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252485545" w:displacedByCustomXml="next"/>
    <w:bookmarkStart w:id="1" w:name="_Toc262070338" w:displacedByCustomXml="next"/>
    <w:bookmarkStart w:id="2" w:name="_Toc261716236" w:displacedByCustomXml="next"/>
    <w:bookmarkStart w:id="3" w:name="_Toc259555367" w:displacedByCustomXml="next"/>
    <w:sdt>
      <w:sdtPr>
        <w:rPr>
          <w:rFonts w:ascii="Times New Roman" w:eastAsiaTheme="majorEastAsia" w:hAnsi="Times New Roman" w:cs="Times New Roman"/>
          <w:sz w:val="24"/>
          <w:szCs w:val="24"/>
        </w:rPr>
        <w:id w:val="-479932023"/>
        <w:docPartObj>
          <w:docPartGallery w:val="Cover Pages"/>
          <w:docPartUnique/>
        </w:docPartObj>
      </w:sdtPr>
      <w:sdtEndPr>
        <w:rPr>
          <w:rFonts w:eastAsiaTheme="minorHAnsi"/>
          <w:b/>
          <w:bCs/>
          <w:sz w:val="32"/>
          <w:szCs w:val="32"/>
        </w:rPr>
      </w:sdtEndPr>
      <w:sdtContent>
        <w:sdt>
          <w:sdtPr>
            <w:rPr>
              <w:rFonts w:ascii="Times New Roman" w:eastAsiaTheme="majorEastAsia" w:hAnsi="Times New Roman" w:cs="Times New Roman"/>
              <w:sz w:val="32"/>
              <w:szCs w:val="32"/>
            </w:rPr>
            <w:id w:val="848299513"/>
            <w:docPartObj>
              <w:docPartGallery w:val="Cover Pages"/>
              <w:docPartUnique/>
            </w:docPartObj>
          </w:sdtPr>
          <w:sdtEndPr>
            <w:rPr>
              <w:rFonts w:eastAsiaTheme="minorHAnsi"/>
              <w:b/>
            </w:rPr>
          </w:sdtEndPr>
          <w:sdtContent>
            <w:p w:rsidR="003A04EC" w:rsidRPr="00452D8F" w:rsidRDefault="003A04EC" w:rsidP="00C01FF1">
              <w:pPr>
                <w:spacing w:line="360" w:lineRule="auto"/>
                <w:rPr>
                  <w:rFonts w:ascii="Times New Roman" w:eastAsiaTheme="majorEastAsia" w:hAnsi="Times New Roman" w:cs="Times New Roman"/>
                  <w:sz w:val="32"/>
                  <w:szCs w:val="32"/>
                </w:rPr>
              </w:pPr>
            </w:p>
            <w:sdt>
              <w:sdtPr>
                <w:rPr>
                  <w:rFonts w:ascii="Times New Roman" w:eastAsiaTheme="majorEastAsia" w:hAnsi="Times New Roman" w:cs="Times New Roman"/>
                  <w:sz w:val="24"/>
                  <w:szCs w:val="24"/>
                </w:rPr>
                <w:id w:val="-1957786641"/>
                <w:docPartObj>
                  <w:docPartGallery w:val="Cover Pages"/>
                  <w:docPartUnique/>
                </w:docPartObj>
              </w:sdtPr>
              <w:sdtEndPr>
                <w:rPr>
                  <w:rFonts w:eastAsiaTheme="minorHAnsi"/>
                  <w:b/>
                  <w:bCs/>
                  <w:sz w:val="32"/>
                  <w:szCs w:val="32"/>
                </w:rPr>
              </w:sdtEndPr>
              <w:sdtContent>
                <w:sdt>
                  <w:sdtPr>
                    <w:rPr>
                      <w:rFonts w:ascii="Times New Roman" w:eastAsiaTheme="majorEastAsia" w:hAnsi="Times New Roman" w:cs="Times New Roman"/>
                      <w:sz w:val="32"/>
                      <w:szCs w:val="32"/>
                    </w:rPr>
                    <w:id w:val="-1110964016"/>
                    <w:docPartObj>
                      <w:docPartGallery w:val="Cover Pages"/>
                      <w:docPartUnique/>
                    </w:docPartObj>
                  </w:sdtPr>
                  <w:sdtEndPr>
                    <w:rPr>
                      <w:rFonts w:eastAsiaTheme="minorHAnsi"/>
                      <w:b/>
                    </w:rPr>
                  </w:sdtEndPr>
                  <w:sdtContent>
                    <w:p w:rsidR="00180F28" w:rsidRPr="00452D8F" w:rsidRDefault="00180F28" w:rsidP="00180F28">
                      <w:pPr>
                        <w:spacing w:line="360" w:lineRule="auto"/>
                        <w:rPr>
                          <w:rFonts w:ascii="Times New Roman" w:eastAsiaTheme="majorEastAsia" w:hAnsi="Times New Roman" w:cs="Times New Roman"/>
                          <w:sz w:val="32"/>
                          <w:szCs w:val="32"/>
                        </w:rPr>
                      </w:pPr>
                    </w:p>
                    <w:p w:rsidR="00180F28" w:rsidRPr="00550F03" w:rsidRDefault="00180F28" w:rsidP="00180F28">
                      <w:pPr>
                        <w:spacing w:line="360" w:lineRule="auto"/>
                        <w:jc w:val="center"/>
                        <w:rPr>
                          <w:rFonts w:ascii="Times New Roman" w:eastAsiaTheme="majorEastAsia" w:hAnsi="Times New Roman" w:cs="Times New Roman"/>
                          <w:sz w:val="36"/>
                          <w:szCs w:val="36"/>
                        </w:rPr>
                      </w:pPr>
                      <w:r w:rsidRPr="00550F03">
                        <w:rPr>
                          <w:rFonts w:ascii="Times New Roman" w:hAnsi="Times New Roman" w:cs="Times New Roman"/>
                          <w:noProof/>
                          <w:sz w:val="36"/>
                          <w:szCs w:val="36"/>
                          <w:lang w:val="en-GB" w:eastAsia="en-GB"/>
                        </w:rPr>
                        <mc:AlternateContent>
                          <mc:Choice Requires="wps">
                            <w:drawing>
                              <wp:anchor distT="0" distB="0" distL="114300" distR="114300" simplePos="0" relativeHeight="251634176" behindDoc="0" locked="0" layoutInCell="0" allowOverlap="1" wp14:anchorId="3E0B2333" wp14:editId="4C523691">
                                <wp:simplePos x="0" y="0"/>
                                <wp:positionH relativeFrom="page">
                                  <wp:align>center</wp:align>
                                </wp:positionH>
                                <wp:positionV relativeFrom="topMargin">
                                  <wp:align>top</wp:align>
                                </wp:positionV>
                                <wp:extent cx="7917815" cy="807720"/>
                                <wp:effectExtent l="0" t="0" r="0" b="0"/>
                                <wp:wrapNone/>
                                <wp:docPr id="1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7815" cy="807720"/>
                                        </a:xfrm>
                                        <a:prstGeom prst="rect">
                                          <a:avLst/>
                                        </a:prstGeom>
                                        <a:noFill/>
                                        <a:ln>
                                          <a:noFill/>
                                          <a:headEnd/>
                                          <a:tailEnd/>
                                        </a:ln>
                                      </wps:spPr>
                                      <wps:style>
                                        <a:lnRef idx="2">
                                          <a:schemeClr val="accent2">
                                            <a:shade val="50000"/>
                                          </a:schemeClr>
                                        </a:lnRef>
                                        <a:fillRef idx="1">
                                          <a:schemeClr val="accent2"/>
                                        </a:fillRef>
                                        <a:effectRef idx="0">
                                          <a:schemeClr val="accent2"/>
                                        </a:effectRef>
                                        <a:fontRef idx="minor">
                                          <a:schemeClr val="lt1"/>
                                        </a:fontRef>
                                      </wps:style>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id="Rectangle 3" o:spid="_x0000_s1026" style="position:absolute;margin-left:0;margin-top:0;width:623.45pt;height:63.6pt;z-index:251634176;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" o:allowincell="f" filled="f" stroked="f" strokeweight="2pt">
                                <w10:wrap anchorx="page" anchory="margin"/>
                              </v:rect>
                            </w:pict>
                          </mc:Fallback>
                        </mc:AlternateContent>
                      </w:r>
                      <w:r w:rsidRPr="00550F03">
                        <w:rPr>
                          <w:rFonts w:ascii="Times New Roman" w:hAnsi="Times New Roman" w:cs="Times New Roman"/>
                          <w:b/>
                          <w:bCs/>
                          <w:sz w:val="36"/>
                          <w:szCs w:val="36"/>
                        </w:rPr>
                        <w:t>COLLEGE OF BUSINESS AND ECONOMICS</w:t>
                      </w:r>
                    </w:p>
                    <w:p w:rsidR="00180F28" w:rsidRPr="00452D8F" w:rsidRDefault="00180F28" w:rsidP="00180F28">
                      <w:pPr>
                        <w:spacing w:line="360" w:lineRule="auto"/>
                        <w:jc w:val="center"/>
                        <w:rPr>
                          <w:rFonts w:ascii="Times New Roman" w:eastAsiaTheme="majorEastAsia" w:hAnsi="Times New Roman" w:cs="Times New Roman"/>
                          <w:sz w:val="32"/>
                          <w:szCs w:val="32"/>
                        </w:rPr>
                      </w:pPr>
                      <w:r w:rsidRPr="00550F03">
                        <w:rPr>
                          <w:rFonts w:ascii="Times New Roman" w:hAnsi="Times New Roman" w:cs="Times New Roman"/>
                          <w:b/>
                          <w:bCs/>
                          <w:sz w:val="36"/>
                          <w:szCs w:val="36"/>
                        </w:rPr>
                        <w:t>DEPARTMENT OF ECONOMICS</w:t>
                      </w:r>
                    </w:p>
                    <w:p w:rsidR="00180F28" w:rsidRPr="00452D8F" w:rsidRDefault="006171C5" w:rsidP="00180F28">
                      <w:pPr>
                        <w:spacing w:line="360" w:lineRule="auto"/>
                        <w:jc w:val="center"/>
                        <w:rPr>
                          <w:rFonts w:ascii="Times New Roman" w:hAnsi="Times New Roman" w:cs="Times New Roman"/>
                          <w:b/>
                          <w:sz w:val="32"/>
                          <w:szCs w:val="32"/>
                        </w:rPr>
                      </w:pPr>
                      <w:bookmarkStart w:id="4" w:name="_Toc103779596"/>
                      <w:r>
                        <w:rPr>
                          <w:rFonts w:ascii="Times New Roman" w:hAnsi="Times New Roman" w:cs="Times New Roman"/>
                          <w:noProof/>
                          <w:sz w:val="24"/>
                          <w:szCs w:val="24"/>
                          <w:lang w:val="en-GB" w:eastAsia="en-GB"/>
                        </w:rPr>
                        <w:drawing>
                          <wp:anchor distT="0" distB="0" distL="114300" distR="114300" simplePos="0" relativeHeight="251688448" behindDoc="0" locked="0" layoutInCell="1" allowOverlap="1" wp14:anchorId="090426C1" wp14:editId="7F4F77ED">
                            <wp:simplePos x="0" y="0"/>
                            <wp:positionH relativeFrom="column">
                              <wp:posOffset>1656080</wp:posOffset>
                            </wp:positionH>
                            <wp:positionV relativeFrom="paragraph">
                              <wp:posOffset>168275</wp:posOffset>
                            </wp:positionV>
                            <wp:extent cx="2371725" cy="1699260"/>
                            <wp:effectExtent l="0" t="0" r="9525"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2371725" cy="1699260"/>
                                    </a:xfrm>
                                    <a:prstGeom prst="rect">
                                      <a:avLst/>
                                    </a:prstGeom>
                                  </pic:spPr>
                                </pic:pic>
                              </a:graphicData>
                            </a:graphic>
                            <wp14:sizeRelH relativeFrom="margin">
                              <wp14:pctWidth>0</wp14:pctWidth>
                            </wp14:sizeRelH>
                            <wp14:sizeRelV relativeFrom="margin">
                              <wp14:pctHeight>0</wp14:pctHeight>
                            </wp14:sizeRelV>
                          </wp:anchor>
                        </w:drawing>
                      </w:r>
                    </w:p>
                    <w:bookmarkEnd w:id="4" w:displacedByCustomXml="next"/>
                  </w:sdtContent>
                </w:sdt>
                <w:p w:rsidR="00180F28" w:rsidRPr="00452D8F" w:rsidRDefault="00180F28" w:rsidP="00180F28">
                  <w:pPr>
                    <w:spacing w:line="360" w:lineRule="auto"/>
                    <w:jc w:val="center"/>
                    <w:rPr>
                      <w:rFonts w:ascii="Times New Roman" w:hAnsi="Times New Roman" w:cs="Times New Roman"/>
                      <w:b/>
                      <w:bCs/>
                      <w:sz w:val="32"/>
                      <w:szCs w:val="32"/>
                    </w:rPr>
                  </w:pPr>
                </w:p>
                <w:p w:rsidR="00180F28" w:rsidRPr="00452D8F" w:rsidRDefault="00180F28" w:rsidP="00180F28">
                  <w:pPr>
                    <w:spacing w:line="360" w:lineRule="auto"/>
                    <w:jc w:val="center"/>
                    <w:rPr>
                      <w:rFonts w:ascii="Times New Roman" w:hAnsi="Times New Roman" w:cs="Times New Roman"/>
                      <w:sz w:val="32"/>
                      <w:szCs w:val="32"/>
                    </w:rPr>
                  </w:pPr>
                </w:p>
                <w:p w:rsidR="00180F28" w:rsidRPr="00452D8F" w:rsidRDefault="00180F28" w:rsidP="00180F28">
                  <w:pPr>
                    <w:spacing w:line="360" w:lineRule="auto"/>
                    <w:jc w:val="center"/>
                    <w:rPr>
                      <w:rFonts w:ascii="Times New Roman" w:hAnsi="Times New Roman" w:cs="Times New Roman"/>
                      <w:b/>
                      <w:bCs/>
                      <w:sz w:val="32"/>
                      <w:szCs w:val="32"/>
                    </w:rPr>
                  </w:pPr>
                </w:p>
                <w:p w:rsidR="00180F28" w:rsidRPr="00452D8F" w:rsidRDefault="00180F28" w:rsidP="00180F28">
                  <w:pPr>
                    <w:spacing w:line="360" w:lineRule="auto"/>
                    <w:jc w:val="center"/>
                    <w:rPr>
                      <w:rFonts w:ascii="Times New Roman" w:hAnsi="Times New Roman" w:cs="Times New Roman"/>
                      <w:b/>
                      <w:bCs/>
                      <w:sz w:val="32"/>
                      <w:szCs w:val="32"/>
                    </w:rPr>
                  </w:pPr>
                </w:p>
                <w:p w:rsidR="00180F28" w:rsidRPr="00452D8F" w:rsidRDefault="00244671" w:rsidP="00180F28">
                  <w:pPr>
                    <w:spacing w:line="360" w:lineRule="auto"/>
                    <w:jc w:val="center"/>
                    <w:rPr>
                      <w:rFonts w:ascii="Times New Roman" w:hAnsi="Times New Roman" w:cs="Times New Roman"/>
                      <w:bCs/>
                      <w:sz w:val="32"/>
                      <w:szCs w:val="32"/>
                    </w:rPr>
                  </w:pPr>
                  <w:r w:rsidRPr="00244671">
                    <w:rPr>
                      <w:rFonts w:ascii="Times New Roman" w:hAnsi="Times New Roman" w:cs="Times New Roman"/>
                      <w:b/>
                      <w:bCs/>
                      <w:sz w:val="32"/>
                      <w:szCs w:val="32"/>
                    </w:rPr>
                    <w:t>MASTER THESIS</w:t>
                  </w:r>
                  <w:r w:rsidRPr="00452D8F">
                    <w:rPr>
                      <w:rFonts w:ascii="Times New Roman" w:hAnsi="Times New Roman" w:cs="Times New Roman"/>
                      <w:b/>
                      <w:bCs/>
                      <w:sz w:val="32"/>
                      <w:szCs w:val="32"/>
                    </w:rPr>
                    <w:t xml:space="preserve"> </w:t>
                  </w:r>
                  <w:r w:rsidR="00180F28" w:rsidRPr="00452D8F">
                    <w:rPr>
                      <w:rFonts w:ascii="Times New Roman" w:hAnsi="Times New Roman" w:cs="Times New Roman"/>
                      <w:b/>
                      <w:bCs/>
                      <w:sz w:val="32"/>
                      <w:szCs w:val="32"/>
                    </w:rPr>
                    <w:t xml:space="preserve">IN </w:t>
                  </w:r>
                  <w:r w:rsidR="006171C5">
                    <w:rPr>
                      <w:rFonts w:ascii="Times New Roman" w:hAnsi="Times New Roman" w:cs="Times New Roman"/>
                      <w:b/>
                      <w:bCs/>
                      <w:sz w:val="32"/>
                      <w:szCs w:val="32"/>
                    </w:rPr>
                    <w:t xml:space="preserve">DEVLOPMENTAL </w:t>
                  </w:r>
                  <w:r w:rsidR="00180F28" w:rsidRPr="00452D8F">
                    <w:rPr>
                      <w:rFonts w:ascii="Times New Roman" w:hAnsi="Times New Roman" w:cs="Times New Roman"/>
                      <w:b/>
                      <w:bCs/>
                      <w:sz w:val="32"/>
                      <w:szCs w:val="32"/>
                    </w:rPr>
                    <w:t>EC</w:t>
                  </w:r>
                  <w:r w:rsidR="006171C5">
                    <w:rPr>
                      <w:rFonts w:ascii="Times New Roman" w:hAnsi="Times New Roman" w:cs="Times New Roman"/>
                      <w:b/>
                      <w:bCs/>
                      <w:sz w:val="32"/>
                      <w:szCs w:val="32"/>
                    </w:rPr>
                    <w:t xml:space="preserve">ONOMICS  </w:t>
                  </w:r>
                </w:p>
                <w:p w:rsidR="00180F28" w:rsidRPr="00452D8F" w:rsidRDefault="00180F28" w:rsidP="00180F28">
                  <w:pPr>
                    <w:spacing w:after="240" w:line="360" w:lineRule="auto"/>
                    <w:jc w:val="center"/>
                    <w:rPr>
                      <w:rFonts w:ascii="Times New Roman" w:hAnsi="Times New Roman" w:cs="Times New Roman"/>
                      <w:bCs/>
                      <w:sz w:val="32"/>
                      <w:szCs w:val="32"/>
                    </w:rPr>
                  </w:pPr>
                  <w:r w:rsidRPr="00452D8F">
                    <w:rPr>
                      <w:rFonts w:ascii="Times New Roman" w:hAnsi="Times New Roman" w:cs="Times New Roman"/>
                      <w:bCs/>
                      <w:sz w:val="32"/>
                      <w:szCs w:val="32"/>
                    </w:rPr>
                    <w:t xml:space="preserve">RESPONSE OF </w:t>
                  </w:r>
                  <w:r w:rsidR="00FA6F24" w:rsidRPr="00452D8F">
                    <w:rPr>
                      <w:rFonts w:ascii="Times New Roman" w:hAnsi="Times New Roman" w:cs="Times New Roman"/>
                      <w:bCs/>
                      <w:sz w:val="32"/>
                      <w:szCs w:val="32"/>
                    </w:rPr>
                    <w:t xml:space="preserve">WASHED AND UNWASHED COFFEE </w:t>
                  </w:r>
                  <w:r w:rsidRPr="00452D8F">
                    <w:rPr>
                      <w:rFonts w:ascii="Times New Roman" w:hAnsi="Times New Roman" w:cs="Times New Roman"/>
                      <w:bCs/>
                      <w:sz w:val="32"/>
                      <w:szCs w:val="32"/>
                    </w:rPr>
                    <w:t>SUPPL</w:t>
                  </w:r>
                  <w:r w:rsidR="00FA6F24">
                    <w:rPr>
                      <w:rFonts w:ascii="Times New Roman" w:hAnsi="Times New Roman" w:cs="Times New Roman"/>
                      <w:bCs/>
                      <w:sz w:val="32"/>
                      <w:szCs w:val="32"/>
                    </w:rPr>
                    <w:t xml:space="preserve">Y TO </w:t>
                  </w:r>
                  <w:r w:rsidR="00514283">
                    <w:rPr>
                      <w:rFonts w:ascii="Times New Roman" w:hAnsi="Times New Roman" w:cs="Times New Roman"/>
                      <w:bCs/>
                      <w:sz w:val="32"/>
                      <w:szCs w:val="32"/>
                    </w:rPr>
                    <w:t xml:space="preserve">THE </w:t>
                  </w:r>
                  <w:r w:rsidR="00FA6F24">
                    <w:rPr>
                      <w:rFonts w:ascii="Times New Roman" w:hAnsi="Times New Roman" w:cs="Times New Roman"/>
                      <w:bCs/>
                      <w:sz w:val="32"/>
                      <w:szCs w:val="32"/>
                    </w:rPr>
                    <w:t>CHANGE IN EXPORT PRICE IN</w:t>
                  </w:r>
                  <w:r w:rsidRPr="00452D8F">
                    <w:rPr>
                      <w:rFonts w:ascii="Times New Roman" w:hAnsi="Times New Roman" w:cs="Times New Roman"/>
                      <w:bCs/>
                      <w:sz w:val="32"/>
                      <w:szCs w:val="32"/>
                    </w:rPr>
                    <w:t xml:space="preserve"> ETHIOPIA</w:t>
                  </w:r>
                </w:p>
                <w:p w:rsidR="00180F28" w:rsidRPr="00452D8F" w:rsidRDefault="00180F28" w:rsidP="00180F28">
                  <w:pPr>
                    <w:spacing w:after="240" w:line="360" w:lineRule="auto"/>
                    <w:jc w:val="center"/>
                    <w:rPr>
                      <w:rFonts w:ascii="Times New Roman" w:hAnsi="Times New Roman" w:cs="Times New Roman"/>
                      <w:bCs/>
                      <w:sz w:val="32"/>
                      <w:szCs w:val="32"/>
                      <w:lang w:val="en-CA"/>
                    </w:rPr>
                  </w:pPr>
                  <w:r w:rsidRPr="00452D8F">
                    <w:rPr>
                      <w:rFonts w:ascii="Times New Roman" w:hAnsi="Times New Roman" w:cs="Times New Roman"/>
                      <w:bCs/>
                      <w:sz w:val="32"/>
                      <w:szCs w:val="32"/>
                    </w:rPr>
                    <w:t xml:space="preserve">BY: </w:t>
                  </w:r>
                  <w:r w:rsidR="00FA6F24">
                    <w:rPr>
                      <w:rFonts w:ascii="Times New Roman" w:hAnsi="Times New Roman" w:cs="Times New Roman"/>
                      <w:bCs/>
                      <w:sz w:val="32"/>
                      <w:szCs w:val="32"/>
                      <w:lang w:val="en-CA"/>
                    </w:rPr>
                    <w:t>TAYE SHEMELIS</w:t>
                  </w:r>
                </w:p>
                <w:p w:rsidR="00180F28" w:rsidRPr="00452D8F" w:rsidRDefault="00180F28" w:rsidP="00180F28">
                  <w:pPr>
                    <w:spacing w:line="360" w:lineRule="auto"/>
                    <w:jc w:val="center"/>
                    <w:rPr>
                      <w:rFonts w:ascii="Times New Roman" w:hAnsi="Times New Roman" w:cs="Times New Roman"/>
                      <w:sz w:val="32"/>
                      <w:szCs w:val="32"/>
                      <w:lang w:val="en-CA"/>
                    </w:rPr>
                  </w:pPr>
                  <w:r w:rsidRPr="00452D8F">
                    <w:rPr>
                      <w:rFonts w:ascii="Times New Roman" w:hAnsi="Times New Roman" w:cs="Times New Roman"/>
                      <w:sz w:val="32"/>
                      <w:szCs w:val="32"/>
                      <w:lang w:val="en-CA"/>
                    </w:rPr>
                    <w:t>A THESIS</w:t>
                  </w:r>
                  <w:r w:rsidR="00FA6F24">
                    <w:rPr>
                      <w:rFonts w:ascii="Times New Roman" w:hAnsi="Times New Roman" w:cs="Times New Roman"/>
                      <w:sz w:val="32"/>
                      <w:szCs w:val="32"/>
                      <w:lang w:val="en-CA"/>
                    </w:rPr>
                    <w:t xml:space="preserve"> SUBMITTED TO THE DEPARTMENT OF </w:t>
                  </w:r>
                  <w:r w:rsidRPr="00452D8F">
                    <w:rPr>
                      <w:rFonts w:ascii="Times New Roman" w:hAnsi="Times New Roman" w:cs="Times New Roman"/>
                      <w:sz w:val="32"/>
                      <w:szCs w:val="32"/>
                      <w:lang w:val="en-CA"/>
                    </w:rPr>
                    <w:t xml:space="preserve">ECONOMICS IN PARTIAL FULFILMENT OF THE REQUIREMENTS FOR THE DEGREE OF MASTER OF SCIENCE IN </w:t>
                  </w:r>
                  <w:r w:rsidR="00555C1A">
                    <w:rPr>
                      <w:rFonts w:ascii="Times New Roman" w:hAnsi="Times New Roman" w:cs="Times New Roman"/>
                      <w:bCs/>
                      <w:sz w:val="32"/>
                      <w:szCs w:val="32"/>
                    </w:rPr>
                    <w:t>DEVLOPMENT</w:t>
                  </w:r>
                  <w:r w:rsidR="00FA6F24" w:rsidRPr="00FA6F24">
                    <w:rPr>
                      <w:rFonts w:ascii="Times New Roman" w:hAnsi="Times New Roman" w:cs="Times New Roman"/>
                      <w:bCs/>
                      <w:sz w:val="32"/>
                      <w:szCs w:val="32"/>
                    </w:rPr>
                    <w:t xml:space="preserve"> ECONOMICS</w:t>
                  </w:r>
                  <w:r w:rsidR="00FA6F24">
                    <w:rPr>
                      <w:rFonts w:ascii="Times New Roman" w:hAnsi="Times New Roman" w:cs="Times New Roman"/>
                      <w:b/>
                      <w:bCs/>
                      <w:sz w:val="32"/>
                      <w:szCs w:val="32"/>
                    </w:rPr>
                    <w:t xml:space="preserve">  </w:t>
                  </w:r>
                </w:p>
                <w:p w:rsidR="00180F28" w:rsidRPr="00452D8F" w:rsidRDefault="00DB4B96" w:rsidP="00180F28">
                  <w:pPr>
                    <w:spacing w:line="360" w:lineRule="auto"/>
                    <w:jc w:val="right"/>
                    <w:rPr>
                      <w:rFonts w:ascii="Times New Roman" w:hAnsi="Times New Roman" w:cs="Times New Roman"/>
                      <w:sz w:val="32"/>
                      <w:szCs w:val="32"/>
                    </w:rPr>
                  </w:pPr>
                  <w:r>
                    <w:rPr>
                      <w:rFonts w:ascii="Times New Roman" w:hAnsi="Times New Roman" w:cs="Times New Roman"/>
                      <w:sz w:val="32"/>
                      <w:szCs w:val="32"/>
                    </w:rPr>
                    <w:t>APRIL</w:t>
                  </w:r>
                  <w:r w:rsidR="00FA6F24" w:rsidRPr="00452D8F">
                    <w:rPr>
                      <w:rFonts w:ascii="Times New Roman" w:hAnsi="Times New Roman" w:cs="Times New Roman"/>
                      <w:sz w:val="32"/>
                      <w:szCs w:val="32"/>
                    </w:rPr>
                    <w:t>, 202</w:t>
                  </w:r>
                  <w:r w:rsidR="00514283">
                    <w:rPr>
                      <w:rFonts w:ascii="Times New Roman" w:hAnsi="Times New Roman" w:cs="Times New Roman"/>
                      <w:sz w:val="32"/>
                      <w:szCs w:val="32"/>
                    </w:rPr>
                    <w:t>3</w:t>
                  </w:r>
                </w:p>
                <w:p w:rsidR="00180F28" w:rsidRPr="00452D8F" w:rsidRDefault="00736A7B" w:rsidP="00180F28">
                  <w:pPr>
                    <w:spacing w:line="360" w:lineRule="auto"/>
                    <w:jc w:val="right"/>
                    <w:rPr>
                      <w:rFonts w:ascii="Times New Roman" w:hAnsi="Times New Roman" w:cs="Times New Roman"/>
                      <w:sz w:val="32"/>
                      <w:szCs w:val="32"/>
                    </w:rPr>
                  </w:pPr>
                  <w:r>
                    <w:rPr>
                      <w:rFonts w:ascii="Times New Roman" w:hAnsi="Times New Roman" w:cs="Times New Roman"/>
                      <w:sz w:val="32"/>
                      <w:szCs w:val="32"/>
                    </w:rPr>
                    <w:t>ADDIS ABEBA</w:t>
                  </w:r>
                  <w:r w:rsidR="00180F28" w:rsidRPr="00452D8F">
                    <w:rPr>
                      <w:rFonts w:ascii="Times New Roman" w:hAnsi="Times New Roman" w:cs="Times New Roman"/>
                      <w:sz w:val="32"/>
                      <w:szCs w:val="32"/>
                    </w:rPr>
                    <w:t>, ETHIOPIA</w:t>
                  </w:r>
                </w:p>
              </w:sdtContent>
            </w:sdt>
            <w:p w:rsidR="00D4789F" w:rsidRDefault="00D4789F" w:rsidP="00FA6F24">
              <w:pPr>
                <w:spacing w:after="240" w:line="360" w:lineRule="auto"/>
                <w:jc w:val="center"/>
                <w:rPr>
                  <w:rFonts w:ascii="Times New Roman" w:hAnsi="Times New Roman" w:cs="Times New Roman"/>
                  <w:b/>
                  <w:bCs/>
                  <w:sz w:val="32"/>
                  <w:szCs w:val="32"/>
                </w:rPr>
              </w:pPr>
              <w:r>
                <w:rPr>
                  <w:rFonts w:ascii="Times New Roman" w:hAnsi="Times New Roman" w:cs="Times New Roman"/>
                  <w:b/>
                  <w:bCs/>
                  <w:sz w:val="32"/>
                  <w:szCs w:val="32"/>
                </w:rPr>
                <w:lastRenderedPageBreak/>
                <w:t xml:space="preserve"> </w:t>
              </w:r>
            </w:p>
            <w:p w:rsidR="00D4789F" w:rsidRDefault="00D4789F" w:rsidP="00FA6F24">
              <w:pPr>
                <w:spacing w:after="240" w:line="360" w:lineRule="auto"/>
                <w:jc w:val="center"/>
                <w:rPr>
                  <w:rFonts w:ascii="Times New Roman" w:hAnsi="Times New Roman" w:cs="Times New Roman"/>
                  <w:b/>
                  <w:bCs/>
                  <w:sz w:val="32"/>
                  <w:szCs w:val="32"/>
                </w:rPr>
              </w:pPr>
            </w:p>
            <w:p w:rsidR="00D4789F" w:rsidRPr="00452D8F" w:rsidRDefault="00D4789F" w:rsidP="00D4789F">
              <w:pPr>
                <w:spacing w:line="360" w:lineRule="auto"/>
                <w:jc w:val="center"/>
                <w:rPr>
                  <w:rFonts w:ascii="Times New Roman" w:eastAsiaTheme="majorEastAsia" w:hAnsi="Times New Roman" w:cs="Times New Roman"/>
                  <w:sz w:val="32"/>
                  <w:szCs w:val="32"/>
                </w:rPr>
              </w:pPr>
              <w:r w:rsidRPr="00452D8F">
                <w:rPr>
                  <w:rFonts w:ascii="Times New Roman" w:hAnsi="Times New Roman" w:cs="Times New Roman"/>
                  <w:b/>
                  <w:bCs/>
                  <w:sz w:val="32"/>
                  <w:szCs w:val="32"/>
                </w:rPr>
                <w:t>COLLEGE OF BUSINESS AND ECONOMICS</w:t>
              </w:r>
            </w:p>
            <w:p w:rsidR="00D4789F" w:rsidRDefault="00D4789F" w:rsidP="00D4789F">
              <w:pPr>
                <w:spacing w:line="360" w:lineRule="auto"/>
                <w:jc w:val="center"/>
                <w:rPr>
                  <w:rFonts w:ascii="Times New Roman" w:hAnsi="Times New Roman" w:cs="Times New Roman"/>
                  <w:b/>
                  <w:bCs/>
                  <w:sz w:val="32"/>
                  <w:szCs w:val="32"/>
                </w:rPr>
              </w:pPr>
              <w:r w:rsidRPr="00452D8F">
                <w:rPr>
                  <w:rFonts w:ascii="Times New Roman" w:hAnsi="Times New Roman" w:cs="Times New Roman"/>
                  <w:b/>
                  <w:bCs/>
                  <w:sz w:val="32"/>
                  <w:szCs w:val="32"/>
                </w:rPr>
                <w:t>DEPARTMENT OF ECONOMICS</w:t>
              </w:r>
            </w:p>
            <w:p w:rsidR="00D4789F" w:rsidRPr="00452D8F" w:rsidRDefault="00D4789F" w:rsidP="00D4789F">
              <w:pPr>
                <w:spacing w:line="360" w:lineRule="auto"/>
                <w:jc w:val="center"/>
                <w:rPr>
                  <w:rFonts w:ascii="Times New Roman" w:eastAsiaTheme="majorEastAsia" w:hAnsi="Times New Roman" w:cs="Times New Roman"/>
                  <w:sz w:val="32"/>
                  <w:szCs w:val="32"/>
                </w:rPr>
              </w:pPr>
            </w:p>
            <w:p w:rsidR="00FA6F24" w:rsidRDefault="006F3E68" w:rsidP="00D4789F">
              <w:pPr>
                <w:spacing w:after="240" w:line="360" w:lineRule="auto"/>
                <w:jc w:val="center"/>
                <w:rPr>
                  <w:rFonts w:ascii="Times New Roman" w:hAnsi="Times New Roman" w:cs="Times New Roman"/>
                  <w:b/>
                  <w:bCs/>
                  <w:sz w:val="32"/>
                  <w:szCs w:val="32"/>
                </w:rPr>
              </w:pPr>
              <w:r w:rsidRPr="00452D8F">
                <w:rPr>
                  <w:rFonts w:ascii="Times New Roman" w:hAnsi="Times New Roman" w:cs="Times New Roman"/>
                  <w:b/>
                  <w:bCs/>
                  <w:sz w:val="32"/>
                  <w:szCs w:val="32"/>
                </w:rPr>
                <w:t xml:space="preserve">RESPONSE OF </w:t>
              </w:r>
              <w:r w:rsidR="00FA6F24" w:rsidRPr="00452D8F">
                <w:rPr>
                  <w:rFonts w:ascii="Times New Roman" w:hAnsi="Times New Roman" w:cs="Times New Roman"/>
                  <w:b/>
                  <w:bCs/>
                  <w:sz w:val="32"/>
                  <w:szCs w:val="32"/>
                </w:rPr>
                <w:t>WASHED AND UNWASHED COFFEE</w:t>
              </w:r>
              <w:r w:rsidRPr="00452D8F">
                <w:rPr>
                  <w:rFonts w:ascii="Times New Roman" w:hAnsi="Times New Roman" w:cs="Times New Roman"/>
                  <w:b/>
                  <w:bCs/>
                  <w:sz w:val="32"/>
                  <w:szCs w:val="32"/>
                </w:rPr>
                <w:t xml:space="preserve"> SUPPLY </w:t>
              </w:r>
              <w:r w:rsidR="00FA6F24">
                <w:rPr>
                  <w:rFonts w:ascii="Times New Roman" w:hAnsi="Times New Roman" w:cs="Times New Roman"/>
                  <w:b/>
                  <w:bCs/>
                  <w:sz w:val="32"/>
                  <w:szCs w:val="32"/>
                </w:rPr>
                <w:t>TO CHANGE IN EXPORT PRICE IN</w:t>
              </w:r>
              <w:r w:rsidRPr="00452D8F">
                <w:rPr>
                  <w:rFonts w:ascii="Times New Roman" w:hAnsi="Times New Roman" w:cs="Times New Roman"/>
                  <w:b/>
                  <w:bCs/>
                  <w:sz w:val="32"/>
                  <w:szCs w:val="32"/>
                </w:rPr>
                <w:t xml:space="preserve"> ETHIOPIA</w:t>
              </w:r>
            </w:p>
            <w:p w:rsidR="006F3E68" w:rsidRDefault="006F3E68" w:rsidP="001B1C10">
              <w:pPr>
                <w:spacing w:after="240" w:line="360" w:lineRule="auto"/>
                <w:jc w:val="center"/>
                <w:rPr>
                  <w:rFonts w:ascii="Times New Roman" w:hAnsi="Times New Roman" w:cs="Times New Roman"/>
                  <w:b/>
                  <w:bCs/>
                  <w:sz w:val="32"/>
                  <w:szCs w:val="32"/>
                </w:rPr>
              </w:pPr>
              <w:r w:rsidRPr="00452D8F">
                <w:rPr>
                  <w:rFonts w:ascii="Times New Roman" w:hAnsi="Times New Roman" w:cs="Times New Roman"/>
                  <w:bCs/>
                  <w:sz w:val="32"/>
                  <w:szCs w:val="32"/>
                </w:rPr>
                <w:t>By:</w:t>
              </w:r>
              <w:r w:rsidRPr="00452D8F">
                <w:rPr>
                  <w:rFonts w:ascii="Times New Roman" w:hAnsi="Times New Roman" w:cs="Times New Roman"/>
                  <w:b/>
                  <w:noProof/>
                  <w:sz w:val="32"/>
                  <w:szCs w:val="32"/>
                </w:rPr>
                <w:t xml:space="preserve"> </w:t>
              </w:r>
              <w:r w:rsidR="00FA6F24">
                <w:rPr>
                  <w:rFonts w:ascii="Times New Roman" w:hAnsi="Times New Roman" w:cs="Times New Roman"/>
                  <w:b/>
                  <w:bCs/>
                  <w:sz w:val="32"/>
                  <w:szCs w:val="32"/>
                </w:rPr>
                <w:t>TAYE SHEMELIS</w:t>
              </w:r>
            </w:p>
            <w:p w:rsidR="001B1C10" w:rsidRPr="001B1C10" w:rsidRDefault="001B1C10" w:rsidP="001B1C10">
              <w:pPr>
                <w:spacing w:after="240" w:line="360" w:lineRule="auto"/>
                <w:jc w:val="center"/>
                <w:rPr>
                  <w:rFonts w:ascii="Times New Roman" w:hAnsi="Times New Roman" w:cs="Times New Roman"/>
                  <w:b/>
                  <w:bCs/>
                  <w:sz w:val="32"/>
                  <w:szCs w:val="32"/>
                </w:rPr>
              </w:pPr>
            </w:p>
            <w:p w:rsidR="006F3E68" w:rsidRPr="00407CA7" w:rsidRDefault="006F3E68" w:rsidP="006F3E68">
              <w:pPr>
                <w:spacing w:after="240" w:line="360" w:lineRule="auto"/>
                <w:jc w:val="center"/>
                <w:rPr>
                  <w:rFonts w:ascii="Times New Roman" w:hAnsi="Times New Roman" w:cs="Times New Roman"/>
                  <w:sz w:val="32"/>
                  <w:szCs w:val="32"/>
                </w:rPr>
              </w:pPr>
              <w:r w:rsidRPr="00407CA7">
                <w:rPr>
                  <w:rFonts w:ascii="Times New Roman" w:hAnsi="Times New Roman" w:cs="Times New Roman"/>
                  <w:sz w:val="32"/>
                  <w:szCs w:val="32"/>
                </w:rPr>
                <w:t xml:space="preserve">A thesis Submitted to the School Graduate Studies of </w:t>
              </w:r>
              <w:r w:rsidR="00040DE4" w:rsidRPr="00407CA7">
                <w:rPr>
                  <w:rFonts w:ascii="Times New Roman" w:hAnsi="Times New Roman" w:cs="Times New Roman"/>
                  <w:sz w:val="32"/>
                  <w:szCs w:val="32"/>
                </w:rPr>
                <w:t>Ambo</w:t>
              </w:r>
              <w:r w:rsidRPr="00407CA7">
                <w:rPr>
                  <w:rFonts w:ascii="Times New Roman" w:hAnsi="Times New Roman" w:cs="Times New Roman"/>
                  <w:sz w:val="32"/>
                  <w:szCs w:val="32"/>
                </w:rPr>
                <w:t xml:space="preserve"> University Partial Fulfillment of the Aw</w:t>
              </w:r>
              <w:r w:rsidR="00514283" w:rsidRPr="00407CA7">
                <w:rPr>
                  <w:rFonts w:ascii="Times New Roman" w:hAnsi="Times New Roman" w:cs="Times New Roman"/>
                  <w:sz w:val="32"/>
                  <w:szCs w:val="32"/>
                </w:rPr>
                <w:t>ard of the Degree of Masters of S</w:t>
              </w:r>
              <w:r w:rsidRPr="00407CA7">
                <w:rPr>
                  <w:rFonts w:ascii="Times New Roman" w:hAnsi="Times New Roman" w:cs="Times New Roman"/>
                  <w:sz w:val="32"/>
                  <w:szCs w:val="32"/>
                </w:rPr>
                <w:t>cience Degree in Economics (</w:t>
              </w:r>
              <w:r w:rsidR="00805A88" w:rsidRPr="00407CA7">
                <w:rPr>
                  <w:rFonts w:ascii="Times New Roman" w:hAnsi="Times New Roman" w:cs="Times New Roman"/>
                  <w:sz w:val="32"/>
                  <w:szCs w:val="32"/>
                </w:rPr>
                <w:t xml:space="preserve">Development </w:t>
              </w:r>
              <w:r w:rsidR="00040DE4" w:rsidRPr="00407CA7">
                <w:rPr>
                  <w:rFonts w:ascii="Times New Roman" w:hAnsi="Times New Roman" w:cs="Times New Roman"/>
                  <w:sz w:val="32"/>
                  <w:szCs w:val="32"/>
                </w:rPr>
                <w:t>Economics</w:t>
              </w:r>
              <w:r w:rsidRPr="00407CA7">
                <w:rPr>
                  <w:rFonts w:ascii="Times New Roman" w:hAnsi="Times New Roman" w:cs="Times New Roman"/>
                  <w:sz w:val="32"/>
                  <w:szCs w:val="32"/>
                </w:rPr>
                <w:t>)</w:t>
              </w:r>
            </w:p>
            <w:p w:rsidR="006F3E68" w:rsidRPr="001B1C10" w:rsidRDefault="00D4789F" w:rsidP="006F3E68">
              <w:pPr>
                <w:spacing w:after="240" w:line="360" w:lineRule="auto"/>
                <w:jc w:val="center"/>
                <w:rPr>
                  <w:rFonts w:ascii="Times New Roman" w:hAnsi="Times New Roman" w:cs="Times New Roman"/>
                  <w:b/>
                  <w:bCs/>
                  <w:sz w:val="32"/>
                  <w:szCs w:val="32"/>
                </w:rPr>
              </w:pPr>
              <w:proofErr w:type="spellStart"/>
              <w:r w:rsidRPr="001B1C10">
                <w:rPr>
                  <w:rFonts w:ascii="Times New Roman" w:hAnsi="Times New Roman" w:cs="Times New Roman"/>
                  <w:b/>
                  <w:bCs/>
                  <w:sz w:val="32"/>
                  <w:szCs w:val="32"/>
                </w:rPr>
                <w:t>Deresse</w:t>
              </w:r>
              <w:proofErr w:type="spellEnd"/>
              <w:r w:rsidRPr="001B1C10">
                <w:rPr>
                  <w:rFonts w:ascii="Times New Roman" w:hAnsi="Times New Roman" w:cs="Times New Roman"/>
                  <w:b/>
                  <w:bCs/>
                  <w:sz w:val="32"/>
                  <w:szCs w:val="32"/>
                </w:rPr>
                <w:t xml:space="preserve"> </w:t>
              </w:r>
              <w:proofErr w:type="spellStart"/>
              <w:r w:rsidRPr="001B1C10">
                <w:rPr>
                  <w:rFonts w:ascii="Times New Roman" w:hAnsi="Times New Roman" w:cs="Times New Roman"/>
                  <w:b/>
                  <w:bCs/>
                  <w:sz w:val="32"/>
                  <w:szCs w:val="32"/>
                </w:rPr>
                <w:t>Getachew</w:t>
              </w:r>
              <w:proofErr w:type="spellEnd"/>
              <w:r w:rsidR="00FA13D6">
                <w:rPr>
                  <w:rFonts w:ascii="Times New Roman" w:hAnsi="Times New Roman" w:cs="Times New Roman"/>
                  <w:b/>
                  <w:bCs/>
                  <w:sz w:val="32"/>
                  <w:szCs w:val="32"/>
                </w:rPr>
                <w:t xml:space="preserve"> </w:t>
              </w:r>
              <w:r w:rsidR="00514283">
                <w:rPr>
                  <w:rFonts w:ascii="Times New Roman" w:hAnsi="Times New Roman" w:cs="Times New Roman"/>
                  <w:b/>
                  <w:bCs/>
                  <w:sz w:val="32"/>
                  <w:szCs w:val="32"/>
                </w:rPr>
                <w:t xml:space="preserve">(Assistant Professor) </w:t>
              </w:r>
            </w:p>
            <w:p w:rsidR="006F3E68" w:rsidRDefault="006F3E68" w:rsidP="006F3E68">
              <w:pPr>
                <w:spacing w:after="240" w:line="360" w:lineRule="auto"/>
                <w:jc w:val="center"/>
                <w:rPr>
                  <w:rFonts w:ascii="Times New Roman" w:hAnsi="Times New Roman" w:cs="Times New Roman"/>
                  <w:bCs/>
                  <w:sz w:val="32"/>
                  <w:szCs w:val="32"/>
                </w:rPr>
              </w:pPr>
            </w:p>
            <w:p w:rsidR="001B1C10" w:rsidRDefault="001B1C10" w:rsidP="00D4789F">
              <w:pPr>
                <w:spacing w:after="240" w:line="360" w:lineRule="auto"/>
                <w:jc w:val="right"/>
                <w:rPr>
                  <w:rFonts w:ascii="Times New Roman" w:hAnsi="Times New Roman" w:cs="Times New Roman"/>
                  <w:bCs/>
                  <w:sz w:val="32"/>
                  <w:szCs w:val="32"/>
                </w:rPr>
              </w:pPr>
              <w:r>
                <w:rPr>
                  <w:rFonts w:ascii="Times New Roman" w:hAnsi="Times New Roman" w:cs="Times New Roman"/>
                  <w:bCs/>
                  <w:sz w:val="32"/>
                  <w:szCs w:val="32"/>
                </w:rPr>
                <w:t xml:space="preserve"> </w:t>
              </w:r>
            </w:p>
            <w:p w:rsidR="001B1C10" w:rsidRDefault="001B1C10" w:rsidP="00D4789F">
              <w:pPr>
                <w:spacing w:after="240" w:line="360" w:lineRule="auto"/>
                <w:jc w:val="right"/>
                <w:rPr>
                  <w:rFonts w:ascii="Times New Roman" w:hAnsi="Times New Roman" w:cs="Times New Roman"/>
                  <w:bCs/>
                  <w:sz w:val="32"/>
                  <w:szCs w:val="32"/>
                </w:rPr>
              </w:pPr>
            </w:p>
            <w:p w:rsidR="001B1C10" w:rsidRDefault="001B1C10" w:rsidP="00D4789F">
              <w:pPr>
                <w:spacing w:after="240" w:line="360" w:lineRule="auto"/>
                <w:jc w:val="right"/>
                <w:rPr>
                  <w:rFonts w:ascii="Times New Roman" w:hAnsi="Times New Roman" w:cs="Times New Roman"/>
                  <w:bCs/>
                  <w:sz w:val="32"/>
                  <w:szCs w:val="32"/>
                </w:rPr>
              </w:pPr>
            </w:p>
            <w:p w:rsidR="00D4789F" w:rsidRPr="001B1C10" w:rsidRDefault="00FA13D6" w:rsidP="00D4789F">
              <w:pPr>
                <w:spacing w:after="240" w:line="360" w:lineRule="auto"/>
                <w:jc w:val="right"/>
                <w:rPr>
                  <w:rFonts w:ascii="Times New Roman" w:hAnsi="Times New Roman" w:cs="Times New Roman"/>
                  <w:b/>
                  <w:bCs/>
                  <w:sz w:val="32"/>
                  <w:szCs w:val="32"/>
                </w:rPr>
              </w:pPr>
              <w:r>
                <w:rPr>
                  <w:rFonts w:ascii="Times New Roman" w:hAnsi="Times New Roman" w:cs="Times New Roman"/>
                  <w:b/>
                  <w:bCs/>
                  <w:sz w:val="32"/>
                  <w:szCs w:val="32"/>
                </w:rPr>
                <w:t xml:space="preserve"> </w:t>
              </w:r>
              <w:r w:rsidR="00407CA7">
                <w:rPr>
                  <w:rFonts w:ascii="Times New Roman" w:hAnsi="Times New Roman" w:cs="Times New Roman"/>
                  <w:b/>
                  <w:sz w:val="32"/>
                  <w:szCs w:val="32"/>
                </w:rPr>
                <w:t>Addis A</w:t>
              </w:r>
              <w:r w:rsidR="00407CA7" w:rsidRPr="00CF4DD8">
                <w:rPr>
                  <w:rFonts w:ascii="Times New Roman" w:hAnsi="Times New Roman" w:cs="Times New Roman"/>
                  <w:b/>
                  <w:sz w:val="32"/>
                  <w:szCs w:val="32"/>
                </w:rPr>
                <w:t>baba</w:t>
              </w:r>
              <w:r w:rsidR="00407CA7">
                <w:rPr>
                  <w:rFonts w:ascii="Times New Roman" w:hAnsi="Times New Roman" w:cs="Times New Roman"/>
                  <w:b/>
                  <w:bCs/>
                  <w:sz w:val="32"/>
                  <w:szCs w:val="32"/>
                </w:rPr>
                <w:t>, E</w:t>
              </w:r>
              <w:r w:rsidR="00407CA7" w:rsidRPr="001B1C10">
                <w:rPr>
                  <w:rFonts w:ascii="Times New Roman" w:hAnsi="Times New Roman" w:cs="Times New Roman"/>
                  <w:b/>
                  <w:bCs/>
                  <w:sz w:val="32"/>
                  <w:szCs w:val="32"/>
                </w:rPr>
                <w:t>thiopia</w:t>
              </w:r>
            </w:p>
            <w:p w:rsidR="006F3E68" w:rsidRPr="001B1C10" w:rsidRDefault="00D4789F" w:rsidP="00D4789F">
              <w:pPr>
                <w:spacing w:after="240" w:line="360" w:lineRule="auto"/>
                <w:jc w:val="center"/>
                <w:rPr>
                  <w:rFonts w:ascii="Times New Roman" w:hAnsi="Times New Roman" w:cs="Times New Roman"/>
                  <w:b/>
                  <w:bCs/>
                  <w:sz w:val="32"/>
                  <w:szCs w:val="32"/>
                </w:rPr>
              </w:pPr>
              <w:r w:rsidRPr="001B1C10">
                <w:rPr>
                  <w:rFonts w:ascii="Times New Roman" w:hAnsi="Times New Roman" w:cs="Times New Roman"/>
                  <w:b/>
                  <w:bCs/>
                  <w:sz w:val="32"/>
                  <w:szCs w:val="32"/>
                </w:rPr>
                <w:t xml:space="preserve">                                                                                 </w:t>
              </w:r>
              <w:r w:rsidR="00407CA7">
                <w:rPr>
                  <w:rFonts w:ascii="Times New Roman" w:hAnsi="Times New Roman" w:cs="Times New Roman"/>
                  <w:b/>
                  <w:bCs/>
                  <w:sz w:val="32"/>
                  <w:szCs w:val="32"/>
                </w:rPr>
                <w:t>April</w:t>
              </w:r>
              <w:r w:rsidR="00514283">
                <w:rPr>
                  <w:rFonts w:ascii="Times New Roman" w:hAnsi="Times New Roman" w:cs="Times New Roman"/>
                  <w:b/>
                  <w:bCs/>
                  <w:sz w:val="32"/>
                  <w:szCs w:val="32"/>
                </w:rPr>
                <w:t>, 2023</w:t>
              </w:r>
            </w:p>
            <w:p w:rsidR="006F3E68" w:rsidRPr="00452D8F" w:rsidRDefault="006F3E68" w:rsidP="006F3E68">
              <w:pPr>
                <w:spacing w:after="240" w:line="360" w:lineRule="auto"/>
                <w:jc w:val="center"/>
                <w:rPr>
                  <w:rFonts w:ascii="Times New Roman" w:hAnsi="Times New Roman" w:cs="Times New Roman"/>
                  <w:bCs/>
                  <w:sz w:val="32"/>
                  <w:szCs w:val="32"/>
                </w:rPr>
              </w:pPr>
            </w:p>
            <w:p w:rsidR="0091791B" w:rsidRDefault="00817DF0" w:rsidP="00817DF0">
              <w:pPr>
                <w:spacing w:line="360" w:lineRule="auto"/>
                <w:rPr>
                  <w:rFonts w:ascii="Times New Roman" w:hAnsi="Times New Roman" w:cs="Times New Roman"/>
                  <w:b/>
                  <w:bCs/>
                  <w:sz w:val="32"/>
                  <w:szCs w:val="32"/>
                </w:rPr>
              </w:pPr>
              <w:r>
                <w:rPr>
                  <w:rFonts w:ascii="Times New Roman" w:hAnsi="Times New Roman" w:cs="Times New Roman"/>
                  <w:b/>
                  <w:bCs/>
                  <w:color w:val="000000"/>
                  <w:sz w:val="28"/>
                  <w:szCs w:val="28"/>
                </w:rPr>
                <w:t xml:space="preserve">                                         </w:t>
              </w:r>
              <w:r w:rsidR="00514283">
                <w:rPr>
                  <w:rFonts w:ascii="Times New Roman" w:hAnsi="Times New Roman" w:cs="Times New Roman"/>
                  <w:b/>
                  <w:bCs/>
                  <w:color w:val="000000"/>
                  <w:sz w:val="28"/>
                  <w:szCs w:val="28"/>
                </w:rPr>
                <w:t xml:space="preserve"> </w:t>
              </w:r>
              <w:r w:rsidR="00640B71">
                <w:rPr>
                  <w:rFonts w:ascii="Times New Roman" w:hAnsi="Times New Roman" w:cs="Times New Roman"/>
                  <w:b/>
                  <w:bCs/>
                  <w:color w:val="000000"/>
                  <w:sz w:val="28"/>
                  <w:szCs w:val="28"/>
                </w:rPr>
                <w:t xml:space="preserve"> </w:t>
              </w:r>
              <w:r w:rsidR="00514283" w:rsidRPr="00FA13D6">
                <w:rPr>
                  <w:rFonts w:ascii="Times New Roman" w:hAnsi="Times New Roman" w:cs="Times New Roman"/>
                  <w:b/>
                  <w:bCs/>
                  <w:color w:val="000000"/>
                  <w:sz w:val="32"/>
                  <w:szCs w:val="32"/>
                </w:rPr>
                <w:t>AMBO UNIVERSITY</w:t>
              </w:r>
              <w:r w:rsidR="0091791B" w:rsidRPr="0091791B">
                <w:rPr>
                  <w:rFonts w:ascii="Times New Roman" w:hAnsi="Times New Roman" w:cs="Times New Roman"/>
                  <w:b/>
                  <w:bCs/>
                  <w:sz w:val="32"/>
                  <w:szCs w:val="32"/>
                </w:rPr>
                <w:t xml:space="preserve"> </w:t>
              </w:r>
            </w:p>
            <w:p w:rsidR="0091791B" w:rsidRPr="00452D8F" w:rsidRDefault="0091791B" w:rsidP="0091791B">
              <w:pPr>
                <w:spacing w:line="360" w:lineRule="auto"/>
                <w:jc w:val="center"/>
                <w:rPr>
                  <w:rFonts w:ascii="Times New Roman" w:eastAsiaTheme="majorEastAsia" w:hAnsi="Times New Roman" w:cs="Times New Roman"/>
                  <w:sz w:val="32"/>
                  <w:szCs w:val="32"/>
                </w:rPr>
              </w:pPr>
              <w:r>
                <w:rPr>
                  <w:rFonts w:ascii="Times New Roman" w:hAnsi="Times New Roman" w:cs="Times New Roman"/>
                  <w:b/>
                  <w:bCs/>
                  <w:sz w:val="32"/>
                  <w:szCs w:val="32"/>
                </w:rPr>
                <w:t>C</w:t>
              </w:r>
              <w:r w:rsidRPr="00452D8F">
                <w:rPr>
                  <w:rFonts w:ascii="Times New Roman" w:hAnsi="Times New Roman" w:cs="Times New Roman"/>
                  <w:b/>
                  <w:bCs/>
                  <w:sz w:val="32"/>
                  <w:szCs w:val="32"/>
                </w:rPr>
                <w:t>OLLEGE OF BUSINESS AND ECONOMICS</w:t>
              </w:r>
            </w:p>
            <w:p w:rsidR="00344E32" w:rsidRPr="00FF0A0D" w:rsidRDefault="0091791B" w:rsidP="00FF0A0D">
              <w:pPr>
                <w:spacing w:line="360" w:lineRule="auto"/>
                <w:jc w:val="center"/>
                <w:rPr>
                  <w:rFonts w:ascii="Times New Roman" w:hAnsi="Times New Roman" w:cs="Times New Roman"/>
                  <w:b/>
                  <w:bCs/>
                  <w:sz w:val="32"/>
                  <w:szCs w:val="32"/>
                </w:rPr>
              </w:pPr>
              <w:r w:rsidRPr="00452D8F">
                <w:rPr>
                  <w:rFonts w:ascii="Times New Roman" w:hAnsi="Times New Roman" w:cs="Times New Roman"/>
                  <w:b/>
                  <w:bCs/>
                  <w:sz w:val="32"/>
                  <w:szCs w:val="32"/>
                </w:rPr>
                <w:t>DEPARTMENT OF ECONOMICS</w:t>
              </w:r>
            </w:p>
            <w:p w:rsidR="00344E32" w:rsidRPr="009F492D" w:rsidRDefault="00344E32" w:rsidP="00344E32">
              <w:pPr>
                <w:tabs>
                  <w:tab w:val="left" w:pos="2255"/>
                </w:tabs>
                <w:spacing w:after="0" w:line="360" w:lineRule="auto"/>
                <w:rPr>
                  <w:rFonts w:ascii="Times New Roman" w:hAnsi="Times New Roman" w:cs="Times New Roman"/>
                  <w:b/>
                  <w:bCs/>
                  <w:color w:val="000000"/>
                  <w:sz w:val="32"/>
                  <w:szCs w:val="32"/>
                </w:rPr>
              </w:pPr>
              <w:r>
                <w:rPr>
                  <w:rFonts w:ascii="Times New Roman" w:hAnsi="Times New Roman" w:cs="Times New Roman"/>
                  <w:b/>
                  <w:bCs/>
                  <w:color w:val="000000"/>
                  <w:sz w:val="28"/>
                  <w:szCs w:val="28"/>
                </w:rPr>
                <w:tab/>
              </w:r>
              <w:r w:rsidR="0022591F">
                <w:rPr>
                  <w:rFonts w:ascii="Times New Roman" w:hAnsi="Times New Roman" w:cs="Times New Roman"/>
                  <w:b/>
                  <w:bCs/>
                  <w:color w:val="000000"/>
                  <w:sz w:val="28"/>
                  <w:szCs w:val="28"/>
                </w:rPr>
                <w:t xml:space="preserve">      </w:t>
              </w:r>
              <w:r w:rsidR="00640B71">
                <w:rPr>
                  <w:rFonts w:ascii="Times New Roman" w:hAnsi="Times New Roman" w:cs="Times New Roman"/>
                  <w:b/>
                  <w:bCs/>
                  <w:color w:val="000000"/>
                  <w:sz w:val="28"/>
                  <w:szCs w:val="28"/>
                </w:rPr>
                <w:t xml:space="preserve">     </w:t>
              </w:r>
              <w:r w:rsidRPr="009F492D">
                <w:rPr>
                  <w:rFonts w:ascii="Times New Roman" w:hAnsi="Times New Roman" w:cs="Times New Roman"/>
                  <w:b/>
                  <w:bCs/>
                  <w:color w:val="000000"/>
                  <w:sz w:val="32"/>
                  <w:szCs w:val="32"/>
                </w:rPr>
                <w:t xml:space="preserve">APPROVAL SHEET </w:t>
              </w:r>
            </w:p>
            <w:p w:rsidR="00344E32" w:rsidRDefault="00344E32" w:rsidP="00344E32">
              <w:pPr>
                <w:tabs>
                  <w:tab w:val="left" w:pos="2255"/>
                </w:tabs>
                <w:spacing w:after="0" w:line="360" w:lineRule="auto"/>
                <w:rPr>
                  <w:rFonts w:ascii="Times New Roman" w:hAnsi="Times New Roman" w:cs="Times New Roman"/>
                  <w:bCs/>
                  <w:color w:val="000000"/>
                  <w:sz w:val="24"/>
                  <w:szCs w:val="24"/>
                </w:rPr>
              </w:pPr>
              <w:r w:rsidRPr="00344E32">
                <w:rPr>
                  <w:rFonts w:ascii="Times New Roman" w:hAnsi="Times New Roman" w:cs="Times New Roman"/>
                  <w:bCs/>
                  <w:color w:val="000000"/>
                  <w:sz w:val="24"/>
                  <w:szCs w:val="24"/>
                </w:rPr>
                <w:t>Summited by</w:t>
              </w:r>
            </w:p>
            <w:p w:rsidR="00344E32" w:rsidRDefault="00946785" w:rsidP="00344E32">
              <w:pPr>
                <w:tabs>
                  <w:tab w:val="left" w:pos="2255"/>
                </w:tabs>
                <w:spacing w:after="0" w:line="360" w:lineRule="auto"/>
                <w:rPr>
                  <w:rFonts w:ascii="Times New Roman" w:hAnsi="Times New Roman" w:cs="Times New Roman"/>
                  <w:i/>
                  <w:iCs/>
                  <w:color w:val="000000"/>
                  <w:sz w:val="24"/>
                  <w:szCs w:val="24"/>
                </w:rPr>
              </w:pPr>
              <w:proofErr w:type="spellStart"/>
              <w:r>
                <w:rPr>
                  <w:rFonts w:ascii="Times New Roman" w:hAnsi="Times New Roman" w:cs="Times New Roman"/>
                  <w:i/>
                  <w:iCs/>
                  <w:color w:val="000000"/>
                  <w:sz w:val="24"/>
                  <w:szCs w:val="24"/>
                </w:rPr>
                <w:t>Taye</w:t>
              </w:r>
              <w:proofErr w:type="spellEnd"/>
              <w:r>
                <w:rPr>
                  <w:rFonts w:ascii="Times New Roman" w:hAnsi="Times New Roman" w:cs="Times New Roman"/>
                  <w:i/>
                  <w:iCs/>
                  <w:color w:val="000000"/>
                  <w:sz w:val="24"/>
                  <w:szCs w:val="24"/>
                </w:rPr>
                <w:t xml:space="preserve"> </w:t>
              </w:r>
              <w:proofErr w:type="spellStart"/>
              <w:r>
                <w:rPr>
                  <w:rFonts w:ascii="Times New Roman" w:hAnsi="Times New Roman" w:cs="Times New Roman"/>
                  <w:i/>
                  <w:iCs/>
                  <w:color w:val="000000"/>
                  <w:sz w:val="24"/>
                  <w:szCs w:val="24"/>
                </w:rPr>
                <w:t>Shemelis</w:t>
              </w:r>
              <w:proofErr w:type="spellEnd"/>
              <w:r>
                <w:rPr>
                  <w:rFonts w:ascii="Times New Roman" w:hAnsi="Times New Roman" w:cs="Times New Roman"/>
                  <w:i/>
                  <w:iCs/>
                  <w:color w:val="000000"/>
                  <w:sz w:val="24"/>
                  <w:szCs w:val="24"/>
                </w:rPr>
                <w:t xml:space="preserve">                              </w:t>
              </w:r>
              <w:r w:rsidR="00344E32">
                <w:rPr>
                  <w:rFonts w:ascii="Times New Roman" w:hAnsi="Times New Roman" w:cs="Times New Roman"/>
                  <w:i/>
                  <w:iCs/>
                  <w:color w:val="000000"/>
                  <w:sz w:val="24"/>
                  <w:szCs w:val="24"/>
                </w:rPr>
                <w:t xml:space="preserve">   </w:t>
              </w:r>
              <w:r w:rsidR="004D3DDA">
                <w:rPr>
                  <w:rFonts w:ascii="Times New Roman" w:hAnsi="Times New Roman" w:cs="Times New Roman"/>
                  <w:i/>
                  <w:iCs/>
                  <w:color w:val="000000"/>
                  <w:sz w:val="24"/>
                  <w:szCs w:val="24"/>
                </w:rPr>
                <w:t xml:space="preserve">         </w:t>
              </w:r>
              <w:r w:rsidR="00344E32">
                <w:rPr>
                  <w:rFonts w:ascii="Times New Roman" w:hAnsi="Times New Roman" w:cs="Times New Roman"/>
                  <w:i/>
                  <w:iCs/>
                  <w:color w:val="000000"/>
                  <w:sz w:val="24"/>
                  <w:szCs w:val="24"/>
                </w:rPr>
                <w:t xml:space="preserve">     </w:t>
              </w:r>
              <w:r w:rsidR="00DC336A">
                <w:rPr>
                  <w:rFonts w:ascii="Times New Roman" w:hAnsi="Times New Roman" w:cs="Times New Roman"/>
                  <w:i/>
                  <w:iCs/>
                  <w:color w:val="000000"/>
                  <w:sz w:val="24"/>
                  <w:szCs w:val="24"/>
                </w:rPr>
                <w:t xml:space="preserve">       </w:t>
              </w:r>
              <w:r w:rsidR="00344E32">
                <w:rPr>
                  <w:rFonts w:ascii="Times New Roman" w:hAnsi="Times New Roman" w:cs="Times New Roman"/>
                  <w:i/>
                  <w:iCs/>
                  <w:color w:val="000000"/>
                  <w:sz w:val="24"/>
                  <w:szCs w:val="24"/>
                </w:rPr>
                <w:t xml:space="preserve">  </w:t>
              </w:r>
              <w:r>
                <w:rPr>
                  <w:rFonts w:ascii="Times New Roman" w:hAnsi="Times New Roman"/>
                  <w:noProof/>
                  <w:color w:val="000000"/>
                  <w:lang w:val="en-GB" w:eastAsia="en-GB"/>
                </w:rPr>
                <w:drawing>
                  <wp:inline distT="0" distB="0" distL="0" distR="0" wp14:anchorId="26B8B9AF" wp14:editId="17B82859">
                    <wp:extent cx="1114425" cy="34834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4425" cy="348347"/>
                            </a:xfrm>
                            <a:prstGeom prst="rect">
                              <a:avLst/>
                            </a:prstGeom>
                            <a:noFill/>
                            <a:ln>
                              <a:noFill/>
                            </a:ln>
                          </pic:spPr>
                        </pic:pic>
                      </a:graphicData>
                    </a:graphic>
                  </wp:inline>
                </w:drawing>
              </w:r>
              <w:r w:rsidR="00344E32">
                <w:rPr>
                  <w:rFonts w:ascii="Times New Roman" w:hAnsi="Times New Roman" w:cs="Times New Roman"/>
                  <w:i/>
                  <w:iCs/>
                  <w:color w:val="000000"/>
                  <w:sz w:val="24"/>
                  <w:szCs w:val="24"/>
                </w:rPr>
                <w:t xml:space="preserve">              </w:t>
              </w:r>
              <w:r w:rsidR="00E04B8E">
                <w:rPr>
                  <w:rFonts w:ascii="Times New Roman" w:hAnsi="Times New Roman" w:cs="Times New Roman"/>
                  <w:i/>
                  <w:iCs/>
                  <w:color w:val="000000"/>
                  <w:sz w:val="24"/>
                  <w:szCs w:val="24"/>
                </w:rPr>
                <w:t xml:space="preserve">    </w:t>
              </w:r>
              <w:r w:rsidR="00E04B8E" w:rsidRPr="00E04B8E">
                <w:rPr>
                  <w:rFonts w:ascii="Times New Roman" w:hAnsi="Times New Roman" w:cs="Times New Roman"/>
                  <w:b/>
                  <w:i/>
                  <w:iCs/>
                  <w:color w:val="000000"/>
                  <w:sz w:val="24"/>
                  <w:szCs w:val="24"/>
                </w:rPr>
                <w:t>April</w:t>
              </w:r>
              <w:r w:rsidR="004151D1">
                <w:rPr>
                  <w:rFonts w:ascii="Times New Roman" w:hAnsi="Times New Roman" w:cs="Times New Roman"/>
                  <w:b/>
                  <w:i/>
                  <w:iCs/>
                  <w:color w:val="000000"/>
                  <w:sz w:val="24"/>
                  <w:szCs w:val="24"/>
                </w:rPr>
                <w:t xml:space="preserve"> 25</w:t>
              </w:r>
              <w:r w:rsidR="00E04B8E" w:rsidRPr="00E04B8E">
                <w:rPr>
                  <w:rFonts w:ascii="Times New Roman" w:hAnsi="Times New Roman" w:cs="Times New Roman"/>
                  <w:b/>
                  <w:i/>
                  <w:iCs/>
                  <w:color w:val="000000"/>
                  <w:sz w:val="24"/>
                  <w:szCs w:val="24"/>
                </w:rPr>
                <w:t>, 2023</w:t>
              </w:r>
            </w:p>
            <w:p w:rsidR="00344E32" w:rsidRDefault="00344E32" w:rsidP="00344E32">
              <w:pPr>
                <w:tabs>
                  <w:tab w:val="left" w:pos="3396"/>
                  <w:tab w:val="left" w:pos="6847"/>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PG Candidate</w:t>
              </w:r>
              <w:r>
                <w:rPr>
                  <w:rFonts w:ascii="Times New Roman" w:hAnsi="Times New Roman" w:cs="Times New Roman"/>
                  <w:iCs/>
                  <w:color w:val="000000"/>
                  <w:sz w:val="24"/>
                  <w:szCs w:val="24"/>
                </w:rPr>
                <w:tab/>
                <w:t xml:space="preserve">     </w:t>
              </w:r>
              <w:r w:rsidR="004D3DDA">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 </w:t>
              </w:r>
              <w:r w:rsidR="00DC336A">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Signature </w:t>
              </w:r>
              <w:r>
                <w:rPr>
                  <w:rFonts w:ascii="Times New Roman" w:hAnsi="Times New Roman" w:cs="Times New Roman"/>
                  <w:iCs/>
                  <w:color w:val="000000"/>
                  <w:sz w:val="24"/>
                  <w:szCs w:val="24"/>
                </w:rPr>
                <w:tab/>
              </w:r>
              <w:r w:rsidR="004F7383">
                <w:rPr>
                  <w:rFonts w:ascii="Times New Roman" w:hAnsi="Times New Roman" w:cs="Times New Roman"/>
                  <w:iCs/>
                  <w:color w:val="000000"/>
                  <w:sz w:val="24"/>
                  <w:szCs w:val="24"/>
                </w:rPr>
                <w:t xml:space="preserve">       </w:t>
              </w:r>
              <w:r w:rsidR="00DC336A">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Date </w:t>
              </w:r>
            </w:p>
            <w:p w:rsidR="00344E32" w:rsidRDefault="00344E32" w:rsidP="00344E32">
              <w:pPr>
                <w:tabs>
                  <w:tab w:val="left" w:pos="3396"/>
                  <w:tab w:val="left" w:pos="6847"/>
                </w:tabs>
                <w:spacing w:after="0" w:line="360" w:lineRule="auto"/>
                <w:rPr>
                  <w:rFonts w:ascii="Times New Roman" w:hAnsi="Times New Roman" w:cs="Times New Roman"/>
                  <w:b/>
                  <w:iCs/>
                  <w:color w:val="000000"/>
                  <w:sz w:val="24"/>
                  <w:szCs w:val="24"/>
                </w:rPr>
              </w:pPr>
              <w:r w:rsidRPr="00344E32">
                <w:rPr>
                  <w:rFonts w:ascii="Times New Roman" w:hAnsi="Times New Roman" w:cs="Times New Roman"/>
                  <w:b/>
                  <w:iCs/>
                  <w:color w:val="000000"/>
                  <w:sz w:val="24"/>
                  <w:szCs w:val="24"/>
                </w:rPr>
                <w:t xml:space="preserve">Approved by </w:t>
              </w:r>
            </w:p>
            <w:p w:rsidR="00344E32" w:rsidRDefault="00344E32" w:rsidP="00344E32">
              <w:pPr>
                <w:tabs>
                  <w:tab w:val="left" w:pos="3396"/>
                  <w:tab w:val="left" w:pos="6847"/>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1 Advisor</w:t>
              </w:r>
            </w:p>
            <w:p w:rsidR="00C75DAC" w:rsidRDefault="00C9769E" w:rsidP="00344E32">
              <w:pPr>
                <w:tabs>
                  <w:tab w:val="left" w:pos="3396"/>
                  <w:tab w:val="left" w:pos="6847"/>
                </w:tabs>
                <w:spacing w:after="0" w:line="360" w:lineRule="auto"/>
                <w:rPr>
                  <w:rFonts w:ascii="Times New Roman" w:hAnsi="Times New Roman" w:cs="Times New Roman"/>
                  <w:i/>
                  <w:iCs/>
                  <w:color w:val="000000"/>
                  <w:sz w:val="24"/>
                  <w:szCs w:val="24"/>
                </w:rPr>
              </w:pPr>
              <w:proofErr w:type="spellStart"/>
              <w:r w:rsidRPr="009D12EE">
                <w:rPr>
                  <w:rFonts w:ascii="Times New Roman" w:hAnsi="Times New Roman" w:cs="Times New Roman"/>
                  <w:iCs/>
                  <w:color w:val="000000"/>
                  <w:sz w:val="24"/>
                  <w:szCs w:val="24"/>
                  <w:u w:val="single"/>
                </w:rPr>
                <w:t>Derese</w:t>
              </w:r>
              <w:proofErr w:type="spellEnd"/>
              <w:r w:rsidRPr="009D12EE">
                <w:rPr>
                  <w:rFonts w:ascii="Times New Roman" w:hAnsi="Times New Roman" w:cs="Times New Roman"/>
                  <w:iCs/>
                  <w:color w:val="000000"/>
                  <w:sz w:val="24"/>
                  <w:szCs w:val="24"/>
                  <w:u w:val="single"/>
                </w:rPr>
                <w:t xml:space="preserve"> </w:t>
              </w:r>
              <w:proofErr w:type="spellStart"/>
              <w:r w:rsidRPr="009D12EE">
                <w:rPr>
                  <w:rFonts w:ascii="Times New Roman" w:hAnsi="Times New Roman" w:cs="Times New Roman"/>
                  <w:iCs/>
                  <w:color w:val="000000"/>
                  <w:sz w:val="24"/>
                  <w:szCs w:val="24"/>
                  <w:u w:val="single"/>
                </w:rPr>
                <w:t>Getachew</w:t>
              </w:r>
              <w:proofErr w:type="spellEnd"/>
              <w:r w:rsidRPr="009D12EE">
                <w:rPr>
                  <w:rFonts w:ascii="Times New Roman" w:hAnsi="Times New Roman" w:cs="Times New Roman"/>
                  <w:iCs/>
                  <w:color w:val="000000"/>
                  <w:sz w:val="24"/>
                  <w:szCs w:val="24"/>
                  <w:u w:val="single"/>
                </w:rPr>
                <w:t xml:space="preserve"> (Assistant Professor)</w:t>
              </w:r>
              <w:r>
                <w:rPr>
                  <w:rFonts w:ascii="Times New Roman" w:hAnsi="Times New Roman" w:cs="Times New Roman"/>
                  <w:i/>
                  <w:iCs/>
                  <w:color w:val="000000"/>
                  <w:sz w:val="24"/>
                  <w:szCs w:val="24"/>
                </w:rPr>
                <w:t xml:space="preserve">          </w:t>
              </w:r>
              <w:r w:rsidR="004D3DDA">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 xml:space="preserve"> </w:t>
              </w:r>
              <w:r>
                <w:rPr>
                  <w:rFonts w:ascii="Times New Roman" w:hAnsi="Times New Roman" w:cs="Times New Roman"/>
                  <w:i/>
                  <w:iCs/>
                  <w:noProof/>
                  <w:color w:val="000000"/>
                  <w:sz w:val="24"/>
                  <w:szCs w:val="24"/>
                  <w:lang w:val="en-GB" w:eastAsia="en-GB"/>
                </w:rPr>
                <w:drawing>
                  <wp:inline distT="0" distB="0" distL="0" distR="0" wp14:anchorId="0EF09389" wp14:editId="3E58A0E6">
                    <wp:extent cx="2390775" cy="27622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2390775" cy="276225"/>
                            </a:xfrm>
                            <a:prstGeom prst="rect">
                              <a:avLst/>
                            </a:prstGeom>
                            <a:noFill/>
                            <a:ln w="9525">
                              <a:noFill/>
                              <a:miter lim="800000"/>
                              <a:headEnd/>
                              <a:tailEnd/>
                            </a:ln>
                          </pic:spPr>
                        </pic:pic>
                      </a:graphicData>
                    </a:graphic>
                  </wp:inline>
                </w:drawing>
              </w:r>
            </w:p>
            <w:p w:rsidR="00C75DAC" w:rsidRDefault="00C75DAC" w:rsidP="00C75DAC">
              <w:pPr>
                <w:tabs>
                  <w:tab w:val="left" w:pos="720"/>
                  <w:tab w:val="left" w:pos="1440"/>
                  <w:tab w:val="left" w:pos="2160"/>
                  <w:tab w:val="left" w:pos="2880"/>
                  <w:tab w:val="left" w:pos="3600"/>
                  <w:tab w:val="left" w:pos="4320"/>
                  <w:tab w:val="left" w:pos="5040"/>
                  <w:tab w:val="left" w:pos="5760"/>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 xml:space="preserve">Name </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sidR="004F7383">
                <w:rPr>
                  <w:rFonts w:ascii="Times New Roman" w:hAnsi="Times New Roman" w:cs="Times New Roman"/>
                  <w:iCs/>
                  <w:color w:val="000000"/>
                  <w:sz w:val="24"/>
                  <w:szCs w:val="24"/>
                </w:rPr>
                <w:t xml:space="preserve">     </w:t>
              </w:r>
              <w:r w:rsidR="00132E04">
                <w:rPr>
                  <w:rFonts w:ascii="Times New Roman" w:hAnsi="Times New Roman" w:cs="Times New Roman"/>
                  <w:iCs/>
                  <w:color w:val="000000"/>
                  <w:sz w:val="24"/>
                  <w:szCs w:val="24"/>
                </w:rPr>
                <w:t xml:space="preserve"> </w:t>
              </w:r>
              <w:r w:rsidR="00C9769E">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 xml:space="preserve"> </w:t>
              </w:r>
              <w:r w:rsidR="00C9769E">
                <w:rPr>
                  <w:rFonts w:ascii="Times New Roman" w:hAnsi="Times New Roman" w:cs="Times New Roman"/>
                  <w:iCs/>
                  <w:color w:val="000000"/>
                  <w:sz w:val="24"/>
                  <w:szCs w:val="24"/>
                </w:rPr>
                <w:t xml:space="preserve">Signature                       </w:t>
              </w:r>
              <w:r>
                <w:rPr>
                  <w:rFonts w:ascii="Times New Roman" w:hAnsi="Times New Roman" w:cs="Times New Roman"/>
                  <w:iCs/>
                  <w:color w:val="000000"/>
                  <w:sz w:val="24"/>
                  <w:szCs w:val="24"/>
                </w:rPr>
                <w:t xml:space="preserve">Date </w:t>
              </w:r>
            </w:p>
            <w:p w:rsidR="00C837B6" w:rsidRDefault="005F7E2F" w:rsidP="00CD2380">
              <w:pPr>
                <w:tabs>
                  <w:tab w:val="left" w:pos="720"/>
                  <w:tab w:val="left" w:pos="1440"/>
                  <w:tab w:val="left" w:pos="2160"/>
                  <w:tab w:val="left" w:pos="2880"/>
                  <w:tab w:val="left" w:pos="3600"/>
                  <w:tab w:val="left" w:pos="4320"/>
                  <w:tab w:val="left" w:pos="5040"/>
                  <w:tab w:val="left" w:pos="5760"/>
                  <w:tab w:val="left" w:pos="6752"/>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2</w:t>
              </w:r>
              <w:r w:rsidR="00C837B6">
                <w:rPr>
                  <w:rFonts w:ascii="Times New Roman" w:hAnsi="Times New Roman" w:cs="Times New Roman"/>
                  <w:iCs/>
                  <w:color w:val="000000"/>
                  <w:sz w:val="24"/>
                  <w:szCs w:val="24"/>
                </w:rPr>
                <w:t xml:space="preserve"> College/Institute Dean </w:t>
              </w:r>
            </w:p>
            <w:p w:rsidR="00C837B6" w:rsidRDefault="00C837B6" w:rsidP="00CD2380">
              <w:pPr>
                <w:tabs>
                  <w:tab w:val="left" w:pos="720"/>
                  <w:tab w:val="left" w:pos="1440"/>
                  <w:tab w:val="left" w:pos="2160"/>
                  <w:tab w:val="left" w:pos="2880"/>
                  <w:tab w:val="left" w:pos="3600"/>
                  <w:tab w:val="left" w:pos="4320"/>
                  <w:tab w:val="left" w:pos="5040"/>
                  <w:tab w:val="left" w:pos="5760"/>
                  <w:tab w:val="left" w:pos="6752"/>
                </w:tabs>
                <w:spacing w:after="0" w:line="360" w:lineRule="auto"/>
                <w:rPr>
                  <w:rFonts w:ascii="Times New Roman" w:hAnsi="Times New Roman" w:cs="Times New Roman"/>
                  <w:i/>
                  <w:iCs/>
                  <w:color w:val="000000"/>
                  <w:sz w:val="24"/>
                  <w:szCs w:val="24"/>
                </w:rPr>
              </w:pPr>
              <w:r>
                <w:rPr>
                  <w:rFonts w:ascii="Times New Roman" w:hAnsi="Times New Roman" w:cs="Times New Roman"/>
                  <w:i/>
                  <w:iCs/>
                  <w:color w:val="000000"/>
                  <w:sz w:val="24"/>
                  <w:szCs w:val="24"/>
                </w:rPr>
                <w:t xml:space="preserve">__________________                 </w:t>
              </w:r>
              <w:r w:rsidR="006955B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__________________                __________________</w:t>
              </w:r>
            </w:p>
            <w:p w:rsidR="00C837B6" w:rsidRDefault="00C837B6" w:rsidP="00C837B6">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Name</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sidR="006955B2">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 xml:space="preserve">    </w:t>
              </w:r>
              <w:r w:rsidR="00132E04">
                <w:rPr>
                  <w:rFonts w:ascii="Times New Roman" w:hAnsi="Times New Roman" w:cs="Times New Roman"/>
                  <w:iCs/>
                  <w:color w:val="000000"/>
                  <w:sz w:val="24"/>
                  <w:szCs w:val="24"/>
                </w:rPr>
                <w:t xml:space="preserve"> </w:t>
              </w:r>
              <w:r w:rsidR="006955B2">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Signature</w:t>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Pr>
                  <w:rFonts w:ascii="Times New Roman" w:hAnsi="Times New Roman" w:cs="Times New Roman"/>
                  <w:iCs/>
                  <w:color w:val="000000"/>
                  <w:sz w:val="24"/>
                  <w:szCs w:val="24"/>
                </w:rPr>
                <w:tab/>
              </w:r>
              <w:r w:rsidR="004F7383">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Date</w:t>
              </w:r>
            </w:p>
            <w:p w:rsidR="00EF0671" w:rsidRDefault="005F7E2F" w:rsidP="00C837B6">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3</w:t>
              </w:r>
              <w:r w:rsidR="00EF0671">
                <w:rPr>
                  <w:rFonts w:ascii="Times New Roman" w:hAnsi="Times New Roman" w:cs="Times New Roman"/>
                  <w:iCs/>
                  <w:color w:val="000000"/>
                  <w:sz w:val="24"/>
                  <w:szCs w:val="24"/>
                </w:rPr>
                <w:t xml:space="preserve"> Head, Department </w:t>
              </w:r>
            </w:p>
            <w:p w:rsidR="00EF0671" w:rsidRPr="00C75DAC" w:rsidRDefault="00EF0671" w:rsidP="00EF0671">
              <w:pPr>
                <w:tabs>
                  <w:tab w:val="left" w:pos="720"/>
                  <w:tab w:val="left" w:pos="1440"/>
                  <w:tab w:val="left" w:pos="2160"/>
                  <w:tab w:val="left" w:pos="2880"/>
                  <w:tab w:val="left" w:pos="3600"/>
                  <w:tab w:val="left" w:pos="4320"/>
                  <w:tab w:val="left" w:pos="5040"/>
                  <w:tab w:val="left" w:pos="5760"/>
                  <w:tab w:val="left" w:pos="6752"/>
                  <w:tab w:val="left" w:pos="7159"/>
                </w:tabs>
                <w:spacing w:after="0" w:line="360" w:lineRule="auto"/>
                <w:rPr>
                  <w:rFonts w:ascii="Times New Roman" w:hAnsi="Times New Roman" w:cs="Times New Roman"/>
                  <w:bCs/>
                  <w:color w:val="000000"/>
                  <w:sz w:val="24"/>
                  <w:szCs w:val="24"/>
                </w:rPr>
              </w:pPr>
              <w:r>
                <w:rPr>
                  <w:rFonts w:ascii="Times New Roman" w:hAnsi="Times New Roman" w:cs="Times New Roman"/>
                  <w:i/>
                  <w:iCs/>
                  <w:color w:val="000000"/>
                  <w:sz w:val="24"/>
                  <w:szCs w:val="24"/>
                </w:rPr>
                <w:t>__________________</w:t>
              </w:r>
              <w:r>
                <w:rPr>
                  <w:rFonts w:ascii="Times New Roman" w:hAnsi="Times New Roman" w:cs="Times New Roman"/>
                  <w:i/>
                  <w:iCs/>
                  <w:color w:val="000000"/>
                  <w:sz w:val="24"/>
                  <w:szCs w:val="24"/>
                </w:rPr>
                <w:tab/>
              </w:r>
              <w:r>
                <w:rPr>
                  <w:rFonts w:ascii="Times New Roman" w:hAnsi="Times New Roman" w:cs="Times New Roman"/>
                  <w:i/>
                  <w:iCs/>
                  <w:color w:val="000000"/>
                  <w:sz w:val="24"/>
                  <w:szCs w:val="24"/>
                </w:rPr>
                <w:tab/>
              </w:r>
              <w:r w:rsidR="006955B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__________________</w:t>
              </w:r>
              <w:r>
                <w:rPr>
                  <w:rFonts w:ascii="Times New Roman" w:hAnsi="Times New Roman" w:cs="Times New Roman"/>
                  <w:i/>
                  <w:iCs/>
                  <w:color w:val="000000"/>
                  <w:sz w:val="24"/>
                  <w:szCs w:val="24"/>
                </w:rPr>
                <w:tab/>
              </w:r>
              <w:r w:rsidR="006955B2">
                <w:rPr>
                  <w:rFonts w:ascii="Times New Roman" w:hAnsi="Times New Roman" w:cs="Times New Roman"/>
                  <w:i/>
                  <w:iCs/>
                  <w:color w:val="000000"/>
                  <w:sz w:val="24"/>
                  <w:szCs w:val="24"/>
                </w:rPr>
                <w:t xml:space="preserve"> _________________</w:t>
              </w:r>
            </w:p>
            <w:p w:rsidR="00344E32" w:rsidRDefault="004F7383" w:rsidP="00391198">
              <w:pPr>
                <w:tabs>
                  <w:tab w:val="left" w:pos="584"/>
                  <w:tab w:val="center" w:pos="4513"/>
                  <w:tab w:val="left" w:pos="7594"/>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Name</w:t>
              </w:r>
              <w:r>
                <w:rPr>
                  <w:rFonts w:ascii="Times New Roman" w:hAnsi="Times New Roman" w:cs="Times New Roman"/>
                  <w:iCs/>
                  <w:color w:val="000000"/>
                  <w:sz w:val="24"/>
                  <w:szCs w:val="24"/>
                </w:rPr>
                <w:tab/>
                <w:t xml:space="preserve">                                               </w:t>
              </w:r>
              <w:r w:rsidR="000E4D71">
                <w:rPr>
                  <w:rFonts w:ascii="Times New Roman" w:hAnsi="Times New Roman" w:cs="Times New Roman"/>
                  <w:iCs/>
                  <w:color w:val="000000"/>
                  <w:sz w:val="24"/>
                  <w:szCs w:val="24"/>
                </w:rPr>
                <w:t xml:space="preserve">          </w:t>
              </w:r>
              <w:r>
                <w:rPr>
                  <w:rFonts w:ascii="Times New Roman" w:hAnsi="Times New Roman" w:cs="Times New Roman"/>
                  <w:iCs/>
                  <w:color w:val="000000"/>
                  <w:sz w:val="24"/>
                  <w:szCs w:val="24"/>
                </w:rPr>
                <w:t xml:space="preserve">  Signature                                      </w:t>
              </w:r>
              <w:r w:rsidR="00391198">
                <w:rPr>
                  <w:rFonts w:ascii="Times New Roman" w:hAnsi="Times New Roman" w:cs="Times New Roman"/>
                  <w:iCs/>
                  <w:color w:val="000000"/>
                  <w:sz w:val="24"/>
                  <w:szCs w:val="24"/>
                </w:rPr>
                <w:t>Date</w:t>
              </w:r>
            </w:p>
            <w:p w:rsidR="00583714" w:rsidRDefault="005F7E2F" w:rsidP="00391198">
              <w:pPr>
                <w:tabs>
                  <w:tab w:val="left" w:pos="584"/>
                  <w:tab w:val="center" w:pos="4513"/>
                  <w:tab w:val="left" w:pos="7594"/>
                </w:tabs>
                <w:spacing w:after="0" w:line="360" w:lineRule="auto"/>
                <w:rPr>
                  <w:rFonts w:ascii="Times New Roman" w:hAnsi="Times New Roman" w:cs="Times New Roman"/>
                  <w:iCs/>
                  <w:color w:val="000000"/>
                  <w:sz w:val="24"/>
                  <w:szCs w:val="24"/>
                </w:rPr>
              </w:pPr>
              <w:r>
                <w:rPr>
                  <w:rFonts w:ascii="Times New Roman" w:hAnsi="Times New Roman" w:cs="Times New Roman"/>
                  <w:iCs/>
                  <w:color w:val="000000"/>
                  <w:sz w:val="24"/>
                  <w:szCs w:val="24"/>
                </w:rPr>
                <w:t>4</w:t>
              </w:r>
              <w:r w:rsidR="00583714">
                <w:rPr>
                  <w:rFonts w:ascii="Times New Roman" w:hAnsi="Times New Roman" w:cs="Times New Roman"/>
                  <w:iCs/>
                  <w:color w:val="000000"/>
                  <w:sz w:val="24"/>
                  <w:szCs w:val="24"/>
                </w:rPr>
                <w:t xml:space="preserve"> Director, School Of Graduate studies </w:t>
              </w:r>
            </w:p>
            <w:p w:rsidR="00583714" w:rsidRDefault="00583714" w:rsidP="00583714">
              <w:pPr>
                <w:tabs>
                  <w:tab w:val="left" w:pos="584"/>
                  <w:tab w:val="left" w:pos="3940"/>
                  <w:tab w:val="left" w:pos="7146"/>
                </w:tabs>
                <w:spacing w:after="0" w:line="360" w:lineRule="auto"/>
                <w:rPr>
                  <w:rFonts w:ascii="Times New Roman" w:hAnsi="Times New Roman" w:cs="Times New Roman"/>
                  <w:iCs/>
                  <w:color w:val="000000"/>
                  <w:sz w:val="24"/>
                  <w:szCs w:val="24"/>
                </w:rPr>
              </w:pPr>
              <w:r>
                <w:rPr>
                  <w:rFonts w:ascii="Times New Roman" w:hAnsi="Times New Roman" w:cs="Times New Roman"/>
                  <w:i/>
                  <w:iCs/>
                  <w:color w:val="000000"/>
                  <w:sz w:val="24"/>
                  <w:szCs w:val="24"/>
                </w:rPr>
                <w:t>__________________</w:t>
              </w:r>
              <w:r w:rsidR="006955B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__________________</w:t>
              </w:r>
              <w:r w:rsidR="006955B2">
                <w:rPr>
                  <w:rFonts w:ascii="Times New Roman" w:hAnsi="Times New Roman" w:cs="Times New Roman"/>
                  <w:i/>
                  <w:iCs/>
                  <w:color w:val="000000"/>
                  <w:sz w:val="24"/>
                  <w:szCs w:val="24"/>
                </w:rPr>
                <w:t xml:space="preserve">               </w:t>
              </w:r>
              <w:r>
                <w:rPr>
                  <w:rFonts w:ascii="Times New Roman" w:hAnsi="Times New Roman" w:cs="Times New Roman"/>
                  <w:i/>
                  <w:iCs/>
                  <w:color w:val="000000"/>
                  <w:sz w:val="24"/>
                  <w:szCs w:val="24"/>
                </w:rPr>
                <w:t>_______________</w:t>
              </w:r>
            </w:p>
            <w:p w:rsidR="00583714" w:rsidRDefault="00583714" w:rsidP="00583714">
              <w:pPr>
                <w:tabs>
                  <w:tab w:val="left" w:pos="584"/>
                  <w:tab w:val="left" w:pos="3940"/>
                  <w:tab w:val="left" w:pos="7146"/>
                </w:tabs>
                <w:spacing w:after="0" w:line="360" w:lineRule="auto"/>
                <w:rPr>
                  <w:rFonts w:ascii="Times New Roman" w:hAnsi="Times New Roman" w:cs="Times New Roman"/>
                  <w:b/>
                  <w:bCs/>
                  <w:color w:val="000000"/>
                  <w:sz w:val="28"/>
                  <w:szCs w:val="28"/>
                </w:rPr>
              </w:pPr>
              <w:r>
                <w:rPr>
                  <w:rFonts w:ascii="Times New Roman" w:hAnsi="Times New Roman" w:cs="Times New Roman"/>
                  <w:iCs/>
                  <w:color w:val="000000"/>
                  <w:sz w:val="24"/>
                  <w:szCs w:val="24"/>
                </w:rPr>
                <w:t xml:space="preserve">Name                        </w:t>
              </w:r>
              <w:r w:rsidR="004F7383">
                <w:rPr>
                  <w:rFonts w:ascii="Times New Roman" w:hAnsi="Times New Roman" w:cs="Times New Roman"/>
                  <w:iCs/>
                  <w:color w:val="000000"/>
                  <w:sz w:val="24"/>
                  <w:szCs w:val="24"/>
                </w:rPr>
                <w:t xml:space="preserve">                        </w:t>
              </w:r>
              <w:r w:rsidR="00132E04">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 xml:space="preserve"> </w:t>
              </w:r>
              <w:r w:rsidR="000E4D71">
                <w:rPr>
                  <w:rFonts w:ascii="Times New Roman" w:hAnsi="Times New Roman" w:cs="Times New Roman"/>
                  <w:iCs/>
                  <w:color w:val="000000"/>
                  <w:sz w:val="24"/>
                  <w:szCs w:val="24"/>
                </w:rPr>
                <w:t xml:space="preserve">         </w:t>
              </w:r>
              <w:r w:rsidR="004F7383">
                <w:rPr>
                  <w:rFonts w:ascii="Times New Roman" w:hAnsi="Times New Roman" w:cs="Times New Roman"/>
                  <w:iCs/>
                  <w:color w:val="000000"/>
                  <w:sz w:val="24"/>
                  <w:szCs w:val="24"/>
                </w:rPr>
                <w:t>Signature</w:t>
              </w:r>
              <w:r w:rsidR="004F7383">
                <w:rPr>
                  <w:rFonts w:ascii="Times New Roman" w:hAnsi="Times New Roman" w:cs="Times New Roman"/>
                  <w:iCs/>
                  <w:color w:val="000000"/>
                  <w:sz w:val="24"/>
                  <w:szCs w:val="24"/>
                </w:rPr>
                <w:tab/>
                <w:t xml:space="preserve">    </w:t>
              </w:r>
              <w:r>
                <w:rPr>
                  <w:rFonts w:ascii="Times New Roman" w:hAnsi="Times New Roman" w:cs="Times New Roman"/>
                  <w:iCs/>
                  <w:color w:val="000000"/>
                  <w:sz w:val="24"/>
                  <w:szCs w:val="24"/>
                </w:rPr>
                <w:t>Date</w:t>
              </w:r>
            </w:p>
            <w:p w:rsidR="00344E32" w:rsidRDefault="00344E32" w:rsidP="00180F28">
              <w:pPr>
                <w:spacing w:after="0" w:line="360" w:lineRule="auto"/>
                <w:jc w:val="center"/>
                <w:rPr>
                  <w:rFonts w:ascii="Times New Roman" w:hAnsi="Times New Roman" w:cs="Times New Roman"/>
                  <w:b/>
                  <w:bCs/>
                  <w:color w:val="000000"/>
                  <w:sz w:val="28"/>
                  <w:szCs w:val="28"/>
                </w:rPr>
              </w:pPr>
            </w:p>
            <w:p w:rsidR="00344E32" w:rsidRDefault="00344E32" w:rsidP="00180F28">
              <w:pPr>
                <w:spacing w:after="0" w:line="360" w:lineRule="auto"/>
                <w:jc w:val="center"/>
                <w:rPr>
                  <w:rFonts w:ascii="Times New Roman" w:hAnsi="Times New Roman" w:cs="Times New Roman"/>
                  <w:b/>
                  <w:bCs/>
                  <w:color w:val="000000"/>
                  <w:sz w:val="28"/>
                  <w:szCs w:val="28"/>
                </w:rPr>
              </w:pPr>
            </w:p>
            <w:p w:rsidR="00977646" w:rsidRDefault="00977646" w:rsidP="00180F28">
              <w:pPr>
                <w:spacing w:after="0" w:line="360" w:lineRule="auto"/>
                <w:jc w:val="center"/>
                <w:rPr>
                  <w:rFonts w:ascii="Times New Roman" w:hAnsi="Times New Roman" w:cs="Times New Roman"/>
                  <w:b/>
                  <w:bCs/>
                  <w:color w:val="000000"/>
                  <w:sz w:val="28"/>
                  <w:szCs w:val="28"/>
                </w:rPr>
              </w:pPr>
            </w:p>
            <w:p w:rsidR="00977646" w:rsidRDefault="00977646" w:rsidP="00180F28">
              <w:pPr>
                <w:spacing w:after="0" w:line="360" w:lineRule="auto"/>
                <w:jc w:val="center"/>
                <w:rPr>
                  <w:rFonts w:ascii="Times New Roman" w:hAnsi="Times New Roman" w:cs="Times New Roman"/>
                  <w:b/>
                  <w:bCs/>
                  <w:color w:val="000000"/>
                  <w:sz w:val="28"/>
                  <w:szCs w:val="28"/>
                </w:rPr>
              </w:pPr>
            </w:p>
            <w:p w:rsidR="00977646" w:rsidRDefault="00977646" w:rsidP="00180F28">
              <w:pPr>
                <w:spacing w:after="0" w:line="360" w:lineRule="auto"/>
                <w:jc w:val="center"/>
                <w:rPr>
                  <w:rFonts w:ascii="Times New Roman" w:hAnsi="Times New Roman" w:cs="Times New Roman"/>
                  <w:b/>
                  <w:bCs/>
                  <w:color w:val="000000"/>
                  <w:sz w:val="28"/>
                  <w:szCs w:val="28"/>
                </w:rPr>
              </w:pPr>
            </w:p>
            <w:p w:rsidR="00977646" w:rsidRDefault="00977646" w:rsidP="00180F28">
              <w:pPr>
                <w:spacing w:after="0" w:line="360" w:lineRule="auto"/>
                <w:jc w:val="center"/>
                <w:rPr>
                  <w:rFonts w:ascii="Times New Roman" w:hAnsi="Times New Roman" w:cs="Times New Roman"/>
                  <w:b/>
                  <w:bCs/>
                  <w:color w:val="000000"/>
                  <w:sz w:val="28"/>
                  <w:szCs w:val="28"/>
                </w:rPr>
              </w:pPr>
            </w:p>
            <w:p w:rsidR="00344E32" w:rsidRDefault="00344E32" w:rsidP="00C15EEB">
              <w:pPr>
                <w:spacing w:after="0" w:line="360" w:lineRule="auto"/>
                <w:rPr>
                  <w:rFonts w:ascii="Times New Roman" w:hAnsi="Times New Roman" w:cs="Times New Roman"/>
                  <w:b/>
                  <w:bCs/>
                  <w:color w:val="000000"/>
                  <w:sz w:val="28"/>
                  <w:szCs w:val="28"/>
                </w:rPr>
              </w:pPr>
            </w:p>
            <w:p w:rsidR="00180F28" w:rsidRPr="00452D8F" w:rsidRDefault="00E95145" w:rsidP="00180F28">
              <w:pPr>
                <w:spacing w:after="0" w:line="360" w:lineRule="auto"/>
                <w:jc w:val="center"/>
                <w:rPr>
                  <w:rFonts w:ascii="Times New Roman" w:hAnsi="Times New Roman" w:cs="Times New Roman"/>
                  <w:b/>
                  <w:sz w:val="28"/>
                  <w:szCs w:val="28"/>
                </w:rPr>
              </w:pPr>
              <w:r>
                <w:rPr>
                  <w:rFonts w:ascii="Times New Roman" w:hAnsi="Times New Roman" w:cs="Times New Roman"/>
                  <w:b/>
                  <w:bCs/>
                  <w:color w:val="000000"/>
                  <w:sz w:val="28"/>
                  <w:szCs w:val="28"/>
                </w:rPr>
                <w:t>AMBO</w:t>
              </w:r>
              <w:r w:rsidR="00180F28" w:rsidRPr="00452D8F">
                <w:rPr>
                  <w:rFonts w:ascii="Times New Roman" w:hAnsi="Times New Roman" w:cs="Times New Roman"/>
                  <w:b/>
                  <w:bCs/>
                  <w:color w:val="000000"/>
                  <w:sz w:val="28"/>
                  <w:szCs w:val="28"/>
                </w:rPr>
                <w:t xml:space="preserve"> UNIVERSITY</w:t>
              </w:r>
              <w:r w:rsidR="00180F28" w:rsidRPr="00452D8F">
                <w:rPr>
                  <w:rFonts w:ascii="Times New Roman" w:hAnsi="Times New Roman" w:cs="Times New Roman"/>
                  <w:b/>
                  <w:bCs/>
                  <w:color w:val="000000"/>
                  <w:sz w:val="28"/>
                  <w:szCs w:val="28"/>
                </w:rPr>
                <w:br/>
                <w:t>SCHOOL OF GRADUATE STUDIES</w:t>
              </w:r>
              <w:r w:rsidR="00180F28" w:rsidRPr="00452D8F">
                <w:rPr>
                  <w:rFonts w:ascii="Times New Roman" w:hAnsi="Times New Roman" w:cs="Times New Roman"/>
                  <w:b/>
                  <w:bCs/>
                  <w:color w:val="000000"/>
                  <w:sz w:val="28"/>
                  <w:szCs w:val="28"/>
                </w:rPr>
                <w:br/>
              </w:r>
              <w:r w:rsidR="00313108">
                <w:rPr>
                  <w:rFonts w:ascii="Times New Roman" w:hAnsi="Times New Roman" w:cs="Times New Roman"/>
                  <w:b/>
                  <w:sz w:val="28"/>
                  <w:szCs w:val="28"/>
                </w:rPr>
                <w:t xml:space="preserve">CERTIFICATION SHEET </w:t>
              </w:r>
            </w:p>
            <w:p w:rsidR="008E396E" w:rsidRDefault="00313108" w:rsidP="008E396E">
              <w:pPr>
                <w:spacing w:after="240" w:line="360" w:lineRule="auto"/>
                <w:jc w:val="both"/>
                <w:rPr>
                  <w:rFonts w:ascii="Times New Roman" w:hAnsi="Times New Roman" w:cs="Times New Roman"/>
                  <w:iCs/>
                  <w:color w:val="000000"/>
                  <w:sz w:val="24"/>
                  <w:szCs w:val="24"/>
                </w:rPr>
              </w:pPr>
              <w:r w:rsidRPr="008B429A">
                <w:rPr>
                  <w:rFonts w:ascii="Times New Roman" w:hAnsi="Times New Roman" w:cs="Times New Roman"/>
                  <w:iCs/>
                  <w:color w:val="000000"/>
                  <w:sz w:val="24"/>
                  <w:szCs w:val="24"/>
                </w:rPr>
                <w:t xml:space="preserve">A </w:t>
              </w:r>
              <w:r w:rsidR="00180F28" w:rsidRPr="008B429A">
                <w:rPr>
                  <w:rFonts w:ascii="Times New Roman" w:hAnsi="Times New Roman" w:cs="Times New Roman"/>
                  <w:iCs/>
                  <w:color w:val="000000"/>
                  <w:sz w:val="24"/>
                  <w:szCs w:val="24"/>
                </w:rPr>
                <w:t>thesis</w:t>
              </w:r>
              <w:r w:rsidRPr="008B429A">
                <w:rPr>
                  <w:rFonts w:ascii="Times New Roman" w:hAnsi="Times New Roman" w:cs="Times New Roman"/>
                  <w:iCs/>
                  <w:color w:val="000000"/>
                  <w:sz w:val="24"/>
                  <w:szCs w:val="24"/>
                </w:rPr>
                <w:t xml:space="preserve"> research advisor, I hereby certify that I have read and evaluated this thesis prepared under my guidance by</w:t>
              </w:r>
              <w:r w:rsidR="00180F28" w:rsidRPr="008B429A">
                <w:rPr>
                  <w:rFonts w:ascii="Times New Roman" w:hAnsi="Times New Roman" w:cs="Times New Roman"/>
                  <w:iCs/>
                  <w:color w:val="000000"/>
                  <w:sz w:val="24"/>
                  <w:szCs w:val="24"/>
                </w:rPr>
                <w:t xml:space="preserve"> </w:t>
              </w:r>
              <w:r w:rsidRPr="008B429A">
                <w:rPr>
                  <w:rFonts w:ascii="Times New Roman" w:hAnsi="Times New Roman" w:cs="Times New Roman"/>
                  <w:b/>
                  <w:sz w:val="24"/>
                  <w:szCs w:val="24"/>
                </w:rPr>
                <w:t xml:space="preserve">Mr. </w:t>
              </w:r>
              <w:proofErr w:type="spellStart"/>
              <w:r w:rsidRPr="008B429A">
                <w:rPr>
                  <w:rFonts w:ascii="Times New Roman" w:hAnsi="Times New Roman" w:cs="Times New Roman"/>
                  <w:b/>
                  <w:sz w:val="24"/>
                  <w:szCs w:val="24"/>
                </w:rPr>
                <w:t>Taye</w:t>
              </w:r>
              <w:proofErr w:type="spellEnd"/>
              <w:r w:rsidRPr="008B429A">
                <w:rPr>
                  <w:rFonts w:ascii="Times New Roman" w:hAnsi="Times New Roman" w:cs="Times New Roman"/>
                  <w:b/>
                  <w:sz w:val="24"/>
                  <w:szCs w:val="24"/>
                </w:rPr>
                <w:t xml:space="preserve"> </w:t>
              </w:r>
              <w:proofErr w:type="spellStart"/>
              <w:r w:rsidRPr="008B429A">
                <w:rPr>
                  <w:rFonts w:ascii="Times New Roman" w:hAnsi="Times New Roman" w:cs="Times New Roman"/>
                  <w:b/>
                  <w:sz w:val="24"/>
                  <w:szCs w:val="24"/>
                </w:rPr>
                <w:t>Shemelis</w:t>
              </w:r>
              <w:proofErr w:type="spellEnd"/>
              <w:r w:rsidRPr="008B429A">
                <w:rPr>
                  <w:rFonts w:ascii="Times New Roman" w:hAnsi="Times New Roman" w:cs="Times New Roman"/>
                  <w:iCs/>
                  <w:color w:val="000000"/>
                  <w:sz w:val="24"/>
                  <w:szCs w:val="24"/>
                </w:rPr>
                <w:t xml:space="preserve"> </w:t>
              </w:r>
              <w:r w:rsidR="00180F28" w:rsidRPr="008B429A">
                <w:rPr>
                  <w:rFonts w:ascii="Times New Roman" w:hAnsi="Times New Roman" w:cs="Times New Roman"/>
                  <w:iCs/>
                  <w:color w:val="000000"/>
                  <w:sz w:val="24"/>
                  <w:szCs w:val="24"/>
                </w:rPr>
                <w:t xml:space="preserve">entitled “RESPONSE OF </w:t>
              </w:r>
              <w:r w:rsidR="00E95145" w:rsidRPr="008B429A">
                <w:rPr>
                  <w:rFonts w:ascii="Times New Roman" w:hAnsi="Times New Roman" w:cs="Times New Roman"/>
                  <w:iCs/>
                  <w:color w:val="000000"/>
                  <w:sz w:val="24"/>
                  <w:szCs w:val="24"/>
                </w:rPr>
                <w:t xml:space="preserve">WASHED AND UNWASHED </w:t>
              </w:r>
              <w:r w:rsidR="00180F28" w:rsidRPr="008B429A">
                <w:rPr>
                  <w:rFonts w:ascii="Times New Roman" w:hAnsi="Times New Roman" w:cs="Times New Roman"/>
                  <w:iCs/>
                  <w:color w:val="000000"/>
                  <w:sz w:val="24"/>
                  <w:szCs w:val="24"/>
                </w:rPr>
                <w:t xml:space="preserve">COFFEE SUPPLY TO </w:t>
              </w:r>
              <w:r w:rsidR="00012AC0">
                <w:rPr>
                  <w:rFonts w:ascii="Times New Roman" w:hAnsi="Times New Roman" w:cs="Times New Roman"/>
                  <w:iCs/>
                  <w:color w:val="000000"/>
                  <w:sz w:val="24"/>
                  <w:szCs w:val="24"/>
                </w:rPr>
                <w:t xml:space="preserve">THE </w:t>
              </w:r>
              <w:r w:rsidR="00180F28" w:rsidRPr="008B429A">
                <w:rPr>
                  <w:rFonts w:ascii="Times New Roman" w:hAnsi="Times New Roman" w:cs="Times New Roman"/>
                  <w:iCs/>
                  <w:color w:val="000000"/>
                  <w:sz w:val="24"/>
                  <w:szCs w:val="24"/>
                </w:rPr>
                <w:t>CHANGE IN EXPORT PRICE FOR OF ETHIOPIA</w:t>
              </w:r>
              <w:r w:rsidR="00180F28" w:rsidRPr="008B429A">
                <w:rPr>
                  <w:rFonts w:ascii="Times New Roman" w:hAnsi="Times New Roman" w:cs="Times New Roman"/>
                  <w:b/>
                  <w:bCs/>
                  <w:iCs/>
                  <w:color w:val="000000"/>
                  <w:sz w:val="24"/>
                  <w:szCs w:val="24"/>
                </w:rPr>
                <w:t>”</w:t>
              </w:r>
              <w:r w:rsidRPr="008B429A">
                <w:rPr>
                  <w:rFonts w:ascii="Times New Roman" w:hAnsi="Times New Roman" w:cs="Times New Roman"/>
                  <w:iCs/>
                  <w:color w:val="000000"/>
                  <w:sz w:val="24"/>
                  <w:szCs w:val="24"/>
                </w:rPr>
                <w:t>;</w:t>
              </w:r>
              <w:r w:rsidR="00180F28" w:rsidRPr="008B429A">
                <w:rPr>
                  <w:rFonts w:ascii="Times New Roman" w:hAnsi="Times New Roman" w:cs="Times New Roman"/>
                  <w:iCs/>
                  <w:color w:val="000000"/>
                  <w:sz w:val="24"/>
                  <w:szCs w:val="24"/>
                </w:rPr>
                <w:t xml:space="preserve"> </w:t>
              </w:r>
              <w:r w:rsidRPr="008B429A">
                <w:rPr>
                  <w:rFonts w:ascii="Times New Roman" w:hAnsi="Times New Roman" w:cs="Times New Roman"/>
                  <w:iCs/>
                  <w:color w:val="000000"/>
                  <w:sz w:val="24"/>
                  <w:szCs w:val="24"/>
                </w:rPr>
                <w:t>I recommend that  it is summited as ful</w:t>
              </w:r>
              <w:r w:rsidR="008E396E">
                <w:rPr>
                  <w:rFonts w:ascii="Times New Roman" w:hAnsi="Times New Roman" w:cs="Times New Roman"/>
                  <w:iCs/>
                  <w:color w:val="000000"/>
                  <w:sz w:val="24"/>
                  <w:szCs w:val="24"/>
                </w:rPr>
                <w:t>filling the thesis requirement.</w:t>
              </w:r>
            </w:p>
            <w:p w:rsidR="005924CC" w:rsidRPr="008E396E" w:rsidRDefault="005924CC" w:rsidP="008E396E">
              <w:pPr>
                <w:spacing w:after="240" w:line="360" w:lineRule="auto"/>
                <w:jc w:val="both"/>
                <w:rPr>
                  <w:rFonts w:ascii="Times New Roman" w:hAnsi="Times New Roman" w:cs="Times New Roman"/>
                  <w:iCs/>
                  <w:color w:val="000000"/>
                  <w:sz w:val="24"/>
                  <w:szCs w:val="24"/>
                </w:rPr>
              </w:pPr>
              <w:proofErr w:type="spellStart"/>
              <w:r w:rsidRPr="008E396E">
                <w:rPr>
                  <w:rStyle w:val="fontstyle01"/>
                  <w:rFonts w:ascii="Times New Roman" w:hAnsi="Times New Roman" w:cs="Times New Roman"/>
                  <w:u w:val="single"/>
                </w:rPr>
                <w:t>Derese</w:t>
              </w:r>
              <w:proofErr w:type="spellEnd"/>
              <w:r w:rsidRPr="008E396E">
                <w:rPr>
                  <w:rStyle w:val="fontstyle01"/>
                  <w:rFonts w:ascii="Times New Roman" w:hAnsi="Times New Roman" w:cs="Times New Roman"/>
                  <w:u w:val="single"/>
                </w:rPr>
                <w:t xml:space="preserve"> </w:t>
              </w:r>
              <w:proofErr w:type="spellStart"/>
              <w:r w:rsidRPr="008E396E">
                <w:rPr>
                  <w:rStyle w:val="fontstyle01"/>
                  <w:rFonts w:ascii="Times New Roman" w:hAnsi="Times New Roman" w:cs="Times New Roman"/>
                  <w:u w:val="single"/>
                </w:rPr>
                <w:t>Getachew</w:t>
              </w:r>
              <w:proofErr w:type="spellEnd"/>
              <w:r w:rsidRPr="008E396E">
                <w:rPr>
                  <w:rStyle w:val="fontstyle01"/>
                  <w:rFonts w:ascii="Times New Roman" w:hAnsi="Times New Roman" w:cs="Times New Roman"/>
                  <w:u w:val="single"/>
                </w:rPr>
                <w:t>.</w:t>
              </w:r>
              <w:r w:rsidRPr="008E396E">
                <w:rPr>
                  <w:rFonts w:ascii="Times New Roman" w:hAnsi="Times New Roman" w:cs="Times New Roman"/>
                  <w:b/>
                  <w:i/>
                  <w:sz w:val="24"/>
                  <w:szCs w:val="24"/>
                  <w:u w:val="single"/>
                </w:rPr>
                <w:t xml:space="preserve"> (Assistant Professor</w:t>
              </w:r>
              <w:r w:rsidR="008E396E" w:rsidRPr="008E396E">
                <w:rPr>
                  <w:rFonts w:ascii="Times New Roman" w:hAnsi="Times New Roman" w:cs="Times New Roman"/>
                  <w:b/>
                  <w:i/>
                  <w:sz w:val="24"/>
                  <w:szCs w:val="24"/>
                  <w:u w:val="single"/>
                </w:rPr>
                <w:t>)</w:t>
              </w:r>
              <w:r w:rsidR="008E396E">
                <w:rPr>
                  <w:rFonts w:ascii="Times New Roman" w:hAnsi="Times New Roman" w:cs="Times New Roman"/>
                  <w:b/>
                  <w:i/>
                  <w:sz w:val="24"/>
                  <w:szCs w:val="24"/>
                </w:rPr>
                <w:t xml:space="preserve">     </w:t>
              </w:r>
              <w:r w:rsidR="00FF0A0D">
                <w:rPr>
                  <w:rFonts w:ascii="Times New Roman" w:hAnsi="Times New Roman" w:cs="Times New Roman"/>
                  <w:b/>
                  <w:i/>
                  <w:sz w:val="24"/>
                  <w:szCs w:val="24"/>
                </w:rPr>
                <w:t xml:space="preserve">    </w:t>
              </w:r>
              <w:r w:rsidR="008E396E">
                <w:rPr>
                  <w:rFonts w:ascii="Times New Roman" w:hAnsi="Times New Roman" w:cs="Times New Roman"/>
                  <w:b/>
                  <w:i/>
                  <w:sz w:val="24"/>
                  <w:szCs w:val="24"/>
                </w:rPr>
                <w:t xml:space="preserve">  </w:t>
              </w:r>
              <w:r w:rsidR="006474C6" w:rsidRPr="00B37111">
                <w:rPr>
                  <w:rFonts w:ascii="Times New Roman" w:hAnsi="Times New Roman" w:cs="Times New Roman"/>
                  <w:i/>
                  <w:iCs/>
                  <w:noProof/>
                  <w:color w:val="000000"/>
                  <w:sz w:val="24"/>
                  <w:szCs w:val="24"/>
                  <w:lang w:val="en-GB" w:eastAsia="en-GB"/>
                </w:rPr>
                <w:drawing>
                  <wp:inline distT="0" distB="0" distL="0" distR="0" wp14:anchorId="69215EE2" wp14:editId="4042014F">
                    <wp:extent cx="2390775" cy="276225"/>
                    <wp:effectExtent l="19050" t="0" r="9525"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srcRect/>
                            <a:stretch>
                              <a:fillRect/>
                            </a:stretch>
                          </pic:blipFill>
                          <pic:spPr bwMode="auto">
                            <a:xfrm>
                              <a:off x="0" y="0"/>
                              <a:ext cx="2390775" cy="276225"/>
                            </a:xfrm>
                            <a:prstGeom prst="rect">
                              <a:avLst/>
                            </a:prstGeom>
                            <a:noFill/>
                            <a:ln w="9525">
                              <a:noFill/>
                              <a:miter lim="800000"/>
                              <a:headEnd/>
                              <a:tailEnd/>
                            </a:ln>
                          </pic:spPr>
                        </pic:pic>
                      </a:graphicData>
                    </a:graphic>
                  </wp:inline>
                </w:drawing>
              </w:r>
            </w:p>
            <w:p w:rsidR="008E396E" w:rsidRDefault="00514458" w:rsidP="008E396E">
              <w:pPr>
                <w:spacing w:after="0" w:line="360" w:lineRule="auto"/>
                <w:rPr>
                  <w:rFonts w:ascii="Times New Roman" w:hAnsi="Times New Roman" w:cs="Times New Roman"/>
                  <w:sz w:val="24"/>
                  <w:szCs w:val="24"/>
                </w:rPr>
              </w:pPr>
              <w:r w:rsidRPr="008E396E">
                <w:rPr>
                  <w:rFonts w:ascii="Times New Roman" w:hAnsi="Times New Roman" w:cs="Times New Roman"/>
                  <w:sz w:val="24"/>
                  <w:szCs w:val="24"/>
                </w:rPr>
                <w:t>Name of Major</w:t>
              </w:r>
              <w:r w:rsidR="00313108" w:rsidRPr="008E396E">
                <w:rPr>
                  <w:rFonts w:ascii="Times New Roman" w:hAnsi="Times New Roman" w:cs="Times New Roman"/>
                  <w:sz w:val="24"/>
                  <w:szCs w:val="24"/>
                </w:rPr>
                <w:t xml:space="preserve"> Adviser’s </w:t>
              </w:r>
              <w:r w:rsidR="00313108" w:rsidRPr="008E396E">
                <w:rPr>
                  <w:rFonts w:ascii="Times New Roman" w:hAnsi="Times New Roman" w:cs="Times New Roman"/>
                  <w:sz w:val="24"/>
                  <w:szCs w:val="24"/>
                </w:rPr>
                <w:tab/>
                <w:t xml:space="preserve">                           </w:t>
              </w:r>
              <w:r w:rsidR="005924CC" w:rsidRPr="008E396E">
                <w:rPr>
                  <w:rFonts w:ascii="Times New Roman" w:hAnsi="Times New Roman" w:cs="Times New Roman"/>
                  <w:sz w:val="24"/>
                  <w:szCs w:val="24"/>
                </w:rPr>
                <w:t xml:space="preserve">           </w:t>
              </w:r>
              <w:r w:rsidRPr="008E396E">
                <w:rPr>
                  <w:rFonts w:ascii="Times New Roman" w:hAnsi="Times New Roman" w:cs="Times New Roman"/>
                  <w:sz w:val="24"/>
                  <w:szCs w:val="24"/>
                </w:rPr>
                <w:t>sign</w:t>
              </w:r>
              <w:r w:rsidR="00DC336A">
                <w:rPr>
                  <w:rFonts w:ascii="Times New Roman" w:hAnsi="Times New Roman" w:cs="Times New Roman"/>
                  <w:sz w:val="24"/>
                  <w:szCs w:val="24"/>
                </w:rPr>
                <w:t xml:space="preserve">ature                      </w:t>
              </w:r>
              <w:r w:rsidRPr="008E396E">
                <w:rPr>
                  <w:rFonts w:ascii="Times New Roman" w:hAnsi="Times New Roman" w:cs="Times New Roman"/>
                  <w:sz w:val="24"/>
                  <w:szCs w:val="24"/>
                </w:rPr>
                <w:t xml:space="preserve"> </w:t>
              </w:r>
              <w:r w:rsidR="008E396E">
                <w:rPr>
                  <w:rFonts w:ascii="Times New Roman" w:hAnsi="Times New Roman" w:cs="Times New Roman"/>
                  <w:sz w:val="24"/>
                  <w:szCs w:val="24"/>
                </w:rPr>
                <w:t xml:space="preserve"> </w:t>
              </w:r>
              <w:r w:rsidR="006C6C72">
                <w:rPr>
                  <w:rFonts w:ascii="Times New Roman" w:hAnsi="Times New Roman" w:cs="Times New Roman"/>
                  <w:sz w:val="24"/>
                  <w:szCs w:val="24"/>
                </w:rPr>
                <w:t xml:space="preserve">  </w:t>
              </w:r>
              <w:r w:rsidR="008E396E">
                <w:rPr>
                  <w:rFonts w:ascii="Times New Roman" w:hAnsi="Times New Roman" w:cs="Times New Roman"/>
                  <w:sz w:val="24"/>
                  <w:szCs w:val="24"/>
                </w:rPr>
                <w:t xml:space="preserve">Date  </w:t>
              </w:r>
            </w:p>
            <w:p w:rsidR="008E396E" w:rsidRDefault="008E396E" w:rsidP="008E396E">
              <w:pPr>
                <w:spacing w:after="0" w:line="360" w:lineRule="auto"/>
                <w:rPr>
                  <w:rFonts w:ascii="Times New Roman" w:hAnsi="Times New Roman" w:cs="Times New Roman"/>
                  <w:sz w:val="24"/>
                  <w:szCs w:val="24"/>
                </w:rPr>
              </w:pPr>
            </w:p>
            <w:p w:rsidR="00514458" w:rsidRDefault="00514458" w:rsidP="00313108">
              <w:pPr>
                <w:spacing w:line="360" w:lineRule="auto"/>
                <w:jc w:val="both"/>
                <w:rPr>
                  <w:rFonts w:ascii="Times New Roman" w:hAnsi="Times New Roman" w:cs="Times New Roman"/>
                  <w:sz w:val="24"/>
                  <w:szCs w:val="24"/>
                </w:rPr>
              </w:pPr>
              <w:r w:rsidRPr="008B429A">
                <w:rPr>
                  <w:rFonts w:ascii="Times New Roman" w:hAnsi="Times New Roman" w:cs="Times New Roman"/>
                  <w:sz w:val="24"/>
                  <w:szCs w:val="24"/>
                </w:rPr>
                <w:t xml:space="preserve">As mentioned of Board of Examiners of </w:t>
              </w:r>
              <w:proofErr w:type="spellStart"/>
              <w:r w:rsidRPr="008B429A">
                <w:rPr>
                  <w:rFonts w:ascii="Times New Roman" w:hAnsi="Times New Roman" w:cs="Times New Roman"/>
                  <w:sz w:val="24"/>
                  <w:szCs w:val="24"/>
                </w:rPr>
                <w:t>M.Sc</w:t>
              </w:r>
              <w:proofErr w:type="spellEnd"/>
              <w:r w:rsidRPr="008B429A">
                <w:rPr>
                  <w:rFonts w:ascii="Times New Roman" w:hAnsi="Times New Roman" w:cs="Times New Roman"/>
                  <w:sz w:val="24"/>
                  <w:szCs w:val="24"/>
                </w:rPr>
                <w:t xml:space="preserve">/MA. Thesis open defense examined. We certified that we have read and evaluated the thesis prepared by </w:t>
              </w:r>
              <w:r w:rsidRPr="008B429A">
                <w:rPr>
                  <w:rFonts w:ascii="Times New Roman" w:hAnsi="Times New Roman" w:cs="Times New Roman"/>
                  <w:b/>
                  <w:sz w:val="24"/>
                  <w:szCs w:val="24"/>
                </w:rPr>
                <w:t xml:space="preserve">Mr. </w:t>
              </w:r>
              <w:proofErr w:type="spellStart"/>
              <w:r w:rsidRPr="008B429A">
                <w:rPr>
                  <w:rFonts w:ascii="Times New Roman" w:hAnsi="Times New Roman" w:cs="Times New Roman"/>
                  <w:b/>
                  <w:sz w:val="24"/>
                  <w:szCs w:val="24"/>
                </w:rPr>
                <w:t>Taye</w:t>
              </w:r>
              <w:proofErr w:type="spellEnd"/>
              <w:r w:rsidRPr="008B429A">
                <w:rPr>
                  <w:rFonts w:ascii="Times New Roman" w:hAnsi="Times New Roman" w:cs="Times New Roman"/>
                  <w:b/>
                  <w:sz w:val="24"/>
                  <w:szCs w:val="24"/>
                </w:rPr>
                <w:t xml:space="preserve"> </w:t>
              </w:r>
              <w:proofErr w:type="spellStart"/>
              <w:r w:rsidRPr="008B429A">
                <w:rPr>
                  <w:rFonts w:ascii="Times New Roman" w:hAnsi="Times New Roman" w:cs="Times New Roman"/>
                  <w:b/>
                  <w:sz w:val="24"/>
                  <w:szCs w:val="24"/>
                </w:rPr>
                <w:t>Shemelis</w:t>
              </w:r>
              <w:proofErr w:type="spellEnd"/>
              <w:r w:rsidRPr="008B429A">
                <w:rPr>
                  <w:rFonts w:ascii="Times New Roman" w:hAnsi="Times New Roman" w:cs="Times New Roman"/>
                  <w:b/>
                  <w:sz w:val="24"/>
                  <w:szCs w:val="24"/>
                </w:rPr>
                <w:t xml:space="preserve"> </w:t>
              </w:r>
              <w:r w:rsidRPr="008B429A">
                <w:rPr>
                  <w:rFonts w:ascii="Times New Roman" w:hAnsi="Times New Roman" w:cs="Times New Roman"/>
                  <w:sz w:val="24"/>
                  <w:szCs w:val="24"/>
                </w:rPr>
                <w:t xml:space="preserve">and examined the candidate. We recommend that the thesis be accepted as fulfilling the thesis requirements for the degree of Master of Science/Art in </w:t>
              </w:r>
              <w:r w:rsidRPr="008B429A">
                <w:rPr>
                  <w:rFonts w:ascii="Times New Roman" w:hAnsi="Times New Roman" w:cs="Times New Roman"/>
                  <w:b/>
                  <w:sz w:val="24"/>
                  <w:szCs w:val="24"/>
                  <w:u w:val="single"/>
                </w:rPr>
                <w:t>Development Economics</w:t>
              </w:r>
              <w:r w:rsidRPr="008B429A">
                <w:rPr>
                  <w:rFonts w:ascii="Times New Roman" w:hAnsi="Times New Roman" w:cs="Times New Roman"/>
                  <w:sz w:val="24"/>
                  <w:szCs w:val="24"/>
                </w:rPr>
                <w:t xml:space="preserve"> </w:t>
              </w:r>
            </w:p>
            <w:p w:rsidR="008E396E" w:rsidRPr="006C6C72" w:rsidRDefault="008E396E" w:rsidP="00313108">
              <w:pPr>
                <w:spacing w:line="360" w:lineRule="auto"/>
                <w:jc w:val="both"/>
                <w:rPr>
                  <w:rFonts w:ascii="Times New Roman" w:hAnsi="Times New Roman" w:cs="Times New Roman"/>
                  <w:sz w:val="24"/>
                  <w:szCs w:val="24"/>
                </w:rPr>
              </w:pPr>
            </w:p>
            <w:p w:rsidR="008B429A" w:rsidRPr="006C6C72" w:rsidRDefault="008B429A" w:rsidP="00313108">
              <w:pPr>
                <w:spacing w:line="360" w:lineRule="auto"/>
                <w:jc w:val="both"/>
                <w:rPr>
                  <w:rFonts w:ascii="Times New Roman" w:hAnsi="Times New Roman" w:cs="Times New Roman"/>
                  <w:sz w:val="24"/>
                  <w:szCs w:val="24"/>
                </w:rPr>
              </w:pPr>
              <w:r w:rsidRPr="006C6C72">
                <w:rPr>
                  <w:rFonts w:ascii="Times New Roman" w:hAnsi="Times New Roman" w:cs="Times New Roman"/>
                  <w:iCs/>
                  <w:color w:val="000000"/>
                  <w:sz w:val="24"/>
                  <w:szCs w:val="24"/>
                </w:rPr>
                <w:t xml:space="preserve">______________________                ______________              </w:t>
              </w:r>
              <w:r w:rsidR="00795438" w:rsidRPr="006C6C72">
                <w:rPr>
                  <w:rFonts w:ascii="Times New Roman" w:hAnsi="Times New Roman" w:cs="Times New Roman"/>
                  <w:iCs/>
                  <w:color w:val="000000"/>
                  <w:sz w:val="24"/>
                  <w:szCs w:val="24"/>
                </w:rPr>
                <w:t xml:space="preserve">   </w:t>
              </w:r>
              <w:r w:rsidR="006C6C72">
                <w:rPr>
                  <w:rFonts w:ascii="Times New Roman" w:hAnsi="Times New Roman" w:cs="Times New Roman"/>
                  <w:iCs/>
                  <w:color w:val="000000"/>
                  <w:sz w:val="24"/>
                  <w:szCs w:val="24"/>
                </w:rPr>
                <w:t xml:space="preserve">    </w:t>
              </w:r>
              <w:r w:rsidR="00795438" w:rsidRPr="006C6C72">
                <w:rPr>
                  <w:rFonts w:ascii="Times New Roman" w:hAnsi="Times New Roman" w:cs="Times New Roman"/>
                  <w:iCs/>
                  <w:color w:val="000000"/>
                  <w:sz w:val="24"/>
                  <w:szCs w:val="24"/>
                </w:rPr>
                <w:t xml:space="preserve">  </w:t>
              </w:r>
              <w:r w:rsid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______________</w:t>
              </w:r>
            </w:p>
            <w:p w:rsidR="008E396E" w:rsidRPr="006C6C72" w:rsidRDefault="00F32581" w:rsidP="008B429A">
              <w:pPr>
                <w:spacing w:after="0" w:line="360" w:lineRule="auto"/>
                <w:rPr>
                  <w:rFonts w:ascii="Times New Roman" w:hAnsi="Times New Roman" w:cs="Times New Roman"/>
                  <w:iCs/>
                  <w:color w:val="000000"/>
                  <w:sz w:val="24"/>
                  <w:szCs w:val="24"/>
                </w:rPr>
              </w:pPr>
              <w:r w:rsidRPr="006C6C72">
                <w:rPr>
                  <w:rFonts w:ascii="Times New Roman" w:eastAsia="Times New Roman" w:hAnsi="Times New Roman" w:cs="Times New Roman"/>
                  <w:iCs/>
                  <w:color w:val="000000"/>
                  <w:sz w:val="24"/>
                  <w:szCs w:val="24"/>
                </w:rPr>
                <w:t xml:space="preserve"> Chairperson</w:t>
              </w:r>
              <w:r w:rsidR="008B429A"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w:t>
              </w:r>
              <w:r w:rsidR="00795438"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w:t>
              </w:r>
              <w:r w:rsidR="006C6C72" w:rsidRPr="006C6C72">
                <w:rPr>
                  <w:rFonts w:ascii="Times New Roman" w:hAnsi="Times New Roman" w:cs="Times New Roman"/>
                  <w:iCs/>
                  <w:color w:val="000000"/>
                  <w:sz w:val="24"/>
                  <w:szCs w:val="24"/>
                </w:rPr>
                <w:t xml:space="preserve">    </w:t>
              </w:r>
              <w:r w:rsidR="008B429A" w:rsidRPr="006C6C72">
                <w:rPr>
                  <w:rFonts w:ascii="Times New Roman" w:hAnsi="Times New Roman" w:cs="Times New Roman"/>
                  <w:iCs/>
                  <w:color w:val="000000"/>
                  <w:sz w:val="24"/>
                  <w:szCs w:val="24"/>
                </w:rPr>
                <w:t xml:space="preserve">Signature                             </w:t>
              </w:r>
              <w:r w:rsidR="00795438" w:rsidRPr="006C6C72">
                <w:rPr>
                  <w:rFonts w:ascii="Times New Roman" w:hAnsi="Times New Roman" w:cs="Times New Roman"/>
                  <w:iCs/>
                  <w:color w:val="000000"/>
                  <w:sz w:val="24"/>
                  <w:szCs w:val="24"/>
                </w:rPr>
                <w:t xml:space="preserve">             </w:t>
              </w:r>
              <w:r w:rsidR="008B429A" w:rsidRPr="006C6C72">
                <w:rPr>
                  <w:rFonts w:ascii="Times New Roman" w:hAnsi="Times New Roman" w:cs="Times New Roman"/>
                  <w:iCs/>
                  <w:color w:val="000000"/>
                  <w:sz w:val="24"/>
                  <w:szCs w:val="24"/>
                </w:rPr>
                <w:t xml:space="preserve">   Date   </w:t>
              </w:r>
            </w:p>
            <w:p w:rsidR="008B429A" w:rsidRPr="006C6C72" w:rsidRDefault="008B429A" w:rsidP="008B429A">
              <w:pPr>
                <w:spacing w:after="0" w:line="360" w:lineRule="auto"/>
                <w:rPr>
                  <w:rFonts w:ascii="Times New Roman" w:hAnsi="Times New Roman" w:cs="Times New Roman"/>
                  <w:iCs/>
                  <w:color w:val="000000"/>
                  <w:sz w:val="24"/>
                  <w:szCs w:val="24"/>
                </w:rPr>
              </w:pPr>
              <w:r w:rsidRPr="006C6C72">
                <w:rPr>
                  <w:rFonts w:ascii="Times New Roman" w:hAnsi="Times New Roman" w:cs="Times New Roman"/>
                  <w:iCs/>
                  <w:color w:val="000000"/>
                  <w:sz w:val="24"/>
                  <w:szCs w:val="24"/>
                </w:rPr>
                <w:t xml:space="preserve">  </w:t>
              </w:r>
            </w:p>
            <w:p w:rsidR="008B429A" w:rsidRPr="006C6C72" w:rsidRDefault="008B429A" w:rsidP="008B429A">
              <w:pPr>
                <w:spacing w:after="0" w:line="360" w:lineRule="auto"/>
                <w:rPr>
                  <w:rFonts w:ascii="Times New Roman" w:hAnsi="Times New Roman" w:cs="Times New Roman"/>
                  <w:iCs/>
                  <w:color w:val="000000"/>
                </w:rPr>
              </w:pPr>
              <w:r w:rsidRPr="006C6C72">
                <w:rPr>
                  <w:rFonts w:ascii="Times New Roman" w:hAnsi="Times New Roman" w:cs="Times New Roman"/>
                  <w:iCs/>
                  <w:color w:val="000000"/>
                  <w:sz w:val="24"/>
                  <w:szCs w:val="24"/>
                </w:rPr>
                <w:t xml:space="preserve">______________________             </w:t>
              </w:r>
              <w:r w:rsidR="006C6C72">
                <w:rPr>
                  <w:rFonts w:ascii="Times New Roman" w:hAnsi="Times New Roman" w:cs="Times New Roman"/>
                  <w:iCs/>
                  <w:color w:val="000000"/>
                  <w:sz w:val="24"/>
                  <w:szCs w:val="24"/>
                </w:rPr>
                <w:t xml:space="preserve">     </w:t>
              </w:r>
              <w:r w:rsidR="00795438"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_______________                </w:t>
              </w:r>
              <w:r w:rsidR="00795438"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______________                              </w:t>
              </w:r>
            </w:p>
            <w:p w:rsidR="008B429A" w:rsidRPr="006C6C72" w:rsidRDefault="008B429A" w:rsidP="008B429A">
              <w:pPr>
                <w:spacing w:after="0" w:line="360" w:lineRule="auto"/>
                <w:rPr>
                  <w:rFonts w:ascii="Times New Roman" w:hAnsi="Times New Roman" w:cs="Times New Roman"/>
                  <w:iCs/>
                  <w:color w:val="000000"/>
                  <w:sz w:val="24"/>
                  <w:szCs w:val="24"/>
                </w:rPr>
              </w:pPr>
              <w:r w:rsidRPr="006C6C72">
                <w:rPr>
                  <w:rFonts w:ascii="Times New Roman" w:eastAsia="Times New Roman" w:hAnsi="Times New Roman" w:cs="Times New Roman"/>
                  <w:iCs/>
                  <w:color w:val="000000"/>
                  <w:sz w:val="24"/>
                  <w:szCs w:val="24"/>
                </w:rPr>
                <w:br/>
              </w:r>
              <w:r w:rsidRPr="006C6C72">
                <w:rPr>
                  <w:rFonts w:ascii="Times New Roman" w:hAnsi="Times New Roman" w:cs="Times New Roman"/>
                  <w:iCs/>
                  <w:color w:val="000000"/>
                  <w:sz w:val="24"/>
                  <w:szCs w:val="24"/>
                </w:rPr>
                <w:t xml:space="preserve">Internal Examiners                               </w:t>
              </w:r>
              <w:r w:rsidR="00795438" w:rsidRPr="006C6C72">
                <w:rPr>
                  <w:rFonts w:ascii="Times New Roman" w:hAnsi="Times New Roman" w:cs="Times New Roman"/>
                  <w:iCs/>
                  <w:color w:val="000000"/>
                  <w:sz w:val="24"/>
                  <w:szCs w:val="24"/>
                </w:rPr>
                <w:t xml:space="preserve">      </w:t>
              </w:r>
              <w:r w:rsidR="006C6C72"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Signature                          </w:t>
              </w:r>
              <w:r w:rsidR="008E396E"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w:t>
              </w:r>
              <w:r w:rsidR="00795438" w:rsidRPr="006C6C72">
                <w:rPr>
                  <w:rFonts w:ascii="Times New Roman" w:hAnsi="Times New Roman" w:cs="Times New Roman"/>
                  <w:iCs/>
                  <w:color w:val="000000"/>
                  <w:sz w:val="24"/>
                  <w:szCs w:val="24"/>
                </w:rPr>
                <w:t xml:space="preserve">   </w:t>
              </w:r>
              <w:r w:rsidR="006C6C72" w:rsidRPr="006C6C72">
                <w:rPr>
                  <w:rFonts w:ascii="Times New Roman" w:hAnsi="Times New Roman" w:cs="Times New Roman"/>
                  <w:iCs/>
                  <w:color w:val="000000"/>
                  <w:sz w:val="24"/>
                  <w:szCs w:val="24"/>
                </w:rPr>
                <w:t xml:space="preserve"> </w:t>
              </w:r>
              <w:r w:rsidR="00795438" w:rsidRPr="006C6C72">
                <w:rPr>
                  <w:rFonts w:ascii="Times New Roman" w:hAnsi="Times New Roman" w:cs="Times New Roman"/>
                  <w:iCs/>
                  <w:color w:val="000000"/>
                  <w:sz w:val="24"/>
                  <w:szCs w:val="24"/>
                </w:rPr>
                <w:t xml:space="preserve">   </w:t>
              </w:r>
              <w:r w:rsidR="006C6C72" w:rsidRPr="006C6C72">
                <w:rPr>
                  <w:rFonts w:ascii="Times New Roman" w:hAnsi="Times New Roman" w:cs="Times New Roman"/>
                  <w:iCs/>
                  <w:color w:val="000000"/>
                  <w:sz w:val="24"/>
                  <w:szCs w:val="24"/>
                </w:rPr>
                <w:t xml:space="preserve"> </w:t>
              </w:r>
              <w:r w:rsid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Date                                       </w:t>
              </w:r>
            </w:p>
            <w:p w:rsidR="008B429A" w:rsidRPr="006C6C72" w:rsidRDefault="008B429A" w:rsidP="008B429A">
              <w:pPr>
                <w:spacing w:after="0" w:line="360" w:lineRule="auto"/>
                <w:rPr>
                  <w:rFonts w:ascii="Times New Roman" w:hAnsi="Times New Roman" w:cs="Times New Roman"/>
                  <w:iCs/>
                  <w:color w:val="000000"/>
                  <w:sz w:val="24"/>
                  <w:szCs w:val="24"/>
                </w:rPr>
              </w:pPr>
            </w:p>
            <w:p w:rsidR="008B429A" w:rsidRPr="006C6C72" w:rsidRDefault="008B429A" w:rsidP="008B429A">
              <w:pPr>
                <w:spacing w:after="0" w:line="360" w:lineRule="auto"/>
                <w:rPr>
                  <w:rFonts w:ascii="Times New Roman" w:hAnsi="Times New Roman" w:cs="Times New Roman"/>
                  <w:iCs/>
                  <w:color w:val="000000"/>
                  <w:sz w:val="24"/>
                  <w:szCs w:val="24"/>
                </w:rPr>
              </w:pPr>
              <w:r w:rsidRPr="006C6C72">
                <w:rPr>
                  <w:rFonts w:ascii="Times New Roman" w:hAnsi="Times New Roman" w:cs="Times New Roman"/>
                  <w:iCs/>
                  <w:color w:val="000000"/>
                  <w:sz w:val="24"/>
                  <w:szCs w:val="24"/>
                </w:rPr>
                <w:t xml:space="preserve">______________________             </w:t>
              </w:r>
              <w:r w:rsidR="00795438" w:rsidRP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 _______________                          </w:t>
              </w:r>
              <w:r w:rsid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 xml:space="preserve">______________ </w:t>
              </w:r>
            </w:p>
            <w:p w:rsidR="00F32581" w:rsidRPr="006C6C72" w:rsidRDefault="00F32581" w:rsidP="008B429A">
              <w:pPr>
                <w:spacing w:after="0" w:line="360" w:lineRule="auto"/>
                <w:rPr>
                  <w:rFonts w:ascii="Times New Roman" w:hAnsi="Times New Roman" w:cs="Times New Roman"/>
                  <w:iCs/>
                  <w:color w:val="000000"/>
                  <w:sz w:val="24"/>
                  <w:szCs w:val="24"/>
                </w:rPr>
              </w:pPr>
            </w:p>
            <w:p w:rsidR="008B429A" w:rsidRPr="00452D8F" w:rsidRDefault="008B429A" w:rsidP="008B429A">
              <w:pPr>
                <w:spacing w:after="0" w:line="360" w:lineRule="auto"/>
                <w:rPr>
                  <w:rFonts w:ascii="Times New Roman" w:hAnsi="Times New Roman" w:cs="Times New Roman"/>
                  <w:i/>
                  <w:iCs/>
                  <w:color w:val="000000"/>
                  <w:sz w:val="24"/>
                  <w:szCs w:val="24"/>
                </w:rPr>
              </w:pPr>
              <w:r w:rsidRPr="006C6C72">
                <w:rPr>
                  <w:rFonts w:ascii="Times New Roman" w:eastAsia="Times New Roman" w:hAnsi="Times New Roman" w:cs="Times New Roman"/>
                  <w:iCs/>
                  <w:color w:val="000000"/>
                  <w:sz w:val="24"/>
                  <w:szCs w:val="24"/>
                </w:rPr>
                <w:t xml:space="preserve">  </w:t>
              </w:r>
              <w:r w:rsidR="00F32581" w:rsidRPr="006C6C72">
                <w:rPr>
                  <w:rFonts w:ascii="Times New Roman" w:hAnsi="Times New Roman" w:cs="Times New Roman"/>
                  <w:iCs/>
                  <w:color w:val="000000"/>
                  <w:sz w:val="24"/>
                  <w:szCs w:val="24"/>
                </w:rPr>
                <w:t>External Examiners</w:t>
              </w:r>
              <w:r w:rsidRPr="006C6C72">
                <w:rPr>
                  <w:rFonts w:ascii="Times New Roman" w:eastAsia="Times New Roman" w:hAnsi="Times New Roman" w:cs="Times New Roman"/>
                  <w:iCs/>
                  <w:color w:val="000000"/>
                  <w:sz w:val="24"/>
                  <w:szCs w:val="24"/>
                </w:rPr>
                <w:t xml:space="preserve">             </w:t>
              </w:r>
              <w:r w:rsidR="008E396E" w:rsidRPr="006C6C72">
                <w:rPr>
                  <w:rFonts w:ascii="Times New Roman" w:eastAsia="Times New Roman" w:hAnsi="Times New Roman" w:cs="Times New Roman"/>
                  <w:iCs/>
                  <w:color w:val="000000"/>
                  <w:sz w:val="24"/>
                  <w:szCs w:val="24"/>
                </w:rPr>
                <w:t xml:space="preserve">                         </w:t>
              </w:r>
              <w:r w:rsidR="008E396E" w:rsidRPr="006C6C72">
                <w:rPr>
                  <w:rFonts w:ascii="Times New Roman" w:hAnsi="Times New Roman" w:cs="Times New Roman"/>
                  <w:iCs/>
                  <w:color w:val="000000"/>
                  <w:sz w:val="24"/>
                  <w:szCs w:val="24"/>
                </w:rPr>
                <w:t xml:space="preserve">Signature                                      </w:t>
              </w:r>
              <w:r w:rsidR="006C6C72" w:rsidRPr="006C6C72">
                <w:rPr>
                  <w:rFonts w:ascii="Times New Roman" w:hAnsi="Times New Roman" w:cs="Times New Roman"/>
                  <w:iCs/>
                  <w:color w:val="000000"/>
                  <w:sz w:val="24"/>
                  <w:szCs w:val="24"/>
                </w:rPr>
                <w:t xml:space="preserve">  </w:t>
              </w:r>
              <w:r w:rsidR="008E396E" w:rsidRPr="006C6C72">
                <w:rPr>
                  <w:rFonts w:ascii="Times New Roman" w:hAnsi="Times New Roman" w:cs="Times New Roman"/>
                  <w:iCs/>
                  <w:color w:val="000000"/>
                  <w:sz w:val="24"/>
                  <w:szCs w:val="24"/>
                </w:rPr>
                <w:t xml:space="preserve"> </w:t>
              </w:r>
              <w:r w:rsidR="006C6C72" w:rsidRPr="006C6C72">
                <w:rPr>
                  <w:rFonts w:ascii="Times New Roman" w:hAnsi="Times New Roman" w:cs="Times New Roman"/>
                  <w:iCs/>
                  <w:color w:val="000000"/>
                  <w:sz w:val="24"/>
                  <w:szCs w:val="24"/>
                </w:rPr>
                <w:t xml:space="preserve"> </w:t>
              </w:r>
              <w:r w:rsidR="008E396E" w:rsidRPr="006C6C72">
                <w:rPr>
                  <w:rFonts w:ascii="Times New Roman" w:hAnsi="Times New Roman" w:cs="Times New Roman"/>
                  <w:iCs/>
                  <w:color w:val="000000"/>
                  <w:sz w:val="24"/>
                  <w:szCs w:val="24"/>
                </w:rPr>
                <w:t xml:space="preserve"> </w:t>
              </w:r>
              <w:r w:rsidR="006C6C72">
                <w:rPr>
                  <w:rFonts w:ascii="Times New Roman" w:hAnsi="Times New Roman" w:cs="Times New Roman"/>
                  <w:iCs/>
                  <w:color w:val="000000"/>
                  <w:sz w:val="24"/>
                  <w:szCs w:val="24"/>
                </w:rPr>
                <w:t xml:space="preserve"> </w:t>
              </w:r>
              <w:r w:rsidRPr="006C6C72">
                <w:rPr>
                  <w:rFonts w:ascii="Times New Roman" w:hAnsi="Times New Roman" w:cs="Times New Roman"/>
                  <w:iCs/>
                  <w:color w:val="000000"/>
                  <w:sz w:val="24"/>
                  <w:szCs w:val="24"/>
                </w:rPr>
                <w:t>Date</w:t>
              </w:r>
              <w:r w:rsidRPr="00452D8F">
                <w:rPr>
                  <w:rFonts w:ascii="Times New Roman" w:hAnsi="Times New Roman" w:cs="Times New Roman"/>
                  <w:i/>
                  <w:iCs/>
                  <w:color w:val="000000"/>
                  <w:sz w:val="24"/>
                  <w:szCs w:val="24"/>
                </w:rPr>
                <w:t xml:space="preserve">                                      </w:t>
              </w:r>
              <w:r w:rsidRPr="00452D8F">
                <w:rPr>
                  <w:rFonts w:ascii="Times New Roman" w:hAnsi="Times New Roman" w:cs="Times New Roman"/>
                  <w:i/>
                  <w:iCs/>
                  <w:color w:val="000000"/>
                </w:rPr>
                <w:br/>
              </w:r>
            </w:p>
            <w:p w:rsidR="00180F28" w:rsidRPr="00452D8F" w:rsidRDefault="00180F28" w:rsidP="00180F28">
              <w:pPr>
                <w:spacing w:after="0" w:line="360" w:lineRule="auto"/>
                <w:jc w:val="both"/>
                <w:rPr>
                  <w:rFonts w:ascii="Times New Roman" w:hAnsi="Times New Roman" w:cs="Times New Roman"/>
                  <w:b/>
                  <w:i/>
                  <w:sz w:val="24"/>
                  <w:szCs w:val="24"/>
                  <w:u w:val="single"/>
                </w:rPr>
              </w:pPr>
            </w:p>
            <w:p w:rsidR="00180F28" w:rsidRPr="00452D8F" w:rsidRDefault="00180F28" w:rsidP="00180F28">
              <w:pPr>
                <w:spacing w:after="0" w:line="360" w:lineRule="auto"/>
                <w:jc w:val="both"/>
                <w:rPr>
                  <w:rFonts w:ascii="Times New Roman" w:hAnsi="Times New Roman" w:cs="Times New Roman"/>
                  <w:b/>
                  <w:i/>
                  <w:sz w:val="24"/>
                  <w:szCs w:val="24"/>
                  <w:u w:val="single"/>
                </w:rPr>
              </w:pPr>
            </w:p>
            <w:p w:rsidR="00180F28" w:rsidRPr="00602173" w:rsidRDefault="00180F28" w:rsidP="008173A7">
              <w:pPr>
                <w:spacing w:line="360" w:lineRule="auto"/>
                <w:jc w:val="both"/>
                <w:rPr>
                  <w:rFonts w:ascii="Times New Roman" w:hAnsi="Times New Roman" w:cs="Times New Roman"/>
                  <w:b/>
                  <w:i/>
                  <w:sz w:val="24"/>
                  <w:szCs w:val="24"/>
                  <w:u w:val="single"/>
                </w:rPr>
              </w:pPr>
              <w:r w:rsidRPr="00452D8F">
                <w:rPr>
                  <w:rFonts w:ascii="Times New Roman" w:hAnsi="Times New Roman" w:cs="Times New Roman"/>
                  <w:sz w:val="24"/>
                  <w:szCs w:val="24"/>
                  <w:u w:val="single"/>
                </w:rPr>
                <w:br w:type="page"/>
              </w:r>
              <w:r w:rsidR="00FA13D6" w:rsidRPr="00FA13D6">
                <w:rPr>
                  <w:rFonts w:ascii="Times New Roman" w:hAnsi="Times New Roman" w:cs="Times New Roman"/>
                  <w:sz w:val="24"/>
                  <w:szCs w:val="24"/>
                </w:rPr>
                <w:lastRenderedPageBreak/>
                <w:t xml:space="preserve">                                                      </w:t>
              </w:r>
              <w:r w:rsidRPr="00FA13D6">
                <w:rPr>
                  <w:rFonts w:ascii="Times New Roman" w:hAnsi="Times New Roman" w:cs="Times New Roman"/>
                  <w:b/>
                  <w:bCs/>
                  <w:color w:val="000000"/>
                  <w:sz w:val="24"/>
                  <w:szCs w:val="24"/>
                </w:rPr>
                <w:t>DECLARATION</w:t>
              </w:r>
              <w:r w:rsidRPr="00452D8F">
                <w:rPr>
                  <w:rFonts w:ascii="Times New Roman" w:hAnsi="Times New Roman" w:cs="Times New Roman"/>
                  <w:b/>
                  <w:bCs/>
                  <w:i/>
                  <w:color w:val="000000"/>
                  <w:sz w:val="24"/>
                  <w:szCs w:val="24"/>
                </w:rPr>
                <w:br/>
              </w:r>
              <w:r w:rsidRPr="00704061">
                <w:rPr>
                  <w:rFonts w:ascii="Times New Roman" w:hAnsi="Times New Roman" w:cs="Times New Roman"/>
                  <w:color w:val="000000"/>
                  <w:sz w:val="24"/>
                  <w:szCs w:val="24"/>
                </w:rPr>
                <w:t xml:space="preserve">I, </w:t>
              </w:r>
              <w:proofErr w:type="spellStart"/>
              <w:r w:rsidR="00AA3D8E" w:rsidRPr="00704061">
                <w:rPr>
                  <w:rFonts w:ascii="Times New Roman" w:hAnsi="Times New Roman" w:cs="Times New Roman"/>
                  <w:sz w:val="24"/>
                  <w:szCs w:val="24"/>
                </w:rPr>
                <w:t>Taye</w:t>
              </w:r>
              <w:proofErr w:type="spellEnd"/>
              <w:r w:rsidR="00AA3D8E" w:rsidRPr="00704061">
                <w:rPr>
                  <w:rFonts w:ascii="Times New Roman" w:hAnsi="Times New Roman" w:cs="Times New Roman"/>
                  <w:sz w:val="24"/>
                  <w:szCs w:val="24"/>
                </w:rPr>
                <w:t xml:space="preserve"> </w:t>
              </w:r>
              <w:proofErr w:type="spellStart"/>
              <w:r w:rsidR="00AA3D8E" w:rsidRPr="00704061">
                <w:rPr>
                  <w:rFonts w:ascii="Times New Roman" w:hAnsi="Times New Roman" w:cs="Times New Roman"/>
                  <w:sz w:val="24"/>
                  <w:szCs w:val="24"/>
                </w:rPr>
                <w:t>Shemelis</w:t>
              </w:r>
              <w:proofErr w:type="spellEnd"/>
              <w:r w:rsidR="00AA3D8E" w:rsidRPr="00704061">
                <w:rPr>
                  <w:rFonts w:ascii="Times New Roman" w:hAnsi="Times New Roman" w:cs="Times New Roman"/>
                  <w:sz w:val="24"/>
                  <w:szCs w:val="24"/>
                </w:rPr>
                <w:t xml:space="preserve"> </w:t>
              </w:r>
              <w:proofErr w:type="spellStart"/>
              <w:r w:rsidR="00AA3D8E" w:rsidRPr="00704061">
                <w:rPr>
                  <w:rFonts w:ascii="Times New Roman" w:hAnsi="Times New Roman" w:cs="Times New Roman"/>
                  <w:sz w:val="24"/>
                  <w:szCs w:val="24"/>
                </w:rPr>
                <w:t>Yilma</w:t>
              </w:r>
              <w:proofErr w:type="spellEnd"/>
              <w:r w:rsidRPr="00704061">
                <w:rPr>
                  <w:rFonts w:ascii="Times New Roman" w:hAnsi="Times New Roman" w:cs="Times New Roman"/>
                  <w:color w:val="000000"/>
                  <w:sz w:val="24"/>
                  <w:szCs w:val="24"/>
                </w:rPr>
                <w:t xml:space="preserve">, </w:t>
              </w:r>
              <w:r w:rsidR="00AA3D8E" w:rsidRPr="00704061">
                <w:rPr>
                  <w:rFonts w:ascii="Times New Roman" w:hAnsi="Times New Roman" w:cs="Times New Roman"/>
                  <w:color w:val="000000"/>
                  <w:sz w:val="24"/>
                  <w:szCs w:val="24"/>
                </w:rPr>
                <w:t xml:space="preserve">Declare that the thesis comprises my own </w:t>
              </w:r>
              <w:r w:rsidR="00582EC0" w:rsidRPr="00704061">
                <w:rPr>
                  <w:rFonts w:ascii="Times New Roman" w:hAnsi="Times New Roman" w:cs="Times New Roman"/>
                  <w:color w:val="000000"/>
                  <w:sz w:val="24"/>
                  <w:szCs w:val="24"/>
                </w:rPr>
                <w:t>work. In</w:t>
              </w:r>
              <w:r w:rsidR="00AA3D8E" w:rsidRPr="00704061">
                <w:rPr>
                  <w:rFonts w:ascii="Times New Roman" w:hAnsi="Times New Roman" w:cs="Times New Roman"/>
                  <w:color w:val="000000"/>
                  <w:sz w:val="24"/>
                  <w:szCs w:val="24"/>
                </w:rPr>
                <w:t xml:space="preserve"> compliance with internationally accepted practices, I have dually acknowledged and referred all materials used in this work. I understand that non-adherence to principles of academic honesty </w:t>
              </w:r>
              <w:r w:rsidR="0010509C" w:rsidRPr="00704061">
                <w:rPr>
                  <w:rFonts w:ascii="Times New Roman" w:hAnsi="Times New Roman" w:cs="Times New Roman"/>
                  <w:color w:val="000000"/>
                  <w:sz w:val="24"/>
                  <w:szCs w:val="24"/>
                </w:rPr>
                <w:t>and integrity, misrepresentation/fabrication of any idea/data/fact/source will constitute sufficient ground for disciplinary action by the university and can also evoke penal action from the sources which have not been properly cited or acknowledged</w:t>
              </w:r>
            </w:p>
            <w:p w:rsidR="00180F28" w:rsidRPr="00452D8F" w:rsidRDefault="00180F28" w:rsidP="007C74B9">
              <w:pPr>
                <w:spacing w:after="0" w:line="360" w:lineRule="auto"/>
                <w:rPr>
                  <w:rFonts w:ascii="Times New Roman" w:hAnsi="Times New Roman" w:cs="Times New Roman"/>
                  <w:i/>
                  <w:color w:val="000000"/>
                  <w:sz w:val="26"/>
                  <w:szCs w:val="26"/>
                </w:rPr>
              </w:pPr>
            </w:p>
            <w:p w:rsidR="00180F28" w:rsidRPr="00452D8F" w:rsidRDefault="00180F28" w:rsidP="007C74B9">
              <w:pPr>
                <w:spacing w:after="0" w:line="360" w:lineRule="auto"/>
                <w:rPr>
                  <w:rFonts w:ascii="Times New Roman" w:hAnsi="Times New Roman" w:cs="Times New Roman"/>
                  <w:i/>
                  <w:color w:val="000000"/>
                  <w:sz w:val="26"/>
                  <w:szCs w:val="26"/>
                </w:rPr>
              </w:pPr>
            </w:p>
            <w:p w:rsidR="00180F28" w:rsidRPr="00704061" w:rsidRDefault="00180F28" w:rsidP="007C74B9">
              <w:pPr>
                <w:spacing w:after="0" w:line="360" w:lineRule="auto"/>
                <w:rPr>
                  <w:rFonts w:ascii="Times New Roman" w:hAnsi="Times New Roman" w:cs="Times New Roman"/>
                  <w:b/>
                  <w:bCs/>
                  <w:color w:val="000000"/>
                  <w:sz w:val="24"/>
                  <w:szCs w:val="24"/>
                </w:rPr>
              </w:pPr>
              <w:r w:rsidRPr="00704061">
                <w:rPr>
                  <w:rFonts w:ascii="Times New Roman" w:hAnsi="Times New Roman" w:cs="Times New Roman"/>
                  <w:b/>
                  <w:bCs/>
                  <w:color w:val="000000"/>
                  <w:sz w:val="24"/>
                  <w:szCs w:val="24"/>
                </w:rPr>
                <w:t>Declared by:</w:t>
              </w:r>
            </w:p>
            <w:p w:rsidR="0010509C" w:rsidRPr="0057191D" w:rsidRDefault="0010509C" w:rsidP="007C74B9">
              <w:pPr>
                <w:spacing w:after="0" w:line="360" w:lineRule="auto"/>
                <w:rPr>
                  <w:rFonts w:ascii="Times New Roman" w:hAnsi="Times New Roman" w:cs="Times New Roman"/>
                  <w:color w:val="000000"/>
                  <w:sz w:val="26"/>
                  <w:szCs w:val="26"/>
                </w:rPr>
              </w:pPr>
              <w:proofErr w:type="spellStart"/>
              <w:r w:rsidRPr="0057191D">
                <w:rPr>
                  <w:rFonts w:ascii="Times New Roman" w:hAnsi="Times New Roman" w:cs="Times New Roman"/>
                  <w:color w:val="000000"/>
                  <w:sz w:val="26"/>
                  <w:szCs w:val="26"/>
                </w:rPr>
                <w:t>Taye</w:t>
              </w:r>
              <w:proofErr w:type="spellEnd"/>
              <w:r w:rsidR="0057191D" w:rsidRPr="0057191D">
                <w:rPr>
                  <w:rFonts w:ascii="Times New Roman" w:hAnsi="Times New Roman" w:cs="Times New Roman"/>
                  <w:color w:val="000000"/>
                  <w:sz w:val="26"/>
                  <w:szCs w:val="26"/>
                </w:rPr>
                <w:t xml:space="preserve"> </w:t>
              </w:r>
              <w:proofErr w:type="spellStart"/>
              <w:r w:rsidR="0057191D" w:rsidRPr="0057191D">
                <w:rPr>
                  <w:rFonts w:ascii="Times New Roman" w:hAnsi="Times New Roman" w:cs="Times New Roman"/>
                  <w:color w:val="000000"/>
                  <w:sz w:val="26"/>
                  <w:szCs w:val="26"/>
                </w:rPr>
                <w:t>Shemelis</w:t>
              </w:r>
              <w:proofErr w:type="spellEnd"/>
              <w:r w:rsidR="0057191D" w:rsidRPr="0057191D">
                <w:rPr>
                  <w:rFonts w:ascii="Times New Roman" w:hAnsi="Times New Roman" w:cs="Times New Roman"/>
                  <w:color w:val="000000"/>
                  <w:sz w:val="26"/>
                  <w:szCs w:val="26"/>
                </w:rPr>
                <w:t xml:space="preserve"> </w:t>
              </w:r>
              <w:proofErr w:type="spellStart"/>
              <w:r w:rsidR="0057191D" w:rsidRPr="0057191D">
                <w:rPr>
                  <w:rFonts w:ascii="Times New Roman" w:hAnsi="Times New Roman" w:cs="Times New Roman"/>
                  <w:color w:val="000000"/>
                  <w:sz w:val="26"/>
                  <w:szCs w:val="26"/>
                </w:rPr>
                <w:t>Yilma</w:t>
              </w:r>
              <w:proofErr w:type="spellEnd"/>
              <w:r w:rsidR="0057191D" w:rsidRPr="0057191D">
                <w:rPr>
                  <w:rFonts w:ascii="Times New Roman" w:hAnsi="Times New Roman" w:cs="Times New Roman"/>
                  <w:color w:val="000000"/>
                  <w:sz w:val="26"/>
                  <w:szCs w:val="26"/>
                </w:rPr>
                <w:t xml:space="preserve"> </w:t>
              </w:r>
              <w:r w:rsidRPr="0057191D">
                <w:rPr>
                  <w:rFonts w:ascii="Times New Roman" w:hAnsi="Times New Roman" w:cs="Times New Roman"/>
                  <w:color w:val="000000"/>
                  <w:sz w:val="26"/>
                  <w:szCs w:val="26"/>
                </w:rPr>
                <w:t xml:space="preserve"> </w:t>
              </w:r>
              <w:r w:rsidR="00180F28" w:rsidRPr="0057191D">
                <w:rPr>
                  <w:rFonts w:ascii="Times New Roman" w:hAnsi="Times New Roman" w:cs="Times New Roman"/>
                  <w:color w:val="000000"/>
                  <w:sz w:val="26"/>
                  <w:szCs w:val="26"/>
                </w:rPr>
                <w:t xml:space="preserve"> </w:t>
              </w:r>
            </w:p>
            <w:p w:rsidR="00180F28" w:rsidRPr="00704061" w:rsidRDefault="00180F28" w:rsidP="007C74B9">
              <w:pPr>
                <w:spacing w:after="0" w:line="360" w:lineRule="auto"/>
                <w:rPr>
                  <w:rFonts w:ascii="Times New Roman" w:hAnsi="Times New Roman" w:cs="Times New Roman"/>
                  <w:color w:val="000000"/>
                  <w:sz w:val="24"/>
                  <w:szCs w:val="24"/>
                </w:rPr>
              </w:pPr>
              <w:r w:rsidRPr="00704061">
                <w:rPr>
                  <w:rFonts w:ascii="Times New Roman" w:hAnsi="Times New Roman" w:cs="Times New Roman"/>
                  <w:color w:val="000000"/>
                  <w:sz w:val="24"/>
                  <w:szCs w:val="24"/>
                </w:rPr>
                <w:t xml:space="preserve">Signature: </w:t>
              </w:r>
              <w:r w:rsidR="00E776D2">
                <w:rPr>
                  <w:rFonts w:ascii="Times New Roman" w:hAnsi="Times New Roman"/>
                  <w:noProof/>
                  <w:color w:val="000000"/>
                  <w:lang w:val="en-GB" w:eastAsia="en-GB"/>
                </w:rPr>
                <w:drawing>
                  <wp:inline distT="0" distB="0" distL="0" distR="0" wp14:anchorId="3F38FB2E" wp14:editId="0808F87E">
                    <wp:extent cx="1114425" cy="34834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14425" cy="348347"/>
                            </a:xfrm>
                            <a:prstGeom prst="rect">
                              <a:avLst/>
                            </a:prstGeom>
                            <a:noFill/>
                            <a:ln>
                              <a:noFill/>
                            </a:ln>
                          </pic:spPr>
                        </pic:pic>
                      </a:graphicData>
                    </a:graphic>
                  </wp:inline>
                </w:drawing>
              </w:r>
            </w:p>
            <w:p w:rsidR="00180F28" w:rsidRPr="00704061" w:rsidRDefault="00A25045" w:rsidP="007C74B9">
              <w:pPr>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A</w:t>
              </w:r>
              <w:r w:rsidR="00EE05E8">
                <w:rPr>
                  <w:rFonts w:ascii="Times New Roman" w:hAnsi="Times New Roman" w:cs="Times New Roman"/>
                  <w:color w:val="000000"/>
                  <w:sz w:val="24"/>
                  <w:szCs w:val="24"/>
                </w:rPr>
                <w:t>pril</w:t>
              </w:r>
              <w:r w:rsidR="00180F28" w:rsidRPr="00704061">
                <w:rPr>
                  <w:rFonts w:ascii="Times New Roman" w:hAnsi="Times New Roman" w:cs="Times New Roman"/>
                  <w:color w:val="000000"/>
                  <w:sz w:val="24"/>
                  <w:szCs w:val="24"/>
                </w:rPr>
                <w:t xml:space="preserve">, </w:t>
              </w:r>
              <w:r w:rsidR="0019711A" w:rsidRPr="00704061">
                <w:rPr>
                  <w:rFonts w:ascii="Times New Roman" w:hAnsi="Times New Roman" w:cs="Times New Roman"/>
                  <w:color w:val="000000"/>
                  <w:sz w:val="24"/>
                  <w:szCs w:val="24"/>
                </w:rPr>
                <w:t>2023</w:t>
              </w:r>
              <w:r w:rsidR="00180F28" w:rsidRPr="00704061">
                <w:rPr>
                  <w:rFonts w:ascii="Times New Roman" w:hAnsi="Times New Roman" w:cs="Times New Roman"/>
                  <w:color w:val="000000"/>
                  <w:sz w:val="24"/>
                  <w:szCs w:val="24"/>
                </w:rPr>
                <w:t>.</w:t>
              </w:r>
            </w:p>
            <w:p w:rsidR="00180F28" w:rsidRPr="00452D8F" w:rsidRDefault="00180F28" w:rsidP="007C74B9">
              <w:pPr>
                <w:spacing w:after="0" w:line="360" w:lineRule="auto"/>
                <w:rPr>
                  <w:rFonts w:ascii="Times New Roman" w:hAnsi="Times New Roman" w:cs="Times New Roman"/>
                  <w:i/>
                  <w:color w:val="000000"/>
                  <w:sz w:val="26"/>
                  <w:szCs w:val="26"/>
                </w:rPr>
              </w:pPr>
            </w:p>
            <w:p w:rsidR="00180F28" w:rsidRPr="00452D8F" w:rsidRDefault="00180F28" w:rsidP="007C74B9">
              <w:pPr>
                <w:spacing w:after="0" w:line="360" w:lineRule="auto"/>
                <w:rPr>
                  <w:rFonts w:ascii="Times New Roman" w:hAnsi="Times New Roman" w:cs="Times New Roman"/>
                  <w:i/>
                  <w:color w:val="000000"/>
                  <w:sz w:val="26"/>
                  <w:szCs w:val="26"/>
                </w:rPr>
              </w:pPr>
            </w:p>
            <w:p w:rsidR="00180F28" w:rsidRPr="00452D8F" w:rsidRDefault="00180F28" w:rsidP="007C74B9">
              <w:pPr>
                <w:spacing w:after="0" w:line="360" w:lineRule="auto"/>
                <w:rPr>
                  <w:rFonts w:ascii="Times New Roman" w:hAnsi="Times New Roman" w:cs="Times New Roman"/>
                  <w:i/>
                  <w:color w:val="000000"/>
                  <w:sz w:val="26"/>
                  <w:szCs w:val="26"/>
                </w:rPr>
              </w:pPr>
            </w:p>
            <w:p w:rsidR="00180F28" w:rsidRDefault="00180F28" w:rsidP="007C74B9">
              <w:pPr>
                <w:spacing w:after="0" w:line="360" w:lineRule="auto"/>
                <w:rPr>
                  <w:rFonts w:ascii="Times New Roman" w:eastAsia="Times New Roman" w:hAnsi="Times New Roman" w:cs="Times New Roman"/>
                  <w:b/>
                  <w:bCs/>
                  <w:i/>
                  <w:color w:val="000000"/>
                  <w:sz w:val="26"/>
                  <w:szCs w:val="26"/>
                </w:rPr>
              </w:pPr>
            </w:p>
            <w:p w:rsidR="00F206B4" w:rsidRDefault="00F206B4" w:rsidP="007C74B9">
              <w:pPr>
                <w:spacing w:after="0" w:line="360" w:lineRule="auto"/>
                <w:rPr>
                  <w:rFonts w:ascii="Times New Roman" w:eastAsia="Times New Roman" w:hAnsi="Times New Roman" w:cs="Times New Roman"/>
                  <w:b/>
                  <w:bCs/>
                  <w:i/>
                  <w:color w:val="000000"/>
                  <w:sz w:val="26"/>
                  <w:szCs w:val="26"/>
                </w:rPr>
              </w:pPr>
            </w:p>
            <w:p w:rsidR="00F206B4" w:rsidRDefault="00F206B4" w:rsidP="007C74B9">
              <w:pPr>
                <w:spacing w:after="0" w:line="360" w:lineRule="auto"/>
                <w:rPr>
                  <w:rFonts w:ascii="Times New Roman" w:eastAsia="Times New Roman" w:hAnsi="Times New Roman" w:cs="Times New Roman"/>
                  <w:b/>
                  <w:bCs/>
                  <w:i/>
                  <w:color w:val="000000"/>
                  <w:sz w:val="26"/>
                  <w:szCs w:val="26"/>
                </w:rPr>
              </w:pPr>
            </w:p>
            <w:p w:rsidR="00F206B4" w:rsidRDefault="00F206B4" w:rsidP="007C74B9">
              <w:pPr>
                <w:spacing w:after="0" w:line="360" w:lineRule="auto"/>
                <w:rPr>
                  <w:rFonts w:ascii="Times New Roman" w:eastAsia="Times New Roman" w:hAnsi="Times New Roman" w:cs="Times New Roman"/>
                  <w:b/>
                  <w:bCs/>
                  <w:i/>
                  <w:color w:val="000000"/>
                  <w:sz w:val="26"/>
                  <w:szCs w:val="26"/>
                </w:rPr>
              </w:pPr>
            </w:p>
            <w:p w:rsidR="00F206B4" w:rsidRDefault="00F206B4" w:rsidP="007C74B9">
              <w:pPr>
                <w:spacing w:after="0" w:line="360" w:lineRule="auto"/>
                <w:rPr>
                  <w:rFonts w:ascii="Times New Roman" w:eastAsia="Times New Roman" w:hAnsi="Times New Roman" w:cs="Times New Roman"/>
                  <w:b/>
                  <w:bCs/>
                  <w:i/>
                  <w:color w:val="000000"/>
                  <w:sz w:val="26"/>
                  <w:szCs w:val="26"/>
                </w:rPr>
              </w:pPr>
            </w:p>
            <w:p w:rsidR="00F206B4" w:rsidRPr="00452D8F" w:rsidRDefault="00F206B4" w:rsidP="007C74B9">
              <w:pPr>
                <w:spacing w:after="0" w:line="360" w:lineRule="auto"/>
                <w:rPr>
                  <w:rFonts w:ascii="Times New Roman" w:eastAsia="Times New Roman" w:hAnsi="Times New Roman" w:cs="Times New Roman"/>
                  <w:b/>
                  <w:bCs/>
                  <w:i/>
                  <w:color w:val="000000"/>
                  <w:sz w:val="26"/>
                  <w:szCs w:val="26"/>
                </w:rPr>
              </w:pPr>
            </w:p>
            <w:p w:rsidR="00180F28" w:rsidRDefault="00180F28" w:rsidP="007C74B9">
              <w:pPr>
                <w:spacing w:after="0" w:line="360" w:lineRule="auto"/>
                <w:rPr>
                  <w:rFonts w:ascii="Times New Roman" w:eastAsia="Times New Roman" w:hAnsi="Times New Roman" w:cs="Times New Roman"/>
                  <w:b/>
                  <w:bCs/>
                  <w:i/>
                  <w:color w:val="000000"/>
                  <w:sz w:val="24"/>
                  <w:szCs w:val="24"/>
                </w:rPr>
              </w:pPr>
            </w:p>
            <w:p w:rsidR="00452D8F" w:rsidRDefault="00452D8F" w:rsidP="007C74B9">
              <w:pPr>
                <w:spacing w:after="0" w:line="360" w:lineRule="auto"/>
                <w:rPr>
                  <w:rFonts w:ascii="Times New Roman" w:eastAsia="Times New Roman" w:hAnsi="Times New Roman" w:cs="Times New Roman"/>
                  <w:b/>
                  <w:bCs/>
                  <w:i/>
                  <w:color w:val="000000"/>
                  <w:sz w:val="24"/>
                  <w:szCs w:val="24"/>
                </w:rPr>
              </w:pPr>
            </w:p>
            <w:p w:rsidR="00452D8F" w:rsidRPr="00452D8F" w:rsidRDefault="00452D8F" w:rsidP="007C74B9">
              <w:pPr>
                <w:spacing w:after="0" w:line="360" w:lineRule="auto"/>
                <w:rPr>
                  <w:rFonts w:ascii="Times New Roman" w:eastAsia="Times New Roman" w:hAnsi="Times New Roman" w:cs="Times New Roman"/>
                  <w:b/>
                  <w:bCs/>
                  <w:i/>
                  <w:color w:val="000000"/>
                  <w:sz w:val="24"/>
                  <w:szCs w:val="24"/>
                </w:rPr>
              </w:pPr>
            </w:p>
            <w:p w:rsidR="00180F28" w:rsidRPr="00452D8F" w:rsidRDefault="00180F28" w:rsidP="007C74B9">
              <w:pPr>
                <w:spacing w:after="0" w:line="360" w:lineRule="auto"/>
                <w:rPr>
                  <w:rFonts w:ascii="Times New Roman" w:eastAsia="Times New Roman" w:hAnsi="Times New Roman" w:cs="Times New Roman"/>
                  <w:b/>
                  <w:bCs/>
                  <w:i/>
                  <w:color w:val="000000"/>
                  <w:sz w:val="24"/>
                  <w:szCs w:val="24"/>
                </w:rPr>
              </w:pPr>
            </w:p>
            <w:p w:rsidR="00180F28" w:rsidRPr="00452D8F" w:rsidRDefault="00180F28" w:rsidP="007C74B9">
              <w:pPr>
                <w:spacing w:after="0" w:line="360" w:lineRule="auto"/>
                <w:rPr>
                  <w:rFonts w:ascii="Times New Roman" w:eastAsia="Times New Roman" w:hAnsi="Times New Roman" w:cs="Times New Roman"/>
                  <w:b/>
                  <w:bCs/>
                  <w:i/>
                  <w:color w:val="000000"/>
                  <w:sz w:val="24"/>
                  <w:szCs w:val="24"/>
                </w:rPr>
              </w:pPr>
            </w:p>
            <w:p w:rsidR="00180F28" w:rsidRPr="00452D8F" w:rsidRDefault="00180F28" w:rsidP="007C74B9">
              <w:pPr>
                <w:spacing w:after="0" w:line="360" w:lineRule="auto"/>
                <w:rPr>
                  <w:rFonts w:ascii="Times New Roman" w:eastAsia="Times New Roman" w:hAnsi="Times New Roman" w:cs="Times New Roman"/>
                  <w:b/>
                  <w:bCs/>
                  <w:i/>
                  <w:color w:val="000000"/>
                  <w:sz w:val="24"/>
                  <w:szCs w:val="24"/>
                </w:rPr>
              </w:pPr>
            </w:p>
            <w:p w:rsidR="00180F28" w:rsidRPr="00452D8F" w:rsidRDefault="00180F28" w:rsidP="00180F28">
              <w:pPr>
                <w:spacing w:after="0" w:line="360" w:lineRule="auto"/>
                <w:rPr>
                  <w:rFonts w:ascii="Times New Roman" w:eastAsia="Times New Roman" w:hAnsi="Times New Roman" w:cs="Times New Roman"/>
                  <w:b/>
                  <w:bCs/>
                  <w:i/>
                  <w:color w:val="000000"/>
                  <w:sz w:val="24"/>
                  <w:szCs w:val="24"/>
                </w:rPr>
              </w:pPr>
            </w:p>
            <w:p w:rsidR="00180F28" w:rsidRDefault="00180F28" w:rsidP="00180F28">
              <w:pPr>
                <w:spacing w:after="0" w:line="360" w:lineRule="auto"/>
                <w:rPr>
                  <w:rFonts w:ascii="Times New Roman" w:eastAsia="Times New Roman" w:hAnsi="Times New Roman" w:cs="Times New Roman"/>
                  <w:b/>
                  <w:bCs/>
                  <w:color w:val="000000"/>
                  <w:sz w:val="32"/>
                  <w:szCs w:val="32"/>
                </w:rPr>
              </w:pPr>
            </w:p>
            <w:p w:rsidR="00704061" w:rsidRPr="00452D8F" w:rsidRDefault="00704061" w:rsidP="00180F28">
              <w:pPr>
                <w:spacing w:after="0" w:line="360" w:lineRule="auto"/>
                <w:rPr>
                  <w:rFonts w:ascii="Times New Roman" w:eastAsia="Times New Roman" w:hAnsi="Times New Roman" w:cs="Times New Roman"/>
                  <w:b/>
                  <w:bCs/>
                  <w:color w:val="000000"/>
                  <w:sz w:val="32"/>
                  <w:szCs w:val="32"/>
                </w:rPr>
              </w:pPr>
            </w:p>
            <w:p w:rsidR="00180F28" w:rsidRPr="00452D8F" w:rsidRDefault="00B573FF" w:rsidP="00A91F29">
              <w:pPr>
                <w:pStyle w:val="Heading1"/>
                <w:spacing w:line="360" w:lineRule="auto"/>
              </w:pPr>
              <w:r>
                <w:lastRenderedPageBreak/>
                <w:t xml:space="preserve">                                           </w:t>
              </w:r>
              <w:bookmarkStart w:id="5" w:name="_Toc133912993"/>
              <w:r w:rsidR="00180F28" w:rsidRPr="00A91F29">
                <w:rPr>
                  <w:rFonts w:ascii="Times New Roman" w:hAnsi="Times New Roman" w:cs="Times New Roman"/>
                  <w:color w:val="auto"/>
                  <w:sz w:val="32"/>
                  <w:szCs w:val="32"/>
                </w:rPr>
                <w:t>ACKNOWLEDGEMENTS</w:t>
              </w:r>
              <w:bookmarkEnd w:id="5"/>
              <w:r w:rsidR="00180F28" w:rsidRPr="00452D8F">
                <w:t xml:space="preserve"> </w:t>
              </w:r>
            </w:p>
            <w:p w:rsidR="00180F28" w:rsidRPr="00452D8F" w:rsidRDefault="00180F28" w:rsidP="00A91F29">
              <w:pPr>
                <w:spacing w:line="360" w:lineRule="auto"/>
                <w:ind w:right="576"/>
                <w:jc w:val="both"/>
                <w:rPr>
                  <w:rFonts w:ascii="Times New Roman" w:hAnsi="Times New Roman" w:cs="Times New Roman"/>
                  <w:sz w:val="24"/>
                  <w:szCs w:val="24"/>
                </w:rPr>
              </w:pPr>
              <w:r w:rsidRPr="00452D8F">
                <w:rPr>
                  <w:rFonts w:ascii="Times New Roman" w:hAnsi="Times New Roman" w:cs="Times New Roman"/>
                  <w:sz w:val="24"/>
                  <w:szCs w:val="24"/>
                </w:rPr>
                <w:t>The completion of this study would have not been realized without the help of others and I would like to take this opportunity to thank everyone who helped me with this thesis. First I would like to express my thanks and appreciat</w:t>
              </w:r>
              <w:r w:rsidR="0033680B">
                <w:rPr>
                  <w:rFonts w:ascii="Times New Roman" w:hAnsi="Times New Roman" w:cs="Times New Roman"/>
                  <w:sz w:val="24"/>
                  <w:szCs w:val="24"/>
                </w:rPr>
                <w:t xml:space="preserve">ion to my </w:t>
              </w:r>
              <w:r w:rsidR="00CA483D">
                <w:rPr>
                  <w:rFonts w:ascii="Times New Roman" w:hAnsi="Times New Roman" w:cs="Times New Roman"/>
                  <w:sz w:val="24"/>
                  <w:szCs w:val="24"/>
                </w:rPr>
                <w:t xml:space="preserve">Advisor </w:t>
              </w:r>
              <w:proofErr w:type="spellStart"/>
              <w:r w:rsidR="006474C6">
                <w:rPr>
                  <w:rFonts w:ascii="Times New Roman" w:hAnsi="Times New Roman" w:cs="Times New Roman"/>
                  <w:sz w:val="24"/>
                  <w:szCs w:val="24"/>
                </w:rPr>
                <w:t>Dere</w:t>
              </w:r>
              <w:r w:rsidR="006474C6" w:rsidRPr="00452D8F">
                <w:rPr>
                  <w:rFonts w:ascii="Times New Roman" w:hAnsi="Times New Roman" w:cs="Times New Roman"/>
                  <w:sz w:val="24"/>
                  <w:szCs w:val="24"/>
                </w:rPr>
                <w:t>se</w:t>
              </w:r>
              <w:proofErr w:type="spellEnd"/>
              <w:r w:rsidR="006474C6">
                <w:rPr>
                  <w:rFonts w:ascii="Times New Roman" w:hAnsi="Times New Roman" w:cs="Times New Roman"/>
                  <w:sz w:val="24"/>
                  <w:szCs w:val="24"/>
                </w:rPr>
                <w:t xml:space="preserve"> </w:t>
              </w:r>
              <w:proofErr w:type="spellStart"/>
              <w:r w:rsidR="006474C6">
                <w:rPr>
                  <w:rFonts w:ascii="Times New Roman" w:hAnsi="Times New Roman" w:cs="Times New Roman"/>
                  <w:sz w:val="24"/>
                  <w:szCs w:val="24"/>
                </w:rPr>
                <w:t>Getachew</w:t>
              </w:r>
              <w:proofErr w:type="spellEnd"/>
              <w:r w:rsidR="006474C6">
                <w:rPr>
                  <w:rFonts w:ascii="Times New Roman" w:hAnsi="Times New Roman" w:cs="Times New Roman"/>
                  <w:sz w:val="24"/>
                  <w:szCs w:val="24"/>
                </w:rPr>
                <w:t xml:space="preserve"> (Assistant professor)</w:t>
              </w:r>
              <w:r w:rsidR="006B31F9">
                <w:rPr>
                  <w:rFonts w:ascii="Times New Roman" w:hAnsi="Times New Roman" w:cs="Times New Roman"/>
                  <w:sz w:val="24"/>
                  <w:szCs w:val="24"/>
                </w:rPr>
                <w:t xml:space="preserve"> </w:t>
              </w:r>
              <w:r w:rsidR="006B31F9" w:rsidRPr="00452D8F">
                <w:rPr>
                  <w:rFonts w:ascii="Times New Roman" w:hAnsi="Times New Roman" w:cs="Times New Roman"/>
                  <w:sz w:val="24"/>
                  <w:szCs w:val="24"/>
                </w:rPr>
                <w:t>for</w:t>
              </w:r>
              <w:r w:rsidRPr="00452D8F">
                <w:rPr>
                  <w:rFonts w:ascii="Times New Roman" w:hAnsi="Times New Roman" w:cs="Times New Roman"/>
                  <w:sz w:val="24"/>
                  <w:szCs w:val="24"/>
                </w:rPr>
                <w:t xml:space="preserve"> his guidance, continual advice, patience, vast knowledge, and critical review of the thesis. It has helped me to improve the quality of the report and compilation of my thesis work.</w:t>
              </w:r>
            </w:p>
            <w:p w:rsidR="00180F28" w:rsidRPr="00452D8F" w:rsidRDefault="00180F28" w:rsidP="00180F28">
              <w:pPr>
                <w:spacing w:line="360" w:lineRule="auto"/>
                <w:ind w:right="576"/>
                <w:jc w:val="both"/>
                <w:rPr>
                  <w:rFonts w:ascii="Times New Roman" w:hAnsi="Times New Roman" w:cs="Times New Roman"/>
                  <w:sz w:val="24"/>
                  <w:szCs w:val="24"/>
                </w:rPr>
              </w:pPr>
              <w:r w:rsidRPr="00452D8F">
                <w:rPr>
                  <w:rFonts w:ascii="Times New Roman" w:hAnsi="Times New Roman" w:cs="Times New Roman"/>
                  <w:sz w:val="24"/>
                  <w:szCs w:val="24"/>
                </w:rPr>
                <w:t>I am not indebted only to these contributors but also to many other companies and institutions suc</w:t>
              </w:r>
              <w:r w:rsidR="00A1080C">
                <w:rPr>
                  <w:rFonts w:ascii="Times New Roman" w:hAnsi="Times New Roman" w:cs="Times New Roman"/>
                  <w:sz w:val="24"/>
                  <w:szCs w:val="24"/>
                </w:rPr>
                <w:t xml:space="preserve">h as Coffee exchange commodity </w:t>
              </w:r>
              <w:r w:rsidRPr="00452D8F">
                <w:rPr>
                  <w:rFonts w:ascii="Times New Roman" w:hAnsi="Times New Roman" w:cs="Times New Roman"/>
                  <w:sz w:val="24"/>
                  <w:szCs w:val="24"/>
                </w:rPr>
                <w:t>and others who have showed me a welcoming face and were willing to devote their valuable time filling the questionnaires. Without their kind cooperation, this study would not be complete and become a reality.</w:t>
              </w:r>
            </w:p>
            <w:p w:rsidR="00180F28" w:rsidRPr="00452D8F" w:rsidRDefault="00180F28" w:rsidP="00180F28">
              <w:pPr>
                <w:spacing w:line="360" w:lineRule="auto"/>
                <w:ind w:right="576"/>
                <w:jc w:val="both"/>
                <w:rPr>
                  <w:rFonts w:ascii="Times New Roman" w:hAnsi="Times New Roman" w:cs="Times New Roman"/>
                  <w:sz w:val="24"/>
                  <w:szCs w:val="24"/>
                </w:rPr>
              </w:pPr>
              <w:r w:rsidRPr="00452D8F">
                <w:rPr>
                  <w:rFonts w:ascii="Times New Roman" w:hAnsi="Times New Roman" w:cs="Times New Roman"/>
                  <w:sz w:val="24"/>
                  <w:szCs w:val="24"/>
                </w:rPr>
                <w:t xml:space="preserve">Finally, my special gratitude goes to </w:t>
              </w:r>
              <w:r w:rsidR="00CF4DD8" w:rsidRPr="00452D8F">
                <w:rPr>
                  <w:rFonts w:ascii="Times New Roman" w:hAnsi="Times New Roman" w:cs="Times New Roman"/>
                  <w:sz w:val="24"/>
                  <w:szCs w:val="24"/>
                </w:rPr>
                <w:t>my</w:t>
              </w:r>
              <w:r w:rsidRPr="00452D8F">
                <w:rPr>
                  <w:rFonts w:ascii="Times New Roman" w:hAnsi="Times New Roman" w:cs="Times New Roman"/>
                  <w:sz w:val="24"/>
                  <w:szCs w:val="24"/>
                </w:rPr>
                <w:t xml:space="preserve"> mother W/</w:t>
              </w:r>
              <w:proofErr w:type="spellStart"/>
              <w:r w:rsidRPr="00452D8F">
                <w:rPr>
                  <w:rFonts w:ascii="Times New Roman" w:hAnsi="Times New Roman" w:cs="Times New Roman"/>
                  <w:sz w:val="24"/>
                  <w:szCs w:val="24"/>
                </w:rPr>
                <w:t>ro</w:t>
              </w:r>
              <w:proofErr w:type="spellEnd"/>
              <w:r w:rsidRPr="00452D8F">
                <w:rPr>
                  <w:rFonts w:ascii="Times New Roman" w:hAnsi="Times New Roman" w:cs="Times New Roman"/>
                  <w:sz w:val="24"/>
                  <w:szCs w:val="24"/>
                </w:rPr>
                <w:t xml:space="preserve"> </w:t>
              </w:r>
              <w:proofErr w:type="spellStart"/>
              <w:r w:rsidR="00A1080C">
                <w:rPr>
                  <w:rFonts w:ascii="Times New Roman" w:hAnsi="Times New Roman" w:cs="Times New Roman"/>
                  <w:sz w:val="24"/>
                  <w:szCs w:val="24"/>
                </w:rPr>
                <w:t>Tirunesh</w:t>
              </w:r>
              <w:proofErr w:type="spellEnd"/>
              <w:r w:rsidR="00A1080C">
                <w:rPr>
                  <w:rFonts w:ascii="Times New Roman" w:hAnsi="Times New Roman" w:cs="Times New Roman"/>
                  <w:sz w:val="24"/>
                  <w:szCs w:val="24"/>
                </w:rPr>
                <w:t xml:space="preserve"> </w:t>
              </w:r>
              <w:proofErr w:type="spellStart"/>
              <w:r w:rsidR="00A1080C">
                <w:rPr>
                  <w:rFonts w:ascii="Times New Roman" w:hAnsi="Times New Roman" w:cs="Times New Roman"/>
                  <w:sz w:val="24"/>
                  <w:szCs w:val="24"/>
                </w:rPr>
                <w:t>Ajema</w:t>
              </w:r>
              <w:proofErr w:type="spellEnd"/>
              <w:r w:rsidRPr="00452D8F">
                <w:rPr>
                  <w:rFonts w:ascii="Times New Roman" w:hAnsi="Times New Roman" w:cs="Times New Roman"/>
                  <w:sz w:val="24"/>
                  <w:szCs w:val="24"/>
                </w:rPr>
                <w:t xml:space="preserve">, </w:t>
              </w:r>
              <w:r w:rsidR="00A05DC2">
                <w:rPr>
                  <w:rFonts w:ascii="Times New Roman" w:hAnsi="Times New Roman" w:cs="Times New Roman"/>
                  <w:sz w:val="24"/>
                  <w:szCs w:val="24"/>
                </w:rPr>
                <w:t xml:space="preserve">my Brother, my sisters </w:t>
              </w:r>
              <w:r w:rsidRPr="00452D8F">
                <w:rPr>
                  <w:rFonts w:ascii="Times New Roman" w:hAnsi="Times New Roman" w:cs="Times New Roman"/>
                  <w:sz w:val="24"/>
                  <w:szCs w:val="24"/>
                </w:rPr>
                <w:t xml:space="preserve">and all </w:t>
              </w:r>
              <w:r w:rsidR="00A1080C" w:rsidRPr="00452D8F">
                <w:rPr>
                  <w:rFonts w:ascii="Times New Roman" w:hAnsi="Times New Roman" w:cs="Times New Roman"/>
                  <w:sz w:val="24"/>
                  <w:szCs w:val="24"/>
                </w:rPr>
                <w:t>my</w:t>
              </w:r>
              <w:r w:rsidRPr="00452D8F">
                <w:rPr>
                  <w:rFonts w:ascii="Times New Roman" w:hAnsi="Times New Roman" w:cs="Times New Roman"/>
                  <w:sz w:val="24"/>
                  <w:szCs w:val="24"/>
                </w:rPr>
                <w:t xml:space="preserve"> friends, for their invaluable sacrifice in every perspective of my life. God bless all of you.</w:t>
              </w:r>
              <w:r w:rsidR="00B14D83">
                <w:rPr>
                  <w:rFonts w:ascii="Times New Roman" w:hAnsi="Times New Roman" w:cs="Times New Roman"/>
                  <w:sz w:val="24"/>
                  <w:szCs w:val="24"/>
                </w:rPr>
                <w:t xml:space="preserve"> </w:t>
              </w:r>
              <w:r w:rsidRPr="00452D8F">
                <w:rPr>
                  <w:rFonts w:ascii="Times New Roman" w:hAnsi="Times New Roman" w:cs="Times New Roman"/>
                  <w:sz w:val="24"/>
                  <w:szCs w:val="24"/>
                </w:rPr>
                <w:t xml:space="preserve">Above all, I extend my special thanks to the Almighty </w:t>
              </w:r>
              <w:r w:rsidR="00A1080C" w:rsidRPr="00452D8F">
                <w:rPr>
                  <w:rFonts w:ascii="Times New Roman" w:hAnsi="Times New Roman" w:cs="Times New Roman"/>
                  <w:sz w:val="24"/>
                  <w:szCs w:val="24"/>
                </w:rPr>
                <w:t>God;</w:t>
              </w:r>
              <w:r w:rsidRPr="00452D8F">
                <w:rPr>
                  <w:rFonts w:ascii="Times New Roman" w:hAnsi="Times New Roman" w:cs="Times New Roman"/>
                  <w:sz w:val="24"/>
                  <w:szCs w:val="24"/>
                </w:rPr>
                <w:t xml:space="preserve"> for all that he has done for me.</w:t>
              </w:r>
            </w:p>
            <w:p w:rsidR="00180F28" w:rsidRPr="00452D8F" w:rsidRDefault="00180F28" w:rsidP="00180F28">
              <w:pPr>
                <w:spacing w:line="360" w:lineRule="auto"/>
                <w:ind w:right="576"/>
                <w:jc w:val="both"/>
                <w:rPr>
                  <w:rFonts w:ascii="Times New Roman" w:hAnsi="Times New Roman" w:cs="Times New Roman"/>
                  <w:sz w:val="24"/>
                  <w:szCs w:val="24"/>
                </w:rPr>
              </w:pPr>
            </w:p>
            <w:p w:rsidR="00180F28" w:rsidRPr="00452D8F" w:rsidRDefault="00180F28" w:rsidP="00180F28">
              <w:pPr>
                <w:spacing w:line="360" w:lineRule="auto"/>
                <w:ind w:right="576"/>
                <w:jc w:val="both"/>
                <w:rPr>
                  <w:rFonts w:ascii="Times New Roman" w:hAnsi="Times New Roman" w:cs="Times New Roman"/>
                  <w:sz w:val="24"/>
                  <w:szCs w:val="24"/>
                </w:rPr>
              </w:pPr>
            </w:p>
            <w:p w:rsidR="00180F28" w:rsidRDefault="00180F28" w:rsidP="00180F28">
              <w:pPr>
                <w:spacing w:line="360" w:lineRule="auto"/>
                <w:ind w:right="576"/>
                <w:jc w:val="both"/>
                <w:rPr>
                  <w:rFonts w:ascii="Times New Roman" w:hAnsi="Times New Roman" w:cs="Times New Roman"/>
                  <w:sz w:val="24"/>
                  <w:szCs w:val="24"/>
                </w:rPr>
              </w:pPr>
            </w:p>
            <w:p w:rsidR="00A1080C" w:rsidRDefault="00A1080C" w:rsidP="00180F28">
              <w:pPr>
                <w:spacing w:line="360" w:lineRule="auto"/>
                <w:ind w:right="576"/>
                <w:jc w:val="both"/>
                <w:rPr>
                  <w:rFonts w:ascii="Times New Roman" w:hAnsi="Times New Roman" w:cs="Times New Roman"/>
                  <w:sz w:val="24"/>
                  <w:szCs w:val="24"/>
                </w:rPr>
              </w:pPr>
            </w:p>
            <w:p w:rsidR="00A1080C" w:rsidRDefault="00A1080C" w:rsidP="00180F28">
              <w:pPr>
                <w:spacing w:line="360" w:lineRule="auto"/>
                <w:ind w:right="576"/>
                <w:jc w:val="both"/>
                <w:rPr>
                  <w:rFonts w:ascii="Times New Roman" w:hAnsi="Times New Roman" w:cs="Times New Roman"/>
                  <w:sz w:val="24"/>
                  <w:szCs w:val="24"/>
                </w:rPr>
              </w:pPr>
            </w:p>
            <w:p w:rsidR="00A1080C" w:rsidRPr="00452D8F" w:rsidRDefault="00A1080C" w:rsidP="00180F28">
              <w:pPr>
                <w:spacing w:line="360" w:lineRule="auto"/>
                <w:ind w:right="576"/>
                <w:jc w:val="both"/>
                <w:rPr>
                  <w:rFonts w:ascii="Times New Roman" w:hAnsi="Times New Roman" w:cs="Times New Roman"/>
                  <w:sz w:val="24"/>
                  <w:szCs w:val="24"/>
                </w:rPr>
              </w:pPr>
            </w:p>
            <w:p w:rsidR="00B14D83" w:rsidRDefault="00B14D83" w:rsidP="00F872ED">
              <w:pPr>
                <w:spacing w:line="360" w:lineRule="auto"/>
                <w:rPr>
                  <w:rFonts w:ascii="Times New Roman" w:hAnsi="Times New Roman" w:cs="Times New Roman"/>
                  <w:b/>
                  <w:sz w:val="32"/>
                  <w:szCs w:val="32"/>
                </w:rPr>
              </w:pPr>
            </w:p>
            <w:p w:rsidR="00B14D83" w:rsidRDefault="00B14D83" w:rsidP="00F872ED">
              <w:pPr>
                <w:spacing w:line="360" w:lineRule="auto"/>
                <w:rPr>
                  <w:rFonts w:ascii="Times New Roman" w:hAnsi="Times New Roman" w:cs="Times New Roman"/>
                  <w:b/>
                  <w:sz w:val="32"/>
                  <w:szCs w:val="32"/>
                </w:rPr>
              </w:pPr>
            </w:p>
            <w:p w:rsidR="00F813B5" w:rsidRPr="00A01F3D" w:rsidRDefault="00D3099E" w:rsidP="00F872ED">
              <w:pPr>
                <w:spacing w:line="360" w:lineRule="auto"/>
                <w:rPr>
                  <w:rFonts w:ascii="Times New Roman" w:hAnsi="Times New Roman" w:cs="Times New Roman"/>
                  <w:b/>
                  <w:sz w:val="32"/>
                  <w:szCs w:val="32"/>
                </w:rPr>
              </w:pPr>
            </w:p>
          </w:sdtContent>
        </w:sdt>
      </w:sdtContent>
    </w:sdt>
    <w:bookmarkEnd w:id="0" w:displacedByCustomXml="prev"/>
    <w:bookmarkEnd w:id="1" w:displacedByCustomXml="prev"/>
    <w:bookmarkEnd w:id="2" w:displacedByCustomXml="prev"/>
    <w:bookmarkEnd w:id="3" w:displacedByCustomXml="prev"/>
    <w:sdt>
      <w:sdtPr>
        <w:rPr>
          <w:rFonts w:ascii="Times New Roman" w:eastAsiaTheme="minorHAnsi" w:hAnsi="Times New Roman" w:cs="Times New Roman"/>
          <w:b w:val="0"/>
          <w:bCs w:val="0"/>
          <w:color w:val="auto"/>
          <w:sz w:val="24"/>
          <w:szCs w:val="24"/>
        </w:rPr>
        <w:id w:val="-1095783544"/>
        <w:docPartObj>
          <w:docPartGallery w:val="Table of Contents"/>
          <w:docPartUnique/>
        </w:docPartObj>
      </w:sdtPr>
      <w:sdtContent>
        <w:p w:rsidR="00750796" w:rsidRPr="00452D8F" w:rsidRDefault="00DC4AEA" w:rsidP="00F872ED">
          <w:pPr>
            <w:pStyle w:val="TOCHeading"/>
            <w:spacing w:line="360" w:lineRule="auto"/>
            <w:rPr>
              <w:rFonts w:ascii="Times New Roman" w:hAnsi="Times New Roman" w:cs="Times New Roman"/>
              <w:sz w:val="24"/>
              <w:szCs w:val="24"/>
            </w:rPr>
          </w:pPr>
          <w:r>
            <w:rPr>
              <w:rFonts w:ascii="Times New Roman" w:eastAsiaTheme="minorHAnsi" w:hAnsi="Times New Roman" w:cs="Times New Roman"/>
              <w:b w:val="0"/>
              <w:bCs w:val="0"/>
              <w:color w:val="auto"/>
              <w:sz w:val="24"/>
              <w:szCs w:val="24"/>
            </w:rPr>
            <w:t xml:space="preserve">                                                  </w:t>
          </w:r>
          <w:r w:rsidRPr="000A6CBB">
            <w:rPr>
              <w:rFonts w:ascii="Times New Roman" w:hAnsi="Times New Roman" w:cs="Times New Roman"/>
              <w:color w:val="auto"/>
            </w:rPr>
            <w:t>TABLE OF CONTENTS</w:t>
          </w:r>
        </w:p>
        <w:p w:rsidR="003A653E" w:rsidRDefault="00397ECC">
          <w:pPr>
            <w:pStyle w:val="TOC1"/>
            <w:tabs>
              <w:tab w:val="right" w:leader="dot" w:pos="9017"/>
            </w:tabs>
            <w:rPr>
              <w:rFonts w:eastAsiaTheme="minorEastAsia"/>
              <w:noProof/>
              <w:lang w:val="en-GB" w:eastAsia="en-GB"/>
            </w:rPr>
          </w:pPr>
          <w:r w:rsidRPr="00452D8F">
            <w:rPr>
              <w:rFonts w:ascii="Times New Roman" w:hAnsi="Times New Roman" w:cs="Times New Roman"/>
              <w:sz w:val="24"/>
              <w:szCs w:val="24"/>
            </w:rPr>
            <w:fldChar w:fldCharType="begin"/>
          </w:r>
          <w:r w:rsidR="00750796" w:rsidRPr="00452D8F">
            <w:rPr>
              <w:rFonts w:ascii="Times New Roman" w:hAnsi="Times New Roman" w:cs="Times New Roman"/>
              <w:sz w:val="24"/>
              <w:szCs w:val="24"/>
            </w:rPr>
            <w:instrText xml:space="preserve"> TOC \o "1-4" \h \z \u </w:instrText>
          </w:r>
          <w:r w:rsidRPr="00452D8F">
            <w:rPr>
              <w:rFonts w:ascii="Times New Roman" w:hAnsi="Times New Roman" w:cs="Times New Roman"/>
              <w:sz w:val="24"/>
              <w:szCs w:val="24"/>
            </w:rPr>
            <w:fldChar w:fldCharType="separate"/>
          </w:r>
          <w:hyperlink w:anchor="_Toc133912993" w:history="1">
            <w:r w:rsidR="003A653E" w:rsidRPr="00724F8A">
              <w:rPr>
                <w:rStyle w:val="Hyperlink"/>
                <w:rFonts w:ascii="Times New Roman" w:hAnsi="Times New Roman" w:cs="Times New Roman"/>
                <w:noProof/>
              </w:rPr>
              <w:t>ACKNOWLEDGEMENTS</w:t>
            </w:r>
            <w:r w:rsidR="003A653E">
              <w:rPr>
                <w:noProof/>
                <w:webHidden/>
              </w:rPr>
              <w:tab/>
            </w:r>
            <w:r w:rsidR="003A653E">
              <w:rPr>
                <w:noProof/>
                <w:webHidden/>
              </w:rPr>
              <w:fldChar w:fldCharType="begin"/>
            </w:r>
            <w:r w:rsidR="003A653E">
              <w:rPr>
                <w:noProof/>
                <w:webHidden/>
              </w:rPr>
              <w:instrText xml:space="preserve"> PAGEREF _Toc133912993 \h </w:instrText>
            </w:r>
            <w:r w:rsidR="003A653E">
              <w:rPr>
                <w:noProof/>
                <w:webHidden/>
              </w:rPr>
            </w:r>
            <w:r w:rsidR="003A653E">
              <w:rPr>
                <w:noProof/>
                <w:webHidden/>
              </w:rPr>
              <w:fldChar w:fldCharType="separate"/>
            </w:r>
            <w:r w:rsidR="003A653E">
              <w:rPr>
                <w:noProof/>
                <w:webHidden/>
              </w:rPr>
              <w:t>v</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4" w:history="1">
            <w:r w:rsidR="003A653E" w:rsidRPr="00724F8A">
              <w:rPr>
                <w:rStyle w:val="Hyperlink"/>
                <w:rFonts w:ascii="Times New Roman" w:hAnsi="Times New Roman" w:cs="Times New Roman"/>
                <w:noProof/>
              </w:rPr>
              <w:t>LIST OF TABLE</w:t>
            </w:r>
            <w:r w:rsidR="003A653E">
              <w:rPr>
                <w:noProof/>
                <w:webHidden/>
              </w:rPr>
              <w:tab/>
            </w:r>
            <w:r w:rsidR="003A653E">
              <w:rPr>
                <w:noProof/>
                <w:webHidden/>
              </w:rPr>
              <w:fldChar w:fldCharType="begin"/>
            </w:r>
            <w:r w:rsidR="003A653E">
              <w:rPr>
                <w:noProof/>
                <w:webHidden/>
              </w:rPr>
              <w:instrText xml:space="preserve"> PAGEREF _Toc133912994 \h </w:instrText>
            </w:r>
            <w:r w:rsidR="003A653E">
              <w:rPr>
                <w:noProof/>
                <w:webHidden/>
              </w:rPr>
            </w:r>
            <w:r w:rsidR="003A653E">
              <w:rPr>
                <w:noProof/>
                <w:webHidden/>
              </w:rPr>
              <w:fldChar w:fldCharType="separate"/>
            </w:r>
            <w:r w:rsidR="003A653E">
              <w:rPr>
                <w:noProof/>
                <w:webHidden/>
              </w:rPr>
              <w:t>ix</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5" w:history="1">
            <w:r w:rsidR="003A653E" w:rsidRPr="00724F8A">
              <w:rPr>
                <w:rStyle w:val="Hyperlink"/>
                <w:rFonts w:ascii="Times New Roman" w:hAnsi="Times New Roman" w:cs="Times New Roman"/>
                <w:noProof/>
              </w:rPr>
              <w:t>LIST OF FIGURES</w:t>
            </w:r>
            <w:r w:rsidR="003A653E">
              <w:rPr>
                <w:noProof/>
                <w:webHidden/>
              </w:rPr>
              <w:tab/>
            </w:r>
            <w:r w:rsidR="003A653E">
              <w:rPr>
                <w:noProof/>
                <w:webHidden/>
              </w:rPr>
              <w:fldChar w:fldCharType="begin"/>
            </w:r>
            <w:r w:rsidR="003A653E">
              <w:rPr>
                <w:noProof/>
                <w:webHidden/>
              </w:rPr>
              <w:instrText xml:space="preserve"> PAGEREF _Toc133912995 \h </w:instrText>
            </w:r>
            <w:r w:rsidR="003A653E">
              <w:rPr>
                <w:noProof/>
                <w:webHidden/>
              </w:rPr>
            </w:r>
            <w:r w:rsidR="003A653E">
              <w:rPr>
                <w:noProof/>
                <w:webHidden/>
              </w:rPr>
              <w:fldChar w:fldCharType="separate"/>
            </w:r>
            <w:r w:rsidR="003A653E">
              <w:rPr>
                <w:noProof/>
                <w:webHidden/>
              </w:rPr>
              <w:t>x</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6" w:history="1">
            <w:r w:rsidR="003A653E" w:rsidRPr="00724F8A">
              <w:rPr>
                <w:rStyle w:val="Hyperlink"/>
                <w:rFonts w:ascii="Times New Roman" w:eastAsia="Times New Roman" w:hAnsi="Times New Roman" w:cs="Times New Roman"/>
                <w:noProof/>
              </w:rPr>
              <w:t>LIST OF ACRONYMS</w:t>
            </w:r>
            <w:r w:rsidR="003A653E">
              <w:rPr>
                <w:noProof/>
                <w:webHidden/>
              </w:rPr>
              <w:tab/>
            </w:r>
            <w:r w:rsidR="003A653E">
              <w:rPr>
                <w:noProof/>
                <w:webHidden/>
              </w:rPr>
              <w:fldChar w:fldCharType="begin"/>
            </w:r>
            <w:r w:rsidR="003A653E">
              <w:rPr>
                <w:noProof/>
                <w:webHidden/>
              </w:rPr>
              <w:instrText xml:space="preserve"> PAGEREF _Toc133912996 \h </w:instrText>
            </w:r>
            <w:r w:rsidR="003A653E">
              <w:rPr>
                <w:noProof/>
                <w:webHidden/>
              </w:rPr>
            </w:r>
            <w:r w:rsidR="003A653E">
              <w:rPr>
                <w:noProof/>
                <w:webHidden/>
              </w:rPr>
              <w:fldChar w:fldCharType="separate"/>
            </w:r>
            <w:r w:rsidR="003A653E">
              <w:rPr>
                <w:noProof/>
                <w:webHidden/>
              </w:rPr>
              <w:t>xi</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7" w:history="1">
            <w:r w:rsidR="003A653E" w:rsidRPr="00724F8A">
              <w:rPr>
                <w:rStyle w:val="Hyperlink"/>
                <w:rFonts w:ascii="Times New Roman" w:hAnsi="Times New Roman" w:cs="Times New Roman"/>
                <w:i/>
                <w:noProof/>
              </w:rPr>
              <w:t>ABSTRACT</w:t>
            </w:r>
            <w:r w:rsidR="003A653E">
              <w:rPr>
                <w:noProof/>
                <w:webHidden/>
              </w:rPr>
              <w:tab/>
            </w:r>
            <w:r w:rsidR="003A653E">
              <w:rPr>
                <w:noProof/>
                <w:webHidden/>
              </w:rPr>
              <w:fldChar w:fldCharType="begin"/>
            </w:r>
            <w:r w:rsidR="003A653E">
              <w:rPr>
                <w:noProof/>
                <w:webHidden/>
              </w:rPr>
              <w:instrText xml:space="preserve"> PAGEREF _Toc133912997 \h </w:instrText>
            </w:r>
            <w:r w:rsidR="003A653E">
              <w:rPr>
                <w:noProof/>
                <w:webHidden/>
              </w:rPr>
            </w:r>
            <w:r w:rsidR="003A653E">
              <w:rPr>
                <w:noProof/>
                <w:webHidden/>
              </w:rPr>
              <w:fldChar w:fldCharType="separate"/>
            </w:r>
            <w:r w:rsidR="003A653E">
              <w:rPr>
                <w:noProof/>
                <w:webHidden/>
              </w:rPr>
              <w:t>xii</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8" w:history="1">
            <w:r w:rsidR="003A653E" w:rsidRPr="00724F8A">
              <w:rPr>
                <w:rStyle w:val="Hyperlink"/>
                <w:rFonts w:ascii="Times New Roman" w:hAnsi="Times New Roman" w:cs="Times New Roman"/>
                <w:noProof/>
              </w:rPr>
              <w:t>CHAPTER ONE</w:t>
            </w:r>
            <w:r w:rsidR="003A653E">
              <w:rPr>
                <w:noProof/>
                <w:webHidden/>
              </w:rPr>
              <w:tab/>
            </w:r>
            <w:r w:rsidR="003A653E">
              <w:rPr>
                <w:noProof/>
                <w:webHidden/>
              </w:rPr>
              <w:fldChar w:fldCharType="begin"/>
            </w:r>
            <w:r w:rsidR="003A653E">
              <w:rPr>
                <w:noProof/>
                <w:webHidden/>
              </w:rPr>
              <w:instrText xml:space="preserve"> PAGEREF _Toc133912998 \h </w:instrText>
            </w:r>
            <w:r w:rsidR="003A653E">
              <w:rPr>
                <w:noProof/>
                <w:webHidden/>
              </w:rPr>
            </w:r>
            <w:r w:rsidR="003A653E">
              <w:rPr>
                <w:noProof/>
                <w:webHidden/>
              </w:rPr>
              <w:fldChar w:fldCharType="separate"/>
            </w:r>
            <w:r w:rsidR="003A653E">
              <w:rPr>
                <w:noProof/>
                <w:webHidden/>
              </w:rPr>
              <w:t>1</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2999" w:history="1">
            <w:r w:rsidR="003A653E" w:rsidRPr="00724F8A">
              <w:rPr>
                <w:rStyle w:val="Hyperlink"/>
                <w:rFonts w:ascii="Times New Roman" w:hAnsi="Times New Roman" w:cs="Times New Roman"/>
                <w:noProof/>
              </w:rPr>
              <w:t>INTRODUCTION</w:t>
            </w:r>
            <w:r w:rsidR="003A653E">
              <w:rPr>
                <w:noProof/>
                <w:webHidden/>
              </w:rPr>
              <w:tab/>
            </w:r>
            <w:r w:rsidR="003A653E">
              <w:rPr>
                <w:noProof/>
                <w:webHidden/>
              </w:rPr>
              <w:fldChar w:fldCharType="begin"/>
            </w:r>
            <w:r w:rsidR="003A653E">
              <w:rPr>
                <w:noProof/>
                <w:webHidden/>
              </w:rPr>
              <w:instrText xml:space="preserve"> PAGEREF _Toc133912999 \h </w:instrText>
            </w:r>
            <w:r w:rsidR="003A653E">
              <w:rPr>
                <w:noProof/>
                <w:webHidden/>
              </w:rPr>
            </w:r>
            <w:r w:rsidR="003A653E">
              <w:rPr>
                <w:noProof/>
                <w:webHidden/>
              </w:rPr>
              <w:fldChar w:fldCharType="separate"/>
            </w:r>
            <w:r w:rsidR="003A653E">
              <w:rPr>
                <w:noProof/>
                <w:webHidden/>
              </w:rPr>
              <w:t>1</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0" w:history="1">
            <w:r w:rsidR="003A653E" w:rsidRPr="00724F8A">
              <w:rPr>
                <w:rStyle w:val="Hyperlink"/>
                <w:rFonts w:ascii="Times New Roman" w:hAnsi="Times New Roman" w:cs="Times New Roman"/>
                <w:noProof/>
              </w:rPr>
              <w:t>1.1. Background of the Study</w:t>
            </w:r>
            <w:r w:rsidR="003A653E">
              <w:rPr>
                <w:noProof/>
                <w:webHidden/>
              </w:rPr>
              <w:tab/>
            </w:r>
            <w:r w:rsidR="003A653E">
              <w:rPr>
                <w:noProof/>
                <w:webHidden/>
              </w:rPr>
              <w:fldChar w:fldCharType="begin"/>
            </w:r>
            <w:r w:rsidR="003A653E">
              <w:rPr>
                <w:noProof/>
                <w:webHidden/>
              </w:rPr>
              <w:instrText xml:space="preserve"> PAGEREF _Toc133913000 \h </w:instrText>
            </w:r>
            <w:r w:rsidR="003A653E">
              <w:rPr>
                <w:noProof/>
                <w:webHidden/>
              </w:rPr>
            </w:r>
            <w:r w:rsidR="003A653E">
              <w:rPr>
                <w:noProof/>
                <w:webHidden/>
              </w:rPr>
              <w:fldChar w:fldCharType="separate"/>
            </w:r>
            <w:r w:rsidR="003A653E">
              <w:rPr>
                <w:noProof/>
                <w:webHidden/>
              </w:rPr>
              <w:t>1</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1" w:history="1">
            <w:r w:rsidR="003A653E" w:rsidRPr="00724F8A">
              <w:rPr>
                <w:rStyle w:val="Hyperlink"/>
                <w:rFonts w:ascii="Times New Roman" w:hAnsi="Times New Roman" w:cs="Times New Roman"/>
                <w:noProof/>
              </w:rPr>
              <w:t>1.2. Statements of the Problem</w:t>
            </w:r>
            <w:r w:rsidR="003A653E">
              <w:rPr>
                <w:noProof/>
                <w:webHidden/>
              </w:rPr>
              <w:tab/>
            </w:r>
            <w:r w:rsidR="003A653E">
              <w:rPr>
                <w:noProof/>
                <w:webHidden/>
              </w:rPr>
              <w:fldChar w:fldCharType="begin"/>
            </w:r>
            <w:r w:rsidR="003A653E">
              <w:rPr>
                <w:noProof/>
                <w:webHidden/>
              </w:rPr>
              <w:instrText xml:space="preserve"> PAGEREF _Toc133913001 \h </w:instrText>
            </w:r>
            <w:r w:rsidR="003A653E">
              <w:rPr>
                <w:noProof/>
                <w:webHidden/>
              </w:rPr>
            </w:r>
            <w:r w:rsidR="003A653E">
              <w:rPr>
                <w:noProof/>
                <w:webHidden/>
              </w:rPr>
              <w:fldChar w:fldCharType="separate"/>
            </w:r>
            <w:r w:rsidR="003A653E">
              <w:rPr>
                <w:noProof/>
                <w:webHidden/>
              </w:rPr>
              <w:t>3</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2" w:history="1">
            <w:r w:rsidR="003A653E" w:rsidRPr="00724F8A">
              <w:rPr>
                <w:rStyle w:val="Hyperlink"/>
                <w:rFonts w:ascii="Times New Roman" w:hAnsi="Times New Roman" w:cs="Times New Roman"/>
                <w:noProof/>
              </w:rPr>
              <w:t>1.3. Objectives of the Study</w:t>
            </w:r>
            <w:r w:rsidR="003A653E">
              <w:rPr>
                <w:noProof/>
                <w:webHidden/>
              </w:rPr>
              <w:tab/>
            </w:r>
            <w:r w:rsidR="003A653E">
              <w:rPr>
                <w:noProof/>
                <w:webHidden/>
              </w:rPr>
              <w:fldChar w:fldCharType="begin"/>
            </w:r>
            <w:r w:rsidR="003A653E">
              <w:rPr>
                <w:noProof/>
                <w:webHidden/>
              </w:rPr>
              <w:instrText xml:space="preserve"> PAGEREF _Toc133913002 \h </w:instrText>
            </w:r>
            <w:r w:rsidR="003A653E">
              <w:rPr>
                <w:noProof/>
                <w:webHidden/>
              </w:rPr>
            </w:r>
            <w:r w:rsidR="003A653E">
              <w:rPr>
                <w:noProof/>
                <w:webHidden/>
              </w:rPr>
              <w:fldChar w:fldCharType="separate"/>
            </w:r>
            <w:r w:rsidR="003A653E">
              <w:rPr>
                <w:noProof/>
                <w:webHidden/>
              </w:rPr>
              <w:t>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03" w:history="1">
            <w:r w:rsidR="003A653E" w:rsidRPr="00724F8A">
              <w:rPr>
                <w:rStyle w:val="Hyperlink"/>
                <w:rFonts w:ascii="Times New Roman" w:hAnsi="Times New Roman" w:cs="Times New Roman"/>
                <w:noProof/>
              </w:rPr>
              <w:t>1.3.1 General Objective</w:t>
            </w:r>
            <w:r w:rsidR="003A653E">
              <w:rPr>
                <w:noProof/>
                <w:webHidden/>
              </w:rPr>
              <w:tab/>
            </w:r>
            <w:r w:rsidR="003A653E">
              <w:rPr>
                <w:noProof/>
                <w:webHidden/>
              </w:rPr>
              <w:fldChar w:fldCharType="begin"/>
            </w:r>
            <w:r w:rsidR="003A653E">
              <w:rPr>
                <w:noProof/>
                <w:webHidden/>
              </w:rPr>
              <w:instrText xml:space="preserve"> PAGEREF _Toc133913003 \h </w:instrText>
            </w:r>
            <w:r w:rsidR="003A653E">
              <w:rPr>
                <w:noProof/>
                <w:webHidden/>
              </w:rPr>
            </w:r>
            <w:r w:rsidR="003A653E">
              <w:rPr>
                <w:noProof/>
                <w:webHidden/>
              </w:rPr>
              <w:fldChar w:fldCharType="separate"/>
            </w:r>
            <w:r w:rsidR="003A653E">
              <w:rPr>
                <w:noProof/>
                <w:webHidden/>
              </w:rPr>
              <w:t>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04" w:history="1">
            <w:r w:rsidR="003A653E" w:rsidRPr="00724F8A">
              <w:rPr>
                <w:rStyle w:val="Hyperlink"/>
                <w:rFonts w:ascii="Times New Roman" w:hAnsi="Times New Roman" w:cs="Times New Roman"/>
                <w:noProof/>
              </w:rPr>
              <w:t>1.3.2. Specific objectives</w:t>
            </w:r>
            <w:r w:rsidR="003A653E">
              <w:rPr>
                <w:noProof/>
                <w:webHidden/>
              </w:rPr>
              <w:tab/>
            </w:r>
            <w:r w:rsidR="003A653E">
              <w:rPr>
                <w:noProof/>
                <w:webHidden/>
              </w:rPr>
              <w:fldChar w:fldCharType="begin"/>
            </w:r>
            <w:r w:rsidR="003A653E">
              <w:rPr>
                <w:noProof/>
                <w:webHidden/>
              </w:rPr>
              <w:instrText xml:space="preserve"> PAGEREF _Toc133913004 \h </w:instrText>
            </w:r>
            <w:r w:rsidR="003A653E">
              <w:rPr>
                <w:noProof/>
                <w:webHidden/>
              </w:rPr>
            </w:r>
            <w:r w:rsidR="003A653E">
              <w:rPr>
                <w:noProof/>
                <w:webHidden/>
              </w:rPr>
              <w:fldChar w:fldCharType="separate"/>
            </w:r>
            <w:r w:rsidR="003A653E">
              <w:rPr>
                <w:noProof/>
                <w:webHidden/>
              </w:rPr>
              <w:t>5</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5" w:history="1">
            <w:r w:rsidR="003A653E" w:rsidRPr="00724F8A">
              <w:rPr>
                <w:rStyle w:val="Hyperlink"/>
                <w:rFonts w:ascii="Times New Roman" w:hAnsi="Times New Roman" w:cs="Times New Roman"/>
                <w:noProof/>
              </w:rPr>
              <w:t>1.4. Significance of the Study</w:t>
            </w:r>
            <w:r w:rsidR="003A653E">
              <w:rPr>
                <w:noProof/>
                <w:webHidden/>
              </w:rPr>
              <w:tab/>
            </w:r>
            <w:r w:rsidR="003A653E">
              <w:rPr>
                <w:noProof/>
                <w:webHidden/>
              </w:rPr>
              <w:fldChar w:fldCharType="begin"/>
            </w:r>
            <w:r w:rsidR="003A653E">
              <w:rPr>
                <w:noProof/>
                <w:webHidden/>
              </w:rPr>
              <w:instrText xml:space="preserve"> PAGEREF _Toc133913005 \h </w:instrText>
            </w:r>
            <w:r w:rsidR="003A653E">
              <w:rPr>
                <w:noProof/>
                <w:webHidden/>
              </w:rPr>
            </w:r>
            <w:r w:rsidR="003A653E">
              <w:rPr>
                <w:noProof/>
                <w:webHidden/>
              </w:rPr>
              <w:fldChar w:fldCharType="separate"/>
            </w:r>
            <w:r w:rsidR="003A653E">
              <w:rPr>
                <w:noProof/>
                <w:webHidden/>
              </w:rPr>
              <w:t>6</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6" w:history="1">
            <w:r w:rsidR="003A653E" w:rsidRPr="00724F8A">
              <w:rPr>
                <w:rStyle w:val="Hyperlink"/>
                <w:rFonts w:ascii="Times New Roman" w:hAnsi="Times New Roman" w:cs="Times New Roman"/>
                <w:noProof/>
              </w:rPr>
              <w:t>1.5. Scope and Limitations of the Study</w:t>
            </w:r>
            <w:r w:rsidR="003A653E">
              <w:rPr>
                <w:noProof/>
                <w:webHidden/>
              </w:rPr>
              <w:tab/>
            </w:r>
            <w:r w:rsidR="003A653E">
              <w:rPr>
                <w:noProof/>
                <w:webHidden/>
              </w:rPr>
              <w:fldChar w:fldCharType="begin"/>
            </w:r>
            <w:r w:rsidR="003A653E">
              <w:rPr>
                <w:noProof/>
                <w:webHidden/>
              </w:rPr>
              <w:instrText xml:space="preserve"> PAGEREF _Toc133913006 \h </w:instrText>
            </w:r>
            <w:r w:rsidR="003A653E">
              <w:rPr>
                <w:noProof/>
                <w:webHidden/>
              </w:rPr>
            </w:r>
            <w:r w:rsidR="003A653E">
              <w:rPr>
                <w:noProof/>
                <w:webHidden/>
              </w:rPr>
              <w:fldChar w:fldCharType="separate"/>
            </w:r>
            <w:r w:rsidR="003A653E">
              <w:rPr>
                <w:noProof/>
                <w:webHidden/>
              </w:rPr>
              <w:t>6</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07" w:history="1">
            <w:r w:rsidR="003A653E" w:rsidRPr="00724F8A">
              <w:rPr>
                <w:rStyle w:val="Hyperlink"/>
                <w:rFonts w:ascii="Times New Roman" w:hAnsi="Times New Roman" w:cs="Times New Roman"/>
                <w:noProof/>
              </w:rPr>
              <w:t>1.6. Organization of the Study</w:t>
            </w:r>
            <w:r w:rsidR="003A653E">
              <w:rPr>
                <w:noProof/>
                <w:webHidden/>
              </w:rPr>
              <w:tab/>
            </w:r>
            <w:r w:rsidR="003A653E">
              <w:rPr>
                <w:noProof/>
                <w:webHidden/>
              </w:rPr>
              <w:fldChar w:fldCharType="begin"/>
            </w:r>
            <w:r w:rsidR="003A653E">
              <w:rPr>
                <w:noProof/>
                <w:webHidden/>
              </w:rPr>
              <w:instrText xml:space="preserve"> PAGEREF _Toc133913007 \h </w:instrText>
            </w:r>
            <w:r w:rsidR="003A653E">
              <w:rPr>
                <w:noProof/>
                <w:webHidden/>
              </w:rPr>
            </w:r>
            <w:r w:rsidR="003A653E">
              <w:rPr>
                <w:noProof/>
                <w:webHidden/>
              </w:rPr>
              <w:fldChar w:fldCharType="separate"/>
            </w:r>
            <w:r w:rsidR="003A653E">
              <w:rPr>
                <w:noProof/>
                <w:webHidden/>
              </w:rPr>
              <w:t>6</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08" w:history="1">
            <w:r w:rsidR="003A653E" w:rsidRPr="00724F8A">
              <w:rPr>
                <w:rStyle w:val="Hyperlink"/>
                <w:rFonts w:ascii="Times New Roman" w:hAnsi="Times New Roman" w:cs="Times New Roman"/>
                <w:noProof/>
              </w:rPr>
              <w:t>CHAPTER TWO</w:t>
            </w:r>
            <w:r w:rsidR="003A653E">
              <w:rPr>
                <w:noProof/>
                <w:webHidden/>
              </w:rPr>
              <w:tab/>
            </w:r>
            <w:r w:rsidR="003A653E">
              <w:rPr>
                <w:noProof/>
                <w:webHidden/>
              </w:rPr>
              <w:fldChar w:fldCharType="begin"/>
            </w:r>
            <w:r w:rsidR="003A653E">
              <w:rPr>
                <w:noProof/>
                <w:webHidden/>
              </w:rPr>
              <w:instrText xml:space="preserve"> PAGEREF _Toc133913008 \h </w:instrText>
            </w:r>
            <w:r w:rsidR="003A653E">
              <w:rPr>
                <w:noProof/>
                <w:webHidden/>
              </w:rPr>
            </w:r>
            <w:r w:rsidR="003A653E">
              <w:rPr>
                <w:noProof/>
                <w:webHidden/>
              </w:rPr>
              <w:fldChar w:fldCharType="separate"/>
            </w:r>
            <w:r w:rsidR="003A653E">
              <w:rPr>
                <w:noProof/>
                <w:webHidden/>
              </w:rPr>
              <w:t>8</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09" w:history="1">
            <w:r w:rsidR="003A653E" w:rsidRPr="00724F8A">
              <w:rPr>
                <w:rStyle w:val="Hyperlink"/>
                <w:rFonts w:ascii="Times New Roman" w:hAnsi="Times New Roman" w:cs="Times New Roman"/>
                <w:noProof/>
              </w:rPr>
              <w:t>REVIEW LITERATURE</w:t>
            </w:r>
            <w:r w:rsidR="003A653E">
              <w:rPr>
                <w:noProof/>
                <w:webHidden/>
              </w:rPr>
              <w:tab/>
            </w:r>
            <w:r w:rsidR="003A653E">
              <w:rPr>
                <w:noProof/>
                <w:webHidden/>
              </w:rPr>
              <w:fldChar w:fldCharType="begin"/>
            </w:r>
            <w:r w:rsidR="003A653E">
              <w:rPr>
                <w:noProof/>
                <w:webHidden/>
              </w:rPr>
              <w:instrText xml:space="preserve"> PAGEREF _Toc133913009 \h </w:instrText>
            </w:r>
            <w:r w:rsidR="003A653E">
              <w:rPr>
                <w:noProof/>
                <w:webHidden/>
              </w:rPr>
            </w:r>
            <w:r w:rsidR="003A653E">
              <w:rPr>
                <w:noProof/>
                <w:webHidden/>
              </w:rPr>
              <w:fldChar w:fldCharType="separate"/>
            </w:r>
            <w:r w:rsidR="003A653E">
              <w:rPr>
                <w:noProof/>
                <w:webHidden/>
              </w:rPr>
              <w:t>8</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10" w:history="1">
            <w:r w:rsidR="003A653E" w:rsidRPr="00724F8A">
              <w:rPr>
                <w:rStyle w:val="Hyperlink"/>
                <w:rFonts w:ascii="Times New Roman" w:hAnsi="Times New Roman" w:cs="Times New Roman"/>
                <w:noProof/>
              </w:rPr>
              <w:t>2.1. Theoretical Background</w:t>
            </w:r>
            <w:r w:rsidR="003A653E">
              <w:rPr>
                <w:noProof/>
                <w:webHidden/>
              </w:rPr>
              <w:tab/>
            </w:r>
            <w:r w:rsidR="003A653E">
              <w:rPr>
                <w:noProof/>
                <w:webHidden/>
              </w:rPr>
              <w:fldChar w:fldCharType="begin"/>
            </w:r>
            <w:r w:rsidR="003A653E">
              <w:rPr>
                <w:noProof/>
                <w:webHidden/>
              </w:rPr>
              <w:instrText xml:space="preserve"> PAGEREF _Toc133913010 \h </w:instrText>
            </w:r>
            <w:r w:rsidR="003A653E">
              <w:rPr>
                <w:noProof/>
                <w:webHidden/>
              </w:rPr>
            </w:r>
            <w:r w:rsidR="003A653E">
              <w:rPr>
                <w:noProof/>
                <w:webHidden/>
              </w:rPr>
              <w:fldChar w:fldCharType="separate"/>
            </w:r>
            <w:r w:rsidR="003A653E">
              <w:rPr>
                <w:noProof/>
                <w:webHidden/>
              </w:rPr>
              <w:t>8</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1" w:history="1">
            <w:r w:rsidR="003A653E" w:rsidRPr="00724F8A">
              <w:rPr>
                <w:rStyle w:val="Hyperlink"/>
                <w:rFonts w:ascii="Times New Roman" w:hAnsi="Times New Roman" w:cs="Times New Roman"/>
                <w:noProof/>
              </w:rPr>
              <w:t>2.1.1 International trade theories</w:t>
            </w:r>
            <w:r w:rsidR="003A653E">
              <w:rPr>
                <w:noProof/>
                <w:webHidden/>
              </w:rPr>
              <w:tab/>
            </w:r>
            <w:r w:rsidR="003A653E">
              <w:rPr>
                <w:noProof/>
                <w:webHidden/>
              </w:rPr>
              <w:fldChar w:fldCharType="begin"/>
            </w:r>
            <w:r w:rsidR="003A653E">
              <w:rPr>
                <w:noProof/>
                <w:webHidden/>
              </w:rPr>
              <w:instrText xml:space="preserve"> PAGEREF _Toc133913011 \h </w:instrText>
            </w:r>
            <w:r w:rsidR="003A653E">
              <w:rPr>
                <w:noProof/>
                <w:webHidden/>
              </w:rPr>
            </w:r>
            <w:r w:rsidR="003A653E">
              <w:rPr>
                <w:noProof/>
                <w:webHidden/>
              </w:rPr>
              <w:fldChar w:fldCharType="separate"/>
            </w:r>
            <w:r w:rsidR="003A653E">
              <w:rPr>
                <w:noProof/>
                <w:webHidden/>
              </w:rPr>
              <w:t>8</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2" w:history="1">
            <w:r w:rsidR="003A653E" w:rsidRPr="00724F8A">
              <w:rPr>
                <w:rStyle w:val="Hyperlink"/>
                <w:rFonts w:ascii="Times New Roman" w:hAnsi="Times New Roman" w:cs="Times New Roman"/>
                <w:noProof/>
              </w:rPr>
              <w:t>2.1.2. Price Elasticity of Coffee supply</w:t>
            </w:r>
            <w:r w:rsidR="003A653E">
              <w:rPr>
                <w:noProof/>
                <w:webHidden/>
              </w:rPr>
              <w:tab/>
            </w:r>
            <w:r w:rsidR="003A653E">
              <w:rPr>
                <w:noProof/>
                <w:webHidden/>
              </w:rPr>
              <w:fldChar w:fldCharType="begin"/>
            </w:r>
            <w:r w:rsidR="003A653E">
              <w:rPr>
                <w:noProof/>
                <w:webHidden/>
              </w:rPr>
              <w:instrText xml:space="preserve"> PAGEREF _Toc133913012 \h </w:instrText>
            </w:r>
            <w:r w:rsidR="003A653E">
              <w:rPr>
                <w:noProof/>
                <w:webHidden/>
              </w:rPr>
            </w:r>
            <w:r w:rsidR="003A653E">
              <w:rPr>
                <w:noProof/>
                <w:webHidden/>
              </w:rPr>
              <w:fldChar w:fldCharType="separate"/>
            </w:r>
            <w:r w:rsidR="003A653E">
              <w:rPr>
                <w:noProof/>
                <w:webHidden/>
              </w:rPr>
              <w:t>9</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3" w:history="1">
            <w:r w:rsidR="003A653E" w:rsidRPr="00724F8A">
              <w:rPr>
                <w:rStyle w:val="Hyperlink"/>
                <w:rFonts w:ascii="Times New Roman" w:hAnsi="Times New Roman" w:cs="Times New Roman"/>
                <w:noProof/>
              </w:rPr>
              <w:t>2.1.3. World coffee production and market</w:t>
            </w:r>
            <w:r w:rsidR="003A653E">
              <w:rPr>
                <w:noProof/>
                <w:webHidden/>
              </w:rPr>
              <w:tab/>
            </w:r>
            <w:r w:rsidR="003A653E">
              <w:rPr>
                <w:noProof/>
                <w:webHidden/>
              </w:rPr>
              <w:fldChar w:fldCharType="begin"/>
            </w:r>
            <w:r w:rsidR="003A653E">
              <w:rPr>
                <w:noProof/>
                <w:webHidden/>
              </w:rPr>
              <w:instrText xml:space="preserve"> PAGEREF _Toc133913013 \h </w:instrText>
            </w:r>
            <w:r w:rsidR="003A653E">
              <w:rPr>
                <w:noProof/>
                <w:webHidden/>
              </w:rPr>
            </w:r>
            <w:r w:rsidR="003A653E">
              <w:rPr>
                <w:noProof/>
                <w:webHidden/>
              </w:rPr>
              <w:fldChar w:fldCharType="separate"/>
            </w:r>
            <w:r w:rsidR="003A653E">
              <w:rPr>
                <w:noProof/>
                <w:webHidden/>
              </w:rPr>
              <w:t>9</w:t>
            </w:r>
            <w:r w:rsidR="003A653E">
              <w:rPr>
                <w:noProof/>
                <w:webHidden/>
              </w:rPr>
              <w:fldChar w:fldCharType="end"/>
            </w:r>
          </w:hyperlink>
        </w:p>
        <w:p w:rsidR="003A653E" w:rsidRDefault="00D3099E">
          <w:pPr>
            <w:pStyle w:val="TOC4"/>
            <w:rPr>
              <w:rFonts w:eastAsiaTheme="minorEastAsia"/>
              <w:noProof/>
              <w:lang w:val="en-GB" w:eastAsia="en-GB"/>
            </w:rPr>
          </w:pPr>
          <w:hyperlink w:anchor="_Toc133913014" w:history="1">
            <w:r w:rsidR="003A653E" w:rsidRPr="00724F8A">
              <w:rPr>
                <w:rStyle w:val="Hyperlink"/>
                <w:rFonts w:ascii="Times New Roman" w:hAnsi="Times New Roman" w:cs="Times New Roman"/>
                <w:noProof/>
              </w:rPr>
              <w:t>2.1.3.1. World Demand</w:t>
            </w:r>
            <w:r w:rsidR="003A653E">
              <w:rPr>
                <w:noProof/>
                <w:webHidden/>
              </w:rPr>
              <w:tab/>
            </w:r>
            <w:r w:rsidR="003A653E">
              <w:rPr>
                <w:noProof/>
                <w:webHidden/>
              </w:rPr>
              <w:fldChar w:fldCharType="begin"/>
            </w:r>
            <w:r w:rsidR="003A653E">
              <w:rPr>
                <w:noProof/>
                <w:webHidden/>
              </w:rPr>
              <w:instrText xml:space="preserve"> PAGEREF _Toc133913014 \h </w:instrText>
            </w:r>
            <w:r w:rsidR="003A653E">
              <w:rPr>
                <w:noProof/>
                <w:webHidden/>
              </w:rPr>
            </w:r>
            <w:r w:rsidR="003A653E">
              <w:rPr>
                <w:noProof/>
                <w:webHidden/>
              </w:rPr>
              <w:fldChar w:fldCharType="separate"/>
            </w:r>
            <w:r w:rsidR="003A653E">
              <w:rPr>
                <w:noProof/>
                <w:webHidden/>
              </w:rPr>
              <w:t>9</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5" w:history="1">
            <w:r w:rsidR="003A653E" w:rsidRPr="00724F8A">
              <w:rPr>
                <w:rStyle w:val="Hyperlink"/>
                <w:rFonts w:ascii="Times New Roman" w:hAnsi="Times New Roman" w:cs="Times New Roman"/>
                <w:noProof/>
              </w:rPr>
              <w:t>2.1.4 World coffee supply and market</w:t>
            </w:r>
            <w:r w:rsidR="003A653E">
              <w:rPr>
                <w:noProof/>
                <w:webHidden/>
              </w:rPr>
              <w:tab/>
            </w:r>
            <w:r w:rsidR="003A653E">
              <w:rPr>
                <w:noProof/>
                <w:webHidden/>
              </w:rPr>
              <w:fldChar w:fldCharType="begin"/>
            </w:r>
            <w:r w:rsidR="003A653E">
              <w:rPr>
                <w:noProof/>
                <w:webHidden/>
              </w:rPr>
              <w:instrText xml:space="preserve"> PAGEREF _Toc133913015 \h </w:instrText>
            </w:r>
            <w:r w:rsidR="003A653E">
              <w:rPr>
                <w:noProof/>
                <w:webHidden/>
              </w:rPr>
            </w:r>
            <w:r w:rsidR="003A653E">
              <w:rPr>
                <w:noProof/>
                <w:webHidden/>
              </w:rPr>
              <w:fldChar w:fldCharType="separate"/>
            </w:r>
            <w:r w:rsidR="003A653E">
              <w:rPr>
                <w:noProof/>
                <w:webHidden/>
              </w:rPr>
              <w:t>10</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6" w:history="1">
            <w:r w:rsidR="003A653E" w:rsidRPr="00724F8A">
              <w:rPr>
                <w:rStyle w:val="Hyperlink"/>
                <w:rFonts w:ascii="Times New Roman" w:hAnsi="Times New Roman" w:cs="Times New Roman"/>
                <w:noProof/>
              </w:rPr>
              <w:t>2.1.5. Coffee Production in Ethiopia</w:t>
            </w:r>
            <w:r w:rsidR="003A653E">
              <w:rPr>
                <w:noProof/>
                <w:webHidden/>
              </w:rPr>
              <w:tab/>
            </w:r>
            <w:r w:rsidR="003A653E">
              <w:rPr>
                <w:noProof/>
                <w:webHidden/>
              </w:rPr>
              <w:fldChar w:fldCharType="begin"/>
            </w:r>
            <w:r w:rsidR="003A653E">
              <w:rPr>
                <w:noProof/>
                <w:webHidden/>
              </w:rPr>
              <w:instrText xml:space="preserve"> PAGEREF _Toc133913016 \h </w:instrText>
            </w:r>
            <w:r w:rsidR="003A653E">
              <w:rPr>
                <w:noProof/>
                <w:webHidden/>
              </w:rPr>
            </w:r>
            <w:r w:rsidR="003A653E">
              <w:rPr>
                <w:noProof/>
                <w:webHidden/>
              </w:rPr>
              <w:fldChar w:fldCharType="separate"/>
            </w:r>
            <w:r w:rsidR="003A653E">
              <w:rPr>
                <w:noProof/>
                <w:webHidden/>
              </w:rPr>
              <w:t>10</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7" w:history="1">
            <w:r w:rsidR="003A653E" w:rsidRPr="00724F8A">
              <w:rPr>
                <w:rStyle w:val="Hyperlink"/>
                <w:rFonts w:ascii="Times New Roman" w:eastAsia="Times New Roman" w:hAnsi="Times New Roman" w:cs="Times New Roman"/>
                <w:noProof/>
                <w:lang w:val="en-GB" w:eastAsia="en-GB"/>
              </w:rPr>
              <w:t>2.1.6. Contribution of coffee for export sector</w:t>
            </w:r>
            <w:r w:rsidR="003A653E">
              <w:rPr>
                <w:noProof/>
                <w:webHidden/>
              </w:rPr>
              <w:tab/>
            </w:r>
            <w:r w:rsidR="003A653E">
              <w:rPr>
                <w:noProof/>
                <w:webHidden/>
              </w:rPr>
              <w:fldChar w:fldCharType="begin"/>
            </w:r>
            <w:r w:rsidR="003A653E">
              <w:rPr>
                <w:noProof/>
                <w:webHidden/>
              </w:rPr>
              <w:instrText xml:space="preserve"> PAGEREF _Toc133913017 \h </w:instrText>
            </w:r>
            <w:r w:rsidR="003A653E">
              <w:rPr>
                <w:noProof/>
                <w:webHidden/>
              </w:rPr>
            </w:r>
            <w:r w:rsidR="003A653E">
              <w:rPr>
                <w:noProof/>
                <w:webHidden/>
              </w:rPr>
              <w:fldChar w:fldCharType="separate"/>
            </w:r>
            <w:r w:rsidR="003A653E">
              <w:rPr>
                <w:noProof/>
                <w:webHidden/>
              </w:rPr>
              <w:t>11</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18" w:history="1">
            <w:r w:rsidR="003A653E" w:rsidRPr="00724F8A">
              <w:rPr>
                <w:rStyle w:val="Hyperlink"/>
                <w:rFonts w:ascii="Times New Roman" w:hAnsi="Times New Roman" w:cs="Times New Roman"/>
                <w:noProof/>
              </w:rPr>
              <w:t>2.2 Views on African Agriculture</w:t>
            </w:r>
            <w:r w:rsidR="003A653E">
              <w:rPr>
                <w:noProof/>
                <w:webHidden/>
              </w:rPr>
              <w:tab/>
            </w:r>
            <w:r w:rsidR="003A653E">
              <w:rPr>
                <w:noProof/>
                <w:webHidden/>
              </w:rPr>
              <w:fldChar w:fldCharType="begin"/>
            </w:r>
            <w:r w:rsidR="003A653E">
              <w:rPr>
                <w:noProof/>
                <w:webHidden/>
              </w:rPr>
              <w:instrText xml:space="preserve"> PAGEREF _Toc133913018 \h </w:instrText>
            </w:r>
            <w:r w:rsidR="003A653E">
              <w:rPr>
                <w:noProof/>
                <w:webHidden/>
              </w:rPr>
            </w:r>
            <w:r w:rsidR="003A653E">
              <w:rPr>
                <w:noProof/>
                <w:webHidden/>
              </w:rPr>
              <w:fldChar w:fldCharType="separate"/>
            </w:r>
            <w:r w:rsidR="003A653E">
              <w:rPr>
                <w:noProof/>
                <w:webHidden/>
              </w:rPr>
              <w:t>11</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19" w:history="1">
            <w:r w:rsidR="003A653E" w:rsidRPr="00724F8A">
              <w:rPr>
                <w:rStyle w:val="Hyperlink"/>
                <w:rFonts w:ascii="Times New Roman" w:hAnsi="Times New Roman" w:cs="Times New Roman"/>
                <w:noProof/>
              </w:rPr>
              <w:t>2.2.1. The priciest view</w:t>
            </w:r>
            <w:r w:rsidR="003A653E">
              <w:rPr>
                <w:noProof/>
                <w:webHidden/>
              </w:rPr>
              <w:tab/>
            </w:r>
            <w:r w:rsidR="003A653E">
              <w:rPr>
                <w:noProof/>
                <w:webHidden/>
              </w:rPr>
              <w:fldChar w:fldCharType="begin"/>
            </w:r>
            <w:r w:rsidR="003A653E">
              <w:rPr>
                <w:noProof/>
                <w:webHidden/>
              </w:rPr>
              <w:instrText xml:space="preserve"> PAGEREF _Toc133913019 \h </w:instrText>
            </w:r>
            <w:r w:rsidR="003A653E">
              <w:rPr>
                <w:noProof/>
                <w:webHidden/>
              </w:rPr>
            </w:r>
            <w:r w:rsidR="003A653E">
              <w:rPr>
                <w:noProof/>
                <w:webHidden/>
              </w:rPr>
              <w:fldChar w:fldCharType="separate"/>
            </w:r>
            <w:r w:rsidR="003A653E">
              <w:rPr>
                <w:noProof/>
                <w:webHidden/>
              </w:rPr>
              <w:t>12</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20" w:history="1">
            <w:r w:rsidR="003A653E" w:rsidRPr="00724F8A">
              <w:rPr>
                <w:rStyle w:val="Hyperlink"/>
                <w:rFonts w:ascii="Times New Roman" w:hAnsi="Times New Roman" w:cs="Times New Roman"/>
                <w:noProof/>
              </w:rPr>
              <w:t>2.2.2. Structural view</w:t>
            </w:r>
            <w:r w:rsidR="003A653E">
              <w:rPr>
                <w:noProof/>
                <w:webHidden/>
              </w:rPr>
              <w:tab/>
            </w:r>
            <w:r w:rsidR="003A653E">
              <w:rPr>
                <w:noProof/>
                <w:webHidden/>
              </w:rPr>
              <w:fldChar w:fldCharType="begin"/>
            </w:r>
            <w:r w:rsidR="003A653E">
              <w:rPr>
                <w:noProof/>
                <w:webHidden/>
              </w:rPr>
              <w:instrText xml:space="preserve"> PAGEREF _Toc133913020 \h </w:instrText>
            </w:r>
            <w:r w:rsidR="003A653E">
              <w:rPr>
                <w:noProof/>
                <w:webHidden/>
              </w:rPr>
            </w:r>
            <w:r w:rsidR="003A653E">
              <w:rPr>
                <w:noProof/>
                <w:webHidden/>
              </w:rPr>
              <w:fldChar w:fldCharType="separate"/>
            </w:r>
            <w:r w:rsidR="003A653E">
              <w:rPr>
                <w:noProof/>
                <w:webHidden/>
              </w:rPr>
              <w:t>13</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21" w:history="1">
            <w:r w:rsidR="003A653E" w:rsidRPr="00724F8A">
              <w:rPr>
                <w:rStyle w:val="Hyperlink"/>
                <w:rFonts w:ascii="Times New Roman" w:hAnsi="Times New Roman" w:cs="Times New Roman"/>
                <w:noProof/>
              </w:rPr>
              <w:t>2.3. Empirical Studies</w:t>
            </w:r>
            <w:r w:rsidR="003A653E">
              <w:rPr>
                <w:noProof/>
                <w:webHidden/>
              </w:rPr>
              <w:tab/>
            </w:r>
            <w:r w:rsidR="003A653E">
              <w:rPr>
                <w:noProof/>
                <w:webHidden/>
              </w:rPr>
              <w:fldChar w:fldCharType="begin"/>
            </w:r>
            <w:r w:rsidR="003A653E">
              <w:rPr>
                <w:noProof/>
                <w:webHidden/>
              </w:rPr>
              <w:instrText xml:space="preserve"> PAGEREF _Toc133913021 \h </w:instrText>
            </w:r>
            <w:r w:rsidR="003A653E">
              <w:rPr>
                <w:noProof/>
                <w:webHidden/>
              </w:rPr>
            </w:r>
            <w:r w:rsidR="003A653E">
              <w:rPr>
                <w:noProof/>
                <w:webHidden/>
              </w:rPr>
              <w:fldChar w:fldCharType="separate"/>
            </w:r>
            <w:r w:rsidR="003A653E">
              <w:rPr>
                <w:noProof/>
                <w:webHidden/>
              </w:rPr>
              <w:t>15</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23" w:history="1">
            <w:r w:rsidR="003A653E" w:rsidRPr="00724F8A">
              <w:rPr>
                <w:rStyle w:val="Hyperlink"/>
                <w:rFonts w:ascii="Times New Roman" w:hAnsi="Times New Roman" w:cs="Times New Roman"/>
                <w:noProof/>
              </w:rPr>
              <w:t>2.4. Conceptual Framework</w:t>
            </w:r>
            <w:r w:rsidR="003A653E">
              <w:rPr>
                <w:noProof/>
                <w:webHidden/>
              </w:rPr>
              <w:tab/>
            </w:r>
            <w:r w:rsidR="003A653E">
              <w:rPr>
                <w:noProof/>
                <w:webHidden/>
              </w:rPr>
              <w:fldChar w:fldCharType="begin"/>
            </w:r>
            <w:r w:rsidR="003A653E">
              <w:rPr>
                <w:noProof/>
                <w:webHidden/>
              </w:rPr>
              <w:instrText xml:space="preserve"> PAGEREF _Toc133913023 \h </w:instrText>
            </w:r>
            <w:r w:rsidR="003A653E">
              <w:rPr>
                <w:noProof/>
                <w:webHidden/>
              </w:rPr>
            </w:r>
            <w:r w:rsidR="003A653E">
              <w:rPr>
                <w:noProof/>
                <w:webHidden/>
              </w:rPr>
              <w:fldChar w:fldCharType="separate"/>
            </w:r>
            <w:r w:rsidR="003A653E">
              <w:rPr>
                <w:noProof/>
                <w:webHidden/>
              </w:rPr>
              <w:t>17</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24" w:history="1">
            <w:r w:rsidR="003A653E" w:rsidRPr="00724F8A">
              <w:rPr>
                <w:rStyle w:val="Hyperlink"/>
                <w:rFonts w:ascii="Times New Roman" w:hAnsi="Times New Roman" w:cs="Times New Roman"/>
                <w:noProof/>
              </w:rPr>
              <w:t>CHAPTER THREE</w:t>
            </w:r>
            <w:r w:rsidR="003A653E">
              <w:rPr>
                <w:noProof/>
                <w:webHidden/>
              </w:rPr>
              <w:tab/>
            </w:r>
            <w:r w:rsidR="003A653E">
              <w:rPr>
                <w:noProof/>
                <w:webHidden/>
              </w:rPr>
              <w:fldChar w:fldCharType="begin"/>
            </w:r>
            <w:r w:rsidR="003A653E">
              <w:rPr>
                <w:noProof/>
                <w:webHidden/>
              </w:rPr>
              <w:instrText xml:space="preserve"> PAGEREF _Toc133913024 \h </w:instrText>
            </w:r>
            <w:r w:rsidR="003A653E">
              <w:rPr>
                <w:noProof/>
                <w:webHidden/>
              </w:rPr>
            </w:r>
            <w:r w:rsidR="003A653E">
              <w:rPr>
                <w:noProof/>
                <w:webHidden/>
              </w:rPr>
              <w:fldChar w:fldCharType="separate"/>
            </w:r>
            <w:r w:rsidR="003A653E">
              <w:rPr>
                <w:noProof/>
                <w:webHidden/>
              </w:rPr>
              <w:t>20</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25" w:history="1">
            <w:r w:rsidR="003A653E" w:rsidRPr="00724F8A">
              <w:rPr>
                <w:rStyle w:val="Hyperlink"/>
                <w:rFonts w:ascii="Times New Roman" w:hAnsi="Times New Roman" w:cs="Times New Roman"/>
                <w:noProof/>
              </w:rPr>
              <w:t>RESEARCH METHODOLOGY</w:t>
            </w:r>
            <w:r w:rsidR="003A653E">
              <w:rPr>
                <w:noProof/>
                <w:webHidden/>
              </w:rPr>
              <w:tab/>
            </w:r>
            <w:r w:rsidR="003A653E">
              <w:rPr>
                <w:noProof/>
                <w:webHidden/>
              </w:rPr>
              <w:fldChar w:fldCharType="begin"/>
            </w:r>
            <w:r w:rsidR="003A653E">
              <w:rPr>
                <w:noProof/>
                <w:webHidden/>
              </w:rPr>
              <w:instrText xml:space="preserve"> PAGEREF _Toc133913025 \h </w:instrText>
            </w:r>
            <w:r w:rsidR="003A653E">
              <w:rPr>
                <w:noProof/>
                <w:webHidden/>
              </w:rPr>
            </w:r>
            <w:r w:rsidR="003A653E">
              <w:rPr>
                <w:noProof/>
                <w:webHidden/>
              </w:rPr>
              <w:fldChar w:fldCharType="separate"/>
            </w:r>
            <w:r w:rsidR="003A653E">
              <w:rPr>
                <w:noProof/>
                <w:webHidden/>
              </w:rPr>
              <w:t>20</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26" w:history="1">
            <w:r w:rsidR="003A653E" w:rsidRPr="00724F8A">
              <w:rPr>
                <w:rStyle w:val="Hyperlink"/>
                <w:rFonts w:ascii="Times New Roman" w:hAnsi="Times New Roman" w:cs="Times New Roman"/>
                <w:noProof/>
              </w:rPr>
              <w:t>3.1. Research Design</w:t>
            </w:r>
            <w:r w:rsidR="003A653E">
              <w:rPr>
                <w:noProof/>
                <w:webHidden/>
              </w:rPr>
              <w:tab/>
            </w:r>
            <w:r w:rsidR="003A653E">
              <w:rPr>
                <w:noProof/>
                <w:webHidden/>
              </w:rPr>
              <w:fldChar w:fldCharType="begin"/>
            </w:r>
            <w:r w:rsidR="003A653E">
              <w:rPr>
                <w:noProof/>
                <w:webHidden/>
              </w:rPr>
              <w:instrText xml:space="preserve"> PAGEREF _Toc133913026 \h </w:instrText>
            </w:r>
            <w:r w:rsidR="003A653E">
              <w:rPr>
                <w:noProof/>
                <w:webHidden/>
              </w:rPr>
            </w:r>
            <w:r w:rsidR="003A653E">
              <w:rPr>
                <w:noProof/>
                <w:webHidden/>
              </w:rPr>
              <w:fldChar w:fldCharType="separate"/>
            </w:r>
            <w:r w:rsidR="003A653E">
              <w:rPr>
                <w:noProof/>
                <w:webHidden/>
              </w:rPr>
              <w:t>20</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27" w:history="1">
            <w:r w:rsidR="003A653E" w:rsidRPr="00724F8A">
              <w:rPr>
                <w:rStyle w:val="Hyperlink"/>
                <w:rFonts w:ascii="Times New Roman" w:hAnsi="Times New Roman" w:cs="Times New Roman"/>
                <w:noProof/>
              </w:rPr>
              <w:t>3.2. Type and Source of Data</w:t>
            </w:r>
            <w:r w:rsidR="003A653E">
              <w:rPr>
                <w:noProof/>
                <w:webHidden/>
              </w:rPr>
              <w:tab/>
            </w:r>
            <w:r w:rsidR="003A653E">
              <w:rPr>
                <w:noProof/>
                <w:webHidden/>
              </w:rPr>
              <w:fldChar w:fldCharType="begin"/>
            </w:r>
            <w:r w:rsidR="003A653E">
              <w:rPr>
                <w:noProof/>
                <w:webHidden/>
              </w:rPr>
              <w:instrText xml:space="preserve"> PAGEREF _Toc133913027 \h </w:instrText>
            </w:r>
            <w:r w:rsidR="003A653E">
              <w:rPr>
                <w:noProof/>
                <w:webHidden/>
              </w:rPr>
            </w:r>
            <w:r w:rsidR="003A653E">
              <w:rPr>
                <w:noProof/>
                <w:webHidden/>
              </w:rPr>
              <w:fldChar w:fldCharType="separate"/>
            </w:r>
            <w:r w:rsidR="003A653E">
              <w:rPr>
                <w:noProof/>
                <w:webHidden/>
              </w:rPr>
              <w:t>20</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28" w:history="1">
            <w:r w:rsidR="003A653E" w:rsidRPr="00724F8A">
              <w:rPr>
                <w:rStyle w:val="Hyperlink"/>
                <w:rFonts w:ascii="Times New Roman" w:hAnsi="Times New Roman" w:cs="Times New Roman"/>
                <w:noProof/>
              </w:rPr>
              <w:t xml:space="preserve">3.3. </w:t>
            </w:r>
            <w:r w:rsidR="003A653E" w:rsidRPr="00724F8A">
              <w:rPr>
                <w:rStyle w:val="Hyperlink"/>
                <w:rFonts w:ascii="Times New Roman" w:eastAsia="Times New Roman" w:hAnsi="Times New Roman" w:cs="Times New Roman"/>
                <w:noProof/>
              </w:rPr>
              <w:t>Methods of Data Analysis</w:t>
            </w:r>
            <w:r w:rsidR="003A653E">
              <w:rPr>
                <w:noProof/>
                <w:webHidden/>
              </w:rPr>
              <w:tab/>
            </w:r>
            <w:r w:rsidR="003A653E">
              <w:rPr>
                <w:noProof/>
                <w:webHidden/>
              </w:rPr>
              <w:fldChar w:fldCharType="begin"/>
            </w:r>
            <w:r w:rsidR="003A653E">
              <w:rPr>
                <w:noProof/>
                <w:webHidden/>
              </w:rPr>
              <w:instrText xml:space="preserve"> PAGEREF _Toc133913028 \h </w:instrText>
            </w:r>
            <w:r w:rsidR="003A653E">
              <w:rPr>
                <w:noProof/>
                <w:webHidden/>
              </w:rPr>
            </w:r>
            <w:r w:rsidR="003A653E">
              <w:rPr>
                <w:noProof/>
                <w:webHidden/>
              </w:rPr>
              <w:fldChar w:fldCharType="separate"/>
            </w:r>
            <w:r w:rsidR="003A653E">
              <w:rPr>
                <w:noProof/>
                <w:webHidden/>
              </w:rPr>
              <w:t>21</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29" w:history="1">
            <w:r w:rsidR="003A653E" w:rsidRPr="00724F8A">
              <w:rPr>
                <w:rStyle w:val="Hyperlink"/>
                <w:rFonts w:ascii="Times New Roman" w:hAnsi="Times New Roman" w:cs="Times New Roman"/>
                <w:noProof/>
              </w:rPr>
              <w:t>3.3.1 Descriptive analysis</w:t>
            </w:r>
            <w:r w:rsidR="003A653E">
              <w:rPr>
                <w:noProof/>
                <w:webHidden/>
              </w:rPr>
              <w:tab/>
            </w:r>
            <w:r w:rsidR="003A653E">
              <w:rPr>
                <w:noProof/>
                <w:webHidden/>
              </w:rPr>
              <w:fldChar w:fldCharType="begin"/>
            </w:r>
            <w:r w:rsidR="003A653E">
              <w:rPr>
                <w:noProof/>
                <w:webHidden/>
              </w:rPr>
              <w:instrText xml:space="preserve"> PAGEREF _Toc133913029 \h </w:instrText>
            </w:r>
            <w:r w:rsidR="003A653E">
              <w:rPr>
                <w:noProof/>
                <w:webHidden/>
              </w:rPr>
            </w:r>
            <w:r w:rsidR="003A653E">
              <w:rPr>
                <w:noProof/>
                <w:webHidden/>
              </w:rPr>
              <w:fldChar w:fldCharType="separate"/>
            </w:r>
            <w:r w:rsidR="003A653E">
              <w:rPr>
                <w:noProof/>
                <w:webHidden/>
              </w:rPr>
              <w:t>21</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0" w:history="1">
            <w:r w:rsidR="003A653E" w:rsidRPr="00724F8A">
              <w:rPr>
                <w:rStyle w:val="Hyperlink"/>
                <w:rFonts w:ascii="Times New Roman" w:hAnsi="Times New Roman" w:cs="Times New Roman"/>
                <w:noProof/>
              </w:rPr>
              <w:t>3.3.2 Econometrics Methods</w:t>
            </w:r>
            <w:r w:rsidR="003A653E">
              <w:rPr>
                <w:noProof/>
                <w:webHidden/>
              </w:rPr>
              <w:tab/>
            </w:r>
            <w:r w:rsidR="003A653E">
              <w:rPr>
                <w:noProof/>
                <w:webHidden/>
              </w:rPr>
              <w:fldChar w:fldCharType="begin"/>
            </w:r>
            <w:r w:rsidR="003A653E">
              <w:rPr>
                <w:noProof/>
                <w:webHidden/>
              </w:rPr>
              <w:instrText xml:space="preserve"> PAGEREF _Toc133913030 \h </w:instrText>
            </w:r>
            <w:r w:rsidR="003A653E">
              <w:rPr>
                <w:noProof/>
                <w:webHidden/>
              </w:rPr>
            </w:r>
            <w:r w:rsidR="003A653E">
              <w:rPr>
                <w:noProof/>
                <w:webHidden/>
              </w:rPr>
              <w:fldChar w:fldCharType="separate"/>
            </w:r>
            <w:r w:rsidR="003A653E">
              <w:rPr>
                <w:noProof/>
                <w:webHidden/>
              </w:rPr>
              <w:t>21</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31" w:history="1">
            <w:r w:rsidR="003A653E" w:rsidRPr="00724F8A">
              <w:rPr>
                <w:rStyle w:val="Hyperlink"/>
                <w:rFonts w:ascii="Times New Roman" w:hAnsi="Times New Roman" w:cs="Times New Roman"/>
                <w:noProof/>
              </w:rPr>
              <w:t>3.4. Model of Specification</w:t>
            </w:r>
            <w:r w:rsidR="003A653E">
              <w:rPr>
                <w:noProof/>
                <w:webHidden/>
              </w:rPr>
              <w:tab/>
            </w:r>
            <w:r w:rsidR="003A653E">
              <w:rPr>
                <w:noProof/>
                <w:webHidden/>
              </w:rPr>
              <w:fldChar w:fldCharType="begin"/>
            </w:r>
            <w:r w:rsidR="003A653E">
              <w:rPr>
                <w:noProof/>
                <w:webHidden/>
              </w:rPr>
              <w:instrText xml:space="preserve"> PAGEREF _Toc133913031 \h </w:instrText>
            </w:r>
            <w:r w:rsidR="003A653E">
              <w:rPr>
                <w:noProof/>
                <w:webHidden/>
              </w:rPr>
            </w:r>
            <w:r w:rsidR="003A653E">
              <w:rPr>
                <w:noProof/>
                <w:webHidden/>
              </w:rPr>
              <w:fldChar w:fldCharType="separate"/>
            </w:r>
            <w:r w:rsidR="003A653E">
              <w:rPr>
                <w:noProof/>
                <w:webHidden/>
              </w:rPr>
              <w:t>21</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32" w:history="1">
            <w:r w:rsidR="003A653E" w:rsidRPr="00724F8A">
              <w:rPr>
                <w:rStyle w:val="Hyperlink"/>
                <w:rFonts w:ascii="Times New Roman" w:hAnsi="Times New Roman" w:cs="Times New Roman"/>
                <w:noProof/>
              </w:rPr>
              <w:t>3.5 Model Formulation</w:t>
            </w:r>
            <w:r w:rsidR="003A653E">
              <w:rPr>
                <w:noProof/>
                <w:webHidden/>
              </w:rPr>
              <w:tab/>
            </w:r>
            <w:r w:rsidR="003A653E">
              <w:rPr>
                <w:noProof/>
                <w:webHidden/>
              </w:rPr>
              <w:fldChar w:fldCharType="begin"/>
            </w:r>
            <w:r w:rsidR="003A653E">
              <w:rPr>
                <w:noProof/>
                <w:webHidden/>
              </w:rPr>
              <w:instrText xml:space="preserve"> PAGEREF _Toc133913032 \h </w:instrText>
            </w:r>
            <w:r w:rsidR="003A653E">
              <w:rPr>
                <w:noProof/>
                <w:webHidden/>
              </w:rPr>
            </w:r>
            <w:r w:rsidR="003A653E">
              <w:rPr>
                <w:noProof/>
                <w:webHidden/>
              </w:rPr>
              <w:fldChar w:fldCharType="separate"/>
            </w:r>
            <w:r w:rsidR="003A653E">
              <w:rPr>
                <w:noProof/>
                <w:webHidden/>
              </w:rPr>
              <w:t>22</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3" w:history="1">
            <w:r w:rsidR="003A653E" w:rsidRPr="00724F8A">
              <w:rPr>
                <w:rStyle w:val="Hyperlink"/>
                <w:rFonts w:ascii="Times New Roman" w:hAnsi="Times New Roman" w:cs="Times New Roman"/>
                <w:noProof/>
              </w:rPr>
              <w:t>3.5.1. Auto regressive distributed lag (ARDL) model</w:t>
            </w:r>
            <w:r w:rsidR="003A653E">
              <w:rPr>
                <w:noProof/>
                <w:webHidden/>
              </w:rPr>
              <w:tab/>
            </w:r>
            <w:r w:rsidR="003A653E">
              <w:rPr>
                <w:noProof/>
                <w:webHidden/>
              </w:rPr>
              <w:fldChar w:fldCharType="begin"/>
            </w:r>
            <w:r w:rsidR="003A653E">
              <w:rPr>
                <w:noProof/>
                <w:webHidden/>
              </w:rPr>
              <w:instrText xml:space="preserve"> PAGEREF _Toc133913033 \h </w:instrText>
            </w:r>
            <w:r w:rsidR="003A653E">
              <w:rPr>
                <w:noProof/>
                <w:webHidden/>
              </w:rPr>
            </w:r>
            <w:r w:rsidR="003A653E">
              <w:rPr>
                <w:noProof/>
                <w:webHidden/>
              </w:rPr>
              <w:fldChar w:fldCharType="separate"/>
            </w:r>
            <w:r w:rsidR="003A653E">
              <w:rPr>
                <w:noProof/>
                <w:webHidden/>
              </w:rPr>
              <w:t>22</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4" w:history="1">
            <w:r w:rsidR="003A653E" w:rsidRPr="00724F8A">
              <w:rPr>
                <w:rStyle w:val="Hyperlink"/>
                <w:rFonts w:ascii="Times New Roman" w:hAnsi="Times New Roman" w:cs="Times New Roman"/>
                <w:noProof/>
              </w:rPr>
              <w:t>3.5.2 The stationary and Non-stationary test (Unit root test)</w:t>
            </w:r>
            <w:r w:rsidR="003A653E">
              <w:rPr>
                <w:noProof/>
                <w:webHidden/>
              </w:rPr>
              <w:tab/>
            </w:r>
            <w:r w:rsidR="003A653E">
              <w:rPr>
                <w:noProof/>
                <w:webHidden/>
              </w:rPr>
              <w:fldChar w:fldCharType="begin"/>
            </w:r>
            <w:r w:rsidR="003A653E">
              <w:rPr>
                <w:noProof/>
                <w:webHidden/>
              </w:rPr>
              <w:instrText xml:space="preserve"> PAGEREF _Toc133913034 \h </w:instrText>
            </w:r>
            <w:r w:rsidR="003A653E">
              <w:rPr>
                <w:noProof/>
                <w:webHidden/>
              </w:rPr>
            </w:r>
            <w:r w:rsidR="003A653E">
              <w:rPr>
                <w:noProof/>
                <w:webHidden/>
              </w:rPr>
              <w:fldChar w:fldCharType="separate"/>
            </w:r>
            <w:r w:rsidR="003A653E">
              <w:rPr>
                <w:noProof/>
                <w:webHidden/>
              </w:rPr>
              <w:t>23</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5" w:history="1">
            <w:r w:rsidR="003A653E" w:rsidRPr="00724F8A">
              <w:rPr>
                <w:rStyle w:val="Hyperlink"/>
                <w:rFonts w:ascii="Times New Roman" w:hAnsi="Times New Roman" w:cs="Times New Roman"/>
                <w:noProof/>
              </w:rPr>
              <w:t>3.5.3. Co-integration</w:t>
            </w:r>
            <w:r w:rsidR="003A653E">
              <w:rPr>
                <w:noProof/>
                <w:webHidden/>
              </w:rPr>
              <w:tab/>
            </w:r>
            <w:r w:rsidR="003A653E">
              <w:rPr>
                <w:noProof/>
                <w:webHidden/>
              </w:rPr>
              <w:fldChar w:fldCharType="begin"/>
            </w:r>
            <w:r w:rsidR="003A653E">
              <w:rPr>
                <w:noProof/>
                <w:webHidden/>
              </w:rPr>
              <w:instrText xml:space="preserve"> PAGEREF _Toc133913035 \h </w:instrText>
            </w:r>
            <w:r w:rsidR="003A653E">
              <w:rPr>
                <w:noProof/>
                <w:webHidden/>
              </w:rPr>
            </w:r>
            <w:r w:rsidR="003A653E">
              <w:rPr>
                <w:noProof/>
                <w:webHidden/>
              </w:rPr>
              <w:fldChar w:fldCharType="separate"/>
            </w:r>
            <w:r w:rsidR="003A653E">
              <w:rPr>
                <w:noProof/>
                <w:webHidden/>
              </w:rPr>
              <w:t>24</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6" w:history="1">
            <w:r w:rsidR="003A653E" w:rsidRPr="00724F8A">
              <w:rPr>
                <w:rStyle w:val="Hyperlink"/>
                <w:rFonts w:ascii="Times New Roman" w:hAnsi="Times New Roman" w:cs="Times New Roman"/>
                <w:noProof/>
              </w:rPr>
              <w:t>3.5.4 Heteroscedastic test</w:t>
            </w:r>
            <w:r w:rsidR="003A653E">
              <w:rPr>
                <w:noProof/>
                <w:webHidden/>
              </w:rPr>
              <w:tab/>
            </w:r>
            <w:r w:rsidR="003A653E">
              <w:rPr>
                <w:noProof/>
                <w:webHidden/>
              </w:rPr>
              <w:fldChar w:fldCharType="begin"/>
            </w:r>
            <w:r w:rsidR="003A653E">
              <w:rPr>
                <w:noProof/>
                <w:webHidden/>
              </w:rPr>
              <w:instrText xml:space="preserve"> PAGEREF _Toc133913036 \h </w:instrText>
            </w:r>
            <w:r w:rsidR="003A653E">
              <w:rPr>
                <w:noProof/>
                <w:webHidden/>
              </w:rPr>
            </w:r>
            <w:r w:rsidR="003A653E">
              <w:rPr>
                <w:noProof/>
                <w:webHidden/>
              </w:rPr>
              <w:fldChar w:fldCharType="separate"/>
            </w:r>
            <w:r w:rsidR="003A653E">
              <w:rPr>
                <w:noProof/>
                <w:webHidden/>
              </w:rPr>
              <w:t>24</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7" w:history="1">
            <w:r w:rsidR="003A653E" w:rsidRPr="00724F8A">
              <w:rPr>
                <w:rStyle w:val="Hyperlink"/>
                <w:rFonts w:ascii="Times New Roman" w:hAnsi="Times New Roman" w:cs="Times New Roman"/>
                <w:iCs/>
                <w:noProof/>
              </w:rPr>
              <w:t xml:space="preserve">3.5.5 </w:t>
            </w:r>
            <w:r w:rsidR="003A653E" w:rsidRPr="00724F8A">
              <w:rPr>
                <w:rStyle w:val="Hyperlink"/>
                <w:rFonts w:ascii="Times New Roman" w:hAnsi="Times New Roman" w:cs="Times New Roman"/>
                <w:noProof/>
              </w:rPr>
              <w:t xml:space="preserve">Autocorrelation </w:t>
            </w:r>
            <w:r w:rsidR="003A653E" w:rsidRPr="00724F8A">
              <w:rPr>
                <w:rStyle w:val="Hyperlink"/>
                <w:rFonts w:ascii="Times New Roman" w:hAnsi="Times New Roman" w:cs="Times New Roman"/>
                <w:iCs/>
                <w:noProof/>
              </w:rPr>
              <w:t>Test</w:t>
            </w:r>
            <w:r w:rsidR="003A653E">
              <w:rPr>
                <w:noProof/>
                <w:webHidden/>
              </w:rPr>
              <w:tab/>
            </w:r>
            <w:r w:rsidR="003A653E">
              <w:rPr>
                <w:noProof/>
                <w:webHidden/>
              </w:rPr>
              <w:fldChar w:fldCharType="begin"/>
            </w:r>
            <w:r w:rsidR="003A653E">
              <w:rPr>
                <w:noProof/>
                <w:webHidden/>
              </w:rPr>
              <w:instrText xml:space="preserve"> PAGEREF _Toc133913037 \h </w:instrText>
            </w:r>
            <w:r w:rsidR="003A653E">
              <w:rPr>
                <w:noProof/>
                <w:webHidden/>
              </w:rPr>
            </w:r>
            <w:r w:rsidR="003A653E">
              <w:rPr>
                <w:noProof/>
                <w:webHidden/>
              </w:rPr>
              <w:fldChar w:fldCharType="separate"/>
            </w:r>
            <w:r w:rsidR="003A653E">
              <w:rPr>
                <w:noProof/>
                <w:webHidden/>
              </w:rPr>
              <w:t>24</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38" w:history="1">
            <w:r w:rsidR="003A653E" w:rsidRPr="00724F8A">
              <w:rPr>
                <w:rStyle w:val="Hyperlink"/>
                <w:rFonts w:ascii="Times New Roman" w:hAnsi="Times New Roman" w:cs="Times New Roman"/>
                <w:noProof/>
              </w:rPr>
              <w:t>3.6. Description of Variables and Measurement</w:t>
            </w:r>
            <w:r w:rsidR="003A653E">
              <w:rPr>
                <w:noProof/>
                <w:webHidden/>
              </w:rPr>
              <w:tab/>
            </w:r>
            <w:r w:rsidR="003A653E">
              <w:rPr>
                <w:noProof/>
                <w:webHidden/>
              </w:rPr>
              <w:fldChar w:fldCharType="begin"/>
            </w:r>
            <w:r w:rsidR="003A653E">
              <w:rPr>
                <w:noProof/>
                <w:webHidden/>
              </w:rPr>
              <w:instrText xml:space="preserve"> PAGEREF _Toc133913038 \h </w:instrText>
            </w:r>
            <w:r w:rsidR="003A653E">
              <w:rPr>
                <w:noProof/>
                <w:webHidden/>
              </w:rPr>
            </w:r>
            <w:r w:rsidR="003A653E">
              <w:rPr>
                <w:noProof/>
                <w:webHidden/>
              </w:rPr>
              <w:fldChar w:fldCharType="separate"/>
            </w:r>
            <w:r w:rsidR="003A653E">
              <w:rPr>
                <w:noProof/>
                <w:webHidden/>
              </w:rPr>
              <w:t>25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39" w:history="1">
            <w:r w:rsidR="003A653E" w:rsidRPr="00724F8A">
              <w:rPr>
                <w:rStyle w:val="Hyperlink"/>
                <w:rFonts w:ascii="Times New Roman" w:hAnsi="Times New Roman" w:cs="Times New Roman"/>
                <w:noProof/>
              </w:rPr>
              <w:t>3.6.1. The dependent variables</w:t>
            </w:r>
            <w:r w:rsidR="003A653E">
              <w:rPr>
                <w:noProof/>
                <w:webHidden/>
              </w:rPr>
              <w:tab/>
            </w:r>
            <w:r w:rsidR="003A653E">
              <w:rPr>
                <w:noProof/>
                <w:webHidden/>
              </w:rPr>
              <w:fldChar w:fldCharType="begin"/>
            </w:r>
            <w:r w:rsidR="003A653E">
              <w:rPr>
                <w:noProof/>
                <w:webHidden/>
              </w:rPr>
              <w:instrText xml:space="preserve"> PAGEREF _Toc133913039 \h </w:instrText>
            </w:r>
            <w:r w:rsidR="003A653E">
              <w:rPr>
                <w:noProof/>
                <w:webHidden/>
              </w:rPr>
            </w:r>
            <w:r w:rsidR="003A653E">
              <w:rPr>
                <w:noProof/>
                <w:webHidden/>
              </w:rPr>
              <w:fldChar w:fldCharType="separate"/>
            </w:r>
            <w:r w:rsidR="003A653E">
              <w:rPr>
                <w:noProof/>
                <w:webHidden/>
              </w:rPr>
              <w:t>25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40" w:history="1">
            <w:r w:rsidR="003A653E" w:rsidRPr="00724F8A">
              <w:rPr>
                <w:rStyle w:val="Hyperlink"/>
                <w:rFonts w:ascii="Times New Roman" w:hAnsi="Times New Roman" w:cs="Times New Roman"/>
                <w:noProof/>
              </w:rPr>
              <w:t>3.6.2. Independent variable</w:t>
            </w:r>
            <w:r w:rsidR="003A653E">
              <w:rPr>
                <w:noProof/>
                <w:webHidden/>
              </w:rPr>
              <w:tab/>
            </w:r>
            <w:r w:rsidR="003A653E">
              <w:rPr>
                <w:noProof/>
                <w:webHidden/>
              </w:rPr>
              <w:fldChar w:fldCharType="begin"/>
            </w:r>
            <w:r w:rsidR="003A653E">
              <w:rPr>
                <w:noProof/>
                <w:webHidden/>
              </w:rPr>
              <w:instrText xml:space="preserve"> PAGEREF _Toc133913040 \h </w:instrText>
            </w:r>
            <w:r w:rsidR="003A653E">
              <w:rPr>
                <w:noProof/>
                <w:webHidden/>
              </w:rPr>
            </w:r>
            <w:r w:rsidR="003A653E">
              <w:rPr>
                <w:noProof/>
                <w:webHidden/>
              </w:rPr>
              <w:fldChar w:fldCharType="separate"/>
            </w:r>
            <w:r w:rsidR="003A653E">
              <w:rPr>
                <w:noProof/>
                <w:webHidden/>
              </w:rPr>
              <w:t>25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41" w:history="1">
            <w:r w:rsidR="003A653E" w:rsidRPr="00724F8A">
              <w:rPr>
                <w:rStyle w:val="Hyperlink"/>
                <w:rFonts w:ascii="Times New Roman" w:hAnsi="Times New Roman" w:cs="Times New Roman"/>
                <w:noProof/>
              </w:rPr>
              <w:t>3.6.2.1. The price of Coffee</w:t>
            </w:r>
            <w:r w:rsidR="003A653E">
              <w:rPr>
                <w:noProof/>
                <w:webHidden/>
              </w:rPr>
              <w:tab/>
            </w:r>
            <w:r w:rsidR="003A653E">
              <w:rPr>
                <w:noProof/>
                <w:webHidden/>
              </w:rPr>
              <w:fldChar w:fldCharType="begin"/>
            </w:r>
            <w:r w:rsidR="003A653E">
              <w:rPr>
                <w:noProof/>
                <w:webHidden/>
              </w:rPr>
              <w:instrText xml:space="preserve"> PAGEREF _Toc133913041 \h </w:instrText>
            </w:r>
            <w:r w:rsidR="003A653E">
              <w:rPr>
                <w:noProof/>
                <w:webHidden/>
              </w:rPr>
            </w:r>
            <w:r w:rsidR="003A653E">
              <w:rPr>
                <w:noProof/>
                <w:webHidden/>
              </w:rPr>
              <w:fldChar w:fldCharType="separate"/>
            </w:r>
            <w:r w:rsidR="003A653E">
              <w:rPr>
                <w:noProof/>
                <w:webHidden/>
              </w:rPr>
              <w:t>25</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42" w:history="1">
            <w:r w:rsidR="003A653E" w:rsidRPr="00724F8A">
              <w:rPr>
                <w:rStyle w:val="Hyperlink"/>
                <w:rFonts w:ascii="Times New Roman" w:hAnsi="Times New Roman" w:cs="Times New Roman"/>
                <w:noProof/>
              </w:rPr>
              <w:t>3.6.2.2. The Exchange rate variable</w:t>
            </w:r>
            <w:r w:rsidR="003A653E">
              <w:rPr>
                <w:noProof/>
                <w:webHidden/>
              </w:rPr>
              <w:tab/>
            </w:r>
            <w:r w:rsidR="003A653E">
              <w:rPr>
                <w:noProof/>
                <w:webHidden/>
              </w:rPr>
              <w:fldChar w:fldCharType="begin"/>
            </w:r>
            <w:r w:rsidR="003A653E">
              <w:rPr>
                <w:noProof/>
                <w:webHidden/>
              </w:rPr>
              <w:instrText xml:space="preserve"> PAGEREF _Toc133913042 \h </w:instrText>
            </w:r>
            <w:r w:rsidR="003A653E">
              <w:rPr>
                <w:noProof/>
                <w:webHidden/>
              </w:rPr>
            </w:r>
            <w:r w:rsidR="003A653E">
              <w:rPr>
                <w:noProof/>
                <w:webHidden/>
              </w:rPr>
              <w:fldChar w:fldCharType="separate"/>
            </w:r>
            <w:r w:rsidR="003A653E">
              <w:rPr>
                <w:noProof/>
                <w:webHidden/>
              </w:rPr>
              <w:t>26</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43" w:history="1">
            <w:r w:rsidR="003A653E" w:rsidRPr="00724F8A">
              <w:rPr>
                <w:rStyle w:val="Hyperlink"/>
                <w:rFonts w:ascii="Times New Roman" w:hAnsi="Times New Roman" w:cs="Times New Roman"/>
                <w:noProof/>
              </w:rPr>
              <w:t>3.6.2.3. World Coffee production</w:t>
            </w:r>
            <w:r w:rsidR="003A653E">
              <w:rPr>
                <w:noProof/>
                <w:webHidden/>
              </w:rPr>
              <w:tab/>
            </w:r>
            <w:r w:rsidR="003A653E">
              <w:rPr>
                <w:noProof/>
                <w:webHidden/>
              </w:rPr>
              <w:fldChar w:fldCharType="begin"/>
            </w:r>
            <w:r w:rsidR="003A653E">
              <w:rPr>
                <w:noProof/>
                <w:webHidden/>
              </w:rPr>
              <w:instrText xml:space="preserve"> PAGEREF _Toc133913043 \h </w:instrText>
            </w:r>
            <w:r w:rsidR="003A653E">
              <w:rPr>
                <w:noProof/>
                <w:webHidden/>
              </w:rPr>
            </w:r>
            <w:r w:rsidR="003A653E">
              <w:rPr>
                <w:noProof/>
                <w:webHidden/>
              </w:rPr>
              <w:fldChar w:fldCharType="separate"/>
            </w:r>
            <w:r w:rsidR="003A653E">
              <w:rPr>
                <w:noProof/>
                <w:webHidden/>
              </w:rPr>
              <w:t>26</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44" w:history="1">
            <w:r w:rsidR="003A653E" w:rsidRPr="00724F8A">
              <w:rPr>
                <w:rStyle w:val="Hyperlink"/>
                <w:rFonts w:ascii="Times New Roman" w:hAnsi="Times New Roman" w:cs="Times New Roman"/>
                <w:noProof/>
              </w:rPr>
              <w:t>3.6.2.4. Domestic Consumption</w:t>
            </w:r>
            <w:r w:rsidR="003A653E">
              <w:rPr>
                <w:noProof/>
                <w:webHidden/>
              </w:rPr>
              <w:tab/>
            </w:r>
            <w:r w:rsidR="003A653E">
              <w:rPr>
                <w:noProof/>
                <w:webHidden/>
              </w:rPr>
              <w:fldChar w:fldCharType="begin"/>
            </w:r>
            <w:r w:rsidR="003A653E">
              <w:rPr>
                <w:noProof/>
                <w:webHidden/>
              </w:rPr>
              <w:instrText xml:space="preserve"> PAGEREF _Toc133913044 \h </w:instrText>
            </w:r>
            <w:r w:rsidR="003A653E">
              <w:rPr>
                <w:noProof/>
                <w:webHidden/>
              </w:rPr>
            </w:r>
            <w:r w:rsidR="003A653E">
              <w:rPr>
                <w:noProof/>
                <w:webHidden/>
              </w:rPr>
              <w:fldChar w:fldCharType="separate"/>
            </w:r>
            <w:r w:rsidR="003A653E">
              <w:rPr>
                <w:noProof/>
                <w:webHidden/>
              </w:rPr>
              <w:t>27</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45" w:history="1">
            <w:r w:rsidR="003A653E" w:rsidRPr="00724F8A">
              <w:rPr>
                <w:rStyle w:val="Hyperlink"/>
                <w:rFonts w:ascii="Times New Roman" w:hAnsi="Times New Roman" w:cs="Times New Roman"/>
                <w:noProof/>
              </w:rPr>
              <w:t>3.7. Ethical considerations</w:t>
            </w:r>
            <w:r w:rsidR="003A653E">
              <w:rPr>
                <w:noProof/>
                <w:webHidden/>
              </w:rPr>
              <w:tab/>
            </w:r>
            <w:r w:rsidR="003A653E">
              <w:rPr>
                <w:noProof/>
                <w:webHidden/>
              </w:rPr>
              <w:fldChar w:fldCharType="begin"/>
            </w:r>
            <w:r w:rsidR="003A653E">
              <w:rPr>
                <w:noProof/>
                <w:webHidden/>
              </w:rPr>
              <w:instrText xml:space="preserve"> PAGEREF _Toc133913045 \h </w:instrText>
            </w:r>
            <w:r w:rsidR="003A653E">
              <w:rPr>
                <w:noProof/>
                <w:webHidden/>
              </w:rPr>
            </w:r>
            <w:r w:rsidR="003A653E">
              <w:rPr>
                <w:noProof/>
                <w:webHidden/>
              </w:rPr>
              <w:fldChar w:fldCharType="separate"/>
            </w:r>
            <w:r w:rsidR="003A653E">
              <w:rPr>
                <w:noProof/>
                <w:webHidden/>
              </w:rPr>
              <w:t>27</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46" w:history="1">
            <w:r w:rsidR="003A653E" w:rsidRPr="00724F8A">
              <w:rPr>
                <w:rStyle w:val="Hyperlink"/>
                <w:rFonts w:ascii="Times New Roman" w:hAnsi="Times New Roman" w:cs="Times New Roman"/>
                <w:noProof/>
              </w:rPr>
              <w:t>CHAPTER FOUR</w:t>
            </w:r>
            <w:r w:rsidR="003A653E">
              <w:rPr>
                <w:noProof/>
                <w:webHidden/>
              </w:rPr>
              <w:tab/>
            </w:r>
            <w:r w:rsidR="003A653E">
              <w:rPr>
                <w:noProof/>
                <w:webHidden/>
              </w:rPr>
              <w:fldChar w:fldCharType="begin"/>
            </w:r>
            <w:r w:rsidR="003A653E">
              <w:rPr>
                <w:noProof/>
                <w:webHidden/>
              </w:rPr>
              <w:instrText xml:space="preserve"> PAGEREF _Toc133913046 \h </w:instrText>
            </w:r>
            <w:r w:rsidR="003A653E">
              <w:rPr>
                <w:noProof/>
                <w:webHidden/>
              </w:rPr>
            </w:r>
            <w:r w:rsidR="003A653E">
              <w:rPr>
                <w:noProof/>
                <w:webHidden/>
              </w:rPr>
              <w:fldChar w:fldCharType="separate"/>
            </w:r>
            <w:r w:rsidR="003A653E">
              <w:rPr>
                <w:noProof/>
                <w:webHidden/>
              </w:rPr>
              <w:t>28</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47" w:history="1">
            <w:r w:rsidR="003A653E" w:rsidRPr="00724F8A">
              <w:rPr>
                <w:rStyle w:val="Hyperlink"/>
                <w:rFonts w:ascii="Times New Roman" w:hAnsi="Times New Roman" w:cs="Times New Roman"/>
                <w:noProof/>
              </w:rPr>
              <w:t>RESULT AND DISCUSSION</w:t>
            </w:r>
            <w:r w:rsidR="003A653E">
              <w:rPr>
                <w:noProof/>
                <w:webHidden/>
              </w:rPr>
              <w:tab/>
            </w:r>
            <w:r w:rsidR="003A653E">
              <w:rPr>
                <w:noProof/>
                <w:webHidden/>
              </w:rPr>
              <w:fldChar w:fldCharType="begin"/>
            </w:r>
            <w:r w:rsidR="003A653E">
              <w:rPr>
                <w:noProof/>
                <w:webHidden/>
              </w:rPr>
              <w:instrText xml:space="preserve"> PAGEREF _Toc133913047 \h </w:instrText>
            </w:r>
            <w:r w:rsidR="003A653E">
              <w:rPr>
                <w:noProof/>
                <w:webHidden/>
              </w:rPr>
            </w:r>
            <w:r w:rsidR="003A653E">
              <w:rPr>
                <w:noProof/>
                <w:webHidden/>
              </w:rPr>
              <w:fldChar w:fldCharType="separate"/>
            </w:r>
            <w:r w:rsidR="003A653E">
              <w:rPr>
                <w:noProof/>
                <w:webHidden/>
              </w:rPr>
              <w:t>28</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48" w:history="1">
            <w:r w:rsidR="003A653E" w:rsidRPr="00724F8A">
              <w:rPr>
                <w:rStyle w:val="Hyperlink"/>
                <w:rFonts w:ascii="Times New Roman" w:eastAsia="Times New Roman" w:hAnsi="Times New Roman" w:cs="Times New Roman"/>
                <w:noProof/>
              </w:rPr>
              <w:t>4.1. Descriptive Statistics Result</w:t>
            </w:r>
            <w:r w:rsidR="003A653E">
              <w:rPr>
                <w:noProof/>
                <w:webHidden/>
              </w:rPr>
              <w:tab/>
            </w:r>
            <w:r w:rsidR="003A653E">
              <w:rPr>
                <w:noProof/>
                <w:webHidden/>
              </w:rPr>
              <w:fldChar w:fldCharType="begin"/>
            </w:r>
            <w:r w:rsidR="003A653E">
              <w:rPr>
                <w:noProof/>
                <w:webHidden/>
              </w:rPr>
              <w:instrText xml:space="preserve"> PAGEREF _Toc133913048 \h </w:instrText>
            </w:r>
            <w:r w:rsidR="003A653E">
              <w:rPr>
                <w:noProof/>
                <w:webHidden/>
              </w:rPr>
            </w:r>
            <w:r w:rsidR="003A653E">
              <w:rPr>
                <w:noProof/>
                <w:webHidden/>
              </w:rPr>
              <w:fldChar w:fldCharType="separate"/>
            </w:r>
            <w:r w:rsidR="003A653E">
              <w:rPr>
                <w:noProof/>
                <w:webHidden/>
              </w:rPr>
              <w:t>28</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51" w:history="1">
            <w:r w:rsidR="003A653E" w:rsidRPr="00724F8A">
              <w:rPr>
                <w:rStyle w:val="Hyperlink"/>
                <w:rFonts w:ascii="Times New Roman" w:hAnsi="Times New Roman" w:cs="Times New Roman"/>
                <w:noProof/>
              </w:rPr>
              <w:t>4.2. Econometrics Model Result</w:t>
            </w:r>
            <w:r w:rsidR="003A653E">
              <w:rPr>
                <w:noProof/>
                <w:webHidden/>
              </w:rPr>
              <w:tab/>
            </w:r>
            <w:r w:rsidR="003A653E">
              <w:rPr>
                <w:noProof/>
                <w:webHidden/>
              </w:rPr>
              <w:fldChar w:fldCharType="begin"/>
            </w:r>
            <w:r w:rsidR="003A653E">
              <w:rPr>
                <w:noProof/>
                <w:webHidden/>
              </w:rPr>
              <w:instrText xml:space="preserve"> PAGEREF _Toc133913051 \h </w:instrText>
            </w:r>
            <w:r w:rsidR="003A653E">
              <w:rPr>
                <w:noProof/>
                <w:webHidden/>
              </w:rPr>
            </w:r>
            <w:r w:rsidR="003A653E">
              <w:rPr>
                <w:noProof/>
                <w:webHidden/>
              </w:rPr>
              <w:fldChar w:fldCharType="separate"/>
            </w:r>
            <w:r w:rsidR="003A653E">
              <w:rPr>
                <w:noProof/>
                <w:webHidden/>
              </w:rPr>
              <w:t>31</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52" w:history="1">
            <w:r w:rsidR="003A653E" w:rsidRPr="00724F8A">
              <w:rPr>
                <w:rStyle w:val="Hyperlink"/>
                <w:rFonts w:ascii="Times New Roman" w:hAnsi="Times New Roman" w:cs="Times New Roman"/>
                <w:noProof/>
              </w:rPr>
              <w:t>4.2.1 Result of Total coffee export</w:t>
            </w:r>
            <w:r w:rsidR="003A653E">
              <w:rPr>
                <w:noProof/>
                <w:webHidden/>
              </w:rPr>
              <w:tab/>
            </w:r>
            <w:r w:rsidR="003A653E">
              <w:rPr>
                <w:noProof/>
                <w:webHidden/>
              </w:rPr>
              <w:fldChar w:fldCharType="begin"/>
            </w:r>
            <w:r w:rsidR="003A653E">
              <w:rPr>
                <w:noProof/>
                <w:webHidden/>
              </w:rPr>
              <w:instrText xml:space="preserve"> PAGEREF _Toc133913052 \h </w:instrText>
            </w:r>
            <w:r w:rsidR="003A653E">
              <w:rPr>
                <w:noProof/>
                <w:webHidden/>
              </w:rPr>
            </w:r>
            <w:r w:rsidR="003A653E">
              <w:rPr>
                <w:noProof/>
                <w:webHidden/>
              </w:rPr>
              <w:fldChar w:fldCharType="separate"/>
            </w:r>
            <w:r w:rsidR="003A653E">
              <w:rPr>
                <w:noProof/>
                <w:webHidden/>
              </w:rPr>
              <w:t>31</w:t>
            </w:r>
            <w:r w:rsidR="003A653E">
              <w:rPr>
                <w:noProof/>
                <w:webHidden/>
              </w:rPr>
              <w:fldChar w:fldCharType="end"/>
            </w:r>
          </w:hyperlink>
        </w:p>
        <w:p w:rsidR="003A653E" w:rsidRDefault="00D3099E">
          <w:pPr>
            <w:pStyle w:val="TOC4"/>
            <w:rPr>
              <w:rFonts w:eastAsiaTheme="minorEastAsia"/>
              <w:noProof/>
              <w:lang w:val="en-GB" w:eastAsia="en-GB"/>
            </w:rPr>
          </w:pPr>
          <w:hyperlink w:anchor="_Toc133913053" w:history="1">
            <w:r w:rsidR="003A653E" w:rsidRPr="00724F8A">
              <w:rPr>
                <w:rStyle w:val="Hyperlink"/>
                <w:rFonts w:ascii="Times New Roman" w:hAnsi="Times New Roman" w:cs="Times New Roman"/>
                <w:noProof/>
              </w:rPr>
              <w:t>4.2.1.1. Unit root test</w:t>
            </w:r>
            <w:r w:rsidR="003A653E">
              <w:rPr>
                <w:noProof/>
                <w:webHidden/>
              </w:rPr>
              <w:tab/>
            </w:r>
            <w:r w:rsidR="003A653E">
              <w:rPr>
                <w:noProof/>
                <w:webHidden/>
              </w:rPr>
              <w:fldChar w:fldCharType="begin"/>
            </w:r>
            <w:r w:rsidR="003A653E">
              <w:rPr>
                <w:noProof/>
                <w:webHidden/>
              </w:rPr>
              <w:instrText xml:space="preserve"> PAGEREF _Toc133913053 \h </w:instrText>
            </w:r>
            <w:r w:rsidR="003A653E">
              <w:rPr>
                <w:noProof/>
                <w:webHidden/>
              </w:rPr>
            </w:r>
            <w:r w:rsidR="003A653E">
              <w:rPr>
                <w:noProof/>
                <w:webHidden/>
              </w:rPr>
              <w:fldChar w:fldCharType="separate"/>
            </w:r>
            <w:r w:rsidR="003A653E">
              <w:rPr>
                <w:noProof/>
                <w:webHidden/>
              </w:rPr>
              <w:t>31</w:t>
            </w:r>
            <w:r w:rsidR="003A653E">
              <w:rPr>
                <w:noProof/>
                <w:webHidden/>
              </w:rPr>
              <w:fldChar w:fldCharType="end"/>
            </w:r>
          </w:hyperlink>
        </w:p>
        <w:p w:rsidR="003A653E" w:rsidRDefault="00D3099E">
          <w:pPr>
            <w:pStyle w:val="TOC4"/>
            <w:rPr>
              <w:rFonts w:eastAsiaTheme="minorEastAsia"/>
              <w:noProof/>
              <w:lang w:val="en-GB" w:eastAsia="en-GB"/>
            </w:rPr>
          </w:pPr>
          <w:hyperlink w:anchor="_Toc133913054" w:history="1">
            <w:r w:rsidR="003A653E" w:rsidRPr="00724F8A">
              <w:rPr>
                <w:rStyle w:val="Hyperlink"/>
                <w:rFonts w:ascii="Times New Roman" w:hAnsi="Times New Roman" w:cs="Times New Roman"/>
                <w:noProof/>
              </w:rPr>
              <w:t>4.2.1.2 Co-integration test</w:t>
            </w:r>
            <w:r w:rsidR="003A653E">
              <w:rPr>
                <w:noProof/>
                <w:webHidden/>
              </w:rPr>
              <w:tab/>
            </w:r>
            <w:r w:rsidR="003A653E">
              <w:rPr>
                <w:noProof/>
                <w:webHidden/>
              </w:rPr>
              <w:fldChar w:fldCharType="begin"/>
            </w:r>
            <w:r w:rsidR="003A653E">
              <w:rPr>
                <w:noProof/>
                <w:webHidden/>
              </w:rPr>
              <w:instrText xml:space="preserve"> PAGEREF _Toc133913054 \h </w:instrText>
            </w:r>
            <w:r w:rsidR="003A653E">
              <w:rPr>
                <w:noProof/>
                <w:webHidden/>
              </w:rPr>
            </w:r>
            <w:r w:rsidR="003A653E">
              <w:rPr>
                <w:noProof/>
                <w:webHidden/>
              </w:rPr>
              <w:fldChar w:fldCharType="separate"/>
            </w:r>
            <w:r w:rsidR="003A653E">
              <w:rPr>
                <w:noProof/>
                <w:webHidden/>
              </w:rPr>
              <w:t>31</w:t>
            </w:r>
            <w:r w:rsidR="003A653E">
              <w:rPr>
                <w:noProof/>
                <w:webHidden/>
              </w:rPr>
              <w:fldChar w:fldCharType="end"/>
            </w:r>
          </w:hyperlink>
        </w:p>
        <w:p w:rsidR="003A653E" w:rsidRDefault="00D3099E">
          <w:pPr>
            <w:pStyle w:val="TOC4"/>
            <w:rPr>
              <w:rFonts w:eastAsiaTheme="minorEastAsia"/>
              <w:noProof/>
              <w:lang w:val="en-GB" w:eastAsia="en-GB"/>
            </w:rPr>
          </w:pPr>
          <w:hyperlink w:anchor="_Toc133913055" w:history="1">
            <w:r w:rsidR="003A653E" w:rsidRPr="00724F8A">
              <w:rPr>
                <w:rStyle w:val="Hyperlink"/>
                <w:rFonts w:ascii="Times New Roman" w:hAnsi="Times New Roman" w:cs="Times New Roman"/>
                <w:noProof/>
              </w:rPr>
              <w:t>4.2.1.3. Estimation of long Run bound test Using ARDL approaches</w:t>
            </w:r>
            <w:r w:rsidR="003A653E">
              <w:rPr>
                <w:noProof/>
                <w:webHidden/>
              </w:rPr>
              <w:tab/>
            </w:r>
            <w:r w:rsidR="003A653E">
              <w:rPr>
                <w:noProof/>
                <w:webHidden/>
              </w:rPr>
              <w:fldChar w:fldCharType="begin"/>
            </w:r>
            <w:r w:rsidR="003A653E">
              <w:rPr>
                <w:noProof/>
                <w:webHidden/>
              </w:rPr>
              <w:instrText xml:space="preserve"> PAGEREF _Toc133913055 \h </w:instrText>
            </w:r>
            <w:r w:rsidR="003A653E">
              <w:rPr>
                <w:noProof/>
                <w:webHidden/>
              </w:rPr>
            </w:r>
            <w:r w:rsidR="003A653E">
              <w:rPr>
                <w:noProof/>
                <w:webHidden/>
              </w:rPr>
              <w:fldChar w:fldCharType="separate"/>
            </w:r>
            <w:r w:rsidR="003A653E">
              <w:rPr>
                <w:noProof/>
                <w:webHidden/>
              </w:rPr>
              <w:t>32</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57" w:history="1">
            <w:r w:rsidR="003A653E" w:rsidRPr="00724F8A">
              <w:rPr>
                <w:rStyle w:val="Hyperlink"/>
                <w:rFonts w:ascii="Times New Roman" w:hAnsi="Times New Roman" w:cs="Times New Roman"/>
                <w:noProof/>
              </w:rPr>
              <w:t>4.2.2 Diagnostic tests for total coffee export</w:t>
            </w:r>
            <w:r w:rsidR="003A653E">
              <w:rPr>
                <w:noProof/>
                <w:webHidden/>
              </w:rPr>
              <w:tab/>
            </w:r>
            <w:r w:rsidR="003A653E">
              <w:rPr>
                <w:noProof/>
                <w:webHidden/>
              </w:rPr>
              <w:fldChar w:fldCharType="begin"/>
            </w:r>
            <w:r w:rsidR="003A653E">
              <w:rPr>
                <w:noProof/>
                <w:webHidden/>
              </w:rPr>
              <w:instrText xml:space="preserve"> PAGEREF _Toc133913057 \h </w:instrText>
            </w:r>
            <w:r w:rsidR="003A653E">
              <w:rPr>
                <w:noProof/>
                <w:webHidden/>
              </w:rPr>
            </w:r>
            <w:r w:rsidR="003A653E">
              <w:rPr>
                <w:noProof/>
                <w:webHidden/>
              </w:rPr>
              <w:fldChar w:fldCharType="separate"/>
            </w:r>
            <w:r w:rsidR="003A653E">
              <w:rPr>
                <w:noProof/>
                <w:webHidden/>
              </w:rPr>
              <w:t>33</w:t>
            </w:r>
            <w:r w:rsidR="003A653E">
              <w:rPr>
                <w:noProof/>
                <w:webHidden/>
              </w:rPr>
              <w:fldChar w:fldCharType="end"/>
            </w:r>
          </w:hyperlink>
        </w:p>
        <w:p w:rsidR="003A653E" w:rsidRDefault="00D3099E">
          <w:pPr>
            <w:pStyle w:val="TOC4"/>
            <w:rPr>
              <w:rFonts w:eastAsiaTheme="minorEastAsia"/>
              <w:noProof/>
              <w:lang w:val="en-GB" w:eastAsia="en-GB"/>
            </w:rPr>
          </w:pPr>
          <w:hyperlink w:anchor="_Toc133913058" w:history="1">
            <w:r w:rsidR="003A653E" w:rsidRPr="00724F8A">
              <w:rPr>
                <w:rStyle w:val="Hyperlink"/>
                <w:rFonts w:ascii="Times New Roman" w:hAnsi="Times New Roman" w:cs="Times New Roman"/>
                <w:noProof/>
              </w:rPr>
              <w:t>4.2.2.1. Test for Heteroscedasticity</w:t>
            </w:r>
            <w:r w:rsidR="003A653E">
              <w:rPr>
                <w:noProof/>
                <w:webHidden/>
              </w:rPr>
              <w:tab/>
            </w:r>
            <w:r w:rsidR="003A653E">
              <w:rPr>
                <w:noProof/>
                <w:webHidden/>
              </w:rPr>
              <w:fldChar w:fldCharType="begin"/>
            </w:r>
            <w:r w:rsidR="003A653E">
              <w:rPr>
                <w:noProof/>
                <w:webHidden/>
              </w:rPr>
              <w:instrText xml:space="preserve"> PAGEREF _Toc133913058 \h </w:instrText>
            </w:r>
            <w:r w:rsidR="003A653E">
              <w:rPr>
                <w:noProof/>
                <w:webHidden/>
              </w:rPr>
            </w:r>
            <w:r w:rsidR="003A653E">
              <w:rPr>
                <w:noProof/>
                <w:webHidden/>
              </w:rPr>
              <w:fldChar w:fldCharType="separate"/>
            </w:r>
            <w:r w:rsidR="003A653E">
              <w:rPr>
                <w:noProof/>
                <w:webHidden/>
              </w:rPr>
              <w:t>33</w:t>
            </w:r>
            <w:r w:rsidR="003A653E">
              <w:rPr>
                <w:noProof/>
                <w:webHidden/>
              </w:rPr>
              <w:fldChar w:fldCharType="end"/>
            </w:r>
          </w:hyperlink>
        </w:p>
        <w:p w:rsidR="003A653E" w:rsidRDefault="00D3099E">
          <w:pPr>
            <w:pStyle w:val="TOC4"/>
            <w:rPr>
              <w:rFonts w:eastAsiaTheme="minorEastAsia"/>
              <w:noProof/>
              <w:lang w:val="en-GB" w:eastAsia="en-GB"/>
            </w:rPr>
          </w:pPr>
          <w:hyperlink w:anchor="_Toc133913059" w:history="1">
            <w:r w:rsidR="003A653E" w:rsidRPr="00724F8A">
              <w:rPr>
                <w:rStyle w:val="Hyperlink"/>
                <w:rFonts w:ascii="Times New Roman" w:hAnsi="Times New Roman" w:cs="Times New Roman"/>
                <w:noProof/>
              </w:rPr>
              <w:t>4.2.2.2 Test for Autocorrelation</w:t>
            </w:r>
            <w:r w:rsidR="003A653E">
              <w:rPr>
                <w:noProof/>
                <w:webHidden/>
              </w:rPr>
              <w:tab/>
            </w:r>
            <w:r w:rsidR="003A653E">
              <w:rPr>
                <w:noProof/>
                <w:webHidden/>
              </w:rPr>
              <w:fldChar w:fldCharType="begin"/>
            </w:r>
            <w:r w:rsidR="003A653E">
              <w:rPr>
                <w:noProof/>
                <w:webHidden/>
              </w:rPr>
              <w:instrText xml:space="preserve"> PAGEREF _Toc133913059 \h </w:instrText>
            </w:r>
            <w:r w:rsidR="003A653E">
              <w:rPr>
                <w:noProof/>
                <w:webHidden/>
              </w:rPr>
            </w:r>
            <w:r w:rsidR="003A653E">
              <w:rPr>
                <w:noProof/>
                <w:webHidden/>
              </w:rPr>
              <w:fldChar w:fldCharType="separate"/>
            </w:r>
            <w:r w:rsidR="003A653E">
              <w:rPr>
                <w:noProof/>
                <w:webHidden/>
              </w:rPr>
              <w:t>33</w:t>
            </w:r>
            <w:r w:rsidR="003A653E">
              <w:rPr>
                <w:noProof/>
                <w:webHidden/>
              </w:rPr>
              <w:fldChar w:fldCharType="end"/>
            </w:r>
          </w:hyperlink>
        </w:p>
        <w:p w:rsidR="003A653E" w:rsidRDefault="00D3099E">
          <w:pPr>
            <w:pStyle w:val="TOC4"/>
            <w:rPr>
              <w:rFonts w:eastAsiaTheme="minorEastAsia"/>
              <w:noProof/>
              <w:lang w:val="en-GB" w:eastAsia="en-GB"/>
            </w:rPr>
          </w:pPr>
          <w:hyperlink w:anchor="_Toc133913060" w:history="1">
            <w:r w:rsidR="003A653E" w:rsidRPr="00724F8A">
              <w:rPr>
                <w:rStyle w:val="Hyperlink"/>
                <w:rFonts w:ascii="Times New Roman" w:hAnsi="Times New Roman" w:cs="Times New Roman"/>
                <w:noProof/>
              </w:rPr>
              <w:t>4.2.2.3 Test of Model Stability</w:t>
            </w:r>
            <w:r w:rsidR="003A653E">
              <w:rPr>
                <w:noProof/>
                <w:webHidden/>
              </w:rPr>
              <w:tab/>
            </w:r>
            <w:r w:rsidR="003A653E">
              <w:rPr>
                <w:noProof/>
                <w:webHidden/>
              </w:rPr>
              <w:fldChar w:fldCharType="begin"/>
            </w:r>
            <w:r w:rsidR="003A653E">
              <w:rPr>
                <w:noProof/>
                <w:webHidden/>
              </w:rPr>
              <w:instrText xml:space="preserve"> PAGEREF _Toc133913060 \h </w:instrText>
            </w:r>
            <w:r w:rsidR="003A653E">
              <w:rPr>
                <w:noProof/>
                <w:webHidden/>
              </w:rPr>
            </w:r>
            <w:r w:rsidR="003A653E">
              <w:rPr>
                <w:noProof/>
                <w:webHidden/>
              </w:rPr>
              <w:fldChar w:fldCharType="separate"/>
            </w:r>
            <w:r w:rsidR="003A653E">
              <w:rPr>
                <w:noProof/>
                <w:webHidden/>
              </w:rPr>
              <w:t>34</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61" w:history="1">
            <w:r w:rsidR="003A653E" w:rsidRPr="00724F8A">
              <w:rPr>
                <w:rStyle w:val="Hyperlink"/>
                <w:rFonts w:ascii="Times New Roman" w:hAnsi="Times New Roman" w:cs="Times New Roman"/>
                <w:noProof/>
              </w:rPr>
              <w:t>4.2.3 Regression Results total coffee export</w:t>
            </w:r>
            <w:r w:rsidR="003A653E">
              <w:rPr>
                <w:noProof/>
                <w:webHidden/>
              </w:rPr>
              <w:tab/>
            </w:r>
            <w:r w:rsidR="003A653E">
              <w:rPr>
                <w:noProof/>
                <w:webHidden/>
              </w:rPr>
              <w:fldChar w:fldCharType="begin"/>
            </w:r>
            <w:r w:rsidR="003A653E">
              <w:rPr>
                <w:noProof/>
                <w:webHidden/>
              </w:rPr>
              <w:instrText xml:space="preserve"> PAGEREF _Toc133913061 \h </w:instrText>
            </w:r>
            <w:r w:rsidR="003A653E">
              <w:rPr>
                <w:noProof/>
                <w:webHidden/>
              </w:rPr>
            </w:r>
            <w:r w:rsidR="003A653E">
              <w:rPr>
                <w:noProof/>
                <w:webHidden/>
              </w:rPr>
              <w:fldChar w:fldCharType="separate"/>
            </w:r>
            <w:r w:rsidR="003A653E">
              <w:rPr>
                <w:noProof/>
                <w:webHidden/>
              </w:rPr>
              <w:t>36</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62" w:history="1">
            <w:r w:rsidR="003A653E" w:rsidRPr="00724F8A">
              <w:rPr>
                <w:rStyle w:val="Hyperlink"/>
                <w:rFonts w:ascii="Times New Roman" w:hAnsi="Times New Roman" w:cs="Times New Roman"/>
                <w:noProof/>
              </w:rPr>
              <w:t>4.2.4 Scaled coefficient</w:t>
            </w:r>
            <w:r w:rsidR="003A653E">
              <w:rPr>
                <w:noProof/>
                <w:webHidden/>
              </w:rPr>
              <w:tab/>
            </w:r>
            <w:r w:rsidR="003A653E">
              <w:rPr>
                <w:noProof/>
                <w:webHidden/>
              </w:rPr>
              <w:fldChar w:fldCharType="begin"/>
            </w:r>
            <w:r w:rsidR="003A653E">
              <w:rPr>
                <w:noProof/>
                <w:webHidden/>
              </w:rPr>
              <w:instrText xml:space="preserve"> PAGEREF _Toc133913062 \h </w:instrText>
            </w:r>
            <w:r w:rsidR="003A653E">
              <w:rPr>
                <w:noProof/>
                <w:webHidden/>
              </w:rPr>
            </w:r>
            <w:r w:rsidR="003A653E">
              <w:rPr>
                <w:noProof/>
                <w:webHidden/>
              </w:rPr>
              <w:fldChar w:fldCharType="separate"/>
            </w:r>
            <w:r w:rsidR="003A653E">
              <w:rPr>
                <w:noProof/>
                <w:webHidden/>
              </w:rPr>
              <w:t>37</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63" w:history="1">
            <w:r w:rsidR="003A653E" w:rsidRPr="00724F8A">
              <w:rPr>
                <w:rStyle w:val="Hyperlink"/>
                <w:rFonts w:ascii="Times New Roman" w:hAnsi="Times New Roman" w:cs="Times New Roman"/>
                <w:noProof/>
              </w:rPr>
              <w:t>4.2.5.</w:t>
            </w:r>
            <w:r w:rsidR="003A653E" w:rsidRPr="00724F8A">
              <w:rPr>
                <w:rStyle w:val="Hyperlink"/>
                <w:rFonts w:ascii="Times New Roman" w:eastAsia="Times New Roman" w:hAnsi="Times New Roman" w:cs="Times New Roman"/>
                <w:noProof/>
              </w:rPr>
              <w:t xml:space="preserve"> Diagnostic tests for washed coffee</w:t>
            </w:r>
            <w:r w:rsidR="003A653E">
              <w:rPr>
                <w:noProof/>
                <w:webHidden/>
              </w:rPr>
              <w:tab/>
            </w:r>
            <w:r w:rsidR="003A653E">
              <w:rPr>
                <w:noProof/>
                <w:webHidden/>
              </w:rPr>
              <w:fldChar w:fldCharType="begin"/>
            </w:r>
            <w:r w:rsidR="003A653E">
              <w:rPr>
                <w:noProof/>
                <w:webHidden/>
              </w:rPr>
              <w:instrText xml:space="preserve"> PAGEREF _Toc133913063 \h </w:instrText>
            </w:r>
            <w:r w:rsidR="003A653E">
              <w:rPr>
                <w:noProof/>
                <w:webHidden/>
              </w:rPr>
            </w:r>
            <w:r w:rsidR="003A653E">
              <w:rPr>
                <w:noProof/>
                <w:webHidden/>
              </w:rPr>
              <w:fldChar w:fldCharType="separate"/>
            </w:r>
            <w:r w:rsidR="003A653E">
              <w:rPr>
                <w:noProof/>
                <w:webHidden/>
              </w:rPr>
              <w:t>38</w:t>
            </w:r>
            <w:r w:rsidR="003A653E">
              <w:rPr>
                <w:noProof/>
                <w:webHidden/>
              </w:rPr>
              <w:fldChar w:fldCharType="end"/>
            </w:r>
          </w:hyperlink>
        </w:p>
        <w:p w:rsidR="003A653E" w:rsidRDefault="00D3099E">
          <w:pPr>
            <w:pStyle w:val="TOC4"/>
            <w:rPr>
              <w:rFonts w:eastAsiaTheme="minorEastAsia"/>
              <w:noProof/>
              <w:lang w:val="en-GB" w:eastAsia="en-GB"/>
            </w:rPr>
          </w:pPr>
          <w:hyperlink w:anchor="_Toc133913064" w:history="1">
            <w:r w:rsidR="003A653E" w:rsidRPr="00724F8A">
              <w:rPr>
                <w:rStyle w:val="Hyperlink"/>
                <w:rFonts w:ascii="Times New Roman" w:eastAsia="Times New Roman" w:hAnsi="Times New Roman" w:cs="Times New Roman"/>
                <w:noProof/>
              </w:rPr>
              <w:t>4.2.5.1. Unit Root Test</w:t>
            </w:r>
            <w:r w:rsidR="003A653E">
              <w:rPr>
                <w:noProof/>
                <w:webHidden/>
              </w:rPr>
              <w:tab/>
            </w:r>
            <w:r w:rsidR="003A653E">
              <w:rPr>
                <w:noProof/>
                <w:webHidden/>
              </w:rPr>
              <w:fldChar w:fldCharType="begin"/>
            </w:r>
            <w:r w:rsidR="003A653E">
              <w:rPr>
                <w:noProof/>
                <w:webHidden/>
              </w:rPr>
              <w:instrText xml:space="preserve"> PAGEREF _Toc133913064 \h </w:instrText>
            </w:r>
            <w:r w:rsidR="003A653E">
              <w:rPr>
                <w:noProof/>
                <w:webHidden/>
              </w:rPr>
            </w:r>
            <w:r w:rsidR="003A653E">
              <w:rPr>
                <w:noProof/>
                <w:webHidden/>
              </w:rPr>
              <w:fldChar w:fldCharType="separate"/>
            </w:r>
            <w:r w:rsidR="003A653E">
              <w:rPr>
                <w:noProof/>
                <w:webHidden/>
              </w:rPr>
              <w:t>38</w:t>
            </w:r>
            <w:r w:rsidR="003A653E">
              <w:rPr>
                <w:noProof/>
                <w:webHidden/>
              </w:rPr>
              <w:fldChar w:fldCharType="end"/>
            </w:r>
          </w:hyperlink>
        </w:p>
        <w:p w:rsidR="003A653E" w:rsidRDefault="00D3099E">
          <w:pPr>
            <w:pStyle w:val="TOC4"/>
            <w:rPr>
              <w:rFonts w:eastAsiaTheme="minorEastAsia"/>
              <w:noProof/>
              <w:lang w:val="en-GB" w:eastAsia="en-GB"/>
            </w:rPr>
          </w:pPr>
          <w:hyperlink w:anchor="_Toc133913065" w:history="1">
            <w:r w:rsidR="003A653E" w:rsidRPr="00724F8A">
              <w:rPr>
                <w:rStyle w:val="Hyperlink"/>
                <w:rFonts w:ascii="Times New Roman" w:hAnsi="Times New Roman" w:cs="Times New Roman"/>
                <w:noProof/>
              </w:rPr>
              <w:t>4.2.5.2. Test for Autocorrelation</w:t>
            </w:r>
            <w:r w:rsidR="003A653E">
              <w:rPr>
                <w:noProof/>
                <w:webHidden/>
              </w:rPr>
              <w:tab/>
            </w:r>
            <w:r w:rsidR="003A653E">
              <w:rPr>
                <w:noProof/>
                <w:webHidden/>
              </w:rPr>
              <w:fldChar w:fldCharType="begin"/>
            </w:r>
            <w:r w:rsidR="003A653E">
              <w:rPr>
                <w:noProof/>
                <w:webHidden/>
              </w:rPr>
              <w:instrText xml:space="preserve"> PAGEREF _Toc133913065 \h </w:instrText>
            </w:r>
            <w:r w:rsidR="003A653E">
              <w:rPr>
                <w:noProof/>
                <w:webHidden/>
              </w:rPr>
            </w:r>
            <w:r w:rsidR="003A653E">
              <w:rPr>
                <w:noProof/>
                <w:webHidden/>
              </w:rPr>
              <w:fldChar w:fldCharType="separate"/>
            </w:r>
            <w:r w:rsidR="003A653E">
              <w:rPr>
                <w:noProof/>
                <w:webHidden/>
              </w:rPr>
              <w:t>38</w:t>
            </w:r>
            <w:r w:rsidR="003A653E">
              <w:rPr>
                <w:noProof/>
                <w:webHidden/>
              </w:rPr>
              <w:fldChar w:fldCharType="end"/>
            </w:r>
          </w:hyperlink>
        </w:p>
        <w:p w:rsidR="003A653E" w:rsidRDefault="00D3099E">
          <w:pPr>
            <w:pStyle w:val="TOC4"/>
            <w:rPr>
              <w:rFonts w:eastAsiaTheme="minorEastAsia"/>
              <w:noProof/>
              <w:lang w:val="en-GB" w:eastAsia="en-GB"/>
            </w:rPr>
          </w:pPr>
          <w:hyperlink w:anchor="_Toc133913066" w:history="1">
            <w:r w:rsidR="003A653E" w:rsidRPr="00724F8A">
              <w:rPr>
                <w:rStyle w:val="Hyperlink"/>
                <w:rFonts w:ascii="Times New Roman" w:hAnsi="Times New Roman" w:cs="Times New Roman"/>
                <w:noProof/>
              </w:rPr>
              <w:t>4.2.5.3. Test of Model Stability</w:t>
            </w:r>
            <w:r w:rsidR="003A653E">
              <w:rPr>
                <w:noProof/>
                <w:webHidden/>
              </w:rPr>
              <w:tab/>
            </w:r>
            <w:r w:rsidR="003A653E">
              <w:rPr>
                <w:noProof/>
                <w:webHidden/>
              </w:rPr>
              <w:fldChar w:fldCharType="begin"/>
            </w:r>
            <w:r w:rsidR="003A653E">
              <w:rPr>
                <w:noProof/>
                <w:webHidden/>
              </w:rPr>
              <w:instrText xml:space="preserve"> PAGEREF _Toc133913066 \h </w:instrText>
            </w:r>
            <w:r w:rsidR="003A653E">
              <w:rPr>
                <w:noProof/>
                <w:webHidden/>
              </w:rPr>
            </w:r>
            <w:r w:rsidR="003A653E">
              <w:rPr>
                <w:noProof/>
                <w:webHidden/>
              </w:rPr>
              <w:fldChar w:fldCharType="separate"/>
            </w:r>
            <w:r w:rsidR="003A653E">
              <w:rPr>
                <w:noProof/>
                <w:webHidden/>
              </w:rPr>
              <w:t>39</w:t>
            </w:r>
            <w:r w:rsidR="003A653E">
              <w:rPr>
                <w:noProof/>
                <w:webHidden/>
              </w:rPr>
              <w:fldChar w:fldCharType="end"/>
            </w:r>
          </w:hyperlink>
        </w:p>
        <w:p w:rsidR="003A653E" w:rsidRDefault="00D3099E">
          <w:pPr>
            <w:pStyle w:val="TOC4"/>
            <w:rPr>
              <w:rFonts w:eastAsiaTheme="minorEastAsia"/>
              <w:noProof/>
              <w:lang w:val="en-GB" w:eastAsia="en-GB"/>
            </w:rPr>
          </w:pPr>
          <w:hyperlink w:anchor="_Toc133913067" w:history="1">
            <w:r w:rsidR="003A653E" w:rsidRPr="00724F8A">
              <w:rPr>
                <w:rStyle w:val="Hyperlink"/>
                <w:rFonts w:ascii="Times New Roman" w:hAnsi="Times New Roman" w:cs="Times New Roman"/>
                <w:noProof/>
              </w:rPr>
              <w:t>4.2.5.4. Test for Heteroscedasticity</w:t>
            </w:r>
            <w:r w:rsidR="003A653E">
              <w:rPr>
                <w:noProof/>
                <w:webHidden/>
              </w:rPr>
              <w:tab/>
            </w:r>
            <w:r w:rsidR="003A653E">
              <w:rPr>
                <w:noProof/>
                <w:webHidden/>
              </w:rPr>
              <w:fldChar w:fldCharType="begin"/>
            </w:r>
            <w:r w:rsidR="003A653E">
              <w:rPr>
                <w:noProof/>
                <w:webHidden/>
              </w:rPr>
              <w:instrText xml:space="preserve"> PAGEREF _Toc133913067 \h </w:instrText>
            </w:r>
            <w:r w:rsidR="003A653E">
              <w:rPr>
                <w:noProof/>
                <w:webHidden/>
              </w:rPr>
            </w:r>
            <w:r w:rsidR="003A653E">
              <w:rPr>
                <w:noProof/>
                <w:webHidden/>
              </w:rPr>
              <w:fldChar w:fldCharType="separate"/>
            </w:r>
            <w:r w:rsidR="003A653E">
              <w:rPr>
                <w:noProof/>
                <w:webHidden/>
              </w:rPr>
              <w:t>40</w:t>
            </w:r>
            <w:r w:rsidR="003A653E">
              <w:rPr>
                <w:noProof/>
                <w:webHidden/>
              </w:rPr>
              <w:fldChar w:fldCharType="end"/>
            </w:r>
          </w:hyperlink>
        </w:p>
        <w:p w:rsidR="003A653E" w:rsidRDefault="00D3099E">
          <w:pPr>
            <w:pStyle w:val="TOC3"/>
            <w:tabs>
              <w:tab w:val="right" w:leader="dot" w:pos="9017"/>
            </w:tabs>
            <w:rPr>
              <w:rFonts w:eastAsiaTheme="minorEastAsia"/>
              <w:noProof/>
              <w:lang w:val="en-GB" w:eastAsia="en-GB"/>
            </w:rPr>
          </w:pPr>
          <w:hyperlink w:anchor="_Toc133913069" w:history="1">
            <w:r w:rsidR="003A653E" w:rsidRPr="00724F8A">
              <w:rPr>
                <w:rStyle w:val="Hyperlink"/>
                <w:rFonts w:ascii="Times New Roman" w:hAnsi="Times New Roman" w:cs="Times New Roman"/>
                <w:noProof/>
              </w:rPr>
              <w:t>4.2.6.</w:t>
            </w:r>
            <w:r w:rsidR="003A653E" w:rsidRPr="00724F8A">
              <w:rPr>
                <w:rStyle w:val="Hyperlink"/>
                <w:rFonts w:ascii="Times New Roman" w:eastAsia="Times New Roman" w:hAnsi="Times New Roman" w:cs="Times New Roman"/>
                <w:noProof/>
              </w:rPr>
              <w:t xml:space="preserve"> Diagnostic tests </w:t>
            </w:r>
            <w:r w:rsidR="003A653E" w:rsidRPr="00724F8A">
              <w:rPr>
                <w:rStyle w:val="Hyperlink"/>
                <w:rFonts w:ascii="Times New Roman" w:hAnsi="Times New Roman" w:cs="Times New Roman"/>
                <w:noProof/>
              </w:rPr>
              <w:t>unwashed coffee.</w:t>
            </w:r>
            <w:r w:rsidR="003A653E">
              <w:rPr>
                <w:noProof/>
                <w:webHidden/>
              </w:rPr>
              <w:tab/>
            </w:r>
            <w:r w:rsidR="003A653E">
              <w:rPr>
                <w:noProof/>
                <w:webHidden/>
              </w:rPr>
              <w:fldChar w:fldCharType="begin"/>
            </w:r>
            <w:r w:rsidR="003A653E">
              <w:rPr>
                <w:noProof/>
                <w:webHidden/>
              </w:rPr>
              <w:instrText xml:space="preserve"> PAGEREF _Toc133913069 \h </w:instrText>
            </w:r>
            <w:r w:rsidR="003A653E">
              <w:rPr>
                <w:noProof/>
                <w:webHidden/>
              </w:rPr>
            </w:r>
            <w:r w:rsidR="003A653E">
              <w:rPr>
                <w:noProof/>
                <w:webHidden/>
              </w:rPr>
              <w:fldChar w:fldCharType="separate"/>
            </w:r>
            <w:r w:rsidR="003A653E">
              <w:rPr>
                <w:noProof/>
                <w:webHidden/>
              </w:rPr>
              <w:t>43</w:t>
            </w:r>
            <w:r w:rsidR="003A653E">
              <w:rPr>
                <w:noProof/>
                <w:webHidden/>
              </w:rPr>
              <w:fldChar w:fldCharType="end"/>
            </w:r>
          </w:hyperlink>
        </w:p>
        <w:p w:rsidR="003A653E" w:rsidRDefault="00D3099E">
          <w:pPr>
            <w:pStyle w:val="TOC4"/>
            <w:rPr>
              <w:rFonts w:eastAsiaTheme="minorEastAsia"/>
              <w:noProof/>
              <w:lang w:val="en-GB" w:eastAsia="en-GB"/>
            </w:rPr>
          </w:pPr>
          <w:hyperlink w:anchor="_Toc133913070" w:history="1">
            <w:r w:rsidR="003A653E" w:rsidRPr="00724F8A">
              <w:rPr>
                <w:rStyle w:val="Hyperlink"/>
                <w:rFonts w:ascii="Times New Roman" w:eastAsia="Times New Roman" w:hAnsi="Times New Roman" w:cs="Times New Roman"/>
                <w:noProof/>
              </w:rPr>
              <w:t>4.2.6.1 Augmented Dickey-Fuller Unit Root Test</w:t>
            </w:r>
            <w:r w:rsidR="003A653E">
              <w:rPr>
                <w:noProof/>
                <w:webHidden/>
              </w:rPr>
              <w:tab/>
            </w:r>
            <w:r w:rsidR="003A653E">
              <w:rPr>
                <w:noProof/>
                <w:webHidden/>
              </w:rPr>
              <w:fldChar w:fldCharType="begin"/>
            </w:r>
            <w:r w:rsidR="003A653E">
              <w:rPr>
                <w:noProof/>
                <w:webHidden/>
              </w:rPr>
              <w:instrText xml:space="preserve"> PAGEREF _Toc133913070 \h </w:instrText>
            </w:r>
            <w:r w:rsidR="003A653E">
              <w:rPr>
                <w:noProof/>
                <w:webHidden/>
              </w:rPr>
            </w:r>
            <w:r w:rsidR="003A653E">
              <w:rPr>
                <w:noProof/>
                <w:webHidden/>
              </w:rPr>
              <w:fldChar w:fldCharType="separate"/>
            </w:r>
            <w:r w:rsidR="003A653E">
              <w:rPr>
                <w:noProof/>
                <w:webHidden/>
              </w:rPr>
              <w:t>43</w:t>
            </w:r>
            <w:r w:rsidR="003A653E">
              <w:rPr>
                <w:noProof/>
                <w:webHidden/>
              </w:rPr>
              <w:fldChar w:fldCharType="end"/>
            </w:r>
          </w:hyperlink>
        </w:p>
        <w:p w:rsidR="003A653E" w:rsidRDefault="00D3099E">
          <w:pPr>
            <w:pStyle w:val="TOC4"/>
            <w:rPr>
              <w:rFonts w:eastAsiaTheme="minorEastAsia"/>
              <w:noProof/>
              <w:lang w:val="en-GB" w:eastAsia="en-GB"/>
            </w:rPr>
          </w:pPr>
          <w:hyperlink w:anchor="_Toc133913071" w:history="1">
            <w:r w:rsidR="003A653E" w:rsidRPr="00724F8A">
              <w:rPr>
                <w:rStyle w:val="Hyperlink"/>
                <w:rFonts w:ascii="Times New Roman" w:hAnsi="Times New Roman" w:cs="Times New Roman"/>
                <w:noProof/>
              </w:rPr>
              <w:t>4.2.6.2. Test for Heteroscedasticity</w:t>
            </w:r>
            <w:r w:rsidR="003A653E">
              <w:rPr>
                <w:noProof/>
                <w:webHidden/>
              </w:rPr>
              <w:tab/>
            </w:r>
            <w:r w:rsidR="003A653E">
              <w:rPr>
                <w:noProof/>
                <w:webHidden/>
              </w:rPr>
              <w:fldChar w:fldCharType="begin"/>
            </w:r>
            <w:r w:rsidR="003A653E">
              <w:rPr>
                <w:noProof/>
                <w:webHidden/>
              </w:rPr>
              <w:instrText xml:space="preserve"> PAGEREF _Toc133913071 \h </w:instrText>
            </w:r>
            <w:r w:rsidR="003A653E">
              <w:rPr>
                <w:noProof/>
                <w:webHidden/>
              </w:rPr>
            </w:r>
            <w:r w:rsidR="003A653E">
              <w:rPr>
                <w:noProof/>
                <w:webHidden/>
              </w:rPr>
              <w:fldChar w:fldCharType="separate"/>
            </w:r>
            <w:r w:rsidR="003A653E">
              <w:rPr>
                <w:noProof/>
                <w:webHidden/>
              </w:rPr>
              <w:t>44</w:t>
            </w:r>
            <w:r w:rsidR="003A653E">
              <w:rPr>
                <w:noProof/>
                <w:webHidden/>
              </w:rPr>
              <w:fldChar w:fldCharType="end"/>
            </w:r>
          </w:hyperlink>
        </w:p>
        <w:p w:rsidR="003A653E" w:rsidRDefault="00D3099E">
          <w:pPr>
            <w:pStyle w:val="TOC4"/>
            <w:rPr>
              <w:rFonts w:eastAsiaTheme="minorEastAsia"/>
              <w:noProof/>
              <w:lang w:val="en-GB" w:eastAsia="en-GB"/>
            </w:rPr>
          </w:pPr>
          <w:hyperlink w:anchor="_Toc133913072" w:history="1">
            <w:r w:rsidR="003A653E" w:rsidRPr="00724F8A">
              <w:rPr>
                <w:rStyle w:val="Hyperlink"/>
                <w:rFonts w:ascii="Times New Roman" w:hAnsi="Times New Roman" w:cs="Times New Roman"/>
                <w:noProof/>
              </w:rPr>
              <w:t>4.2.6.3. Test for Autocorrelation</w:t>
            </w:r>
            <w:r w:rsidR="003A653E">
              <w:rPr>
                <w:noProof/>
                <w:webHidden/>
              </w:rPr>
              <w:tab/>
            </w:r>
            <w:r w:rsidR="003A653E">
              <w:rPr>
                <w:noProof/>
                <w:webHidden/>
              </w:rPr>
              <w:fldChar w:fldCharType="begin"/>
            </w:r>
            <w:r w:rsidR="003A653E">
              <w:rPr>
                <w:noProof/>
                <w:webHidden/>
              </w:rPr>
              <w:instrText xml:space="preserve"> PAGEREF _Toc133913072 \h </w:instrText>
            </w:r>
            <w:r w:rsidR="003A653E">
              <w:rPr>
                <w:noProof/>
                <w:webHidden/>
              </w:rPr>
            </w:r>
            <w:r w:rsidR="003A653E">
              <w:rPr>
                <w:noProof/>
                <w:webHidden/>
              </w:rPr>
              <w:fldChar w:fldCharType="separate"/>
            </w:r>
            <w:r w:rsidR="003A653E">
              <w:rPr>
                <w:noProof/>
                <w:webHidden/>
              </w:rPr>
              <w:t>44</w:t>
            </w:r>
            <w:r w:rsidR="003A653E">
              <w:rPr>
                <w:noProof/>
                <w:webHidden/>
              </w:rPr>
              <w:fldChar w:fldCharType="end"/>
            </w:r>
          </w:hyperlink>
        </w:p>
        <w:p w:rsidR="003A653E" w:rsidRDefault="00D3099E">
          <w:pPr>
            <w:pStyle w:val="TOC4"/>
            <w:rPr>
              <w:rFonts w:eastAsiaTheme="minorEastAsia"/>
              <w:noProof/>
              <w:lang w:val="en-GB" w:eastAsia="en-GB"/>
            </w:rPr>
          </w:pPr>
          <w:hyperlink w:anchor="_Toc133913073" w:history="1">
            <w:r w:rsidR="003A653E" w:rsidRPr="00724F8A">
              <w:rPr>
                <w:rStyle w:val="Hyperlink"/>
                <w:rFonts w:ascii="Times New Roman" w:hAnsi="Times New Roman" w:cs="Times New Roman"/>
                <w:noProof/>
              </w:rPr>
              <w:t>4.2.6.4. Regression Result for unwashed coffee</w:t>
            </w:r>
            <w:r w:rsidR="003A653E">
              <w:rPr>
                <w:noProof/>
                <w:webHidden/>
              </w:rPr>
              <w:tab/>
            </w:r>
            <w:r w:rsidR="003A653E">
              <w:rPr>
                <w:noProof/>
                <w:webHidden/>
              </w:rPr>
              <w:fldChar w:fldCharType="begin"/>
            </w:r>
            <w:r w:rsidR="003A653E">
              <w:rPr>
                <w:noProof/>
                <w:webHidden/>
              </w:rPr>
              <w:instrText xml:space="preserve"> PAGEREF _Toc133913073 \h </w:instrText>
            </w:r>
            <w:r w:rsidR="003A653E">
              <w:rPr>
                <w:noProof/>
                <w:webHidden/>
              </w:rPr>
            </w:r>
            <w:r w:rsidR="003A653E">
              <w:rPr>
                <w:noProof/>
                <w:webHidden/>
              </w:rPr>
              <w:fldChar w:fldCharType="separate"/>
            </w:r>
            <w:r w:rsidR="003A653E">
              <w:rPr>
                <w:noProof/>
                <w:webHidden/>
              </w:rPr>
              <w:t>45</w:t>
            </w:r>
            <w:r w:rsidR="003A653E">
              <w:rPr>
                <w:noProof/>
                <w:webHidden/>
              </w:rPr>
              <w:fldChar w:fldCharType="end"/>
            </w:r>
          </w:hyperlink>
        </w:p>
        <w:p w:rsidR="003A653E" w:rsidRDefault="00D3099E">
          <w:pPr>
            <w:pStyle w:val="TOC4"/>
            <w:rPr>
              <w:rFonts w:eastAsiaTheme="minorEastAsia"/>
              <w:noProof/>
              <w:lang w:val="en-GB" w:eastAsia="en-GB"/>
            </w:rPr>
          </w:pPr>
          <w:hyperlink w:anchor="_Toc133913074" w:history="1">
            <w:r w:rsidR="003A653E" w:rsidRPr="00724F8A">
              <w:rPr>
                <w:rStyle w:val="Hyperlink"/>
                <w:rFonts w:ascii="Times New Roman" w:hAnsi="Times New Roman" w:cs="Times New Roman"/>
                <w:noProof/>
              </w:rPr>
              <w:t>4.2.6.5. Scaled coefficient for unwashed coffee</w:t>
            </w:r>
            <w:r w:rsidR="003A653E">
              <w:rPr>
                <w:noProof/>
                <w:webHidden/>
              </w:rPr>
              <w:tab/>
            </w:r>
            <w:r w:rsidR="003A653E">
              <w:rPr>
                <w:noProof/>
                <w:webHidden/>
              </w:rPr>
              <w:fldChar w:fldCharType="begin"/>
            </w:r>
            <w:r w:rsidR="003A653E">
              <w:rPr>
                <w:noProof/>
                <w:webHidden/>
              </w:rPr>
              <w:instrText xml:space="preserve"> PAGEREF _Toc133913074 \h </w:instrText>
            </w:r>
            <w:r w:rsidR="003A653E">
              <w:rPr>
                <w:noProof/>
                <w:webHidden/>
              </w:rPr>
            </w:r>
            <w:r w:rsidR="003A653E">
              <w:rPr>
                <w:noProof/>
                <w:webHidden/>
              </w:rPr>
              <w:fldChar w:fldCharType="separate"/>
            </w:r>
            <w:r w:rsidR="003A653E">
              <w:rPr>
                <w:noProof/>
                <w:webHidden/>
              </w:rPr>
              <w:t>46</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75" w:history="1">
            <w:r w:rsidR="003A653E" w:rsidRPr="00724F8A">
              <w:rPr>
                <w:rStyle w:val="Hyperlink"/>
                <w:rFonts w:ascii="Times New Roman" w:hAnsi="Times New Roman" w:cs="Times New Roman"/>
                <w:noProof/>
              </w:rPr>
              <w:t>CHAPTER</w:t>
            </w:r>
            <w:r w:rsidR="003A653E" w:rsidRPr="00724F8A">
              <w:rPr>
                <w:rStyle w:val="Hyperlink"/>
                <w:noProof/>
              </w:rPr>
              <w:t xml:space="preserve"> </w:t>
            </w:r>
            <w:r w:rsidR="003A653E" w:rsidRPr="00724F8A">
              <w:rPr>
                <w:rStyle w:val="Hyperlink"/>
                <w:rFonts w:ascii="Times New Roman" w:hAnsi="Times New Roman" w:cs="Times New Roman"/>
                <w:noProof/>
              </w:rPr>
              <w:t>FIVE</w:t>
            </w:r>
            <w:r w:rsidR="003A653E">
              <w:rPr>
                <w:noProof/>
                <w:webHidden/>
              </w:rPr>
              <w:tab/>
            </w:r>
            <w:r w:rsidR="003A653E">
              <w:rPr>
                <w:noProof/>
                <w:webHidden/>
              </w:rPr>
              <w:fldChar w:fldCharType="begin"/>
            </w:r>
            <w:r w:rsidR="003A653E">
              <w:rPr>
                <w:noProof/>
                <w:webHidden/>
              </w:rPr>
              <w:instrText xml:space="preserve"> PAGEREF _Toc133913075 \h </w:instrText>
            </w:r>
            <w:r w:rsidR="003A653E">
              <w:rPr>
                <w:noProof/>
                <w:webHidden/>
              </w:rPr>
            </w:r>
            <w:r w:rsidR="003A653E">
              <w:rPr>
                <w:noProof/>
                <w:webHidden/>
              </w:rPr>
              <w:fldChar w:fldCharType="separate"/>
            </w:r>
            <w:r w:rsidR="003A653E">
              <w:rPr>
                <w:noProof/>
                <w:webHidden/>
              </w:rPr>
              <w:t>48</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76" w:history="1">
            <w:r w:rsidR="003A653E" w:rsidRPr="00724F8A">
              <w:rPr>
                <w:rStyle w:val="Hyperlink"/>
                <w:rFonts w:ascii="Times New Roman" w:hAnsi="Times New Roman" w:cs="Times New Roman"/>
                <w:noProof/>
              </w:rPr>
              <w:t>CONCLUSION AND RECOMMENDATIONS</w:t>
            </w:r>
            <w:r w:rsidR="003A653E">
              <w:rPr>
                <w:noProof/>
                <w:webHidden/>
              </w:rPr>
              <w:tab/>
            </w:r>
            <w:r w:rsidR="003A653E">
              <w:rPr>
                <w:noProof/>
                <w:webHidden/>
              </w:rPr>
              <w:fldChar w:fldCharType="begin"/>
            </w:r>
            <w:r w:rsidR="003A653E">
              <w:rPr>
                <w:noProof/>
                <w:webHidden/>
              </w:rPr>
              <w:instrText xml:space="preserve"> PAGEREF _Toc133913076 \h </w:instrText>
            </w:r>
            <w:r w:rsidR="003A653E">
              <w:rPr>
                <w:noProof/>
                <w:webHidden/>
              </w:rPr>
            </w:r>
            <w:r w:rsidR="003A653E">
              <w:rPr>
                <w:noProof/>
                <w:webHidden/>
              </w:rPr>
              <w:fldChar w:fldCharType="separate"/>
            </w:r>
            <w:r w:rsidR="003A653E">
              <w:rPr>
                <w:noProof/>
                <w:webHidden/>
              </w:rPr>
              <w:t>48</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77" w:history="1">
            <w:r w:rsidR="003A653E" w:rsidRPr="00724F8A">
              <w:rPr>
                <w:rStyle w:val="Hyperlink"/>
                <w:rFonts w:ascii="Times New Roman" w:hAnsi="Times New Roman" w:cs="Times New Roman"/>
                <w:noProof/>
              </w:rPr>
              <w:t>5.1. Conclusion</w:t>
            </w:r>
            <w:r w:rsidR="003A653E">
              <w:rPr>
                <w:noProof/>
                <w:webHidden/>
              </w:rPr>
              <w:tab/>
            </w:r>
            <w:r w:rsidR="003A653E">
              <w:rPr>
                <w:noProof/>
                <w:webHidden/>
              </w:rPr>
              <w:fldChar w:fldCharType="begin"/>
            </w:r>
            <w:r w:rsidR="003A653E">
              <w:rPr>
                <w:noProof/>
                <w:webHidden/>
              </w:rPr>
              <w:instrText xml:space="preserve"> PAGEREF _Toc133913077 \h </w:instrText>
            </w:r>
            <w:r w:rsidR="003A653E">
              <w:rPr>
                <w:noProof/>
                <w:webHidden/>
              </w:rPr>
            </w:r>
            <w:r w:rsidR="003A653E">
              <w:rPr>
                <w:noProof/>
                <w:webHidden/>
              </w:rPr>
              <w:fldChar w:fldCharType="separate"/>
            </w:r>
            <w:r w:rsidR="003A653E">
              <w:rPr>
                <w:noProof/>
                <w:webHidden/>
              </w:rPr>
              <w:t>48</w:t>
            </w:r>
            <w:r w:rsidR="003A653E">
              <w:rPr>
                <w:noProof/>
                <w:webHidden/>
              </w:rPr>
              <w:fldChar w:fldCharType="end"/>
            </w:r>
          </w:hyperlink>
        </w:p>
        <w:p w:rsidR="003A653E" w:rsidRDefault="00D3099E">
          <w:pPr>
            <w:pStyle w:val="TOC2"/>
            <w:tabs>
              <w:tab w:val="right" w:leader="dot" w:pos="9017"/>
            </w:tabs>
            <w:rPr>
              <w:rFonts w:eastAsiaTheme="minorEastAsia"/>
              <w:noProof/>
              <w:lang w:val="en-GB" w:eastAsia="en-GB"/>
            </w:rPr>
          </w:pPr>
          <w:hyperlink w:anchor="_Toc133913078" w:history="1">
            <w:r w:rsidR="003A653E" w:rsidRPr="00724F8A">
              <w:rPr>
                <w:rStyle w:val="Hyperlink"/>
                <w:rFonts w:ascii="Times New Roman" w:hAnsi="Times New Roman" w:cs="Times New Roman"/>
                <w:noProof/>
              </w:rPr>
              <w:t>5.2</w:t>
            </w:r>
            <w:r w:rsidR="003A653E" w:rsidRPr="00724F8A">
              <w:rPr>
                <w:rStyle w:val="Hyperlink"/>
                <w:noProof/>
              </w:rPr>
              <w:t xml:space="preserve"> </w:t>
            </w:r>
            <w:r w:rsidR="003A653E" w:rsidRPr="00724F8A">
              <w:rPr>
                <w:rStyle w:val="Hyperlink"/>
                <w:rFonts w:ascii="Times New Roman" w:hAnsi="Times New Roman" w:cs="Times New Roman"/>
                <w:noProof/>
              </w:rPr>
              <w:t>Recommendations</w:t>
            </w:r>
            <w:r w:rsidR="003A653E">
              <w:rPr>
                <w:noProof/>
                <w:webHidden/>
              </w:rPr>
              <w:tab/>
            </w:r>
            <w:r w:rsidR="003A653E">
              <w:rPr>
                <w:noProof/>
                <w:webHidden/>
              </w:rPr>
              <w:fldChar w:fldCharType="begin"/>
            </w:r>
            <w:r w:rsidR="003A653E">
              <w:rPr>
                <w:noProof/>
                <w:webHidden/>
              </w:rPr>
              <w:instrText xml:space="preserve"> PAGEREF _Toc133913078 \h </w:instrText>
            </w:r>
            <w:r w:rsidR="003A653E">
              <w:rPr>
                <w:noProof/>
                <w:webHidden/>
              </w:rPr>
            </w:r>
            <w:r w:rsidR="003A653E">
              <w:rPr>
                <w:noProof/>
                <w:webHidden/>
              </w:rPr>
              <w:fldChar w:fldCharType="separate"/>
            </w:r>
            <w:r w:rsidR="003A653E">
              <w:rPr>
                <w:noProof/>
                <w:webHidden/>
              </w:rPr>
              <w:t>49</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79" w:history="1">
            <w:r w:rsidR="003A653E" w:rsidRPr="00724F8A">
              <w:rPr>
                <w:rStyle w:val="Hyperlink"/>
                <w:rFonts w:ascii="Times New Roman" w:hAnsi="Times New Roman" w:cs="Times New Roman"/>
                <w:noProof/>
              </w:rPr>
              <w:t>REFERENCES</w:t>
            </w:r>
            <w:r w:rsidR="003A653E">
              <w:rPr>
                <w:noProof/>
                <w:webHidden/>
              </w:rPr>
              <w:tab/>
            </w:r>
            <w:r w:rsidR="003A653E">
              <w:rPr>
                <w:noProof/>
                <w:webHidden/>
              </w:rPr>
              <w:fldChar w:fldCharType="begin"/>
            </w:r>
            <w:r w:rsidR="003A653E">
              <w:rPr>
                <w:noProof/>
                <w:webHidden/>
              </w:rPr>
              <w:instrText xml:space="preserve"> PAGEREF _Toc133913079 \h </w:instrText>
            </w:r>
            <w:r w:rsidR="003A653E">
              <w:rPr>
                <w:noProof/>
                <w:webHidden/>
              </w:rPr>
            </w:r>
            <w:r w:rsidR="003A653E">
              <w:rPr>
                <w:noProof/>
                <w:webHidden/>
              </w:rPr>
              <w:fldChar w:fldCharType="separate"/>
            </w:r>
            <w:r w:rsidR="003A653E">
              <w:rPr>
                <w:noProof/>
                <w:webHidden/>
              </w:rPr>
              <w:t>51</w:t>
            </w:r>
            <w:r w:rsidR="003A653E">
              <w:rPr>
                <w:noProof/>
                <w:webHidden/>
              </w:rPr>
              <w:fldChar w:fldCharType="end"/>
            </w:r>
          </w:hyperlink>
        </w:p>
        <w:p w:rsidR="003A653E" w:rsidRDefault="00D3099E">
          <w:pPr>
            <w:pStyle w:val="TOC1"/>
            <w:tabs>
              <w:tab w:val="right" w:leader="dot" w:pos="9017"/>
            </w:tabs>
            <w:rPr>
              <w:rFonts w:eastAsiaTheme="minorEastAsia"/>
              <w:noProof/>
              <w:lang w:val="en-GB" w:eastAsia="en-GB"/>
            </w:rPr>
          </w:pPr>
          <w:hyperlink w:anchor="_Toc133913081" w:history="1">
            <w:r w:rsidR="003A653E" w:rsidRPr="00724F8A">
              <w:rPr>
                <w:rStyle w:val="Hyperlink"/>
                <w:rFonts w:ascii="Times New Roman" w:hAnsi="Times New Roman" w:cs="Times New Roman"/>
                <w:noProof/>
              </w:rPr>
              <w:t>APPENDICES</w:t>
            </w:r>
            <w:r w:rsidR="003A653E">
              <w:rPr>
                <w:noProof/>
                <w:webHidden/>
              </w:rPr>
              <w:tab/>
            </w:r>
            <w:r w:rsidR="003A653E">
              <w:rPr>
                <w:noProof/>
                <w:webHidden/>
              </w:rPr>
              <w:fldChar w:fldCharType="begin"/>
            </w:r>
            <w:r w:rsidR="003A653E">
              <w:rPr>
                <w:noProof/>
                <w:webHidden/>
              </w:rPr>
              <w:instrText xml:space="preserve"> PAGEREF _Toc133913081 \h </w:instrText>
            </w:r>
            <w:r w:rsidR="003A653E">
              <w:rPr>
                <w:noProof/>
                <w:webHidden/>
              </w:rPr>
            </w:r>
            <w:r w:rsidR="003A653E">
              <w:rPr>
                <w:noProof/>
                <w:webHidden/>
              </w:rPr>
              <w:fldChar w:fldCharType="separate"/>
            </w:r>
            <w:r w:rsidR="003A653E">
              <w:rPr>
                <w:noProof/>
                <w:webHidden/>
              </w:rPr>
              <w:t>1</w:t>
            </w:r>
            <w:r w:rsidR="003A653E">
              <w:rPr>
                <w:noProof/>
                <w:webHidden/>
              </w:rPr>
              <w:fldChar w:fldCharType="end"/>
            </w:r>
          </w:hyperlink>
        </w:p>
        <w:p w:rsidR="000634BF" w:rsidRPr="00452D8F" w:rsidRDefault="00397ECC" w:rsidP="00F872ED">
          <w:pPr>
            <w:pStyle w:val="TOC3"/>
            <w:spacing w:line="360" w:lineRule="auto"/>
            <w:ind w:left="446"/>
            <w:rPr>
              <w:rFonts w:ascii="Times New Roman" w:hAnsi="Times New Roman" w:cs="Times New Roman"/>
              <w:sz w:val="24"/>
              <w:szCs w:val="24"/>
            </w:rPr>
          </w:pPr>
          <w:r w:rsidRPr="00452D8F">
            <w:rPr>
              <w:rFonts w:ascii="Times New Roman" w:hAnsi="Times New Roman" w:cs="Times New Roman"/>
              <w:sz w:val="24"/>
              <w:szCs w:val="24"/>
            </w:rPr>
            <w:fldChar w:fldCharType="end"/>
          </w:r>
        </w:p>
        <w:p w:rsidR="00F82004" w:rsidRDefault="00F82004" w:rsidP="00FD603F">
          <w:pPr>
            <w:pStyle w:val="TOC3"/>
            <w:spacing w:line="360" w:lineRule="auto"/>
            <w:ind w:left="446"/>
            <w:rPr>
              <w:rFonts w:ascii="Times New Roman" w:hAnsi="Times New Roman" w:cs="Times New Roman"/>
              <w:sz w:val="24"/>
              <w:szCs w:val="24"/>
            </w:rPr>
          </w:pPr>
        </w:p>
        <w:p w:rsidR="00FD603F" w:rsidRPr="00F82004" w:rsidRDefault="00D3099E" w:rsidP="00F82004"/>
      </w:sdtContent>
    </w:sdt>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B32B77" w:rsidRPr="00B32B77" w:rsidRDefault="00B32B77" w:rsidP="00B32B77"/>
    <w:p w:rsidR="00F82004" w:rsidRDefault="00F82004" w:rsidP="00FD603F">
      <w:pPr>
        <w:pStyle w:val="TOC3"/>
        <w:spacing w:line="360" w:lineRule="auto"/>
        <w:ind w:left="446"/>
        <w:rPr>
          <w:rFonts w:ascii="Times New Roman" w:eastAsiaTheme="majorEastAsia" w:hAnsi="Times New Roman" w:cs="Times New Roman"/>
          <w:b/>
          <w:bCs/>
          <w:sz w:val="24"/>
          <w:szCs w:val="24"/>
        </w:rPr>
      </w:pPr>
    </w:p>
    <w:p w:rsidR="00F82004" w:rsidRDefault="00F82004" w:rsidP="00F770F4">
      <w:pPr>
        <w:pStyle w:val="TOC3"/>
        <w:spacing w:line="360" w:lineRule="auto"/>
        <w:ind w:left="0"/>
        <w:rPr>
          <w:rFonts w:ascii="Times New Roman" w:eastAsiaTheme="majorEastAsia" w:hAnsi="Times New Roman" w:cs="Times New Roman"/>
          <w:b/>
          <w:bCs/>
          <w:sz w:val="24"/>
          <w:szCs w:val="24"/>
        </w:rPr>
      </w:pPr>
    </w:p>
    <w:p w:rsidR="009A6F4C" w:rsidRPr="0098668E" w:rsidRDefault="007A61F0" w:rsidP="007C5B49">
      <w:pPr>
        <w:pStyle w:val="Heading1"/>
        <w:spacing w:line="360" w:lineRule="auto"/>
        <w:jc w:val="center"/>
        <w:rPr>
          <w:rFonts w:ascii="Times New Roman" w:hAnsi="Times New Roman" w:cs="Times New Roman"/>
          <w:color w:val="auto"/>
        </w:rPr>
      </w:pPr>
      <w:bookmarkStart w:id="6" w:name="_Toc133912994"/>
      <w:r w:rsidRPr="0098668E">
        <w:rPr>
          <w:rFonts w:ascii="Times New Roman" w:hAnsi="Times New Roman" w:cs="Times New Roman"/>
          <w:color w:val="auto"/>
        </w:rPr>
        <w:lastRenderedPageBreak/>
        <w:t>LIST OF TABLE</w:t>
      </w:r>
      <w:bookmarkEnd w:id="6"/>
    </w:p>
    <w:p w:rsidR="00A268AD" w:rsidRDefault="00A268AD">
      <w:pPr>
        <w:pStyle w:val="TableofFigures"/>
        <w:tabs>
          <w:tab w:val="right" w:leader="dot" w:pos="9017"/>
        </w:tabs>
        <w:rPr>
          <w:rFonts w:eastAsiaTheme="minorEastAsia"/>
          <w:noProof/>
          <w:lang w:val="en-GB" w:eastAsia="en-GB"/>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"Table" </w:instrText>
      </w:r>
      <w:r>
        <w:rPr>
          <w:rFonts w:ascii="Times New Roman" w:hAnsi="Times New Roman" w:cs="Times New Roman"/>
          <w:sz w:val="24"/>
          <w:szCs w:val="24"/>
        </w:rPr>
        <w:fldChar w:fldCharType="separate"/>
      </w:r>
      <w:hyperlink w:anchor="_Toc135052332" w:history="1">
        <w:r w:rsidRPr="00973E31">
          <w:rPr>
            <w:rStyle w:val="Hyperlink"/>
            <w:rFonts w:ascii="Times New Roman" w:hAnsi="Times New Roman" w:cs="Times New Roman"/>
            <w:noProof/>
          </w:rPr>
          <w:t>Table 1 Descriptive Statistics</w:t>
        </w:r>
        <w:r>
          <w:rPr>
            <w:noProof/>
            <w:webHidden/>
          </w:rPr>
          <w:tab/>
        </w:r>
        <w:r>
          <w:rPr>
            <w:noProof/>
            <w:webHidden/>
          </w:rPr>
          <w:fldChar w:fldCharType="begin"/>
        </w:r>
        <w:r>
          <w:rPr>
            <w:noProof/>
            <w:webHidden/>
          </w:rPr>
          <w:instrText xml:space="preserve"> PAGEREF _Toc135052332 \h </w:instrText>
        </w:r>
        <w:r>
          <w:rPr>
            <w:noProof/>
            <w:webHidden/>
          </w:rPr>
        </w:r>
        <w:r>
          <w:rPr>
            <w:noProof/>
            <w:webHidden/>
          </w:rPr>
          <w:fldChar w:fldCharType="separate"/>
        </w:r>
        <w:r>
          <w:rPr>
            <w:noProof/>
            <w:webHidden/>
          </w:rPr>
          <w:t>28</w:t>
        </w:r>
        <w:r>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3" w:history="1">
        <w:r w:rsidR="00A268AD" w:rsidRPr="00973E31">
          <w:rPr>
            <w:rStyle w:val="Hyperlink"/>
            <w:rFonts w:ascii="Times New Roman" w:hAnsi="Times New Roman" w:cs="Times New Roman"/>
            <w:noProof/>
          </w:rPr>
          <w:t>Table 2 Unit Root Test</w:t>
        </w:r>
        <w:r w:rsidR="00A268AD">
          <w:rPr>
            <w:noProof/>
            <w:webHidden/>
          </w:rPr>
          <w:tab/>
        </w:r>
        <w:r w:rsidR="00A268AD">
          <w:rPr>
            <w:noProof/>
            <w:webHidden/>
          </w:rPr>
          <w:fldChar w:fldCharType="begin"/>
        </w:r>
        <w:r w:rsidR="00A268AD">
          <w:rPr>
            <w:noProof/>
            <w:webHidden/>
          </w:rPr>
          <w:instrText xml:space="preserve"> PAGEREF _Toc135052333 \h </w:instrText>
        </w:r>
        <w:r w:rsidR="00A268AD">
          <w:rPr>
            <w:noProof/>
            <w:webHidden/>
          </w:rPr>
        </w:r>
        <w:r w:rsidR="00A268AD">
          <w:rPr>
            <w:noProof/>
            <w:webHidden/>
          </w:rPr>
          <w:fldChar w:fldCharType="separate"/>
        </w:r>
        <w:r w:rsidR="00A268AD">
          <w:rPr>
            <w:noProof/>
            <w:webHidden/>
          </w:rPr>
          <w:t>31</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4" w:history="1">
        <w:r w:rsidR="00A268AD" w:rsidRPr="00973E31">
          <w:rPr>
            <w:rStyle w:val="Hyperlink"/>
            <w:rFonts w:ascii="Times New Roman" w:hAnsi="Times New Roman" w:cs="Times New Roman"/>
            <w:noProof/>
          </w:rPr>
          <w:t>Table 3 ARDL bound test</w:t>
        </w:r>
        <w:r w:rsidR="00A268AD">
          <w:rPr>
            <w:noProof/>
            <w:webHidden/>
          </w:rPr>
          <w:tab/>
        </w:r>
        <w:r w:rsidR="00A268AD">
          <w:rPr>
            <w:noProof/>
            <w:webHidden/>
          </w:rPr>
          <w:fldChar w:fldCharType="begin"/>
        </w:r>
        <w:r w:rsidR="00A268AD">
          <w:rPr>
            <w:noProof/>
            <w:webHidden/>
          </w:rPr>
          <w:instrText xml:space="preserve"> PAGEREF _Toc135052334 \h </w:instrText>
        </w:r>
        <w:r w:rsidR="00A268AD">
          <w:rPr>
            <w:noProof/>
            <w:webHidden/>
          </w:rPr>
        </w:r>
        <w:r w:rsidR="00A268AD">
          <w:rPr>
            <w:noProof/>
            <w:webHidden/>
          </w:rPr>
          <w:fldChar w:fldCharType="separate"/>
        </w:r>
        <w:r w:rsidR="00A268AD">
          <w:rPr>
            <w:noProof/>
            <w:webHidden/>
          </w:rPr>
          <w:t>32</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5" w:history="1">
        <w:r w:rsidR="00A268AD" w:rsidRPr="00973E31">
          <w:rPr>
            <w:rStyle w:val="Hyperlink"/>
            <w:rFonts w:ascii="Times New Roman" w:hAnsi="Times New Roman" w:cs="Times New Roman"/>
            <w:noProof/>
          </w:rPr>
          <w:t>Table 4 Result of Long run coefficient</w:t>
        </w:r>
        <w:r w:rsidR="00A268AD">
          <w:rPr>
            <w:noProof/>
            <w:webHidden/>
          </w:rPr>
          <w:tab/>
        </w:r>
        <w:r w:rsidR="00A268AD">
          <w:rPr>
            <w:noProof/>
            <w:webHidden/>
          </w:rPr>
          <w:fldChar w:fldCharType="begin"/>
        </w:r>
        <w:r w:rsidR="00A268AD">
          <w:rPr>
            <w:noProof/>
            <w:webHidden/>
          </w:rPr>
          <w:instrText xml:space="preserve"> PAGEREF _Toc135052335 \h </w:instrText>
        </w:r>
        <w:r w:rsidR="00A268AD">
          <w:rPr>
            <w:noProof/>
            <w:webHidden/>
          </w:rPr>
        </w:r>
        <w:r w:rsidR="00A268AD">
          <w:rPr>
            <w:noProof/>
            <w:webHidden/>
          </w:rPr>
          <w:fldChar w:fldCharType="separate"/>
        </w:r>
        <w:r w:rsidR="00A268AD">
          <w:rPr>
            <w:noProof/>
            <w:webHidden/>
          </w:rPr>
          <w:t>32</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6" w:history="1">
        <w:r w:rsidR="00A268AD" w:rsidRPr="00973E31">
          <w:rPr>
            <w:rStyle w:val="Hyperlink"/>
            <w:rFonts w:ascii="Times New Roman" w:hAnsi="Times New Roman" w:cs="Times New Roman"/>
            <w:noProof/>
          </w:rPr>
          <w:t>Table 5 Heteroscedasticity Test</w:t>
        </w:r>
        <w:r w:rsidR="00A268AD">
          <w:rPr>
            <w:noProof/>
            <w:webHidden/>
          </w:rPr>
          <w:tab/>
        </w:r>
        <w:r w:rsidR="00A268AD">
          <w:rPr>
            <w:noProof/>
            <w:webHidden/>
          </w:rPr>
          <w:fldChar w:fldCharType="begin"/>
        </w:r>
        <w:r w:rsidR="00A268AD">
          <w:rPr>
            <w:noProof/>
            <w:webHidden/>
          </w:rPr>
          <w:instrText xml:space="preserve"> PAGEREF _Toc135052336 \h </w:instrText>
        </w:r>
        <w:r w:rsidR="00A268AD">
          <w:rPr>
            <w:noProof/>
            <w:webHidden/>
          </w:rPr>
        </w:r>
        <w:r w:rsidR="00A268AD">
          <w:rPr>
            <w:noProof/>
            <w:webHidden/>
          </w:rPr>
          <w:fldChar w:fldCharType="separate"/>
        </w:r>
        <w:r w:rsidR="00A268AD">
          <w:rPr>
            <w:noProof/>
            <w:webHidden/>
          </w:rPr>
          <w:t>33</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7" w:history="1">
        <w:r w:rsidR="00A268AD" w:rsidRPr="00973E31">
          <w:rPr>
            <w:rStyle w:val="Hyperlink"/>
            <w:rFonts w:ascii="Times New Roman" w:hAnsi="Times New Roman" w:cs="Times New Roman"/>
            <w:noProof/>
          </w:rPr>
          <w:t>Table 6 total coffee export result</w:t>
        </w:r>
        <w:r w:rsidR="00A268AD">
          <w:rPr>
            <w:noProof/>
            <w:webHidden/>
          </w:rPr>
          <w:tab/>
        </w:r>
        <w:r w:rsidR="00A268AD">
          <w:rPr>
            <w:noProof/>
            <w:webHidden/>
          </w:rPr>
          <w:fldChar w:fldCharType="begin"/>
        </w:r>
        <w:r w:rsidR="00A268AD">
          <w:rPr>
            <w:noProof/>
            <w:webHidden/>
          </w:rPr>
          <w:instrText xml:space="preserve"> PAGEREF _Toc135052337 \h </w:instrText>
        </w:r>
        <w:r w:rsidR="00A268AD">
          <w:rPr>
            <w:noProof/>
            <w:webHidden/>
          </w:rPr>
        </w:r>
        <w:r w:rsidR="00A268AD">
          <w:rPr>
            <w:noProof/>
            <w:webHidden/>
          </w:rPr>
          <w:fldChar w:fldCharType="separate"/>
        </w:r>
        <w:r w:rsidR="00A268AD">
          <w:rPr>
            <w:noProof/>
            <w:webHidden/>
          </w:rPr>
          <w:t>36</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8" w:history="1">
        <w:r w:rsidR="00A268AD" w:rsidRPr="00973E31">
          <w:rPr>
            <w:rStyle w:val="Hyperlink"/>
            <w:rFonts w:ascii="Times New Roman" w:hAnsi="Times New Roman" w:cs="Times New Roman"/>
            <w:noProof/>
          </w:rPr>
          <w:t>Table 7 Scaled coefficient</w:t>
        </w:r>
        <w:r w:rsidR="00A268AD">
          <w:rPr>
            <w:noProof/>
            <w:webHidden/>
          </w:rPr>
          <w:tab/>
        </w:r>
        <w:r w:rsidR="00A268AD">
          <w:rPr>
            <w:noProof/>
            <w:webHidden/>
          </w:rPr>
          <w:fldChar w:fldCharType="begin"/>
        </w:r>
        <w:r w:rsidR="00A268AD">
          <w:rPr>
            <w:noProof/>
            <w:webHidden/>
          </w:rPr>
          <w:instrText xml:space="preserve"> PAGEREF _Toc135052338 \h </w:instrText>
        </w:r>
        <w:r w:rsidR="00A268AD">
          <w:rPr>
            <w:noProof/>
            <w:webHidden/>
          </w:rPr>
        </w:r>
        <w:r w:rsidR="00A268AD">
          <w:rPr>
            <w:noProof/>
            <w:webHidden/>
          </w:rPr>
          <w:fldChar w:fldCharType="separate"/>
        </w:r>
        <w:r w:rsidR="00A268AD">
          <w:rPr>
            <w:noProof/>
            <w:webHidden/>
          </w:rPr>
          <w:t>37</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39" w:history="1">
        <w:r w:rsidR="00A268AD" w:rsidRPr="00973E31">
          <w:rPr>
            <w:rStyle w:val="Hyperlink"/>
            <w:rFonts w:ascii="Times New Roman" w:hAnsi="Times New Roman" w:cs="Times New Roman"/>
            <w:noProof/>
          </w:rPr>
          <w:t>Table 8 Unit Root Test for washed coffee</w:t>
        </w:r>
        <w:r w:rsidR="00A268AD">
          <w:rPr>
            <w:noProof/>
            <w:webHidden/>
          </w:rPr>
          <w:tab/>
        </w:r>
        <w:r w:rsidR="00A268AD">
          <w:rPr>
            <w:noProof/>
            <w:webHidden/>
          </w:rPr>
          <w:fldChar w:fldCharType="begin"/>
        </w:r>
        <w:r w:rsidR="00A268AD">
          <w:rPr>
            <w:noProof/>
            <w:webHidden/>
          </w:rPr>
          <w:instrText xml:space="preserve"> PAGEREF _Toc135052339 \h </w:instrText>
        </w:r>
        <w:r w:rsidR="00A268AD">
          <w:rPr>
            <w:noProof/>
            <w:webHidden/>
          </w:rPr>
        </w:r>
        <w:r w:rsidR="00A268AD">
          <w:rPr>
            <w:noProof/>
            <w:webHidden/>
          </w:rPr>
          <w:fldChar w:fldCharType="separate"/>
        </w:r>
        <w:r w:rsidR="00A268AD">
          <w:rPr>
            <w:noProof/>
            <w:webHidden/>
          </w:rPr>
          <w:t>38</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0" w:history="1">
        <w:r w:rsidR="00A268AD" w:rsidRPr="00973E31">
          <w:rPr>
            <w:rStyle w:val="Hyperlink"/>
            <w:rFonts w:ascii="Times New Roman" w:hAnsi="Times New Roman" w:cs="Times New Roman"/>
            <w:noProof/>
          </w:rPr>
          <w:t>Table 9 Heteroscedasticity Test</w:t>
        </w:r>
        <w:r w:rsidR="00A268AD">
          <w:rPr>
            <w:noProof/>
            <w:webHidden/>
          </w:rPr>
          <w:tab/>
        </w:r>
        <w:r w:rsidR="00A268AD">
          <w:rPr>
            <w:noProof/>
            <w:webHidden/>
          </w:rPr>
          <w:fldChar w:fldCharType="begin"/>
        </w:r>
        <w:r w:rsidR="00A268AD">
          <w:rPr>
            <w:noProof/>
            <w:webHidden/>
          </w:rPr>
          <w:instrText xml:space="preserve"> PAGEREF _Toc135052340 \h </w:instrText>
        </w:r>
        <w:r w:rsidR="00A268AD">
          <w:rPr>
            <w:noProof/>
            <w:webHidden/>
          </w:rPr>
        </w:r>
        <w:r w:rsidR="00A268AD">
          <w:rPr>
            <w:noProof/>
            <w:webHidden/>
          </w:rPr>
          <w:fldChar w:fldCharType="separate"/>
        </w:r>
        <w:r w:rsidR="00A268AD">
          <w:rPr>
            <w:noProof/>
            <w:webHidden/>
          </w:rPr>
          <w:t>41</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1" w:history="1">
        <w:r w:rsidR="00A268AD" w:rsidRPr="00973E31">
          <w:rPr>
            <w:rStyle w:val="Hyperlink"/>
            <w:rFonts w:ascii="Times New Roman" w:hAnsi="Times New Roman" w:cs="Times New Roman"/>
            <w:noProof/>
          </w:rPr>
          <w:t>Table 10 Regression of washed export</w:t>
        </w:r>
        <w:r w:rsidR="00A268AD">
          <w:rPr>
            <w:noProof/>
            <w:webHidden/>
          </w:rPr>
          <w:tab/>
        </w:r>
        <w:r w:rsidR="00A268AD">
          <w:rPr>
            <w:noProof/>
            <w:webHidden/>
          </w:rPr>
          <w:fldChar w:fldCharType="begin"/>
        </w:r>
        <w:r w:rsidR="00A268AD">
          <w:rPr>
            <w:noProof/>
            <w:webHidden/>
          </w:rPr>
          <w:instrText xml:space="preserve"> PAGEREF _Toc135052341 \h </w:instrText>
        </w:r>
        <w:r w:rsidR="00A268AD">
          <w:rPr>
            <w:noProof/>
            <w:webHidden/>
          </w:rPr>
        </w:r>
        <w:r w:rsidR="00A268AD">
          <w:rPr>
            <w:noProof/>
            <w:webHidden/>
          </w:rPr>
          <w:fldChar w:fldCharType="separate"/>
        </w:r>
        <w:r w:rsidR="00A268AD">
          <w:rPr>
            <w:noProof/>
            <w:webHidden/>
          </w:rPr>
          <w:t>41</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2" w:history="1">
        <w:r w:rsidR="00A268AD" w:rsidRPr="00973E31">
          <w:rPr>
            <w:rStyle w:val="Hyperlink"/>
            <w:rFonts w:ascii="Times New Roman" w:hAnsi="Times New Roman" w:cs="Times New Roman"/>
            <w:noProof/>
          </w:rPr>
          <w:t>Table 11 Scaled Coefficients</w:t>
        </w:r>
        <w:r w:rsidR="00A268AD">
          <w:rPr>
            <w:noProof/>
            <w:webHidden/>
          </w:rPr>
          <w:tab/>
        </w:r>
        <w:r w:rsidR="00A268AD">
          <w:rPr>
            <w:noProof/>
            <w:webHidden/>
          </w:rPr>
          <w:fldChar w:fldCharType="begin"/>
        </w:r>
        <w:r w:rsidR="00A268AD">
          <w:rPr>
            <w:noProof/>
            <w:webHidden/>
          </w:rPr>
          <w:instrText xml:space="preserve"> PAGEREF _Toc135052342 \h </w:instrText>
        </w:r>
        <w:r w:rsidR="00A268AD">
          <w:rPr>
            <w:noProof/>
            <w:webHidden/>
          </w:rPr>
        </w:r>
        <w:r w:rsidR="00A268AD">
          <w:rPr>
            <w:noProof/>
            <w:webHidden/>
          </w:rPr>
          <w:fldChar w:fldCharType="separate"/>
        </w:r>
        <w:r w:rsidR="00A268AD">
          <w:rPr>
            <w:noProof/>
            <w:webHidden/>
          </w:rPr>
          <w:t>43</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3" w:history="1">
        <w:r w:rsidR="00A268AD" w:rsidRPr="00973E31">
          <w:rPr>
            <w:rStyle w:val="Hyperlink"/>
            <w:rFonts w:ascii="Times New Roman" w:hAnsi="Times New Roman" w:cs="Times New Roman"/>
            <w:noProof/>
          </w:rPr>
          <w:t>Table 12 Unit Root Test</w:t>
        </w:r>
        <w:r w:rsidR="00A268AD">
          <w:rPr>
            <w:noProof/>
            <w:webHidden/>
          </w:rPr>
          <w:tab/>
        </w:r>
        <w:r w:rsidR="00A268AD">
          <w:rPr>
            <w:noProof/>
            <w:webHidden/>
          </w:rPr>
          <w:fldChar w:fldCharType="begin"/>
        </w:r>
        <w:r w:rsidR="00A268AD">
          <w:rPr>
            <w:noProof/>
            <w:webHidden/>
          </w:rPr>
          <w:instrText xml:space="preserve"> PAGEREF _Toc135052343 \h </w:instrText>
        </w:r>
        <w:r w:rsidR="00A268AD">
          <w:rPr>
            <w:noProof/>
            <w:webHidden/>
          </w:rPr>
        </w:r>
        <w:r w:rsidR="00A268AD">
          <w:rPr>
            <w:noProof/>
            <w:webHidden/>
          </w:rPr>
          <w:fldChar w:fldCharType="separate"/>
        </w:r>
        <w:r w:rsidR="00A268AD">
          <w:rPr>
            <w:noProof/>
            <w:webHidden/>
          </w:rPr>
          <w:t>43</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4" w:history="1">
        <w:r w:rsidR="00A268AD" w:rsidRPr="00973E31">
          <w:rPr>
            <w:rStyle w:val="Hyperlink"/>
            <w:rFonts w:ascii="Times New Roman" w:hAnsi="Times New Roman" w:cs="Times New Roman"/>
            <w:noProof/>
          </w:rPr>
          <w:t>Table 13 Heteroscedasticity test</w:t>
        </w:r>
        <w:r w:rsidR="00A268AD">
          <w:rPr>
            <w:noProof/>
            <w:webHidden/>
          </w:rPr>
          <w:tab/>
        </w:r>
        <w:r w:rsidR="00A268AD">
          <w:rPr>
            <w:noProof/>
            <w:webHidden/>
          </w:rPr>
          <w:fldChar w:fldCharType="begin"/>
        </w:r>
        <w:r w:rsidR="00A268AD">
          <w:rPr>
            <w:noProof/>
            <w:webHidden/>
          </w:rPr>
          <w:instrText xml:space="preserve"> PAGEREF _Toc135052344 \h </w:instrText>
        </w:r>
        <w:r w:rsidR="00A268AD">
          <w:rPr>
            <w:noProof/>
            <w:webHidden/>
          </w:rPr>
        </w:r>
        <w:r w:rsidR="00A268AD">
          <w:rPr>
            <w:noProof/>
            <w:webHidden/>
          </w:rPr>
          <w:fldChar w:fldCharType="separate"/>
        </w:r>
        <w:r w:rsidR="00A268AD">
          <w:rPr>
            <w:noProof/>
            <w:webHidden/>
          </w:rPr>
          <w:t>44</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5" w:history="1">
        <w:r w:rsidR="00A268AD" w:rsidRPr="00973E31">
          <w:rPr>
            <w:rStyle w:val="Hyperlink"/>
            <w:rFonts w:ascii="Times New Roman" w:hAnsi="Times New Roman" w:cs="Times New Roman"/>
            <w:noProof/>
          </w:rPr>
          <w:t>Table 14 Regression Result for unwashed coffee</w:t>
        </w:r>
        <w:r w:rsidR="00A268AD">
          <w:rPr>
            <w:noProof/>
            <w:webHidden/>
          </w:rPr>
          <w:tab/>
        </w:r>
        <w:r w:rsidR="00A268AD">
          <w:rPr>
            <w:noProof/>
            <w:webHidden/>
          </w:rPr>
          <w:fldChar w:fldCharType="begin"/>
        </w:r>
        <w:r w:rsidR="00A268AD">
          <w:rPr>
            <w:noProof/>
            <w:webHidden/>
          </w:rPr>
          <w:instrText xml:space="preserve"> PAGEREF _Toc135052345 \h </w:instrText>
        </w:r>
        <w:r w:rsidR="00A268AD">
          <w:rPr>
            <w:noProof/>
            <w:webHidden/>
          </w:rPr>
        </w:r>
        <w:r w:rsidR="00A268AD">
          <w:rPr>
            <w:noProof/>
            <w:webHidden/>
          </w:rPr>
          <w:fldChar w:fldCharType="separate"/>
        </w:r>
        <w:r w:rsidR="00A268AD">
          <w:rPr>
            <w:noProof/>
            <w:webHidden/>
          </w:rPr>
          <w:t>45</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6" w:history="1">
        <w:r w:rsidR="00A268AD" w:rsidRPr="00973E31">
          <w:rPr>
            <w:rStyle w:val="Hyperlink"/>
            <w:rFonts w:ascii="Times New Roman" w:hAnsi="Times New Roman" w:cs="Times New Roman"/>
            <w:noProof/>
          </w:rPr>
          <w:t>Table 15 Scaled Coefficients</w:t>
        </w:r>
        <w:r w:rsidR="00A268AD">
          <w:rPr>
            <w:noProof/>
            <w:webHidden/>
          </w:rPr>
          <w:tab/>
        </w:r>
        <w:r w:rsidR="00A268AD">
          <w:rPr>
            <w:noProof/>
            <w:webHidden/>
          </w:rPr>
          <w:fldChar w:fldCharType="begin"/>
        </w:r>
        <w:r w:rsidR="00A268AD">
          <w:rPr>
            <w:noProof/>
            <w:webHidden/>
          </w:rPr>
          <w:instrText xml:space="preserve"> PAGEREF _Toc135052346 \h </w:instrText>
        </w:r>
        <w:r w:rsidR="00A268AD">
          <w:rPr>
            <w:noProof/>
            <w:webHidden/>
          </w:rPr>
        </w:r>
        <w:r w:rsidR="00A268AD">
          <w:rPr>
            <w:noProof/>
            <w:webHidden/>
          </w:rPr>
          <w:fldChar w:fldCharType="separate"/>
        </w:r>
        <w:r w:rsidR="00A268AD">
          <w:rPr>
            <w:noProof/>
            <w:webHidden/>
          </w:rPr>
          <w:t>47</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7" w:history="1">
        <w:r w:rsidR="00A268AD" w:rsidRPr="00973E31">
          <w:rPr>
            <w:rStyle w:val="Hyperlink"/>
            <w:rFonts w:ascii="Times New Roman" w:hAnsi="Times New Roman" w:cs="Times New Roman"/>
            <w:noProof/>
          </w:rPr>
          <w:t>Table 16 Annual data of washed and unwashed coffee for the crop years 1986-2022</w:t>
        </w:r>
        <w:r w:rsidR="00A268AD">
          <w:rPr>
            <w:noProof/>
            <w:webHidden/>
          </w:rPr>
          <w:tab/>
        </w:r>
        <w:r w:rsidR="00A268AD">
          <w:rPr>
            <w:noProof/>
            <w:webHidden/>
          </w:rPr>
          <w:fldChar w:fldCharType="begin"/>
        </w:r>
        <w:r w:rsidR="00A268AD">
          <w:rPr>
            <w:noProof/>
            <w:webHidden/>
          </w:rPr>
          <w:instrText xml:space="preserve"> PAGEREF _Toc135052347 \h </w:instrText>
        </w:r>
        <w:r w:rsidR="00A268AD">
          <w:rPr>
            <w:noProof/>
            <w:webHidden/>
          </w:rPr>
        </w:r>
        <w:r w:rsidR="00A268AD">
          <w:rPr>
            <w:noProof/>
            <w:webHidden/>
          </w:rPr>
          <w:fldChar w:fldCharType="separate"/>
        </w:r>
        <w:r w:rsidR="00A268AD">
          <w:rPr>
            <w:noProof/>
            <w:webHidden/>
          </w:rPr>
          <w:t>1</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8" w:history="1">
        <w:r w:rsidR="00A268AD" w:rsidRPr="00973E31">
          <w:rPr>
            <w:rStyle w:val="Hyperlink"/>
            <w:rFonts w:ascii="Times New Roman" w:hAnsi="Times New Roman" w:cs="Times New Roman"/>
            <w:noProof/>
          </w:rPr>
          <w:t>Table 17 co-integration test</w:t>
        </w:r>
        <w:r w:rsidR="00A268AD">
          <w:rPr>
            <w:noProof/>
            <w:webHidden/>
          </w:rPr>
          <w:tab/>
        </w:r>
        <w:r w:rsidR="00A268AD">
          <w:rPr>
            <w:noProof/>
            <w:webHidden/>
          </w:rPr>
          <w:fldChar w:fldCharType="begin"/>
        </w:r>
        <w:r w:rsidR="00A268AD">
          <w:rPr>
            <w:noProof/>
            <w:webHidden/>
          </w:rPr>
          <w:instrText xml:space="preserve"> PAGEREF _Toc135052348 \h </w:instrText>
        </w:r>
        <w:r w:rsidR="00A268AD">
          <w:rPr>
            <w:noProof/>
            <w:webHidden/>
          </w:rPr>
        </w:r>
        <w:r w:rsidR="00A268AD">
          <w:rPr>
            <w:noProof/>
            <w:webHidden/>
          </w:rPr>
          <w:fldChar w:fldCharType="separate"/>
        </w:r>
        <w:r w:rsidR="00A268AD">
          <w:rPr>
            <w:noProof/>
            <w:webHidden/>
          </w:rPr>
          <w:t>3</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49" w:history="1">
        <w:r w:rsidR="00A268AD" w:rsidRPr="00973E31">
          <w:rPr>
            <w:rStyle w:val="Hyperlink"/>
            <w:rFonts w:ascii="Times New Roman" w:hAnsi="Times New Roman" w:cs="Times New Roman"/>
            <w:noProof/>
          </w:rPr>
          <w:t>Table 18  F-Bounds Test</w:t>
        </w:r>
        <w:r w:rsidR="00A268AD">
          <w:rPr>
            <w:noProof/>
            <w:webHidden/>
          </w:rPr>
          <w:tab/>
        </w:r>
        <w:r w:rsidR="00A268AD">
          <w:rPr>
            <w:noProof/>
            <w:webHidden/>
          </w:rPr>
          <w:fldChar w:fldCharType="begin"/>
        </w:r>
        <w:r w:rsidR="00A268AD">
          <w:rPr>
            <w:noProof/>
            <w:webHidden/>
          </w:rPr>
          <w:instrText xml:space="preserve"> PAGEREF _Toc135052349 \h </w:instrText>
        </w:r>
        <w:r w:rsidR="00A268AD">
          <w:rPr>
            <w:noProof/>
            <w:webHidden/>
          </w:rPr>
        </w:r>
        <w:r w:rsidR="00A268AD">
          <w:rPr>
            <w:noProof/>
            <w:webHidden/>
          </w:rPr>
          <w:fldChar w:fldCharType="separate"/>
        </w:r>
        <w:r w:rsidR="00A268AD">
          <w:rPr>
            <w:noProof/>
            <w:webHidden/>
          </w:rPr>
          <w:t>4</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50" w:history="1">
        <w:r w:rsidR="00A268AD" w:rsidRPr="00973E31">
          <w:rPr>
            <w:rStyle w:val="Hyperlink"/>
            <w:rFonts w:ascii="Times New Roman" w:hAnsi="Times New Roman" w:cs="Times New Roman"/>
            <w:noProof/>
          </w:rPr>
          <w:t>Table 19  TOTAL_EXPORT</w:t>
        </w:r>
        <w:r w:rsidR="00A268AD">
          <w:rPr>
            <w:noProof/>
            <w:webHidden/>
          </w:rPr>
          <w:tab/>
        </w:r>
        <w:r w:rsidR="00A268AD">
          <w:rPr>
            <w:noProof/>
            <w:webHidden/>
          </w:rPr>
          <w:fldChar w:fldCharType="begin"/>
        </w:r>
        <w:r w:rsidR="00A268AD">
          <w:rPr>
            <w:noProof/>
            <w:webHidden/>
          </w:rPr>
          <w:instrText xml:space="preserve"> PAGEREF _Toc135052350 \h </w:instrText>
        </w:r>
        <w:r w:rsidR="00A268AD">
          <w:rPr>
            <w:noProof/>
            <w:webHidden/>
          </w:rPr>
        </w:r>
        <w:r w:rsidR="00A268AD">
          <w:rPr>
            <w:noProof/>
            <w:webHidden/>
          </w:rPr>
          <w:fldChar w:fldCharType="separate"/>
        </w:r>
        <w:r w:rsidR="00A268AD">
          <w:rPr>
            <w:noProof/>
            <w:webHidden/>
          </w:rPr>
          <w:t>4</w:t>
        </w:r>
        <w:r w:rsidR="00A268AD">
          <w:rPr>
            <w:noProof/>
            <w:webHidden/>
          </w:rPr>
          <w:fldChar w:fldCharType="end"/>
        </w:r>
      </w:hyperlink>
    </w:p>
    <w:p w:rsidR="00A268AD" w:rsidRDefault="00D3099E">
      <w:pPr>
        <w:pStyle w:val="TableofFigures"/>
        <w:tabs>
          <w:tab w:val="right" w:leader="dot" w:pos="9017"/>
        </w:tabs>
        <w:rPr>
          <w:rFonts w:eastAsiaTheme="minorEastAsia"/>
          <w:noProof/>
          <w:lang w:val="en-GB" w:eastAsia="en-GB"/>
        </w:rPr>
      </w:pPr>
      <w:hyperlink w:anchor="_Toc135052351" w:history="1">
        <w:r w:rsidR="00A268AD" w:rsidRPr="00973E31">
          <w:rPr>
            <w:rStyle w:val="Hyperlink"/>
            <w:rFonts w:ascii="Times New Roman" w:hAnsi="Times New Roman" w:cs="Times New Roman"/>
            <w:noProof/>
          </w:rPr>
          <w:t>Table 20 UNWASHED_EXPORT</w:t>
        </w:r>
        <w:r w:rsidR="00A268AD">
          <w:rPr>
            <w:noProof/>
            <w:webHidden/>
          </w:rPr>
          <w:tab/>
        </w:r>
        <w:r w:rsidR="00A268AD">
          <w:rPr>
            <w:noProof/>
            <w:webHidden/>
          </w:rPr>
          <w:fldChar w:fldCharType="begin"/>
        </w:r>
        <w:r w:rsidR="00A268AD">
          <w:rPr>
            <w:noProof/>
            <w:webHidden/>
          </w:rPr>
          <w:instrText xml:space="preserve"> PAGEREF _Toc135052351 \h </w:instrText>
        </w:r>
        <w:r w:rsidR="00A268AD">
          <w:rPr>
            <w:noProof/>
            <w:webHidden/>
          </w:rPr>
        </w:r>
        <w:r w:rsidR="00A268AD">
          <w:rPr>
            <w:noProof/>
            <w:webHidden/>
          </w:rPr>
          <w:fldChar w:fldCharType="separate"/>
        </w:r>
        <w:r w:rsidR="00A268AD">
          <w:rPr>
            <w:noProof/>
            <w:webHidden/>
          </w:rPr>
          <w:t>5</w:t>
        </w:r>
        <w:r w:rsidR="00A268AD">
          <w:rPr>
            <w:noProof/>
            <w:webHidden/>
          </w:rPr>
          <w:fldChar w:fldCharType="end"/>
        </w:r>
      </w:hyperlink>
    </w:p>
    <w:p w:rsidR="0042705B" w:rsidRDefault="00A268AD" w:rsidP="00F849B6">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rsidR="00F82004" w:rsidRDefault="00F82004" w:rsidP="00F849B6">
      <w:pPr>
        <w:spacing w:line="360" w:lineRule="auto"/>
        <w:jc w:val="both"/>
        <w:rPr>
          <w:rFonts w:ascii="Times New Roman" w:hAnsi="Times New Roman" w:cs="Times New Roman"/>
          <w:sz w:val="24"/>
          <w:szCs w:val="24"/>
        </w:rPr>
      </w:pPr>
    </w:p>
    <w:p w:rsidR="0042705B" w:rsidRDefault="0042705B"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915825" w:rsidRDefault="00915825" w:rsidP="00F849B6">
      <w:pPr>
        <w:spacing w:line="360" w:lineRule="auto"/>
        <w:jc w:val="both"/>
        <w:rPr>
          <w:rFonts w:ascii="Times New Roman" w:hAnsi="Times New Roman" w:cs="Times New Roman"/>
          <w:sz w:val="24"/>
          <w:szCs w:val="24"/>
        </w:rPr>
      </w:pPr>
    </w:p>
    <w:p w:rsidR="00C27831" w:rsidRDefault="00C27831" w:rsidP="00F849B6">
      <w:pPr>
        <w:spacing w:line="360" w:lineRule="auto"/>
        <w:jc w:val="both"/>
        <w:rPr>
          <w:rFonts w:ascii="Times New Roman" w:hAnsi="Times New Roman" w:cs="Times New Roman"/>
          <w:sz w:val="24"/>
          <w:szCs w:val="24"/>
        </w:rPr>
      </w:pPr>
    </w:p>
    <w:p w:rsidR="00915825" w:rsidRPr="00452D8F" w:rsidRDefault="00915825" w:rsidP="00F849B6">
      <w:pPr>
        <w:spacing w:line="360" w:lineRule="auto"/>
        <w:jc w:val="both"/>
        <w:rPr>
          <w:rFonts w:ascii="Times New Roman" w:hAnsi="Times New Roman" w:cs="Times New Roman"/>
          <w:sz w:val="24"/>
          <w:szCs w:val="24"/>
        </w:rPr>
      </w:pPr>
    </w:p>
    <w:p w:rsidR="00583024" w:rsidRPr="0098668E" w:rsidRDefault="0098668E" w:rsidP="008C2887">
      <w:pPr>
        <w:pStyle w:val="Heading1"/>
        <w:spacing w:line="360" w:lineRule="auto"/>
        <w:jc w:val="center"/>
        <w:rPr>
          <w:rFonts w:ascii="Times New Roman" w:hAnsi="Times New Roman" w:cs="Times New Roman"/>
          <w:color w:val="auto"/>
        </w:rPr>
      </w:pPr>
      <w:bookmarkStart w:id="7" w:name="_Toc133912995"/>
      <w:r w:rsidRPr="0098668E">
        <w:rPr>
          <w:rFonts w:ascii="Times New Roman" w:hAnsi="Times New Roman" w:cs="Times New Roman"/>
          <w:color w:val="auto"/>
        </w:rPr>
        <w:lastRenderedPageBreak/>
        <w:t>LIST OF FIGURES</w:t>
      </w:r>
      <w:bookmarkEnd w:id="7"/>
    </w:p>
    <w:p w:rsidR="00915825" w:rsidRPr="00915825" w:rsidRDefault="00915825" w:rsidP="006055D9">
      <w:pPr>
        <w:pStyle w:val="TableofFigures"/>
        <w:tabs>
          <w:tab w:val="right" w:leader="dot" w:pos="9017"/>
        </w:tabs>
        <w:spacing w:line="360" w:lineRule="auto"/>
        <w:rPr>
          <w:rFonts w:ascii="Times New Roman" w:eastAsiaTheme="minorEastAsia" w:hAnsi="Times New Roman" w:cs="Times New Roman"/>
          <w:noProof/>
          <w:sz w:val="24"/>
          <w:szCs w:val="24"/>
          <w:lang w:val="en-GB" w:eastAsia="en-GB"/>
        </w:rPr>
      </w:pPr>
      <w:r>
        <w:rPr>
          <w:rFonts w:ascii="Times New Roman" w:hAnsi="Times New Roman" w:cs="Times New Roman"/>
          <w:i/>
          <w:szCs w:val="24"/>
        </w:rPr>
        <w:fldChar w:fldCharType="begin"/>
      </w:r>
      <w:r>
        <w:rPr>
          <w:rFonts w:ascii="Times New Roman" w:hAnsi="Times New Roman" w:cs="Times New Roman"/>
          <w:i/>
          <w:szCs w:val="24"/>
        </w:rPr>
        <w:instrText xml:space="preserve"> TOC \h \z \c "Figure" </w:instrText>
      </w:r>
      <w:r>
        <w:rPr>
          <w:rFonts w:ascii="Times New Roman" w:hAnsi="Times New Roman" w:cs="Times New Roman"/>
          <w:i/>
          <w:szCs w:val="24"/>
        </w:rPr>
        <w:fldChar w:fldCharType="separate"/>
      </w:r>
      <w:hyperlink w:anchor="_Toc133487046" w:history="1">
        <w:r w:rsidRPr="00915825">
          <w:rPr>
            <w:rStyle w:val="Hyperlink"/>
            <w:rFonts w:ascii="Times New Roman" w:hAnsi="Times New Roman" w:cs="Times New Roman"/>
            <w:noProof/>
            <w:sz w:val="24"/>
            <w:szCs w:val="24"/>
          </w:rPr>
          <w:t>Figure 1 Own Conceptual framework</w:t>
        </w:r>
        <w:r w:rsidRPr="00915825">
          <w:rPr>
            <w:rFonts w:ascii="Times New Roman" w:hAnsi="Times New Roman" w:cs="Times New Roman"/>
            <w:noProof/>
            <w:webHidden/>
            <w:sz w:val="24"/>
            <w:szCs w:val="24"/>
          </w:rPr>
          <w:tab/>
        </w:r>
        <w:r w:rsidRPr="00915825">
          <w:rPr>
            <w:rFonts w:ascii="Times New Roman" w:hAnsi="Times New Roman" w:cs="Times New Roman"/>
            <w:noProof/>
            <w:webHidden/>
            <w:sz w:val="24"/>
            <w:szCs w:val="24"/>
          </w:rPr>
          <w:fldChar w:fldCharType="begin"/>
        </w:r>
        <w:r w:rsidRPr="00915825">
          <w:rPr>
            <w:rFonts w:ascii="Times New Roman" w:hAnsi="Times New Roman" w:cs="Times New Roman"/>
            <w:noProof/>
            <w:webHidden/>
            <w:sz w:val="24"/>
            <w:szCs w:val="24"/>
          </w:rPr>
          <w:instrText xml:space="preserve"> PAGEREF _Toc133487046 \h </w:instrText>
        </w:r>
        <w:r w:rsidRPr="00915825">
          <w:rPr>
            <w:rFonts w:ascii="Times New Roman" w:hAnsi="Times New Roman" w:cs="Times New Roman"/>
            <w:noProof/>
            <w:webHidden/>
            <w:sz w:val="24"/>
            <w:szCs w:val="24"/>
          </w:rPr>
        </w:r>
        <w:r w:rsidRPr="00915825">
          <w:rPr>
            <w:rFonts w:ascii="Times New Roman" w:hAnsi="Times New Roman" w:cs="Times New Roman"/>
            <w:noProof/>
            <w:webHidden/>
            <w:sz w:val="24"/>
            <w:szCs w:val="24"/>
          </w:rPr>
          <w:fldChar w:fldCharType="separate"/>
        </w:r>
        <w:r w:rsidRPr="00915825">
          <w:rPr>
            <w:rFonts w:ascii="Times New Roman" w:hAnsi="Times New Roman" w:cs="Times New Roman"/>
            <w:noProof/>
            <w:webHidden/>
            <w:sz w:val="24"/>
            <w:szCs w:val="24"/>
          </w:rPr>
          <w:t>19</w:t>
        </w:r>
        <w:r w:rsidRPr="00915825">
          <w:rPr>
            <w:rFonts w:ascii="Times New Roman" w:hAnsi="Times New Roman" w:cs="Times New Roman"/>
            <w:noProof/>
            <w:webHidden/>
            <w:sz w:val="24"/>
            <w:szCs w:val="24"/>
          </w:rPr>
          <w:fldChar w:fldCharType="end"/>
        </w:r>
      </w:hyperlink>
    </w:p>
    <w:p w:rsidR="00915825" w:rsidRPr="00915825" w:rsidRDefault="00D3099E" w:rsidP="006055D9">
      <w:pPr>
        <w:pStyle w:val="TableofFigures"/>
        <w:tabs>
          <w:tab w:val="right" w:leader="dot" w:pos="9017"/>
        </w:tabs>
        <w:spacing w:line="360" w:lineRule="auto"/>
        <w:rPr>
          <w:rFonts w:ascii="Times New Roman" w:eastAsiaTheme="minorEastAsia" w:hAnsi="Times New Roman" w:cs="Times New Roman"/>
          <w:noProof/>
          <w:sz w:val="24"/>
          <w:szCs w:val="24"/>
          <w:lang w:val="en-GB" w:eastAsia="en-GB"/>
        </w:rPr>
      </w:pPr>
      <w:hyperlink w:anchor="_Toc133487047" w:history="1">
        <w:r w:rsidR="00915825" w:rsidRPr="00915825">
          <w:rPr>
            <w:rStyle w:val="Hyperlink"/>
            <w:rFonts w:ascii="Times New Roman" w:hAnsi="Times New Roman" w:cs="Times New Roman"/>
            <w:noProof/>
            <w:sz w:val="24"/>
            <w:szCs w:val="24"/>
          </w:rPr>
          <w:t>Figure 2 Test of Model Stability</w:t>
        </w:r>
        <w:r w:rsidR="00915825" w:rsidRPr="00915825">
          <w:rPr>
            <w:rFonts w:ascii="Times New Roman" w:hAnsi="Times New Roman" w:cs="Times New Roman"/>
            <w:noProof/>
            <w:webHidden/>
            <w:sz w:val="24"/>
            <w:szCs w:val="24"/>
          </w:rPr>
          <w:tab/>
        </w:r>
        <w:r w:rsidR="00915825" w:rsidRPr="00915825">
          <w:rPr>
            <w:rFonts w:ascii="Times New Roman" w:hAnsi="Times New Roman" w:cs="Times New Roman"/>
            <w:noProof/>
            <w:webHidden/>
            <w:sz w:val="24"/>
            <w:szCs w:val="24"/>
          </w:rPr>
          <w:fldChar w:fldCharType="begin"/>
        </w:r>
        <w:r w:rsidR="00915825" w:rsidRPr="00915825">
          <w:rPr>
            <w:rFonts w:ascii="Times New Roman" w:hAnsi="Times New Roman" w:cs="Times New Roman"/>
            <w:noProof/>
            <w:webHidden/>
            <w:sz w:val="24"/>
            <w:szCs w:val="24"/>
          </w:rPr>
          <w:instrText xml:space="preserve"> PAGEREF _Toc133487047 \h </w:instrText>
        </w:r>
        <w:r w:rsidR="00915825" w:rsidRPr="00915825">
          <w:rPr>
            <w:rFonts w:ascii="Times New Roman" w:hAnsi="Times New Roman" w:cs="Times New Roman"/>
            <w:noProof/>
            <w:webHidden/>
            <w:sz w:val="24"/>
            <w:szCs w:val="24"/>
          </w:rPr>
        </w:r>
        <w:r w:rsidR="00915825" w:rsidRPr="00915825">
          <w:rPr>
            <w:rFonts w:ascii="Times New Roman" w:hAnsi="Times New Roman" w:cs="Times New Roman"/>
            <w:noProof/>
            <w:webHidden/>
            <w:sz w:val="24"/>
            <w:szCs w:val="24"/>
          </w:rPr>
          <w:fldChar w:fldCharType="separate"/>
        </w:r>
        <w:r w:rsidR="00915825" w:rsidRPr="00915825">
          <w:rPr>
            <w:rFonts w:ascii="Times New Roman" w:hAnsi="Times New Roman" w:cs="Times New Roman"/>
            <w:noProof/>
            <w:webHidden/>
            <w:sz w:val="24"/>
            <w:szCs w:val="24"/>
          </w:rPr>
          <w:t>36</w:t>
        </w:r>
        <w:r w:rsidR="00915825" w:rsidRPr="00915825">
          <w:rPr>
            <w:rFonts w:ascii="Times New Roman" w:hAnsi="Times New Roman" w:cs="Times New Roman"/>
            <w:noProof/>
            <w:webHidden/>
            <w:sz w:val="24"/>
            <w:szCs w:val="24"/>
          </w:rPr>
          <w:fldChar w:fldCharType="end"/>
        </w:r>
      </w:hyperlink>
    </w:p>
    <w:p w:rsidR="00915825" w:rsidRPr="00915825" w:rsidRDefault="00D3099E" w:rsidP="006055D9">
      <w:pPr>
        <w:pStyle w:val="TableofFigures"/>
        <w:tabs>
          <w:tab w:val="right" w:leader="dot" w:pos="9017"/>
        </w:tabs>
        <w:spacing w:line="360" w:lineRule="auto"/>
        <w:rPr>
          <w:rFonts w:ascii="Times New Roman" w:eastAsiaTheme="minorEastAsia" w:hAnsi="Times New Roman" w:cs="Times New Roman"/>
          <w:noProof/>
          <w:sz w:val="24"/>
          <w:szCs w:val="24"/>
          <w:lang w:val="en-GB" w:eastAsia="en-GB"/>
        </w:rPr>
      </w:pPr>
      <w:hyperlink w:anchor="_Toc133487048" w:history="1">
        <w:r w:rsidR="00915825" w:rsidRPr="00915825">
          <w:rPr>
            <w:rStyle w:val="Hyperlink"/>
            <w:rFonts w:ascii="Times New Roman" w:hAnsi="Times New Roman" w:cs="Times New Roman"/>
            <w:noProof/>
            <w:sz w:val="24"/>
            <w:szCs w:val="24"/>
          </w:rPr>
          <w:t>Figure 3 Test of Model Stability for Washed Coffee</w:t>
        </w:r>
        <w:r w:rsidR="00915825" w:rsidRPr="00915825">
          <w:rPr>
            <w:rFonts w:ascii="Times New Roman" w:hAnsi="Times New Roman" w:cs="Times New Roman"/>
            <w:noProof/>
            <w:webHidden/>
            <w:sz w:val="24"/>
            <w:szCs w:val="24"/>
          </w:rPr>
          <w:tab/>
        </w:r>
        <w:r w:rsidR="00915825" w:rsidRPr="00915825">
          <w:rPr>
            <w:rFonts w:ascii="Times New Roman" w:hAnsi="Times New Roman" w:cs="Times New Roman"/>
            <w:noProof/>
            <w:webHidden/>
            <w:sz w:val="24"/>
            <w:szCs w:val="24"/>
          </w:rPr>
          <w:fldChar w:fldCharType="begin"/>
        </w:r>
        <w:r w:rsidR="00915825" w:rsidRPr="00915825">
          <w:rPr>
            <w:rFonts w:ascii="Times New Roman" w:hAnsi="Times New Roman" w:cs="Times New Roman"/>
            <w:noProof/>
            <w:webHidden/>
            <w:sz w:val="24"/>
            <w:szCs w:val="24"/>
          </w:rPr>
          <w:instrText xml:space="preserve"> PAGEREF _Toc133487048 \h </w:instrText>
        </w:r>
        <w:r w:rsidR="00915825" w:rsidRPr="00915825">
          <w:rPr>
            <w:rFonts w:ascii="Times New Roman" w:hAnsi="Times New Roman" w:cs="Times New Roman"/>
            <w:noProof/>
            <w:webHidden/>
            <w:sz w:val="24"/>
            <w:szCs w:val="24"/>
          </w:rPr>
        </w:r>
        <w:r w:rsidR="00915825" w:rsidRPr="00915825">
          <w:rPr>
            <w:rFonts w:ascii="Times New Roman" w:hAnsi="Times New Roman" w:cs="Times New Roman"/>
            <w:noProof/>
            <w:webHidden/>
            <w:sz w:val="24"/>
            <w:szCs w:val="24"/>
          </w:rPr>
          <w:fldChar w:fldCharType="separate"/>
        </w:r>
        <w:r w:rsidR="00915825" w:rsidRPr="00915825">
          <w:rPr>
            <w:rFonts w:ascii="Times New Roman" w:hAnsi="Times New Roman" w:cs="Times New Roman"/>
            <w:noProof/>
            <w:webHidden/>
            <w:sz w:val="24"/>
            <w:szCs w:val="24"/>
          </w:rPr>
          <w:t>42</w:t>
        </w:r>
        <w:r w:rsidR="00915825" w:rsidRPr="00915825">
          <w:rPr>
            <w:rFonts w:ascii="Times New Roman" w:hAnsi="Times New Roman" w:cs="Times New Roman"/>
            <w:noProof/>
            <w:webHidden/>
            <w:sz w:val="24"/>
            <w:szCs w:val="24"/>
          </w:rPr>
          <w:fldChar w:fldCharType="end"/>
        </w:r>
      </w:hyperlink>
    </w:p>
    <w:p w:rsidR="00915825" w:rsidRDefault="00D3099E" w:rsidP="006055D9">
      <w:pPr>
        <w:pStyle w:val="TableofFigures"/>
        <w:tabs>
          <w:tab w:val="right" w:leader="dot" w:pos="9017"/>
        </w:tabs>
        <w:spacing w:line="360" w:lineRule="auto"/>
        <w:rPr>
          <w:rFonts w:eastAsiaTheme="minorEastAsia"/>
          <w:noProof/>
          <w:lang w:val="en-GB" w:eastAsia="en-GB"/>
        </w:rPr>
      </w:pPr>
      <w:hyperlink w:anchor="_Toc133487049" w:history="1">
        <w:r w:rsidR="00915825" w:rsidRPr="00915825">
          <w:rPr>
            <w:rStyle w:val="Hyperlink"/>
            <w:rFonts w:ascii="Times New Roman" w:hAnsi="Times New Roman" w:cs="Times New Roman"/>
            <w:noProof/>
            <w:sz w:val="24"/>
            <w:szCs w:val="24"/>
          </w:rPr>
          <w:t>Figure 4 Test of Model Stability</w:t>
        </w:r>
        <w:r w:rsidR="00915825" w:rsidRPr="00915825">
          <w:rPr>
            <w:rFonts w:ascii="Times New Roman" w:hAnsi="Times New Roman" w:cs="Times New Roman"/>
            <w:noProof/>
            <w:webHidden/>
            <w:sz w:val="24"/>
            <w:szCs w:val="24"/>
          </w:rPr>
          <w:tab/>
        </w:r>
        <w:r w:rsidR="00915825" w:rsidRPr="00915825">
          <w:rPr>
            <w:rFonts w:ascii="Times New Roman" w:hAnsi="Times New Roman" w:cs="Times New Roman"/>
            <w:noProof/>
            <w:webHidden/>
            <w:sz w:val="24"/>
            <w:szCs w:val="24"/>
          </w:rPr>
          <w:fldChar w:fldCharType="begin"/>
        </w:r>
        <w:r w:rsidR="00915825" w:rsidRPr="00915825">
          <w:rPr>
            <w:rFonts w:ascii="Times New Roman" w:hAnsi="Times New Roman" w:cs="Times New Roman"/>
            <w:noProof/>
            <w:webHidden/>
            <w:sz w:val="24"/>
            <w:szCs w:val="24"/>
          </w:rPr>
          <w:instrText xml:space="preserve"> PAGEREF _Toc133487049 \h </w:instrText>
        </w:r>
        <w:r w:rsidR="00915825" w:rsidRPr="00915825">
          <w:rPr>
            <w:rFonts w:ascii="Times New Roman" w:hAnsi="Times New Roman" w:cs="Times New Roman"/>
            <w:noProof/>
            <w:webHidden/>
            <w:sz w:val="24"/>
            <w:szCs w:val="24"/>
          </w:rPr>
        </w:r>
        <w:r w:rsidR="00915825" w:rsidRPr="00915825">
          <w:rPr>
            <w:rFonts w:ascii="Times New Roman" w:hAnsi="Times New Roman" w:cs="Times New Roman"/>
            <w:noProof/>
            <w:webHidden/>
            <w:sz w:val="24"/>
            <w:szCs w:val="24"/>
          </w:rPr>
          <w:fldChar w:fldCharType="separate"/>
        </w:r>
        <w:r w:rsidR="00915825" w:rsidRPr="00915825">
          <w:rPr>
            <w:rFonts w:ascii="Times New Roman" w:hAnsi="Times New Roman" w:cs="Times New Roman"/>
            <w:noProof/>
            <w:webHidden/>
            <w:sz w:val="24"/>
            <w:szCs w:val="24"/>
          </w:rPr>
          <w:t>47</w:t>
        </w:r>
        <w:r w:rsidR="00915825" w:rsidRPr="00915825">
          <w:rPr>
            <w:rFonts w:ascii="Times New Roman" w:hAnsi="Times New Roman" w:cs="Times New Roman"/>
            <w:noProof/>
            <w:webHidden/>
            <w:sz w:val="24"/>
            <w:szCs w:val="24"/>
          </w:rPr>
          <w:fldChar w:fldCharType="end"/>
        </w:r>
      </w:hyperlink>
    </w:p>
    <w:p w:rsidR="001B1E80" w:rsidRDefault="00915825" w:rsidP="001B1E80">
      <w:pPr>
        <w:pStyle w:val="Heading1"/>
        <w:spacing w:line="360" w:lineRule="auto"/>
        <w:rPr>
          <w:rFonts w:ascii="Times New Roman" w:hAnsi="Times New Roman" w:cs="Times New Roman"/>
          <w:i/>
          <w:color w:val="auto"/>
          <w:szCs w:val="24"/>
        </w:rPr>
      </w:pPr>
      <w:r>
        <w:rPr>
          <w:rFonts w:ascii="Times New Roman" w:hAnsi="Times New Roman" w:cs="Times New Roman"/>
          <w:i/>
          <w:color w:val="auto"/>
          <w:szCs w:val="24"/>
        </w:rPr>
        <w:fldChar w:fldCharType="end"/>
      </w:r>
    </w:p>
    <w:p w:rsidR="00186EA3" w:rsidRDefault="00186EA3" w:rsidP="00186EA3"/>
    <w:p w:rsidR="00186EA3" w:rsidRDefault="00186EA3"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224D2D" w:rsidRDefault="00224D2D" w:rsidP="00186EA3"/>
    <w:p w:rsidR="00963B5C" w:rsidRDefault="00963B5C" w:rsidP="00186EA3"/>
    <w:p w:rsidR="00215E99" w:rsidRDefault="00215E99" w:rsidP="00186EA3"/>
    <w:p w:rsidR="00186EA3" w:rsidRDefault="00186EA3" w:rsidP="00186EA3"/>
    <w:p w:rsidR="00186EA3" w:rsidRDefault="00186EA3" w:rsidP="00186EA3"/>
    <w:p w:rsidR="008F73F6" w:rsidRPr="00397DDE" w:rsidRDefault="007F2C00" w:rsidP="00397DDE">
      <w:pPr>
        <w:pStyle w:val="Heading1"/>
        <w:spacing w:line="360" w:lineRule="auto"/>
        <w:jc w:val="center"/>
        <w:rPr>
          <w:rFonts w:ascii="Times New Roman" w:eastAsia="Times New Roman" w:hAnsi="Times New Roman" w:cs="Times New Roman"/>
          <w:color w:val="auto"/>
          <w:sz w:val="32"/>
          <w:szCs w:val="32"/>
        </w:rPr>
      </w:pPr>
      <w:bookmarkStart w:id="8" w:name="_Toc133912996"/>
      <w:r w:rsidRPr="00397DDE">
        <w:rPr>
          <w:rFonts w:ascii="Times New Roman" w:eastAsia="Times New Roman" w:hAnsi="Times New Roman" w:cs="Times New Roman"/>
          <w:color w:val="auto"/>
          <w:sz w:val="32"/>
          <w:szCs w:val="32"/>
        </w:rPr>
        <w:lastRenderedPageBreak/>
        <w:t>LIST OF ACRONYMS</w:t>
      </w:r>
      <w:bookmarkEnd w:id="8"/>
    </w:p>
    <w:p w:rsidR="00582EC0" w:rsidRDefault="00931D12" w:rsidP="00AE7BF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F73F6" w:rsidRPr="00452D8F">
        <w:rPr>
          <w:rFonts w:ascii="Times New Roman" w:hAnsi="Times New Roman" w:cs="Times New Roman"/>
          <w:b/>
          <w:sz w:val="24"/>
          <w:szCs w:val="24"/>
        </w:rPr>
        <w:t>ECX</w:t>
      </w:r>
      <w:r w:rsidR="0098668E">
        <w:rPr>
          <w:rFonts w:ascii="Times New Roman" w:hAnsi="Times New Roman" w:cs="Times New Roman"/>
          <w:b/>
          <w:sz w:val="24"/>
          <w:szCs w:val="24"/>
        </w:rPr>
        <w:t xml:space="preserve">          </w:t>
      </w:r>
      <w:r w:rsidR="008F73F6" w:rsidRPr="00452D8F">
        <w:rPr>
          <w:rFonts w:ascii="Times New Roman" w:hAnsi="Times New Roman" w:cs="Times New Roman"/>
          <w:sz w:val="24"/>
          <w:szCs w:val="24"/>
        </w:rPr>
        <w:t xml:space="preserve">Ethiopia Commodity Exchange </w:t>
      </w:r>
    </w:p>
    <w:p w:rsidR="008F73F6" w:rsidRPr="00452D8F" w:rsidRDefault="00931D12" w:rsidP="00AE7BF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A</w:t>
      </w:r>
      <w:r w:rsidR="0098668E">
        <w:rPr>
          <w:rFonts w:ascii="Times New Roman" w:hAnsi="Times New Roman" w:cs="Times New Roman"/>
          <w:b/>
          <w:sz w:val="24"/>
          <w:szCs w:val="24"/>
        </w:rPr>
        <w:t xml:space="preserve">DLI         </w:t>
      </w:r>
      <w:r w:rsidR="008F73F6" w:rsidRPr="00452D8F">
        <w:rPr>
          <w:rFonts w:ascii="Times New Roman" w:hAnsi="Times New Roman" w:cs="Times New Roman"/>
          <w:sz w:val="24"/>
          <w:szCs w:val="24"/>
        </w:rPr>
        <w:t xml:space="preserve">Agriculture Development led International </w:t>
      </w:r>
    </w:p>
    <w:p w:rsidR="008F73F6" w:rsidRPr="00452D8F" w:rsidRDefault="00931D12" w:rsidP="00AE7BF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F73F6" w:rsidRPr="00452D8F">
        <w:rPr>
          <w:rFonts w:ascii="Times New Roman" w:hAnsi="Times New Roman" w:cs="Times New Roman"/>
          <w:b/>
          <w:sz w:val="24"/>
          <w:szCs w:val="24"/>
        </w:rPr>
        <w:t>FOB</w:t>
      </w:r>
      <w:r w:rsidR="0098668E">
        <w:rPr>
          <w:rFonts w:ascii="Times New Roman" w:hAnsi="Times New Roman" w:cs="Times New Roman"/>
          <w:sz w:val="24"/>
          <w:szCs w:val="24"/>
        </w:rPr>
        <w:t xml:space="preserve">           </w:t>
      </w:r>
      <w:r w:rsidR="008F73F6" w:rsidRPr="00452D8F">
        <w:rPr>
          <w:rFonts w:ascii="Times New Roman" w:hAnsi="Times New Roman" w:cs="Times New Roman"/>
          <w:sz w:val="24"/>
          <w:szCs w:val="24"/>
        </w:rPr>
        <w:t xml:space="preserve">Free on broad price </w:t>
      </w:r>
    </w:p>
    <w:p w:rsidR="008F73F6" w:rsidRPr="00452D8F" w:rsidRDefault="00931D12" w:rsidP="00AE7BF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F73F6" w:rsidRPr="00452D8F">
        <w:rPr>
          <w:rFonts w:ascii="Times New Roman" w:hAnsi="Times New Roman" w:cs="Times New Roman"/>
          <w:b/>
          <w:sz w:val="24"/>
          <w:szCs w:val="24"/>
        </w:rPr>
        <w:t>ICA</w:t>
      </w:r>
      <w:r w:rsidR="0098668E">
        <w:rPr>
          <w:rFonts w:ascii="Times New Roman" w:hAnsi="Times New Roman" w:cs="Times New Roman"/>
          <w:b/>
          <w:sz w:val="24"/>
          <w:szCs w:val="24"/>
        </w:rPr>
        <w:t xml:space="preserve">            </w:t>
      </w:r>
      <w:r w:rsidR="008F73F6" w:rsidRPr="00452D8F">
        <w:rPr>
          <w:rFonts w:ascii="Times New Roman" w:hAnsi="Times New Roman" w:cs="Times New Roman"/>
          <w:sz w:val="24"/>
          <w:szCs w:val="24"/>
        </w:rPr>
        <w:t>International coffee Agreement</w:t>
      </w:r>
    </w:p>
    <w:p w:rsidR="008F73F6" w:rsidRDefault="00931D12" w:rsidP="00AE7BF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F73F6" w:rsidRPr="00452D8F">
        <w:rPr>
          <w:rFonts w:ascii="Times New Roman" w:hAnsi="Times New Roman" w:cs="Times New Roman"/>
          <w:b/>
          <w:sz w:val="24"/>
          <w:szCs w:val="24"/>
        </w:rPr>
        <w:t>ICO</w:t>
      </w:r>
      <w:r w:rsidR="0098668E">
        <w:rPr>
          <w:rFonts w:ascii="Times New Roman" w:hAnsi="Times New Roman" w:cs="Times New Roman"/>
          <w:b/>
          <w:sz w:val="24"/>
          <w:szCs w:val="24"/>
        </w:rPr>
        <w:t xml:space="preserve">            </w:t>
      </w:r>
      <w:r w:rsidR="008F73F6" w:rsidRPr="00452D8F">
        <w:rPr>
          <w:rFonts w:ascii="Times New Roman" w:hAnsi="Times New Roman" w:cs="Times New Roman"/>
          <w:sz w:val="24"/>
          <w:szCs w:val="24"/>
        </w:rPr>
        <w:t xml:space="preserve">International coffee Organization </w:t>
      </w:r>
    </w:p>
    <w:p w:rsidR="00E91411" w:rsidRDefault="00E91411" w:rsidP="00AE7BF6">
      <w:pPr>
        <w:tabs>
          <w:tab w:val="left" w:pos="25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91411">
        <w:rPr>
          <w:rFonts w:ascii="Times New Roman" w:hAnsi="Times New Roman" w:cs="Times New Roman"/>
          <w:b/>
          <w:sz w:val="24"/>
          <w:szCs w:val="24"/>
        </w:rPr>
        <w:t xml:space="preserve"> ER</w:t>
      </w:r>
      <w:r>
        <w:rPr>
          <w:rFonts w:ascii="Times New Roman" w:hAnsi="Times New Roman" w:cs="Times New Roman"/>
          <w:b/>
          <w:sz w:val="24"/>
          <w:szCs w:val="24"/>
        </w:rPr>
        <w:t xml:space="preserve">            </w:t>
      </w:r>
      <w:r w:rsidR="0098668E">
        <w:rPr>
          <w:rFonts w:ascii="Times New Roman" w:hAnsi="Times New Roman" w:cs="Times New Roman"/>
          <w:b/>
          <w:sz w:val="24"/>
          <w:szCs w:val="24"/>
        </w:rPr>
        <w:t xml:space="preserve">  </w:t>
      </w:r>
      <w:r>
        <w:rPr>
          <w:rFonts w:ascii="Times New Roman" w:hAnsi="Times New Roman" w:cs="Times New Roman"/>
          <w:sz w:val="24"/>
          <w:szCs w:val="24"/>
        </w:rPr>
        <w:t xml:space="preserve">Exchange rate </w:t>
      </w:r>
    </w:p>
    <w:p w:rsidR="008F73F6" w:rsidRDefault="00E91411" w:rsidP="00AE7BF6">
      <w:pPr>
        <w:tabs>
          <w:tab w:val="left" w:pos="25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91411">
        <w:rPr>
          <w:rFonts w:ascii="Times New Roman" w:hAnsi="Times New Roman" w:cs="Times New Roman"/>
          <w:b/>
          <w:sz w:val="24"/>
          <w:szCs w:val="24"/>
        </w:rPr>
        <w:t xml:space="preserve"> DC</w:t>
      </w:r>
      <w:r w:rsidR="0098668E">
        <w:rPr>
          <w:rFonts w:ascii="Times New Roman" w:hAnsi="Times New Roman" w:cs="Times New Roman"/>
          <w:b/>
          <w:sz w:val="24"/>
          <w:szCs w:val="24"/>
        </w:rPr>
        <w:t xml:space="preserve">              </w:t>
      </w:r>
      <w:r>
        <w:rPr>
          <w:rFonts w:ascii="Times New Roman" w:hAnsi="Times New Roman" w:cs="Times New Roman"/>
          <w:sz w:val="24"/>
          <w:szCs w:val="24"/>
        </w:rPr>
        <w:t>D</w:t>
      </w:r>
      <w:r w:rsidRPr="00E91411">
        <w:rPr>
          <w:rFonts w:ascii="Times New Roman" w:hAnsi="Times New Roman" w:cs="Times New Roman"/>
          <w:sz w:val="24"/>
          <w:szCs w:val="24"/>
        </w:rPr>
        <w:t xml:space="preserve">omestic </w:t>
      </w:r>
      <w:r>
        <w:rPr>
          <w:rFonts w:ascii="Times New Roman" w:hAnsi="Times New Roman" w:cs="Times New Roman"/>
          <w:sz w:val="24"/>
          <w:szCs w:val="24"/>
        </w:rPr>
        <w:t xml:space="preserve">coffee </w:t>
      </w:r>
      <w:r w:rsidRPr="00E91411">
        <w:rPr>
          <w:rFonts w:ascii="Times New Roman" w:hAnsi="Times New Roman" w:cs="Times New Roman"/>
          <w:sz w:val="24"/>
          <w:szCs w:val="24"/>
        </w:rPr>
        <w:t>consumption</w:t>
      </w:r>
    </w:p>
    <w:p w:rsidR="00E91411" w:rsidRPr="00E91411" w:rsidRDefault="00E91411" w:rsidP="00AE7BF6">
      <w:pPr>
        <w:tabs>
          <w:tab w:val="left" w:pos="253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91411">
        <w:rPr>
          <w:rFonts w:ascii="Times New Roman" w:hAnsi="Times New Roman" w:cs="Times New Roman"/>
          <w:b/>
          <w:sz w:val="24"/>
          <w:szCs w:val="24"/>
        </w:rPr>
        <w:t>DP</w:t>
      </w:r>
      <w:r w:rsidR="0098668E">
        <w:rPr>
          <w:rFonts w:ascii="Times New Roman" w:hAnsi="Times New Roman" w:cs="Times New Roman"/>
          <w:b/>
          <w:sz w:val="24"/>
          <w:szCs w:val="24"/>
        </w:rPr>
        <w:t xml:space="preserve">               </w:t>
      </w:r>
      <w:r>
        <w:rPr>
          <w:rFonts w:ascii="Times New Roman" w:hAnsi="Times New Roman" w:cs="Times New Roman"/>
          <w:sz w:val="24"/>
          <w:szCs w:val="24"/>
        </w:rPr>
        <w:t xml:space="preserve">Domestic coffee production </w:t>
      </w:r>
    </w:p>
    <w:p w:rsidR="00B573FF" w:rsidRDefault="00050EBF" w:rsidP="00AE7BF6">
      <w:pPr>
        <w:tabs>
          <w:tab w:val="left" w:pos="2535"/>
        </w:tabs>
        <w:jc w:val="both"/>
        <w:rPr>
          <w:rFonts w:ascii="Times New Roman" w:hAnsi="Times New Roman" w:cs="Times New Roman"/>
          <w:sz w:val="24"/>
          <w:szCs w:val="24"/>
        </w:rPr>
      </w:pPr>
      <w:r w:rsidRPr="00050EBF">
        <w:rPr>
          <w:rFonts w:ascii="Times New Roman" w:hAnsi="Times New Roman" w:cs="Times New Roman"/>
          <w:b/>
          <w:sz w:val="24"/>
          <w:szCs w:val="24"/>
        </w:rPr>
        <w:t xml:space="preserve">  UN</w:t>
      </w:r>
      <w:r w:rsidR="0098668E">
        <w:rPr>
          <w:rFonts w:ascii="Times New Roman" w:hAnsi="Times New Roman" w:cs="Times New Roman"/>
          <w:b/>
          <w:sz w:val="24"/>
          <w:szCs w:val="24"/>
        </w:rPr>
        <w:t xml:space="preserve">E            </w:t>
      </w:r>
      <w:r>
        <w:rPr>
          <w:rFonts w:ascii="Times New Roman" w:hAnsi="Times New Roman" w:cs="Times New Roman"/>
          <w:sz w:val="24"/>
          <w:szCs w:val="24"/>
        </w:rPr>
        <w:t>Unwashed coffee export</w:t>
      </w:r>
    </w:p>
    <w:p w:rsidR="00050EBF" w:rsidRDefault="00050EBF" w:rsidP="00AE7BF6">
      <w:pPr>
        <w:tabs>
          <w:tab w:val="left" w:pos="2535"/>
        </w:tabs>
        <w:jc w:val="both"/>
        <w:rPr>
          <w:rFonts w:ascii="Times New Roman" w:hAnsi="Times New Roman" w:cs="Times New Roman"/>
          <w:sz w:val="24"/>
          <w:szCs w:val="24"/>
        </w:rPr>
      </w:pPr>
      <w:r>
        <w:rPr>
          <w:rFonts w:ascii="Times New Roman" w:hAnsi="Times New Roman" w:cs="Times New Roman"/>
          <w:sz w:val="24"/>
          <w:szCs w:val="24"/>
        </w:rPr>
        <w:t xml:space="preserve"> </w:t>
      </w:r>
      <w:r w:rsidRPr="00050EBF">
        <w:rPr>
          <w:rFonts w:ascii="Times New Roman" w:hAnsi="Times New Roman" w:cs="Times New Roman"/>
          <w:b/>
          <w:sz w:val="24"/>
          <w:szCs w:val="24"/>
        </w:rPr>
        <w:t xml:space="preserve"> WE</w:t>
      </w:r>
      <w:r w:rsidR="0098668E">
        <w:rPr>
          <w:rFonts w:ascii="Times New Roman" w:hAnsi="Times New Roman" w:cs="Times New Roman"/>
          <w:b/>
          <w:sz w:val="24"/>
          <w:szCs w:val="24"/>
        </w:rPr>
        <w:t xml:space="preserve">              </w:t>
      </w:r>
      <w:r w:rsidR="008C2887">
        <w:rPr>
          <w:rFonts w:ascii="Times New Roman" w:hAnsi="Times New Roman" w:cs="Times New Roman"/>
          <w:sz w:val="24"/>
          <w:szCs w:val="24"/>
        </w:rPr>
        <w:t>washed</w:t>
      </w:r>
      <w:r>
        <w:rPr>
          <w:rFonts w:ascii="Times New Roman" w:hAnsi="Times New Roman" w:cs="Times New Roman"/>
          <w:sz w:val="24"/>
          <w:szCs w:val="24"/>
        </w:rPr>
        <w:t xml:space="preserve"> coffee export </w:t>
      </w:r>
    </w:p>
    <w:p w:rsidR="00D476A7" w:rsidRPr="00050EBF" w:rsidRDefault="00D476A7" w:rsidP="00AE7BF6">
      <w:pPr>
        <w:tabs>
          <w:tab w:val="left" w:pos="2535"/>
        </w:tabs>
        <w:jc w:val="both"/>
        <w:rPr>
          <w:rFonts w:ascii="Times New Roman" w:hAnsi="Times New Roman" w:cs="Times New Roman"/>
          <w:sz w:val="24"/>
          <w:szCs w:val="24"/>
        </w:rPr>
      </w:pPr>
      <w:r>
        <w:rPr>
          <w:rFonts w:ascii="Times New Roman" w:hAnsi="Times New Roman" w:cs="Times New Roman"/>
          <w:sz w:val="24"/>
          <w:szCs w:val="24"/>
        </w:rPr>
        <w:t xml:space="preserve">  </w:t>
      </w:r>
      <w:r w:rsidRPr="00D476A7">
        <w:rPr>
          <w:rFonts w:ascii="Times New Roman" w:hAnsi="Times New Roman" w:cs="Times New Roman"/>
          <w:b/>
          <w:sz w:val="24"/>
          <w:szCs w:val="24"/>
        </w:rPr>
        <w:t xml:space="preserve">OS   </w:t>
      </w:r>
      <w:r>
        <w:rPr>
          <w:rFonts w:ascii="Times New Roman" w:hAnsi="Times New Roman" w:cs="Times New Roman"/>
          <w:sz w:val="24"/>
          <w:szCs w:val="24"/>
        </w:rPr>
        <w:t xml:space="preserve"> </w:t>
      </w:r>
      <w:r w:rsidR="0098668E">
        <w:rPr>
          <w:rFonts w:ascii="Times New Roman" w:hAnsi="Times New Roman" w:cs="Times New Roman"/>
          <w:sz w:val="24"/>
          <w:szCs w:val="24"/>
        </w:rPr>
        <w:t xml:space="preserve">           </w:t>
      </w:r>
      <w:r w:rsidR="008C2887">
        <w:rPr>
          <w:rFonts w:ascii="Times New Roman" w:hAnsi="Times New Roman" w:cs="Times New Roman"/>
          <w:sz w:val="24"/>
          <w:szCs w:val="24"/>
        </w:rPr>
        <w:t xml:space="preserve"> O</w:t>
      </w:r>
      <w:r>
        <w:rPr>
          <w:rFonts w:ascii="Times New Roman" w:hAnsi="Times New Roman" w:cs="Times New Roman"/>
          <w:sz w:val="24"/>
          <w:szCs w:val="24"/>
        </w:rPr>
        <w:t>pening coffee stock</w:t>
      </w:r>
    </w:p>
    <w:p w:rsidR="00B573FF" w:rsidRDefault="00A7491B" w:rsidP="00AE7BF6">
      <w:pPr>
        <w:tabs>
          <w:tab w:val="left" w:pos="2535"/>
        </w:tabs>
        <w:jc w:val="both"/>
      </w:pPr>
      <w:r>
        <w:rPr>
          <w:rFonts w:ascii="Times New Roman" w:hAnsi="Times New Roman" w:cs="Times New Roman"/>
          <w:b/>
          <w:sz w:val="24"/>
          <w:szCs w:val="24"/>
        </w:rPr>
        <w:t xml:space="preserve">  </w:t>
      </w:r>
      <w:r w:rsidR="00AE7BF6" w:rsidRPr="00AE7BF6">
        <w:rPr>
          <w:rFonts w:ascii="Times New Roman" w:hAnsi="Times New Roman" w:cs="Times New Roman"/>
          <w:b/>
          <w:sz w:val="24"/>
          <w:szCs w:val="24"/>
        </w:rPr>
        <w:t>USDA</w:t>
      </w:r>
      <w:r w:rsidR="0098668E">
        <w:t xml:space="preserve">             </w:t>
      </w:r>
      <w:r w:rsidR="00AE7BF6" w:rsidRPr="00AE7BF6">
        <w:rPr>
          <w:rFonts w:ascii="Times New Roman" w:hAnsi="Times New Roman" w:cs="Times New Roman"/>
          <w:sz w:val="24"/>
          <w:szCs w:val="24"/>
        </w:rPr>
        <w:t>The United States Department of Agriculture</w:t>
      </w:r>
    </w:p>
    <w:p w:rsidR="00B573FF" w:rsidRDefault="00B573FF" w:rsidP="00B573FF"/>
    <w:p w:rsidR="00B573FF" w:rsidRDefault="00B573FF" w:rsidP="00B573FF"/>
    <w:p w:rsidR="00B573FF" w:rsidRDefault="00B573FF" w:rsidP="00B573FF"/>
    <w:p w:rsidR="00B573FF" w:rsidRDefault="00B573FF" w:rsidP="00B573FF"/>
    <w:p w:rsidR="00B573FF" w:rsidRDefault="00B573FF" w:rsidP="00B573FF"/>
    <w:p w:rsidR="00B573FF" w:rsidRDefault="00B573FF" w:rsidP="00B573FF"/>
    <w:p w:rsidR="00B573FF" w:rsidRDefault="00B573FF" w:rsidP="00B573FF"/>
    <w:p w:rsidR="00040E8F" w:rsidRDefault="00040E8F" w:rsidP="00B573FF"/>
    <w:p w:rsidR="006B4E04" w:rsidRDefault="006B4E04" w:rsidP="00B573FF"/>
    <w:p w:rsidR="00040E8F" w:rsidRPr="00B573FF" w:rsidRDefault="00040E8F" w:rsidP="00B573FF"/>
    <w:p w:rsidR="00593F79" w:rsidRPr="00A14F7A" w:rsidRDefault="008F73F6" w:rsidP="001B1E80">
      <w:pPr>
        <w:pStyle w:val="Heading1"/>
        <w:spacing w:line="360" w:lineRule="auto"/>
        <w:rPr>
          <w:rFonts w:ascii="Times New Roman" w:hAnsi="Times New Roman" w:cs="Times New Roman"/>
          <w:i/>
          <w:color w:val="auto"/>
          <w:szCs w:val="24"/>
        </w:rPr>
      </w:pPr>
      <w:r>
        <w:rPr>
          <w:rFonts w:ascii="Times New Roman" w:hAnsi="Times New Roman" w:cs="Times New Roman"/>
          <w:i/>
          <w:color w:val="auto"/>
          <w:szCs w:val="24"/>
        </w:rPr>
        <w:lastRenderedPageBreak/>
        <w:t xml:space="preserve">                                              </w:t>
      </w:r>
      <w:bookmarkStart w:id="9" w:name="_Toc133912997"/>
      <w:r w:rsidR="00A14F7A" w:rsidRPr="00A14F7A">
        <w:rPr>
          <w:rFonts w:ascii="Times New Roman" w:hAnsi="Times New Roman" w:cs="Times New Roman"/>
          <w:i/>
          <w:color w:val="auto"/>
          <w:szCs w:val="24"/>
        </w:rPr>
        <w:t>ABSTRACT</w:t>
      </w:r>
      <w:bookmarkEnd w:id="9"/>
    </w:p>
    <w:p w:rsidR="00F872ED" w:rsidRPr="00835DAB" w:rsidRDefault="009A6F4C" w:rsidP="00C94B30">
      <w:pPr>
        <w:autoSpaceDE w:val="0"/>
        <w:autoSpaceDN w:val="0"/>
        <w:adjustRightInd w:val="0"/>
        <w:spacing w:after="0" w:line="360" w:lineRule="auto"/>
        <w:jc w:val="both"/>
        <w:rPr>
          <w:rFonts w:ascii="Times New Roman" w:eastAsia="Calibri" w:hAnsi="Times New Roman" w:cs="Times New Roman"/>
          <w:bCs/>
          <w:i/>
          <w:color w:val="000000" w:themeColor="text1"/>
          <w:kern w:val="24"/>
          <w:sz w:val="24"/>
          <w:szCs w:val="24"/>
        </w:rPr>
      </w:pPr>
      <w:r w:rsidRPr="00835DAB">
        <w:rPr>
          <w:rFonts w:ascii="Times New Roman" w:hAnsi="Times New Roman" w:cs="Times New Roman"/>
          <w:i/>
          <w:color w:val="000000" w:themeColor="text1"/>
          <w:sz w:val="24"/>
          <w:szCs w:val="24"/>
        </w:rPr>
        <w:t>Coffee is a beverage obtained from cherry</w:t>
      </w:r>
      <w:r w:rsidR="00E54FF8" w:rsidRPr="00835DAB">
        <w:rPr>
          <w:rFonts w:ascii="Times New Roman" w:hAnsi="Times New Roman" w:cs="Times New Roman"/>
          <w:i/>
          <w:color w:val="000000" w:themeColor="text1"/>
          <w:sz w:val="24"/>
          <w:szCs w:val="24"/>
        </w:rPr>
        <w:t xml:space="preserve"> (coffee beans)</w:t>
      </w:r>
      <w:r w:rsidRPr="00835DAB">
        <w:rPr>
          <w:rFonts w:ascii="Times New Roman" w:hAnsi="Times New Roman" w:cs="Times New Roman"/>
          <w:i/>
          <w:color w:val="000000" w:themeColor="text1"/>
          <w:sz w:val="24"/>
          <w:szCs w:val="24"/>
        </w:rPr>
        <w:t xml:space="preserve">, which is the fruit of coffee plant. </w:t>
      </w:r>
      <w:r w:rsidR="00E54FF8" w:rsidRPr="00835DAB">
        <w:rPr>
          <w:rFonts w:ascii="Times New Roman" w:hAnsi="Times New Roman" w:cs="Times New Roman"/>
          <w:i/>
          <w:color w:val="000000" w:themeColor="text1"/>
          <w:sz w:val="24"/>
          <w:szCs w:val="24"/>
        </w:rPr>
        <w:t>It has been widely</w:t>
      </w:r>
      <w:r w:rsidRPr="00835DAB">
        <w:rPr>
          <w:rFonts w:ascii="Times New Roman" w:hAnsi="Times New Roman" w:cs="Times New Roman"/>
          <w:i/>
          <w:color w:val="000000" w:themeColor="text1"/>
          <w:sz w:val="24"/>
          <w:szCs w:val="24"/>
        </w:rPr>
        <w:t xml:space="preserve"> used as a beverage but nowadays it is also used as input in some food processing industries. </w:t>
      </w:r>
      <w:r w:rsidR="00CF4DD8">
        <w:rPr>
          <w:rFonts w:ascii="Times New Roman" w:eastAsia="Calibri" w:hAnsi="Times New Roman" w:cs="Times New Roman"/>
          <w:bCs/>
          <w:i/>
          <w:color w:val="000000" w:themeColor="text1"/>
          <w:kern w:val="24"/>
          <w:sz w:val="24"/>
          <w:szCs w:val="24"/>
        </w:rPr>
        <w:t>This study aimed to</w:t>
      </w:r>
      <w:r w:rsidR="00E54FF8" w:rsidRPr="00835DAB">
        <w:rPr>
          <w:rFonts w:ascii="Times New Roman" w:eastAsia="Calibri" w:hAnsi="Times New Roman" w:cs="Times New Roman"/>
          <w:bCs/>
          <w:i/>
          <w:color w:val="000000" w:themeColor="text1"/>
          <w:kern w:val="24"/>
          <w:sz w:val="24"/>
          <w:szCs w:val="24"/>
        </w:rPr>
        <w:t xml:space="preserve"> </w:t>
      </w:r>
      <w:r w:rsidR="007975FF">
        <w:rPr>
          <w:rFonts w:ascii="Times New Roman" w:eastAsia="Calibri" w:hAnsi="Times New Roman" w:cs="Times New Roman"/>
          <w:bCs/>
          <w:i/>
          <w:color w:val="000000" w:themeColor="text1"/>
          <w:kern w:val="24"/>
          <w:sz w:val="24"/>
          <w:szCs w:val="24"/>
        </w:rPr>
        <w:t>analyzing</w:t>
      </w:r>
      <w:r w:rsidR="00F10768">
        <w:rPr>
          <w:rFonts w:ascii="Times New Roman" w:hAnsi="Times New Roman" w:cs="Times New Roman"/>
          <w:i/>
          <w:color w:val="000000" w:themeColor="text1"/>
          <w:sz w:val="24"/>
          <w:szCs w:val="24"/>
        </w:rPr>
        <w:t xml:space="preserve"> supply response of </w:t>
      </w:r>
      <w:r w:rsidR="00E54FF8" w:rsidRPr="00835DAB">
        <w:rPr>
          <w:rFonts w:ascii="Times New Roman" w:hAnsi="Times New Roman" w:cs="Times New Roman"/>
          <w:i/>
          <w:color w:val="000000" w:themeColor="text1"/>
          <w:sz w:val="24"/>
          <w:szCs w:val="24"/>
        </w:rPr>
        <w:t xml:space="preserve">coffee </w:t>
      </w:r>
      <w:r w:rsidRPr="00835DAB">
        <w:rPr>
          <w:rFonts w:ascii="Times New Roman" w:hAnsi="Times New Roman" w:cs="Times New Roman"/>
          <w:i/>
          <w:color w:val="000000" w:themeColor="text1"/>
          <w:sz w:val="24"/>
          <w:szCs w:val="24"/>
        </w:rPr>
        <w:t>to</w:t>
      </w:r>
      <w:r w:rsidR="00E54FF8" w:rsidRPr="00835DAB">
        <w:rPr>
          <w:rFonts w:ascii="Times New Roman" w:hAnsi="Times New Roman" w:cs="Times New Roman"/>
          <w:i/>
          <w:color w:val="000000" w:themeColor="text1"/>
          <w:sz w:val="24"/>
          <w:szCs w:val="24"/>
        </w:rPr>
        <w:t xml:space="preserve"> other economic variables in </w:t>
      </w:r>
      <w:r w:rsidRPr="00835DAB">
        <w:rPr>
          <w:rFonts w:ascii="Times New Roman" w:hAnsi="Times New Roman" w:cs="Times New Roman"/>
          <w:i/>
          <w:color w:val="000000" w:themeColor="text1"/>
          <w:sz w:val="24"/>
          <w:szCs w:val="24"/>
        </w:rPr>
        <w:t xml:space="preserve">coffee industry in Ethiopia. </w:t>
      </w:r>
      <w:r w:rsidR="00CF4DD8">
        <w:rPr>
          <w:rFonts w:ascii="Times New Roman" w:hAnsi="Times New Roman" w:cs="Times New Roman"/>
          <w:i/>
          <w:sz w:val="24"/>
          <w:szCs w:val="24"/>
        </w:rPr>
        <w:t>The</w:t>
      </w:r>
      <w:r w:rsidR="007975FF" w:rsidRPr="007975FF">
        <w:rPr>
          <w:rFonts w:ascii="Times New Roman" w:hAnsi="Times New Roman" w:cs="Times New Roman"/>
          <w:i/>
          <w:sz w:val="24"/>
          <w:szCs w:val="24"/>
        </w:rPr>
        <w:t xml:space="preserve"> </w:t>
      </w:r>
      <w:r w:rsidR="00402611">
        <w:rPr>
          <w:rFonts w:ascii="Times New Roman" w:hAnsi="Times New Roman" w:cs="Times New Roman"/>
          <w:i/>
          <w:sz w:val="24"/>
          <w:szCs w:val="24"/>
        </w:rPr>
        <w:t xml:space="preserve">main </w:t>
      </w:r>
      <w:r w:rsidR="007975FF" w:rsidRPr="007975FF">
        <w:rPr>
          <w:rFonts w:ascii="Times New Roman" w:hAnsi="Times New Roman" w:cs="Times New Roman"/>
          <w:i/>
          <w:sz w:val="24"/>
          <w:szCs w:val="24"/>
        </w:rPr>
        <w:t>objective of the study is to investigate the response of washed and unwashed coffee supply to the change in export prices during the study periods in Ethiopia.</w:t>
      </w:r>
      <w:r w:rsidR="000306A1" w:rsidRPr="00835DAB">
        <w:rPr>
          <w:rFonts w:ascii="Times New Roman" w:hAnsi="Times New Roman" w:cs="Times New Roman"/>
          <w:i/>
          <w:color w:val="000000" w:themeColor="text1"/>
          <w:sz w:val="24"/>
          <w:szCs w:val="24"/>
        </w:rPr>
        <w:t xml:space="preserve"> </w:t>
      </w:r>
      <w:r w:rsidR="00CF2EF8">
        <w:rPr>
          <w:rFonts w:ascii="Times New Roman" w:eastAsia="Times New Roman" w:hAnsi="Times New Roman"/>
          <w:i/>
          <w:lang w:eastAsia="am-ET"/>
        </w:rPr>
        <w:t xml:space="preserve">To achieve the objectives of the study secondary time series data </w:t>
      </w:r>
      <w:r w:rsidR="00CF2EF8">
        <w:rPr>
          <w:rFonts w:ascii="Times New Roman" w:eastAsiaTheme="minorEastAsia" w:hAnsi="Times New Roman" w:cs="Times New Roman"/>
          <w:i/>
          <w:iCs/>
          <w:sz w:val="24"/>
          <w:szCs w:val="24"/>
        </w:rPr>
        <w:t xml:space="preserve">for period of </w:t>
      </w:r>
      <w:r w:rsidR="00CF2EF8" w:rsidRPr="00402611">
        <w:rPr>
          <w:rFonts w:ascii="Times New Roman" w:hAnsi="Times New Roman" w:cs="Times New Roman"/>
          <w:i/>
          <w:sz w:val="24"/>
          <w:szCs w:val="24"/>
        </w:rPr>
        <w:t xml:space="preserve">1986-2022 </w:t>
      </w:r>
      <w:r w:rsidR="00CF2EF8" w:rsidRPr="00402611">
        <w:rPr>
          <w:rFonts w:ascii="Times New Roman" w:eastAsiaTheme="minorEastAsia" w:hAnsi="Times New Roman" w:cs="Times New Roman"/>
          <w:i/>
          <w:sz w:val="24"/>
          <w:szCs w:val="24"/>
        </w:rPr>
        <w:t>were</w:t>
      </w:r>
      <w:r w:rsidR="00CF2EF8">
        <w:rPr>
          <w:rFonts w:ascii="Times New Roman" w:eastAsiaTheme="minorEastAsia" w:hAnsi="Times New Roman" w:cs="Times New Roman"/>
          <w:sz w:val="24"/>
          <w:szCs w:val="24"/>
        </w:rPr>
        <w:t xml:space="preserve"> </w:t>
      </w:r>
      <w:r w:rsidR="00CF2EF8">
        <w:rPr>
          <w:rFonts w:ascii="Times New Roman" w:eastAsiaTheme="minorEastAsia" w:hAnsi="Times New Roman" w:cs="Times New Roman"/>
          <w:i/>
          <w:iCs/>
          <w:sz w:val="24"/>
          <w:szCs w:val="24"/>
        </w:rPr>
        <w:t>collected from</w:t>
      </w:r>
      <w:r w:rsidR="006919DC">
        <w:rPr>
          <w:rFonts w:ascii="Times New Roman" w:eastAsiaTheme="minorEastAsia" w:hAnsi="Times New Roman" w:cs="Times New Roman"/>
          <w:i/>
          <w:iCs/>
          <w:sz w:val="24"/>
          <w:szCs w:val="24"/>
        </w:rPr>
        <w:t xml:space="preserve"> international coffee organization, Ethiopian commodity exchange, ministry of agriculture, Ethiopia tea and coffee authority.</w:t>
      </w:r>
      <w:r w:rsidR="004D0E9D">
        <w:rPr>
          <w:rFonts w:ascii="Times New Roman" w:hAnsi="Times New Roman" w:cs="Times New Roman"/>
          <w:i/>
          <w:color w:val="000000" w:themeColor="text1"/>
          <w:sz w:val="24"/>
          <w:szCs w:val="24"/>
        </w:rPr>
        <w:t xml:space="preserve"> </w:t>
      </w:r>
      <w:r w:rsidR="006919DC">
        <w:rPr>
          <w:rFonts w:ascii="Times New Roman" w:eastAsiaTheme="minorEastAsia" w:hAnsi="Times New Roman" w:cs="Times New Roman"/>
          <w:i/>
          <w:sz w:val="24"/>
          <w:szCs w:val="24"/>
        </w:rPr>
        <w:t>Data obtained from different sources were analyzed using the descriptive analysis, and econometrics models</w:t>
      </w:r>
      <w:r w:rsidR="00F10768">
        <w:rPr>
          <w:rFonts w:ascii="Times New Roman" w:eastAsia="Calibri" w:hAnsi="Times New Roman" w:cs="Times New Roman"/>
          <w:bCs/>
          <w:i/>
          <w:color w:val="000000" w:themeColor="text1"/>
          <w:kern w:val="24"/>
          <w:sz w:val="24"/>
          <w:szCs w:val="24"/>
        </w:rPr>
        <w:t xml:space="preserve"> </w:t>
      </w:r>
      <w:r w:rsidR="008048E9">
        <w:rPr>
          <w:rFonts w:ascii="Times New Roman" w:eastAsia="Calibri" w:hAnsi="Times New Roman" w:cs="Times New Roman"/>
          <w:bCs/>
          <w:i/>
          <w:color w:val="000000" w:themeColor="text1"/>
          <w:kern w:val="24"/>
          <w:sz w:val="24"/>
          <w:szCs w:val="24"/>
        </w:rPr>
        <w:t>of</w:t>
      </w:r>
      <w:r w:rsidR="0022554E">
        <w:rPr>
          <w:rFonts w:ascii="Times New Roman" w:eastAsia="Calibri" w:hAnsi="Times New Roman" w:cs="Times New Roman"/>
          <w:bCs/>
          <w:i/>
          <w:color w:val="000000" w:themeColor="text1"/>
          <w:kern w:val="24"/>
          <w:sz w:val="24"/>
          <w:szCs w:val="24"/>
        </w:rPr>
        <w:t xml:space="preserve"> </w:t>
      </w:r>
      <w:proofErr w:type="spellStart"/>
      <w:r w:rsidR="0022554E">
        <w:rPr>
          <w:rFonts w:ascii="Times New Roman" w:eastAsia="Calibri" w:hAnsi="Times New Roman" w:cs="Times New Roman"/>
          <w:bCs/>
          <w:i/>
          <w:color w:val="000000" w:themeColor="text1"/>
          <w:kern w:val="24"/>
          <w:sz w:val="24"/>
          <w:szCs w:val="24"/>
        </w:rPr>
        <w:t>Nerolover’s</w:t>
      </w:r>
      <w:proofErr w:type="spellEnd"/>
      <w:r w:rsidR="0022554E">
        <w:rPr>
          <w:rFonts w:ascii="Times New Roman" w:eastAsia="Calibri" w:hAnsi="Times New Roman" w:cs="Times New Roman"/>
          <w:bCs/>
          <w:i/>
          <w:color w:val="000000" w:themeColor="text1"/>
          <w:kern w:val="24"/>
          <w:sz w:val="24"/>
          <w:szCs w:val="24"/>
        </w:rPr>
        <w:t xml:space="preserve"> supply model that</w:t>
      </w:r>
      <w:r w:rsidR="00F10768">
        <w:rPr>
          <w:rFonts w:ascii="Times New Roman" w:eastAsia="Calibri" w:hAnsi="Times New Roman" w:cs="Times New Roman"/>
          <w:bCs/>
          <w:i/>
          <w:color w:val="000000" w:themeColor="text1"/>
          <w:kern w:val="24"/>
          <w:sz w:val="24"/>
          <w:szCs w:val="24"/>
        </w:rPr>
        <w:t xml:space="preserve"> show the response of agricultural output to the change in other variable by using auto regressive lag model (ARDL) </w:t>
      </w:r>
      <w:r w:rsidR="006919DC">
        <w:rPr>
          <w:rFonts w:ascii="Times New Roman" w:eastAsia="Calibri" w:hAnsi="Times New Roman" w:cs="Times New Roman"/>
          <w:bCs/>
          <w:i/>
          <w:color w:val="000000" w:themeColor="text1"/>
          <w:kern w:val="24"/>
          <w:sz w:val="24"/>
          <w:szCs w:val="24"/>
        </w:rPr>
        <w:t>in order to</w:t>
      </w:r>
      <w:r w:rsidR="00F10768">
        <w:rPr>
          <w:rFonts w:ascii="Times New Roman" w:eastAsia="Calibri" w:hAnsi="Times New Roman" w:cs="Times New Roman"/>
          <w:bCs/>
          <w:i/>
          <w:color w:val="000000" w:themeColor="text1"/>
          <w:kern w:val="24"/>
          <w:sz w:val="24"/>
          <w:szCs w:val="24"/>
        </w:rPr>
        <w:t xml:space="preserve"> analyze the short run and log run relation between the variables.</w:t>
      </w:r>
      <w:r w:rsidRPr="00835DAB">
        <w:rPr>
          <w:rFonts w:ascii="Times New Roman" w:eastAsia="Calibri" w:hAnsi="Times New Roman" w:cs="Times New Roman"/>
          <w:bCs/>
          <w:i/>
          <w:color w:val="000000" w:themeColor="text1"/>
          <w:kern w:val="24"/>
          <w:sz w:val="24"/>
          <w:szCs w:val="24"/>
        </w:rPr>
        <w:t xml:space="preserve"> </w:t>
      </w:r>
      <w:r w:rsidR="0022554E" w:rsidRPr="00835DAB">
        <w:rPr>
          <w:rFonts w:ascii="Times New Roman" w:eastAsia="Calibri" w:hAnsi="Times New Roman" w:cs="Times New Roman"/>
          <w:bCs/>
          <w:i/>
          <w:color w:val="000000" w:themeColor="text1"/>
          <w:kern w:val="24"/>
          <w:sz w:val="24"/>
          <w:szCs w:val="24"/>
        </w:rPr>
        <w:t xml:space="preserve">The </w:t>
      </w:r>
      <w:r w:rsidR="004D0E9D">
        <w:rPr>
          <w:rFonts w:ascii="Times New Roman" w:eastAsia="Calibri" w:hAnsi="Times New Roman" w:cs="Times New Roman"/>
          <w:bCs/>
          <w:i/>
          <w:color w:val="000000" w:themeColor="text1"/>
          <w:kern w:val="24"/>
          <w:sz w:val="24"/>
          <w:szCs w:val="24"/>
        </w:rPr>
        <w:t>main findings of the study are t</w:t>
      </w:r>
      <w:r w:rsidR="0022554E" w:rsidRPr="00835DAB">
        <w:rPr>
          <w:rFonts w:ascii="Times New Roman" w:eastAsia="Calibri" w:hAnsi="Times New Roman" w:cs="Times New Roman"/>
          <w:bCs/>
          <w:i/>
          <w:color w:val="000000" w:themeColor="text1"/>
          <w:kern w:val="24"/>
          <w:sz w:val="24"/>
          <w:szCs w:val="24"/>
        </w:rPr>
        <w:t xml:space="preserve">otal coffee (washed and unwashed) responsiveness to </w:t>
      </w:r>
      <w:r w:rsidR="0022554E">
        <w:rPr>
          <w:rFonts w:ascii="Times New Roman" w:eastAsia="Calibri" w:hAnsi="Times New Roman" w:cs="Times New Roman"/>
          <w:bCs/>
          <w:i/>
          <w:color w:val="000000" w:themeColor="text1"/>
          <w:kern w:val="24"/>
          <w:sz w:val="24"/>
          <w:szCs w:val="24"/>
        </w:rPr>
        <w:t xml:space="preserve">domestic consumption </w:t>
      </w:r>
      <w:r w:rsidR="0022554E" w:rsidRPr="00835DAB">
        <w:rPr>
          <w:rFonts w:ascii="Times New Roman" w:eastAsia="Calibri" w:hAnsi="Times New Roman" w:cs="Times New Roman"/>
          <w:bCs/>
          <w:i/>
          <w:color w:val="000000" w:themeColor="text1"/>
          <w:kern w:val="24"/>
          <w:sz w:val="24"/>
          <w:szCs w:val="24"/>
        </w:rPr>
        <w:t xml:space="preserve">is </w:t>
      </w:r>
      <w:r w:rsidR="0022554E" w:rsidRPr="00835DAB">
        <w:rPr>
          <w:rFonts w:ascii="Times New Roman" w:eastAsia="Calibri" w:hAnsi="Times New Roman" w:cs="Times New Roman"/>
          <w:b/>
          <w:bCs/>
          <w:i/>
          <w:color w:val="000000" w:themeColor="text1"/>
          <w:kern w:val="24"/>
          <w:sz w:val="24"/>
          <w:szCs w:val="24"/>
        </w:rPr>
        <w:t>0</w:t>
      </w:r>
      <w:r w:rsidR="0022554E">
        <w:rPr>
          <w:rFonts w:ascii="Times New Roman" w:eastAsia="Calibri" w:hAnsi="Times New Roman" w:cs="Times New Roman"/>
          <w:b/>
          <w:bCs/>
          <w:i/>
          <w:color w:val="000000" w:themeColor="text1"/>
          <w:kern w:val="24"/>
          <w:sz w:val="24"/>
          <w:szCs w:val="24"/>
        </w:rPr>
        <w:t>.103</w:t>
      </w:r>
      <w:r w:rsidR="0022554E" w:rsidRPr="00835DAB">
        <w:rPr>
          <w:rFonts w:ascii="Times New Roman" w:eastAsia="Calibri" w:hAnsi="Times New Roman" w:cs="Times New Roman"/>
          <w:bCs/>
          <w:i/>
          <w:color w:val="000000" w:themeColor="text1"/>
          <w:kern w:val="24"/>
          <w:sz w:val="24"/>
          <w:szCs w:val="24"/>
        </w:rPr>
        <w:t xml:space="preserve"> at 5% significant level and is positive which shows that </w:t>
      </w:r>
      <w:r w:rsidR="0022554E">
        <w:rPr>
          <w:rFonts w:ascii="Times New Roman" w:eastAsia="Calibri" w:hAnsi="Times New Roman" w:cs="Times New Roman"/>
          <w:bCs/>
          <w:i/>
          <w:color w:val="000000" w:themeColor="text1"/>
          <w:kern w:val="24"/>
          <w:sz w:val="24"/>
          <w:szCs w:val="24"/>
        </w:rPr>
        <w:t xml:space="preserve">domestic </w:t>
      </w:r>
      <w:r w:rsidR="0022554E" w:rsidRPr="00835DAB">
        <w:rPr>
          <w:rFonts w:ascii="Times New Roman" w:eastAsia="Calibri" w:hAnsi="Times New Roman" w:cs="Times New Roman"/>
          <w:bCs/>
          <w:i/>
          <w:color w:val="000000" w:themeColor="text1"/>
          <w:kern w:val="24"/>
          <w:sz w:val="24"/>
          <w:szCs w:val="24"/>
        </w:rPr>
        <w:t>coffee</w:t>
      </w:r>
      <w:r w:rsidR="0022554E">
        <w:rPr>
          <w:rFonts w:ascii="Times New Roman" w:eastAsia="Calibri" w:hAnsi="Times New Roman" w:cs="Times New Roman"/>
          <w:bCs/>
          <w:i/>
          <w:color w:val="000000" w:themeColor="text1"/>
          <w:kern w:val="24"/>
          <w:sz w:val="24"/>
          <w:szCs w:val="24"/>
        </w:rPr>
        <w:t xml:space="preserve"> consumption</w:t>
      </w:r>
      <w:r w:rsidR="0022554E" w:rsidRPr="00835DAB">
        <w:rPr>
          <w:rFonts w:ascii="Times New Roman" w:eastAsia="Calibri" w:hAnsi="Times New Roman" w:cs="Times New Roman"/>
          <w:bCs/>
          <w:i/>
          <w:color w:val="000000" w:themeColor="text1"/>
          <w:kern w:val="24"/>
          <w:sz w:val="24"/>
          <w:szCs w:val="24"/>
        </w:rPr>
        <w:t xml:space="preserve"> is </w:t>
      </w:r>
      <w:r w:rsidR="0022554E">
        <w:rPr>
          <w:rFonts w:ascii="Times New Roman" w:eastAsia="Calibri" w:hAnsi="Times New Roman" w:cs="Times New Roman"/>
          <w:bCs/>
          <w:i/>
          <w:color w:val="000000" w:themeColor="text1"/>
          <w:kern w:val="24"/>
          <w:sz w:val="24"/>
          <w:szCs w:val="24"/>
        </w:rPr>
        <w:t>positively</w:t>
      </w:r>
      <w:r w:rsidR="0022554E" w:rsidRPr="00835DAB">
        <w:rPr>
          <w:rFonts w:ascii="Times New Roman" w:eastAsia="Calibri" w:hAnsi="Times New Roman" w:cs="Times New Roman"/>
          <w:bCs/>
          <w:i/>
          <w:color w:val="000000" w:themeColor="text1"/>
          <w:kern w:val="24"/>
          <w:sz w:val="24"/>
          <w:szCs w:val="24"/>
        </w:rPr>
        <w:t xml:space="preserve"> responsive to higher </w:t>
      </w:r>
      <w:r w:rsidR="0022554E">
        <w:rPr>
          <w:rFonts w:ascii="Times New Roman" w:eastAsia="Calibri" w:hAnsi="Times New Roman" w:cs="Times New Roman"/>
          <w:bCs/>
          <w:i/>
          <w:color w:val="000000" w:themeColor="text1"/>
          <w:kern w:val="24"/>
          <w:sz w:val="24"/>
          <w:szCs w:val="24"/>
        </w:rPr>
        <w:t>coffee export</w:t>
      </w:r>
      <w:r w:rsidR="0022554E" w:rsidRPr="00835DAB">
        <w:rPr>
          <w:rFonts w:ascii="Times New Roman" w:eastAsia="Calibri" w:hAnsi="Times New Roman" w:cs="Times New Roman"/>
          <w:bCs/>
          <w:i/>
          <w:color w:val="000000" w:themeColor="text1"/>
          <w:kern w:val="24"/>
          <w:sz w:val="24"/>
          <w:szCs w:val="24"/>
        </w:rPr>
        <w:t>. Response of unwashed cof</w:t>
      </w:r>
      <w:r w:rsidR="0022554E">
        <w:rPr>
          <w:rFonts w:ascii="Times New Roman" w:eastAsia="Calibri" w:hAnsi="Times New Roman" w:cs="Times New Roman"/>
          <w:bCs/>
          <w:i/>
          <w:color w:val="000000" w:themeColor="text1"/>
          <w:kern w:val="24"/>
          <w:sz w:val="24"/>
          <w:szCs w:val="24"/>
        </w:rPr>
        <w:t>fee to export price change is -0.89</w:t>
      </w:r>
      <w:r w:rsidR="0022554E" w:rsidRPr="00835DAB">
        <w:rPr>
          <w:rFonts w:ascii="Times New Roman" w:eastAsia="Calibri" w:hAnsi="Times New Roman" w:cs="Times New Roman"/>
          <w:bCs/>
          <w:i/>
          <w:color w:val="000000" w:themeColor="text1"/>
          <w:kern w:val="24"/>
          <w:sz w:val="24"/>
          <w:szCs w:val="24"/>
        </w:rPr>
        <w:t xml:space="preserve"> which also shows that unwashed coffee is responsive to price change</w:t>
      </w:r>
      <w:r w:rsidR="004D0E9D">
        <w:rPr>
          <w:rFonts w:ascii="Times New Roman" w:eastAsia="Calibri" w:hAnsi="Times New Roman" w:cs="Times New Roman"/>
          <w:bCs/>
          <w:i/>
          <w:color w:val="000000" w:themeColor="text1"/>
          <w:kern w:val="24"/>
          <w:sz w:val="24"/>
          <w:szCs w:val="24"/>
        </w:rPr>
        <w:t xml:space="preserve">. </w:t>
      </w:r>
      <w:r w:rsidR="0022554E" w:rsidRPr="00835DAB">
        <w:rPr>
          <w:rFonts w:ascii="Times New Roman" w:eastAsia="Calibri" w:hAnsi="Times New Roman" w:cs="Times New Roman"/>
          <w:bCs/>
          <w:i/>
          <w:color w:val="000000" w:themeColor="text1"/>
          <w:kern w:val="24"/>
          <w:sz w:val="24"/>
          <w:szCs w:val="24"/>
        </w:rPr>
        <w:t xml:space="preserve">Despite higher price washed coffee earns over and above the unwashed coffee, its response to export price change is much lower and is found to be significant at 5% significant level. This may be because of many reasons </w:t>
      </w:r>
      <w:r w:rsidR="004D0E9D">
        <w:rPr>
          <w:rFonts w:ascii="Times New Roman" w:eastAsia="Calibri" w:hAnsi="Times New Roman" w:cs="Times New Roman"/>
          <w:bCs/>
          <w:i/>
          <w:color w:val="000000" w:themeColor="text1"/>
          <w:kern w:val="24"/>
          <w:sz w:val="24"/>
          <w:szCs w:val="24"/>
        </w:rPr>
        <w:t xml:space="preserve">among which the major ones are </w:t>
      </w:r>
      <w:r w:rsidR="0022554E" w:rsidRPr="00835DAB">
        <w:rPr>
          <w:rFonts w:ascii="Times New Roman" w:eastAsia="Calibri" w:hAnsi="Times New Roman" w:cs="Times New Roman"/>
          <w:bCs/>
          <w:i/>
          <w:color w:val="000000" w:themeColor="text1"/>
          <w:kern w:val="24"/>
          <w:sz w:val="24"/>
          <w:szCs w:val="24"/>
        </w:rPr>
        <w:t>limitedness of quantity of washed coffee produced and on the other hand washed coffee is not consumed domestically</w:t>
      </w:r>
      <w:r w:rsidR="004D0E9D">
        <w:rPr>
          <w:rFonts w:ascii="Times New Roman" w:eastAsia="Calibri" w:hAnsi="Times New Roman" w:cs="Times New Roman"/>
          <w:bCs/>
          <w:i/>
          <w:color w:val="000000" w:themeColor="text1"/>
          <w:kern w:val="24"/>
          <w:sz w:val="24"/>
          <w:szCs w:val="24"/>
        </w:rPr>
        <w:t xml:space="preserve">. This is </w:t>
      </w:r>
      <w:r w:rsidR="0022554E" w:rsidRPr="00835DAB">
        <w:rPr>
          <w:rFonts w:ascii="Times New Roman" w:eastAsia="Calibri" w:hAnsi="Times New Roman" w:cs="Times New Roman"/>
          <w:bCs/>
          <w:i/>
          <w:color w:val="000000" w:themeColor="text1"/>
          <w:kern w:val="24"/>
          <w:sz w:val="24"/>
          <w:szCs w:val="24"/>
        </w:rPr>
        <w:t xml:space="preserve"> because of its higher price therefore the total volume of washed coffee produced is exported or sold for any price offered at the international market even if it is below </w:t>
      </w:r>
      <w:r w:rsidR="00675FAC">
        <w:rPr>
          <w:rFonts w:ascii="Times New Roman" w:eastAsia="Calibri" w:hAnsi="Times New Roman" w:cs="Times New Roman"/>
          <w:bCs/>
          <w:i/>
          <w:color w:val="000000" w:themeColor="text1"/>
          <w:kern w:val="24"/>
          <w:sz w:val="24"/>
          <w:szCs w:val="24"/>
        </w:rPr>
        <w:t xml:space="preserve">the price at the local market. </w:t>
      </w:r>
      <w:r w:rsidR="0022554E" w:rsidRPr="00835DAB">
        <w:rPr>
          <w:rFonts w:ascii="Times New Roman" w:eastAsia="Calibri" w:hAnsi="Times New Roman" w:cs="Times New Roman"/>
          <w:bCs/>
          <w:i/>
          <w:color w:val="000000" w:themeColor="text1"/>
          <w:kern w:val="24"/>
          <w:sz w:val="24"/>
          <w:szCs w:val="24"/>
        </w:rPr>
        <w:t xml:space="preserve">The Elasticity Unwashed </w:t>
      </w:r>
      <w:r w:rsidR="0022554E">
        <w:rPr>
          <w:rFonts w:ascii="Times New Roman" w:eastAsia="Calibri" w:hAnsi="Times New Roman" w:cs="Times New Roman"/>
          <w:bCs/>
          <w:i/>
          <w:color w:val="000000" w:themeColor="text1"/>
          <w:kern w:val="24"/>
          <w:sz w:val="24"/>
          <w:szCs w:val="24"/>
        </w:rPr>
        <w:t>coffee and washed coffee is 0.087</w:t>
      </w:r>
      <w:r w:rsidR="00060AE6">
        <w:rPr>
          <w:rFonts w:ascii="Times New Roman" w:eastAsia="Calibri" w:hAnsi="Times New Roman" w:cs="Times New Roman"/>
          <w:bCs/>
          <w:i/>
          <w:color w:val="000000" w:themeColor="text1"/>
          <w:kern w:val="24"/>
          <w:sz w:val="24"/>
          <w:szCs w:val="24"/>
        </w:rPr>
        <w:t>, 0.282</w:t>
      </w:r>
      <w:r w:rsidR="0022554E" w:rsidRPr="00835DAB">
        <w:rPr>
          <w:rFonts w:ascii="Times New Roman" w:eastAsia="Calibri" w:hAnsi="Times New Roman" w:cs="Times New Roman"/>
          <w:bCs/>
          <w:i/>
          <w:color w:val="000000" w:themeColor="text1"/>
          <w:kern w:val="24"/>
          <w:sz w:val="24"/>
          <w:szCs w:val="24"/>
        </w:rPr>
        <w:t xml:space="preserve"> respectively</w:t>
      </w:r>
      <w:r w:rsidR="0022554E">
        <w:rPr>
          <w:rFonts w:ascii="Times New Roman" w:eastAsia="Calibri" w:hAnsi="Times New Roman" w:cs="Times New Roman"/>
          <w:bCs/>
          <w:i/>
          <w:color w:val="000000" w:themeColor="text1"/>
          <w:kern w:val="24"/>
          <w:sz w:val="24"/>
          <w:szCs w:val="24"/>
        </w:rPr>
        <w:t xml:space="preserve">. All are significant at 5%. </w:t>
      </w:r>
      <w:r w:rsidR="0022554E" w:rsidRPr="00835DAB">
        <w:rPr>
          <w:rFonts w:ascii="Times New Roman" w:eastAsia="Calibri" w:hAnsi="Times New Roman" w:cs="Times New Roman"/>
          <w:bCs/>
          <w:i/>
          <w:color w:val="000000" w:themeColor="text1"/>
          <w:kern w:val="24"/>
          <w:sz w:val="24"/>
          <w:szCs w:val="24"/>
        </w:rPr>
        <w:t xml:space="preserve">Domestic consumption </w:t>
      </w:r>
      <w:r w:rsidR="0022554E">
        <w:rPr>
          <w:rFonts w:ascii="Times New Roman" w:eastAsia="Calibri" w:hAnsi="Times New Roman" w:cs="Times New Roman"/>
          <w:bCs/>
          <w:i/>
          <w:color w:val="000000" w:themeColor="text1"/>
          <w:kern w:val="24"/>
          <w:sz w:val="24"/>
          <w:szCs w:val="24"/>
        </w:rPr>
        <w:t xml:space="preserve">was </w:t>
      </w:r>
      <w:r w:rsidR="0022554E" w:rsidRPr="00835DAB">
        <w:rPr>
          <w:rFonts w:ascii="Times New Roman" w:eastAsia="Calibri" w:hAnsi="Times New Roman" w:cs="Times New Roman"/>
          <w:bCs/>
          <w:i/>
          <w:color w:val="000000" w:themeColor="text1"/>
          <w:kern w:val="24"/>
          <w:sz w:val="24"/>
          <w:szCs w:val="24"/>
        </w:rPr>
        <w:t>significant for Total Coffee Export and washed coffee at 5%. Exchange rate is significa</w:t>
      </w:r>
      <w:r w:rsidR="00A24082">
        <w:rPr>
          <w:rFonts w:ascii="Times New Roman" w:eastAsia="Calibri" w:hAnsi="Times New Roman" w:cs="Times New Roman"/>
          <w:bCs/>
          <w:i/>
          <w:color w:val="000000" w:themeColor="text1"/>
          <w:kern w:val="24"/>
          <w:sz w:val="24"/>
          <w:szCs w:val="24"/>
        </w:rPr>
        <w:t>nt at 5% washed coffee, while 5</w:t>
      </w:r>
      <w:r w:rsidR="0022554E" w:rsidRPr="00835DAB">
        <w:rPr>
          <w:rFonts w:ascii="Times New Roman" w:eastAsia="Calibri" w:hAnsi="Times New Roman" w:cs="Times New Roman"/>
          <w:bCs/>
          <w:i/>
          <w:color w:val="000000" w:themeColor="text1"/>
          <w:kern w:val="24"/>
          <w:sz w:val="24"/>
          <w:szCs w:val="24"/>
        </w:rPr>
        <w:t>% Unwashed coffee.</w:t>
      </w:r>
      <w:r w:rsidR="00F155AC">
        <w:rPr>
          <w:rFonts w:ascii="Times New Roman" w:eastAsia="Calibri" w:hAnsi="Times New Roman" w:cs="Times New Roman"/>
          <w:bCs/>
          <w:i/>
          <w:color w:val="000000" w:themeColor="text1"/>
          <w:kern w:val="24"/>
          <w:sz w:val="24"/>
          <w:szCs w:val="24"/>
        </w:rPr>
        <w:t xml:space="preserve"> Therefore the government has to work to stimulate washed coffee export </w:t>
      </w:r>
      <w:r w:rsidR="0074225D">
        <w:rPr>
          <w:rFonts w:ascii="Times New Roman" w:eastAsia="Calibri" w:hAnsi="Times New Roman" w:cs="Times New Roman"/>
          <w:bCs/>
          <w:i/>
          <w:color w:val="000000" w:themeColor="text1"/>
          <w:kern w:val="24"/>
          <w:sz w:val="24"/>
          <w:szCs w:val="24"/>
        </w:rPr>
        <w:t xml:space="preserve">as the elasticity of washed is higher than unwashed </w:t>
      </w:r>
      <w:r w:rsidR="00F155AC">
        <w:rPr>
          <w:rFonts w:ascii="Times New Roman" w:eastAsia="Calibri" w:hAnsi="Times New Roman" w:cs="Times New Roman"/>
          <w:bCs/>
          <w:i/>
          <w:color w:val="000000" w:themeColor="text1"/>
          <w:kern w:val="24"/>
          <w:sz w:val="24"/>
          <w:szCs w:val="24"/>
        </w:rPr>
        <w:t xml:space="preserve">and properly manage the domestic coffee </w:t>
      </w:r>
      <w:r w:rsidR="000F6AFE">
        <w:rPr>
          <w:rFonts w:ascii="Times New Roman" w:eastAsia="Calibri" w:hAnsi="Times New Roman" w:cs="Times New Roman"/>
          <w:bCs/>
          <w:i/>
          <w:color w:val="000000" w:themeColor="text1"/>
          <w:kern w:val="24"/>
          <w:sz w:val="24"/>
          <w:szCs w:val="24"/>
        </w:rPr>
        <w:t>market since it has positive influence on export.</w:t>
      </w:r>
    </w:p>
    <w:p w:rsidR="000A3FEC" w:rsidRDefault="000A3FEC" w:rsidP="00F872ED">
      <w:pPr>
        <w:spacing w:line="360" w:lineRule="auto"/>
        <w:rPr>
          <w:rFonts w:ascii="Times New Roman" w:hAnsi="Times New Roman" w:cs="Times New Roman"/>
          <w:b/>
          <w:bCs/>
          <w:iCs/>
          <w:sz w:val="24"/>
          <w:szCs w:val="24"/>
        </w:rPr>
      </w:pPr>
    </w:p>
    <w:p w:rsidR="00FA2956" w:rsidRPr="0074225D" w:rsidRDefault="00E63375" w:rsidP="00F872ED">
      <w:pPr>
        <w:spacing w:line="360" w:lineRule="auto"/>
        <w:rPr>
          <w:rFonts w:ascii="Times New Roman" w:hAnsi="Times New Roman" w:cs="Times New Roman"/>
          <w:b/>
          <w:bCs/>
          <w:iCs/>
          <w:sz w:val="24"/>
          <w:szCs w:val="24"/>
        </w:rPr>
        <w:sectPr w:rsidR="00FA2956" w:rsidRPr="0074225D" w:rsidSect="00CA21EF">
          <w:footerReference w:type="default" r:id="rId12"/>
          <w:footerReference w:type="first" r:id="rId13"/>
          <w:type w:val="continuous"/>
          <w:pgSz w:w="11907" w:h="16839" w:code="9"/>
          <w:pgMar w:top="1440" w:right="1440" w:bottom="1440" w:left="1440" w:header="720" w:footer="720" w:gutter="0"/>
          <w:pgNumType w:fmt="lowerRoman" w:start="0" w:chapStyle="1"/>
          <w:cols w:space="720"/>
          <w:docGrid w:linePitch="360"/>
        </w:sectPr>
      </w:pPr>
      <w:r>
        <w:rPr>
          <w:rFonts w:ascii="Times New Roman" w:hAnsi="Times New Roman" w:cs="Times New Roman"/>
          <w:b/>
          <w:bCs/>
          <w:iCs/>
          <w:sz w:val="24"/>
          <w:szCs w:val="24"/>
        </w:rPr>
        <w:t xml:space="preserve">Key Words: </w:t>
      </w:r>
      <w:r w:rsidRPr="00E63375">
        <w:rPr>
          <w:rFonts w:ascii="Times New Roman" w:hAnsi="Times New Roman" w:cs="Times New Roman"/>
          <w:bCs/>
          <w:iCs/>
          <w:sz w:val="24"/>
          <w:szCs w:val="24"/>
        </w:rPr>
        <w:t>Washed coffee, unwashed coffee</w:t>
      </w:r>
      <w:r w:rsidR="008C2887">
        <w:rPr>
          <w:rFonts w:ascii="Times New Roman" w:hAnsi="Times New Roman" w:cs="Times New Roman"/>
          <w:bCs/>
          <w:iCs/>
          <w:sz w:val="24"/>
          <w:szCs w:val="24"/>
        </w:rPr>
        <w:t xml:space="preserve">, </w:t>
      </w:r>
      <w:r w:rsidR="007A57DA">
        <w:rPr>
          <w:rFonts w:ascii="Times New Roman" w:hAnsi="Times New Roman" w:cs="Times New Roman"/>
          <w:bCs/>
          <w:iCs/>
          <w:sz w:val="24"/>
          <w:szCs w:val="24"/>
        </w:rPr>
        <w:t>domestic</w:t>
      </w:r>
      <w:r w:rsidR="008C2887">
        <w:rPr>
          <w:rFonts w:ascii="Times New Roman" w:hAnsi="Times New Roman" w:cs="Times New Roman"/>
          <w:bCs/>
          <w:iCs/>
          <w:sz w:val="24"/>
          <w:szCs w:val="24"/>
        </w:rPr>
        <w:t xml:space="preserve"> consumption</w:t>
      </w:r>
      <w:r w:rsidR="004D0E9D">
        <w:rPr>
          <w:rFonts w:ascii="Times New Roman" w:hAnsi="Times New Roman" w:cs="Times New Roman"/>
          <w:bCs/>
          <w:iCs/>
          <w:sz w:val="24"/>
          <w:szCs w:val="24"/>
        </w:rPr>
        <w:t xml:space="preserve">, </w:t>
      </w:r>
      <w:proofErr w:type="spellStart"/>
      <w:r w:rsidR="004D0E9D" w:rsidRPr="004D0E9D">
        <w:rPr>
          <w:rFonts w:ascii="Times New Roman" w:eastAsia="Calibri" w:hAnsi="Times New Roman" w:cs="Times New Roman"/>
          <w:bCs/>
          <w:color w:val="000000" w:themeColor="text1"/>
          <w:kern w:val="24"/>
          <w:sz w:val="24"/>
          <w:szCs w:val="24"/>
        </w:rPr>
        <w:t>Nerolover’s</w:t>
      </w:r>
      <w:proofErr w:type="spellEnd"/>
      <w:r w:rsidR="004D0E9D" w:rsidRPr="004D0E9D">
        <w:rPr>
          <w:rFonts w:ascii="Times New Roman" w:eastAsia="Calibri" w:hAnsi="Times New Roman" w:cs="Times New Roman"/>
          <w:bCs/>
          <w:color w:val="000000" w:themeColor="text1"/>
          <w:kern w:val="24"/>
          <w:sz w:val="24"/>
          <w:szCs w:val="24"/>
        </w:rPr>
        <w:t xml:space="preserve"> supply                  </w:t>
      </w:r>
      <w:r w:rsidR="004D0E9D">
        <w:rPr>
          <w:rFonts w:ascii="Times New Roman" w:eastAsia="Calibri" w:hAnsi="Times New Roman" w:cs="Times New Roman"/>
          <w:bCs/>
          <w:color w:val="000000" w:themeColor="text1"/>
          <w:kern w:val="24"/>
          <w:sz w:val="24"/>
          <w:szCs w:val="24"/>
        </w:rPr>
        <w:t xml:space="preserve">  </w:t>
      </w:r>
      <w:r w:rsidR="00926BDE">
        <w:rPr>
          <w:rFonts w:ascii="Times New Roman" w:eastAsia="Calibri" w:hAnsi="Times New Roman" w:cs="Times New Roman"/>
          <w:bCs/>
          <w:color w:val="000000" w:themeColor="text1"/>
          <w:kern w:val="24"/>
          <w:sz w:val="24"/>
          <w:szCs w:val="24"/>
        </w:rPr>
        <w:t xml:space="preserve">                         </w:t>
      </w:r>
      <w:r w:rsidR="004D0E9D" w:rsidRPr="004D0E9D">
        <w:rPr>
          <w:rFonts w:ascii="Times New Roman" w:eastAsia="Calibri" w:hAnsi="Times New Roman" w:cs="Times New Roman"/>
          <w:bCs/>
          <w:color w:val="000000" w:themeColor="text1"/>
          <w:kern w:val="24"/>
          <w:sz w:val="24"/>
          <w:szCs w:val="24"/>
        </w:rPr>
        <w:t xml:space="preserve">model, </w:t>
      </w:r>
      <w:r w:rsidR="004D0E9D" w:rsidRPr="004D0E9D">
        <w:rPr>
          <w:rFonts w:ascii="Times New Roman" w:hAnsi="Times New Roman" w:cs="Times New Roman"/>
          <w:color w:val="000000" w:themeColor="text1"/>
          <w:sz w:val="24"/>
          <w:szCs w:val="24"/>
        </w:rPr>
        <w:t>Supply response</w:t>
      </w:r>
    </w:p>
    <w:p w:rsidR="008C6AEE" w:rsidRPr="00244671" w:rsidRDefault="009A6F4C" w:rsidP="0074225D">
      <w:pPr>
        <w:pStyle w:val="Heading1"/>
        <w:spacing w:line="360" w:lineRule="auto"/>
        <w:jc w:val="center"/>
        <w:rPr>
          <w:rFonts w:ascii="Times New Roman" w:hAnsi="Times New Roman" w:cs="Times New Roman"/>
          <w:color w:val="auto"/>
          <w:sz w:val="36"/>
          <w:szCs w:val="36"/>
        </w:rPr>
      </w:pPr>
      <w:bookmarkStart w:id="10" w:name="_Toc133912998"/>
      <w:r w:rsidRPr="00244671">
        <w:rPr>
          <w:rFonts w:ascii="Times New Roman" w:hAnsi="Times New Roman" w:cs="Times New Roman"/>
          <w:color w:val="auto"/>
          <w:sz w:val="36"/>
          <w:szCs w:val="36"/>
        </w:rPr>
        <w:lastRenderedPageBreak/>
        <w:t>CHAPTER ONE</w:t>
      </w:r>
      <w:bookmarkEnd w:id="10"/>
    </w:p>
    <w:p w:rsidR="009A6F4C" w:rsidRPr="00F35E52" w:rsidRDefault="009A6F4C" w:rsidP="0074225D">
      <w:pPr>
        <w:pStyle w:val="Heading1"/>
        <w:spacing w:line="360" w:lineRule="auto"/>
        <w:jc w:val="center"/>
        <w:rPr>
          <w:color w:val="auto"/>
        </w:rPr>
      </w:pPr>
      <w:bookmarkStart w:id="11" w:name="_Toc133912999"/>
      <w:r w:rsidRPr="00F35E52">
        <w:rPr>
          <w:rFonts w:ascii="Times New Roman" w:hAnsi="Times New Roman" w:cs="Times New Roman"/>
          <w:color w:val="auto"/>
          <w:sz w:val="36"/>
          <w:szCs w:val="36"/>
        </w:rPr>
        <w:t>INTRODUCTION</w:t>
      </w:r>
      <w:bookmarkEnd w:id="11"/>
    </w:p>
    <w:p w:rsidR="009A6F4C" w:rsidRPr="00244671" w:rsidRDefault="006A7FAF" w:rsidP="00F872ED">
      <w:pPr>
        <w:pStyle w:val="Heading2"/>
        <w:spacing w:line="360" w:lineRule="auto"/>
        <w:rPr>
          <w:rFonts w:ascii="Times New Roman" w:hAnsi="Times New Roman" w:cs="Times New Roman"/>
          <w:color w:val="auto"/>
          <w:sz w:val="32"/>
          <w:szCs w:val="32"/>
        </w:rPr>
      </w:pPr>
      <w:bookmarkStart w:id="12" w:name="_Toc133913000"/>
      <w:r>
        <w:rPr>
          <w:rFonts w:ascii="Times New Roman" w:hAnsi="Times New Roman" w:cs="Times New Roman"/>
          <w:color w:val="auto"/>
          <w:sz w:val="32"/>
          <w:szCs w:val="32"/>
        </w:rPr>
        <w:t>1.1</w:t>
      </w:r>
      <w:r w:rsidR="00D52D29">
        <w:rPr>
          <w:rFonts w:ascii="Times New Roman" w:hAnsi="Times New Roman" w:cs="Times New Roman"/>
          <w:color w:val="auto"/>
          <w:sz w:val="32"/>
          <w:szCs w:val="32"/>
        </w:rPr>
        <w:t>. Background</w:t>
      </w:r>
      <w:r w:rsidR="00934C48">
        <w:rPr>
          <w:rFonts w:ascii="Times New Roman" w:hAnsi="Times New Roman" w:cs="Times New Roman"/>
          <w:color w:val="auto"/>
          <w:sz w:val="32"/>
          <w:szCs w:val="32"/>
        </w:rPr>
        <w:t xml:space="preserve"> of the S</w:t>
      </w:r>
      <w:r w:rsidR="009A6F4C" w:rsidRPr="00244671">
        <w:rPr>
          <w:rFonts w:ascii="Times New Roman" w:hAnsi="Times New Roman" w:cs="Times New Roman"/>
          <w:color w:val="auto"/>
          <w:sz w:val="32"/>
          <w:szCs w:val="32"/>
        </w:rPr>
        <w:t>tudy</w:t>
      </w:r>
      <w:bookmarkEnd w:id="12"/>
    </w:p>
    <w:p w:rsidR="004E0BA8" w:rsidRDefault="004E0BA8" w:rsidP="004E0BA8">
      <w:pPr>
        <w:spacing w:after="240" w:line="360" w:lineRule="auto"/>
        <w:jc w:val="both"/>
        <w:rPr>
          <w:rFonts w:ascii="Times New Roman" w:hAnsi="Times New Roman" w:cs="Times New Roman"/>
          <w:sz w:val="24"/>
          <w:szCs w:val="24"/>
        </w:rPr>
      </w:pPr>
      <w:r w:rsidRPr="00400AF6">
        <w:rPr>
          <w:rFonts w:ascii="Times New Roman" w:hAnsi="Times New Roman" w:cs="Times New Roman"/>
          <w:sz w:val="24"/>
          <w:szCs w:val="24"/>
        </w:rPr>
        <w:t>Coffee is a beverage obtained from coffee cherry (i.e. coffee beans) (Petit, 2007). Brazil, Vietnam and Colombia are the leading producers of coffee beans in the world. These countries produce coffee Robusta (one of the two most known varieties of coffee). Coffee Robusta is easier to produce and is more resistant to disease. World coffee production has been trending up with Brazil in the lead. Brazil, although goes up and down, produces around 50-60 million bags of coffee per annum. Coffee production in Vietnam also has been growing rapidly but past few years it had leveled. Other coffee producing countries have been experiencing stagnation in production. Production in most of these countries depends on smallholder farmers, &amp; they could not compete with the mechanized and developed supply from Brazil and Vietnam (</w:t>
      </w:r>
      <w:proofErr w:type="spellStart"/>
      <w:r w:rsidRPr="00400AF6">
        <w:rPr>
          <w:rFonts w:ascii="Times New Roman" w:hAnsi="Times New Roman" w:cs="Times New Roman"/>
          <w:sz w:val="24"/>
          <w:szCs w:val="24"/>
        </w:rPr>
        <w:t>Szenthe</w:t>
      </w:r>
      <w:proofErr w:type="spellEnd"/>
      <w:r w:rsidRPr="00400AF6">
        <w:rPr>
          <w:rFonts w:ascii="Times New Roman" w:hAnsi="Times New Roman" w:cs="Times New Roman"/>
          <w:sz w:val="24"/>
          <w:szCs w:val="24"/>
        </w:rPr>
        <w:t>, 2015)</w:t>
      </w:r>
      <w:r>
        <w:rPr>
          <w:rFonts w:ascii="Times New Roman" w:hAnsi="Times New Roman" w:cs="Times New Roman"/>
          <w:sz w:val="24"/>
          <w:szCs w:val="24"/>
        </w:rPr>
        <w:t>.</w:t>
      </w:r>
    </w:p>
    <w:p w:rsidR="004E0BA8" w:rsidRPr="00400AF6" w:rsidRDefault="004E0BA8" w:rsidP="004E0BA8">
      <w:pPr>
        <w:spacing w:after="240" w:line="360" w:lineRule="auto"/>
        <w:jc w:val="both"/>
        <w:rPr>
          <w:rFonts w:ascii="Times New Roman" w:hAnsi="Times New Roman" w:cs="Times New Roman"/>
          <w:sz w:val="24"/>
          <w:szCs w:val="24"/>
        </w:rPr>
      </w:pPr>
      <w:r w:rsidRPr="00400AF6">
        <w:rPr>
          <w:rFonts w:ascii="Times New Roman" w:hAnsi="Times New Roman" w:cs="Times New Roman"/>
          <w:sz w:val="24"/>
          <w:szCs w:val="24"/>
        </w:rPr>
        <w:t xml:space="preserve">Coffee is one of the most important commodities in the international Agricultural trade, representing a significant source of income to several countries in Africa. </w:t>
      </w:r>
      <w:r>
        <w:rPr>
          <w:rFonts w:ascii="Times New Roman" w:hAnsi="Times New Roman" w:cs="Times New Roman"/>
          <w:sz w:val="24"/>
          <w:szCs w:val="24"/>
        </w:rPr>
        <w:t xml:space="preserve">Indeed it is also used for raw material for several goods either domestically or internationally. </w:t>
      </w:r>
      <w:r w:rsidRPr="00400AF6">
        <w:rPr>
          <w:rFonts w:ascii="Times New Roman" w:hAnsi="Times New Roman" w:cs="Times New Roman"/>
          <w:sz w:val="24"/>
          <w:szCs w:val="24"/>
        </w:rPr>
        <w:t>Despite its importance the value of coffee exported from Africa has lack sustainability and poor competitiveness of the sub-sector (</w:t>
      </w:r>
      <w:proofErr w:type="spellStart"/>
      <w:r w:rsidRPr="00400AF6">
        <w:rPr>
          <w:rFonts w:ascii="Times New Roman" w:hAnsi="Times New Roman" w:cs="Times New Roman"/>
          <w:sz w:val="24"/>
          <w:szCs w:val="24"/>
        </w:rPr>
        <w:t>Taye</w:t>
      </w:r>
      <w:proofErr w:type="spellEnd"/>
      <w:r w:rsidRPr="00400AF6">
        <w:rPr>
          <w:rFonts w:ascii="Times New Roman" w:hAnsi="Times New Roman" w:cs="Times New Roman"/>
          <w:sz w:val="24"/>
          <w:szCs w:val="24"/>
        </w:rPr>
        <w:t xml:space="preserve">, 2011). </w:t>
      </w:r>
      <w:r w:rsidR="00E042F4" w:rsidRPr="00E042F4">
        <w:rPr>
          <w:rFonts w:ascii="Times New Roman" w:hAnsi="Times New Roman" w:cs="Times New Roman"/>
          <w:sz w:val="24"/>
          <w:szCs w:val="24"/>
        </w:rPr>
        <w:t>Despite African coffee production’s lack of new crops to expand its original portfolio, the nation is expected to maintain a delicious coffee bean crop for many years to come. As coffee demand increases domestically and internationally, African coffee production is expected to boost to meet that demand</w:t>
      </w:r>
      <w:r w:rsidR="00E042F4">
        <w:rPr>
          <w:rFonts w:ascii="Times New Roman" w:hAnsi="Times New Roman" w:cs="Times New Roman"/>
          <w:sz w:val="24"/>
          <w:szCs w:val="24"/>
        </w:rPr>
        <w:t xml:space="preserve"> </w:t>
      </w:r>
      <w:r w:rsidR="00E042F4" w:rsidRPr="00E042F4">
        <w:rPr>
          <w:rFonts w:ascii="Times New Roman" w:hAnsi="Times New Roman" w:cs="Times New Roman"/>
          <w:sz w:val="24"/>
          <w:szCs w:val="24"/>
        </w:rPr>
        <w:t>(Arne</w:t>
      </w:r>
      <w:r w:rsidR="003B6393">
        <w:rPr>
          <w:rFonts w:ascii="Times New Roman" w:hAnsi="Times New Roman" w:cs="Times New Roman"/>
          <w:sz w:val="24"/>
          <w:szCs w:val="24"/>
        </w:rPr>
        <w:t>,</w:t>
      </w:r>
      <w:r w:rsidR="00E042F4" w:rsidRPr="00E042F4">
        <w:rPr>
          <w:rFonts w:ascii="Times New Roman" w:hAnsi="Times New Roman" w:cs="Times New Roman"/>
          <w:sz w:val="24"/>
          <w:szCs w:val="24"/>
        </w:rPr>
        <w:t xml:space="preserve"> 2023).</w:t>
      </w:r>
      <w:r w:rsidRPr="00400AF6">
        <w:rPr>
          <w:rFonts w:ascii="Times New Roman" w:hAnsi="Times New Roman" w:cs="Times New Roman"/>
          <w:sz w:val="24"/>
          <w:szCs w:val="24"/>
        </w:rPr>
        <w:t xml:space="preserve"> Coffee Arabic is second fine-flavored variety of coffee which makes up 60-65% of the total production and usually fetch</w:t>
      </w:r>
      <w:r w:rsidR="007B7A2A">
        <w:rPr>
          <w:rFonts w:ascii="Times New Roman" w:hAnsi="Times New Roman" w:cs="Times New Roman"/>
          <w:sz w:val="24"/>
          <w:szCs w:val="24"/>
        </w:rPr>
        <w:t>es the highest prices. N</w:t>
      </w:r>
      <w:r w:rsidRPr="00400AF6">
        <w:rPr>
          <w:rFonts w:ascii="Times New Roman" w:hAnsi="Times New Roman" w:cs="Times New Roman"/>
          <w:sz w:val="24"/>
          <w:szCs w:val="24"/>
        </w:rPr>
        <w:t>atural Arabica in export volumes have overtaken Robusta</w:t>
      </w:r>
      <w:r w:rsidR="007B7A2A">
        <w:rPr>
          <w:rFonts w:ascii="Times New Roman" w:hAnsi="Times New Roman" w:cs="Times New Roman"/>
          <w:sz w:val="24"/>
          <w:szCs w:val="24"/>
        </w:rPr>
        <w:t xml:space="preserve"> in Africa since the last two Decades</w:t>
      </w:r>
      <w:r w:rsidRPr="00400AF6">
        <w:rPr>
          <w:rFonts w:ascii="Times New Roman" w:hAnsi="Times New Roman" w:cs="Times New Roman"/>
          <w:sz w:val="24"/>
          <w:szCs w:val="24"/>
        </w:rPr>
        <w:t xml:space="preserve"> (</w:t>
      </w:r>
      <w:proofErr w:type="spellStart"/>
      <w:r w:rsidRPr="00400AF6">
        <w:rPr>
          <w:rFonts w:ascii="Times New Roman" w:hAnsi="Times New Roman" w:cs="Times New Roman"/>
          <w:sz w:val="24"/>
          <w:szCs w:val="24"/>
        </w:rPr>
        <w:t>Filagot</w:t>
      </w:r>
      <w:proofErr w:type="spellEnd"/>
      <w:r w:rsidRPr="00400AF6">
        <w:rPr>
          <w:rFonts w:ascii="Times New Roman" w:hAnsi="Times New Roman" w:cs="Times New Roman"/>
          <w:sz w:val="24"/>
          <w:szCs w:val="24"/>
        </w:rPr>
        <w:t xml:space="preserve">, 2016).  </w:t>
      </w:r>
    </w:p>
    <w:p w:rsidR="004B2E3F" w:rsidRDefault="004E0BA8" w:rsidP="004E0BA8">
      <w:pPr>
        <w:spacing w:after="240" w:line="360" w:lineRule="auto"/>
        <w:jc w:val="both"/>
        <w:rPr>
          <w:rFonts w:ascii="Times New Roman" w:hAnsi="Times New Roman" w:cs="Times New Roman"/>
          <w:sz w:val="24"/>
          <w:szCs w:val="24"/>
        </w:rPr>
      </w:pPr>
      <w:r w:rsidRPr="00400AF6">
        <w:rPr>
          <w:rFonts w:ascii="Times New Roman" w:hAnsi="Times New Roman" w:cs="Times New Roman"/>
          <w:sz w:val="24"/>
          <w:szCs w:val="24"/>
        </w:rPr>
        <w:t>Ethiopia is endowed with a good production environment conducive for the growing of coffee. The Ethiopian landscape with its appropriate altitude, temperature, rainfall, soil type and PH is ideal to the growth of coffee Arabica (</w:t>
      </w:r>
      <w:proofErr w:type="spellStart"/>
      <w:r w:rsidRPr="00400AF6">
        <w:rPr>
          <w:rFonts w:ascii="Times New Roman" w:hAnsi="Times New Roman" w:cs="Times New Roman"/>
          <w:sz w:val="24"/>
          <w:szCs w:val="24"/>
        </w:rPr>
        <w:t>Minten</w:t>
      </w:r>
      <w:proofErr w:type="spellEnd"/>
      <w:r w:rsidRPr="00400AF6">
        <w:rPr>
          <w:rFonts w:ascii="Times New Roman" w:hAnsi="Times New Roman" w:cs="Times New Roman"/>
          <w:sz w:val="24"/>
          <w:szCs w:val="24"/>
        </w:rPr>
        <w:t xml:space="preserve">, et al, 2014). Ethiopia is Africa’s largest producer of coffee and the world’s largest producer of organic Coffee Arabica (ICO, 2020). With coffee production forecasted at 7.62 million bags in 2021/2022, </w:t>
      </w:r>
      <w:r w:rsidR="00EE0810">
        <w:rPr>
          <w:rFonts w:ascii="Times New Roman" w:hAnsi="Times New Roman" w:cs="Times New Roman"/>
          <w:sz w:val="24"/>
          <w:szCs w:val="24"/>
        </w:rPr>
        <w:t xml:space="preserve">this makes the </w:t>
      </w:r>
      <w:r w:rsidR="00EE0810">
        <w:rPr>
          <w:rFonts w:ascii="Times New Roman" w:hAnsi="Times New Roman" w:cs="Times New Roman"/>
          <w:sz w:val="24"/>
          <w:szCs w:val="24"/>
        </w:rPr>
        <w:lastRenderedPageBreak/>
        <w:t>country the 5</w:t>
      </w:r>
      <w:r w:rsidR="00EE0810" w:rsidRPr="00EE0810">
        <w:rPr>
          <w:rFonts w:ascii="Times New Roman" w:hAnsi="Times New Roman" w:cs="Times New Roman"/>
          <w:sz w:val="24"/>
          <w:szCs w:val="24"/>
          <w:vertAlign w:val="superscript"/>
        </w:rPr>
        <w:t>th</w:t>
      </w:r>
      <w:r w:rsidR="00EE0810">
        <w:rPr>
          <w:rFonts w:ascii="Times New Roman" w:hAnsi="Times New Roman" w:cs="Times New Roman"/>
          <w:sz w:val="24"/>
          <w:szCs w:val="24"/>
        </w:rPr>
        <w:t xml:space="preserve"> ranked exporter of coffee in the world</w:t>
      </w:r>
      <w:r w:rsidR="00471A00">
        <w:rPr>
          <w:rFonts w:ascii="Times New Roman" w:hAnsi="Times New Roman" w:cs="Times New Roman"/>
          <w:sz w:val="24"/>
          <w:szCs w:val="24"/>
        </w:rPr>
        <w:t xml:space="preserve"> </w:t>
      </w:r>
      <w:r w:rsidR="00471A00" w:rsidRPr="00E63375">
        <w:rPr>
          <w:rFonts w:ascii="Times New Roman" w:hAnsi="Times New Roman" w:cs="Times New Roman"/>
          <w:sz w:val="24"/>
          <w:szCs w:val="24"/>
        </w:rPr>
        <w:t>(June, 2017 Coffee</w:t>
      </w:r>
      <w:r w:rsidR="00582EC0" w:rsidRPr="00E63375">
        <w:rPr>
          <w:rFonts w:ascii="Times New Roman" w:hAnsi="Times New Roman" w:cs="Times New Roman"/>
          <w:sz w:val="24"/>
          <w:szCs w:val="24"/>
        </w:rPr>
        <w:t xml:space="preserve"> Farming and Climate</w:t>
      </w:r>
      <w:r w:rsidR="00E63375">
        <w:rPr>
          <w:rFonts w:ascii="Times New Roman" w:hAnsi="Times New Roman" w:cs="Times New Roman"/>
          <w:sz w:val="24"/>
          <w:szCs w:val="24"/>
        </w:rPr>
        <w:t xml:space="preserve"> </w:t>
      </w:r>
      <w:r w:rsidR="00582EC0" w:rsidRPr="00E63375">
        <w:rPr>
          <w:rFonts w:ascii="Times New Roman" w:hAnsi="Times New Roman" w:cs="Times New Roman"/>
          <w:sz w:val="24"/>
          <w:szCs w:val="24"/>
        </w:rPr>
        <w:t>Change in Ethiopia</w:t>
      </w:r>
      <w:r w:rsidR="004B2E3F" w:rsidRPr="00E63375">
        <w:rPr>
          <w:rFonts w:ascii="Times New Roman" w:hAnsi="Times New Roman" w:cs="Times New Roman"/>
          <w:sz w:val="24"/>
          <w:szCs w:val="24"/>
        </w:rPr>
        <w:t>.</w:t>
      </w:r>
      <w:r w:rsidR="00471A00" w:rsidRPr="00E63375">
        <w:rPr>
          <w:rFonts w:ascii="Times New Roman" w:hAnsi="Times New Roman" w:cs="Times New Roman"/>
          <w:sz w:val="24"/>
          <w:szCs w:val="24"/>
        </w:rPr>
        <w:t xml:space="preserve"> Retrieved from </w:t>
      </w:r>
      <w:r w:rsidR="00471A00" w:rsidRPr="00711B9F">
        <w:rPr>
          <w:rFonts w:ascii="Times New Roman" w:hAnsi="Times New Roman" w:cs="Times New Roman"/>
          <w:sz w:val="24"/>
          <w:szCs w:val="24"/>
        </w:rPr>
        <w:t>https://www.kew.org</w:t>
      </w:r>
      <w:r w:rsidR="00471A00" w:rsidRPr="00E63375">
        <w:rPr>
          <w:rFonts w:ascii="Times New Roman" w:hAnsi="Times New Roman" w:cs="Times New Roman"/>
          <w:sz w:val="24"/>
          <w:szCs w:val="24"/>
        </w:rPr>
        <w:t>)</w:t>
      </w:r>
      <w:r w:rsidR="00471A00">
        <w:rPr>
          <w:rFonts w:ascii="Times New Roman" w:hAnsi="Times New Roman" w:cs="Times New Roman"/>
          <w:sz w:val="24"/>
          <w:szCs w:val="24"/>
        </w:rPr>
        <w:t xml:space="preserve"> </w:t>
      </w:r>
    </w:p>
    <w:p w:rsidR="00B357D9" w:rsidRPr="00B357D9" w:rsidRDefault="004E0BA8" w:rsidP="00B357D9">
      <w:pPr>
        <w:pStyle w:val="NormalWeb"/>
        <w:spacing w:line="360" w:lineRule="auto"/>
        <w:jc w:val="both"/>
      </w:pPr>
      <w:r w:rsidRPr="00B357D9">
        <w:t xml:space="preserve">Ethiopia’s coffee sector is steadily expanding with the production predominantly takes place in the southwest, in </w:t>
      </w:r>
      <w:proofErr w:type="spellStart"/>
      <w:r w:rsidRPr="00B357D9">
        <w:t>Oromia</w:t>
      </w:r>
      <w:proofErr w:type="spellEnd"/>
      <w:r w:rsidRPr="00B357D9">
        <w:t xml:space="preserve"> Region, and Southern Nations Nationaliti</w:t>
      </w:r>
      <w:r w:rsidR="001D465C" w:rsidRPr="00B357D9">
        <w:t xml:space="preserve">es and peoples’ Region (SNNPR) </w:t>
      </w:r>
      <w:r w:rsidRPr="00B357D9">
        <w:t>15 million Ethiopian smallholders depend on coffee for their li</w:t>
      </w:r>
      <w:r w:rsidR="00B357D9">
        <w:t>velihoods (</w:t>
      </w:r>
      <w:proofErr w:type="spellStart"/>
      <w:r w:rsidR="00B357D9">
        <w:t>Reay</w:t>
      </w:r>
      <w:proofErr w:type="spellEnd"/>
      <w:r w:rsidR="00B357D9">
        <w:t>, 2019). In</w:t>
      </w:r>
      <w:r w:rsidR="00B357D9" w:rsidRPr="00B357D9">
        <w:t xml:space="preserve"> Ethiopia, coffee is produced in forest, semi-forest, garden and plantation production methods. Generally, Ethiopian coffee is grown in sustainable approach: environmentally friendly, shade grown and ecologically sound. It is estimated that these different production systems make up about forest (10%), semi-forest (35%), garden coffee (50%), and plantation coffee (5 %) of the total coffee production in the country</w:t>
      </w:r>
      <w:r w:rsidR="00B357D9">
        <w:t xml:space="preserve"> (</w:t>
      </w:r>
      <w:r w:rsidR="00094D89" w:rsidRPr="00E63375">
        <w:t xml:space="preserve">Retrieved from </w:t>
      </w:r>
      <w:r w:rsidR="00094D89" w:rsidRPr="00094D89">
        <w:t>https://etbuna.com/ethiopian-coffee</w:t>
      </w:r>
      <w:r w:rsidR="00B357D9">
        <w:t>)</w:t>
      </w:r>
      <w:r w:rsidR="00B357D9" w:rsidRPr="00B357D9">
        <w:t>. Plantation and cooperative coffee account for above 10% of the export volume and about 15% of share by monetary value. It is estimated that smallholder farmers produce above 90 % of Ethiopian coffee that is organically produced.</w:t>
      </w:r>
    </w:p>
    <w:p w:rsidR="004E0BA8" w:rsidRPr="00452D8F" w:rsidRDefault="00B357D9" w:rsidP="00B357D9">
      <w:pPr>
        <w:spacing w:after="240" w:line="360" w:lineRule="auto"/>
        <w:jc w:val="both"/>
        <w:rPr>
          <w:rFonts w:ascii="Times New Roman" w:hAnsi="Times New Roman" w:cs="Times New Roman"/>
          <w:sz w:val="24"/>
          <w:szCs w:val="24"/>
        </w:rPr>
      </w:pPr>
      <w:r w:rsidRPr="00400AF6">
        <w:rPr>
          <w:rFonts w:ascii="Times New Roman" w:hAnsi="Times New Roman" w:cs="Times New Roman"/>
          <w:sz w:val="24"/>
          <w:szCs w:val="24"/>
        </w:rPr>
        <w:t xml:space="preserve"> </w:t>
      </w:r>
      <w:r w:rsidR="004E0BA8" w:rsidRPr="00400AF6">
        <w:rPr>
          <w:rFonts w:ascii="Times New Roman" w:hAnsi="Times New Roman" w:cs="Times New Roman"/>
          <w:sz w:val="24"/>
          <w:szCs w:val="24"/>
        </w:rPr>
        <w:t>Forest coffee is grown in the wild under natural forest cover and is gathered by farmers from trees with minor tree punning. Semi-forest coffee is also grown in forest conditions but there is some limited maintenance by farmers, mostly annual weeding. This type of coffee has clearly delineated boundaries of ownership, although the trees usually are located away from agricultural plots. Garden coffee is defined as coffee from trees planted by farmers in the vicinity of their residences. It is often incorporated with other crops or trees. Plantation coffee is grown on large commercial farms, private as well as state farms. Modern production processes such as irrigation, modern input use; mulching, slumping &amp; pruning- are often applied in this case. While reliable recent statistics is lacking, it is estimated that these different production systems make up about 10, 35, 50, and 5 percent, respectively, of total coffee production in the country (</w:t>
      </w:r>
      <w:proofErr w:type="spellStart"/>
      <w:r w:rsidR="004E0BA8" w:rsidRPr="00400AF6">
        <w:rPr>
          <w:rFonts w:ascii="Times New Roman" w:hAnsi="Times New Roman" w:cs="Times New Roman"/>
          <w:sz w:val="24"/>
          <w:szCs w:val="24"/>
        </w:rPr>
        <w:t>Kufa</w:t>
      </w:r>
      <w:proofErr w:type="spellEnd"/>
      <w:r w:rsidR="004E0BA8" w:rsidRPr="00400AF6">
        <w:rPr>
          <w:rFonts w:ascii="Times New Roman" w:hAnsi="Times New Roman" w:cs="Times New Roman"/>
          <w:sz w:val="24"/>
          <w:szCs w:val="24"/>
        </w:rPr>
        <w:t>, 2012)</w:t>
      </w:r>
    </w:p>
    <w:p w:rsidR="009A6F4C" w:rsidRPr="00452D8F" w:rsidRDefault="009A6F4C" w:rsidP="00F872ED">
      <w:pPr>
        <w:spacing w:after="240" w:line="360" w:lineRule="auto"/>
        <w:jc w:val="both"/>
        <w:rPr>
          <w:rFonts w:ascii="Times New Roman" w:hAnsi="Times New Roman" w:cs="Times New Roman"/>
          <w:sz w:val="24"/>
          <w:szCs w:val="24"/>
        </w:rPr>
      </w:pPr>
      <w:r w:rsidRPr="00452D8F">
        <w:rPr>
          <w:rFonts w:ascii="Times New Roman" w:hAnsi="Times New Roman" w:cs="Times New Roman"/>
          <w:sz w:val="24"/>
          <w:szCs w:val="24"/>
        </w:rPr>
        <w:t>Smallholder farmers produce 95 percent of Ethiopia’s coffee (</w:t>
      </w:r>
      <w:proofErr w:type="spellStart"/>
      <w:r w:rsidRPr="00452D8F">
        <w:rPr>
          <w:rFonts w:ascii="Times New Roman" w:hAnsi="Times New Roman" w:cs="Times New Roman"/>
          <w:sz w:val="24"/>
          <w:szCs w:val="24"/>
        </w:rPr>
        <w:t>Tefera</w:t>
      </w:r>
      <w:proofErr w:type="spellEnd"/>
      <w:r w:rsidRPr="00452D8F">
        <w:rPr>
          <w:rFonts w:ascii="Times New Roman" w:hAnsi="Times New Roman" w:cs="Times New Roman"/>
          <w:sz w:val="24"/>
          <w:szCs w:val="24"/>
        </w:rPr>
        <w:t xml:space="preserve">, 2013). Coffee, in Ethiopia, is produced under several types of production systems including- forest, semi-forest, garden, and plantation coffee (Tulu, 2008). Forest coffee is grown in the wild under natural forest cover and is gathered by farmers from trees with minor tree punning. Semi-forest coffee is also grown in forest conditions but there is some limited maintenance by farmers, mostly annual weeding. This type of coffee has clearly delineated boundaries of ownership, although the trees usually are located away from agricultural plots. Garden coffee is defined as coffee from trees planted by farmers in the vicinity of their residences. It is often </w:t>
      </w:r>
      <w:r w:rsidRPr="00452D8F">
        <w:rPr>
          <w:rFonts w:ascii="Times New Roman" w:hAnsi="Times New Roman" w:cs="Times New Roman"/>
          <w:sz w:val="24"/>
          <w:szCs w:val="24"/>
        </w:rPr>
        <w:lastRenderedPageBreak/>
        <w:t>incorporated with other crops or trees. Plantation coffee is grown on large commercial farms, private as well as state farms. Modern production processes such as irrigation, modern input use; mulching, slumping &amp; pruning- are often applied in this case. While reliable recent statistics is lacking, it is estimated that these different production systems make up about 10, 35, 50, and 5 percent, respectively, of total coffee production in the country (</w:t>
      </w:r>
      <w:proofErr w:type="spellStart"/>
      <w:r w:rsidRPr="00452D8F">
        <w:rPr>
          <w:rFonts w:ascii="Times New Roman" w:hAnsi="Times New Roman" w:cs="Times New Roman"/>
          <w:sz w:val="24"/>
          <w:szCs w:val="24"/>
        </w:rPr>
        <w:t>Kufa</w:t>
      </w:r>
      <w:proofErr w:type="spellEnd"/>
      <w:r w:rsidRPr="00452D8F">
        <w:rPr>
          <w:rFonts w:ascii="Times New Roman" w:hAnsi="Times New Roman" w:cs="Times New Roman"/>
          <w:sz w:val="24"/>
          <w:szCs w:val="24"/>
        </w:rPr>
        <w:t>, 2012)</w:t>
      </w:r>
    </w:p>
    <w:p w:rsidR="009A6F4C" w:rsidRPr="001A0CA3" w:rsidRDefault="009A6F4C" w:rsidP="00711B9F">
      <w:pPr>
        <w:spacing w:line="360" w:lineRule="auto"/>
        <w:jc w:val="both"/>
        <w:rPr>
          <w:rFonts w:ascii="Times New Roman" w:eastAsia="Times New Roman" w:hAnsi="Times New Roman" w:cs="Times New Roman"/>
          <w:sz w:val="24"/>
          <w:szCs w:val="24"/>
          <w:lang w:val="en-GB" w:eastAsia="en-GB"/>
        </w:rPr>
      </w:pPr>
      <w:r w:rsidRPr="001A0CA3">
        <w:rPr>
          <w:rFonts w:ascii="Times New Roman" w:hAnsi="Times New Roman" w:cs="Times New Roman"/>
          <w:sz w:val="24"/>
          <w:szCs w:val="24"/>
        </w:rPr>
        <w:t>Currently, there are more than 1000 coffee cherry processing plants in Ethiopia, with approximately 492 hullers &amp; 601 washing stations. The coffee washing stations are owned by private individuals, farmers’ cooperatives or state enterprises, and an estimated total processing capacity of around 80,000 tons of washed coffee per year (NBE, 2013). Historically, over 90 percent of Ethiopian coffee was sun-dried. However, since washed coffee sells at significant premiums over sun-dried coffee, the government has been encouraging cooperatives and traders to invest in machinery to raise the output of washed coffee.</w:t>
      </w:r>
      <w:r w:rsidR="00553E0B">
        <w:rPr>
          <w:rFonts w:ascii="Times New Roman" w:hAnsi="Times New Roman" w:cs="Times New Roman"/>
          <w:sz w:val="24"/>
          <w:szCs w:val="24"/>
        </w:rPr>
        <w:t xml:space="preserve"> </w:t>
      </w:r>
      <w:r w:rsidR="0071284A">
        <w:rPr>
          <w:rFonts w:ascii="Times New Roman" w:hAnsi="Times New Roman" w:cs="Times New Roman"/>
          <w:sz w:val="24"/>
          <w:szCs w:val="24"/>
        </w:rPr>
        <w:t>(</w:t>
      </w:r>
      <w:r w:rsidR="00553E0B">
        <w:rPr>
          <w:rFonts w:ascii="Times New Roman" w:hAnsi="Times New Roman" w:cs="Times New Roman"/>
          <w:sz w:val="24"/>
          <w:szCs w:val="24"/>
        </w:rPr>
        <w:t xml:space="preserve">Nicolas, </w:t>
      </w:r>
      <w:r w:rsidR="00E13A23" w:rsidRPr="001A0CA3">
        <w:rPr>
          <w:rFonts w:ascii="Times New Roman" w:eastAsia="Times New Roman" w:hAnsi="Times New Roman" w:cs="Times New Roman"/>
          <w:sz w:val="24"/>
          <w:szCs w:val="24"/>
          <w:lang w:val="en-GB" w:eastAsia="en-GB"/>
        </w:rPr>
        <w:t>2007</w:t>
      </w:r>
      <w:r w:rsidR="00553E0B">
        <w:rPr>
          <w:rFonts w:ascii="Times New Roman" w:eastAsia="Times New Roman" w:hAnsi="Times New Roman" w:cs="Times New Roman"/>
          <w:sz w:val="24"/>
          <w:szCs w:val="24"/>
          <w:lang w:val="en-GB" w:eastAsia="en-GB"/>
        </w:rPr>
        <w:t>)</w:t>
      </w:r>
      <w:r w:rsidR="000629F9" w:rsidRPr="001A0CA3">
        <w:rPr>
          <w:rFonts w:ascii="Times New Roman" w:eastAsia="Times New Roman" w:hAnsi="Times New Roman" w:cs="Times New Roman"/>
          <w:sz w:val="24"/>
          <w:szCs w:val="24"/>
          <w:lang w:val="en-GB" w:eastAsia="en-GB"/>
        </w:rPr>
        <w:t xml:space="preserve"> </w:t>
      </w:r>
    </w:p>
    <w:p w:rsidR="009A6F4C" w:rsidRDefault="009A6F4C" w:rsidP="00711B9F">
      <w:pPr>
        <w:spacing w:after="240" w:line="360" w:lineRule="auto"/>
        <w:jc w:val="both"/>
        <w:rPr>
          <w:rFonts w:ascii="Times New Roman" w:hAnsi="Times New Roman" w:cs="Times New Roman"/>
          <w:sz w:val="24"/>
          <w:szCs w:val="24"/>
        </w:rPr>
      </w:pPr>
      <w:r w:rsidRPr="00452D8F">
        <w:rPr>
          <w:rFonts w:ascii="Times New Roman" w:hAnsi="Times New Roman" w:cs="Times New Roman"/>
          <w:sz w:val="24"/>
          <w:szCs w:val="24"/>
        </w:rPr>
        <w:t>The Ethiopian Commodity Exchange (ECX), a public-private enterprise, was established in April, 2008 with the help of USAID to reduce transaction costs and risk to growers as well as to control foreign exchange. ECX started with export items like coffee &amp; sesame and is now extending to haricot beans and grains including for the local market. It now handles 90 percent of all coffee exports and has its own laboratories and warehouses (Chu, 2012</w:t>
      </w:r>
      <w:r w:rsidR="005B2E56" w:rsidRPr="00452D8F">
        <w:rPr>
          <w:rFonts w:ascii="Times New Roman" w:hAnsi="Times New Roman" w:cs="Times New Roman"/>
          <w:sz w:val="24"/>
          <w:szCs w:val="24"/>
        </w:rPr>
        <w:t>) Unwashed</w:t>
      </w:r>
      <w:r w:rsidRPr="00452D8F">
        <w:rPr>
          <w:rFonts w:ascii="Times New Roman" w:hAnsi="Times New Roman" w:cs="Times New Roman"/>
          <w:sz w:val="24"/>
          <w:szCs w:val="24"/>
        </w:rPr>
        <w:t xml:space="preserve"> coffee accounts for over 60 percent of all ECX transactions. Many farmers have benefited from the ease in marketing and better prices afforded by trading through ECX (Chu, 2012).</w:t>
      </w:r>
    </w:p>
    <w:p w:rsidR="00EE3738" w:rsidRPr="00452D8F" w:rsidRDefault="00EE3738" w:rsidP="00F872ED">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undertaken to understand the association that exist between washed and unwashed coffee with that of change in price of coffee and the influence of local coffee consumption on export as domestic consumptions of coffee aggressively increased in Ethiopia by using time series analysis </w:t>
      </w:r>
      <w:r w:rsidR="002B4E78">
        <w:rPr>
          <w:rFonts w:ascii="Times New Roman" w:hAnsi="Times New Roman" w:cs="Times New Roman"/>
          <w:sz w:val="24"/>
          <w:szCs w:val="24"/>
        </w:rPr>
        <w:t>of coffee production, consumption, export and arrival to the world market.</w:t>
      </w:r>
      <w:r>
        <w:rPr>
          <w:rFonts w:ascii="Times New Roman" w:hAnsi="Times New Roman" w:cs="Times New Roman"/>
          <w:sz w:val="24"/>
          <w:szCs w:val="24"/>
        </w:rPr>
        <w:t xml:space="preserve">   </w:t>
      </w:r>
    </w:p>
    <w:p w:rsidR="009A6F4C" w:rsidRPr="00452D8F" w:rsidRDefault="001D465C" w:rsidP="00F872ED">
      <w:pPr>
        <w:pStyle w:val="Heading2"/>
        <w:spacing w:line="360" w:lineRule="auto"/>
        <w:rPr>
          <w:rFonts w:ascii="Times New Roman" w:hAnsi="Times New Roman" w:cs="Times New Roman"/>
          <w:color w:val="auto"/>
          <w:sz w:val="32"/>
          <w:szCs w:val="24"/>
        </w:rPr>
      </w:pPr>
      <w:bookmarkStart w:id="13" w:name="_Toc133913001"/>
      <w:r>
        <w:rPr>
          <w:rFonts w:ascii="Times New Roman" w:hAnsi="Times New Roman" w:cs="Times New Roman"/>
          <w:color w:val="auto"/>
          <w:sz w:val="32"/>
          <w:szCs w:val="24"/>
        </w:rPr>
        <w:t>1.2. Statements of the P</w:t>
      </w:r>
      <w:r w:rsidR="009A6F4C" w:rsidRPr="00452D8F">
        <w:rPr>
          <w:rFonts w:ascii="Times New Roman" w:hAnsi="Times New Roman" w:cs="Times New Roman"/>
          <w:color w:val="auto"/>
          <w:sz w:val="32"/>
          <w:szCs w:val="24"/>
        </w:rPr>
        <w:t>roblem</w:t>
      </w:r>
      <w:bookmarkEnd w:id="13"/>
    </w:p>
    <w:p w:rsidR="00144709" w:rsidRPr="00400AF6" w:rsidRDefault="00144709" w:rsidP="00144709">
      <w:pPr>
        <w:spacing w:line="360" w:lineRule="auto"/>
        <w:jc w:val="both"/>
        <w:rPr>
          <w:rFonts w:ascii="Times New Roman" w:eastAsia="Calibri" w:hAnsi="Times New Roman" w:cs="Times New Roman"/>
          <w:sz w:val="24"/>
          <w:szCs w:val="24"/>
        </w:rPr>
      </w:pPr>
      <w:r w:rsidRPr="00400AF6">
        <w:rPr>
          <w:rFonts w:ascii="Times New Roman" w:eastAsia="Calibri" w:hAnsi="Times New Roman" w:cs="Times New Roman"/>
          <w:sz w:val="24"/>
          <w:szCs w:val="24"/>
        </w:rPr>
        <w:t xml:space="preserve">Coffee prices are extremely unpredictable and volatile.  Periods of spiking producer prices are followed by relatively low prices.  While consumers benefit from low coffee prices, producers may face challenges with regard to the economic viability of production (ICO 2016). Besides, there are several measures of coffee quality in the Ethiopian market place. </w:t>
      </w:r>
      <w:r w:rsidRPr="00400AF6">
        <w:rPr>
          <w:rFonts w:ascii="Times New Roman" w:eastAsia="Calibri" w:hAnsi="Times New Roman" w:cs="Times New Roman"/>
          <w:sz w:val="24"/>
          <w:szCs w:val="24"/>
        </w:rPr>
        <w:lastRenderedPageBreak/>
        <w:t>They include, most importantly 1) certification (</w:t>
      </w:r>
      <w:proofErr w:type="spellStart"/>
      <w:r w:rsidRPr="00400AF6">
        <w:rPr>
          <w:rFonts w:ascii="Times New Roman" w:eastAsia="Calibri" w:hAnsi="Times New Roman" w:cs="Times New Roman"/>
          <w:sz w:val="24"/>
          <w:szCs w:val="24"/>
        </w:rPr>
        <w:t>e.g</w:t>
      </w:r>
      <w:proofErr w:type="spellEnd"/>
      <w:r w:rsidRPr="00400AF6">
        <w:rPr>
          <w:rFonts w:ascii="Times New Roman" w:eastAsia="Calibri" w:hAnsi="Times New Roman" w:cs="Times New Roman"/>
          <w:sz w:val="24"/>
          <w:szCs w:val="24"/>
        </w:rPr>
        <w:t xml:space="preserve"> Fair Trade)</w:t>
      </w:r>
      <w:r w:rsidR="00D3099E" w:rsidRPr="00400AF6">
        <w:rPr>
          <w:rFonts w:ascii="Times New Roman" w:eastAsia="Calibri" w:hAnsi="Times New Roman" w:cs="Times New Roman"/>
          <w:sz w:val="24"/>
          <w:szCs w:val="24"/>
        </w:rPr>
        <w:t>:</w:t>
      </w:r>
      <w:r w:rsidRPr="00400AF6">
        <w:rPr>
          <w:rFonts w:ascii="Times New Roman" w:eastAsia="Calibri" w:hAnsi="Times New Roman" w:cs="Times New Roman"/>
          <w:sz w:val="24"/>
          <w:szCs w:val="24"/>
        </w:rPr>
        <w:t xml:space="preserve"> which affects marketability and prices, but not necessarily the intrinsic quality of the coffee; 2) geographical indications of origin, 3) grades and 4) post-harvest treatment. In short, high quality coffees are certified coffee, Washed coffees, coffees graded Q1 or Q2 by the ECX or certain coffees from some well-recognized geographies like </w:t>
      </w:r>
      <w:proofErr w:type="spellStart"/>
      <w:r w:rsidRPr="00400AF6">
        <w:rPr>
          <w:rFonts w:ascii="Times New Roman" w:eastAsia="Calibri" w:hAnsi="Times New Roman" w:cs="Times New Roman"/>
          <w:sz w:val="24"/>
          <w:szCs w:val="24"/>
        </w:rPr>
        <w:t>Harar</w:t>
      </w:r>
      <w:proofErr w:type="spellEnd"/>
      <w:r w:rsidRPr="00400AF6">
        <w:rPr>
          <w:rFonts w:ascii="Times New Roman" w:eastAsia="Calibri" w:hAnsi="Times New Roman" w:cs="Times New Roman"/>
          <w:sz w:val="24"/>
          <w:szCs w:val="24"/>
        </w:rPr>
        <w:t xml:space="preserve"> and </w:t>
      </w:r>
      <w:proofErr w:type="spellStart"/>
      <w:r w:rsidRPr="00400AF6">
        <w:rPr>
          <w:rFonts w:ascii="Times New Roman" w:eastAsia="Calibri" w:hAnsi="Times New Roman" w:cs="Times New Roman"/>
          <w:sz w:val="24"/>
          <w:szCs w:val="24"/>
        </w:rPr>
        <w:t>Yirgacheffe</w:t>
      </w:r>
      <w:proofErr w:type="spellEnd"/>
      <w:r w:rsidRPr="00400AF6">
        <w:rPr>
          <w:rFonts w:ascii="Times New Roman" w:eastAsia="Calibri" w:hAnsi="Times New Roman" w:cs="Times New Roman"/>
          <w:sz w:val="24"/>
          <w:szCs w:val="24"/>
        </w:rPr>
        <w:t xml:space="preserve"> which estimated 25-30% of export volumes (AGRER, 201; </w:t>
      </w:r>
      <w:proofErr w:type="spellStart"/>
      <w:r w:rsidRPr="00400AF6">
        <w:rPr>
          <w:rFonts w:ascii="Times New Roman" w:eastAsia="Calibri" w:hAnsi="Times New Roman" w:cs="Times New Roman"/>
          <w:sz w:val="24"/>
          <w:szCs w:val="24"/>
        </w:rPr>
        <w:t>Hutz</w:t>
      </w:r>
      <w:proofErr w:type="spellEnd"/>
      <w:r w:rsidRPr="00400AF6">
        <w:rPr>
          <w:rFonts w:ascii="Times New Roman" w:eastAsia="Calibri" w:hAnsi="Times New Roman" w:cs="Times New Roman"/>
          <w:sz w:val="24"/>
          <w:szCs w:val="24"/>
        </w:rPr>
        <w:t>-Adams, 2020)</w:t>
      </w:r>
    </w:p>
    <w:p w:rsidR="00144709" w:rsidRPr="00400AF6" w:rsidRDefault="00144709" w:rsidP="00144709">
      <w:pPr>
        <w:tabs>
          <w:tab w:val="left" w:pos="2325"/>
        </w:tabs>
        <w:spacing w:line="360" w:lineRule="auto"/>
        <w:jc w:val="both"/>
        <w:rPr>
          <w:rFonts w:ascii="Times New Roman" w:eastAsia="Calibri" w:hAnsi="Times New Roman" w:cs="Times New Roman"/>
          <w:sz w:val="24"/>
          <w:szCs w:val="24"/>
        </w:rPr>
      </w:pPr>
      <w:r w:rsidRPr="00400AF6">
        <w:rPr>
          <w:rFonts w:ascii="Times New Roman" w:eastAsia="Calibri" w:hAnsi="Times New Roman" w:cs="Times New Roman"/>
          <w:sz w:val="24"/>
          <w:szCs w:val="24"/>
        </w:rPr>
        <w:t xml:space="preserve"> Ethiopia is endowed with a good production environment for growing coffee with a combination of appropriate altitude, temperature, rainfall, soil type, and so on.  Ethiopia is the center of origin for Coffee Arabica.  The country possesses a diverse genetic base for this Arabica coffee with considerable heterogeneity.  However, it is not believed that the performance of coffee export to the rest of the world is not remarkably higher in relative to the potentials the country has. For this reason, the rationale behind conducting this is to identify the impediments that are considered as the bottle necks for the lower and unsatisfactory performance. </w:t>
      </w:r>
    </w:p>
    <w:p w:rsidR="00144709" w:rsidRPr="00400AF6" w:rsidRDefault="00144709" w:rsidP="00144709">
      <w:pPr>
        <w:tabs>
          <w:tab w:val="left" w:pos="2325"/>
        </w:tabs>
        <w:spacing w:line="360" w:lineRule="auto"/>
        <w:jc w:val="both"/>
        <w:rPr>
          <w:rFonts w:ascii="Times New Roman" w:eastAsia="Calibri" w:hAnsi="Times New Roman" w:cs="Times New Roman"/>
          <w:sz w:val="24"/>
          <w:szCs w:val="24"/>
        </w:rPr>
      </w:pPr>
      <w:r w:rsidRPr="00400AF6">
        <w:rPr>
          <w:rFonts w:ascii="Times New Roman" w:eastAsia="Calibri" w:hAnsi="Times New Roman" w:cs="Times New Roman"/>
          <w:sz w:val="24"/>
          <w:szCs w:val="24"/>
        </w:rPr>
        <w:t>Ethiopia is among the most coffee consuming nation in sub-sharia Africa. An interesting new development in most Ethiopia cities regarding coffee consumption is the emergence of small roadside stalls selling coffee to passer by consumers in the traditional manner. Coffee in the local market is mainly coffee destined for export through the ECX but rejected for failing to meet ECX quality standards. But local coffee price is usually higher than international coffee Arabica prices (</w:t>
      </w:r>
      <w:proofErr w:type="spellStart"/>
      <w:r w:rsidRPr="00400AF6">
        <w:rPr>
          <w:rFonts w:ascii="Times New Roman" w:eastAsia="Calibri" w:hAnsi="Times New Roman" w:cs="Times New Roman"/>
          <w:sz w:val="24"/>
          <w:szCs w:val="24"/>
        </w:rPr>
        <w:t>Alemayehu</w:t>
      </w:r>
      <w:proofErr w:type="spellEnd"/>
      <w:r w:rsidRPr="00400AF6">
        <w:rPr>
          <w:rFonts w:ascii="Times New Roman" w:eastAsia="Calibri" w:hAnsi="Times New Roman" w:cs="Times New Roman"/>
          <w:sz w:val="24"/>
          <w:szCs w:val="24"/>
        </w:rPr>
        <w:t xml:space="preserve">, 2014).   </w:t>
      </w:r>
    </w:p>
    <w:p w:rsidR="00144709" w:rsidRPr="00400AF6" w:rsidRDefault="00144709" w:rsidP="00144709">
      <w:pPr>
        <w:spacing w:line="360" w:lineRule="auto"/>
        <w:jc w:val="both"/>
        <w:rPr>
          <w:rFonts w:ascii="Times New Roman" w:hAnsi="Times New Roman" w:cs="Times New Roman"/>
          <w:sz w:val="24"/>
          <w:szCs w:val="24"/>
        </w:rPr>
      </w:pPr>
      <w:bookmarkStart w:id="14" w:name="_GoBack"/>
      <w:r w:rsidRPr="00400AF6">
        <w:rPr>
          <w:rFonts w:ascii="Times New Roman" w:hAnsi="Times New Roman" w:cs="Times New Roman"/>
          <w:sz w:val="24"/>
          <w:szCs w:val="24"/>
        </w:rPr>
        <w:t>Several studies have been carried out with the view to inform future policy prescriptions, but majority of these have focused on issues related to price transmission abo</w:t>
      </w:r>
      <w:r w:rsidR="00FA5026">
        <w:rPr>
          <w:rFonts w:ascii="Times New Roman" w:hAnsi="Times New Roman" w:cs="Times New Roman"/>
          <w:sz w:val="24"/>
          <w:szCs w:val="24"/>
        </w:rPr>
        <w:t>ut washed and unwashed coffee (</w:t>
      </w:r>
      <w:proofErr w:type="spellStart"/>
      <w:r w:rsidR="00FA5026">
        <w:rPr>
          <w:rFonts w:ascii="Times New Roman" w:hAnsi="Times New Roman" w:cs="Times New Roman"/>
          <w:sz w:val="24"/>
          <w:szCs w:val="24"/>
        </w:rPr>
        <w:t>W</w:t>
      </w:r>
      <w:r w:rsidRPr="00400AF6">
        <w:rPr>
          <w:rFonts w:ascii="Times New Roman" w:hAnsi="Times New Roman" w:cs="Times New Roman"/>
          <w:sz w:val="24"/>
          <w:szCs w:val="24"/>
        </w:rPr>
        <w:t>orako</w:t>
      </w:r>
      <w:proofErr w:type="spellEnd"/>
      <w:r w:rsidRPr="00400AF6">
        <w:rPr>
          <w:rFonts w:ascii="Times New Roman" w:hAnsi="Times New Roman" w:cs="Times New Roman"/>
          <w:sz w:val="24"/>
          <w:szCs w:val="24"/>
        </w:rPr>
        <w:t xml:space="preserve"> et al., 2008) and commercialization of agriculture in coffee growing area</w:t>
      </w:r>
      <w:sdt>
        <w:sdtPr>
          <w:rPr>
            <w:rFonts w:ascii="Times New Roman" w:hAnsi="Times New Roman" w:cs="Times New Roman"/>
            <w:sz w:val="24"/>
            <w:szCs w:val="24"/>
          </w:rPr>
          <w:id w:val="1491984053"/>
          <w:citation/>
        </w:sdtPr>
        <w:sdtContent>
          <w:r w:rsidRPr="00400AF6">
            <w:rPr>
              <w:rFonts w:ascii="Times New Roman" w:hAnsi="Times New Roman" w:cs="Times New Roman"/>
              <w:sz w:val="24"/>
              <w:szCs w:val="24"/>
            </w:rPr>
            <w:fldChar w:fldCharType="begin"/>
          </w:r>
          <w:r w:rsidRPr="00400AF6">
            <w:rPr>
              <w:rFonts w:ascii="Times New Roman" w:hAnsi="Times New Roman" w:cs="Times New Roman"/>
              <w:sz w:val="24"/>
              <w:szCs w:val="24"/>
            </w:rPr>
            <w:instrText xml:space="preserve"> CITATION ICO162 \l 1033 </w:instrText>
          </w:r>
          <w:r w:rsidRPr="00400AF6">
            <w:rPr>
              <w:rFonts w:ascii="Times New Roman" w:hAnsi="Times New Roman" w:cs="Times New Roman"/>
              <w:sz w:val="24"/>
              <w:szCs w:val="24"/>
            </w:rPr>
            <w:fldChar w:fldCharType="separate"/>
          </w:r>
          <w:r w:rsidRPr="00400AF6">
            <w:rPr>
              <w:rFonts w:ascii="Times New Roman" w:hAnsi="Times New Roman" w:cs="Times New Roman"/>
              <w:noProof/>
              <w:sz w:val="24"/>
              <w:szCs w:val="24"/>
            </w:rPr>
            <w:t xml:space="preserve"> (ICO, 2016)</w:t>
          </w:r>
          <w:r w:rsidRPr="00400AF6">
            <w:rPr>
              <w:rFonts w:ascii="Times New Roman" w:hAnsi="Times New Roman" w:cs="Times New Roman"/>
              <w:sz w:val="24"/>
              <w:szCs w:val="24"/>
            </w:rPr>
            <w:fldChar w:fldCharType="end"/>
          </w:r>
        </w:sdtContent>
      </w:sdt>
      <w:r w:rsidRPr="00400AF6">
        <w:rPr>
          <w:rFonts w:ascii="Times New Roman" w:hAnsi="Times New Roman" w:cs="Times New Roman"/>
          <w:sz w:val="24"/>
          <w:szCs w:val="24"/>
        </w:rPr>
        <w:t>.</w:t>
      </w:r>
    </w:p>
    <w:bookmarkEnd w:id="14"/>
    <w:p w:rsidR="00144709" w:rsidRPr="00400AF6" w:rsidRDefault="009C063D" w:rsidP="0014470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w:t>
      </w:r>
      <w:r w:rsidR="00144709" w:rsidRPr="00400AF6">
        <w:rPr>
          <w:rFonts w:ascii="Times New Roman" w:hAnsi="Times New Roman" w:cs="Times New Roman"/>
          <w:sz w:val="24"/>
          <w:szCs w:val="24"/>
        </w:rPr>
        <w:t xml:space="preserve">about the response of </w:t>
      </w:r>
      <w:r w:rsidRPr="00400AF6">
        <w:rPr>
          <w:rFonts w:ascii="Times New Roman" w:hAnsi="Times New Roman" w:cs="Times New Roman"/>
          <w:sz w:val="24"/>
          <w:szCs w:val="24"/>
        </w:rPr>
        <w:t xml:space="preserve">washed and unwashed coffee </w:t>
      </w:r>
      <w:r w:rsidR="00144709" w:rsidRPr="00400AF6">
        <w:rPr>
          <w:rFonts w:ascii="Times New Roman" w:hAnsi="Times New Roman" w:cs="Times New Roman"/>
          <w:sz w:val="24"/>
          <w:szCs w:val="24"/>
        </w:rPr>
        <w:t>supply</w:t>
      </w:r>
      <w:r>
        <w:rPr>
          <w:rFonts w:ascii="Times New Roman" w:hAnsi="Times New Roman" w:cs="Times New Roman"/>
          <w:sz w:val="24"/>
          <w:szCs w:val="24"/>
        </w:rPr>
        <w:t xml:space="preserve"> to change in export prices for Ethiopia. The research had</w:t>
      </w:r>
      <w:r w:rsidR="00144709" w:rsidRPr="00400AF6">
        <w:rPr>
          <w:rFonts w:ascii="Times New Roman" w:hAnsi="Times New Roman" w:cs="Times New Roman"/>
          <w:sz w:val="24"/>
          <w:szCs w:val="24"/>
        </w:rPr>
        <w:t xml:space="preserve"> other subsidiary objectives such as</w:t>
      </w:r>
      <w:r w:rsidR="000B2C02">
        <w:rPr>
          <w:rFonts w:ascii="Times New Roman" w:hAnsi="Times New Roman" w:cs="Times New Roman"/>
          <w:sz w:val="24"/>
          <w:szCs w:val="24"/>
        </w:rPr>
        <w:t xml:space="preserve"> the production level of coffee over a period in Ethiopia which will be supplied to international market and domestic market through the channel like</w:t>
      </w:r>
      <w:r w:rsidR="00144709" w:rsidRPr="00400AF6">
        <w:rPr>
          <w:rFonts w:ascii="Times New Roman" w:hAnsi="Times New Roman" w:cs="Times New Roman"/>
          <w:sz w:val="24"/>
          <w:szCs w:val="24"/>
        </w:rPr>
        <w:t xml:space="preserve"> ECX and Primary Level Coffee Transaction Centers, </w:t>
      </w:r>
      <w:r w:rsidR="000B2C02">
        <w:rPr>
          <w:rFonts w:ascii="Times New Roman" w:hAnsi="Times New Roman" w:cs="Times New Roman"/>
          <w:sz w:val="24"/>
          <w:szCs w:val="24"/>
        </w:rPr>
        <w:t xml:space="preserve">the total coffee stock supplied to market and the expected return that obtained from that stock had been identified in addition to </w:t>
      </w:r>
      <w:r w:rsidR="00144709" w:rsidRPr="00400AF6">
        <w:rPr>
          <w:rFonts w:ascii="Times New Roman" w:hAnsi="Times New Roman" w:cs="Times New Roman"/>
          <w:sz w:val="24"/>
          <w:szCs w:val="24"/>
        </w:rPr>
        <w:t xml:space="preserve">the impact that domestic consumption of coffee </w:t>
      </w:r>
      <w:r w:rsidR="000B2C02">
        <w:rPr>
          <w:rFonts w:ascii="Times New Roman" w:hAnsi="Times New Roman" w:cs="Times New Roman"/>
          <w:sz w:val="24"/>
          <w:szCs w:val="24"/>
        </w:rPr>
        <w:t>have on the exported coffee was</w:t>
      </w:r>
      <w:r w:rsidR="00144709" w:rsidRPr="00400AF6">
        <w:rPr>
          <w:rFonts w:ascii="Times New Roman" w:hAnsi="Times New Roman" w:cs="Times New Roman"/>
          <w:sz w:val="24"/>
          <w:szCs w:val="24"/>
        </w:rPr>
        <w:t xml:space="preserve"> identified. In Ethiopia there are some researches carried out such research as by </w:t>
      </w:r>
      <w:proofErr w:type="spellStart"/>
      <w:r w:rsidR="00144709" w:rsidRPr="00400AF6">
        <w:rPr>
          <w:rFonts w:ascii="Times New Roman" w:hAnsi="Times New Roman" w:cs="Times New Roman"/>
          <w:sz w:val="24"/>
          <w:szCs w:val="24"/>
        </w:rPr>
        <w:t>Emagne</w:t>
      </w:r>
      <w:proofErr w:type="spellEnd"/>
      <w:r w:rsidR="00144709" w:rsidRPr="00400AF6">
        <w:rPr>
          <w:rFonts w:ascii="Times New Roman" w:hAnsi="Times New Roman" w:cs="Times New Roman"/>
          <w:sz w:val="24"/>
          <w:szCs w:val="24"/>
        </w:rPr>
        <w:t xml:space="preserve"> (2014), </w:t>
      </w:r>
      <w:proofErr w:type="spellStart"/>
      <w:r w:rsidR="00144709" w:rsidRPr="00400AF6">
        <w:rPr>
          <w:rFonts w:ascii="Times New Roman" w:hAnsi="Times New Roman" w:cs="Times New Roman"/>
          <w:sz w:val="24"/>
          <w:szCs w:val="24"/>
        </w:rPr>
        <w:t>Gebreyesus</w:t>
      </w:r>
      <w:proofErr w:type="spellEnd"/>
      <w:r w:rsidR="00144709" w:rsidRPr="00400AF6">
        <w:rPr>
          <w:rFonts w:ascii="Times New Roman" w:hAnsi="Times New Roman" w:cs="Times New Roman"/>
          <w:sz w:val="24"/>
          <w:szCs w:val="24"/>
        </w:rPr>
        <w:t xml:space="preserve"> (2011) where both studies are about the </w:t>
      </w:r>
      <w:r w:rsidR="00144709" w:rsidRPr="00400AF6">
        <w:rPr>
          <w:rFonts w:ascii="Times New Roman" w:hAnsi="Times New Roman" w:cs="Times New Roman"/>
          <w:sz w:val="24"/>
          <w:szCs w:val="24"/>
        </w:rPr>
        <w:lastRenderedPageBreak/>
        <w:t>determinants of coffee export in Ethiopia</w:t>
      </w:r>
      <w:r w:rsidR="00590313">
        <w:rPr>
          <w:rFonts w:ascii="Times New Roman" w:hAnsi="Times New Roman" w:cs="Times New Roman"/>
          <w:sz w:val="24"/>
          <w:szCs w:val="24"/>
        </w:rPr>
        <w:t xml:space="preserve"> that focus on production and market access related to coffee in Ethiopian that doesn’t take in to account of </w:t>
      </w:r>
      <w:r w:rsidR="00B97D35">
        <w:rPr>
          <w:rFonts w:ascii="Times New Roman" w:hAnsi="Times New Roman" w:cs="Times New Roman"/>
          <w:sz w:val="24"/>
          <w:szCs w:val="24"/>
        </w:rPr>
        <w:t>demand or consumption side</w:t>
      </w:r>
      <w:r w:rsidR="00225072">
        <w:rPr>
          <w:rFonts w:ascii="Times New Roman" w:hAnsi="Times New Roman" w:cs="Times New Roman"/>
          <w:sz w:val="24"/>
          <w:szCs w:val="24"/>
        </w:rPr>
        <w:t xml:space="preserve"> that has high influence on coffee export as Ethiopia is the Highest domestic coffee consumer in Africa</w:t>
      </w:r>
      <w:r w:rsidR="00B97D35">
        <w:rPr>
          <w:rFonts w:ascii="Times New Roman" w:hAnsi="Times New Roman" w:cs="Times New Roman"/>
          <w:sz w:val="24"/>
          <w:szCs w:val="24"/>
        </w:rPr>
        <w:t>.</w:t>
      </w:r>
      <w:r>
        <w:rPr>
          <w:rFonts w:ascii="Times New Roman" w:hAnsi="Times New Roman" w:cs="Times New Roman"/>
          <w:sz w:val="24"/>
          <w:szCs w:val="24"/>
        </w:rPr>
        <w:t xml:space="preserve"> </w:t>
      </w:r>
      <w:r w:rsidR="00144709" w:rsidRPr="00400AF6">
        <w:rPr>
          <w:rFonts w:ascii="Times New Roman" w:hAnsi="Times New Roman" w:cs="Times New Roman"/>
          <w:sz w:val="24"/>
          <w:szCs w:val="24"/>
        </w:rPr>
        <w:t>Some attempts also been done in order to narrow the gap identified above</w:t>
      </w:r>
      <w:r w:rsidR="00B97D35">
        <w:rPr>
          <w:rFonts w:ascii="Times New Roman" w:hAnsi="Times New Roman" w:cs="Times New Roman"/>
          <w:sz w:val="24"/>
          <w:szCs w:val="24"/>
        </w:rPr>
        <w:t xml:space="preserve"> by different local and foreign Researchers</w:t>
      </w:r>
      <w:r w:rsidR="00144709" w:rsidRPr="00400AF6">
        <w:rPr>
          <w:rFonts w:ascii="Times New Roman" w:hAnsi="Times New Roman" w:cs="Times New Roman"/>
          <w:sz w:val="24"/>
          <w:szCs w:val="24"/>
        </w:rPr>
        <w:t xml:space="preserve"> </w:t>
      </w:r>
      <w:r w:rsidR="00225072">
        <w:rPr>
          <w:rFonts w:ascii="Times New Roman" w:hAnsi="Times New Roman" w:cs="Times New Roman"/>
          <w:sz w:val="24"/>
          <w:szCs w:val="24"/>
        </w:rPr>
        <w:t xml:space="preserve">(Tariku T.2020). </w:t>
      </w:r>
      <w:r w:rsidR="00144709" w:rsidRPr="00400AF6">
        <w:rPr>
          <w:rFonts w:ascii="Times New Roman" w:hAnsi="Times New Roman" w:cs="Times New Roman"/>
          <w:sz w:val="24"/>
          <w:szCs w:val="24"/>
        </w:rPr>
        <w:t xml:space="preserve"> However, still the gap not yet fully filled</w:t>
      </w:r>
      <w:r w:rsidR="00AB4BD2">
        <w:rPr>
          <w:rFonts w:ascii="Times New Roman" w:hAnsi="Times New Roman" w:cs="Times New Roman"/>
          <w:sz w:val="24"/>
          <w:szCs w:val="24"/>
        </w:rPr>
        <w:t xml:space="preserve"> specially on the area like the responsiveness of coffee to price</w:t>
      </w:r>
      <w:r w:rsidR="00846DF7">
        <w:rPr>
          <w:rFonts w:ascii="Times New Roman" w:hAnsi="Times New Roman" w:cs="Times New Roman"/>
          <w:sz w:val="24"/>
          <w:szCs w:val="24"/>
        </w:rPr>
        <w:t xml:space="preserve"> for washed and natural (unwashed) coffee</w:t>
      </w:r>
      <w:r w:rsidR="00AB4BD2">
        <w:rPr>
          <w:rFonts w:ascii="Times New Roman" w:hAnsi="Times New Roman" w:cs="Times New Roman"/>
          <w:sz w:val="24"/>
          <w:szCs w:val="24"/>
        </w:rPr>
        <w:t xml:space="preserve">, the impact of domestic coffee consumption that influence export of coffee in Ethiopia as side line coffee sell is </w:t>
      </w:r>
      <w:r w:rsidR="0051138F">
        <w:rPr>
          <w:rFonts w:ascii="Times New Roman" w:hAnsi="Times New Roman" w:cs="Times New Roman"/>
          <w:sz w:val="24"/>
          <w:szCs w:val="24"/>
        </w:rPr>
        <w:t>dramatically</w:t>
      </w:r>
      <w:r w:rsidR="00AB4BD2">
        <w:rPr>
          <w:rFonts w:ascii="Times New Roman" w:hAnsi="Times New Roman" w:cs="Times New Roman"/>
          <w:sz w:val="24"/>
          <w:szCs w:val="24"/>
        </w:rPr>
        <w:t xml:space="preserve"> in many part of the country</w:t>
      </w:r>
      <w:r w:rsidR="00144709" w:rsidRPr="00400AF6">
        <w:rPr>
          <w:rFonts w:ascii="Times New Roman" w:hAnsi="Times New Roman" w:cs="Times New Roman"/>
          <w:sz w:val="24"/>
          <w:szCs w:val="24"/>
        </w:rPr>
        <w:t>. The research by this researcher has been about “Determinants of the Export Competitiveness of the Coffee Industry in Ethiopia.” The current study is expected to fill the gap which is not yet fully addressed by previous researchers. To this end, this study has tried to answer the following research questions:</w:t>
      </w:r>
    </w:p>
    <w:p w:rsidR="00144709" w:rsidRPr="00400AF6" w:rsidRDefault="00144709" w:rsidP="00144709">
      <w:pPr>
        <w:numPr>
          <w:ilvl w:val="0"/>
          <w:numId w:val="12"/>
        </w:numPr>
        <w:spacing w:line="360" w:lineRule="auto"/>
        <w:contextualSpacing/>
        <w:jc w:val="both"/>
        <w:rPr>
          <w:rFonts w:ascii="Times New Roman" w:hAnsi="Times New Roman" w:cs="Times New Roman"/>
          <w:sz w:val="24"/>
          <w:szCs w:val="24"/>
        </w:rPr>
      </w:pPr>
      <w:r w:rsidRPr="00400AF6">
        <w:rPr>
          <w:rFonts w:ascii="Times New Roman" w:hAnsi="Times New Roman" w:cs="Times New Roman"/>
          <w:sz w:val="24"/>
          <w:szCs w:val="24"/>
        </w:rPr>
        <w:t xml:space="preserve">What is the estimated price </w:t>
      </w:r>
      <w:proofErr w:type="spellStart"/>
      <w:r w:rsidRPr="00400AF6">
        <w:rPr>
          <w:rFonts w:ascii="Times New Roman" w:hAnsi="Times New Roman" w:cs="Times New Roman"/>
          <w:sz w:val="24"/>
          <w:szCs w:val="24"/>
        </w:rPr>
        <w:t>elasticities</w:t>
      </w:r>
      <w:proofErr w:type="spellEnd"/>
      <w:r w:rsidRPr="00400AF6">
        <w:rPr>
          <w:rFonts w:ascii="Times New Roman" w:hAnsi="Times New Roman" w:cs="Times New Roman"/>
          <w:sz w:val="24"/>
          <w:szCs w:val="24"/>
        </w:rPr>
        <w:t xml:space="preserve"> of supply for washed coffee and unwashed coffee in Ethiopia?</w:t>
      </w:r>
    </w:p>
    <w:p w:rsidR="00144709" w:rsidRPr="00400AF6" w:rsidRDefault="00144709" w:rsidP="00144709">
      <w:pPr>
        <w:numPr>
          <w:ilvl w:val="0"/>
          <w:numId w:val="12"/>
        </w:numPr>
        <w:spacing w:line="360" w:lineRule="auto"/>
        <w:contextualSpacing/>
        <w:jc w:val="both"/>
        <w:rPr>
          <w:rFonts w:ascii="Times New Roman" w:hAnsi="Times New Roman" w:cs="Times New Roman"/>
          <w:sz w:val="24"/>
          <w:szCs w:val="24"/>
        </w:rPr>
      </w:pPr>
      <w:r w:rsidRPr="00400AF6">
        <w:rPr>
          <w:rFonts w:ascii="Times New Roman" w:hAnsi="Times New Roman" w:cs="Times New Roman"/>
          <w:sz w:val="24"/>
          <w:szCs w:val="24"/>
        </w:rPr>
        <w:t>Is there any difference in price elasticity of supply between the washed and unwashed coffees in Ethiopia?</w:t>
      </w:r>
    </w:p>
    <w:p w:rsidR="00C705CD" w:rsidRDefault="00144709" w:rsidP="00F872ED">
      <w:pPr>
        <w:numPr>
          <w:ilvl w:val="0"/>
          <w:numId w:val="12"/>
        </w:numPr>
        <w:spacing w:line="360" w:lineRule="auto"/>
        <w:contextualSpacing/>
        <w:jc w:val="both"/>
        <w:rPr>
          <w:rFonts w:ascii="Times New Roman" w:hAnsi="Times New Roman" w:cs="Times New Roman"/>
          <w:sz w:val="24"/>
          <w:szCs w:val="24"/>
        </w:rPr>
      </w:pPr>
      <w:r w:rsidRPr="00400AF6">
        <w:rPr>
          <w:rFonts w:ascii="Times New Roman" w:hAnsi="Times New Roman" w:cs="Times New Roman"/>
          <w:sz w:val="24"/>
          <w:szCs w:val="24"/>
        </w:rPr>
        <w:t>Is there significant difference between world and domestic prices for washed and unwashed coffee in Ethiopia?</w:t>
      </w:r>
    </w:p>
    <w:p w:rsidR="00C705CD" w:rsidRDefault="00E63375" w:rsidP="00F872ED">
      <w:pPr>
        <w:numPr>
          <w:ilvl w:val="0"/>
          <w:numId w:val="12"/>
        </w:numPr>
        <w:spacing w:line="360" w:lineRule="auto"/>
        <w:contextualSpacing/>
        <w:jc w:val="both"/>
        <w:rPr>
          <w:rFonts w:ascii="Times New Roman" w:hAnsi="Times New Roman" w:cs="Times New Roman"/>
          <w:sz w:val="24"/>
          <w:szCs w:val="24"/>
        </w:rPr>
      </w:pPr>
      <w:r w:rsidRPr="00C705CD">
        <w:rPr>
          <w:rFonts w:ascii="Times New Roman" w:hAnsi="Times New Roman" w:cs="Times New Roman"/>
          <w:sz w:val="24"/>
          <w:szCs w:val="24"/>
        </w:rPr>
        <w:t>What is the effect of domestic coffee consumption on export of coffee</w:t>
      </w:r>
      <w:r w:rsidR="00C705CD">
        <w:rPr>
          <w:rFonts w:ascii="Times New Roman" w:hAnsi="Times New Roman" w:cs="Times New Roman"/>
          <w:sz w:val="24"/>
          <w:szCs w:val="24"/>
        </w:rPr>
        <w:t>?</w:t>
      </w:r>
    </w:p>
    <w:p w:rsidR="009A6F4C" w:rsidRPr="00A76308" w:rsidRDefault="00DC021A" w:rsidP="00A76308">
      <w:pPr>
        <w:pStyle w:val="Heading2"/>
        <w:rPr>
          <w:rFonts w:ascii="Times New Roman" w:hAnsi="Times New Roman" w:cs="Times New Roman"/>
          <w:color w:val="auto"/>
          <w:sz w:val="32"/>
          <w:szCs w:val="32"/>
        </w:rPr>
      </w:pPr>
      <w:bookmarkStart w:id="15" w:name="_Toc133913002"/>
      <w:r>
        <w:rPr>
          <w:rFonts w:ascii="Times New Roman" w:hAnsi="Times New Roman" w:cs="Times New Roman"/>
          <w:color w:val="auto"/>
          <w:sz w:val="32"/>
          <w:szCs w:val="32"/>
        </w:rPr>
        <w:t>1.3. Objectives of the S</w:t>
      </w:r>
      <w:r w:rsidR="009A6F4C" w:rsidRPr="00A76308">
        <w:rPr>
          <w:rFonts w:ascii="Times New Roman" w:hAnsi="Times New Roman" w:cs="Times New Roman"/>
          <w:color w:val="auto"/>
          <w:sz w:val="32"/>
          <w:szCs w:val="32"/>
        </w:rPr>
        <w:t>tudy</w:t>
      </w:r>
      <w:bookmarkEnd w:id="15"/>
    </w:p>
    <w:p w:rsidR="00772E1A" w:rsidRPr="00A76308" w:rsidRDefault="00AB4BD2" w:rsidP="0070001C">
      <w:pPr>
        <w:pStyle w:val="Heading3"/>
        <w:spacing w:line="360" w:lineRule="auto"/>
        <w:rPr>
          <w:rFonts w:ascii="Times New Roman" w:hAnsi="Times New Roman" w:cs="Times New Roman"/>
          <w:color w:val="auto"/>
          <w:sz w:val="28"/>
          <w:szCs w:val="28"/>
        </w:rPr>
      </w:pPr>
      <w:bookmarkStart w:id="16" w:name="_Toc133913003"/>
      <w:r w:rsidRPr="00A76308">
        <w:rPr>
          <w:rFonts w:ascii="Times New Roman" w:hAnsi="Times New Roman" w:cs="Times New Roman"/>
          <w:color w:val="auto"/>
          <w:sz w:val="28"/>
          <w:szCs w:val="28"/>
        </w:rPr>
        <w:t>1.3.1 General Objective</w:t>
      </w:r>
      <w:bookmarkEnd w:id="16"/>
    </w:p>
    <w:p w:rsidR="009A6F4C" w:rsidRPr="00452D8F" w:rsidRDefault="009A6F4C" w:rsidP="0070001C">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general obj</w:t>
      </w:r>
      <w:r w:rsidR="00D91BBE">
        <w:rPr>
          <w:rFonts w:ascii="Times New Roman" w:hAnsi="Times New Roman" w:cs="Times New Roman"/>
          <w:sz w:val="24"/>
          <w:szCs w:val="24"/>
        </w:rPr>
        <w:t>ective of the study is to investigate</w:t>
      </w:r>
      <w:r w:rsidRPr="00452D8F">
        <w:rPr>
          <w:rFonts w:ascii="Times New Roman" w:hAnsi="Times New Roman" w:cs="Times New Roman"/>
          <w:sz w:val="24"/>
          <w:szCs w:val="24"/>
        </w:rPr>
        <w:t xml:space="preserve"> the response of </w:t>
      </w:r>
      <w:r w:rsidR="00D91BBE">
        <w:rPr>
          <w:rFonts w:ascii="Times New Roman" w:hAnsi="Times New Roman" w:cs="Times New Roman"/>
          <w:sz w:val="24"/>
          <w:szCs w:val="24"/>
        </w:rPr>
        <w:t>washed and unwashed coffee</w:t>
      </w:r>
      <w:r w:rsidR="00CB2F72">
        <w:rPr>
          <w:rFonts w:ascii="Times New Roman" w:hAnsi="Times New Roman" w:cs="Times New Roman"/>
          <w:sz w:val="24"/>
          <w:szCs w:val="24"/>
        </w:rPr>
        <w:t xml:space="preserve"> supply to</w:t>
      </w:r>
      <w:r w:rsidR="00CB2F72" w:rsidRPr="00452D8F">
        <w:rPr>
          <w:rFonts w:ascii="Times New Roman" w:hAnsi="Times New Roman" w:cs="Times New Roman"/>
          <w:sz w:val="24"/>
          <w:szCs w:val="24"/>
        </w:rPr>
        <w:t xml:space="preserve"> </w:t>
      </w:r>
      <w:r w:rsidR="00CB2F72">
        <w:rPr>
          <w:rFonts w:ascii="Times New Roman" w:hAnsi="Times New Roman" w:cs="Times New Roman"/>
          <w:sz w:val="24"/>
          <w:szCs w:val="24"/>
        </w:rPr>
        <w:t xml:space="preserve">the </w:t>
      </w:r>
      <w:r w:rsidR="00CB2F72" w:rsidRPr="00452D8F">
        <w:rPr>
          <w:rFonts w:ascii="Times New Roman" w:hAnsi="Times New Roman" w:cs="Times New Roman"/>
          <w:sz w:val="24"/>
          <w:szCs w:val="24"/>
        </w:rPr>
        <w:t xml:space="preserve">change in export </w:t>
      </w:r>
      <w:r w:rsidR="00CB2F72">
        <w:rPr>
          <w:rFonts w:ascii="Times New Roman" w:hAnsi="Times New Roman" w:cs="Times New Roman"/>
          <w:sz w:val="24"/>
          <w:szCs w:val="24"/>
        </w:rPr>
        <w:t xml:space="preserve">prices during the study periods </w:t>
      </w:r>
      <w:r w:rsidR="00DC021A">
        <w:rPr>
          <w:rFonts w:ascii="Times New Roman" w:hAnsi="Times New Roman" w:cs="Times New Roman"/>
          <w:sz w:val="24"/>
          <w:szCs w:val="24"/>
        </w:rPr>
        <w:t>in Ethiopia</w:t>
      </w:r>
    </w:p>
    <w:p w:rsidR="009A6F4C" w:rsidRPr="00A76308" w:rsidRDefault="0007715C" w:rsidP="008B4576">
      <w:pPr>
        <w:pStyle w:val="Heading3"/>
        <w:spacing w:line="360" w:lineRule="auto"/>
        <w:rPr>
          <w:rFonts w:ascii="Times New Roman" w:hAnsi="Times New Roman" w:cs="Times New Roman"/>
          <w:color w:val="auto"/>
          <w:sz w:val="28"/>
          <w:szCs w:val="28"/>
        </w:rPr>
      </w:pPr>
      <w:bookmarkStart w:id="17" w:name="_Toc133913004"/>
      <w:r w:rsidRPr="00A76308">
        <w:rPr>
          <w:rFonts w:ascii="Times New Roman" w:hAnsi="Times New Roman" w:cs="Times New Roman"/>
          <w:color w:val="auto"/>
          <w:sz w:val="28"/>
          <w:szCs w:val="28"/>
        </w:rPr>
        <w:t>1.3.2</w:t>
      </w:r>
      <w:r w:rsidR="009A6F4C" w:rsidRPr="00A76308">
        <w:rPr>
          <w:rFonts w:ascii="Times New Roman" w:hAnsi="Times New Roman" w:cs="Times New Roman"/>
          <w:color w:val="auto"/>
          <w:sz w:val="28"/>
          <w:szCs w:val="28"/>
        </w:rPr>
        <w:t>. Specific objectives</w:t>
      </w:r>
      <w:bookmarkEnd w:id="17"/>
    </w:p>
    <w:p w:rsidR="006218E8" w:rsidRDefault="00D91BBE" w:rsidP="008B4576">
      <w:pPr>
        <w:numPr>
          <w:ilvl w:val="0"/>
          <w:numId w:val="13"/>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To determine</w:t>
      </w:r>
      <w:r w:rsidR="006218E8" w:rsidRPr="00400AF6">
        <w:rPr>
          <w:rFonts w:ascii="Times New Roman" w:hAnsi="Times New Roman" w:cs="Times New Roman"/>
          <w:sz w:val="24"/>
          <w:szCs w:val="24"/>
        </w:rPr>
        <w:t xml:space="preserve"> the price </w:t>
      </w:r>
      <w:r w:rsidR="00FA5026" w:rsidRPr="00400AF6">
        <w:rPr>
          <w:rFonts w:ascii="Times New Roman" w:hAnsi="Times New Roman" w:cs="Times New Roman"/>
          <w:sz w:val="24"/>
          <w:szCs w:val="24"/>
        </w:rPr>
        <w:t>elasticity</w:t>
      </w:r>
      <w:r>
        <w:rPr>
          <w:rFonts w:ascii="Times New Roman" w:hAnsi="Times New Roman" w:cs="Times New Roman"/>
          <w:sz w:val="24"/>
          <w:szCs w:val="24"/>
        </w:rPr>
        <w:t xml:space="preserve"> of supply for washed &amp;</w:t>
      </w:r>
      <w:r w:rsidR="006218E8" w:rsidRPr="00400AF6">
        <w:rPr>
          <w:rFonts w:ascii="Times New Roman" w:hAnsi="Times New Roman" w:cs="Times New Roman"/>
          <w:sz w:val="24"/>
          <w:szCs w:val="24"/>
        </w:rPr>
        <w:t xml:space="preserve"> unwashed coffee in Ethiopia</w:t>
      </w:r>
    </w:p>
    <w:p w:rsidR="00CB2F72" w:rsidRPr="00400AF6" w:rsidRDefault="00CB2F72" w:rsidP="006218E8">
      <w:pPr>
        <w:numPr>
          <w:ilvl w:val="0"/>
          <w:numId w:val="13"/>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To analyze the </w:t>
      </w:r>
      <w:r w:rsidRPr="00400AF6">
        <w:rPr>
          <w:rFonts w:ascii="Times New Roman" w:hAnsi="Times New Roman" w:cs="Times New Roman"/>
          <w:sz w:val="24"/>
          <w:szCs w:val="24"/>
        </w:rPr>
        <w:t>difference in price elasticity of supply between the washed and unwashed coffees in Ethiopia?</w:t>
      </w:r>
    </w:p>
    <w:p w:rsidR="006218E8" w:rsidRPr="00400AF6" w:rsidRDefault="006218E8" w:rsidP="006218E8">
      <w:pPr>
        <w:numPr>
          <w:ilvl w:val="0"/>
          <w:numId w:val="13"/>
        </w:numPr>
        <w:spacing w:line="360" w:lineRule="auto"/>
        <w:contextualSpacing/>
        <w:jc w:val="both"/>
        <w:rPr>
          <w:rFonts w:ascii="Times New Roman" w:hAnsi="Times New Roman" w:cs="Times New Roman"/>
          <w:sz w:val="24"/>
          <w:szCs w:val="24"/>
        </w:rPr>
      </w:pPr>
      <w:r w:rsidRPr="00400AF6">
        <w:rPr>
          <w:rFonts w:ascii="Times New Roman" w:hAnsi="Times New Roman" w:cs="Times New Roman"/>
          <w:sz w:val="24"/>
          <w:szCs w:val="24"/>
        </w:rPr>
        <w:t xml:space="preserve">To </w:t>
      </w:r>
      <w:r w:rsidR="00D91BBE">
        <w:rPr>
          <w:rFonts w:ascii="Times New Roman" w:hAnsi="Times New Roman" w:cs="Times New Roman"/>
          <w:sz w:val="24"/>
          <w:szCs w:val="24"/>
        </w:rPr>
        <w:t>examine the</w:t>
      </w:r>
      <w:r w:rsidRPr="00400AF6">
        <w:rPr>
          <w:rFonts w:ascii="Times New Roman" w:hAnsi="Times New Roman" w:cs="Times New Roman"/>
          <w:sz w:val="24"/>
          <w:szCs w:val="24"/>
        </w:rPr>
        <w:t xml:space="preserve"> difference in the world and domestic prices of washed and unwashed coffees in Ethiopia</w:t>
      </w:r>
    </w:p>
    <w:p w:rsidR="00B902A4" w:rsidRPr="00F770F4" w:rsidRDefault="006218E8" w:rsidP="00B902A4">
      <w:pPr>
        <w:numPr>
          <w:ilvl w:val="0"/>
          <w:numId w:val="13"/>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To examine the eff</w:t>
      </w:r>
      <w:r w:rsidR="00FC51DC">
        <w:rPr>
          <w:rFonts w:ascii="Times New Roman" w:hAnsi="Times New Roman" w:cs="Times New Roman"/>
          <w:sz w:val="24"/>
          <w:szCs w:val="24"/>
        </w:rPr>
        <w:t>e</w:t>
      </w:r>
      <w:r>
        <w:rPr>
          <w:rFonts w:ascii="Times New Roman" w:hAnsi="Times New Roman" w:cs="Times New Roman"/>
          <w:sz w:val="24"/>
          <w:szCs w:val="24"/>
        </w:rPr>
        <w:t>ct</w:t>
      </w:r>
      <w:r w:rsidRPr="00400AF6">
        <w:rPr>
          <w:rFonts w:ascii="Times New Roman" w:hAnsi="Times New Roman" w:cs="Times New Roman"/>
          <w:sz w:val="24"/>
          <w:szCs w:val="24"/>
        </w:rPr>
        <w:t xml:space="preserve"> of local consumption on export of coffee</w:t>
      </w:r>
    </w:p>
    <w:p w:rsidR="009A6F4C" w:rsidRPr="00476847" w:rsidRDefault="00DC021A" w:rsidP="00F872ED">
      <w:pPr>
        <w:pStyle w:val="Heading2"/>
        <w:spacing w:line="360" w:lineRule="auto"/>
        <w:rPr>
          <w:rFonts w:ascii="Times New Roman" w:hAnsi="Times New Roman" w:cs="Times New Roman"/>
          <w:color w:val="auto"/>
          <w:sz w:val="32"/>
          <w:szCs w:val="32"/>
        </w:rPr>
      </w:pPr>
      <w:bookmarkStart w:id="18" w:name="_Toc133913005"/>
      <w:r>
        <w:rPr>
          <w:rFonts w:ascii="Times New Roman" w:hAnsi="Times New Roman" w:cs="Times New Roman"/>
          <w:color w:val="auto"/>
          <w:sz w:val="32"/>
          <w:szCs w:val="32"/>
        </w:rPr>
        <w:lastRenderedPageBreak/>
        <w:t>1.4. Significance of the S</w:t>
      </w:r>
      <w:r w:rsidR="009A6F4C" w:rsidRPr="00476847">
        <w:rPr>
          <w:rFonts w:ascii="Times New Roman" w:hAnsi="Times New Roman" w:cs="Times New Roman"/>
          <w:color w:val="auto"/>
          <w:sz w:val="32"/>
          <w:szCs w:val="32"/>
        </w:rPr>
        <w:t>tudy</w:t>
      </w:r>
      <w:bookmarkEnd w:id="18"/>
    </w:p>
    <w:p w:rsidR="00866E7A" w:rsidRPr="00400AF6" w:rsidRDefault="00B74358" w:rsidP="00866E7A">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will be a valuable source of information</w:t>
      </w:r>
      <w:r w:rsidR="00866E7A" w:rsidRPr="00400AF6">
        <w:rPr>
          <w:rFonts w:ascii="Times New Roman" w:hAnsi="Times New Roman" w:cs="Times New Roman"/>
          <w:sz w:val="24"/>
          <w:szCs w:val="24"/>
        </w:rPr>
        <w:t xml:space="preserve"> to the stakeholders in the coffee market </w:t>
      </w:r>
      <w:r>
        <w:rPr>
          <w:rFonts w:ascii="Times New Roman" w:hAnsi="Times New Roman" w:cs="Times New Roman"/>
          <w:sz w:val="24"/>
          <w:szCs w:val="24"/>
        </w:rPr>
        <w:t>especially in</w:t>
      </w:r>
      <w:r w:rsidR="00866E7A" w:rsidRPr="00400AF6">
        <w:rPr>
          <w:rFonts w:ascii="Times New Roman" w:hAnsi="Times New Roman" w:cs="Times New Roman"/>
          <w:sz w:val="24"/>
          <w:szCs w:val="24"/>
        </w:rPr>
        <w:t xml:space="preserve"> the country</w:t>
      </w:r>
      <w:r>
        <w:rPr>
          <w:rFonts w:ascii="Times New Roman" w:hAnsi="Times New Roman" w:cs="Times New Roman"/>
          <w:sz w:val="24"/>
          <w:szCs w:val="24"/>
        </w:rPr>
        <w:t xml:space="preserve"> as they need such information in formulating policy and taking appropriate action as they</w:t>
      </w:r>
      <w:r w:rsidR="00866E7A" w:rsidRPr="00400AF6">
        <w:rPr>
          <w:rFonts w:ascii="Times New Roman" w:hAnsi="Times New Roman" w:cs="Times New Roman"/>
          <w:sz w:val="24"/>
          <w:szCs w:val="24"/>
        </w:rPr>
        <w:t xml:space="preserve"> might get an opportunity to find out hidden obstacles about the coffee market. Very essentially, this research enables Ethiopian coffee farmers to evaluate the pace of their response for the change in price in the world coffee market and the gap that may arise in the area of local coffee consumption.</w:t>
      </w:r>
      <w:r w:rsidR="00866E7A">
        <w:rPr>
          <w:rFonts w:ascii="Times New Roman" w:hAnsi="Times New Roman" w:cs="Times New Roman"/>
          <w:sz w:val="24"/>
          <w:szCs w:val="24"/>
        </w:rPr>
        <w:t xml:space="preserve"> It would be beneficiary to police makers in developing better practice and policies to increase coffee export for Ethiopian economy by generating foreign currency through export.</w:t>
      </w:r>
      <w:r w:rsidR="00866E7A" w:rsidRPr="00CD1E57">
        <w:rPr>
          <w:rFonts w:ascii="Times New Roman" w:hAnsi="Times New Roman" w:cs="Times New Roman"/>
          <w:sz w:val="24"/>
          <w:szCs w:val="24"/>
        </w:rPr>
        <w:t xml:space="preserve"> </w:t>
      </w:r>
      <w:r w:rsidR="00ED16F2">
        <w:rPr>
          <w:rFonts w:ascii="Times New Roman" w:hAnsi="Times New Roman" w:cs="Times New Roman"/>
          <w:sz w:val="24"/>
          <w:szCs w:val="24"/>
        </w:rPr>
        <w:t xml:space="preserve">Additional </w:t>
      </w:r>
      <w:r w:rsidR="00ED16F2" w:rsidRPr="00400AF6">
        <w:rPr>
          <w:rFonts w:ascii="Times New Roman" w:hAnsi="Times New Roman" w:cs="Times New Roman"/>
          <w:sz w:val="24"/>
          <w:szCs w:val="24"/>
        </w:rPr>
        <w:t>significance</w:t>
      </w:r>
      <w:r w:rsidR="003E2A04">
        <w:rPr>
          <w:rFonts w:ascii="Times New Roman" w:hAnsi="Times New Roman" w:cs="Times New Roman"/>
          <w:sz w:val="24"/>
          <w:szCs w:val="24"/>
        </w:rPr>
        <w:t xml:space="preserve"> of the study is </w:t>
      </w:r>
      <w:r w:rsidR="00DA3F64">
        <w:rPr>
          <w:rFonts w:ascii="Times New Roman" w:hAnsi="Times New Roman" w:cs="Times New Roman"/>
          <w:sz w:val="24"/>
          <w:szCs w:val="24"/>
        </w:rPr>
        <w:t xml:space="preserve">for </w:t>
      </w:r>
      <w:r w:rsidR="00866E7A" w:rsidRPr="00400AF6">
        <w:rPr>
          <w:rFonts w:ascii="Times New Roman" w:hAnsi="Times New Roman" w:cs="Times New Roman"/>
          <w:sz w:val="24"/>
          <w:szCs w:val="24"/>
        </w:rPr>
        <w:t>research</w:t>
      </w:r>
      <w:r w:rsidR="00DA3F64">
        <w:rPr>
          <w:rFonts w:ascii="Times New Roman" w:hAnsi="Times New Roman" w:cs="Times New Roman"/>
          <w:sz w:val="24"/>
          <w:szCs w:val="24"/>
        </w:rPr>
        <w:t xml:space="preserve">ers who will conduct there thesis in such area by using this thesis as a reference </w:t>
      </w:r>
      <w:r w:rsidR="00866E7A" w:rsidRPr="00400AF6">
        <w:rPr>
          <w:rFonts w:ascii="Times New Roman" w:hAnsi="Times New Roman" w:cs="Times New Roman"/>
          <w:sz w:val="24"/>
          <w:szCs w:val="24"/>
        </w:rPr>
        <w:t>to familiarize with a research process under the guidance of advisors</w:t>
      </w:r>
      <w:r w:rsidR="00866E7A">
        <w:rPr>
          <w:rFonts w:ascii="Times New Roman" w:hAnsi="Times New Roman" w:cs="Times New Roman"/>
          <w:sz w:val="24"/>
          <w:szCs w:val="24"/>
        </w:rPr>
        <w:t xml:space="preserve">.  </w:t>
      </w:r>
    </w:p>
    <w:p w:rsidR="009A6F4C" w:rsidRPr="00633731" w:rsidRDefault="009A6F4C" w:rsidP="00BD355F">
      <w:pPr>
        <w:pStyle w:val="Heading2"/>
        <w:spacing w:line="360" w:lineRule="auto"/>
        <w:jc w:val="both"/>
        <w:rPr>
          <w:rFonts w:ascii="Times New Roman" w:hAnsi="Times New Roman" w:cs="Times New Roman"/>
          <w:color w:val="auto"/>
          <w:sz w:val="32"/>
          <w:szCs w:val="32"/>
        </w:rPr>
      </w:pPr>
      <w:bookmarkStart w:id="19" w:name="_Toc133913006"/>
      <w:r w:rsidRPr="00633731">
        <w:rPr>
          <w:rFonts w:ascii="Times New Roman" w:hAnsi="Times New Roman" w:cs="Times New Roman"/>
          <w:color w:val="auto"/>
          <w:sz w:val="32"/>
          <w:szCs w:val="32"/>
        </w:rPr>
        <w:t xml:space="preserve">1.5. Scope </w:t>
      </w:r>
      <w:r w:rsidR="00F246D0" w:rsidRPr="00633731">
        <w:rPr>
          <w:rFonts w:ascii="Times New Roman" w:hAnsi="Times New Roman" w:cs="Times New Roman"/>
          <w:color w:val="auto"/>
          <w:sz w:val="32"/>
          <w:szCs w:val="32"/>
        </w:rPr>
        <w:t>and Limitations of the Study</w:t>
      </w:r>
      <w:bookmarkEnd w:id="19"/>
      <w:r w:rsidR="00F246D0" w:rsidRPr="00633731">
        <w:rPr>
          <w:rFonts w:ascii="Times New Roman" w:hAnsi="Times New Roman" w:cs="Times New Roman"/>
          <w:color w:val="auto"/>
          <w:sz w:val="32"/>
          <w:szCs w:val="32"/>
        </w:rPr>
        <w:t xml:space="preserve"> </w:t>
      </w:r>
    </w:p>
    <w:p w:rsidR="009A6F4C" w:rsidRPr="00452D8F" w:rsidRDefault="004E5696" w:rsidP="00F872ED">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w:t>
      </w:r>
      <w:r w:rsidR="009A6F4C" w:rsidRPr="00452D8F">
        <w:rPr>
          <w:rFonts w:ascii="Times New Roman" w:hAnsi="Times New Roman" w:cs="Times New Roman"/>
          <w:sz w:val="24"/>
          <w:szCs w:val="24"/>
        </w:rPr>
        <w:t xml:space="preserve"> focuses only on the response of the supply si</w:t>
      </w:r>
      <w:r>
        <w:rPr>
          <w:rFonts w:ascii="Times New Roman" w:hAnsi="Times New Roman" w:cs="Times New Roman"/>
          <w:sz w:val="24"/>
          <w:szCs w:val="24"/>
        </w:rPr>
        <w:t>de for price change in coffee market</w:t>
      </w:r>
      <w:r w:rsidR="008247B1">
        <w:rPr>
          <w:rFonts w:ascii="Times New Roman" w:hAnsi="Times New Roman" w:cs="Times New Roman"/>
          <w:sz w:val="24"/>
          <w:szCs w:val="24"/>
        </w:rPr>
        <w:t>. It doesn’t</w:t>
      </w:r>
      <w:r w:rsidR="009A6F4C" w:rsidRPr="00452D8F">
        <w:rPr>
          <w:rFonts w:ascii="Times New Roman" w:hAnsi="Times New Roman" w:cs="Times New Roman"/>
          <w:sz w:val="24"/>
          <w:szCs w:val="24"/>
        </w:rPr>
        <w:t xml:space="preserve"> treat other aspects of the coffee market such as determinants of coffee export, coffee production process, etc. the study uses time series</w:t>
      </w:r>
      <w:r>
        <w:rPr>
          <w:rFonts w:ascii="Times New Roman" w:hAnsi="Times New Roman" w:cs="Times New Roman"/>
          <w:sz w:val="24"/>
          <w:szCs w:val="24"/>
        </w:rPr>
        <w:t xml:space="preserve"> data by </w:t>
      </w:r>
      <w:r w:rsidR="00BD5B7E">
        <w:rPr>
          <w:rFonts w:ascii="Times New Roman" w:hAnsi="Times New Roman" w:cs="Times New Roman"/>
          <w:sz w:val="24"/>
          <w:szCs w:val="24"/>
        </w:rPr>
        <w:t>using coffee data from 1986-2022</w:t>
      </w:r>
      <w:r>
        <w:rPr>
          <w:rFonts w:ascii="Times New Roman" w:hAnsi="Times New Roman" w:cs="Times New Roman"/>
          <w:sz w:val="24"/>
          <w:szCs w:val="24"/>
        </w:rPr>
        <w:t xml:space="preserve">. It </w:t>
      </w:r>
      <w:r w:rsidR="00F64BAB">
        <w:rPr>
          <w:rFonts w:ascii="Times New Roman" w:hAnsi="Times New Roman" w:cs="Times New Roman"/>
          <w:sz w:val="24"/>
          <w:szCs w:val="24"/>
        </w:rPr>
        <w:t>did not take in to account earlier period data because of the complete data set from reliable source.</w:t>
      </w:r>
      <w:r w:rsidR="00F64BAB" w:rsidRPr="00452D8F">
        <w:rPr>
          <w:rFonts w:ascii="Times New Roman" w:hAnsi="Times New Roman" w:cs="Times New Roman"/>
          <w:sz w:val="24"/>
          <w:szCs w:val="24"/>
        </w:rPr>
        <w:t xml:space="preserve"> This</w:t>
      </w:r>
      <w:r w:rsidR="00952794" w:rsidRPr="00452D8F">
        <w:rPr>
          <w:rFonts w:ascii="Times New Roman" w:hAnsi="Times New Roman" w:cs="Times New Roman"/>
          <w:sz w:val="24"/>
          <w:szCs w:val="24"/>
        </w:rPr>
        <w:t xml:space="preserve"> study </w:t>
      </w:r>
      <w:r w:rsidR="009A6F4C" w:rsidRPr="00452D8F">
        <w:rPr>
          <w:rFonts w:ascii="Times New Roman" w:hAnsi="Times New Roman" w:cs="Times New Roman"/>
          <w:sz w:val="24"/>
          <w:szCs w:val="24"/>
        </w:rPr>
        <w:t>uses secondary data</w:t>
      </w:r>
      <w:r w:rsidR="00F64BAB">
        <w:rPr>
          <w:rFonts w:ascii="Times New Roman" w:hAnsi="Times New Roman" w:cs="Times New Roman"/>
          <w:sz w:val="24"/>
          <w:szCs w:val="24"/>
        </w:rPr>
        <w:t xml:space="preserve"> which is officially available </w:t>
      </w:r>
      <w:r w:rsidR="009A6F4C" w:rsidRPr="00452D8F">
        <w:rPr>
          <w:rFonts w:ascii="Times New Roman" w:hAnsi="Times New Roman" w:cs="Times New Roman"/>
          <w:sz w:val="24"/>
          <w:szCs w:val="24"/>
        </w:rPr>
        <w:t>for the econometric analysis</w:t>
      </w:r>
      <w:r w:rsidR="00F73AB5">
        <w:rPr>
          <w:rFonts w:ascii="Times New Roman" w:hAnsi="Times New Roman" w:cs="Times New Roman"/>
          <w:sz w:val="24"/>
          <w:szCs w:val="24"/>
        </w:rPr>
        <w:t xml:space="preserve"> but it did not regard any illegal flow of the commodity</w:t>
      </w:r>
      <w:r w:rsidR="003E406D">
        <w:rPr>
          <w:rFonts w:ascii="Times New Roman" w:hAnsi="Times New Roman" w:cs="Times New Roman"/>
          <w:sz w:val="24"/>
          <w:szCs w:val="24"/>
        </w:rPr>
        <w:t xml:space="preserve"> that may lower the reliable data</w:t>
      </w:r>
      <w:r w:rsidR="00866CF6">
        <w:rPr>
          <w:rFonts w:ascii="Times New Roman" w:hAnsi="Times New Roman" w:cs="Times New Roman"/>
          <w:sz w:val="24"/>
          <w:szCs w:val="24"/>
        </w:rPr>
        <w:t>. M</w:t>
      </w:r>
      <w:r w:rsidR="00F73AB5">
        <w:rPr>
          <w:rFonts w:ascii="Times New Roman" w:hAnsi="Times New Roman" w:cs="Times New Roman"/>
          <w:sz w:val="24"/>
          <w:szCs w:val="24"/>
        </w:rPr>
        <w:t xml:space="preserve">ost of the </w:t>
      </w:r>
      <w:r w:rsidR="00866CF6">
        <w:rPr>
          <w:rFonts w:ascii="Times New Roman" w:hAnsi="Times New Roman" w:cs="Times New Roman"/>
          <w:sz w:val="24"/>
          <w:szCs w:val="24"/>
        </w:rPr>
        <w:t>literature reveals</w:t>
      </w:r>
      <w:r w:rsidR="00F73AB5">
        <w:rPr>
          <w:rFonts w:ascii="Times New Roman" w:hAnsi="Times New Roman" w:cs="Times New Roman"/>
          <w:sz w:val="24"/>
          <w:szCs w:val="24"/>
        </w:rPr>
        <w:t xml:space="preserve"> that the </w:t>
      </w:r>
      <w:r w:rsidR="00866CF6">
        <w:rPr>
          <w:rFonts w:ascii="Times New Roman" w:hAnsi="Times New Roman" w:cs="Times New Roman"/>
          <w:sz w:val="24"/>
          <w:szCs w:val="24"/>
        </w:rPr>
        <w:t>determinant of coffee supplies</w:t>
      </w:r>
      <w:r w:rsidR="00F73AB5">
        <w:rPr>
          <w:rFonts w:ascii="Times New Roman" w:hAnsi="Times New Roman" w:cs="Times New Roman"/>
          <w:sz w:val="24"/>
          <w:szCs w:val="24"/>
        </w:rPr>
        <w:t xml:space="preserve"> to change in export price by using panel data</w:t>
      </w:r>
      <w:r w:rsidR="00705649">
        <w:rPr>
          <w:rFonts w:ascii="Times New Roman" w:hAnsi="Times New Roman" w:cs="Times New Roman"/>
          <w:sz w:val="24"/>
          <w:szCs w:val="24"/>
        </w:rPr>
        <w:t xml:space="preserve"> and time series data </w:t>
      </w:r>
      <w:r w:rsidR="00866CF6">
        <w:rPr>
          <w:rFonts w:ascii="Times New Roman" w:hAnsi="Times New Roman" w:cs="Times New Roman"/>
          <w:sz w:val="24"/>
          <w:szCs w:val="24"/>
        </w:rPr>
        <w:t>that lower the researcher to deal with and experience with time series data</w:t>
      </w:r>
      <w:r w:rsidR="003E406D">
        <w:rPr>
          <w:rFonts w:ascii="Times New Roman" w:hAnsi="Times New Roman" w:cs="Times New Roman"/>
          <w:sz w:val="24"/>
          <w:szCs w:val="24"/>
        </w:rPr>
        <w:t xml:space="preserve"> that focus on responsiveness of coffee export to change in price</w:t>
      </w:r>
      <w:r w:rsidR="00F73AB5">
        <w:rPr>
          <w:rFonts w:ascii="Times New Roman" w:hAnsi="Times New Roman" w:cs="Times New Roman"/>
          <w:sz w:val="24"/>
          <w:szCs w:val="24"/>
        </w:rPr>
        <w:t xml:space="preserve">. </w:t>
      </w:r>
      <w:r w:rsidR="009A6F4C" w:rsidRPr="00452D8F">
        <w:rPr>
          <w:rFonts w:ascii="Times New Roman" w:hAnsi="Times New Roman" w:cs="Times New Roman"/>
          <w:sz w:val="24"/>
          <w:szCs w:val="24"/>
        </w:rPr>
        <w:t>This may lower the quality of the research findings whatever precautions are used to eliminate these shortco</w:t>
      </w:r>
      <w:r w:rsidR="00866CF6">
        <w:rPr>
          <w:rFonts w:ascii="Times New Roman" w:hAnsi="Times New Roman" w:cs="Times New Roman"/>
          <w:sz w:val="24"/>
          <w:szCs w:val="24"/>
        </w:rPr>
        <w:t xml:space="preserve">mings. </w:t>
      </w:r>
    </w:p>
    <w:p w:rsidR="009A6F4C" w:rsidRPr="00BA5132" w:rsidRDefault="00B837BF" w:rsidP="00BD355F">
      <w:pPr>
        <w:pStyle w:val="Heading2"/>
        <w:spacing w:line="360" w:lineRule="auto"/>
        <w:jc w:val="both"/>
        <w:rPr>
          <w:rFonts w:ascii="Times New Roman" w:hAnsi="Times New Roman" w:cs="Times New Roman"/>
          <w:color w:val="auto"/>
          <w:sz w:val="32"/>
          <w:szCs w:val="32"/>
        </w:rPr>
      </w:pPr>
      <w:bookmarkStart w:id="20" w:name="_Toc133913007"/>
      <w:r w:rsidRPr="00BA5132">
        <w:rPr>
          <w:rFonts w:ascii="Times New Roman" w:hAnsi="Times New Roman" w:cs="Times New Roman"/>
          <w:color w:val="auto"/>
          <w:sz w:val="32"/>
          <w:szCs w:val="32"/>
        </w:rPr>
        <w:t>1.6</w:t>
      </w:r>
      <w:r w:rsidR="00D52D29">
        <w:rPr>
          <w:rFonts w:ascii="Times New Roman" w:hAnsi="Times New Roman" w:cs="Times New Roman"/>
          <w:color w:val="auto"/>
          <w:sz w:val="32"/>
          <w:szCs w:val="32"/>
        </w:rPr>
        <w:t>. Organization of the S</w:t>
      </w:r>
      <w:r w:rsidR="009A6F4C" w:rsidRPr="00BA5132">
        <w:rPr>
          <w:rFonts w:ascii="Times New Roman" w:hAnsi="Times New Roman" w:cs="Times New Roman"/>
          <w:color w:val="auto"/>
          <w:sz w:val="32"/>
          <w:szCs w:val="32"/>
        </w:rPr>
        <w:t>tudy</w:t>
      </w:r>
      <w:bookmarkEnd w:id="20"/>
    </w:p>
    <w:p w:rsidR="000B2A2C" w:rsidRPr="00452D8F" w:rsidRDefault="00A25681" w:rsidP="00F872ED">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has</w:t>
      </w:r>
      <w:r w:rsidR="009A6F4C" w:rsidRPr="00452D8F">
        <w:rPr>
          <w:rFonts w:ascii="Times New Roman" w:hAnsi="Times New Roman" w:cs="Times New Roman"/>
          <w:sz w:val="24"/>
          <w:szCs w:val="24"/>
        </w:rPr>
        <w:t xml:space="preserve"> organized into five chapters. The first chapter is all about background of the study,</w:t>
      </w:r>
      <w:r w:rsidR="00952794" w:rsidRPr="00452D8F">
        <w:rPr>
          <w:rFonts w:ascii="Times New Roman" w:hAnsi="Times New Roman" w:cs="Times New Roman"/>
          <w:sz w:val="24"/>
          <w:szCs w:val="24"/>
        </w:rPr>
        <w:t xml:space="preserve"> in this part, very relevant and crucial literatures from latest source have been thoroughly reviewed and established a background for the statement</w:t>
      </w:r>
      <w:r w:rsidR="009A6F4C" w:rsidRPr="00452D8F">
        <w:rPr>
          <w:rFonts w:ascii="Times New Roman" w:hAnsi="Times New Roman" w:cs="Times New Roman"/>
          <w:sz w:val="24"/>
          <w:szCs w:val="24"/>
        </w:rPr>
        <w:t xml:space="preserve"> of the problem, objectives of the study, research questions, significance of the study, and scope of the study and limitations of the study. The second chapter is all about relevant literature review: theoretical literature review, empirical literature review, conceptual framework, etc.</w:t>
      </w:r>
      <w:r w:rsidR="00952794" w:rsidRPr="00452D8F">
        <w:rPr>
          <w:rFonts w:ascii="Times New Roman" w:hAnsi="Times New Roman" w:cs="Times New Roman"/>
          <w:sz w:val="24"/>
          <w:szCs w:val="24"/>
        </w:rPr>
        <w:t xml:space="preserve"> This section has tremendous benefits for the research as the result of this paper going to be compared with the previously obtained findings. </w:t>
      </w:r>
      <w:r w:rsidR="009A6F4C" w:rsidRPr="00452D8F">
        <w:rPr>
          <w:rFonts w:ascii="Times New Roman" w:hAnsi="Times New Roman" w:cs="Times New Roman"/>
          <w:sz w:val="24"/>
          <w:szCs w:val="24"/>
        </w:rPr>
        <w:t xml:space="preserve"> The third chapter is devoted to the research </w:t>
      </w:r>
      <w:r w:rsidR="009A6F4C" w:rsidRPr="00452D8F">
        <w:rPr>
          <w:rFonts w:ascii="Times New Roman" w:hAnsi="Times New Roman" w:cs="Times New Roman"/>
          <w:sz w:val="24"/>
          <w:szCs w:val="24"/>
        </w:rPr>
        <w:lastRenderedPageBreak/>
        <w:t>methodology: population, sample &amp; sampling, sample size, research design, data analysis and presentation.</w:t>
      </w:r>
      <w:r w:rsidR="00952794" w:rsidRPr="00452D8F">
        <w:rPr>
          <w:rFonts w:ascii="Times New Roman" w:hAnsi="Times New Roman" w:cs="Times New Roman"/>
          <w:sz w:val="24"/>
          <w:szCs w:val="24"/>
        </w:rPr>
        <w:t xml:space="preserve"> This chapter has a priceless contribution for the research to achieve its objectives. The data used was a time series </w:t>
      </w:r>
      <w:r w:rsidR="00806FEF" w:rsidRPr="00452D8F">
        <w:rPr>
          <w:rFonts w:ascii="Times New Roman" w:hAnsi="Times New Roman" w:cs="Times New Roman"/>
          <w:sz w:val="24"/>
          <w:szCs w:val="24"/>
        </w:rPr>
        <w:t>data,</w:t>
      </w:r>
      <w:r w:rsidR="00952794" w:rsidRPr="00452D8F">
        <w:rPr>
          <w:rFonts w:ascii="Times New Roman" w:hAnsi="Times New Roman" w:cs="Times New Roman"/>
          <w:sz w:val="24"/>
          <w:szCs w:val="24"/>
        </w:rPr>
        <w:t xml:space="preserve"> thus, different tests that enable the time series data to be trusted for the conclusion emanated from its </w:t>
      </w:r>
      <w:r w:rsidR="00806FEF" w:rsidRPr="00452D8F">
        <w:rPr>
          <w:rFonts w:ascii="Times New Roman" w:hAnsi="Times New Roman" w:cs="Times New Roman"/>
          <w:sz w:val="24"/>
          <w:szCs w:val="24"/>
        </w:rPr>
        <w:t>analysis. The</w:t>
      </w:r>
      <w:r w:rsidR="009A6F4C" w:rsidRPr="00452D8F">
        <w:rPr>
          <w:rFonts w:ascii="Times New Roman" w:hAnsi="Times New Roman" w:cs="Times New Roman"/>
          <w:sz w:val="24"/>
          <w:szCs w:val="24"/>
        </w:rPr>
        <w:t xml:space="preserve"> fourth chapter is allocated for research results and interpretation of the findings. </w:t>
      </w:r>
      <w:r w:rsidR="00806FEF" w:rsidRPr="00452D8F">
        <w:rPr>
          <w:rFonts w:ascii="Times New Roman" w:hAnsi="Times New Roman" w:cs="Times New Roman"/>
          <w:sz w:val="24"/>
          <w:szCs w:val="24"/>
        </w:rPr>
        <w:t xml:space="preserve">Here, the findings from this research were compared and contrasted with the findings of similar research conducted by other researchers.  </w:t>
      </w:r>
      <w:r w:rsidR="009A6F4C" w:rsidRPr="00452D8F">
        <w:rPr>
          <w:rFonts w:ascii="Times New Roman" w:hAnsi="Times New Roman" w:cs="Times New Roman"/>
          <w:sz w:val="24"/>
          <w:szCs w:val="24"/>
        </w:rPr>
        <w:t>The last chapter is all about the summary of findings and recommendation</w:t>
      </w:r>
      <w:r w:rsidR="00CA1D81">
        <w:rPr>
          <w:rFonts w:ascii="Times New Roman" w:hAnsi="Times New Roman" w:cs="Times New Roman"/>
          <w:sz w:val="24"/>
          <w:szCs w:val="24"/>
        </w:rPr>
        <w:t>s</w:t>
      </w:r>
      <w:bookmarkStart w:id="21" w:name="_Toc37649191"/>
      <w:r w:rsidR="00CA1D81">
        <w:rPr>
          <w:rFonts w:ascii="Times New Roman" w:hAnsi="Times New Roman" w:cs="Times New Roman"/>
          <w:sz w:val="24"/>
          <w:szCs w:val="24"/>
        </w:rPr>
        <w:t>.</w:t>
      </w:r>
    </w:p>
    <w:p w:rsidR="00806FEF" w:rsidRDefault="00806FEF"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Default="00ED16F2" w:rsidP="00806FEF">
      <w:pPr>
        <w:rPr>
          <w:rFonts w:ascii="Times New Roman" w:hAnsi="Times New Roman" w:cs="Times New Roman"/>
        </w:rPr>
      </w:pPr>
    </w:p>
    <w:p w:rsidR="00ED16F2" w:rsidRPr="00452D8F" w:rsidRDefault="00ED16F2" w:rsidP="00806FEF">
      <w:pPr>
        <w:rPr>
          <w:rFonts w:ascii="Times New Roman" w:hAnsi="Times New Roman" w:cs="Times New Roman"/>
        </w:rPr>
      </w:pPr>
    </w:p>
    <w:p w:rsidR="005A2640" w:rsidRPr="00476847" w:rsidRDefault="005A2640" w:rsidP="006C56EF">
      <w:pPr>
        <w:pStyle w:val="Heading1"/>
        <w:spacing w:line="360" w:lineRule="auto"/>
        <w:jc w:val="center"/>
        <w:rPr>
          <w:rFonts w:ascii="Times New Roman" w:hAnsi="Times New Roman" w:cs="Times New Roman"/>
          <w:color w:val="auto"/>
          <w:sz w:val="36"/>
          <w:szCs w:val="36"/>
        </w:rPr>
      </w:pPr>
      <w:bookmarkStart w:id="22" w:name="_Toc133913008"/>
      <w:r w:rsidRPr="00476847">
        <w:rPr>
          <w:rFonts w:ascii="Times New Roman" w:hAnsi="Times New Roman" w:cs="Times New Roman"/>
          <w:color w:val="auto"/>
          <w:sz w:val="36"/>
          <w:szCs w:val="36"/>
        </w:rPr>
        <w:lastRenderedPageBreak/>
        <w:t>CHAPTER TWO</w:t>
      </w:r>
      <w:bookmarkEnd w:id="21"/>
      <w:bookmarkEnd w:id="22"/>
    </w:p>
    <w:p w:rsidR="009A6F4C" w:rsidRPr="00DF31C3" w:rsidRDefault="007E16A4" w:rsidP="006C56EF">
      <w:pPr>
        <w:pStyle w:val="Heading1"/>
        <w:spacing w:line="360" w:lineRule="auto"/>
        <w:jc w:val="center"/>
        <w:rPr>
          <w:rFonts w:ascii="Times New Roman" w:hAnsi="Times New Roman" w:cs="Times New Roman"/>
          <w:color w:val="auto"/>
          <w:sz w:val="36"/>
          <w:szCs w:val="36"/>
        </w:rPr>
      </w:pPr>
      <w:r w:rsidRPr="00DF31C3">
        <w:rPr>
          <w:rFonts w:ascii="Times New Roman" w:hAnsi="Times New Roman" w:cs="Times New Roman"/>
          <w:color w:val="auto"/>
          <w:sz w:val="36"/>
          <w:szCs w:val="36"/>
        </w:rPr>
        <w:t xml:space="preserve"> </w:t>
      </w:r>
      <w:bookmarkStart w:id="23" w:name="_Toc133913009"/>
      <w:r w:rsidRPr="00DF31C3">
        <w:rPr>
          <w:rFonts w:ascii="Times New Roman" w:hAnsi="Times New Roman" w:cs="Times New Roman"/>
          <w:color w:val="auto"/>
          <w:sz w:val="36"/>
          <w:szCs w:val="36"/>
        </w:rPr>
        <w:t>REVIEW LITERATURE</w:t>
      </w:r>
      <w:bookmarkEnd w:id="23"/>
    </w:p>
    <w:p w:rsidR="00806FEF" w:rsidRPr="000A3FEC" w:rsidRDefault="00806FEF" w:rsidP="000A3FEC">
      <w:pPr>
        <w:spacing w:line="360" w:lineRule="auto"/>
        <w:jc w:val="both"/>
        <w:rPr>
          <w:rFonts w:ascii="Times New Roman" w:hAnsi="Times New Roman" w:cs="Times New Roman"/>
          <w:sz w:val="24"/>
          <w:szCs w:val="24"/>
        </w:rPr>
      </w:pPr>
      <w:r w:rsidRPr="000A3FEC">
        <w:rPr>
          <w:rFonts w:ascii="Times New Roman" w:hAnsi="Times New Roman" w:cs="Times New Roman"/>
          <w:sz w:val="24"/>
          <w:szCs w:val="24"/>
        </w:rPr>
        <w:t>This chapter discusses about the relevant literature in the subject matter under study. It, particularly, discusses about theoretical literature, empirical literature so as to evaluate the findings of these research in comparison with the empirical work of other researchers in the topic. Conceptual framework has been discussed so as to find out exogenous variables that affect the coffee price supply response in Ethiopia.</w:t>
      </w:r>
    </w:p>
    <w:p w:rsidR="009A6F4C" w:rsidRPr="00BA5132" w:rsidRDefault="00A13450" w:rsidP="00BD355F">
      <w:pPr>
        <w:pStyle w:val="Heading2"/>
        <w:spacing w:line="360" w:lineRule="auto"/>
        <w:jc w:val="both"/>
        <w:rPr>
          <w:rFonts w:ascii="Times New Roman" w:hAnsi="Times New Roman" w:cs="Times New Roman"/>
          <w:color w:val="auto"/>
          <w:sz w:val="32"/>
          <w:szCs w:val="32"/>
        </w:rPr>
      </w:pPr>
      <w:bookmarkStart w:id="24" w:name="_Toc133913010"/>
      <w:r>
        <w:rPr>
          <w:rFonts w:ascii="Times New Roman" w:hAnsi="Times New Roman" w:cs="Times New Roman"/>
          <w:color w:val="auto"/>
          <w:sz w:val="32"/>
          <w:szCs w:val="32"/>
        </w:rPr>
        <w:t>2.1. Theoretical B</w:t>
      </w:r>
      <w:r w:rsidR="009A6F4C" w:rsidRPr="00BA5132">
        <w:rPr>
          <w:rFonts w:ascii="Times New Roman" w:hAnsi="Times New Roman" w:cs="Times New Roman"/>
          <w:color w:val="auto"/>
          <w:sz w:val="32"/>
          <w:szCs w:val="32"/>
        </w:rPr>
        <w:t>ackground</w:t>
      </w:r>
      <w:bookmarkEnd w:id="24"/>
    </w:p>
    <w:p w:rsidR="009D38FA" w:rsidRPr="006F039C" w:rsidRDefault="00A13450" w:rsidP="00BD355F">
      <w:pPr>
        <w:pStyle w:val="Heading3"/>
        <w:spacing w:line="360" w:lineRule="auto"/>
        <w:jc w:val="both"/>
        <w:rPr>
          <w:rFonts w:ascii="Times New Roman" w:hAnsi="Times New Roman" w:cs="Times New Roman"/>
          <w:color w:val="auto"/>
          <w:sz w:val="28"/>
          <w:szCs w:val="28"/>
        </w:rPr>
      </w:pPr>
      <w:bookmarkStart w:id="25" w:name="_Toc133913011"/>
      <w:r w:rsidRPr="006F039C">
        <w:rPr>
          <w:rFonts w:ascii="Times New Roman" w:hAnsi="Times New Roman" w:cs="Times New Roman"/>
          <w:color w:val="auto"/>
          <w:sz w:val="28"/>
          <w:szCs w:val="28"/>
        </w:rPr>
        <w:t>2.1.1 International trade t</w:t>
      </w:r>
      <w:r w:rsidR="009D38FA" w:rsidRPr="006F039C">
        <w:rPr>
          <w:rFonts w:ascii="Times New Roman" w:hAnsi="Times New Roman" w:cs="Times New Roman"/>
          <w:color w:val="auto"/>
          <w:sz w:val="28"/>
          <w:szCs w:val="28"/>
        </w:rPr>
        <w:t>heories</w:t>
      </w:r>
      <w:bookmarkEnd w:id="25"/>
    </w:p>
    <w:p w:rsidR="00467F34" w:rsidRPr="009D38FA" w:rsidRDefault="009D38FA" w:rsidP="00B32B77">
      <w:pPr>
        <w:autoSpaceDE w:val="0"/>
        <w:autoSpaceDN w:val="0"/>
        <w:adjustRightInd w:val="0"/>
        <w:spacing w:after="0" w:line="360" w:lineRule="auto"/>
        <w:jc w:val="both"/>
        <w:rPr>
          <w:rFonts w:ascii="Times New Roman" w:hAnsi="Times New Roman" w:cs="Times New Roman"/>
          <w:sz w:val="24"/>
          <w:szCs w:val="24"/>
        </w:rPr>
      </w:pPr>
      <w:r w:rsidRPr="009D38FA">
        <w:rPr>
          <w:rFonts w:ascii="Times New Roman" w:hAnsi="Times New Roman" w:cs="Times New Roman"/>
          <w:sz w:val="24"/>
          <w:szCs w:val="24"/>
        </w:rPr>
        <w:t>International trade plays a crucial role in economic development o</w:t>
      </w:r>
      <w:r>
        <w:rPr>
          <w:rFonts w:ascii="Times New Roman" w:hAnsi="Times New Roman" w:cs="Times New Roman"/>
          <w:sz w:val="24"/>
          <w:szCs w:val="24"/>
        </w:rPr>
        <w:t xml:space="preserve">f a nation. It allows countries </w:t>
      </w:r>
      <w:r w:rsidRPr="009D38FA">
        <w:rPr>
          <w:rFonts w:ascii="Times New Roman" w:hAnsi="Times New Roman" w:cs="Times New Roman"/>
          <w:sz w:val="24"/>
          <w:szCs w:val="24"/>
        </w:rPr>
        <w:t>to expand their markets for both goods and services that otherw</w:t>
      </w:r>
      <w:r>
        <w:rPr>
          <w:rFonts w:ascii="Times New Roman" w:hAnsi="Times New Roman" w:cs="Times New Roman"/>
          <w:sz w:val="24"/>
          <w:szCs w:val="24"/>
        </w:rPr>
        <w:t xml:space="preserve">ise may not have been available </w:t>
      </w:r>
      <w:r w:rsidRPr="009D38FA">
        <w:rPr>
          <w:rFonts w:ascii="Times New Roman" w:hAnsi="Times New Roman" w:cs="Times New Roman"/>
          <w:sz w:val="24"/>
          <w:szCs w:val="24"/>
        </w:rPr>
        <w:t>domestically. As a result of international trade, the wo</w:t>
      </w:r>
      <w:r>
        <w:rPr>
          <w:rFonts w:ascii="Times New Roman" w:hAnsi="Times New Roman" w:cs="Times New Roman"/>
          <w:sz w:val="24"/>
          <w:szCs w:val="24"/>
        </w:rPr>
        <w:t xml:space="preserve">rld market contains greater competition, </w:t>
      </w:r>
      <w:r w:rsidRPr="009D38FA">
        <w:rPr>
          <w:rFonts w:ascii="Times New Roman" w:hAnsi="Times New Roman" w:cs="Times New Roman"/>
          <w:sz w:val="24"/>
          <w:szCs w:val="24"/>
        </w:rPr>
        <w:t>and therefore more competitive prices, which brings a les</w:t>
      </w:r>
      <w:r>
        <w:rPr>
          <w:rFonts w:ascii="Times New Roman" w:hAnsi="Times New Roman" w:cs="Times New Roman"/>
          <w:sz w:val="24"/>
          <w:szCs w:val="24"/>
        </w:rPr>
        <w:t xml:space="preserve">s expensive product home to the </w:t>
      </w:r>
      <w:r w:rsidRPr="009D38FA">
        <w:rPr>
          <w:rFonts w:ascii="Times New Roman" w:hAnsi="Times New Roman" w:cs="Times New Roman"/>
          <w:sz w:val="24"/>
          <w:szCs w:val="24"/>
        </w:rPr>
        <w:t>consumer (</w:t>
      </w:r>
      <w:proofErr w:type="spellStart"/>
      <w:r w:rsidRPr="009D38FA">
        <w:rPr>
          <w:rFonts w:ascii="Times New Roman" w:hAnsi="Times New Roman" w:cs="Times New Roman"/>
          <w:sz w:val="24"/>
          <w:szCs w:val="24"/>
        </w:rPr>
        <w:t>Zelalem</w:t>
      </w:r>
      <w:proofErr w:type="spellEnd"/>
      <w:r w:rsidRPr="009D38FA">
        <w:rPr>
          <w:rFonts w:ascii="Times New Roman" w:hAnsi="Times New Roman" w:cs="Times New Roman"/>
          <w:sz w:val="24"/>
          <w:szCs w:val="24"/>
        </w:rPr>
        <w:t>, 2019).</w:t>
      </w:r>
    </w:p>
    <w:p w:rsidR="009D38FA" w:rsidRPr="009D38FA" w:rsidRDefault="009D38FA" w:rsidP="00B32B77">
      <w:pPr>
        <w:autoSpaceDE w:val="0"/>
        <w:autoSpaceDN w:val="0"/>
        <w:adjustRightInd w:val="0"/>
        <w:spacing w:after="0" w:line="360" w:lineRule="auto"/>
        <w:jc w:val="both"/>
        <w:rPr>
          <w:rFonts w:ascii="Times New Roman" w:hAnsi="Times New Roman" w:cs="Times New Roman"/>
          <w:sz w:val="24"/>
          <w:szCs w:val="24"/>
        </w:rPr>
      </w:pPr>
      <w:r w:rsidRPr="009D38FA">
        <w:rPr>
          <w:rFonts w:ascii="Times New Roman" w:hAnsi="Times New Roman" w:cs="Times New Roman"/>
          <w:sz w:val="24"/>
          <w:szCs w:val="24"/>
        </w:rPr>
        <w:t>According to Porter (1998), if there were no international competi</w:t>
      </w:r>
      <w:r>
        <w:rPr>
          <w:rFonts w:ascii="Times New Roman" w:hAnsi="Times New Roman" w:cs="Times New Roman"/>
          <w:sz w:val="24"/>
          <w:szCs w:val="24"/>
        </w:rPr>
        <w:t xml:space="preserve">tion, the level of productivity </w:t>
      </w:r>
      <w:r w:rsidRPr="009D38FA">
        <w:rPr>
          <w:rFonts w:ascii="Times New Roman" w:hAnsi="Times New Roman" w:cs="Times New Roman"/>
          <w:sz w:val="24"/>
          <w:szCs w:val="24"/>
        </w:rPr>
        <w:t>attainable in a nation’s economy would be largely independent of</w:t>
      </w:r>
      <w:r>
        <w:rPr>
          <w:rFonts w:ascii="Times New Roman" w:hAnsi="Times New Roman" w:cs="Times New Roman"/>
          <w:sz w:val="24"/>
          <w:szCs w:val="24"/>
        </w:rPr>
        <w:t xml:space="preserve"> what was taking place in other </w:t>
      </w:r>
      <w:r w:rsidRPr="009D38FA">
        <w:rPr>
          <w:rFonts w:ascii="Times New Roman" w:hAnsi="Times New Roman" w:cs="Times New Roman"/>
          <w:sz w:val="24"/>
          <w:szCs w:val="24"/>
        </w:rPr>
        <w:t>nations. International trade and forei</w:t>
      </w:r>
      <w:r>
        <w:rPr>
          <w:rFonts w:ascii="Times New Roman" w:hAnsi="Times New Roman" w:cs="Times New Roman"/>
          <w:sz w:val="24"/>
          <w:szCs w:val="24"/>
        </w:rPr>
        <w:t xml:space="preserve">gn investment, however, provide both the opportunity to </w:t>
      </w:r>
      <w:r w:rsidRPr="009D38FA">
        <w:rPr>
          <w:rFonts w:ascii="Times New Roman" w:hAnsi="Times New Roman" w:cs="Times New Roman"/>
          <w:sz w:val="24"/>
          <w:szCs w:val="24"/>
        </w:rPr>
        <w:t>boost the level of national producti</w:t>
      </w:r>
      <w:r>
        <w:rPr>
          <w:rFonts w:ascii="Times New Roman" w:hAnsi="Times New Roman" w:cs="Times New Roman"/>
          <w:sz w:val="24"/>
          <w:szCs w:val="24"/>
        </w:rPr>
        <w:t xml:space="preserve">vity and a treat to increase or </w:t>
      </w:r>
      <w:r w:rsidRPr="009D38FA">
        <w:rPr>
          <w:rFonts w:ascii="Times New Roman" w:hAnsi="Times New Roman" w:cs="Times New Roman"/>
          <w:sz w:val="24"/>
          <w:szCs w:val="24"/>
        </w:rPr>
        <w:t>m</w:t>
      </w:r>
      <w:r>
        <w:rPr>
          <w:rFonts w:ascii="Times New Roman" w:hAnsi="Times New Roman" w:cs="Times New Roman"/>
          <w:sz w:val="24"/>
          <w:szCs w:val="24"/>
        </w:rPr>
        <w:t xml:space="preserve">aintain it. International trade </w:t>
      </w:r>
      <w:r w:rsidRPr="009D38FA">
        <w:rPr>
          <w:rFonts w:ascii="Times New Roman" w:hAnsi="Times New Roman" w:cs="Times New Roman"/>
          <w:sz w:val="24"/>
          <w:szCs w:val="24"/>
        </w:rPr>
        <w:t xml:space="preserve">enables a country to raise its </w:t>
      </w:r>
      <w:r>
        <w:rPr>
          <w:rFonts w:ascii="Times New Roman" w:hAnsi="Times New Roman" w:cs="Times New Roman"/>
          <w:sz w:val="24"/>
          <w:szCs w:val="24"/>
        </w:rPr>
        <w:t xml:space="preserve">productivity by eliminating the need to produce all goods and </w:t>
      </w:r>
      <w:r w:rsidRPr="009D38FA">
        <w:rPr>
          <w:rFonts w:ascii="Times New Roman" w:hAnsi="Times New Roman" w:cs="Times New Roman"/>
          <w:sz w:val="24"/>
          <w:szCs w:val="24"/>
        </w:rPr>
        <w:t>services within the country itself. A country can in this manner spe</w:t>
      </w:r>
      <w:r>
        <w:rPr>
          <w:rFonts w:ascii="Times New Roman" w:hAnsi="Times New Roman" w:cs="Times New Roman"/>
          <w:sz w:val="24"/>
          <w:szCs w:val="24"/>
        </w:rPr>
        <w:t xml:space="preserve">cialize in those industries and </w:t>
      </w:r>
      <w:r w:rsidRPr="009D38FA">
        <w:rPr>
          <w:rFonts w:ascii="Times New Roman" w:hAnsi="Times New Roman" w:cs="Times New Roman"/>
          <w:sz w:val="24"/>
          <w:szCs w:val="24"/>
        </w:rPr>
        <w:t>segments in which its firms ar</w:t>
      </w:r>
      <w:r>
        <w:rPr>
          <w:rFonts w:ascii="Times New Roman" w:hAnsi="Times New Roman" w:cs="Times New Roman"/>
          <w:sz w:val="24"/>
          <w:szCs w:val="24"/>
        </w:rPr>
        <w:t xml:space="preserve">e relatively more productive and import those products and </w:t>
      </w:r>
      <w:r w:rsidRPr="009D38FA">
        <w:rPr>
          <w:rFonts w:ascii="Times New Roman" w:hAnsi="Times New Roman" w:cs="Times New Roman"/>
          <w:sz w:val="24"/>
          <w:szCs w:val="24"/>
        </w:rPr>
        <w:t xml:space="preserve">services where its firms are less </w:t>
      </w:r>
      <w:r>
        <w:rPr>
          <w:rFonts w:ascii="Times New Roman" w:hAnsi="Times New Roman" w:cs="Times New Roman"/>
          <w:sz w:val="24"/>
          <w:szCs w:val="24"/>
        </w:rPr>
        <w:t xml:space="preserve">productive than foreign rivals, </w:t>
      </w:r>
      <w:r w:rsidRPr="009D38FA">
        <w:rPr>
          <w:rFonts w:ascii="Times New Roman" w:hAnsi="Times New Roman" w:cs="Times New Roman"/>
          <w:sz w:val="24"/>
          <w:szCs w:val="24"/>
        </w:rPr>
        <w:t>in</w:t>
      </w:r>
      <w:r>
        <w:rPr>
          <w:rFonts w:ascii="Times New Roman" w:hAnsi="Times New Roman" w:cs="Times New Roman"/>
          <w:sz w:val="24"/>
          <w:szCs w:val="24"/>
        </w:rPr>
        <w:t xml:space="preserve"> this way it raises the average </w:t>
      </w:r>
      <w:r w:rsidRPr="009D38FA">
        <w:rPr>
          <w:rFonts w:ascii="Times New Roman" w:hAnsi="Times New Roman" w:cs="Times New Roman"/>
          <w:sz w:val="24"/>
          <w:szCs w:val="24"/>
        </w:rPr>
        <w:t>productivity level in the economy.</w:t>
      </w:r>
    </w:p>
    <w:p w:rsidR="009D38FA" w:rsidRDefault="009D38FA" w:rsidP="009D38FA">
      <w:pPr>
        <w:autoSpaceDE w:val="0"/>
        <w:autoSpaceDN w:val="0"/>
        <w:adjustRightInd w:val="0"/>
        <w:spacing w:after="0" w:line="360" w:lineRule="auto"/>
        <w:jc w:val="both"/>
        <w:rPr>
          <w:rFonts w:ascii="Times New Roman" w:hAnsi="Times New Roman" w:cs="Times New Roman"/>
          <w:sz w:val="24"/>
          <w:szCs w:val="24"/>
        </w:rPr>
      </w:pPr>
      <w:r w:rsidRPr="009D38FA">
        <w:rPr>
          <w:rFonts w:ascii="Times New Roman" w:hAnsi="Times New Roman" w:cs="Times New Roman"/>
          <w:sz w:val="24"/>
          <w:szCs w:val="24"/>
        </w:rPr>
        <w:t>The theory of international trade (which has an essentially microe</w:t>
      </w:r>
      <w:r>
        <w:rPr>
          <w:rFonts w:ascii="Times New Roman" w:hAnsi="Times New Roman" w:cs="Times New Roman"/>
          <w:sz w:val="24"/>
          <w:szCs w:val="24"/>
        </w:rPr>
        <w:t xml:space="preserve">conomic nature), deals with the </w:t>
      </w:r>
      <w:r w:rsidRPr="009D38FA">
        <w:rPr>
          <w:rFonts w:ascii="Times New Roman" w:hAnsi="Times New Roman" w:cs="Times New Roman"/>
          <w:sz w:val="24"/>
          <w:szCs w:val="24"/>
        </w:rPr>
        <w:t>causes, the structure and the volume of international trade (tha</w:t>
      </w:r>
      <w:r>
        <w:rPr>
          <w:rFonts w:ascii="Times New Roman" w:hAnsi="Times New Roman" w:cs="Times New Roman"/>
          <w:sz w:val="24"/>
          <w:szCs w:val="24"/>
        </w:rPr>
        <w:t xml:space="preserve">t is, which goods are exported, </w:t>
      </w:r>
      <w:r w:rsidRPr="009D38FA">
        <w:rPr>
          <w:rFonts w:ascii="Times New Roman" w:hAnsi="Times New Roman" w:cs="Times New Roman"/>
          <w:sz w:val="24"/>
          <w:szCs w:val="24"/>
        </w:rPr>
        <w:t>which are imported, and why, by each country, and what is th</w:t>
      </w:r>
      <w:r>
        <w:rPr>
          <w:rFonts w:ascii="Times New Roman" w:hAnsi="Times New Roman" w:cs="Times New Roman"/>
          <w:sz w:val="24"/>
          <w:szCs w:val="24"/>
        </w:rPr>
        <w:t xml:space="preserve">eir amount). It study about the </w:t>
      </w:r>
      <w:r w:rsidRPr="009D38FA">
        <w:rPr>
          <w:rFonts w:ascii="Times New Roman" w:hAnsi="Times New Roman" w:cs="Times New Roman"/>
          <w:sz w:val="24"/>
          <w:szCs w:val="24"/>
        </w:rPr>
        <w:t>gains from international trade and how these gains are distributed</w:t>
      </w:r>
      <w:r>
        <w:rPr>
          <w:rFonts w:ascii="Times New Roman" w:hAnsi="Times New Roman" w:cs="Times New Roman"/>
          <w:sz w:val="24"/>
          <w:szCs w:val="24"/>
        </w:rPr>
        <w:t xml:space="preserve">; with the determination of the </w:t>
      </w:r>
      <w:r w:rsidRPr="009D38FA">
        <w:rPr>
          <w:rFonts w:ascii="Times New Roman" w:hAnsi="Times New Roman" w:cs="Times New Roman"/>
          <w:sz w:val="24"/>
          <w:szCs w:val="24"/>
        </w:rPr>
        <w:t>relative prices of goods in the world economy; with international s</w:t>
      </w:r>
      <w:r>
        <w:rPr>
          <w:rFonts w:ascii="Times New Roman" w:hAnsi="Times New Roman" w:cs="Times New Roman"/>
          <w:sz w:val="24"/>
          <w:szCs w:val="24"/>
        </w:rPr>
        <w:t xml:space="preserve">pecialization; with the effects </w:t>
      </w:r>
      <w:r w:rsidRPr="009D38FA">
        <w:rPr>
          <w:rFonts w:ascii="Times New Roman" w:hAnsi="Times New Roman" w:cs="Times New Roman"/>
          <w:sz w:val="24"/>
          <w:szCs w:val="24"/>
        </w:rPr>
        <w:t>of tariffs, quotas and other</w:t>
      </w:r>
      <w:r>
        <w:rPr>
          <w:rFonts w:ascii="Times New Roman" w:hAnsi="Times New Roman" w:cs="Times New Roman"/>
          <w:sz w:val="24"/>
          <w:szCs w:val="24"/>
        </w:rPr>
        <w:t xml:space="preserve"> impediments to trade; with the </w:t>
      </w:r>
      <w:r w:rsidRPr="009D38FA">
        <w:rPr>
          <w:rFonts w:ascii="Times New Roman" w:hAnsi="Times New Roman" w:cs="Times New Roman"/>
          <w:sz w:val="24"/>
          <w:szCs w:val="24"/>
        </w:rPr>
        <w:t xml:space="preserve">effects of international trade </w:t>
      </w:r>
      <w:r>
        <w:rPr>
          <w:rFonts w:ascii="Times New Roman" w:hAnsi="Times New Roman" w:cs="Times New Roman"/>
          <w:sz w:val="24"/>
          <w:szCs w:val="24"/>
        </w:rPr>
        <w:t xml:space="preserve">on the </w:t>
      </w:r>
      <w:r w:rsidRPr="009D38FA">
        <w:rPr>
          <w:rFonts w:ascii="Times New Roman" w:hAnsi="Times New Roman" w:cs="Times New Roman"/>
          <w:sz w:val="24"/>
          <w:szCs w:val="24"/>
        </w:rPr>
        <w:t>domestic structure of p</w:t>
      </w:r>
      <w:r>
        <w:rPr>
          <w:rFonts w:ascii="Times New Roman" w:hAnsi="Times New Roman" w:cs="Times New Roman"/>
          <w:sz w:val="24"/>
          <w:szCs w:val="24"/>
        </w:rPr>
        <w:t xml:space="preserve">roduction and consumption; with </w:t>
      </w:r>
      <w:r w:rsidRPr="009D38FA">
        <w:rPr>
          <w:rFonts w:ascii="Times New Roman" w:hAnsi="Times New Roman" w:cs="Times New Roman"/>
          <w:sz w:val="24"/>
          <w:szCs w:val="24"/>
        </w:rPr>
        <w:lastRenderedPageBreak/>
        <w:t>the effe</w:t>
      </w:r>
      <w:r>
        <w:rPr>
          <w:rFonts w:ascii="Times New Roman" w:hAnsi="Times New Roman" w:cs="Times New Roman"/>
          <w:sz w:val="24"/>
          <w:szCs w:val="24"/>
        </w:rPr>
        <w:t xml:space="preserve">cts of domestic economic growth </w:t>
      </w:r>
      <w:r w:rsidRPr="009D38FA">
        <w:rPr>
          <w:rFonts w:ascii="Times New Roman" w:hAnsi="Times New Roman" w:cs="Times New Roman"/>
          <w:sz w:val="24"/>
          <w:szCs w:val="24"/>
        </w:rPr>
        <w:t>on international trade and vice versa; and so on (Federico, 2014).</w:t>
      </w:r>
    </w:p>
    <w:p w:rsidR="00C40707" w:rsidRPr="008D6F4D" w:rsidRDefault="00166847" w:rsidP="00BD355F">
      <w:pPr>
        <w:pStyle w:val="Heading3"/>
        <w:spacing w:line="360" w:lineRule="auto"/>
        <w:jc w:val="both"/>
        <w:rPr>
          <w:rFonts w:ascii="Times New Roman" w:hAnsi="Times New Roman" w:cs="Times New Roman"/>
          <w:color w:val="auto"/>
          <w:sz w:val="28"/>
          <w:szCs w:val="28"/>
        </w:rPr>
      </w:pPr>
      <w:bookmarkStart w:id="26" w:name="_Toc133913012"/>
      <w:r w:rsidRPr="008D6F4D">
        <w:rPr>
          <w:rFonts w:ascii="Times New Roman" w:hAnsi="Times New Roman" w:cs="Times New Roman"/>
          <w:color w:val="auto"/>
          <w:sz w:val="28"/>
          <w:szCs w:val="28"/>
        </w:rPr>
        <w:t>2.1.2. Price</w:t>
      </w:r>
      <w:r w:rsidR="00C40707" w:rsidRPr="008D6F4D">
        <w:rPr>
          <w:rFonts w:ascii="Times New Roman" w:hAnsi="Times New Roman" w:cs="Times New Roman"/>
          <w:color w:val="auto"/>
          <w:sz w:val="28"/>
          <w:szCs w:val="28"/>
        </w:rPr>
        <w:t xml:space="preserve"> Elasticity of Coffee supply</w:t>
      </w:r>
      <w:bookmarkEnd w:id="26"/>
    </w:p>
    <w:p w:rsidR="00C40707" w:rsidRDefault="00C40707" w:rsidP="00341191">
      <w:pPr>
        <w:autoSpaceDE w:val="0"/>
        <w:autoSpaceDN w:val="0"/>
        <w:adjustRightInd w:val="0"/>
        <w:spacing w:after="0" w:line="360" w:lineRule="auto"/>
        <w:jc w:val="both"/>
        <w:rPr>
          <w:rFonts w:ascii="Times New Roman" w:hAnsi="Times New Roman" w:cs="Times New Roman"/>
          <w:sz w:val="24"/>
          <w:szCs w:val="24"/>
        </w:rPr>
      </w:pPr>
      <w:r w:rsidRPr="00C40707">
        <w:rPr>
          <w:rFonts w:ascii="Times New Roman" w:hAnsi="Times New Roman" w:cs="Times New Roman"/>
          <w:sz w:val="24"/>
          <w:szCs w:val="24"/>
        </w:rPr>
        <w:t>Simply put price elasticity</w:t>
      </w:r>
      <w:r>
        <w:rPr>
          <w:rFonts w:ascii="Times New Roman" w:hAnsi="Times New Roman" w:cs="Times New Roman"/>
          <w:sz w:val="24"/>
          <w:szCs w:val="24"/>
        </w:rPr>
        <w:t xml:space="preserve"> of supply is how much supply is offered onto or taken off of the market by sellers in response to a change in price. It is generally positive, meaning that as the price rise, sellers offer more. Conversely, as the price falls, sellers generally offer less.</w:t>
      </w:r>
      <w:r w:rsidR="00D7297E">
        <w:rPr>
          <w:rFonts w:ascii="Times New Roman" w:hAnsi="Times New Roman" w:cs="Times New Roman"/>
          <w:sz w:val="24"/>
          <w:szCs w:val="24"/>
        </w:rPr>
        <w:t xml:space="preserve"> </w:t>
      </w:r>
      <w:r>
        <w:rPr>
          <w:rFonts w:ascii="Times New Roman" w:hAnsi="Times New Roman" w:cs="Times New Roman"/>
          <w:sz w:val="24"/>
          <w:szCs w:val="24"/>
        </w:rPr>
        <w:t>However, it’s important to remember that supply can sometimes be sticky, means that it can’t simply be turned off and on immediately in</w:t>
      </w:r>
      <w:r w:rsidR="004D281F">
        <w:rPr>
          <w:rFonts w:ascii="Times New Roman" w:hAnsi="Times New Roman" w:cs="Times New Roman"/>
          <w:sz w:val="24"/>
          <w:szCs w:val="24"/>
        </w:rPr>
        <w:t xml:space="preserve"> response to price fluctuation.</w:t>
      </w:r>
      <w:r w:rsidR="00996192">
        <w:rPr>
          <w:rFonts w:ascii="Times New Roman" w:hAnsi="Times New Roman" w:cs="Times New Roman"/>
          <w:sz w:val="24"/>
          <w:szCs w:val="24"/>
        </w:rPr>
        <w:t xml:space="preserve"> </w:t>
      </w:r>
      <w:r>
        <w:rPr>
          <w:rFonts w:ascii="Times New Roman" w:hAnsi="Times New Roman" w:cs="Times New Roman"/>
          <w:sz w:val="24"/>
          <w:szCs w:val="24"/>
        </w:rPr>
        <w:t>In theory, this makes sense. But in practice, it looks very different. When the price of coffee is high, farmers often seek to produce more by planting more. However, this rational response to a price movement does not increase supply immediately. There is no downward pressure on price until the new trees produce and their crop goes to market, which can be as long as three to five years later.</w:t>
      </w:r>
      <w:r w:rsidR="00300367">
        <w:rPr>
          <w:rFonts w:ascii="Times New Roman" w:hAnsi="Times New Roman" w:cs="Times New Roman"/>
          <w:sz w:val="24"/>
          <w:szCs w:val="24"/>
        </w:rPr>
        <w:t xml:space="preserve"> This is precisely what happened through the 1980s, when there was an influx of new coffee that had been planted following the 1975 frost in Brazil.</w:t>
      </w:r>
    </w:p>
    <w:p w:rsidR="00300367" w:rsidRPr="009B2CE3" w:rsidRDefault="00167068" w:rsidP="00BD355F">
      <w:pPr>
        <w:pStyle w:val="Heading3"/>
        <w:jc w:val="both"/>
        <w:rPr>
          <w:rFonts w:ascii="Times New Roman" w:hAnsi="Times New Roman" w:cs="Times New Roman"/>
          <w:color w:val="auto"/>
          <w:sz w:val="28"/>
          <w:szCs w:val="28"/>
        </w:rPr>
      </w:pPr>
      <w:bookmarkStart w:id="27" w:name="_Toc133913013"/>
      <w:r w:rsidRPr="009B2CE3">
        <w:rPr>
          <w:rFonts w:ascii="Times New Roman" w:hAnsi="Times New Roman" w:cs="Times New Roman"/>
          <w:color w:val="auto"/>
          <w:sz w:val="28"/>
          <w:szCs w:val="28"/>
        </w:rPr>
        <w:t>2.1.3</w:t>
      </w:r>
      <w:r w:rsidR="00FB3AD8" w:rsidRPr="009B2CE3">
        <w:rPr>
          <w:rFonts w:ascii="Times New Roman" w:hAnsi="Times New Roman" w:cs="Times New Roman"/>
          <w:color w:val="auto"/>
          <w:sz w:val="28"/>
          <w:szCs w:val="28"/>
        </w:rPr>
        <w:t>. World</w:t>
      </w:r>
      <w:r w:rsidR="00300367" w:rsidRPr="009B2CE3">
        <w:rPr>
          <w:rFonts w:ascii="Times New Roman" w:hAnsi="Times New Roman" w:cs="Times New Roman"/>
          <w:color w:val="auto"/>
          <w:sz w:val="28"/>
          <w:szCs w:val="28"/>
        </w:rPr>
        <w:t xml:space="preserve"> coffee production and market</w:t>
      </w:r>
      <w:bookmarkEnd w:id="27"/>
    </w:p>
    <w:p w:rsidR="00300367" w:rsidRPr="009B2CE3" w:rsidRDefault="00167068" w:rsidP="00BD355F">
      <w:pPr>
        <w:pStyle w:val="Heading4"/>
        <w:spacing w:line="360" w:lineRule="auto"/>
        <w:jc w:val="both"/>
        <w:rPr>
          <w:rFonts w:ascii="Times New Roman" w:hAnsi="Times New Roman" w:cs="Times New Roman"/>
          <w:i w:val="0"/>
          <w:color w:val="auto"/>
          <w:sz w:val="24"/>
          <w:szCs w:val="24"/>
        </w:rPr>
      </w:pPr>
      <w:bookmarkStart w:id="28" w:name="_Toc133913014"/>
      <w:r w:rsidRPr="009B2CE3">
        <w:rPr>
          <w:rFonts w:ascii="Times New Roman" w:hAnsi="Times New Roman" w:cs="Times New Roman"/>
          <w:i w:val="0"/>
          <w:color w:val="auto"/>
          <w:sz w:val="24"/>
          <w:szCs w:val="24"/>
        </w:rPr>
        <w:t>2.1.3</w:t>
      </w:r>
      <w:r w:rsidR="00166847" w:rsidRPr="009B2CE3">
        <w:rPr>
          <w:rFonts w:ascii="Times New Roman" w:hAnsi="Times New Roman" w:cs="Times New Roman"/>
          <w:i w:val="0"/>
          <w:color w:val="auto"/>
          <w:sz w:val="24"/>
          <w:szCs w:val="24"/>
        </w:rPr>
        <w:t>.1. World</w:t>
      </w:r>
      <w:r w:rsidR="00300367" w:rsidRPr="009B2CE3">
        <w:rPr>
          <w:rFonts w:ascii="Times New Roman" w:hAnsi="Times New Roman" w:cs="Times New Roman"/>
          <w:i w:val="0"/>
          <w:color w:val="auto"/>
          <w:sz w:val="24"/>
          <w:szCs w:val="24"/>
        </w:rPr>
        <w:t xml:space="preserve"> Demand</w:t>
      </w:r>
      <w:bookmarkEnd w:id="28"/>
    </w:p>
    <w:p w:rsidR="00300367" w:rsidRDefault="00300367" w:rsidP="0034119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World demand for coffee in 2003 was approximately 115 million bags, comprised about 87 million bags in importing countries and 28 million bags in producing countries (</w:t>
      </w:r>
      <w:proofErr w:type="spellStart"/>
      <w:r>
        <w:rPr>
          <w:rFonts w:ascii="Times New Roman" w:hAnsi="Times New Roman" w:cs="Times New Roman"/>
          <w:sz w:val="24"/>
          <w:szCs w:val="24"/>
        </w:rPr>
        <w:t>Lewin</w:t>
      </w:r>
      <w:proofErr w:type="spellEnd"/>
      <w:r>
        <w:rPr>
          <w:rFonts w:ascii="Times New Roman" w:hAnsi="Times New Roman" w:cs="Times New Roman"/>
          <w:sz w:val="24"/>
          <w:szCs w:val="24"/>
        </w:rPr>
        <w:t xml:space="preserve"> et al, 2004). Additionally, 65 percent of </w:t>
      </w:r>
      <w:r w:rsidR="00462941">
        <w:rPr>
          <w:rFonts w:ascii="Times New Roman" w:hAnsi="Times New Roman" w:cs="Times New Roman"/>
          <w:sz w:val="24"/>
          <w:szCs w:val="24"/>
        </w:rPr>
        <w:t>the world’s coffee was consumed by just 17 percent of the world’s population before 2004 which indicates opportunities for market growth.</w:t>
      </w:r>
    </w:p>
    <w:p w:rsidR="00462941" w:rsidRDefault="00462941" w:rsidP="009D38F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European countries consumed the highest dollar worth of imported coffee during 2018 with purchases value as US dollars (USD) 18.2 billion or 58.8% of the global total followed by North American importers at 22.6% while 13.6% of coffee imports were delivered to Asia. Africa and Oceania imports </w:t>
      </w:r>
      <w:r w:rsidR="00061EE6">
        <w:rPr>
          <w:rFonts w:ascii="Times New Roman" w:hAnsi="Times New Roman" w:cs="Times New Roman"/>
          <w:sz w:val="24"/>
          <w:szCs w:val="24"/>
        </w:rPr>
        <w:t>are</w:t>
      </w:r>
      <w:r>
        <w:rPr>
          <w:rFonts w:ascii="Times New Roman" w:hAnsi="Times New Roman" w:cs="Times New Roman"/>
          <w:sz w:val="24"/>
          <w:szCs w:val="24"/>
        </w:rPr>
        <w:t xml:space="preserve"> dominated by Australia and New Zealand, and then Latin America imported 1.3% excluding Mexico but including the Caribbean (Daniel, 2019). </w:t>
      </w:r>
    </w:p>
    <w:p w:rsidR="00FB3AD8" w:rsidRDefault="00FB3AD8" w:rsidP="00FB3AD8">
      <w:pPr>
        <w:pStyle w:val="NormalWeb"/>
        <w:spacing w:line="360" w:lineRule="auto"/>
        <w:jc w:val="both"/>
      </w:pPr>
      <w:r>
        <w:t xml:space="preserve">As the world’s largest coffee market, Europe is also the world’s largest green coffee importer. Although European imports experienced a sharp drop in 2020 due to the global COVID-19 pandemic, coffee imports recovered in 2021 to pre-pandemic levels. Total European imports of green coffee amounted to over 3,602 thousand </w:t>
      </w:r>
      <w:proofErr w:type="spellStart"/>
      <w:r>
        <w:t>tonnes</w:t>
      </w:r>
      <w:proofErr w:type="spellEnd"/>
      <w:r>
        <w:t xml:space="preserve"> in 2021, showing an average annual increase of 1.6% between 2017 and 2021. </w:t>
      </w:r>
    </w:p>
    <w:p w:rsidR="00FB3AD8" w:rsidRDefault="00FB3AD8" w:rsidP="00CB24A5">
      <w:pPr>
        <w:pStyle w:val="NormalWeb"/>
        <w:spacing w:line="360" w:lineRule="auto"/>
        <w:jc w:val="both"/>
      </w:pPr>
      <w:r>
        <w:lastRenderedPageBreak/>
        <w:t xml:space="preserve">The value of green coffee imports decreased slightly during the same period, by 0.4% on a year-to-year basis, reaching €8.7 billion in 2021. This drop in value reflects coffee price fluctuations resulting from world market supply and demand, unforeseen events, volatility in currency markets and investments in coffee commodities by hedge funds and pension funds. Extreme weather conditions, the rising price of shipping containers and production declines in major producing countries are </w:t>
      </w:r>
      <w:hyperlink r:id="rId14" w:tgtFrame="_blank" w:history="1">
        <w:r w:rsidRPr="005D4D27">
          <w:rPr>
            <w:rStyle w:val="Hyperlink"/>
            <w:color w:val="000000" w:themeColor="text1"/>
            <w:u w:val="none"/>
          </w:rPr>
          <w:t>other factors that have pushed up prices</w:t>
        </w:r>
      </w:hyperlink>
      <w:r>
        <w:t xml:space="preserve"> and affected the New York and London coffee futures markets, to which most coffee trade is connected. Specialty coffee is the exception, which is traded with a differential above futures market prices and sidesteps most volatilities of the bulk market. Specialty coffee may also be traded at a flat rate negotiated between the buyer and seller, without reference to the futures market price.</w:t>
      </w:r>
    </w:p>
    <w:p w:rsidR="00061EE6" w:rsidRPr="0050523F" w:rsidRDefault="00167068" w:rsidP="00BD355F">
      <w:pPr>
        <w:pStyle w:val="Heading3"/>
        <w:spacing w:line="360" w:lineRule="auto"/>
        <w:jc w:val="both"/>
        <w:rPr>
          <w:rFonts w:ascii="Times New Roman" w:hAnsi="Times New Roman" w:cs="Times New Roman"/>
          <w:color w:val="auto"/>
          <w:sz w:val="28"/>
          <w:szCs w:val="28"/>
        </w:rPr>
      </w:pPr>
      <w:bookmarkStart w:id="29" w:name="_Toc133913015"/>
      <w:r w:rsidRPr="0050523F">
        <w:rPr>
          <w:rFonts w:ascii="Times New Roman" w:hAnsi="Times New Roman" w:cs="Times New Roman"/>
          <w:color w:val="auto"/>
          <w:sz w:val="28"/>
          <w:szCs w:val="28"/>
        </w:rPr>
        <w:t>2.1.4</w:t>
      </w:r>
      <w:r w:rsidR="007A0C0C" w:rsidRPr="0050523F">
        <w:rPr>
          <w:rFonts w:ascii="Times New Roman" w:hAnsi="Times New Roman" w:cs="Times New Roman"/>
          <w:color w:val="auto"/>
          <w:sz w:val="28"/>
          <w:szCs w:val="28"/>
        </w:rPr>
        <w:t xml:space="preserve"> </w:t>
      </w:r>
      <w:r w:rsidR="00061EE6" w:rsidRPr="0050523F">
        <w:rPr>
          <w:rFonts w:ascii="Times New Roman" w:hAnsi="Times New Roman" w:cs="Times New Roman"/>
          <w:color w:val="auto"/>
          <w:sz w:val="28"/>
          <w:szCs w:val="28"/>
        </w:rPr>
        <w:t>World coffee supply and market</w:t>
      </w:r>
      <w:bookmarkEnd w:id="29"/>
      <w:r w:rsidR="00061EE6" w:rsidRPr="0050523F">
        <w:rPr>
          <w:rFonts w:ascii="Times New Roman" w:hAnsi="Times New Roman" w:cs="Times New Roman"/>
          <w:color w:val="auto"/>
          <w:sz w:val="28"/>
          <w:szCs w:val="28"/>
        </w:rPr>
        <w:t xml:space="preserve"> </w:t>
      </w:r>
    </w:p>
    <w:p w:rsidR="00061EE6" w:rsidRDefault="00E6602A" w:rsidP="0050523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As earlier mentioned, coffee is mainly produced by world’s developing countries especially in South America, Asia and Africa. Brazil, Colombia and Vietnam are the major producers. In accordance to United States Department of Agriculture (USDA), it was estimated that world production has been rising by an average of 1.8% per year since 1965, which was a consistent increase despite the decrease in real prices (</w:t>
      </w:r>
      <w:proofErr w:type="spellStart"/>
      <w:r>
        <w:rPr>
          <w:rFonts w:ascii="Times New Roman" w:hAnsi="Times New Roman" w:cs="Times New Roman"/>
          <w:sz w:val="24"/>
          <w:szCs w:val="24"/>
        </w:rPr>
        <w:t>Lewin</w:t>
      </w:r>
      <w:proofErr w:type="spellEnd"/>
      <w:r>
        <w:rPr>
          <w:rFonts w:ascii="Times New Roman" w:hAnsi="Times New Roman" w:cs="Times New Roman"/>
          <w:sz w:val="24"/>
          <w:szCs w:val="24"/>
        </w:rPr>
        <w:t xml:space="preserve"> et al, 2004). </w:t>
      </w:r>
    </w:p>
    <w:p w:rsidR="00125E6D" w:rsidRPr="004F0930" w:rsidRDefault="00E6602A" w:rsidP="00276D0C">
      <w:pPr>
        <w:spacing w:line="360" w:lineRule="auto"/>
        <w:jc w:val="both"/>
      </w:pPr>
      <w:r>
        <w:rPr>
          <w:rFonts w:ascii="Times New Roman" w:hAnsi="Times New Roman" w:cs="Times New Roman"/>
          <w:sz w:val="24"/>
          <w:szCs w:val="24"/>
        </w:rPr>
        <w:t xml:space="preserve">Brazil and other countries in the Central South America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the major producers of Arabica </w:t>
      </w:r>
      <w:r w:rsidR="00390AE7">
        <w:rPr>
          <w:rFonts w:ascii="Times New Roman" w:hAnsi="Times New Roman" w:cs="Times New Roman"/>
          <w:sz w:val="24"/>
          <w:szCs w:val="24"/>
        </w:rPr>
        <w:t>coffee while</w:t>
      </w:r>
      <w:r>
        <w:rPr>
          <w:rFonts w:ascii="Times New Roman" w:hAnsi="Times New Roman" w:cs="Times New Roman"/>
          <w:sz w:val="24"/>
          <w:szCs w:val="24"/>
        </w:rPr>
        <w:t xml:space="preserve"> majority of Africa and Asian countries are the major </w:t>
      </w:r>
      <w:r w:rsidR="005413FC">
        <w:rPr>
          <w:rFonts w:ascii="Times New Roman" w:hAnsi="Times New Roman" w:cs="Times New Roman"/>
          <w:sz w:val="24"/>
          <w:szCs w:val="24"/>
        </w:rPr>
        <w:t>producers of Robusta.</w:t>
      </w:r>
      <w:r w:rsidR="00390AE7">
        <w:rPr>
          <w:rFonts w:ascii="Times New Roman" w:hAnsi="Times New Roman" w:cs="Times New Roman"/>
          <w:sz w:val="24"/>
          <w:szCs w:val="24"/>
        </w:rPr>
        <w:t xml:space="preserve"> The International Coffee Agreement (</w:t>
      </w:r>
      <w:smartTag w:uri="urn:schemas-microsoft-com:office:smarttags" w:element="stockticker">
        <w:r w:rsidR="00390AE7">
          <w:rPr>
            <w:rFonts w:ascii="Times New Roman" w:hAnsi="Times New Roman" w:cs="Times New Roman"/>
            <w:sz w:val="24"/>
            <w:szCs w:val="24"/>
          </w:rPr>
          <w:t>ICA</w:t>
        </w:r>
      </w:smartTag>
      <w:r w:rsidR="00390AE7">
        <w:rPr>
          <w:rFonts w:ascii="Times New Roman" w:hAnsi="Times New Roman" w:cs="Times New Roman"/>
          <w:sz w:val="24"/>
          <w:szCs w:val="24"/>
        </w:rPr>
        <w:t>) divides coffees output into four major groups. These</w:t>
      </w:r>
      <w:r w:rsidR="0032011E">
        <w:rPr>
          <w:rFonts w:ascii="Times New Roman" w:hAnsi="Times New Roman" w:cs="Times New Roman"/>
          <w:sz w:val="24"/>
          <w:szCs w:val="24"/>
        </w:rPr>
        <w:t xml:space="preserve"> include two groups for washed Arabica’s</w:t>
      </w:r>
      <w:r w:rsidR="00390AE7">
        <w:rPr>
          <w:rFonts w:ascii="Times New Roman" w:hAnsi="Times New Roman" w:cs="Times New Roman"/>
          <w:sz w:val="24"/>
          <w:szCs w:val="24"/>
        </w:rPr>
        <w:t xml:space="preserve"> and one group</w:t>
      </w:r>
      <w:r w:rsidR="0032011E">
        <w:rPr>
          <w:rFonts w:ascii="Times New Roman" w:hAnsi="Times New Roman" w:cs="Times New Roman"/>
          <w:sz w:val="24"/>
          <w:szCs w:val="24"/>
        </w:rPr>
        <w:t xml:space="preserve"> each for natural Arabica’s and Robusta’s</w:t>
      </w:r>
      <w:r w:rsidR="00390AE7">
        <w:rPr>
          <w:rFonts w:ascii="Times New Roman" w:hAnsi="Times New Roman" w:cs="Times New Roman"/>
          <w:sz w:val="24"/>
          <w:szCs w:val="24"/>
        </w:rPr>
        <w:t xml:space="preserve">. Additionally, the washed Arabica group is divided in two as Colombian </w:t>
      </w:r>
      <w:proofErr w:type="spellStart"/>
      <w:r w:rsidR="00390AE7">
        <w:rPr>
          <w:rFonts w:ascii="Times New Roman" w:hAnsi="Times New Roman" w:cs="Times New Roman"/>
          <w:sz w:val="24"/>
          <w:szCs w:val="24"/>
        </w:rPr>
        <w:t>Milds</w:t>
      </w:r>
      <w:proofErr w:type="spellEnd"/>
      <w:r w:rsidR="00390AE7">
        <w:rPr>
          <w:rFonts w:ascii="Times New Roman" w:hAnsi="Times New Roman" w:cs="Times New Roman"/>
          <w:sz w:val="24"/>
          <w:szCs w:val="24"/>
        </w:rPr>
        <w:t xml:space="preserve"> and other </w:t>
      </w:r>
      <w:r w:rsidR="000917EE">
        <w:rPr>
          <w:rFonts w:ascii="Times New Roman" w:hAnsi="Times New Roman" w:cs="Times New Roman"/>
          <w:sz w:val="24"/>
          <w:szCs w:val="24"/>
        </w:rPr>
        <w:t xml:space="preserve">mild’s. </w:t>
      </w:r>
      <w:r w:rsidR="000917EE" w:rsidRPr="004F0930">
        <w:rPr>
          <w:rFonts w:ascii="Times New Roman" w:hAnsi="Times New Roman" w:cs="Times New Roman"/>
          <w:sz w:val="24"/>
          <w:szCs w:val="24"/>
        </w:rPr>
        <w:t>(</w:t>
      </w:r>
      <w:r w:rsidR="004F0930" w:rsidRPr="004F0930">
        <w:rPr>
          <w:rFonts w:ascii="Times New Roman" w:hAnsi="Times New Roman" w:cs="Times New Roman"/>
          <w:sz w:val="24"/>
          <w:szCs w:val="24"/>
        </w:rPr>
        <w:t>Justin W, 2021</w:t>
      </w:r>
      <w:r w:rsidR="00125E6D" w:rsidRPr="004F0930">
        <w:rPr>
          <w:rFonts w:ascii="Times New Roman" w:hAnsi="Times New Roman" w:cs="Times New Roman"/>
          <w:sz w:val="24"/>
          <w:szCs w:val="24"/>
        </w:rPr>
        <w:t>)</w:t>
      </w:r>
      <w:r w:rsidR="009B2D0A" w:rsidRPr="004F0930">
        <w:rPr>
          <w:rFonts w:ascii="Times New Roman" w:hAnsi="Times New Roman" w:cs="Times New Roman"/>
          <w:sz w:val="24"/>
          <w:szCs w:val="24"/>
        </w:rPr>
        <w:t>.</w:t>
      </w:r>
    </w:p>
    <w:p w:rsidR="00405D61" w:rsidRPr="0050523F" w:rsidRDefault="00167068" w:rsidP="00BD355F">
      <w:pPr>
        <w:pStyle w:val="Heading3"/>
        <w:spacing w:line="360" w:lineRule="auto"/>
        <w:jc w:val="both"/>
        <w:rPr>
          <w:rFonts w:ascii="Times New Roman" w:hAnsi="Times New Roman" w:cs="Times New Roman"/>
          <w:color w:val="auto"/>
          <w:sz w:val="28"/>
          <w:szCs w:val="28"/>
        </w:rPr>
      </w:pPr>
      <w:bookmarkStart w:id="30" w:name="_Toc133913016"/>
      <w:r w:rsidRPr="0050523F">
        <w:rPr>
          <w:rFonts w:ascii="Times New Roman" w:hAnsi="Times New Roman" w:cs="Times New Roman"/>
          <w:color w:val="auto"/>
          <w:sz w:val="28"/>
          <w:szCs w:val="28"/>
        </w:rPr>
        <w:t>2.1.5</w:t>
      </w:r>
      <w:r w:rsidR="00166847" w:rsidRPr="0050523F">
        <w:rPr>
          <w:rFonts w:ascii="Times New Roman" w:hAnsi="Times New Roman" w:cs="Times New Roman"/>
          <w:color w:val="auto"/>
          <w:sz w:val="28"/>
          <w:szCs w:val="28"/>
        </w:rPr>
        <w:t xml:space="preserve">. </w:t>
      </w:r>
      <w:r w:rsidR="00405D61" w:rsidRPr="0050523F">
        <w:rPr>
          <w:rFonts w:ascii="Times New Roman" w:hAnsi="Times New Roman" w:cs="Times New Roman"/>
          <w:color w:val="auto"/>
          <w:sz w:val="28"/>
          <w:szCs w:val="28"/>
        </w:rPr>
        <w:t>Coffee Production in Ethiopia</w:t>
      </w:r>
      <w:bookmarkEnd w:id="30"/>
      <w:r w:rsidR="00405D61" w:rsidRPr="0050523F">
        <w:rPr>
          <w:rFonts w:ascii="Times New Roman" w:hAnsi="Times New Roman" w:cs="Times New Roman"/>
          <w:color w:val="auto"/>
          <w:sz w:val="28"/>
          <w:szCs w:val="28"/>
        </w:rPr>
        <w:t xml:space="preserve"> </w:t>
      </w:r>
    </w:p>
    <w:p w:rsidR="00405D61" w:rsidRPr="005E6138" w:rsidRDefault="001F72BD" w:rsidP="0050523F">
      <w:pPr>
        <w:autoSpaceDE w:val="0"/>
        <w:autoSpaceDN w:val="0"/>
        <w:adjustRightInd w:val="0"/>
        <w:spacing w:after="0" w:line="360" w:lineRule="auto"/>
        <w:jc w:val="both"/>
        <w:rPr>
          <w:rFonts w:ascii="Times New Roman" w:hAnsi="Times New Roman" w:cs="Times New Roman"/>
          <w:b/>
          <w:sz w:val="24"/>
          <w:szCs w:val="24"/>
        </w:rPr>
      </w:pPr>
      <w:r w:rsidRPr="005E6138">
        <w:rPr>
          <w:rFonts w:ascii="Times New Roman" w:hAnsi="Times New Roman" w:cs="Times New Roman"/>
          <w:sz w:val="24"/>
          <w:szCs w:val="24"/>
        </w:rPr>
        <w:t xml:space="preserve">Ethiopia is the world's seventh largest producer of coffee, and Africa's top producer, with </w:t>
      </w:r>
      <w:r w:rsidRPr="005E6138">
        <w:rPr>
          <w:rStyle w:val="hgkelc"/>
          <w:rFonts w:ascii="Times New Roman" w:hAnsi="Times New Roman" w:cs="Times New Roman"/>
          <w:sz w:val="24"/>
          <w:szCs w:val="24"/>
        </w:rPr>
        <w:t xml:space="preserve">forecast at </w:t>
      </w:r>
      <w:r w:rsidRPr="005E6138">
        <w:rPr>
          <w:rStyle w:val="hgkelc"/>
          <w:rFonts w:ascii="Times New Roman" w:hAnsi="Times New Roman" w:cs="Times New Roman"/>
          <w:bCs/>
          <w:sz w:val="24"/>
          <w:szCs w:val="24"/>
        </w:rPr>
        <w:t>8.25 million 60-kilogram bags</w:t>
      </w:r>
      <w:r w:rsidRPr="005E6138">
        <w:rPr>
          <w:rStyle w:val="hgkelc"/>
          <w:rFonts w:ascii="Times New Roman" w:hAnsi="Times New Roman" w:cs="Times New Roman"/>
          <w:sz w:val="24"/>
          <w:szCs w:val="24"/>
        </w:rPr>
        <w:t xml:space="preserve"> (495,000 MT)</w:t>
      </w:r>
      <w:r w:rsidRPr="005E6138">
        <w:rPr>
          <w:rFonts w:ascii="Times New Roman" w:hAnsi="Times New Roman" w:cs="Times New Roman"/>
          <w:sz w:val="24"/>
          <w:szCs w:val="24"/>
        </w:rPr>
        <w:t xml:space="preserve"> in </w:t>
      </w:r>
      <w:r w:rsidRPr="005E6138">
        <w:rPr>
          <w:rStyle w:val="hgkelc"/>
          <w:rFonts w:ascii="Times New Roman" w:hAnsi="Times New Roman" w:cs="Times New Roman"/>
          <w:sz w:val="24"/>
          <w:szCs w:val="24"/>
        </w:rPr>
        <w:t>2022/23</w:t>
      </w:r>
      <w:r w:rsidRPr="005E6138">
        <w:rPr>
          <w:rFonts w:ascii="Times New Roman" w:hAnsi="Times New Roman" w:cs="Times New Roman"/>
          <w:sz w:val="24"/>
          <w:szCs w:val="24"/>
        </w:rPr>
        <w:t xml:space="preserve"> Over 4 million small-scale farmer’s produce coffee</w:t>
      </w:r>
      <w:r w:rsidR="00386036" w:rsidRPr="005E6138">
        <w:rPr>
          <w:rFonts w:ascii="Times New Roman" w:hAnsi="Times New Roman" w:cs="Times New Roman"/>
          <w:b/>
          <w:sz w:val="24"/>
          <w:szCs w:val="24"/>
        </w:rPr>
        <w:t xml:space="preserve">. </w:t>
      </w:r>
      <w:r w:rsidR="00405D61" w:rsidRPr="005E6138">
        <w:rPr>
          <w:rFonts w:ascii="Times New Roman" w:eastAsia="Times New Roman" w:hAnsi="Times New Roman" w:cs="Times New Roman"/>
          <w:sz w:val="24"/>
          <w:szCs w:val="24"/>
          <w:lang w:val="en-GB" w:eastAsia="en-GB"/>
        </w:rPr>
        <w:t>Only Arabica coffee is cultivated in Ethiopia, but the variety of individual cultivars – many as yet growing wild and undiscovered – is unrivalled anywhere in the world. Furthermore, the sheer volume of coffee produced dwarves the output of Kenya and Tanzania at around 450,000 tonnes annually</w:t>
      </w:r>
      <w:r w:rsidR="00BD38FC" w:rsidRPr="005E6138">
        <w:rPr>
          <w:rFonts w:ascii="Times New Roman" w:eastAsia="Times New Roman" w:hAnsi="Times New Roman" w:cs="Times New Roman"/>
          <w:sz w:val="24"/>
          <w:szCs w:val="24"/>
          <w:lang w:val="en-GB" w:eastAsia="en-GB"/>
        </w:rPr>
        <w:t xml:space="preserve">. </w:t>
      </w:r>
      <w:proofErr w:type="gramStart"/>
      <w:r w:rsidR="00BD38FC" w:rsidRPr="005E6138">
        <w:rPr>
          <w:rFonts w:ascii="Times New Roman" w:eastAsia="Times New Roman" w:hAnsi="Times New Roman" w:cs="Times New Roman"/>
          <w:sz w:val="24"/>
          <w:szCs w:val="24"/>
          <w:lang w:val="en-GB" w:eastAsia="en-GB"/>
        </w:rPr>
        <w:t>(</w:t>
      </w:r>
      <w:hyperlink r:id="rId15" w:history="1">
        <w:r w:rsidR="00BD38FC" w:rsidRPr="005E6138">
          <w:rPr>
            <w:rStyle w:val="Hyperlink"/>
            <w:rFonts w:ascii="Times New Roman" w:hAnsi="Times New Roman" w:cs="Times New Roman"/>
            <w:i/>
            <w:iCs/>
            <w:color w:val="000000" w:themeColor="text1"/>
            <w:sz w:val="24"/>
            <w:szCs w:val="24"/>
          </w:rPr>
          <w:t>"Food and Agricultural commodities production"</w:t>
        </w:r>
      </w:hyperlink>
      <w:r w:rsidR="00BD38FC" w:rsidRPr="005E6138">
        <w:rPr>
          <w:rStyle w:val="HTMLCite"/>
          <w:rFonts w:ascii="Times New Roman" w:hAnsi="Times New Roman" w:cs="Times New Roman"/>
          <w:color w:val="000000" w:themeColor="text1"/>
          <w:sz w:val="24"/>
          <w:szCs w:val="24"/>
        </w:rPr>
        <w:t>.</w:t>
      </w:r>
      <w:proofErr w:type="gramEnd"/>
      <w:r w:rsidR="00BD38FC" w:rsidRPr="005E6138">
        <w:rPr>
          <w:rStyle w:val="HTMLCite"/>
          <w:rFonts w:ascii="Times New Roman" w:hAnsi="Times New Roman" w:cs="Times New Roman"/>
          <w:color w:val="000000" w:themeColor="text1"/>
          <w:sz w:val="24"/>
          <w:szCs w:val="24"/>
        </w:rPr>
        <w:t xml:space="preserve"> </w:t>
      </w:r>
      <w:hyperlink r:id="rId16" w:tooltip="Food and Agriculture Organization" w:history="1">
        <w:proofErr w:type="gramStart"/>
        <w:r w:rsidR="00BD38FC" w:rsidRPr="005E6138">
          <w:rPr>
            <w:rStyle w:val="Hyperlink"/>
            <w:rFonts w:ascii="Times New Roman" w:hAnsi="Times New Roman" w:cs="Times New Roman"/>
            <w:i/>
            <w:iCs/>
            <w:color w:val="000000" w:themeColor="text1"/>
            <w:sz w:val="24"/>
            <w:szCs w:val="24"/>
          </w:rPr>
          <w:t>Food and Agriculture Organization</w:t>
        </w:r>
      </w:hyperlink>
      <w:r w:rsidR="00BD38FC" w:rsidRPr="005E6138">
        <w:rPr>
          <w:rStyle w:val="reference-accessdate"/>
          <w:rFonts w:ascii="Times New Roman" w:hAnsi="Times New Roman" w:cs="Times New Roman"/>
          <w:i/>
          <w:iCs/>
          <w:sz w:val="24"/>
          <w:szCs w:val="24"/>
        </w:rPr>
        <w:t>.</w:t>
      </w:r>
      <w:proofErr w:type="gramEnd"/>
      <w:r w:rsidR="00BD38FC" w:rsidRPr="005E6138">
        <w:rPr>
          <w:rStyle w:val="reference-accessdate"/>
          <w:rFonts w:ascii="Times New Roman" w:hAnsi="Times New Roman" w:cs="Times New Roman"/>
          <w:i/>
          <w:iCs/>
          <w:sz w:val="24"/>
          <w:szCs w:val="24"/>
        </w:rPr>
        <w:t xml:space="preserve"> </w:t>
      </w:r>
      <w:proofErr w:type="gramStart"/>
      <w:r w:rsidR="00BD38FC" w:rsidRPr="005E6138">
        <w:rPr>
          <w:rStyle w:val="reference-accessdate"/>
          <w:rFonts w:ascii="Times New Roman" w:hAnsi="Times New Roman" w:cs="Times New Roman"/>
          <w:i/>
          <w:iCs/>
          <w:sz w:val="24"/>
          <w:szCs w:val="24"/>
        </w:rPr>
        <w:t xml:space="preserve">Retrieved </w:t>
      </w:r>
      <w:r w:rsidR="00BD38FC" w:rsidRPr="005E6138">
        <w:rPr>
          <w:rStyle w:val="nowrap"/>
          <w:rFonts w:ascii="Times New Roman" w:hAnsi="Times New Roman" w:cs="Times New Roman"/>
          <w:i/>
          <w:iCs/>
          <w:sz w:val="24"/>
          <w:szCs w:val="24"/>
        </w:rPr>
        <w:t>14 March</w:t>
      </w:r>
      <w:r w:rsidR="00BD38FC" w:rsidRPr="005E6138">
        <w:rPr>
          <w:rStyle w:val="reference-accessdate"/>
          <w:rFonts w:ascii="Times New Roman" w:hAnsi="Times New Roman" w:cs="Times New Roman"/>
          <w:i/>
          <w:iCs/>
          <w:sz w:val="24"/>
          <w:szCs w:val="24"/>
        </w:rPr>
        <w:t xml:space="preserve"> 2023</w:t>
      </w:r>
      <w:r w:rsidR="00BD38FC" w:rsidRPr="005E6138">
        <w:rPr>
          <w:rStyle w:val="HTMLCite"/>
          <w:rFonts w:ascii="Times New Roman" w:hAnsi="Times New Roman" w:cs="Times New Roman"/>
          <w:sz w:val="24"/>
          <w:szCs w:val="24"/>
        </w:rPr>
        <w:t>.)</w:t>
      </w:r>
      <w:proofErr w:type="gramEnd"/>
    </w:p>
    <w:p w:rsidR="00B32B77" w:rsidRDefault="00405D61" w:rsidP="005E6138">
      <w:pPr>
        <w:spacing w:before="100" w:beforeAutospacing="1" w:after="100" w:afterAutospacing="1" w:line="360" w:lineRule="auto"/>
        <w:jc w:val="both"/>
        <w:rPr>
          <w:rFonts w:ascii="Times New Roman" w:eastAsia="Times New Roman" w:hAnsi="Times New Roman" w:cs="Times New Roman"/>
          <w:sz w:val="24"/>
          <w:szCs w:val="24"/>
          <w:lang w:val="en-GB" w:eastAsia="en-GB"/>
        </w:rPr>
      </w:pPr>
      <w:r w:rsidRPr="005E6138">
        <w:rPr>
          <w:rFonts w:ascii="Times New Roman" w:eastAsia="Times New Roman" w:hAnsi="Times New Roman" w:cs="Times New Roman"/>
          <w:sz w:val="24"/>
          <w:szCs w:val="24"/>
          <w:lang w:val="en-GB" w:eastAsia="en-GB"/>
        </w:rPr>
        <w:lastRenderedPageBreak/>
        <w:t>There are three coffee ‘production systems’ used in Ethiopia: Forest Coffee, where wild-grown coffee is harvested by the local population; Garden Coffee, grown in smallholder plots (usually measured in terms of trees rather than hectares) along with other crops; and Plantation Coffee, a small percentage of Ethiopian coffee is grown on large estates. The vast majority of coffee in the country is produced using the Garden Coffee system, with households harvesting cherries from trees surrounding their homes.</w:t>
      </w:r>
    </w:p>
    <w:p w:rsidR="00405D61" w:rsidRPr="005E6138" w:rsidRDefault="00405D61" w:rsidP="005E6138">
      <w:pPr>
        <w:spacing w:before="100" w:beforeAutospacing="1" w:after="100" w:afterAutospacing="1" w:line="360" w:lineRule="auto"/>
        <w:jc w:val="both"/>
        <w:rPr>
          <w:rFonts w:ascii="Times New Roman" w:eastAsia="Times New Roman" w:hAnsi="Times New Roman" w:cs="Times New Roman"/>
          <w:sz w:val="24"/>
          <w:szCs w:val="24"/>
          <w:lang w:val="en-GB" w:eastAsia="en-GB"/>
        </w:rPr>
      </w:pPr>
      <w:r w:rsidRPr="005E6138">
        <w:rPr>
          <w:rFonts w:ascii="Times New Roman" w:eastAsia="Times New Roman" w:hAnsi="Times New Roman" w:cs="Times New Roman"/>
          <w:sz w:val="24"/>
          <w:szCs w:val="24"/>
          <w:lang w:val="en-GB" w:eastAsia="en-GB"/>
        </w:rPr>
        <w:t xml:space="preserve">Coffee in Ethiopia was traditionally dry processed, but wet processing is increasingly becoming more common. 50 </w:t>
      </w:r>
      <w:proofErr w:type="spellStart"/>
      <w:r w:rsidRPr="005E6138">
        <w:rPr>
          <w:rFonts w:ascii="Times New Roman" w:eastAsia="Times New Roman" w:hAnsi="Times New Roman" w:cs="Times New Roman"/>
          <w:sz w:val="24"/>
          <w:szCs w:val="24"/>
          <w:lang w:val="en-GB" w:eastAsia="en-GB"/>
        </w:rPr>
        <w:t>percent</w:t>
      </w:r>
      <w:proofErr w:type="spellEnd"/>
      <w:r w:rsidRPr="005E6138">
        <w:rPr>
          <w:rFonts w:ascii="Times New Roman" w:eastAsia="Times New Roman" w:hAnsi="Times New Roman" w:cs="Times New Roman"/>
          <w:sz w:val="24"/>
          <w:szCs w:val="24"/>
          <w:lang w:val="en-GB" w:eastAsia="en-GB"/>
        </w:rPr>
        <w:t>, or even more, of coffee in the country is wet processed now, which highlights the delicate, floral notes for which the country’s coffee is known.</w:t>
      </w:r>
    </w:p>
    <w:p w:rsidR="002802D5" w:rsidRPr="0050523F" w:rsidRDefault="00167068" w:rsidP="00BD355F">
      <w:pPr>
        <w:pStyle w:val="Heading3"/>
        <w:spacing w:line="360" w:lineRule="auto"/>
        <w:jc w:val="both"/>
        <w:rPr>
          <w:rFonts w:ascii="Times New Roman" w:eastAsia="Times New Roman" w:hAnsi="Times New Roman" w:cs="Times New Roman"/>
          <w:sz w:val="28"/>
          <w:szCs w:val="28"/>
          <w:lang w:val="en-GB" w:eastAsia="en-GB"/>
        </w:rPr>
      </w:pPr>
      <w:bookmarkStart w:id="31" w:name="_Toc133913017"/>
      <w:r w:rsidRPr="0050523F">
        <w:rPr>
          <w:rFonts w:ascii="Times New Roman" w:eastAsia="Times New Roman" w:hAnsi="Times New Roman" w:cs="Times New Roman"/>
          <w:color w:val="auto"/>
          <w:sz w:val="28"/>
          <w:szCs w:val="28"/>
          <w:lang w:val="en-GB" w:eastAsia="en-GB"/>
        </w:rPr>
        <w:t>2.1.6</w:t>
      </w:r>
      <w:r w:rsidR="00166847" w:rsidRPr="0050523F">
        <w:rPr>
          <w:rFonts w:ascii="Times New Roman" w:eastAsia="Times New Roman" w:hAnsi="Times New Roman" w:cs="Times New Roman"/>
          <w:color w:val="auto"/>
          <w:sz w:val="28"/>
          <w:szCs w:val="28"/>
          <w:lang w:val="en-GB" w:eastAsia="en-GB"/>
        </w:rPr>
        <w:t xml:space="preserve">. </w:t>
      </w:r>
      <w:r w:rsidR="002802D5" w:rsidRPr="0050523F">
        <w:rPr>
          <w:rFonts w:ascii="Times New Roman" w:eastAsia="Times New Roman" w:hAnsi="Times New Roman" w:cs="Times New Roman"/>
          <w:color w:val="auto"/>
          <w:sz w:val="28"/>
          <w:szCs w:val="28"/>
          <w:lang w:val="en-GB" w:eastAsia="en-GB"/>
        </w:rPr>
        <w:t>Contribution of coffee for export sector</w:t>
      </w:r>
      <w:bookmarkEnd w:id="31"/>
    </w:p>
    <w:p w:rsidR="00276404" w:rsidRPr="008E46F2" w:rsidRDefault="00BD2D91" w:rsidP="008E46F2">
      <w:pPr>
        <w:spacing w:before="100" w:beforeAutospacing="1" w:after="100" w:afterAutospacing="1" w:line="360" w:lineRule="auto"/>
        <w:jc w:val="both"/>
        <w:rPr>
          <w:rFonts w:ascii="Times New Roman" w:eastAsia="Times New Roman" w:hAnsi="Times New Roman" w:cs="Times New Roman"/>
          <w:sz w:val="24"/>
          <w:szCs w:val="24"/>
          <w:lang w:val="en-GB" w:eastAsia="en-GB"/>
        </w:rPr>
      </w:pPr>
      <w:r w:rsidRPr="008E46F2">
        <w:rPr>
          <w:rFonts w:ascii="Times New Roman" w:eastAsia="Times New Roman" w:hAnsi="Times New Roman" w:cs="Times New Roman"/>
          <w:sz w:val="24"/>
          <w:szCs w:val="24"/>
          <w:lang w:val="en-GB" w:eastAsia="en-GB"/>
        </w:rPr>
        <w:t>Coffee probably began to be exported from the country as early as the 17</w:t>
      </w:r>
      <w:r w:rsidRPr="008E46F2">
        <w:rPr>
          <w:rFonts w:ascii="Times New Roman" w:eastAsia="Times New Roman" w:hAnsi="Times New Roman" w:cs="Times New Roman"/>
          <w:sz w:val="24"/>
          <w:szCs w:val="24"/>
          <w:vertAlign w:val="superscript"/>
          <w:lang w:val="en-GB" w:eastAsia="en-GB"/>
        </w:rPr>
        <w:t>th</w:t>
      </w:r>
      <w:r w:rsidRPr="008E46F2">
        <w:rPr>
          <w:rFonts w:ascii="Times New Roman" w:eastAsia="Times New Roman" w:hAnsi="Times New Roman" w:cs="Times New Roman"/>
          <w:sz w:val="24"/>
          <w:szCs w:val="24"/>
          <w:lang w:val="en-GB" w:eastAsia="en-GB"/>
        </w:rPr>
        <w:t> century, though trade did not become significant until the 19</w:t>
      </w:r>
      <w:r w:rsidRPr="008E46F2">
        <w:rPr>
          <w:rFonts w:ascii="Times New Roman" w:eastAsia="Times New Roman" w:hAnsi="Times New Roman" w:cs="Times New Roman"/>
          <w:sz w:val="24"/>
          <w:szCs w:val="24"/>
          <w:vertAlign w:val="superscript"/>
          <w:lang w:val="en-GB" w:eastAsia="en-GB"/>
        </w:rPr>
        <w:t>th</w:t>
      </w:r>
      <w:r w:rsidRPr="008E46F2">
        <w:rPr>
          <w:rFonts w:ascii="Times New Roman" w:eastAsia="Times New Roman" w:hAnsi="Times New Roman" w:cs="Times New Roman"/>
          <w:sz w:val="24"/>
          <w:szCs w:val="24"/>
          <w:lang w:val="en-GB" w:eastAsia="en-GB"/>
        </w:rPr>
        <w:t> century. Today, one cannot overstate the importance of coffee to the country’s economy. An estimated 15 million Ethiopians are employed by the coffee industry, and Ethiopia is hugely reliant of coffee as a major source of revenue: it accounts for close to 70% of all export earnings.</w:t>
      </w:r>
      <w:r w:rsidR="00276404" w:rsidRPr="008E46F2">
        <w:rPr>
          <w:rFonts w:ascii="Times New Roman" w:hAnsi="Times New Roman" w:cs="Times New Roman"/>
          <w:sz w:val="24"/>
          <w:szCs w:val="24"/>
        </w:rPr>
        <w:t xml:space="preserve"> </w:t>
      </w:r>
      <w:r w:rsidR="00276404" w:rsidRPr="008E46F2">
        <w:rPr>
          <w:rStyle w:val="hgkelc"/>
          <w:rFonts w:ascii="Times New Roman" w:hAnsi="Times New Roman" w:cs="Times New Roman"/>
          <w:sz w:val="24"/>
          <w:szCs w:val="24"/>
        </w:rPr>
        <w:t xml:space="preserve">Coffee is the country's main export commodity, generating </w:t>
      </w:r>
      <w:r w:rsidR="00276404" w:rsidRPr="008E46F2">
        <w:rPr>
          <w:rStyle w:val="hgkelc"/>
          <w:rFonts w:ascii="Times New Roman" w:hAnsi="Times New Roman" w:cs="Times New Roman"/>
          <w:bCs/>
          <w:sz w:val="24"/>
          <w:szCs w:val="24"/>
        </w:rPr>
        <w:t>close to 30% of its export revenue</w:t>
      </w:r>
      <w:r w:rsidR="00276404" w:rsidRPr="008E46F2">
        <w:rPr>
          <w:rStyle w:val="hgkelc"/>
          <w:rFonts w:ascii="Times New Roman" w:hAnsi="Times New Roman" w:cs="Times New Roman"/>
          <w:sz w:val="24"/>
          <w:szCs w:val="24"/>
        </w:rPr>
        <w:t xml:space="preserve"> and supporting the livelihoods of over 25% of its population</w:t>
      </w:r>
      <w:r w:rsidR="001D5D78" w:rsidRPr="008E46F2">
        <w:rPr>
          <w:rFonts w:ascii="Times New Roman" w:eastAsia="Times New Roman" w:hAnsi="Times New Roman" w:cs="Times New Roman"/>
          <w:sz w:val="24"/>
          <w:szCs w:val="24"/>
          <w:lang w:val="en-GB" w:eastAsia="en-GB"/>
        </w:rPr>
        <w:t xml:space="preserve"> (</w:t>
      </w:r>
      <w:r w:rsidR="001D5D78" w:rsidRPr="008E46F2">
        <w:rPr>
          <w:rFonts w:ascii="Times New Roman" w:hAnsi="Times New Roman" w:cs="Times New Roman"/>
          <w:sz w:val="24"/>
          <w:szCs w:val="24"/>
        </w:rPr>
        <w:t>Ethiopian</w:t>
      </w:r>
      <w:r w:rsidR="00276404" w:rsidRPr="008E46F2">
        <w:rPr>
          <w:rFonts w:ascii="Times New Roman" w:hAnsi="Times New Roman" w:cs="Times New Roman"/>
          <w:sz w:val="24"/>
          <w:szCs w:val="24"/>
        </w:rPr>
        <w:t xml:space="preserve"> Coffee and Tea Authority</w:t>
      </w:r>
      <w:r w:rsidR="009537C6">
        <w:rPr>
          <w:rFonts w:ascii="Times New Roman" w:hAnsi="Times New Roman" w:cs="Times New Roman"/>
          <w:sz w:val="24"/>
          <w:szCs w:val="24"/>
        </w:rPr>
        <w:t>, 2022</w:t>
      </w:r>
      <w:r w:rsidR="00276404" w:rsidRPr="008E46F2">
        <w:rPr>
          <w:rFonts w:ascii="Times New Roman" w:hAnsi="Times New Roman" w:cs="Times New Roman"/>
          <w:sz w:val="24"/>
          <w:szCs w:val="24"/>
        </w:rPr>
        <w:t>)</w:t>
      </w:r>
      <w:r w:rsidR="009537C6">
        <w:rPr>
          <w:rFonts w:ascii="Times New Roman" w:hAnsi="Times New Roman" w:cs="Times New Roman"/>
          <w:sz w:val="24"/>
          <w:szCs w:val="24"/>
        </w:rPr>
        <w:t>.</w:t>
      </w:r>
      <w:r w:rsidR="009537C6">
        <w:rPr>
          <w:rFonts w:ascii="Times New Roman" w:eastAsia="Times New Roman" w:hAnsi="Times New Roman" w:cs="Times New Roman"/>
          <w:sz w:val="24"/>
          <w:szCs w:val="24"/>
          <w:lang w:val="en-GB" w:eastAsia="en-GB"/>
        </w:rPr>
        <w:t xml:space="preserve"> </w:t>
      </w:r>
      <w:r w:rsidR="00276404" w:rsidRPr="008E46F2">
        <w:rPr>
          <w:rFonts w:ascii="Times New Roman" w:hAnsi="Times New Roman" w:cs="Times New Roman"/>
          <w:sz w:val="24"/>
          <w:szCs w:val="24"/>
        </w:rPr>
        <w:t>Ethiopia has obtained a record-hit $1.4 billion dollars from Coffee export in the just concluded 2021/22 fiscal year. (Ministry of Agriculture</w:t>
      </w:r>
      <w:r w:rsidR="009537C6">
        <w:rPr>
          <w:rFonts w:ascii="Times New Roman" w:hAnsi="Times New Roman" w:cs="Times New Roman"/>
          <w:sz w:val="24"/>
          <w:szCs w:val="24"/>
        </w:rPr>
        <w:t>, 2022</w:t>
      </w:r>
      <w:r w:rsidR="00276404" w:rsidRPr="008E46F2">
        <w:rPr>
          <w:rFonts w:ascii="Times New Roman" w:hAnsi="Times New Roman" w:cs="Times New Roman"/>
          <w:sz w:val="24"/>
          <w:szCs w:val="24"/>
        </w:rPr>
        <w:t>)</w:t>
      </w:r>
    </w:p>
    <w:p w:rsidR="009B2D0A" w:rsidRPr="008E46F2" w:rsidRDefault="00D83B7B" w:rsidP="008E46F2">
      <w:pPr>
        <w:spacing w:before="100" w:beforeAutospacing="1" w:after="100" w:afterAutospacing="1" w:line="360" w:lineRule="auto"/>
        <w:jc w:val="both"/>
        <w:rPr>
          <w:rFonts w:ascii="Times New Roman" w:hAnsi="Times New Roman" w:cs="Times New Roman"/>
          <w:sz w:val="24"/>
          <w:szCs w:val="24"/>
        </w:rPr>
      </w:pPr>
      <w:r w:rsidRPr="008E46F2">
        <w:rPr>
          <w:rFonts w:ascii="Times New Roman" w:hAnsi="Times New Roman" w:cs="Times New Roman"/>
          <w:sz w:val="24"/>
          <w:szCs w:val="24"/>
        </w:rPr>
        <w:t>The revenues from coffee exports account for 10% of the annual government revenue, because of the large share the industry is given very high priority, but there are conscious efforts by the government to reduce the coffee industry's share of the GDP by incre</w:t>
      </w:r>
      <w:r w:rsidR="00147CB5">
        <w:rPr>
          <w:rFonts w:ascii="Times New Roman" w:hAnsi="Times New Roman" w:cs="Times New Roman"/>
          <w:sz w:val="24"/>
          <w:szCs w:val="24"/>
        </w:rPr>
        <w:t xml:space="preserve">asing the manufacturing sector </w:t>
      </w:r>
      <w:r w:rsidRPr="008E46F2">
        <w:rPr>
          <w:rFonts w:ascii="Times New Roman" w:hAnsi="Times New Roman" w:cs="Times New Roman"/>
          <w:sz w:val="24"/>
          <w:szCs w:val="24"/>
        </w:rPr>
        <w:t>(</w:t>
      </w:r>
      <w:proofErr w:type="spellStart"/>
      <w:r w:rsidRPr="00147CB5">
        <w:rPr>
          <w:rStyle w:val="reference-text"/>
          <w:rFonts w:ascii="Times New Roman" w:hAnsi="Times New Roman" w:cs="Times New Roman"/>
          <w:sz w:val="24"/>
          <w:szCs w:val="24"/>
        </w:rPr>
        <w:fldChar w:fldCharType="begin"/>
      </w:r>
      <w:r w:rsidRPr="00147CB5">
        <w:rPr>
          <w:rStyle w:val="reference-text"/>
          <w:rFonts w:ascii="Times New Roman" w:hAnsi="Times New Roman" w:cs="Times New Roman"/>
          <w:sz w:val="24"/>
          <w:szCs w:val="24"/>
        </w:rPr>
        <w:instrText xml:space="preserve"> HYPERLINK "https://en.wikipedia.org/wiki/Coffee_production_in_Ethiopia" \l "CITEREFBelda2006" </w:instrText>
      </w:r>
      <w:r w:rsidRPr="00147CB5">
        <w:rPr>
          <w:rStyle w:val="reference-text"/>
          <w:rFonts w:ascii="Times New Roman" w:hAnsi="Times New Roman" w:cs="Times New Roman"/>
          <w:sz w:val="24"/>
          <w:szCs w:val="24"/>
        </w:rPr>
        <w:fldChar w:fldCharType="separate"/>
      </w:r>
      <w:r w:rsidRPr="00147CB5">
        <w:rPr>
          <w:rStyle w:val="Hyperlink"/>
          <w:rFonts w:ascii="Times New Roman" w:hAnsi="Times New Roman" w:cs="Times New Roman"/>
          <w:color w:val="auto"/>
          <w:sz w:val="24"/>
          <w:szCs w:val="24"/>
          <w:u w:val="none"/>
        </w:rPr>
        <w:t>Belda</w:t>
      </w:r>
      <w:proofErr w:type="spellEnd"/>
      <w:r w:rsidR="00147CB5" w:rsidRPr="00147CB5">
        <w:rPr>
          <w:rStyle w:val="Hyperlink"/>
          <w:rFonts w:ascii="Times New Roman" w:hAnsi="Times New Roman" w:cs="Times New Roman"/>
          <w:color w:val="auto"/>
          <w:sz w:val="24"/>
          <w:szCs w:val="24"/>
          <w:u w:val="none"/>
        </w:rPr>
        <w:t>, 2006</w:t>
      </w:r>
      <w:r w:rsidRPr="00147CB5">
        <w:rPr>
          <w:rStyle w:val="reference-text"/>
          <w:rFonts w:ascii="Times New Roman" w:hAnsi="Times New Roman" w:cs="Times New Roman"/>
          <w:sz w:val="24"/>
          <w:szCs w:val="24"/>
        </w:rPr>
        <w:fldChar w:fldCharType="end"/>
      </w:r>
      <w:r w:rsidRPr="008E46F2">
        <w:rPr>
          <w:rStyle w:val="reference-text"/>
          <w:rFonts w:ascii="Times New Roman" w:hAnsi="Times New Roman" w:cs="Times New Roman"/>
          <w:sz w:val="24"/>
          <w:szCs w:val="24"/>
        </w:rPr>
        <w:t>)</w:t>
      </w:r>
      <w:r w:rsidR="00276404" w:rsidRPr="008E46F2">
        <w:rPr>
          <w:rStyle w:val="reference-text"/>
          <w:rFonts w:ascii="Times New Roman" w:hAnsi="Times New Roman" w:cs="Times New Roman"/>
          <w:sz w:val="24"/>
          <w:szCs w:val="24"/>
        </w:rPr>
        <w:t>.</w:t>
      </w:r>
    </w:p>
    <w:p w:rsidR="00C40707" w:rsidRPr="00456482" w:rsidRDefault="00166847" w:rsidP="00BD355F">
      <w:pPr>
        <w:pStyle w:val="Heading2"/>
        <w:spacing w:line="360" w:lineRule="auto"/>
        <w:jc w:val="both"/>
        <w:rPr>
          <w:rFonts w:ascii="Times New Roman" w:hAnsi="Times New Roman" w:cs="Times New Roman"/>
          <w:color w:val="auto"/>
          <w:sz w:val="32"/>
          <w:szCs w:val="32"/>
        </w:rPr>
      </w:pPr>
      <w:bookmarkStart w:id="32" w:name="_Toc133913018"/>
      <w:r w:rsidRPr="00456482">
        <w:rPr>
          <w:rFonts w:ascii="Times New Roman" w:hAnsi="Times New Roman" w:cs="Times New Roman"/>
          <w:color w:val="auto"/>
          <w:sz w:val="32"/>
          <w:szCs w:val="32"/>
        </w:rPr>
        <w:t>2.2</w:t>
      </w:r>
      <w:r w:rsidR="00BA5132" w:rsidRPr="00456482">
        <w:rPr>
          <w:rFonts w:ascii="Times New Roman" w:hAnsi="Times New Roman" w:cs="Times New Roman"/>
          <w:color w:val="auto"/>
          <w:sz w:val="32"/>
          <w:szCs w:val="32"/>
        </w:rPr>
        <w:t xml:space="preserve"> </w:t>
      </w:r>
      <w:r w:rsidR="0032011E" w:rsidRPr="00456482">
        <w:rPr>
          <w:rFonts w:ascii="Times New Roman" w:hAnsi="Times New Roman" w:cs="Times New Roman"/>
          <w:color w:val="auto"/>
          <w:sz w:val="32"/>
          <w:szCs w:val="32"/>
        </w:rPr>
        <w:t>Views on African Agriculture</w:t>
      </w:r>
      <w:bookmarkEnd w:id="32"/>
    </w:p>
    <w:p w:rsidR="009B2D0A" w:rsidRPr="00452D8F" w:rsidRDefault="009A6F4C" w:rsidP="00BD355F">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A significant volume of literature exists on the supply respons</w:t>
      </w:r>
      <w:r w:rsidR="009D38FA">
        <w:rPr>
          <w:rFonts w:ascii="Times New Roman" w:hAnsi="Times New Roman" w:cs="Times New Roman"/>
          <w:sz w:val="24"/>
          <w:szCs w:val="24"/>
        </w:rPr>
        <w:t xml:space="preserve">e of the agricultural sector in </w:t>
      </w:r>
      <w:r w:rsidRPr="00452D8F">
        <w:rPr>
          <w:rFonts w:ascii="Times New Roman" w:hAnsi="Times New Roman" w:cs="Times New Roman"/>
          <w:sz w:val="24"/>
          <w:szCs w:val="24"/>
        </w:rPr>
        <w:t xml:space="preserve">general and export crops in particular. The issue has become a prominent research agenda in the studies of African agriculture in the past two decades. The central concern of the supply studies is to investigate the relative significance of different policy parameters that are prescribed to alleviate the poor performance of the agricultural sector. According to the Business English Dictionary, competition is the rivalry in which every business tries to get </w:t>
      </w:r>
      <w:r w:rsidRPr="00452D8F">
        <w:rPr>
          <w:rFonts w:ascii="Times New Roman" w:hAnsi="Times New Roman" w:cs="Times New Roman"/>
          <w:sz w:val="24"/>
          <w:szCs w:val="24"/>
        </w:rPr>
        <w:lastRenderedPageBreak/>
        <w:t xml:space="preserve">what other businesses are seeking at the same time: sales, profit and market share by offering the best practicable combination of price, quality and </w:t>
      </w:r>
      <w:r w:rsidR="00FA3040" w:rsidRPr="00452D8F">
        <w:rPr>
          <w:rFonts w:ascii="Times New Roman" w:hAnsi="Times New Roman" w:cs="Times New Roman"/>
          <w:sz w:val="24"/>
          <w:szCs w:val="24"/>
        </w:rPr>
        <w:t xml:space="preserve">service </w:t>
      </w:r>
      <w:sdt>
        <w:sdtPr>
          <w:rPr>
            <w:rFonts w:ascii="Times New Roman" w:hAnsi="Times New Roman" w:cs="Times New Roman"/>
            <w:sz w:val="24"/>
            <w:szCs w:val="24"/>
          </w:rPr>
          <w:id w:val="-432674409"/>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WB01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(WB, 2001)</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w:t>
      </w:r>
    </w:p>
    <w:p w:rsidR="009A6F4C" w:rsidRPr="00C52806" w:rsidRDefault="00166847" w:rsidP="00BD355F">
      <w:pPr>
        <w:pStyle w:val="Heading3"/>
        <w:spacing w:line="360" w:lineRule="auto"/>
        <w:jc w:val="both"/>
        <w:rPr>
          <w:rFonts w:ascii="Times New Roman" w:hAnsi="Times New Roman" w:cs="Times New Roman"/>
          <w:color w:val="auto"/>
          <w:sz w:val="28"/>
          <w:szCs w:val="28"/>
        </w:rPr>
      </w:pPr>
      <w:bookmarkStart w:id="33" w:name="_Toc133913019"/>
      <w:r w:rsidRPr="00C52806">
        <w:rPr>
          <w:rFonts w:ascii="Times New Roman" w:hAnsi="Times New Roman" w:cs="Times New Roman"/>
          <w:color w:val="auto"/>
          <w:sz w:val="28"/>
          <w:szCs w:val="28"/>
        </w:rPr>
        <w:t xml:space="preserve">2.2.1. </w:t>
      </w:r>
      <w:r w:rsidR="009537C6">
        <w:rPr>
          <w:rFonts w:ascii="Times New Roman" w:hAnsi="Times New Roman" w:cs="Times New Roman"/>
          <w:color w:val="auto"/>
          <w:sz w:val="28"/>
          <w:szCs w:val="28"/>
        </w:rPr>
        <w:t>The priciest v</w:t>
      </w:r>
      <w:r w:rsidR="0032011E" w:rsidRPr="00C52806">
        <w:rPr>
          <w:rFonts w:ascii="Times New Roman" w:hAnsi="Times New Roman" w:cs="Times New Roman"/>
          <w:color w:val="auto"/>
          <w:sz w:val="28"/>
          <w:szCs w:val="28"/>
        </w:rPr>
        <w:t>iew</w:t>
      </w:r>
      <w:bookmarkEnd w:id="33"/>
      <w:r w:rsidR="0032011E" w:rsidRPr="00C52806">
        <w:rPr>
          <w:rFonts w:ascii="Times New Roman" w:hAnsi="Times New Roman" w:cs="Times New Roman"/>
          <w:color w:val="auto"/>
          <w:sz w:val="28"/>
          <w:szCs w:val="28"/>
        </w:rPr>
        <w:t xml:space="preserve"> </w:t>
      </w:r>
    </w:p>
    <w:p w:rsidR="0032011E" w:rsidRPr="0032011E" w:rsidRDefault="009A6F4C" w:rsidP="00C52806">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On the explanation for the poor performance of African agriculture, two contrasting views have emerged since the 1970s. The Berg report (WB, 2001) puts most of the blame on the unfavorable domestic policies which turned the terms of trade against agriculture. From the African side, adverse external environment and climatic conditions are believed to contribute much to the sluggish growth observed in the 1970s and 1980s </w:t>
      </w:r>
      <w:sdt>
        <w:sdtPr>
          <w:rPr>
            <w:rFonts w:ascii="Times New Roman" w:hAnsi="Times New Roman" w:cs="Times New Roman"/>
            <w:sz w:val="24"/>
            <w:szCs w:val="24"/>
          </w:rPr>
          <w:id w:val="1212922602"/>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Oye991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(Oyejede, 1999)</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xml:space="preserve">. A good summary of the major contrasting views on the explanations and policy prescription for African agricultural development problem is given by </w:t>
      </w:r>
      <w:sdt>
        <w:sdtPr>
          <w:rPr>
            <w:rFonts w:ascii="Times New Roman" w:hAnsi="Times New Roman" w:cs="Times New Roman"/>
            <w:sz w:val="24"/>
            <w:szCs w:val="24"/>
          </w:rPr>
          <w:id w:val="-1813398590"/>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CITATION Bey881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(Beynon , 1988)</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xml:space="preserve">. </w:t>
      </w:r>
    </w:p>
    <w:p w:rsidR="009A6F4C" w:rsidRPr="00452D8F" w:rsidRDefault="0032011E" w:rsidP="00F872ED">
      <w:pPr>
        <w:autoSpaceDE w:val="0"/>
        <w:autoSpaceDN w:val="0"/>
        <w:adjustRightInd w:val="0"/>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This school is supported by</w:t>
      </w:r>
      <w:r w:rsidR="009A6F4C" w:rsidRPr="00452D8F">
        <w:rPr>
          <w:rFonts w:ascii="Times New Roman" w:hAnsi="Times New Roman" w:cs="Times New Roman"/>
          <w:sz w:val="24"/>
          <w:szCs w:val="24"/>
        </w:rPr>
        <w:t xml:space="preserve"> the “</w:t>
      </w:r>
      <w:r w:rsidR="006C56EF" w:rsidRPr="00452D8F">
        <w:rPr>
          <w:rFonts w:ascii="Times New Roman" w:hAnsi="Times New Roman" w:cs="Times New Roman"/>
          <w:sz w:val="24"/>
          <w:szCs w:val="24"/>
        </w:rPr>
        <w:t>priciest</w:t>
      </w:r>
      <w:r w:rsidR="009A6F4C" w:rsidRPr="00452D8F">
        <w:rPr>
          <w:rFonts w:ascii="Times New Roman" w:hAnsi="Times New Roman" w:cs="Times New Roman"/>
          <w:sz w:val="24"/>
          <w:szCs w:val="24"/>
        </w:rPr>
        <w:t>” view, which is based on the neocla</w:t>
      </w:r>
      <w:r w:rsidR="00D647E9">
        <w:rPr>
          <w:rFonts w:ascii="Times New Roman" w:hAnsi="Times New Roman" w:cs="Times New Roman"/>
          <w:sz w:val="24"/>
          <w:szCs w:val="24"/>
        </w:rPr>
        <w:t>ssical school of thought.  The</w:t>
      </w:r>
      <w:r w:rsidR="00D647E9" w:rsidRPr="00D647E9">
        <w:rPr>
          <w:rFonts w:ascii="Times New Roman" w:hAnsi="Times New Roman" w:cs="Times New Roman"/>
          <w:b/>
          <w:sz w:val="24"/>
          <w:szCs w:val="24"/>
        </w:rPr>
        <w:t xml:space="preserve"> </w:t>
      </w:r>
      <w:r w:rsidR="006C56EF" w:rsidRPr="00002AD7">
        <w:rPr>
          <w:rFonts w:ascii="Times New Roman" w:hAnsi="Times New Roman" w:cs="Times New Roman"/>
          <w:sz w:val="24"/>
          <w:szCs w:val="24"/>
        </w:rPr>
        <w:t>priciest</w:t>
      </w:r>
      <w:r w:rsidR="00D647E9">
        <w:rPr>
          <w:rFonts w:ascii="Times New Roman" w:hAnsi="Times New Roman" w:cs="Times New Roman"/>
          <w:sz w:val="24"/>
          <w:szCs w:val="24"/>
        </w:rPr>
        <w:t xml:space="preserve"> </w:t>
      </w:r>
      <w:r w:rsidR="009A6F4C" w:rsidRPr="00452D8F">
        <w:rPr>
          <w:rFonts w:ascii="Times New Roman" w:hAnsi="Times New Roman" w:cs="Times New Roman"/>
          <w:sz w:val="24"/>
          <w:szCs w:val="24"/>
        </w:rPr>
        <w:t xml:space="preserve">recommends that for a better growth, governments have to eliminate distorted agricultural policies. The major recommendation of this school of thought is “get prices right”, liberalizing export trade, and making exchange rate adjustments are also considered as measures that shift the internal terms of trade in favor of agriculture </w:t>
      </w:r>
      <w:sdt>
        <w:sdtPr>
          <w:rPr>
            <w:rFonts w:ascii="Times New Roman" w:hAnsi="Times New Roman" w:cs="Times New Roman"/>
            <w:sz w:val="24"/>
            <w:szCs w:val="24"/>
          </w:rPr>
          <w:id w:val="-2076493371"/>
          <w:citation/>
        </w:sdtPr>
        <w:sdtContent>
          <w:r w:rsidR="00397ECC" w:rsidRPr="00452D8F">
            <w:rPr>
              <w:rFonts w:ascii="Times New Roman" w:hAnsi="Times New Roman" w:cs="Times New Roman"/>
              <w:sz w:val="24"/>
              <w:szCs w:val="24"/>
            </w:rPr>
            <w:fldChar w:fldCharType="begin"/>
          </w:r>
          <w:r w:rsidR="009A6F4C" w:rsidRPr="00452D8F">
            <w:rPr>
              <w:rFonts w:ascii="Times New Roman" w:hAnsi="Times New Roman" w:cs="Times New Roman"/>
              <w:sz w:val="24"/>
              <w:szCs w:val="24"/>
            </w:rPr>
            <w:instrText xml:space="preserve"> CITATION WB190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(WB &amp; Oyejede , 1981,1990)</w:t>
          </w:r>
          <w:r w:rsidR="00397ECC" w:rsidRPr="00452D8F">
            <w:rPr>
              <w:rFonts w:ascii="Times New Roman" w:hAnsi="Times New Roman" w:cs="Times New Roman"/>
              <w:sz w:val="24"/>
              <w:szCs w:val="24"/>
            </w:rPr>
            <w:fldChar w:fldCharType="end"/>
          </w:r>
        </w:sdtContent>
      </w:sdt>
      <w:r w:rsidR="009A6F4C" w:rsidRPr="00452D8F">
        <w:rPr>
          <w:rFonts w:ascii="Times New Roman" w:hAnsi="Times New Roman" w:cs="Times New Roman"/>
          <w:sz w:val="24"/>
          <w:szCs w:val="24"/>
        </w:rPr>
        <w:t>.</w:t>
      </w:r>
    </w:p>
    <w:p w:rsidR="009A6F4C" w:rsidRPr="00452D8F" w:rsidRDefault="009A6F4C" w:rsidP="00F872ED">
      <w:pPr>
        <w:autoSpaceDE w:val="0"/>
        <w:autoSpaceDN w:val="0"/>
        <w:adjustRightInd w:val="0"/>
        <w:spacing w:after="0" w:line="360" w:lineRule="auto"/>
        <w:jc w:val="both"/>
        <w:rPr>
          <w:rFonts w:ascii="Times New Roman" w:hAnsi="Times New Roman" w:cs="Times New Roman"/>
          <w:sz w:val="24"/>
          <w:szCs w:val="24"/>
        </w:rPr>
      </w:pPr>
    </w:p>
    <w:p w:rsidR="00067DE3" w:rsidRDefault="009A6F4C" w:rsidP="00F872E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Both international and domestic policies may be important to the competitiveness of an industry. International trade policies affect access to markets, the returns that are obtainable from those markets and the competitiveness of rival exporters. However, direct subsidies or trade barriers that convey price support have a once off impact on competitiveness (Goliath et al. 1997). Farmers receiving price support are better off than those not receiving the support. Nevertheless, they lose ground over time unless their productivity growth at least matches that of farmers receiving no support or they receive periodic to ups to their price support </w:t>
      </w:r>
      <w:sdt>
        <w:sdtPr>
          <w:rPr>
            <w:rFonts w:ascii="Times New Roman" w:hAnsi="Times New Roman" w:cs="Times New Roman"/>
            <w:sz w:val="24"/>
            <w:szCs w:val="24"/>
          </w:rPr>
          <w:id w:val="1773430202"/>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Gol95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(Goletti F &amp; Tsigas EC , 1995)</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xml:space="preserve">. In order to enhance its competitiveness in the coffee market amidst the anticipated increase in supply-side competition in the near future, the country should consider measures to address current inefficiencies in the supply side, management of price risk which is resulted from the volatile nature of both domestic and international coffee prices, quality improvement and illegal trade. This could be achieved to a greater extent by strengthening the extension system, taking quality improvement measures like replacing aging trees, pruning, and control of blending different flavors coffees; putting in place measures to reduce the number of intermediaries in the supply chain to help minimize unnecessary competition. </w:t>
      </w:r>
      <w:sdt>
        <w:sdtPr>
          <w:rPr>
            <w:rFonts w:ascii="Times New Roman" w:hAnsi="Times New Roman" w:cs="Times New Roman"/>
            <w:sz w:val="24"/>
            <w:szCs w:val="24"/>
          </w:rPr>
          <w:id w:val="-648291434"/>
          <w:citation/>
        </w:sdtPr>
        <w:sdtContent>
          <w:r w:rsidR="00397ECC" w:rsidRPr="00452D8F">
            <w:rPr>
              <w:rFonts w:ascii="Times New Roman" w:hAnsi="Times New Roman" w:cs="Times New Roman"/>
              <w:sz w:val="24"/>
              <w:szCs w:val="24"/>
            </w:rPr>
            <w:fldChar w:fldCharType="begin"/>
          </w:r>
          <w:r w:rsidR="00DF11C0">
            <w:rPr>
              <w:rFonts w:ascii="Times New Roman" w:hAnsi="Times New Roman" w:cs="Times New Roman"/>
              <w:sz w:val="24"/>
              <w:szCs w:val="24"/>
            </w:rPr>
            <w:instrText xml:space="preserve">CITATION ASS18 \l 1033 </w:instrText>
          </w:r>
          <w:r w:rsidR="00397ECC" w:rsidRPr="00452D8F">
            <w:rPr>
              <w:rFonts w:ascii="Times New Roman" w:hAnsi="Times New Roman" w:cs="Times New Roman"/>
              <w:sz w:val="24"/>
              <w:szCs w:val="24"/>
            </w:rPr>
            <w:fldChar w:fldCharType="separate"/>
          </w:r>
          <w:r w:rsidR="00DF11C0" w:rsidRPr="00DF11C0">
            <w:rPr>
              <w:rFonts w:ascii="Times New Roman" w:hAnsi="Times New Roman" w:cs="Times New Roman"/>
              <w:noProof/>
              <w:sz w:val="24"/>
              <w:szCs w:val="24"/>
            </w:rPr>
            <w:t>(Assefa, 2018)</w:t>
          </w:r>
          <w:r w:rsidR="00397ECC" w:rsidRPr="00452D8F">
            <w:rPr>
              <w:rFonts w:ascii="Times New Roman" w:hAnsi="Times New Roman" w:cs="Times New Roman"/>
              <w:sz w:val="24"/>
              <w:szCs w:val="24"/>
            </w:rPr>
            <w:fldChar w:fldCharType="end"/>
          </w:r>
        </w:sdtContent>
      </w:sdt>
      <w:r w:rsidR="0032011E">
        <w:rPr>
          <w:rFonts w:ascii="Times New Roman" w:hAnsi="Times New Roman" w:cs="Times New Roman"/>
          <w:sz w:val="24"/>
          <w:szCs w:val="24"/>
        </w:rPr>
        <w:t>.</w:t>
      </w:r>
    </w:p>
    <w:p w:rsidR="0032011E" w:rsidRPr="00FC409D" w:rsidRDefault="00166847" w:rsidP="00A42687">
      <w:pPr>
        <w:pStyle w:val="Heading3"/>
        <w:spacing w:line="360" w:lineRule="auto"/>
        <w:jc w:val="both"/>
        <w:rPr>
          <w:rFonts w:ascii="Times New Roman" w:hAnsi="Times New Roman" w:cs="Times New Roman"/>
          <w:color w:val="auto"/>
          <w:sz w:val="28"/>
          <w:szCs w:val="28"/>
          <w:highlight w:val="yellow"/>
        </w:rPr>
      </w:pPr>
      <w:bookmarkStart w:id="34" w:name="_Toc133913020"/>
      <w:r w:rsidRPr="00FC409D">
        <w:rPr>
          <w:rFonts w:ascii="Times New Roman" w:hAnsi="Times New Roman" w:cs="Times New Roman"/>
          <w:color w:val="auto"/>
          <w:sz w:val="28"/>
          <w:szCs w:val="28"/>
        </w:rPr>
        <w:lastRenderedPageBreak/>
        <w:t xml:space="preserve">2.2.2. </w:t>
      </w:r>
      <w:r w:rsidR="000355C0">
        <w:rPr>
          <w:rFonts w:ascii="Times New Roman" w:hAnsi="Times New Roman" w:cs="Times New Roman"/>
          <w:color w:val="auto"/>
          <w:sz w:val="28"/>
          <w:szCs w:val="28"/>
        </w:rPr>
        <w:t>Structural v</w:t>
      </w:r>
      <w:r w:rsidR="0032011E" w:rsidRPr="00FC409D">
        <w:rPr>
          <w:rFonts w:ascii="Times New Roman" w:hAnsi="Times New Roman" w:cs="Times New Roman"/>
          <w:color w:val="auto"/>
          <w:sz w:val="28"/>
          <w:szCs w:val="28"/>
        </w:rPr>
        <w:t>iew</w:t>
      </w:r>
      <w:bookmarkEnd w:id="34"/>
      <w:r w:rsidR="0032011E" w:rsidRPr="00FC409D">
        <w:rPr>
          <w:rFonts w:ascii="Times New Roman" w:hAnsi="Times New Roman" w:cs="Times New Roman"/>
          <w:color w:val="auto"/>
          <w:sz w:val="28"/>
          <w:szCs w:val="28"/>
        </w:rPr>
        <w:t xml:space="preserve"> </w:t>
      </w:r>
    </w:p>
    <w:p w:rsidR="009A6F4C" w:rsidRPr="00452D8F" w:rsidRDefault="009A6F4C" w:rsidP="00A42687">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The other contrasting view is that of the structural list school of thought; these bat tribute the crisis of African agriculture mainly to technological backwardness and structural problems. They argue that unless these are resolved the response to price incentives would be very minimal. Their conclusion is that, supply is more responsive to structural changes than to prices similarly argues that more resources have to be devoted to bring technological change suitable for agricultural growth.</w:t>
      </w:r>
      <w:sdt>
        <w:sdtPr>
          <w:rPr>
            <w:rFonts w:ascii="Times New Roman" w:hAnsi="Times New Roman" w:cs="Times New Roman"/>
            <w:b/>
            <w:bCs/>
            <w:sz w:val="24"/>
            <w:szCs w:val="24"/>
          </w:rPr>
          <w:id w:val="1914509745"/>
          <w:citation/>
        </w:sdtPr>
        <w:sdtContent>
          <w:r w:rsidR="00397ECC" w:rsidRPr="00452D8F">
            <w:rPr>
              <w:rFonts w:ascii="Times New Roman" w:hAnsi="Times New Roman" w:cs="Times New Roman"/>
              <w:b/>
              <w:bCs/>
              <w:sz w:val="24"/>
              <w:szCs w:val="24"/>
            </w:rPr>
            <w:fldChar w:fldCharType="begin"/>
          </w:r>
          <w:r w:rsidRPr="00452D8F">
            <w:rPr>
              <w:rFonts w:ascii="Times New Roman" w:hAnsi="Times New Roman" w:cs="Times New Roman"/>
              <w:bCs/>
              <w:sz w:val="24"/>
              <w:szCs w:val="24"/>
            </w:rPr>
            <w:instrText xml:space="preserve">CITATION Bey882 \l 1033 </w:instrText>
          </w:r>
          <w:r w:rsidR="00397ECC" w:rsidRPr="00452D8F">
            <w:rPr>
              <w:rFonts w:ascii="Times New Roman" w:hAnsi="Times New Roman" w:cs="Times New Roman"/>
              <w:b/>
              <w:bCs/>
              <w:sz w:val="24"/>
              <w:szCs w:val="24"/>
            </w:rPr>
            <w:fldChar w:fldCharType="separate"/>
          </w:r>
          <w:r w:rsidR="00F872ED" w:rsidRPr="00452D8F">
            <w:rPr>
              <w:rFonts w:ascii="Times New Roman" w:hAnsi="Times New Roman" w:cs="Times New Roman"/>
              <w:noProof/>
              <w:sz w:val="24"/>
              <w:szCs w:val="24"/>
            </w:rPr>
            <w:t>(Beynon , 1988)</w:t>
          </w:r>
          <w:r w:rsidR="00397ECC" w:rsidRPr="00452D8F">
            <w:rPr>
              <w:rFonts w:ascii="Times New Roman" w:hAnsi="Times New Roman" w:cs="Times New Roman"/>
              <w:b/>
              <w:bCs/>
              <w:sz w:val="24"/>
              <w:szCs w:val="24"/>
            </w:rPr>
            <w:fldChar w:fldCharType="end"/>
          </w:r>
        </w:sdtContent>
      </w:sdt>
      <w:r w:rsidRPr="00452D8F">
        <w:rPr>
          <w:rFonts w:ascii="Times New Roman" w:hAnsi="Times New Roman" w:cs="Times New Roman"/>
          <w:b/>
          <w:bCs/>
          <w:sz w:val="24"/>
          <w:szCs w:val="24"/>
        </w:rPr>
        <w:t xml:space="preserve">. </w:t>
      </w:r>
      <w:r w:rsidRPr="00452D8F">
        <w:rPr>
          <w:rFonts w:ascii="Times New Roman" w:hAnsi="Times New Roman" w:cs="Times New Roman"/>
          <w:sz w:val="24"/>
          <w:szCs w:val="24"/>
        </w:rPr>
        <w:t xml:space="preserve">Extend the debate to the case of primary export commodities, and address the difficulty for small countries to pursue an independent price policy. The commodity and market concentration of African trade, the protectionist policy of its trade partners, “weather conditions, resource endowment, the level of technology, domestic market growth, and population growth, all determine the supply of a developing country’s exports” </w:t>
      </w:r>
      <w:r w:rsidR="006C56EF" w:rsidRPr="00452D8F">
        <w:rPr>
          <w:rFonts w:ascii="Times New Roman" w:hAnsi="Times New Roman" w:cs="Times New Roman"/>
          <w:sz w:val="24"/>
          <w:szCs w:val="24"/>
        </w:rPr>
        <w:t>(see</w:t>
      </w:r>
      <w:r w:rsidRPr="00452D8F">
        <w:rPr>
          <w:rFonts w:ascii="Times New Roman" w:hAnsi="Times New Roman" w:cs="Times New Roman"/>
          <w:sz w:val="24"/>
          <w:szCs w:val="24"/>
        </w:rPr>
        <w:t xml:space="preserve"> Bond. 1987, P 204). In spite of all these arguments against the effectiveness of the price policy, the latter has become the medicine that has often been prescribed by donors, and accepted by domestic policy makers as the remedy for the African economic crisis. </w:t>
      </w:r>
      <w:sdt>
        <w:sdtPr>
          <w:rPr>
            <w:rFonts w:ascii="Times New Roman" w:hAnsi="Times New Roman" w:cs="Times New Roman"/>
            <w:sz w:val="24"/>
            <w:szCs w:val="24"/>
          </w:rPr>
          <w:id w:val="-1691686279"/>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bCs/>
              <w:sz w:val="24"/>
              <w:szCs w:val="24"/>
            </w:rPr>
            <w:instrText xml:space="preserve"> CITATION Del87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(Delgado &amp; Mellor, 1987)</w:t>
          </w:r>
          <w:r w:rsidR="00397ECC" w:rsidRPr="00452D8F">
            <w:rPr>
              <w:rFonts w:ascii="Times New Roman" w:hAnsi="Times New Roman" w:cs="Times New Roman"/>
              <w:sz w:val="24"/>
              <w:szCs w:val="24"/>
            </w:rPr>
            <w:fldChar w:fldCharType="end"/>
          </w:r>
        </w:sdtContent>
      </w:sdt>
    </w:p>
    <w:p w:rsidR="00433F65" w:rsidRPr="00452D8F" w:rsidRDefault="009A6F4C" w:rsidP="00F872ED">
      <w:pPr>
        <w:autoSpaceDE w:val="0"/>
        <w:autoSpaceDN w:val="0"/>
        <w:adjustRightInd w:val="0"/>
        <w:spacing w:after="0" w:line="360" w:lineRule="auto"/>
        <w:jc w:val="both"/>
        <w:rPr>
          <w:rFonts w:ascii="Times New Roman" w:hAnsi="Times New Roman" w:cs="Times New Roman"/>
          <w:bCs/>
          <w:sz w:val="24"/>
          <w:szCs w:val="24"/>
        </w:rPr>
      </w:pPr>
      <w:r w:rsidRPr="00452D8F">
        <w:rPr>
          <w:rFonts w:ascii="Times New Roman" w:hAnsi="Times New Roman" w:cs="Times New Roman"/>
          <w:bCs/>
          <w:sz w:val="24"/>
          <w:szCs w:val="24"/>
        </w:rPr>
        <w:t xml:space="preserve">Individual crop elasticity is higher than for aggregate production because farmers can often shift their resources between crops in response to relative price changes </w:t>
      </w:r>
      <w:sdt>
        <w:sdtPr>
          <w:rPr>
            <w:rFonts w:ascii="Times New Roman" w:hAnsi="Times New Roman" w:cs="Times New Roman"/>
            <w:bCs/>
            <w:sz w:val="24"/>
            <w:szCs w:val="24"/>
          </w:rPr>
          <w:id w:val="619183548"/>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 CITATION Bin87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(Binswanger, 1987)</w:t>
          </w:r>
          <w:r w:rsidR="00397ECC" w:rsidRPr="00452D8F">
            <w:rPr>
              <w:rFonts w:ascii="Times New Roman" w:hAnsi="Times New Roman" w:cs="Times New Roman"/>
              <w:bCs/>
              <w:sz w:val="24"/>
              <w:szCs w:val="24"/>
            </w:rPr>
            <w:fldChar w:fldCharType="end"/>
          </w:r>
        </w:sdtContent>
      </w:sdt>
      <w:r w:rsidRPr="00452D8F">
        <w:rPr>
          <w:rFonts w:ascii="Times New Roman" w:hAnsi="Times New Roman" w:cs="Times New Roman"/>
          <w:bCs/>
          <w:sz w:val="24"/>
          <w:szCs w:val="24"/>
        </w:rPr>
        <w:t xml:space="preserve">. Some researchers also distinguished between total production and marketed surplus where on farm consumption is significant </w:t>
      </w:r>
      <w:sdt>
        <w:sdtPr>
          <w:rPr>
            <w:rFonts w:ascii="Times New Roman" w:hAnsi="Times New Roman" w:cs="Times New Roman"/>
            <w:bCs/>
            <w:sz w:val="24"/>
            <w:szCs w:val="24"/>
          </w:rPr>
          <w:id w:val="-570653803"/>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 CITATION Beh68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(Behrman J.R., 1968)</w:t>
          </w:r>
          <w:r w:rsidR="00397ECC" w:rsidRPr="00452D8F">
            <w:rPr>
              <w:rFonts w:ascii="Times New Roman" w:hAnsi="Times New Roman" w:cs="Times New Roman"/>
              <w:bCs/>
              <w:sz w:val="24"/>
              <w:szCs w:val="24"/>
            </w:rPr>
            <w:fldChar w:fldCharType="end"/>
          </w:r>
        </w:sdtContent>
      </w:sdt>
      <w:r w:rsidRPr="00452D8F">
        <w:rPr>
          <w:rFonts w:ascii="Times New Roman" w:hAnsi="Times New Roman" w:cs="Times New Roman"/>
          <w:bCs/>
          <w:sz w:val="24"/>
          <w:szCs w:val="24"/>
        </w:rPr>
        <w:t xml:space="preserve">. The argument for the possibilities of resource shift assumes that there is full employment of resources. </w:t>
      </w:r>
    </w:p>
    <w:p w:rsidR="00433F65" w:rsidRPr="00452D8F" w:rsidRDefault="00433F65" w:rsidP="00F872ED">
      <w:pPr>
        <w:autoSpaceDE w:val="0"/>
        <w:autoSpaceDN w:val="0"/>
        <w:adjustRightInd w:val="0"/>
        <w:spacing w:after="0" w:line="360" w:lineRule="auto"/>
        <w:jc w:val="both"/>
        <w:rPr>
          <w:rFonts w:ascii="Times New Roman" w:hAnsi="Times New Roman" w:cs="Times New Roman"/>
          <w:bCs/>
          <w:sz w:val="24"/>
          <w:szCs w:val="24"/>
        </w:rPr>
      </w:pPr>
    </w:p>
    <w:p w:rsidR="009A6F4C" w:rsidRPr="00452D8F" w:rsidRDefault="009A6F4C" w:rsidP="00F872ED">
      <w:pPr>
        <w:autoSpaceDE w:val="0"/>
        <w:autoSpaceDN w:val="0"/>
        <w:adjustRightInd w:val="0"/>
        <w:spacing w:after="0" w:line="360" w:lineRule="auto"/>
        <w:jc w:val="both"/>
        <w:rPr>
          <w:rFonts w:ascii="Times New Roman" w:hAnsi="Times New Roman" w:cs="Times New Roman"/>
          <w:bCs/>
          <w:sz w:val="24"/>
          <w:szCs w:val="24"/>
        </w:rPr>
      </w:pPr>
      <w:r w:rsidRPr="00452D8F">
        <w:rPr>
          <w:rFonts w:ascii="Times New Roman" w:hAnsi="Times New Roman" w:cs="Times New Roman"/>
          <w:bCs/>
          <w:sz w:val="24"/>
          <w:szCs w:val="24"/>
        </w:rPr>
        <w:t>If there are unutilized or underutilized resources, output can increase without requiring a shift of resources within or between sectors. With respect to coffee, which is the subject of this study, producers may respond to a rise in market price by releasing more supply form their stock, or by performing more complete harvesting, or by increasing cultiv</w:t>
      </w:r>
      <w:r w:rsidR="009F3496">
        <w:rPr>
          <w:rFonts w:ascii="Times New Roman" w:hAnsi="Times New Roman" w:cs="Times New Roman"/>
          <w:bCs/>
          <w:sz w:val="24"/>
          <w:szCs w:val="24"/>
        </w:rPr>
        <w:t xml:space="preserve">ation, or by using improved seeds or with the mixture of such products </w:t>
      </w:r>
      <w:r w:rsidRPr="00452D8F">
        <w:rPr>
          <w:rFonts w:ascii="Times New Roman" w:hAnsi="Times New Roman" w:cs="Times New Roman"/>
          <w:bCs/>
          <w:sz w:val="24"/>
          <w:szCs w:val="24"/>
        </w:rPr>
        <w:t>. If it appears that the gap between the existing supply and demand (reflected by a rise in price) still continues, they respond by planting new seedlings, possibly improved types (Bevan, Collier and Gunning 1989).</w:t>
      </w:r>
    </w:p>
    <w:p w:rsidR="009A6F4C" w:rsidRPr="00452D8F" w:rsidRDefault="009A6F4C" w:rsidP="00F872ED">
      <w:pPr>
        <w:autoSpaceDE w:val="0"/>
        <w:autoSpaceDN w:val="0"/>
        <w:adjustRightInd w:val="0"/>
        <w:spacing w:after="0" w:line="360" w:lineRule="auto"/>
        <w:jc w:val="both"/>
        <w:rPr>
          <w:rFonts w:ascii="Times New Roman" w:hAnsi="Times New Roman" w:cs="Times New Roman"/>
          <w:sz w:val="24"/>
          <w:szCs w:val="24"/>
        </w:rPr>
      </w:pPr>
    </w:p>
    <w:p w:rsidR="009A6F4C" w:rsidRPr="00452D8F" w:rsidRDefault="009A6F4C" w:rsidP="00F872E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As summarize about “Coffee Export market is a great pillar for the performance for coffee export and it requires promotion in various international coffee conferences and exhibitions. However, Ethiopia’s coffee is the least promoted in the world market. In addition, there are inadequate marketing information centers on coffee supply and qualities, etc. “As a result, the </w:t>
      </w:r>
      <w:r w:rsidRPr="00452D8F">
        <w:rPr>
          <w:rFonts w:ascii="Times New Roman" w:hAnsi="Times New Roman" w:cs="Times New Roman"/>
          <w:sz w:val="24"/>
          <w:szCs w:val="24"/>
        </w:rPr>
        <w:lastRenderedPageBreak/>
        <w:t xml:space="preserve">efficiency and performance of the coffee markets gradually reducing. So this shows that to improving the quality of coffee and </w:t>
      </w:r>
      <w:sdt>
        <w:sdtPr>
          <w:rPr>
            <w:rFonts w:ascii="Times New Roman" w:hAnsi="Times New Roman" w:cs="Times New Roman"/>
            <w:sz w:val="24"/>
            <w:szCs w:val="24"/>
          </w:rPr>
          <w:id w:val="257800503"/>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Abi16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(Abiy , 2016)</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xml:space="preserve">. On the other hand, producers may respond to a fall in prices by holding more stock, by applying less labor (or other inputs) or by incomplete harvesting. However, coffee supply tends to be price inelastic in the short- run because of its fixed cost structure and, production continues as far as prices are more than the marginal cost of harvesting: the upper limit of output being the physical crop on the stock of trees. </w:t>
      </w:r>
      <w:sdt>
        <w:sdtPr>
          <w:rPr>
            <w:rFonts w:ascii="Times New Roman" w:hAnsi="Times New Roman" w:cs="Times New Roman"/>
            <w:sz w:val="24"/>
            <w:szCs w:val="24"/>
          </w:rPr>
          <w:id w:val="1995294829"/>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Cli92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(Clifford, M.N. &amp; Wilson , 1992)</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Among the price factors, export price and world price of coffee are found to be statistically significant with their respective expected sign that is the supply of coffee export responds positively to the change in real export price of coffee and negatively to world supply of coffee. However, the short run as well as long run effect of both variables to the total export of coffee are inelastic. The other price factor which is included in the model is real exchange rate and its impact to the coffee export of the country is found statistically insignificant.</w:t>
      </w:r>
      <w:sdt>
        <w:sdtPr>
          <w:rPr>
            <w:rFonts w:ascii="Times New Roman" w:hAnsi="Times New Roman" w:cs="Times New Roman"/>
            <w:sz w:val="24"/>
            <w:szCs w:val="24"/>
          </w:rPr>
          <w:id w:val="1713758167"/>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Geb15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(Gebreyesus T. , 2015)</w:t>
          </w:r>
          <w:r w:rsidR="00397ECC" w:rsidRPr="00452D8F">
            <w:rPr>
              <w:rFonts w:ascii="Times New Roman" w:hAnsi="Times New Roman" w:cs="Times New Roman"/>
              <w:sz w:val="24"/>
              <w:szCs w:val="24"/>
            </w:rPr>
            <w:fldChar w:fldCharType="end"/>
          </w:r>
        </w:sdtContent>
      </w:sdt>
    </w:p>
    <w:p w:rsidR="009A6F4C" w:rsidRPr="00452D8F" w:rsidRDefault="009A6F4C" w:rsidP="00F872ED">
      <w:pPr>
        <w:autoSpaceDE w:val="0"/>
        <w:autoSpaceDN w:val="0"/>
        <w:adjustRightInd w:val="0"/>
        <w:spacing w:after="0" w:line="360" w:lineRule="auto"/>
        <w:jc w:val="both"/>
        <w:rPr>
          <w:rFonts w:ascii="Times New Roman" w:hAnsi="Times New Roman" w:cs="Times New Roman"/>
          <w:sz w:val="24"/>
          <w:szCs w:val="24"/>
        </w:rPr>
      </w:pPr>
    </w:p>
    <w:p w:rsidR="00433F65" w:rsidRPr="00452D8F" w:rsidRDefault="009A6F4C" w:rsidP="00F872E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performance component analysis based on gross margin and profit margin revealed that despite, farmers do all the work of production and harvesting activities, and bearing the associated risks, received the very smaller portion of profit shares from both washed and unwashed coffee type. </w:t>
      </w:r>
    </w:p>
    <w:p w:rsidR="009A6F4C" w:rsidRDefault="009A6F4C" w:rsidP="00F872E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Still, farmers relatively perform better and efficient while participated in drying coffee than selling the red cherry coffee type as in drying cherry coffee the proportion of gross marketing margin reached to smallholder farmers is higher than the one absorbed in the market for other intermediaries. </w:t>
      </w:r>
      <w:r w:rsidR="006C56EF" w:rsidRPr="00452D8F">
        <w:rPr>
          <w:rFonts w:ascii="Times New Roman" w:hAnsi="Times New Roman" w:cs="Times New Roman"/>
          <w:sz w:val="24"/>
          <w:szCs w:val="24"/>
        </w:rPr>
        <w:t>The farmers</w:t>
      </w:r>
      <w:r w:rsidRPr="00452D8F">
        <w:rPr>
          <w:rFonts w:ascii="Times New Roman" w:hAnsi="Times New Roman" w:cs="Times New Roman"/>
          <w:sz w:val="24"/>
          <w:szCs w:val="24"/>
        </w:rPr>
        <w:t xml:space="preserve"> are the pro-poor groups who needs to be prioritized in any intervention, legal tactics and conditions under which illegal and imperfect market practices would not likely to prevail should be implemented. Legal interference in coffee business prevailing price ceiling and price floor in accordance with keeping farmers’ advantage should be accompanied with farmers. </w:t>
      </w:r>
      <w:sdt>
        <w:sdtPr>
          <w:rPr>
            <w:rFonts w:ascii="Times New Roman" w:hAnsi="Times New Roman" w:cs="Times New Roman"/>
            <w:sz w:val="24"/>
            <w:szCs w:val="24"/>
          </w:rPr>
          <w:id w:val="317162667"/>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Biz18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(Bizualem, 2018)</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w:t>
      </w:r>
    </w:p>
    <w:p w:rsidR="00735477" w:rsidRDefault="00735477" w:rsidP="00F872ED">
      <w:pPr>
        <w:autoSpaceDE w:val="0"/>
        <w:autoSpaceDN w:val="0"/>
        <w:adjustRightInd w:val="0"/>
        <w:spacing w:after="0" w:line="360" w:lineRule="auto"/>
        <w:jc w:val="both"/>
        <w:rPr>
          <w:rFonts w:ascii="Times New Roman" w:hAnsi="Times New Roman" w:cs="Times New Roman"/>
          <w:sz w:val="24"/>
          <w:szCs w:val="24"/>
        </w:rPr>
      </w:pPr>
    </w:p>
    <w:p w:rsidR="00735477" w:rsidRDefault="00735477" w:rsidP="00F872ED">
      <w:pPr>
        <w:autoSpaceDE w:val="0"/>
        <w:autoSpaceDN w:val="0"/>
        <w:adjustRightInd w:val="0"/>
        <w:spacing w:after="0" w:line="360" w:lineRule="auto"/>
        <w:jc w:val="both"/>
        <w:rPr>
          <w:rFonts w:ascii="Times New Roman" w:hAnsi="Times New Roman" w:cs="Times New Roman"/>
          <w:sz w:val="24"/>
          <w:szCs w:val="24"/>
        </w:rPr>
      </w:pPr>
    </w:p>
    <w:p w:rsidR="005B2D65" w:rsidRDefault="005B2D65" w:rsidP="00F872ED">
      <w:pPr>
        <w:autoSpaceDE w:val="0"/>
        <w:autoSpaceDN w:val="0"/>
        <w:adjustRightInd w:val="0"/>
        <w:spacing w:after="0" w:line="360" w:lineRule="auto"/>
        <w:jc w:val="both"/>
        <w:rPr>
          <w:rFonts w:ascii="Times New Roman" w:hAnsi="Times New Roman" w:cs="Times New Roman"/>
          <w:sz w:val="24"/>
          <w:szCs w:val="24"/>
        </w:rPr>
      </w:pPr>
    </w:p>
    <w:p w:rsidR="000355C0" w:rsidRDefault="000355C0" w:rsidP="00F872ED">
      <w:pPr>
        <w:autoSpaceDE w:val="0"/>
        <w:autoSpaceDN w:val="0"/>
        <w:adjustRightInd w:val="0"/>
        <w:spacing w:after="0" w:line="360" w:lineRule="auto"/>
        <w:jc w:val="both"/>
        <w:rPr>
          <w:rFonts w:ascii="Times New Roman" w:hAnsi="Times New Roman" w:cs="Times New Roman"/>
          <w:sz w:val="24"/>
          <w:szCs w:val="24"/>
        </w:rPr>
      </w:pPr>
    </w:p>
    <w:p w:rsidR="000355C0" w:rsidRDefault="000355C0" w:rsidP="00F872ED">
      <w:pPr>
        <w:autoSpaceDE w:val="0"/>
        <w:autoSpaceDN w:val="0"/>
        <w:adjustRightInd w:val="0"/>
        <w:spacing w:after="0" w:line="360" w:lineRule="auto"/>
        <w:jc w:val="both"/>
        <w:rPr>
          <w:rFonts w:ascii="Times New Roman" w:hAnsi="Times New Roman" w:cs="Times New Roman"/>
          <w:sz w:val="24"/>
          <w:szCs w:val="24"/>
        </w:rPr>
      </w:pPr>
    </w:p>
    <w:p w:rsidR="005B2D65" w:rsidRPr="00452D8F" w:rsidRDefault="005B2D65" w:rsidP="00F872ED">
      <w:pPr>
        <w:autoSpaceDE w:val="0"/>
        <w:autoSpaceDN w:val="0"/>
        <w:adjustRightInd w:val="0"/>
        <w:spacing w:after="0" w:line="360" w:lineRule="auto"/>
        <w:jc w:val="both"/>
        <w:rPr>
          <w:rFonts w:ascii="Times New Roman" w:hAnsi="Times New Roman" w:cs="Times New Roman"/>
          <w:sz w:val="24"/>
          <w:szCs w:val="24"/>
        </w:rPr>
      </w:pPr>
    </w:p>
    <w:p w:rsidR="00A736CB" w:rsidRPr="008D0940" w:rsidRDefault="009A6F4C" w:rsidP="00A42687">
      <w:pPr>
        <w:pStyle w:val="Heading2"/>
        <w:spacing w:line="360" w:lineRule="auto"/>
        <w:jc w:val="both"/>
        <w:rPr>
          <w:rFonts w:ascii="Times New Roman" w:hAnsi="Times New Roman" w:cs="Times New Roman"/>
          <w:color w:val="auto"/>
          <w:sz w:val="32"/>
          <w:szCs w:val="32"/>
        </w:rPr>
      </w:pPr>
      <w:bookmarkStart w:id="35" w:name="_Toc133913021"/>
      <w:r w:rsidRPr="008D0940">
        <w:rPr>
          <w:rFonts w:ascii="Times New Roman" w:hAnsi="Times New Roman" w:cs="Times New Roman"/>
          <w:color w:val="auto"/>
          <w:sz w:val="32"/>
          <w:szCs w:val="32"/>
        </w:rPr>
        <w:lastRenderedPageBreak/>
        <w:t>2.</w:t>
      </w:r>
      <w:r w:rsidR="00166847" w:rsidRPr="008D0940">
        <w:rPr>
          <w:rFonts w:ascii="Times New Roman" w:hAnsi="Times New Roman" w:cs="Times New Roman"/>
          <w:color w:val="auto"/>
          <w:sz w:val="32"/>
          <w:szCs w:val="32"/>
        </w:rPr>
        <w:t>3</w:t>
      </w:r>
      <w:r w:rsidRPr="008D0940">
        <w:rPr>
          <w:rFonts w:ascii="Times New Roman" w:hAnsi="Times New Roman" w:cs="Times New Roman"/>
          <w:color w:val="auto"/>
          <w:sz w:val="32"/>
          <w:szCs w:val="32"/>
        </w:rPr>
        <w:t>. E</w:t>
      </w:r>
      <w:r w:rsidR="005C5337" w:rsidRPr="008D0940">
        <w:rPr>
          <w:rFonts w:ascii="Times New Roman" w:hAnsi="Times New Roman" w:cs="Times New Roman"/>
          <w:color w:val="auto"/>
          <w:sz w:val="32"/>
          <w:szCs w:val="32"/>
        </w:rPr>
        <w:t>mpirical S</w:t>
      </w:r>
      <w:r w:rsidRPr="008D0940">
        <w:rPr>
          <w:rFonts w:ascii="Times New Roman" w:hAnsi="Times New Roman" w:cs="Times New Roman"/>
          <w:color w:val="auto"/>
          <w:sz w:val="32"/>
          <w:szCs w:val="32"/>
        </w:rPr>
        <w:t>tudies</w:t>
      </w:r>
      <w:bookmarkEnd w:id="35"/>
    </w:p>
    <w:p w:rsidR="00125E6D" w:rsidRPr="00E04443" w:rsidRDefault="00125E6D" w:rsidP="008D0940">
      <w:pPr>
        <w:autoSpaceDE w:val="0"/>
        <w:autoSpaceDN w:val="0"/>
        <w:adjustRightInd w:val="0"/>
        <w:spacing w:after="0" w:line="360" w:lineRule="auto"/>
        <w:jc w:val="both"/>
        <w:rPr>
          <w:rFonts w:ascii="Times New Roman" w:hAnsi="Times New Roman" w:cs="Times New Roman"/>
          <w:sz w:val="24"/>
          <w:szCs w:val="24"/>
        </w:rPr>
      </w:pPr>
      <w:r w:rsidRPr="00E04443">
        <w:rPr>
          <w:rFonts w:ascii="Times New Roman" w:hAnsi="Times New Roman" w:cs="Times New Roman"/>
          <w:sz w:val="24"/>
          <w:szCs w:val="24"/>
        </w:rPr>
        <w:t>The empirical literature search portion of this study discusses the work of various scholars</w:t>
      </w:r>
    </w:p>
    <w:p w:rsidR="00125E6D" w:rsidRPr="00125E6D" w:rsidRDefault="00125E6D" w:rsidP="008D0940">
      <w:pPr>
        <w:spacing w:line="360" w:lineRule="auto"/>
        <w:jc w:val="both"/>
      </w:pPr>
      <w:r w:rsidRPr="00E04443">
        <w:rPr>
          <w:rFonts w:ascii="Times New Roman" w:hAnsi="Times New Roman" w:cs="Times New Roman"/>
          <w:sz w:val="24"/>
          <w:szCs w:val="24"/>
        </w:rPr>
        <w:t>Examining the concepts related to</w:t>
      </w:r>
      <w:r>
        <w:rPr>
          <w:rFonts w:ascii="Times New Roman" w:hAnsi="Times New Roman" w:cs="Times New Roman"/>
          <w:sz w:val="24"/>
          <w:szCs w:val="24"/>
        </w:rPr>
        <w:t xml:space="preserve"> coffee export for washed and unwashed to price, as well as the results </w:t>
      </w:r>
      <w:r w:rsidRPr="00E04443">
        <w:rPr>
          <w:rFonts w:ascii="Times New Roman" w:hAnsi="Times New Roman" w:cs="Times New Roman"/>
          <w:sz w:val="24"/>
          <w:szCs w:val="24"/>
        </w:rPr>
        <w:t>of studies conducted on the subject. Various scholars categor</w:t>
      </w:r>
      <w:r>
        <w:rPr>
          <w:rFonts w:ascii="Times New Roman" w:hAnsi="Times New Roman" w:cs="Times New Roman"/>
          <w:sz w:val="24"/>
          <w:szCs w:val="24"/>
        </w:rPr>
        <w:t xml:space="preserve">ized the determinants of export </w:t>
      </w:r>
      <w:r w:rsidRPr="00E04443">
        <w:rPr>
          <w:rFonts w:ascii="Times New Roman" w:hAnsi="Times New Roman" w:cs="Times New Roman"/>
          <w:sz w:val="24"/>
          <w:szCs w:val="24"/>
        </w:rPr>
        <w:t>performance into different categories.</w:t>
      </w:r>
    </w:p>
    <w:p w:rsidR="00C52F67" w:rsidRDefault="00C52F67" w:rsidP="00C52F67">
      <w:pPr>
        <w:pStyle w:val="HTMLPreformatted"/>
        <w:spacing w:line="360" w:lineRule="auto"/>
        <w:jc w:val="both"/>
        <w:rPr>
          <w:rFonts w:ascii="Times New Roman" w:hAnsi="Times New Roman" w:cs="Times New Roman"/>
          <w:sz w:val="24"/>
          <w:szCs w:val="24"/>
        </w:rPr>
      </w:pPr>
      <w:r w:rsidRPr="00C52F67">
        <w:rPr>
          <w:rFonts w:ascii="Times New Roman" w:hAnsi="Times New Roman" w:cs="Times New Roman"/>
          <w:sz w:val="24"/>
          <w:szCs w:val="24"/>
        </w:rPr>
        <w:t xml:space="preserve">Coffee is one of the popular beverages which </w:t>
      </w:r>
      <w:r w:rsidR="009403B9" w:rsidRPr="00C52F67">
        <w:rPr>
          <w:rFonts w:ascii="Times New Roman" w:hAnsi="Times New Roman" w:cs="Times New Roman"/>
          <w:sz w:val="24"/>
          <w:szCs w:val="24"/>
        </w:rPr>
        <w:t>are</w:t>
      </w:r>
      <w:r w:rsidRPr="00C52F67">
        <w:rPr>
          <w:rFonts w:ascii="Times New Roman" w:hAnsi="Times New Roman" w:cs="Times New Roman"/>
          <w:sz w:val="24"/>
          <w:szCs w:val="24"/>
        </w:rPr>
        <w:t xml:space="preserve"> highly consumed globally. As the highest exported agricultural commodity, a variety of coffee beans are accessible for local and franchised coffee shops to serve the best coffee to their customers. As the urban population increases and rise of disposable income of the young population and demand for new-gen cafes have boosted the coffee shop market in urban and semi-urban cities. Coffee is the highest traded commodity after oil and the highest exported agricultural commodity across the globe. Total US$ 409.89 billio</w:t>
      </w:r>
      <w:r>
        <w:rPr>
          <w:rFonts w:ascii="Times New Roman" w:hAnsi="Times New Roman" w:cs="Times New Roman"/>
          <w:sz w:val="24"/>
          <w:szCs w:val="24"/>
        </w:rPr>
        <w:t xml:space="preserve">n revenue is generated from the </w:t>
      </w:r>
      <w:r w:rsidRPr="00C52F67">
        <w:rPr>
          <w:rFonts w:ascii="Times New Roman" w:hAnsi="Times New Roman" w:cs="Times New Roman"/>
          <w:sz w:val="24"/>
          <w:szCs w:val="24"/>
        </w:rPr>
        <w:t xml:space="preserve">coffee segment in the year 2021. The United States is the largest importer of coffee and the </w:t>
      </w:r>
      <w:r w:rsidR="00CF6C7C">
        <w:rPr>
          <w:rFonts w:ascii="Times New Roman" w:hAnsi="Times New Roman" w:cs="Times New Roman"/>
          <w:sz w:val="24"/>
          <w:szCs w:val="24"/>
        </w:rPr>
        <w:t>highest in consumption as well</w:t>
      </w:r>
      <w:r w:rsidR="00065F60">
        <w:rPr>
          <w:rFonts w:ascii="Times New Roman" w:hAnsi="Times New Roman" w:cs="Times New Roman"/>
          <w:sz w:val="24"/>
          <w:szCs w:val="24"/>
        </w:rPr>
        <w:t xml:space="preserve"> </w:t>
      </w:r>
      <w:r w:rsidR="00065F60" w:rsidRPr="00125E6D">
        <w:rPr>
          <w:rFonts w:ascii="Times New Roman" w:hAnsi="Times New Roman" w:cs="Times New Roman"/>
          <w:color w:val="000000" w:themeColor="text1"/>
          <w:sz w:val="24"/>
          <w:szCs w:val="24"/>
        </w:rPr>
        <w:t>(</w:t>
      </w:r>
      <w:r w:rsidR="00111695">
        <w:rPr>
          <w:rFonts w:ascii="Times New Roman" w:hAnsi="Times New Roman" w:cs="Times New Roman"/>
          <w:color w:val="000000" w:themeColor="text1"/>
          <w:sz w:val="24"/>
          <w:szCs w:val="24"/>
        </w:rPr>
        <w:t>Goddard &amp; Akiyama</w:t>
      </w:r>
      <w:r w:rsidR="00065F60">
        <w:rPr>
          <w:rFonts w:ascii="Times New Roman" w:hAnsi="Times New Roman" w:cs="Times New Roman"/>
          <w:color w:val="000000" w:themeColor="text1"/>
          <w:sz w:val="24"/>
          <w:szCs w:val="24"/>
        </w:rPr>
        <w:t>, 1989</w:t>
      </w:r>
      <w:r w:rsidR="00111695">
        <w:rPr>
          <w:rFonts w:ascii="Times New Roman" w:hAnsi="Times New Roman" w:cs="Times New Roman"/>
          <w:color w:val="000000" w:themeColor="text1"/>
          <w:sz w:val="24"/>
          <w:szCs w:val="24"/>
        </w:rPr>
        <w:t>).</w:t>
      </w:r>
    </w:p>
    <w:p w:rsidR="00C52F67" w:rsidRDefault="00C52F67" w:rsidP="00C52F67">
      <w:pPr>
        <w:pStyle w:val="Heading1"/>
        <w:spacing w:line="360" w:lineRule="auto"/>
        <w:jc w:val="both"/>
        <w:rPr>
          <w:rFonts w:ascii="Times New Roman" w:hAnsi="Times New Roman" w:cs="Times New Roman"/>
          <w:b w:val="0"/>
          <w:color w:val="000000" w:themeColor="text1"/>
          <w:sz w:val="24"/>
          <w:szCs w:val="24"/>
        </w:rPr>
      </w:pPr>
      <w:bookmarkStart w:id="36" w:name="_Toc131412699"/>
      <w:bookmarkStart w:id="37" w:name="_Toc131413668"/>
      <w:bookmarkStart w:id="38" w:name="_Toc131492580"/>
      <w:bookmarkStart w:id="39" w:name="_Toc131492737"/>
      <w:bookmarkStart w:id="40" w:name="_Toc131492936"/>
      <w:bookmarkStart w:id="41" w:name="_Toc131493116"/>
      <w:bookmarkStart w:id="42" w:name="_Toc133497502"/>
      <w:bookmarkStart w:id="43" w:name="_Toc133572588"/>
      <w:bookmarkStart w:id="44" w:name="_Toc133912901"/>
      <w:bookmarkStart w:id="45" w:name="_Toc133913022"/>
      <w:r w:rsidRPr="00C52F67">
        <w:rPr>
          <w:rFonts w:ascii="Times New Roman" w:hAnsi="Times New Roman" w:cs="Times New Roman"/>
          <w:b w:val="0"/>
          <w:color w:val="000000" w:themeColor="text1"/>
          <w:sz w:val="24"/>
          <w:szCs w:val="24"/>
        </w:rPr>
        <w:t>North America is the dominating region with a market size of coffee shops of US$ 36 Bn. in the US with a total number of coffee shops accounted 37,189 in 2020. The United States is the largest importer of coffee by sourcing directly from producing countries. Starbucks is one of the largest coffee chains in the world with 32,600 stores globally. Starbucks is a major coffee seller in the US and outside with total revenue accounted US$ 19.16 Bn. despite a dip due to COVID-19.</w:t>
      </w:r>
      <w:r w:rsidRPr="00C52F67">
        <w:rPr>
          <w:rFonts w:ascii="Times New Roman" w:hAnsi="Times New Roman" w:cs="Times New Roman"/>
          <w:b w:val="0"/>
          <w:color w:val="000000" w:themeColor="text1"/>
        </w:rPr>
        <w:t xml:space="preserve"> </w:t>
      </w:r>
      <w:r w:rsidRPr="00C52F67">
        <w:rPr>
          <w:rFonts w:ascii="Times New Roman" w:hAnsi="Times New Roman" w:cs="Times New Roman"/>
          <w:b w:val="0"/>
          <w:color w:val="000000" w:themeColor="text1"/>
          <w:sz w:val="24"/>
          <w:szCs w:val="24"/>
        </w:rPr>
        <w:t xml:space="preserve">China is an emerging market with a high growth rate and is expected to reach 47.9 billion Yuan by 2023. In the Asia Pacific, India is also anticipated to grow one of the emerging markets with a total of 1192 CCD outlets across 208 cities. (Global Coffee Shop Market: </w:t>
      </w:r>
      <w:r>
        <w:rPr>
          <w:rFonts w:ascii="Times New Roman" w:hAnsi="Times New Roman" w:cs="Times New Roman"/>
          <w:b w:val="0"/>
          <w:color w:val="000000" w:themeColor="text1"/>
          <w:sz w:val="24"/>
          <w:szCs w:val="24"/>
        </w:rPr>
        <w:t>Industry Analysis and Forecast, 2021</w:t>
      </w:r>
      <w:r w:rsidRPr="00C52F67">
        <w:rPr>
          <w:rFonts w:ascii="Times New Roman" w:hAnsi="Times New Roman" w:cs="Times New Roman"/>
          <w:b w:val="0"/>
          <w:color w:val="000000" w:themeColor="text1"/>
          <w:sz w:val="24"/>
          <w:szCs w:val="24"/>
        </w:rPr>
        <w:t>-2027)</w:t>
      </w:r>
      <w:r w:rsidR="00125E6D">
        <w:rPr>
          <w:rFonts w:ascii="Times New Roman" w:hAnsi="Times New Roman" w:cs="Times New Roman"/>
          <w:b w:val="0"/>
          <w:color w:val="000000" w:themeColor="text1"/>
          <w:sz w:val="24"/>
          <w:szCs w:val="24"/>
        </w:rPr>
        <w:t>.</w:t>
      </w:r>
      <w:bookmarkEnd w:id="36"/>
      <w:bookmarkEnd w:id="37"/>
      <w:bookmarkEnd w:id="38"/>
      <w:bookmarkEnd w:id="39"/>
      <w:bookmarkEnd w:id="40"/>
      <w:bookmarkEnd w:id="41"/>
      <w:bookmarkEnd w:id="42"/>
      <w:bookmarkEnd w:id="43"/>
      <w:bookmarkEnd w:id="44"/>
      <w:bookmarkEnd w:id="45"/>
    </w:p>
    <w:p w:rsidR="00C52F67" w:rsidRPr="00F857F7" w:rsidRDefault="00742F12" w:rsidP="00F857F7">
      <w:pPr>
        <w:spacing w:line="360" w:lineRule="auto"/>
        <w:jc w:val="both"/>
        <w:rPr>
          <w:rFonts w:ascii="Times New Roman" w:hAnsi="Times New Roman" w:cs="Times New Roman"/>
          <w:sz w:val="24"/>
          <w:szCs w:val="24"/>
        </w:rPr>
      </w:pPr>
      <w:r>
        <w:rPr>
          <w:rFonts w:ascii="Times New Roman" w:hAnsi="Times New Roman" w:cs="Times New Roman"/>
          <w:sz w:val="24"/>
          <w:szCs w:val="24"/>
        </w:rPr>
        <w:t>In Sweden, there is a wide spread belief that consumer coffee prices are high relative to bean prices and that lower consumer price would lead to substantial increase in bean export from third world countries</w:t>
      </w:r>
      <w:r w:rsidR="00F857F7">
        <w:rPr>
          <w:rFonts w:ascii="Times New Roman" w:hAnsi="Times New Roman" w:cs="Times New Roman"/>
          <w:sz w:val="24"/>
          <w:szCs w:val="24"/>
        </w:rPr>
        <w:t xml:space="preserve">. </w:t>
      </w:r>
      <w:r>
        <w:rPr>
          <w:rFonts w:ascii="Times New Roman" w:hAnsi="Times New Roman" w:cs="Times New Roman"/>
          <w:sz w:val="24"/>
          <w:szCs w:val="24"/>
        </w:rPr>
        <w:t>A low-price elasticity of demand for coffee in Sweden was established at 0.19 for the period between 1968 and 2002, and it was determined that impact of price decrease would be small because of long-run coffee demand is dominated by change in the population structure in combination with different preference across age group.</w:t>
      </w:r>
      <w:r w:rsidR="00F857F7" w:rsidRPr="00F857F7">
        <w:rPr>
          <w:rFonts w:ascii="Times New Roman" w:hAnsi="Times New Roman" w:cs="Times New Roman"/>
          <w:sz w:val="24"/>
          <w:szCs w:val="24"/>
        </w:rPr>
        <w:t xml:space="preserve"> </w:t>
      </w:r>
      <w:r w:rsidR="00F857F7">
        <w:rPr>
          <w:rFonts w:ascii="Times New Roman" w:hAnsi="Times New Roman" w:cs="Times New Roman"/>
          <w:sz w:val="24"/>
          <w:szCs w:val="24"/>
        </w:rPr>
        <w:t>(</w:t>
      </w:r>
      <w:proofErr w:type="spellStart"/>
      <w:r w:rsidR="00F857F7">
        <w:rPr>
          <w:rFonts w:ascii="Times New Roman" w:hAnsi="Times New Roman" w:cs="Times New Roman"/>
          <w:sz w:val="24"/>
          <w:szCs w:val="24"/>
        </w:rPr>
        <w:t>Durevall</w:t>
      </w:r>
      <w:proofErr w:type="spellEnd"/>
      <w:r w:rsidR="00F857F7">
        <w:rPr>
          <w:rFonts w:ascii="Times New Roman" w:hAnsi="Times New Roman" w:cs="Times New Roman"/>
          <w:sz w:val="24"/>
          <w:szCs w:val="24"/>
        </w:rPr>
        <w:t>,</w:t>
      </w:r>
      <w:r w:rsidR="00D63C0E">
        <w:rPr>
          <w:rFonts w:ascii="Times New Roman" w:hAnsi="Times New Roman" w:cs="Times New Roman"/>
          <w:sz w:val="24"/>
          <w:szCs w:val="24"/>
        </w:rPr>
        <w:t xml:space="preserve"> </w:t>
      </w:r>
      <w:r w:rsidR="00F857F7">
        <w:rPr>
          <w:rFonts w:ascii="Times New Roman" w:hAnsi="Times New Roman" w:cs="Times New Roman"/>
          <w:sz w:val="24"/>
          <w:szCs w:val="24"/>
        </w:rPr>
        <w:t xml:space="preserve">2007)  </w:t>
      </w:r>
      <w:r>
        <w:rPr>
          <w:rFonts w:ascii="Times New Roman" w:hAnsi="Times New Roman" w:cs="Times New Roman"/>
          <w:sz w:val="24"/>
          <w:szCs w:val="24"/>
        </w:rPr>
        <w:t xml:space="preserve"> </w:t>
      </w:r>
    </w:p>
    <w:p w:rsidR="00D965BF" w:rsidRDefault="009A6F4C" w:rsidP="00F872ED">
      <w:pPr>
        <w:autoSpaceDE w:val="0"/>
        <w:autoSpaceDN w:val="0"/>
        <w:adjustRightInd w:val="0"/>
        <w:spacing w:after="0" w:line="360" w:lineRule="auto"/>
        <w:jc w:val="both"/>
        <w:rPr>
          <w:rFonts w:ascii="Times New Roman" w:hAnsi="Times New Roman" w:cs="Times New Roman"/>
          <w:bCs/>
          <w:sz w:val="24"/>
          <w:szCs w:val="24"/>
        </w:rPr>
      </w:pPr>
      <w:r w:rsidRPr="00452D8F">
        <w:rPr>
          <w:rFonts w:ascii="Times New Roman" w:hAnsi="Times New Roman" w:cs="Times New Roman"/>
          <w:bCs/>
          <w:sz w:val="24"/>
          <w:szCs w:val="24"/>
        </w:rPr>
        <w:lastRenderedPageBreak/>
        <w:t xml:space="preserve">Coffee supply studies for African countries show that own price elasticity’s range from 0.12 to 0.64 for the short run and form 0.44 to 1.55 for the long run, with some variations between countries as well as between different studies for the same country (see for example, </w:t>
      </w:r>
      <w:sdt>
        <w:sdtPr>
          <w:rPr>
            <w:rFonts w:ascii="Times New Roman" w:hAnsi="Times New Roman" w:cs="Times New Roman"/>
            <w:bCs/>
            <w:sz w:val="24"/>
            <w:szCs w:val="24"/>
          </w:rPr>
          <w:id w:val="232044387"/>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 CITATION Bon87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(Bond , Askari , &amp; Cummings , 1989,1987)</w:t>
          </w:r>
          <w:r w:rsidR="00397ECC" w:rsidRPr="00452D8F">
            <w:rPr>
              <w:rFonts w:ascii="Times New Roman" w:hAnsi="Times New Roman" w:cs="Times New Roman"/>
              <w:bCs/>
              <w:sz w:val="24"/>
              <w:szCs w:val="24"/>
            </w:rPr>
            <w:fldChar w:fldCharType="end"/>
          </w:r>
        </w:sdtContent>
      </w:sdt>
      <w:r w:rsidR="00D63C0E">
        <w:rPr>
          <w:rFonts w:ascii="Times New Roman" w:hAnsi="Times New Roman" w:cs="Times New Roman"/>
          <w:bCs/>
          <w:sz w:val="24"/>
          <w:szCs w:val="24"/>
        </w:rPr>
        <w:t xml:space="preserve"> </w:t>
      </w:r>
      <w:r w:rsidRPr="00452D8F">
        <w:rPr>
          <w:rFonts w:ascii="Times New Roman" w:hAnsi="Times New Roman" w:cs="Times New Roman"/>
          <w:bCs/>
          <w:sz w:val="24"/>
          <w:szCs w:val="24"/>
        </w:rPr>
        <w:t xml:space="preserve">Bond 1989; and Asker and Cummings 1987). The methodologies of </w:t>
      </w:r>
      <w:r w:rsidRPr="00452D8F">
        <w:rPr>
          <w:rFonts w:ascii="Times New Roman" w:hAnsi="Times New Roman" w:cs="Times New Roman"/>
          <w:sz w:val="24"/>
          <w:szCs w:val="24"/>
        </w:rPr>
        <w:t>19</w:t>
      </w:r>
      <w:r w:rsidRPr="00452D8F">
        <w:rPr>
          <w:rFonts w:ascii="Times New Roman" w:hAnsi="Times New Roman" w:cs="Times New Roman"/>
          <w:bCs/>
          <w:sz w:val="24"/>
          <w:szCs w:val="24"/>
        </w:rPr>
        <w:t xml:space="preserve"> the studies and specification of models also differ depending upon country conditions, data limitations, and the choice of variables. Coffee is the major source of foreign currency in Ethiopia and it contributes more than 35% of the total export earnings of the country.  However coffee export of the country is instable for instance between the year of 1997 and 2001 export of coffee from the country declines by 9.11% but in contrast from the year of 2007 to 2011 the export supply grows by 4.3%. In addition to its fluctuation the growth of coffee export supply in the last two decades (1991-2010) is too low; it grows on average only by 0.041 percent per annum </w:t>
      </w:r>
      <w:sdt>
        <w:sdtPr>
          <w:rPr>
            <w:rFonts w:ascii="Times New Roman" w:hAnsi="Times New Roman" w:cs="Times New Roman"/>
            <w:bCs/>
            <w:sz w:val="24"/>
            <w:szCs w:val="24"/>
          </w:rPr>
          <w:id w:val="-1567035059"/>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sz w:val="24"/>
              <w:szCs w:val="24"/>
            </w:rPr>
            <w:instrText xml:space="preserve"> CITATION Geb151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(Gebreyesus T. , 2015)</w:t>
          </w:r>
          <w:r w:rsidR="00397ECC" w:rsidRPr="00452D8F">
            <w:rPr>
              <w:rFonts w:ascii="Times New Roman" w:hAnsi="Times New Roman" w:cs="Times New Roman"/>
              <w:bCs/>
              <w:sz w:val="24"/>
              <w:szCs w:val="24"/>
            </w:rPr>
            <w:fldChar w:fldCharType="end"/>
          </w:r>
        </w:sdtContent>
      </w:sdt>
      <w:r w:rsidRPr="00452D8F">
        <w:rPr>
          <w:rFonts w:ascii="Times New Roman" w:hAnsi="Times New Roman" w:cs="Times New Roman"/>
          <w:bCs/>
          <w:sz w:val="24"/>
          <w:szCs w:val="24"/>
        </w:rPr>
        <w:t>.</w:t>
      </w:r>
    </w:p>
    <w:p w:rsidR="00D965BF" w:rsidRPr="00D965BF" w:rsidRDefault="00D965BF" w:rsidP="00F872E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Agricultural sector has been the priority of Ethiopia since the early 1990s, when the agricultural development led industrialization (ADLI) and related policy firework were adopted (FAO, 2014). More than 70% of Ethiopian population is still employed in the agricultural sector. The share of agriculture in the GDP has declined over the past years. Despite the decline in the share of agricultural sector to GDP of the nation it remains the leading sector in terms of contribution to the country’s overall economy.   </w:t>
      </w:r>
    </w:p>
    <w:p w:rsidR="009A6F4C" w:rsidRPr="00452D8F" w:rsidRDefault="009A6F4C" w:rsidP="00F872ED">
      <w:pPr>
        <w:autoSpaceDE w:val="0"/>
        <w:autoSpaceDN w:val="0"/>
        <w:adjustRightInd w:val="0"/>
        <w:spacing w:after="0" w:line="360" w:lineRule="auto"/>
        <w:jc w:val="both"/>
        <w:rPr>
          <w:rFonts w:ascii="Times New Roman" w:hAnsi="Times New Roman" w:cs="Times New Roman"/>
          <w:bCs/>
          <w:sz w:val="24"/>
          <w:szCs w:val="24"/>
        </w:rPr>
      </w:pPr>
      <w:r w:rsidRPr="00452D8F">
        <w:rPr>
          <w:rFonts w:ascii="Times New Roman" w:hAnsi="Times New Roman" w:cs="Times New Roman"/>
          <w:bCs/>
          <w:sz w:val="24"/>
          <w:szCs w:val="24"/>
        </w:rPr>
        <w:t>Coffee supply response by Youssef (1994) using arrival as a proxy to coffee supply for the period 1965/66- 1992/93, the elasticity of price was small (0.14) and positive and statistically insignificant. According to Youssef</w:t>
      </w:r>
      <w:r w:rsidR="006C56EF" w:rsidRPr="00452D8F">
        <w:rPr>
          <w:rFonts w:ascii="Times New Roman" w:hAnsi="Times New Roman" w:cs="Times New Roman"/>
          <w:bCs/>
          <w:sz w:val="24"/>
          <w:szCs w:val="24"/>
        </w:rPr>
        <w:t xml:space="preserve"> </w:t>
      </w:r>
      <w:r w:rsidRPr="00452D8F">
        <w:rPr>
          <w:rFonts w:ascii="Times New Roman" w:hAnsi="Times New Roman" w:cs="Times New Roman"/>
          <w:bCs/>
          <w:sz w:val="24"/>
          <w:szCs w:val="24"/>
        </w:rPr>
        <w:t>Abdias the coefficient of the price variable are positive which ever price variable is used but statistically insignificant which suggests that in the short run variation in real prices have no effect on the level of coffee supply.</w:t>
      </w:r>
      <w:sdt>
        <w:sdtPr>
          <w:rPr>
            <w:rFonts w:ascii="Times New Roman" w:hAnsi="Times New Roman" w:cs="Times New Roman"/>
            <w:sz w:val="24"/>
            <w:szCs w:val="24"/>
          </w:rPr>
          <w:id w:val="-1984688852"/>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bCs/>
              <w:sz w:val="24"/>
              <w:szCs w:val="24"/>
            </w:rPr>
            <w:instrText xml:space="preserve"> CITATION Yos94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(Yoseph, 1994)</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 xml:space="preserve">. </w:t>
      </w:r>
      <w:sdt>
        <w:sdtPr>
          <w:rPr>
            <w:rFonts w:ascii="Times New Roman" w:hAnsi="Times New Roman" w:cs="Times New Roman"/>
            <w:bCs/>
            <w:sz w:val="24"/>
            <w:szCs w:val="24"/>
          </w:rPr>
          <w:id w:val="-1850398207"/>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CITATION Der94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(Dercon Stefan &amp; Lulseged , 1994)</w:t>
          </w:r>
          <w:r w:rsidR="00397ECC" w:rsidRPr="00452D8F">
            <w:rPr>
              <w:rFonts w:ascii="Times New Roman" w:hAnsi="Times New Roman" w:cs="Times New Roman"/>
              <w:bCs/>
              <w:sz w:val="24"/>
              <w:szCs w:val="24"/>
            </w:rPr>
            <w:fldChar w:fldCharType="end"/>
          </w:r>
        </w:sdtContent>
      </w:sdt>
      <w:r w:rsidRPr="00452D8F">
        <w:rPr>
          <w:rFonts w:ascii="Times New Roman" w:hAnsi="Times New Roman" w:cs="Times New Roman"/>
          <w:bCs/>
          <w:sz w:val="24"/>
          <w:szCs w:val="24"/>
        </w:rPr>
        <w:t>Have estimated Ethiopian coffee supply elasticity using the ratio of official and smuggling prices a small but significant relative pr</w:t>
      </w:r>
      <w:r w:rsidR="00C52F67">
        <w:rPr>
          <w:rFonts w:ascii="Times New Roman" w:hAnsi="Times New Roman" w:cs="Times New Roman"/>
          <w:bCs/>
          <w:sz w:val="24"/>
          <w:szCs w:val="24"/>
        </w:rPr>
        <w:t xml:space="preserve">ice response was found (0.102). </w:t>
      </w:r>
      <w:sdt>
        <w:sdtPr>
          <w:rPr>
            <w:rFonts w:ascii="Times New Roman" w:hAnsi="Times New Roman" w:cs="Times New Roman"/>
            <w:bCs/>
            <w:sz w:val="24"/>
            <w:szCs w:val="24"/>
          </w:rPr>
          <w:id w:val="-44144041"/>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 CITATION Tad94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(Taddese , 1994)</w:t>
          </w:r>
          <w:r w:rsidR="00397ECC" w:rsidRPr="00452D8F">
            <w:rPr>
              <w:rFonts w:ascii="Times New Roman" w:hAnsi="Times New Roman" w:cs="Times New Roman"/>
              <w:bCs/>
              <w:sz w:val="24"/>
              <w:szCs w:val="24"/>
            </w:rPr>
            <w:fldChar w:fldCharType="end"/>
          </w:r>
        </w:sdtContent>
      </w:sdt>
      <w:r w:rsidR="00C52F67">
        <w:rPr>
          <w:rFonts w:ascii="Times New Roman" w:hAnsi="Times New Roman" w:cs="Times New Roman"/>
          <w:bCs/>
          <w:sz w:val="24"/>
          <w:szCs w:val="24"/>
        </w:rPr>
        <w:t xml:space="preserve"> </w:t>
      </w:r>
      <w:r w:rsidRPr="00452D8F">
        <w:rPr>
          <w:rFonts w:ascii="Times New Roman" w:hAnsi="Times New Roman" w:cs="Times New Roman"/>
          <w:bCs/>
          <w:sz w:val="24"/>
          <w:szCs w:val="24"/>
        </w:rPr>
        <w:t>estimated export supply elasticity using export prices of coffee and found out that the price elasticity of the coffee export supply is (-0.37) and</w:t>
      </w:r>
      <w:r w:rsidR="00C52F67">
        <w:rPr>
          <w:rFonts w:ascii="Times New Roman" w:hAnsi="Times New Roman" w:cs="Times New Roman"/>
          <w:bCs/>
          <w:sz w:val="24"/>
          <w:szCs w:val="24"/>
        </w:rPr>
        <w:t xml:space="preserve"> statistically significant 0.20 </w:t>
      </w:r>
      <w:sdt>
        <w:sdtPr>
          <w:rPr>
            <w:rFonts w:ascii="Times New Roman" w:hAnsi="Times New Roman" w:cs="Times New Roman"/>
            <w:bCs/>
            <w:sz w:val="24"/>
            <w:szCs w:val="24"/>
          </w:rPr>
          <w:id w:val="-1647035137"/>
          <w:citation/>
        </w:sdtPr>
        <w:sdtContent>
          <w:r w:rsidR="00397ECC" w:rsidRPr="00452D8F">
            <w:rPr>
              <w:rFonts w:ascii="Times New Roman" w:hAnsi="Times New Roman" w:cs="Times New Roman"/>
              <w:bCs/>
              <w:sz w:val="24"/>
              <w:szCs w:val="24"/>
            </w:rPr>
            <w:fldChar w:fldCharType="begin"/>
          </w:r>
          <w:r w:rsidRPr="00452D8F">
            <w:rPr>
              <w:rFonts w:ascii="Times New Roman" w:hAnsi="Times New Roman" w:cs="Times New Roman"/>
              <w:bCs/>
              <w:sz w:val="24"/>
              <w:szCs w:val="24"/>
            </w:rPr>
            <w:instrText xml:space="preserve"> CITATION Asm99 \l 1033 </w:instrText>
          </w:r>
          <w:r w:rsidR="00397ECC" w:rsidRPr="00452D8F">
            <w:rPr>
              <w:rFonts w:ascii="Times New Roman" w:hAnsi="Times New Roman" w:cs="Times New Roman"/>
              <w:bCs/>
              <w:sz w:val="24"/>
              <w:szCs w:val="24"/>
            </w:rPr>
            <w:fldChar w:fldCharType="separate"/>
          </w:r>
          <w:r w:rsidR="00F872ED" w:rsidRPr="00452D8F">
            <w:rPr>
              <w:rFonts w:ascii="Times New Roman" w:hAnsi="Times New Roman" w:cs="Times New Roman"/>
              <w:noProof/>
              <w:sz w:val="24"/>
              <w:szCs w:val="24"/>
            </w:rPr>
            <w:t>( Asmerom , 1999)</w:t>
          </w:r>
          <w:r w:rsidR="00397ECC" w:rsidRPr="00452D8F">
            <w:rPr>
              <w:rFonts w:ascii="Times New Roman" w:hAnsi="Times New Roman" w:cs="Times New Roman"/>
              <w:bCs/>
              <w:sz w:val="24"/>
              <w:szCs w:val="24"/>
            </w:rPr>
            <w:fldChar w:fldCharType="end"/>
          </w:r>
        </w:sdtContent>
      </w:sdt>
      <w:r w:rsidRPr="00452D8F">
        <w:rPr>
          <w:rFonts w:ascii="Times New Roman" w:hAnsi="Times New Roman" w:cs="Times New Roman"/>
          <w:bCs/>
          <w:sz w:val="24"/>
          <w:szCs w:val="24"/>
        </w:rPr>
        <w:t>Studied the relationship between real exchange rate, price and supply of coffee for Ethiopia and found that there was a positive relationship for both the short run and the long run supply response and were significant.</w:t>
      </w:r>
    </w:p>
    <w:p w:rsidR="00F22738" w:rsidRPr="00ED16F2" w:rsidRDefault="009A6F4C" w:rsidP="00ED16F2">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color w:val="000000" w:themeColor="text1"/>
          <w:sz w:val="24"/>
          <w:szCs w:val="24"/>
        </w:rPr>
        <w:t xml:space="preserve">Price is the most vital element in market interaction. If there is an international free trade and the domestic market of one country is interconnected with the international market, and if there is a price shocks in one market, the impact will have the same in the other market and he adjustment coefficient for producer price is only 3% if there is a shock in the foreign </w:t>
      </w:r>
      <w:r w:rsidRPr="00452D8F">
        <w:rPr>
          <w:rFonts w:ascii="Times New Roman" w:hAnsi="Times New Roman" w:cs="Times New Roman"/>
          <w:color w:val="000000" w:themeColor="text1"/>
          <w:sz w:val="24"/>
          <w:szCs w:val="24"/>
        </w:rPr>
        <w:lastRenderedPageBreak/>
        <w:t xml:space="preserve">coffee market by one unit in the short run. This means that only 3% of the shock is transmitted to the domestic market in each month. 3% adjustment coefficient is quite small and insignificant. This indicates that lagged producer price is insignificant in the foreign market. The result on the VECM indicates that the producer market and the foreign market are poorly dependent and have very weak relationships to one another as comparing to auction to the foreign market. Because of this, the transmission period from producer market to foreign market takes more than 12 months </w:t>
      </w:r>
      <w:sdt>
        <w:sdtPr>
          <w:rPr>
            <w:rFonts w:ascii="Times New Roman" w:hAnsi="Times New Roman" w:cs="Times New Roman"/>
            <w:sz w:val="24"/>
            <w:szCs w:val="24"/>
          </w:rPr>
          <w:id w:val="-748578676"/>
          <w:citation/>
        </w:sdtPr>
        <w:sdtContent>
          <w:r w:rsidR="00397ECC"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Men10 \l 1033 </w:instrText>
          </w:r>
          <w:r w:rsidR="00397ECC" w:rsidRPr="00452D8F">
            <w:rPr>
              <w:rFonts w:ascii="Times New Roman" w:hAnsi="Times New Roman" w:cs="Times New Roman"/>
              <w:sz w:val="24"/>
              <w:szCs w:val="24"/>
            </w:rPr>
            <w:fldChar w:fldCharType="separate"/>
          </w:r>
          <w:r w:rsidR="00F872ED" w:rsidRPr="00452D8F">
            <w:rPr>
              <w:rFonts w:ascii="Times New Roman" w:hAnsi="Times New Roman" w:cs="Times New Roman"/>
              <w:noProof/>
              <w:sz w:val="24"/>
              <w:szCs w:val="24"/>
            </w:rPr>
            <w:t>(Mengistu , 2010)</w:t>
          </w:r>
          <w:r w:rsidR="00397ECC" w:rsidRPr="00452D8F">
            <w:rPr>
              <w:rFonts w:ascii="Times New Roman" w:hAnsi="Times New Roman" w:cs="Times New Roman"/>
              <w:sz w:val="24"/>
              <w:szCs w:val="24"/>
            </w:rPr>
            <w:fldChar w:fldCharType="end"/>
          </w:r>
        </w:sdtContent>
      </w:sdt>
      <w:r w:rsidRPr="00452D8F">
        <w:rPr>
          <w:rFonts w:ascii="Times New Roman" w:hAnsi="Times New Roman" w:cs="Times New Roman"/>
          <w:sz w:val="24"/>
          <w:szCs w:val="24"/>
        </w:rPr>
        <w:t>.</w:t>
      </w:r>
    </w:p>
    <w:p w:rsidR="009A6F4C" w:rsidRPr="00476847" w:rsidRDefault="00167068" w:rsidP="00A42687">
      <w:pPr>
        <w:pStyle w:val="Heading2"/>
        <w:spacing w:line="360" w:lineRule="auto"/>
        <w:jc w:val="both"/>
        <w:rPr>
          <w:rFonts w:ascii="Times New Roman" w:hAnsi="Times New Roman" w:cs="Times New Roman"/>
          <w:color w:val="auto"/>
          <w:sz w:val="32"/>
          <w:szCs w:val="32"/>
        </w:rPr>
      </w:pPr>
      <w:bookmarkStart w:id="46" w:name="_Toc133913023"/>
      <w:r>
        <w:rPr>
          <w:rFonts w:ascii="Times New Roman" w:hAnsi="Times New Roman" w:cs="Times New Roman"/>
          <w:color w:val="auto"/>
          <w:sz w:val="32"/>
          <w:szCs w:val="32"/>
        </w:rPr>
        <w:t>2.4</w:t>
      </w:r>
      <w:r w:rsidR="009A6F4C" w:rsidRPr="00476847">
        <w:rPr>
          <w:rFonts w:ascii="Times New Roman" w:hAnsi="Times New Roman" w:cs="Times New Roman"/>
          <w:color w:val="auto"/>
          <w:sz w:val="32"/>
          <w:szCs w:val="32"/>
        </w:rPr>
        <w:t>. Conceptual Framework</w:t>
      </w:r>
      <w:bookmarkEnd w:id="46"/>
    </w:p>
    <w:p w:rsidR="009A6F4C" w:rsidRPr="00452D8F" w:rsidRDefault="009A6F4C" w:rsidP="00F872ED">
      <w:pPr>
        <w:autoSpaceDE w:val="0"/>
        <w:autoSpaceDN w:val="0"/>
        <w:adjustRightInd w:val="0"/>
        <w:spacing w:after="0" w:line="360" w:lineRule="auto"/>
        <w:jc w:val="both"/>
        <w:rPr>
          <w:rFonts w:ascii="Times New Roman" w:hAnsi="Times New Roman" w:cs="Times New Roman"/>
          <w:color w:val="000000"/>
          <w:sz w:val="24"/>
          <w:szCs w:val="24"/>
        </w:rPr>
      </w:pPr>
      <w:r w:rsidRPr="00452D8F">
        <w:rPr>
          <w:rFonts w:ascii="Times New Roman" w:hAnsi="Times New Roman" w:cs="Times New Roman"/>
          <w:color w:val="000000"/>
          <w:sz w:val="24"/>
          <w:szCs w:val="24"/>
        </w:rPr>
        <w:t>According to the literature reviews made for this study, research has developed the following conceptual frame work where Annual quantity of coffee export, domestic coffee consumption, domestic coffee production, price variable, Exchang</w:t>
      </w:r>
      <w:r w:rsidR="001D5A77">
        <w:rPr>
          <w:rFonts w:ascii="Times New Roman" w:hAnsi="Times New Roman" w:cs="Times New Roman"/>
          <w:color w:val="000000"/>
          <w:sz w:val="24"/>
          <w:szCs w:val="24"/>
        </w:rPr>
        <w:t xml:space="preserve">e rate, world coffee production </w:t>
      </w:r>
      <w:r w:rsidRPr="00452D8F">
        <w:rPr>
          <w:rFonts w:ascii="Times New Roman" w:hAnsi="Times New Roman" w:cs="Times New Roman"/>
          <w:color w:val="000000"/>
          <w:sz w:val="24"/>
          <w:szCs w:val="24"/>
        </w:rPr>
        <w:t xml:space="preserve">and other variables are identified as those explanatory variables that are potentially affecting the export of coffee in Ethiopia. </w:t>
      </w:r>
    </w:p>
    <w:p w:rsidR="00433F65" w:rsidRPr="00452D8F" w:rsidRDefault="009A6F4C" w:rsidP="00F872ED">
      <w:pPr>
        <w:spacing w:line="360" w:lineRule="auto"/>
        <w:jc w:val="both"/>
        <w:rPr>
          <w:rFonts w:ascii="Times New Roman" w:hAnsi="Times New Roman" w:cs="Times New Roman"/>
          <w:color w:val="000000"/>
          <w:sz w:val="24"/>
          <w:szCs w:val="24"/>
        </w:rPr>
      </w:pPr>
      <w:bookmarkStart w:id="47" w:name="_Toc31082980"/>
      <w:r w:rsidRPr="00E83073">
        <w:rPr>
          <w:rFonts w:ascii="Times New Roman" w:hAnsi="Times New Roman" w:cs="Times New Roman"/>
          <w:b/>
          <w:color w:val="000000"/>
          <w:sz w:val="24"/>
          <w:szCs w:val="24"/>
        </w:rPr>
        <w:t>The annual quantity of Exported coffee</w:t>
      </w:r>
      <w:r w:rsidR="00793842" w:rsidRPr="00E83073">
        <w:rPr>
          <w:rFonts w:ascii="Times New Roman" w:hAnsi="Times New Roman" w:cs="Times New Roman"/>
          <w:b/>
          <w:color w:val="000000"/>
          <w:sz w:val="24"/>
          <w:szCs w:val="24"/>
        </w:rPr>
        <w:t>:</w:t>
      </w:r>
      <w:r w:rsidR="00793842" w:rsidRPr="00452D8F">
        <w:rPr>
          <w:rFonts w:ascii="Times New Roman" w:hAnsi="Times New Roman" w:cs="Times New Roman"/>
          <w:b/>
          <w:color w:val="000000"/>
          <w:sz w:val="24"/>
          <w:szCs w:val="24"/>
        </w:rPr>
        <w:t xml:space="preserve"> -</w:t>
      </w:r>
      <w:r w:rsidR="007218C5">
        <w:rPr>
          <w:rFonts w:ascii="Times New Roman" w:hAnsi="Times New Roman" w:cs="Times New Roman"/>
          <w:b/>
          <w:color w:val="000000"/>
          <w:sz w:val="24"/>
          <w:szCs w:val="24"/>
        </w:rPr>
        <w:t xml:space="preserve"> </w:t>
      </w:r>
      <w:r w:rsidR="007218C5">
        <w:rPr>
          <w:rFonts w:ascii="Times New Roman" w:hAnsi="Times New Roman" w:cs="Times New Roman"/>
          <w:color w:val="000000"/>
          <w:sz w:val="24"/>
          <w:szCs w:val="24"/>
        </w:rPr>
        <w:t xml:space="preserve">Ethiopia </w:t>
      </w:r>
      <w:r w:rsidR="00793842">
        <w:rPr>
          <w:rFonts w:ascii="Times New Roman" w:hAnsi="Times New Roman" w:cs="Times New Roman"/>
          <w:color w:val="000000"/>
          <w:sz w:val="24"/>
          <w:szCs w:val="24"/>
        </w:rPr>
        <w:t>produces</w:t>
      </w:r>
      <w:r w:rsidR="007218C5">
        <w:rPr>
          <w:rFonts w:ascii="Times New Roman" w:hAnsi="Times New Roman" w:cs="Times New Roman"/>
          <w:color w:val="000000"/>
          <w:sz w:val="24"/>
          <w:szCs w:val="24"/>
        </w:rPr>
        <w:t xml:space="preserve"> and </w:t>
      </w:r>
      <w:r w:rsidR="00793842">
        <w:rPr>
          <w:rFonts w:ascii="Times New Roman" w:hAnsi="Times New Roman" w:cs="Times New Roman"/>
          <w:color w:val="000000"/>
          <w:sz w:val="24"/>
          <w:szCs w:val="24"/>
        </w:rPr>
        <w:t>exports</w:t>
      </w:r>
      <w:r w:rsidR="007218C5">
        <w:rPr>
          <w:rFonts w:ascii="Times New Roman" w:hAnsi="Times New Roman" w:cs="Times New Roman"/>
          <w:color w:val="000000"/>
          <w:sz w:val="24"/>
          <w:szCs w:val="24"/>
        </w:rPr>
        <w:t xml:space="preserve"> one of the best </w:t>
      </w:r>
      <w:r w:rsidR="00793842">
        <w:rPr>
          <w:rFonts w:ascii="Times New Roman" w:hAnsi="Times New Roman" w:cs="Times New Roman"/>
          <w:color w:val="000000"/>
          <w:sz w:val="24"/>
          <w:szCs w:val="24"/>
        </w:rPr>
        <w:t>highland coffees in the world (</w:t>
      </w:r>
      <w:r w:rsidR="007218C5">
        <w:rPr>
          <w:rFonts w:ascii="Times New Roman" w:hAnsi="Times New Roman" w:cs="Times New Roman"/>
          <w:color w:val="000000"/>
          <w:sz w:val="24"/>
          <w:szCs w:val="24"/>
        </w:rPr>
        <w:t>Samuel and Eva</w:t>
      </w:r>
      <w:r w:rsidR="00793842">
        <w:rPr>
          <w:rFonts w:ascii="Times New Roman" w:hAnsi="Times New Roman" w:cs="Times New Roman"/>
          <w:color w:val="000000"/>
          <w:sz w:val="24"/>
          <w:szCs w:val="24"/>
        </w:rPr>
        <w:t>, 2008</w:t>
      </w:r>
      <w:r w:rsidR="007218C5">
        <w:rPr>
          <w:rFonts w:ascii="Times New Roman" w:hAnsi="Times New Roman" w:cs="Times New Roman"/>
          <w:color w:val="000000"/>
          <w:sz w:val="24"/>
          <w:szCs w:val="24"/>
        </w:rPr>
        <w:t xml:space="preserve">). </w:t>
      </w:r>
      <w:r w:rsidRPr="00452D8F">
        <w:rPr>
          <w:rFonts w:ascii="Times New Roman" w:hAnsi="Times New Roman" w:cs="Times New Roman"/>
          <w:color w:val="000000"/>
          <w:sz w:val="24"/>
          <w:szCs w:val="24"/>
        </w:rPr>
        <w:t>One can define coffee supply at various marketing points. The first point of supply can be total production of coffee in the country during a given period of time. The second supply point of coffee is the coffee that arrived at different terminal markets or the auction centers. The third available alternative is to use the quantity of coffee exported to all destinations as a dependent variable. The total supply of coffee for any particular year may be taken as quantity of coffee brought forward from the previous year plus quantity of coffee produced during the particular year.  The above mentioned volume of coffee (total quantity of coffee available for auction centers) minus quantity of coffee which does not fulfill the international quality necessity will make up the bulk of coffee available for export. The annual quantity of coffee exported can be affected by coffee production, price of coffee, domestic coffee production and exchange rate.</w:t>
      </w:r>
      <w:bookmarkEnd w:id="47"/>
    </w:p>
    <w:p w:rsidR="009A6F4C" w:rsidRPr="00452D8F" w:rsidRDefault="009A6F4C" w:rsidP="00F872ED">
      <w:pPr>
        <w:spacing w:line="360" w:lineRule="auto"/>
        <w:jc w:val="both"/>
        <w:rPr>
          <w:rFonts w:ascii="Times New Roman" w:hAnsi="Times New Roman" w:cs="Times New Roman"/>
          <w:b/>
          <w:bCs/>
          <w:color w:val="000000"/>
          <w:sz w:val="24"/>
          <w:szCs w:val="24"/>
        </w:rPr>
      </w:pPr>
      <w:r w:rsidRPr="00452D8F">
        <w:rPr>
          <w:rFonts w:ascii="Times New Roman" w:hAnsi="Times New Roman" w:cs="Times New Roman"/>
          <w:b/>
          <w:bCs/>
          <w:color w:val="000000"/>
          <w:sz w:val="24"/>
          <w:szCs w:val="24"/>
        </w:rPr>
        <w:t xml:space="preserve">The price </w:t>
      </w:r>
      <w:r w:rsidR="006C56EF" w:rsidRPr="00452D8F">
        <w:rPr>
          <w:rFonts w:ascii="Times New Roman" w:hAnsi="Times New Roman" w:cs="Times New Roman"/>
          <w:b/>
          <w:bCs/>
          <w:color w:val="000000"/>
          <w:sz w:val="24"/>
          <w:szCs w:val="24"/>
        </w:rPr>
        <w:t>Variable:</w:t>
      </w:r>
      <w:r w:rsidR="006C56EF" w:rsidRPr="00452D8F">
        <w:rPr>
          <w:rFonts w:ascii="Times New Roman" w:hAnsi="Times New Roman" w:cs="Times New Roman"/>
          <w:color w:val="000000"/>
          <w:sz w:val="24"/>
          <w:szCs w:val="24"/>
        </w:rPr>
        <w:t xml:space="preserve"> -</w:t>
      </w:r>
      <w:r w:rsidRPr="00452D8F">
        <w:rPr>
          <w:rFonts w:ascii="Times New Roman" w:hAnsi="Times New Roman" w:cs="Times New Roman"/>
          <w:sz w:val="24"/>
          <w:szCs w:val="24"/>
        </w:rPr>
        <w:t>The coffee price is among the most volatile of agricultural commodity prices. The average coffee price remained high in the post-reform period (1981 to 1991), mainly due to the International Coffee Agreement (ICA) quota system. The price showed slight improvement in the initial post-reform period (i.e. 1992 to 1998) before dropping drastically due to the increase in world coffee production. It approached its lowest level in 2001/02 known as the ‘coffee crisis’ period, which had serious repercussions for smallholder producer</w:t>
      </w:r>
      <w:r w:rsidRPr="00452D8F">
        <w:rPr>
          <w:rFonts w:ascii="Times New Roman" w:hAnsi="Times New Roman" w:cs="Times New Roman"/>
          <w:color w:val="000000"/>
          <w:sz w:val="24"/>
          <w:szCs w:val="24"/>
        </w:rPr>
        <w:t xml:space="preserve">, When the prices of coffee increase or decrease the coffee production also crease </w:t>
      </w:r>
      <w:r w:rsidRPr="00452D8F">
        <w:rPr>
          <w:rFonts w:ascii="Times New Roman" w:hAnsi="Times New Roman" w:cs="Times New Roman"/>
          <w:color w:val="000000"/>
          <w:sz w:val="24"/>
          <w:szCs w:val="24"/>
        </w:rPr>
        <w:lastRenderedPageBreak/>
        <w:t xml:space="preserve">(decrease) because firms </w:t>
      </w:r>
      <w:r w:rsidR="005F3CE9" w:rsidRPr="00452D8F">
        <w:rPr>
          <w:rFonts w:ascii="Times New Roman" w:hAnsi="Times New Roman" w:cs="Times New Roman"/>
          <w:color w:val="000000"/>
          <w:sz w:val="24"/>
          <w:szCs w:val="24"/>
        </w:rPr>
        <w:t>are</w:t>
      </w:r>
      <w:r w:rsidRPr="00452D8F">
        <w:rPr>
          <w:rFonts w:ascii="Times New Roman" w:hAnsi="Times New Roman" w:cs="Times New Roman"/>
          <w:color w:val="000000"/>
          <w:sz w:val="24"/>
          <w:szCs w:val="24"/>
        </w:rPr>
        <w:t xml:space="preserve"> depend on income if income is good it </w:t>
      </w:r>
      <w:r w:rsidR="005F3CE9" w:rsidRPr="00452D8F">
        <w:rPr>
          <w:rFonts w:ascii="Times New Roman" w:hAnsi="Times New Roman" w:cs="Times New Roman"/>
          <w:color w:val="000000"/>
          <w:sz w:val="24"/>
          <w:szCs w:val="24"/>
        </w:rPr>
        <w:t>produces</w:t>
      </w:r>
      <w:r w:rsidRPr="00452D8F">
        <w:rPr>
          <w:rFonts w:ascii="Times New Roman" w:hAnsi="Times New Roman" w:cs="Times New Roman"/>
          <w:color w:val="000000"/>
          <w:sz w:val="24"/>
          <w:szCs w:val="24"/>
        </w:rPr>
        <w:t xml:space="preserve"> more if </w:t>
      </w:r>
      <w:r w:rsidR="006C56EF" w:rsidRPr="00452D8F">
        <w:rPr>
          <w:rFonts w:ascii="Times New Roman" w:hAnsi="Times New Roman" w:cs="Times New Roman"/>
          <w:color w:val="000000"/>
          <w:sz w:val="24"/>
          <w:szCs w:val="24"/>
        </w:rPr>
        <w:t>not no</w:t>
      </w:r>
      <w:r w:rsidRPr="00452D8F">
        <w:rPr>
          <w:rFonts w:ascii="Times New Roman" w:hAnsi="Times New Roman" w:cs="Times New Roman"/>
          <w:color w:val="000000"/>
          <w:sz w:val="24"/>
          <w:szCs w:val="24"/>
        </w:rPr>
        <w:t xml:space="preserve"> more. So when price of coffee is increased the production, quality of coffee and coffee exported is correlated to each other.</w:t>
      </w:r>
    </w:p>
    <w:p w:rsidR="009A6F4C" w:rsidRPr="00452D8F" w:rsidRDefault="009A6F4C" w:rsidP="00F872ED">
      <w:pPr>
        <w:spacing w:line="360" w:lineRule="auto"/>
        <w:jc w:val="both"/>
        <w:rPr>
          <w:rFonts w:ascii="Times New Roman" w:hAnsi="Times New Roman" w:cs="Times New Roman"/>
          <w:color w:val="000000"/>
          <w:sz w:val="24"/>
          <w:szCs w:val="24"/>
        </w:rPr>
      </w:pPr>
      <w:r w:rsidRPr="00452D8F">
        <w:rPr>
          <w:rFonts w:ascii="Times New Roman" w:hAnsi="Times New Roman" w:cs="Times New Roman"/>
          <w:b/>
          <w:bCs/>
          <w:color w:val="000000"/>
          <w:sz w:val="24"/>
          <w:szCs w:val="24"/>
        </w:rPr>
        <w:t xml:space="preserve">Exchange Rate: </w:t>
      </w:r>
      <w:r w:rsidRPr="00452D8F">
        <w:rPr>
          <w:rFonts w:ascii="Times New Roman" w:hAnsi="Times New Roman" w:cs="Times New Roman"/>
          <w:color w:val="000000"/>
          <w:sz w:val="24"/>
          <w:szCs w:val="24"/>
        </w:rPr>
        <w:t xml:space="preserve">According to David </w:t>
      </w:r>
      <w:proofErr w:type="spellStart"/>
      <w:r w:rsidRPr="00452D8F">
        <w:rPr>
          <w:rFonts w:ascii="Times New Roman" w:hAnsi="Times New Roman" w:cs="Times New Roman"/>
          <w:color w:val="000000"/>
          <w:sz w:val="24"/>
          <w:szCs w:val="24"/>
        </w:rPr>
        <w:t>Romer</w:t>
      </w:r>
      <w:proofErr w:type="spellEnd"/>
      <w:r w:rsidRPr="00452D8F">
        <w:rPr>
          <w:rFonts w:ascii="Times New Roman" w:hAnsi="Times New Roman" w:cs="Times New Roman"/>
          <w:color w:val="000000"/>
          <w:sz w:val="24"/>
          <w:szCs w:val="24"/>
        </w:rPr>
        <w:t xml:space="preserve">, if the price of domestic currency (birr in our case) is lower in terms of foreign currency, this will encourage exporters and discourage importers. That is if national bank of Ethiopia deliberately devalues the birr then the price of export will be higher when it is measured in terms of birr. </w:t>
      </w:r>
    </w:p>
    <w:p w:rsidR="009A6F4C" w:rsidRPr="00452D8F" w:rsidRDefault="009A6F4C" w:rsidP="00F872ED">
      <w:pPr>
        <w:autoSpaceDE w:val="0"/>
        <w:autoSpaceDN w:val="0"/>
        <w:adjustRightInd w:val="0"/>
        <w:spacing w:after="0" w:line="360" w:lineRule="auto"/>
        <w:jc w:val="both"/>
        <w:rPr>
          <w:rFonts w:ascii="Times New Roman" w:hAnsi="Times New Roman" w:cs="Times New Roman"/>
          <w:color w:val="000000"/>
          <w:sz w:val="24"/>
          <w:szCs w:val="24"/>
        </w:rPr>
      </w:pPr>
      <w:r w:rsidRPr="00452D8F">
        <w:rPr>
          <w:rFonts w:ascii="Times New Roman" w:hAnsi="Times New Roman" w:cs="Times New Roman"/>
          <w:b/>
          <w:bCs/>
          <w:color w:val="000000"/>
          <w:sz w:val="24"/>
          <w:szCs w:val="24"/>
        </w:rPr>
        <w:t xml:space="preserve">Domestic Coffee production: </w:t>
      </w:r>
      <w:r w:rsidRPr="00452D8F">
        <w:rPr>
          <w:rFonts w:ascii="Times New Roman" w:hAnsi="Times New Roman" w:cs="Times New Roman"/>
          <w:color w:val="000000"/>
          <w:sz w:val="24"/>
          <w:szCs w:val="24"/>
        </w:rPr>
        <w:t xml:space="preserve">this is considered as an independent variable </w:t>
      </w:r>
      <w:r w:rsidR="00AE1933">
        <w:rPr>
          <w:rFonts w:ascii="Times New Roman" w:hAnsi="Times New Roman" w:cs="Times New Roman"/>
          <w:color w:val="000000"/>
          <w:sz w:val="24"/>
          <w:szCs w:val="24"/>
        </w:rPr>
        <w:t>in the sense that if there are</w:t>
      </w:r>
      <w:r w:rsidRPr="00452D8F">
        <w:rPr>
          <w:rFonts w:ascii="Times New Roman" w:hAnsi="Times New Roman" w:cs="Times New Roman"/>
          <w:color w:val="000000"/>
          <w:sz w:val="24"/>
          <w:szCs w:val="24"/>
        </w:rPr>
        <w:t xml:space="preserve"> higher amount of domestic production in the product then it will lead as to the hypothesis that export of the product will be competitive in the international market. </w:t>
      </w:r>
      <w:sdt>
        <w:sdtPr>
          <w:rPr>
            <w:rFonts w:ascii="Times New Roman" w:hAnsi="Times New Roman" w:cs="Times New Roman"/>
            <w:color w:val="000000"/>
            <w:sz w:val="24"/>
            <w:szCs w:val="24"/>
          </w:rPr>
          <w:id w:val="-769010594"/>
          <w:citation/>
        </w:sdtPr>
        <w:sdtContent>
          <w:r w:rsidR="00397ECC" w:rsidRPr="00452D8F">
            <w:rPr>
              <w:rFonts w:ascii="Times New Roman" w:hAnsi="Times New Roman" w:cs="Times New Roman"/>
              <w:color w:val="000000"/>
              <w:sz w:val="24"/>
              <w:szCs w:val="24"/>
            </w:rPr>
            <w:fldChar w:fldCharType="begin"/>
          </w:r>
          <w:r w:rsidRPr="00452D8F">
            <w:rPr>
              <w:rFonts w:ascii="Times New Roman" w:hAnsi="Times New Roman" w:cs="Times New Roman"/>
              <w:color w:val="000000"/>
              <w:sz w:val="24"/>
              <w:szCs w:val="24"/>
            </w:rPr>
            <w:instrText xml:space="preserve"> CITATION Krishnan \l 1033 </w:instrText>
          </w:r>
          <w:r w:rsidR="00397ECC" w:rsidRPr="00452D8F">
            <w:rPr>
              <w:rFonts w:ascii="Times New Roman" w:hAnsi="Times New Roman" w:cs="Times New Roman"/>
              <w:color w:val="000000"/>
              <w:sz w:val="24"/>
              <w:szCs w:val="24"/>
            </w:rPr>
            <w:fldChar w:fldCharType="separate"/>
          </w:r>
          <w:r w:rsidR="00F872ED" w:rsidRPr="00452D8F">
            <w:rPr>
              <w:rFonts w:ascii="Times New Roman" w:hAnsi="Times New Roman" w:cs="Times New Roman"/>
              <w:noProof/>
              <w:color w:val="000000"/>
              <w:sz w:val="24"/>
              <w:szCs w:val="24"/>
            </w:rPr>
            <w:t>(Krishnan S. , 2017)</w:t>
          </w:r>
          <w:r w:rsidR="00397ECC" w:rsidRPr="00452D8F">
            <w:rPr>
              <w:rFonts w:ascii="Times New Roman" w:hAnsi="Times New Roman" w:cs="Times New Roman"/>
              <w:color w:val="000000"/>
              <w:sz w:val="24"/>
              <w:szCs w:val="24"/>
            </w:rPr>
            <w:fldChar w:fldCharType="end"/>
          </w:r>
        </w:sdtContent>
      </w:sdt>
    </w:p>
    <w:p w:rsidR="00D833D9" w:rsidRDefault="009A6F4C" w:rsidP="00D833D9">
      <w:pPr>
        <w:autoSpaceDE w:val="0"/>
        <w:autoSpaceDN w:val="0"/>
        <w:adjustRightInd w:val="0"/>
        <w:spacing w:after="0" w:line="360" w:lineRule="auto"/>
        <w:jc w:val="both"/>
        <w:rPr>
          <w:rFonts w:ascii="Times New Roman" w:hAnsi="Times New Roman" w:cs="Times New Roman"/>
          <w:color w:val="000000"/>
          <w:sz w:val="24"/>
          <w:szCs w:val="24"/>
        </w:rPr>
      </w:pPr>
      <w:r w:rsidRPr="00452D8F">
        <w:rPr>
          <w:rFonts w:ascii="Times New Roman" w:hAnsi="Times New Roman" w:cs="Times New Roman"/>
          <w:b/>
          <w:bCs/>
          <w:color w:val="000000"/>
          <w:sz w:val="24"/>
          <w:szCs w:val="24"/>
        </w:rPr>
        <w:t>Domestic consumption</w:t>
      </w:r>
      <w:r w:rsidRPr="00452D8F">
        <w:rPr>
          <w:rFonts w:ascii="Times New Roman" w:hAnsi="Times New Roman" w:cs="Times New Roman"/>
          <w:color w:val="000000"/>
          <w:sz w:val="24"/>
          <w:szCs w:val="24"/>
        </w:rPr>
        <w:t>:-</w:t>
      </w:r>
      <w:sdt>
        <w:sdtPr>
          <w:rPr>
            <w:rFonts w:ascii="Times New Roman" w:hAnsi="Times New Roman" w:cs="Times New Roman"/>
            <w:color w:val="000000"/>
            <w:sz w:val="24"/>
            <w:szCs w:val="24"/>
          </w:rPr>
          <w:id w:val="1305506430"/>
          <w:citation/>
        </w:sdtPr>
        <w:sdtContent>
          <w:r w:rsidR="00E1669B" w:rsidRPr="00452D8F">
            <w:rPr>
              <w:rFonts w:ascii="Times New Roman" w:hAnsi="Times New Roman" w:cs="Times New Roman"/>
              <w:color w:val="000000"/>
              <w:sz w:val="24"/>
              <w:szCs w:val="24"/>
            </w:rPr>
            <w:fldChar w:fldCharType="begin"/>
          </w:r>
          <w:r w:rsidR="00E1669B" w:rsidRPr="00452D8F">
            <w:rPr>
              <w:rFonts w:ascii="Times New Roman" w:hAnsi="Times New Roman" w:cs="Times New Roman"/>
              <w:color w:val="000000"/>
              <w:sz w:val="24"/>
              <w:szCs w:val="24"/>
            </w:rPr>
            <w:instrText xml:space="preserve"> CITATION DRo061 \l 1033 </w:instrText>
          </w:r>
          <w:r w:rsidR="00E1669B" w:rsidRPr="00452D8F">
            <w:rPr>
              <w:rFonts w:ascii="Times New Roman" w:hAnsi="Times New Roman" w:cs="Times New Roman"/>
              <w:color w:val="000000"/>
              <w:sz w:val="24"/>
              <w:szCs w:val="24"/>
            </w:rPr>
            <w:fldChar w:fldCharType="separate"/>
          </w:r>
          <w:r w:rsidR="00E1669B" w:rsidRPr="00452D8F">
            <w:rPr>
              <w:rFonts w:ascii="Times New Roman" w:hAnsi="Times New Roman" w:cs="Times New Roman"/>
              <w:noProof/>
              <w:color w:val="000000"/>
              <w:sz w:val="24"/>
              <w:szCs w:val="24"/>
            </w:rPr>
            <w:t xml:space="preserve"> (D.Romer, 2006)</w:t>
          </w:r>
          <w:r w:rsidR="00E1669B" w:rsidRPr="00452D8F">
            <w:rPr>
              <w:rFonts w:ascii="Times New Roman" w:hAnsi="Times New Roman" w:cs="Times New Roman"/>
              <w:color w:val="000000"/>
              <w:sz w:val="24"/>
              <w:szCs w:val="24"/>
            </w:rPr>
            <w:fldChar w:fldCharType="end"/>
          </w:r>
        </w:sdtContent>
      </w:sdt>
      <w:r w:rsidR="00E1669B" w:rsidRPr="00452D8F">
        <w:rPr>
          <w:rFonts w:ascii="Times New Roman" w:hAnsi="Times New Roman" w:cs="Times New Roman"/>
          <w:color w:val="000000"/>
          <w:sz w:val="24"/>
          <w:szCs w:val="24"/>
        </w:rPr>
        <w:t xml:space="preserve"> </w:t>
      </w:r>
      <w:r w:rsidRPr="00452D8F">
        <w:rPr>
          <w:rFonts w:ascii="Times New Roman" w:hAnsi="Times New Roman" w:cs="Times New Roman"/>
          <w:color w:val="000000"/>
          <w:sz w:val="24"/>
          <w:szCs w:val="24"/>
        </w:rPr>
        <w:t>has outlined higher domestic consumption indicates, the domestic market price for the product is set to be low holding other things being constant which in turn implies that the price set for the product in the international marke</w:t>
      </w:r>
      <w:r w:rsidR="00D833D9">
        <w:rPr>
          <w:rFonts w:ascii="Times New Roman" w:hAnsi="Times New Roman" w:cs="Times New Roman"/>
          <w:color w:val="000000"/>
          <w:sz w:val="24"/>
          <w:szCs w:val="24"/>
        </w:rPr>
        <w:t>t will be also relatively low.</w:t>
      </w: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D833D9" w:rsidRDefault="00D833D9" w:rsidP="00D833D9">
      <w:pPr>
        <w:autoSpaceDE w:val="0"/>
        <w:autoSpaceDN w:val="0"/>
        <w:adjustRightInd w:val="0"/>
        <w:spacing w:after="0" w:line="360" w:lineRule="auto"/>
        <w:jc w:val="both"/>
        <w:rPr>
          <w:rFonts w:ascii="Times New Roman" w:hAnsi="Times New Roman" w:cs="Times New Roman"/>
          <w:color w:val="000000"/>
          <w:sz w:val="24"/>
          <w:szCs w:val="24"/>
        </w:rPr>
      </w:pPr>
    </w:p>
    <w:p w:rsidR="003612DF" w:rsidRDefault="003612DF" w:rsidP="00D833D9">
      <w:pPr>
        <w:autoSpaceDE w:val="0"/>
        <w:autoSpaceDN w:val="0"/>
        <w:adjustRightInd w:val="0"/>
        <w:spacing w:after="0" w:line="360" w:lineRule="auto"/>
        <w:jc w:val="both"/>
        <w:rPr>
          <w:rFonts w:ascii="Times New Roman" w:hAnsi="Times New Roman" w:cs="Times New Roman"/>
          <w:color w:val="000000"/>
          <w:sz w:val="24"/>
          <w:szCs w:val="24"/>
        </w:rPr>
      </w:pPr>
    </w:p>
    <w:p w:rsidR="003612DF" w:rsidRDefault="001250B4" w:rsidP="00D833D9">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40000" behindDoc="0" locked="0" layoutInCell="1" allowOverlap="1" wp14:anchorId="564FDF72" wp14:editId="513BFADE">
                <wp:simplePos x="0" y="0"/>
                <wp:positionH relativeFrom="column">
                  <wp:posOffset>47625</wp:posOffset>
                </wp:positionH>
                <wp:positionV relativeFrom="paragraph">
                  <wp:posOffset>108585</wp:posOffset>
                </wp:positionV>
                <wp:extent cx="1742440" cy="2533015"/>
                <wp:effectExtent l="38100" t="0" r="29210" b="57785"/>
                <wp:wrapNone/>
                <wp:docPr id="45" name="Straight Arrow Connector 45"/>
                <wp:cNvGraphicFramePr/>
                <a:graphic xmlns:a="http://schemas.openxmlformats.org/drawingml/2006/main">
                  <a:graphicData uri="http://schemas.microsoft.com/office/word/2010/wordprocessingShape">
                    <wps:wsp>
                      <wps:cNvCnPr/>
                      <wps:spPr>
                        <a:xfrm flipH="1">
                          <a:off x="0" y="0"/>
                          <a:ext cx="1742440" cy="25330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5" o:spid="_x0000_s1026" type="#_x0000_t32" style="position:absolute;margin-left:3.75pt;margin-top:8.55pt;width:137.2pt;height:199.45pt;flip:x;z-index:251840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" strokecolor="#4579b8 [3044]">
                <v:stroke endarrow="open"/>
              </v:shape>
            </w:pict>
          </mc:Fallback>
        </mc:AlternateContent>
      </w:r>
      <w:r w:rsidR="00255DE2">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38976" behindDoc="0" locked="0" layoutInCell="1" allowOverlap="1" wp14:anchorId="05140A6B" wp14:editId="6CE05055">
                <wp:simplePos x="0" y="0"/>
                <wp:positionH relativeFrom="column">
                  <wp:posOffset>3429000</wp:posOffset>
                </wp:positionH>
                <wp:positionV relativeFrom="paragraph">
                  <wp:posOffset>95885</wp:posOffset>
                </wp:positionV>
                <wp:extent cx="571500" cy="2505075"/>
                <wp:effectExtent l="0" t="0" r="95250" b="66675"/>
                <wp:wrapNone/>
                <wp:docPr id="44" name="Straight Arrow Connector 44"/>
                <wp:cNvGraphicFramePr/>
                <a:graphic xmlns:a="http://schemas.openxmlformats.org/drawingml/2006/main">
                  <a:graphicData uri="http://schemas.microsoft.com/office/word/2010/wordprocessingShape">
                    <wps:wsp>
                      <wps:cNvCnPr/>
                      <wps:spPr>
                        <a:xfrm>
                          <a:off x="0" y="0"/>
                          <a:ext cx="571500" cy="25050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4" o:spid="_x0000_s1026" type="#_x0000_t32" style="position:absolute;margin-left:270pt;margin-top:7.55pt;width:45pt;height:197.25pt;z-index:251838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" strokecolor="#4579b8 [3044]">
                <v:stroke endarrow="open"/>
              </v:shape>
            </w:pict>
          </mc:Fallback>
        </mc:AlternateContent>
      </w:r>
      <w:r w:rsidR="006055D9">
        <w:rPr>
          <w:rFonts w:ascii="Times New Roman" w:hAnsi="Times New Roman" w:cs="Times New Roman"/>
          <w:noProof/>
          <w:sz w:val="24"/>
          <w:szCs w:val="24"/>
          <w:lang w:val="en-GB" w:eastAsia="en-GB"/>
        </w:rPr>
        <mc:AlternateContent>
          <mc:Choice Requires="wps">
            <w:drawing>
              <wp:anchor distT="0" distB="0" distL="114300" distR="114300" simplePos="0" relativeHeight="251848192" behindDoc="0" locked="0" layoutInCell="1" allowOverlap="1" wp14:anchorId="7476C62F" wp14:editId="0B9DFC47">
                <wp:simplePos x="0" y="0"/>
                <wp:positionH relativeFrom="column">
                  <wp:posOffset>3971925</wp:posOffset>
                </wp:positionH>
                <wp:positionV relativeFrom="paragraph">
                  <wp:posOffset>108585</wp:posOffset>
                </wp:positionV>
                <wp:extent cx="133350" cy="237490"/>
                <wp:effectExtent l="19050" t="0" r="38100" b="29210"/>
                <wp:wrapNone/>
                <wp:docPr id="6" name="Down Arrow 6"/>
                <wp:cNvGraphicFramePr/>
                <a:graphic xmlns:a="http://schemas.openxmlformats.org/drawingml/2006/main">
                  <a:graphicData uri="http://schemas.microsoft.com/office/word/2010/wordprocessingShape">
                    <wps:wsp>
                      <wps:cNvSpPr/>
                      <wps:spPr bwMode="auto">
                        <a:xfrm>
                          <a:off x="0" y="0"/>
                          <a:ext cx="133350" cy="237490"/>
                        </a:xfrm>
                        <a:prstGeom prst="down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 o:spid="_x0000_s1026" type="#_x0000_t67" style="position:absolute;margin-left:312.75pt;margin-top:8.55pt;width:10.5pt;height:18.7pt;z-index:251848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" adj="15536" fillcolor="white [3201]" strokecolor="black [3200]" strokeweight="2pt"/>
            </w:pict>
          </mc:Fallback>
        </mc:AlternateContent>
      </w:r>
      <w:r w:rsidR="006055D9">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47168" behindDoc="0" locked="0" layoutInCell="1" allowOverlap="1" wp14:anchorId="46E3E55E" wp14:editId="2FE31C1E">
                <wp:simplePos x="0" y="0"/>
                <wp:positionH relativeFrom="column">
                  <wp:posOffset>2457450</wp:posOffset>
                </wp:positionH>
                <wp:positionV relativeFrom="paragraph">
                  <wp:posOffset>108585</wp:posOffset>
                </wp:positionV>
                <wp:extent cx="142875" cy="238125"/>
                <wp:effectExtent l="19050" t="0" r="28575" b="47625"/>
                <wp:wrapNone/>
                <wp:docPr id="1" name="Down Arrow 1"/>
                <wp:cNvGraphicFramePr/>
                <a:graphic xmlns:a="http://schemas.openxmlformats.org/drawingml/2006/main">
                  <a:graphicData uri="http://schemas.microsoft.com/office/word/2010/wordprocessingShape">
                    <wps:wsp>
                      <wps:cNvSpPr/>
                      <wps:spPr bwMode="auto">
                        <a:xfrm>
                          <a:off x="0" y="0"/>
                          <a:ext cx="142875" cy="238125"/>
                        </a:xfrm>
                        <a:prstGeom prst="down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 o:spid="_x0000_s1026" type="#_x0000_t67" style="position:absolute;margin-left:193.5pt;margin-top:8.55pt;width:11.25pt;height:18.75pt;z-index:251847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" adj="15120" fillcolor="white [3201]" strokecolor="black [3200]" strokeweight="2pt"/>
            </w:pict>
          </mc:Fallback>
        </mc:AlternateContent>
      </w:r>
    </w:p>
    <w:p w:rsidR="001C6106" w:rsidRDefault="00BD76DE" w:rsidP="00E02BF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08256" behindDoc="0" locked="0" layoutInCell="1" allowOverlap="1" wp14:anchorId="36BA83FD" wp14:editId="2C6659A0">
                <wp:simplePos x="0" y="0"/>
                <wp:positionH relativeFrom="column">
                  <wp:posOffset>3600450</wp:posOffset>
                </wp:positionH>
                <wp:positionV relativeFrom="paragraph">
                  <wp:posOffset>94615</wp:posOffset>
                </wp:positionV>
                <wp:extent cx="1666875" cy="485775"/>
                <wp:effectExtent l="0" t="0" r="28575" b="28575"/>
                <wp:wrapNone/>
                <wp:docPr id="28" name="Rectangle 28"/>
                <wp:cNvGraphicFramePr/>
                <a:graphic xmlns:a="http://schemas.openxmlformats.org/drawingml/2006/main">
                  <a:graphicData uri="http://schemas.microsoft.com/office/word/2010/wordprocessingShape">
                    <wps:wsp>
                      <wps:cNvSpPr/>
                      <wps:spPr>
                        <a:xfrm>
                          <a:off x="0" y="0"/>
                          <a:ext cx="1666875"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5D55B7">
                            <w:pPr>
                              <w:jc w:val="center"/>
                              <w:rPr>
                                <w:rFonts w:ascii="Times New Roman" w:hAnsi="Times New Roman" w:cs="Times New Roman"/>
                                <w:sz w:val="24"/>
                                <w:szCs w:val="24"/>
                              </w:rPr>
                            </w:pPr>
                            <w:r w:rsidRPr="0061534F">
                              <w:rPr>
                                <w:rFonts w:ascii="Times New Roman" w:hAnsi="Times New Roman" w:cs="Times New Roman"/>
                                <w:sz w:val="24"/>
                                <w:szCs w:val="24"/>
                              </w:rPr>
                              <w:t>Annual Unwashed coffee produced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8" o:spid="_x0000_s1026" style="position:absolute;left:0;text-align:left;margin-left:283.5pt;margin-top:7.45pt;width:131.25pt;height:38.25pt;z-index:25180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" fillcolor="#4f81bd [3204]" strokecolor="#243f60 [1604]" strokeweight="2pt">
                <v:textbox>
                  <w:txbxContent>
                    <w:p w:rsidR="00304EA3" w:rsidRPr="0061534F" w:rsidRDefault="00304EA3" w:rsidP="005D55B7">
                      <w:pPr>
                        <w:jc w:val="center"/>
                        <w:rPr>
                          <w:rFonts w:ascii="Times New Roman" w:hAnsi="Times New Roman" w:cs="Times New Roman"/>
                          <w:sz w:val="24"/>
                          <w:szCs w:val="24"/>
                        </w:rPr>
                      </w:pPr>
                      <w:r w:rsidRPr="0061534F">
                        <w:rPr>
                          <w:rFonts w:ascii="Times New Roman" w:hAnsi="Times New Roman" w:cs="Times New Roman"/>
                          <w:sz w:val="24"/>
                          <w:szCs w:val="24"/>
                        </w:rPr>
                        <w:t>Annual Unwashed coffee produced</w:t>
                      </w:r>
                    </w:p>
                  </w:txbxContent>
                </v:textbox>
              </v:rect>
            </w:pict>
          </mc:Fallback>
        </mc:AlternateContent>
      </w:r>
      <w:r w:rsidR="0014162B">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07232" behindDoc="0" locked="0" layoutInCell="1" allowOverlap="1" wp14:anchorId="6D892B5C" wp14:editId="42515944">
                <wp:simplePos x="0" y="0"/>
                <wp:positionH relativeFrom="column">
                  <wp:posOffset>1866900</wp:posOffset>
                </wp:positionH>
                <wp:positionV relativeFrom="paragraph">
                  <wp:posOffset>85090</wp:posOffset>
                </wp:positionV>
                <wp:extent cx="1533525" cy="542925"/>
                <wp:effectExtent l="0" t="0" r="28575" b="28575"/>
                <wp:wrapNone/>
                <wp:docPr id="10" name="Rectangle 10"/>
                <wp:cNvGraphicFramePr/>
                <a:graphic xmlns:a="http://schemas.openxmlformats.org/drawingml/2006/main">
                  <a:graphicData uri="http://schemas.microsoft.com/office/word/2010/wordprocessingShape">
                    <wps:wsp>
                      <wps:cNvSpPr/>
                      <wps:spPr>
                        <a:xfrm>
                          <a:off x="0" y="0"/>
                          <a:ext cx="1533525" cy="5429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5D55B7">
                            <w:pPr>
                              <w:jc w:val="center"/>
                              <w:rPr>
                                <w:rFonts w:ascii="Times New Roman" w:hAnsi="Times New Roman" w:cs="Times New Roman"/>
                                <w:sz w:val="24"/>
                                <w:szCs w:val="24"/>
                              </w:rPr>
                            </w:pPr>
                            <w:r w:rsidRPr="0061534F">
                              <w:rPr>
                                <w:rFonts w:ascii="Times New Roman" w:hAnsi="Times New Roman" w:cs="Times New Roman"/>
                                <w:sz w:val="24"/>
                                <w:szCs w:val="24"/>
                              </w:rPr>
                              <w:t>Annual Washed coffee produced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7" style="position:absolute;left:0;text-align:left;margin-left:147pt;margin-top:6.7pt;width:120.75pt;height:42.75pt;z-index:25180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" fillcolor="#4f81bd [3204]" strokecolor="#243f60 [1604]" strokeweight="2pt">
                <v:textbox>
                  <w:txbxContent>
                    <w:p w:rsidR="00304EA3" w:rsidRPr="0061534F" w:rsidRDefault="00304EA3" w:rsidP="005D55B7">
                      <w:pPr>
                        <w:jc w:val="center"/>
                        <w:rPr>
                          <w:rFonts w:ascii="Times New Roman" w:hAnsi="Times New Roman" w:cs="Times New Roman"/>
                          <w:sz w:val="24"/>
                          <w:szCs w:val="24"/>
                        </w:rPr>
                      </w:pPr>
                      <w:r w:rsidRPr="0061534F">
                        <w:rPr>
                          <w:rFonts w:ascii="Times New Roman" w:hAnsi="Times New Roman" w:cs="Times New Roman"/>
                          <w:sz w:val="24"/>
                          <w:szCs w:val="24"/>
                        </w:rPr>
                        <w:t>Annual Washed coffee produced</w:t>
                      </w:r>
                    </w:p>
                  </w:txbxContent>
                </v:textbox>
              </v:rect>
            </w:pict>
          </mc:Fallback>
        </mc:AlternateContent>
      </w:r>
      <w:r w:rsidR="00720A8F" w:rsidRPr="00F94146">
        <w:rPr>
          <w:rFonts w:ascii="Times New Roman" w:hAnsi="Times New Roman" w:cs="Times New Roman"/>
          <w:noProof/>
          <w:sz w:val="24"/>
          <w:szCs w:val="24"/>
          <w:lang w:val="en-GB" w:eastAsia="en-GB"/>
        </w:rPr>
        <mc:AlternateContent>
          <mc:Choice Requires="wps">
            <w:drawing>
              <wp:anchor distT="0" distB="0" distL="114300" distR="114300" simplePos="0" relativeHeight="251786752" behindDoc="0" locked="0" layoutInCell="1" allowOverlap="1" wp14:anchorId="45DA4E75" wp14:editId="6300C6A7">
                <wp:simplePos x="0" y="0"/>
                <wp:positionH relativeFrom="column">
                  <wp:posOffset>1714500</wp:posOffset>
                </wp:positionH>
                <wp:positionV relativeFrom="paragraph">
                  <wp:posOffset>-524510</wp:posOffset>
                </wp:positionV>
                <wp:extent cx="2447925" cy="372110"/>
                <wp:effectExtent l="0" t="0" r="28575" b="27940"/>
                <wp:wrapNone/>
                <wp:docPr id="5" name="Flowchart: Process 5"/>
                <wp:cNvGraphicFramePr/>
                <a:graphic xmlns:a="http://schemas.openxmlformats.org/drawingml/2006/main">
                  <a:graphicData uri="http://schemas.microsoft.com/office/word/2010/wordprocessingShape">
                    <wps:wsp>
                      <wps:cNvSpPr/>
                      <wps:spPr>
                        <a:xfrm>
                          <a:off x="0" y="0"/>
                          <a:ext cx="2447925" cy="372110"/>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E02BF5">
                            <w:pPr>
                              <w:jc w:val="center"/>
                              <w:rPr>
                                <w:rFonts w:ascii="Times New Roman" w:hAnsi="Times New Roman" w:cs="Times New Roman"/>
                                <w:sz w:val="24"/>
                                <w:szCs w:val="24"/>
                              </w:rPr>
                            </w:pPr>
                            <w:r w:rsidRPr="0061534F">
                              <w:rPr>
                                <w:rFonts w:ascii="Times New Roman" w:hAnsi="Times New Roman" w:cs="Times New Roman"/>
                                <w:sz w:val="24"/>
                                <w:szCs w:val="24"/>
                              </w:rPr>
                              <w:t>Total quantity of coffee produced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Flowchart: Process 5" o:spid="_x0000_s1028" type="#_x0000_t109" style="position:absolute;left:0;text-align:left;margin-left:135pt;margin-top:-41.3pt;width:192.75pt;height:29.3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" fillcolor="#4f81bd [3204]" strokecolor="#243f60 [1604]" strokeweight="2pt">
                <v:textbox>
                  <w:txbxContent>
                    <w:p w:rsidR="00304EA3" w:rsidRPr="0061534F" w:rsidRDefault="00304EA3" w:rsidP="00E02BF5">
                      <w:pPr>
                        <w:jc w:val="center"/>
                        <w:rPr>
                          <w:rFonts w:ascii="Times New Roman" w:hAnsi="Times New Roman" w:cs="Times New Roman"/>
                          <w:sz w:val="24"/>
                          <w:szCs w:val="24"/>
                        </w:rPr>
                      </w:pPr>
                      <w:r w:rsidRPr="0061534F">
                        <w:rPr>
                          <w:rFonts w:ascii="Times New Roman" w:hAnsi="Times New Roman" w:cs="Times New Roman"/>
                          <w:sz w:val="24"/>
                          <w:szCs w:val="24"/>
                        </w:rPr>
                        <w:t>Total quantity of coffee produced</w:t>
                      </w:r>
                    </w:p>
                  </w:txbxContent>
                </v:textbox>
              </v:shape>
            </w:pict>
          </mc:Fallback>
        </mc:AlternateContent>
      </w:r>
    </w:p>
    <w:p w:rsidR="001C6106" w:rsidRDefault="001C6106" w:rsidP="00E83073">
      <w:pPr>
        <w:autoSpaceDE w:val="0"/>
        <w:autoSpaceDN w:val="0"/>
        <w:adjustRightInd w:val="0"/>
        <w:spacing w:after="0" w:line="360" w:lineRule="auto"/>
        <w:jc w:val="both"/>
        <w:rPr>
          <w:rFonts w:ascii="Times New Roman" w:hAnsi="Times New Roman" w:cs="Times New Roman"/>
          <w:color w:val="000000"/>
          <w:sz w:val="24"/>
          <w:szCs w:val="24"/>
        </w:rPr>
      </w:pPr>
    </w:p>
    <w:p w:rsidR="00E02BF5" w:rsidRPr="00F94146" w:rsidRDefault="00ED648A" w:rsidP="005D55B7">
      <w:pPr>
        <w:tabs>
          <w:tab w:val="left" w:pos="6570"/>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28736" behindDoc="0" locked="0" layoutInCell="1" allowOverlap="1" wp14:anchorId="2FD1E0F1" wp14:editId="21AF4316">
                <wp:simplePos x="0" y="0"/>
                <wp:positionH relativeFrom="column">
                  <wp:posOffset>2505076</wp:posOffset>
                </wp:positionH>
                <wp:positionV relativeFrom="paragraph">
                  <wp:posOffset>53340</wp:posOffset>
                </wp:positionV>
                <wp:extent cx="1095374" cy="571500"/>
                <wp:effectExtent l="38100" t="0" r="29210" b="57150"/>
                <wp:wrapNone/>
                <wp:docPr id="32" name="Straight Arrow Connector 32"/>
                <wp:cNvGraphicFramePr/>
                <a:graphic xmlns:a="http://schemas.openxmlformats.org/drawingml/2006/main">
                  <a:graphicData uri="http://schemas.microsoft.com/office/word/2010/wordprocessingShape">
                    <wps:wsp>
                      <wps:cNvCnPr/>
                      <wps:spPr>
                        <a:xfrm flipH="1">
                          <a:off x="0" y="0"/>
                          <a:ext cx="1095374" cy="571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2" o:spid="_x0000_s1026" type="#_x0000_t32" style="position:absolute;margin-left:197.25pt;margin-top:4.2pt;width:86.25pt;height:45pt;flip:x;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" strokecolor="#4579b8 [3044]">
                <v:stroke endarrow="open"/>
              </v:shape>
            </w:pict>
          </mc:Fallback>
        </mc:AlternateContent>
      </w:r>
      <w:r>
        <w:rPr>
          <w:rFonts w:ascii="Times New Roman" w:hAnsi="Times New Roman" w:cs="Times New Roman"/>
          <w:noProof/>
          <w:color w:val="000000"/>
          <w:sz w:val="24"/>
          <w:szCs w:val="24"/>
          <w:lang w:val="en-GB" w:eastAsia="en-GB"/>
        </w:rPr>
        <mc:AlternateContent>
          <mc:Choice Requires="wps">
            <w:drawing>
              <wp:anchor distT="0" distB="0" distL="114300" distR="114300" simplePos="0" relativeHeight="251827712" behindDoc="0" locked="0" layoutInCell="1" allowOverlap="1" wp14:anchorId="5BAD6C0C" wp14:editId="2716E606">
                <wp:simplePos x="0" y="0"/>
                <wp:positionH relativeFrom="column">
                  <wp:posOffset>2314575</wp:posOffset>
                </wp:positionH>
                <wp:positionV relativeFrom="paragraph">
                  <wp:posOffset>55245</wp:posOffset>
                </wp:positionV>
                <wp:extent cx="142875" cy="581025"/>
                <wp:effectExtent l="0" t="0" r="85725" b="66675"/>
                <wp:wrapNone/>
                <wp:docPr id="31" name="Straight Arrow Connector 31"/>
                <wp:cNvGraphicFramePr/>
                <a:graphic xmlns:a="http://schemas.openxmlformats.org/drawingml/2006/main">
                  <a:graphicData uri="http://schemas.microsoft.com/office/word/2010/wordprocessingShape">
                    <wps:wsp>
                      <wps:cNvCnPr/>
                      <wps:spPr>
                        <a:xfrm>
                          <a:off x="0" y="0"/>
                          <a:ext cx="142875"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1" o:spid="_x0000_s1026" type="#_x0000_t32" style="position:absolute;margin-left:182.25pt;margin-top:4.35pt;width:11.25pt;height:45.75pt;z-index:251827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" strokecolor="#4579b8 [3044]">
                <v:stroke endarrow="open"/>
              </v:shape>
            </w:pict>
          </mc:Fallback>
        </mc:AlternateContent>
      </w:r>
      <w:r w:rsidR="005D55B7">
        <w:rPr>
          <w:rFonts w:ascii="Times New Roman" w:hAnsi="Times New Roman" w:cs="Times New Roman"/>
          <w:color w:val="000000"/>
          <w:sz w:val="24"/>
          <w:szCs w:val="24"/>
        </w:rPr>
        <w:tab/>
      </w:r>
    </w:p>
    <w:p w:rsidR="00E02BF5" w:rsidRPr="00F94146" w:rsidRDefault="00E02BF5" w:rsidP="00E02BF5">
      <w:pPr>
        <w:autoSpaceDE w:val="0"/>
        <w:autoSpaceDN w:val="0"/>
        <w:adjustRightInd w:val="0"/>
        <w:spacing w:after="0" w:line="360" w:lineRule="auto"/>
        <w:jc w:val="both"/>
        <w:rPr>
          <w:rFonts w:ascii="Times New Roman" w:hAnsi="Times New Roman" w:cs="Times New Roman"/>
          <w:color w:val="000000"/>
          <w:sz w:val="24"/>
          <w:szCs w:val="24"/>
        </w:rPr>
      </w:pPr>
    </w:p>
    <w:p w:rsidR="00E02BF5" w:rsidRPr="00F94146" w:rsidRDefault="00ED648A" w:rsidP="00E02BF5">
      <w:pPr>
        <w:spacing w:line="360" w:lineRule="auto"/>
        <w:rPr>
          <w:rFonts w:ascii="Times New Roman" w:hAnsi="Times New Roman" w:cs="Times New Roman"/>
          <w:sz w:val="24"/>
          <w:szCs w:val="24"/>
        </w:rPr>
      </w:pPr>
      <w:r w:rsidRPr="00F94146">
        <w:rPr>
          <w:rFonts w:ascii="Times New Roman" w:hAnsi="Times New Roman" w:cs="Times New Roman"/>
          <w:noProof/>
          <w:sz w:val="24"/>
          <w:szCs w:val="24"/>
          <w:lang w:val="en-GB" w:eastAsia="en-GB"/>
        </w:rPr>
        <mc:AlternateContent>
          <mc:Choice Requires="wps">
            <w:drawing>
              <wp:anchor distT="0" distB="0" distL="114300" distR="114300" simplePos="0" relativeHeight="251788800" behindDoc="0" locked="0" layoutInCell="1" allowOverlap="1" wp14:anchorId="3483299B" wp14:editId="26DFE658">
                <wp:simplePos x="0" y="0"/>
                <wp:positionH relativeFrom="column">
                  <wp:posOffset>1238250</wp:posOffset>
                </wp:positionH>
                <wp:positionV relativeFrom="paragraph">
                  <wp:posOffset>97790</wp:posOffset>
                </wp:positionV>
                <wp:extent cx="2514600" cy="488950"/>
                <wp:effectExtent l="0" t="0" r="19050" b="25400"/>
                <wp:wrapNone/>
                <wp:docPr id="57" name="Flowchart: Process 57"/>
                <wp:cNvGraphicFramePr/>
                <a:graphic xmlns:a="http://schemas.openxmlformats.org/drawingml/2006/main">
                  <a:graphicData uri="http://schemas.microsoft.com/office/word/2010/wordprocessingShape">
                    <wps:wsp>
                      <wps:cNvSpPr/>
                      <wps:spPr>
                        <a:xfrm>
                          <a:off x="0" y="0"/>
                          <a:ext cx="2514600" cy="488950"/>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Ethiopia Commodity </w:t>
                            </w:r>
                            <w:r>
                              <w:rPr>
                                <w:rFonts w:ascii="Times New Roman" w:hAnsi="Times New Roman" w:cs="Times New Roman"/>
                                <w:sz w:val="24"/>
                                <w:szCs w:val="24"/>
                              </w:rPr>
                              <w:t>E</w:t>
                            </w:r>
                            <w:r w:rsidRPr="0061534F">
                              <w:rPr>
                                <w:rFonts w:ascii="Times New Roman" w:hAnsi="Times New Roman" w:cs="Times New Roman"/>
                                <w:sz w:val="24"/>
                                <w:szCs w:val="24"/>
                              </w:rPr>
                              <w:t>xchange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owchart: Process 57" o:spid="_x0000_s1029" type="#_x0000_t109" style="position:absolute;margin-left:97.5pt;margin-top:7.7pt;width:198pt;height:38.5pt;z-index:25178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" fillcolor="#4f81bd [3204]" strokecolor="#243f60 [1604]" strokeweight="2pt">
                <v:textbox>
                  <w:txbxContent>
                    <w:p w:rsidR="00304EA3" w:rsidRPr="0061534F" w:rsidRDefault="00304EA3"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Ethiopia Commodity </w:t>
                      </w:r>
                      <w:r>
                        <w:rPr>
                          <w:rFonts w:ascii="Times New Roman" w:hAnsi="Times New Roman" w:cs="Times New Roman"/>
                          <w:sz w:val="24"/>
                          <w:szCs w:val="24"/>
                        </w:rPr>
                        <w:t>E</w:t>
                      </w:r>
                      <w:r w:rsidRPr="0061534F">
                        <w:rPr>
                          <w:rFonts w:ascii="Times New Roman" w:hAnsi="Times New Roman" w:cs="Times New Roman"/>
                          <w:sz w:val="24"/>
                          <w:szCs w:val="24"/>
                        </w:rPr>
                        <w:t>xchange</w:t>
                      </w:r>
                    </w:p>
                  </w:txbxContent>
                </v:textbox>
              </v:shape>
            </w:pict>
          </mc:Fallback>
        </mc:AlternateContent>
      </w:r>
    </w:p>
    <w:p w:rsidR="00E02BF5" w:rsidRPr="00F94146" w:rsidRDefault="009E5574" w:rsidP="00E02BF5">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32832" behindDoc="0" locked="0" layoutInCell="1" allowOverlap="1" wp14:anchorId="769478EF" wp14:editId="38F06727">
                <wp:simplePos x="0" y="0"/>
                <wp:positionH relativeFrom="column">
                  <wp:posOffset>2600325</wp:posOffset>
                </wp:positionH>
                <wp:positionV relativeFrom="paragraph">
                  <wp:posOffset>88900</wp:posOffset>
                </wp:positionV>
                <wp:extent cx="819150" cy="806450"/>
                <wp:effectExtent l="0" t="0" r="76200" b="50800"/>
                <wp:wrapNone/>
                <wp:docPr id="38" name="Straight Arrow Connector 38"/>
                <wp:cNvGraphicFramePr/>
                <a:graphic xmlns:a="http://schemas.openxmlformats.org/drawingml/2006/main">
                  <a:graphicData uri="http://schemas.microsoft.com/office/word/2010/wordprocessingShape">
                    <wps:wsp>
                      <wps:cNvCnPr/>
                      <wps:spPr>
                        <a:xfrm>
                          <a:off x="0" y="0"/>
                          <a:ext cx="819150" cy="8064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Straight Arrow Connector 38" o:spid="_x0000_s1026" type="#_x0000_t32" style="position:absolute;margin-left:204.75pt;margin-top:7pt;width:64.5pt;height:63.5pt;z-index:251832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" strokecolor="#4579b8 [3044]">
                <v:stroke endarrow="open"/>
              </v:shape>
            </w:pict>
          </mc:Fallback>
        </mc:AlternateContent>
      </w:r>
      <w:r w:rsidR="00ED648A">
        <w:rPr>
          <w:rFonts w:ascii="Times New Roman" w:hAnsi="Times New Roman" w:cs="Times New Roman"/>
          <w:noProof/>
          <w:sz w:val="24"/>
          <w:szCs w:val="24"/>
          <w:lang w:val="en-GB" w:eastAsia="en-GB"/>
        </w:rPr>
        <mc:AlternateContent>
          <mc:Choice Requires="wps">
            <w:drawing>
              <wp:anchor distT="0" distB="0" distL="114300" distR="114300" simplePos="0" relativeHeight="251829760" behindDoc="0" locked="0" layoutInCell="1" allowOverlap="1" wp14:anchorId="79B22698" wp14:editId="427F96D8">
                <wp:simplePos x="0" y="0"/>
                <wp:positionH relativeFrom="column">
                  <wp:posOffset>1771650</wp:posOffset>
                </wp:positionH>
                <wp:positionV relativeFrom="paragraph">
                  <wp:posOffset>206375</wp:posOffset>
                </wp:positionV>
                <wp:extent cx="304800" cy="704850"/>
                <wp:effectExtent l="38100" t="0" r="19050" b="57150"/>
                <wp:wrapNone/>
                <wp:docPr id="33" name="Straight Arrow Connector 33"/>
                <wp:cNvGraphicFramePr/>
                <a:graphic xmlns:a="http://schemas.openxmlformats.org/drawingml/2006/main">
                  <a:graphicData uri="http://schemas.microsoft.com/office/word/2010/wordprocessingShape">
                    <wps:wsp>
                      <wps:cNvCnPr/>
                      <wps:spPr>
                        <a:xfrm flipH="1">
                          <a:off x="0" y="0"/>
                          <a:ext cx="304800" cy="7048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id="Straight Arrow Connector 33" o:spid="_x0000_s1026" type="#_x0000_t32" style="position:absolute;margin-left:139.5pt;margin-top:16.25pt;width:24pt;height:55.5pt;flip:x;z-index:25182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" strokecolor="#4579b8 [3044]">
                <v:stroke endarrow="open"/>
              </v:shape>
            </w:pict>
          </mc:Fallback>
        </mc:AlternateContent>
      </w:r>
    </w:p>
    <w:p w:rsidR="00E02BF5" w:rsidRPr="00F94146" w:rsidRDefault="00E02BF5" w:rsidP="00E02BF5">
      <w:pPr>
        <w:spacing w:line="360" w:lineRule="auto"/>
        <w:rPr>
          <w:rFonts w:ascii="Times New Roman" w:hAnsi="Times New Roman" w:cs="Times New Roman"/>
          <w:noProof/>
          <w:sz w:val="24"/>
          <w:szCs w:val="24"/>
        </w:rPr>
      </w:pPr>
    </w:p>
    <w:p w:rsidR="00E02BF5" w:rsidRPr="00F94146" w:rsidRDefault="00BD76DE" w:rsidP="00E02BF5">
      <w:pPr>
        <w:spacing w:line="360" w:lineRule="auto"/>
        <w:rPr>
          <w:rFonts w:ascii="Times New Roman" w:hAnsi="Times New Roman" w:cs="Times New Roman"/>
          <w:noProof/>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41024" behindDoc="0" locked="0" layoutInCell="1" allowOverlap="1" wp14:anchorId="33CABF9A" wp14:editId="04253657">
                <wp:simplePos x="0" y="0"/>
                <wp:positionH relativeFrom="column">
                  <wp:posOffset>4923790</wp:posOffset>
                </wp:positionH>
                <wp:positionV relativeFrom="paragraph">
                  <wp:posOffset>203200</wp:posOffset>
                </wp:positionV>
                <wp:extent cx="1153160" cy="908685"/>
                <wp:effectExtent l="0" t="0" r="27940" b="24765"/>
                <wp:wrapNone/>
                <wp:docPr id="46" name="Rectangle 46"/>
                <wp:cNvGraphicFramePr/>
                <a:graphic xmlns:a="http://schemas.openxmlformats.org/drawingml/2006/main">
                  <a:graphicData uri="http://schemas.microsoft.com/office/word/2010/wordprocessingShape">
                    <wps:wsp>
                      <wps:cNvSpPr/>
                      <wps:spPr bwMode="auto">
                        <a:xfrm>
                          <a:off x="0" y="0"/>
                          <a:ext cx="1153160" cy="908685"/>
                        </a:xfrm>
                        <a:prstGeom prst="rect">
                          <a:avLst/>
                        </a:prstGeom>
                        <a:ln>
                          <a:headEnd/>
                          <a:tailEnd/>
                        </a:ln>
                      </wps:spPr>
                      <wps:style>
                        <a:lnRef idx="2">
                          <a:schemeClr val="accent1">
                            <a:shade val="50000"/>
                          </a:schemeClr>
                        </a:lnRef>
                        <a:fillRef idx="1">
                          <a:schemeClr val="accent1"/>
                        </a:fillRef>
                        <a:effectRef idx="0">
                          <a:schemeClr val="accent1"/>
                        </a:effectRef>
                        <a:fontRef idx="minor">
                          <a:schemeClr val="lt1"/>
                        </a:fontRef>
                      </wps:style>
                      <wps:txbx>
                        <w:txbxContent>
                          <w:p w:rsidR="00D3099E" w:rsidRDefault="00D3099E" w:rsidP="00B96655">
                            <w:pPr>
                              <w:jc w:val="center"/>
                            </w:pPr>
                            <w:r>
                              <w:t xml:space="preserve">Annual quantity of World coffee production </w:t>
                            </w:r>
                          </w:p>
                        </w:txbxContent>
                      </wps:txbx>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anchor>
            </w:drawing>
          </mc:Choice>
          <mc:Fallback>
            <w:pict>
              <v:rect id="Rectangle 46" o:spid="_x0000_s1030" style="position:absolute;margin-left:387.7pt;margin-top:16pt;width:90.8pt;height:71.55pt;z-index:251841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" fillcolor="#4f81bd [3204]" strokecolor="#243f60 [1604]" strokeweight="2pt">
                <v:textbox>
                  <w:txbxContent>
                    <w:p w:rsidR="00304EA3" w:rsidRDefault="00304EA3" w:rsidP="00B96655">
                      <w:pPr>
                        <w:jc w:val="center"/>
                      </w:pPr>
                      <w:r>
                        <w:t xml:space="preserve">Annual quantity of World coffee production </w:t>
                      </w:r>
                    </w:p>
                  </w:txbxContent>
                </v:textbox>
              </v:rect>
            </w:pict>
          </mc:Fallback>
        </mc:AlternateContent>
      </w:r>
      <w:r w:rsidRPr="00F94146">
        <w:rPr>
          <w:rFonts w:ascii="Times New Roman" w:hAnsi="Times New Roman" w:cs="Times New Roman"/>
          <w:noProof/>
          <w:sz w:val="24"/>
          <w:szCs w:val="24"/>
          <w:lang w:val="en-GB" w:eastAsia="en-GB"/>
        </w:rPr>
        <mc:AlternateContent>
          <mc:Choice Requires="wps">
            <w:drawing>
              <wp:anchor distT="0" distB="0" distL="114300" distR="114300" simplePos="0" relativeHeight="251793920" behindDoc="0" locked="0" layoutInCell="1" allowOverlap="1" wp14:anchorId="22A24E58" wp14:editId="47A45C49">
                <wp:simplePos x="0" y="0"/>
                <wp:positionH relativeFrom="column">
                  <wp:posOffset>2857500</wp:posOffset>
                </wp:positionH>
                <wp:positionV relativeFrom="paragraph">
                  <wp:posOffset>248285</wp:posOffset>
                </wp:positionV>
                <wp:extent cx="1466850" cy="771525"/>
                <wp:effectExtent l="0" t="0" r="19050" b="28575"/>
                <wp:wrapNone/>
                <wp:docPr id="62" name="Flowchart: Terminator 62"/>
                <wp:cNvGraphicFramePr/>
                <a:graphic xmlns:a="http://schemas.openxmlformats.org/drawingml/2006/main">
                  <a:graphicData uri="http://schemas.microsoft.com/office/word/2010/wordprocessingShape">
                    <wps:wsp>
                      <wps:cNvSpPr/>
                      <wps:spPr>
                        <a:xfrm>
                          <a:off x="0" y="0"/>
                          <a:ext cx="1466850" cy="771525"/>
                        </a:xfrm>
                        <a:prstGeom prst="flowChartTerminator">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International Market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16" coordsize="21600,21600" o:spt="116" path="m3475,qx,10800,3475,21600l18125,21600qx21600,10800,18125,xe">
                <v:stroke joinstyle="miter"/>
                <v:path gradientshapeok="t" o:connecttype="rect" textboxrect="1018,3163,20582,18437"/>
              </v:shapetype>
              <v:shape id="Flowchart: Terminator 62" o:spid="_x0000_s1031" type="#_x0000_t116" style="position:absolute;margin-left:225pt;margin-top:19.55pt;width:115.5pt;height:60.75pt;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" fillcolor="#4f81bd [3204]" strokecolor="#243f60 [1604]" strokeweight="2pt">
                <v:textbox>
                  <w:txbxContent>
                    <w:p w:rsidR="00304EA3" w:rsidRPr="0061534F" w:rsidRDefault="00304EA3"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International Market </w:t>
                      </w:r>
                    </w:p>
                  </w:txbxContent>
                </v:textbox>
              </v:shape>
            </w:pict>
          </mc:Fallback>
        </mc:AlternateContent>
      </w:r>
      <w:r>
        <w:rPr>
          <w:rFonts w:ascii="Times New Roman" w:hAnsi="Times New Roman" w:cs="Times New Roman"/>
          <w:noProof/>
          <w:sz w:val="24"/>
          <w:szCs w:val="24"/>
          <w:lang w:val="en-GB" w:eastAsia="en-GB"/>
        </w:rPr>
        <mc:AlternateContent>
          <mc:Choice Requires="wps">
            <w:drawing>
              <wp:anchor distT="0" distB="0" distL="114300" distR="114300" simplePos="0" relativeHeight="251826688" behindDoc="0" locked="0" layoutInCell="1" allowOverlap="1" wp14:anchorId="07753FF4" wp14:editId="3823288A">
                <wp:simplePos x="0" y="0"/>
                <wp:positionH relativeFrom="column">
                  <wp:posOffset>990600</wp:posOffset>
                </wp:positionH>
                <wp:positionV relativeFrom="paragraph">
                  <wp:posOffset>256540</wp:posOffset>
                </wp:positionV>
                <wp:extent cx="1466850" cy="666750"/>
                <wp:effectExtent l="0" t="0" r="19050" b="19050"/>
                <wp:wrapNone/>
                <wp:docPr id="26" name="Rectangle 26"/>
                <wp:cNvGraphicFramePr/>
                <a:graphic xmlns:a="http://schemas.openxmlformats.org/drawingml/2006/main">
                  <a:graphicData uri="http://schemas.microsoft.com/office/word/2010/wordprocessingShape">
                    <wps:wsp>
                      <wps:cNvSpPr/>
                      <wps:spPr bwMode="auto">
                        <a:xfrm>
                          <a:off x="0" y="0"/>
                          <a:ext cx="1466850" cy="666750"/>
                        </a:xfrm>
                        <a:prstGeom prst="rect">
                          <a:avLst/>
                        </a:prstGeom>
                        <a:ln>
                          <a:headEnd/>
                          <a:tailEnd/>
                        </a:ln>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720A8F">
                            <w:pPr>
                              <w:jc w:val="center"/>
                              <w:rPr>
                                <w:rFonts w:ascii="Times New Roman" w:hAnsi="Times New Roman" w:cs="Times New Roman"/>
                                <w:sz w:val="24"/>
                                <w:szCs w:val="24"/>
                              </w:rPr>
                            </w:pPr>
                            <w:r w:rsidRPr="0061534F">
                              <w:rPr>
                                <w:rFonts w:ascii="Times New Roman" w:hAnsi="Times New Roman" w:cs="Times New Roman"/>
                                <w:sz w:val="24"/>
                                <w:szCs w:val="24"/>
                              </w:rPr>
                              <w:t>Domestic coffee price</w:t>
                            </w:r>
                            <w:r>
                              <w:rPr>
                                <w:rFonts w:ascii="Times New Roman" w:hAnsi="Times New Roman" w:cs="Times New Roman"/>
                                <w:sz w:val="24"/>
                                <w:szCs w:val="24"/>
                              </w:rPr>
                              <w:t xml:space="preserve"> (washed &amp; unwashed</w:t>
                            </w:r>
                          </w:p>
                        </w:txbxContent>
                      </wps:txbx>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32" style="position:absolute;margin-left:78pt;margin-top:20.2pt;width:115.5pt;height:52.5pt;z-index:25182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" fillcolor="#4f81bd [3204]" strokecolor="#243f60 [1604]" strokeweight="2pt">
                <v:textbox>
                  <w:txbxContent>
                    <w:p w:rsidR="00304EA3" w:rsidRPr="0061534F" w:rsidRDefault="00304EA3" w:rsidP="00720A8F">
                      <w:pPr>
                        <w:jc w:val="center"/>
                        <w:rPr>
                          <w:rFonts w:ascii="Times New Roman" w:hAnsi="Times New Roman" w:cs="Times New Roman"/>
                          <w:sz w:val="24"/>
                          <w:szCs w:val="24"/>
                        </w:rPr>
                      </w:pPr>
                      <w:r w:rsidRPr="0061534F">
                        <w:rPr>
                          <w:rFonts w:ascii="Times New Roman" w:hAnsi="Times New Roman" w:cs="Times New Roman"/>
                          <w:sz w:val="24"/>
                          <w:szCs w:val="24"/>
                        </w:rPr>
                        <w:t>Domestic coffee price</w:t>
                      </w:r>
                      <w:r>
                        <w:rPr>
                          <w:rFonts w:ascii="Times New Roman" w:hAnsi="Times New Roman" w:cs="Times New Roman"/>
                          <w:sz w:val="24"/>
                          <w:szCs w:val="24"/>
                        </w:rPr>
                        <w:t xml:space="preserve"> (washed &amp; unwashed</w:t>
                      </w:r>
                    </w:p>
                  </w:txbxContent>
                </v:textbox>
              </v:rect>
            </w:pict>
          </mc:Fallback>
        </mc:AlternateContent>
      </w:r>
      <w:r w:rsidR="00C43690" w:rsidRPr="00F94146">
        <w:rPr>
          <w:rFonts w:ascii="Times New Roman" w:hAnsi="Times New Roman" w:cs="Times New Roman"/>
          <w:noProof/>
          <w:sz w:val="24"/>
          <w:szCs w:val="24"/>
          <w:lang w:val="en-GB" w:eastAsia="en-GB"/>
        </w:rPr>
        <mc:AlternateContent>
          <mc:Choice Requires="wps">
            <w:drawing>
              <wp:anchor distT="0" distB="0" distL="114300" distR="114300" simplePos="0" relativeHeight="251782656" behindDoc="0" locked="0" layoutInCell="1" allowOverlap="1" wp14:anchorId="37D7191D" wp14:editId="51EB455A">
                <wp:simplePos x="0" y="0"/>
                <wp:positionH relativeFrom="margin">
                  <wp:posOffset>-409575</wp:posOffset>
                </wp:positionH>
                <wp:positionV relativeFrom="paragraph">
                  <wp:posOffset>296545</wp:posOffset>
                </wp:positionV>
                <wp:extent cx="1132205" cy="628650"/>
                <wp:effectExtent l="0" t="0" r="10795" b="19050"/>
                <wp:wrapNone/>
                <wp:docPr id="59" name="Rectangle 59"/>
                <wp:cNvGraphicFramePr/>
                <a:graphic xmlns:a="http://schemas.openxmlformats.org/drawingml/2006/main">
                  <a:graphicData uri="http://schemas.microsoft.com/office/word/2010/wordprocessingShape">
                    <wps:wsp>
                      <wps:cNvSpPr/>
                      <wps:spPr>
                        <a:xfrm>
                          <a:off x="0" y="0"/>
                          <a:ext cx="1132205" cy="6286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Domestic consumption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9" o:spid="_x0000_s1033" style="position:absolute;margin-left:-32.25pt;margin-top:23.35pt;width:89.15pt;height:49.5pt;z-index:251782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" fillcolor="#4f81bd [3204]" strokecolor="#243f60 [1604]" strokeweight="2pt">
                <v:textbox>
                  <w:txbxContent>
                    <w:p w:rsidR="00304EA3" w:rsidRPr="0061534F" w:rsidRDefault="00304EA3" w:rsidP="00E02BF5">
                      <w:pPr>
                        <w:jc w:val="center"/>
                        <w:rPr>
                          <w:rFonts w:ascii="Times New Roman" w:hAnsi="Times New Roman" w:cs="Times New Roman"/>
                          <w:sz w:val="24"/>
                          <w:szCs w:val="24"/>
                        </w:rPr>
                      </w:pPr>
                      <w:r w:rsidRPr="0061534F">
                        <w:rPr>
                          <w:rFonts w:ascii="Times New Roman" w:hAnsi="Times New Roman" w:cs="Times New Roman"/>
                          <w:sz w:val="24"/>
                          <w:szCs w:val="24"/>
                        </w:rPr>
                        <w:t xml:space="preserve">Domestic consumption  </w:t>
                      </w:r>
                    </w:p>
                  </w:txbxContent>
                </v:textbox>
                <w10:wrap anchorx="margin"/>
              </v:rect>
            </w:pict>
          </mc:Fallback>
        </mc:AlternateContent>
      </w:r>
    </w:p>
    <w:p w:rsidR="00E02BF5" w:rsidRPr="00F94146" w:rsidRDefault="009E5574" w:rsidP="00E02BF5">
      <w:pPr>
        <w:spacing w:line="360" w:lineRule="auto"/>
        <w:jc w:val="both"/>
        <w:rPr>
          <w:rFonts w:ascii="Times New Roman" w:hAnsi="Times New Roman" w:cs="Times New Roman"/>
          <w:noProof/>
          <w:color w:val="FF0000"/>
          <w:sz w:val="24"/>
          <w:szCs w:val="24"/>
        </w:rPr>
      </w:pPr>
      <w:r>
        <w:rPr>
          <w:rFonts w:ascii="Times New Roman" w:hAnsi="Times New Roman" w:cs="Times New Roman"/>
          <w:noProof/>
          <w:color w:val="FF0000"/>
          <w:sz w:val="24"/>
          <w:szCs w:val="24"/>
          <w:lang w:val="en-GB" w:eastAsia="en-GB"/>
        </w:rPr>
        <mc:AlternateContent>
          <mc:Choice Requires="wps">
            <w:drawing>
              <wp:anchor distT="0" distB="0" distL="114300" distR="114300" simplePos="0" relativeHeight="251834880" behindDoc="0" locked="0" layoutInCell="1" allowOverlap="1" wp14:anchorId="49D0630A" wp14:editId="5A744C33">
                <wp:simplePos x="0" y="0"/>
                <wp:positionH relativeFrom="column">
                  <wp:posOffset>4324350</wp:posOffset>
                </wp:positionH>
                <wp:positionV relativeFrom="paragraph">
                  <wp:posOffset>180975</wp:posOffset>
                </wp:positionV>
                <wp:extent cx="600075" cy="152400"/>
                <wp:effectExtent l="0" t="19050" r="47625" b="38100"/>
                <wp:wrapNone/>
                <wp:docPr id="40" name="Right Arrow 40"/>
                <wp:cNvGraphicFramePr/>
                <a:graphic xmlns:a="http://schemas.openxmlformats.org/drawingml/2006/main">
                  <a:graphicData uri="http://schemas.microsoft.com/office/word/2010/wordprocessingShape">
                    <wps:wsp>
                      <wps:cNvSpPr/>
                      <wps:spPr bwMode="auto">
                        <a:xfrm>
                          <a:off x="0" y="0"/>
                          <a:ext cx="600075" cy="152400"/>
                        </a:xfrm>
                        <a:prstGeom prst="right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0" o:spid="_x0000_s1026" type="#_x0000_t13" style="position:absolute;margin-left:340.5pt;margin-top:14.25pt;width:47.25pt;height:12pt;z-index:251834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" adj="18857" fillcolor="white [3201]" strokecolor="black [3200]" strokeweight="2pt"/>
            </w:pict>
          </mc:Fallback>
        </mc:AlternateContent>
      </w:r>
      <w:r w:rsidR="00D81E27">
        <w:rPr>
          <w:rFonts w:ascii="Times New Roman" w:hAnsi="Times New Roman" w:cs="Times New Roman"/>
          <w:noProof/>
          <w:color w:val="FF0000"/>
          <w:sz w:val="24"/>
          <w:szCs w:val="24"/>
          <w:lang w:val="en-GB" w:eastAsia="en-GB"/>
        </w:rPr>
        <mc:AlternateContent>
          <mc:Choice Requires="wps">
            <w:drawing>
              <wp:anchor distT="0" distB="0" distL="114300" distR="114300" simplePos="0" relativeHeight="251831808" behindDoc="0" locked="0" layoutInCell="1" allowOverlap="1" wp14:anchorId="3A9C2B00" wp14:editId="142A7D1D">
                <wp:simplePos x="0" y="0"/>
                <wp:positionH relativeFrom="column">
                  <wp:posOffset>722630</wp:posOffset>
                </wp:positionH>
                <wp:positionV relativeFrom="paragraph">
                  <wp:posOffset>97155</wp:posOffset>
                </wp:positionV>
                <wp:extent cx="267970" cy="85725"/>
                <wp:effectExtent l="0" t="0" r="17780" b="28575"/>
                <wp:wrapNone/>
                <wp:docPr id="35" name="Left Arrow 35"/>
                <wp:cNvGraphicFramePr/>
                <a:graphic xmlns:a="http://schemas.openxmlformats.org/drawingml/2006/main">
                  <a:graphicData uri="http://schemas.microsoft.com/office/word/2010/wordprocessingShape">
                    <wps:wsp>
                      <wps:cNvSpPr/>
                      <wps:spPr bwMode="auto">
                        <a:xfrm>
                          <a:off x="0" y="0"/>
                          <a:ext cx="267970" cy="85725"/>
                        </a:xfrm>
                        <a:prstGeom prst="left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5" o:spid="_x0000_s1026" type="#_x0000_t66" style="position:absolute;margin-left:56.9pt;margin-top:7.65pt;width:21.1pt;height:6.75pt;z-index:251831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" adj="3455" fillcolor="white [3201]" strokecolor="black [3200]" strokeweight="2pt"/>
            </w:pict>
          </mc:Fallback>
        </mc:AlternateContent>
      </w:r>
    </w:p>
    <w:p w:rsidR="00E02BF5" w:rsidRPr="00F94146" w:rsidRDefault="00BD76DE" w:rsidP="00E02BF5">
      <w:pPr>
        <w:spacing w:line="360" w:lineRule="auto"/>
        <w:jc w:val="both"/>
        <w:rPr>
          <w:rFonts w:ascii="Times New Roman" w:hAnsi="Times New Roman" w:cs="Times New Roman"/>
          <w:noProof/>
          <w:color w:val="FF0000"/>
          <w:sz w:val="24"/>
          <w:szCs w:val="24"/>
        </w:rPr>
      </w:pPr>
      <w:r>
        <w:rPr>
          <w:rFonts w:ascii="Times New Roman" w:hAnsi="Times New Roman" w:cs="Times New Roman"/>
          <w:noProof/>
          <w:color w:val="FF0000"/>
          <w:sz w:val="24"/>
          <w:szCs w:val="24"/>
          <w:lang w:val="en-GB" w:eastAsia="en-GB"/>
        </w:rPr>
        <mc:AlternateContent>
          <mc:Choice Requires="wps">
            <w:drawing>
              <wp:anchor distT="0" distB="0" distL="114300" distR="114300" simplePos="0" relativeHeight="251846144" behindDoc="0" locked="0" layoutInCell="1" allowOverlap="1" wp14:anchorId="3D0E7A68" wp14:editId="6F7ABC73">
                <wp:simplePos x="0" y="0"/>
                <wp:positionH relativeFrom="column">
                  <wp:posOffset>5334000</wp:posOffset>
                </wp:positionH>
                <wp:positionV relativeFrom="paragraph">
                  <wp:posOffset>343535</wp:posOffset>
                </wp:positionV>
                <wp:extent cx="104775" cy="495300"/>
                <wp:effectExtent l="19050" t="0" r="47625" b="38100"/>
                <wp:wrapNone/>
                <wp:docPr id="58" name="Down Arrow 58"/>
                <wp:cNvGraphicFramePr/>
                <a:graphic xmlns:a="http://schemas.openxmlformats.org/drawingml/2006/main">
                  <a:graphicData uri="http://schemas.microsoft.com/office/word/2010/wordprocessingShape">
                    <wps:wsp>
                      <wps:cNvSpPr/>
                      <wps:spPr bwMode="auto">
                        <a:xfrm>
                          <a:off x="0" y="0"/>
                          <a:ext cx="104775" cy="495300"/>
                        </a:xfrm>
                        <a:prstGeom prst="down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anchor>
            </w:drawing>
          </mc:Choice>
          <mc:Fallback>
            <w:pict>
              <v:shape id="Down Arrow 58" o:spid="_x0000_s1026" type="#_x0000_t67" style="position:absolute;margin-left:420pt;margin-top:27.05pt;width:8.25pt;height:39pt;z-index:2518461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" adj="19315" fillcolor="white [3201]" strokecolor="black [3200]" strokeweight="2pt"/>
            </w:pict>
          </mc:Fallback>
        </mc:AlternateContent>
      </w:r>
    </w:p>
    <w:p w:rsidR="00E02BF5" w:rsidRPr="00F94146" w:rsidRDefault="00E02BF5" w:rsidP="00E02BF5">
      <w:pPr>
        <w:spacing w:line="360" w:lineRule="auto"/>
        <w:jc w:val="both"/>
        <w:rPr>
          <w:rFonts w:ascii="Times New Roman" w:hAnsi="Times New Roman" w:cs="Times New Roman"/>
          <w:noProof/>
          <w:color w:val="FF0000"/>
          <w:sz w:val="24"/>
          <w:szCs w:val="24"/>
        </w:rPr>
      </w:pPr>
    </w:p>
    <w:p w:rsidR="00EE4AE7" w:rsidRDefault="00BD76DE" w:rsidP="005F3CE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33856" behindDoc="0" locked="0" layoutInCell="1" allowOverlap="1" wp14:anchorId="529C6B5B" wp14:editId="55CF6B55">
                <wp:simplePos x="0" y="0"/>
                <wp:positionH relativeFrom="column">
                  <wp:posOffset>4799965</wp:posOffset>
                </wp:positionH>
                <wp:positionV relativeFrom="paragraph">
                  <wp:posOffset>60325</wp:posOffset>
                </wp:positionV>
                <wp:extent cx="1114425" cy="714375"/>
                <wp:effectExtent l="0" t="0" r="28575" b="28575"/>
                <wp:wrapNone/>
                <wp:docPr id="39" name="Rectangle 39"/>
                <wp:cNvGraphicFramePr/>
                <a:graphic xmlns:a="http://schemas.openxmlformats.org/drawingml/2006/main">
                  <a:graphicData uri="http://schemas.microsoft.com/office/word/2010/wordprocessingShape">
                    <wps:wsp>
                      <wps:cNvSpPr/>
                      <wps:spPr bwMode="auto">
                        <a:xfrm>
                          <a:off x="0" y="0"/>
                          <a:ext cx="1114425" cy="714375"/>
                        </a:xfrm>
                        <a:prstGeom prst="rect">
                          <a:avLst/>
                        </a:prstGeom>
                        <a:ln>
                          <a:headEnd/>
                          <a:tailEnd/>
                        </a:ln>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9E5574">
                            <w:pPr>
                              <w:jc w:val="center"/>
                              <w:rPr>
                                <w:rFonts w:ascii="Times New Roman" w:hAnsi="Times New Roman" w:cs="Times New Roman"/>
                                <w:sz w:val="24"/>
                                <w:szCs w:val="24"/>
                              </w:rPr>
                            </w:pPr>
                            <w:r w:rsidRPr="0061534F">
                              <w:rPr>
                                <w:rFonts w:ascii="Times New Roman" w:hAnsi="Times New Roman" w:cs="Times New Roman"/>
                                <w:sz w:val="24"/>
                                <w:szCs w:val="24"/>
                              </w:rPr>
                              <w:t>World (International) coffee price</w:t>
                            </w:r>
                          </w:p>
                        </w:txbxContent>
                      </wps:txbx>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34" style="position:absolute;left:0;text-align:left;margin-left:377.95pt;margin-top:4.75pt;width:87.75pt;height:56.25pt;z-index:251833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" fillcolor="#4f81bd [3204]" strokecolor="#243f60 [1604]" strokeweight="2pt">
                <v:textbox>
                  <w:txbxContent>
                    <w:p w:rsidR="00304EA3" w:rsidRPr="0061534F" w:rsidRDefault="00304EA3" w:rsidP="009E5574">
                      <w:pPr>
                        <w:jc w:val="center"/>
                        <w:rPr>
                          <w:rFonts w:ascii="Times New Roman" w:hAnsi="Times New Roman" w:cs="Times New Roman"/>
                          <w:sz w:val="24"/>
                          <w:szCs w:val="24"/>
                        </w:rPr>
                      </w:pPr>
                      <w:r w:rsidRPr="0061534F">
                        <w:rPr>
                          <w:rFonts w:ascii="Times New Roman" w:hAnsi="Times New Roman" w:cs="Times New Roman"/>
                          <w:sz w:val="24"/>
                          <w:szCs w:val="24"/>
                        </w:rPr>
                        <w:t>World (International) coffee price</w:t>
                      </w:r>
                    </w:p>
                  </w:txbxContent>
                </v:textbox>
              </v:rect>
            </w:pict>
          </mc:Fallback>
        </mc:AlternateContent>
      </w:r>
      <w:r w:rsidR="00B91C16">
        <w:rPr>
          <w:rFonts w:ascii="Times New Roman" w:hAnsi="Times New Roman" w:cs="Times New Roman"/>
          <w:b/>
          <w:noProof/>
          <w:sz w:val="24"/>
          <w:szCs w:val="24"/>
          <w:lang w:val="en-GB" w:eastAsia="en-GB"/>
        </w:rPr>
        <mc:AlternateContent>
          <mc:Choice Requires="wps">
            <w:drawing>
              <wp:anchor distT="0" distB="0" distL="114300" distR="114300" simplePos="0" relativeHeight="251815424" behindDoc="0" locked="0" layoutInCell="1" allowOverlap="1" wp14:anchorId="11557D97" wp14:editId="17BFB7F0">
                <wp:simplePos x="0" y="0"/>
                <wp:positionH relativeFrom="column">
                  <wp:posOffset>2371090</wp:posOffset>
                </wp:positionH>
                <wp:positionV relativeFrom="paragraph">
                  <wp:posOffset>51435</wp:posOffset>
                </wp:positionV>
                <wp:extent cx="1600200" cy="819150"/>
                <wp:effectExtent l="0" t="0" r="19050" b="19050"/>
                <wp:wrapNone/>
                <wp:docPr id="14" name="Oval 14"/>
                <wp:cNvGraphicFramePr/>
                <a:graphic xmlns:a="http://schemas.openxmlformats.org/drawingml/2006/main">
                  <a:graphicData uri="http://schemas.microsoft.com/office/word/2010/wordprocessingShape">
                    <wps:wsp>
                      <wps:cNvSpPr/>
                      <wps:spPr bwMode="auto">
                        <a:xfrm>
                          <a:off x="0" y="0"/>
                          <a:ext cx="1600200" cy="819150"/>
                        </a:xfrm>
                        <a:prstGeom prst="ellipse">
                          <a:avLst/>
                        </a:prstGeom>
                        <a:ln>
                          <a:headEnd/>
                          <a:tailEnd/>
                        </a:ln>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D951EC">
                            <w:pPr>
                              <w:jc w:val="center"/>
                              <w:rPr>
                                <w:rFonts w:ascii="Times New Roman" w:hAnsi="Times New Roman" w:cs="Times New Roman"/>
                                <w:sz w:val="24"/>
                                <w:szCs w:val="24"/>
                              </w:rPr>
                            </w:pPr>
                            <w:r w:rsidRPr="0061534F">
                              <w:rPr>
                                <w:rFonts w:ascii="Times New Roman" w:hAnsi="Times New Roman" w:cs="Times New Roman"/>
                                <w:sz w:val="24"/>
                                <w:szCs w:val="24"/>
                              </w:rPr>
                              <w:t xml:space="preserve">Exchange rate </w:t>
                            </w:r>
                          </w:p>
                        </w:txbxContent>
                      </wps:txbx>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anchor>
            </w:drawing>
          </mc:Choice>
          <mc:Fallback>
            <w:pict>
              <v:oval id="Oval 14" o:spid="_x0000_s1035" style="position:absolute;left:0;text-align:left;margin-left:186.7pt;margin-top:4.05pt;width:126pt;height:64.5pt;z-index:251815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" fillcolor="#4f81bd [3204]" strokecolor="#243f60 [1604]" strokeweight="2pt">
                <v:textbox>
                  <w:txbxContent>
                    <w:p w:rsidR="00304EA3" w:rsidRPr="0061534F" w:rsidRDefault="00304EA3" w:rsidP="00D951EC">
                      <w:pPr>
                        <w:jc w:val="center"/>
                        <w:rPr>
                          <w:rFonts w:ascii="Times New Roman" w:hAnsi="Times New Roman" w:cs="Times New Roman"/>
                          <w:sz w:val="24"/>
                          <w:szCs w:val="24"/>
                        </w:rPr>
                      </w:pPr>
                      <w:r w:rsidRPr="0061534F">
                        <w:rPr>
                          <w:rFonts w:ascii="Times New Roman" w:hAnsi="Times New Roman" w:cs="Times New Roman"/>
                          <w:sz w:val="24"/>
                          <w:szCs w:val="24"/>
                        </w:rPr>
                        <w:t xml:space="preserve">Exchange rate </w:t>
                      </w:r>
                    </w:p>
                  </w:txbxContent>
                </v:textbox>
              </v:oval>
            </w:pict>
          </mc:Fallback>
        </mc:AlternateContent>
      </w:r>
    </w:p>
    <w:p w:rsidR="00EE4AE7" w:rsidRDefault="003612DF" w:rsidP="005F3CE9">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val="en-GB" w:eastAsia="en-GB"/>
        </w:rPr>
        <mc:AlternateContent>
          <mc:Choice Requires="wps">
            <w:drawing>
              <wp:anchor distT="0" distB="0" distL="114300" distR="114300" simplePos="0" relativeHeight="251843072" behindDoc="0" locked="0" layoutInCell="1" allowOverlap="1" wp14:anchorId="310040DD" wp14:editId="71C52D7B">
                <wp:simplePos x="0" y="0"/>
                <wp:positionH relativeFrom="column">
                  <wp:posOffset>3971925</wp:posOffset>
                </wp:positionH>
                <wp:positionV relativeFrom="paragraph">
                  <wp:posOffset>167640</wp:posOffset>
                </wp:positionV>
                <wp:extent cx="828675" cy="104775"/>
                <wp:effectExtent l="0" t="0" r="28575" b="28575"/>
                <wp:wrapNone/>
                <wp:docPr id="51" name="Left Arrow 51"/>
                <wp:cNvGraphicFramePr/>
                <a:graphic xmlns:a="http://schemas.openxmlformats.org/drawingml/2006/main">
                  <a:graphicData uri="http://schemas.microsoft.com/office/word/2010/wordprocessingShape">
                    <wps:wsp>
                      <wps:cNvSpPr/>
                      <wps:spPr bwMode="auto">
                        <a:xfrm>
                          <a:off x="0" y="0"/>
                          <a:ext cx="828675" cy="104775"/>
                        </a:xfrm>
                        <a:prstGeom prst="left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51" o:spid="_x0000_s1026" type="#_x0000_t66" style="position:absolute;margin-left:312.75pt;margin-top:13.2pt;width:65.25pt;height:8.25pt;z-index:25184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" adj="1366" fillcolor="white [3201]" strokecolor="black [3200]" strokeweight="2pt"/>
            </w:pict>
          </mc:Fallback>
        </mc:AlternateContent>
      </w:r>
    </w:p>
    <w:p w:rsidR="00564305" w:rsidRDefault="009B2D0A" w:rsidP="005F3CE9">
      <w:pPr>
        <w:autoSpaceDE w:val="0"/>
        <w:autoSpaceDN w:val="0"/>
        <w:adjustRightInd w:val="0"/>
        <w:spacing w:after="0" w:line="360" w:lineRule="auto"/>
        <w:jc w:val="both"/>
        <w:rPr>
          <w:rFonts w:ascii="Times New Roman" w:hAnsi="Times New Roman" w:cs="Times New Roman"/>
          <w:b/>
          <w:sz w:val="24"/>
          <w:szCs w:val="24"/>
        </w:rPr>
      </w:pPr>
      <w:r w:rsidRPr="00960502">
        <w:rPr>
          <w:rFonts w:ascii="Times New Roman" w:hAnsi="Times New Roman" w:cs="Times New Roman"/>
          <w:b/>
          <w:sz w:val="24"/>
          <w:szCs w:val="24"/>
        </w:rPr>
        <w:t xml:space="preserve">                                    </w:t>
      </w:r>
    </w:p>
    <w:p w:rsidR="00564305" w:rsidRDefault="003612DF" w:rsidP="005F3CE9">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mc:AlternateContent>
          <mc:Choice Requires="wps">
            <w:drawing>
              <wp:anchor distT="0" distB="0" distL="114300" distR="114300" simplePos="0" relativeHeight="251845120" behindDoc="0" locked="0" layoutInCell="1" allowOverlap="1" wp14:anchorId="346EC7AA" wp14:editId="18EE8187">
                <wp:simplePos x="0" y="0"/>
                <wp:positionH relativeFrom="column">
                  <wp:posOffset>3133725</wp:posOffset>
                </wp:positionH>
                <wp:positionV relativeFrom="paragraph">
                  <wp:posOffset>80644</wp:posOffset>
                </wp:positionV>
                <wp:extent cx="123825" cy="542925"/>
                <wp:effectExtent l="19050" t="0" r="47625" b="47625"/>
                <wp:wrapNone/>
                <wp:docPr id="55" name="Down Arrow 55"/>
                <wp:cNvGraphicFramePr/>
                <a:graphic xmlns:a="http://schemas.openxmlformats.org/drawingml/2006/main">
                  <a:graphicData uri="http://schemas.microsoft.com/office/word/2010/wordprocessingShape">
                    <wps:wsp>
                      <wps:cNvSpPr/>
                      <wps:spPr bwMode="auto">
                        <a:xfrm>
                          <a:off x="0" y="0"/>
                          <a:ext cx="123825" cy="542925"/>
                        </a:xfrm>
                        <a:prstGeom prst="downArrow">
                          <a:avLst/>
                        </a:prstGeom>
                        <a:ln>
                          <a:headEnd/>
                          <a:tailEn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V relativeFrom="margin">
                  <wp14:pctHeight>0</wp14:pctHeight>
                </wp14:sizeRelV>
              </wp:anchor>
            </w:drawing>
          </mc:Choice>
          <mc:Fallback>
            <w:pict>
              <v:shape id="Down Arrow 55" o:spid="_x0000_s1026" type="#_x0000_t67" style="position:absolute;margin-left:246.75pt;margin-top:6.35pt;width:9.75pt;height:42.75pt;z-index:251845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" adj="19137" fillcolor="white [3201]" strokecolor="black [3200]" strokeweight="2pt"/>
            </w:pict>
          </mc:Fallback>
        </mc:AlternateContent>
      </w:r>
    </w:p>
    <w:p w:rsidR="00F452F6" w:rsidRDefault="00F452F6" w:rsidP="005F3CE9">
      <w:pPr>
        <w:autoSpaceDE w:val="0"/>
        <w:autoSpaceDN w:val="0"/>
        <w:adjustRightInd w:val="0"/>
        <w:spacing w:after="0" w:line="360" w:lineRule="auto"/>
        <w:jc w:val="both"/>
        <w:rPr>
          <w:rFonts w:ascii="Times New Roman" w:hAnsi="Times New Roman" w:cs="Times New Roman"/>
          <w:b/>
          <w:sz w:val="24"/>
          <w:szCs w:val="24"/>
        </w:rPr>
      </w:pPr>
    </w:p>
    <w:p w:rsidR="00F452F6" w:rsidRDefault="00B91C16" w:rsidP="005F3CE9">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lang w:val="en-GB" w:eastAsia="en-GB"/>
        </w:rPr>
        <mc:AlternateContent>
          <mc:Choice Requires="wps">
            <w:drawing>
              <wp:anchor distT="0" distB="0" distL="114300" distR="114300" simplePos="0" relativeHeight="251836928" behindDoc="0" locked="0" layoutInCell="1" allowOverlap="1" wp14:anchorId="10EBD76F" wp14:editId="42B48A6D">
                <wp:simplePos x="0" y="0"/>
                <wp:positionH relativeFrom="column">
                  <wp:posOffset>1581150</wp:posOffset>
                </wp:positionH>
                <wp:positionV relativeFrom="paragraph">
                  <wp:posOffset>97790</wp:posOffset>
                </wp:positionV>
                <wp:extent cx="2847975" cy="914400"/>
                <wp:effectExtent l="0" t="0" r="28575" b="19050"/>
                <wp:wrapNone/>
                <wp:docPr id="42" name="Oval 42"/>
                <wp:cNvGraphicFramePr/>
                <a:graphic xmlns:a="http://schemas.openxmlformats.org/drawingml/2006/main">
                  <a:graphicData uri="http://schemas.microsoft.com/office/word/2010/wordprocessingShape">
                    <wps:wsp>
                      <wps:cNvSpPr/>
                      <wps:spPr bwMode="auto">
                        <a:xfrm>
                          <a:off x="0" y="0"/>
                          <a:ext cx="2847975" cy="914400"/>
                        </a:xfrm>
                        <a:prstGeom prst="ellipse">
                          <a:avLst/>
                        </a:prstGeom>
                        <a:ln>
                          <a:headEnd/>
                          <a:tailEnd/>
                        </a:ln>
                      </wps:spPr>
                      <wps:style>
                        <a:lnRef idx="2">
                          <a:schemeClr val="accent1">
                            <a:shade val="50000"/>
                          </a:schemeClr>
                        </a:lnRef>
                        <a:fillRef idx="1">
                          <a:schemeClr val="accent1"/>
                        </a:fillRef>
                        <a:effectRef idx="0">
                          <a:schemeClr val="accent1"/>
                        </a:effectRef>
                        <a:fontRef idx="minor">
                          <a:schemeClr val="lt1"/>
                        </a:fontRef>
                      </wps:style>
                      <wps:txbx>
                        <w:txbxContent>
                          <w:p w:rsidR="00D3099E" w:rsidRPr="0061534F" w:rsidRDefault="00D3099E" w:rsidP="009E5574">
                            <w:pPr>
                              <w:jc w:val="center"/>
                              <w:rPr>
                                <w:rFonts w:ascii="Times New Roman" w:hAnsi="Times New Roman" w:cs="Times New Roman"/>
                                <w:sz w:val="24"/>
                                <w:szCs w:val="24"/>
                              </w:rPr>
                            </w:pPr>
                            <w:r w:rsidRPr="0061534F">
                              <w:rPr>
                                <w:rFonts w:ascii="Times New Roman" w:hAnsi="Times New Roman" w:cs="Times New Roman"/>
                                <w:sz w:val="24"/>
                                <w:szCs w:val="24"/>
                              </w:rPr>
                              <w:t>Export of coffee</w:t>
                            </w:r>
                            <w:r>
                              <w:rPr>
                                <w:rFonts w:ascii="Times New Roman" w:hAnsi="Times New Roman" w:cs="Times New Roman"/>
                                <w:sz w:val="24"/>
                                <w:szCs w:val="24"/>
                              </w:rPr>
                              <w:t xml:space="preserve"> (total washed and unwashed export </w:t>
                            </w:r>
                          </w:p>
                        </w:txbxContent>
                      </wps:txbx>
                      <wps:bodyPr rot="0" spcFirstLastPara="0" vertOverflow="overflow" horzOverflow="overflow" vert="horz" wrap="square" lIns="91440" tIns="45720" rIns="91440" bIns="45720" numCol="1" spcCol="0" rtlCol="0" fromWordArt="0" anchor="t"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2" o:spid="_x0000_s1036" style="position:absolute;left:0;text-align:left;margin-left:124.5pt;margin-top:7.7pt;width:224.25pt;height:1in;z-index:25183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" fillcolor="#4f81bd [3204]" strokecolor="#243f60 [1604]" strokeweight="2pt">
                <v:textbox>
                  <w:txbxContent>
                    <w:p w:rsidR="00304EA3" w:rsidRPr="0061534F" w:rsidRDefault="00304EA3" w:rsidP="009E5574">
                      <w:pPr>
                        <w:jc w:val="center"/>
                        <w:rPr>
                          <w:rFonts w:ascii="Times New Roman" w:hAnsi="Times New Roman" w:cs="Times New Roman"/>
                          <w:sz w:val="24"/>
                          <w:szCs w:val="24"/>
                        </w:rPr>
                      </w:pPr>
                      <w:r w:rsidRPr="0061534F">
                        <w:rPr>
                          <w:rFonts w:ascii="Times New Roman" w:hAnsi="Times New Roman" w:cs="Times New Roman"/>
                          <w:sz w:val="24"/>
                          <w:szCs w:val="24"/>
                        </w:rPr>
                        <w:t>Export of coffee</w:t>
                      </w:r>
                      <w:r>
                        <w:rPr>
                          <w:rFonts w:ascii="Times New Roman" w:hAnsi="Times New Roman" w:cs="Times New Roman"/>
                          <w:sz w:val="24"/>
                          <w:szCs w:val="24"/>
                        </w:rPr>
                        <w:t xml:space="preserve"> (total washed and unwashed export </w:t>
                      </w:r>
                    </w:p>
                  </w:txbxContent>
                </v:textbox>
              </v:oval>
            </w:pict>
          </mc:Fallback>
        </mc:AlternateContent>
      </w:r>
    </w:p>
    <w:p w:rsidR="00F452F6" w:rsidRDefault="00F452F6" w:rsidP="005F3CE9">
      <w:pPr>
        <w:autoSpaceDE w:val="0"/>
        <w:autoSpaceDN w:val="0"/>
        <w:adjustRightInd w:val="0"/>
        <w:spacing w:after="0" w:line="360" w:lineRule="auto"/>
        <w:jc w:val="both"/>
        <w:rPr>
          <w:rFonts w:ascii="Times New Roman" w:hAnsi="Times New Roman" w:cs="Times New Roman"/>
          <w:b/>
          <w:sz w:val="24"/>
          <w:szCs w:val="24"/>
        </w:rPr>
      </w:pPr>
    </w:p>
    <w:p w:rsidR="0061534F" w:rsidRDefault="0061534F" w:rsidP="00FD21A2">
      <w:pPr>
        <w:pStyle w:val="Caption"/>
        <w:rPr>
          <w:rFonts w:ascii="Times New Roman" w:hAnsi="Times New Roman" w:cs="Times New Roman"/>
          <w:color w:val="auto"/>
          <w:sz w:val="24"/>
          <w:szCs w:val="24"/>
        </w:rPr>
      </w:pPr>
      <w:bookmarkStart w:id="48" w:name="_Toc133487046"/>
    </w:p>
    <w:p w:rsidR="0061534F" w:rsidRDefault="0061534F" w:rsidP="00FD21A2">
      <w:pPr>
        <w:pStyle w:val="Caption"/>
        <w:rPr>
          <w:rFonts w:ascii="Times New Roman" w:hAnsi="Times New Roman" w:cs="Times New Roman"/>
          <w:color w:val="auto"/>
          <w:sz w:val="24"/>
          <w:szCs w:val="24"/>
        </w:rPr>
      </w:pPr>
    </w:p>
    <w:p w:rsidR="005465C5" w:rsidRDefault="005465C5" w:rsidP="00FD21A2">
      <w:pPr>
        <w:pStyle w:val="Caption"/>
        <w:rPr>
          <w:rFonts w:ascii="Times New Roman" w:hAnsi="Times New Roman" w:cs="Times New Roman"/>
          <w:color w:val="auto"/>
          <w:sz w:val="24"/>
          <w:szCs w:val="24"/>
        </w:rPr>
      </w:pPr>
    </w:p>
    <w:p w:rsidR="00A85DB2" w:rsidRPr="00720A8F" w:rsidRDefault="00FD21A2" w:rsidP="00FD21A2">
      <w:pPr>
        <w:pStyle w:val="Caption"/>
        <w:rPr>
          <w:rFonts w:ascii="Times New Roman" w:hAnsi="Times New Roman" w:cs="Times New Roman"/>
          <w:color w:val="auto"/>
          <w:sz w:val="24"/>
          <w:szCs w:val="24"/>
        </w:rPr>
      </w:pPr>
      <w:r w:rsidRPr="00720A8F">
        <w:rPr>
          <w:rFonts w:ascii="Times New Roman" w:hAnsi="Times New Roman" w:cs="Times New Roman"/>
          <w:color w:val="auto"/>
          <w:sz w:val="24"/>
          <w:szCs w:val="24"/>
        </w:rPr>
        <w:t xml:space="preserve">Figure </w:t>
      </w:r>
      <w:r w:rsidR="00922D09" w:rsidRPr="00720A8F">
        <w:rPr>
          <w:rFonts w:ascii="Times New Roman" w:hAnsi="Times New Roman" w:cs="Times New Roman"/>
          <w:color w:val="auto"/>
          <w:sz w:val="24"/>
          <w:szCs w:val="24"/>
        </w:rPr>
        <w:fldChar w:fldCharType="begin"/>
      </w:r>
      <w:r w:rsidR="00922D09" w:rsidRPr="00720A8F">
        <w:rPr>
          <w:rFonts w:ascii="Times New Roman" w:hAnsi="Times New Roman" w:cs="Times New Roman"/>
          <w:color w:val="auto"/>
          <w:sz w:val="24"/>
          <w:szCs w:val="24"/>
        </w:rPr>
        <w:instrText xml:space="preserve"> SEQ Figure \* ARABIC </w:instrText>
      </w:r>
      <w:r w:rsidR="00922D09" w:rsidRPr="00720A8F">
        <w:rPr>
          <w:rFonts w:ascii="Times New Roman" w:hAnsi="Times New Roman" w:cs="Times New Roman"/>
          <w:color w:val="auto"/>
          <w:sz w:val="24"/>
          <w:szCs w:val="24"/>
        </w:rPr>
        <w:fldChar w:fldCharType="separate"/>
      </w:r>
      <w:r w:rsidR="006A0C0F" w:rsidRPr="00720A8F">
        <w:rPr>
          <w:rFonts w:ascii="Times New Roman" w:hAnsi="Times New Roman" w:cs="Times New Roman"/>
          <w:noProof/>
          <w:color w:val="auto"/>
          <w:sz w:val="24"/>
          <w:szCs w:val="24"/>
        </w:rPr>
        <w:t>1</w:t>
      </w:r>
      <w:r w:rsidR="00922D09" w:rsidRPr="00720A8F">
        <w:rPr>
          <w:rFonts w:ascii="Times New Roman" w:hAnsi="Times New Roman" w:cs="Times New Roman"/>
          <w:noProof/>
          <w:color w:val="auto"/>
          <w:sz w:val="24"/>
          <w:szCs w:val="24"/>
        </w:rPr>
        <w:fldChar w:fldCharType="end"/>
      </w:r>
      <w:r w:rsidRPr="00720A8F">
        <w:rPr>
          <w:rFonts w:ascii="Times New Roman" w:hAnsi="Times New Roman" w:cs="Times New Roman"/>
          <w:color w:val="auto"/>
          <w:sz w:val="24"/>
          <w:szCs w:val="24"/>
        </w:rPr>
        <w:t xml:space="preserve"> Own Conceptual framework</w:t>
      </w:r>
      <w:bookmarkEnd w:id="48"/>
    </w:p>
    <w:p w:rsidR="00A85DB2" w:rsidRPr="00452D8F" w:rsidRDefault="00A85DB2" w:rsidP="00F872ED">
      <w:pPr>
        <w:autoSpaceDE w:val="0"/>
        <w:autoSpaceDN w:val="0"/>
        <w:adjustRightInd w:val="0"/>
        <w:spacing w:after="0" w:line="360" w:lineRule="auto"/>
        <w:jc w:val="center"/>
        <w:rPr>
          <w:rFonts w:ascii="Times New Roman" w:hAnsi="Times New Roman" w:cs="Times New Roman"/>
          <w:sz w:val="24"/>
          <w:szCs w:val="24"/>
        </w:rPr>
      </w:pPr>
    </w:p>
    <w:p w:rsidR="00A05AE5" w:rsidRPr="00452D8F" w:rsidRDefault="00A05AE5" w:rsidP="00F872ED">
      <w:pPr>
        <w:autoSpaceDE w:val="0"/>
        <w:autoSpaceDN w:val="0"/>
        <w:adjustRightInd w:val="0"/>
        <w:spacing w:after="0" w:line="360" w:lineRule="auto"/>
        <w:jc w:val="center"/>
        <w:rPr>
          <w:rFonts w:ascii="Times New Roman" w:hAnsi="Times New Roman" w:cs="Times New Roman"/>
          <w:sz w:val="24"/>
          <w:szCs w:val="24"/>
        </w:rPr>
      </w:pPr>
    </w:p>
    <w:p w:rsidR="00111A2B" w:rsidRDefault="00111A2B" w:rsidP="00A05AE5">
      <w:pPr>
        <w:rPr>
          <w:rFonts w:ascii="Times New Roman" w:hAnsi="Times New Roman" w:cs="Times New Roman"/>
        </w:rPr>
      </w:pPr>
    </w:p>
    <w:p w:rsidR="001C6106" w:rsidRDefault="001C6106" w:rsidP="00A05AE5">
      <w:pPr>
        <w:rPr>
          <w:rFonts w:ascii="Times New Roman" w:hAnsi="Times New Roman" w:cs="Times New Roman"/>
        </w:rPr>
      </w:pPr>
    </w:p>
    <w:p w:rsidR="001C6106" w:rsidRDefault="001C6106" w:rsidP="00A05AE5">
      <w:pPr>
        <w:rPr>
          <w:rFonts w:ascii="Times New Roman" w:hAnsi="Times New Roman" w:cs="Times New Roman"/>
        </w:rPr>
      </w:pPr>
    </w:p>
    <w:p w:rsidR="00E02BF5" w:rsidRPr="00452D8F" w:rsidRDefault="00E02BF5" w:rsidP="00A05AE5">
      <w:pPr>
        <w:rPr>
          <w:rFonts w:ascii="Times New Roman" w:hAnsi="Times New Roman" w:cs="Times New Roman"/>
        </w:rPr>
      </w:pPr>
    </w:p>
    <w:p w:rsidR="009A6F4C" w:rsidRPr="00476847" w:rsidRDefault="000545FE" w:rsidP="00A42687">
      <w:pPr>
        <w:pStyle w:val="Heading1"/>
        <w:spacing w:line="360" w:lineRule="auto"/>
        <w:jc w:val="center"/>
        <w:rPr>
          <w:rFonts w:ascii="Times New Roman" w:hAnsi="Times New Roman" w:cs="Times New Roman"/>
          <w:color w:val="auto"/>
          <w:sz w:val="36"/>
          <w:szCs w:val="36"/>
        </w:rPr>
      </w:pPr>
      <w:bookmarkStart w:id="49" w:name="_Toc133913024"/>
      <w:r w:rsidRPr="00476847">
        <w:rPr>
          <w:rFonts w:ascii="Times New Roman" w:hAnsi="Times New Roman" w:cs="Times New Roman"/>
          <w:color w:val="auto"/>
          <w:sz w:val="36"/>
          <w:szCs w:val="36"/>
        </w:rPr>
        <w:lastRenderedPageBreak/>
        <w:t>CHAPTER THREE</w:t>
      </w:r>
      <w:bookmarkEnd w:id="49"/>
    </w:p>
    <w:p w:rsidR="009A6F4C" w:rsidRPr="00BA5132" w:rsidRDefault="002360FF" w:rsidP="00A42687">
      <w:pPr>
        <w:pStyle w:val="Heading1"/>
        <w:spacing w:line="360" w:lineRule="auto"/>
        <w:jc w:val="center"/>
        <w:rPr>
          <w:rFonts w:ascii="Times New Roman" w:hAnsi="Times New Roman" w:cs="Times New Roman"/>
          <w:color w:val="auto"/>
          <w:sz w:val="36"/>
          <w:szCs w:val="36"/>
        </w:rPr>
      </w:pPr>
      <w:r w:rsidRPr="00BA5132">
        <w:rPr>
          <w:rFonts w:ascii="Times New Roman" w:hAnsi="Times New Roman" w:cs="Times New Roman"/>
          <w:color w:val="auto"/>
          <w:sz w:val="36"/>
          <w:szCs w:val="36"/>
        </w:rPr>
        <w:t xml:space="preserve"> </w:t>
      </w:r>
      <w:bookmarkStart w:id="50" w:name="_Toc133913025"/>
      <w:r w:rsidR="003B1F68" w:rsidRPr="00BA5132">
        <w:rPr>
          <w:rFonts w:ascii="Times New Roman" w:hAnsi="Times New Roman" w:cs="Times New Roman"/>
          <w:color w:val="auto"/>
          <w:sz w:val="36"/>
          <w:szCs w:val="36"/>
        </w:rPr>
        <w:t>RESEARCH METHODOLOGY</w:t>
      </w:r>
      <w:bookmarkEnd w:id="50"/>
    </w:p>
    <w:p w:rsidR="00111A2B" w:rsidRPr="000545FE" w:rsidRDefault="009C1DD0" w:rsidP="0017473C">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deals with</w:t>
      </w:r>
      <w:r w:rsidR="00111A2B" w:rsidRPr="000545FE">
        <w:rPr>
          <w:rFonts w:ascii="Times New Roman" w:hAnsi="Times New Roman" w:cs="Times New Roman"/>
          <w:sz w:val="24"/>
          <w:szCs w:val="24"/>
        </w:rPr>
        <w:t xml:space="preserve"> research methodology. Research methodology is the general guidelines to do the research endeavor. For this, tremendous effort has been put in this section so as to achieve the research objectives stated somewhere in this document. Specific research design for this purpose, the data behavior has been cautiously studied and analysis has been carefully planned. The detail of the section has been presented as follows. </w:t>
      </w:r>
    </w:p>
    <w:p w:rsidR="00CE72A2" w:rsidRPr="009C1DD0" w:rsidRDefault="00CE72A2" w:rsidP="009C1DD0">
      <w:pPr>
        <w:tabs>
          <w:tab w:val="left" w:pos="2325"/>
        </w:tabs>
        <w:spacing w:line="360" w:lineRule="auto"/>
        <w:jc w:val="both"/>
        <w:rPr>
          <w:rFonts w:ascii="Times New Roman" w:eastAsia="Calibri" w:hAnsi="Times New Roman" w:cs="Times New Roman"/>
          <w:sz w:val="24"/>
          <w:szCs w:val="24"/>
        </w:rPr>
      </w:pPr>
      <w:r w:rsidRPr="00400AF6">
        <w:rPr>
          <w:rFonts w:ascii="Times New Roman" w:eastAsia="Calibri" w:hAnsi="Times New Roman" w:cs="Times New Roman"/>
          <w:sz w:val="24"/>
          <w:szCs w:val="24"/>
        </w:rPr>
        <w:t xml:space="preserve">The role of export according to Keynesian economics is imperative in bringing economic development </w:t>
      </w:r>
      <w:sdt>
        <w:sdtPr>
          <w:rPr>
            <w:rFonts w:ascii="Times New Roman" w:eastAsia="Calibri" w:hAnsi="Times New Roman" w:cs="Times New Roman"/>
            <w:sz w:val="24"/>
            <w:szCs w:val="24"/>
          </w:rPr>
          <w:id w:val="-1040891705"/>
          <w:citation/>
        </w:sdtPr>
        <w:sdtContent>
          <w:r w:rsidRPr="00400AF6">
            <w:rPr>
              <w:rFonts w:ascii="Times New Roman" w:eastAsia="Calibri" w:hAnsi="Times New Roman" w:cs="Times New Roman"/>
              <w:sz w:val="24"/>
              <w:szCs w:val="24"/>
            </w:rPr>
            <w:fldChar w:fldCharType="begin"/>
          </w:r>
          <w:r w:rsidRPr="00400AF6">
            <w:rPr>
              <w:rFonts w:ascii="Times New Roman" w:eastAsia="Calibri" w:hAnsi="Times New Roman" w:cs="Times New Roman"/>
              <w:sz w:val="24"/>
              <w:szCs w:val="24"/>
            </w:rPr>
            <w:instrText xml:space="preserve"> CITATION Dav06 \l 1033 </w:instrText>
          </w:r>
          <w:r w:rsidRPr="00400AF6">
            <w:rPr>
              <w:rFonts w:ascii="Times New Roman" w:eastAsia="Calibri" w:hAnsi="Times New Roman" w:cs="Times New Roman"/>
              <w:sz w:val="24"/>
              <w:szCs w:val="24"/>
            </w:rPr>
            <w:fldChar w:fldCharType="separate"/>
          </w:r>
          <w:r w:rsidRPr="00400AF6">
            <w:rPr>
              <w:rFonts w:ascii="Times New Roman" w:eastAsia="Calibri" w:hAnsi="Times New Roman" w:cs="Times New Roman"/>
              <w:noProof/>
              <w:sz w:val="24"/>
              <w:szCs w:val="24"/>
            </w:rPr>
            <w:t>(David.R, 2006)</w:t>
          </w:r>
          <w:r w:rsidRPr="00400AF6">
            <w:rPr>
              <w:rFonts w:ascii="Times New Roman" w:eastAsia="Calibri" w:hAnsi="Times New Roman" w:cs="Times New Roman"/>
              <w:sz w:val="24"/>
              <w:szCs w:val="24"/>
            </w:rPr>
            <w:fldChar w:fldCharType="end"/>
          </w:r>
        </w:sdtContent>
      </w:sdt>
      <w:r w:rsidRPr="00400AF6">
        <w:rPr>
          <w:rFonts w:ascii="Times New Roman" w:eastAsia="Calibri" w:hAnsi="Times New Roman" w:cs="Times New Roman"/>
          <w:sz w:val="24"/>
          <w:szCs w:val="24"/>
        </w:rPr>
        <w:t xml:space="preserve">, where it’s working or efficiency is determined by different factors.  Therefore, examining the determinants of export competitiveness in general means identifying the means of improving economic performance of the country.  </w:t>
      </w:r>
    </w:p>
    <w:p w:rsidR="009A6F4C" w:rsidRPr="00476847" w:rsidRDefault="009A6F4C" w:rsidP="00A42687">
      <w:pPr>
        <w:pStyle w:val="Heading2"/>
        <w:spacing w:line="360" w:lineRule="auto"/>
        <w:jc w:val="both"/>
        <w:rPr>
          <w:rFonts w:ascii="Times New Roman" w:hAnsi="Times New Roman" w:cs="Times New Roman"/>
          <w:color w:val="auto"/>
          <w:sz w:val="32"/>
          <w:szCs w:val="32"/>
        </w:rPr>
      </w:pPr>
      <w:bookmarkStart w:id="51" w:name="_Toc133913026"/>
      <w:r w:rsidRPr="00476847">
        <w:rPr>
          <w:rFonts w:ascii="Times New Roman" w:hAnsi="Times New Roman" w:cs="Times New Roman"/>
          <w:color w:val="auto"/>
          <w:sz w:val="32"/>
          <w:szCs w:val="32"/>
        </w:rPr>
        <w:t>3.1. Research Design</w:t>
      </w:r>
      <w:bookmarkEnd w:id="51"/>
    </w:p>
    <w:p w:rsidR="00486240" w:rsidRPr="00486240" w:rsidRDefault="00486240" w:rsidP="00486240">
      <w:pPr>
        <w:spacing w:line="360" w:lineRule="auto"/>
        <w:jc w:val="both"/>
        <w:rPr>
          <w:rFonts w:ascii="Times New Roman" w:hAnsi="Times New Roman" w:cs="Times New Roman"/>
          <w:sz w:val="24"/>
          <w:szCs w:val="24"/>
        </w:rPr>
      </w:pPr>
      <w:r w:rsidRPr="00486240">
        <w:rPr>
          <w:rFonts w:ascii="Times New Roman" w:hAnsi="Times New Roman" w:cs="Times New Roman"/>
          <w:sz w:val="24"/>
          <w:szCs w:val="24"/>
        </w:rPr>
        <w:t>The research design is the procedures and plan of research that span the decisions from broad assumptions to detailed methods of data collection and analysis. It is also the arrangement of conditions for collection and analysis of data in manner that aims to combine relevance to the research purpose with economy in procedure (</w:t>
      </w:r>
      <w:proofErr w:type="spellStart"/>
      <w:r w:rsidRPr="00486240">
        <w:rPr>
          <w:rFonts w:ascii="Times New Roman" w:hAnsi="Times New Roman" w:cs="Times New Roman"/>
          <w:sz w:val="24"/>
          <w:szCs w:val="24"/>
        </w:rPr>
        <w:t>Creswll</w:t>
      </w:r>
      <w:proofErr w:type="spellEnd"/>
      <w:r w:rsidRPr="00486240">
        <w:rPr>
          <w:rFonts w:ascii="Times New Roman" w:hAnsi="Times New Roman" w:cs="Times New Roman"/>
          <w:sz w:val="24"/>
          <w:szCs w:val="24"/>
        </w:rPr>
        <w:t>, 2003)</w:t>
      </w:r>
      <w:r w:rsidR="005D1041">
        <w:rPr>
          <w:rFonts w:ascii="Times New Roman" w:hAnsi="Times New Roman" w:cs="Times New Roman"/>
          <w:sz w:val="24"/>
          <w:szCs w:val="24"/>
        </w:rPr>
        <w:t>.</w:t>
      </w:r>
      <w:r w:rsidRPr="00486240">
        <w:rPr>
          <w:rFonts w:ascii="Times New Roman" w:hAnsi="Times New Roman" w:cs="Times New Roman"/>
          <w:sz w:val="24"/>
          <w:szCs w:val="24"/>
        </w:rPr>
        <w:t xml:space="preserve">  </w:t>
      </w:r>
    </w:p>
    <w:p w:rsidR="009A6F4C" w:rsidRPr="00452D8F" w:rsidRDefault="005D1041" w:rsidP="00F872E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Even if, t</w:t>
      </w:r>
      <w:r w:rsidR="009A6F4C" w:rsidRPr="00452D8F">
        <w:rPr>
          <w:rFonts w:ascii="Times New Roman" w:hAnsi="Times New Roman" w:cs="Times New Roman"/>
          <w:color w:val="000000"/>
          <w:sz w:val="24"/>
          <w:szCs w:val="24"/>
        </w:rPr>
        <w:t xml:space="preserve">he </w:t>
      </w:r>
      <w:r w:rsidRPr="00452D8F">
        <w:rPr>
          <w:rFonts w:ascii="Times New Roman" w:hAnsi="Times New Roman" w:cs="Times New Roman"/>
          <w:color w:val="000000"/>
          <w:sz w:val="24"/>
          <w:szCs w:val="24"/>
        </w:rPr>
        <w:t>researches design</w:t>
      </w:r>
      <w:r>
        <w:rPr>
          <w:rFonts w:ascii="Times New Roman" w:hAnsi="Times New Roman" w:cs="Times New Roman"/>
          <w:color w:val="000000"/>
          <w:sz w:val="24"/>
          <w:szCs w:val="24"/>
        </w:rPr>
        <w:t xml:space="preserve"> selected depends on the objectives that the researcher want to achieve </w:t>
      </w:r>
      <w:r w:rsidRPr="00452D8F">
        <w:rPr>
          <w:rFonts w:ascii="Times New Roman" w:hAnsi="Times New Roman" w:cs="Times New Roman"/>
          <w:color w:val="000000"/>
          <w:sz w:val="24"/>
          <w:szCs w:val="24"/>
        </w:rPr>
        <w:t>researches design</w:t>
      </w:r>
      <w:r>
        <w:rPr>
          <w:rFonts w:ascii="Times New Roman" w:hAnsi="Times New Roman" w:cs="Times New Roman"/>
          <w:color w:val="000000"/>
          <w:sz w:val="24"/>
          <w:szCs w:val="24"/>
        </w:rPr>
        <w:t xml:space="preserve"> </w:t>
      </w:r>
      <w:r w:rsidR="00F82C30" w:rsidRPr="00452D8F">
        <w:rPr>
          <w:rFonts w:ascii="Times New Roman" w:hAnsi="Times New Roman" w:cs="Times New Roman"/>
          <w:color w:val="000000"/>
          <w:sz w:val="24"/>
          <w:szCs w:val="24"/>
        </w:rPr>
        <w:t>in this study was time series analysis</w:t>
      </w:r>
      <w:r w:rsidR="002360FF" w:rsidRPr="00452D8F">
        <w:rPr>
          <w:rFonts w:ascii="Times New Roman" w:hAnsi="Times New Roman" w:cs="Times New Roman"/>
          <w:color w:val="000000"/>
          <w:sz w:val="24"/>
          <w:szCs w:val="24"/>
        </w:rPr>
        <w:t>.</w:t>
      </w:r>
      <w:r w:rsidR="00F82C30" w:rsidRPr="00452D8F">
        <w:rPr>
          <w:rFonts w:ascii="Times New Roman" w:hAnsi="Times New Roman" w:cs="Times New Roman"/>
          <w:color w:val="000000"/>
          <w:sz w:val="24"/>
          <w:szCs w:val="24"/>
        </w:rPr>
        <w:t xml:space="preserve"> This is because the topic is a macroeconomics issue. In many cases, macro variables use time series data. </w:t>
      </w:r>
      <w:r w:rsidR="002360FF" w:rsidRPr="00452D8F">
        <w:rPr>
          <w:rFonts w:ascii="Times New Roman" w:hAnsi="Times New Roman" w:cs="Times New Roman"/>
          <w:color w:val="000000"/>
          <w:sz w:val="24"/>
          <w:szCs w:val="24"/>
        </w:rPr>
        <w:t>This</w:t>
      </w:r>
      <w:r w:rsidR="00F82C30" w:rsidRPr="00452D8F">
        <w:rPr>
          <w:rFonts w:ascii="Times New Roman" w:hAnsi="Times New Roman" w:cs="Times New Roman"/>
          <w:color w:val="000000"/>
          <w:sz w:val="24"/>
          <w:szCs w:val="24"/>
        </w:rPr>
        <w:t xml:space="preserve"> study has</w:t>
      </w:r>
      <w:r w:rsidR="009A6F4C" w:rsidRPr="00452D8F">
        <w:rPr>
          <w:rFonts w:ascii="Times New Roman" w:hAnsi="Times New Roman" w:cs="Times New Roman"/>
          <w:color w:val="000000"/>
          <w:sz w:val="24"/>
          <w:szCs w:val="24"/>
        </w:rPr>
        <w:t xml:space="preserve"> use</w:t>
      </w:r>
      <w:r w:rsidR="00F82C30" w:rsidRPr="00452D8F">
        <w:rPr>
          <w:rFonts w:ascii="Times New Roman" w:hAnsi="Times New Roman" w:cs="Times New Roman"/>
          <w:color w:val="000000"/>
          <w:sz w:val="24"/>
          <w:szCs w:val="24"/>
        </w:rPr>
        <w:t>d quantitative</w:t>
      </w:r>
      <w:r w:rsidR="009A6F4C" w:rsidRPr="00452D8F">
        <w:rPr>
          <w:rFonts w:ascii="Times New Roman" w:hAnsi="Times New Roman" w:cs="Times New Roman"/>
          <w:color w:val="000000"/>
          <w:sz w:val="24"/>
          <w:szCs w:val="24"/>
        </w:rPr>
        <w:t xml:space="preserve"> approach</w:t>
      </w:r>
      <w:r w:rsidR="00F82C30" w:rsidRPr="00452D8F">
        <w:rPr>
          <w:rFonts w:ascii="Times New Roman" w:hAnsi="Times New Roman" w:cs="Times New Roman"/>
          <w:color w:val="000000"/>
          <w:sz w:val="24"/>
          <w:szCs w:val="24"/>
        </w:rPr>
        <w:t xml:space="preserve"> as time series data are quantitative in nature</w:t>
      </w:r>
      <w:r w:rsidR="009A6F4C" w:rsidRPr="00452D8F">
        <w:rPr>
          <w:rFonts w:ascii="Times New Roman" w:hAnsi="Times New Roman" w:cs="Times New Roman"/>
          <w:color w:val="000000"/>
          <w:sz w:val="24"/>
          <w:szCs w:val="24"/>
        </w:rPr>
        <w:t xml:space="preserve">. The quantitative approach intends to assess the response of </w:t>
      </w:r>
      <w:r w:rsidR="00E63ADA" w:rsidRPr="00452D8F">
        <w:rPr>
          <w:rFonts w:ascii="Times New Roman" w:hAnsi="Times New Roman" w:cs="Times New Roman"/>
          <w:color w:val="000000"/>
          <w:sz w:val="24"/>
          <w:szCs w:val="24"/>
        </w:rPr>
        <w:t xml:space="preserve">washed and unwashed </w:t>
      </w:r>
      <w:r w:rsidR="009A6F4C" w:rsidRPr="00452D8F">
        <w:rPr>
          <w:rFonts w:ascii="Times New Roman" w:hAnsi="Times New Roman" w:cs="Times New Roman"/>
          <w:color w:val="000000"/>
          <w:sz w:val="24"/>
          <w:szCs w:val="24"/>
        </w:rPr>
        <w:t>coffee suppl</w:t>
      </w:r>
      <w:r w:rsidR="00E63ADA">
        <w:rPr>
          <w:rFonts w:ascii="Times New Roman" w:hAnsi="Times New Roman" w:cs="Times New Roman"/>
          <w:color w:val="000000"/>
          <w:sz w:val="24"/>
          <w:szCs w:val="24"/>
        </w:rPr>
        <w:t>y to change in export price for</w:t>
      </w:r>
      <w:r w:rsidR="009A6F4C" w:rsidRPr="00452D8F">
        <w:rPr>
          <w:rFonts w:ascii="Times New Roman" w:hAnsi="Times New Roman" w:cs="Times New Roman"/>
          <w:color w:val="000000"/>
          <w:sz w:val="24"/>
          <w:szCs w:val="24"/>
        </w:rPr>
        <w:t xml:space="preserve"> Ethiopia.</w:t>
      </w:r>
    </w:p>
    <w:p w:rsidR="00F82C30" w:rsidRPr="00A47B8D" w:rsidRDefault="009C1DD0" w:rsidP="00A42687">
      <w:pPr>
        <w:pStyle w:val="Heading2"/>
        <w:spacing w:line="360" w:lineRule="auto"/>
        <w:jc w:val="both"/>
        <w:rPr>
          <w:rFonts w:ascii="Times New Roman" w:hAnsi="Times New Roman" w:cs="Times New Roman"/>
          <w:color w:val="auto"/>
          <w:sz w:val="32"/>
          <w:szCs w:val="32"/>
        </w:rPr>
      </w:pPr>
      <w:bookmarkStart w:id="52" w:name="_Toc133913027"/>
      <w:r w:rsidRPr="00A47B8D">
        <w:rPr>
          <w:rFonts w:ascii="Times New Roman" w:hAnsi="Times New Roman" w:cs="Times New Roman"/>
          <w:color w:val="auto"/>
          <w:sz w:val="32"/>
          <w:szCs w:val="32"/>
        </w:rPr>
        <w:t>3.2.</w:t>
      </w:r>
      <w:r w:rsidR="00F82C30" w:rsidRPr="00A47B8D">
        <w:rPr>
          <w:rFonts w:ascii="Times New Roman" w:hAnsi="Times New Roman" w:cs="Times New Roman"/>
          <w:color w:val="auto"/>
          <w:sz w:val="32"/>
          <w:szCs w:val="32"/>
        </w:rPr>
        <w:t xml:space="preserve"> Type</w:t>
      </w:r>
      <w:r w:rsidRPr="00A47B8D">
        <w:rPr>
          <w:rFonts w:ascii="Times New Roman" w:hAnsi="Times New Roman" w:cs="Times New Roman"/>
          <w:color w:val="auto"/>
          <w:sz w:val="32"/>
          <w:szCs w:val="32"/>
        </w:rPr>
        <w:t xml:space="preserve"> and Source of Data</w:t>
      </w:r>
      <w:bookmarkEnd w:id="52"/>
    </w:p>
    <w:p w:rsidR="009D216D" w:rsidRPr="005D1041" w:rsidRDefault="00F82C30" w:rsidP="00A47B8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color w:val="000000"/>
          <w:sz w:val="24"/>
          <w:szCs w:val="24"/>
        </w:rPr>
        <w:t>The data type</w:t>
      </w:r>
      <w:r w:rsidR="00DE6CEE">
        <w:rPr>
          <w:rFonts w:ascii="Times New Roman" w:hAnsi="Times New Roman" w:cs="Times New Roman"/>
          <w:color w:val="000000"/>
          <w:sz w:val="24"/>
          <w:szCs w:val="24"/>
        </w:rPr>
        <w:t xml:space="preserve"> for this research is</w:t>
      </w:r>
      <w:r w:rsidRPr="00452D8F">
        <w:rPr>
          <w:rFonts w:ascii="Times New Roman" w:hAnsi="Times New Roman" w:cs="Times New Roman"/>
          <w:color w:val="000000"/>
          <w:sz w:val="24"/>
          <w:szCs w:val="24"/>
        </w:rPr>
        <w:t xml:space="preserve"> secondary data. The Secondary data were gathered from national and international organizations. Specially, data gathering organizations used for this purp</w:t>
      </w:r>
      <w:r w:rsidR="00DE6CEE">
        <w:rPr>
          <w:rFonts w:ascii="Times New Roman" w:hAnsi="Times New Roman" w:cs="Times New Roman"/>
          <w:color w:val="000000"/>
          <w:sz w:val="24"/>
          <w:szCs w:val="24"/>
        </w:rPr>
        <w:t xml:space="preserve">ose expecting they are reliable </w:t>
      </w:r>
      <w:r w:rsidR="00DE6CEE">
        <w:rPr>
          <w:rFonts w:ascii="Times New Roman" w:hAnsi="Times New Roman" w:cs="Times New Roman"/>
          <w:sz w:val="24"/>
          <w:szCs w:val="24"/>
        </w:rPr>
        <w:t>are</w:t>
      </w:r>
      <w:r w:rsidR="00DE6CEE" w:rsidRPr="00452D8F">
        <w:rPr>
          <w:rFonts w:ascii="Times New Roman" w:hAnsi="Times New Roman" w:cs="Times New Roman"/>
          <w:sz w:val="24"/>
          <w:szCs w:val="24"/>
        </w:rPr>
        <w:t xml:space="preserve"> International Coffee Organization (ICO), Ministry of Agriculture, Ministry of Trade, Ethiopian Revenue and Customs Authority</w:t>
      </w:r>
      <w:r w:rsidR="00DE6CEE">
        <w:rPr>
          <w:rFonts w:ascii="Times New Roman" w:hAnsi="Times New Roman" w:cs="Times New Roman"/>
          <w:sz w:val="24"/>
          <w:szCs w:val="24"/>
        </w:rPr>
        <w:t xml:space="preserve">, </w:t>
      </w:r>
      <w:r w:rsidR="00DE6CEE" w:rsidRPr="00452D8F">
        <w:rPr>
          <w:rFonts w:ascii="Times New Roman" w:hAnsi="Times New Roman" w:cs="Times New Roman"/>
          <w:sz w:val="24"/>
          <w:szCs w:val="24"/>
        </w:rPr>
        <w:t>Ethiopian Coffee Producers and Exporters Association, Central Statistics Agency and National Bank of Ethiopia</w:t>
      </w:r>
      <w:r w:rsidR="00DE6CEE" w:rsidRPr="00452D8F">
        <w:rPr>
          <w:rFonts w:ascii="Times New Roman" w:hAnsi="Times New Roman" w:cs="Times New Roman"/>
          <w:sz w:val="28"/>
          <w:szCs w:val="24"/>
        </w:rPr>
        <w:t xml:space="preserve"> </w:t>
      </w:r>
      <w:r w:rsidR="00DE6CEE" w:rsidRPr="00DE6CEE">
        <w:rPr>
          <w:rFonts w:ascii="Times New Roman" w:hAnsi="Times New Roman" w:cs="Times New Roman"/>
          <w:sz w:val="24"/>
          <w:szCs w:val="24"/>
        </w:rPr>
        <w:t xml:space="preserve">for the </w:t>
      </w:r>
      <w:r w:rsidR="00E43941">
        <w:rPr>
          <w:rFonts w:ascii="Times New Roman" w:hAnsi="Times New Roman" w:cs="Times New Roman"/>
          <w:sz w:val="24"/>
          <w:szCs w:val="24"/>
        </w:rPr>
        <w:t>past</w:t>
      </w:r>
      <w:r w:rsidR="00DE6CEE" w:rsidRPr="00DE6CEE">
        <w:rPr>
          <w:rFonts w:ascii="Times New Roman" w:hAnsi="Times New Roman" w:cs="Times New Roman"/>
          <w:sz w:val="24"/>
          <w:szCs w:val="24"/>
        </w:rPr>
        <w:t xml:space="preserve"> 35 year</w:t>
      </w:r>
      <w:r w:rsidR="00DE6CEE">
        <w:rPr>
          <w:rFonts w:ascii="Times New Roman" w:hAnsi="Times New Roman" w:cs="Times New Roman"/>
          <w:sz w:val="28"/>
          <w:szCs w:val="24"/>
        </w:rPr>
        <w:t xml:space="preserve"> </w:t>
      </w:r>
      <w:r w:rsidR="00DE6CEE" w:rsidRPr="00DE6CEE">
        <w:rPr>
          <w:rFonts w:ascii="Times New Roman" w:hAnsi="Times New Roman" w:cs="Times New Roman"/>
          <w:sz w:val="24"/>
          <w:szCs w:val="24"/>
        </w:rPr>
        <w:t>from</w:t>
      </w:r>
      <w:r w:rsidR="00DE6CEE">
        <w:rPr>
          <w:rFonts w:ascii="Times New Roman" w:hAnsi="Times New Roman" w:cs="Times New Roman"/>
          <w:sz w:val="28"/>
          <w:szCs w:val="24"/>
        </w:rPr>
        <w:t xml:space="preserve"> </w:t>
      </w:r>
      <w:r w:rsidR="00DE6CEE" w:rsidRPr="00DE6CEE">
        <w:rPr>
          <w:rFonts w:ascii="Times New Roman" w:hAnsi="Times New Roman" w:cs="Times New Roman"/>
          <w:sz w:val="24"/>
          <w:szCs w:val="24"/>
        </w:rPr>
        <w:t>1986-2021/22 G.C</w:t>
      </w:r>
      <w:r w:rsidR="00DE6CEE">
        <w:rPr>
          <w:rFonts w:ascii="Times New Roman" w:hAnsi="Times New Roman" w:cs="Times New Roman"/>
          <w:sz w:val="24"/>
          <w:szCs w:val="24"/>
        </w:rPr>
        <w:t>.</w:t>
      </w:r>
      <w:r w:rsidR="00DE6CEE" w:rsidRPr="00DE6CEE">
        <w:rPr>
          <w:rFonts w:ascii="Times New Roman" w:hAnsi="Times New Roman" w:cs="Times New Roman"/>
          <w:sz w:val="24"/>
          <w:szCs w:val="24"/>
        </w:rPr>
        <w:t xml:space="preserve"> </w:t>
      </w:r>
      <w:r w:rsidR="00DE6CEE" w:rsidRPr="00452D8F">
        <w:rPr>
          <w:rFonts w:ascii="Times New Roman" w:hAnsi="Times New Roman" w:cs="Times New Roman"/>
          <w:sz w:val="24"/>
          <w:szCs w:val="24"/>
        </w:rPr>
        <w:t xml:space="preserve">The data will be collected consists of </w:t>
      </w:r>
      <w:r w:rsidR="00DE6CEE" w:rsidRPr="00452D8F">
        <w:rPr>
          <w:rFonts w:ascii="Times New Roman" w:hAnsi="Times New Roman" w:cs="Times New Roman"/>
          <w:sz w:val="24"/>
          <w:szCs w:val="24"/>
        </w:rPr>
        <w:lastRenderedPageBreak/>
        <w:t>the annual quantity washed and unwashed coffee exported in metric tons with its average price Birr per ton, weighted annual average nominal rate of exchange, Estimated annual production of Ethiopia and the world Domestic consumption of coffee.</w:t>
      </w:r>
    </w:p>
    <w:p w:rsidR="009A6F4C" w:rsidRPr="00476847" w:rsidRDefault="009A6F4C" w:rsidP="00A42687">
      <w:pPr>
        <w:pStyle w:val="Heading2"/>
        <w:spacing w:line="360" w:lineRule="auto"/>
        <w:jc w:val="both"/>
        <w:rPr>
          <w:rFonts w:ascii="Times New Roman" w:hAnsi="Times New Roman" w:cs="Times New Roman"/>
          <w:color w:val="auto"/>
          <w:sz w:val="32"/>
          <w:szCs w:val="32"/>
        </w:rPr>
      </w:pPr>
      <w:bookmarkStart w:id="53" w:name="_Toc133913028"/>
      <w:r w:rsidRPr="00476847">
        <w:rPr>
          <w:rFonts w:ascii="Times New Roman" w:hAnsi="Times New Roman" w:cs="Times New Roman"/>
          <w:color w:val="auto"/>
          <w:sz w:val="32"/>
          <w:szCs w:val="32"/>
        </w:rPr>
        <w:t xml:space="preserve">3.3. </w:t>
      </w:r>
      <w:r w:rsidR="003F70F0" w:rsidRPr="00476847">
        <w:rPr>
          <w:rFonts w:ascii="Times New Roman" w:eastAsia="Times New Roman" w:hAnsi="Times New Roman" w:cs="Times New Roman"/>
          <w:color w:val="000000" w:themeColor="text1"/>
          <w:sz w:val="32"/>
          <w:szCs w:val="32"/>
        </w:rPr>
        <w:t>Methods of Data Analysis</w:t>
      </w:r>
      <w:bookmarkEnd w:id="53"/>
    </w:p>
    <w:p w:rsidR="00F47068" w:rsidRDefault="009A6F4C" w:rsidP="009D216D">
      <w:pPr>
        <w:spacing w:line="360" w:lineRule="auto"/>
        <w:jc w:val="both"/>
        <w:rPr>
          <w:rFonts w:ascii="Times New Roman" w:hAnsi="Times New Roman" w:cs="Times New Roman"/>
          <w:sz w:val="24"/>
          <w:szCs w:val="24"/>
        </w:rPr>
      </w:pPr>
      <w:r w:rsidRPr="00452D8F">
        <w:rPr>
          <w:rFonts w:ascii="Times New Roman" w:hAnsi="Times New Roman" w:cs="Times New Roman"/>
          <w:color w:val="000000"/>
          <w:sz w:val="24"/>
          <w:szCs w:val="24"/>
        </w:rPr>
        <w:t xml:space="preserve">To analyze the data, </w:t>
      </w:r>
      <w:r w:rsidRPr="00452D8F">
        <w:rPr>
          <w:rFonts w:ascii="Times New Roman" w:hAnsi="Times New Roman" w:cs="Times New Roman"/>
          <w:sz w:val="24"/>
          <w:szCs w:val="24"/>
        </w:rPr>
        <w:t>both descriptive and econome</w:t>
      </w:r>
      <w:r w:rsidR="00F82C30" w:rsidRPr="00452D8F">
        <w:rPr>
          <w:rFonts w:ascii="Times New Roman" w:hAnsi="Times New Roman" w:cs="Times New Roman"/>
          <w:sz w:val="24"/>
          <w:szCs w:val="24"/>
        </w:rPr>
        <w:t xml:space="preserve">trics method of analysis were used. </w:t>
      </w:r>
    </w:p>
    <w:p w:rsidR="00F47068" w:rsidRPr="00A20025" w:rsidRDefault="00F47068" w:rsidP="00A42687">
      <w:pPr>
        <w:pStyle w:val="Heading3"/>
        <w:spacing w:line="360" w:lineRule="auto"/>
        <w:jc w:val="both"/>
        <w:rPr>
          <w:rFonts w:ascii="Times New Roman" w:hAnsi="Times New Roman" w:cs="Times New Roman"/>
          <w:color w:val="auto"/>
          <w:sz w:val="28"/>
          <w:szCs w:val="28"/>
        </w:rPr>
      </w:pPr>
      <w:bookmarkStart w:id="54" w:name="_Toc133913029"/>
      <w:r w:rsidRPr="00A20025">
        <w:rPr>
          <w:rFonts w:ascii="Times New Roman" w:hAnsi="Times New Roman" w:cs="Times New Roman"/>
          <w:color w:val="auto"/>
          <w:sz w:val="28"/>
          <w:szCs w:val="28"/>
        </w:rPr>
        <w:t>3.</w:t>
      </w:r>
      <w:r w:rsidR="00822259" w:rsidRPr="00A20025">
        <w:rPr>
          <w:rFonts w:ascii="Times New Roman" w:hAnsi="Times New Roman" w:cs="Times New Roman"/>
          <w:color w:val="auto"/>
          <w:sz w:val="28"/>
          <w:szCs w:val="28"/>
        </w:rPr>
        <w:t>3.1</w:t>
      </w:r>
      <w:r w:rsidRPr="00A20025">
        <w:rPr>
          <w:rFonts w:ascii="Times New Roman" w:hAnsi="Times New Roman" w:cs="Times New Roman"/>
          <w:color w:val="auto"/>
          <w:sz w:val="28"/>
          <w:szCs w:val="28"/>
        </w:rPr>
        <w:t xml:space="preserve"> </w:t>
      </w:r>
      <w:r w:rsidR="00822259" w:rsidRPr="00A20025">
        <w:rPr>
          <w:rFonts w:ascii="Times New Roman" w:hAnsi="Times New Roman" w:cs="Times New Roman"/>
          <w:color w:val="auto"/>
          <w:sz w:val="28"/>
          <w:szCs w:val="28"/>
        </w:rPr>
        <w:t>Descriptive analysis</w:t>
      </w:r>
      <w:bookmarkEnd w:id="54"/>
    </w:p>
    <w:p w:rsidR="00822259" w:rsidRDefault="00822259" w:rsidP="00A20025">
      <w:pPr>
        <w:spacing w:line="360" w:lineRule="auto"/>
        <w:jc w:val="both"/>
        <w:rPr>
          <w:rFonts w:ascii="Times New Roman" w:hAnsi="Times New Roman" w:cs="Times New Roman"/>
          <w:sz w:val="24"/>
          <w:szCs w:val="24"/>
        </w:rPr>
      </w:pPr>
      <w:r>
        <w:rPr>
          <w:rFonts w:ascii="Times New Roman" w:hAnsi="Times New Roman" w:cs="Times New Roman"/>
          <w:sz w:val="24"/>
          <w:szCs w:val="24"/>
        </w:rPr>
        <w:t>The descriptive analysis enables us to show the significance of coffee in the country which shows the overall performances and the trends of variables that has been used in the study.</w:t>
      </w:r>
    </w:p>
    <w:p w:rsidR="00822259" w:rsidRPr="00A20025" w:rsidRDefault="00822259" w:rsidP="00A42687">
      <w:pPr>
        <w:pStyle w:val="Heading3"/>
        <w:spacing w:line="360" w:lineRule="auto"/>
        <w:jc w:val="both"/>
        <w:rPr>
          <w:rFonts w:ascii="Times New Roman" w:hAnsi="Times New Roman" w:cs="Times New Roman"/>
          <w:color w:val="auto"/>
          <w:sz w:val="28"/>
          <w:szCs w:val="28"/>
        </w:rPr>
      </w:pPr>
      <w:r w:rsidRPr="00A20025">
        <w:rPr>
          <w:rFonts w:ascii="Times New Roman" w:hAnsi="Times New Roman" w:cs="Times New Roman"/>
          <w:color w:val="auto"/>
          <w:sz w:val="28"/>
          <w:szCs w:val="28"/>
        </w:rPr>
        <w:t xml:space="preserve"> </w:t>
      </w:r>
      <w:bookmarkStart w:id="55" w:name="_Toc133913030"/>
      <w:r w:rsidRPr="00A20025">
        <w:rPr>
          <w:rFonts w:ascii="Times New Roman" w:hAnsi="Times New Roman" w:cs="Times New Roman"/>
          <w:color w:val="auto"/>
          <w:sz w:val="28"/>
          <w:szCs w:val="28"/>
        </w:rPr>
        <w:t xml:space="preserve">3.3.2 </w:t>
      </w:r>
      <w:r w:rsidR="0042604A" w:rsidRPr="00A20025">
        <w:rPr>
          <w:rFonts w:ascii="Times New Roman" w:hAnsi="Times New Roman" w:cs="Times New Roman"/>
          <w:color w:val="auto"/>
          <w:sz w:val="28"/>
          <w:szCs w:val="28"/>
        </w:rPr>
        <w:t>Econometrics</w:t>
      </w:r>
      <w:r w:rsidR="00BF543A">
        <w:rPr>
          <w:rFonts w:ascii="Times New Roman" w:hAnsi="Times New Roman" w:cs="Times New Roman"/>
          <w:color w:val="auto"/>
          <w:sz w:val="28"/>
          <w:szCs w:val="28"/>
        </w:rPr>
        <w:t xml:space="preserve"> M</w:t>
      </w:r>
      <w:r w:rsidRPr="00A20025">
        <w:rPr>
          <w:rFonts w:ascii="Times New Roman" w:hAnsi="Times New Roman" w:cs="Times New Roman"/>
          <w:color w:val="auto"/>
          <w:sz w:val="28"/>
          <w:szCs w:val="28"/>
        </w:rPr>
        <w:t>ethods</w:t>
      </w:r>
      <w:bookmarkEnd w:id="55"/>
    </w:p>
    <w:p w:rsidR="00163571" w:rsidRPr="009232E2" w:rsidRDefault="00163571" w:rsidP="00A20025">
      <w:pPr>
        <w:spacing w:line="360" w:lineRule="auto"/>
        <w:jc w:val="both"/>
        <w:rPr>
          <w:rFonts w:ascii="Times New Roman" w:hAnsi="Times New Roman" w:cs="Times New Roman"/>
          <w:sz w:val="24"/>
          <w:szCs w:val="24"/>
        </w:rPr>
      </w:pPr>
      <w:r>
        <w:rPr>
          <w:rFonts w:ascii="Times New Roman" w:hAnsi="Times New Roman" w:cs="Times New Roman"/>
          <w:sz w:val="24"/>
          <w:szCs w:val="24"/>
        </w:rPr>
        <w:t>An econometric method is</w:t>
      </w:r>
      <w:r w:rsidR="00822259">
        <w:rPr>
          <w:rFonts w:ascii="Times New Roman" w:hAnsi="Times New Roman" w:cs="Times New Roman"/>
          <w:sz w:val="24"/>
          <w:szCs w:val="24"/>
        </w:rPr>
        <w:t xml:space="preserve"> used to ex</w:t>
      </w:r>
      <w:r w:rsidR="0042604A">
        <w:rPr>
          <w:rFonts w:ascii="Times New Roman" w:hAnsi="Times New Roman" w:cs="Times New Roman"/>
          <w:sz w:val="24"/>
          <w:szCs w:val="24"/>
        </w:rPr>
        <w:t>amine the effect of coffee export to show the significance of variable by incorporating macro variables in the model.</w:t>
      </w:r>
      <w:r w:rsidR="009232E2">
        <w:rPr>
          <w:rFonts w:ascii="Times New Roman" w:hAnsi="Times New Roman" w:cs="Times New Roman"/>
          <w:sz w:val="24"/>
          <w:szCs w:val="24"/>
        </w:rPr>
        <w:t xml:space="preserve"> </w:t>
      </w:r>
      <w:r w:rsidR="0045018E" w:rsidRPr="00452D8F">
        <w:rPr>
          <w:rFonts w:ascii="Times New Roman" w:hAnsi="Times New Roman" w:cs="Times New Roman"/>
          <w:bCs/>
          <w:sz w:val="24"/>
          <w:szCs w:val="24"/>
        </w:rPr>
        <w:t>The</w:t>
      </w:r>
      <w:r w:rsidR="009A6F4C" w:rsidRPr="00452D8F">
        <w:rPr>
          <w:rFonts w:ascii="Times New Roman" w:hAnsi="Times New Roman" w:cs="Times New Roman"/>
          <w:bCs/>
          <w:sz w:val="24"/>
          <w:szCs w:val="24"/>
        </w:rPr>
        <w:t xml:space="preserve"> multivariate time series data analysis approach</w:t>
      </w:r>
      <w:r w:rsidR="0045018E" w:rsidRPr="00452D8F">
        <w:rPr>
          <w:rFonts w:ascii="Times New Roman" w:hAnsi="Times New Roman" w:cs="Times New Roman"/>
          <w:bCs/>
          <w:sz w:val="24"/>
          <w:szCs w:val="24"/>
        </w:rPr>
        <w:t xml:space="preserve"> was employed</w:t>
      </w:r>
      <w:r w:rsidR="009A6F4C" w:rsidRPr="00452D8F">
        <w:rPr>
          <w:rFonts w:ascii="Times New Roman" w:hAnsi="Times New Roman" w:cs="Times New Roman"/>
          <w:bCs/>
          <w:sz w:val="24"/>
          <w:szCs w:val="24"/>
        </w:rPr>
        <w:t xml:space="preserve"> which enables t</w:t>
      </w:r>
      <w:r w:rsidR="009D216D">
        <w:rPr>
          <w:rFonts w:ascii="Times New Roman" w:hAnsi="Times New Roman" w:cs="Times New Roman"/>
          <w:bCs/>
          <w:sz w:val="24"/>
          <w:szCs w:val="24"/>
        </w:rPr>
        <w:t xml:space="preserve">o estimate the price elasticity </w:t>
      </w:r>
      <w:r w:rsidR="009A6F4C" w:rsidRPr="00452D8F">
        <w:rPr>
          <w:rFonts w:ascii="Times New Roman" w:hAnsi="Times New Roman" w:cs="Times New Roman"/>
          <w:bCs/>
          <w:sz w:val="24"/>
          <w:szCs w:val="24"/>
        </w:rPr>
        <w:t>of supply of washed and unwashed categories of coffee. Annual sold quantities of washed and unwashed coffee which are exported to all destinations along with their unit price is collected for th</w:t>
      </w:r>
      <w:r w:rsidR="009D216D">
        <w:rPr>
          <w:rFonts w:ascii="Times New Roman" w:hAnsi="Times New Roman" w:cs="Times New Roman"/>
          <w:bCs/>
          <w:sz w:val="24"/>
          <w:szCs w:val="24"/>
        </w:rPr>
        <w:t>e time period of 1986/87-2021/22</w:t>
      </w:r>
      <w:r w:rsidR="009A6F4C" w:rsidRPr="00452D8F">
        <w:rPr>
          <w:rFonts w:ascii="Times New Roman" w:hAnsi="Times New Roman" w:cs="Times New Roman"/>
          <w:bCs/>
          <w:sz w:val="24"/>
          <w:szCs w:val="24"/>
        </w:rPr>
        <w:t>. Separate regression analysis will be done for washed and unwashed coffee categories and see whether there is significant difference in elasticity as compared to one another</w:t>
      </w:r>
      <w:r w:rsidR="009232E2">
        <w:rPr>
          <w:rFonts w:ascii="Times New Roman" w:hAnsi="Times New Roman" w:cs="Times New Roman"/>
          <w:bCs/>
          <w:sz w:val="24"/>
          <w:szCs w:val="24"/>
        </w:rPr>
        <w:t xml:space="preserve"> by using different test of statistics</w:t>
      </w:r>
      <w:r w:rsidR="009A6F4C" w:rsidRPr="00452D8F">
        <w:rPr>
          <w:rFonts w:ascii="Times New Roman" w:hAnsi="Times New Roman" w:cs="Times New Roman"/>
          <w:bCs/>
          <w:sz w:val="24"/>
          <w:szCs w:val="24"/>
        </w:rPr>
        <w:t>.</w:t>
      </w:r>
    </w:p>
    <w:p w:rsidR="009A6F4C" w:rsidRPr="00476847" w:rsidRDefault="009A6F4C" w:rsidP="00A42687">
      <w:pPr>
        <w:pStyle w:val="Heading2"/>
        <w:spacing w:line="360" w:lineRule="auto"/>
        <w:jc w:val="both"/>
        <w:rPr>
          <w:rFonts w:ascii="Times New Roman" w:hAnsi="Times New Roman" w:cs="Times New Roman"/>
          <w:color w:val="auto"/>
          <w:sz w:val="32"/>
          <w:szCs w:val="32"/>
        </w:rPr>
      </w:pPr>
      <w:bookmarkStart w:id="56" w:name="_Toc133913031"/>
      <w:r w:rsidRPr="00476847">
        <w:rPr>
          <w:rFonts w:ascii="Times New Roman" w:hAnsi="Times New Roman" w:cs="Times New Roman"/>
          <w:color w:val="auto"/>
          <w:sz w:val="32"/>
          <w:szCs w:val="32"/>
        </w:rPr>
        <w:t>3.</w:t>
      </w:r>
      <w:r w:rsidR="008D61C8">
        <w:rPr>
          <w:rFonts w:ascii="Times New Roman" w:hAnsi="Times New Roman" w:cs="Times New Roman"/>
          <w:color w:val="auto"/>
          <w:sz w:val="32"/>
          <w:szCs w:val="32"/>
        </w:rPr>
        <w:t>4</w:t>
      </w:r>
      <w:r w:rsidR="00B2186E">
        <w:rPr>
          <w:rFonts w:ascii="Times New Roman" w:hAnsi="Times New Roman" w:cs="Times New Roman"/>
          <w:color w:val="auto"/>
          <w:sz w:val="32"/>
          <w:szCs w:val="32"/>
        </w:rPr>
        <w:t>. Model of S</w:t>
      </w:r>
      <w:r w:rsidRPr="00476847">
        <w:rPr>
          <w:rFonts w:ascii="Times New Roman" w:hAnsi="Times New Roman" w:cs="Times New Roman"/>
          <w:color w:val="auto"/>
          <w:sz w:val="32"/>
          <w:szCs w:val="32"/>
        </w:rPr>
        <w:t>pecification</w:t>
      </w:r>
      <w:bookmarkEnd w:id="56"/>
    </w:p>
    <w:p w:rsidR="009A6F4C" w:rsidRPr="00452D8F" w:rsidRDefault="009A6F4C" w:rsidP="00F872ED">
      <w:pPr>
        <w:spacing w:after="0" w:line="360" w:lineRule="auto"/>
        <w:jc w:val="both"/>
        <w:rPr>
          <w:rFonts w:ascii="Times New Roman" w:hAnsi="Times New Roman" w:cs="Times New Roman"/>
          <w:color w:val="000000" w:themeColor="text1"/>
          <w:sz w:val="24"/>
          <w:szCs w:val="24"/>
        </w:rPr>
      </w:pPr>
      <w:r w:rsidRPr="00452D8F">
        <w:rPr>
          <w:rFonts w:ascii="Times New Roman" w:hAnsi="Times New Roman" w:cs="Times New Roman"/>
          <w:color w:val="000000" w:themeColor="text1"/>
          <w:sz w:val="24"/>
          <w:szCs w:val="24"/>
        </w:rPr>
        <w:t xml:space="preserve">The analysis of supply response for individual agricultural commodities which rely on time series data to estimate supply elasticity largely rest on the </w:t>
      </w:r>
      <w:proofErr w:type="spellStart"/>
      <w:r w:rsidRPr="00996F7B">
        <w:rPr>
          <w:rFonts w:ascii="Times New Roman" w:hAnsi="Times New Roman" w:cs="Times New Roman"/>
          <w:color w:val="000000" w:themeColor="text1"/>
          <w:sz w:val="24"/>
          <w:szCs w:val="24"/>
        </w:rPr>
        <w:t>Nerlove’s</w:t>
      </w:r>
      <w:proofErr w:type="spellEnd"/>
      <w:r w:rsidRPr="00996F7B">
        <w:rPr>
          <w:rFonts w:ascii="Times New Roman" w:hAnsi="Times New Roman" w:cs="Times New Roman"/>
          <w:color w:val="000000" w:themeColor="text1"/>
          <w:sz w:val="24"/>
          <w:szCs w:val="24"/>
        </w:rPr>
        <w:t xml:space="preserve"> dynamics of supply </w:t>
      </w:r>
      <w:r w:rsidR="006061FC" w:rsidRPr="00996F7B">
        <w:rPr>
          <w:rFonts w:ascii="Times New Roman" w:hAnsi="Times New Roman" w:cs="Times New Roman"/>
          <w:color w:val="000000" w:themeColor="text1"/>
          <w:sz w:val="24"/>
          <w:szCs w:val="24"/>
        </w:rPr>
        <w:t>model</w:t>
      </w:r>
      <w:r w:rsidR="006061FC" w:rsidRPr="00452D8F">
        <w:rPr>
          <w:rFonts w:ascii="Times New Roman" w:hAnsi="Times New Roman" w:cs="Times New Roman"/>
          <w:b/>
          <w:color w:val="000000" w:themeColor="text1"/>
          <w:sz w:val="24"/>
          <w:szCs w:val="24"/>
        </w:rPr>
        <w:t xml:space="preserve"> </w:t>
      </w:r>
      <w:sdt>
        <w:sdtPr>
          <w:rPr>
            <w:rFonts w:ascii="Times New Roman" w:hAnsi="Times New Roman" w:cs="Times New Roman"/>
            <w:b/>
            <w:color w:val="000000" w:themeColor="text1"/>
            <w:sz w:val="24"/>
            <w:szCs w:val="24"/>
          </w:rPr>
          <w:id w:val="1702513335"/>
          <w:citation/>
        </w:sdtPr>
        <w:sdtContent>
          <w:r w:rsidR="00397ECC" w:rsidRPr="00452D8F">
            <w:rPr>
              <w:rFonts w:ascii="Times New Roman" w:hAnsi="Times New Roman" w:cs="Times New Roman"/>
              <w:b/>
              <w:color w:val="000000" w:themeColor="text1"/>
              <w:sz w:val="24"/>
              <w:szCs w:val="24"/>
            </w:rPr>
            <w:fldChar w:fldCharType="begin"/>
          </w:r>
          <w:r w:rsidR="00B2186E">
            <w:rPr>
              <w:rFonts w:ascii="Times New Roman" w:hAnsi="Times New Roman" w:cs="Times New Roman"/>
              <w:b/>
              <w:color w:val="000000" w:themeColor="text1"/>
              <w:sz w:val="24"/>
              <w:szCs w:val="24"/>
            </w:rPr>
            <w:instrText xml:space="preserve">CITATION HOS77 \l 1033 </w:instrText>
          </w:r>
          <w:r w:rsidR="00397ECC" w:rsidRPr="00452D8F">
            <w:rPr>
              <w:rFonts w:ascii="Times New Roman" w:hAnsi="Times New Roman" w:cs="Times New Roman"/>
              <w:b/>
              <w:color w:val="000000" w:themeColor="text1"/>
              <w:sz w:val="24"/>
              <w:szCs w:val="24"/>
            </w:rPr>
            <w:fldChar w:fldCharType="separate"/>
          </w:r>
          <w:r w:rsidR="00B2186E" w:rsidRPr="00B2186E">
            <w:rPr>
              <w:rFonts w:ascii="Times New Roman" w:hAnsi="Times New Roman" w:cs="Times New Roman"/>
              <w:noProof/>
              <w:color w:val="000000" w:themeColor="text1"/>
              <w:sz w:val="24"/>
              <w:szCs w:val="24"/>
            </w:rPr>
            <w:t>(Cummings, 1977)</w:t>
          </w:r>
          <w:r w:rsidR="00397ECC" w:rsidRPr="00452D8F">
            <w:rPr>
              <w:rFonts w:ascii="Times New Roman" w:hAnsi="Times New Roman" w:cs="Times New Roman"/>
              <w:b/>
              <w:color w:val="000000" w:themeColor="text1"/>
              <w:sz w:val="24"/>
              <w:szCs w:val="24"/>
            </w:rPr>
            <w:fldChar w:fldCharType="end"/>
          </w:r>
        </w:sdtContent>
      </w:sdt>
      <w:r w:rsidRPr="00452D8F">
        <w:rPr>
          <w:rFonts w:ascii="Times New Roman" w:hAnsi="Times New Roman" w:cs="Times New Roman"/>
          <w:b/>
          <w:color w:val="000000" w:themeColor="text1"/>
          <w:sz w:val="24"/>
          <w:szCs w:val="24"/>
        </w:rPr>
        <w:t>.</w:t>
      </w:r>
      <w:r w:rsidRPr="00452D8F">
        <w:rPr>
          <w:rFonts w:ascii="Times New Roman" w:hAnsi="Times New Roman" w:cs="Times New Roman"/>
          <w:color w:val="000000" w:themeColor="text1"/>
          <w:sz w:val="24"/>
          <w:szCs w:val="24"/>
        </w:rPr>
        <w:t xml:space="preserve"> The basic assumption underlying the model is that farmer’s decision to produce depends up on their price expectations. This model has been modified in different empirical works to fit the particular crop under investigation. The modification depends upon the crop under investigation, alternative crops that compete for land and labor, and inclusion of other factors of particular importance for the country and crop being investigated.</w:t>
      </w:r>
    </w:p>
    <w:p w:rsidR="009A6F4C" w:rsidRPr="00452D8F" w:rsidRDefault="009A6F4C" w:rsidP="00F872ED">
      <w:pPr>
        <w:spacing w:after="0" w:line="360" w:lineRule="auto"/>
        <w:jc w:val="both"/>
        <w:rPr>
          <w:rFonts w:ascii="Times New Roman" w:hAnsi="Times New Roman" w:cs="Times New Roman"/>
          <w:color w:val="000000" w:themeColor="text1"/>
          <w:sz w:val="24"/>
          <w:szCs w:val="24"/>
        </w:rPr>
      </w:pPr>
      <w:r w:rsidRPr="00452D8F">
        <w:rPr>
          <w:rFonts w:ascii="Times New Roman" w:hAnsi="Times New Roman" w:cs="Times New Roman"/>
          <w:color w:val="000000" w:themeColor="text1"/>
          <w:sz w:val="24"/>
          <w:szCs w:val="24"/>
        </w:rPr>
        <w:t xml:space="preserve">With regards to Ethiopia, a modified model can be used where the quantity of coffee supplied to the export market (the dependent variable), is assumed to be the function of price of coffee, production of coffee in Ethiopia, domestic consumption, total supply of coffee in the world, smuggling to neighboring countries, exchange rate of Ethiopian birr for the American dollar, area of land covered with coffee, weather, government policy change, and many others.  </w:t>
      </w:r>
      <w:r w:rsidRPr="00452D8F">
        <w:rPr>
          <w:rFonts w:ascii="Times New Roman" w:hAnsi="Times New Roman" w:cs="Times New Roman"/>
          <w:color w:val="000000" w:themeColor="text1"/>
          <w:sz w:val="24"/>
          <w:szCs w:val="24"/>
        </w:rPr>
        <w:lastRenderedPageBreak/>
        <w:t>Among the aforementioned factors the following are assumed to have significant effect on supply and are selected to be analyzed in this study: coffee own price, Nominal exchange rate, production of coffee in Ethiopia, domestic consumption of coffee, total supply of coffee in the world. The variables are selected because it is these explanatory variables which are continuously changing and are assumed to have bigger effect on supply.</w:t>
      </w:r>
    </w:p>
    <w:p w:rsidR="001F1AFC" w:rsidRPr="00E9267F" w:rsidRDefault="00765933" w:rsidP="00A42687">
      <w:pPr>
        <w:pStyle w:val="Heading2"/>
        <w:jc w:val="both"/>
        <w:rPr>
          <w:rFonts w:ascii="Times New Roman" w:hAnsi="Times New Roman" w:cs="Times New Roman"/>
          <w:color w:val="000000" w:themeColor="text1"/>
          <w:sz w:val="32"/>
          <w:szCs w:val="32"/>
        </w:rPr>
      </w:pPr>
      <w:bookmarkStart w:id="57" w:name="_Toc133913032"/>
      <w:bookmarkStart w:id="58" w:name="_Toc104899625"/>
      <w:r>
        <w:rPr>
          <w:rFonts w:ascii="Times New Roman" w:hAnsi="Times New Roman" w:cs="Times New Roman"/>
          <w:color w:val="000000" w:themeColor="text1"/>
          <w:sz w:val="32"/>
          <w:szCs w:val="32"/>
        </w:rPr>
        <w:t>3.</w:t>
      </w:r>
      <w:r w:rsidR="001C52C7">
        <w:rPr>
          <w:rFonts w:ascii="Times New Roman" w:hAnsi="Times New Roman" w:cs="Times New Roman"/>
          <w:color w:val="000000" w:themeColor="text1"/>
          <w:sz w:val="32"/>
          <w:szCs w:val="32"/>
        </w:rPr>
        <w:t>5</w:t>
      </w:r>
      <w:r w:rsidR="00A317CD" w:rsidRPr="00E9267F">
        <w:rPr>
          <w:rFonts w:ascii="Times New Roman" w:hAnsi="Times New Roman" w:cs="Times New Roman"/>
          <w:color w:val="000000" w:themeColor="text1"/>
          <w:sz w:val="32"/>
          <w:szCs w:val="32"/>
        </w:rPr>
        <w:t xml:space="preserve"> </w:t>
      </w:r>
      <w:r w:rsidR="001F1AFC" w:rsidRPr="00E9267F">
        <w:rPr>
          <w:rFonts w:ascii="Times New Roman" w:hAnsi="Times New Roman" w:cs="Times New Roman"/>
          <w:color w:val="000000" w:themeColor="text1"/>
          <w:sz w:val="32"/>
          <w:szCs w:val="32"/>
        </w:rPr>
        <w:t>Model Formulation</w:t>
      </w:r>
      <w:bookmarkEnd w:id="57"/>
      <w:r w:rsidR="001F1AFC" w:rsidRPr="00E9267F">
        <w:rPr>
          <w:rFonts w:ascii="Times New Roman" w:hAnsi="Times New Roman" w:cs="Times New Roman"/>
          <w:color w:val="000000" w:themeColor="text1"/>
          <w:sz w:val="32"/>
          <w:szCs w:val="32"/>
        </w:rPr>
        <w:t xml:space="preserve"> </w:t>
      </w:r>
    </w:p>
    <w:p w:rsidR="00A317CD" w:rsidRPr="00A20025" w:rsidRDefault="00765933" w:rsidP="00A42687">
      <w:pPr>
        <w:pStyle w:val="Heading3"/>
        <w:spacing w:line="360" w:lineRule="auto"/>
        <w:jc w:val="both"/>
        <w:rPr>
          <w:rFonts w:ascii="Times New Roman" w:hAnsi="Times New Roman" w:cs="Times New Roman"/>
          <w:color w:val="auto"/>
          <w:sz w:val="28"/>
          <w:szCs w:val="28"/>
        </w:rPr>
      </w:pPr>
      <w:bookmarkStart w:id="59" w:name="_Toc133913033"/>
      <w:r w:rsidRPr="00A20025">
        <w:rPr>
          <w:rFonts w:ascii="Times New Roman" w:hAnsi="Times New Roman" w:cs="Times New Roman"/>
          <w:color w:val="auto"/>
          <w:sz w:val="28"/>
          <w:szCs w:val="28"/>
        </w:rPr>
        <w:t>3.</w:t>
      </w:r>
      <w:r w:rsidR="001C52C7" w:rsidRPr="00A20025">
        <w:rPr>
          <w:rFonts w:ascii="Times New Roman" w:hAnsi="Times New Roman" w:cs="Times New Roman"/>
          <w:color w:val="auto"/>
          <w:sz w:val="28"/>
          <w:szCs w:val="28"/>
        </w:rPr>
        <w:t>5</w:t>
      </w:r>
      <w:r w:rsidR="00794ECE" w:rsidRPr="00A20025">
        <w:rPr>
          <w:rFonts w:ascii="Times New Roman" w:hAnsi="Times New Roman" w:cs="Times New Roman"/>
          <w:color w:val="auto"/>
          <w:sz w:val="28"/>
          <w:szCs w:val="28"/>
        </w:rPr>
        <w:t>.1</w:t>
      </w:r>
      <w:r w:rsidRPr="00A20025">
        <w:rPr>
          <w:rFonts w:ascii="Times New Roman" w:hAnsi="Times New Roman" w:cs="Times New Roman"/>
          <w:color w:val="auto"/>
          <w:sz w:val="28"/>
          <w:szCs w:val="28"/>
        </w:rPr>
        <w:t>.</w:t>
      </w:r>
      <w:r w:rsidR="00794ECE" w:rsidRPr="00A20025">
        <w:rPr>
          <w:rFonts w:ascii="Times New Roman" w:hAnsi="Times New Roman" w:cs="Times New Roman"/>
          <w:color w:val="auto"/>
          <w:sz w:val="28"/>
          <w:szCs w:val="28"/>
        </w:rPr>
        <w:t xml:space="preserve"> </w:t>
      </w:r>
      <w:r w:rsidR="00D65974" w:rsidRPr="00A20025">
        <w:rPr>
          <w:rFonts w:ascii="Times New Roman" w:hAnsi="Times New Roman" w:cs="Times New Roman"/>
          <w:color w:val="auto"/>
          <w:sz w:val="28"/>
          <w:szCs w:val="28"/>
        </w:rPr>
        <w:t xml:space="preserve">Auto </w:t>
      </w:r>
      <w:r w:rsidR="00D65974">
        <w:rPr>
          <w:rFonts w:ascii="Times New Roman" w:hAnsi="Times New Roman" w:cs="Times New Roman"/>
          <w:color w:val="auto"/>
          <w:sz w:val="28"/>
          <w:szCs w:val="28"/>
        </w:rPr>
        <w:t>regressive distributed lag (ARDL</w:t>
      </w:r>
      <w:r w:rsidR="00D65974" w:rsidRPr="00A20025">
        <w:rPr>
          <w:rFonts w:ascii="Times New Roman" w:hAnsi="Times New Roman" w:cs="Times New Roman"/>
          <w:color w:val="auto"/>
          <w:sz w:val="28"/>
          <w:szCs w:val="28"/>
        </w:rPr>
        <w:t>) model</w:t>
      </w:r>
      <w:bookmarkEnd w:id="58"/>
      <w:bookmarkEnd w:id="59"/>
    </w:p>
    <w:p w:rsidR="00475F4A" w:rsidRDefault="00475F4A" w:rsidP="00A20025">
      <w:pPr>
        <w:spacing w:line="360" w:lineRule="auto"/>
        <w:jc w:val="both"/>
        <w:rPr>
          <w:rStyle w:val="markedcontent"/>
          <w:rFonts w:ascii="Times New Roman" w:hAnsi="Times New Roman" w:cs="Times New Roman"/>
          <w:sz w:val="24"/>
          <w:szCs w:val="24"/>
        </w:rPr>
      </w:pPr>
      <w:r w:rsidRPr="00ED115B">
        <w:rPr>
          <w:rStyle w:val="markedcontent"/>
          <w:rFonts w:ascii="Times New Roman" w:hAnsi="Times New Roman" w:cs="Times New Roman"/>
          <w:sz w:val="24"/>
          <w:szCs w:val="24"/>
        </w:rPr>
        <w:t>The principal objective of this study is to</w:t>
      </w:r>
      <w:r>
        <w:rPr>
          <w:rStyle w:val="markedcontent"/>
          <w:rFonts w:ascii="Times New Roman" w:hAnsi="Times New Roman" w:cs="Times New Roman"/>
          <w:sz w:val="24"/>
          <w:szCs w:val="24"/>
        </w:rPr>
        <w:t xml:space="preserve"> scrutinize the responses of washed and unwashed </w:t>
      </w:r>
      <w:r w:rsidRPr="00ED115B">
        <w:rPr>
          <w:rStyle w:val="markedcontent"/>
          <w:rFonts w:ascii="Times New Roman" w:hAnsi="Times New Roman" w:cs="Times New Roman"/>
          <w:sz w:val="24"/>
          <w:szCs w:val="24"/>
        </w:rPr>
        <w:t xml:space="preserve">coffee </w:t>
      </w:r>
      <w:r>
        <w:rPr>
          <w:rStyle w:val="markedcontent"/>
          <w:rFonts w:ascii="Times New Roman" w:hAnsi="Times New Roman" w:cs="Times New Roman"/>
          <w:sz w:val="24"/>
          <w:szCs w:val="24"/>
        </w:rPr>
        <w:t xml:space="preserve">to the change in prices </w:t>
      </w:r>
      <w:r w:rsidRPr="00ED115B">
        <w:rPr>
          <w:rStyle w:val="markedcontent"/>
          <w:rFonts w:ascii="Times New Roman" w:hAnsi="Times New Roman" w:cs="Times New Roman"/>
          <w:sz w:val="24"/>
          <w:szCs w:val="24"/>
        </w:rPr>
        <w:t xml:space="preserve">using econometric analysis. To this end, the following econometric model is </w:t>
      </w:r>
      <w:r w:rsidR="001F1AFC">
        <w:rPr>
          <w:rStyle w:val="markedcontent"/>
          <w:rFonts w:ascii="Times New Roman" w:hAnsi="Times New Roman" w:cs="Times New Roman"/>
          <w:sz w:val="24"/>
          <w:szCs w:val="24"/>
        </w:rPr>
        <w:t xml:space="preserve">formulated </w:t>
      </w:r>
      <w:r w:rsidRPr="00ED115B">
        <w:rPr>
          <w:rStyle w:val="markedcontent"/>
          <w:rFonts w:ascii="Times New Roman" w:hAnsi="Times New Roman" w:cs="Times New Roman"/>
          <w:sz w:val="24"/>
          <w:szCs w:val="24"/>
        </w:rPr>
        <w:t>following previous related literature</w:t>
      </w:r>
      <w:r w:rsidR="001F1AFC">
        <w:rPr>
          <w:rStyle w:val="markedcontent"/>
          <w:rFonts w:ascii="Times New Roman" w:hAnsi="Times New Roman" w:cs="Times New Roman"/>
          <w:sz w:val="24"/>
          <w:szCs w:val="24"/>
        </w:rPr>
        <w:t xml:space="preserve"> in order to take into consideration of lag variable to analyze the short and long period </w:t>
      </w:r>
      <w:r w:rsidR="002D4A05">
        <w:rPr>
          <w:rStyle w:val="markedcontent"/>
          <w:rFonts w:ascii="Times New Roman" w:hAnsi="Times New Roman" w:cs="Times New Roman"/>
          <w:sz w:val="24"/>
          <w:szCs w:val="24"/>
        </w:rPr>
        <w:t>influence:</w:t>
      </w:r>
    </w:p>
    <w:p w:rsidR="002E63C6" w:rsidRPr="00A317CD" w:rsidRDefault="002E63C6" w:rsidP="002E63C6">
      <w:pPr>
        <w:spacing w:line="360" w:lineRule="auto"/>
        <w:jc w:val="both"/>
        <w:rPr>
          <w:rFonts w:ascii="Times New Roman" w:hAnsi="Times New Roman" w:cs="Times New Roman"/>
          <w:color w:val="000000" w:themeColor="text1"/>
          <w:sz w:val="24"/>
          <w:szCs w:val="24"/>
        </w:rPr>
      </w:pPr>
      <m:oMathPara>
        <m:oMath>
          <m:r>
            <w:rPr>
              <w:rFonts w:ascii="Cambria Math" w:hAnsi="Cambria Math" w:cs="Times New Roman"/>
              <w:sz w:val="24"/>
              <w:szCs w:val="24"/>
            </w:rPr>
            <m:t>INTOTEX=</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r>
            <w:rPr>
              <w:rFonts w:ascii="Cambria Math" w:hAnsi="Cambria Math" w:cs="Times New Roman"/>
              <w:sz w:val="24"/>
              <w:szCs w:val="24"/>
            </w:rPr>
            <m:t xml:space="preserve">1lnPVEC+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β</m:t>
              </m:r>
            </m:e>
            <m:sub>
              <m:r>
                <w:rPr>
                  <w:rFonts w:ascii="Cambria Math" w:eastAsiaTheme="minorEastAsia" w:hAnsi="Cambria Math" w:cs="Times New Roman"/>
                  <w:sz w:val="24"/>
                  <w:szCs w:val="24"/>
                </w:rPr>
                <m:t>2</m:t>
              </m:r>
            </m:sub>
          </m:sSub>
          <m:r>
            <w:rPr>
              <w:rFonts w:ascii="Cambria Math" w:hAnsi="Cambria Math" w:cs="Times New Roman"/>
              <w:sz w:val="24"/>
              <w:szCs w:val="24"/>
            </w:rPr>
            <m:t xml:space="preserve">ElnR+ </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3</m:t>
              </m:r>
            </m:sub>
          </m:sSub>
          <m:r>
            <w:rPr>
              <w:rFonts w:ascii="Cambria Math" w:hAnsi="Cambria Math" w:cs="Times New Roman"/>
              <w:sz w:val="24"/>
              <w:szCs w:val="24"/>
            </w:rPr>
            <m:t>lnDCP+</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4</m:t>
              </m:r>
            </m:sub>
          </m:sSub>
          <m:r>
            <w:rPr>
              <w:rFonts w:ascii="Cambria Math" w:hAnsi="Cambria Math" w:cs="Times New Roman"/>
              <w:sz w:val="24"/>
              <w:szCs w:val="24"/>
            </w:rPr>
            <m:t>lnDCC+</m:t>
          </m:r>
          <m:sSub>
            <m:sSubPr>
              <m:ctrlPr>
                <w:rPr>
                  <w:rFonts w:ascii="Cambria Math" w:hAnsi="Cambria Math"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5</m:t>
              </m:r>
            </m:sub>
          </m:sSub>
          <m:r>
            <w:rPr>
              <w:rFonts w:ascii="Cambria Math" w:hAnsi="Cambria Math" w:cs="Times New Roman"/>
              <w:sz w:val="24"/>
              <w:szCs w:val="24"/>
            </w:rPr>
            <m:t>lnWCP+</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m:t>
              </m:r>
            </m:sub>
          </m:sSub>
        </m:oMath>
      </m:oMathPara>
    </w:p>
    <w:p w:rsidR="002E63C6" w:rsidRPr="00452D8F" w:rsidRDefault="002E63C6" w:rsidP="002E63C6">
      <w:pPr>
        <w:spacing w:line="360" w:lineRule="auto"/>
        <w:contextualSpacing/>
        <w:rPr>
          <w:rFonts w:ascii="Times New Roman" w:hAnsi="Times New Roman" w:cs="Times New Roman"/>
          <w:sz w:val="24"/>
          <w:szCs w:val="24"/>
        </w:rPr>
      </w:pPr>
      <w:r w:rsidRPr="00452D8F">
        <w:rPr>
          <w:rFonts w:ascii="Times New Roman" w:hAnsi="Times New Roman" w:cs="Times New Roman"/>
          <w:sz w:val="24"/>
          <w:szCs w:val="24"/>
        </w:rPr>
        <w:t xml:space="preserve">Where INTOTEX= total annual quantity of clean coffee </w:t>
      </w:r>
      <w:r w:rsidR="000B204F" w:rsidRPr="00452D8F">
        <w:rPr>
          <w:rFonts w:ascii="Times New Roman" w:hAnsi="Times New Roman" w:cs="Times New Roman"/>
          <w:sz w:val="24"/>
          <w:szCs w:val="24"/>
        </w:rPr>
        <w:t>exported</w:t>
      </w:r>
      <w:r w:rsidR="000B204F">
        <w:rPr>
          <w:rFonts w:ascii="Times New Roman" w:hAnsi="Times New Roman" w:cs="Times New Roman"/>
          <w:sz w:val="24"/>
          <w:szCs w:val="24"/>
        </w:rPr>
        <w:t xml:space="preserve"> (sum of washed and unwashed coffee)</w:t>
      </w:r>
    </w:p>
    <w:p w:rsidR="002E63C6" w:rsidRPr="00452D8F" w:rsidRDefault="002E63C6" w:rsidP="002E63C6">
      <w:pPr>
        <w:numPr>
          <w:ilvl w:val="0"/>
          <w:numId w:val="15"/>
        </w:numPr>
        <w:spacing w:line="360" w:lineRule="auto"/>
        <w:contextualSpacing/>
        <w:rPr>
          <w:rFonts w:ascii="Times New Roman" w:hAnsi="Times New Roman" w:cs="Times New Roman"/>
          <w:sz w:val="24"/>
          <w:szCs w:val="24"/>
        </w:rPr>
      </w:pPr>
      <w:r w:rsidRPr="00452D8F">
        <w:rPr>
          <w:rFonts w:ascii="Times New Roman" w:hAnsi="Times New Roman" w:cs="Times New Roman"/>
          <w:sz w:val="24"/>
          <w:szCs w:val="24"/>
        </w:rPr>
        <w:t xml:space="preserve">PVEC= price variable coffee export </w:t>
      </w:r>
    </w:p>
    <w:p w:rsidR="002E63C6" w:rsidRPr="00452D8F" w:rsidRDefault="002E63C6" w:rsidP="002E63C6">
      <w:pPr>
        <w:numPr>
          <w:ilvl w:val="0"/>
          <w:numId w:val="15"/>
        </w:numPr>
        <w:spacing w:line="360" w:lineRule="auto"/>
        <w:contextualSpacing/>
        <w:rPr>
          <w:rFonts w:ascii="Times New Roman" w:hAnsi="Times New Roman" w:cs="Times New Roman"/>
          <w:sz w:val="24"/>
          <w:szCs w:val="24"/>
        </w:rPr>
      </w:pPr>
      <w:r w:rsidRPr="00452D8F">
        <w:rPr>
          <w:rFonts w:ascii="Times New Roman" w:hAnsi="Times New Roman" w:cs="Times New Roman"/>
          <w:sz w:val="24"/>
          <w:szCs w:val="24"/>
        </w:rPr>
        <w:t xml:space="preserve">EC=Exchange rate </w:t>
      </w:r>
    </w:p>
    <w:p w:rsidR="002E63C6" w:rsidRPr="00452D8F" w:rsidRDefault="002E63C6" w:rsidP="002E63C6">
      <w:pPr>
        <w:numPr>
          <w:ilvl w:val="0"/>
          <w:numId w:val="15"/>
        </w:numPr>
        <w:spacing w:line="360" w:lineRule="auto"/>
        <w:contextualSpacing/>
        <w:rPr>
          <w:rFonts w:ascii="Times New Roman" w:hAnsi="Times New Roman" w:cs="Times New Roman"/>
          <w:sz w:val="24"/>
          <w:szCs w:val="24"/>
        </w:rPr>
      </w:pPr>
      <w:r w:rsidRPr="00452D8F">
        <w:rPr>
          <w:rFonts w:ascii="Times New Roman" w:hAnsi="Times New Roman" w:cs="Times New Roman"/>
          <w:sz w:val="24"/>
          <w:szCs w:val="24"/>
        </w:rPr>
        <w:t>DCP=Domestic coffee produced at time</w:t>
      </w:r>
    </w:p>
    <w:p w:rsidR="002E63C6" w:rsidRPr="00452D8F" w:rsidRDefault="002E63C6" w:rsidP="002E63C6">
      <w:pPr>
        <w:numPr>
          <w:ilvl w:val="0"/>
          <w:numId w:val="15"/>
        </w:numPr>
        <w:spacing w:line="360" w:lineRule="auto"/>
        <w:contextualSpacing/>
        <w:rPr>
          <w:rFonts w:ascii="Times New Roman" w:hAnsi="Times New Roman" w:cs="Times New Roman"/>
          <w:sz w:val="24"/>
          <w:szCs w:val="24"/>
        </w:rPr>
      </w:pPr>
      <w:r w:rsidRPr="00452D8F">
        <w:rPr>
          <w:rFonts w:ascii="Times New Roman" w:hAnsi="Times New Roman" w:cs="Times New Roman"/>
          <w:sz w:val="24"/>
          <w:szCs w:val="24"/>
        </w:rPr>
        <w:t>DCC=domestic coffee consumption</w:t>
      </w:r>
    </w:p>
    <w:p w:rsidR="002E63C6" w:rsidRDefault="002E63C6" w:rsidP="002E63C6">
      <w:pPr>
        <w:numPr>
          <w:ilvl w:val="0"/>
          <w:numId w:val="15"/>
        </w:numPr>
        <w:spacing w:line="360" w:lineRule="auto"/>
        <w:contextualSpacing/>
        <w:rPr>
          <w:rFonts w:ascii="Times New Roman" w:eastAsiaTheme="minorEastAsia" w:hAnsi="Times New Roman" w:cs="Times New Roman"/>
          <w:sz w:val="24"/>
          <w:szCs w:val="24"/>
        </w:rPr>
      </w:pPr>
      <w:r w:rsidRPr="00452D8F">
        <w:rPr>
          <w:rFonts w:ascii="Times New Roman" w:hAnsi="Times New Roman" w:cs="Times New Roman"/>
          <w:sz w:val="24"/>
          <w:szCs w:val="24"/>
        </w:rPr>
        <w:t xml:space="preserve">WCP= World coffee production </w:t>
      </w:r>
    </w:p>
    <w:p w:rsidR="002E63C6" w:rsidRPr="001F1AFC" w:rsidRDefault="002E63C6" w:rsidP="002E63C6">
      <w:pPr>
        <w:numPr>
          <w:ilvl w:val="0"/>
          <w:numId w:val="15"/>
        </w:numPr>
        <w:spacing w:line="360" w:lineRule="auto"/>
        <w:contextualSpacing/>
        <w:rPr>
          <w:rFonts w:ascii="Times New Roman" w:eastAsiaTheme="minorEastAsia" w:hAnsi="Times New Roman" w:cs="Times New Roman"/>
          <w:sz w:val="24"/>
          <w:szCs w:val="24"/>
        </w:rPr>
      </w:pPr>
      <w:proofErr w:type="spellStart"/>
      <w:r w:rsidRPr="002E63C6">
        <w:rPr>
          <w:rFonts w:ascii="Times New Roman" w:hAnsi="Times New Roman" w:cs="Times New Roman"/>
          <w:sz w:val="24"/>
          <w:szCs w:val="24"/>
        </w:rPr>
        <w:t>u</w:t>
      </w:r>
      <w:r w:rsidRPr="002E63C6">
        <w:rPr>
          <w:rFonts w:ascii="Times New Roman" w:hAnsi="Times New Roman" w:cs="Times New Roman"/>
          <w:sz w:val="24"/>
          <w:szCs w:val="24"/>
          <w:vertAlign w:val="subscript"/>
        </w:rPr>
        <w:t>i</w:t>
      </w:r>
      <w:proofErr w:type="spellEnd"/>
      <w:r w:rsidRPr="002E63C6">
        <w:rPr>
          <w:rFonts w:ascii="Times New Roman" w:hAnsi="Times New Roman" w:cs="Times New Roman"/>
          <w:sz w:val="24"/>
          <w:szCs w:val="24"/>
        </w:rPr>
        <w:t>= error term</w:t>
      </w:r>
    </w:p>
    <w:p w:rsidR="0014482B" w:rsidRDefault="001F1AFC" w:rsidP="00946CFA">
      <w:pPr>
        <w:spacing w:line="360" w:lineRule="auto"/>
        <w:contextualSpacing/>
        <w:jc w:val="both"/>
        <w:rPr>
          <w:rFonts w:ascii="Times New Roman" w:hAnsi="Times New Roman" w:cs="Times New Roman"/>
          <w:color w:val="000000" w:themeColor="text1"/>
          <w:sz w:val="24"/>
          <w:szCs w:val="24"/>
        </w:rPr>
      </w:pPr>
      <w:r w:rsidRPr="00452D8F">
        <w:rPr>
          <w:rFonts w:ascii="Times New Roman" w:hAnsi="Times New Roman" w:cs="Times New Roman"/>
          <w:color w:val="000000" w:themeColor="text1"/>
          <w:sz w:val="24"/>
          <w:szCs w:val="24"/>
        </w:rPr>
        <w:t>The model of supply response of perennial crops described includes not only observed but also expected variables. This recognizes that a given period of time may have to elapse between the movement of the explanatory variables such as price and the response of the dependent variable such as supply of coffee. In other words, it will take some time to realize the final impact of a new policy such as a change in the real exchange rate on the decision-making process of small-scale farmers.</w:t>
      </w:r>
    </w:p>
    <w:p w:rsidR="008C0396" w:rsidRDefault="008C0396" w:rsidP="00946CFA">
      <w:p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economics the dependence of a variable Y on another variable X is rarely instantaneous, very often Y responds to X with a lapse of time this is called lag this leads to loss of degrees of freedom. The selection of maximum lags length is basically an empirical issues because annual data mainly the number of lags is typically small commonly 1 and 2. </w:t>
      </w:r>
    </w:p>
    <w:p w:rsidR="006468DF" w:rsidRDefault="006468DF" w:rsidP="00946CFA">
      <w:pPr>
        <w:spacing w:line="360" w:lineRule="auto"/>
        <w:contextualSpacing/>
        <w:jc w:val="both"/>
        <w:rPr>
          <w:rFonts w:ascii="Times New Roman" w:hAnsi="Times New Roman" w:cs="Times New Roman"/>
          <w:color w:val="000000" w:themeColor="text1"/>
          <w:sz w:val="24"/>
          <w:szCs w:val="24"/>
        </w:rPr>
      </w:pPr>
      <w:r w:rsidRPr="00452D8F">
        <w:rPr>
          <w:rFonts w:ascii="Times New Roman" w:hAnsi="Times New Roman" w:cs="Times New Roman"/>
          <w:color w:val="000000" w:themeColor="text1"/>
          <w:sz w:val="24"/>
          <w:szCs w:val="24"/>
        </w:rPr>
        <w:lastRenderedPageBreak/>
        <w:t>A two-period lag may allow the time involved in supply responses to change in price. The specification of lag structure within the supply response model may depend on the time unit of the data. If the period of measurement is larger than the reaction period, then the process of lagging may not be necessary; on the other hand, long-run supply responses of perennial crops may have a longer reaction period than the period of measurement of the data set and therefore lagged dependent variables will have to be included among the explanatory variables. The aim here is to take into account long-run supply changes that take place gradually over time.</w:t>
      </w:r>
    </w:p>
    <w:p w:rsidR="00686448" w:rsidRPr="00A20025" w:rsidRDefault="00765933" w:rsidP="00A42687">
      <w:pPr>
        <w:pStyle w:val="Heading3"/>
        <w:spacing w:line="360" w:lineRule="auto"/>
        <w:jc w:val="both"/>
        <w:rPr>
          <w:rFonts w:ascii="Times New Roman" w:hAnsi="Times New Roman" w:cs="Times New Roman"/>
          <w:color w:val="auto"/>
          <w:sz w:val="28"/>
          <w:szCs w:val="28"/>
        </w:rPr>
      </w:pPr>
      <w:bookmarkStart w:id="60" w:name="_Toc133913034"/>
      <w:r w:rsidRPr="00A20025">
        <w:rPr>
          <w:rFonts w:ascii="Times New Roman" w:hAnsi="Times New Roman" w:cs="Times New Roman"/>
          <w:color w:val="auto"/>
          <w:sz w:val="28"/>
          <w:szCs w:val="28"/>
        </w:rPr>
        <w:t>3.</w:t>
      </w:r>
      <w:r w:rsidR="001C52C7" w:rsidRPr="00A20025">
        <w:rPr>
          <w:rFonts w:ascii="Times New Roman" w:hAnsi="Times New Roman" w:cs="Times New Roman"/>
          <w:color w:val="auto"/>
          <w:sz w:val="28"/>
          <w:szCs w:val="28"/>
        </w:rPr>
        <w:t>5</w:t>
      </w:r>
      <w:r w:rsidR="00946CFA" w:rsidRPr="00A20025">
        <w:rPr>
          <w:rFonts w:ascii="Times New Roman" w:hAnsi="Times New Roman" w:cs="Times New Roman"/>
          <w:color w:val="auto"/>
          <w:sz w:val="28"/>
          <w:szCs w:val="28"/>
        </w:rPr>
        <w:t>.2</w:t>
      </w:r>
      <w:r w:rsidR="00686448" w:rsidRPr="00A20025">
        <w:rPr>
          <w:rFonts w:ascii="Times New Roman" w:hAnsi="Times New Roman" w:cs="Times New Roman"/>
          <w:color w:val="auto"/>
          <w:sz w:val="28"/>
          <w:szCs w:val="28"/>
        </w:rPr>
        <w:t xml:space="preserve"> The stationary and Non-stationary test (Unit root test)</w:t>
      </w:r>
      <w:bookmarkEnd w:id="60"/>
    </w:p>
    <w:p w:rsidR="00686448" w:rsidRDefault="00686448" w:rsidP="00A20025">
      <w:pPr>
        <w:spacing w:line="360" w:lineRule="auto"/>
        <w:jc w:val="both"/>
        <w:rPr>
          <w:rFonts w:ascii="Times New Roman" w:hAnsi="Times New Roman" w:cs="Times New Roman"/>
          <w:sz w:val="24"/>
          <w:szCs w:val="24"/>
        </w:rPr>
      </w:pPr>
      <w:r w:rsidRPr="009D43FF">
        <w:rPr>
          <w:rFonts w:ascii="Times New Roman" w:hAnsi="Times New Roman" w:cs="Times New Roman"/>
          <w:sz w:val="24"/>
          <w:szCs w:val="24"/>
        </w:rPr>
        <w:t xml:space="preserve">Generally </w:t>
      </w:r>
      <w:r w:rsidR="007705BB" w:rsidRPr="009D43FF">
        <w:rPr>
          <w:rFonts w:ascii="Times New Roman" w:hAnsi="Times New Roman" w:cs="Times New Roman"/>
          <w:sz w:val="24"/>
          <w:szCs w:val="24"/>
        </w:rPr>
        <w:t>macroeconomic</w:t>
      </w:r>
      <w:r w:rsidRPr="009D43FF">
        <w:rPr>
          <w:rFonts w:ascii="Times New Roman" w:hAnsi="Times New Roman" w:cs="Times New Roman"/>
          <w:sz w:val="24"/>
          <w:szCs w:val="24"/>
        </w:rPr>
        <w:t xml:space="preserve"> time series variables are found to be non</w:t>
      </w:r>
      <w:r>
        <w:rPr>
          <w:rFonts w:ascii="Times New Roman" w:hAnsi="Times New Roman" w:cs="Times New Roman"/>
          <w:sz w:val="24"/>
          <w:szCs w:val="24"/>
        </w:rPr>
        <w:t>-</w:t>
      </w:r>
      <w:r w:rsidRPr="009D43FF">
        <w:rPr>
          <w:rFonts w:ascii="Times New Roman" w:hAnsi="Times New Roman" w:cs="Times New Roman"/>
          <w:sz w:val="24"/>
          <w:szCs w:val="24"/>
        </w:rPr>
        <w:t>stationary.</w:t>
      </w:r>
      <w:r>
        <w:rPr>
          <w:rFonts w:ascii="Times New Roman" w:hAnsi="Times New Roman" w:cs="Times New Roman"/>
          <w:sz w:val="24"/>
          <w:szCs w:val="24"/>
        </w:rPr>
        <w:t xml:space="preserve"> A time series </w:t>
      </w:r>
      <w:r w:rsidRPr="009D43FF">
        <w:rPr>
          <w:rFonts w:ascii="Times New Roman" w:hAnsi="Times New Roman" w:cs="Times New Roman"/>
          <w:sz w:val="24"/>
          <w:szCs w:val="24"/>
        </w:rPr>
        <w:t>data is stationary if its mean and variance</w:t>
      </w:r>
      <w:r>
        <w:rPr>
          <w:rFonts w:ascii="Times New Roman" w:hAnsi="Times New Roman" w:cs="Times New Roman"/>
          <w:sz w:val="24"/>
          <w:szCs w:val="24"/>
        </w:rPr>
        <w:t xml:space="preserve"> </w:t>
      </w:r>
      <w:r w:rsidRPr="009D43FF">
        <w:rPr>
          <w:rFonts w:ascii="Times New Roman" w:hAnsi="Times New Roman" w:cs="Times New Roman"/>
          <w:sz w:val="24"/>
          <w:szCs w:val="24"/>
        </w:rPr>
        <w:t>are constant over time, while the value of the covariance</w:t>
      </w:r>
      <w:r>
        <w:rPr>
          <w:rFonts w:ascii="Times New Roman" w:hAnsi="Times New Roman" w:cs="Times New Roman"/>
          <w:sz w:val="24"/>
          <w:szCs w:val="24"/>
        </w:rPr>
        <w:t xml:space="preserve"> </w:t>
      </w:r>
      <w:r w:rsidRPr="009D43FF">
        <w:rPr>
          <w:rFonts w:ascii="Times New Roman" w:hAnsi="Times New Roman" w:cs="Times New Roman"/>
          <w:sz w:val="24"/>
          <w:szCs w:val="24"/>
        </w:rPr>
        <w:t>between two time periods depends only on the gap between</w:t>
      </w:r>
      <w:r>
        <w:rPr>
          <w:rFonts w:ascii="Times New Roman" w:hAnsi="Times New Roman" w:cs="Times New Roman"/>
          <w:sz w:val="24"/>
          <w:szCs w:val="24"/>
        </w:rPr>
        <w:t xml:space="preserve"> </w:t>
      </w:r>
      <w:r w:rsidRPr="009D43FF">
        <w:rPr>
          <w:rFonts w:ascii="Times New Roman" w:hAnsi="Times New Roman" w:cs="Times New Roman"/>
          <w:sz w:val="24"/>
          <w:szCs w:val="24"/>
        </w:rPr>
        <w:t>the periods and not the actual time at which this covariance Internati</w:t>
      </w:r>
      <w:r>
        <w:rPr>
          <w:rFonts w:ascii="Times New Roman" w:hAnsi="Times New Roman" w:cs="Times New Roman"/>
          <w:sz w:val="24"/>
          <w:szCs w:val="24"/>
        </w:rPr>
        <w:t xml:space="preserve">onal Journal of Mathematics and </w:t>
      </w:r>
      <w:r w:rsidRPr="009D43FF">
        <w:rPr>
          <w:rFonts w:ascii="Times New Roman" w:hAnsi="Times New Roman" w:cs="Times New Roman"/>
          <w:sz w:val="24"/>
          <w:szCs w:val="24"/>
        </w:rPr>
        <w:t>Mathematical Sciences 3</w:t>
      </w:r>
      <w:r>
        <w:rPr>
          <w:rFonts w:ascii="Times New Roman" w:hAnsi="Times New Roman" w:cs="Times New Roman"/>
          <w:sz w:val="24"/>
          <w:szCs w:val="24"/>
        </w:rPr>
        <w:t xml:space="preserve"> </w:t>
      </w:r>
      <w:r w:rsidRPr="009D43FF">
        <w:rPr>
          <w:rFonts w:ascii="Times New Roman" w:hAnsi="Times New Roman" w:cs="Times New Roman"/>
          <w:sz w:val="24"/>
          <w:szCs w:val="24"/>
        </w:rPr>
        <w:t>is considered. If one or both of these conditions are not</w:t>
      </w:r>
      <w:r>
        <w:rPr>
          <w:rFonts w:ascii="Times New Roman" w:hAnsi="Times New Roman" w:cs="Times New Roman"/>
          <w:sz w:val="24"/>
          <w:szCs w:val="24"/>
        </w:rPr>
        <w:t xml:space="preserve"> satisfied, </w:t>
      </w:r>
      <w:r w:rsidRPr="009D43FF">
        <w:rPr>
          <w:rFonts w:ascii="Times New Roman" w:hAnsi="Times New Roman" w:cs="Times New Roman"/>
          <w:sz w:val="24"/>
          <w:szCs w:val="24"/>
        </w:rPr>
        <w:t>then the process is said to be non</w:t>
      </w:r>
      <w:r>
        <w:rPr>
          <w:rFonts w:ascii="Times New Roman" w:hAnsi="Times New Roman" w:cs="Times New Roman"/>
          <w:sz w:val="24"/>
          <w:szCs w:val="24"/>
        </w:rPr>
        <w:t>-</w:t>
      </w:r>
      <w:r w:rsidRPr="009D43FF">
        <w:rPr>
          <w:rFonts w:ascii="Times New Roman" w:hAnsi="Times New Roman" w:cs="Times New Roman"/>
          <w:sz w:val="24"/>
          <w:szCs w:val="24"/>
        </w:rPr>
        <w:t>stationary. The</w:t>
      </w:r>
      <w:r>
        <w:rPr>
          <w:rFonts w:ascii="Times New Roman" w:hAnsi="Times New Roman" w:cs="Times New Roman"/>
          <w:sz w:val="24"/>
          <w:szCs w:val="24"/>
        </w:rPr>
        <w:t xml:space="preserve"> </w:t>
      </w:r>
      <w:proofErr w:type="spellStart"/>
      <w:r w:rsidRPr="009D43FF">
        <w:rPr>
          <w:rFonts w:ascii="Times New Roman" w:hAnsi="Times New Roman" w:cs="Times New Roman"/>
          <w:sz w:val="24"/>
          <w:szCs w:val="24"/>
        </w:rPr>
        <w:t>stationarity</w:t>
      </w:r>
      <w:proofErr w:type="spellEnd"/>
      <w:r w:rsidRPr="009D43FF">
        <w:rPr>
          <w:rFonts w:ascii="Times New Roman" w:hAnsi="Times New Roman" w:cs="Times New Roman"/>
          <w:sz w:val="24"/>
          <w:szCs w:val="24"/>
        </w:rPr>
        <w:t xml:space="preserve"> o</w:t>
      </w:r>
      <w:r>
        <w:rPr>
          <w:rFonts w:ascii="Times New Roman" w:hAnsi="Times New Roman" w:cs="Times New Roman"/>
          <w:sz w:val="24"/>
          <w:szCs w:val="24"/>
        </w:rPr>
        <w:t xml:space="preserve">f a time series data can be </w:t>
      </w:r>
      <w:r w:rsidRPr="009D43FF">
        <w:rPr>
          <w:rFonts w:ascii="Times New Roman" w:hAnsi="Times New Roman" w:cs="Times New Roman"/>
          <w:sz w:val="24"/>
          <w:szCs w:val="24"/>
        </w:rPr>
        <w:t>investigated using the</w:t>
      </w:r>
      <w:r>
        <w:rPr>
          <w:rFonts w:ascii="Times New Roman" w:hAnsi="Times New Roman" w:cs="Times New Roman"/>
          <w:sz w:val="24"/>
          <w:szCs w:val="24"/>
        </w:rPr>
        <w:t xml:space="preserve"> </w:t>
      </w:r>
      <w:r w:rsidRPr="009D43FF">
        <w:rPr>
          <w:rFonts w:ascii="Times New Roman" w:hAnsi="Times New Roman" w:cs="Times New Roman"/>
          <w:sz w:val="24"/>
          <w:szCs w:val="24"/>
        </w:rPr>
        <w:t>Augmented Dickey-Fuller (ADF) test, Phillips-</w:t>
      </w:r>
      <w:proofErr w:type="spellStart"/>
      <w:r w:rsidRPr="009D43FF">
        <w:rPr>
          <w:rFonts w:ascii="Times New Roman" w:hAnsi="Times New Roman" w:cs="Times New Roman"/>
          <w:sz w:val="24"/>
          <w:szCs w:val="24"/>
        </w:rPr>
        <w:t>Perron</w:t>
      </w:r>
      <w:proofErr w:type="spellEnd"/>
      <w:r w:rsidRPr="009D43FF">
        <w:rPr>
          <w:rFonts w:ascii="Times New Roman" w:hAnsi="Times New Roman" w:cs="Times New Roman"/>
          <w:sz w:val="24"/>
          <w:szCs w:val="24"/>
        </w:rPr>
        <w:t xml:space="preserve"> test, or</w:t>
      </w:r>
      <w:r>
        <w:rPr>
          <w:rFonts w:ascii="Times New Roman" w:hAnsi="Times New Roman" w:cs="Times New Roman"/>
          <w:sz w:val="24"/>
          <w:szCs w:val="24"/>
        </w:rPr>
        <w:t xml:space="preserve"> </w:t>
      </w:r>
      <w:r w:rsidRPr="009D43FF">
        <w:rPr>
          <w:rFonts w:ascii="Times New Roman" w:hAnsi="Times New Roman" w:cs="Times New Roman"/>
          <w:sz w:val="24"/>
          <w:szCs w:val="24"/>
        </w:rPr>
        <w:t>the KPSS test, which can be applied as a counterpart of ADF</w:t>
      </w:r>
      <w:r>
        <w:rPr>
          <w:rFonts w:ascii="Times New Roman" w:hAnsi="Times New Roman" w:cs="Times New Roman"/>
          <w:sz w:val="24"/>
          <w:szCs w:val="24"/>
        </w:rPr>
        <w:t xml:space="preserve"> </w:t>
      </w:r>
      <w:r w:rsidRPr="009D43FF">
        <w:rPr>
          <w:rFonts w:ascii="Times New Roman" w:hAnsi="Times New Roman" w:cs="Times New Roman"/>
          <w:sz w:val="24"/>
          <w:szCs w:val="24"/>
        </w:rPr>
        <w:t>and Phillips-</w:t>
      </w:r>
      <w:proofErr w:type="spellStart"/>
      <w:r w:rsidRPr="009D43FF">
        <w:rPr>
          <w:rFonts w:ascii="Times New Roman" w:hAnsi="Times New Roman" w:cs="Times New Roman"/>
          <w:sz w:val="24"/>
          <w:szCs w:val="24"/>
        </w:rPr>
        <w:t>Perron</w:t>
      </w:r>
      <w:proofErr w:type="spellEnd"/>
      <w:r w:rsidRPr="009D43FF">
        <w:rPr>
          <w:rFonts w:ascii="Times New Roman" w:hAnsi="Times New Roman" w:cs="Times New Roman"/>
          <w:sz w:val="24"/>
          <w:szCs w:val="24"/>
        </w:rPr>
        <w:t xml:space="preserve"> tests.</w:t>
      </w:r>
      <w:r>
        <w:rPr>
          <w:rFonts w:ascii="Times New Roman" w:hAnsi="Times New Roman" w:cs="Times New Roman"/>
          <w:sz w:val="24"/>
          <w:szCs w:val="24"/>
        </w:rPr>
        <w:t xml:space="preserve"> </w:t>
      </w:r>
      <w:r w:rsidRPr="00452D8F">
        <w:rPr>
          <w:rFonts w:ascii="Times New Roman" w:hAnsi="Times New Roman" w:cs="Times New Roman"/>
          <w:sz w:val="24"/>
          <w:szCs w:val="24"/>
        </w:rPr>
        <w:t xml:space="preserve">Stationary test makes sure that there is nonexistence of spurious result which is often forward in non-stationary time series. If the data is non-stationary, forecasting the result to other time period may not have any practical significance </w:t>
      </w:r>
      <w:sdt>
        <w:sdtPr>
          <w:rPr>
            <w:rFonts w:ascii="Times New Roman" w:hAnsi="Times New Roman" w:cs="Times New Roman"/>
            <w:b/>
            <w:sz w:val="24"/>
            <w:szCs w:val="24"/>
          </w:rPr>
          <w:id w:val="4488383"/>
          <w:citation/>
        </w:sdtPr>
        <w:sdtEndPr>
          <w:rPr>
            <w:b w:val="0"/>
          </w:rPr>
        </w:sdtEndPr>
        <w:sdtContent>
          <w:r w:rsidRPr="00452D8F">
            <w:rPr>
              <w:rFonts w:ascii="Times New Roman" w:hAnsi="Times New Roman" w:cs="Times New Roman"/>
              <w:b/>
              <w:sz w:val="24"/>
              <w:szCs w:val="24"/>
            </w:rPr>
            <w:fldChar w:fldCharType="begin"/>
          </w:r>
          <w:r w:rsidRPr="00452D8F">
            <w:rPr>
              <w:rFonts w:ascii="Times New Roman" w:hAnsi="Times New Roman" w:cs="Times New Roman"/>
              <w:b/>
              <w:sz w:val="24"/>
              <w:szCs w:val="24"/>
            </w:rPr>
            <w:instrText xml:space="preserve"> CITATION Guj \l 1033  </w:instrText>
          </w:r>
          <w:r w:rsidRPr="00452D8F">
            <w:rPr>
              <w:rFonts w:ascii="Times New Roman" w:hAnsi="Times New Roman" w:cs="Times New Roman"/>
              <w:b/>
              <w:sz w:val="24"/>
              <w:szCs w:val="24"/>
            </w:rPr>
            <w:fldChar w:fldCharType="separate"/>
          </w:r>
          <w:r w:rsidRPr="00452D8F">
            <w:rPr>
              <w:rFonts w:ascii="Times New Roman" w:hAnsi="Times New Roman" w:cs="Times New Roman"/>
              <w:noProof/>
              <w:sz w:val="24"/>
              <w:szCs w:val="24"/>
            </w:rPr>
            <w:t>(Gujarati, 2004)</w:t>
          </w:r>
          <w:r w:rsidRPr="00452D8F">
            <w:rPr>
              <w:rFonts w:ascii="Times New Roman" w:hAnsi="Times New Roman" w:cs="Times New Roman"/>
              <w:b/>
              <w:sz w:val="24"/>
              <w:szCs w:val="24"/>
            </w:rPr>
            <w:fldChar w:fldCharType="end"/>
          </w:r>
        </w:sdtContent>
      </w:sdt>
      <w:r>
        <w:rPr>
          <w:rFonts w:ascii="Times New Roman" w:hAnsi="Times New Roman" w:cs="Times New Roman"/>
          <w:sz w:val="24"/>
          <w:szCs w:val="24"/>
        </w:rPr>
        <w:t xml:space="preserve">. </w:t>
      </w:r>
    </w:p>
    <w:p w:rsidR="00686448" w:rsidRDefault="00686448" w:rsidP="00686448">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Thus, for stationary so as to eliminate possibility of spurious regression results the usual Augmented Dickey-Fuller (ADF) unit root test will be used</w:t>
      </w:r>
      <w:r w:rsidRPr="00452D8F">
        <w:rPr>
          <w:rFonts w:ascii="Times New Roman" w:hAnsi="Times New Roman" w:cs="Times New Roman"/>
          <w:bCs/>
          <w:sz w:val="24"/>
          <w:szCs w:val="24"/>
        </w:rPr>
        <w:t>.</w:t>
      </w:r>
      <w:r>
        <w:rPr>
          <w:rFonts w:ascii="Times New Roman" w:hAnsi="Times New Roman" w:cs="Times New Roman"/>
          <w:bCs/>
          <w:sz w:val="24"/>
          <w:szCs w:val="24"/>
        </w:rPr>
        <w:t xml:space="preserve"> </w:t>
      </w:r>
      <w:r w:rsidRPr="00452D8F">
        <w:rPr>
          <w:rFonts w:ascii="Times New Roman" w:hAnsi="Times New Roman" w:cs="Times New Roman"/>
          <w:sz w:val="24"/>
          <w:szCs w:val="24"/>
        </w:rPr>
        <w:t>Most macroeconomic variables are found to be non-stationary and showing trending overtime (Johansson, 1992). However, one can difference or the trend the variables in order to make the variables stationary. If variables become stationary through differencing, they are in the class of difference stationary process</w:t>
      </w:r>
      <w:r>
        <w:rPr>
          <w:rFonts w:ascii="Times New Roman" w:hAnsi="Times New Roman" w:cs="Times New Roman"/>
          <w:sz w:val="24"/>
          <w:szCs w:val="24"/>
        </w:rPr>
        <w:t>.</w:t>
      </w:r>
    </w:p>
    <w:p w:rsidR="00686448" w:rsidRPr="00660756" w:rsidRDefault="00686448" w:rsidP="00686448">
      <w:pPr>
        <w:spacing w:line="360" w:lineRule="auto"/>
        <w:jc w:val="both"/>
        <w:rPr>
          <w:rFonts w:ascii="Times New Roman" w:hAnsi="Times New Roman" w:cs="Times New Roman"/>
          <w:sz w:val="24"/>
          <w:szCs w:val="24"/>
        </w:rPr>
      </w:pPr>
      <w:r w:rsidRPr="00660756">
        <w:rPr>
          <w:rFonts w:ascii="Times New Roman" w:hAnsi="Times New Roman" w:cs="Times New Roman"/>
          <w:sz w:val="24"/>
          <w:szCs w:val="24"/>
        </w:rPr>
        <w:t>The ADF test is based on the following hypotheses:</w:t>
      </w:r>
    </w:p>
    <w:p w:rsidR="00686448" w:rsidRPr="00660756" w:rsidRDefault="00686448" w:rsidP="00686448">
      <w:pPr>
        <w:spacing w:line="360" w:lineRule="auto"/>
        <w:jc w:val="both"/>
        <w:rPr>
          <w:rFonts w:ascii="Times New Roman" w:hAnsi="Times New Roman" w:cs="Times New Roman"/>
          <w:sz w:val="24"/>
          <w:szCs w:val="24"/>
        </w:rPr>
      </w:pPr>
      <w:r w:rsidRPr="00660756">
        <w:rPr>
          <w:rFonts w:ascii="Times New Roman" w:hAnsi="Times New Roman" w:cs="Times New Roman"/>
          <w:sz w:val="24"/>
          <w:szCs w:val="24"/>
        </w:rPr>
        <w:t>(</w:t>
      </w:r>
      <w:r w:rsidRPr="00660756">
        <w:rPr>
          <w:rFonts w:ascii="Cambria Math" w:hAnsi="Cambria Math" w:cs="Cambria Math"/>
          <w:sz w:val="24"/>
          <w:szCs w:val="24"/>
        </w:rPr>
        <w:t>𝐻</w:t>
      </w:r>
      <w:r w:rsidRPr="00660756">
        <w:rPr>
          <w:rFonts w:ascii="Times New Roman" w:hAnsi="Times New Roman" w:cs="Times New Roman"/>
          <w:sz w:val="24"/>
          <w:szCs w:val="24"/>
        </w:rPr>
        <w:t xml:space="preserve">0) </w:t>
      </w:r>
      <w:r w:rsidRPr="00660756">
        <w:rPr>
          <w:rFonts w:ascii="Cambria Math" w:hAnsi="Cambria Math" w:cs="Cambria Math"/>
          <w:sz w:val="24"/>
          <w:szCs w:val="24"/>
        </w:rPr>
        <w:t>𝑌𝑡</w:t>
      </w:r>
      <w:r w:rsidRPr="00660756">
        <w:rPr>
          <w:rFonts w:ascii="Times New Roman" w:hAnsi="Times New Roman" w:cs="Times New Roman"/>
          <w:sz w:val="24"/>
          <w:szCs w:val="24"/>
        </w:rPr>
        <w:t xml:space="preserve"> is not (0) or </w:t>
      </w:r>
      <w:r w:rsidRPr="00660756">
        <w:rPr>
          <w:rFonts w:ascii="Cambria Math" w:hAnsi="Cambria Math" w:cs="Cambria Math"/>
          <w:sz w:val="24"/>
          <w:szCs w:val="24"/>
        </w:rPr>
        <w:t>𝑌𝑡</w:t>
      </w:r>
      <w:r w:rsidRPr="00660756">
        <w:rPr>
          <w:rFonts w:ascii="Times New Roman" w:hAnsi="Times New Roman" w:cs="Times New Roman"/>
          <w:sz w:val="24"/>
          <w:szCs w:val="24"/>
        </w:rPr>
        <w:t xml:space="preserve"> is non-stationary.</w:t>
      </w:r>
    </w:p>
    <w:p w:rsidR="00613DAD" w:rsidRPr="00660756" w:rsidRDefault="00686448" w:rsidP="007705BB">
      <w:pPr>
        <w:spacing w:line="360" w:lineRule="auto"/>
        <w:jc w:val="both"/>
        <w:rPr>
          <w:rFonts w:ascii="Times New Roman" w:hAnsi="Times New Roman" w:cs="Times New Roman"/>
          <w:b/>
          <w:bCs/>
          <w:sz w:val="24"/>
          <w:szCs w:val="24"/>
        </w:rPr>
      </w:pPr>
      <w:r w:rsidRPr="00660756">
        <w:rPr>
          <w:rFonts w:ascii="Times New Roman" w:hAnsi="Times New Roman" w:cs="Times New Roman"/>
          <w:sz w:val="24"/>
          <w:szCs w:val="24"/>
        </w:rPr>
        <w:t>(</w:t>
      </w:r>
      <w:r w:rsidRPr="00660756">
        <w:rPr>
          <w:rFonts w:ascii="Cambria Math" w:hAnsi="Cambria Math" w:cs="Cambria Math"/>
          <w:sz w:val="24"/>
          <w:szCs w:val="24"/>
        </w:rPr>
        <w:t>𝐻</w:t>
      </w:r>
      <w:r w:rsidRPr="00660756">
        <w:rPr>
          <w:rFonts w:ascii="Times New Roman" w:hAnsi="Times New Roman" w:cs="Times New Roman"/>
          <w:sz w:val="24"/>
          <w:szCs w:val="24"/>
        </w:rPr>
        <w:t xml:space="preserve">1) </w:t>
      </w:r>
      <w:r w:rsidRPr="00660756">
        <w:rPr>
          <w:rFonts w:ascii="Cambria Math" w:hAnsi="Cambria Math" w:cs="Cambria Math"/>
          <w:sz w:val="24"/>
          <w:szCs w:val="24"/>
        </w:rPr>
        <w:t>𝑌𝑡</w:t>
      </w:r>
      <w:r w:rsidRPr="00660756">
        <w:rPr>
          <w:rFonts w:ascii="Times New Roman" w:hAnsi="Times New Roman" w:cs="Times New Roman"/>
          <w:sz w:val="24"/>
          <w:szCs w:val="24"/>
        </w:rPr>
        <w:t xml:space="preserve"> is (0) or </w:t>
      </w:r>
      <w:r w:rsidRPr="00660756">
        <w:rPr>
          <w:rFonts w:ascii="Cambria Math" w:hAnsi="Cambria Math" w:cs="Cambria Math"/>
          <w:sz w:val="24"/>
          <w:szCs w:val="24"/>
        </w:rPr>
        <w:t>𝑌𝑡</w:t>
      </w:r>
      <w:r w:rsidRPr="00660756">
        <w:rPr>
          <w:rFonts w:ascii="Times New Roman" w:hAnsi="Times New Roman" w:cs="Times New Roman"/>
          <w:sz w:val="24"/>
          <w:szCs w:val="24"/>
        </w:rPr>
        <w:t xml:space="preserve"> is stationary</w:t>
      </w:r>
    </w:p>
    <w:p w:rsidR="007C65E4" w:rsidRPr="00A20025" w:rsidRDefault="00765933" w:rsidP="00A42687">
      <w:pPr>
        <w:pStyle w:val="Heading3"/>
        <w:spacing w:line="360" w:lineRule="auto"/>
        <w:jc w:val="both"/>
        <w:rPr>
          <w:rFonts w:ascii="Times New Roman" w:hAnsi="Times New Roman" w:cs="Times New Roman"/>
          <w:color w:val="auto"/>
          <w:sz w:val="28"/>
          <w:szCs w:val="28"/>
        </w:rPr>
      </w:pPr>
      <w:bookmarkStart w:id="61" w:name="_Toc133913035"/>
      <w:r w:rsidRPr="00A20025">
        <w:rPr>
          <w:rStyle w:val="markedcontent"/>
          <w:rFonts w:ascii="Times New Roman" w:hAnsi="Times New Roman" w:cs="Times New Roman"/>
          <w:color w:val="auto"/>
          <w:sz w:val="28"/>
          <w:szCs w:val="28"/>
        </w:rPr>
        <w:lastRenderedPageBreak/>
        <w:t>3.</w:t>
      </w:r>
      <w:r w:rsidR="001C52C7" w:rsidRPr="00A20025">
        <w:rPr>
          <w:rStyle w:val="markedcontent"/>
          <w:rFonts w:ascii="Times New Roman" w:hAnsi="Times New Roman" w:cs="Times New Roman"/>
          <w:color w:val="auto"/>
          <w:sz w:val="28"/>
          <w:szCs w:val="28"/>
        </w:rPr>
        <w:t>5</w:t>
      </w:r>
      <w:r w:rsidR="006E5F56" w:rsidRPr="00A20025">
        <w:rPr>
          <w:rStyle w:val="markedcontent"/>
          <w:rFonts w:ascii="Times New Roman" w:hAnsi="Times New Roman" w:cs="Times New Roman"/>
          <w:color w:val="auto"/>
          <w:sz w:val="28"/>
          <w:szCs w:val="28"/>
        </w:rPr>
        <w:t>.</w:t>
      </w:r>
      <w:r w:rsidR="00946CFA" w:rsidRPr="00A20025">
        <w:rPr>
          <w:rStyle w:val="markedcontent"/>
          <w:rFonts w:ascii="Times New Roman" w:hAnsi="Times New Roman" w:cs="Times New Roman"/>
          <w:color w:val="auto"/>
          <w:sz w:val="28"/>
          <w:szCs w:val="28"/>
        </w:rPr>
        <w:t>3</w:t>
      </w:r>
      <w:r w:rsidR="007C65E4" w:rsidRPr="00A20025">
        <w:rPr>
          <w:rStyle w:val="markedcontent"/>
          <w:rFonts w:ascii="Times New Roman" w:hAnsi="Times New Roman" w:cs="Times New Roman"/>
          <w:color w:val="auto"/>
          <w:sz w:val="28"/>
          <w:szCs w:val="28"/>
        </w:rPr>
        <w:t>. Co-integration</w:t>
      </w:r>
      <w:bookmarkEnd w:id="61"/>
      <w:r w:rsidR="0014482B" w:rsidRPr="00A20025">
        <w:rPr>
          <w:rFonts w:ascii="Times New Roman" w:hAnsi="Times New Roman" w:cs="Times New Roman"/>
          <w:color w:val="auto"/>
          <w:sz w:val="28"/>
          <w:szCs w:val="28"/>
        </w:rPr>
        <w:t xml:space="preserve"> </w:t>
      </w:r>
    </w:p>
    <w:p w:rsidR="001F1AFC" w:rsidRPr="00276982" w:rsidRDefault="00B821DE" w:rsidP="00A20025">
      <w:pPr>
        <w:spacing w:line="360" w:lineRule="auto"/>
        <w:contextualSpacing/>
        <w:jc w:val="both"/>
        <w:rPr>
          <w:rFonts w:ascii="Times New Roman" w:hAnsi="Times New Roman" w:cs="Times New Roman"/>
          <w:sz w:val="24"/>
          <w:szCs w:val="24"/>
        </w:rPr>
      </w:pPr>
      <w:r>
        <w:rPr>
          <w:rFonts w:ascii="Times New Roman" w:hAnsi="Times New Roman" w:cs="Times New Roman"/>
          <w:iCs/>
          <w:sz w:val="24"/>
          <w:szCs w:val="24"/>
        </w:rPr>
        <w:t>While using ARDL</w:t>
      </w:r>
      <w:r w:rsidR="008F7DFD" w:rsidRPr="008F7DFD">
        <w:rPr>
          <w:rFonts w:ascii="Times New Roman" w:hAnsi="Times New Roman" w:cs="Times New Roman"/>
          <w:iCs/>
          <w:sz w:val="24"/>
          <w:szCs w:val="24"/>
        </w:rPr>
        <w:t xml:space="preserve"> testing to</w:t>
      </w:r>
      <w:r>
        <w:rPr>
          <w:rFonts w:ascii="Times New Roman" w:hAnsi="Times New Roman" w:cs="Times New Roman"/>
          <w:iCs/>
          <w:sz w:val="24"/>
          <w:szCs w:val="24"/>
        </w:rPr>
        <w:t xml:space="preserve"> analyze the relation among the variable checking the</w:t>
      </w:r>
      <w:r w:rsidR="008F7DFD" w:rsidRPr="008F7DFD">
        <w:rPr>
          <w:rFonts w:ascii="Times New Roman" w:hAnsi="Times New Roman" w:cs="Times New Roman"/>
          <w:iCs/>
          <w:sz w:val="24"/>
          <w:szCs w:val="24"/>
        </w:rPr>
        <w:t xml:space="preserve"> co</w:t>
      </w:r>
      <w:r w:rsidR="00276982">
        <w:rPr>
          <w:rFonts w:ascii="Times New Roman" w:hAnsi="Times New Roman" w:cs="Times New Roman"/>
          <w:iCs/>
          <w:sz w:val="24"/>
          <w:szCs w:val="24"/>
        </w:rPr>
        <w:t>-</w:t>
      </w:r>
      <w:r w:rsidR="00276982" w:rsidRPr="008F7DFD">
        <w:rPr>
          <w:rFonts w:ascii="Times New Roman" w:hAnsi="Times New Roman" w:cs="Times New Roman"/>
          <w:iCs/>
          <w:sz w:val="24"/>
          <w:szCs w:val="24"/>
        </w:rPr>
        <w:t>in</w:t>
      </w:r>
      <w:r w:rsidR="00276982">
        <w:rPr>
          <w:rFonts w:ascii="Times New Roman" w:hAnsi="Times New Roman" w:cs="Times New Roman"/>
          <w:iCs/>
          <w:sz w:val="24"/>
          <w:szCs w:val="24"/>
        </w:rPr>
        <w:t xml:space="preserve">tegration </w:t>
      </w:r>
      <w:r>
        <w:rPr>
          <w:rFonts w:ascii="Times New Roman" w:hAnsi="Times New Roman" w:cs="Times New Roman"/>
          <w:iCs/>
          <w:sz w:val="24"/>
          <w:szCs w:val="24"/>
        </w:rPr>
        <w:t>between the variable are needed. W</w:t>
      </w:r>
      <w:r w:rsidR="00276982" w:rsidRPr="008F7DFD">
        <w:rPr>
          <w:rFonts w:ascii="Times New Roman" w:hAnsi="Times New Roman" w:cs="Times New Roman"/>
          <w:sz w:val="24"/>
          <w:szCs w:val="24"/>
        </w:rPr>
        <w:t>e</w:t>
      </w:r>
      <w:r w:rsidR="008F7DFD" w:rsidRPr="008F7DFD">
        <w:rPr>
          <w:rFonts w:ascii="Times New Roman" w:hAnsi="Times New Roman" w:cs="Times New Roman"/>
          <w:sz w:val="24"/>
          <w:szCs w:val="24"/>
        </w:rPr>
        <w:t xml:space="preserve"> use the autoregressive distribu</w:t>
      </w:r>
      <w:r>
        <w:rPr>
          <w:rFonts w:ascii="Times New Roman" w:hAnsi="Times New Roman" w:cs="Times New Roman"/>
          <w:sz w:val="24"/>
          <w:szCs w:val="24"/>
        </w:rPr>
        <w:t>tive lag (ARDL hereafter)</w:t>
      </w:r>
      <w:r w:rsidR="008F7DFD" w:rsidRPr="008F7DFD">
        <w:rPr>
          <w:rFonts w:ascii="Times New Roman" w:hAnsi="Times New Roman" w:cs="Times New Roman"/>
          <w:sz w:val="24"/>
          <w:szCs w:val="24"/>
        </w:rPr>
        <w:t xml:space="preserve"> test in the co</w:t>
      </w:r>
      <w:r w:rsidR="008F7DFD">
        <w:rPr>
          <w:rFonts w:ascii="Times New Roman" w:hAnsi="Times New Roman" w:cs="Times New Roman"/>
          <w:sz w:val="24"/>
          <w:szCs w:val="24"/>
        </w:rPr>
        <w:t>-</w:t>
      </w:r>
      <w:r w:rsidR="008F7DFD" w:rsidRPr="008F7DFD">
        <w:rPr>
          <w:rFonts w:ascii="Times New Roman" w:hAnsi="Times New Roman" w:cs="Times New Roman"/>
          <w:sz w:val="24"/>
          <w:szCs w:val="24"/>
        </w:rPr>
        <w:t>integration approach to investigate the long-run connection amongst variables</w:t>
      </w:r>
      <w:r w:rsidR="00276982">
        <w:rPr>
          <w:rFonts w:ascii="Times New Roman" w:hAnsi="Times New Roman" w:cs="Times New Roman"/>
          <w:sz w:val="24"/>
          <w:szCs w:val="24"/>
        </w:rPr>
        <w:t xml:space="preserve">. </w:t>
      </w:r>
      <w:r w:rsidR="001F1AFC">
        <w:rPr>
          <w:rFonts w:ascii="Times New Roman" w:hAnsi="Times New Roman" w:cs="Times New Roman"/>
          <w:sz w:val="24"/>
          <w:szCs w:val="24"/>
        </w:rPr>
        <w:t xml:space="preserve">Co-integration among the variables reflects the presence of long run relationship in the system. Economic variables have short run behavior that can be captured through </w:t>
      </w:r>
      <w:r w:rsidR="001F1AFC" w:rsidRPr="00A317CD">
        <w:rPr>
          <w:rFonts w:ascii="Times New Roman" w:hAnsi="Times New Roman" w:cs="Times New Roman"/>
          <w:sz w:val="24"/>
          <w:szCs w:val="24"/>
        </w:rPr>
        <w:t>dynamic modeling</w:t>
      </w:r>
      <w:r w:rsidR="001F1AFC">
        <w:rPr>
          <w:rFonts w:ascii="Times New Roman" w:hAnsi="Times New Roman" w:cs="Times New Roman"/>
          <w:sz w:val="24"/>
          <w:szCs w:val="24"/>
        </w:rPr>
        <w:t xml:space="preserve">. If there is long run relationship among the variables, an </w:t>
      </w:r>
      <w:r w:rsidR="001F1AFC" w:rsidRPr="00A317CD">
        <w:rPr>
          <w:rFonts w:ascii="Times New Roman" w:hAnsi="Times New Roman" w:cs="Times New Roman"/>
          <w:sz w:val="24"/>
          <w:szCs w:val="24"/>
        </w:rPr>
        <w:t>error correction model</w:t>
      </w:r>
      <w:r w:rsidR="001F1AFC">
        <w:rPr>
          <w:rFonts w:ascii="Times New Roman" w:hAnsi="Times New Roman" w:cs="Times New Roman"/>
          <w:sz w:val="24"/>
          <w:szCs w:val="24"/>
        </w:rPr>
        <w:t xml:space="preserve"> can be formulated that portray both the dynamic and long run interaction between the variables. </w:t>
      </w:r>
      <w:r w:rsidR="001F1AFC" w:rsidRPr="00A317CD">
        <w:rPr>
          <w:rFonts w:ascii="Times New Roman" w:hAnsi="Times New Roman" w:cs="Times New Roman"/>
          <w:sz w:val="24"/>
          <w:szCs w:val="24"/>
        </w:rPr>
        <w:t>If two variables</w:t>
      </w:r>
      <w:r w:rsidR="001F1AFC">
        <w:rPr>
          <w:rFonts w:ascii="Times New Roman" w:hAnsi="Times New Roman" w:cs="Times New Roman"/>
          <w:sz w:val="24"/>
          <w:szCs w:val="24"/>
        </w:rPr>
        <w:t xml:space="preserve"> that are non-stationary in levels have a stationary linear combination, then the two variables are co-integrated</w:t>
      </w:r>
    </w:p>
    <w:p w:rsidR="009A6F4C" w:rsidRPr="001F1AFC" w:rsidRDefault="0014482B" w:rsidP="001F1AFC">
      <w:pPr>
        <w:spacing w:line="360" w:lineRule="auto"/>
        <w:contextualSpacing/>
        <w:jc w:val="both"/>
        <w:rPr>
          <w:rFonts w:ascii="Times New Roman" w:hAnsi="Times New Roman" w:cs="Times New Roman"/>
          <w:sz w:val="24"/>
          <w:szCs w:val="24"/>
        </w:rPr>
      </w:pPr>
      <w:r w:rsidRPr="0014482B">
        <w:rPr>
          <w:rStyle w:val="markedcontent"/>
          <w:rFonts w:ascii="Times New Roman" w:hAnsi="Times New Roman" w:cs="Times New Roman"/>
          <w:sz w:val="24"/>
          <w:szCs w:val="24"/>
        </w:rPr>
        <w:t>The first ste</w:t>
      </w:r>
      <w:r w:rsidR="00B821DE">
        <w:rPr>
          <w:rStyle w:val="markedcontent"/>
          <w:rFonts w:ascii="Times New Roman" w:hAnsi="Times New Roman" w:cs="Times New Roman"/>
          <w:sz w:val="24"/>
          <w:szCs w:val="24"/>
        </w:rPr>
        <w:t>p in undertaking the ARDL</w:t>
      </w:r>
      <w:r w:rsidRPr="0014482B">
        <w:rPr>
          <w:rStyle w:val="markedcontent"/>
          <w:rFonts w:ascii="Times New Roman" w:hAnsi="Times New Roman" w:cs="Times New Roman"/>
          <w:sz w:val="24"/>
          <w:szCs w:val="24"/>
        </w:rPr>
        <w:t xml:space="preserve"> co</w:t>
      </w:r>
      <w:r w:rsidR="005F4A37">
        <w:rPr>
          <w:rStyle w:val="markedcontent"/>
          <w:rFonts w:ascii="Times New Roman" w:hAnsi="Times New Roman" w:cs="Times New Roman"/>
          <w:sz w:val="24"/>
          <w:szCs w:val="24"/>
        </w:rPr>
        <w:t>-</w:t>
      </w:r>
      <w:r w:rsidRPr="0014482B">
        <w:rPr>
          <w:rStyle w:val="markedcontent"/>
          <w:rFonts w:ascii="Times New Roman" w:hAnsi="Times New Roman" w:cs="Times New Roman"/>
          <w:sz w:val="24"/>
          <w:szCs w:val="24"/>
        </w:rPr>
        <w:t>integration test is determining lag length because</w:t>
      </w:r>
      <w:r w:rsidRPr="0014482B">
        <w:rPr>
          <w:rFonts w:ascii="Times New Roman" w:hAnsi="Times New Roman" w:cs="Times New Roman"/>
          <w:sz w:val="24"/>
          <w:szCs w:val="24"/>
        </w:rPr>
        <w:t xml:space="preserve"> </w:t>
      </w:r>
      <w:r w:rsidRPr="0014482B">
        <w:rPr>
          <w:rStyle w:val="markedcontent"/>
          <w:rFonts w:ascii="Times New Roman" w:hAnsi="Times New Roman" w:cs="Times New Roman"/>
          <w:sz w:val="24"/>
          <w:szCs w:val="24"/>
        </w:rPr>
        <w:t xml:space="preserve">the result is lag length sensitive. We used </w:t>
      </w:r>
      <w:proofErr w:type="spellStart"/>
      <w:r w:rsidRPr="0014482B">
        <w:rPr>
          <w:rStyle w:val="markedcontent"/>
          <w:rFonts w:ascii="Times New Roman" w:hAnsi="Times New Roman" w:cs="Times New Roman"/>
          <w:sz w:val="24"/>
          <w:szCs w:val="24"/>
        </w:rPr>
        <w:t>Akaike</w:t>
      </w:r>
      <w:proofErr w:type="spellEnd"/>
      <w:r w:rsidRPr="0014482B">
        <w:rPr>
          <w:rStyle w:val="markedcontent"/>
          <w:rFonts w:ascii="Times New Roman" w:hAnsi="Times New Roman" w:cs="Times New Roman"/>
          <w:sz w:val="24"/>
          <w:szCs w:val="24"/>
        </w:rPr>
        <w:t xml:space="preserve"> Information Criteria (AIC) to determine the lag</w:t>
      </w:r>
      <w:r w:rsidRPr="0014482B">
        <w:rPr>
          <w:rFonts w:ascii="Times New Roman" w:hAnsi="Times New Roman" w:cs="Times New Roman"/>
          <w:sz w:val="24"/>
          <w:szCs w:val="24"/>
        </w:rPr>
        <w:t xml:space="preserve"> </w:t>
      </w:r>
      <w:r w:rsidRPr="0014482B">
        <w:rPr>
          <w:rStyle w:val="markedcontent"/>
          <w:rFonts w:ascii="Times New Roman" w:hAnsi="Times New Roman" w:cs="Times New Roman"/>
          <w:sz w:val="24"/>
          <w:szCs w:val="24"/>
        </w:rPr>
        <w:t>length used in estimating the ARDL bounds co</w:t>
      </w:r>
      <w:r w:rsidR="005F4A37">
        <w:rPr>
          <w:rStyle w:val="markedcontent"/>
          <w:rFonts w:ascii="Times New Roman" w:hAnsi="Times New Roman" w:cs="Times New Roman"/>
          <w:sz w:val="24"/>
          <w:szCs w:val="24"/>
        </w:rPr>
        <w:t>-</w:t>
      </w:r>
      <w:r w:rsidRPr="0014482B">
        <w:rPr>
          <w:rStyle w:val="markedcontent"/>
          <w:rFonts w:ascii="Times New Roman" w:hAnsi="Times New Roman" w:cs="Times New Roman"/>
          <w:sz w:val="24"/>
          <w:szCs w:val="24"/>
        </w:rPr>
        <w:t>integration test. The model is estimated under</w:t>
      </w:r>
      <w:r w:rsidRPr="0014482B">
        <w:rPr>
          <w:rFonts w:ascii="Times New Roman" w:hAnsi="Times New Roman" w:cs="Times New Roman"/>
          <w:sz w:val="24"/>
          <w:szCs w:val="24"/>
        </w:rPr>
        <w:t xml:space="preserve"> </w:t>
      </w:r>
      <w:r w:rsidRPr="0014482B">
        <w:rPr>
          <w:rStyle w:val="markedcontent"/>
          <w:rFonts w:ascii="Times New Roman" w:hAnsi="Times New Roman" w:cs="Times New Roman"/>
          <w:sz w:val="24"/>
          <w:szCs w:val="24"/>
        </w:rPr>
        <w:t>unrestricted constant and unrestricted trend deterministic components.</w:t>
      </w:r>
      <w:r w:rsidR="005F4A37">
        <w:rPr>
          <w:rStyle w:val="markedcontent"/>
          <w:rFonts w:ascii="Times New Roman" w:hAnsi="Times New Roman" w:cs="Times New Roman"/>
          <w:sz w:val="24"/>
          <w:szCs w:val="24"/>
        </w:rPr>
        <w:t xml:space="preserve"> </w:t>
      </w:r>
      <w:r w:rsidR="00A317CD" w:rsidRPr="006E5F56">
        <w:rPr>
          <w:rFonts w:ascii="Times New Roman" w:hAnsi="Times New Roman" w:cs="Times New Roman"/>
          <w:sz w:val="24"/>
          <w:szCs w:val="24"/>
        </w:rPr>
        <w:t>Co-integration</w:t>
      </w:r>
      <w:r w:rsidR="00A317CD">
        <w:rPr>
          <w:rFonts w:ascii="Times New Roman" w:hAnsi="Times New Roman" w:cs="Times New Roman"/>
          <w:sz w:val="24"/>
          <w:szCs w:val="24"/>
        </w:rPr>
        <w:t xml:space="preserve"> is the presence of error correcting representation. </w:t>
      </w:r>
      <w:r w:rsidR="00A317CD" w:rsidRPr="00A317CD">
        <w:rPr>
          <w:rFonts w:ascii="Times New Roman" w:hAnsi="Times New Roman" w:cs="Times New Roman"/>
          <w:sz w:val="24"/>
          <w:szCs w:val="24"/>
        </w:rPr>
        <w:t>That is,</w:t>
      </w:r>
      <w:r w:rsidR="00A317CD">
        <w:rPr>
          <w:rFonts w:ascii="Times New Roman" w:hAnsi="Times New Roman" w:cs="Times New Roman"/>
          <w:sz w:val="24"/>
          <w:szCs w:val="24"/>
        </w:rPr>
        <w:t xml:space="preserve"> any deviation from the equilibrium point will revert back to its long run path. Therefore, an ECM depicts both the short run and long run behavior of a system. </w:t>
      </w:r>
      <w:proofErr w:type="spellStart"/>
      <w:r w:rsidR="00A317CD">
        <w:rPr>
          <w:rFonts w:ascii="Times New Roman" w:hAnsi="Times New Roman" w:cs="Times New Roman"/>
          <w:sz w:val="24"/>
          <w:szCs w:val="24"/>
        </w:rPr>
        <w:t>Johanson</w:t>
      </w:r>
      <w:proofErr w:type="spellEnd"/>
      <w:r w:rsidR="00A317CD">
        <w:rPr>
          <w:rFonts w:ascii="Times New Roman" w:hAnsi="Times New Roman" w:cs="Times New Roman"/>
          <w:sz w:val="24"/>
          <w:szCs w:val="24"/>
        </w:rPr>
        <w:t xml:space="preserve"> (1992) defined ECM as "a particular representation of a vector auto- regression appropriate for co-integrated results. Further, the statistical package </w:t>
      </w:r>
      <w:r w:rsidR="001C3C5C">
        <w:rPr>
          <w:rFonts w:ascii="Times New Roman" w:hAnsi="Times New Roman" w:cs="Times New Roman"/>
          <w:sz w:val="24"/>
          <w:szCs w:val="24"/>
        </w:rPr>
        <w:t>E-VIEW 10 will</w:t>
      </w:r>
      <w:r w:rsidR="00A317CD">
        <w:rPr>
          <w:rFonts w:ascii="Times New Roman" w:hAnsi="Times New Roman" w:cs="Times New Roman"/>
          <w:sz w:val="24"/>
          <w:szCs w:val="24"/>
        </w:rPr>
        <w:t xml:space="preserve"> be used to make the analysis.</w:t>
      </w:r>
    </w:p>
    <w:p w:rsidR="00476847" w:rsidRPr="00452D8F" w:rsidRDefault="009A6F4C" w:rsidP="002D2B56">
      <w:pPr>
        <w:spacing w:after="0" w:line="360" w:lineRule="auto"/>
        <w:jc w:val="both"/>
        <w:rPr>
          <w:rFonts w:ascii="Times New Roman" w:hAnsi="Times New Roman" w:cs="Times New Roman"/>
          <w:color w:val="000000" w:themeColor="text1"/>
          <w:sz w:val="24"/>
          <w:szCs w:val="24"/>
        </w:rPr>
      </w:pPr>
      <w:r w:rsidRPr="00452D8F">
        <w:rPr>
          <w:rFonts w:ascii="Times New Roman" w:hAnsi="Times New Roman" w:cs="Times New Roman"/>
          <w:color w:val="000000" w:themeColor="text1"/>
          <w:sz w:val="24"/>
          <w:szCs w:val="24"/>
        </w:rPr>
        <w:t>This is especially so if the responses take a longer time; in such a case the explanatory variables may have to be lagged</w:t>
      </w:r>
      <w:r w:rsidR="00476847">
        <w:rPr>
          <w:rFonts w:ascii="Times New Roman" w:hAnsi="Times New Roman" w:cs="Times New Roman"/>
          <w:color w:val="000000" w:themeColor="text1"/>
          <w:sz w:val="24"/>
          <w:szCs w:val="24"/>
        </w:rPr>
        <w:t xml:space="preserve"> by one or more periods.</w:t>
      </w:r>
    </w:p>
    <w:p w:rsidR="0014482B" w:rsidRPr="00C07FA6" w:rsidRDefault="00765933" w:rsidP="00C07FA6">
      <w:pPr>
        <w:pStyle w:val="Heading3"/>
        <w:spacing w:line="360" w:lineRule="auto"/>
        <w:jc w:val="both"/>
        <w:rPr>
          <w:rFonts w:ascii="Times New Roman" w:hAnsi="Times New Roman" w:cs="Times New Roman"/>
          <w:color w:val="auto"/>
          <w:sz w:val="28"/>
          <w:szCs w:val="28"/>
        </w:rPr>
      </w:pPr>
      <w:bookmarkStart w:id="62" w:name="_Toc133913036"/>
      <w:r w:rsidRPr="003853E3">
        <w:rPr>
          <w:rFonts w:ascii="Times New Roman" w:hAnsi="Times New Roman" w:cs="Times New Roman"/>
          <w:color w:val="auto"/>
          <w:sz w:val="28"/>
          <w:szCs w:val="28"/>
        </w:rPr>
        <w:t>3</w:t>
      </w:r>
      <w:r w:rsidR="001C52C7" w:rsidRPr="003853E3">
        <w:rPr>
          <w:rFonts w:ascii="Times New Roman" w:hAnsi="Times New Roman" w:cs="Times New Roman"/>
          <w:color w:val="auto"/>
          <w:sz w:val="28"/>
          <w:szCs w:val="28"/>
        </w:rPr>
        <w:t>.5</w:t>
      </w:r>
      <w:r w:rsidRPr="003853E3">
        <w:rPr>
          <w:rFonts w:ascii="Times New Roman" w:hAnsi="Times New Roman" w:cs="Times New Roman"/>
          <w:color w:val="auto"/>
          <w:sz w:val="28"/>
          <w:szCs w:val="28"/>
        </w:rPr>
        <w:t>.4</w:t>
      </w:r>
      <w:r w:rsidR="0014482B" w:rsidRPr="003853E3">
        <w:rPr>
          <w:rFonts w:ascii="Times New Roman" w:hAnsi="Times New Roman" w:cs="Times New Roman"/>
          <w:color w:val="auto"/>
          <w:sz w:val="28"/>
          <w:szCs w:val="28"/>
        </w:rPr>
        <w:t xml:space="preserve"> </w:t>
      </w:r>
      <w:proofErr w:type="spellStart"/>
      <w:r w:rsidR="0014482B" w:rsidRPr="003853E3">
        <w:rPr>
          <w:rFonts w:ascii="Times New Roman" w:hAnsi="Times New Roman" w:cs="Times New Roman"/>
          <w:color w:val="auto"/>
          <w:sz w:val="28"/>
          <w:szCs w:val="28"/>
        </w:rPr>
        <w:t>Heteroscedastic</w:t>
      </w:r>
      <w:proofErr w:type="spellEnd"/>
      <w:r w:rsidR="0014482B" w:rsidRPr="003853E3">
        <w:rPr>
          <w:rFonts w:ascii="Times New Roman" w:hAnsi="Times New Roman" w:cs="Times New Roman"/>
          <w:color w:val="auto"/>
          <w:sz w:val="28"/>
          <w:szCs w:val="28"/>
        </w:rPr>
        <w:t xml:space="preserve"> test</w:t>
      </w:r>
      <w:bookmarkEnd w:id="62"/>
    </w:p>
    <w:p w:rsidR="0014482B" w:rsidRDefault="0014482B" w:rsidP="00C07FA6">
      <w:pPr>
        <w:pStyle w:val="Default"/>
        <w:spacing w:line="360" w:lineRule="auto"/>
        <w:jc w:val="both"/>
        <w:rPr>
          <w:iCs/>
          <w:sz w:val="23"/>
          <w:szCs w:val="23"/>
        </w:rPr>
      </w:pPr>
      <w:proofErr w:type="spellStart"/>
      <w:r>
        <w:t>Heteroscedastic</w:t>
      </w:r>
      <w:proofErr w:type="spellEnd"/>
      <w:r>
        <w:t xml:space="preserve"> test is occurred when</w:t>
      </w:r>
      <w:r w:rsidRPr="00C44FA4">
        <w:t xml:space="preserve"> the variance of the error term is </w:t>
      </w:r>
      <w:r>
        <w:t xml:space="preserve">not constant. </w:t>
      </w:r>
      <w:r w:rsidRPr="00C44FA4">
        <w:t xml:space="preserve"> If the error terms do not have constant variance, they are said to be </w:t>
      </w:r>
      <w:proofErr w:type="spellStart"/>
      <w:r w:rsidRPr="00C44FA4">
        <w:t>heteroskedastic</w:t>
      </w:r>
      <w:proofErr w:type="spellEnd"/>
      <w:r w:rsidRPr="00C44FA4">
        <w:t xml:space="preserve">. This in turn leads to bias in test statistics and confidence intervals </w:t>
      </w:r>
      <w:r>
        <w:t xml:space="preserve">which make the test of study lead to wrong forecast that make the overall decision that has been undertaken to be biased one. One of the detection methods for such error is </w:t>
      </w:r>
      <w:proofErr w:type="spellStart"/>
      <w:r w:rsidRPr="00C44FA4">
        <w:rPr>
          <w:iCs/>
          <w:sz w:val="23"/>
          <w:szCs w:val="23"/>
        </w:rPr>
        <w:t>Breusch</w:t>
      </w:r>
      <w:proofErr w:type="spellEnd"/>
      <w:r>
        <w:rPr>
          <w:iCs/>
          <w:sz w:val="23"/>
          <w:szCs w:val="23"/>
        </w:rPr>
        <w:t xml:space="preserve">-Pagan / Cook-Weisberg Test for </w:t>
      </w:r>
      <w:proofErr w:type="spellStart"/>
      <w:r>
        <w:rPr>
          <w:iCs/>
          <w:sz w:val="23"/>
          <w:szCs w:val="23"/>
        </w:rPr>
        <w:t>Heteroskedasticity</w:t>
      </w:r>
      <w:proofErr w:type="spellEnd"/>
      <w:r>
        <w:rPr>
          <w:iCs/>
          <w:sz w:val="23"/>
          <w:szCs w:val="23"/>
        </w:rPr>
        <w:t xml:space="preserve"> (Gujarati, 2004).</w:t>
      </w:r>
    </w:p>
    <w:p w:rsidR="0014482B" w:rsidRPr="00C07FA6" w:rsidRDefault="00765933" w:rsidP="00C07FA6">
      <w:pPr>
        <w:pStyle w:val="Heading3"/>
        <w:spacing w:line="360" w:lineRule="auto"/>
        <w:jc w:val="both"/>
        <w:rPr>
          <w:rFonts w:ascii="Times New Roman" w:hAnsi="Times New Roman" w:cs="Times New Roman"/>
          <w:color w:val="auto"/>
          <w:sz w:val="28"/>
          <w:szCs w:val="28"/>
        </w:rPr>
      </w:pPr>
      <w:bookmarkStart w:id="63" w:name="_Toc133913037"/>
      <w:r w:rsidRPr="00593ED6">
        <w:rPr>
          <w:rFonts w:ascii="Times New Roman" w:hAnsi="Times New Roman" w:cs="Times New Roman"/>
          <w:iCs/>
          <w:color w:val="auto"/>
          <w:sz w:val="28"/>
          <w:szCs w:val="28"/>
        </w:rPr>
        <w:t>3.</w:t>
      </w:r>
      <w:r w:rsidR="001C52C7" w:rsidRPr="00593ED6">
        <w:rPr>
          <w:rFonts w:ascii="Times New Roman" w:hAnsi="Times New Roman" w:cs="Times New Roman"/>
          <w:iCs/>
          <w:color w:val="auto"/>
          <w:sz w:val="28"/>
          <w:szCs w:val="28"/>
        </w:rPr>
        <w:t>5</w:t>
      </w:r>
      <w:r w:rsidR="00794ECE" w:rsidRPr="00593ED6">
        <w:rPr>
          <w:rFonts w:ascii="Times New Roman" w:hAnsi="Times New Roman" w:cs="Times New Roman"/>
          <w:iCs/>
          <w:color w:val="auto"/>
          <w:sz w:val="28"/>
          <w:szCs w:val="28"/>
        </w:rPr>
        <w:t>.5</w:t>
      </w:r>
      <w:r w:rsidR="0014482B" w:rsidRPr="00593ED6">
        <w:rPr>
          <w:rFonts w:ascii="Times New Roman" w:hAnsi="Times New Roman" w:cs="Times New Roman"/>
          <w:iCs/>
          <w:color w:val="auto"/>
          <w:sz w:val="28"/>
          <w:szCs w:val="28"/>
        </w:rPr>
        <w:t xml:space="preserve"> </w:t>
      </w:r>
      <w:r w:rsidR="0014482B" w:rsidRPr="00593ED6">
        <w:rPr>
          <w:rFonts w:ascii="Times New Roman" w:hAnsi="Times New Roman" w:cs="Times New Roman"/>
          <w:color w:val="auto"/>
          <w:sz w:val="28"/>
          <w:szCs w:val="28"/>
        </w:rPr>
        <w:t xml:space="preserve">Autocorrelation </w:t>
      </w:r>
      <w:r w:rsidR="0014482B" w:rsidRPr="00593ED6">
        <w:rPr>
          <w:rFonts w:ascii="Times New Roman" w:hAnsi="Times New Roman" w:cs="Times New Roman"/>
          <w:iCs/>
          <w:color w:val="auto"/>
          <w:sz w:val="28"/>
          <w:szCs w:val="28"/>
        </w:rPr>
        <w:t>Test</w:t>
      </w:r>
      <w:bookmarkEnd w:id="63"/>
    </w:p>
    <w:p w:rsidR="0014482B" w:rsidRPr="002B6D68" w:rsidRDefault="0014482B" w:rsidP="00C07FA6">
      <w:pPr>
        <w:pStyle w:val="Default"/>
        <w:spacing w:line="360" w:lineRule="auto"/>
        <w:jc w:val="both"/>
      </w:pPr>
      <w:r w:rsidRPr="00B27250">
        <w:t xml:space="preserve">The autocorrelation test is used to identify if there are no any correlation between this year and previous year .Economic variables have short run behavior that can be captured through dynamic modeling. If there is long run relationship among the variables, an error correction </w:t>
      </w:r>
      <w:r w:rsidRPr="00B27250">
        <w:lastRenderedPageBreak/>
        <w:t xml:space="preserve">model can be formulated that portray both the dynamic and long run interaction between the variables. Co-integration is the presence of error correcting representation. </w:t>
      </w:r>
      <w:r w:rsidRPr="002114C7">
        <w:t>That is,</w:t>
      </w:r>
      <w:r w:rsidRPr="00B27250">
        <w:t xml:space="preserve"> any deviation from the equilibrium point will r</w:t>
      </w:r>
      <w:r>
        <w:t>evert back to its long run path</w:t>
      </w:r>
      <w:r w:rsidRPr="00B27250">
        <w:t xml:space="preserve"> </w:t>
      </w:r>
      <w:r>
        <w:t>(</w:t>
      </w:r>
      <w:proofErr w:type="spellStart"/>
      <w:r w:rsidRPr="00B27250">
        <w:t>Johanson</w:t>
      </w:r>
      <w:proofErr w:type="spellEnd"/>
      <w:r>
        <w:t>,</w:t>
      </w:r>
      <w:r w:rsidRPr="00B27250">
        <w:t xml:space="preserve"> 1992)</w:t>
      </w:r>
      <w:r>
        <w:t>.</w:t>
      </w:r>
      <w:r w:rsidRPr="002114C7">
        <w:rPr>
          <w:sz w:val="23"/>
          <w:szCs w:val="23"/>
        </w:rPr>
        <w:t xml:space="preserve"> </w:t>
      </w:r>
      <w:r>
        <w:rPr>
          <w:sz w:val="23"/>
          <w:szCs w:val="23"/>
        </w:rPr>
        <w:t>Such test can be detected by using test like Durbin–Watson statistic for autocorrelation.</w:t>
      </w:r>
    </w:p>
    <w:p w:rsidR="00651E51" w:rsidRPr="001869FE" w:rsidRDefault="00765933" w:rsidP="00A42687">
      <w:pPr>
        <w:pStyle w:val="Heading2"/>
        <w:spacing w:line="360" w:lineRule="auto"/>
        <w:jc w:val="both"/>
        <w:rPr>
          <w:rFonts w:ascii="Times New Roman" w:hAnsi="Times New Roman" w:cs="Times New Roman"/>
          <w:color w:val="auto"/>
          <w:sz w:val="32"/>
          <w:szCs w:val="32"/>
        </w:rPr>
      </w:pPr>
      <w:bookmarkStart w:id="64" w:name="_Toc133913038"/>
      <w:r w:rsidRPr="001869FE">
        <w:rPr>
          <w:rFonts w:ascii="Times New Roman" w:hAnsi="Times New Roman" w:cs="Times New Roman"/>
          <w:color w:val="auto"/>
          <w:sz w:val="32"/>
          <w:szCs w:val="32"/>
        </w:rPr>
        <w:t>3.</w:t>
      </w:r>
      <w:r w:rsidR="001C52C7" w:rsidRPr="001869FE">
        <w:rPr>
          <w:rFonts w:ascii="Times New Roman" w:hAnsi="Times New Roman" w:cs="Times New Roman"/>
          <w:color w:val="auto"/>
          <w:sz w:val="32"/>
          <w:szCs w:val="32"/>
        </w:rPr>
        <w:t>6</w:t>
      </w:r>
      <w:r w:rsidR="00651E51" w:rsidRPr="001869FE">
        <w:rPr>
          <w:rFonts w:ascii="Times New Roman" w:hAnsi="Times New Roman" w:cs="Times New Roman"/>
          <w:color w:val="auto"/>
          <w:sz w:val="32"/>
          <w:szCs w:val="32"/>
        </w:rPr>
        <w:t xml:space="preserve">. </w:t>
      </w:r>
      <w:r w:rsidR="00651E51" w:rsidRPr="001869FE">
        <w:rPr>
          <w:rFonts w:ascii="Times New Roman" w:hAnsi="Times New Roman" w:cs="Times New Roman"/>
          <w:color w:val="000000" w:themeColor="text1"/>
          <w:sz w:val="32"/>
          <w:szCs w:val="32"/>
        </w:rPr>
        <w:t>Description of Variables and Measurement</w:t>
      </w:r>
      <w:bookmarkEnd w:id="64"/>
    </w:p>
    <w:p w:rsidR="00651E51" w:rsidRDefault="00765933" w:rsidP="00A42687">
      <w:pPr>
        <w:pStyle w:val="Heading3"/>
        <w:spacing w:line="360" w:lineRule="auto"/>
        <w:jc w:val="both"/>
        <w:rPr>
          <w:rFonts w:ascii="Times New Roman" w:hAnsi="Times New Roman" w:cs="Times New Roman"/>
          <w:color w:val="auto"/>
          <w:sz w:val="28"/>
          <w:szCs w:val="24"/>
        </w:rPr>
      </w:pPr>
      <w:bookmarkStart w:id="65" w:name="_Toc133913039"/>
      <w:r>
        <w:rPr>
          <w:rFonts w:ascii="Times New Roman" w:hAnsi="Times New Roman" w:cs="Times New Roman"/>
          <w:color w:val="auto"/>
          <w:sz w:val="28"/>
          <w:szCs w:val="24"/>
        </w:rPr>
        <w:t>3.</w:t>
      </w:r>
      <w:r w:rsidR="001C52C7">
        <w:rPr>
          <w:rFonts w:ascii="Times New Roman" w:hAnsi="Times New Roman" w:cs="Times New Roman"/>
          <w:color w:val="auto"/>
          <w:sz w:val="28"/>
          <w:szCs w:val="24"/>
        </w:rPr>
        <w:t>6</w:t>
      </w:r>
      <w:r w:rsidR="00651E51" w:rsidRPr="00452D8F">
        <w:rPr>
          <w:rFonts w:ascii="Times New Roman" w:hAnsi="Times New Roman" w:cs="Times New Roman"/>
          <w:color w:val="auto"/>
          <w:sz w:val="28"/>
          <w:szCs w:val="24"/>
        </w:rPr>
        <w:t>.1. The dependent variables</w:t>
      </w:r>
      <w:bookmarkEnd w:id="65"/>
      <w:r w:rsidR="00651E51" w:rsidRPr="00452D8F">
        <w:rPr>
          <w:rFonts w:ascii="Times New Roman" w:hAnsi="Times New Roman" w:cs="Times New Roman"/>
          <w:color w:val="auto"/>
          <w:sz w:val="28"/>
          <w:szCs w:val="24"/>
        </w:rPr>
        <w:t xml:space="preserve"> </w:t>
      </w:r>
    </w:p>
    <w:p w:rsidR="00651E51" w:rsidRPr="00CA544A" w:rsidRDefault="009651AC" w:rsidP="00651E51">
      <w:pPr>
        <w:spacing w:line="360" w:lineRule="auto"/>
        <w:jc w:val="both"/>
        <w:rPr>
          <w:rFonts w:ascii="Times New Roman" w:hAnsi="Times New Roman" w:cs="Times New Roman"/>
          <w:sz w:val="24"/>
          <w:szCs w:val="24"/>
        </w:rPr>
      </w:pPr>
      <w:r w:rsidRPr="00CA544A">
        <w:rPr>
          <w:rFonts w:ascii="Times New Roman" w:hAnsi="Times New Roman" w:cs="Times New Roman"/>
          <w:b/>
          <w:sz w:val="24"/>
          <w:szCs w:val="24"/>
        </w:rPr>
        <w:t>Washed</w:t>
      </w:r>
      <w:r w:rsidR="00651E51" w:rsidRPr="00CA544A">
        <w:rPr>
          <w:rFonts w:ascii="Times New Roman" w:hAnsi="Times New Roman" w:cs="Times New Roman"/>
          <w:b/>
          <w:sz w:val="24"/>
          <w:szCs w:val="24"/>
        </w:rPr>
        <w:t xml:space="preserve"> and unwashed coffee</w:t>
      </w:r>
      <w:r>
        <w:rPr>
          <w:rFonts w:ascii="Times New Roman" w:hAnsi="Times New Roman" w:cs="Times New Roman"/>
          <w:b/>
          <w:sz w:val="24"/>
          <w:szCs w:val="24"/>
        </w:rPr>
        <w:t xml:space="preserve"> supply</w:t>
      </w:r>
      <w:r w:rsidR="00651E51" w:rsidRPr="00CA544A">
        <w:rPr>
          <w:rFonts w:ascii="Times New Roman" w:hAnsi="Times New Roman" w:cs="Times New Roman"/>
          <w:sz w:val="24"/>
          <w:szCs w:val="24"/>
        </w:rPr>
        <w:t>: One can define coffee supply at various marketing points. The first point of supply can be total production of coffee in the country during a given period of time</w:t>
      </w:r>
      <w:r w:rsidR="00651E51">
        <w:rPr>
          <w:rFonts w:ascii="Times New Roman" w:hAnsi="Times New Roman" w:cs="Times New Roman"/>
          <w:sz w:val="24"/>
          <w:szCs w:val="24"/>
        </w:rPr>
        <w:t xml:space="preserve"> which can be categorized or either washed or unwashed coffee</w:t>
      </w:r>
      <w:r w:rsidR="00651E51" w:rsidRPr="00CA544A">
        <w:rPr>
          <w:rFonts w:ascii="Times New Roman" w:hAnsi="Times New Roman" w:cs="Times New Roman"/>
          <w:sz w:val="24"/>
          <w:szCs w:val="24"/>
        </w:rPr>
        <w:t>. The second supply point of coffee is the coffee that arrived at different terminal markets or the auction centers. The third available alternative is to use the quantity of coffee exported to all destinations as a dependent variable. The total supply of coffee for any particular year may be taken as quantity of coffee brought forward from the previous year plus quantity of coffee produced during the particular year.  The above mentioned volume of coffee (total quantity of coffee available for auction centers) minus quantity of coffee which does not fulfill the international quality necessity will make up the bulk of coffee available for export. In this study, the dependent variable is the total quantity of coffee actually exported to all destinations that has been measured in tone supplied to international market from stock available.</w:t>
      </w:r>
    </w:p>
    <w:p w:rsidR="00651E51" w:rsidRPr="006119C4" w:rsidRDefault="00651E51" w:rsidP="00A42687">
      <w:pPr>
        <w:pStyle w:val="Heading3"/>
        <w:jc w:val="both"/>
        <w:rPr>
          <w:rFonts w:ascii="Times New Roman" w:hAnsi="Times New Roman" w:cs="Times New Roman"/>
          <w:color w:val="auto"/>
          <w:sz w:val="28"/>
          <w:szCs w:val="28"/>
        </w:rPr>
      </w:pPr>
      <w:bookmarkStart w:id="66" w:name="_Toc133913040"/>
      <w:r w:rsidRPr="006119C4">
        <w:rPr>
          <w:rFonts w:ascii="Times New Roman" w:hAnsi="Times New Roman" w:cs="Times New Roman"/>
          <w:color w:val="auto"/>
          <w:sz w:val="28"/>
          <w:szCs w:val="28"/>
        </w:rPr>
        <w:t>3.</w:t>
      </w:r>
      <w:r w:rsidR="001C52C7" w:rsidRPr="006119C4">
        <w:rPr>
          <w:rFonts w:ascii="Times New Roman" w:hAnsi="Times New Roman" w:cs="Times New Roman"/>
          <w:color w:val="auto"/>
          <w:sz w:val="28"/>
          <w:szCs w:val="28"/>
        </w:rPr>
        <w:t>6</w:t>
      </w:r>
      <w:r w:rsidRPr="006119C4">
        <w:rPr>
          <w:rFonts w:ascii="Times New Roman" w:hAnsi="Times New Roman" w:cs="Times New Roman"/>
          <w:color w:val="auto"/>
          <w:sz w:val="28"/>
          <w:szCs w:val="28"/>
        </w:rPr>
        <w:t>.2. Independent variable</w:t>
      </w:r>
      <w:bookmarkEnd w:id="66"/>
    </w:p>
    <w:p w:rsidR="00651E51" w:rsidRPr="00452D8F" w:rsidRDefault="00DF6D2B" w:rsidP="00651E51">
      <w:pPr>
        <w:pStyle w:val="Heading3"/>
        <w:spacing w:line="360" w:lineRule="auto"/>
        <w:rPr>
          <w:rFonts w:ascii="Times New Roman" w:hAnsi="Times New Roman" w:cs="Times New Roman"/>
          <w:color w:val="auto"/>
          <w:sz w:val="28"/>
          <w:szCs w:val="24"/>
        </w:rPr>
      </w:pPr>
      <w:bookmarkStart w:id="67" w:name="_Toc133913041"/>
      <w:r>
        <w:rPr>
          <w:rFonts w:ascii="Times New Roman" w:hAnsi="Times New Roman" w:cs="Times New Roman"/>
          <w:color w:val="auto"/>
          <w:sz w:val="28"/>
          <w:szCs w:val="24"/>
        </w:rPr>
        <w:t>3.6.2.1.</w:t>
      </w:r>
      <w:r w:rsidRPr="00452D8F">
        <w:rPr>
          <w:rFonts w:ascii="Times New Roman" w:hAnsi="Times New Roman" w:cs="Times New Roman"/>
          <w:color w:val="auto"/>
          <w:sz w:val="28"/>
          <w:szCs w:val="24"/>
        </w:rPr>
        <w:t xml:space="preserve"> The</w:t>
      </w:r>
      <w:r w:rsidR="00651E51" w:rsidRPr="00452D8F">
        <w:rPr>
          <w:rFonts w:ascii="Times New Roman" w:hAnsi="Times New Roman" w:cs="Times New Roman"/>
          <w:color w:val="auto"/>
          <w:sz w:val="28"/>
          <w:szCs w:val="24"/>
        </w:rPr>
        <w:t xml:space="preserve"> price </w:t>
      </w:r>
      <w:r w:rsidR="00646891">
        <w:rPr>
          <w:rFonts w:ascii="Times New Roman" w:hAnsi="Times New Roman" w:cs="Times New Roman"/>
          <w:color w:val="auto"/>
          <w:sz w:val="28"/>
          <w:szCs w:val="24"/>
        </w:rPr>
        <w:t xml:space="preserve">of </w:t>
      </w:r>
      <w:r w:rsidR="00651E51">
        <w:rPr>
          <w:rFonts w:ascii="Times New Roman" w:hAnsi="Times New Roman" w:cs="Times New Roman"/>
          <w:color w:val="auto"/>
          <w:sz w:val="28"/>
          <w:szCs w:val="24"/>
        </w:rPr>
        <w:t>Coffee</w:t>
      </w:r>
      <w:bookmarkEnd w:id="67"/>
    </w:p>
    <w:p w:rsidR="00651E51" w:rsidRPr="00452D8F" w:rsidRDefault="00651E51" w:rsidP="00651E51">
      <w:pPr>
        <w:spacing w:after="0" w:line="360" w:lineRule="auto"/>
        <w:jc w:val="both"/>
        <w:rPr>
          <w:rFonts w:ascii="Times New Roman" w:hAnsi="Times New Roman" w:cs="Times New Roman"/>
          <w:sz w:val="24"/>
          <w:szCs w:val="24"/>
        </w:rPr>
      </w:pPr>
      <w:r w:rsidRPr="00C86974">
        <w:rPr>
          <w:rFonts w:ascii="Times New Roman" w:hAnsi="Times New Roman" w:cs="Times New Roman"/>
          <w:sz w:val="24"/>
          <w:szCs w:val="24"/>
        </w:rPr>
        <w:t>The coffee price</w:t>
      </w:r>
      <w:r w:rsidRPr="00452D8F">
        <w:rPr>
          <w:rFonts w:ascii="Times New Roman" w:hAnsi="Times New Roman" w:cs="Times New Roman"/>
          <w:sz w:val="24"/>
          <w:szCs w:val="24"/>
        </w:rPr>
        <w:t xml:space="preserve"> is among the </w:t>
      </w:r>
      <w:r w:rsidRPr="00BE251A">
        <w:rPr>
          <w:rFonts w:ascii="Times New Roman" w:hAnsi="Times New Roman" w:cs="Times New Roman"/>
          <w:sz w:val="24"/>
          <w:szCs w:val="24"/>
        </w:rPr>
        <w:t>most volatile</w:t>
      </w:r>
      <w:r w:rsidRPr="00452D8F">
        <w:rPr>
          <w:rFonts w:ascii="Times New Roman" w:hAnsi="Times New Roman" w:cs="Times New Roman"/>
          <w:sz w:val="24"/>
          <w:szCs w:val="24"/>
        </w:rPr>
        <w:t xml:space="preserve"> of agricultural commodity prices. The average coffee price remained high in the post-reform period (1981 to 1991), mainly due to the International Coffee Agreement (</w:t>
      </w:r>
      <w:r w:rsidRPr="00C13B31">
        <w:rPr>
          <w:rFonts w:ascii="Times New Roman" w:hAnsi="Times New Roman" w:cs="Times New Roman"/>
          <w:sz w:val="24"/>
          <w:szCs w:val="24"/>
        </w:rPr>
        <w:t>ICA</w:t>
      </w:r>
      <w:r w:rsidRPr="00452D8F">
        <w:rPr>
          <w:rFonts w:ascii="Times New Roman" w:hAnsi="Times New Roman" w:cs="Times New Roman"/>
          <w:sz w:val="24"/>
          <w:szCs w:val="24"/>
        </w:rPr>
        <w:t>) quota system. The price showed slight improvement in the initial post-reform period (i.e. 1992 to 1998) before dropping drastically due to the increase in world coffee production. It approached its lowest level in 2001/02 known as the ‘coffee crisis’ period, which had serious repercussions for smallholder producers.</w:t>
      </w:r>
      <w:sdt>
        <w:sdtPr>
          <w:rPr>
            <w:rFonts w:ascii="Times New Roman" w:hAnsi="Times New Roman" w:cs="Times New Roman"/>
            <w:sz w:val="24"/>
            <w:szCs w:val="24"/>
          </w:rPr>
          <w:id w:val="-2083670761"/>
          <w:citation/>
        </w:sdtPr>
        <w:sdtContent>
          <w:r w:rsidRPr="00452D8F">
            <w:rPr>
              <w:rFonts w:ascii="Times New Roman" w:hAnsi="Times New Roman" w:cs="Times New Roman"/>
              <w:sz w:val="24"/>
              <w:szCs w:val="24"/>
            </w:rPr>
            <w:fldChar w:fldCharType="begin"/>
          </w:r>
          <w:r w:rsidRPr="00452D8F">
            <w:rPr>
              <w:rFonts w:ascii="Times New Roman" w:hAnsi="Times New Roman" w:cs="Times New Roman"/>
              <w:sz w:val="24"/>
              <w:szCs w:val="24"/>
            </w:rPr>
            <w:instrText xml:space="preserve"> CITATION Dav05 \l 1033 </w:instrText>
          </w:r>
          <w:r w:rsidRPr="00452D8F">
            <w:rPr>
              <w:rFonts w:ascii="Times New Roman" w:hAnsi="Times New Roman" w:cs="Times New Roman"/>
              <w:sz w:val="24"/>
              <w:szCs w:val="24"/>
            </w:rPr>
            <w:fldChar w:fldCharType="separate"/>
          </w:r>
          <w:r w:rsidRPr="00452D8F">
            <w:rPr>
              <w:rFonts w:ascii="Times New Roman" w:hAnsi="Times New Roman" w:cs="Times New Roman"/>
              <w:noProof/>
              <w:sz w:val="24"/>
              <w:szCs w:val="24"/>
            </w:rPr>
            <w:t>(Daviron B &amp; Ponte S , 2005)</w:t>
          </w:r>
          <w:r w:rsidRPr="00452D8F">
            <w:rPr>
              <w:rFonts w:ascii="Times New Roman" w:hAnsi="Times New Roman" w:cs="Times New Roman"/>
              <w:sz w:val="24"/>
              <w:szCs w:val="24"/>
            </w:rPr>
            <w:fldChar w:fldCharType="end"/>
          </w:r>
        </w:sdtContent>
      </w:sdt>
    </w:p>
    <w:p w:rsidR="00651E51" w:rsidRPr="00452D8F" w:rsidRDefault="00DF6D2B" w:rsidP="00651E51">
      <w:pPr>
        <w:pStyle w:val="Heading3"/>
        <w:spacing w:line="360" w:lineRule="auto"/>
        <w:rPr>
          <w:rFonts w:ascii="Times New Roman" w:hAnsi="Times New Roman" w:cs="Times New Roman"/>
          <w:color w:val="auto"/>
          <w:sz w:val="28"/>
          <w:szCs w:val="24"/>
        </w:rPr>
      </w:pPr>
      <w:bookmarkStart w:id="68" w:name="_Toc133913042"/>
      <w:r>
        <w:rPr>
          <w:rFonts w:ascii="Times New Roman" w:hAnsi="Times New Roman" w:cs="Times New Roman"/>
          <w:color w:val="auto"/>
          <w:sz w:val="28"/>
          <w:szCs w:val="24"/>
        </w:rPr>
        <w:lastRenderedPageBreak/>
        <w:t xml:space="preserve">3.6.2.2. </w:t>
      </w:r>
      <w:r w:rsidR="00651E51" w:rsidRPr="00452D8F">
        <w:rPr>
          <w:rFonts w:ascii="Times New Roman" w:hAnsi="Times New Roman" w:cs="Times New Roman"/>
          <w:color w:val="auto"/>
          <w:sz w:val="28"/>
          <w:szCs w:val="24"/>
        </w:rPr>
        <w:t>The Exchange rate variable</w:t>
      </w:r>
      <w:bookmarkEnd w:id="68"/>
    </w:p>
    <w:p w:rsidR="00651E51" w:rsidRPr="00452D8F" w:rsidRDefault="00651E51" w:rsidP="00651E51">
      <w:pPr>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One of the many factors that influence coffee supply is the exchange rate. During the last thirty years the exchange rate of Ethiopian Birr to that of the American dollar will be continuously devaluing from arou</w:t>
      </w:r>
      <w:r>
        <w:rPr>
          <w:rFonts w:ascii="Times New Roman" w:hAnsi="Times New Roman" w:cs="Times New Roman"/>
          <w:sz w:val="24"/>
          <w:szCs w:val="24"/>
        </w:rPr>
        <w:t>nd 2.07 in 1992 to around 53.056 in 2022 (which is not constant)  as it is common on in many developing countries in order to boost their exports</w:t>
      </w:r>
      <w:r w:rsidRPr="00452D8F">
        <w:rPr>
          <w:rFonts w:ascii="Times New Roman" w:hAnsi="Times New Roman" w:cs="Times New Roman"/>
          <w:sz w:val="24"/>
          <w:szCs w:val="24"/>
        </w:rPr>
        <w:t>. The gradual devaluation of the value of Birr has made domestic products more and more chipper for importers from abroad and enhances export. Devaluation is resorted to help correct the balance of payments disequilibrium by increasing exports and decreasing imports. A basic assumption related to devaluation is that the demand for the country’s exports and imports is price elastic.</w:t>
      </w:r>
      <w:r>
        <w:rPr>
          <w:rFonts w:ascii="Times New Roman" w:hAnsi="Times New Roman" w:cs="Times New Roman"/>
          <w:sz w:val="24"/>
          <w:szCs w:val="24"/>
        </w:rPr>
        <w:t xml:space="preserve"> But since Ethiopia is one of the nations that export primary products the price elasticity is relatively price inelastic that is, a fall in the price will not significantly increase the demand. </w:t>
      </w:r>
      <w:r w:rsidRPr="00452D8F">
        <w:rPr>
          <w:rFonts w:ascii="Times New Roman" w:hAnsi="Times New Roman" w:cs="Times New Roman"/>
          <w:sz w:val="24"/>
          <w:szCs w:val="24"/>
        </w:rPr>
        <w:t xml:space="preserve">However, as trade balance is a function of both export and imports, we have to consider the effect of devaluation on both exports and imports. </w:t>
      </w:r>
    </w:p>
    <w:p w:rsidR="00651E51" w:rsidRPr="00452D8F" w:rsidRDefault="00DF6D2B" w:rsidP="00651E51">
      <w:pPr>
        <w:pStyle w:val="Heading3"/>
        <w:spacing w:line="360" w:lineRule="auto"/>
        <w:rPr>
          <w:rFonts w:ascii="Times New Roman" w:hAnsi="Times New Roman" w:cs="Times New Roman"/>
          <w:color w:val="auto"/>
          <w:sz w:val="28"/>
          <w:szCs w:val="24"/>
        </w:rPr>
      </w:pPr>
      <w:bookmarkStart w:id="69" w:name="_Toc133913043"/>
      <w:r>
        <w:rPr>
          <w:rFonts w:ascii="Times New Roman" w:hAnsi="Times New Roman" w:cs="Times New Roman"/>
          <w:color w:val="auto"/>
          <w:sz w:val="28"/>
          <w:szCs w:val="24"/>
        </w:rPr>
        <w:t xml:space="preserve">3.6.2.3. </w:t>
      </w:r>
      <w:r w:rsidR="00651E51" w:rsidRPr="00452D8F">
        <w:rPr>
          <w:rFonts w:ascii="Times New Roman" w:hAnsi="Times New Roman" w:cs="Times New Roman"/>
          <w:color w:val="auto"/>
          <w:sz w:val="28"/>
          <w:szCs w:val="24"/>
        </w:rPr>
        <w:t>World Coffee production</w:t>
      </w:r>
      <w:bookmarkEnd w:id="69"/>
    </w:p>
    <w:p w:rsidR="00651E51" w:rsidRPr="00452D8F" w:rsidRDefault="00651E51" w:rsidP="00651E51">
      <w:pPr>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One of the most important factors that determine the quantity of coffee exported to all destinations from a particular coffee producing country is the total supply of coffee in the world. Because of higher supply of coffee production coming to the world market each year The International Coffee Organization (ICO) used to set quota of sales to each coffee producing country which was said to be effective in keeping price stable. The abandonment of the quota system was followed by immediate sharp fall in coffee price and countries like Ethiopia which heavily depend on single agricultural product for their foreign exchange earnings were badly affected. </w:t>
      </w:r>
    </w:p>
    <w:p w:rsidR="00651E51" w:rsidRPr="00452D8F" w:rsidRDefault="00651E51" w:rsidP="00651E51">
      <w:pPr>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Since then coffee producing countries sell their product in a competitive market but there are some disadvantaged group of countries like Ethiopia which are found far from heavy coffee consuming or rather importing countries. </w:t>
      </w:r>
    </w:p>
    <w:p w:rsidR="00651E51" w:rsidRPr="00452D8F" w:rsidRDefault="00651E51" w:rsidP="00651E51">
      <w:pPr>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Countries like Ethiopia which are located far away from the biggest coffee importing countries have limited buyers and have better selling opportunity during bad harvesting seasons in the biggest coffee producing country like Brazil when attacked by frost incidence which significantly reduces coffee production. In light of these facts world coffee supply is assumed to have negative effect on supply of coffee to the export market.</w:t>
      </w:r>
    </w:p>
    <w:p w:rsidR="00651E51" w:rsidRPr="00452D8F" w:rsidRDefault="00DF6D2B" w:rsidP="00651E51">
      <w:pPr>
        <w:pStyle w:val="Heading3"/>
        <w:spacing w:line="360" w:lineRule="auto"/>
        <w:rPr>
          <w:rFonts w:ascii="Times New Roman" w:hAnsi="Times New Roman" w:cs="Times New Roman"/>
          <w:color w:val="auto"/>
          <w:sz w:val="28"/>
          <w:szCs w:val="24"/>
        </w:rPr>
      </w:pPr>
      <w:bookmarkStart w:id="70" w:name="_Toc133913044"/>
      <w:r>
        <w:rPr>
          <w:rFonts w:ascii="Times New Roman" w:hAnsi="Times New Roman" w:cs="Times New Roman"/>
          <w:color w:val="auto"/>
          <w:sz w:val="28"/>
          <w:szCs w:val="24"/>
        </w:rPr>
        <w:lastRenderedPageBreak/>
        <w:t xml:space="preserve">3.6.2.4. </w:t>
      </w:r>
      <w:r w:rsidR="00651E51" w:rsidRPr="00452D8F">
        <w:rPr>
          <w:rFonts w:ascii="Times New Roman" w:hAnsi="Times New Roman" w:cs="Times New Roman"/>
          <w:color w:val="auto"/>
          <w:sz w:val="28"/>
          <w:szCs w:val="24"/>
        </w:rPr>
        <w:t>Domestic Consumption</w:t>
      </w:r>
      <w:bookmarkEnd w:id="70"/>
    </w:p>
    <w:p w:rsidR="00CF716E" w:rsidRPr="009651AC" w:rsidRDefault="00651E51" w:rsidP="009651AC">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According to different rudimentary estimates made by researchers and relevant organizations including The International Coffee organization (ICO) Ethiopia is considered number one consumer of coffee. As shown in the annexed data more than 40 % of the total product is estimated to be consumed locally and what is more Important is the consumption habit of coffee is not changing despite the fact that coffee price has increased for the last several years. In this study domestic Consumption is assumed to affect coffee supply negatively.</w:t>
      </w:r>
    </w:p>
    <w:p w:rsidR="009A6F4C" w:rsidRPr="00476847" w:rsidRDefault="009A6F4C" w:rsidP="00A42687">
      <w:pPr>
        <w:pStyle w:val="Heading2"/>
        <w:spacing w:line="360" w:lineRule="auto"/>
        <w:jc w:val="both"/>
        <w:rPr>
          <w:rFonts w:ascii="Times New Roman" w:hAnsi="Times New Roman" w:cs="Times New Roman"/>
          <w:color w:val="auto"/>
          <w:sz w:val="32"/>
          <w:szCs w:val="32"/>
        </w:rPr>
      </w:pPr>
      <w:bookmarkStart w:id="71" w:name="_Toc133913045"/>
      <w:r w:rsidRPr="00476847">
        <w:rPr>
          <w:rFonts w:ascii="Times New Roman" w:hAnsi="Times New Roman" w:cs="Times New Roman"/>
          <w:color w:val="auto"/>
          <w:sz w:val="32"/>
          <w:szCs w:val="32"/>
        </w:rPr>
        <w:t>3.</w:t>
      </w:r>
      <w:r w:rsidR="00D13A1B">
        <w:rPr>
          <w:rFonts w:ascii="Times New Roman" w:hAnsi="Times New Roman" w:cs="Times New Roman"/>
          <w:color w:val="auto"/>
          <w:sz w:val="32"/>
          <w:szCs w:val="32"/>
        </w:rPr>
        <w:t>7</w:t>
      </w:r>
      <w:r w:rsidRPr="00476847">
        <w:rPr>
          <w:rFonts w:ascii="Times New Roman" w:hAnsi="Times New Roman" w:cs="Times New Roman"/>
          <w:color w:val="auto"/>
          <w:sz w:val="32"/>
          <w:szCs w:val="32"/>
        </w:rPr>
        <w:t>. Ethical considerations</w:t>
      </w:r>
      <w:bookmarkEnd w:id="71"/>
    </w:p>
    <w:p w:rsidR="009456B9" w:rsidRPr="007B15A4" w:rsidRDefault="009A6F4C" w:rsidP="007B15A4">
      <w:pPr>
        <w:autoSpaceDE w:val="0"/>
        <w:autoSpaceDN w:val="0"/>
        <w:adjustRightInd w:val="0"/>
        <w:spacing w:after="0" w:line="360" w:lineRule="auto"/>
        <w:jc w:val="both"/>
        <w:rPr>
          <w:rFonts w:ascii="Times New Roman" w:hAnsi="Times New Roman" w:cs="Times New Roman"/>
          <w:color w:val="000000"/>
          <w:sz w:val="24"/>
          <w:szCs w:val="24"/>
        </w:rPr>
      </w:pPr>
      <w:r w:rsidRPr="00452D8F">
        <w:rPr>
          <w:rFonts w:ascii="Times New Roman" w:hAnsi="Times New Roman" w:cs="Times New Roman"/>
          <w:color w:val="000000"/>
          <w:sz w:val="24"/>
          <w:szCs w:val="24"/>
        </w:rPr>
        <w:t>Ethics are a set of moral principles that are widely accepted, which guide the researcher in observing the rules. Ethical considerations are required special attention during the study. Throughout the study period the researcher and research assistants will abide by code of ethics. The research objectives will be explained to the local authorities in the target communities and permission to conduct research will be granted. The researcher will present documentation about himself and the research befor</w:t>
      </w:r>
      <w:r w:rsidR="0072250E">
        <w:rPr>
          <w:rFonts w:ascii="Times New Roman" w:hAnsi="Times New Roman" w:cs="Times New Roman"/>
          <w:color w:val="000000"/>
          <w:sz w:val="24"/>
          <w:szCs w:val="24"/>
        </w:rPr>
        <w:t>e data</w:t>
      </w:r>
      <w:r w:rsidR="007B15A4">
        <w:rPr>
          <w:rFonts w:ascii="Times New Roman" w:hAnsi="Times New Roman" w:cs="Times New Roman"/>
          <w:color w:val="000000"/>
          <w:sz w:val="24"/>
          <w:szCs w:val="24"/>
        </w:rPr>
        <w:t xml:space="preserve"> collection in the field</w:t>
      </w: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Default="007B15A4" w:rsidP="00BA5132">
      <w:pPr>
        <w:pStyle w:val="Heading1"/>
        <w:spacing w:line="360" w:lineRule="auto"/>
        <w:jc w:val="center"/>
        <w:rPr>
          <w:rFonts w:ascii="Times New Roman" w:hAnsi="Times New Roman" w:cs="Times New Roman"/>
          <w:color w:val="auto"/>
          <w:sz w:val="36"/>
          <w:szCs w:val="36"/>
        </w:rPr>
      </w:pPr>
    </w:p>
    <w:p w:rsidR="007B15A4" w:rsidRPr="007B15A4" w:rsidRDefault="007B15A4" w:rsidP="007B15A4"/>
    <w:p w:rsidR="002D612A" w:rsidRPr="00BA5132" w:rsidRDefault="006A3E7D" w:rsidP="00BA5132">
      <w:pPr>
        <w:pStyle w:val="Heading1"/>
        <w:spacing w:line="360" w:lineRule="auto"/>
        <w:jc w:val="center"/>
        <w:rPr>
          <w:rFonts w:ascii="Times New Roman" w:hAnsi="Times New Roman" w:cs="Times New Roman"/>
          <w:color w:val="auto"/>
          <w:sz w:val="36"/>
          <w:szCs w:val="36"/>
        </w:rPr>
      </w:pPr>
      <w:bookmarkStart w:id="72" w:name="_Toc133913046"/>
      <w:r w:rsidRPr="00BA5132">
        <w:rPr>
          <w:rFonts w:ascii="Times New Roman" w:hAnsi="Times New Roman" w:cs="Times New Roman"/>
          <w:color w:val="auto"/>
          <w:sz w:val="36"/>
          <w:szCs w:val="36"/>
        </w:rPr>
        <w:lastRenderedPageBreak/>
        <w:t xml:space="preserve">CHAPTER </w:t>
      </w:r>
      <w:r w:rsidR="002D612A" w:rsidRPr="00BA5132">
        <w:rPr>
          <w:rFonts w:ascii="Times New Roman" w:hAnsi="Times New Roman" w:cs="Times New Roman"/>
          <w:color w:val="auto"/>
          <w:sz w:val="36"/>
          <w:szCs w:val="36"/>
        </w:rPr>
        <w:t>FOUR</w:t>
      </w:r>
      <w:bookmarkEnd w:id="72"/>
    </w:p>
    <w:p w:rsidR="00D757B5" w:rsidRPr="00646891" w:rsidRDefault="00AE6C4A" w:rsidP="00370AC0">
      <w:pPr>
        <w:pStyle w:val="Heading1"/>
        <w:spacing w:line="360" w:lineRule="auto"/>
        <w:jc w:val="center"/>
        <w:rPr>
          <w:rFonts w:ascii="Times New Roman" w:hAnsi="Times New Roman" w:cs="Times New Roman"/>
          <w:color w:val="auto"/>
          <w:sz w:val="36"/>
          <w:szCs w:val="36"/>
        </w:rPr>
      </w:pPr>
      <w:bookmarkStart w:id="73" w:name="_Toc133913047"/>
      <w:r w:rsidRPr="00646891">
        <w:rPr>
          <w:rFonts w:ascii="Times New Roman" w:hAnsi="Times New Roman" w:cs="Times New Roman"/>
          <w:color w:val="000000" w:themeColor="text1"/>
          <w:sz w:val="36"/>
          <w:szCs w:val="36"/>
        </w:rPr>
        <w:t>RESULT AND DISCUSSION</w:t>
      </w:r>
      <w:bookmarkEnd w:id="73"/>
    </w:p>
    <w:p w:rsidR="00D757B5" w:rsidRPr="00D73678" w:rsidRDefault="00850013" w:rsidP="00D73678">
      <w:pPr>
        <w:spacing w:line="360" w:lineRule="auto"/>
        <w:jc w:val="both"/>
        <w:rPr>
          <w:rFonts w:ascii="Times New Roman" w:hAnsi="Times New Roman" w:cs="Times New Roman"/>
          <w:sz w:val="24"/>
          <w:szCs w:val="24"/>
        </w:rPr>
      </w:pPr>
      <w:r w:rsidRPr="00680B6A">
        <w:rPr>
          <w:rFonts w:ascii="Times New Roman" w:hAnsi="Times New Roman" w:cs="Times New Roman"/>
          <w:sz w:val="24"/>
          <w:szCs w:val="24"/>
        </w:rPr>
        <w:t>In this chapter, results of the study were thoroughly discussed. Results were tested for their relevance using different time series data testing tools</w:t>
      </w:r>
      <w:r w:rsidR="00073422" w:rsidRPr="00680B6A">
        <w:rPr>
          <w:rFonts w:ascii="Times New Roman" w:hAnsi="Times New Roman" w:cs="Times New Roman"/>
          <w:sz w:val="24"/>
          <w:szCs w:val="24"/>
        </w:rPr>
        <w:t>. Those variables that passed the test have been interpreted.</w:t>
      </w:r>
    </w:p>
    <w:p w:rsidR="00E73F81" w:rsidRPr="00A241C5" w:rsidRDefault="007D2B06" w:rsidP="00370AC0">
      <w:pPr>
        <w:pStyle w:val="Heading2"/>
        <w:jc w:val="both"/>
        <w:rPr>
          <w:rFonts w:ascii="Times New Roman" w:eastAsia="Times New Roman" w:hAnsi="Times New Roman" w:cs="Times New Roman"/>
          <w:i/>
          <w:color w:val="auto"/>
          <w:sz w:val="32"/>
          <w:szCs w:val="32"/>
        </w:rPr>
      </w:pPr>
      <w:bookmarkStart w:id="74" w:name="_Toc37649217"/>
      <w:bookmarkStart w:id="75" w:name="_Toc133913048"/>
      <w:r w:rsidRPr="00A241C5">
        <w:rPr>
          <w:rFonts w:ascii="Times New Roman" w:eastAsia="Times New Roman" w:hAnsi="Times New Roman" w:cs="Times New Roman"/>
          <w:color w:val="auto"/>
          <w:sz w:val="32"/>
          <w:szCs w:val="32"/>
        </w:rPr>
        <w:t>4.1.</w:t>
      </w:r>
      <w:r w:rsidR="00E73F81" w:rsidRPr="00A241C5">
        <w:rPr>
          <w:rFonts w:ascii="Times New Roman" w:eastAsia="Times New Roman" w:hAnsi="Times New Roman" w:cs="Times New Roman"/>
          <w:color w:val="auto"/>
          <w:sz w:val="32"/>
          <w:szCs w:val="32"/>
        </w:rPr>
        <w:t xml:space="preserve"> Descriptive Statistics</w:t>
      </w:r>
      <w:bookmarkEnd w:id="74"/>
      <w:r w:rsidR="00351881" w:rsidRPr="00A241C5">
        <w:rPr>
          <w:rFonts w:ascii="Times New Roman" w:eastAsia="Times New Roman" w:hAnsi="Times New Roman" w:cs="Times New Roman"/>
          <w:color w:val="auto"/>
          <w:sz w:val="32"/>
          <w:szCs w:val="32"/>
        </w:rPr>
        <w:t xml:space="preserve"> Result</w:t>
      </w:r>
      <w:bookmarkEnd w:id="75"/>
    </w:p>
    <w:p w:rsidR="00CB0007" w:rsidRPr="00CB0007" w:rsidRDefault="00073422" w:rsidP="00CB0007">
      <w:pPr>
        <w:spacing w:line="360" w:lineRule="auto"/>
        <w:jc w:val="both"/>
        <w:rPr>
          <w:rFonts w:ascii="Times New Roman" w:hAnsi="Times New Roman" w:cs="Times New Roman"/>
          <w:sz w:val="24"/>
          <w:szCs w:val="24"/>
        </w:rPr>
      </w:pPr>
      <w:r w:rsidRPr="00B33963">
        <w:rPr>
          <w:rFonts w:ascii="Times New Roman" w:hAnsi="Times New Roman" w:cs="Times New Roman"/>
          <w:sz w:val="24"/>
          <w:szCs w:val="24"/>
        </w:rPr>
        <w:t>Descriptive statics used herein under are employed to see the readiness of the data for the econometric analysis. This has been performed so as to find out (if any) unnecessary elements such as outliers, missing data, etc. In fact, descriptive statistics is the first step for econometric (inferential) analysis.</w:t>
      </w:r>
      <w:r w:rsidR="00007DDD">
        <w:rPr>
          <w:rFonts w:ascii="Times New Roman" w:hAnsi="Times New Roman" w:cs="Times New Roman"/>
          <w:sz w:val="24"/>
          <w:szCs w:val="24"/>
        </w:rPr>
        <w:t xml:space="preserve"> Here the data was organized in two categories one that contain annual data of washed and unwashed coffee and the other was the annual data of total coffee exported. </w:t>
      </w:r>
    </w:p>
    <w:p w:rsidR="00CB0007" w:rsidRPr="00CB0007" w:rsidRDefault="00CB0007" w:rsidP="00CB0007">
      <w:pPr>
        <w:pStyle w:val="Caption"/>
        <w:keepNext/>
        <w:rPr>
          <w:rFonts w:ascii="Times New Roman" w:hAnsi="Times New Roman" w:cs="Times New Roman"/>
          <w:color w:val="auto"/>
          <w:sz w:val="24"/>
          <w:szCs w:val="24"/>
        </w:rPr>
      </w:pPr>
      <w:bookmarkStart w:id="76" w:name="_Toc135052332"/>
      <w:r w:rsidRPr="00CB0007">
        <w:rPr>
          <w:rFonts w:ascii="Times New Roman" w:hAnsi="Times New Roman" w:cs="Times New Roman"/>
          <w:color w:val="auto"/>
          <w:sz w:val="24"/>
          <w:szCs w:val="24"/>
        </w:rPr>
        <w:t xml:space="preserve">Table </w:t>
      </w:r>
      <w:r w:rsidRPr="00CB0007">
        <w:rPr>
          <w:rFonts w:ascii="Times New Roman" w:hAnsi="Times New Roman" w:cs="Times New Roman"/>
          <w:color w:val="auto"/>
          <w:sz w:val="24"/>
          <w:szCs w:val="24"/>
        </w:rPr>
        <w:fldChar w:fldCharType="begin"/>
      </w:r>
      <w:r w:rsidRPr="00CB0007">
        <w:rPr>
          <w:rFonts w:ascii="Times New Roman" w:hAnsi="Times New Roman" w:cs="Times New Roman"/>
          <w:color w:val="auto"/>
          <w:sz w:val="24"/>
          <w:szCs w:val="24"/>
        </w:rPr>
        <w:instrText xml:space="preserve"> SEQ Table \* ARABIC </w:instrText>
      </w:r>
      <w:r w:rsidRPr="00CB0007">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w:t>
      </w:r>
      <w:r w:rsidRPr="00CB0007">
        <w:rPr>
          <w:rFonts w:ascii="Times New Roman" w:hAnsi="Times New Roman" w:cs="Times New Roman"/>
          <w:color w:val="auto"/>
          <w:sz w:val="24"/>
          <w:szCs w:val="24"/>
        </w:rPr>
        <w:fldChar w:fldCharType="end"/>
      </w:r>
      <w:r w:rsidRPr="00CB0007">
        <w:rPr>
          <w:rFonts w:ascii="Times New Roman" w:hAnsi="Times New Roman" w:cs="Times New Roman"/>
          <w:color w:val="auto"/>
          <w:sz w:val="24"/>
          <w:szCs w:val="24"/>
        </w:rPr>
        <w:t xml:space="preserve"> Descriptive Statistics</w:t>
      </w:r>
      <w:bookmarkEnd w:id="76"/>
    </w:p>
    <w:p w:rsidR="001600EF" w:rsidRDefault="001600EF" w:rsidP="001600EF">
      <w:pPr>
        <w:autoSpaceDE w:val="0"/>
        <w:autoSpaceDN w:val="0"/>
        <w:adjustRightInd w:val="0"/>
        <w:spacing w:after="0" w:line="240" w:lineRule="auto"/>
        <w:rPr>
          <w:rFonts w:ascii="Arial" w:hAnsi="Arial" w:cs="Arial"/>
          <w:sz w:val="18"/>
          <w:szCs w:val="18"/>
        </w:rPr>
      </w:pPr>
    </w:p>
    <w:tbl>
      <w:tblPr>
        <w:tblStyle w:val="TableGrid1"/>
        <w:tblW w:w="9893" w:type="dxa"/>
        <w:tblLayout w:type="fixed"/>
        <w:tblLook w:val="04A0" w:firstRow="1" w:lastRow="0" w:firstColumn="1" w:lastColumn="0" w:noHBand="0" w:noVBand="1"/>
      </w:tblPr>
      <w:tblGrid>
        <w:gridCol w:w="720"/>
        <w:gridCol w:w="810"/>
        <w:gridCol w:w="810"/>
        <w:gridCol w:w="866"/>
        <w:gridCol w:w="724"/>
        <w:gridCol w:w="750"/>
        <w:gridCol w:w="720"/>
        <w:gridCol w:w="810"/>
        <w:gridCol w:w="900"/>
        <w:gridCol w:w="810"/>
        <w:gridCol w:w="990"/>
        <w:gridCol w:w="983"/>
      </w:tblGrid>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w:t>
            </w:r>
          </w:p>
        </w:tc>
        <w:tc>
          <w:tcPr>
            <w:tcW w:w="81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Mean</w:t>
            </w:r>
          </w:p>
        </w:tc>
        <w:tc>
          <w:tcPr>
            <w:tcW w:w="81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Median</w:t>
            </w:r>
          </w:p>
        </w:tc>
        <w:tc>
          <w:tcPr>
            <w:tcW w:w="866" w:type="dxa"/>
            <w:hideMark/>
          </w:tcPr>
          <w:p w:rsidR="007A1FCA" w:rsidRPr="007A1FCA" w:rsidRDefault="007A1FCA" w:rsidP="00761E9E">
            <w:pPr>
              <w:rPr>
                <w:color w:val="000000"/>
                <w:sz w:val="24"/>
                <w:szCs w:val="24"/>
                <w:lang w:val="en-GB" w:eastAsia="en-GB"/>
              </w:rPr>
            </w:pPr>
            <w:r>
              <w:rPr>
                <w:color w:val="000000"/>
                <w:sz w:val="24"/>
                <w:szCs w:val="24"/>
                <w:lang w:eastAsia="en-GB"/>
              </w:rPr>
              <w:t> Max</w:t>
            </w:r>
          </w:p>
        </w:tc>
        <w:tc>
          <w:tcPr>
            <w:tcW w:w="724" w:type="dxa"/>
            <w:hideMark/>
          </w:tcPr>
          <w:p w:rsidR="007A1FCA" w:rsidRPr="007A1FCA" w:rsidRDefault="007A1FCA" w:rsidP="00761E9E">
            <w:pPr>
              <w:rPr>
                <w:color w:val="000000"/>
                <w:sz w:val="24"/>
                <w:szCs w:val="24"/>
                <w:lang w:val="en-GB" w:eastAsia="en-GB"/>
              </w:rPr>
            </w:pPr>
            <w:r>
              <w:rPr>
                <w:color w:val="000000"/>
                <w:sz w:val="24"/>
                <w:szCs w:val="24"/>
                <w:lang w:eastAsia="en-GB"/>
              </w:rPr>
              <w:t>Mini</w:t>
            </w:r>
          </w:p>
        </w:tc>
        <w:tc>
          <w:tcPr>
            <w:tcW w:w="75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Std. Dev.</w:t>
            </w:r>
          </w:p>
        </w:tc>
        <w:tc>
          <w:tcPr>
            <w:tcW w:w="72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w:t>
            </w:r>
            <w:proofErr w:type="spellStart"/>
            <w:r w:rsidRPr="007A1FCA">
              <w:rPr>
                <w:color w:val="000000"/>
                <w:sz w:val="24"/>
                <w:szCs w:val="24"/>
                <w:lang w:eastAsia="en-GB"/>
              </w:rPr>
              <w:t>Skewness</w:t>
            </w:r>
            <w:proofErr w:type="spellEnd"/>
          </w:p>
        </w:tc>
        <w:tc>
          <w:tcPr>
            <w:tcW w:w="81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Kurtosis</w:t>
            </w:r>
          </w:p>
        </w:tc>
        <w:tc>
          <w:tcPr>
            <w:tcW w:w="90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Probability</w:t>
            </w:r>
          </w:p>
        </w:tc>
        <w:tc>
          <w:tcPr>
            <w:tcW w:w="81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Sum</w:t>
            </w:r>
          </w:p>
        </w:tc>
        <w:tc>
          <w:tcPr>
            <w:tcW w:w="990"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Sum Sq. Dev.</w:t>
            </w:r>
          </w:p>
        </w:tc>
        <w:tc>
          <w:tcPr>
            <w:tcW w:w="983" w:type="dxa"/>
            <w:hideMark/>
          </w:tcPr>
          <w:p w:rsidR="007A1FCA" w:rsidRPr="007A1FCA" w:rsidRDefault="007A1FCA" w:rsidP="00761E9E">
            <w:pPr>
              <w:rPr>
                <w:color w:val="000000"/>
                <w:sz w:val="24"/>
                <w:szCs w:val="24"/>
                <w:lang w:val="en-GB" w:eastAsia="en-GB"/>
              </w:rPr>
            </w:pPr>
            <w:r w:rsidRPr="007A1FCA">
              <w:rPr>
                <w:color w:val="000000"/>
                <w:sz w:val="24"/>
                <w:szCs w:val="24"/>
                <w:lang w:eastAsia="en-GB"/>
              </w:rPr>
              <w:t> Observations</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ER</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12.98108</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8.620000</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51.24000</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2.070000</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12.01247</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1.634351</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5.266909</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0.000005</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480.3000</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5194.782</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DC</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11.66961</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11.90955</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12.33209</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9.611314</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0.747530</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-1.64</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4.803394</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0.000021</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431.7755</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20.11682</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TE</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11.78870</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11.80558</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12.43747</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10.97219</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0.444691</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-0.22</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1.874281</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0.323288</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436.1817</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7.119010</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OS</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11.26680</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11.22091</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12.53940</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9.903438</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0.814089</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-0.04</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1.894890</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0.388082</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416.8715</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23.85867</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UNE</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11.52311</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11.50847</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12.22979</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10.39782</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0.506030</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-0.23</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2.100605</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0.454431</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426.3552</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9.218404</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r w:rsidR="007A1FCA" w:rsidRPr="00761E9E" w:rsidTr="002D23DB">
        <w:trPr>
          <w:trHeight w:val="690"/>
        </w:trPr>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xml:space="preserve">WE </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10.17504</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10.28453</w:t>
            </w:r>
          </w:p>
        </w:tc>
        <w:tc>
          <w:tcPr>
            <w:tcW w:w="866"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11.12983</w:t>
            </w:r>
          </w:p>
        </w:tc>
        <w:tc>
          <w:tcPr>
            <w:tcW w:w="724"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8.191604</w:t>
            </w:r>
          </w:p>
        </w:tc>
        <w:tc>
          <w:tcPr>
            <w:tcW w:w="75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0.585125</w:t>
            </w:r>
          </w:p>
        </w:tc>
        <w:tc>
          <w:tcPr>
            <w:tcW w:w="72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-1.05</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4.695121</w:t>
            </w:r>
          </w:p>
        </w:tc>
        <w:tc>
          <w:tcPr>
            <w:tcW w:w="90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0.003732</w:t>
            </w:r>
          </w:p>
        </w:tc>
        <w:tc>
          <w:tcPr>
            <w:tcW w:w="81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376.4764</w:t>
            </w:r>
          </w:p>
        </w:tc>
        <w:tc>
          <w:tcPr>
            <w:tcW w:w="990"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12.32538</w:t>
            </w:r>
          </w:p>
        </w:tc>
        <w:tc>
          <w:tcPr>
            <w:tcW w:w="983" w:type="dxa"/>
            <w:hideMark/>
          </w:tcPr>
          <w:p w:rsidR="007A1FCA" w:rsidRPr="007A1FCA" w:rsidRDefault="007A1FCA" w:rsidP="00761E9E">
            <w:pPr>
              <w:jc w:val="center"/>
              <w:rPr>
                <w:color w:val="000000"/>
                <w:sz w:val="24"/>
                <w:szCs w:val="24"/>
                <w:lang w:val="en-GB" w:eastAsia="en-GB"/>
              </w:rPr>
            </w:pPr>
            <w:r w:rsidRPr="007A1FCA">
              <w:rPr>
                <w:color w:val="000000"/>
                <w:sz w:val="24"/>
                <w:szCs w:val="24"/>
                <w:lang w:eastAsia="en-GB"/>
              </w:rPr>
              <w:t> 37</w:t>
            </w:r>
          </w:p>
        </w:tc>
      </w:tr>
    </w:tbl>
    <w:p w:rsidR="00761E9E" w:rsidRDefault="00DE398E" w:rsidP="009F350F">
      <w:pPr>
        <w:spacing w:line="360" w:lineRule="auto"/>
        <w:rPr>
          <w:rFonts w:ascii="Times New Roman" w:hAnsi="Times New Roman" w:cs="Times New Roman"/>
          <w:b/>
          <w:sz w:val="24"/>
          <w:szCs w:val="24"/>
        </w:rPr>
      </w:pPr>
      <w:r w:rsidRPr="00452D8F">
        <w:rPr>
          <w:rFonts w:ascii="Times New Roman" w:hAnsi="Times New Roman" w:cs="Times New Roman"/>
          <w:sz w:val="24"/>
          <w:szCs w:val="24"/>
        </w:rPr>
        <w:br/>
      </w:r>
      <w:r w:rsidR="00694B5D" w:rsidRPr="00452D8F">
        <w:rPr>
          <w:rFonts w:ascii="Times New Roman" w:hAnsi="Times New Roman" w:cs="Times New Roman"/>
          <w:b/>
          <w:sz w:val="24"/>
          <w:szCs w:val="24"/>
        </w:rPr>
        <w:t xml:space="preserve">Source: Researchers’ E-View </w:t>
      </w:r>
      <w:r w:rsidR="00F710DE">
        <w:rPr>
          <w:rFonts w:ascii="Times New Roman" w:hAnsi="Times New Roman" w:cs="Times New Roman"/>
          <w:b/>
          <w:sz w:val="24"/>
          <w:szCs w:val="24"/>
        </w:rPr>
        <w:t xml:space="preserve">result </w:t>
      </w:r>
    </w:p>
    <w:p w:rsidR="00C03C1E" w:rsidRDefault="00C03C1E" w:rsidP="009F350F">
      <w:pPr>
        <w:spacing w:line="360" w:lineRule="auto"/>
        <w:rPr>
          <w:rFonts w:ascii="Times New Roman" w:hAnsi="Times New Roman" w:cs="Times New Roman"/>
          <w:b/>
          <w:sz w:val="24"/>
          <w:szCs w:val="24"/>
        </w:rPr>
      </w:pPr>
    </w:p>
    <w:p w:rsidR="00C03C1E" w:rsidRPr="00D1790B" w:rsidRDefault="00C03C1E" w:rsidP="009F350F">
      <w:pPr>
        <w:spacing w:line="360" w:lineRule="auto"/>
        <w:rPr>
          <w:rFonts w:ascii="Times New Roman" w:hAnsi="Times New Roman" w:cs="Times New Roman"/>
          <w:b/>
          <w:sz w:val="24"/>
          <w:szCs w:val="24"/>
        </w:rPr>
      </w:pPr>
    </w:p>
    <w:p w:rsidR="00CF65C1" w:rsidRPr="00CF65C1" w:rsidRDefault="00CF65C1" w:rsidP="009F350F">
      <w:pPr>
        <w:spacing w:line="360" w:lineRule="auto"/>
        <w:rPr>
          <w:rFonts w:ascii="Times New Roman" w:hAnsi="Times New Roman" w:cs="Times New Roman"/>
          <w:b/>
          <w:sz w:val="28"/>
          <w:szCs w:val="28"/>
        </w:rPr>
      </w:pPr>
      <w:r w:rsidRPr="00CF65C1">
        <w:rPr>
          <w:rFonts w:ascii="Times New Roman" w:hAnsi="Times New Roman" w:cs="Times New Roman"/>
          <w:b/>
          <w:sz w:val="28"/>
          <w:szCs w:val="28"/>
        </w:rPr>
        <w:lastRenderedPageBreak/>
        <w:t xml:space="preserve">Descriptive statistics Discussion </w:t>
      </w:r>
    </w:p>
    <w:p w:rsidR="00E47C03" w:rsidRPr="001A7742" w:rsidRDefault="00794791" w:rsidP="001A7742">
      <w:pPr>
        <w:spacing w:line="360" w:lineRule="auto"/>
        <w:jc w:val="both"/>
        <w:rPr>
          <w:rFonts w:ascii="Times New Roman" w:hAnsi="Times New Roman" w:cs="Times New Roman"/>
          <w:b/>
          <w:sz w:val="24"/>
          <w:szCs w:val="24"/>
        </w:rPr>
      </w:pPr>
      <w:r>
        <w:rPr>
          <w:rFonts w:ascii="Times New Roman" w:hAnsi="Times New Roman" w:cs="Times New Roman"/>
          <w:b/>
          <w:sz w:val="24"/>
          <w:szCs w:val="24"/>
        </w:rPr>
        <w:t>Exchange Rate</w:t>
      </w:r>
      <w:r w:rsidR="001A7742">
        <w:rPr>
          <w:rFonts w:ascii="Times New Roman" w:hAnsi="Times New Roman" w:cs="Times New Roman"/>
          <w:b/>
          <w:sz w:val="24"/>
          <w:szCs w:val="24"/>
        </w:rPr>
        <w:t>(</w:t>
      </w:r>
      <w:r w:rsidR="001A7742" w:rsidRPr="007B4326">
        <w:rPr>
          <w:rFonts w:ascii="Times New Roman" w:hAnsi="Times New Roman" w:cs="Times New Roman"/>
          <w:b/>
          <w:sz w:val="24"/>
          <w:szCs w:val="24"/>
        </w:rPr>
        <w:t>ER</w:t>
      </w:r>
      <w:r w:rsidR="001A7742">
        <w:rPr>
          <w:rFonts w:ascii="Times New Roman" w:hAnsi="Times New Roman" w:cs="Times New Roman"/>
          <w:sz w:val="24"/>
          <w:szCs w:val="24"/>
        </w:rPr>
        <w:t xml:space="preserve">) - </w:t>
      </w:r>
      <w:r w:rsidR="00694B5D" w:rsidRPr="00452D8F">
        <w:rPr>
          <w:rFonts w:ascii="Times New Roman" w:hAnsi="Times New Roman" w:cs="Times New Roman"/>
          <w:sz w:val="24"/>
          <w:szCs w:val="24"/>
        </w:rPr>
        <w:t>As indicated in table 1,</w:t>
      </w:r>
      <w:r w:rsidR="001A7742">
        <w:rPr>
          <w:rFonts w:ascii="Times New Roman" w:hAnsi="Times New Roman" w:cs="Times New Roman"/>
          <w:sz w:val="24"/>
          <w:szCs w:val="24"/>
        </w:rPr>
        <w:t xml:space="preserve"> the mean of E</w:t>
      </w:r>
      <w:r w:rsidR="008F3BC0" w:rsidRPr="00452D8F">
        <w:rPr>
          <w:rFonts w:ascii="Times New Roman" w:hAnsi="Times New Roman" w:cs="Times New Roman"/>
          <w:sz w:val="24"/>
          <w:szCs w:val="24"/>
        </w:rPr>
        <w:t>R</w:t>
      </w:r>
      <w:r w:rsidR="00694B5D" w:rsidRPr="00452D8F">
        <w:rPr>
          <w:rFonts w:ascii="Times New Roman" w:hAnsi="Times New Roman" w:cs="Times New Roman"/>
          <w:sz w:val="24"/>
          <w:szCs w:val="24"/>
        </w:rPr>
        <w:t xml:space="preserve"> </w:t>
      </w:r>
      <w:r w:rsidR="00430B64">
        <w:rPr>
          <w:rFonts w:ascii="Times New Roman" w:hAnsi="Times New Roman" w:cs="Times New Roman"/>
          <w:color w:val="000000"/>
          <w:sz w:val="24"/>
          <w:szCs w:val="24"/>
        </w:rPr>
        <w:t>12.98</w:t>
      </w:r>
      <w:r w:rsidR="00694B5D" w:rsidRPr="00452D8F">
        <w:rPr>
          <w:rFonts w:ascii="Times New Roman" w:hAnsi="Times New Roman" w:cs="Times New Roman"/>
          <w:sz w:val="24"/>
          <w:szCs w:val="24"/>
        </w:rPr>
        <w:t xml:space="preserve">, while </w:t>
      </w:r>
      <w:r w:rsidR="001A7742" w:rsidRPr="00452D8F">
        <w:rPr>
          <w:rFonts w:ascii="Times New Roman" w:hAnsi="Times New Roman" w:cs="Times New Roman"/>
          <w:sz w:val="24"/>
          <w:szCs w:val="24"/>
        </w:rPr>
        <w:t>it’s</w:t>
      </w:r>
      <w:r w:rsidR="00694B5D" w:rsidRPr="00452D8F">
        <w:rPr>
          <w:rFonts w:ascii="Times New Roman" w:hAnsi="Times New Roman" w:cs="Times New Roman"/>
          <w:sz w:val="24"/>
          <w:szCs w:val="24"/>
        </w:rPr>
        <w:t xml:space="preserve"> median is </w:t>
      </w:r>
      <w:r w:rsidR="00430B64">
        <w:rPr>
          <w:rFonts w:ascii="Times New Roman" w:hAnsi="Times New Roman" w:cs="Times New Roman"/>
          <w:color w:val="000000"/>
          <w:sz w:val="24"/>
          <w:szCs w:val="24"/>
        </w:rPr>
        <w:t>8.62</w:t>
      </w:r>
      <w:r w:rsidR="001A7742">
        <w:rPr>
          <w:rFonts w:ascii="Times New Roman" w:hAnsi="Times New Roman" w:cs="Times New Roman"/>
          <w:sz w:val="24"/>
          <w:szCs w:val="24"/>
        </w:rPr>
        <w:t>. E</w:t>
      </w:r>
      <w:r w:rsidR="00430B64">
        <w:rPr>
          <w:rFonts w:ascii="Times New Roman" w:hAnsi="Times New Roman" w:cs="Times New Roman"/>
          <w:sz w:val="24"/>
          <w:szCs w:val="24"/>
        </w:rPr>
        <w:t>R was highest in 2022</w:t>
      </w:r>
      <w:r w:rsidR="00694B5D" w:rsidRPr="00452D8F">
        <w:rPr>
          <w:rFonts w:ascii="Times New Roman" w:hAnsi="Times New Roman" w:cs="Times New Roman"/>
          <w:sz w:val="24"/>
          <w:szCs w:val="24"/>
        </w:rPr>
        <w:t xml:space="preserve"> and lowest in 198</w:t>
      </w:r>
      <w:r w:rsidR="006D284A" w:rsidRPr="00452D8F">
        <w:rPr>
          <w:rFonts w:ascii="Times New Roman" w:hAnsi="Times New Roman" w:cs="Times New Roman"/>
          <w:sz w:val="24"/>
          <w:szCs w:val="24"/>
        </w:rPr>
        <w:t>6</w:t>
      </w:r>
      <w:r w:rsidR="00694B5D" w:rsidRPr="00452D8F">
        <w:rPr>
          <w:rFonts w:ascii="Times New Roman" w:hAnsi="Times New Roman" w:cs="Times New Roman"/>
          <w:sz w:val="24"/>
          <w:szCs w:val="24"/>
        </w:rPr>
        <w:t xml:space="preserve"> when its values </w:t>
      </w:r>
      <w:r w:rsidR="006D284A" w:rsidRPr="00452D8F">
        <w:rPr>
          <w:rFonts w:ascii="Times New Roman" w:hAnsi="Times New Roman" w:cs="Times New Roman"/>
          <w:sz w:val="24"/>
          <w:szCs w:val="24"/>
        </w:rPr>
        <w:t xml:space="preserve">were </w:t>
      </w:r>
      <w:r w:rsidR="00430B64">
        <w:rPr>
          <w:rFonts w:ascii="Times New Roman" w:hAnsi="Times New Roman" w:cs="Times New Roman"/>
          <w:color w:val="000000"/>
          <w:sz w:val="24"/>
          <w:szCs w:val="24"/>
        </w:rPr>
        <w:t>51.24</w:t>
      </w:r>
      <w:r w:rsidR="006D284A" w:rsidRPr="00452D8F">
        <w:rPr>
          <w:rFonts w:ascii="Times New Roman" w:hAnsi="Times New Roman" w:cs="Times New Roman"/>
          <w:color w:val="000000"/>
          <w:sz w:val="24"/>
          <w:szCs w:val="24"/>
        </w:rPr>
        <w:t xml:space="preserve"> and</w:t>
      </w:r>
      <w:r w:rsidR="006D284A" w:rsidRPr="00452D8F">
        <w:rPr>
          <w:rFonts w:ascii="Times New Roman" w:hAnsi="Times New Roman" w:cs="Times New Roman"/>
          <w:sz w:val="24"/>
          <w:szCs w:val="24"/>
        </w:rPr>
        <w:t xml:space="preserve"> 2.07</w:t>
      </w:r>
      <w:r w:rsidR="006061FC" w:rsidRPr="00452D8F">
        <w:rPr>
          <w:rFonts w:ascii="Times New Roman" w:hAnsi="Times New Roman" w:cs="Times New Roman"/>
          <w:sz w:val="24"/>
          <w:szCs w:val="24"/>
        </w:rPr>
        <w:t xml:space="preserve"> </w:t>
      </w:r>
      <w:r w:rsidR="00694B5D" w:rsidRPr="00452D8F">
        <w:rPr>
          <w:rFonts w:ascii="Times New Roman" w:hAnsi="Times New Roman" w:cs="Times New Roman"/>
          <w:sz w:val="24"/>
          <w:szCs w:val="24"/>
        </w:rPr>
        <w:t xml:space="preserve">respectively. It has a positive </w:t>
      </w:r>
      <w:proofErr w:type="spellStart"/>
      <w:r w:rsidR="00694B5D" w:rsidRPr="00452D8F">
        <w:rPr>
          <w:rFonts w:ascii="Times New Roman" w:hAnsi="Times New Roman" w:cs="Times New Roman"/>
          <w:sz w:val="24"/>
          <w:szCs w:val="24"/>
        </w:rPr>
        <w:t>skewness</w:t>
      </w:r>
      <w:proofErr w:type="spellEnd"/>
      <w:r w:rsidR="00694B5D" w:rsidRPr="00452D8F">
        <w:rPr>
          <w:rFonts w:ascii="Times New Roman" w:hAnsi="Times New Roman" w:cs="Times New Roman"/>
          <w:sz w:val="24"/>
          <w:szCs w:val="24"/>
        </w:rPr>
        <w:t xml:space="preserve"> </w:t>
      </w:r>
      <w:r w:rsidR="00EA67BD" w:rsidRPr="00452D8F">
        <w:rPr>
          <w:rFonts w:ascii="Times New Roman" w:hAnsi="Times New Roman" w:cs="Times New Roman"/>
          <w:sz w:val="24"/>
          <w:szCs w:val="24"/>
        </w:rPr>
        <w:t xml:space="preserve">of </w:t>
      </w:r>
      <w:r w:rsidR="00D07F5F">
        <w:rPr>
          <w:rFonts w:ascii="Times New Roman" w:hAnsi="Times New Roman" w:cs="Times New Roman"/>
          <w:color w:val="000000"/>
          <w:sz w:val="24"/>
          <w:szCs w:val="24"/>
        </w:rPr>
        <w:t>1.63</w:t>
      </w:r>
      <w:r w:rsidR="00694B5D" w:rsidRPr="00452D8F">
        <w:rPr>
          <w:rFonts w:ascii="Times New Roman" w:hAnsi="Times New Roman" w:cs="Times New Roman"/>
          <w:sz w:val="24"/>
          <w:szCs w:val="24"/>
        </w:rPr>
        <w:t xml:space="preserve">, implying that the degree of departure from the mean of the distribution is positive. However, its kurtosis </w:t>
      </w:r>
      <w:r w:rsidR="00EA67BD" w:rsidRPr="00452D8F">
        <w:rPr>
          <w:rFonts w:ascii="Times New Roman" w:hAnsi="Times New Roman" w:cs="Times New Roman"/>
          <w:sz w:val="24"/>
          <w:szCs w:val="24"/>
        </w:rPr>
        <w:t xml:space="preserve">is </w:t>
      </w:r>
      <w:r w:rsidR="00D07F5F">
        <w:rPr>
          <w:rFonts w:ascii="Times New Roman" w:hAnsi="Times New Roman" w:cs="Times New Roman"/>
          <w:color w:val="000000"/>
          <w:sz w:val="24"/>
          <w:szCs w:val="24"/>
        </w:rPr>
        <w:t>5.27</w:t>
      </w:r>
      <w:r w:rsidR="00BC1C3B">
        <w:rPr>
          <w:rFonts w:ascii="Times New Roman" w:hAnsi="Times New Roman" w:cs="Times New Roman"/>
          <w:color w:val="000000"/>
          <w:sz w:val="24"/>
          <w:szCs w:val="24"/>
        </w:rPr>
        <w:t xml:space="preserve"> t</w:t>
      </w:r>
      <w:r w:rsidR="00694B5D" w:rsidRPr="00452D8F">
        <w:rPr>
          <w:rFonts w:ascii="Times New Roman" w:hAnsi="Times New Roman" w:cs="Times New Roman"/>
          <w:sz w:val="24"/>
          <w:szCs w:val="24"/>
        </w:rPr>
        <w:t xml:space="preserve">his implies that the degree of </w:t>
      </w:r>
      <w:proofErr w:type="spellStart"/>
      <w:r w:rsidR="00694B5D" w:rsidRPr="00452D8F">
        <w:rPr>
          <w:rFonts w:ascii="Times New Roman" w:hAnsi="Times New Roman" w:cs="Times New Roman"/>
          <w:sz w:val="24"/>
          <w:szCs w:val="24"/>
        </w:rPr>
        <w:t>peakedness</w:t>
      </w:r>
      <w:proofErr w:type="spellEnd"/>
      <w:r w:rsidR="00694B5D" w:rsidRPr="00452D8F">
        <w:rPr>
          <w:rFonts w:ascii="Times New Roman" w:hAnsi="Times New Roman" w:cs="Times New Roman"/>
          <w:sz w:val="24"/>
          <w:szCs w:val="24"/>
        </w:rPr>
        <w:t xml:space="preserve"> </w:t>
      </w:r>
      <w:r w:rsidR="00352DA3" w:rsidRPr="00452D8F">
        <w:rPr>
          <w:rFonts w:ascii="Times New Roman" w:hAnsi="Times New Roman" w:cs="Times New Roman"/>
          <w:sz w:val="24"/>
          <w:szCs w:val="24"/>
        </w:rPr>
        <w:t>within</w:t>
      </w:r>
      <w:r w:rsidR="00694B5D" w:rsidRPr="00452D8F">
        <w:rPr>
          <w:rFonts w:ascii="Times New Roman" w:hAnsi="Times New Roman" w:cs="Times New Roman"/>
          <w:sz w:val="24"/>
          <w:szCs w:val="24"/>
        </w:rPr>
        <w:t xml:space="preserve"> the period of this study is not normally distributed as most of its values are moving away from the mean. </w:t>
      </w:r>
      <w:r w:rsidR="00352DA3" w:rsidRPr="00452D8F">
        <w:rPr>
          <w:rFonts w:ascii="Times New Roman" w:hAnsi="Times New Roman" w:cs="Times New Roman"/>
          <w:sz w:val="24"/>
          <w:szCs w:val="24"/>
        </w:rPr>
        <w:t>Its</w:t>
      </w:r>
      <w:r w:rsidR="00E0684A" w:rsidRPr="00452D8F">
        <w:rPr>
          <w:rFonts w:ascii="Times New Roman" w:hAnsi="Times New Roman" w:cs="Times New Roman"/>
          <w:sz w:val="24"/>
          <w:szCs w:val="24"/>
        </w:rPr>
        <w:t xml:space="preserve"> standard</w:t>
      </w:r>
      <w:r w:rsidR="00694B5D" w:rsidRPr="00452D8F">
        <w:rPr>
          <w:rFonts w:ascii="Times New Roman" w:hAnsi="Times New Roman" w:cs="Times New Roman"/>
          <w:sz w:val="24"/>
          <w:szCs w:val="24"/>
        </w:rPr>
        <w:t xml:space="preserve"> deviation </w:t>
      </w:r>
      <w:r w:rsidR="00E0684A" w:rsidRPr="00452D8F">
        <w:rPr>
          <w:rFonts w:ascii="Times New Roman" w:hAnsi="Times New Roman" w:cs="Times New Roman"/>
          <w:sz w:val="24"/>
          <w:szCs w:val="24"/>
        </w:rPr>
        <w:t xml:space="preserve">is </w:t>
      </w:r>
      <w:r w:rsidR="00D07F5F">
        <w:rPr>
          <w:rFonts w:ascii="Times New Roman" w:hAnsi="Times New Roman" w:cs="Times New Roman"/>
          <w:color w:val="000000"/>
          <w:sz w:val="24"/>
          <w:szCs w:val="24"/>
        </w:rPr>
        <w:t>12.01</w:t>
      </w:r>
      <w:r w:rsidR="006D284A" w:rsidRPr="00452D8F">
        <w:rPr>
          <w:rFonts w:ascii="Times New Roman" w:hAnsi="Times New Roman" w:cs="Times New Roman"/>
          <w:color w:val="000000"/>
          <w:sz w:val="24"/>
          <w:szCs w:val="24"/>
        </w:rPr>
        <w:t xml:space="preserve"> </w:t>
      </w:r>
      <w:r w:rsidR="00694B5D" w:rsidRPr="00452D8F">
        <w:rPr>
          <w:rFonts w:ascii="Times New Roman" w:hAnsi="Times New Roman" w:cs="Times New Roman"/>
          <w:sz w:val="24"/>
          <w:szCs w:val="24"/>
        </w:rPr>
        <w:t xml:space="preserve">shows that </w:t>
      </w:r>
      <w:r w:rsidR="00E0684A" w:rsidRPr="00452D8F">
        <w:rPr>
          <w:rFonts w:ascii="Times New Roman" w:hAnsi="Times New Roman" w:cs="Times New Roman"/>
          <w:sz w:val="24"/>
          <w:szCs w:val="24"/>
        </w:rPr>
        <w:t>its values</w:t>
      </w:r>
      <w:r w:rsidR="00694B5D" w:rsidRPr="00452D8F">
        <w:rPr>
          <w:rFonts w:ascii="Times New Roman" w:hAnsi="Times New Roman" w:cs="Times New Roman"/>
          <w:sz w:val="24"/>
          <w:szCs w:val="24"/>
        </w:rPr>
        <w:t xml:space="preserve"> are extremely widely </w:t>
      </w:r>
      <w:r w:rsidR="00AC628D">
        <w:rPr>
          <w:rFonts w:ascii="Times New Roman" w:hAnsi="Times New Roman" w:cs="Times New Roman"/>
          <w:sz w:val="24"/>
          <w:szCs w:val="24"/>
        </w:rPr>
        <w:t xml:space="preserve">dispersed. </w:t>
      </w:r>
    </w:p>
    <w:p w:rsidR="001A7742" w:rsidRDefault="00794791" w:rsidP="00F872ED">
      <w:pPr>
        <w:tabs>
          <w:tab w:val="left" w:pos="2370"/>
        </w:tabs>
        <w:spacing w:line="360" w:lineRule="auto"/>
        <w:jc w:val="both"/>
        <w:rPr>
          <w:rFonts w:ascii="Times New Roman" w:hAnsi="Times New Roman" w:cs="Times New Roman"/>
          <w:sz w:val="24"/>
          <w:szCs w:val="24"/>
        </w:rPr>
      </w:pPr>
      <w:r w:rsidRPr="00794791">
        <w:rPr>
          <w:rFonts w:ascii="Times New Roman" w:hAnsi="Times New Roman" w:cs="Times New Roman"/>
          <w:b/>
          <w:sz w:val="24"/>
          <w:szCs w:val="24"/>
        </w:rPr>
        <w:t>Opening Stock</w:t>
      </w:r>
      <w:r w:rsidR="001A7742">
        <w:rPr>
          <w:rFonts w:ascii="Times New Roman" w:hAnsi="Times New Roman" w:cs="Times New Roman"/>
          <w:sz w:val="24"/>
          <w:szCs w:val="24"/>
        </w:rPr>
        <w:t xml:space="preserve"> (</w:t>
      </w:r>
      <w:r w:rsidR="001A7742" w:rsidRPr="007B4326">
        <w:rPr>
          <w:rFonts w:ascii="Times New Roman" w:hAnsi="Times New Roman" w:cs="Times New Roman"/>
          <w:b/>
          <w:sz w:val="24"/>
          <w:szCs w:val="24"/>
        </w:rPr>
        <w:t>OS</w:t>
      </w:r>
      <w:r w:rsidR="001A7742">
        <w:rPr>
          <w:rFonts w:ascii="Times New Roman" w:hAnsi="Times New Roman" w:cs="Times New Roman"/>
          <w:sz w:val="24"/>
          <w:szCs w:val="24"/>
        </w:rPr>
        <w:t xml:space="preserve">) - </w:t>
      </w:r>
      <w:r w:rsidR="008F3BC0" w:rsidRPr="00452D8F">
        <w:rPr>
          <w:rFonts w:ascii="Times New Roman" w:hAnsi="Times New Roman" w:cs="Times New Roman"/>
          <w:sz w:val="24"/>
          <w:szCs w:val="24"/>
        </w:rPr>
        <w:t>its mean within t</w:t>
      </w:r>
      <w:r w:rsidR="00D07F5F">
        <w:rPr>
          <w:rFonts w:ascii="Times New Roman" w:hAnsi="Times New Roman" w:cs="Times New Roman"/>
          <w:sz w:val="24"/>
          <w:szCs w:val="24"/>
        </w:rPr>
        <w:t>he period of this study is 11.27 while its median is 11.22. Its value is highest in 1994 and lowest in 1986</w:t>
      </w:r>
      <w:r w:rsidR="008F3BC0" w:rsidRPr="00452D8F">
        <w:rPr>
          <w:rFonts w:ascii="Times New Roman" w:hAnsi="Times New Roman" w:cs="Times New Roman"/>
          <w:sz w:val="24"/>
          <w:szCs w:val="24"/>
        </w:rPr>
        <w:t xml:space="preserve"> when its growth rate was </w:t>
      </w:r>
      <w:r w:rsidR="00D07F5F">
        <w:rPr>
          <w:rFonts w:ascii="Times New Roman" w:hAnsi="Times New Roman" w:cs="Times New Roman"/>
          <w:sz w:val="24"/>
          <w:szCs w:val="24"/>
        </w:rPr>
        <w:t>12.54</w:t>
      </w:r>
      <w:r w:rsidR="008F3BC0" w:rsidRPr="00452D8F">
        <w:rPr>
          <w:rFonts w:ascii="Times New Roman" w:hAnsi="Times New Roman" w:cs="Times New Roman"/>
          <w:sz w:val="24"/>
          <w:szCs w:val="24"/>
        </w:rPr>
        <w:t xml:space="preserve"> and </w:t>
      </w:r>
      <w:r w:rsidR="00D07F5F">
        <w:rPr>
          <w:rFonts w:ascii="Times New Roman" w:hAnsi="Times New Roman" w:cs="Times New Roman"/>
          <w:sz w:val="24"/>
          <w:szCs w:val="24"/>
        </w:rPr>
        <w:t>9.90</w:t>
      </w:r>
      <w:r w:rsidR="008F3BC0" w:rsidRPr="00452D8F">
        <w:rPr>
          <w:rFonts w:ascii="Times New Roman" w:hAnsi="Times New Roman" w:cs="Times New Roman"/>
          <w:sz w:val="24"/>
          <w:szCs w:val="24"/>
        </w:rPr>
        <w:t xml:space="preserve"> respectively. It witnessed a positive </w:t>
      </w:r>
      <w:proofErr w:type="spellStart"/>
      <w:r w:rsidR="008F3BC0" w:rsidRPr="00452D8F">
        <w:rPr>
          <w:rFonts w:ascii="Times New Roman" w:hAnsi="Times New Roman" w:cs="Times New Roman"/>
          <w:sz w:val="24"/>
          <w:szCs w:val="24"/>
        </w:rPr>
        <w:t>skewness</w:t>
      </w:r>
      <w:proofErr w:type="spellEnd"/>
      <w:r w:rsidR="008F3BC0" w:rsidRPr="00452D8F">
        <w:rPr>
          <w:rFonts w:ascii="Times New Roman" w:hAnsi="Times New Roman" w:cs="Times New Roman"/>
          <w:sz w:val="24"/>
          <w:szCs w:val="24"/>
        </w:rPr>
        <w:t xml:space="preserve"> of </w:t>
      </w:r>
      <w:r w:rsidR="00D07F5F">
        <w:rPr>
          <w:rFonts w:ascii="Times New Roman" w:hAnsi="Times New Roman" w:cs="Times New Roman"/>
          <w:sz w:val="24"/>
          <w:szCs w:val="24"/>
        </w:rPr>
        <w:t>-0.34</w:t>
      </w:r>
      <w:r w:rsidR="008F3BC0" w:rsidRPr="00452D8F">
        <w:rPr>
          <w:rFonts w:ascii="Times New Roman" w:hAnsi="Times New Roman" w:cs="Times New Roman"/>
          <w:sz w:val="24"/>
          <w:szCs w:val="24"/>
        </w:rPr>
        <w:t xml:space="preserve">; hence, the degree of departure from the mean of the distribution is </w:t>
      </w:r>
      <w:r w:rsidR="00D07F5F">
        <w:rPr>
          <w:rFonts w:ascii="Times New Roman" w:hAnsi="Times New Roman" w:cs="Times New Roman"/>
          <w:sz w:val="24"/>
          <w:szCs w:val="24"/>
        </w:rPr>
        <w:t>negative</w:t>
      </w:r>
      <w:r w:rsidR="008F3BC0" w:rsidRPr="00452D8F">
        <w:rPr>
          <w:rFonts w:ascii="Times New Roman" w:hAnsi="Times New Roman" w:cs="Times New Roman"/>
          <w:sz w:val="24"/>
          <w:szCs w:val="24"/>
        </w:rPr>
        <w:t xml:space="preserve">. The implication is that there is </w:t>
      </w:r>
      <w:r w:rsidR="001515D8">
        <w:rPr>
          <w:rFonts w:ascii="Times New Roman" w:hAnsi="Times New Roman" w:cs="Times New Roman"/>
          <w:sz w:val="24"/>
          <w:szCs w:val="24"/>
        </w:rPr>
        <w:t>no</w:t>
      </w:r>
      <w:r w:rsidR="008F3BC0" w:rsidRPr="00452D8F">
        <w:rPr>
          <w:rFonts w:ascii="Times New Roman" w:hAnsi="Times New Roman" w:cs="Times New Roman"/>
          <w:sz w:val="24"/>
          <w:szCs w:val="24"/>
        </w:rPr>
        <w:t xml:space="preserve"> consistent increase in Open</w:t>
      </w:r>
      <w:r w:rsidR="001515D8">
        <w:rPr>
          <w:rFonts w:ascii="Times New Roman" w:hAnsi="Times New Roman" w:cs="Times New Roman"/>
          <w:sz w:val="24"/>
          <w:szCs w:val="24"/>
        </w:rPr>
        <w:t>ing stock (LNOS) from 1986 to 1994</w:t>
      </w:r>
      <w:r w:rsidR="008F3BC0" w:rsidRPr="00452D8F">
        <w:rPr>
          <w:rFonts w:ascii="Times New Roman" w:hAnsi="Times New Roman" w:cs="Times New Roman"/>
          <w:sz w:val="24"/>
          <w:szCs w:val="24"/>
        </w:rPr>
        <w:t>. The kurtosis is 2.12, im</w:t>
      </w:r>
      <w:r w:rsidR="00855B56" w:rsidRPr="00452D8F">
        <w:rPr>
          <w:rFonts w:ascii="Times New Roman" w:hAnsi="Times New Roman" w:cs="Times New Roman"/>
          <w:sz w:val="24"/>
          <w:szCs w:val="24"/>
        </w:rPr>
        <w:t xml:space="preserve">plying that the degree of </w:t>
      </w:r>
      <w:proofErr w:type="spellStart"/>
      <w:r w:rsidR="00855B56" w:rsidRPr="00452D8F">
        <w:rPr>
          <w:rFonts w:ascii="Times New Roman" w:hAnsi="Times New Roman" w:cs="Times New Roman"/>
          <w:sz w:val="24"/>
          <w:szCs w:val="24"/>
        </w:rPr>
        <w:t>peaknes</w:t>
      </w:r>
      <w:r w:rsidR="002A2772" w:rsidRPr="00452D8F">
        <w:rPr>
          <w:rFonts w:ascii="Times New Roman" w:hAnsi="Times New Roman" w:cs="Times New Roman"/>
          <w:sz w:val="24"/>
          <w:szCs w:val="24"/>
        </w:rPr>
        <w:t>s</w:t>
      </w:r>
      <w:proofErr w:type="spellEnd"/>
      <w:r w:rsidR="002A2772" w:rsidRPr="00452D8F">
        <w:rPr>
          <w:rFonts w:ascii="Times New Roman" w:hAnsi="Times New Roman" w:cs="Times New Roman"/>
          <w:sz w:val="24"/>
          <w:szCs w:val="24"/>
        </w:rPr>
        <w:t xml:space="preserve"> </w:t>
      </w:r>
      <w:r w:rsidR="008F3BC0" w:rsidRPr="00452D8F">
        <w:rPr>
          <w:rFonts w:ascii="Times New Roman" w:hAnsi="Times New Roman" w:cs="Times New Roman"/>
          <w:sz w:val="24"/>
          <w:szCs w:val="24"/>
        </w:rPr>
        <w:t>within the period under study is normally distributed as most of the values clustered around the mean</w:t>
      </w:r>
      <w:r w:rsidR="002737E4">
        <w:rPr>
          <w:rFonts w:ascii="Times New Roman" w:hAnsi="Times New Roman" w:cs="Times New Roman"/>
          <w:sz w:val="24"/>
          <w:szCs w:val="24"/>
        </w:rPr>
        <w:t>. Its standard deviation of 0.81</w:t>
      </w:r>
      <w:r w:rsidR="008F3BC0" w:rsidRPr="00452D8F">
        <w:rPr>
          <w:rFonts w:ascii="Times New Roman" w:hAnsi="Times New Roman" w:cs="Times New Roman"/>
          <w:sz w:val="24"/>
          <w:szCs w:val="24"/>
        </w:rPr>
        <w:t xml:space="preserve"> implies that its values are widely dispersed. </w:t>
      </w:r>
    </w:p>
    <w:p w:rsidR="00BD44C5" w:rsidRPr="001A7742" w:rsidRDefault="001A7742" w:rsidP="00F872ED">
      <w:pPr>
        <w:tabs>
          <w:tab w:val="left" w:pos="2370"/>
        </w:tabs>
        <w:spacing w:line="360" w:lineRule="auto"/>
        <w:jc w:val="both"/>
        <w:rPr>
          <w:rFonts w:ascii="Times New Roman" w:hAnsi="Times New Roman" w:cs="Times New Roman"/>
          <w:b/>
          <w:sz w:val="24"/>
          <w:szCs w:val="24"/>
        </w:rPr>
      </w:pPr>
      <w:r>
        <w:rPr>
          <w:rFonts w:ascii="Times New Roman" w:hAnsi="Times New Roman" w:cs="Times New Roman"/>
          <w:sz w:val="24"/>
          <w:szCs w:val="24"/>
        </w:rPr>
        <w:t>Total Export (TE)-</w:t>
      </w:r>
      <w:r w:rsidR="008F3BC0" w:rsidRPr="00452D8F">
        <w:rPr>
          <w:rFonts w:ascii="Times New Roman" w:hAnsi="Times New Roman" w:cs="Times New Roman"/>
          <w:sz w:val="24"/>
          <w:szCs w:val="24"/>
        </w:rPr>
        <w:t xml:space="preserve">The mean of </w:t>
      </w:r>
      <w:r w:rsidR="00352DA3" w:rsidRPr="00452D8F">
        <w:rPr>
          <w:rFonts w:ascii="Times New Roman" w:hAnsi="Times New Roman" w:cs="Times New Roman"/>
          <w:sz w:val="24"/>
          <w:szCs w:val="24"/>
        </w:rPr>
        <w:t xml:space="preserve">the </w:t>
      </w:r>
      <w:r w:rsidR="008F3BC0" w:rsidRPr="00452D8F">
        <w:rPr>
          <w:rFonts w:ascii="Times New Roman" w:hAnsi="Times New Roman" w:cs="Times New Roman"/>
          <w:sz w:val="24"/>
          <w:szCs w:val="24"/>
        </w:rPr>
        <w:t>total export (LNTE) within t</w:t>
      </w:r>
      <w:r w:rsidR="002737E4">
        <w:rPr>
          <w:rFonts w:ascii="Times New Roman" w:hAnsi="Times New Roman" w:cs="Times New Roman"/>
          <w:sz w:val="24"/>
          <w:szCs w:val="24"/>
        </w:rPr>
        <w:t>he period of this study is 11.79</w:t>
      </w:r>
      <w:r w:rsidR="008F3BC0" w:rsidRPr="00452D8F">
        <w:rPr>
          <w:rFonts w:ascii="Times New Roman" w:hAnsi="Times New Roman" w:cs="Times New Roman"/>
          <w:sz w:val="24"/>
          <w:szCs w:val="24"/>
        </w:rPr>
        <w:t xml:space="preserve">, while </w:t>
      </w:r>
      <w:r w:rsidR="002737E4">
        <w:rPr>
          <w:rFonts w:ascii="Times New Roman" w:hAnsi="Times New Roman" w:cs="Times New Roman"/>
          <w:sz w:val="24"/>
          <w:szCs w:val="24"/>
        </w:rPr>
        <w:t>the median is 11.80</w:t>
      </w:r>
      <w:r w:rsidR="008F3BC0" w:rsidRPr="00452D8F">
        <w:rPr>
          <w:rFonts w:ascii="Times New Roman" w:hAnsi="Times New Roman" w:cs="Times New Roman"/>
          <w:sz w:val="24"/>
          <w:szCs w:val="24"/>
        </w:rPr>
        <w:t xml:space="preserve">; the amount of Ethiopia’s </w:t>
      </w:r>
      <w:r w:rsidR="002737E4">
        <w:rPr>
          <w:rFonts w:ascii="Times New Roman" w:hAnsi="Times New Roman" w:cs="Times New Roman"/>
          <w:sz w:val="24"/>
          <w:szCs w:val="24"/>
        </w:rPr>
        <w:t>total export was highest in 2022</w:t>
      </w:r>
      <w:r w:rsidR="008F3BC0" w:rsidRPr="00452D8F">
        <w:rPr>
          <w:rFonts w:ascii="Times New Roman" w:hAnsi="Times New Roman" w:cs="Times New Roman"/>
          <w:sz w:val="24"/>
          <w:szCs w:val="24"/>
        </w:rPr>
        <w:t>, while t</w:t>
      </w:r>
      <w:r w:rsidR="002737E4">
        <w:rPr>
          <w:rFonts w:ascii="Times New Roman" w:hAnsi="Times New Roman" w:cs="Times New Roman"/>
          <w:sz w:val="24"/>
          <w:szCs w:val="24"/>
        </w:rPr>
        <w:t>he year with the lowest was 1986</w:t>
      </w:r>
      <w:r w:rsidR="008F3BC0" w:rsidRPr="00452D8F">
        <w:rPr>
          <w:rFonts w:ascii="Times New Roman" w:hAnsi="Times New Roman" w:cs="Times New Roman"/>
          <w:sz w:val="24"/>
          <w:szCs w:val="24"/>
        </w:rPr>
        <w:t xml:space="preserve">. As revealed by the </w:t>
      </w:r>
      <w:proofErr w:type="spellStart"/>
      <w:r w:rsidR="008F3BC0" w:rsidRPr="00452D8F">
        <w:rPr>
          <w:rFonts w:ascii="Times New Roman" w:hAnsi="Times New Roman" w:cs="Times New Roman"/>
          <w:sz w:val="24"/>
          <w:szCs w:val="24"/>
        </w:rPr>
        <w:t>skewness</w:t>
      </w:r>
      <w:proofErr w:type="spellEnd"/>
      <w:r w:rsidR="008F3BC0" w:rsidRPr="00452D8F">
        <w:rPr>
          <w:rFonts w:ascii="Times New Roman" w:hAnsi="Times New Roman" w:cs="Times New Roman"/>
          <w:sz w:val="24"/>
          <w:szCs w:val="24"/>
        </w:rPr>
        <w:t xml:space="preserve"> of total export, it </w:t>
      </w:r>
      <w:r w:rsidR="002737E4">
        <w:rPr>
          <w:rFonts w:ascii="Times New Roman" w:hAnsi="Times New Roman" w:cs="Times New Roman"/>
          <w:sz w:val="24"/>
          <w:szCs w:val="24"/>
        </w:rPr>
        <w:t xml:space="preserve">has a negative </w:t>
      </w:r>
      <w:proofErr w:type="spellStart"/>
      <w:r w:rsidR="002737E4">
        <w:rPr>
          <w:rFonts w:ascii="Times New Roman" w:hAnsi="Times New Roman" w:cs="Times New Roman"/>
          <w:sz w:val="24"/>
          <w:szCs w:val="24"/>
        </w:rPr>
        <w:t>skewness</w:t>
      </w:r>
      <w:proofErr w:type="spellEnd"/>
      <w:r w:rsidR="002737E4">
        <w:rPr>
          <w:rFonts w:ascii="Times New Roman" w:hAnsi="Times New Roman" w:cs="Times New Roman"/>
          <w:sz w:val="24"/>
          <w:szCs w:val="24"/>
        </w:rPr>
        <w:t xml:space="preserve"> of -0.22</w:t>
      </w:r>
      <w:r w:rsidR="008F3BC0" w:rsidRPr="00452D8F">
        <w:rPr>
          <w:rFonts w:ascii="Times New Roman" w:hAnsi="Times New Roman" w:cs="Times New Roman"/>
          <w:sz w:val="24"/>
          <w:szCs w:val="24"/>
        </w:rPr>
        <w:t>. This indicates that the degree of departure from the mean of the distribution is negative.</w:t>
      </w:r>
      <w:r w:rsidR="00BD44C5">
        <w:rPr>
          <w:rFonts w:ascii="Times New Roman" w:hAnsi="Times New Roman" w:cs="Times New Roman"/>
          <w:sz w:val="24"/>
          <w:szCs w:val="24"/>
        </w:rPr>
        <w:t xml:space="preserve"> </w:t>
      </w:r>
      <w:r w:rsidR="008F3BC0" w:rsidRPr="00452D8F">
        <w:rPr>
          <w:rFonts w:ascii="Times New Roman" w:hAnsi="Times New Roman" w:cs="Times New Roman"/>
          <w:sz w:val="24"/>
          <w:szCs w:val="24"/>
        </w:rPr>
        <w:t>The implication is that, on the whole, there is a consisten</w:t>
      </w:r>
      <w:r w:rsidR="00BD44C5">
        <w:rPr>
          <w:rFonts w:ascii="Times New Roman" w:hAnsi="Times New Roman" w:cs="Times New Roman"/>
          <w:sz w:val="24"/>
          <w:szCs w:val="24"/>
        </w:rPr>
        <w:t>t increase in negative from 1986 to 2022. The kurtosis is 1.87</w:t>
      </w:r>
      <w:r w:rsidR="008F3BC0" w:rsidRPr="00452D8F">
        <w:rPr>
          <w:rFonts w:ascii="Times New Roman" w:hAnsi="Times New Roman" w:cs="Times New Roman"/>
          <w:sz w:val="24"/>
          <w:szCs w:val="24"/>
        </w:rPr>
        <w:t xml:space="preserve">. Since this is </w:t>
      </w:r>
      <w:r w:rsidR="00BD44C5">
        <w:rPr>
          <w:rFonts w:ascii="Times New Roman" w:hAnsi="Times New Roman" w:cs="Times New Roman"/>
          <w:sz w:val="24"/>
          <w:szCs w:val="24"/>
        </w:rPr>
        <w:t>less</w:t>
      </w:r>
      <w:r w:rsidR="008F3BC0" w:rsidRPr="00452D8F">
        <w:rPr>
          <w:rFonts w:ascii="Times New Roman" w:hAnsi="Times New Roman" w:cs="Times New Roman"/>
          <w:sz w:val="24"/>
          <w:szCs w:val="24"/>
        </w:rPr>
        <w:t xml:space="preserve"> than 3, the normal/standard value, the implication is that the degree of </w:t>
      </w:r>
      <w:proofErr w:type="spellStart"/>
      <w:r w:rsidR="008F3BC0" w:rsidRPr="00452D8F">
        <w:rPr>
          <w:rFonts w:ascii="Times New Roman" w:hAnsi="Times New Roman" w:cs="Times New Roman"/>
          <w:sz w:val="24"/>
          <w:szCs w:val="24"/>
        </w:rPr>
        <w:t>peakedness</w:t>
      </w:r>
      <w:proofErr w:type="spellEnd"/>
      <w:r w:rsidR="008F3BC0" w:rsidRPr="00452D8F">
        <w:rPr>
          <w:rFonts w:ascii="Times New Roman" w:hAnsi="Times New Roman" w:cs="Times New Roman"/>
          <w:sz w:val="24"/>
          <w:szCs w:val="24"/>
        </w:rPr>
        <w:t xml:space="preserve"> within the period under study is </w:t>
      </w:r>
      <w:r w:rsidR="00BD44C5">
        <w:rPr>
          <w:rFonts w:ascii="Times New Roman" w:hAnsi="Times New Roman" w:cs="Times New Roman"/>
          <w:sz w:val="24"/>
          <w:szCs w:val="24"/>
        </w:rPr>
        <w:t xml:space="preserve">not </w:t>
      </w:r>
      <w:r w:rsidR="008F3BC0" w:rsidRPr="00452D8F">
        <w:rPr>
          <w:rFonts w:ascii="Times New Roman" w:hAnsi="Times New Roman" w:cs="Times New Roman"/>
          <w:sz w:val="24"/>
          <w:szCs w:val="24"/>
        </w:rPr>
        <w:t>normally distributed since as most of the values</w:t>
      </w:r>
      <w:r w:rsidR="00BD44C5">
        <w:rPr>
          <w:rFonts w:ascii="Times New Roman" w:hAnsi="Times New Roman" w:cs="Times New Roman"/>
          <w:sz w:val="24"/>
          <w:szCs w:val="24"/>
        </w:rPr>
        <w:t xml:space="preserve"> are not</w:t>
      </w:r>
      <w:r w:rsidR="008F3BC0" w:rsidRPr="00452D8F">
        <w:rPr>
          <w:rFonts w:ascii="Times New Roman" w:hAnsi="Times New Roman" w:cs="Times New Roman"/>
          <w:sz w:val="24"/>
          <w:szCs w:val="24"/>
        </w:rPr>
        <w:t xml:space="preserve"> cluster around the mean</w:t>
      </w:r>
      <w:r w:rsidR="00BD44C5">
        <w:rPr>
          <w:rFonts w:ascii="Times New Roman" w:hAnsi="Times New Roman" w:cs="Times New Roman"/>
          <w:sz w:val="24"/>
          <w:szCs w:val="24"/>
        </w:rPr>
        <w:t>. The standard deviation is 0.44</w:t>
      </w:r>
      <w:r w:rsidR="008F3BC0" w:rsidRPr="00452D8F">
        <w:rPr>
          <w:rFonts w:ascii="Times New Roman" w:hAnsi="Times New Roman" w:cs="Times New Roman"/>
          <w:sz w:val="24"/>
          <w:szCs w:val="24"/>
        </w:rPr>
        <w:t xml:space="preserve"> shows that its values are widely dispersed around the mean. </w:t>
      </w:r>
    </w:p>
    <w:p w:rsidR="00136774" w:rsidRPr="001A7742" w:rsidRDefault="0095086C" w:rsidP="001A7742">
      <w:pPr>
        <w:pStyle w:val="Heading3"/>
        <w:spacing w:line="360" w:lineRule="auto"/>
        <w:jc w:val="both"/>
        <w:rPr>
          <w:rFonts w:ascii="Times New Roman" w:hAnsi="Times New Roman" w:cs="Times New Roman"/>
          <w:color w:val="000000" w:themeColor="text1"/>
          <w:sz w:val="24"/>
          <w:szCs w:val="24"/>
        </w:rPr>
      </w:pPr>
      <w:bookmarkStart w:id="77" w:name="_Toc131413695"/>
      <w:bookmarkStart w:id="78" w:name="_Toc131492607"/>
      <w:bookmarkStart w:id="79" w:name="_Toc131492764"/>
      <w:bookmarkStart w:id="80" w:name="_Toc131492963"/>
      <w:bookmarkStart w:id="81" w:name="_Toc131493143"/>
      <w:bookmarkStart w:id="82" w:name="_Toc133497529"/>
      <w:bookmarkStart w:id="83" w:name="_Toc133572615"/>
      <w:bookmarkStart w:id="84" w:name="_Toc133912928"/>
      <w:bookmarkStart w:id="85" w:name="_Toc133913049"/>
      <w:r w:rsidRPr="00452D8F">
        <w:rPr>
          <w:rFonts w:ascii="Times New Roman" w:hAnsi="Times New Roman" w:cs="Times New Roman"/>
          <w:color w:val="000000" w:themeColor="text1"/>
          <w:sz w:val="24"/>
          <w:szCs w:val="24"/>
        </w:rPr>
        <w:lastRenderedPageBreak/>
        <w:t xml:space="preserve">Unwashed </w:t>
      </w:r>
      <w:r w:rsidR="001A7742" w:rsidRPr="00452D8F">
        <w:rPr>
          <w:rFonts w:ascii="Times New Roman" w:hAnsi="Times New Roman" w:cs="Times New Roman"/>
          <w:color w:val="000000" w:themeColor="text1"/>
          <w:sz w:val="24"/>
          <w:szCs w:val="24"/>
        </w:rPr>
        <w:t>Coffee</w:t>
      </w:r>
      <w:r w:rsidR="001A7742">
        <w:rPr>
          <w:rFonts w:ascii="Times New Roman" w:hAnsi="Times New Roman" w:cs="Times New Roman"/>
          <w:color w:val="000000" w:themeColor="text1"/>
          <w:sz w:val="24"/>
          <w:szCs w:val="24"/>
        </w:rPr>
        <w:t xml:space="preserve"> (UNE)-</w:t>
      </w:r>
      <w:r w:rsidRPr="001A7742">
        <w:rPr>
          <w:rFonts w:ascii="Times New Roman" w:hAnsi="Times New Roman" w:cs="Times New Roman"/>
          <w:b w:val="0"/>
          <w:color w:val="000000" w:themeColor="text1"/>
          <w:sz w:val="24"/>
          <w:szCs w:val="24"/>
        </w:rPr>
        <w:t>The second regression is made to see if the price difference between washed and unwashed coffee categories leads to difference in supply response of coffee to the export price.  Washed coffee obtains in almost all cases a premium price which is above the unwashed coffee because of its better demand in the world market.</w:t>
      </w:r>
      <w:r w:rsidRPr="001A7742">
        <w:rPr>
          <w:rFonts w:ascii="Times New Roman" w:hAnsi="Times New Roman" w:cs="Times New Roman"/>
          <w:color w:val="000000" w:themeColor="text1"/>
          <w:sz w:val="24"/>
          <w:szCs w:val="24"/>
        </w:rPr>
        <w:t xml:space="preserve"> </w:t>
      </w:r>
      <w:r w:rsidR="001A7742">
        <w:rPr>
          <w:rFonts w:ascii="Times New Roman" w:hAnsi="Times New Roman" w:cs="Times New Roman"/>
          <w:color w:val="000000" w:themeColor="text1"/>
          <w:sz w:val="24"/>
          <w:szCs w:val="24"/>
        </w:rPr>
        <w:t xml:space="preserve"> </w:t>
      </w:r>
      <w:r w:rsidRPr="001A7742">
        <w:rPr>
          <w:rFonts w:ascii="Times New Roman" w:hAnsi="Times New Roman" w:cs="Times New Roman"/>
          <w:b w:val="0"/>
          <w:color w:val="000000" w:themeColor="text1"/>
          <w:sz w:val="24"/>
          <w:szCs w:val="24"/>
        </w:rPr>
        <w:t>As indicated in table</w:t>
      </w:r>
      <w:r w:rsidR="00E47C03" w:rsidRPr="001A7742">
        <w:rPr>
          <w:rFonts w:ascii="Times New Roman" w:hAnsi="Times New Roman" w:cs="Times New Roman"/>
          <w:b w:val="0"/>
          <w:color w:val="000000" w:themeColor="text1"/>
          <w:sz w:val="24"/>
          <w:szCs w:val="24"/>
        </w:rPr>
        <w:t xml:space="preserve">, the mean of in unwashed export (LNUE), the mean is </w:t>
      </w:r>
      <w:r w:rsidR="00237A9F" w:rsidRPr="001A7742">
        <w:rPr>
          <w:rFonts w:ascii="Times New Roman" w:hAnsi="Times New Roman" w:cs="Times New Roman"/>
          <w:b w:val="0"/>
          <w:color w:val="000000" w:themeColor="text1"/>
          <w:sz w:val="24"/>
          <w:szCs w:val="24"/>
        </w:rPr>
        <w:t>11.52</w:t>
      </w:r>
      <w:r w:rsidR="00E47C03" w:rsidRPr="001A7742">
        <w:rPr>
          <w:rFonts w:ascii="Times New Roman" w:hAnsi="Times New Roman" w:cs="Times New Roman"/>
          <w:b w:val="0"/>
          <w:color w:val="000000" w:themeColor="text1"/>
          <w:sz w:val="24"/>
          <w:szCs w:val="24"/>
        </w:rPr>
        <w:t>, while its median is 11.5</w:t>
      </w:r>
      <w:r w:rsidR="00237A9F" w:rsidRPr="001A7742">
        <w:rPr>
          <w:rFonts w:ascii="Times New Roman" w:hAnsi="Times New Roman" w:cs="Times New Roman"/>
          <w:b w:val="0"/>
          <w:color w:val="000000" w:themeColor="text1"/>
          <w:sz w:val="24"/>
          <w:szCs w:val="24"/>
        </w:rPr>
        <w:t>1</w:t>
      </w:r>
      <w:r w:rsidR="00E47C03" w:rsidRPr="001A7742">
        <w:rPr>
          <w:rFonts w:ascii="Times New Roman" w:hAnsi="Times New Roman" w:cs="Times New Roman"/>
          <w:b w:val="0"/>
          <w:color w:val="000000" w:themeColor="text1"/>
          <w:sz w:val="24"/>
          <w:szCs w:val="24"/>
        </w:rPr>
        <w:t>. In un</w:t>
      </w:r>
      <w:r w:rsidR="00D74B94" w:rsidRPr="001A7742">
        <w:rPr>
          <w:rFonts w:ascii="Times New Roman" w:hAnsi="Times New Roman" w:cs="Times New Roman"/>
          <w:b w:val="0"/>
          <w:color w:val="000000" w:themeColor="text1"/>
          <w:sz w:val="24"/>
          <w:szCs w:val="24"/>
        </w:rPr>
        <w:t>washed export was highest in 202</w:t>
      </w:r>
      <w:r w:rsidR="00E47C03" w:rsidRPr="001A7742">
        <w:rPr>
          <w:rFonts w:ascii="Times New Roman" w:hAnsi="Times New Roman" w:cs="Times New Roman"/>
          <w:b w:val="0"/>
          <w:color w:val="000000" w:themeColor="text1"/>
          <w:sz w:val="24"/>
          <w:szCs w:val="24"/>
        </w:rPr>
        <w:t xml:space="preserve">2 and lowest in 1992 when its values were </w:t>
      </w:r>
      <w:r w:rsidR="009250B8" w:rsidRPr="001A7742">
        <w:rPr>
          <w:rFonts w:ascii="Times New Roman" w:hAnsi="Times New Roman" w:cs="Times New Roman"/>
          <w:b w:val="0"/>
          <w:color w:val="000000" w:themeColor="text1"/>
          <w:sz w:val="24"/>
          <w:szCs w:val="24"/>
        </w:rPr>
        <w:t>11.13</w:t>
      </w:r>
      <w:r w:rsidR="00E47C03" w:rsidRPr="001A7742">
        <w:rPr>
          <w:rFonts w:ascii="Times New Roman" w:hAnsi="Times New Roman" w:cs="Times New Roman"/>
          <w:b w:val="0"/>
          <w:color w:val="000000" w:themeColor="text1"/>
          <w:sz w:val="24"/>
          <w:szCs w:val="24"/>
        </w:rPr>
        <w:t xml:space="preserve"> and </w:t>
      </w:r>
      <w:r w:rsidR="009250B8" w:rsidRPr="001A7742">
        <w:rPr>
          <w:rFonts w:ascii="Times New Roman" w:hAnsi="Times New Roman" w:cs="Times New Roman"/>
          <w:b w:val="0"/>
          <w:color w:val="000000" w:themeColor="text1"/>
          <w:sz w:val="24"/>
          <w:szCs w:val="24"/>
        </w:rPr>
        <w:t>8.19</w:t>
      </w:r>
      <w:r w:rsidR="00E47C03" w:rsidRPr="001A7742">
        <w:rPr>
          <w:rFonts w:ascii="Times New Roman" w:hAnsi="Times New Roman" w:cs="Times New Roman"/>
          <w:b w:val="0"/>
          <w:color w:val="000000" w:themeColor="text1"/>
          <w:sz w:val="24"/>
          <w:szCs w:val="24"/>
        </w:rPr>
        <w:t xml:space="preserve"> respectively. It has a positive </w:t>
      </w:r>
      <w:proofErr w:type="spellStart"/>
      <w:r w:rsidR="00E47C03" w:rsidRPr="001A7742">
        <w:rPr>
          <w:rFonts w:ascii="Times New Roman" w:hAnsi="Times New Roman" w:cs="Times New Roman"/>
          <w:b w:val="0"/>
          <w:color w:val="000000" w:themeColor="text1"/>
          <w:sz w:val="24"/>
          <w:szCs w:val="24"/>
        </w:rPr>
        <w:t>skewness</w:t>
      </w:r>
      <w:proofErr w:type="spellEnd"/>
      <w:r w:rsidR="00E47C03" w:rsidRPr="001A7742">
        <w:rPr>
          <w:rFonts w:ascii="Times New Roman" w:hAnsi="Times New Roman" w:cs="Times New Roman"/>
          <w:b w:val="0"/>
          <w:color w:val="000000" w:themeColor="text1"/>
          <w:sz w:val="24"/>
          <w:szCs w:val="24"/>
        </w:rPr>
        <w:t xml:space="preserve"> of </w:t>
      </w:r>
      <w:r w:rsidR="00AB4588" w:rsidRPr="001A7742">
        <w:rPr>
          <w:rFonts w:ascii="Times New Roman" w:hAnsi="Times New Roman" w:cs="Times New Roman"/>
          <w:b w:val="0"/>
          <w:color w:val="000000" w:themeColor="text1"/>
          <w:sz w:val="24"/>
          <w:szCs w:val="24"/>
        </w:rPr>
        <w:t>-0.23</w:t>
      </w:r>
      <w:r w:rsidR="00E47C03" w:rsidRPr="001A7742">
        <w:rPr>
          <w:rFonts w:ascii="Times New Roman" w:hAnsi="Times New Roman" w:cs="Times New Roman"/>
          <w:b w:val="0"/>
          <w:color w:val="000000" w:themeColor="text1"/>
          <w:sz w:val="24"/>
          <w:szCs w:val="24"/>
        </w:rPr>
        <w:t xml:space="preserve">, implying that the degree of departure from the mean of the distribution is </w:t>
      </w:r>
      <w:r w:rsidR="00AB4588" w:rsidRPr="001A7742">
        <w:rPr>
          <w:rFonts w:ascii="Times New Roman" w:hAnsi="Times New Roman" w:cs="Times New Roman"/>
          <w:b w:val="0"/>
          <w:color w:val="000000" w:themeColor="text1"/>
          <w:sz w:val="24"/>
          <w:szCs w:val="24"/>
        </w:rPr>
        <w:t>negative</w:t>
      </w:r>
      <w:r w:rsidR="00E47C03" w:rsidRPr="001A7742">
        <w:rPr>
          <w:rFonts w:ascii="Times New Roman" w:hAnsi="Times New Roman" w:cs="Times New Roman"/>
          <w:b w:val="0"/>
          <w:color w:val="000000" w:themeColor="text1"/>
          <w:sz w:val="24"/>
          <w:szCs w:val="24"/>
        </w:rPr>
        <w:t xml:space="preserve">. However, its kurtosis is </w:t>
      </w:r>
      <w:r w:rsidR="00AB4588" w:rsidRPr="001A7742">
        <w:rPr>
          <w:rFonts w:ascii="Times New Roman" w:hAnsi="Times New Roman" w:cs="Times New Roman"/>
          <w:b w:val="0"/>
          <w:color w:val="000000" w:themeColor="text1"/>
          <w:sz w:val="24"/>
          <w:szCs w:val="24"/>
        </w:rPr>
        <w:t>2.10</w:t>
      </w:r>
      <w:r w:rsidR="00E47C03" w:rsidRPr="001A7742">
        <w:rPr>
          <w:rFonts w:ascii="Times New Roman" w:hAnsi="Times New Roman" w:cs="Times New Roman"/>
          <w:b w:val="0"/>
          <w:color w:val="000000" w:themeColor="text1"/>
          <w:sz w:val="24"/>
          <w:szCs w:val="24"/>
        </w:rPr>
        <w:t xml:space="preserve">, a figure below the normally level of 3. This implies that the degree of </w:t>
      </w:r>
      <w:proofErr w:type="spellStart"/>
      <w:r w:rsidR="00E47C03" w:rsidRPr="001A7742">
        <w:rPr>
          <w:rFonts w:ascii="Times New Roman" w:hAnsi="Times New Roman" w:cs="Times New Roman"/>
          <w:b w:val="0"/>
          <w:color w:val="000000" w:themeColor="text1"/>
          <w:sz w:val="24"/>
          <w:szCs w:val="24"/>
        </w:rPr>
        <w:t>peakeness</w:t>
      </w:r>
      <w:proofErr w:type="spellEnd"/>
      <w:r w:rsidR="00E47C03" w:rsidRPr="001A7742">
        <w:rPr>
          <w:rFonts w:ascii="Times New Roman" w:hAnsi="Times New Roman" w:cs="Times New Roman"/>
          <w:b w:val="0"/>
          <w:color w:val="000000" w:themeColor="text1"/>
          <w:sz w:val="24"/>
          <w:szCs w:val="24"/>
        </w:rPr>
        <w:t xml:space="preserve"> within the period of this study is not normally distributed as most of its values are moving away from the mean. Its standard deviation is of 0.</w:t>
      </w:r>
      <w:r w:rsidR="00AB4588" w:rsidRPr="001A7742">
        <w:rPr>
          <w:rFonts w:ascii="Times New Roman" w:hAnsi="Times New Roman" w:cs="Times New Roman"/>
          <w:b w:val="0"/>
          <w:color w:val="000000" w:themeColor="text1"/>
          <w:sz w:val="24"/>
          <w:szCs w:val="24"/>
        </w:rPr>
        <w:t>51</w:t>
      </w:r>
      <w:r w:rsidR="00E47C03" w:rsidRPr="001A7742">
        <w:rPr>
          <w:rFonts w:ascii="Times New Roman" w:hAnsi="Times New Roman" w:cs="Times New Roman"/>
          <w:b w:val="0"/>
          <w:color w:val="000000" w:themeColor="text1"/>
          <w:sz w:val="24"/>
          <w:szCs w:val="24"/>
        </w:rPr>
        <w:t xml:space="preserve"> shows that its values are extremely widely dispersed.</w:t>
      </w:r>
      <w:bookmarkEnd w:id="77"/>
      <w:bookmarkEnd w:id="78"/>
      <w:bookmarkEnd w:id="79"/>
      <w:bookmarkEnd w:id="80"/>
      <w:bookmarkEnd w:id="81"/>
      <w:bookmarkEnd w:id="82"/>
      <w:bookmarkEnd w:id="83"/>
      <w:bookmarkEnd w:id="84"/>
      <w:bookmarkEnd w:id="85"/>
      <w:r w:rsidR="00E47C03" w:rsidRPr="001A7742">
        <w:rPr>
          <w:rFonts w:ascii="Times New Roman" w:hAnsi="Times New Roman" w:cs="Times New Roman"/>
          <w:b w:val="0"/>
          <w:color w:val="000000" w:themeColor="text1"/>
          <w:sz w:val="24"/>
          <w:szCs w:val="24"/>
        </w:rPr>
        <w:t xml:space="preserve"> </w:t>
      </w:r>
    </w:p>
    <w:p w:rsidR="00AB4588" w:rsidRPr="000B7F0F" w:rsidRDefault="00EB6A0F" w:rsidP="006A61FD">
      <w:pPr>
        <w:pStyle w:val="Heading3"/>
        <w:spacing w:line="360" w:lineRule="auto"/>
        <w:jc w:val="both"/>
        <w:rPr>
          <w:rFonts w:ascii="Times New Roman" w:hAnsi="Times New Roman" w:cs="Times New Roman"/>
          <w:color w:val="000000" w:themeColor="text1"/>
          <w:sz w:val="24"/>
          <w:szCs w:val="24"/>
        </w:rPr>
      </w:pPr>
      <w:bookmarkStart w:id="86" w:name="_Toc131413696"/>
      <w:bookmarkStart w:id="87" w:name="_Toc131492608"/>
      <w:bookmarkStart w:id="88" w:name="_Toc131492765"/>
      <w:bookmarkStart w:id="89" w:name="_Toc131492964"/>
      <w:bookmarkStart w:id="90" w:name="_Toc131493144"/>
      <w:bookmarkStart w:id="91" w:name="_Toc133497530"/>
      <w:bookmarkStart w:id="92" w:name="_Toc133572616"/>
      <w:bookmarkStart w:id="93" w:name="_Toc133912929"/>
      <w:bookmarkStart w:id="94" w:name="_Toc133913050"/>
      <w:r w:rsidRPr="00452D8F">
        <w:rPr>
          <w:rFonts w:ascii="Times New Roman" w:hAnsi="Times New Roman" w:cs="Times New Roman"/>
          <w:color w:val="000000" w:themeColor="text1"/>
          <w:sz w:val="24"/>
          <w:szCs w:val="24"/>
        </w:rPr>
        <w:t xml:space="preserve">Washed </w:t>
      </w:r>
      <w:r w:rsidR="000B7F0F" w:rsidRPr="00452D8F">
        <w:rPr>
          <w:rFonts w:ascii="Times New Roman" w:hAnsi="Times New Roman" w:cs="Times New Roman"/>
          <w:color w:val="000000" w:themeColor="text1"/>
          <w:sz w:val="24"/>
          <w:szCs w:val="24"/>
        </w:rPr>
        <w:t>coffee</w:t>
      </w:r>
      <w:r w:rsidR="000B7F0F">
        <w:rPr>
          <w:rFonts w:ascii="Times New Roman" w:hAnsi="Times New Roman" w:cs="Times New Roman"/>
          <w:color w:val="000000" w:themeColor="text1"/>
          <w:sz w:val="24"/>
          <w:szCs w:val="24"/>
        </w:rPr>
        <w:t xml:space="preserve"> (WE)-</w:t>
      </w:r>
      <w:r w:rsidR="009250B8" w:rsidRPr="000B7F0F">
        <w:rPr>
          <w:rFonts w:ascii="Times New Roman" w:hAnsi="Times New Roman" w:cs="Times New Roman"/>
          <w:b w:val="0"/>
          <w:color w:val="000000" w:themeColor="text1"/>
          <w:sz w:val="24"/>
          <w:szCs w:val="24"/>
        </w:rPr>
        <w:t>As indicated in table above, the mean of log (</w:t>
      </w:r>
      <w:r w:rsidR="004F0658" w:rsidRPr="000B7F0F">
        <w:rPr>
          <w:rFonts w:ascii="Times New Roman" w:hAnsi="Times New Roman" w:cs="Times New Roman"/>
          <w:b w:val="0"/>
          <w:color w:val="000000" w:themeColor="text1"/>
          <w:sz w:val="24"/>
          <w:szCs w:val="24"/>
        </w:rPr>
        <w:t>washed export</w:t>
      </w:r>
      <w:r w:rsidR="009250B8" w:rsidRPr="000B7F0F">
        <w:rPr>
          <w:rFonts w:ascii="Times New Roman" w:hAnsi="Times New Roman" w:cs="Times New Roman"/>
          <w:b w:val="0"/>
          <w:color w:val="000000" w:themeColor="text1"/>
          <w:sz w:val="24"/>
          <w:szCs w:val="24"/>
        </w:rPr>
        <w:t>)</w:t>
      </w:r>
      <w:r w:rsidR="004F0658" w:rsidRPr="000B7F0F">
        <w:rPr>
          <w:rFonts w:ascii="Times New Roman" w:hAnsi="Times New Roman" w:cs="Times New Roman"/>
          <w:b w:val="0"/>
          <w:color w:val="000000" w:themeColor="text1"/>
          <w:sz w:val="24"/>
          <w:szCs w:val="24"/>
        </w:rPr>
        <w:t xml:space="preserve"> (LNWE); the mean is </w:t>
      </w:r>
      <w:r w:rsidR="009250B8" w:rsidRPr="000B7F0F">
        <w:rPr>
          <w:rFonts w:ascii="Times New Roman" w:hAnsi="Times New Roman" w:cs="Times New Roman"/>
          <w:b w:val="0"/>
          <w:color w:val="000000" w:themeColor="text1"/>
          <w:sz w:val="24"/>
          <w:szCs w:val="24"/>
        </w:rPr>
        <w:t>10.18</w:t>
      </w:r>
      <w:r w:rsidR="004F0658" w:rsidRPr="000B7F0F">
        <w:rPr>
          <w:rFonts w:ascii="Times New Roman" w:hAnsi="Times New Roman" w:cs="Times New Roman"/>
          <w:b w:val="0"/>
          <w:color w:val="000000" w:themeColor="text1"/>
          <w:sz w:val="24"/>
          <w:szCs w:val="24"/>
        </w:rPr>
        <w:t xml:space="preserve">, while its median is </w:t>
      </w:r>
      <w:r w:rsidR="009250B8" w:rsidRPr="000B7F0F">
        <w:rPr>
          <w:rFonts w:ascii="Times New Roman" w:hAnsi="Times New Roman" w:cs="Times New Roman"/>
          <w:b w:val="0"/>
          <w:color w:val="000000" w:themeColor="text1"/>
          <w:sz w:val="24"/>
          <w:szCs w:val="24"/>
        </w:rPr>
        <w:t>10.28</w:t>
      </w:r>
      <w:r w:rsidR="004F0658" w:rsidRPr="000B7F0F">
        <w:rPr>
          <w:rFonts w:ascii="Times New Roman" w:hAnsi="Times New Roman" w:cs="Times New Roman"/>
          <w:b w:val="0"/>
          <w:color w:val="000000" w:themeColor="text1"/>
          <w:sz w:val="24"/>
          <w:szCs w:val="24"/>
        </w:rPr>
        <w:t xml:space="preserve">. </w:t>
      </w:r>
      <w:proofErr w:type="spellStart"/>
      <w:proofErr w:type="gramStart"/>
      <w:r w:rsidR="004F0658" w:rsidRPr="000B7F0F">
        <w:rPr>
          <w:rFonts w:ascii="Times New Roman" w:hAnsi="Times New Roman" w:cs="Times New Roman"/>
          <w:b w:val="0"/>
          <w:color w:val="000000" w:themeColor="text1"/>
          <w:sz w:val="24"/>
          <w:szCs w:val="24"/>
        </w:rPr>
        <w:t>ln</w:t>
      </w:r>
      <w:proofErr w:type="spellEnd"/>
      <w:proofErr w:type="gramEnd"/>
      <w:r w:rsidR="004F0658" w:rsidRPr="000B7F0F">
        <w:rPr>
          <w:rFonts w:ascii="Times New Roman" w:hAnsi="Times New Roman" w:cs="Times New Roman"/>
          <w:b w:val="0"/>
          <w:color w:val="000000" w:themeColor="text1"/>
          <w:sz w:val="24"/>
          <w:szCs w:val="24"/>
        </w:rPr>
        <w:t xml:space="preserve"> w</w:t>
      </w:r>
      <w:r w:rsidR="009250B8" w:rsidRPr="000B7F0F">
        <w:rPr>
          <w:rFonts w:ascii="Times New Roman" w:hAnsi="Times New Roman" w:cs="Times New Roman"/>
          <w:b w:val="0"/>
          <w:color w:val="000000" w:themeColor="text1"/>
          <w:sz w:val="24"/>
          <w:szCs w:val="24"/>
        </w:rPr>
        <w:t>ashed export was highest in 2008 and lowest in 1997</w:t>
      </w:r>
      <w:r w:rsidR="004F0658" w:rsidRPr="000B7F0F">
        <w:rPr>
          <w:rFonts w:ascii="Times New Roman" w:hAnsi="Times New Roman" w:cs="Times New Roman"/>
          <w:b w:val="0"/>
          <w:color w:val="000000" w:themeColor="text1"/>
          <w:sz w:val="24"/>
          <w:szCs w:val="24"/>
        </w:rPr>
        <w:t xml:space="preserve"> when its values were 11.55 and 8.9 respectively. It has a negative </w:t>
      </w:r>
      <w:proofErr w:type="spellStart"/>
      <w:r w:rsidR="004F0658" w:rsidRPr="000B7F0F">
        <w:rPr>
          <w:rFonts w:ascii="Times New Roman" w:hAnsi="Times New Roman" w:cs="Times New Roman"/>
          <w:b w:val="0"/>
          <w:color w:val="000000" w:themeColor="text1"/>
          <w:sz w:val="24"/>
          <w:szCs w:val="24"/>
        </w:rPr>
        <w:t>skewness</w:t>
      </w:r>
      <w:proofErr w:type="spellEnd"/>
      <w:r w:rsidR="004F0658" w:rsidRPr="000B7F0F">
        <w:rPr>
          <w:rFonts w:ascii="Times New Roman" w:hAnsi="Times New Roman" w:cs="Times New Roman"/>
          <w:b w:val="0"/>
          <w:color w:val="000000" w:themeColor="text1"/>
          <w:sz w:val="24"/>
          <w:szCs w:val="24"/>
        </w:rPr>
        <w:t xml:space="preserve"> of </w:t>
      </w:r>
      <w:r w:rsidR="009250B8" w:rsidRPr="000B7F0F">
        <w:rPr>
          <w:rFonts w:ascii="Times New Roman" w:hAnsi="Times New Roman" w:cs="Times New Roman"/>
          <w:b w:val="0"/>
          <w:color w:val="000000" w:themeColor="text1"/>
          <w:sz w:val="24"/>
          <w:szCs w:val="24"/>
        </w:rPr>
        <w:t>-1.05</w:t>
      </w:r>
      <w:r w:rsidR="004F0658" w:rsidRPr="000B7F0F">
        <w:rPr>
          <w:rFonts w:ascii="Times New Roman" w:hAnsi="Times New Roman" w:cs="Times New Roman"/>
          <w:b w:val="0"/>
          <w:color w:val="000000" w:themeColor="text1"/>
          <w:sz w:val="24"/>
          <w:szCs w:val="24"/>
        </w:rPr>
        <w:t xml:space="preserve">, implying that the degree of departure from the mean of the distribution is negative. However, its kurtosis is </w:t>
      </w:r>
      <w:r w:rsidR="009250B8" w:rsidRPr="000B7F0F">
        <w:rPr>
          <w:rFonts w:ascii="Times New Roman" w:hAnsi="Times New Roman" w:cs="Times New Roman"/>
          <w:b w:val="0"/>
          <w:color w:val="000000" w:themeColor="text1"/>
          <w:sz w:val="24"/>
          <w:szCs w:val="24"/>
        </w:rPr>
        <w:t>4.69</w:t>
      </w:r>
      <w:r w:rsidR="004F0658" w:rsidRPr="000B7F0F">
        <w:rPr>
          <w:rFonts w:ascii="Times New Roman" w:hAnsi="Times New Roman" w:cs="Times New Roman"/>
          <w:b w:val="0"/>
          <w:color w:val="000000" w:themeColor="text1"/>
          <w:sz w:val="24"/>
          <w:szCs w:val="24"/>
        </w:rPr>
        <w:t xml:space="preserve">, a figure below the normally level of 3. This implies that the degree of </w:t>
      </w:r>
      <w:proofErr w:type="spellStart"/>
      <w:r w:rsidR="004F0658" w:rsidRPr="000B7F0F">
        <w:rPr>
          <w:rFonts w:ascii="Times New Roman" w:hAnsi="Times New Roman" w:cs="Times New Roman"/>
          <w:b w:val="0"/>
          <w:color w:val="000000" w:themeColor="text1"/>
          <w:sz w:val="24"/>
          <w:szCs w:val="24"/>
        </w:rPr>
        <w:t>peakedness</w:t>
      </w:r>
      <w:proofErr w:type="spellEnd"/>
      <w:r w:rsidR="004F0658" w:rsidRPr="000B7F0F">
        <w:rPr>
          <w:rFonts w:ascii="Times New Roman" w:hAnsi="Times New Roman" w:cs="Times New Roman"/>
          <w:b w:val="0"/>
          <w:color w:val="000000" w:themeColor="text1"/>
          <w:sz w:val="24"/>
          <w:szCs w:val="24"/>
        </w:rPr>
        <w:t xml:space="preserve"> with in the period of this study is not normally distributed as most of its values are moving away from the mean. Its standard deviation is of 0.</w:t>
      </w:r>
      <w:r w:rsidR="009250B8" w:rsidRPr="000B7F0F">
        <w:rPr>
          <w:rFonts w:ascii="Times New Roman" w:hAnsi="Times New Roman" w:cs="Times New Roman"/>
          <w:b w:val="0"/>
          <w:color w:val="000000" w:themeColor="text1"/>
          <w:sz w:val="24"/>
          <w:szCs w:val="24"/>
        </w:rPr>
        <w:t>59</w:t>
      </w:r>
      <w:r w:rsidR="004F0658" w:rsidRPr="000B7F0F">
        <w:rPr>
          <w:rFonts w:ascii="Times New Roman" w:hAnsi="Times New Roman" w:cs="Times New Roman"/>
          <w:b w:val="0"/>
          <w:color w:val="000000" w:themeColor="text1"/>
          <w:sz w:val="24"/>
          <w:szCs w:val="24"/>
        </w:rPr>
        <w:t xml:space="preserve"> shows that its values are extremely widely dispersed.</w:t>
      </w:r>
      <w:bookmarkEnd w:id="86"/>
      <w:bookmarkEnd w:id="87"/>
      <w:bookmarkEnd w:id="88"/>
      <w:bookmarkEnd w:id="89"/>
      <w:bookmarkEnd w:id="90"/>
      <w:bookmarkEnd w:id="91"/>
      <w:bookmarkEnd w:id="92"/>
      <w:bookmarkEnd w:id="93"/>
      <w:bookmarkEnd w:id="94"/>
      <w:r w:rsidR="004F0658" w:rsidRPr="000B7F0F">
        <w:rPr>
          <w:rFonts w:ascii="Times New Roman" w:hAnsi="Times New Roman" w:cs="Times New Roman"/>
          <w:color w:val="000000" w:themeColor="text1"/>
          <w:sz w:val="24"/>
          <w:szCs w:val="24"/>
        </w:rPr>
        <w:t xml:space="preserve"> </w:t>
      </w:r>
    </w:p>
    <w:p w:rsidR="00CF65C1" w:rsidRDefault="000B7F0F" w:rsidP="006A61FD">
      <w:pPr>
        <w:tabs>
          <w:tab w:val="left" w:pos="2370"/>
        </w:tabs>
        <w:spacing w:line="360" w:lineRule="auto"/>
        <w:jc w:val="both"/>
        <w:rPr>
          <w:rFonts w:ascii="Times New Roman" w:hAnsi="Times New Roman" w:cs="Times New Roman"/>
          <w:sz w:val="24"/>
          <w:szCs w:val="24"/>
        </w:rPr>
      </w:pPr>
      <w:r>
        <w:rPr>
          <w:rFonts w:ascii="Times New Roman" w:hAnsi="Times New Roman" w:cs="Times New Roman"/>
          <w:b/>
          <w:sz w:val="24"/>
          <w:szCs w:val="24"/>
        </w:rPr>
        <w:t>Domestic Consumption (DC)-</w:t>
      </w:r>
      <w:r>
        <w:rPr>
          <w:rFonts w:ascii="Times New Roman" w:hAnsi="Times New Roman" w:cs="Times New Roman"/>
          <w:sz w:val="24"/>
          <w:szCs w:val="24"/>
        </w:rPr>
        <w:t>The</w:t>
      </w:r>
      <w:r w:rsidR="00E452CD">
        <w:rPr>
          <w:rFonts w:ascii="Times New Roman" w:hAnsi="Times New Roman" w:cs="Times New Roman"/>
          <w:sz w:val="24"/>
          <w:szCs w:val="24"/>
        </w:rPr>
        <w:t xml:space="preserve"> mean of</w:t>
      </w:r>
      <w:r w:rsidR="00E452CD" w:rsidRPr="00452D8F">
        <w:rPr>
          <w:rFonts w:ascii="Times New Roman" w:hAnsi="Times New Roman" w:cs="Times New Roman"/>
          <w:sz w:val="24"/>
          <w:szCs w:val="24"/>
        </w:rPr>
        <w:t xml:space="preserve"> Domestic consumption (LNDC) </w:t>
      </w:r>
      <w:r w:rsidR="00E452CD">
        <w:rPr>
          <w:rFonts w:ascii="Times New Roman" w:hAnsi="Times New Roman" w:cs="Times New Roman"/>
          <w:sz w:val="24"/>
          <w:szCs w:val="24"/>
        </w:rPr>
        <w:t xml:space="preserve">as indicated in the table above </w:t>
      </w:r>
      <w:r w:rsidR="0061733C">
        <w:rPr>
          <w:rFonts w:ascii="Times New Roman" w:hAnsi="Times New Roman" w:cs="Times New Roman"/>
          <w:sz w:val="24"/>
          <w:szCs w:val="24"/>
        </w:rPr>
        <w:t>is 11.67 and media was 11.91</w:t>
      </w:r>
      <w:r w:rsidR="00E452CD" w:rsidRPr="00452D8F">
        <w:rPr>
          <w:rFonts w:ascii="Times New Roman" w:hAnsi="Times New Roman" w:cs="Times New Roman"/>
          <w:sz w:val="24"/>
          <w:szCs w:val="24"/>
        </w:rPr>
        <w:t>. Domestic consumption was highest in 2019 when its value was 12.</w:t>
      </w:r>
      <w:r w:rsidR="0061733C">
        <w:rPr>
          <w:rFonts w:ascii="Times New Roman" w:hAnsi="Times New Roman" w:cs="Times New Roman"/>
          <w:sz w:val="24"/>
          <w:szCs w:val="24"/>
        </w:rPr>
        <w:t>33</w:t>
      </w:r>
      <w:r w:rsidR="004E3ACD">
        <w:rPr>
          <w:rFonts w:ascii="Times New Roman" w:hAnsi="Times New Roman" w:cs="Times New Roman"/>
          <w:sz w:val="24"/>
          <w:szCs w:val="24"/>
        </w:rPr>
        <w:t>, while 1986 had the lowest value of 9. 61</w:t>
      </w:r>
      <w:r w:rsidR="00E452CD" w:rsidRPr="00452D8F">
        <w:rPr>
          <w:rFonts w:ascii="Times New Roman" w:hAnsi="Times New Roman" w:cs="Times New Roman"/>
          <w:sz w:val="24"/>
          <w:szCs w:val="24"/>
        </w:rPr>
        <w:t>. As revealed by the table of LNDC, it</w:t>
      </w:r>
      <w:r w:rsidR="004E3ACD">
        <w:rPr>
          <w:rFonts w:ascii="Times New Roman" w:hAnsi="Times New Roman" w:cs="Times New Roman"/>
          <w:sz w:val="24"/>
          <w:szCs w:val="24"/>
        </w:rPr>
        <w:t xml:space="preserve"> has a negative </w:t>
      </w:r>
      <w:proofErr w:type="spellStart"/>
      <w:r w:rsidR="004E3ACD">
        <w:rPr>
          <w:rFonts w:ascii="Times New Roman" w:hAnsi="Times New Roman" w:cs="Times New Roman"/>
          <w:sz w:val="24"/>
          <w:szCs w:val="24"/>
        </w:rPr>
        <w:t>skewness</w:t>
      </w:r>
      <w:proofErr w:type="spellEnd"/>
      <w:r w:rsidR="004E3ACD">
        <w:rPr>
          <w:rFonts w:ascii="Times New Roman" w:hAnsi="Times New Roman" w:cs="Times New Roman"/>
          <w:sz w:val="24"/>
          <w:szCs w:val="24"/>
        </w:rPr>
        <w:t xml:space="preserve"> of -1.63</w:t>
      </w:r>
      <w:r w:rsidR="00E452CD" w:rsidRPr="00452D8F">
        <w:rPr>
          <w:rFonts w:ascii="Times New Roman" w:hAnsi="Times New Roman" w:cs="Times New Roman"/>
          <w:sz w:val="24"/>
          <w:szCs w:val="24"/>
        </w:rPr>
        <w:t>. This indicates that the degree of departure from t</w:t>
      </w:r>
      <w:r w:rsidR="00644187">
        <w:rPr>
          <w:rFonts w:ascii="Times New Roman" w:hAnsi="Times New Roman" w:cs="Times New Roman"/>
          <w:sz w:val="24"/>
          <w:szCs w:val="24"/>
        </w:rPr>
        <w:t>he mean of the distribution is n</w:t>
      </w:r>
      <w:r w:rsidR="004E3ACD">
        <w:rPr>
          <w:rFonts w:ascii="Times New Roman" w:hAnsi="Times New Roman" w:cs="Times New Roman"/>
          <w:sz w:val="24"/>
          <w:szCs w:val="24"/>
        </w:rPr>
        <w:t>egative</w:t>
      </w:r>
      <w:r w:rsidR="00E452CD" w:rsidRPr="00452D8F">
        <w:rPr>
          <w:rFonts w:ascii="Times New Roman" w:hAnsi="Times New Roman" w:cs="Times New Roman"/>
          <w:sz w:val="24"/>
          <w:szCs w:val="24"/>
        </w:rPr>
        <w:t xml:space="preserve">. Owing to the fact that the kurtosis is </w:t>
      </w:r>
      <w:r w:rsidR="004E3ACD">
        <w:rPr>
          <w:rFonts w:ascii="Times New Roman" w:hAnsi="Times New Roman" w:cs="Times New Roman"/>
          <w:sz w:val="24"/>
          <w:szCs w:val="24"/>
        </w:rPr>
        <w:t>4.8</w:t>
      </w:r>
      <w:r w:rsidR="00E452CD" w:rsidRPr="00452D8F">
        <w:rPr>
          <w:rFonts w:ascii="Times New Roman" w:hAnsi="Times New Roman" w:cs="Times New Roman"/>
          <w:sz w:val="24"/>
          <w:szCs w:val="24"/>
        </w:rPr>
        <w:t>, which is</w:t>
      </w:r>
      <w:r w:rsidR="004E3ACD">
        <w:rPr>
          <w:rFonts w:ascii="Times New Roman" w:hAnsi="Times New Roman" w:cs="Times New Roman"/>
          <w:sz w:val="24"/>
          <w:szCs w:val="24"/>
        </w:rPr>
        <w:t xml:space="preserve"> greater</w:t>
      </w:r>
      <w:r w:rsidR="00E452CD" w:rsidRPr="00452D8F">
        <w:rPr>
          <w:rFonts w:ascii="Times New Roman" w:hAnsi="Times New Roman" w:cs="Times New Roman"/>
          <w:sz w:val="24"/>
          <w:szCs w:val="24"/>
        </w:rPr>
        <w:t xml:space="preserve"> than the normal value, the implication is that the degree of </w:t>
      </w:r>
      <w:proofErr w:type="spellStart"/>
      <w:r w:rsidR="00E452CD" w:rsidRPr="00452D8F">
        <w:rPr>
          <w:rFonts w:ascii="Times New Roman" w:hAnsi="Times New Roman" w:cs="Times New Roman"/>
          <w:sz w:val="24"/>
          <w:szCs w:val="24"/>
        </w:rPr>
        <w:t>peakedness</w:t>
      </w:r>
      <w:proofErr w:type="spellEnd"/>
      <w:r w:rsidR="00E452CD" w:rsidRPr="00452D8F">
        <w:rPr>
          <w:rFonts w:ascii="Times New Roman" w:hAnsi="Times New Roman" w:cs="Times New Roman"/>
          <w:sz w:val="24"/>
          <w:szCs w:val="24"/>
        </w:rPr>
        <w:t xml:space="preserve"> within the period of study is normally distributed. Most of the values are moving away from the mean. Its standard deviation, which is 0.75, also shows that its values are widely dispersed around the mean. The</w:t>
      </w:r>
      <w:r w:rsidR="00E452CD">
        <w:rPr>
          <w:rFonts w:ascii="Times New Roman" w:hAnsi="Times New Roman" w:cs="Times New Roman"/>
          <w:sz w:val="24"/>
          <w:szCs w:val="24"/>
        </w:rPr>
        <w:t xml:space="preserve"> mean of actual</w:t>
      </w:r>
      <w:r w:rsidR="00E452CD" w:rsidRPr="00452D8F">
        <w:rPr>
          <w:rFonts w:ascii="Times New Roman" w:hAnsi="Times New Roman" w:cs="Times New Roman"/>
          <w:sz w:val="24"/>
          <w:szCs w:val="24"/>
        </w:rPr>
        <w:t xml:space="preserve"> production (LNEP) during the period of study is 13.02, while the median is 12.34. Its value was highest in 2006 and lowest in 2018 when it was 15.41 and 11.66 respectively.</w:t>
      </w:r>
    </w:p>
    <w:p w:rsidR="000B7F0F" w:rsidRDefault="000B7F0F" w:rsidP="00CF65C1">
      <w:pPr>
        <w:tabs>
          <w:tab w:val="left" w:pos="2370"/>
        </w:tabs>
        <w:spacing w:line="360" w:lineRule="auto"/>
        <w:jc w:val="both"/>
        <w:rPr>
          <w:rFonts w:ascii="Times New Roman" w:hAnsi="Times New Roman" w:cs="Times New Roman"/>
          <w:sz w:val="24"/>
          <w:szCs w:val="24"/>
        </w:rPr>
      </w:pPr>
    </w:p>
    <w:p w:rsidR="000B7F0F" w:rsidRPr="000B7F0F" w:rsidRDefault="000B7F0F" w:rsidP="00CF65C1">
      <w:pPr>
        <w:tabs>
          <w:tab w:val="left" w:pos="2370"/>
        </w:tabs>
        <w:spacing w:line="360" w:lineRule="auto"/>
        <w:jc w:val="both"/>
        <w:rPr>
          <w:rFonts w:ascii="Times New Roman" w:hAnsi="Times New Roman" w:cs="Times New Roman"/>
          <w:b/>
          <w:sz w:val="24"/>
          <w:szCs w:val="24"/>
        </w:rPr>
      </w:pPr>
    </w:p>
    <w:p w:rsidR="00A3001F" w:rsidRPr="00A241C5" w:rsidRDefault="007B4326" w:rsidP="00370AC0">
      <w:pPr>
        <w:pStyle w:val="Heading2"/>
        <w:spacing w:line="360" w:lineRule="auto"/>
        <w:jc w:val="both"/>
        <w:rPr>
          <w:rFonts w:ascii="Times New Roman" w:hAnsi="Times New Roman" w:cs="Times New Roman"/>
          <w:color w:val="auto"/>
          <w:sz w:val="32"/>
          <w:szCs w:val="32"/>
        </w:rPr>
      </w:pPr>
      <w:bookmarkStart w:id="95" w:name="_Toc133913051"/>
      <w:r w:rsidRPr="00A241C5">
        <w:rPr>
          <w:rFonts w:ascii="Times New Roman" w:hAnsi="Times New Roman" w:cs="Times New Roman"/>
          <w:color w:val="auto"/>
          <w:sz w:val="32"/>
          <w:szCs w:val="32"/>
        </w:rPr>
        <w:lastRenderedPageBreak/>
        <w:t>4.2. Econometrics Model Result</w:t>
      </w:r>
      <w:bookmarkEnd w:id="95"/>
      <w:r w:rsidRPr="00A241C5">
        <w:rPr>
          <w:rFonts w:ascii="Times New Roman" w:hAnsi="Times New Roman" w:cs="Times New Roman"/>
          <w:color w:val="auto"/>
          <w:sz w:val="32"/>
          <w:szCs w:val="32"/>
        </w:rPr>
        <w:t xml:space="preserve"> </w:t>
      </w:r>
    </w:p>
    <w:p w:rsidR="00B07456" w:rsidRPr="0084522E" w:rsidRDefault="00B07456" w:rsidP="00370AC0">
      <w:pPr>
        <w:pStyle w:val="Heading3"/>
        <w:jc w:val="both"/>
        <w:rPr>
          <w:rFonts w:ascii="Times New Roman" w:hAnsi="Times New Roman" w:cs="Times New Roman"/>
          <w:color w:val="auto"/>
          <w:sz w:val="28"/>
          <w:szCs w:val="28"/>
        </w:rPr>
      </w:pPr>
      <w:bookmarkStart w:id="96" w:name="_Toc133913052"/>
      <w:r w:rsidRPr="0084522E">
        <w:rPr>
          <w:rFonts w:ascii="Times New Roman" w:hAnsi="Times New Roman" w:cs="Times New Roman"/>
          <w:color w:val="auto"/>
          <w:sz w:val="28"/>
          <w:szCs w:val="28"/>
        </w:rPr>
        <w:t xml:space="preserve">4.2.1 </w:t>
      </w:r>
      <w:r w:rsidR="004B393C" w:rsidRPr="0084522E">
        <w:rPr>
          <w:rFonts w:ascii="Times New Roman" w:hAnsi="Times New Roman" w:cs="Times New Roman"/>
          <w:color w:val="auto"/>
          <w:sz w:val="28"/>
          <w:szCs w:val="28"/>
        </w:rPr>
        <w:t xml:space="preserve">Result of </w:t>
      </w:r>
      <w:r w:rsidR="006E5FB0">
        <w:rPr>
          <w:rFonts w:ascii="Times New Roman" w:hAnsi="Times New Roman" w:cs="Times New Roman"/>
          <w:color w:val="auto"/>
          <w:sz w:val="28"/>
          <w:szCs w:val="28"/>
        </w:rPr>
        <w:t>Total c</w:t>
      </w:r>
      <w:r w:rsidRPr="0084522E">
        <w:rPr>
          <w:rFonts w:ascii="Times New Roman" w:hAnsi="Times New Roman" w:cs="Times New Roman"/>
          <w:color w:val="auto"/>
          <w:sz w:val="28"/>
          <w:szCs w:val="28"/>
        </w:rPr>
        <w:t>offee export</w:t>
      </w:r>
      <w:bookmarkEnd w:id="96"/>
    </w:p>
    <w:p w:rsidR="00883DC8" w:rsidRPr="0084522E" w:rsidRDefault="001D0152" w:rsidP="00370AC0">
      <w:pPr>
        <w:pStyle w:val="Heading4"/>
        <w:spacing w:line="360" w:lineRule="auto"/>
        <w:jc w:val="both"/>
        <w:rPr>
          <w:rFonts w:ascii="Times New Roman" w:hAnsi="Times New Roman" w:cs="Times New Roman"/>
          <w:i w:val="0"/>
          <w:color w:val="auto"/>
          <w:sz w:val="24"/>
          <w:szCs w:val="24"/>
        </w:rPr>
      </w:pPr>
      <w:bookmarkStart w:id="97" w:name="_Toc133913053"/>
      <w:r w:rsidRPr="0084522E">
        <w:rPr>
          <w:rFonts w:ascii="Times New Roman" w:hAnsi="Times New Roman" w:cs="Times New Roman"/>
          <w:i w:val="0"/>
          <w:color w:val="auto"/>
          <w:sz w:val="24"/>
          <w:szCs w:val="24"/>
        </w:rPr>
        <w:t>4.2.1</w:t>
      </w:r>
      <w:r w:rsidR="00D923B9" w:rsidRPr="0084522E">
        <w:rPr>
          <w:rFonts w:ascii="Times New Roman" w:hAnsi="Times New Roman" w:cs="Times New Roman"/>
          <w:i w:val="0"/>
          <w:color w:val="auto"/>
          <w:sz w:val="24"/>
          <w:szCs w:val="24"/>
        </w:rPr>
        <w:t>.</w:t>
      </w:r>
      <w:r w:rsidR="00B07456" w:rsidRPr="0084522E">
        <w:rPr>
          <w:rFonts w:ascii="Times New Roman" w:hAnsi="Times New Roman" w:cs="Times New Roman"/>
          <w:i w:val="0"/>
          <w:color w:val="auto"/>
          <w:sz w:val="24"/>
          <w:szCs w:val="24"/>
        </w:rPr>
        <w:t>1.</w:t>
      </w:r>
      <w:r w:rsidR="00D923B9" w:rsidRPr="0084522E">
        <w:rPr>
          <w:rFonts w:ascii="Times New Roman" w:hAnsi="Times New Roman" w:cs="Times New Roman"/>
          <w:i w:val="0"/>
          <w:color w:val="auto"/>
          <w:sz w:val="24"/>
          <w:szCs w:val="24"/>
        </w:rPr>
        <w:t xml:space="preserve"> Unit</w:t>
      </w:r>
      <w:r w:rsidR="00883DC8" w:rsidRPr="0084522E">
        <w:rPr>
          <w:rFonts w:ascii="Times New Roman" w:hAnsi="Times New Roman" w:cs="Times New Roman"/>
          <w:i w:val="0"/>
          <w:color w:val="auto"/>
          <w:sz w:val="24"/>
          <w:szCs w:val="24"/>
        </w:rPr>
        <w:t xml:space="preserve"> root test</w:t>
      </w:r>
      <w:bookmarkEnd w:id="97"/>
      <w:r w:rsidR="00B26B6B" w:rsidRPr="0084522E">
        <w:rPr>
          <w:rFonts w:ascii="Times New Roman" w:hAnsi="Times New Roman" w:cs="Times New Roman"/>
          <w:i w:val="0"/>
          <w:color w:val="auto"/>
          <w:sz w:val="24"/>
          <w:szCs w:val="24"/>
        </w:rPr>
        <w:t xml:space="preserve"> </w:t>
      </w:r>
    </w:p>
    <w:p w:rsidR="00883DC8" w:rsidRDefault="006911CE" w:rsidP="0084522E">
      <w:pPr>
        <w:autoSpaceDE w:val="0"/>
        <w:autoSpaceDN w:val="0"/>
        <w:adjustRightInd w:val="0"/>
        <w:spacing w:after="0" w:line="360" w:lineRule="auto"/>
        <w:jc w:val="both"/>
        <w:rPr>
          <w:rFonts w:ascii="Times New Roman" w:hAnsi="Times New Roman" w:cs="Times New Roman"/>
          <w:sz w:val="24"/>
          <w:szCs w:val="24"/>
        </w:rPr>
      </w:pPr>
      <w:r w:rsidRPr="006911CE">
        <w:rPr>
          <w:rFonts w:ascii="Times New Roman" w:hAnsi="Times New Roman" w:cs="Times New Roman"/>
          <w:sz w:val="24"/>
          <w:szCs w:val="24"/>
        </w:rPr>
        <w:t>Before conducting a long-run relat</w:t>
      </w:r>
      <w:r w:rsidR="00DE3006">
        <w:rPr>
          <w:rFonts w:ascii="Times New Roman" w:hAnsi="Times New Roman" w:cs="Times New Roman"/>
          <w:sz w:val="24"/>
          <w:szCs w:val="24"/>
        </w:rPr>
        <w:t xml:space="preserve">ionship among the variables </w:t>
      </w:r>
      <w:r w:rsidRPr="006911CE">
        <w:rPr>
          <w:rFonts w:ascii="Times New Roman" w:hAnsi="Times New Roman" w:cs="Times New Roman"/>
          <w:sz w:val="24"/>
          <w:szCs w:val="24"/>
        </w:rPr>
        <w:t>we check for the unit root properties of the variables. Table 2 presents re</w:t>
      </w:r>
      <w:r w:rsidR="00DE3006">
        <w:rPr>
          <w:rFonts w:ascii="Times New Roman" w:hAnsi="Times New Roman" w:cs="Times New Roman"/>
          <w:sz w:val="24"/>
          <w:szCs w:val="24"/>
        </w:rPr>
        <w:t xml:space="preserve">sults from the </w:t>
      </w:r>
      <w:r w:rsidRPr="006911CE">
        <w:rPr>
          <w:rFonts w:ascii="Times New Roman" w:hAnsi="Times New Roman" w:cs="Times New Roman"/>
          <w:sz w:val="24"/>
          <w:szCs w:val="24"/>
        </w:rPr>
        <w:t>unit root test. The r</w:t>
      </w:r>
      <w:r w:rsidR="00DE3006">
        <w:rPr>
          <w:rFonts w:ascii="Times New Roman" w:hAnsi="Times New Roman" w:cs="Times New Roman"/>
          <w:sz w:val="24"/>
          <w:szCs w:val="24"/>
        </w:rPr>
        <w:t>esult reveals that all variables</w:t>
      </w:r>
      <w:r w:rsidRPr="006911CE">
        <w:rPr>
          <w:rFonts w:ascii="Times New Roman" w:hAnsi="Times New Roman" w:cs="Times New Roman"/>
          <w:sz w:val="24"/>
          <w:szCs w:val="24"/>
        </w:rPr>
        <w:t xml:space="preserve"> are stationary at level [I (0)] </w:t>
      </w:r>
      <w:r w:rsidR="00DE3006">
        <w:rPr>
          <w:rFonts w:ascii="Times New Roman" w:hAnsi="Times New Roman" w:cs="Times New Roman"/>
          <w:sz w:val="24"/>
          <w:szCs w:val="24"/>
        </w:rPr>
        <w:t>or at first differences.</w:t>
      </w:r>
    </w:p>
    <w:p w:rsidR="001D0152" w:rsidRPr="00F63A78" w:rsidRDefault="00F63A78" w:rsidP="00F63A78">
      <w:pPr>
        <w:pStyle w:val="Caption"/>
        <w:rPr>
          <w:rFonts w:ascii="Times New Roman" w:hAnsi="Times New Roman" w:cs="Times New Roman"/>
          <w:color w:val="auto"/>
          <w:sz w:val="24"/>
          <w:szCs w:val="24"/>
        </w:rPr>
      </w:pPr>
      <w:bookmarkStart w:id="98" w:name="_Toc135052333"/>
      <w:r w:rsidRPr="00F63A78">
        <w:rPr>
          <w:rFonts w:ascii="Times New Roman" w:hAnsi="Times New Roman" w:cs="Times New Roman"/>
          <w:color w:val="auto"/>
          <w:sz w:val="24"/>
          <w:szCs w:val="24"/>
        </w:rPr>
        <w:t xml:space="preserve">Table </w:t>
      </w:r>
      <w:r w:rsidRPr="00F63A78">
        <w:rPr>
          <w:rFonts w:ascii="Times New Roman" w:hAnsi="Times New Roman" w:cs="Times New Roman"/>
          <w:color w:val="auto"/>
          <w:sz w:val="24"/>
          <w:szCs w:val="24"/>
        </w:rPr>
        <w:fldChar w:fldCharType="begin"/>
      </w:r>
      <w:r w:rsidRPr="00F63A78">
        <w:rPr>
          <w:rFonts w:ascii="Times New Roman" w:hAnsi="Times New Roman" w:cs="Times New Roman"/>
          <w:color w:val="auto"/>
          <w:sz w:val="24"/>
          <w:szCs w:val="24"/>
        </w:rPr>
        <w:instrText xml:space="preserve"> SEQ Table \* ARABIC </w:instrText>
      </w:r>
      <w:r w:rsidRPr="00F63A78">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2</w:t>
      </w:r>
      <w:r w:rsidRPr="00F63A78">
        <w:rPr>
          <w:rFonts w:ascii="Times New Roman" w:hAnsi="Times New Roman" w:cs="Times New Roman"/>
          <w:color w:val="auto"/>
          <w:sz w:val="24"/>
          <w:szCs w:val="24"/>
        </w:rPr>
        <w:fldChar w:fldCharType="end"/>
      </w:r>
      <w:r w:rsidRPr="00F63A78">
        <w:rPr>
          <w:rFonts w:ascii="Times New Roman" w:hAnsi="Times New Roman" w:cs="Times New Roman"/>
          <w:color w:val="auto"/>
          <w:sz w:val="24"/>
          <w:szCs w:val="24"/>
        </w:rPr>
        <w:t xml:space="preserve"> Unit Root Test</w:t>
      </w:r>
      <w:bookmarkEnd w:id="98"/>
    </w:p>
    <w:tbl>
      <w:tblPr>
        <w:tblStyle w:val="TableGrid1"/>
        <w:tblW w:w="9381" w:type="dxa"/>
        <w:tblLayout w:type="fixed"/>
        <w:tblLook w:val="04A0" w:firstRow="1" w:lastRow="0" w:firstColumn="1" w:lastColumn="0" w:noHBand="0" w:noVBand="1"/>
      </w:tblPr>
      <w:tblGrid>
        <w:gridCol w:w="2376"/>
        <w:gridCol w:w="1332"/>
        <w:gridCol w:w="1260"/>
        <w:gridCol w:w="1350"/>
        <w:gridCol w:w="1350"/>
        <w:gridCol w:w="1713"/>
      </w:tblGrid>
      <w:tr w:rsidR="003135F4" w:rsidTr="00B32B77">
        <w:trPr>
          <w:trHeight w:val="503"/>
        </w:trPr>
        <w:tc>
          <w:tcPr>
            <w:tcW w:w="2376" w:type="dxa"/>
          </w:tcPr>
          <w:p w:rsidR="003135F4" w:rsidRPr="00F3374A" w:rsidRDefault="003135F4" w:rsidP="00D65CE0">
            <w:pPr>
              <w:rPr>
                <w:sz w:val="24"/>
                <w:szCs w:val="24"/>
              </w:rPr>
            </w:pPr>
            <w:r w:rsidRPr="00F3374A">
              <w:rPr>
                <w:sz w:val="24"/>
                <w:szCs w:val="24"/>
              </w:rPr>
              <w:t>Variable notion</w:t>
            </w:r>
          </w:p>
        </w:tc>
        <w:tc>
          <w:tcPr>
            <w:tcW w:w="1332" w:type="dxa"/>
          </w:tcPr>
          <w:p w:rsidR="003135F4" w:rsidRPr="00F3374A" w:rsidRDefault="003135F4" w:rsidP="00D65CE0">
            <w:pPr>
              <w:rPr>
                <w:sz w:val="24"/>
                <w:szCs w:val="24"/>
              </w:rPr>
            </w:pPr>
            <w:r w:rsidRPr="00F3374A">
              <w:rPr>
                <w:sz w:val="24"/>
                <w:szCs w:val="24"/>
              </w:rPr>
              <w:t>notation</w:t>
            </w:r>
          </w:p>
        </w:tc>
        <w:tc>
          <w:tcPr>
            <w:tcW w:w="1260" w:type="dxa"/>
          </w:tcPr>
          <w:p w:rsidR="003135F4" w:rsidRPr="00F3374A" w:rsidRDefault="003135F4" w:rsidP="00D65CE0">
            <w:pPr>
              <w:rPr>
                <w:sz w:val="24"/>
                <w:szCs w:val="24"/>
              </w:rPr>
            </w:pPr>
            <w:r w:rsidRPr="00F3374A">
              <w:rPr>
                <w:sz w:val="24"/>
                <w:szCs w:val="24"/>
              </w:rPr>
              <w:t>Prob.</w:t>
            </w:r>
            <w:r w:rsidRPr="00F3374A">
              <w:rPr>
                <w:sz w:val="24"/>
                <w:szCs w:val="24"/>
                <w:vertAlign w:val="superscript"/>
              </w:rPr>
              <w:t>*</w:t>
            </w:r>
            <w:r w:rsidRPr="00F3374A">
              <w:rPr>
                <w:sz w:val="24"/>
                <w:szCs w:val="24"/>
              </w:rPr>
              <w:t xml:space="preserve"> level</w:t>
            </w:r>
          </w:p>
        </w:tc>
        <w:tc>
          <w:tcPr>
            <w:tcW w:w="1350" w:type="dxa"/>
          </w:tcPr>
          <w:p w:rsidR="003135F4" w:rsidRPr="00F3374A" w:rsidRDefault="003135F4" w:rsidP="00D65CE0">
            <w:pPr>
              <w:rPr>
                <w:sz w:val="24"/>
                <w:szCs w:val="24"/>
              </w:rPr>
            </w:pPr>
            <w:r w:rsidRPr="00F3374A">
              <w:rPr>
                <w:sz w:val="24"/>
                <w:szCs w:val="24"/>
              </w:rPr>
              <w:t>Prob.</w:t>
            </w:r>
            <w:r w:rsidRPr="00F3374A">
              <w:rPr>
                <w:sz w:val="24"/>
                <w:szCs w:val="24"/>
                <w:vertAlign w:val="superscript"/>
              </w:rPr>
              <w:t>*</w:t>
            </w:r>
            <w:r w:rsidRPr="00F3374A">
              <w:rPr>
                <w:sz w:val="24"/>
                <w:szCs w:val="24"/>
              </w:rPr>
              <w:t>1</w:t>
            </w:r>
            <w:r w:rsidRPr="00F3374A">
              <w:rPr>
                <w:sz w:val="24"/>
                <w:szCs w:val="24"/>
                <w:vertAlign w:val="superscript"/>
              </w:rPr>
              <w:t>st</w:t>
            </w:r>
            <w:r w:rsidRPr="00F3374A">
              <w:rPr>
                <w:sz w:val="24"/>
                <w:szCs w:val="24"/>
              </w:rPr>
              <w:t>differences</w:t>
            </w:r>
          </w:p>
        </w:tc>
        <w:tc>
          <w:tcPr>
            <w:tcW w:w="1350" w:type="dxa"/>
          </w:tcPr>
          <w:p w:rsidR="003135F4" w:rsidRPr="00F3374A" w:rsidRDefault="003135F4" w:rsidP="00D65CE0">
            <w:pPr>
              <w:rPr>
                <w:sz w:val="24"/>
                <w:szCs w:val="24"/>
              </w:rPr>
            </w:pPr>
            <w:r w:rsidRPr="00F3374A">
              <w:rPr>
                <w:sz w:val="24"/>
                <w:szCs w:val="24"/>
              </w:rPr>
              <w:t>t-statistics at level</w:t>
            </w:r>
          </w:p>
        </w:tc>
        <w:tc>
          <w:tcPr>
            <w:tcW w:w="1713" w:type="dxa"/>
          </w:tcPr>
          <w:p w:rsidR="003135F4" w:rsidRPr="00F3374A" w:rsidRDefault="003135F4" w:rsidP="00D65CE0">
            <w:pPr>
              <w:rPr>
                <w:sz w:val="24"/>
                <w:szCs w:val="24"/>
              </w:rPr>
            </w:pPr>
            <w:r w:rsidRPr="00F3374A">
              <w:rPr>
                <w:sz w:val="24"/>
                <w:szCs w:val="24"/>
              </w:rPr>
              <w:t>t-statistics at 1</w:t>
            </w:r>
            <w:r w:rsidRPr="00F3374A">
              <w:rPr>
                <w:sz w:val="24"/>
                <w:szCs w:val="24"/>
                <w:vertAlign w:val="superscript"/>
              </w:rPr>
              <w:t>st</w:t>
            </w:r>
            <w:r w:rsidRPr="00F3374A">
              <w:rPr>
                <w:sz w:val="24"/>
                <w:szCs w:val="24"/>
              </w:rPr>
              <w:t xml:space="preserve"> difference</w:t>
            </w:r>
          </w:p>
        </w:tc>
      </w:tr>
      <w:tr w:rsidR="003135F4" w:rsidTr="00B32B77">
        <w:tc>
          <w:tcPr>
            <w:tcW w:w="2376" w:type="dxa"/>
          </w:tcPr>
          <w:p w:rsidR="003135F4" w:rsidRPr="00F3374A" w:rsidRDefault="003135F4" w:rsidP="00D65CE0">
            <w:pPr>
              <w:rPr>
                <w:sz w:val="24"/>
                <w:szCs w:val="24"/>
              </w:rPr>
            </w:pPr>
            <w:r w:rsidRPr="00F3374A">
              <w:rPr>
                <w:sz w:val="24"/>
                <w:szCs w:val="24"/>
              </w:rPr>
              <w:t>Domestic consumption</w:t>
            </w:r>
          </w:p>
        </w:tc>
        <w:tc>
          <w:tcPr>
            <w:tcW w:w="1332" w:type="dxa"/>
          </w:tcPr>
          <w:p w:rsidR="003135F4" w:rsidRPr="00F3374A" w:rsidRDefault="003135F4" w:rsidP="00D65CE0">
            <w:pPr>
              <w:rPr>
                <w:sz w:val="24"/>
                <w:szCs w:val="24"/>
              </w:rPr>
            </w:pPr>
            <w:r w:rsidRPr="00F3374A">
              <w:rPr>
                <w:sz w:val="24"/>
                <w:szCs w:val="24"/>
              </w:rPr>
              <w:t>Ln(DC)</w:t>
            </w:r>
          </w:p>
        </w:tc>
        <w:tc>
          <w:tcPr>
            <w:tcW w:w="1260" w:type="dxa"/>
          </w:tcPr>
          <w:p w:rsidR="003135F4" w:rsidRPr="00F3374A" w:rsidRDefault="003135F4" w:rsidP="00D65CE0">
            <w:pPr>
              <w:rPr>
                <w:sz w:val="24"/>
                <w:szCs w:val="24"/>
              </w:rPr>
            </w:pPr>
            <w:r w:rsidRPr="00F3374A">
              <w:rPr>
                <w:sz w:val="24"/>
                <w:szCs w:val="24"/>
              </w:rPr>
              <w:t>0.2389</w:t>
            </w:r>
          </w:p>
        </w:tc>
        <w:tc>
          <w:tcPr>
            <w:tcW w:w="1350" w:type="dxa"/>
          </w:tcPr>
          <w:p w:rsidR="003135F4" w:rsidRPr="00F3374A" w:rsidRDefault="003135F4" w:rsidP="00D65CE0">
            <w:pPr>
              <w:rPr>
                <w:sz w:val="24"/>
                <w:szCs w:val="24"/>
              </w:rPr>
            </w:pPr>
            <w:r w:rsidRPr="00F3374A">
              <w:rPr>
                <w:sz w:val="24"/>
                <w:szCs w:val="24"/>
              </w:rPr>
              <w:t>0.0003</w:t>
            </w:r>
          </w:p>
        </w:tc>
        <w:tc>
          <w:tcPr>
            <w:tcW w:w="1350" w:type="dxa"/>
          </w:tcPr>
          <w:p w:rsidR="003135F4" w:rsidRPr="00F3374A" w:rsidRDefault="003135F4" w:rsidP="00D65CE0">
            <w:pPr>
              <w:rPr>
                <w:sz w:val="24"/>
                <w:szCs w:val="24"/>
              </w:rPr>
            </w:pPr>
            <w:r w:rsidRPr="00F3374A">
              <w:rPr>
                <w:sz w:val="24"/>
                <w:szCs w:val="24"/>
              </w:rPr>
              <w:t>-2.712</w:t>
            </w:r>
          </w:p>
        </w:tc>
        <w:tc>
          <w:tcPr>
            <w:tcW w:w="1713" w:type="dxa"/>
          </w:tcPr>
          <w:p w:rsidR="003135F4" w:rsidRPr="00F3374A" w:rsidRDefault="003135F4" w:rsidP="00D65CE0">
            <w:pPr>
              <w:rPr>
                <w:sz w:val="24"/>
                <w:szCs w:val="24"/>
              </w:rPr>
            </w:pPr>
            <w:r w:rsidRPr="00F3374A">
              <w:rPr>
                <w:sz w:val="24"/>
                <w:szCs w:val="24"/>
              </w:rPr>
              <w:t>-5.991</w:t>
            </w:r>
          </w:p>
        </w:tc>
      </w:tr>
      <w:tr w:rsidR="003135F4" w:rsidTr="00B32B77">
        <w:tc>
          <w:tcPr>
            <w:tcW w:w="2376" w:type="dxa"/>
          </w:tcPr>
          <w:p w:rsidR="003135F4" w:rsidRPr="00F3374A" w:rsidRDefault="003135F4" w:rsidP="00D65CE0">
            <w:pPr>
              <w:rPr>
                <w:sz w:val="24"/>
                <w:szCs w:val="24"/>
              </w:rPr>
            </w:pPr>
            <w:r w:rsidRPr="00F3374A">
              <w:rPr>
                <w:sz w:val="24"/>
                <w:szCs w:val="24"/>
              </w:rPr>
              <w:t>Domestic production</w:t>
            </w:r>
          </w:p>
        </w:tc>
        <w:tc>
          <w:tcPr>
            <w:tcW w:w="1332" w:type="dxa"/>
          </w:tcPr>
          <w:p w:rsidR="003135F4" w:rsidRPr="00F3374A" w:rsidRDefault="003135F4" w:rsidP="00D65CE0">
            <w:pPr>
              <w:rPr>
                <w:sz w:val="24"/>
                <w:szCs w:val="24"/>
              </w:rPr>
            </w:pPr>
            <w:r w:rsidRPr="00F3374A">
              <w:rPr>
                <w:sz w:val="24"/>
                <w:szCs w:val="24"/>
              </w:rPr>
              <w:t>Ln(DP)</w:t>
            </w:r>
          </w:p>
        </w:tc>
        <w:tc>
          <w:tcPr>
            <w:tcW w:w="1260" w:type="dxa"/>
          </w:tcPr>
          <w:p w:rsidR="003135F4" w:rsidRPr="00F3374A" w:rsidRDefault="003135F4" w:rsidP="00D65CE0">
            <w:pPr>
              <w:rPr>
                <w:sz w:val="24"/>
                <w:szCs w:val="24"/>
              </w:rPr>
            </w:pPr>
            <w:r w:rsidRPr="00F3374A">
              <w:rPr>
                <w:sz w:val="24"/>
                <w:szCs w:val="24"/>
              </w:rPr>
              <w:t>0.1503</w:t>
            </w:r>
          </w:p>
        </w:tc>
        <w:tc>
          <w:tcPr>
            <w:tcW w:w="1350" w:type="dxa"/>
          </w:tcPr>
          <w:p w:rsidR="003135F4" w:rsidRPr="00F3374A" w:rsidRDefault="003135F4" w:rsidP="00D65CE0">
            <w:pPr>
              <w:rPr>
                <w:sz w:val="24"/>
                <w:szCs w:val="24"/>
              </w:rPr>
            </w:pPr>
            <w:r w:rsidRPr="00F3374A">
              <w:rPr>
                <w:sz w:val="24"/>
                <w:szCs w:val="24"/>
              </w:rPr>
              <w:t>0.0000</w:t>
            </w:r>
          </w:p>
        </w:tc>
        <w:tc>
          <w:tcPr>
            <w:tcW w:w="1350" w:type="dxa"/>
          </w:tcPr>
          <w:p w:rsidR="003135F4" w:rsidRPr="00F3374A" w:rsidRDefault="003135F4" w:rsidP="00D65CE0">
            <w:pPr>
              <w:rPr>
                <w:sz w:val="24"/>
                <w:szCs w:val="24"/>
              </w:rPr>
            </w:pPr>
            <w:r w:rsidRPr="00F3374A">
              <w:rPr>
                <w:sz w:val="24"/>
                <w:szCs w:val="24"/>
              </w:rPr>
              <w:t>-2.992</w:t>
            </w:r>
          </w:p>
        </w:tc>
        <w:tc>
          <w:tcPr>
            <w:tcW w:w="1713" w:type="dxa"/>
          </w:tcPr>
          <w:p w:rsidR="003135F4" w:rsidRPr="00F3374A" w:rsidRDefault="003135F4" w:rsidP="00D65CE0">
            <w:pPr>
              <w:rPr>
                <w:sz w:val="24"/>
                <w:szCs w:val="24"/>
              </w:rPr>
            </w:pPr>
            <w:r w:rsidRPr="00F3374A">
              <w:rPr>
                <w:sz w:val="24"/>
                <w:szCs w:val="24"/>
              </w:rPr>
              <w:t>-7774</w:t>
            </w:r>
          </w:p>
        </w:tc>
      </w:tr>
      <w:tr w:rsidR="003135F4" w:rsidTr="00B32B77">
        <w:tc>
          <w:tcPr>
            <w:tcW w:w="2376" w:type="dxa"/>
          </w:tcPr>
          <w:p w:rsidR="003135F4" w:rsidRPr="00F3374A" w:rsidRDefault="003135F4" w:rsidP="00D65CE0">
            <w:pPr>
              <w:rPr>
                <w:sz w:val="24"/>
                <w:szCs w:val="24"/>
              </w:rPr>
            </w:pPr>
            <w:r w:rsidRPr="00F3374A">
              <w:rPr>
                <w:sz w:val="24"/>
                <w:szCs w:val="24"/>
              </w:rPr>
              <w:t>Exchange rate</w:t>
            </w:r>
          </w:p>
        </w:tc>
        <w:tc>
          <w:tcPr>
            <w:tcW w:w="1332" w:type="dxa"/>
          </w:tcPr>
          <w:p w:rsidR="003135F4" w:rsidRPr="00F3374A" w:rsidRDefault="003135F4" w:rsidP="00D65CE0">
            <w:pPr>
              <w:rPr>
                <w:sz w:val="24"/>
                <w:szCs w:val="24"/>
              </w:rPr>
            </w:pPr>
            <w:r w:rsidRPr="00F3374A">
              <w:rPr>
                <w:sz w:val="24"/>
                <w:szCs w:val="24"/>
              </w:rPr>
              <w:t>Ln(EX)</w:t>
            </w:r>
          </w:p>
        </w:tc>
        <w:tc>
          <w:tcPr>
            <w:tcW w:w="1260" w:type="dxa"/>
          </w:tcPr>
          <w:p w:rsidR="003135F4" w:rsidRPr="00F3374A" w:rsidRDefault="003135F4" w:rsidP="00D65CE0">
            <w:pPr>
              <w:rPr>
                <w:sz w:val="24"/>
                <w:szCs w:val="24"/>
              </w:rPr>
            </w:pPr>
            <w:r w:rsidRPr="00F3374A">
              <w:rPr>
                <w:sz w:val="24"/>
                <w:szCs w:val="24"/>
              </w:rPr>
              <w:t>0.0269</w:t>
            </w:r>
          </w:p>
        </w:tc>
        <w:tc>
          <w:tcPr>
            <w:tcW w:w="1350" w:type="dxa"/>
          </w:tcPr>
          <w:p w:rsidR="003135F4" w:rsidRPr="00F3374A" w:rsidRDefault="003135F4" w:rsidP="00D65CE0">
            <w:pPr>
              <w:rPr>
                <w:sz w:val="24"/>
                <w:szCs w:val="24"/>
              </w:rPr>
            </w:pPr>
            <w:r w:rsidRPr="00F3374A">
              <w:rPr>
                <w:sz w:val="24"/>
                <w:szCs w:val="24"/>
              </w:rPr>
              <w:t>0.0288</w:t>
            </w:r>
          </w:p>
        </w:tc>
        <w:tc>
          <w:tcPr>
            <w:tcW w:w="1350" w:type="dxa"/>
          </w:tcPr>
          <w:p w:rsidR="003135F4" w:rsidRPr="00F3374A" w:rsidRDefault="003135F4" w:rsidP="00D65CE0">
            <w:pPr>
              <w:rPr>
                <w:sz w:val="24"/>
                <w:szCs w:val="24"/>
              </w:rPr>
            </w:pPr>
            <w:r w:rsidRPr="00F3374A">
              <w:rPr>
                <w:sz w:val="24"/>
                <w:szCs w:val="24"/>
              </w:rPr>
              <w:t>-3.859</w:t>
            </w:r>
          </w:p>
        </w:tc>
        <w:tc>
          <w:tcPr>
            <w:tcW w:w="1713" w:type="dxa"/>
          </w:tcPr>
          <w:p w:rsidR="003135F4" w:rsidRPr="00F3374A" w:rsidRDefault="003135F4" w:rsidP="00D65CE0">
            <w:pPr>
              <w:rPr>
                <w:sz w:val="24"/>
                <w:szCs w:val="24"/>
              </w:rPr>
            </w:pPr>
            <w:r w:rsidRPr="00F3374A">
              <w:rPr>
                <w:sz w:val="24"/>
                <w:szCs w:val="24"/>
              </w:rPr>
              <w:t>-3.828</w:t>
            </w:r>
          </w:p>
        </w:tc>
      </w:tr>
      <w:tr w:rsidR="003135F4" w:rsidTr="00B32B77">
        <w:tc>
          <w:tcPr>
            <w:tcW w:w="2376" w:type="dxa"/>
          </w:tcPr>
          <w:p w:rsidR="003135F4" w:rsidRPr="00F3374A" w:rsidRDefault="003135F4" w:rsidP="00D65CE0">
            <w:pPr>
              <w:rPr>
                <w:sz w:val="24"/>
                <w:szCs w:val="24"/>
              </w:rPr>
            </w:pPr>
            <w:r w:rsidRPr="00F3374A">
              <w:rPr>
                <w:sz w:val="24"/>
                <w:szCs w:val="24"/>
              </w:rPr>
              <w:t>Opening stock</w:t>
            </w:r>
          </w:p>
        </w:tc>
        <w:tc>
          <w:tcPr>
            <w:tcW w:w="1332" w:type="dxa"/>
          </w:tcPr>
          <w:p w:rsidR="003135F4" w:rsidRPr="00F3374A" w:rsidRDefault="003135F4" w:rsidP="00D65CE0">
            <w:pPr>
              <w:rPr>
                <w:sz w:val="24"/>
                <w:szCs w:val="24"/>
              </w:rPr>
            </w:pPr>
            <w:r w:rsidRPr="00F3374A">
              <w:rPr>
                <w:sz w:val="24"/>
                <w:szCs w:val="24"/>
              </w:rPr>
              <w:t>Ln(OS)</w:t>
            </w:r>
          </w:p>
        </w:tc>
        <w:tc>
          <w:tcPr>
            <w:tcW w:w="1260" w:type="dxa"/>
          </w:tcPr>
          <w:p w:rsidR="003135F4" w:rsidRPr="00F3374A" w:rsidRDefault="003135F4" w:rsidP="00D65CE0">
            <w:pPr>
              <w:rPr>
                <w:sz w:val="24"/>
                <w:szCs w:val="24"/>
              </w:rPr>
            </w:pPr>
            <w:r w:rsidRPr="00F3374A">
              <w:rPr>
                <w:sz w:val="24"/>
                <w:szCs w:val="24"/>
              </w:rPr>
              <w:t>0.1497</w:t>
            </w:r>
          </w:p>
        </w:tc>
        <w:tc>
          <w:tcPr>
            <w:tcW w:w="1350" w:type="dxa"/>
          </w:tcPr>
          <w:p w:rsidR="003135F4" w:rsidRPr="00F3374A" w:rsidRDefault="003135F4" w:rsidP="00D65CE0">
            <w:pPr>
              <w:rPr>
                <w:sz w:val="24"/>
                <w:szCs w:val="24"/>
              </w:rPr>
            </w:pPr>
            <w:r w:rsidRPr="00F3374A">
              <w:rPr>
                <w:sz w:val="24"/>
                <w:szCs w:val="24"/>
              </w:rPr>
              <w:t>0.0190</w:t>
            </w:r>
          </w:p>
        </w:tc>
        <w:tc>
          <w:tcPr>
            <w:tcW w:w="1350" w:type="dxa"/>
          </w:tcPr>
          <w:p w:rsidR="003135F4" w:rsidRPr="00F3374A" w:rsidRDefault="003135F4" w:rsidP="00D65CE0">
            <w:pPr>
              <w:rPr>
                <w:sz w:val="24"/>
                <w:szCs w:val="24"/>
              </w:rPr>
            </w:pPr>
            <w:r w:rsidRPr="00F3374A">
              <w:rPr>
                <w:sz w:val="24"/>
                <w:szCs w:val="24"/>
              </w:rPr>
              <w:t>-3.000</w:t>
            </w:r>
          </w:p>
        </w:tc>
        <w:tc>
          <w:tcPr>
            <w:tcW w:w="1713" w:type="dxa"/>
          </w:tcPr>
          <w:p w:rsidR="003135F4" w:rsidRPr="00F3374A" w:rsidRDefault="003135F4" w:rsidP="00D65CE0">
            <w:pPr>
              <w:rPr>
                <w:sz w:val="24"/>
                <w:szCs w:val="24"/>
              </w:rPr>
            </w:pPr>
            <w:r w:rsidRPr="00F3374A">
              <w:rPr>
                <w:sz w:val="24"/>
                <w:szCs w:val="24"/>
              </w:rPr>
              <w:t>-4.017</w:t>
            </w:r>
          </w:p>
        </w:tc>
      </w:tr>
      <w:tr w:rsidR="003135F4" w:rsidTr="00B32B77">
        <w:tc>
          <w:tcPr>
            <w:tcW w:w="2376" w:type="dxa"/>
          </w:tcPr>
          <w:p w:rsidR="003135F4" w:rsidRPr="00F3374A" w:rsidRDefault="003135F4" w:rsidP="00D65CE0">
            <w:pPr>
              <w:rPr>
                <w:sz w:val="24"/>
                <w:szCs w:val="24"/>
              </w:rPr>
            </w:pPr>
            <w:r w:rsidRPr="00F3374A">
              <w:rPr>
                <w:sz w:val="24"/>
                <w:szCs w:val="24"/>
              </w:rPr>
              <w:t>Total export</w:t>
            </w:r>
          </w:p>
        </w:tc>
        <w:tc>
          <w:tcPr>
            <w:tcW w:w="1332" w:type="dxa"/>
          </w:tcPr>
          <w:p w:rsidR="003135F4" w:rsidRPr="00F3374A" w:rsidRDefault="003135F4" w:rsidP="00D65CE0">
            <w:pPr>
              <w:rPr>
                <w:sz w:val="24"/>
                <w:szCs w:val="24"/>
              </w:rPr>
            </w:pPr>
            <w:r w:rsidRPr="00F3374A">
              <w:rPr>
                <w:sz w:val="24"/>
                <w:szCs w:val="24"/>
              </w:rPr>
              <w:t>Ln(TE)</w:t>
            </w:r>
          </w:p>
        </w:tc>
        <w:tc>
          <w:tcPr>
            <w:tcW w:w="1260" w:type="dxa"/>
          </w:tcPr>
          <w:p w:rsidR="003135F4" w:rsidRPr="00F3374A" w:rsidRDefault="003135F4" w:rsidP="00D65CE0">
            <w:pPr>
              <w:rPr>
                <w:sz w:val="24"/>
                <w:szCs w:val="24"/>
              </w:rPr>
            </w:pPr>
            <w:r w:rsidRPr="00F3374A">
              <w:rPr>
                <w:sz w:val="24"/>
                <w:szCs w:val="24"/>
              </w:rPr>
              <w:t>0.1399</w:t>
            </w:r>
          </w:p>
        </w:tc>
        <w:tc>
          <w:tcPr>
            <w:tcW w:w="1350" w:type="dxa"/>
          </w:tcPr>
          <w:p w:rsidR="003135F4" w:rsidRPr="00F3374A" w:rsidRDefault="003135F4" w:rsidP="00D65CE0">
            <w:pPr>
              <w:rPr>
                <w:sz w:val="24"/>
                <w:szCs w:val="24"/>
              </w:rPr>
            </w:pPr>
            <w:r w:rsidRPr="00F3374A">
              <w:rPr>
                <w:sz w:val="24"/>
                <w:szCs w:val="24"/>
              </w:rPr>
              <w:t>0.0000</w:t>
            </w:r>
          </w:p>
        </w:tc>
        <w:tc>
          <w:tcPr>
            <w:tcW w:w="1350" w:type="dxa"/>
          </w:tcPr>
          <w:p w:rsidR="003135F4" w:rsidRPr="00F3374A" w:rsidRDefault="003135F4" w:rsidP="00D65CE0">
            <w:pPr>
              <w:rPr>
                <w:sz w:val="24"/>
                <w:szCs w:val="24"/>
              </w:rPr>
            </w:pPr>
            <w:r w:rsidRPr="00F3374A">
              <w:rPr>
                <w:sz w:val="24"/>
                <w:szCs w:val="24"/>
              </w:rPr>
              <w:t>-3.032</w:t>
            </w:r>
          </w:p>
        </w:tc>
        <w:tc>
          <w:tcPr>
            <w:tcW w:w="1713" w:type="dxa"/>
          </w:tcPr>
          <w:p w:rsidR="003135F4" w:rsidRPr="00F3374A" w:rsidRDefault="003135F4" w:rsidP="00D65CE0">
            <w:pPr>
              <w:rPr>
                <w:sz w:val="24"/>
                <w:szCs w:val="24"/>
              </w:rPr>
            </w:pPr>
            <w:r w:rsidRPr="00F3374A">
              <w:rPr>
                <w:sz w:val="24"/>
                <w:szCs w:val="24"/>
              </w:rPr>
              <w:t>-9.286</w:t>
            </w:r>
          </w:p>
        </w:tc>
      </w:tr>
      <w:tr w:rsidR="003135F4" w:rsidTr="00B32B77">
        <w:tc>
          <w:tcPr>
            <w:tcW w:w="2376" w:type="dxa"/>
          </w:tcPr>
          <w:p w:rsidR="003135F4" w:rsidRPr="00F3374A" w:rsidRDefault="003135F4" w:rsidP="00D65CE0">
            <w:pPr>
              <w:rPr>
                <w:sz w:val="24"/>
                <w:szCs w:val="24"/>
              </w:rPr>
            </w:pPr>
            <w:r w:rsidRPr="00F3374A">
              <w:rPr>
                <w:sz w:val="24"/>
                <w:szCs w:val="24"/>
              </w:rPr>
              <w:t>Unwashed coffee export</w:t>
            </w:r>
          </w:p>
        </w:tc>
        <w:tc>
          <w:tcPr>
            <w:tcW w:w="1332" w:type="dxa"/>
          </w:tcPr>
          <w:p w:rsidR="003135F4" w:rsidRPr="00F3374A" w:rsidRDefault="003135F4" w:rsidP="00D65CE0">
            <w:pPr>
              <w:rPr>
                <w:sz w:val="24"/>
                <w:szCs w:val="24"/>
              </w:rPr>
            </w:pPr>
            <w:r w:rsidRPr="00F3374A">
              <w:rPr>
                <w:sz w:val="24"/>
                <w:szCs w:val="24"/>
              </w:rPr>
              <w:t>Ln(UNE)</w:t>
            </w:r>
          </w:p>
        </w:tc>
        <w:tc>
          <w:tcPr>
            <w:tcW w:w="1260" w:type="dxa"/>
          </w:tcPr>
          <w:p w:rsidR="003135F4" w:rsidRPr="00F3374A" w:rsidRDefault="003135F4" w:rsidP="00D65CE0">
            <w:pPr>
              <w:rPr>
                <w:sz w:val="24"/>
                <w:szCs w:val="24"/>
              </w:rPr>
            </w:pPr>
            <w:r w:rsidRPr="00F3374A">
              <w:rPr>
                <w:sz w:val="24"/>
                <w:szCs w:val="24"/>
              </w:rPr>
              <w:t>0.647</w:t>
            </w:r>
          </w:p>
        </w:tc>
        <w:tc>
          <w:tcPr>
            <w:tcW w:w="1350" w:type="dxa"/>
          </w:tcPr>
          <w:p w:rsidR="003135F4" w:rsidRPr="00F3374A" w:rsidRDefault="003135F4" w:rsidP="00D65CE0">
            <w:pPr>
              <w:rPr>
                <w:sz w:val="24"/>
                <w:szCs w:val="24"/>
              </w:rPr>
            </w:pPr>
            <w:r w:rsidRPr="00F3374A">
              <w:rPr>
                <w:sz w:val="24"/>
                <w:szCs w:val="24"/>
              </w:rPr>
              <w:t>0.0006</w:t>
            </w:r>
          </w:p>
        </w:tc>
        <w:tc>
          <w:tcPr>
            <w:tcW w:w="1350" w:type="dxa"/>
          </w:tcPr>
          <w:p w:rsidR="003135F4" w:rsidRPr="00F3374A" w:rsidRDefault="003135F4" w:rsidP="00D65CE0">
            <w:pPr>
              <w:rPr>
                <w:sz w:val="24"/>
                <w:szCs w:val="24"/>
              </w:rPr>
            </w:pPr>
            <w:r w:rsidRPr="00F3374A">
              <w:rPr>
                <w:sz w:val="24"/>
                <w:szCs w:val="24"/>
              </w:rPr>
              <w:t>-1.867</w:t>
            </w:r>
          </w:p>
        </w:tc>
        <w:tc>
          <w:tcPr>
            <w:tcW w:w="1713" w:type="dxa"/>
          </w:tcPr>
          <w:p w:rsidR="003135F4" w:rsidRPr="00F3374A" w:rsidRDefault="003135F4" w:rsidP="00D65CE0">
            <w:pPr>
              <w:rPr>
                <w:sz w:val="24"/>
                <w:szCs w:val="24"/>
              </w:rPr>
            </w:pPr>
            <w:r w:rsidRPr="00F3374A">
              <w:rPr>
                <w:sz w:val="24"/>
                <w:szCs w:val="24"/>
              </w:rPr>
              <w:t>-5.4335</w:t>
            </w:r>
          </w:p>
        </w:tc>
      </w:tr>
      <w:tr w:rsidR="003135F4" w:rsidTr="00B32B77">
        <w:tc>
          <w:tcPr>
            <w:tcW w:w="2376" w:type="dxa"/>
          </w:tcPr>
          <w:p w:rsidR="003135F4" w:rsidRPr="00F3374A" w:rsidRDefault="003135F4" w:rsidP="00D65CE0">
            <w:pPr>
              <w:rPr>
                <w:sz w:val="24"/>
                <w:szCs w:val="24"/>
              </w:rPr>
            </w:pPr>
            <w:r w:rsidRPr="00F3374A">
              <w:rPr>
                <w:sz w:val="24"/>
                <w:szCs w:val="24"/>
              </w:rPr>
              <w:t xml:space="preserve">Unwashed coffee price </w:t>
            </w:r>
          </w:p>
        </w:tc>
        <w:tc>
          <w:tcPr>
            <w:tcW w:w="1332" w:type="dxa"/>
          </w:tcPr>
          <w:p w:rsidR="003135F4" w:rsidRPr="00F3374A" w:rsidRDefault="003135F4" w:rsidP="00D65CE0">
            <w:pPr>
              <w:rPr>
                <w:sz w:val="24"/>
                <w:szCs w:val="24"/>
              </w:rPr>
            </w:pPr>
            <w:r w:rsidRPr="00F3374A">
              <w:rPr>
                <w:sz w:val="24"/>
                <w:szCs w:val="24"/>
              </w:rPr>
              <w:t>Ln(UWP)</w:t>
            </w:r>
          </w:p>
        </w:tc>
        <w:tc>
          <w:tcPr>
            <w:tcW w:w="1260" w:type="dxa"/>
          </w:tcPr>
          <w:p w:rsidR="003135F4" w:rsidRPr="00F3374A" w:rsidRDefault="003135F4" w:rsidP="00D65CE0">
            <w:pPr>
              <w:rPr>
                <w:sz w:val="24"/>
                <w:szCs w:val="24"/>
              </w:rPr>
            </w:pPr>
            <w:r w:rsidRPr="00F3374A">
              <w:rPr>
                <w:sz w:val="24"/>
                <w:szCs w:val="24"/>
              </w:rPr>
              <w:t>0.6330</w:t>
            </w:r>
          </w:p>
        </w:tc>
        <w:tc>
          <w:tcPr>
            <w:tcW w:w="1350" w:type="dxa"/>
          </w:tcPr>
          <w:p w:rsidR="003135F4" w:rsidRPr="00F3374A" w:rsidRDefault="003135F4" w:rsidP="00D65CE0">
            <w:pPr>
              <w:rPr>
                <w:sz w:val="24"/>
                <w:szCs w:val="24"/>
              </w:rPr>
            </w:pPr>
            <w:r w:rsidRPr="00F3374A">
              <w:rPr>
                <w:sz w:val="24"/>
                <w:szCs w:val="24"/>
              </w:rPr>
              <w:t>0.0001</w:t>
            </w:r>
          </w:p>
        </w:tc>
        <w:tc>
          <w:tcPr>
            <w:tcW w:w="1350" w:type="dxa"/>
          </w:tcPr>
          <w:p w:rsidR="003135F4" w:rsidRPr="00F3374A" w:rsidRDefault="003135F4" w:rsidP="00D65CE0">
            <w:pPr>
              <w:rPr>
                <w:sz w:val="24"/>
                <w:szCs w:val="24"/>
              </w:rPr>
            </w:pPr>
            <w:r w:rsidRPr="00F3374A">
              <w:rPr>
                <w:sz w:val="24"/>
                <w:szCs w:val="24"/>
              </w:rPr>
              <w:t>-1.894</w:t>
            </w:r>
          </w:p>
        </w:tc>
        <w:tc>
          <w:tcPr>
            <w:tcW w:w="1713" w:type="dxa"/>
          </w:tcPr>
          <w:p w:rsidR="003135F4" w:rsidRPr="00F3374A" w:rsidRDefault="003135F4" w:rsidP="00D65CE0">
            <w:pPr>
              <w:rPr>
                <w:sz w:val="24"/>
                <w:szCs w:val="24"/>
              </w:rPr>
            </w:pPr>
            <w:r w:rsidRPr="00F3374A">
              <w:rPr>
                <w:sz w:val="24"/>
                <w:szCs w:val="24"/>
              </w:rPr>
              <w:t>-6.3976</w:t>
            </w:r>
          </w:p>
        </w:tc>
      </w:tr>
      <w:tr w:rsidR="003135F4" w:rsidTr="00B32B77">
        <w:tc>
          <w:tcPr>
            <w:tcW w:w="2376" w:type="dxa"/>
          </w:tcPr>
          <w:p w:rsidR="003135F4" w:rsidRPr="00F3374A" w:rsidRDefault="003135F4" w:rsidP="00D65CE0">
            <w:pPr>
              <w:rPr>
                <w:sz w:val="24"/>
                <w:szCs w:val="24"/>
              </w:rPr>
            </w:pPr>
            <w:r w:rsidRPr="00F3374A">
              <w:rPr>
                <w:sz w:val="24"/>
                <w:szCs w:val="24"/>
              </w:rPr>
              <w:t>Washed coffee export</w:t>
            </w:r>
          </w:p>
        </w:tc>
        <w:tc>
          <w:tcPr>
            <w:tcW w:w="1332" w:type="dxa"/>
          </w:tcPr>
          <w:p w:rsidR="003135F4" w:rsidRPr="00F3374A" w:rsidRDefault="003135F4" w:rsidP="00D65CE0">
            <w:pPr>
              <w:rPr>
                <w:sz w:val="24"/>
                <w:szCs w:val="24"/>
              </w:rPr>
            </w:pPr>
            <w:r w:rsidRPr="00F3374A">
              <w:rPr>
                <w:sz w:val="24"/>
                <w:szCs w:val="24"/>
              </w:rPr>
              <w:t>Ln(WE)</w:t>
            </w:r>
          </w:p>
        </w:tc>
        <w:tc>
          <w:tcPr>
            <w:tcW w:w="1260" w:type="dxa"/>
          </w:tcPr>
          <w:p w:rsidR="003135F4" w:rsidRPr="00F3374A" w:rsidRDefault="003135F4" w:rsidP="00D65CE0">
            <w:pPr>
              <w:rPr>
                <w:sz w:val="24"/>
                <w:szCs w:val="24"/>
              </w:rPr>
            </w:pPr>
            <w:r w:rsidRPr="00F3374A">
              <w:rPr>
                <w:sz w:val="24"/>
                <w:szCs w:val="24"/>
              </w:rPr>
              <w:t>0.3809</w:t>
            </w:r>
          </w:p>
        </w:tc>
        <w:tc>
          <w:tcPr>
            <w:tcW w:w="1350" w:type="dxa"/>
          </w:tcPr>
          <w:p w:rsidR="003135F4" w:rsidRPr="00F3374A" w:rsidRDefault="003135F4" w:rsidP="00D65CE0">
            <w:pPr>
              <w:rPr>
                <w:sz w:val="24"/>
                <w:szCs w:val="24"/>
              </w:rPr>
            </w:pPr>
            <w:r w:rsidRPr="00F3374A">
              <w:rPr>
                <w:sz w:val="24"/>
                <w:szCs w:val="24"/>
              </w:rPr>
              <w:t>0.0000</w:t>
            </w:r>
          </w:p>
        </w:tc>
        <w:tc>
          <w:tcPr>
            <w:tcW w:w="1350" w:type="dxa"/>
          </w:tcPr>
          <w:p w:rsidR="003135F4" w:rsidRPr="00F3374A" w:rsidRDefault="003135F4" w:rsidP="00D65CE0">
            <w:pPr>
              <w:rPr>
                <w:sz w:val="24"/>
                <w:szCs w:val="24"/>
              </w:rPr>
            </w:pPr>
            <w:r w:rsidRPr="00F3374A">
              <w:rPr>
                <w:sz w:val="24"/>
                <w:szCs w:val="24"/>
              </w:rPr>
              <w:t>-2.3823</w:t>
            </w:r>
          </w:p>
        </w:tc>
        <w:tc>
          <w:tcPr>
            <w:tcW w:w="1713" w:type="dxa"/>
          </w:tcPr>
          <w:p w:rsidR="003135F4" w:rsidRPr="00F3374A" w:rsidRDefault="003135F4" w:rsidP="00D65CE0">
            <w:pPr>
              <w:rPr>
                <w:sz w:val="24"/>
                <w:szCs w:val="24"/>
              </w:rPr>
            </w:pPr>
            <w:r w:rsidRPr="00F3374A">
              <w:rPr>
                <w:sz w:val="24"/>
                <w:szCs w:val="24"/>
              </w:rPr>
              <w:t>-7.0770</w:t>
            </w:r>
          </w:p>
        </w:tc>
      </w:tr>
      <w:tr w:rsidR="003135F4" w:rsidTr="00B32B77">
        <w:trPr>
          <w:trHeight w:val="332"/>
        </w:trPr>
        <w:tc>
          <w:tcPr>
            <w:tcW w:w="2376" w:type="dxa"/>
          </w:tcPr>
          <w:p w:rsidR="003135F4" w:rsidRPr="00F3374A" w:rsidRDefault="003135F4" w:rsidP="00D65CE0">
            <w:pPr>
              <w:rPr>
                <w:sz w:val="24"/>
                <w:szCs w:val="24"/>
              </w:rPr>
            </w:pPr>
            <w:r w:rsidRPr="00F3374A">
              <w:rPr>
                <w:sz w:val="24"/>
                <w:szCs w:val="24"/>
              </w:rPr>
              <w:t xml:space="preserve">Washed coffee price </w:t>
            </w:r>
          </w:p>
        </w:tc>
        <w:tc>
          <w:tcPr>
            <w:tcW w:w="1332" w:type="dxa"/>
          </w:tcPr>
          <w:p w:rsidR="003135F4" w:rsidRPr="00F3374A" w:rsidRDefault="003135F4" w:rsidP="00D65CE0">
            <w:pPr>
              <w:rPr>
                <w:sz w:val="24"/>
                <w:szCs w:val="24"/>
              </w:rPr>
            </w:pPr>
            <w:r w:rsidRPr="00F3374A">
              <w:rPr>
                <w:sz w:val="24"/>
                <w:szCs w:val="24"/>
              </w:rPr>
              <w:t>Ln(WP)</w:t>
            </w:r>
          </w:p>
        </w:tc>
        <w:tc>
          <w:tcPr>
            <w:tcW w:w="1260" w:type="dxa"/>
          </w:tcPr>
          <w:p w:rsidR="003135F4" w:rsidRPr="00F3374A" w:rsidRDefault="003135F4" w:rsidP="00D65CE0">
            <w:pPr>
              <w:rPr>
                <w:sz w:val="24"/>
                <w:szCs w:val="24"/>
              </w:rPr>
            </w:pPr>
            <w:r w:rsidRPr="00F3374A">
              <w:rPr>
                <w:sz w:val="24"/>
                <w:szCs w:val="24"/>
              </w:rPr>
              <w:t>0.5519</w:t>
            </w:r>
          </w:p>
        </w:tc>
        <w:tc>
          <w:tcPr>
            <w:tcW w:w="1350" w:type="dxa"/>
          </w:tcPr>
          <w:p w:rsidR="003135F4" w:rsidRPr="00F3374A" w:rsidRDefault="003135F4" w:rsidP="00D65CE0">
            <w:pPr>
              <w:rPr>
                <w:sz w:val="24"/>
                <w:szCs w:val="24"/>
              </w:rPr>
            </w:pPr>
            <w:r w:rsidRPr="00F3374A">
              <w:rPr>
                <w:sz w:val="24"/>
                <w:szCs w:val="24"/>
              </w:rPr>
              <w:t>0.0015</w:t>
            </w:r>
          </w:p>
        </w:tc>
        <w:tc>
          <w:tcPr>
            <w:tcW w:w="1350" w:type="dxa"/>
          </w:tcPr>
          <w:p w:rsidR="003135F4" w:rsidRPr="00F3374A" w:rsidRDefault="003135F4" w:rsidP="00D65CE0">
            <w:pPr>
              <w:rPr>
                <w:sz w:val="24"/>
                <w:szCs w:val="24"/>
              </w:rPr>
            </w:pPr>
            <w:r w:rsidRPr="00F3374A">
              <w:rPr>
                <w:sz w:val="24"/>
                <w:szCs w:val="24"/>
              </w:rPr>
              <w:t>-2.0503</w:t>
            </w:r>
          </w:p>
        </w:tc>
        <w:tc>
          <w:tcPr>
            <w:tcW w:w="1713" w:type="dxa"/>
          </w:tcPr>
          <w:p w:rsidR="003135F4" w:rsidRPr="00F3374A" w:rsidRDefault="003135F4" w:rsidP="00D65CE0">
            <w:pPr>
              <w:rPr>
                <w:sz w:val="24"/>
                <w:szCs w:val="24"/>
              </w:rPr>
            </w:pPr>
            <w:r w:rsidRPr="00F3374A">
              <w:rPr>
                <w:sz w:val="24"/>
                <w:szCs w:val="24"/>
              </w:rPr>
              <w:t>-5.0980</w:t>
            </w:r>
          </w:p>
        </w:tc>
      </w:tr>
    </w:tbl>
    <w:p w:rsidR="00EB577A" w:rsidRDefault="00EB577A" w:rsidP="00BC544A">
      <w:pPr>
        <w:autoSpaceDE w:val="0"/>
        <w:autoSpaceDN w:val="0"/>
        <w:adjustRightInd w:val="0"/>
        <w:spacing w:after="0" w:line="360" w:lineRule="auto"/>
        <w:rPr>
          <w:rFonts w:ascii="Times New Roman" w:hAnsi="Times New Roman" w:cs="Times New Roman"/>
          <w:sz w:val="24"/>
          <w:szCs w:val="24"/>
        </w:rPr>
      </w:pPr>
    </w:p>
    <w:p w:rsidR="00076CC8" w:rsidRDefault="00076CC8" w:rsidP="00BC544A">
      <w:pPr>
        <w:autoSpaceDE w:val="0"/>
        <w:autoSpaceDN w:val="0"/>
        <w:adjustRightInd w:val="0"/>
        <w:spacing w:after="0" w:line="360" w:lineRule="auto"/>
        <w:rPr>
          <w:rFonts w:ascii="Times New Roman" w:hAnsi="Times New Roman" w:cs="Times New Roman"/>
          <w:sz w:val="24"/>
          <w:szCs w:val="24"/>
        </w:rPr>
      </w:pPr>
      <w:r w:rsidRPr="00452D8F">
        <w:rPr>
          <w:rFonts w:ascii="Times New Roman" w:hAnsi="Times New Roman" w:cs="Times New Roman"/>
          <w:b/>
          <w:sz w:val="24"/>
          <w:szCs w:val="24"/>
        </w:rPr>
        <w:t xml:space="preserve">Source: Researchers’ E-View </w:t>
      </w:r>
      <w:r>
        <w:rPr>
          <w:rFonts w:ascii="Times New Roman" w:hAnsi="Times New Roman" w:cs="Times New Roman"/>
          <w:b/>
          <w:sz w:val="24"/>
          <w:szCs w:val="24"/>
        </w:rPr>
        <w:t>result</w:t>
      </w:r>
    </w:p>
    <w:p w:rsidR="00883DC8" w:rsidRDefault="002057E0" w:rsidP="00CA76DE">
      <w:pPr>
        <w:autoSpaceDE w:val="0"/>
        <w:autoSpaceDN w:val="0"/>
        <w:adjustRightInd w:val="0"/>
        <w:spacing w:after="0" w:line="360" w:lineRule="auto"/>
        <w:jc w:val="both"/>
        <w:rPr>
          <w:rFonts w:ascii="Times New Roman" w:hAnsi="Times New Roman" w:cs="Times New Roman"/>
        </w:rPr>
      </w:pPr>
      <w:r w:rsidRPr="00BC544A">
        <w:rPr>
          <w:rFonts w:ascii="Times New Roman" w:hAnsi="Times New Roman" w:cs="Times New Roman"/>
          <w:sz w:val="24"/>
          <w:szCs w:val="24"/>
        </w:rPr>
        <w:t>Prob.</w:t>
      </w:r>
      <w:r w:rsidRPr="00BC544A">
        <w:rPr>
          <w:rFonts w:ascii="Times New Roman" w:hAnsi="Times New Roman" w:cs="Times New Roman"/>
          <w:sz w:val="24"/>
          <w:szCs w:val="24"/>
          <w:vertAlign w:val="superscript"/>
        </w:rPr>
        <w:t>*</w:t>
      </w:r>
      <w:r w:rsidRPr="00BC544A">
        <w:rPr>
          <w:rFonts w:ascii="Times New Roman" w:hAnsi="Times New Roman" w:cs="Times New Roman"/>
          <w:sz w:val="24"/>
          <w:szCs w:val="24"/>
        </w:rPr>
        <w:t xml:space="preserve"> level and Prob.</w:t>
      </w:r>
      <w:r w:rsidRPr="00BC544A">
        <w:rPr>
          <w:rFonts w:ascii="Times New Roman" w:hAnsi="Times New Roman" w:cs="Times New Roman"/>
          <w:sz w:val="24"/>
          <w:szCs w:val="24"/>
          <w:vertAlign w:val="superscript"/>
        </w:rPr>
        <w:t>*</w:t>
      </w:r>
      <w:r w:rsidRPr="00BC544A">
        <w:rPr>
          <w:rFonts w:ascii="Times New Roman" w:hAnsi="Times New Roman" w:cs="Times New Roman"/>
          <w:sz w:val="24"/>
          <w:szCs w:val="24"/>
        </w:rPr>
        <w:t>1</w:t>
      </w:r>
      <w:r w:rsidRPr="00BC544A">
        <w:rPr>
          <w:rFonts w:ascii="Times New Roman" w:hAnsi="Times New Roman" w:cs="Times New Roman"/>
          <w:sz w:val="24"/>
          <w:szCs w:val="24"/>
          <w:vertAlign w:val="superscript"/>
        </w:rPr>
        <w:t>st</w:t>
      </w:r>
      <w:r w:rsidRPr="00BC544A">
        <w:rPr>
          <w:rFonts w:ascii="Times New Roman" w:hAnsi="Times New Roman" w:cs="Times New Roman"/>
          <w:sz w:val="24"/>
          <w:szCs w:val="24"/>
        </w:rPr>
        <w:t>differences refers</w:t>
      </w:r>
      <w:r w:rsidR="006F2DF6" w:rsidRPr="00BC544A">
        <w:rPr>
          <w:rFonts w:ascii="Times New Roman" w:hAnsi="Times New Roman" w:cs="Times New Roman"/>
          <w:sz w:val="24"/>
          <w:szCs w:val="24"/>
        </w:rPr>
        <w:t xml:space="preserve"> to the rejection of the null hypothesis at 1% and 5% levels of significance respectively.</w:t>
      </w:r>
      <w:r w:rsidR="00BC544A">
        <w:rPr>
          <w:rFonts w:ascii="Times New Roman" w:hAnsi="Times New Roman" w:cs="Times New Roman"/>
          <w:sz w:val="24"/>
          <w:szCs w:val="24"/>
        </w:rPr>
        <w:t xml:space="preserve"> From the study result we can conclude that the null hypothesis are rejected as all the value </w:t>
      </w:r>
      <w:r w:rsidR="00BC544A" w:rsidRPr="00883DC8">
        <w:rPr>
          <w:rFonts w:ascii="Times New Roman" w:hAnsi="Times New Roman" w:cs="Times New Roman"/>
        </w:rPr>
        <w:t>Prob.</w:t>
      </w:r>
      <w:r w:rsidR="00BC544A" w:rsidRPr="00883DC8">
        <w:rPr>
          <w:rFonts w:ascii="Times New Roman" w:hAnsi="Times New Roman" w:cs="Times New Roman"/>
          <w:vertAlign w:val="superscript"/>
        </w:rPr>
        <w:t>*</w:t>
      </w:r>
      <w:r w:rsidR="00BC544A" w:rsidRPr="00883DC8">
        <w:rPr>
          <w:rFonts w:ascii="Times New Roman" w:hAnsi="Times New Roman" w:cs="Times New Roman"/>
        </w:rPr>
        <w:t>1</w:t>
      </w:r>
      <w:r w:rsidR="00BC544A" w:rsidRPr="00883DC8">
        <w:rPr>
          <w:rFonts w:ascii="Times New Roman" w:hAnsi="Times New Roman" w:cs="Times New Roman"/>
          <w:vertAlign w:val="superscript"/>
        </w:rPr>
        <w:t>st</w:t>
      </w:r>
      <w:r w:rsidR="00BC544A" w:rsidRPr="00883DC8">
        <w:rPr>
          <w:rFonts w:ascii="Times New Roman" w:hAnsi="Times New Roman" w:cs="Times New Roman"/>
        </w:rPr>
        <w:t>differences</w:t>
      </w:r>
      <w:r w:rsidR="00BC544A">
        <w:rPr>
          <w:rFonts w:ascii="Times New Roman" w:hAnsi="Times New Roman" w:cs="Times New Roman"/>
        </w:rPr>
        <w:t xml:space="preserve"> less the critical value at first differences.</w:t>
      </w:r>
    </w:p>
    <w:p w:rsidR="00CD6160" w:rsidRPr="007677B2" w:rsidRDefault="004B393C" w:rsidP="00370AC0">
      <w:pPr>
        <w:pStyle w:val="Heading4"/>
        <w:spacing w:line="360" w:lineRule="auto"/>
        <w:jc w:val="both"/>
        <w:rPr>
          <w:rFonts w:ascii="Times New Roman" w:hAnsi="Times New Roman" w:cs="Times New Roman"/>
          <w:i w:val="0"/>
          <w:color w:val="auto"/>
          <w:sz w:val="24"/>
          <w:szCs w:val="24"/>
        </w:rPr>
      </w:pPr>
      <w:bookmarkStart w:id="99" w:name="_Toc133913054"/>
      <w:r w:rsidRPr="007677B2">
        <w:rPr>
          <w:rFonts w:ascii="Times New Roman" w:hAnsi="Times New Roman" w:cs="Times New Roman"/>
          <w:i w:val="0"/>
          <w:color w:val="auto"/>
          <w:sz w:val="24"/>
          <w:szCs w:val="24"/>
        </w:rPr>
        <w:t>4.2.1</w:t>
      </w:r>
      <w:r w:rsidR="003F32B0" w:rsidRPr="007677B2">
        <w:rPr>
          <w:rFonts w:ascii="Times New Roman" w:hAnsi="Times New Roman" w:cs="Times New Roman"/>
          <w:i w:val="0"/>
          <w:color w:val="auto"/>
          <w:sz w:val="24"/>
          <w:szCs w:val="24"/>
        </w:rPr>
        <w:t>.</w:t>
      </w:r>
      <w:r w:rsidRPr="007677B2">
        <w:rPr>
          <w:rFonts w:ascii="Times New Roman" w:hAnsi="Times New Roman" w:cs="Times New Roman"/>
          <w:i w:val="0"/>
          <w:color w:val="auto"/>
          <w:sz w:val="24"/>
          <w:szCs w:val="24"/>
        </w:rPr>
        <w:t>2</w:t>
      </w:r>
      <w:r w:rsidR="003F32B0" w:rsidRPr="007677B2">
        <w:rPr>
          <w:rFonts w:ascii="Times New Roman" w:hAnsi="Times New Roman" w:cs="Times New Roman"/>
          <w:i w:val="0"/>
          <w:color w:val="auto"/>
          <w:sz w:val="24"/>
          <w:szCs w:val="24"/>
        </w:rPr>
        <w:t xml:space="preserve"> </w:t>
      </w:r>
      <w:r w:rsidR="00CD6160" w:rsidRPr="007677B2">
        <w:rPr>
          <w:rFonts w:ascii="Times New Roman" w:hAnsi="Times New Roman" w:cs="Times New Roman"/>
          <w:i w:val="0"/>
          <w:color w:val="auto"/>
          <w:sz w:val="24"/>
          <w:szCs w:val="24"/>
        </w:rPr>
        <w:t>Co-integration test</w:t>
      </w:r>
      <w:bookmarkEnd w:id="99"/>
      <w:r w:rsidR="00B26B6B" w:rsidRPr="007677B2">
        <w:rPr>
          <w:rFonts w:ascii="Times New Roman" w:hAnsi="Times New Roman" w:cs="Times New Roman"/>
          <w:i w:val="0"/>
          <w:color w:val="auto"/>
          <w:sz w:val="24"/>
          <w:szCs w:val="24"/>
        </w:rPr>
        <w:t xml:space="preserve"> </w:t>
      </w:r>
    </w:p>
    <w:p w:rsidR="00B12907" w:rsidRPr="00DB5C7D" w:rsidRDefault="008F75B6" w:rsidP="00DB5C7D">
      <w:pPr>
        <w:autoSpaceDE w:val="0"/>
        <w:autoSpaceDN w:val="0"/>
        <w:adjustRightInd w:val="0"/>
        <w:spacing w:after="0" w:line="360" w:lineRule="auto"/>
        <w:jc w:val="both"/>
        <w:rPr>
          <w:rFonts w:ascii="Times New Roman" w:hAnsi="Times New Roman" w:cs="Times New Roman"/>
          <w:sz w:val="24"/>
          <w:szCs w:val="24"/>
        </w:rPr>
      </w:pPr>
      <w:r w:rsidRPr="008F75B6">
        <w:rPr>
          <w:rStyle w:val="hgkelc"/>
          <w:rFonts w:ascii="Times New Roman" w:hAnsi="Times New Roman" w:cs="Times New Roman"/>
          <w:sz w:val="24"/>
          <w:szCs w:val="24"/>
        </w:rPr>
        <w:t>Co</w:t>
      </w:r>
      <w:r>
        <w:rPr>
          <w:rStyle w:val="hgkelc"/>
          <w:rFonts w:ascii="Times New Roman" w:hAnsi="Times New Roman" w:cs="Times New Roman"/>
          <w:sz w:val="24"/>
          <w:szCs w:val="24"/>
        </w:rPr>
        <w:t>-</w:t>
      </w:r>
      <w:r w:rsidRPr="008F75B6">
        <w:rPr>
          <w:rStyle w:val="hgkelc"/>
          <w:rFonts w:ascii="Times New Roman" w:hAnsi="Times New Roman" w:cs="Times New Roman"/>
          <w:sz w:val="24"/>
          <w:szCs w:val="24"/>
        </w:rPr>
        <w:t xml:space="preserve">integration tests </w:t>
      </w:r>
      <w:r w:rsidRPr="008F75B6">
        <w:rPr>
          <w:rStyle w:val="hgkelc"/>
          <w:rFonts w:ascii="Times New Roman" w:hAnsi="Times New Roman" w:cs="Times New Roman"/>
          <w:bCs/>
          <w:sz w:val="24"/>
          <w:szCs w:val="24"/>
        </w:rPr>
        <w:t>identify</w:t>
      </w:r>
      <w:r w:rsidRPr="008F75B6">
        <w:rPr>
          <w:rStyle w:val="hgkelc"/>
          <w:rFonts w:ascii="Times New Roman" w:hAnsi="Times New Roman" w:cs="Times New Roman"/>
          <w:b/>
          <w:bCs/>
          <w:sz w:val="24"/>
          <w:szCs w:val="24"/>
        </w:rPr>
        <w:t xml:space="preserve"> </w:t>
      </w:r>
      <w:r w:rsidRPr="008F75B6">
        <w:rPr>
          <w:rStyle w:val="hgkelc"/>
          <w:rFonts w:ascii="Times New Roman" w:hAnsi="Times New Roman" w:cs="Times New Roman"/>
          <w:bCs/>
          <w:sz w:val="24"/>
          <w:szCs w:val="24"/>
        </w:rPr>
        <w:t>scenarios where two or more non-stationary time series are</w:t>
      </w:r>
      <w:r w:rsidRPr="008F75B6">
        <w:rPr>
          <w:rStyle w:val="hgkelc"/>
          <w:rFonts w:ascii="Times New Roman" w:hAnsi="Times New Roman" w:cs="Times New Roman"/>
          <w:b/>
          <w:bCs/>
          <w:sz w:val="24"/>
          <w:szCs w:val="24"/>
        </w:rPr>
        <w:t xml:space="preserve"> </w:t>
      </w:r>
      <w:r w:rsidRPr="008F75B6">
        <w:rPr>
          <w:rStyle w:val="hgkelc"/>
          <w:rFonts w:ascii="Times New Roman" w:hAnsi="Times New Roman" w:cs="Times New Roman"/>
          <w:bCs/>
          <w:sz w:val="24"/>
          <w:szCs w:val="24"/>
        </w:rPr>
        <w:t>integrated together in a way that they cannot deviate from equilibrium in the long term</w:t>
      </w:r>
      <w:r w:rsidRPr="008F75B6">
        <w:rPr>
          <w:rStyle w:val="hgkelc"/>
          <w:rFonts w:ascii="Times New Roman" w:hAnsi="Times New Roman" w:cs="Times New Roman"/>
          <w:sz w:val="24"/>
          <w:szCs w:val="24"/>
        </w:rPr>
        <w:t>. The tests are used to identify the degree of sensitivity of two variables to the same average price over a specified period of time.</w:t>
      </w:r>
    </w:p>
    <w:p w:rsidR="00982C55" w:rsidRDefault="00F155AC" w:rsidP="00DB5C7D">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result in Table </w:t>
      </w:r>
      <w:r w:rsidR="00D65CE0">
        <w:rPr>
          <w:rFonts w:ascii="Times New Roman" w:hAnsi="Times New Roman" w:cs="Times New Roman"/>
          <w:color w:val="000000"/>
          <w:sz w:val="24"/>
          <w:szCs w:val="24"/>
        </w:rPr>
        <w:t>3</w:t>
      </w:r>
      <w:r w:rsidR="00B12907" w:rsidRPr="00B12907">
        <w:rPr>
          <w:rFonts w:ascii="Times New Roman" w:hAnsi="Times New Roman" w:cs="Times New Roman"/>
          <w:color w:val="000000"/>
          <w:sz w:val="24"/>
          <w:szCs w:val="24"/>
        </w:rPr>
        <w:t xml:space="preserve"> discloses that the variables under consideration are co</w:t>
      </w:r>
      <w:r w:rsidR="00B12907">
        <w:rPr>
          <w:rFonts w:ascii="Times New Roman" w:hAnsi="Times New Roman" w:cs="Times New Roman"/>
          <w:color w:val="000000"/>
          <w:sz w:val="24"/>
          <w:szCs w:val="24"/>
        </w:rPr>
        <w:t>-</w:t>
      </w:r>
      <w:r w:rsidR="00B12907" w:rsidRPr="00B12907">
        <w:rPr>
          <w:rFonts w:ascii="Times New Roman" w:hAnsi="Times New Roman" w:cs="Times New Roman"/>
          <w:color w:val="000000"/>
          <w:sz w:val="24"/>
          <w:szCs w:val="24"/>
        </w:rPr>
        <w:t>integrate</w:t>
      </w:r>
      <w:r w:rsidR="007F5F78">
        <w:rPr>
          <w:rFonts w:ascii="Times New Roman" w:hAnsi="Times New Roman" w:cs="Times New Roman"/>
          <w:color w:val="000000"/>
          <w:sz w:val="24"/>
          <w:szCs w:val="24"/>
        </w:rPr>
        <w:t xml:space="preserve">d because </w:t>
      </w:r>
      <w:r w:rsidR="00D67EE7">
        <w:rPr>
          <w:rFonts w:ascii="Times New Roman" w:hAnsi="Times New Roman" w:cs="Times New Roman"/>
          <w:color w:val="000000"/>
          <w:sz w:val="24"/>
          <w:szCs w:val="24"/>
        </w:rPr>
        <w:t xml:space="preserve">both </w:t>
      </w:r>
      <w:r w:rsidR="007F5F78">
        <w:rPr>
          <w:rFonts w:ascii="Times New Roman" w:hAnsi="Times New Roman" w:cs="Times New Roman"/>
          <w:color w:val="000000"/>
          <w:sz w:val="24"/>
          <w:szCs w:val="24"/>
        </w:rPr>
        <w:t xml:space="preserve">the probability </w:t>
      </w:r>
      <w:r w:rsidR="007F5F78" w:rsidRPr="007F5F78">
        <w:rPr>
          <w:rFonts w:ascii="Times New Roman" w:hAnsi="Times New Roman" w:cs="Times New Roman"/>
          <w:color w:val="000000"/>
          <w:sz w:val="24"/>
          <w:szCs w:val="24"/>
        </w:rPr>
        <w:t>Co</w:t>
      </w:r>
      <w:r w:rsidR="007F5F78">
        <w:rPr>
          <w:rFonts w:ascii="Times New Roman" w:hAnsi="Times New Roman" w:cs="Times New Roman"/>
          <w:color w:val="000000"/>
          <w:sz w:val="24"/>
          <w:szCs w:val="24"/>
        </w:rPr>
        <w:t>-</w:t>
      </w:r>
      <w:r w:rsidR="007F5F78" w:rsidRPr="007F5F78">
        <w:rPr>
          <w:rFonts w:ascii="Times New Roman" w:hAnsi="Times New Roman" w:cs="Times New Roman"/>
          <w:color w:val="000000"/>
          <w:sz w:val="24"/>
          <w:szCs w:val="24"/>
        </w:rPr>
        <w:t>integration Rank Test (Trace)</w:t>
      </w:r>
      <w:r w:rsidR="007F5F78">
        <w:rPr>
          <w:rFonts w:ascii="Times New Roman" w:hAnsi="Times New Roman" w:cs="Times New Roman"/>
          <w:color w:val="000000"/>
          <w:sz w:val="24"/>
          <w:szCs w:val="24"/>
        </w:rPr>
        <w:t xml:space="preserve"> and </w:t>
      </w:r>
      <w:r w:rsidR="007F5F78" w:rsidRPr="007F5F78">
        <w:rPr>
          <w:rFonts w:ascii="Times New Roman" w:hAnsi="Times New Roman" w:cs="Times New Roman"/>
          <w:color w:val="000000"/>
          <w:sz w:val="24"/>
          <w:szCs w:val="24"/>
        </w:rPr>
        <w:t>Co</w:t>
      </w:r>
      <w:r w:rsidR="007F5F78">
        <w:rPr>
          <w:rFonts w:ascii="Times New Roman" w:hAnsi="Times New Roman" w:cs="Times New Roman"/>
          <w:color w:val="000000"/>
          <w:sz w:val="24"/>
          <w:szCs w:val="24"/>
        </w:rPr>
        <w:t>-</w:t>
      </w:r>
      <w:r w:rsidR="007F5F78" w:rsidRPr="007F5F78">
        <w:rPr>
          <w:rFonts w:ascii="Times New Roman" w:hAnsi="Times New Roman" w:cs="Times New Roman"/>
          <w:color w:val="000000"/>
          <w:sz w:val="24"/>
          <w:szCs w:val="24"/>
        </w:rPr>
        <w:t>integration Rank Test (Maximum Eigenvalue)</w:t>
      </w:r>
      <w:r w:rsidR="007F5F78">
        <w:rPr>
          <w:rFonts w:ascii="Arial" w:hAnsi="Arial" w:cs="Arial"/>
          <w:color w:val="000000"/>
          <w:sz w:val="18"/>
          <w:szCs w:val="18"/>
        </w:rPr>
        <w:t xml:space="preserve"> </w:t>
      </w:r>
      <w:r w:rsidR="007F5F78">
        <w:rPr>
          <w:rFonts w:ascii="Times New Roman" w:hAnsi="Times New Roman" w:cs="Times New Roman"/>
          <w:color w:val="000000"/>
          <w:sz w:val="24"/>
          <w:szCs w:val="24"/>
        </w:rPr>
        <w:t xml:space="preserve">are lower than the critical value </w:t>
      </w:r>
      <w:r w:rsidR="00B12907" w:rsidRPr="00B12907">
        <w:rPr>
          <w:rFonts w:ascii="Times New Roman" w:hAnsi="Times New Roman" w:cs="Times New Roman"/>
          <w:color w:val="000000"/>
          <w:sz w:val="24"/>
          <w:szCs w:val="24"/>
        </w:rPr>
        <w:t xml:space="preserve">at a 5% level of significance. </w:t>
      </w:r>
      <w:r w:rsidR="00D67EE7">
        <w:rPr>
          <w:rFonts w:ascii="Times New Roman" w:hAnsi="Times New Roman" w:cs="Times New Roman"/>
          <w:color w:val="000000"/>
          <w:sz w:val="24"/>
          <w:szCs w:val="24"/>
        </w:rPr>
        <w:t xml:space="preserve">Additional </w:t>
      </w:r>
      <w:r w:rsidR="00D67EE7" w:rsidRPr="00D67EE7">
        <w:rPr>
          <w:rFonts w:ascii="Times New Roman" w:hAnsi="Times New Roman" w:cs="Times New Roman"/>
          <w:color w:val="000000"/>
          <w:sz w:val="24"/>
          <w:szCs w:val="24"/>
        </w:rPr>
        <w:t>Eigenvalue</w:t>
      </w:r>
      <w:r w:rsidR="00D67EE7">
        <w:rPr>
          <w:rFonts w:ascii="Times New Roman" w:hAnsi="Times New Roman" w:cs="Times New Roman"/>
          <w:color w:val="000000"/>
          <w:sz w:val="24"/>
          <w:szCs w:val="24"/>
        </w:rPr>
        <w:t xml:space="preserve"> is higher than trace statistics and </w:t>
      </w:r>
      <w:r w:rsidR="00D67EE7" w:rsidRPr="00D67EE7">
        <w:rPr>
          <w:rFonts w:ascii="Times New Roman" w:hAnsi="Times New Roman" w:cs="Times New Roman"/>
          <w:color w:val="000000"/>
          <w:sz w:val="24"/>
          <w:szCs w:val="24"/>
        </w:rPr>
        <w:t>Eigenvalue</w:t>
      </w:r>
      <w:r w:rsidR="00D67EE7">
        <w:rPr>
          <w:rFonts w:ascii="Times New Roman" w:hAnsi="Times New Roman" w:cs="Times New Roman"/>
          <w:color w:val="000000"/>
          <w:sz w:val="24"/>
          <w:szCs w:val="24"/>
        </w:rPr>
        <w:t xml:space="preserve"> are higher </w:t>
      </w:r>
      <w:r w:rsidR="00EB577A">
        <w:rPr>
          <w:rFonts w:ascii="Times New Roman" w:hAnsi="Times New Roman" w:cs="Times New Roman"/>
          <w:color w:val="000000"/>
          <w:sz w:val="24"/>
          <w:szCs w:val="24"/>
        </w:rPr>
        <w:t>than max-</w:t>
      </w:r>
      <w:proofErr w:type="spellStart"/>
      <w:r w:rsidR="00EB577A">
        <w:rPr>
          <w:rFonts w:ascii="Times New Roman" w:hAnsi="Times New Roman" w:cs="Times New Roman"/>
          <w:color w:val="000000"/>
          <w:sz w:val="24"/>
          <w:szCs w:val="24"/>
        </w:rPr>
        <w:lastRenderedPageBreak/>
        <w:t>eigen</w:t>
      </w:r>
      <w:proofErr w:type="spellEnd"/>
      <w:r w:rsidR="00EB577A">
        <w:rPr>
          <w:rFonts w:ascii="Times New Roman" w:hAnsi="Times New Roman" w:cs="Times New Roman"/>
          <w:color w:val="000000"/>
          <w:sz w:val="24"/>
          <w:szCs w:val="24"/>
        </w:rPr>
        <w:t xml:space="preserve"> value those are evidence for the variable </w:t>
      </w:r>
      <w:r w:rsidR="00D67EE7">
        <w:rPr>
          <w:rFonts w:ascii="Times New Roman" w:hAnsi="Times New Roman" w:cs="Times New Roman"/>
          <w:color w:val="000000"/>
          <w:sz w:val="24"/>
          <w:szCs w:val="24"/>
        </w:rPr>
        <w:t>that the</w:t>
      </w:r>
      <w:r w:rsidR="00EB577A">
        <w:rPr>
          <w:rFonts w:ascii="Times New Roman" w:hAnsi="Times New Roman" w:cs="Times New Roman"/>
          <w:color w:val="000000"/>
          <w:sz w:val="24"/>
          <w:szCs w:val="24"/>
        </w:rPr>
        <w:t>y jointly</w:t>
      </w:r>
      <w:r w:rsidR="002D2B56">
        <w:rPr>
          <w:rFonts w:ascii="Times New Roman" w:hAnsi="Times New Roman" w:cs="Times New Roman"/>
          <w:color w:val="000000"/>
          <w:sz w:val="24"/>
          <w:szCs w:val="24"/>
        </w:rPr>
        <w:t xml:space="preserve"> is</w:t>
      </w:r>
      <w:r w:rsidR="00D67EE7">
        <w:rPr>
          <w:rFonts w:ascii="Times New Roman" w:hAnsi="Times New Roman" w:cs="Times New Roman"/>
          <w:color w:val="000000"/>
          <w:sz w:val="24"/>
          <w:szCs w:val="24"/>
        </w:rPr>
        <w:t xml:space="preserve"> co-integrated.</w:t>
      </w:r>
      <w:r w:rsidR="00D67EE7" w:rsidRPr="00D67EE7">
        <w:rPr>
          <w:rFonts w:ascii="Times New Roman" w:hAnsi="Times New Roman" w:cs="Times New Roman"/>
          <w:color w:val="000000"/>
          <w:sz w:val="24"/>
          <w:szCs w:val="24"/>
        </w:rPr>
        <w:t xml:space="preserve"> </w:t>
      </w:r>
      <w:r w:rsidR="00B12907" w:rsidRPr="00B12907">
        <w:rPr>
          <w:rFonts w:ascii="Times New Roman" w:hAnsi="Times New Roman" w:cs="Times New Roman"/>
          <w:color w:val="000000"/>
          <w:sz w:val="24"/>
          <w:szCs w:val="24"/>
        </w:rPr>
        <w:t xml:space="preserve">Similarly, the novel Bayer and </w:t>
      </w:r>
      <w:proofErr w:type="spellStart"/>
      <w:r w:rsidR="00B12907" w:rsidRPr="00B12907">
        <w:rPr>
          <w:rFonts w:ascii="Times New Roman" w:hAnsi="Times New Roman" w:cs="Times New Roman"/>
          <w:color w:val="000000"/>
          <w:sz w:val="24"/>
          <w:szCs w:val="24"/>
        </w:rPr>
        <w:t>Hanck</w:t>
      </w:r>
      <w:proofErr w:type="spellEnd"/>
      <w:r w:rsidR="00B12907" w:rsidRPr="00B12907">
        <w:rPr>
          <w:rFonts w:ascii="Times New Roman" w:hAnsi="Times New Roman" w:cs="Times New Roman"/>
          <w:color w:val="000000"/>
          <w:sz w:val="24"/>
          <w:szCs w:val="24"/>
        </w:rPr>
        <w:t xml:space="preserve"> (2013) combined co</w:t>
      </w:r>
      <w:r w:rsidR="00B12907">
        <w:rPr>
          <w:rFonts w:ascii="Times New Roman" w:hAnsi="Times New Roman" w:cs="Times New Roman"/>
          <w:color w:val="000000"/>
          <w:sz w:val="24"/>
          <w:szCs w:val="24"/>
        </w:rPr>
        <w:t>-</w:t>
      </w:r>
      <w:r w:rsidR="00B12907" w:rsidRPr="00B12907">
        <w:rPr>
          <w:rFonts w:ascii="Times New Roman" w:hAnsi="Times New Roman" w:cs="Times New Roman"/>
          <w:color w:val="000000"/>
          <w:sz w:val="24"/>
          <w:szCs w:val="24"/>
        </w:rPr>
        <w:t>integration test presented in Table 4 shows that the null of no co</w:t>
      </w:r>
      <w:r w:rsidR="00B12907">
        <w:rPr>
          <w:rFonts w:ascii="Times New Roman" w:hAnsi="Times New Roman" w:cs="Times New Roman"/>
          <w:color w:val="000000"/>
          <w:sz w:val="24"/>
          <w:szCs w:val="24"/>
        </w:rPr>
        <w:t>-</w:t>
      </w:r>
      <w:r w:rsidR="00B12907" w:rsidRPr="00B12907">
        <w:rPr>
          <w:rFonts w:ascii="Times New Roman" w:hAnsi="Times New Roman" w:cs="Times New Roman"/>
          <w:color w:val="000000"/>
          <w:sz w:val="24"/>
          <w:szCs w:val="24"/>
        </w:rPr>
        <w:t>integrati</w:t>
      </w:r>
      <w:r w:rsidR="00B12907">
        <w:rPr>
          <w:rFonts w:ascii="Times New Roman" w:hAnsi="Times New Roman" w:cs="Times New Roman"/>
          <w:color w:val="000000"/>
          <w:sz w:val="24"/>
          <w:szCs w:val="24"/>
        </w:rPr>
        <w:t xml:space="preserve">on is rejected at a 5% level of significance </w:t>
      </w:r>
      <w:r w:rsidR="00B12907" w:rsidRPr="00B12907">
        <w:rPr>
          <w:rFonts w:ascii="Times New Roman" w:hAnsi="Times New Roman" w:cs="Times New Roman"/>
          <w:color w:val="000000"/>
          <w:sz w:val="24"/>
          <w:szCs w:val="24"/>
        </w:rPr>
        <w:t>confirming that the variables are co</w:t>
      </w:r>
      <w:r w:rsidR="00B12907">
        <w:rPr>
          <w:rFonts w:ascii="Times New Roman" w:hAnsi="Times New Roman" w:cs="Times New Roman"/>
          <w:color w:val="000000"/>
          <w:sz w:val="24"/>
          <w:szCs w:val="24"/>
        </w:rPr>
        <w:t>-</w:t>
      </w:r>
      <w:r w:rsidR="00B12907" w:rsidRPr="00B12907">
        <w:rPr>
          <w:rFonts w:ascii="Times New Roman" w:hAnsi="Times New Roman" w:cs="Times New Roman"/>
          <w:color w:val="000000"/>
          <w:sz w:val="24"/>
          <w:szCs w:val="24"/>
        </w:rPr>
        <w:t>integrated.</w:t>
      </w:r>
    </w:p>
    <w:p w:rsidR="000966C8" w:rsidRPr="00884ACD" w:rsidRDefault="00444AE8" w:rsidP="00370AC0">
      <w:pPr>
        <w:pStyle w:val="Heading4"/>
        <w:spacing w:line="360" w:lineRule="auto"/>
        <w:jc w:val="both"/>
        <w:rPr>
          <w:rFonts w:ascii="Times New Roman" w:hAnsi="Times New Roman" w:cs="Times New Roman"/>
          <w:i w:val="0"/>
          <w:color w:val="auto"/>
          <w:sz w:val="24"/>
          <w:szCs w:val="24"/>
        </w:rPr>
      </w:pPr>
      <w:bookmarkStart w:id="100" w:name="_Toc133913055"/>
      <w:r w:rsidRPr="00884ACD">
        <w:rPr>
          <w:rFonts w:ascii="Times New Roman" w:hAnsi="Times New Roman" w:cs="Times New Roman"/>
          <w:i w:val="0"/>
          <w:color w:val="auto"/>
          <w:sz w:val="24"/>
          <w:szCs w:val="24"/>
        </w:rPr>
        <w:t>4.2.</w:t>
      </w:r>
      <w:r w:rsidR="004B393C" w:rsidRPr="00884ACD">
        <w:rPr>
          <w:rFonts w:ascii="Times New Roman" w:hAnsi="Times New Roman" w:cs="Times New Roman"/>
          <w:i w:val="0"/>
          <w:color w:val="auto"/>
          <w:sz w:val="24"/>
          <w:szCs w:val="24"/>
        </w:rPr>
        <w:t>1.</w:t>
      </w:r>
      <w:r w:rsidRPr="00884ACD">
        <w:rPr>
          <w:rFonts w:ascii="Times New Roman" w:hAnsi="Times New Roman" w:cs="Times New Roman"/>
          <w:i w:val="0"/>
          <w:color w:val="auto"/>
          <w:sz w:val="24"/>
          <w:szCs w:val="24"/>
        </w:rPr>
        <w:t>3. Estimation</w:t>
      </w:r>
      <w:r w:rsidR="00847ACC" w:rsidRPr="00884ACD">
        <w:rPr>
          <w:rFonts w:ascii="Times New Roman" w:hAnsi="Times New Roman" w:cs="Times New Roman"/>
          <w:i w:val="0"/>
          <w:color w:val="auto"/>
          <w:sz w:val="24"/>
          <w:szCs w:val="24"/>
        </w:rPr>
        <w:t xml:space="preserve"> of long Run </w:t>
      </w:r>
      <w:r w:rsidR="00085D43" w:rsidRPr="00884ACD">
        <w:rPr>
          <w:rFonts w:ascii="Times New Roman" w:hAnsi="Times New Roman" w:cs="Times New Roman"/>
          <w:i w:val="0"/>
          <w:color w:val="auto"/>
          <w:sz w:val="24"/>
          <w:szCs w:val="24"/>
        </w:rPr>
        <w:t xml:space="preserve">bound test </w:t>
      </w:r>
      <w:r w:rsidR="00847ACC" w:rsidRPr="00884ACD">
        <w:rPr>
          <w:rFonts w:ascii="Times New Roman" w:hAnsi="Times New Roman" w:cs="Times New Roman"/>
          <w:i w:val="0"/>
          <w:color w:val="auto"/>
          <w:sz w:val="24"/>
          <w:szCs w:val="24"/>
        </w:rPr>
        <w:t>Using ARDL approaches</w:t>
      </w:r>
      <w:bookmarkEnd w:id="100"/>
      <w:r w:rsidR="00847ACC" w:rsidRPr="00884ACD">
        <w:rPr>
          <w:rFonts w:ascii="Times New Roman" w:hAnsi="Times New Roman" w:cs="Times New Roman"/>
          <w:i w:val="0"/>
          <w:color w:val="auto"/>
          <w:sz w:val="24"/>
          <w:szCs w:val="24"/>
        </w:rPr>
        <w:t xml:space="preserve"> </w:t>
      </w:r>
    </w:p>
    <w:p w:rsidR="000966C8" w:rsidRDefault="000966C8" w:rsidP="008934D9">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w:t>
      </w:r>
      <w:r w:rsidRPr="000966C8">
        <w:rPr>
          <w:rFonts w:ascii="Times New Roman" w:hAnsi="Times New Roman" w:cs="Times New Roman"/>
          <w:sz w:val="24"/>
          <w:szCs w:val="24"/>
        </w:rPr>
        <w:t>his section presents the long- and short-run estimates re</w:t>
      </w:r>
      <w:r>
        <w:rPr>
          <w:rFonts w:ascii="Times New Roman" w:hAnsi="Times New Roman" w:cs="Times New Roman"/>
          <w:sz w:val="24"/>
          <w:szCs w:val="24"/>
        </w:rPr>
        <w:t>sulting from the ARDL approach.</w:t>
      </w:r>
    </w:p>
    <w:p w:rsidR="003A1C3D" w:rsidRDefault="000966C8" w:rsidP="00982C5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Long-</w:t>
      </w:r>
      <w:r w:rsidRPr="000966C8">
        <w:rPr>
          <w:rFonts w:ascii="Times New Roman" w:hAnsi="Times New Roman" w:cs="Times New Roman"/>
          <w:sz w:val="24"/>
          <w:szCs w:val="24"/>
        </w:rPr>
        <w:t xml:space="preserve"> relationships are estimated based on the selected ARDL model. The empirical results of long- and short-run relationships are provided</w:t>
      </w:r>
      <w:r w:rsidR="001D3760">
        <w:rPr>
          <w:rFonts w:ascii="Times New Roman" w:hAnsi="Times New Roman" w:cs="Times New Roman"/>
          <w:sz w:val="24"/>
          <w:szCs w:val="24"/>
        </w:rPr>
        <w:t>.</w:t>
      </w:r>
    </w:p>
    <w:p w:rsidR="00B2291F" w:rsidRPr="00AF79BB" w:rsidRDefault="00AF79BB" w:rsidP="00AF79BB">
      <w:pPr>
        <w:pStyle w:val="Caption"/>
        <w:rPr>
          <w:rFonts w:ascii="Times New Roman" w:hAnsi="Times New Roman" w:cs="Times New Roman"/>
          <w:b w:val="0"/>
          <w:color w:val="auto"/>
          <w:sz w:val="24"/>
          <w:szCs w:val="24"/>
        </w:rPr>
      </w:pPr>
      <w:bookmarkStart w:id="101" w:name="_Toc135052334"/>
      <w:r w:rsidRPr="00AF79BB">
        <w:rPr>
          <w:rFonts w:ascii="Times New Roman" w:hAnsi="Times New Roman" w:cs="Times New Roman"/>
          <w:color w:val="auto"/>
          <w:sz w:val="24"/>
          <w:szCs w:val="24"/>
        </w:rPr>
        <w:t xml:space="preserve">Table </w:t>
      </w:r>
      <w:r w:rsidRPr="00AF79BB">
        <w:rPr>
          <w:rFonts w:ascii="Times New Roman" w:hAnsi="Times New Roman" w:cs="Times New Roman"/>
          <w:color w:val="auto"/>
          <w:sz w:val="24"/>
          <w:szCs w:val="24"/>
        </w:rPr>
        <w:fldChar w:fldCharType="begin"/>
      </w:r>
      <w:r w:rsidRPr="00AF79BB">
        <w:rPr>
          <w:rFonts w:ascii="Times New Roman" w:hAnsi="Times New Roman" w:cs="Times New Roman"/>
          <w:color w:val="auto"/>
          <w:sz w:val="24"/>
          <w:szCs w:val="24"/>
        </w:rPr>
        <w:instrText xml:space="preserve"> SEQ Table \* ARABIC </w:instrText>
      </w:r>
      <w:r w:rsidRPr="00AF79BB">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3</w:t>
      </w:r>
      <w:r w:rsidRPr="00AF79BB">
        <w:rPr>
          <w:rFonts w:ascii="Times New Roman" w:hAnsi="Times New Roman" w:cs="Times New Roman"/>
          <w:color w:val="auto"/>
          <w:sz w:val="24"/>
          <w:szCs w:val="24"/>
        </w:rPr>
        <w:fldChar w:fldCharType="end"/>
      </w:r>
      <w:r w:rsidRPr="00AF79BB">
        <w:rPr>
          <w:rFonts w:ascii="Times New Roman" w:hAnsi="Times New Roman" w:cs="Times New Roman"/>
          <w:color w:val="auto"/>
          <w:sz w:val="24"/>
          <w:szCs w:val="24"/>
        </w:rPr>
        <w:t xml:space="preserve"> ARDL bound test</w:t>
      </w:r>
      <w:bookmarkEnd w:id="101"/>
    </w:p>
    <w:tbl>
      <w:tblPr>
        <w:tblStyle w:val="Style1"/>
        <w:tblW w:w="0" w:type="auto"/>
        <w:tblLook w:val="04A0" w:firstRow="1" w:lastRow="0" w:firstColumn="1" w:lastColumn="0" w:noHBand="0" w:noVBand="1"/>
      </w:tblPr>
      <w:tblGrid>
        <w:gridCol w:w="2802"/>
        <w:gridCol w:w="1819"/>
        <w:gridCol w:w="2311"/>
        <w:gridCol w:w="2311"/>
      </w:tblGrid>
      <w:tr w:rsidR="00B2291F" w:rsidTr="00B2291F">
        <w:tc>
          <w:tcPr>
            <w:tcW w:w="2802"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 xml:space="preserve">Bounds test </w:t>
            </w:r>
            <w:proofErr w:type="spellStart"/>
            <w:r w:rsidRPr="00304EA3">
              <w:rPr>
                <w:rFonts w:ascii="Times New Roman" w:hAnsi="Times New Roman" w:cs="Times New Roman"/>
                <w:sz w:val="24"/>
                <w:szCs w:val="24"/>
              </w:rPr>
              <w:t>Cretical</w:t>
            </w:r>
            <w:proofErr w:type="spellEnd"/>
            <w:r w:rsidRPr="00304EA3">
              <w:rPr>
                <w:rFonts w:ascii="Times New Roman" w:hAnsi="Times New Roman" w:cs="Times New Roman"/>
                <w:sz w:val="24"/>
                <w:szCs w:val="24"/>
              </w:rPr>
              <w:t xml:space="preserve"> Values</w:t>
            </w:r>
          </w:p>
        </w:tc>
        <w:tc>
          <w:tcPr>
            <w:tcW w:w="1819"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cv</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I(0)</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I(1)</w:t>
            </w:r>
          </w:p>
        </w:tc>
      </w:tr>
      <w:tr w:rsidR="00B2291F" w:rsidTr="00B2291F">
        <w:tc>
          <w:tcPr>
            <w:tcW w:w="2802" w:type="dxa"/>
          </w:tcPr>
          <w:p w:rsidR="00B2291F" w:rsidRPr="00304EA3" w:rsidRDefault="00B2291F" w:rsidP="00B2291F">
            <w:pPr>
              <w:rPr>
                <w:rFonts w:ascii="Times New Roman" w:hAnsi="Times New Roman" w:cs="Times New Roman"/>
                <w:sz w:val="24"/>
                <w:szCs w:val="24"/>
              </w:rPr>
            </w:pPr>
          </w:p>
        </w:tc>
        <w:tc>
          <w:tcPr>
            <w:tcW w:w="1819"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1%</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3.29</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4.37</w:t>
            </w:r>
          </w:p>
        </w:tc>
      </w:tr>
      <w:tr w:rsidR="00B2291F" w:rsidTr="00B2291F">
        <w:tc>
          <w:tcPr>
            <w:tcW w:w="2802" w:type="dxa"/>
          </w:tcPr>
          <w:p w:rsidR="00B2291F" w:rsidRPr="00304EA3" w:rsidRDefault="00B2291F" w:rsidP="00B2291F">
            <w:pPr>
              <w:rPr>
                <w:rFonts w:ascii="Times New Roman" w:hAnsi="Times New Roman" w:cs="Times New Roman"/>
                <w:sz w:val="24"/>
                <w:szCs w:val="24"/>
              </w:rPr>
            </w:pPr>
          </w:p>
        </w:tc>
        <w:tc>
          <w:tcPr>
            <w:tcW w:w="1819"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5%</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2.56</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3.49</w:t>
            </w:r>
          </w:p>
        </w:tc>
      </w:tr>
      <w:tr w:rsidR="00B2291F" w:rsidTr="00B2291F">
        <w:tc>
          <w:tcPr>
            <w:tcW w:w="2802" w:type="dxa"/>
          </w:tcPr>
          <w:p w:rsidR="00B2291F" w:rsidRPr="00304EA3" w:rsidRDefault="00B2291F" w:rsidP="00B2291F">
            <w:pPr>
              <w:rPr>
                <w:rFonts w:ascii="Times New Roman" w:hAnsi="Times New Roman" w:cs="Times New Roman"/>
                <w:sz w:val="24"/>
                <w:szCs w:val="24"/>
              </w:rPr>
            </w:pPr>
          </w:p>
        </w:tc>
        <w:tc>
          <w:tcPr>
            <w:tcW w:w="1819"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10%</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2.2</w:t>
            </w:r>
          </w:p>
        </w:tc>
        <w:tc>
          <w:tcPr>
            <w:tcW w:w="2311" w:type="dxa"/>
          </w:tcPr>
          <w:p w:rsidR="00B2291F" w:rsidRPr="00304EA3" w:rsidRDefault="00B2291F" w:rsidP="00B2291F">
            <w:pPr>
              <w:rPr>
                <w:rFonts w:ascii="Times New Roman" w:hAnsi="Times New Roman" w:cs="Times New Roman"/>
                <w:sz w:val="24"/>
                <w:szCs w:val="24"/>
              </w:rPr>
            </w:pPr>
            <w:r w:rsidRPr="00304EA3">
              <w:rPr>
                <w:rFonts w:ascii="Times New Roman" w:hAnsi="Times New Roman" w:cs="Times New Roman"/>
                <w:sz w:val="24"/>
                <w:szCs w:val="24"/>
              </w:rPr>
              <w:t>3.09</w:t>
            </w:r>
          </w:p>
        </w:tc>
      </w:tr>
    </w:tbl>
    <w:p w:rsidR="00B2291F" w:rsidRPr="00982C55" w:rsidRDefault="00B2291F" w:rsidP="00982C55">
      <w:pPr>
        <w:autoSpaceDE w:val="0"/>
        <w:autoSpaceDN w:val="0"/>
        <w:adjustRightInd w:val="0"/>
        <w:spacing w:after="0" w:line="360" w:lineRule="auto"/>
        <w:rPr>
          <w:rFonts w:ascii="Times New Roman" w:hAnsi="Times New Roman" w:cs="Times New Roman"/>
          <w:sz w:val="24"/>
          <w:szCs w:val="24"/>
        </w:rPr>
      </w:pPr>
    </w:p>
    <w:p w:rsidR="0067550C" w:rsidRDefault="0067550C" w:rsidP="0067550C">
      <w:pPr>
        <w:autoSpaceDE w:val="0"/>
        <w:autoSpaceDN w:val="0"/>
        <w:adjustRightInd w:val="0"/>
        <w:spacing w:after="0" w:line="240" w:lineRule="auto"/>
        <w:rPr>
          <w:rFonts w:ascii="Arial" w:hAnsi="Arial" w:cs="Arial"/>
          <w:sz w:val="18"/>
          <w:szCs w:val="18"/>
        </w:rPr>
      </w:pPr>
    </w:p>
    <w:p w:rsidR="007822B6" w:rsidRDefault="007822B6" w:rsidP="007822B6">
      <w:pPr>
        <w:autoSpaceDE w:val="0"/>
        <w:autoSpaceDN w:val="0"/>
        <w:adjustRightInd w:val="0"/>
        <w:spacing w:after="0" w:line="360" w:lineRule="auto"/>
        <w:rPr>
          <w:rFonts w:ascii="Times New Roman" w:hAnsi="Times New Roman" w:cs="Times New Roman"/>
          <w:sz w:val="24"/>
          <w:szCs w:val="24"/>
        </w:rPr>
      </w:pPr>
      <w:r w:rsidRPr="007822B6">
        <w:rPr>
          <w:rFonts w:ascii="Times New Roman" w:hAnsi="Times New Roman" w:cs="Times New Roman"/>
          <w:sz w:val="24"/>
          <w:szCs w:val="24"/>
        </w:rPr>
        <w:t xml:space="preserve">The determination for the bound test is </w:t>
      </w:r>
      <w:r w:rsidR="00744A75">
        <w:rPr>
          <w:rFonts w:ascii="Times New Roman" w:hAnsi="Times New Roman" w:cs="Times New Roman"/>
          <w:sz w:val="24"/>
          <w:szCs w:val="24"/>
        </w:rPr>
        <w:t xml:space="preserve">that if the f-statistics are higher </w:t>
      </w:r>
      <w:r w:rsidR="00747A9E">
        <w:rPr>
          <w:rFonts w:ascii="Times New Roman" w:hAnsi="Times New Roman" w:cs="Times New Roman"/>
          <w:sz w:val="24"/>
          <w:szCs w:val="24"/>
        </w:rPr>
        <w:t xml:space="preserve">the </w:t>
      </w:r>
      <w:r w:rsidR="00747A9E" w:rsidRPr="007822B6">
        <w:rPr>
          <w:rFonts w:ascii="Times New Roman" w:hAnsi="Times New Roman" w:cs="Times New Roman"/>
          <w:sz w:val="24"/>
          <w:szCs w:val="24"/>
        </w:rPr>
        <w:t>upper</w:t>
      </w:r>
      <w:r w:rsidRPr="007822B6">
        <w:rPr>
          <w:rFonts w:ascii="Times New Roman" w:hAnsi="Times New Roman" w:cs="Times New Roman"/>
          <w:sz w:val="24"/>
          <w:szCs w:val="24"/>
        </w:rPr>
        <w:t xml:space="preserve"> </w:t>
      </w:r>
      <w:r w:rsidR="00747A9E" w:rsidRPr="007822B6">
        <w:rPr>
          <w:rFonts w:ascii="Times New Roman" w:hAnsi="Times New Roman" w:cs="Times New Roman"/>
          <w:sz w:val="24"/>
          <w:szCs w:val="24"/>
        </w:rPr>
        <w:t>bound at 1% the result indicates</w:t>
      </w:r>
      <w:r w:rsidRPr="007822B6">
        <w:rPr>
          <w:rFonts w:ascii="Times New Roman" w:hAnsi="Times New Roman" w:cs="Times New Roman"/>
          <w:sz w:val="24"/>
          <w:szCs w:val="24"/>
        </w:rPr>
        <w:t xml:space="preserve"> </w:t>
      </w:r>
      <w:r w:rsidR="009226DE" w:rsidRPr="007822B6">
        <w:rPr>
          <w:rFonts w:ascii="Times New Roman" w:hAnsi="Times New Roman" w:cs="Times New Roman"/>
          <w:sz w:val="24"/>
          <w:szCs w:val="24"/>
        </w:rPr>
        <w:t>that</w:t>
      </w:r>
      <w:r w:rsidRPr="007822B6">
        <w:rPr>
          <w:rFonts w:ascii="Times New Roman" w:hAnsi="Times New Roman" w:cs="Times New Roman"/>
          <w:sz w:val="24"/>
          <w:szCs w:val="24"/>
        </w:rPr>
        <w:t xml:space="preserve"> there </w:t>
      </w:r>
      <w:r w:rsidR="00747A9E" w:rsidRPr="007822B6">
        <w:rPr>
          <w:rFonts w:ascii="Times New Roman" w:hAnsi="Times New Roman" w:cs="Times New Roman"/>
          <w:sz w:val="24"/>
          <w:szCs w:val="24"/>
        </w:rPr>
        <w:t>is long run association</w:t>
      </w:r>
      <w:r w:rsidRPr="007822B6">
        <w:rPr>
          <w:rFonts w:ascii="Times New Roman" w:hAnsi="Times New Roman" w:cs="Times New Roman"/>
          <w:sz w:val="24"/>
          <w:szCs w:val="24"/>
        </w:rPr>
        <w:t xml:space="preserve"> between the variable</w:t>
      </w:r>
      <w:r>
        <w:rPr>
          <w:rFonts w:ascii="Times New Roman" w:hAnsi="Times New Roman" w:cs="Times New Roman"/>
          <w:sz w:val="24"/>
          <w:szCs w:val="24"/>
        </w:rPr>
        <w:t>.</w:t>
      </w:r>
    </w:p>
    <w:p w:rsidR="00B2291F" w:rsidRDefault="00B2291F" w:rsidP="007822B6">
      <w:pPr>
        <w:autoSpaceDE w:val="0"/>
        <w:autoSpaceDN w:val="0"/>
        <w:adjustRightInd w:val="0"/>
        <w:spacing w:after="0" w:line="360" w:lineRule="auto"/>
        <w:rPr>
          <w:rFonts w:ascii="Times New Roman" w:hAnsi="Times New Roman" w:cs="Times New Roman"/>
          <w:sz w:val="24"/>
          <w:szCs w:val="24"/>
        </w:rPr>
      </w:pPr>
    </w:p>
    <w:p w:rsidR="00E116F0" w:rsidRPr="00BB2E7D" w:rsidRDefault="00CE643F" w:rsidP="00BB2E7D">
      <w:pPr>
        <w:pStyle w:val="Caption"/>
        <w:rPr>
          <w:rFonts w:ascii="Times New Roman" w:hAnsi="Times New Roman" w:cs="Times New Roman"/>
          <w:b w:val="0"/>
          <w:color w:val="auto"/>
          <w:sz w:val="24"/>
          <w:szCs w:val="24"/>
        </w:rPr>
      </w:pPr>
      <w:bookmarkStart w:id="102" w:name="_Toc133487023"/>
      <w:r w:rsidRPr="008F2C57">
        <w:rPr>
          <w:rFonts w:ascii="Times New Roman" w:hAnsi="Times New Roman" w:cs="Times New Roman"/>
          <w:color w:val="auto"/>
          <w:sz w:val="24"/>
          <w:szCs w:val="24"/>
        </w:rPr>
        <w:t xml:space="preserve"> </w:t>
      </w:r>
      <w:bookmarkStart w:id="103" w:name="_Toc135052335"/>
      <w:bookmarkEnd w:id="102"/>
      <w:r w:rsidR="00BB2E7D" w:rsidRPr="00BB2E7D">
        <w:rPr>
          <w:rFonts w:ascii="Times New Roman" w:hAnsi="Times New Roman" w:cs="Times New Roman"/>
          <w:color w:val="auto"/>
          <w:sz w:val="24"/>
          <w:szCs w:val="24"/>
        </w:rPr>
        <w:t xml:space="preserve">Table </w:t>
      </w:r>
      <w:r w:rsidR="00BB2E7D" w:rsidRPr="00BB2E7D">
        <w:rPr>
          <w:rFonts w:ascii="Times New Roman" w:hAnsi="Times New Roman" w:cs="Times New Roman"/>
          <w:color w:val="auto"/>
          <w:sz w:val="24"/>
          <w:szCs w:val="24"/>
        </w:rPr>
        <w:fldChar w:fldCharType="begin"/>
      </w:r>
      <w:r w:rsidR="00BB2E7D" w:rsidRPr="00BB2E7D">
        <w:rPr>
          <w:rFonts w:ascii="Times New Roman" w:hAnsi="Times New Roman" w:cs="Times New Roman"/>
          <w:color w:val="auto"/>
          <w:sz w:val="24"/>
          <w:szCs w:val="24"/>
        </w:rPr>
        <w:instrText xml:space="preserve"> SEQ Table \* ARABIC </w:instrText>
      </w:r>
      <w:r w:rsidR="00BB2E7D" w:rsidRPr="00BB2E7D">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4</w:t>
      </w:r>
      <w:r w:rsidR="00BB2E7D" w:rsidRPr="00BB2E7D">
        <w:rPr>
          <w:rFonts w:ascii="Times New Roman" w:hAnsi="Times New Roman" w:cs="Times New Roman"/>
          <w:color w:val="auto"/>
          <w:sz w:val="24"/>
          <w:szCs w:val="24"/>
        </w:rPr>
        <w:fldChar w:fldCharType="end"/>
      </w:r>
      <w:r w:rsidR="00BB2E7D" w:rsidRPr="00BB2E7D">
        <w:rPr>
          <w:rFonts w:ascii="Times New Roman" w:hAnsi="Times New Roman" w:cs="Times New Roman"/>
          <w:color w:val="auto"/>
          <w:sz w:val="24"/>
          <w:szCs w:val="24"/>
        </w:rPr>
        <w:t xml:space="preserve"> Result of Long run coefficient</w:t>
      </w:r>
      <w:bookmarkEnd w:id="103"/>
    </w:p>
    <w:tbl>
      <w:tblPr>
        <w:tblStyle w:val="TableGrid1"/>
        <w:tblW w:w="9072" w:type="dxa"/>
        <w:tblLayout w:type="fixed"/>
        <w:tblLook w:val="0000" w:firstRow="0" w:lastRow="0" w:firstColumn="0" w:lastColumn="0" w:noHBand="0" w:noVBand="0"/>
      </w:tblPr>
      <w:tblGrid>
        <w:gridCol w:w="2835"/>
        <w:gridCol w:w="1418"/>
        <w:gridCol w:w="1276"/>
        <w:gridCol w:w="1701"/>
        <w:gridCol w:w="1842"/>
      </w:tblGrid>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Variable</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Coefficient</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Std. Error</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t-Statistic</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Prob.*  </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TOTAL_EXPORT(-1)</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0.389256</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0.149279</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2.607574</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0.0141</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DOMESTIC</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-0.080413</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0.173893</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-0.462429</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0.6471</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DOMESTIC_CONSUMPTION</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0.132759</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0.091659</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1.448402</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0.1579</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EXCHANGE</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0.190248</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0.052430</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3.628642</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0.0010</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OPENING</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-0.140649</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0.055941</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-2.514218</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0.0175</w:t>
            </w:r>
          </w:p>
        </w:tc>
      </w:tr>
      <w:tr w:rsidR="00E116F0" w:rsidTr="00B32B77">
        <w:trPr>
          <w:trHeight w:val="225"/>
        </w:trPr>
        <w:tc>
          <w:tcPr>
            <w:tcW w:w="2835" w:type="dxa"/>
          </w:tcPr>
          <w:p w:rsidR="00E116F0" w:rsidRPr="003B3323" w:rsidRDefault="00E116F0">
            <w:pPr>
              <w:autoSpaceDE w:val="0"/>
              <w:autoSpaceDN w:val="0"/>
              <w:adjustRightInd w:val="0"/>
              <w:jc w:val="center"/>
              <w:rPr>
                <w:color w:val="000000"/>
                <w:sz w:val="24"/>
                <w:szCs w:val="24"/>
              </w:rPr>
            </w:pPr>
            <w:r w:rsidRPr="003B3323">
              <w:rPr>
                <w:color w:val="000000"/>
                <w:sz w:val="24"/>
                <w:szCs w:val="24"/>
              </w:rPr>
              <w:t>C</w:t>
            </w:r>
          </w:p>
        </w:tc>
        <w:tc>
          <w:tcPr>
            <w:tcW w:w="1418"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7.845598</w:t>
            </w:r>
          </w:p>
        </w:tc>
        <w:tc>
          <w:tcPr>
            <w:tcW w:w="1276"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1.967364</w:t>
            </w:r>
          </w:p>
        </w:tc>
        <w:tc>
          <w:tcPr>
            <w:tcW w:w="1701"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3.987873</w:t>
            </w:r>
          </w:p>
        </w:tc>
        <w:tc>
          <w:tcPr>
            <w:tcW w:w="1842" w:type="dxa"/>
          </w:tcPr>
          <w:p w:rsidR="00E116F0" w:rsidRPr="003B3323" w:rsidRDefault="00E116F0">
            <w:pPr>
              <w:autoSpaceDE w:val="0"/>
              <w:autoSpaceDN w:val="0"/>
              <w:adjustRightInd w:val="0"/>
              <w:ind w:right="10"/>
              <w:jc w:val="right"/>
              <w:rPr>
                <w:color w:val="000000"/>
                <w:sz w:val="24"/>
                <w:szCs w:val="24"/>
              </w:rPr>
            </w:pPr>
            <w:r w:rsidRPr="003B3323">
              <w:rPr>
                <w:color w:val="000000"/>
                <w:sz w:val="24"/>
                <w:szCs w:val="24"/>
              </w:rPr>
              <w:t>0.0004</w:t>
            </w:r>
          </w:p>
        </w:tc>
      </w:tr>
      <w:tr w:rsidR="00E116F0" w:rsidTr="00B32B77">
        <w:trPr>
          <w:trHeight w:hRule="exact" w:val="90"/>
        </w:trPr>
        <w:tc>
          <w:tcPr>
            <w:tcW w:w="2835" w:type="dxa"/>
          </w:tcPr>
          <w:p w:rsidR="00E116F0" w:rsidRPr="003B3323" w:rsidRDefault="00E116F0">
            <w:pPr>
              <w:autoSpaceDE w:val="0"/>
              <w:autoSpaceDN w:val="0"/>
              <w:adjustRightInd w:val="0"/>
              <w:jc w:val="center"/>
              <w:rPr>
                <w:color w:val="000000"/>
                <w:sz w:val="24"/>
                <w:szCs w:val="24"/>
              </w:rPr>
            </w:pPr>
          </w:p>
        </w:tc>
        <w:tc>
          <w:tcPr>
            <w:tcW w:w="1418" w:type="dxa"/>
          </w:tcPr>
          <w:p w:rsidR="00E116F0" w:rsidRPr="003B3323" w:rsidRDefault="00E116F0">
            <w:pPr>
              <w:autoSpaceDE w:val="0"/>
              <w:autoSpaceDN w:val="0"/>
              <w:adjustRightInd w:val="0"/>
              <w:jc w:val="center"/>
              <w:rPr>
                <w:color w:val="000000"/>
                <w:sz w:val="24"/>
                <w:szCs w:val="24"/>
              </w:rPr>
            </w:pPr>
          </w:p>
        </w:tc>
        <w:tc>
          <w:tcPr>
            <w:tcW w:w="1276" w:type="dxa"/>
          </w:tcPr>
          <w:p w:rsidR="00E116F0" w:rsidRPr="003B3323" w:rsidRDefault="00E116F0">
            <w:pPr>
              <w:autoSpaceDE w:val="0"/>
              <w:autoSpaceDN w:val="0"/>
              <w:adjustRightInd w:val="0"/>
              <w:jc w:val="center"/>
              <w:rPr>
                <w:color w:val="000000"/>
                <w:sz w:val="24"/>
                <w:szCs w:val="24"/>
              </w:rPr>
            </w:pPr>
          </w:p>
        </w:tc>
        <w:tc>
          <w:tcPr>
            <w:tcW w:w="1701" w:type="dxa"/>
          </w:tcPr>
          <w:p w:rsidR="00E116F0" w:rsidRPr="003B3323" w:rsidRDefault="00E116F0">
            <w:pPr>
              <w:autoSpaceDE w:val="0"/>
              <w:autoSpaceDN w:val="0"/>
              <w:adjustRightInd w:val="0"/>
              <w:jc w:val="center"/>
              <w:rPr>
                <w:color w:val="000000"/>
                <w:sz w:val="24"/>
                <w:szCs w:val="24"/>
              </w:rPr>
            </w:pPr>
          </w:p>
        </w:tc>
        <w:tc>
          <w:tcPr>
            <w:tcW w:w="1842" w:type="dxa"/>
          </w:tcPr>
          <w:p w:rsidR="00E116F0" w:rsidRPr="003B3323" w:rsidRDefault="00E116F0">
            <w:pPr>
              <w:autoSpaceDE w:val="0"/>
              <w:autoSpaceDN w:val="0"/>
              <w:adjustRightInd w:val="0"/>
              <w:jc w:val="center"/>
              <w:rPr>
                <w:color w:val="000000"/>
                <w:sz w:val="24"/>
                <w:szCs w:val="24"/>
              </w:rPr>
            </w:pPr>
          </w:p>
        </w:tc>
      </w:tr>
    </w:tbl>
    <w:p w:rsidR="00744A75" w:rsidRDefault="00076CC8" w:rsidP="005C2B93">
      <w:pPr>
        <w:autoSpaceDE w:val="0"/>
        <w:autoSpaceDN w:val="0"/>
        <w:adjustRightInd w:val="0"/>
        <w:spacing w:after="0" w:line="360" w:lineRule="auto"/>
        <w:jc w:val="both"/>
        <w:rPr>
          <w:rFonts w:ascii="Times New Roman" w:hAnsi="Times New Roman" w:cs="Times New Roman"/>
          <w:b/>
          <w:sz w:val="24"/>
          <w:szCs w:val="24"/>
        </w:rPr>
      </w:pPr>
      <w:r w:rsidRPr="00452D8F">
        <w:rPr>
          <w:rFonts w:ascii="Times New Roman" w:hAnsi="Times New Roman" w:cs="Times New Roman"/>
          <w:b/>
          <w:sz w:val="24"/>
          <w:szCs w:val="24"/>
        </w:rPr>
        <w:t xml:space="preserve">Source: Researchers’ E-View </w:t>
      </w:r>
      <w:r>
        <w:rPr>
          <w:rFonts w:ascii="Times New Roman" w:hAnsi="Times New Roman" w:cs="Times New Roman"/>
          <w:b/>
          <w:sz w:val="24"/>
          <w:szCs w:val="24"/>
        </w:rPr>
        <w:t>result</w:t>
      </w:r>
    </w:p>
    <w:p w:rsidR="0024713B" w:rsidRPr="00744A75" w:rsidRDefault="0024713B" w:rsidP="00744A75">
      <w:pPr>
        <w:autoSpaceDE w:val="0"/>
        <w:autoSpaceDN w:val="0"/>
        <w:adjustRightInd w:val="0"/>
        <w:spacing w:after="0" w:line="360" w:lineRule="auto"/>
        <w:jc w:val="both"/>
        <w:rPr>
          <w:rStyle w:val="markedcontent"/>
          <w:rFonts w:ascii="Times New Roman" w:hAnsi="Times New Roman" w:cs="Times New Roman"/>
          <w:b/>
          <w:sz w:val="24"/>
          <w:szCs w:val="24"/>
        </w:rPr>
      </w:pPr>
      <w:r w:rsidRPr="0024713B">
        <w:rPr>
          <w:rStyle w:val="markedcontent"/>
          <w:rFonts w:ascii="Times New Roman" w:hAnsi="Times New Roman" w:cs="Times New Roman"/>
          <w:sz w:val="24"/>
          <w:szCs w:val="24"/>
        </w:rPr>
        <w:t xml:space="preserve">The long-run coefficient of the </w:t>
      </w:r>
      <w:r>
        <w:rPr>
          <w:rStyle w:val="markedcontent"/>
          <w:rFonts w:ascii="Times New Roman" w:hAnsi="Times New Roman" w:cs="Times New Roman"/>
          <w:sz w:val="24"/>
          <w:szCs w:val="24"/>
        </w:rPr>
        <w:t>Opening stock</w:t>
      </w:r>
      <w:r w:rsidRPr="0024713B">
        <w:rPr>
          <w:rStyle w:val="markedcontent"/>
          <w:rFonts w:ascii="Times New Roman" w:hAnsi="Times New Roman" w:cs="Times New Roman"/>
          <w:sz w:val="24"/>
          <w:szCs w:val="24"/>
        </w:rPr>
        <w:t xml:space="preserve"> is </w:t>
      </w:r>
      <w:r>
        <w:rPr>
          <w:rStyle w:val="markedcontent"/>
          <w:rFonts w:ascii="Times New Roman" w:hAnsi="Times New Roman" w:cs="Times New Roman"/>
          <w:sz w:val="24"/>
          <w:szCs w:val="24"/>
        </w:rPr>
        <w:t>negative</w:t>
      </w:r>
      <w:r w:rsidRPr="0024713B">
        <w:rPr>
          <w:rStyle w:val="markedcontent"/>
          <w:rFonts w:ascii="Times New Roman" w:hAnsi="Times New Roman" w:cs="Times New Roman"/>
          <w:sz w:val="24"/>
          <w:szCs w:val="24"/>
        </w:rPr>
        <w:t xml:space="preserve"> and statistically significant at a 1% level</w:t>
      </w:r>
      <w:r w:rsidRPr="0024713B">
        <w:rPr>
          <w:rFonts w:ascii="Times New Roman" w:hAnsi="Times New Roman" w:cs="Times New Roman"/>
          <w:sz w:val="24"/>
          <w:szCs w:val="24"/>
        </w:rPr>
        <w:t xml:space="preserve"> </w:t>
      </w:r>
      <w:r w:rsidRPr="0024713B">
        <w:rPr>
          <w:rStyle w:val="markedcontent"/>
          <w:rFonts w:ascii="Times New Roman" w:hAnsi="Times New Roman" w:cs="Times New Roman"/>
          <w:sz w:val="24"/>
          <w:szCs w:val="24"/>
        </w:rPr>
        <w:t xml:space="preserve">of significance. This shows that the </w:t>
      </w:r>
      <w:r>
        <w:rPr>
          <w:rStyle w:val="markedcontent"/>
          <w:rFonts w:ascii="Times New Roman" w:hAnsi="Times New Roman" w:cs="Times New Roman"/>
          <w:sz w:val="24"/>
          <w:szCs w:val="24"/>
        </w:rPr>
        <w:t>opening stock</w:t>
      </w:r>
      <w:r w:rsidRPr="0024713B">
        <w:rPr>
          <w:rStyle w:val="markedcontent"/>
          <w:rFonts w:ascii="Times New Roman" w:hAnsi="Times New Roman" w:cs="Times New Roman"/>
          <w:sz w:val="24"/>
          <w:szCs w:val="24"/>
        </w:rPr>
        <w:t xml:space="preserve"> has a long-run </w:t>
      </w:r>
      <w:r>
        <w:rPr>
          <w:rStyle w:val="markedcontent"/>
          <w:rFonts w:ascii="Times New Roman" w:hAnsi="Times New Roman" w:cs="Times New Roman"/>
          <w:sz w:val="24"/>
          <w:szCs w:val="24"/>
        </w:rPr>
        <w:t>negative</w:t>
      </w:r>
      <w:r w:rsidRPr="0024713B">
        <w:rPr>
          <w:rStyle w:val="markedcontent"/>
          <w:rFonts w:ascii="Times New Roman" w:hAnsi="Times New Roman" w:cs="Times New Roman"/>
          <w:sz w:val="24"/>
          <w:szCs w:val="24"/>
        </w:rPr>
        <w:t xml:space="preserve"> effect on the </w:t>
      </w:r>
      <w:r>
        <w:rPr>
          <w:rStyle w:val="markedcontent"/>
          <w:rFonts w:ascii="Times New Roman" w:hAnsi="Times New Roman" w:cs="Times New Roman"/>
          <w:sz w:val="24"/>
          <w:szCs w:val="24"/>
        </w:rPr>
        <w:t>total coffee export</w:t>
      </w:r>
      <w:r w:rsidRPr="0024713B">
        <w:rPr>
          <w:rStyle w:val="markedcontent"/>
          <w:rFonts w:ascii="Times New Roman" w:hAnsi="Times New Roman" w:cs="Times New Roman"/>
          <w:sz w:val="24"/>
          <w:szCs w:val="24"/>
        </w:rPr>
        <w:t xml:space="preserve"> traded. The coefficient of the variable, </w:t>
      </w:r>
      <w:r>
        <w:rPr>
          <w:rStyle w:val="markedcontent"/>
          <w:rFonts w:ascii="Times New Roman" w:hAnsi="Times New Roman" w:cs="Times New Roman"/>
          <w:sz w:val="24"/>
          <w:szCs w:val="24"/>
        </w:rPr>
        <w:t>-0.140649</w:t>
      </w:r>
      <w:r w:rsidRPr="0024713B">
        <w:rPr>
          <w:rStyle w:val="markedcontent"/>
          <w:rFonts w:ascii="Times New Roman" w:hAnsi="Times New Roman" w:cs="Times New Roman"/>
          <w:sz w:val="24"/>
          <w:szCs w:val="24"/>
        </w:rPr>
        <w:t xml:space="preserve"> indicates that a 1% increase in the</w:t>
      </w:r>
      <w:r w:rsidRPr="0024713B">
        <w:rPr>
          <w:rFonts w:ascii="Times New Roman" w:hAnsi="Times New Roman" w:cs="Times New Roman"/>
          <w:sz w:val="24"/>
          <w:szCs w:val="24"/>
        </w:rPr>
        <w:t xml:space="preserve"> </w:t>
      </w:r>
      <w:r>
        <w:rPr>
          <w:rStyle w:val="markedcontent"/>
          <w:rFonts w:ascii="Times New Roman" w:hAnsi="Times New Roman" w:cs="Times New Roman"/>
          <w:sz w:val="24"/>
          <w:szCs w:val="24"/>
        </w:rPr>
        <w:t>opening stock</w:t>
      </w:r>
      <w:r w:rsidRPr="0024713B">
        <w:rPr>
          <w:rStyle w:val="markedcontent"/>
          <w:rFonts w:ascii="Times New Roman" w:hAnsi="Times New Roman" w:cs="Times New Roman"/>
          <w:sz w:val="24"/>
          <w:szCs w:val="24"/>
        </w:rPr>
        <w:t xml:space="preserve"> results in a </w:t>
      </w:r>
      <w:r>
        <w:rPr>
          <w:rStyle w:val="markedcontent"/>
          <w:rFonts w:ascii="Times New Roman" w:hAnsi="Times New Roman" w:cs="Times New Roman"/>
          <w:sz w:val="24"/>
          <w:szCs w:val="24"/>
        </w:rPr>
        <w:t>0.1406</w:t>
      </w:r>
      <w:r w:rsidRPr="0024713B">
        <w:rPr>
          <w:rStyle w:val="markedcontent"/>
          <w:rFonts w:ascii="Times New Roman" w:hAnsi="Times New Roman" w:cs="Times New Roman"/>
          <w:sz w:val="24"/>
          <w:szCs w:val="24"/>
        </w:rPr>
        <w:t xml:space="preserve"> USD </w:t>
      </w:r>
      <w:r>
        <w:rPr>
          <w:rStyle w:val="markedcontent"/>
          <w:rFonts w:ascii="Times New Roman" w:hAnsi="Times New Roman" w:cs="Times New Roman"/>
          <w:sz w:val="24"/>
          <w:szCs w:val="24"/>
        </w:rPr>
        <w:t>decrease</w:t>
      </w:r>
      <w:r w:rsidRPr="0024713B">
        <w:rPr>
          <w:rStyle w:val="markedcontent"/>
          <w:rFonts w:ascii="Times New Roman" w:hAnsi="Times New Roman" w:cs="Times New Roman"/>
          <w:sz w:val="24"/>
          <w:szCs w:val="24"/>
        </w:rPr>
        <w:t xml:space="preserve"> in </w:t>
      </w:r>
      <w:r>
        <w:rPr>
          <w:rStyle w:val="markedcontent"/>
          <w:rFonts w:ascii="Times New Roman" w:hAnsi="Times New Roman" w:cs="Times New Roman"/>
          <w:sz w:val="24"/>
          <w:szCs w:val="24"/>
        </w:rPr>
        <w:t xml:space="preserve">total </w:t>
      </w:r>
      <w:r w:rsidRPr="0024713B">
        <w:rPr>
          <w:rStyle w:val="markedcontent"/>
          <w:rFonts w:ascii="Times New Roman" w:hAnsi="Times New Roman" w:cs="Times New Roman"/>
          <w:sz w:val="24"/>
          <w:szCs w:val="24"/>
        </w:rPr>
        <w:t xml:space="preserve">coffee </w:t>
      </w:r>
      <w:r>
        <w:rPr>
          <w:rStyle w:val="markedcontent"/>
          <w:rFonts w:ascii="Times New Roman" w:hAnsi="Times New Roman" w:cs="Times New Roman"/>
          <w:sz w:val="24"/>
          <w:szCs w:val="24"/>
        </w:rPr>
        <w:t>export</w:t>
      </w:r>
      <w:r w:rsidRPr="0024713B">
        <w:rPr>
          <w:rStyle w:val="markedcontent"/>
          <w:rFonts w:ascii="Times New Roman" w:hAnsi="Times New Roman" w:cs="Times New Roman"/>
          <w:sz w:val="24"/>
          <w:szCs w:val="24"/>
        </w:rPr>
        <w:t xml:space="preserve"> in the long-run, ceteris paribus. </w:t>
      </w:r>
      <w:r w:rsidR="00572795" w:rsidRPr="0024713B">
        <w:rPr>
          <w:rStyle w:val="markedcontent"/>
          <w:rFonts w:ascii="Times New Roman" w:hAnsi="Times New Roman" w:cs="Times New Roman"/>
          <w:sz w:val="24"/>
          <w:szCs w:val="24"/>
        </w:rPr>
        <w:t xml:space="preserve">This finding </w:t>
      </w:r>
      <w:r w:rsidR="00572795">
        <w:rPr>
          <w:rStyle w:val="markedcontent"/>
          <w:rFonts w:ascii="Times New Roman" w:hAnsi="Times New Roman" w:cs="Times New Roman"/>
          <w:sz w:val="24"/>
          <w:szCs w:val="24"/>
        </w:rPr>
        <w:t>supports</w:t>
      </w:r>
      <w:r w:rsidR="00EB0AE5">
        <w:rPr>
          <w:rStyle w:val="markedcontent"/>
          <w:rFonts w:ascii="Times New Roman" w:hAnsi="Times New Roman" w:cs="Times New Roman"/>
          <w:sz w:val="24"/>
          <w:szCs w:val="24"/>
        </w:rPr>
        <w:t xml:space="preserve"> </w:t>
      </w:r>
      <w:r w:rsidRPr="0024713B">
        <w:rPr>
          <w:rStyle w:val="markedcontent"/>
          <w:rFonts w:ascii="Times New Roman" w:hAnsi="Times New Roman" w:cs="Times New Roman"/>
          <w:sz w:val="24"/>
          <w:szCs w:val="24"/>
        </w:rPr>
        <w:t xml:space="preserve">the studies of </w:t>
      </w:r>
      <w:proofErr w:type="spellStart"/>
      <w:r w:rsidR="00EB0AE5" w:rsidRPr="00EB0AE5">
        <w:rPr>
          <w:rFonts w:ascii="Times New Roman" w:hAnsi="Times New Roman" w:cs="Times New Roman"/>
          <w:sz w:val="24"/>
          <w:szCs w:val="24"/>
        </w:rPr>
        <w:t>Z</w:t>
      </w:r>
      <w:r w:rsidR="005C2B93">
        <w:rPr>
          <w:rFonts w:ascii="Times New Roman" w:hAnsi="Times New Roman" w:cs="Times New Roman"/>
          <w:sz w:val="24"/>
          <w:szCs w:val="24"/>
        </w:rPr>
        <w:t>elalem</w:t>
      </w:r>
      <w:proofErr w:type="spellEnd"/>
      <w:r w:rsidR="00EB0AE5">
        <w:rPr>
          <w:rStyle w:val="markedcontent"/>
          <w:rFonts w:ascii="Times New Roman" w:hAnsi="Times New Roman" w:cs="Times New Roman"/>
          <w:sz w:val="24"/>
          <w:szCs w:val="24"/>
        </w:rPr>
        <w:t>, 2021</w:t>
      </w:r>
      <w:r w:rsidRPr="00EB0AE5">
        <w:rPr>
          <w:rStyle w:val="markedcontent"/>
          <w:rFonts w:ascii="Times New Roman" w:hAnsi="Times New Roman" w:cs="Times New Roman"/>
          <w:sz w:val="24"/>
          <w:szCs w:val="24"/>
        </w:rPr>
        <w:t xml:space="preserve">, </w:t>
      </w:r>
      <w:r w:rsidRPr="0024713B">
        <w:rPr>
          <w:rStyle w:val="markedcontent"/>
          <w:rFonts w:ascii="Times New Roman" w:hAnsi="Times New Roman" w:cs="Times New Roman"/>
          <w:sz w:val="24"/>
          <w:szCs w:val="24"/>
        </w:rPr>
        <w:t>which argued that the impact of the</w:t>
      </w:r>
      <w:r w:rsidRPr="0024713B">
        <w:rPr>
          <w:rFonts w:ascii="Times New Roman" w:hAnsi="Times New Roman" w:cs="Times New Roman"/>
          <w:sz w:val="24"/>
          <w:szCs w:val="24"/>
        </w:rPr>
        <w:t xml:space="preserve"> </w:t>
      </w:r>
      <w:r w:rsidR="00EB0AE5">
        <w:rPr>
          <w:rStyle w:val="markedcontent"/>
          <w:rFonts w:ascii="Times New Roman" w:hAnsi="Times New Roman" w:cs="Times New Roman"/>
          <w:sz w:val="24"/>
          <w:szCs w:val="24"/>
        </w:rPr>
        <w:t>opening stock</w:t>
      </w:r>
      <w:r w:rsidRPr="0024713B">
        <w:rPr>
          <w:rStyle w:val="markedcontent"/>
          <w:rFonts w:ascii="Times New Roman" w:hAnsi="Times New Roman" w:cs="Times New Roman"/>
          <w:sz w:val="24"/>
          <w:szCs w:val="24"/>
        </w:rPr>
        <w:t xml:space="preserve"> on the </w:t>
      </w:r>
      <w:r w:rsidR="00572795">
        <w:rPr>
          <w:rStyle w:val="markedcontent"/>
          <w:rFonts w:ascii="Times New Roman" w:hAnsi="Times New Roman" w:cs="Times New Roman"/>
          <w:sz w:val="24"/>
          <w:szCs w:val="24"/>
        </w:rPr>
        <w:t xml:space="preserve">total </w:t>
      </w:r>
      <w:r w:rsidR="00EB0AE5">
        <w:rPr>
          <w:rStyle w:val="markedcontent"/>
          <w:rFonts w:ascii="Times New Roman" w:hAnsi="Times New Roman" w:cs="Times New Roman"/>
          <w:sz w:val="24"/>
          <w:szCs w:val="24"/>
        </w:rPr>
        <w:t>export of</w:t>
      </w:r>
      <w:r w:rsidRPr="0024713B">
        <w:rPr>
          <w:rStyle w:val="markedcontent"/>
          <w:rFonts w:ascii="Times New Roman" w:hAnsi="Times New Roman" w:cs="Times New Roman"/>
          <w:sz w:val="24"/>
          <w:szCs w:val="24"/>
        </w:rPr>
        <w:t xml:space="preserve"> coffee is </w:t>
      </w:r>
      <w:r w:rsidR="00EB0AE5">
        <w:rPr>
          <w:rStyle w:val="markedcontent"/>
          <w:rFonts w:ascii="Times New Roman" w:hAnsi="Times New Roman" w:cs="Times New Roman"/>
          <w:sz w:val="24"/>
          <w:szCs w:val="24"/>
        </w:rPr>
        <w:t>negative</w:t>
      </w:r>
      <w:r w:rsidRPr="0024713B">
        <w:rPr>
          <w:rStyle w:val="markedcontent"/>
          <w:rFonts w:ascii="Times New Roman" w:hAnsi="Times New Roman" w:cs="Times New Roman"/>
          <w:sz w:val="24"/>
          <w:szCs w:val="24"/>
        </w:rPr>
        <w:t xml:space="preserve"> in the long run</w:t>
      </w:r>
      <w:r w:rsidR="00572795">
        <w:rPr>
          <w:rStyle w:val="markedcontent"/>
          <w:rFonts w:ascii="Times New Roman" w:hAnsi="Times New Roman" w:cs="Times New Roman"/>
          <w:sz w:val="24"/>
          <w:szCs w:val="24"/>
        </w:rPr>
        <w:t>.</w:t>
      </w:r>
    </w:p>
    <w:p w:rsidR="00572795" w:rsidRPr="00FB54B3" w:rsidRDefault="00B83A79" w:rsidP="00FB54B3">
      <w:pPr>
        <w:pStyle w:val="Heading4"/>
        <w:spacing w:line="360" w:lineRule="auto"/>
        <w:jc w:val="both"/>
        <w:rPr>
          <w:rFonts w:ascii="Times New Roman" w:hAnsi="Times New Roman" w:cs="Times New Roman"/>
          <w:b w:val="0"/>
          <w:i w:val="0"/>
          <w:color w:val="000000" w:themeColor="text1"/>
          <w:sz w:val="24"/>
          <w:szCs w:val="24"/>
        </w:rPr>
      </w:pPr>
      <w:bookmarkStart w:id="104" w:name="_Toc131413702"/>
      <w:bookmarkStart w:id="105" w:name="_Toc131492614"/>
      <w:bookmarkStart w:id="106" w:name="_Toc131492771"/>
      <w:bookmarkStart w:id="107" w:name="_Toc131492970"/>
      <w:bookmarkStart w:id="108" w:name="_Toc131493150"/>
      <w:bookmarkStart w:id="109" w:name="_Toc133497536"/>
      <w:bookmarkStart w:id="110" w:name="_Toc133572622"/>
      <w:bookmarkStart w:id="111" w:name="_Toc133912935"/>
      <w:bookmarkStart w:id="112" w:name="_Toc133913056"/>
      <w:r w:rsidRPr="0024713B">
        <w:rPr>
          <w:rStyle w:val="markedcontent"/>
          <w:rFonts w:ascii="Times New Roman" w:hAnsi="Times New Roman" w:cs="Times New Roman"/>
          <w:b w:val="0"/>
          <w:i w:val="0"/>
          <w:color w:val="auto"/>
          <w:sz w:val="24"/>
          <w:szCs w:val="24"/>
        </w:rPr>
        <w:lastRenderedPageBreak/>
        <w:t xml:space="preserve">The long-run coefficient of the </w:t>
      </w:r>
      <w:r>
        <w:rPr>
          <w:rStyle w:val="markedcontent"/>
          <w:rFonts w:ascii="Times New Roman" w:hAnsi="Times New Roman" w:cs="Times New Roman"/>
          <w:b w:val="0"/>
          <w:i w:val="0"/>
          <w:color w:val="auto"/>
          <w:sz w:val="24"/>
          <w:szCs w:val="24"/>
        </w:rPr>
        <w:t>exchange rate</w:t>
      </w:r>
      <w:r w:rsidRPr="0024713B">
        <w:rPr>
          <w:rStyle w:val="markedcontent"/>
          <w:rFonts w:ascii="Times New Roman" w:hAnsi="Times New Roman" w:cs="Times New Roman"/>
          <w:b w:val="0"/>
          <w:i w:val="0"/>
          <w:color w:val="auto"/>
          <w:sz w:val="24"/>
          <w:szCs w:val="24"/>
        </w:rPr>
        <w:t xml:space="preserve"> is </w:t>
      </w:r>
      <w:r>
        <w:rPr>
          <w:rStyle w:val="markedcontent"/>
          <w:rFonts w:ascii="Times New Roman" w:hAnsi="Times New Roman" w:cs="Times New Roman"/>
          <w:b w:val="0"/>
          <w:i w:val="0"/>
          <w:color w:val="auto"/>
          <w:sz w:val="24"/>
          <w:szCs w:val="24"/>
        </w:rPr>
        <w:t>positive</w:t>
      </w:r>
      <w:r w:rsidRPr="0024713B">
        <w:rPr>
          <w:rStyle w:val="markedcontent"/>
          <w:rFonts w:ascii="Times New Roman" w:hAnsi="Times New Roman" w:cs="Times New Roman"/>
          <w:b w:val="0"/>
          <w:i w:val="0"/>
          <w:color w:val="auto"/>
          <w:sz w:val="24"/>
          <w:szCs w:val="24"/>
        </w:rPr>
        <w:t xml:space="preserve"> and statistically significant at a 1% level</w:t>
      </w:r>
      <w:r w:rsidRPr="0024713B">
        <w:rPr>
          <w:rFonts w:ascii="Times New Roman" w:hAnsi="Times New Roman" w:cs="Times New Roman"/>
          <w:b w:val="0"/>
          <w:i w:val="0"/>
          <w:color w:val="auto"/>
          <w:sz w:val="24"/>
          <w:szCs w:val="24"/>
        </w:rPr>
        <w:t xml:space="preserve"> </w:t>
      </w:r>
      <w:r w:rsidRPr="0024713B">
        <w:rPr>
          <w:rStyle w:val="markedcontent"/>
          <w:rFonts w:ascii="Times New Roman" w:hAnsi="Times New Roman" w:cs="Times New Roman"/>
          <w:b w:val="0"/>
          <w:i w:val="0"/>
          <w:color w:val="auto"/>
          <w:sz w:val="24"/>
          <w:szCs w:val="24"/>
        </w:rPr>
        <w:t xml:space="preserve">of significance. This shows that the </w:t>
      </w:r>
      <w:r>
        <w:rPr>
          <w:rStyle w:val="markedcontent"/>
          <w:rFonts w:ascii="Times New Roman" w:hAnsi="Times New Roman" w:cs="Times New Roman"/>
          <w:b w:val="0"/>
          <w:i w:val="0"/>
          <w:color w:val="auto"/>
          <w:sz w:val="24"/>
          <w:szCs w:val="24"/>
        </w:rPr>
        <w:t>exchange rate</w:t>
      </w:r>
      <w:r w:rsidRPr="0024713B">
        <w:rPr>
          <w:rStyle w:val="markedcontent"/>
          <w:rFonts w:ascii="Times New Roman" w:hAnsi="Times New Roman" w:cs="Times New Roman"/>
          <w:b w:val="0"/>
          <w:i w:val="0"/>
          <w:color w:val="auto"/>
          <w:sz w:val="24"/>
          <w:szCs w:val="24"/>
        </w:rPr>
        <w:t xml:space="preserve"> has a long-run </w:t>
      </w:r>
      <w:r>
        <w:rPr>
          <w:rStyle w:val="markedcontent"/>
          <w:rFonts w:ascii="Times New Roman" w:hAnsi="Times New Roman" w:cs="Times New Roman"/>
          <w:b w:val="0"/>
          <w:i w:val="0"/>
          <w:color w:val="auto"/>
          <w:sz w:val="24"/>
          <w:szCs w:val="24"/>
        </w:rPr>
        <w:t>positive</w:t>
      </w:r>
      <w:r w:rsidRPr="0024713B">
        <w:rPr>
          <w:rStyle w:val="markedcontent"/>
          <w:rFonts w:ascii="Times New Roman" w:hAnsi="Times New Roman" w:cs="Times New Roman"/>
          <w:b w:val="0"/>
          <w:i w:val="0"/>
          <w:color w:val="auto"/>
          <w:sz w:val="24"/>
          <w:szCs w:val="24"/>
        </w:rPr>
        <w:t xml:space="preserve"> effect on the </w:t>
      </w:r>
      <w:r>
        <w:rPr>
          <w:rStyle w:val="markedcontent"/>
          <w:rFonts w:ascii="Times New Roman" w:hAnsi="Times New Roman" w:cs="Times New Roman"/>
          <w:b w:val="0"/>
          <w:i w:val="0"/>
          <w:color w:val="auto"/>
          <w:sz w:val="24"/>
          <w:szCs w:val="24"/>
        </w:rPr>
        <w:t>total coffee export</w:t>
      </w:r>
      <w:r w:rsidRPr="0024713B">
        <w:rPr>
          <w:rStyle w:val="markedcontent"/>
          <w:rFonts w:ascii="Times New Roman" w:hAnsi="Times New Roman" w:cs="Times New Roman"/>
          <w:b w:val="0"/>
          <w:i w:val="0"/>
          <w:color w:val="auto"/>
          <w:sz w:val="24"/>
          <w:szCs w:val="24"/>
        </w:rPr>
        <w:t xml:space="preserve"> traded. The coefficient of the variable, </w:t>
      </w:r>
      <w:r>
        <w:rPr>
          <w:rStyle w:val="markedcontent"/>
          <w:rFonts w:ascii="Times New Roman" w:hAnsi="Times New Roman" w:cs="Times New Roman"/>
          <w:b w:val="0"/>
          <w:i w:val="0"/>
          <w:color w:val="auto"/>
          <w:sz w:val="24"/>
          <w:szCs w:val="24"/>
        </w:rPr>
        <w:t>0.1902</w:t>
      </w:r>
      <w:r w:rsidRPr="0024713B">
        <w:rPr>
          <w:rStyle w:val="markedcontent"/>
          <w:rFonts w:ascii="Times New Roman" w:hAnsi="Times New Roman" w:cs="Times New Roman"/>
          <w:b w:val="0"/>
          <w:i w:val="0"/>
          <w:color w:val="auto"/>
          <w:sz w:val="24"/>
          <w:szCs w:val="24"/>
        </w:rPr>
        <w:t xml:space="preserve"> indicates that a 1% increase in the</w:t>
      </w:r>
      <w:r w:rsidRPr="0024713B">
        <w:rPr>
          <w:rFonts w:ascii="Times New Roman" w:hAnsi="Times New Roman" w:cs="Times New Roman"/>
          <w:b w:val="0"/>
          <w:i w:val="0"/>
          <w:color w:val="auto"/>
          <w:sz w:val="24"/>
          <w:szCs w:val="24"/>
        </w:rPr>
        <w:t xml:space="preserve"> </w:t>
      </w:r>
      <w:r>
        <w:rPr>
          <w:rStyle w:val="markedcontent"/>
          <w:rFonts w:ascii="Times New Roman" w:hAnsi="Times New Roman" w:cs="Times New Roman"/>
          <w:b w:val="0"/>
          <w:i w:val="0"/>
          <w:color w:val="auto"/>
          <w:sz w:val="24"/>
          <w:szCs w:val="24"/>
        </w:rPr>
        <w:t>opening stock</w:t>
      </w:r>
      <w:r w:rsidRPr="0024713B">
        <w:rPr>
          <w:rStyle w:val="markedcontent"/>
          <w:rFonts w:ascii="Times New Roman" w:hAnsi="Times New Roman" w:cs="Times New Roman"/>
          <w:b w:val="0"/>
          <w:i w:val="0"/>
          <w:color w:val="auto"/>
          <w:sz w:val="24"/>
          <w:szCs w:val="24"/>
        </w:rPr>
        <w:t xml:space="preserve"> results in a </w:t>
      </w:r>
      <w:r>
        <w:rPr>
          <w:rStyle w:val="markedcontent"/>
          <w:rFonts w:ascii="Times New Roman" w:hAnsi="Times New Roman" w:cs="Times New Roman"/>
          <w:b w:val="0"/>
          <w:i w:val="0"/>
          <w:color w:val="auto"/>
          <w:sz w:val="24"/>
          <w:szCs w:val="24"/>
        </w:rPr>
        <w:t>0.1902</w:t>
      </w:r>
      <w:r w:rsidRPr="0024713B">
        <w:rPr>
          <w:rStyle w:val="markedcontent"/>
          <w:rFonts w:ascii="Times New Roman" w:hAnsi="Times New Roman" w:cs="Times New Roman"/>
          <w:b w:val="0"/>
          <w:i w:val="0"/>
          <w:color w:val="auto"/>
          <w:sz w:val="24"/>
          <w:szCs w:val="24"/>
        </w:rPr>
        <w:t xml:space="preserve"> USD </w:t>
      </w:r>
      <w:r>
        <w:rPr>
          <w:rStyle w:val="markedcontent"/>
          <w:rFonts w:ascii="Times New Roman" w:hAnsi="Times New Roman" w:cs="Times New Roman"/>
          <w:b w:val="0"/>
          <w:i w:val="0"/>
          <w:color w:val="auto"/>
          <w:sz w:val="24"/>
          <w:szCs w:val="24"/>
        </w:rPr>
        <w:t>increase</w:t>
      </w:r>
      <w:r w:rsidRPr="0024713B">
        <w:rPr>
          <w:rStyle w:val="markedcontent"/>
          <w:rFonts w:ascii="Times New Roman" w:hAnsi="Times New Roman" w:cs="Times New Roman"/>
          <w:b w:val="0"/>
          <w:i w:val="0"/>
          <w:color w:val="auto"/>
          <w:sz w:val="24"/>
          <w:szCs w:val="24"/>
        </w:rPr>
        <w:t xml:space="preserve"> in </w:t>
      </w:r>
      <w:r>
        <w:rPr>
          <w:rStyle w:val="markedcontent"/>
          <w:rFonts w:ascii="Times New Roman" w:hAnsi="Times New Roman" w:cs="Times New Roman"/>
          <w:b w:val="0"/>
          <w:i w:val="0"/>
          <w:color w:val="auto"/>
          <w:sz w:val="24"/>
          <w:szCs w:val="24"/>
        </w:rPr>
        <w:t xml:space="preserve">total </w:t>
      </w:r>
      <w:r w:rsidRPr="0024713B">
        <w:rPr>
          <w:rStyle w:val="markedcontent"/>
          <w:rFonts w:ascii="Times New Roman" w:hAnsi="Times New Roman" w:cs="Times New Roman"/>
          <w:b w:val="0"/>
          <w:i w:val="0"/>
          <w:color w:val="auto"/>
          <w:sz w:val="24"/>
          <w:szCs w:val="24"/>
        </w:rPr>
        <w:t xml:space="preserve">coffee </w:t>
      </w:r>
      <w:r>
        <w:rPr>
          <w:rStyle w:val="markedcontent"/>
          <w:rFonts w:ascii="Times New Roman" w:hAnsi="Times New Roman" w:cs="Times New Roman"/>
          <w:b w:val="0"/>
          <w:i w:val="0"/>
          <w:color w:val="auto"/>
          <w:sz w:val="24"/>
          <w:szCs w:val="24"/>
        </w:rPr>
        <w:t>export</w:t>
      </w:r>
      <w:r w:rsidRPr="0024713B">
        <w:rPr>
          <w:rStyle w:val="markedcontent"/>
          <w:rFonts w:ascii="Times New Roman" w:hAnsi="Times New Roman" w:cs="Times New Roman"/>
          <w:b w:val="0"/>
          <w:i w:val="0"/>
          <w:color w:val="auto"/>
          <w:sz w:val="24"/>
          <w:szCs w:val="24"/>
        </w:rPr>
        <w:t xml:space="preserve"> in the long-run, ceteris paribus. This finding </w:t>
      </w:r>
      <w:r w:rsidR="00747A9E">
        <w:rPr>
          <w:rStyle w:val="markedcontent"/>
          <w:rFonts w:ascii="Times New Roman" w:hAnsi="Times New Roman" w:cs="Times New Roman"/>
          <w:b w:val="0"/>
          <w:i w:val="0"/>
          <w:color w:val="auto"/>
          <w:sz w:val="24"/>
          <w:szCs w:val="24"/>
        </w:rPr>
        <w:t>against</w:t>
      </w:r>
      <w:r>
        <w:rPr>
          <w:rStyle w:val="markedcontent"/>
          <w:rFonts w:ascii="Times New Roman" w:hAnsi="Times New Roman" w:cs="Times New Roman"/>
          <w:b w:val="0"/>
          <w:i w:val="0"/>
          <w:color w:val="auto"/>
          <w:sz w:val="24"/>
          <w:szCs w:val="24"/>
        </w:rPr>
        <w:t xml:space="preserve"> </w:t>
      </w:r>
      <w:r w:rsidRPr="0024713B">
        <w:rPr>
          <w:rStyle w:val="markedcontent"/>
          <w:rFonts w:ascii="Times New Roman" w:hAnsi="Times New Roman" w:cs="Times New Roman"/>
          <w:b w:val="0"/>
          <w:i w:val="0"/>
          <w:color w:val="auto"/>
          <w:sz w:val="24"/>
          <w:szCs w:val="24"/>
        </w:rPr>
        <w:t xml:space="preserve">the studies of </w:t>
      </w:r>
      <w:proofErr w:type="spellStart"/>
      <w:r w:rsidR="00184CDF">
        <w:rPr>
          <w:rFonts w:ascii="Times New Roman" w:hAnsi="Times New Roman" w:cs="Times New Roman"/>
          <w:b w:val="0"/>
          <w:color w:val="auto"/>
          <w:sz w:val="24"/>
          <w:szCs w:val="24"/>
        </w:rPr>
        <w:t>Shimelis</w:t>
      </w:r>
      <w:proofErr w:type="spellEnd"/>
      <w:r>
        <w:rPr>
          <w:rStyle w:val="markedcontent"/>
          <w:rFonts w:ascii="Times New Roman" w:hAnsi="Times New Roman" w:cs="Times New Roman"/>
          <w:b w:val="0"/>
          <w:i w:val="0"/>
          <w:color w:val="auto"/>
          <w:sz w:val="24"/>
          <w:szCs w:val="24"/>
        </w:rPr>
        <w:t>, 2022</w:t>
      </w:r>
      <w:r w:rsidRPr="00EB0AE5">
        <w:rPr>
          <w:rStyle w:val="markedcontent"/>
          <w:rFonts w:ascii="Times New Roman" w:hAnsi="Times New Roman" w:cs="Times New Roman"/>
          <w:b w:val="0"/>
          <w:i w:val="0"/>
          <w:color w:val="auto"/>
          <w:sz w:val="24"/>
          <w:szCs w:val="24"/>
        </w:rPr>
        <w:t xml:space="preserve">, </w:t>
      </w:r>
      <w:r w:rsidRPr="0024713B">
        <w:rPr>
          <w:rStyle w:val="markedcontent"/>
          <w:rFonts w:ascii="Times New Roman" w:hAnsi="Times New Roman" w:cs="Times New Roman"/>
          <w:b w:val="0"/>
          <w:i w:val="0"/>
          <w:color w:val="auto"/>
          <w:sz w:val="24"/>
          <w:szCs w:val="24"/>
        </w:rPr>
        <w:t xml:space="preserve">which </w:t>
      </w:r>
      <w:r>
        <w:rPr>
          <w:rStyle w:val="markedcontent"/>
          <w:rFonts w:ascii="Times New Roman" w:hAnsi="Times New Roman" w:cs="Times New Roman"/>
          <w:b w:val="0"/>
          <w:i w:val="0"/>
          <w:color w:val="auto"/>
          <w:sz w:val="24"/>
          <w:szCs w:val="24"/>
        </w:rPr>
        <w:t xml:space="preserve">argue the </w:t>
      </w:r>
      <w:r w:rsidRPr="00B83A79">
        <w:rPr>
          <w:rStyle w:val="markedcontent"/>
          <w:rFonts w:ascii="Times New Roman" w:hAnsi="Times New Roman" w:cs="Times New Roman"/>
          <w:b w:val="0"/>
          <w:i w:val="0"/>
          <w:color w:val="auto"/>
          <w:sz w:val="24"/>
          <w:szCs w:val="24"/>
        </w:rPr>
        <w:t xml:space="preserve">exchange, </w:t>
      </w:r>
      <w:r>
        <w:rPr>
          <w:rStyle w:val="markedcontent"/>
          <w:rFonts w:ascii="Times New Roman" w:hAnsi="Times New Roman" w:cs="Times New Roman"/>
          <w:b w:val="0"/>
          <w:i w:val="0"/>
          <w:color w:val="auto"/>
          <w:sz w:val="24"/>
          <w:szCs w:val="24"/>
        </w:rPr>
        <w:t xml:space="preserve">rate </w:t>
      </w:r>
      <w:r w:rsidRPr="00B83A79">
        <w:rPr>
          <w:rStyle w:val="markedcontent"/>
          <w:rFonts w:ascii="Times New Roman" w:hAnsi="Times New Roman" w:cs="Times New Roman"/>
          <w:b w:val="0"/>
          <w:i w:val="0"/>
          <w:color w:val="auto"/>
          <w:sz w:val="24"/>
          <w:szCs w:val="24"/>
        </w:rPr>
        <w:t xml:space="preserve">implying that it </w:t>
      </w:r>
      <w:r w:rsidR="00747A9E" w:rsidRPr="00B83A79">
        <w:rPr>
          <w:rStyle w:val="markedcontent"/>
          <w:rFonts w:ascii="Times New Roman" w:hAnsi="Times New Roman" w:cs="Times New Roman"/>
          <w:b w:val="0"/>
          <w:i w:val="0"/>
          <w:color w:val="auto"/>
          <w:sz w:val="24"/>
          <w:szCs w:val="24"/>
        </w:rPr>
        <w:t>has a</w:t>
      </w:r>
      <w:r w:rsidRPr="00B83A79">
        <w:rPr>
          <w:rStyle w:val="markedcontent"/>
          <w:rFonts w:ascii="Times New Roman" w:hAnsi="Times New Roman" w:cs="Times New Roman"/>
          <w:b w:val="0"/>
          <w:i w:val="0"/>
          <w:color w:val="auto"/>
          <w:sz w:val="24"/>
          <w:szCs w:val="24"/>
        </w:rPr>
        <w:t xml:space="preserve"> long-term negative impact on</w:t>
      </w:r>
      <w:r>
        <w:rPr>
          <w:rStyle w:val="markedcontent"/>
          <w:rFonts w:ascii="Times New Roman" w:hAnsi="Times New Roman" w:cs="Times New Roman"/>
          <w:b w:val="0"/>
          <w:i w:val="0"/>
          <w:color w:val="auto"/>
          <w:sz w:val="24"/>
          <w:szCs w:val="24"/>
        </w:rPr>
        <w:t xml:space="preserve"> coffee traded</w:t>
      </w:r>
      <w:r w:rsidRPr="00B83A79">
        <w:rPr>
          <w:rStyle w:val="markedcontent"/>
          <w:rFonts w:ascii="Times New Roman" w:hAnsi="Times New Roman" w:cs="Times New Roman"/>
          <w:b w:val="0"/>
          <w:i w:val="0"/>
          <w:color w:val="auto"/>
          <w:sz w:val="24"/>
          <w:szCs w:val="24"/>
        </w:rPr>
        <w:t>.</w:t>
      </w:r>
      <w:bookmarkEnd w:id="104"/>
      <w:bookmarkEnd w:id="105"/>
      <w:bookmarkEnd w:id="106"/>
      <w:bookmarkEnd w:id="107"/>
      <w:bookmarkEnd w:id="108"/>
      <w:r w:rsidR="00FB54B3">
        <w:rPr>
          <w:rStyle w:val="markedcontent"/>
          <w:rFonts w:ascii="Times New Roman" w:hAnsi="Times New Roman" w:cs="Times New Roman"/>
          <w:b w:val="0"/>
          <w:i w:val="0"/>
          <w:color w:val="auto"/>
          <w:sz w:val="24"/>
          <w:szCs w:val="24"/>
        </w:rPr>
        <w:t xml:space="preserve"> </w:t>
      </w:r>
      <w:r w:rsidR="00593397" w:rsidRPr="00FB54B3">
        <w:rPr>
          <w:rFonts w:ascii="Times New Roman" w:hAnsi="Times New Roman" w:cs="Times New Roman"/>
          <w:b w:val="0"/>
          <w:i w:val="0"/>
          <w:color w:val="000000" w:themeColor="text1"/>
          <w:sz w:val="24"/>
          <w:szCs w:val="24"/>
        </w:rPr>
        <w:t>The remaining variables are not statistically significant therefore there must other study to understand the influence</w:t>
      </w:r>
      <w:bookmarkEnd w:id="109"/>
      <w:bookmarkEnd w:id="110"/>
      <w:bookmarkEnd w:id="111"/>
      <w:bookmarkEnd w:id="112"/>
      <w:r w:rsidR="00593397" w:rsidRPr="00FB54B3">
        <w:rPr>
          <w:rFonts w:ascii="Times New Roman" w:hAnsi="Times New Roman" w:cs="Times New Roman"/>
          <w:b w:val="0"/>
          <w:i w:val="0"/>
          <w:color w:val="000000" w:themeColor="text1"/>
          <w:sz w:val="24"/>
          <w:szCs w:val="24"/>
        </w:rPr>
        <w:t xml:space="preserve"> </w:t>
      </w:r>
    </w:p>
    <w:p w:rsidR="001A4972" w:rsidRPr="008934D9" w:rsidRDefault="002F74AE" w:rsidP="00370AC0">
      <w:pPr>
        <w:pStyle w:val="Heading3"/>
        <w:jc w:val="both"/>
        <w:rPr>
          <w:rFonts w:ascii="Times New Roman" w:hAnsi="Times New Roman" w:cs="Times New Roman"/>
          <w:i/>
          <w:color w:val="auto"/>
          <w:sz w:val="28"/>
          <w:szCs w:val="28"/>
        </w:rPr>
      </w:pPr>
      <w:bookmarkStart w:id="113" w:name="_Toc133913057"/>
      <w:r w:rsidRPr="008934D9">
        <w:rPr>
          <w:rFonts w:ascii="Times New Roman" w:hAnsi="Times New Roman" w:cs="Times New Roman"/>
          <w:color w:val="auto"/>
          <w:sz w:val="28"/>
          <w:szCs w:val="28"/>
        </w:rPr>
        <w:t>4.2.2</w:t>
      </w:r>
      <w:r w:rsidR="00CF65C1" w:rsidRPr="008934D9">
        <w:rPr>
          <w:rFonts w:ascii="Times New Roman" w:hAnsi="Times New Roman" w:cs="Times New Roman"/>
          <w:color w:val="auto"/>
          <w:sz w:val="28"/>
          <w:szCs w:val="28"/>
        </w:rPr>
        <w:t xml:space="preserve"> </w:t>
      </w:r>
      <w:r w:rsidR="00794791" w:rsidRPr="008934D9">
        <w:rPr>
          <w:rFonts w:ascii="Times New Roman" w:hAnsi="Times New Roman" w:cs="Times New Roman"/>
          <w:color w:val="auto"/>
          <w:sz w:val="28"/>
          <w:szCs w:val="28"/>
        </w:rPr>
        <w:t>Diagnostic tests</w:t>
      </w:r>
      <w:r w:rsidRPr="008934D9">
        <w:rPr>
          <w:rFonts w:ascii="Times New Roman" w:hAnsi="Times New Roman" w:cs="Times New Roman"/>
          <w:color w:val="auto"/>
          <w:sz w:val="28"/>
          <w:szCs w:val="28"/>
        </w:rPr>
        <w:t xml:space="preserve"> for total coffee export</w:t>
      </w:r>
      <w:bookmarkEnd w:id="113"/>
      <w:r w:rsidRPr="008934D9">
        <w:rPr>
          <w:rFonts w:ascii="Times New Roman" w:hAnsi="Times New Roman" w:cs="Times New Roman"/>
          <w:color w:val="auto"/>
          <w:sz w:val="28"/>
          <w:szCs w:val="28"/>
        </w:rPr>
        <w:t xml:space="preserve"> </w:t>
      </w:r>
    </w:p>
    <w:p w:rsidR="00E73F81" w:rsidRPr="006977FB" w:rsidRDefault="002F74AE" w:rsidP="005F3CE9">
      <w:pPr>
        <w:pStyle w:val="Heading4"/>
        <w:spacing w:line="360" w:lineRule="auto"/>
        <w:jc w:val="both"/>
        <w:rPr>
          <w:rFonts w:ascii="Times New Roman" w:hAnsi="Times New Roman" w:cs="Times New Roman"/>
          <w:i w:val="0"/>
          <w:color w:val="000000" w:themeColor="text1"/>
          <w:sz w:val="24"/>
          <w:szCs w:val="24"/>
        </w:rPr>
      </w:pPr>
      <w:bookmarkStart w:id="114" w:name="_Toc37649220"/>
      <w:bookmarkStart w:id="115" w:name="_Toc133913058"/>
      <w:r w:rsidRPr="006977FB">
        <w:rPr>
          <w:rFonts w:ascii="Times New Roman" w:hAnsi="Times New Roman" w:cs="Times New Roman"/>
          <w:i w:val="0"/>
          <w:color w:val="000000" w:themeColor="text1"/>
          <w:sz w:val="24"/>
          <w:szCs w:val="24"/>
        </w:rPr>
        <w:t>4.2.2</w:t>
      </w:r>
      <w:r w:rsidR="004B393C" w:rsidRPr="006977FB">
        <w:rPr>
          <w:rFonts w:ascii="Times New Roman" w:hAnsi="Times New Roman" w:cs="Times New Roman"/>
          <w:i w:val="0"/>
          <w:color w:val="000000" w:themeColor="text1"/>
          <w:sz w:val="24"/>
          <w:szCs w:val="24"/>
        </w:rPr>
        <w:t>.1</w:t>
      </w:r>
      <w:r w:rsidR="00CF65C1" w:rsidRPr="006977FB">
        <w:rPr>
          <w:rFonts w:ascii="Times New Roman" w:hAnsi="Times New Roman" w:cs="Times New Roman"/>
          <w:i w:val="0"/>
          <w:color w:val="000000" w:themeColor="text1"/>
          <w:sz w:val="24"/>
          <w:szCs w:val="24"/>
        </w:rPr>
        <w:t>. Test</w:t>
      </w:r>
      <w:r w:rsidR="00E73F81" w:rsidRPr="006977FB">
        <w:rPr>
          <w:rFonts w:ascii="Times New Roman" w:hAnsi="Times New Roman" w:cs="Times New Roman"/>
          <w:i w:val="0"/>
          <w:color w:val="000000" w:themeColor="text1"/>
          <w:sz w:val="24"/>
          <w:szCs w:val="24"/>
        </w:rPr>
        <w:t xml:space="preserve"> for </w:t>
      </w:r>
      <w:bookmarkEnd w:id="114"/>
      <w:proofErr w:type="spellStart"/>
      <w:r w:rsidR="00EA25E3" w:rsidRPr="006977FB">
        <w:rPr>
          <w:rFonts w:ascii="Times New Roman" w:hAnsi="Times New Roman" w:cs="Times New Roman"/>
          <w:i w:val="0"/>
          <w:color w:val="000000" w:themeColor="text1"/>
          <w:sz w:val="24"/>
          <w:szCs w:val="24"/>
        </w:rPr>
        <w:t>Heteroscedasticity</w:t>
      </w:r>
      <w:bookmarkEnd w:id="115"/>
      <w:proofErr w:type="spellEnd"/>
    </w:p>
    <w:p w:rsidR="000C7730" w:rsidRPr="00452D8F" w:rsidRDefault="005A52ED" w:rsidP="00AF2766">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presence of </w:t>
      </w:r>
      <w:proofErr w:type="spellStart"/>
      <w:r w:rsidR="00EA25E3"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has been checked for the efficiency model to ensure that </w:t>
      </w:r>
      <w:r w:rsidR="006C56EF" w:rsidRPr="00452D8F">
        <w:rPr>
          <w:rFonts w:ascii="Times New Roman" w:hAnsi="Times New Roman" w:cs="Times New Roman"/>
          <w:sz w:val="24"/>
          <w:szCs w:val="24"/>
        </w:rPr>
        <w:t>the standard errors are not wrong and any inferences made could not be</w:t>
      </w:r>
      <w:r w:rsidR="00BC3805" w:rsidRPr="00452D8F">
        <w:rPr>
          <w:rFonts w:ascii="Times New Roman" w:hAnsi="Times New Roman" w:cs="Times New Roman"/>
          <w:sz w:val="24"/>
          <w:szCs w:val="24"/>
        </w:rPr>
        <w:t xml:space="preserve"> </w:t>
      </w:r>
      <w:r w:rsidRPr="00452D8F">
        <w:rPr>
          <w:rFonts w:ascii="Times New Roman" w:hAnsi="Times New Roman" w:cs="Times New Roman"/>
          <w:sz w:val="24"/>
          <w:szCs w:val="24"/>
        </w:rPr>
        <w:t xml:space="preserve">misleading. </w:t>
      </w:r>
      <w:r w:rsidR="00EA67BD" w:rsidRPr="00452D8F">
        <w:rPr>
          <w:rFonts w:ascii="Times New Roman" w:hAnsi="Times New Roman" w:cs="Times New Roman"/>
          <w:sz w:val="24"/>
          <w:szCs w:val="24"/>
        </w:rPr>
        <w:t>It is</w:t>
      </w:r>
      <w:r w:rsidRPr="00452D8F">
        <w:rPr>
          <w:rFonts w:ascii="Times New Roman" w:hAnsi="Times New Roman" w:cs="Times New Roman"/>
          <w:sz w:val="24"/>
          <w:szCs w:val="24"/>
        </w:rPr>
        <w:t xml:space="preserve"> assumed that the errors are </w:t>
      </w:r>
      <w:r w:rsidR="006C56EF" w:rsidRPr="00452D8F">
        <w:rPr>
          <w:rFonts w:ascii="Times New Roman" w:hAnsi="Times New Roman" w:cs="Times New Roman"/>
          <w:sz w:val="24"/>
          <w:szCs w:val="24"/>
        </w:rPr>
        <w:t>homoscedastic</w:t>
      </w:r>
      <w:r w:rsidRPr="00452D8F">
        <w:rPr>
          <w:rFonts w:ascii="Times New Roman" w:hAnsi="Times New Roman" w:cs="Times New Roman"/>
          <w:sz w:val="24"/>
          <w:szCs w:val="24"/>
        </w:rPr>
        <w:t xml:space="preserve"> or their variance is constant. The null hypothesis is the error terms are </w:t>
      </w:r>
      <w:r w:rsidR="006C56EF" w:rsidRPr="00452D8F">
        <w:rPr>
          <w:rFonts w:ascii="Times New Roman" w:hAnsi="Times New Roman" w:cs="Times New Roman"/>
          <w:sz w:val="24"/>
          <w:szCs w:val="24"/>
        </w:rPr>
        <w:t>homoscedastic</w:t>
      </w:r>
      <w:r w:rsidRPr="00452D8F">
        <w:rPr>
          <w:rFonts w:ascii="Times New Roman" w:hAnsi="Times New Roman" w:cs="Times New Roman"/>
          <w:sz w:val="24"/>
          <w:szCs w:val="24"/>
        </w:rPr>
        <w:t xml:space="preserve">. </w:t>
      </w:r>
      <w:proofErr w:type="spellStart"/>
      <w:r w:rsidRPr="00452D8F">
        <w:rPr>
          <w:rFonts w:ascii="Times New Roman" w:hAnsi="Times New Roman" w:cs="Times New Roman"/>
          <w:sz w:val="24"/>
          <w:szCs w:val="24"/>
        </w:rPr>
        <w:t>Breusch</w:t>
      </w:r>
      <w:proofErr w:type="spellEnd"/>
      <w:r w:rsidRPr="00452D8F">
        <w:rPr>
          <w:rFonts w:ascii="Times New Roman" w:hAnsi="Times New Roman" w:cs="Times New Roman"/>
          <w:sz w:val="24"/>
          <w:szCs w:val="24"/>
        </w:rPr>
        <w:t>-Pagan-Godfrey test has been made, to ensure that this assumption is no longer violated. The p-value of both the F- and</w:t>
      </w:r>
      <w:r w:rsidR="00BC3805" w:rsidRPr="00452D8F">
        <w:rPr>
          <w:rFonts w:ascii="Times New Roman" w:hAnsi="Times New Roman" w:cs="Times New Roman"/>
          <w:sz w:val="24"/>
          <w:szCs w:val="24"/>
        </w:rPr>
        <w:t xml:space="preserve"> </w:t>
      </w:r>
      <w:r w:rsidRPr="00452D8F">
        <w:rPr>
          <w:rFonts w:ascii="Times New Roman" w:hAnsi="Times New Roman" w:cs="Times New Roman"/>
          <w:sz w:val="24"/>
          <w:szCs w:val="24"/>
        </w:rPr>
        <w:t>χ2 (‗</w:t>
      </w:r>
      <w:r w:rsidR="006C56EF" w:rsidRPr="00452D8F">
        <w:rPr>
          <w:rFonts w:ascii="Times New Roman" w:hAnsi="Times New Roman" w:cs="Times New Roman"/>
          <w:sz w:val="24"/>
          <w:szCs w:val="24"/>
        </w:rPr>
        <w:t>LM ‘</w:t>
      </w:r>
      <w:r w:rsidRPr="00452D8F">
        <w:rPr>
          <w:rFonts w:ascii="Times New Roman" w:hAnsi="Times New Roman" w:cs="Times New Roman"/>
          <w:sz w:val="24"/>
          <w:szCs w:val="24"/>
        </w:rPr>
        <w:t>) versions of the test statistic and the p-value of Scaled explaine</w:t>
      </w:r>
      <w:r w:rsidR="0098531E">
        <w:rPr>
          <w:rFonts w:ascii="Times New Roman" w:hAnsi="Times New Roman" w:cs="Times New Roman"/>
          <w:sz w:val="24"/>
          <w:szCs w:val="24"/>
        </w:rPr>
        <w:t>d SS must be higher than 0.05</w:t>
      </w:r>
      <w:r w:rsidRPr="00452D8F">
        <w:rPr>
          <w:rFonts w:ascii="Times New Roman" w:hAnsi="Times New Roman" w:cs="Times New Roman"/>
          <w:sz w:val="24"/>
          <w:szCs w:val="24"/>
        </w:rPr>
        <w:t xml:space="preserve"> to reject the null hypothesis of </w:t>
      </w:r>
      <w:proofErr w:type="spellStart"/>
      <w:r w:rsidR="0017473C" w:rsidRPr="00452D8F">
        <w:rPr>
          <w:rFonts w:ascii="Times New Roman" w:hAnsi="Times New Roman" w:cs="Times New Roman"/>
          <w:sz w:val="24"/>
          <w:szCs w:val="24"/>
        </w:rPr>
        <w:t>heteroscedasticity</w:t>
      </w:r>
      <w:proofErr w:type="spellEnd"/>
      <w:r w:rsidR="006C56EF" w:rsidRPr="00452D8F">
        <w:rPr>
          <w:rFonts w:ascii="Times New Roman" w:hAnsi="Times New Roman" w:cs="Times New Roman"/>
          <w:sz w:val="24"/>
          <w:szCs w:val="24"/>
        </w:rPr>
        <w:t>. It</w:t>
      </w:r>
      <w:r w:rsidR="00F155AC">
        <w:rPr>
          <w:rFonts w:ascii="Times New Roman" w:hAnsi="Times New Roman" w:cs="Times New Roman"/>
          <w:sz w:val="24"/>
          <w:szCs w:val="24"/>
        </w:rPr>
        <w:t xml:space="preserve"> is evident that table 6</w:t>
      </w:r>
      <w:r w:rsidRPr="00452D8F">
        <w:rPr>
          <w:rFonts w:ascii="Times New Roman" w:hAnsi="Times New Roman" w:cs="Times New Roman"/>
          <w:sz w:val="24"/>
          <w:szCs w:val="24"/>
        </w:rPr>
        <w:t xml:space="preserve"> the p-value exceed the critical value which reject the assumption of </w:t>
      </w:r>
      <w:proofErr w:type="spellStart"/>
      <w:r w:rsidR="0017473C" w:rsidRPr="00452D8F">
        <w:rPr>
          <w:rFonts w:ascii="Times New Roman" w:hAnsi="Times New Roman" w:cs="Times New Roman"/>
          <w:sz w:val="24"/>
          <w:szCs w:val="24"/>
        </w:rPr>
        <w:t>heteroscedasticity</w:t>
      </w:r>
      <w:proofErr w:type="spellEnd"/>
      <w:r w:rsidR="000866F9">
        <w:rPr>
          <w:rFonts w:ascii="Times New Roman" w:hAnsi="Times New Roman" w:cs="Times New Roman"/>
          <w:sz w:val="24"/>
          <w:szCs w:val="24"/>
        </w:rPr>
        <w:t>.</w:t>
      </w:r>
    </w:p>
    <w:p w:rsidR="00085D43" w:rsidRPr="00AD4DEC" w:rsidRDefault="00CE643F" w:rsidP="00AD4DEC">
      <w:pPr>
        <w:pStyle w:val="Caption"/>
        <w:rPr>
          <w:rFonts w:ascii="Times New Roman" w:hAnsi="Times New Roman" w:cs="Times New Roman"/>
          <w:b w:val="0"/>
          <w:color w:val="auto"/>
          <w:sz w:val="24"/>
          <w:szCs w:val="24"/>
        </w:rPr>
      </w:pPr>
      <w:bookmarkStart w:id="116" w:name="_Toc133487024"/>
      <w:bookmarkStart w:id="117" w:name="_Toc37649221"/>
      <w:r w:rsidRPr="008F2C57">
        <w:rPr>
          <w:rFonts w:ascii="Times New Roman" w:hAnsi="Times New Roman" w:cs="Times New Roman"/>
          <w:color w:val="auto"/>
          <w:sz w:val="24"/>
          <w:szCs w:val="24"/>
        </w:rPr>
        <w:t xml:space="preserve"> </w:t>
      </w:r>
      <w:bookmarkStart w:id="118" w:name="_Toc135052336"/>
      <w:bookmarkEnd w:id="116"/>
      <w:r w:rsidR="00AD4DEC" w:rsidRPr="00AD4DEC">
        <w:rPr>
          <w:rFonts w:ascii="Times New Roman" w:hAnsi="Times New Roman" w:cs="Times New Roman"/>
          <w:color w:val="auto"/>
          <w:sz w:val="24"/>
          <w:szCs w:val="24"/>
        </w:rPr>
        <w:t xml:space="preserve">Table </w:t>
      </w:r>
      <w:r w:rsidR="00AD4DEC" w:rsidRPr="00AD4DEC">
        <w:rPr>
          <w:rFonts w:ascii="Times New Roman" w:hAnsi="Times New Roman" w:cs="Times New Roman"/>
          <w:color w:val="auto"/>
          <w:sz w:val="24"/>
          <w:szCs w:val="24"/>
        </w:rPr>
        <w:fldChar w:fldCharType="begin"/>
      </w:r>
      <w:r w:rsidR="00AD4DEC" w:rsidRPr="00AD4DEC">
        <w:rPr>
          <w:rFonts w:ascii="Times New Roman" w:hAnsi="Times New Roman" w:cs="Times New Roman"/>
          <w:color w:val="auto"/>
          <w:sz w:val="24"/>
          <w:szCs w:val="24"/>
        </w:rPr>
        <w:instrText xml:space="preserve"> SEQ Table \* ARABIC </w:instrText>
      </w:r>
      <w:r w:rsidR="00AD4DEC" w:rsidRPr="00AD4DEC">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5</w:t>
      </w:r>
      <w:r w:rsidR="00AD4DEC" w:rsidRPr="00AD4DEC">
        <w:rPr>
          <w:rFonts w:ascii="Times New Roman" w:hAnsi="Times New Roman" w:cs="Times New Roman"/>
          <w:color w:val="auto"/>
          <w:sz w:val="24"/>
          <w:szCs w:val="24"/>
        </w:rPr>
        <w:fldChar w:fldCharType="end"/>
      </w:r>
      <w:r w:rsidR="00AD4DEC" w:rsidRPr="00AD4DEC">
        <w:rPr>
          <w:rFonts w:ascii="Times New Roman" w:hAnsi="Times New Roman" w:cs="Times New Roman"/>
          <w:color w:val="auto"/>
          <w:sz w:val="24"/>
          <w:szCs w:val="24"/>
        </w:rPr>
        <w:t xml:space="preserve"> </w:t>
      </w:r>
      <w:proofErr w:type="spellStart"/>
      <w:r w:rsidR="00AD4DEC" w:rsidRPr="00AD4DEC">
        <w:rPr>
          <w:rFonts w:ascii="Times New Roman" w:hAnsi="Times New Roman" w:cs="Times New Roman"/>
          <w:color w:val="auto"/>
          <w:sz w:val="24"/>
          <w:szCs w:val="24"/>
        </w:rPr>
        <w:t>Heteroscedasticity</w:t>
      </w:r>
      <w:proofErr w:type="spellEnd"/>
      <w:r w:rsidR="00AD4DEC" w:rsidRPr="00AD4DEC">
        <w:rPr>
          <w:rFonts w:ascii="Times New Roman" w:hAnsi="Times New Roman" w:cs="Times New Roman"/>
          <w:color w:val="auto"/>
          <w:sz w:val="24"/>
          <w:szCs w:val="24"/>
        </w:rPr>
        <w:t xml:space="preserve"> Test</w:t>
      </w:r>
      <w:bookmarkEnd w:id="118"/>
    </w:p>
    <w:tbl>
      <w:tblPr>
        <w:tblW w:w="0" w:type="auto"/>
        <w:tblInd w:w="30" w:type="dxa"/>
        <w:tblLayout w:type="fixed"/>
        <w:tblCellMar>
          <w:left w:w="0" w:type="dxa"/>
          <w:right w:w="0" w:type="dxa"/>
        </w:tblCellMar>
        <w:tblLook w:val="0000" w:firstRow="0" w:lastRow="0" w:firstColumn="0" w:lastColumn="0" w:noHBand="0" w:noVBand="0"/>
      </w:tblPr>
      <w:tblGrid>
        <w:gridCol w:w="2437"/>
        <w:gridCol w:w="1103"/>
        <w:gridCol w:w="1207"/>
        <w:gridCol w:w="1208"/>
        <w:gridCol w:w="997"/>
      </w:tblGrid>
      <w:tr w:rsidR="00085D43" w:rsidTr="00085D43">
        <w:trPr>
          <w:trHeight w:val="225"/>
        </w:trPr>
        <w:tc>
          <w:tcPr>
            <w:tcW w:w="6952" w:type="dxa"/>
            <w:gridSpan w:val="5"/>
            <w:tcBorders>
              <w:top w:val="nil"/>
              <w:left w:val="nil"/>
              <w:bottom w:val="nil"/>
              <w:right w:val="nil"/>
            </w:tcBorders>
            <w:vAlign w:val="bottom"/>
          </w:tcPr>
          <w:p w:rsidR="00085D43" w:rsidRDefault="00085D43">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Heteroskedasticity</w:t>
            </w:r>
            <w:proofErr w:type="spellEnd"/>
            <w:r>
              <w:rPr>
                <w:rFonts w:ascii="Arial" w:hAnsi="Arial" w:cs="Arial"/>
                <w:color w:val="000000"/>
                <w:sz w:val="18"/>
                <w:szCs w:val="18"/>
              </w:rPr>
              <w:t xml:space="preserve"> Test: </w:t>
            </w:r>
            <w:proofErr w:type="spellStart"/>
            <w:r>
              <w:rPr>
                <w:rFonts w:ascii="Arial" w:hAnsi="Arial" w:cs="Arial"/>
                <w:color w:val="000000"/>
                <w:sz w:val="18"/>
                <w:szCs w:val="18"/>
              </w:rPr>
              <w:t>Breusch</w:t>
            </w:r>
            <w:proofErr w:type="spellEnd"/>
            <w:r>
              <w:rPr>
                <w:rFonts w:ascii="Arial" w:hAnsi="Arial" w:cs="Arial"/>
                <w:color w:val="000000"/>
                <w:sz w:val="18"/>
                <w:szCs w:val="18"/>
              </w:rPr>
              <w:t>-Pagan-Godfrey</w:t>
            </w:r>
          </w:p>
        </w:tc>
      </w:tr>
      <w:tr w:rsidR="00085D43">
        <w:trPr>
          <w:trHeight w:hRule="exact" w:val="90"/>
        </w:trPr>
        <w:tc>
          <w:tcPr>
            <w:tcW w:w="2437" w:type="dxa"/>
            <w:tcBorders>
              <w:top w:val="nil"/>
              <w:left w:val="nil"/>
              <w:bottom w:val="double" w:sz="6" w:space="2"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r>
      <w:tr w:rsidR="00085D43">
        <w:trPr>
          <w:trHeight w:hRule="exact" w:val="135"/>
        </w:trPr>
        <w:tc>
          <w:tcPr>
            <w:tcW w:w="243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r>
      <w:tr w:rsidR="00085D43" w:rsidTr="00085D43">
        <w:trPr>
          <w:trHeight w:val="225"/>
        </w:trPr>
        <w:tc>
          <w:tcPr>
            <w:tcW w:w="2437" w:type="dxa"/>
            <w:tcBorders>
              <w:top w:val="nil"/>
              <w:left w:val="nil"/>
              <w:bottom w:val="nil"/>
              <w:right w:val="nil"/>
            </w:tcBorders>
            <w:vAlign w:val="bottom"/>
          </w:tcPr>
          <w:p w:rsidR="00085D43" w:rsidRDefault="00085D4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2.475279</w:t>
            </w:r>
          </w:p>
        </w:tc>
        <w:tc>
          <w:tcPr>
            <w:tcW w:w="2415" w:type="dxa"/>
            <w:gridSpan w:val="2"/>
            <w:tcBorders>
              <w:top w:val="nil"/>
              <w:left w:val="nil"/>
              <w:bottom w:val="nil"/>
              <w:right w:val="nil"/>
            </w:tcBorders>
            <w:vAlign w:val="bottom"/>
          </w:tcPr>
          <w:p w:rsidR="00085D43" w:rsidRDefault="00085D43">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F(5,30)</w:t>
            </w:r>
          </w:p>
        </w:tc>
        <w:tc>
          <w:tcPr>
            <w:tcW w:w="997"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0.0543</w:t>
            </w:r>
          </w:p>
        </w:tc>
      </w:tr>
      <w:tr w:rsidR="00085D43" w:rsidTr="00085D43">
        <w:trPr>
          <w:trHeight w:val="225"/>
        </w:trPr>
        <w:tc>
          <w:tcPr>
            <w:tcW w:w="2437" w:type="dxa"/>
            <w:tcBorders>
              <w:top w:val="nil"/>
              <w:left w:val="nil"/>
              <w:bottom w:val="nil"/>
              <w:right w:val="nil"/>
            </w:tcBorders>
            <w:vAlign w:val="bottom"/>
          </w:tcPr>
          <w:p w:rsidR="00085D43" w:rsidRDefault="00085D43">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Obs</w:t>
            </w:r>
            <w:proofErr w:type="spellEnd"/>
            <w:r>
              <w:rPr>
                <w:rFonts w:ascii="Arial" w:hAnsi="Arial" w:cs="Arial"/>
                <w:color w:val="000000"/>
                <w:sz w:val="18"/>
                <w:szCs w:val="18"/>
              </w:rPr>
              <w:t>*R-squared</w:t>
            </w:r>
          </w:p>
        </w:tc>
        <w:tc>
          <w:tcPr>
            <w:tcW w:w="1103"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10.51411</w:t>
            </w:r>
          </w:p>
        </w:tc>
        <w:tc>
          <w:tcPr>
            <w:tcW w:w="2415" w:type="dxa"/>
            <w:gridSpan w:val="2"/>
            <w:tcBorders>
              <w:top w:val="nil"/>
              <w:left w:val="nil"/>
              <w:bottom w:val="nil"/>
              <w:right w:val="nil"/>
            </w:tcBorders>
            <w:vAlign w:val="bottom"/>
          </w:tcPr>
          <w:p w:rsidR="00085D43" w:rsidRDefault="00085D43">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Chi-Square(5)</w:t>
            </w:r>
          </w:p>
        </w:tc>
        <w:tc>
          <w:tcPr>
            <w:tcW w:w="997"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0.0619</w:t>
            </w:r>
          </w:p>
        </w:tc>
      </w:tr>
      <w:tr w:rsidR="00085D43" w:rsidTr="00085D43">
        <w:trPr>
          <w:trHeight w:val="225"/>
        </w:trPr>
        <w:tc>
          <w:tcPr>
            <w:tcW w:w="2437" w:type="dxa"/>
            <w:tcBorders>
              <w:top w:val="nil"/>
              <w:left w:val="nil"/>
              <w:bottom w:val="nil"/>
              <w:right w:val="nil"/>
            </w:tcBorders>
            <w:vAlign w:val="bottom"/>
          </w:tcPr>
          <w:p w:rsidR="00085D43" w:rsidRDefault="00085D43">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Scaled explained SS</w:t>
            </w:r>
          </w:p>
        </w:tc>
        <w:tc>
          <w:tcPr>
            <w:tcW w:w="1103"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6.492146</w:t>
            </w:r>
          </w:p>
        </w:tc>
        <w:tc>
          <w:tcPr>
            <w:tcW w:w="2415" w:type="dxa"/>
            <w:gridSpan w:val="2"/>
            <w:tcBorders>
              <w:top w:val="nil"/>
              <w:left w:val="nil"/>
              <w:bottom w:val="nil"/>
              <w:right w:val="nil"/>
            </w:tcBorders>
            <w:vAlign w:val="bottom"/>
          </w:tcPr>
          <w:p w:rsidR="00085D43" w:rsidRDefault="00085D43">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Chi-Square(5)</w:t>
            </w:r>
          </w:p>
        </w:tc>
        <w:tc>
          <w:tcPr>
            <w:tcW w:w="997" w:type="dxa"/>
            <w:tcBorders>
              <w:top w:val="nil"/>
              <w:left w:val="nil"/>
              <w:bottom w:val="nil"/>
              <w:right w:val="nil"/>
            </w:tcBorders>
            <w:vAlign w:val="bottom"/>
          </w:tcPr>
          <w:p w:rsidR="00085D43" w:rsidRDefault="00085D43">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0.2612</w:t>
            </w:r>
          </w:p>
        </w:tc>
      </w:tr>
      <w:tr w:rsidR="00085D43">
        <w:trPr>
          <w:trHeight w:hRule="exact" w:val="90"/>
        </w:trPr>
        <w:tc>
          <w:tcPr>
            <w:tcW w:w="2437" w:type="dxa"/>
            <w:tcBorders>
              <w:top w:val="nil"/>
              <w:left w:val="nil"/>
              <w:bottom w:val="double" w:sz="6" w:space="0"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r>
      <w:tr w:rsidR="00085D43">
        <w:trPr>
          <w:trHeight w:hRule="exact" w:val="135"/>
        </w:trPr>
        <w:tc>
          <w:tcPr>
            <w:tcW w:w="243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085D43" w:rsidRDefault="00085D43">
            <w:pPr>
              <w:autoSpaceDE w:val="0"/>
              <w:autoSpaceDN w:val="0"/>
              <w:adjustRightInd w:val="0"/>
              <w:spacing w:after="0" w:line="240" w:lineRule="auto"/>
              <w:jc w:val="center"/>
              <w:rPr>
                <w:rFonts w:ascii="Arial" w:hAnsi="Arial" w:cs="Arial"/>
                <w:color w:val="000000"/>
                <w:sz w:val="18"/>
                <w:szCs w:val="18"/>
              </w:rPr>
            </w:pPr>
          </w:p>
        </w:tc>
      </w:tr>
    </w:tbl>
    <w:p w:rsidR="00F77584" w:rsidRPr="00C43FDB" w:rsidRDefault="00C43FDB" w:rsidP="00C43FDB">
      <w:pPr>
        <w:spacing w:line="360" w:lineRule="auto"/>
        <w:rPr>
          <w:rFonts w:ascii="Times New Roman" w:hAnsi="Times New Roman" w:cs="Times New Roman"/>
          <w:i/>
          <w:color w:val="000000" w:themeColor="text1"/>
          <w:sz w:val="24"/>
          <w:szCs w:val="24"/>
        </w:rPr>
      </w:pPr>
      <w:r w:rsidRPr="00452D8F">
        <w:rPr>
          <w:rFonts w:ascii="Times New Roman" w:hAnsi="Times New Roman" w:cs="Times New Roman"/>
          <w:b/>
          <w:sz w:val="24"/>
          <w:szCs w:val="24"/>
        </w:rPr>
        <w:t xml:space="preserve">Source: Researchers’ E-View </w:t>
      </w:r>
      <w:r>
        <w:rPr>
          <w:rFonts w:ascii="Times New Roman" w:hAnsi="Times New Roman" w:cs="Times New Roman"/>
          <w:b/>
          <w:sz w:val="24"/>
          <w:szCs w:val="24"/>
        </w:rPr>
        <w:t>result</w:t>
      </w:r>
    </w:p>
    <w:p w:rsidR="00E73F81" w:rsidRPr="006977FB" w:rsidRDefault="002F74AE" w:rsidP="005F3CE9">
      <w:pPr>
        <w:pStyle w:val="Heading4"/>
        <w:spacing w:line="360" w:lineRule="auto"/>
        <w:jc w:val="both"/>
        <w:rPr>
          <w:rFonts w:ascii="Times New Roman" w:hAnsi="Times New Roman" w:cs="Times New Roman"/>
          <w:i w:val="0"/>
          <w:color w:val="000000" w:themeColor="text1"/>
          <w:sz w:val="24"/>
          <w:szCs w:val="24"/>
        </w:rPr>
      </w:pPr>
      <w:bookmarkStart w:id="119" w:name="_Toc133913059"/>
      <w:r w:rsidRPr="006977FB">
        <w:rPr>
          <w:rFonts w:ascii="Times New Roman" w:hAnsi="Times New Roman" w:cs="Times New Roman"/>
          <w:i w:val="0"/>
          <w:color w:val="000000" w:themeColor="text1"/>
          <w:sz w:val="24"/>
          <w:szCs w:val="24"/>
        </w:rPr>
        <w:t>4.2</w:t>
      </w:r>
      <w:r w:rsidR="000A22ED" w:rsidRPr="006977FB">
        <w:rPr>
          <w:rFonts w:ascii="Times New Roman" w:hAnsi="Times New Roman" w:cs="Times New Roman"/>
          <w:i w:val="0"/>
          <w:color w:val="000000" w:themeColor="text1"/>
          <w:sz w:val="24"/>
          <w:szCs w:val="24"/>
        </w:rPr>
        <w:t>.2.</w:t>
      </w:r>
      <w:r w:rsidRPr="006977FB">
        <w:rPr>
          <w:rFonts w:ascii="Times New Roman" w:hAnsi="Times New Roman" w:cs="Times New Roman"/>
          <w:i w:val="0"/>
          <w:color w:val="000000" w:themeColor="text1"/>
          <w:sz w:val="24"/>
          <w:szCs w:val="24"/>
        </w:rPr>
        <w:t>2</w:t>
      </w:r>
      <w:r w:rsidR="000A22ED" w:rsidRPr="006977FB">
        <w:rPr>
          <w:rFonts w:ascii="Times New Roman" w:hAnsi="Times New Roman" w:cs="Times New Roman"/>
          <w:i w:val="0"/>
          <w:color w:val="000000" w:themeColor="text1"/>
          <w:sz w:val="24"/>
          <w:szCs w:val="24"/>
        </w:rPr>
        <w:t xml:space="preserve"> Test</w:t>
      </w:r>
      <w:r w:rsidR="00E73F81" w:rsidRPr="006977FB">
        <w:rPr>
          <w:rFonts w:ascii="Times New Roman" w:hAnsi="Times New Roman" w:cs="Times New Roman"/>
          <w:i w:val="0"/>
          <w:color w:val="000000" w:themeColor="text1"/>
          <w:sz w:val="24"/>
          <w:szCs w:val="24"/>
        </w:rPr>
        <w:t xml:space="preserve"> for Autocorrelation</w:t>
      </w:r>
      <w:bookmarkEnd w:id="117"/>
      <w:bookmarkEnd w:id="119"/>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Serial correlation is usually a result of model </w:t>
      </w:r>
      <w:r w:rsidR="00BC3805" w:rsidRPr="00452D8F">
        <w:rPr>
          <w:rFonts w:ascii="Times New Roman" w:hAnsi="Times New Roman" w:cs="Times New Roman"/>
          <w:sz w:val="24"/>
          <w:szCs w:val="24"/>
        </w:rPr>
        <w:t>miss</w:t>
      </w:r>
      <w:r w:rsidRPr="00452D8F">
        <w:rPr>
          <w:rFonts w:ascii="Times New Roman" w:hAnsi="Times New Roman" w:cs="Times New Roman"/>
          <w:sz w:val="24"/>
          <w:szCs w:val="24"/>
        </w:rPr>
        <w:t>-specification or genuine autocorrelation of the model error term. In the presence of such a phenomenon, ordinary least squares are no- longer BLUE (Best Linear Unbiased estimators).  In such cases R-squared may be over-estimated. In case we have lagged dependent vari</w:t>
      </w:r>
      <w:r w:rsidR="00B10989">
        <w:rPr>
          <w:rFonts w:ascii="Times New Roman" w:hAnsi="Times New Roman" w:cs="Times New Roman"/>
          <w:sz w:val="24"/>
          <w:szCs w:val="24"/>
        </w:rPr>
        <w:t>able to the right hand side,</w:t>
      </w:r>
      <w:r w:rsidRPr="00452D8F">
        <w:rPr>
          <w:rFonts w:ascii="Times New Roman" w:hAnsi="Times New Roman" w:cs="Times New Roman"/>
          <w:sz w:val="24"/>
          <w:szCs w:val="24"/>
        </w:rPr>
        <w:t xml:space="preserve"> estimators are biased and inconsistent.  </w:t>
      </w:r>
      <w:r w:rsidR="006C56EF" w:rsidRPr="00452D8F">
        <w:rPr>
          <w:rFonts w:ascii="Times New Roman" w:hAnsi="Times New Roman" w:cs="Times New Roman"/>
          <w:sz w:val="24"/>
          <w:szCs w:val="24"/>
        </w:rPr>
        <w:t>There was thus every need to test for serial correlation in the</w:t>
      </w:r>
      <w:r w:rsidRPr="00452D8F">
        <w:rPr>
          <w:rFonts w:ascii="Times New Roman" w:hAnsi="Times New Roman" w:cs="Times New Roman"/>
          <w:sz w:val="24"/>
          <w:szCs w:val="24"/>
        </w:rPr>
        <w:t xml:space="preserve"> residuals.  </w:t>
      </w:r>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Ho: ρ=0, i.e. no serial correlation </w:t>
      </w:r>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lastRenderedPageBreak/>
        <w:t xml:space="preserve">H1: ρ=1 i.e. presence of serial correlation </w:t>
      </w:r>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rule of thumb is that DW≈2, i.e. there is no serial correlation</w:t>
      </w:r>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DW&lt; 2, implies a positive serial correlation and  </w:t>
      </w:r>
    </w:p>
    <w:p w:rsidR="00A3796C" w:rsidRPr="00452D8F" w:rsidRDefault="00A3796C" w:rsidP="005F3CE9">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 &gt; 2 implies presence of a negative serial correlation.  </w:t>
      </w:r>
    </w:p>
    <w:p w:rsidR="009312B7" w:rsidRDefault="00A3796C" w:rsidP="001C426E">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regression result indicate DW is </w:t>
      </w:r>
      <w:r w:rsidR="00E723AA" w:rsidRPr="00452D8F">
        <w:rPr>
          <w:rFonts w:ascii="Times New Roman" w:hAnsi="Times New Roman" w:cs="Times New Roman"/>
          <w:color w:val="000000"/>
          <w:sz w:val="24"/>
          <w:szCs w:val="24"/>
        </w:rPr>
        <w:t xml:space="preserve">1.9 </w:t>
      </w:r>
      <w:r w:rsidRPr="00452D8F">
        <w:rPr>
          <w:rFonts w:ascii="Times New Roman" w:hAnsi="Times New Roman" w:cs="Times New Roman"/>
          <w:sz w:val="24"/>
          <w:szCs w:val="24"/>
        </w:rPr>
        <w:t xml:space="preserve">which is approximates to 2. </w:t>
      </w:r>
      <w:bookmarkStart w:id="120" w:name="_Toc37649222"/>
    </w:p>
    <w:p w:rsidR="001C426E" w:rsidRPr="00452D8F" w:rsidRDefault="00087986" w:rsidP="001C426E">
      <w:pPr>
        <w:tabs>
          <w:tab w:val="left" w:pos="2385"/>
        </w:tabs>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As indicated on Table 7 </w:t>
      </w:r>
      <w:r w:rsidR="009F4522">
        <w:rPr>
          <w:rFonts w:ascii="Times New Roman" w:hAnsi="Times New Roman" w:cs="Times New Roman"/>
          <w:color w:val="000000" w:themeColor="text1"/>
          <w:sz w:val="24"/>
          <w:szCs w:val="24"/>
        </w:rPr>
        <w:t xml:space="preserve">our Durbin-Watson stat is </w:t>
      </w:r>
      <w:r w:rsidR="009F4522" w:rsidRPr="00452D8F">
        <w:rPr>
          <w:rFonts w:ascii="Times New Roman" w:hAnsi="Times New Roman" w:cs="Times New Roman"/>
          <w:sz w:val="24"/>
          <w:szCs w:val="24"/>
        </w:rPr>
        <w:t>DW≈2</w:t>
      </w:r>
      <w:r w:rsidR="009F4522">
        <w:rPr>
          <w:rFonts w:ascii="Times New Roman" w:hAnsi="Times New Roman" w:cs="Times New Roman"/>
          <w:sz w:val="24"/>
          <w:szCs w:val="24"/>
        </w:rPr>
        <w:t xml:space="preserve"> there is little evidence for </w:t>
      </w:r>
      <w:r w:rsidR="00444AE8">
        <w:rPr>
          <w:rFonts w:ascii="Times New Roman" w:hAnsi="Times New Roman" w:cs="Times New Roman"/>
          <w:sz w:val="24"/>
          <w:szCs w:val="24"/>
        </w:rPr>
        <w:t xml:space="preserve">the presence autocorrelation.  </w:t>
      </w:r>
      <w:r w:rsidR="001C426E" w:rsidRPr="00452D8F">
        <w:rPr>
          <w:rFonts w:ascii="Times New Roman" w:hAnsi="Times New Roman" w:cs="Times New Roman"/>
          <w:sz w:val="24"/>
          <w:szCs w:val="24"/>
        </w:rPr>
        <w:t xml:space="preserve">The study used Q-statistic Serial Correlation LM test clearly shows there is no serial correlation if the P-value exceeds the 5% critical value as indicated in </w:t>
      </w:r>
      <w:r w:rsidR="00F155AC">
        <w:rPr>
          <w:rFonts w:ascii="Times New Roman" w:hAnsi="Times New Roman" w:cs="Times New Roman"/>
          <w:sz w:val="24"/>
          <w:szCs w:val="24"/>
        </w:rPr>
        <w:t xml:space="preserve">table </w:t>
      </w:r>
      <w:r w:rsidR="00482F46" w:rsidRPr="00B10989">
        <w:rPr>
          <w:rFonts w:ascii="Times New Roman" w:hAnsi="Times New Roman" w:cs="Times New Roman"/>
          <w:sz w:val="24"/>
          <w:szCs w:val="24"/>
        </w:rPr>
        <w:t>7</w:t>
      </w:r>
      <w:r w:rsidR="001C426E" w:rsidRPr="00452D8F">
        <w:rPr>
          <w:rFonts w:ascii="Times New Roman" w:hAnsi="Times New Roman" w:cs="Times New Roman"/>
          <w:sz w:val="24"/>
          <w:szCs w:val="24"/>
        </w:rPr>
        <w:t xml:space="preserve"> </w:t>
      </w:r>
      <w:r w:rsidR="001C426E">
        <w:rPr>
          <w:rFonts w:ascii="Times New Roman" w:hAnsi="Times New Roman" w:cs="Times New Roman"/>
          <w:sz w:val="24"/>
          <w:szCs w:val="24"/>
        </w:rPr>
        <w:t>there is no serial correlation.</w:t>
      </w:r>
    </w:p>
    <w:p w:rsidR="00E73F81" w:rsidRPr="005A1473" w:rsidRDefault="00D71B80" w:rsidP="00370AC0">
      <w:pPr>
        <w:pStyle w:val="Heading4"/>
        <w:spacing w:line="360" w:lineRule="auto"/>
        <w:jc w:val="both"/>
        <w:rPr>
          <w:rFonts w:ascii="Times New Roman" w:hAnsi="Times New Roman" w:cs="Times New Roman"/>
          <w:i w:val="0"/>
          <w:sz w:val="24"/>
          <w:szCs w:val="24"/>
        </w:rPr>
      </w:pPr>
      <w:r>
        <w:rPr>
          <w:rFonts w:ascii="Arial" w:hAnsi="Arial" w:cs="Arial"/>
          <w:sz w:val="18"/>
          <w:szCs w:val="18"/>
        </w:rPr>
        <w:br/>
      </w:r>
      <w:bookmarkStart w:id="121" w:name="_Toc37649223"/>
      <w:bookmarkStart w:id="122" w:name="_Toc133913060"/>
      <w:bookmarkEnd w:id="120"/>
      <w:r w:rsidR="002F74AE" w:rsidRPr="005A1473">
        <w:rPr>
          <w:rFonts w:ascii="Times New Roman" w:hAnsi="Times New Roman" w:cs="Times New Roman"/>
          <w:i w:val="0"/>
          <w:color w:val="auto"/>
          <w:sz w:val="24"/>
          <w:szCs w:val="24"/>
        </w:rPr>
        <w:t>4.2.2</w:t>
      </w:r>
      <w:r w:rsidR="00E73F81" w:rsidRPr="005A1473">
        <w:rPr>
          <w:rFonts w:ascii="Times New Roman" w:hAnsi="Times New Roman" w:cs="Times New Roman"/>
          <w:i w:val="0"/>
          <w:color w:val="auto"/>
          <w:sz w:val="24"/>
          <w:szCs w:val="24"/>
        </w:rPr>
        <w:t>.</w:t>
      </w:r>
      <w:r w:rsidR="002F74AE" w:rsidRPr="005A1473">
        <w:rPr>
          <w:rFonts w:ascii="Times New Roman" w:hAnsi="Times New Roman" w:cs="Times New Roman"/>
          <w:i w:val="0"/>
          <w:color w:val="auto"/>
          <w:sz w:val="24"/>
          <w:szCs w:val="24"/>
        </w:rPr>
        <w:t>3</w:t>
      </w:r>
      <w:r w:rsidR="00E73F81" w:rsidRPr="005A1473">
        <w:rPr>
          <w:rFonts w:ascii="Times New Roman" w:hAnsi="Times New Roman" w:cs="Times New Roman"/>
          <w:i w:val="0"/>
          <w:color w:val="auto"/>
          <w:sz w:val="24"/>
          <w:szCs w:val="24"/>
        </w:rPr>
        <w:t xml:space="preserve"> Test of Model Stability</w:t>
      </w:r>
      <w:bookmarkEnd w:id="121"/>
      <w:bookmarkEnd w:id="122"/>
    </w:p>
    <w:p w:rsidR="00A3796C" w:rsidRPr="00452D8F" w:rsidRDefault="00A3796C" w:rsidP="005A1473">
      <w:pPr>
        <w:tabs>
          <w:tab w:val="left" w:pos="162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To check the verifiability of the estimated long run model, some diagnostic test is undertaken. </w:t>
      </w:r>
      <w:r w:rsidR="006C56EF" w:rsidRPr="00452D8F">
        <w:rPr>
          <w:rFonts w:ascii="Times New Roman" w:hAnsi="Times New Roman" w:cs="Times New Roman"/>
          <w:sz w:val="24"/>
          <w:szCs w:val="24"/>
        </w:rPr>
        <w:t>Priority in doing any analysis, required to check the standard property of the model</w:t>
      </w:r>
      <w:r w:rsidRPr="00452D8F">
        <w:rPr>
          <w:rFonts w:ascii="Times New Roman" w:hAnsi="Times New Roman" w:cs="Times New Roman"/>
          <w:sz w:val="24"/>
          <w:szCs w:val="24"/>
        </w:rPr>
        <w:t xml:space="preserve">.  This </w:t>
      </w:r>
      <w:r w:rsidR="006C56EF" w:rsidRPr="00452D8F">
        <w:rPr>
          <w:rFonts w:ascii="Times New Roman" w:hAnsi="Times New Roman" w:cs="Times New Roman"/>
          <w:sz w:val="24"/>
          <w:szCs w:val="24"/>
        </w:rPr>
        <w:t>study carried a number of model stability and diagnostic checking, which includes Serial correlation</w:t>
      </w:r>
      <w:r w:rsidRPr="00452D8F">
        <w:rPr>
          <w:rFonts w:ascii="Times New Roman" w:hAnsi="Times New Roman" w:cs="Times New Roman"/>
          <w:sz w:val="24"/>
          <w:szCs w:val="24"/>
        </w:rPr>
        <w:t xml:space="preserve"> test (Brush &amp;</w:t>
      </w:r>
      <w:r w:rsidR="006C56EF" w:rsidRPr="00452D8F">
        <w:rPr>
          <w:rFonts w:ascii="Times New Roman" w:hAnsi="Times New Roman" w:cs="Times New Roman"/>
          <w:sz w:val="24"/>
          <w:szCs w:val="24"/>
        </w:rPr>
        <w:t xml:space="preserve"> </w:t>
      </w:r>
      <w:proofErr w:type="spellStart"/>
      <w:r w:rsidRPr="00452D8F">
        <w:rPr>
          <w:rFonts w:ascii="Times New Roman" w:hAnsi="Times New Roman" w:cs="Times New Roman"/>
          <w:sz w:val="24"/>
          <w:szCs w:val="24"/>
        </w:rPr>
        <w:t>Godfray</w:t>
      </w:r>
      <w:proofErr w:type="spellEnd"/>
      <w:r w:rsidRPr="00452D8F">
        <w:rPr>
          <w:rFonts w:ascii="Times New Roman" w:hAnsi="Times New Roman" w:cs="Times New Roman"/>
          <w:sz w:val="24"/>
          <w:szCs w:val="24"/>
        </w:rPr>
        <w:t xml:space="preserve"> LM test) and </w:t>
      </w:r>
      <w:proofErr w:type="spellStart"/>
      <w:r w:rsidR="0017473C"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test.</w:t>
      </w:r>
    </w:p>
    <w:p w:rsidR="00304EA3" w:rsidRDefault="00A3796C" w:rsidP="009226DE">
      <w:pPr>
        <w:tabs>
          <w:tab w:val="left" w:pos="162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 In addition to the above diagnostic tests, the stability of long run estimates has been tested by applying the cumulative sum of recursive residuals (CUSUM) and the cumulative sum of squares of recursive residuals (CUSUMSQ) test.  Such tes</w:t>
      </w:r>
      <w:r w:rsidR="006C56EF" w:rsidRPr="00452D8F">
        <w:rPr>
          <w:rFonts w:ascii="Times New Roman" w:hAnsi="Times New Roman" w:cs="Times New Roman"/>
          <w:sz w:val="24"/>
          <w:szCs w:val="24"/>
        </w:rPr>
        <w:t xml:space="preserve">ts are recommended by </w:t>
      </w:r>
      <w:proofErr w:type="spellStart"/>
      <w:r w:rsidR="006C56EF" w:rsidRPr="00452D8F">
        <w:rPr>
          <w:rFonts w:ascii="Times New Roman" w:hAnsi="Times New Roman" w:cs="Times New Roman"/>
          <w:sz w:val="24"/>
          <w:szCs w:val="24"/>
        </w:rPr>
        <w:t>Pesaran</w:t>
      </w:r>
      <w:proofErr w:type="spellEnd"/>
      <w:r w:rsidR="006C56EF" w:rsidRPr="00452D8F">
        <w:rPr>
          <w:rFonts w:ascii="Times New Roman" w:hAnsi="Times New Roman" w:cs="Times New Roman"/>
          <w:sz w:val="24"/>
          <w:szCs w:val="24"/>
        </w:rPr>
        <w:t xml:space="preserve">, </w:t>
      </w:r>
      <w:r w:rsidRPr="00452D8F">
        <w:rPr>
          <w:rFonts w:ascii="Times New Roman" w:hAnsi="Times New Roman" w:cs="Times New Roman"/>
          <w:sz w:val="24"/>
          <w:szCs w:val="24"/>
        </w:rPr>
        <w:t>(2001).  Both (CUSUM) and (CUSUMSQ) test indicate the model is significant at 5% critical value.</w:t>
      </w:r>
      <w:bookmarkStart w:id="123" w:name="_Toc37649225"/>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C07FA6" w:rsidRDefault="00C07FA6" w:rsidP="009226DE">
      <w:pPr>
        <w:tabs>
          <w:tab w:val="left" w:pos="1620"/>
        </w:tabs>
        <w:spacing w:line="360" w:lineRule="auto"/>
        <w:jc w:val="both"/>
        <w:rPr>
          <w:rFonts w:ascii="Times New Roman" w:hAnsi="Times New Roman" w:cs="Times New Roman"/>
          <w:sz w:val="24"/>
          <w:szCs w:val="24"/>
        </w:rPr>
      </w:pPr>
    </w:p>
    <w:p w:rsidR="00335D93" w:rsidRPr="008F2C57" w:rsidRDefault="00CE643F" w:rsidP="00CE643F">
      <w:pPr>
        <w:pStyle w:val="Caption"/>
        <w:rPr>
          <w:rFonts w:ascii="Times New Roman" w:hAnsi="Times New Roman" w:cs="Times New Roman"/>
          <w:b w:val="0"/>
          <w:color w:val="auto"/>
          <w:sz w:val="24"/>
          <w:szCs w:val="24"/>
        </w:rPr>
      </w:pPr>
      <w:bookmarkStart w:id="124" w:name="_Toc133487047"/>
      <w:r w:rsidRPr="008F2C57">
        <w:rPr>
          <w:rFonts w:ascii="Times New Roman" w:hAnsi="Times New Roman" w:cs="Times New Roman"/>
          <w:color w:val="auto"/>
          <w:sz w:val="24"/>
          <w:szCs w:val="24"/>
        </w:rPr>
        <w:lastRenderedPageBreak/>
        <w:t xml:space="preserve">Figure </w:t>
      </w:r>
      <w:r w:rsidR="008F2C57" w:rsidRPr="008F2C57">
        <w:rPr>
          <w:rFonts w:ascii="Times New Roman" w:hAnsi="Times New Roman" w:cs="Times New Roman"/>
          <w:color w:val="auto"/>
          <w:sz w:val="24"/>
          <w:szCs w:val="24"/>
        </w:rPr>
        <w:fldChar w:fldCharType="begin"/>
      </w:r>
      <w:r w:rsidR="008F2C57" w:rsidRPr="008F2C57">
        <w:rPr>
          <w:rFonts w:ascii="Times New Roman" w:hAnsi="Times New Roman" w:cs="Times New Roman"/>
          <w:color w:val="auto"/>
          <w:sz w:val="24"/>
          <w:szCs w:val="24"/>
        </w:rPr>
        <w:instrText xml:space="preserve"> SEQ Figure \* ARABIC </w:instrText>
      </w:r>
      <w:r w:rsidR="008F2C57" w:rsidRPr="008F2C57">
        <w:rPr>
          <w:rFonts w:ascii="Times New Roman" w:hAnsi="Times New Roman" w:cs="Times New Roman"/>
          <w:color w:val="auto"/>
          <w:sz w:val="24"/>
          <w:szCs w:val="24"/>
        </w:rPr>
        <w:fldChar w:fldCharType="separate"/>
      </w:r>
      <w:r w:rsidR="006A0C0F" w:rsidRPr="008F2C57">
        <w:rPr>
          <w:rFonts w:ascii="Times New Roman" w:hAnsi="Times New Roman" w:cs="Times New Roman"/>
          <w:noProof/>
          <w:color w:val="auto"/>
          <w:sz w:val="24"/>
          <w:szCs w:val="24"/>
        </w:rPr>
        <w:t>2</w:t>
      </w:r>
      <w:r w:rsidR="008F2C57" w:rsidRPr="008F2C57">
        <w:rPr>
          <w:rFonts w:ascii="Times New Roman" w:hAnsi="Times New Roman" w:cs="Times New Roman"/>
          <w:noProof/>
          <w:color w:val="auto"/>
          <w:sz w:val="24"/>
          <w:szCs w:val="24"/>
        </w:rPr>
        <w:fldChar w:fldCharType="end"/>
      </w:r>
      <w:r w:rsidRPr="008F2C57">
        <w:rPr>
          <w:rFonts w:ascii="Times New Roman" w:hAnsi="Times New Roman" w:cs="Times New Roman"/>
          <w:color w:val="auto"/>
          <w:sz w:val="24"/>
          <w:szCs w:val="24"/>
        </w:rPr>
        <w:t xml:space="preserve"> Test of Model Stability</w:t>
      </w:r>
      <w:bookmarkEnd w:id="124"/>
    </w:p>
    <w:p w:rsidR="009F7FF5" w:rsidRPr="00452D8F" w:rsidRDefault="0059466B" w:rsidP="00F872ED">
      <w:pPr>
        <w:spacing w:line="360" w:lineRule="auto"/>
        <w:rPr>
          <w:rFonts w:ascii="Times New Roman" w:hAnsi="Times New Roman" w:cs="Times New Roman"/>
          <w:sz w:val="24"/>
          <w:szCs w:val="24"/>
        </w:rPr>
      </w:pPr>
      <w:r>
        <w:object w:dxaOrig="7215" w:dyaOrig="5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0.75pt;height:255.75pt" o:ole="">
            <v:imagedata r:id="rId17" o:title=""/>
          </v:shape>
          <o:OLEObject Type="Embed" ProgID="Unknown" ShapeID="_x0000_i1025" DrawAspect="Content" ObjectID="_1748241131" r:id="rId18"/>
        </w:object>
      </w:r>
    </w:p>
    <w:p w:rsidR="00F24901" w:rsidRDefault="0059466B" w:rsidP="00F872ED">
      <w:pPr>
        <w:spacing w:line="360" w:lineRule="auto"/>
        <w:rPr>
          <w:rFonts w:ascii="Times New Roman" w:hAnsi="Times New Roman" w:cs="Times New Roman"/>
          <w:sz w:val="24"/>
          <w:szCs w:val="24"/>
        </w:rPr>
      </w:pPr>
      <w:r>
        <w:object w:dxaOrig="7275" w:dyaOrig="5115">
          <v:shape id="_x0000_i1026" type="#_x0000_t75" style="width:363.75pt;height:255.75pt" o:ole="">
            <v:imagedata r:id="rId19" o:title=""/>
          </v:shape>
          <o:OLEObject Type="Embed" ProgID="Unknown" ShapeID="_x0000_i1026" DrawAspect="Content" ObjectID="_1748241132" r:id="rId20"/>
        </w:object>
      </w:r>
    </w:p>
    <w:p w:rsidR="007F243B" w:rsidRDefault="00CF65C1" w:rsidP="00F872ED">
      <w:pPr>
        <w:spacing w:line="360" w:lineRule="auto"/>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C07FA6" w:rsidRDefault="00C07FA6" w:rsidP="00F872ED">
      <w:pPr>
        <w:spacing w:line="360" w:lineRule="auto"/>
        <w:rPr>
          <w:rFonts w:ascii="Times New Roman" w:hAnsi="Times New Roman" w:cs="Times New Roman"/>
          <w:b/>
          <w:sz w:val="24"/>
          <w:szCs w:val="24"/>
        </w:rPr>
      </w:pPr>
    </w:p>
    <w:p w:rsidR="00C07FA6" w:rsidRPr="00ED5CDC" w:rsidRDefault="00C07FA6" w:rsidP="00F872ED">
      <w:pPr>
        <w:spacing w:line="360" w:lineRule="auto"/>
        <w:rPr>
          <w:rFonts w:ascii="Times New Roman" w:hAnsi="Times New Roman" w:cs="Times New Roman"/>
          <w:b/>
          <w:sz w:val="24"/>
          <w:szCs w:val="24"/>
        </w:rPr>
      </w:pPr>
    </w:p>
    <w:p w:rsidR="00E73F81" w:rsidRPr="000B5F55" w:rsidRDefault="00D60256" w:rsidP="001D164C">
      <w:pPr>
        <w:pStyle w:val="Heading3"/>
        <w:spacing w:line="360" w:lineRule="auto"/>
        <w:jc w:val="both"/>
        <w:rPr>
          <w:rFonts w:ascii="Times New Roman" w:hAnsi="Times New Roman" w:cs="Times New Roman"/>
          <w:i/>
          <w:color w:val="auto"/>
          <w:sz w:val="28"/>
          <w:szCs w:val="28"/>
        </w:rPr>
      </w:pPr>
      <w:bookmarkStart w:id="125" w:name="_Toc133913061"/>
      <w:r w:rsidRPr="000B5F55">
        <w:rPr>
          <w:rFonts w:ascii="Times New Roman" w:hAnsi="Times New Roman" w:cs="Times New Roman"/>
          <w:color w:val="auto"/>
          <w:sz w:val="28"/>
          <w:szCs w:val="28"/>
        </w:rPr>
        <w:lastRenderedPageBreak/>
        <w:t>4</w:t>
      </w:r>
      <w:r w:rsidR="004B393C" w:rsidRPr="000B5F55">
        <w:rPr>
          <w:rFonts w:ascii="Times New Roman" w:hAnsi="Times New Roman" w:cs="Times New Roman"/>
          <w:color w:val="auto"/>
          <w:sz w:val="28"/>
          <w:szCs w:val="28"/>
        </w:rPr>
        <w:t>.</w:t>
      </w:r>
      <w:r w:rsidR="002F74AE" w:rsidRPr="000B5F55">
        <w:rPr>
          <w:rFonts w:ascii="Times New Roman" w:hAnsi="Times New Roman" w:cs="Times New Roman"/>
          <w:color w:val="auto"/>
          <w:sz w:val="28"/>
          <w:szCs w:val="28"/>
        </w:rPr>
        <w:t>2</w:t>
      </w:r>
      <w:r w:rsidR="00750796" w:rsidRPr="000B5F55">
        <w:rPr>
          <w:rFonts w:ascii="Times New Roman" w:hAnsi="Times New Roman" w:cs="Times New Roman"/>
          <w:color w:val="auto"/>
          <w:sz w:val="28"/>
          <w:szCs w:val="28"/>
        </w:rPr>
        <w:t>.</w:t>
      </w:r>
      <w:r w:rsidR="002F74AE" w:rsidRPr="000B5F55">
        <w:rPr>
          <w:rFonts w:ascii="Times New Roman" w:hAnsi="Times New Roman" w:cs="Times New Roman"/>
          <w:color w:val="auto"/>
          <w:sz w:val="28"/>
          <w:szCs w:val="28"/>
        </w:rPr>
        <w:t>3</w:t>
      </w:r>
      <w:r w:rsidR="00750796" w:rsidRPr="000B5F55">
        <w:rPr>
          <w:rFonts w:ascii="Times New Roman" w:hAnsi="Times New Roman" w:cs="Times New Roman"/>
          <w:color w:val="auto"/>
          <w:sz w:val="28"/>
          <w:szCs w:val="28"/>
        </w:rPr>
        <w:t xml:space="preserve"> Regression</w:t>
      </w:r>
      <w:r w:rsidR="00E73F81" w:rsidRPr="000B5F55">
        <w:rPr>
          <w:rFonts w:ascii="Times New Roman" w:hAnsi="Times New Roman" w:cs="Times New Roman"/>
          <w:color w:val="auto"/>
          <w:sz w:val="28"/>
          <w:szCs w:val="28"/>
        </w:rPr>
        <w:t xml:space="preserve"> Results</w:t>
      </w:r>
      <w:bookmarkEnd w:id="123"/>
      <w:r w:rsidR="004B393C" w:rsidRPr="000B5F55">
        <w:rPr>
          <w:rFonts w:ascii="Times New Roman" w:hAnsi="Times New Roman" w:cs="Times New Roman"/>
          <w:color w:val="auto"/>
          <w:sz w:val="28"/>
          <w:szCs w:val="28"/>
        </w:rPr>
        <w:t xml:space="preserve"> total coffee export</w:t>
      </w:r>
      <w:bookmarkEnd w:id="125"/>
    </w:p>
    <w:p w:rsidR="00365D7E" w:rsidRPr="002353D0" w:rsidRDefault="006D3D19" w:rsidP="002353D0">
      <w:pPr>
        <w:pStyle w:val="Caption"/>
        <w:rPr>
          <w:rFonts w:ascii="Times New Roman" w:hAnsi="Times New Roman" w:cs="Times New Roman"/>
          <w:color w:val="auto"/>
          <w:sz w:val="24"/>
          <w:szCs w:val="24"/>
        </w:rPr>
      </w:pPr>
      <w:bookmarkStart w:id="126" w:name="_Toc133487026"/>
      <w:r w:rsidRPr="008F2C57">
        <w:rPr>
          <w:rFonts w:ascii="Times New Roman" w:hAnsi="Times New Roman" w:cs="Times New Roman"/>
          <w:color w:val="auto"/>
          <w:sz w:val="24"/>
          <w:szCs w:val="24"/>
        </w:rPr>
        <w:t xml:space="preserve"> </w:t>
      </w:r>
      <w:bookmarkStart w:id="127" w:name="_Toc135052337"/>
      <w:bookmarkEnd w:id="126"/>
      <w:r w:rsidR="002353D0" w:rsidRPr="002353D0">
        <w:rPr>
          <w:rFonts w:ascii="Times New Roman" w:hAnsi="Times New Roman" w:cs="Times New Roman"/>
          <w:color w:val="auto"/>
          <w:sz w:val="24"/>
          <w:szCs w:val="24"/>
        </w:rPr>
        <w:t xml:space="preserve">Table </w:t>
      </w:r>
      <w:r w:rsidR="002353D0" w:rsidRPr="002353D0">
        <w:rPr>
          <w:rFonts w:ascii="Times New Roman" w:hAnsi="Times New Roman" w:cs="Times New Roman"/>
          <w:color w:val="auto"/>
          <w:sz w:val="24"/>
          <w:szCs w:val="24"/>
        </w:rPr>
        <w:fldChar w:fldCharType="begin"/>
      </w:r>
      <w:r w:rsidR="002353D0" w:rsidRPr="002353D0">
        <w:rPr>
          <w:rFonts w:ascii="Times New Roman" w:hAnsi="Times New Roman" w:cs="Times New Roman"/>
          <w:color w:val="auto"/>
          <w:sz w:val="24"/>
          <w:szCs w:val="24"/>
        </w:rPr>
        <w:instrText xml:space="preserve"> SEQ Table \* ARABIC </w:instrText>
      </w:r>
      <w:r w:rsidR="002353D0" w:rsidRPr="002353D0">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6</w:t>
      </w:r>
      <w:r w:rsidR="002353D0" w:rsidRPr="002353D0">
        <w:rPr>
          <w:rFonts w:ascii="Times New Roman" w:hAnsi="Times New Roman" w:cs="Times New Roman"/>
          <w:color w:val="auto"/>
          <w:sz w:val="24"/>
          <w:szCs w:val="24"/>
        </w:rPr>
        <w:fldChar w:fldCharType="end"/>
      </w:r>
      <w:r w:rsidR="002353D0" w:rsidRPr="002353D0">
        <w:rPr>
          <w:rFonts w:ascii="Times New Roman" w:hAnsi="Times New Roman" w:cs="Times New Roman"/>
          <w:color w:val="auto"/>
          <w:sz w:val="24"/>
          <w:szCs w:val="24"/>
        </w:rPr>
        <w:t xml:space="preserve"> total coffee export result</w:t>
      </w:r>
      <w:bookmarkEnd w:id="127"/>
    </w:p>
    <w:tbl>
      <w:tblPr>
        <w:tblStyle w:val="TableGrid1"/>
        <w:tblW w:w="0" w:type="auto"/>
        <w:tblLook w:val="04A0" w:firstRow="1" w:lastRow="0" w:firstColumn="1" w:lastColumn="0" w:noHBand="0" w:noVBand="1"/>
      </w:tblPr>
      <w:tblGrid>
        <w:gridCol w:w="2376"/>
        <w:gridCol w:w="1296"/>
        <w:gridCol w:w="1418"/>
        <w:gridCol w:w="1701"/>
        <w:gridCol w:w="2126"/>
      </w:tblGrid>
      <w:tr w:rsidR="00E03FF4" w:rsidTr="00B32B77">
        <w:tc>
          <w:tcPr>
            <w:tcW w:w="2376" w:type="dxa"/>
          </w:tcPr>
          <w:p w:rsidR="00E03FF4" w:rsidRPr="00B32B77" w:rsidRDefault="00E03FF4" w:rsidP="00365D7E">
            <w:pPr>
              <w:rPr>
                <w:sz w:val="24"/>
                <w:szCs w:val="24"/>
              </w:rPr>
            </w:pPr>
            <w:r w:rsidRPr="00B32B77">
              <w:rPr>
                <w:sz w:val="24"/>
                <w:szCs w:val="24"/>
              </w:rPr>
              <w:t>Variable</w:t>
            </w:r>
          </w:p>
        </w:tc>
        <w:tc>
          <w:tcPr>
            <w:tcW w:w="1276" w:type="dxa"/>
          </w:tcPr>
          <w:p w:rsidR="00E03FF4" w:rsidRPr="00B32B77" w:rsidRDefault="00E03FF4" w:rsidP="00365D7E">
            <w:pPr>
              <w:rPr>
                <w:sz w:val="24"/>
                <w:szCs w:val="24"/>
              </w:rPr>
            </w:pPr>
            <w:r w:rsidRPr="00B32B77">
              <w:rPr>
                <w:sz w:val="24"/>
                <w:szCs w:val="24"/>
              </w:rPr>
              <w:t>Coefficient</w:t>
            </w:r>
          </w:p>
        </w:tc>
        <w:tc>
          <w:tcPr>
            <w:tcW w:w="1418" w:type="dxa"/>
          </w:tcPr>
          <w:p w:rsidR="00E03FF4" w:rsidRPr="00B32B77" w:rsidRDefault="00E03FF4" w:rsidP="00365D7E">
            <w:pPr>
              <w:rPr>
                <w:sz w:val="24"/>
                <w:szCs w:val="24"/>
              </w:rPr>
            </w:pPr>
            <w:proofErr w:type="spellStart"/>
            <w:r w:rsidRPr="00B32B77">
              <w:rPr>
                <w:sz w:val="24"/>
                <w:szCs w:val="24"/>
              </w:rPr>
              <w:t>Std.error</w:t>
            </w:r>
            <w:proofErr w:type="spellEnd"/>
          </w:p>
        </w:tc>
        <w:tc>
          <w:tcPr>
            <w:tcW w:w="1701" w:type="dxa"/>
          </w:tcPr>
          <w:p w:rsidR="00E03FF4" w:rsidRPr="00B32B77" w:rsidRDefault="00E03FF4" w:rsidP="00365D7E">
            <w:pPr>
              <w:rPr>
                <w:sz w:val="24"/>
                <w:szCs w:val="24"/>
              </w:rPr>
            </w:pPr>
            <w:r w:rsidRPr="00B32B77">
              <w:rPr>
                <w:sz w:val="24"/>
                <w:szCs w:val="24"/>
              </w:rPr>
              <w:t>t-statistics</w:t>
            </w:r>
          </w:p>
        </w:tc>
        <w:tc>
          <w:tcPr>
            <w:tcW w:w="2126" w:type="dxa"/>
          </w:tcPr>
          <w:p w:rsidR="00E03FF4" w:rsidRPr="00B32B77" w:rsidRDefault="00E03FF4" w:rsidP="00365D7E">
            <w:pPr>
              <w:rPr>
                <w:sz w:val="24"/>
                <w:szCs w:val="24"/>
              </w:rPr>
            </w:pPr>
            <w:proofErr w:type="spellStart"/>
            <w:r w:rsidRPr="00B32B77">
              <w:rPr>
                <w:sz w:val="24"/>
                <w:szCs w:val="24"/>
              </w:rPr>
              <w:t>Prob</w:t>
            </w:r>
            <w:proofErr w:type="spellEnd"/>
          </w:p>
        </w:tc>
      </w:tr>
      <w:tr w:rsidR="00E03FF4" w:rsidTr="00B32B77">
        <w:tc>
          <w:tcPr>
            <w:tcW w:w="2376" w:type="dxa"/>
          </w:tcPr>
          <w:p w:rsidR="00E03FF4" w:rsidRPr="00B32B77" w:rsidRDefault="00E03FF4" w:rsidP="00365D7E">
            <w:pPr>
              <w:rPr>
                <w:sz w:val="24"/>
                <w:szCs w:val="24"/>
              </w:rPr>
            </w:pPr>
            <w:r w:rsidRPr="00B32B77">
              <w:rPr>
                <w:sz w:val="24"/>
                <w:szCs w:val="24"/>
              </w:rPr>
              <w:t>DP</w:t>
            </w:r>
          </w:p>
        </w:tc>
        <w:tc>
          <w:tcPr>
            <w:tcW w:w="1276" w:type="dxa"/>
          </w:tcPr>
          <w:p w:rsidR="00E03FF4" w:rsidRPr="00B32B77" w:rsidRDefault="00E03FF4" w:rsidP="00365D7E">
            <w:pPr>
              <w:rPr>
                <w:sz w:val="24"/>
                <w:szCs w:val="24"/>
              </w:rPr>
            </w:pPr>
            <w:r w:rsidRPr="00B32B77">
              <w:rPr>
                <w:sz w:val="24"/>
                <w:szCs w:val="24"/>
              </w:rPr>
              <w:t>0.166</w:t>
            </w:r>
          </w:p>
        </w:tc>
        <w:tc>
          <w:tcPr>
            <w:tcW w:w="1418" w:type="dxa"/>
          </w:tcPr>
          <w:p w:rsidR="00E03FF4" w:rsidRPr="00B32B77" w:rsidRDefault="00E03FF4" w:rsidP="00365D7E">
            <w:pPr>
              <w:rPr>
                <w:sz w:val="24"/>
                <w:szCs w:val="24"/>
              </w:rPr>
            </w:pPr>
            <w:r w:rsidRPr="00B32B77">
              <w:rPr>
                <w:sz w:val="24"/>
                <w:szCs w:val="24"/>
              </w:rPr>
              <w:t>0.085</w:t>
            </w:r>
          </w:p>
        </w:tc>
        <w:tc>
          <w:tcPr>
            <w:tcW w:w="1701" w:type="dxa"/>
          </w:tcPr>
          <w:p w:rsidR="00E03FF4" w:rsidRPr="00B32B77" w:rsidRDefault="00E03FF4" w:rsidP="00365D7E">
            <w:pPr>
              <w:rPr>
                <w:sz w:val="24"/>
                <w:szCs w:val="24"/>
              </w:rPr>
            </w:pPr>
            <w:r w:rsidRPr="00B32B77">
              <w:rPr>
                <w:sz w:val="24"/>
                <w:szCs w:val="24"/>
              </w:rPr>
              <w:t>-1.945</w:t>
            </w:r>
          </w:p>
        </w:tc>
        <w:tc>
          <w:tcPr>
            <w:tcW w:w="2126" w:type="dxa"/>
          </w:tcPr>
          <w:p w:rsidR="00E03FF4" w:rsidRPr="00B32B77" w:rsidRDefault="00E03FF4" w:rsidP="00365D7E">
            <w:pPr>
              <w:rPr>
                <w:sz w:val="24"/>
                <w:szCs w:val="24"/>
              </w:rPr>
            </w:pPr>
            <w:r w:rsidRPr="00B32B77">
              <w:rPr>
                <w:sz w:val="24"/>
                <w:szCs w:val="24"/>
              </w:rPr>
              <w:t>0.060</w:t>
            </w:r>
          </w:p>
        </w:tc>
      </w:tr>
      <w:tr w:rsidR="00E03FF4" w:rsidTr="00B32B77">
        <w:tc>
          <w:tcPr>
            <w:tcW w:w="2376" w:type="dxa"/>
          </w:tcPr>
          <w:p w:rsidR="00E03FF4" w:rsidRPr="00B32B77" w:rsidRDefault="00E03FF4" w:rsidP="00365D7E">
            <w:pPr>
              <w:rPr>
                <w:sz w:val="24"/>
                <w:szCs w:val="24"/>
              </w:rPr>
            </w:pPr>
            <w:r w:rsidRPr="00B32B77">
              <w:rPr>
                <w:sz w:val="24"/>
                <w:szCs w:val="24"/>
              </w:rPr>
              <w:t>DC</w:t>
            </w:r>
          </w:p>
        </w:tc>
        <w:tc>
          <w:tcPr>
            <w:tcW w:w="1276" w:type="dxa"/>
          </w:tcPr>
          <w:p w:rsidR="00E03FF4" w:rsidRPr="00B32B77" w:rsidRDefault="00E03FF4" w:rsidP="00365D7E">
            <w:pPr>
              <w:rPr>
                <w:sz w:val="24"/>
                <w:szCs w:val="24"/>
              </w:rPr>
            </w:pPr>
            <w:r w:rsidRPr="00B32B77">
              <w:rPr>
                <w:sz w:val="24"/>
                <w:szCs w:val="24"/>
              </w:rPr>
              <w:t>0.1027</w:t>
            </w:r>
          </w:p>
        </w:tc>
        <w:tc>
          <w:tcPr>
            <w:tcW w:w="1418" w:type="dxa"/>
          </w:tcPr>
          <w:p w:rsidR="00E03FF4" w:rsidRPr="00B32B77" w:rsidRDefault="00E03FF4" w:rsidP="00365D7E">
            <w:pPr>
              <w:rPr>
                <w:sz w:val="24"/>
                <w:szCs w:val="24"/>
              </w:rPr>
            </w:pPr>
            <w:r w:rsidRPr="00B32B77">
              <w:rPr>
                <w:sz w:val="24"/>
                <w:szCs w:val="24"/>
              </w:rPr>
              <w:t>0.043</w:t>
            </w:r>
          </w:p>
        </w:tc>
        <w:tc>
          <w:tcPr>
            <w:tcW w:w="1701" w:type="dxa"/>
          </w:tcPr>
          <w:p w:rsidR="00E03FF4" w:rsidRPr="00B32B77" w:rsidRDefault="00E03FF4" w:rsidP="00365D7E">
            <w:pPr>
              <w:rPr>
                <w:sz w:val="24"/>
                <w:szCs w:val="24"/>
              </w:rPr>
            </w:pPr>
            <w:r w:rsidRPr="00B32B77">
              <w:rPr>
                <w:sz w:val="24"/>
                <w:szCs w:val="24"/>
              </w:rPr>
              <w:t>2.367</w:t>
            </w:r>
          </w:p>
        </w:tc>
        <w:tc>
          <w:tcPr>
            <w:tcW w:w="2126" w:type="dxa"/>
          </w:tcPr>
          <w:p w:rsidR="00E03FF4" w:rsidRPr="00B32B77" w:rsidRDefault="00E03FF4" w:rsidP="00365D7E">
            <w:pPr>
              <w:rPr>
                <w:sz w:val="24"/>
                <w:szCs w:val="24"/>
              </w:rPr>
            </w:pPr>
            <w:r w:rsidRPr="00B32B77">
              <w:rPr>
                <w:sz w:val="24"/>
                <w:szCs w:val="24"/>
              </w:rPr>
              <w:t>0.025</w:t>
            </w:r>
          </w:p>
        </w:tc>
      </w:tr>
      <w:tr w:rsidR="00E03FF4" w:rsidTr="00B32B77">
        <w:tc>
          <w:tcPr>
            <w:tcW w:w="2376" w:type="dxa"/>
          </w:tcPr>
          <w:p w:rsidR="00E03FF4" w:rsidRPr="00B32B77" w:rsidRDefault="00E03FF4" w:rsidP="00365D7E">
            <w:pPr>
              <w:rPr>
                <w:sz w:val="24"/>
                <w:szCs w:val="24"/>
              </w:rPr>
            </w:pPr>
            <w:r w:rsidRPr="00B32B77">
              <w:rPr>
                <w:sz w:val="24"/>
                <w:szCs w:val="24"/>
              </w:rPr>
              <w:t>EX</w:t>
            </w:r>
          </w:p>
        </w:tc>
        <w:tc>
          <w:tcPr>
            <w:tcW w:w="1276" w:type="dxa"/>
          </w:tcPr>
          <w:p w:rsidR="00E03FF4" w:rsidRPr="00B32B77" w:rsidRDefault="00E03FF4" w:rsidP="00365D7E">
            <w:pPr>
              <w:rPr>
                <w:sz w:val="24"/>
                <w:szCs w:val="24"/>
              </w:rPr>
            </w:pPr>
            <w:r w:rsidRPr="00B32B77">
              <w:rPr>
                <w:sz w:val="24"/>
                <w:szCs w:val="24"/>
              </w:rPr>
              <w:t>0.0034</w:t>
            </w:r>
          </w:p>
        </w:tc>
        <w:tc>
          <w:tcPr>
            <w:tcW w:w="1418" w:type="dxa"/>
          </w:tcPr>
          <w:p w:rsidR="00E03FF4" w:rsidRPr="00B32B77" w:rsidRDefault="00E03FF4" w:rsidP="00365D7E">
            <w:pPr>
              <w:rPr>
                <w:sz w:val="24"/>
                <w:szCs w:val="24"/>
              </w:rPr>
            </w:pPr>
            <w:r w:rsidRPr="00B32B77">
              <w:rPr>
                <w:sz w:val="24"/>
                <w:szCs w:val="24"/>
              </w:rPr>
              <w:t>0.0324</w:t>
            </w:r>
          </w:p>
        </w:tc>
        <w:tc>
          <w:tcPr>
            <w:tcW w:w="1701" w:type="dxa"/>
          </w:tcPr>
          <w:p w:rsidR="00E03FF4" w:rsidRPr="00B32B77" w:rsidRDefault="00E03FF4" w:rsidP="00365D7E">
            <w:pPr>
              <w:rPr>
                <w:sz w:val="24"/>
                <w:szCs w:val="24"/>
              </w:rPr>
            </w:pPr>
            <w:r w:rsidRPr="00B32B77">
              <w:rPr>
                <w:sz w:val="24"/>
                <w:szCs w:val="24"/>
              </w:rPr>
              <w:t>0.1053</w:t>
            </w:r>
          </w:p>
        </w:tc>
        <w:tc>
          <w:tcPr>
            <w:tcW w:w="2126" w:type="dxa"/>
          </w:tcPr>
          <w:p w:rsidR="00E03FF4" w:rsidRPr="00B32B77" w:rsidRDefault="00E03FF4" w:rsidP="00365D7E">
            <w:pPr>
              <w:rPr>
                <w:sz w:val="24"/>
                <w:szCs w:val="24"/>
              </w:rPr>
            </w:pPr>
            <w:r w:rsidRPr="00B32B77">
              <w:rPr>
                <w:sz w:val="24"/>
                <w:szCs w:val="24"/>
              </w:rPr>
              <w:t>0.916</w:t>
            </w:r>
          </w:p>
        </w:tc>
      </w:tr>
      <w:tr w:rsidR="00E03FF4" w:rsidTr="00B32B77">
        <w:tc>
          <w:tcPr>
            <w:tcW w:w="2376" w:type="dxa"/>
          </w:tcPr>
          <w:p w:rsidR="00E03FF4" w:rsidRPr="00B32B77" w:rsidRDefault="00E03FF4" w:rsidP="00365D7E">
            <w:pPr>
              <w:rPr>
                <w:sz w:val="24"/>
                <w:szCs w:val="24"/>
              </w:rPr>
            </w:pPr>
            <w:r w:rsidRPr="00B32B77">
              <w:rPr>
                <w:sz w:val="24"/>
                <w:szCs w:val="24"/>
              </w:rPr>
              <w:t>OS</w:t>
            </w:r>
          </w:p>
        </w:tc>
        <w:tc>
          <w:tcPr>
            <w:tcW w:w="1276" w:type="dxa"/>
          </w:tcPr>
          <w:p w:rsidR="00E03FF4" w:rsidRPr="00B32B77" w:rsidRDefault="00E03FF4" w:rsidP="00365D7E">
            <w:pPr>
              <w:rPr>
                <w:sz w:val="24"/>
                <w:szCs w:val="24"/>
              </w:rPr>
            </w:pPr>
            <w:r w:rsidRPr="00B32B77">
              <w:rPr>
                <w:sz w:val="24"/>
                <w:szCs w:val="24"/>
              </w:rPr>
              <w:t>-0.050</w:t>
            </w:r>
          </w:p>
        </w:tc>
        <w:tc>
          <w:tcPr>
            <w:tcW w:w="1418" w:type="dxa"/>
          </w:tcPr>
          <w:p w:rsidR="00E03FF4" w:rsidRPr="00B32B77" w:rsidRDefault="00E03FF4" w:rsidP="00365D7E">
            <w:pPr>
              <w:rPr>
                <w:sz w:val="24"/>
                <w:szCs w:val="24"/>
              </w:rPr>
            </w:pPr>
            <w:r w:rsidRPr="00B32B77">
              <w:rPr>
                <w:sz w:val="24"/>
                <w:szCs w:val="24"/>
              </w:rPr>
              <w:t>0.027</w:t>
            </w:r>
          </w:p>
        </w:tc>
        <w:tc>
          <w:tcPr>
            <w:tcW w:w="1701" w:type="dxa"/>
          </w:tcPr>
          <w:p w:rsidR="00E03FF4" w:rsidRPr="00B32B77" w:rsidRDefault="00E03FF4" w:rsidP="00365D7E">
            <w:pPr>
              <w:rPr>
                <w:sz w:val="24"/>
                <w:szCs w:val="24"/>
              </w:rPr>
            </w:pPr>
            <w:r w:rsidRPr="00B32B77">
              <w:rPr>
                <w:sz w:val="24"/>
                <w:szCs w:val="24"/>
              </w:rPr>
              <w:t>-1.838</w:t>
            </w:r>
          </w:p>
        </w:tc>
        <w:tc>
          <w:tcPr>
            <w:tcW w:w="2126" w:type="dxa"/>
          </w:tcPr>
          <w:p w:rsidR="00E03FF4" w:rsidRPr="00B32B77" w:rsidRDefault="00E03FF4" w:rsidP="00365D7E">
            <w:pPr>
              <w:rPr>
                <w:sz w:val="24"/>
                <w:szCs w:val="24"/>
              </w:rPr>
            </w:pPr>
            <w:r w:rsidRPr="00B32B77">
              <w:rPr>
                <w:sz w:val="24"/>
                <w:szCs w:val="24"/>
              </w:rPr>
              <w:t>0.076</w:t>
            </w:r>
          </w:p>
        </w:tc>
      </w:tr>
      <w:tr w:rsidR="00E03FF4" w:rsidTr="00B32B77">
        <w:tc>
          <w:tcPr>
            <w:tcW w:w="2376" w:type="dxa"/>
          </w:tcPr>
          <w:p w:rsidR="00E03FF4" w:rsidRPr="00B32B77" w:rsidRDefault="00E03FF4" w:rsidP="00365D7E">
            <w:pPr>
              <w:rPr>
                <w:sz w:val="24"/>
                <w:szCs w:val="24"/>
              </w:rPr>
            </w:pPr>
            <w:r w:rsidRPr="00B32B77">
              <w:rPr>
                <w:sz w:val="24"/>
                <w:szCs w:val="24"/>
              </w:rPr>
              <w:t>UWE</w:t>
            </w:r>
          </w:p>
        </w:tc>
        <w:tc>
          <w:tcPr>
            <w:tcW w:w="1276" w:type="dxa"/>
          </w:tcPr>
          <w:p w:rsidR="00E03FF4" w:rsidRPr="00B32B77" w:rsidRDefault="00E03FF4" w:rsidP="00365D7E">
            <w:pPr>
              <w:rPr>
                <w:sz w:val="24"/>
                <w:szCs w:val="24"/>
              </w:rPr>
            </w:pPr>
            <w:r w:rsidRPr="00B32B77">
              <w:rPr>
                <w:sz w:val="24"/>
                <w:szCs w:val="24"/>
              </w:rPr>
              <w:t>0.7014</w:t>
            </w:r>
          </w:p>
        </w:tc>
        <w:tc>
          <w:tcPr>
            <w:tcW w:w="1418" w:type="dxa"/>
          </w:tcPr>
          <w:p w:rsidR="00E03FF4" w:rsidRPr="00B32B77" w:rsidRDefault="00E03FF4" w:rsidP="00365D7E">
            <w:pPr>
              <w:rPr>
                <w:sz w:val="24"/>
                <w:szCs w:val="24"/>
              </w:rPr>
            </w:pPr>
            <w:r w:rsidRPr="00B32B77">
              <w:rPr>
                <w:sz w:val="24"/>
                <w:szCs w:val="24"/>
              </w:rPr>
              <w:t>0.070</w:t>
            </w:r>
          </w:p>
        </w:tc>
        <w:tc>
          <w:tcPr>
            <w:tcW w:w="1701" w:type="dxa"/>
          </w:tcPr>
          <w:p w:rsidR="00E03FF4" w:rsidRPr="00B32B77" w:rsidRDefault="00E03FF4" w:rsidP="00365D7E">
            <w:pPr>
              <w:rPr>
                <w:sz w:val="24"/>
                <w:szCs w:val="24"/>
              </w:rPr>
            </w:pPr>
            <w:r w:rsidRPr="00B32B77">
              <w:rPr>
                <w:sz w:val="24"/>
                <w:szCs w:val="24"/>
              </w:rPr>
              <w:t>9.904</w:t>
            </w:r>
          </w:p>
        </w:tc>
        <w:tc>
          <w:tcPr>
            <w:tcW w:w="2126" w:type="dxa"/>
          </w:tcPr>
          <w:p w:rsidR="00E03FF4" w:rsidRPr="00B32B77" w:rsidRDefault="00E03FF4" w:rsidP="00365D7E">
            <w:pPr>
              <w:rPr>
                <w:sz w:val="24"/>
                <w:szCs w:val="24"/>
              </w:rPr>
            </w:pPr>
            <w:r w:rsidRPr="00B32B77">
              <w:rPr>
                <w:sz w:val="24"/>
                <w:szCs w:val="24"/>
              </w:rPr>
              <w:t>0.0000</w:t>
            </w:r>
          </w:p>
        </w:tc>
      </w:tr>
      <w:tr w:rsidR="00E03FF4" w:rsidTr="00B32B77">
        <w:tc>
          <w:tcPr>
            <w:tcW w:w="2376" w:type="dxa"/>
          </w:tcPr>
          <w:p w:rsidR="00E03FF4" w:rsidRPr="00B32B77" w:rsidRDefault="00E03FF4" w:rsidP="00365D7E">
            <w:pPr>
              <w:rPr>
                <w:sz w:val="24"/>
                <w:szCs w:val="24"/>
              </w:rPr>
            </w:pPr>
            <w:r w:rsidRPr="00B32B77">
              <w:rPr>
                <w:sz w:val="24"/>
                <w:szCs w:val="24"/>
              </w:rPr>
              <w:t>WE</w:t>
            </w:r>
          </w:p>
        </w:tc>
        <w:tc>
          <w:tcPr>
            <w:tcW w:w="1276" w:type="dxa"/>
          </w:tcPr>
          <w:p w:rsidR="00E03FF4" w:rsidRPr="00B32B77" w:rsidRDefault="00E03FF4" w:rsidP="00365D7E">
            <w:pPr>
              <w:rPr>
                <w:sz w:val="24"/>
                <w:szCs w:val="24"/>
              </w:rPr>
            </w:pPr>
            <w:r w:rsidRPr="00B32B77">
              <w:rPr>
                <w:sz w:val="24"/>
                <w:szCs w:val="24"/>
              </w:rPr>
              <w:t>0.163</w:t>
            </w:r>
          </w:p>
        </w:tc>
        <w:tc>
          <w:tcPr>
            <w:tcW w:w="1418" w:type="dxa"/>
          </w:tcPr>
          <w:p w:rsidR="00E03FF4" w:rsidRPr="00B32B77" w:rsidRDefault="00E03FF4" w:rsidP="00365D7E">
            <w:pPr>
              <w:rPr>
                <w:sz w:val="24"/>
                <w:szCs w:val="24"/>
              </w:rPr>
            </w:pPr>
            <w:r w:rsidRPr="00B32B77">
              <w:rPr>
                <w:sz w:val="24"/>
                <w:szCs w:val="24"/>
              </w:rPr>
              <w:t>0.02007</w:t>
            </w:r>
          </w:p>
        </w:tc>
        <w:tc>
          <w:tcPr>
            <w:tcW w:w="1701" w:type="dxa"/>
          </w:tcPr>
          <w:p w:rsidR="00E03FF4" w:rsidRPr="00B32B77" w:rsidRDefault="00E03FF4" w:rsidP="00365D7E">
            <w:pPr>
              <w:rPr>
                <w:sz w:val="24"/>
                <w:szCs w:val="24"/>
              </w:rPr>
            </w:pPr>
            <w:r w:rsidRPr="00B32B77">
              <w:rPr>
                <w:sz w:val="24"/>
                <w:szCs w:val="24"/>
              </w:rPr>
              <w:t>8.1529</w:t>
            </w:r>
          </w:p>
        </w:tc>
        <w:tc>
          <w:tcPr>
            <w:tcW w:w="2126" w:type="dxa"/>
          </w:tcPr>
          <w:p w:rsidR="00E03FF4" w:rsidRPr="00B32B77" w:rsidRDefault="00E03FF4" w:rsidP="00365D7E">
            <w:pPr>
              <w:rPr>
                <w:sz w:val="24"/>
                <w:szCs w:val="24"/>
              </w:rPr>
            </w:pPr>
            <w:r w:rsidRPr="00B32B77">
              <w:rPr>
                <w:sz w:val="24"/>
                <w:szCs w:val="24"/>
              </w:rPr>
              <w:t>0.0000</w:t>
            </w:r>
          </w:p>
        </w:tc>
      </w:tr>
      <w:tr w:rsidR="00E03FF4" w:rsidTr="00B32B77">
        <w:tc>
          <w:tcPr>
            <w:tcW w:w="2376" w:type="dxa"/>
          </w:tcPr>
          <w:p w:rsidR="00E03FF4" w:rsidRPr="00B32B77" w:rsidRDefault="00E03FF4" w:rsidP="00365D7E">
            <w:pPr>
              <w:rPr>
                <w:sz w:val="24"/>
                <w:szCs w:val="24"/>
              </w:rPr>
            </w:pPr>
            <w:r w:rsidRPr="00B32B77">
              <w:rPr>
                <w:sz w:val="24"/>
                <w:szCs w:val="24"/>
              </w:rPr>
              <w:t>C</w:t>
            </w:r>
          </w:p>
        </w:tc>
        <w:tc>
          <w:tcPr>
            <w:tcW w:w="1276" w:type="dxa"/>
          </w:tcPr>
          <w:p w:rsidR="00E03FF4" w:rsidRPr="00B32B77" w:rsidRDefault="00E03FF4" w:rsidP="00365D7E">
            <w:pPr>
              <w:rPr>
                <w:sz w:val="24"/>
                <w:szCs w:val="24"/>
              </w:rPr>
            </w:pPr>
            <w:r w:rsidRPr="00B32B77">
              <w:rPr>
                <w:sz w:val="24"/>
                <w:szCs w:val="24"/>
              </w:rPr>
              <w:t>2.3913</w:t>
            </w:r>
          </w:p>
        </w:tc>
        <w:tc>
          <w:tcPr>
            <w:tcW w:w="1418" w:type="dxa"/>
          </w:tcPr>
          <w:p w:rsidR="00E03FF4" w:rsidRPr="00B32B77" w:rsidRDefault="00E03FF4" w:rsidP="00365D7E">
            <w:pPr>
              <w:rPr>
                <w:sz w:val="24"/>
                <w:szCs w:val="24"/>
              </w:rPr>
            </w:pPr>
            <w:r w:rsidRPr="00B32B77">
              <w:rPr>
                <w:sz w:val="24"/>
                <w:szCs w:val="24"/>
              </w:rPr>
              <w:t>1.0545</w:t>
            </w:r>
          </w:p>
        </w:tc>
        <w:tc>
          <w:tcPr>
            <w:tcW w:w="1701" w:type="dxa"/>
          </w:tcPr>
          <w:p w:rsidR="00E03FF4" w:rsidRPr="00B32B77" w:rsidRDefault="00E03FF4" w:rsidP="00365D7E">
            <w:pPr>
              <w:rPr>
                <w:sz w:val="24"/>
                <w:szCs w:val="24"/>
              </w:rPr>
            </w:pPr>
            <w:r w:rsidRPr="00B32B77">
              <w:rPr>
                <w:sz w:val="24"/>
                <w:szCs w:val="24"/>
              </w:rPr>
              <w:t>2.267</w:t>
            </w:r>
          </w:p>
        </w:tc>
        <w:tc>
          <w:tcPr>
            <w:tcW w:w="2126" w:type="dxa"/>
          </w:tcPr>
          <w:p w:rsidR="00E03FF4" w:rsidRPr="00B32B77" w:rsidRDefault="00E03FF4" w:rsidP="00365D7E">
            <w:pPr>
              <w:rPr>
                <w:sz w:val="24"/>
                <w:szCs w:val="24"/>
              </w:rPr>
            </w:pPr>
            <w:r w:rsidRPr="00B32B77">
              <w:rPr>
                <w:sz w:val="24"/>
                <w:szCs w:val="24"/>
              </w:rPr>
              <w:t>0.0311</w:t>
            </w:r>
          </w:p>
        </w:tc>
      </w:tr>
    </w:tbl>
    <w:p w:rsidR="00B32B77" w:rsidRDefault="001E56F8" w:rsidP="00B32B77">
      <w:pPr>
        <w:spacing w:line="360" w:lineRule="auto"/>
        <w:jc w:val="both"/>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7E37F0" w:rsidRPr="00E03FF4" w:rsidRDefault="003F5A57" w:rsidP="00B32B77">
      <w:pPr>
        <w:spacing w:line="360" w:lineRule="auto"/>
        <w:jc w:val="both"/>
        <w:rPr>
          <w:rFonts w:ascii="Times New Roman" w:hAnsi="Times New Roman" w:cs="Times New Roman"/>
          <w:b/>
          <w:sz w:val="24"/>
          <w:szCs w:val="24"/>
        </w:rPr>
      </w:pPr>
      <w:r>
        <w:rPr>
          <w:rFonts w:ascii="Arial" w:hAnsi="Arial" w:cs="Arial"/>
          <w:sz w:val="18"/>
          <w:szCs w:val="18"/>
        </w:rPr>
        <w:br/>
      </w:r>
      <w:r w:rsidR="00D757B5" w:rsidRPr="00452D8F">
        <w:rPr>
          <w:rFonts w:ascii="Times New Roman" w:hAnsi="Times New Roman" w:cs="Times New Roman"/>
          <w:sz w:val="24"/>
          <w:szCs w:val="24"/>
        </w:rPr>
        <w:t xml:space="preserve">As shown </w:t>
      </w:r>
      <w:r w:rsidR="00A220FB">
        <w:rPr>
          <w:rFonts w:ascii="Times New Roman" w:hAnsi="Times New Roman" w:cs="Times New Roman"/>
          <w:sz w:val="24"/>
          <w:szCs w:val="24"/>
        </w:rPr>
        <w:t>on the table higher export</w:t>
      </w:r>
      <w:r w:rsidR="00D757B5" w:rsidRPr="00452D8F">
        <w:rPr>
          <w:rFonts w:ascii="Times New Roman" w:hAnsi="Times New Roman" w:cs="Times New Roman"/>
          <w:sz w:val="24"/>
          <w:szCs w:val="24"/>
        </w:rPr>
        <w:t xml:space="preserve"> exert a positive influence on coffee supply to the export market</w:t>
      </w:r>
      <w:r w:rsidR="00A220FB">
        <w:rPr>
          <w:rFonts w:ascii="Times New Roman" w:hAnsi="Times New Roman" w:cs="Times New Roman"/>
          <w:sz w:val="24"/>
          <w:szCs w:val="24"/>
        </w:rPr>
        <w:t xml:space="preserve"> in the case of both washed and unwashed coffee</w:t>
      </w:r>
      <w:r w:rsidR="00D757B5" w:rsidRPr="00452D8F">
        <w:rPr>
          <w:rFonts w:ascii="Times New Roman" w:hAnsi="Times New Roman" w:cs="Times New Roman"/>
          <w:sz w:val="24"/>
          <w:szCs w:val="24"/>
        </w:rPr>
        <w:t>. The coeffic</w:t>
      </w:r>
      <w:r w:rsidR="00DB2475">
        <w:rPr>
          <w:rFonts w:ascii="Times New Roman" w:hAnsi="Times New Roman" w:cs="Times New Roman"/>
          <w:sz w:val="24"/>
          <w:szCs w:val="24"/>
        </w:rPr>
        <w:t>ient of export for unwashed coffee is positive</w:t>
      </w:r>
      <w:r w:rsidR="00D757B5" w:rsidRPr="00452D8F">
        <w:rPr>
          <w:rFonts w:ascii="Times New Roman" w:hAnsi="Times New Roman" w:cs="Times New Roman"/>
          <w:sz w:val="24"/>
          <w:szCs w:val="24"/>
        </w:rPr>
        <w:t xml:space="preserve"> and statistically significant</w:t>
      </w:r>
      <w:r w:rsidR="00DB2475">
        <w:rPr>
          <w:rFonts w:ascii="Times New Roman" w:hAnsi="Times New Roman" w:cs="Times New Roman"/>
          <w:sz w:val="24"/>
          <w:szCs w:val="24"/>
        </w:rPr>
        <w:t xml:space="preserve"> indicating that favorable</w:t>
      </w:r>
      <w:r w:rsidR="00D757B5" w:rsidRPr="00452D8F">
        <w:rPr>
          <w:rFonts w:ascii="Times New Roman" w:hAnsi="Times New Roman" w:cs="Times New Roman"/>
          <w:sz w:val="24"/>
          <w:szCs w:val="24"/>
        </w:rPr>
        <w:t xml:space="preserve"> regime is required to increase cof</w:t>
      </w:r>
      <w:r w:rsidR="00DB2475">
        <w:rPr>
          <w:rFonts w:ascii="Times New Roman" w:hAnsi="Times New Roman" w:cs="Times New Roman"/>
          <w:sz w:val="24"/>
          <w:szCs w:val="24"/>
        </w:rPr>
        <w:t xml:space="preserve">fee supply to the export market. </w:t>
      </w:r>
      <w:r w:rsidR="00F57C3F" w:rsidRPr="0024713B">
        <w:rPr>
          <w:rStyle w:val="markedcontent"/>
          <w:rFonts w:ascii="Times New Roman" w:hAnsi="Times New Roman" w:cs="Times New Roman"/>
          <w:sz w:val="24"/>
          <w:szCs w:val="24"/>
        </w:rPr>
        <w:t xml:space="preserve">The coefficient of the variable, </w:t>
      </w:r>
      <w:r w:rsidR="00F57C3F">
        <w:rPr>
          <w:rStyle w:val="markedcontent"/>
          <w:rFonts w:ascii="Times New Roman" w:hAnsi="Times New Roman" w:cs="Times New Roman"/>
          <w:sz w:val="24"/>
          <w:szCs w:val="24"/>
        </w:rPr>
        <w:t>0.7014</w:t>
      </w:r>
      <w:r w:rsidR="00F57C3F" w:rsidRPr="0024713B">
        <w:rPr>
          <w:rStyle w:val="markedcontent"/>
          <w:rFonts w:ascii="Times New Roman" w:hAnsi="Times New Roman" w:cs="Times New Roman"/>
          <w:sz w:val="24"/>
          <w:szCs w:val="24"/>
        </w:rPr>
        <w:t xml:space="preserve"> indicates that a 1% increase in the</w:t>
      </w:r>
      <w:r w:rsidR="00F57C3F" w:rsidRPr="0024713B">
        <w:rPr>
          <w:rFonts w:ascii="Times New Roman" w:hAnsi="Times New Roman" w:cs="Times New Roman"/>
          <w:sz w:val="24"/>
          <w:szCs w:val="24"/>
        </w:rPr>
        <w:t xml:space="preserve"> </w:t>
      </w:r>
      <w:r w:rsidR="00F57C3F">
        <w:rPr>
          <w:rStyle w:val="markedcontent"/>
          <w:rFonts w:ascii="Times New Roman" w:hAnsi="Times New Roman" w:cs="Times New Roman"/>
          <w:sz w:val="24"/>
          <w:szCs w:val="24"/>
        </w:rPr>
        <w:t>unwashed coffee export</w:t>
      </w:r>
      <w:r w:rsidR="00F57C3F" w:rsidRPr="0024713B">
        <w:rPr>
          <w:rStyle w:val="markedcontent"/>
          <w:rFonts w:ascii="Times New Roman" w:hAnsi="Times New Roman" w:cs="Times New Roman"/>
          <w:sz w:val="24"/>
          <w:szCs w:val="24"/>
        </w:rPr>
        <w:t xml:space="preserve"> results in a </w:t>
      </w:r>
      <w:r w:rsidR="00F57C3F">
        <w:rPr>
          <w:rStyle w:val="markedcontent"/>
          <w:rFonts w:ascii="Times New Roman" w:hAnsi="Times New Roman" w:cs="Times New Roman"/>
          <w:sz w:val="24"/>
          <w:szCs w:val="24"/>
        </w:rPr>
        <w:t>0.7014</w:t>
      </w:r>
      <w:r w:rsidR="00F57C3F" w:rsidRPr="0024713B">
        <w:rPr>
          <w:rStyle w:val="markedcontent"/>
          <w:rFonts w:ascii="Times New Roman" w:hAnsi="Times New Roman" w:cs="Times New Roman"/>
          <w:sz w:val="24"/>
          <w:szCs w:val="24"/>
        </w:rPr>
        <w:t xml:space="preserve"> USD </w:t>
      </w:r>
      <w:r w:rsidR="00F57C3F">
        <w:rPr>
          <w:rStyle w:val="markedcontent"/>
          <w:rFonts w:ascii="Times New Roman" w:hAnsi="Times New Roman" w:cs="Times New Roman"/>
          <w:sz w:val="24"/>
          <w:szCs w:val="24"/>
        </w:rPr>
        <w:t>increase</w:t>
      </w:r>
      <w:r w:rsidR="00F57C3F" w:rsidRPr="0024713B">
        <w:rPr>
          <w:rStyle w:val="markedcontent"/>
          <w:rFonts w:ascii="Times New Roman" w:hAnsi="Times New Roman" w:cs="Times New Roman"/>
          <w:sz w:val="24"/>
          <w:szCs w:val="24"/>
        </w:rPr>
        <w:t xml:space="preserve"> in </w:t>
      </w:r>
      <w:r w:rsidR="00F57C3F">
        <w:rPr>
          <w:rStyle w:val="markedcontent"/>
          <w:rFonts w:ascii="Times New Roman" w:hAnsi="Times New Roman" w:cs="Times New Roman"/>
          <w:sz w:val="24"/>
          <w:szCs w:val="24"/>
        </w:rPr>
        <w:t xml:space="preserve">total </w:t>
      </w:r>
      <w:r w:rsidR="00F57C3F" w:rsidRPr="0024713B">
        <w:rPr>
          <w:rStyle w:val="markedcontent"/>
          <w:rFonts w:ascii="Times New Roman" w:hAnsi="Times New Roman" w:cs="Times New Roman"/>
          <w:sz w:val="24"/>
          <w:szCs w:val="24"/>
        </w:rPr>
        <w:t xml:space="preserve">coffee </w:t>
      </w:r>
      <w:r w:rsidR="00F57C3F">
        <w:rPr>
          <w:rStyle w:val="markedcontent"/>
          <w:rFonts w:ascii="Times New Roman" w:hAnsi="Times New Roman" w:cs="Times New Roman"/>
          <w:sz w:val="24"/>
          <w:szCs w:val="24"/>
        </w:rPr>
        <w:t>export</w:t>
      </w:r>
      <w:r w:rsidR="00F57C3F" w:rsidRPr="0024713B">
        <w:rPr>
          <w:rStyle w:val="markedcontent"/>
          <w:rFonts w:ascii="Times New Roman" w:hAnsi="Times New Roman" w:cs="Times New Roman"/>
          <w:sz w:val="24"/>
          <w:szCs w:val="24"/>
        </w:rPr>
        <w:t xml:space="preserve"> in the, ceteris paribus. This finding </w:t>
      </w:r>
      <w:r w:rsidR="00F57C3F">
        <w:rPr>
          <w:rStyle w:val="markedcontent"/>
          <w:rFonts w:ascii="Times New Roman" w:hAnsi="Times New Roman" w:cs="Times New Roman"/>
          <w:sz w:val="24"/>
          <w:szCs w:val="24"/>
        </w:rPr>
        <w:t xml:space="preserve">supports </w:t>
      </w:r>
      <w:r w:rsidR="00F57C3F" w:rsidRPr="0024713B">
        <w:rPr>
          <w:rStyle w:val="markedcontent"/>
          <w:rFonts w:ascii="Times New Roman" w:hAnsi="Times New Roman" w:cs="Times New Roman"/>
          <w:sz w:val="24"/>
          <w:szCs w:val="24"/>
        </w:rPr>
        <w:t xml:space="preserve">the studies of </w:t>
      </w:r>
      <w:proofErr w:type="spellStart"/>
      <w:r w:rsidR="00F57C3F" w:rsidRPr="00EB0AE5">
        <w:rPr>
          <w:rFonts w:ascii="Times New Roman" w:hAnsi="Times New Roman" w:cs="Times New Roman"/>
          <w:sz w:val="24"/>
          <w:szCs w:val="24"/>
        </w:rPr>
        <w:t>Z</w:t>
      </w:r>
      <w:r w:rsidR="00F57C3F">
        <w:rPr>
          <w:rFonts w:ascii="Times New Roman" w:hAnsi="Times New Roman" w:cs="Times New Roman"/>
          <w:sz w:val="24"/>
          <w:szCs w:val="24"/>
        </w:rPr>
        <w:t>elalem</w:t>
      </w:r>
      <w:proofErr w:type="spellEnd"/>
      <w:r w:rsidR="00F57C3F">
        <w:rPr>
          <w:rStyle w:val="markedcontent"/>
          <w:rFonts w:ascii="Times New Roman" w:hAnsi="Times New Roman" w:cs="Times New Roman"/>
          <w:sz w:val="24"/>
          <w:szCs w:val="24"/>
        </w:rPr>
        <w:t>, 2021</w:t>
      </w:r>
      <w:r w:rsidR="00F57C3F" w:rsidRPr="00EB0AE5">
        <w:rPr>
          <w:rStyle w:val="markedcontent"/>
          <w:rFonts w:ascii="Times New Roman" w:hAnsi="Times New Roman" w:cs="Times New Roman"/>
          <w:sz w:val="24"/>
          <w:szCs w:val="24"/>
        </w:rPr>
        <w:t xml:space="preserve">, </w:t>
      </w:r>
      <w:r w:rsidR="00F57C3F" w:rsidRPr="0024713B">
        <w:rPr>
          <w:rStyle w:val="markedcontent"/>
          <w:rFonts w:ascii="Times New Roman" w:hAnsi="Times New Roman" w:cs="Times New Roman"/>
          <w:sz w:val="24"/>
          <w:szCs w:val="24"/>
        </w:rPr>
        <w:t>which argued that the impact of the</w:t>
      </w:r>
      <w:r w:rsidR="00F57C3F" w:rsidRPr="0024713B">
        <w:rPr>
          <w:rFonts w:ascii="Times New Roman" w:hAnsi="Times New Roman" w:cs="Times New Roman"/>
          <w:sz w:val="24"/>
          <w:szCs w:val="24"/>
        </w:rPr>
        <w:t xml:space="preserve"> </w:t>
      </w:r>
      <w:r w:rsidR="00F57C3F">
        <w:rPr>
          <w:rStyle w:val="markedcontent"/>
          <w:rFonts w:ascii="Times New Roman" w:hAnsi="Times New Roman" w:cs="Times New Roman"/>
          <w:sz w:val="24"/>
          <w:szCs w:val="24"/>
        </w:rPr>
        <w:t xml:space="preserve">unwashed coffee </w:t>
      </w:r>
      <w:r w:rsidR="007E37F0">
        <w:rPr>
          <w:rStyle w:val="markedcontent"/>
          <w:rFonts w:ascii="Times New Roman" w:hAnsi="Times New Roman" w:cs="Times New Roman"/>
          <w:sz w:val="24"/>
          <w:szCs w:val="24"/>
        </w:rPr>
        <w:t xml:space="preserve">export </w:t>
      </w:r>
      <w:r w:rsidR="007E37F0" w:rsidRPr="0024713B">
        <w:rPr>
          <w:rStyle w:val="markedcontent"/>
          <w:rFonts w:ascii="Times New Roman" w:hAnsi="Times New Roman" w:cs="Times New Roman"/>
          <w:sz w:val="24"/>
          <w:szCs w:val="24"/>
        </w:rPr>
        <w:t>on</w:t>
      </w:r>
      <w:r w:rsidR="00F57C3F" w:rsidRPr="0024713B">
        <w:rPr>
          <w:rStyle w:val="markedcontent"/>
          <w:rFonts w:ascii="Times New Roman" w:hAnsi="Times New Roman" w:cs="Times New Roman"/>
          <w:sz w:val="24"/>
          <w:szCs w:val="24"/>
        </w:rPr>
        <w:t xml:space="preserve"> the </w:t>
      </w:r>
      <w:r w:rsidR="00F57C3F">
        <w:rPr>
          <w:rStyle w:val="markedcontent"/>
          <w:rFonts w:ascii="Times New Roman" w:hAnsi="Times New Roman" w:cs="Times New Roman"/>
          <w:sz w:val="24"/>
          <w:szCs w:val="24"/>
        </w:rPr>
        <w:t>total export of</w:t>
      </w:r>
      <w:r w:rsidR="00F57C3F" w:rsidRPr="0024713B">
        <w:rPr>
          <w:rStyle w:val="markedcontent"/>
          <w:rFonts w:ascii="Times New Roman" w:hAnsi="Times New Roman" w:cs="Times New Roman"/>
          <w:sz w:val="24"/>
          <w:szCs w:val="24"/>
        </w:rPr>
        <w:t xml:space="preserve"> coffee </w:t>
      </w:r>
      <w:r w:rsidR="007E37F0">
        <w:rPr>
          <w:rStyle w:val="markedcontent"/>
          <w:rFonts w:ascii="Times New Roman" w:hAnsi="Times New Roman" w:cs="Times New Roman"/>
          <w:sz w:val="24"/>
          <w:szCs w:val="24"/>
        </w:rPr>
        <w:t xml:space="preserve">at </w:t>
      </w:r>
      <w:r w:rsidR="007E37F0">
        <w:rPr>
          <w:rFonts w:ascii="Times New Roman" w:hAnsi="Times New Roman" w:cs="Times New Roman"/>
          <w:sz w:val="24"/>
          <w:szCs w:val="24"/>
        </w:rPr>
        <w:t>5%.</w:t>
      </w:r>
    </w:p>
    <w:p w:rsidR="00875D72" w:rsidRDefault="00875D72" w:rsidP="008B59A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w:t>
      </w:r>
      <w:r w:rsidRPr="00452D8F">
        <w:rPr>
          <w:rFonts w:ascii="Times New Roman" w:hAnsi="Times New Roman" w:cs="Times New Roman"/>
          <w:sz w:val="24"/>
          <w:szCs w:val="24"/>
        </w:rPr>
        <w:t xml:space="preserve">5% </w:t>
      </w:r>
      <w:r w:rsidR="00D757B5" w:rsidRPr="00452D8F">
        <w:rPr>
          <w:rFonts w:ascii="Times New Roman" w:hAnsi="Times New Roman" w:cs="Times New Roman"/>
          <w:sz w:val="24"/>
          <w:szCs w:val="24"/>
        </w:rPr>
        <w:t xml:space="preserve">t-statistics </w:t>
      </w:r>
      <w:r>
        <w:rPr>
          <w:rFonts w:ascii="Times New Roman" w:hAnsi="Times New Roman" w:cs="Times New Roman"/>
          <w:sz w:val="24"/>
          <w:szCs w:val="24"/>
        </w:rPr>
        <w:t>washed coffee export was significant and positive this is also the indication that washed coffee export has positive influence on the total coffee export which indicate that 1% increase in washed coffee export result in 0.163 USD increased by total coffee export.</w:t>
      </w:r>
      <w:r w:rsidRPr="00875D72">
        <w:rPr>
          <w:rStyle w:val="markedcontent"/>
          <w:rFonts w:ascii="Times New Roman" w:hAnsi="Times New Roman" w:cs="Times New Roman"/>
          <w:sz w:val="24"/>
          <w:szCs w:val="24"/>
        </w:rPr>
        <w:t xml:space="preserve"> </w:t>
      </w:r>
      <w:r w:rsidRPr="0024713B">
        <w:rPr>
          <w:rStyle w:val="markedcontent"/>
          <w:rFonts w:ascii="Times New Roman" w:hAnsi="Times New Roman" w:cs="Times New Roman"/>
          <w:sz w:val="24"/>
          <w:szCs w:val="24"/>
        </w:rPr>
        <w:t xml:space="preserve">This finding </w:t>
      </w:r>
      <w:r>
        <w:rPr>
          <w:rStyle w:val="markedcontent"/>
          <w:rFonts w:ascii="Times New Roman" w:hAnsi="Times New Roman" w:cs="Times New Roman"/>
          <w:sz w:val="24"/>
          <w:szCs w:val="24"/>
        </w:rPr>
        <w:t xml:space="preserve">supports </w:t>
      </w:r>
      <w:r w:rsidRPr="0024713B">
        <w:rPr>
          <w:rStyle w:val="markedcontent"/>
          <w:rFonts w:ascii="Times New Roman" w:hAnsi="Times New Roman" w:cs="Times New Roman"/>
          <w:sz w:val="24"/>
          <w:szCs w:val="24"/>
        </w:rPr>
        <w:t xml:space="preserve">the studies of </w:t>
      </w:r>
      <w:proofErr w:type="spellStart"/>
      <w:r w:rsidRPr="00EB0AE5">
        <w:rPr>
          <w:rFonts w:ascii="Times New Roman" w:hAnsi="Times New Roman" w:cs="Times New Roman"/>
          <w:sz w:val="24"/>
          <w:szCs w:val="24"/>
        </w:rPr>
        <w:t>Z</w:t>
      </w:r>
      <w:r w:rsidR="00D94BB0">
        <w:rPr>
          <w:rFonts w:ascii="Times New Roman" w:hAnsi="Times New Roman" w:cs="Times New Roman"/>
          <w:sz w:val="24"/>
          <w:szCs w:val="24"/>
        </w:rPr>
        <w:t>elalem</w:t>
      </w:r>
      <w:proofErr w:type="spellEnd"/>
      <w:r>
        <w:rPr>
          <w:rStyle w:val="markedcontent"/>
          <w:rFonts w:ascii="Times New Roman" w:hAnsi="Times New Roman" w:cs="Times New Roman"/>
          <w:sz w:val="24"/>
          <w:szCs w:val="24"/>
        </w:rPr>
        <w:t>, 2021</w:t>
      </w:r>
      <w:r w:rsidRPr="00EB0AE5">
        <w:rPr>
          <w:rStyle w:val="markedcontent"/>
          <w:rFonts w:ascii="Times New Roman" w:hAnsi="Times New Roman" w:cs="Times New Roman"/>
          <w:sz w:val="24"/>
          <w:szCs w:val="24"/>
        </w:rPr>
        <w:t xml:space="preserve">, </w:t>
      </w:r>
      <w:r w:rsidRPr="0024713B">
        <w:rPr>
          <w:rStyle w:val="markedcontent"/>
          <w:rFonts w:ascii="Times New Roman" w:hAnsi="Times New Roman" w:cs="Times New Roman"/>
          <w:sz w:val="24"/>
          <w:szCs w:val="24"/>
        </w:rPr>
        <w:t>which argued that the impact of the</w:t>
      </w:r>
      <w:r w:rsidRPr="0024713B">
        <w:rPr>
          <w:rFonts w:ascii="Times New Roman" w:hAnsi="Times New Roman" w:cs="Times New Roman"/>
          <w:sz w:val="24"/>
          <w:szCs w:val="24"/>
        </w:rPr>
        <w:t xml:space="preserve"> </w:t>
      </w:r>
      <w:r>
        <w:rPr>
          <w:rStyle w:val="markedcontent"/>
          <w:rFonts w:ascii="Times New Roman" w:hAnsi="Times New Roman" w:cs="Times New Roman"/>
          <w:sz w:val="24"/>
          <w:szCs w:val="24"/>
        </w:rPr>
        <w:t xml:space="preserve">unwashed coffee export </w:t>
      </w:r>
      <w:r w:rsidRPr="0024713B">
        <w:rPr>
          <w:rStyle w:val="markedcontent"/>
          <w:rFonts w:ascii="Times New Roman" w:hAnsi="Times New Roman" w:cs="Times New Roman"/>
          <w:sz w:val="24"/>
          <w:szCs w:val="24"/>
        </w:rPr>
        <w:t xml:space="preserve">on the </w:t>
      </w:r>
      <w:r>
        <w:rPr>
          <w:rStyle w:val="markedcontent"/>
          <w:rFonts w:ascii="Times New Roman" w:hAnsi="Times New Roman" w:cs="Times New Roman"/>
          <w:sz w:val="24"/>
          <w:szCs w:val="24"/>
        </w:rPr>
        <w:t>total export of</w:t>
      </w:r>
      <w:r w:rsidRPr="0024713B">
        <w:rPr>
          <w:rStyle w:val="markedcontent"/>
          <w:rFonts w:ascii="Times New Roman" w:hAnsi="Times New Roman" w:cs="Times New Roman"/>
          <w:sz w:val="24"/>
          <w:szCs w:val="24"/>
        </w:rPr>
        <w:t xml:space="preserve"> coffee </w:t>
      </w:r>
      <w:r>
        <w:rPr>
          <w:rStyle w:val="markedcontent"/>
          <w:rFonts w:ascii="Times New Roman" w:hAnsi="Times New Roman" w:cs="Times New Roman"/>
          <w:sz w:val="24"/>
          <w:szCs w:val="24"/>
        </w:rPr>
        <w:t xml:space="preserve">at </w:t>
      </w:r>
      <w:r>
        <w:rPr>
          <w:rFonts w:ascii="Times New Roman" w:hAnsi="Times New Roman" w:cs="Times New Roman"/>
          <w:sz w:val="24"/>
          <w:szCs w:val="24"/>
        </w:rPr>
        <w:t>5%.</w:t>
      </w:r>
    </w:p>
    <w:p w:rsidR="00A11A6C" w:rsidRDefault="0017609E" w:rsidP="00B2426E">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As shown </w:t>
      </w:r>
      <w:r>
        <w:rPr>
          <w:rFonts w:ascii="Times New Roman" w:hAnsi="Times New Roman" w:cs="Times New Roman"/>
          <w:sz w:val="24"/>
          <w:szCs w:val="24"/>
        </w:rPr>
        <w:t xml:space="preserve">on the table higher domestic consumption </w:t>
      </w:r>
      <w:r w:rsidRPr="00452D8F">
        <w:rPr>
          <w:rFonts w:ascii="Times New Roman" w:hAnsi="Times New Roman" w:cs="Times New Roman"/>
          <w:sz w:val="24"/>
          <w:szCs w:val="24"/>
        </w:rPr>
        <w:t>exert a positive influence on coffee supply to the export market</w:t>
      </w:r>
      <w:r>
        <w:rPr>
          <w:rFonts w:ascii="Times New Roman" w:hAnsi="Times New Roman" w:cs="Times New Roman"/>
          <w:sz w:val="24"/>
          <w:szCs w:val="24"/>
        </w:rPr>
        <w:t xml:space="preserve"> in the case of both washed and unwashed coffee</w:t>
      </w:r>
      <w:r w:rsidRPr="00452D8F">
        <w:rPr>
          <w:rFonts w:ascii="Times New Roman" w:hAnsi="Times New Roman" w:cs="Times New Roman"/>
          <w:sz w:val="24"/>
          <w:szCs w:val="24"/>
        </w:rPr>
        <w:t>. The coeffic</w:t>
      </w:r>
      <w:r>
        <w:rPr>
          <w:rFonts w:ascii="Times New Roman" w:hAnsi="Times New Roman" w:cs="Times New Roman"/>
          <w:sz w:val="24"/>
          <w:szCs w:val="24"/>
        </w:rPr>
        <w:t>ient of domestic consumption is positive</w:t>
      </w:r>
      <w:r w:rsidRPr="00452D8F">
        <w:rPr>
          <w:rFonts w:ascii="Times New Roman" w:hAnsi="Times New Roman" w:cs="Times New Roman"/>
          <w:sz w:val="24"/>
          <w:szCs w:val="24"/>
        </w:rPr>
        <w:t xml:space="preserve"> and statistically significant</w:t>
      </w:r>
      <w:r>
        <w:rPr>
          <w:rFonts w:ascii="Times New Roman" w:hAnsi="Times New Roman" w:cs="Times New Roman"/>
          <w:sz w:val="24"/>
          <w:szCs w:val="24"/>
        </w:rPr>
        <w:t xml:space="preserve"> indicating that favorable</w:t>
      </w:r>
      <w:r w:rsidRPr="00452D8F">
        <w:rPr>
          <w:rFonts w:ascii="Times New Roman" w:hAnsi="Times New Roman" w:cs="Times New Roman"/>
          <w:sz w:val="24"/>
          <w:szCs w:val="24"/>
        </w:rPr>
        <w:t xml:space="preserve"> regime is required to increase </w:t>
      </w:r>
      <w:r>
        <w:rPr>
          <w:rFonts w:ascii="Times New Roman" w:hAnsi="Times New Roman" w:cs="Times New Roman"/>
          <w:sz w:val="24"/>
          <w:szCs w:val="24"/>
        </w:rPr>
        <w:t xml:space="preserve">domestic consumption policy to support the domestic coffee consumption. </w:t>
      </w:r>
      <w:r w:rsidRPr="0024713B">
        <w:rPr>
          <w:rStyle w:val="markedcontent"/>
          <w:rFonts w:ascii="Times New Roman" w:hAnsi="Times New Roman" w:cs="Times New Roman"/>
          <w:sz w:val="24"/>
          <w:szCs w:val="24"/>
        </w:rPr>
        <w:t xml:space="preserve">The coefficient of the variable, </w:t>
      </w:r>
      <w:r>
        <w:rPr>
          <w:rStyle w:val="markedcontent"/>
          <w:rFonts w:ascii="Times New Roman" w:hAnsi="Times New Roman" w:cs="Times New Roman"/>
          <w:sz w:val="24"/>
          <w:szCs w:val="24"/>
        </w:rPr>
        <w:t>0.102</w:t>
      </w:r>
      <w:r w:rsidRPr="0024713B">
        <w:rPr>
          <w:rStyle w:val="markedcontent"/>
          <w:rFonts w:ascii="Times New Roman" w:hAnsi="Times New Roman" w:cs="Times New Roman"/>
          <w:sz w:val="24"/>
          <w:szCs w:val="24"/>
        </w:rPr>
        <w:t xml:space="preserve"> indicates that a 1% increase in the</w:t>
      </w:r>
      <w:r w:rsidRPr="0024713B">
        <w:rPr>
          <w:rFonts w:ascii="Times New Roman" w:hAnsi="Times New Roman" w:cs="Times New Roman"/>
          <w:sz w:val="24"/>
          <w:szCs w:val="24"/>
        </w:rPr>
        <w:t xml:space="preserve"> </w:t>
      </w:r>
      <w:r>
        <w:rPr>
          <w:rStyle w:val="markedcontent"/>
          <w:rFonts w:ascii="Times New Roman" w:hAnsi="Times New Roman" w:cs="Times New Roman"/>
          <w:sz w:val="24"/>
          <w:szCs w:val="24"/>
        </w:rPr>
        <w:t xml:space="preserve">domestic coffee consumption </w:t>
      </w:r>
      <w:r w:rsidRPr="0024713B">
        <w:rPr>
          <w:rStyle w:val="markedcontent"/>
          <w:rFonts w:ascii="Times New Roman" w:hAnsi="Times New Roman" w:cs="Times New Roman"/>
          <w:sz w:val="24"/>
          <w:szCs w:val="24"/>
        </w:rPr>
        <w:t xml:space="preserve">results in a </w:t>
      </w:r>
      <w:r>
        <w:rPr>
          <w:rStyle w:val="markedcontent"/>
          <w:rFonts w:ascii="Times New Roman" w:hAnsi="Times New Roman" w:cs="Times New Roman"/>
          <w:sz w:val="24"/>
          <w:szCs w:val="24"/>
        </w:rPr>
        <w:t>0.102</w:t>
      </w:r>
      <w:r w:rsidRPr="0024713B">
        <w:rPr>
          <w:rStyle w:val="markedcontent"/>
          <w:rFonts w:ascii="Times New Roman" w:hAnsi="Times New Roman" w:cs="Times New Roman"/>
          <w:sz w:val="24"/>
          <w:szCs w:val="24"/>
        </w:rPr>
        <w:t xml:space="preserve"> USD </w:t>
      </w:r>
      <w:r>
        <w:rPr>
          <w:rStyle w:val="markedcontent"/>
          <w:rFonts w:ascii="Times New Roman" w:hAnsi="Times New Roman" w:cs="Times New Roman"/>
          <w:sz w:val="24"/>
          <w:szCs w:val="24"/>
        </w:rPr>
        <w:t>increase</w:t>
      </w:r>
      <w:r w:rsidRPr="0024713B">
        <w:rPr>
          <w:rStyle w:val="markedcontent"/>
          <w:rFonts w:ascii="Times New Roman" w:hAnsi="Times New Roman" w:cs="Times New Roman"/>
          <w:sz w:val="24"/>
          <w:szCs w:val="24"/>
        </w:rPr>
        <w:t xml:space="preserve"> in </w:t>
      </w:r>
      <w:r>
        <w:rPr>
          <w:rStyle w:val="markedcontent"/>
          <w:rFonts w:ascii="Times New Roman" w:hAnsi="Times New Roman" w:cs="Times New Roman"/>
          <w:sz w:val="24"/>
          <w:szCs w:val="24"/>
        </w:rPr>
        <w:t xml:space="preserve">total </w:t>
      </w:r>
      <w:r w:rsidRPr="0024713B">
        <w:rPr>
          <w:rStyle w:val="markedcontent"/>
          <w:rFonts w:ascii="Times New Roman" w:hAnsi="Times New Roman" w:cs="Times New Roman"/>
          <w:sz w:val="24"/>
          <w:szCs w:val="24"/>
        </w:rPr>
        <w:t xml:space="preserve">coffee </w:t>
      </w:r>
      <w:r>
        <w:rPr>
          <w:rStyle w:val="markedcontent"/>
          <w:rFonts w:ascii="Times New Roman" w:hAnsi="Times New Roman" w:cs="Times New Roman"/>
          <w:sz w:val="24"/>
          <w:szCs w:val="24"/>
        </w:rPr>
        <w:t>export</w:t>
      </w:r>
      <w:r w:rsidRPr="0024713B">
        <w:rPr>
          <w:rStyle w:val="markedcontent"/>
          <w:rFonts w:ascii="Times New Roman" w:hAnsi="Times New Roman" w:cs="Times New Roman"/>
          <w:sz w:val="24"/>
          <w:szCs w:val="24"/>
        </w:rPr>
        <w:t xml:space="preserve">, ceteris paribus. </w:t>
      </w:r>
      <w:r w:rsidR="00DB7360">
        <w:rPr>
          <w:rStyle w:val="markedcontent"/>
          <w:rFonts w:ascii="Times New Roman" w:hAnsi="Times New Roman" w:cs="Times New Roman"/>
          <w:sz w:val="24"/>
          <w:szCs w:val="24"/>
        </w:rPr>
        <w:t xml:space="preserve">This finding support the studies </w:t>
      </w:r>
      <w:r w:rsidR="00DB7360" w:rsidRPr="00DB7360">
        <w:rPr>
          <w:rStyle w:val="markedcontent"/>
          <w:rFonts w:ascii="Times New Roman" w:hAnsi="Times New Roman" w:cs="Times New Roman"/>
          <w:sz w:val="24"/>
          <w:szCs w:val="24"/>
        </w:rPr>
        <w:t xml:space="preserve">of </w:t>
      </w:r>
      <w:r w:rsidR="00DB7360" w:rsidRPr="00DB7360">
        <w:rPr>
          <w:rFonts w:ascii="Times New Roman" w:hAnsi="Times New Roman" w:cs="Times New Roman"/>
          <w:sz w:val="24"/>
          <w:szCs w:val="24"/>
        </w:rPr>
        <w:t>Paulo S, 2013</w:t>
      </w:r>
      <w:r w:rsidR="00DB7360">
        <w:rPr>
          <w:rFonts w:ascii="Arial" w:hAnsi="Arial" w:cs="Arial"/>
        </w:rPr>
        <w:t xml:space="preserve"> </w:t>
      </w:r>
      <w:r w:rsidR="00DB7360" w:rsidRPr="0024713B">
        <w:rPr>
          <w:rStyle w:val="markedcontent"/>
          <w:rFonts w:ascii="Times New Roman" w:hAnsi="Times New Roman" w:cs="Times New Roman"/>
          <w:sz w:val="24"/>
          <w:szCs w:val="24"/>
        </w:rPr>
        <w:t>which argued that the impact of the</w:t>
      </w:r>
      <w:r w:rsidR="00DB7360" w:rsidRPr="0024713B">
        <w:rPr>
          <w:rFonts w:ascii="Times New Roman" w:hAnsi="Times New Roman" w:cs="Times New Roman"/>
          <w:sz w:val="24"/>
          <w:szCs w:val="24"/>
        </w:rPr>
        <w:t xml:space="preserve"> </w:t>
      </w:r>
      <w:r w:rsidR="00DB7360">
        <w:rPr>
          <w:rStyle w:val="markedcontent"/>
          <w:rFonts w:ascii="Times New Roman" w:hAnsi="Times New Roman" w:cs="Times New Roman"/>
          <w:sz w:val="24"/>
          <w:szCs w:val="24"/>
        </w:rPr>
        <w:t xml:space="preserve">domestic coffee demand </w:t>
      </w:r>
      <w:r w:rsidR="00DB7360" w:rsidRPr="0024713B">
        <w:rPr>
          <w:rStyle w:val="markedcontent"/>
          <w:rFonts w:ascii="Times New Roman" w:hAnsi="Times New Roman" w:cs="Times New Roman"/>
          <w:sz w:val="24"/>
          <w:szCs w:val="24"/>
        </w:rPr>
        <w:t xml:space="preserve">on the </w:t>
      </w:r>
      <w:r w:rsidR="00DB7360">
        <w:rPr>
          <w:rStyle w:val="markedcontent"/>
          <w:rFonts w:ascii="Times New Roman" w:hAnsi="Times New Roman" w:cs="Times New Roman"/>
          <w:sz w:val="24"/>
          <w:szCs w:val="24"/>
        </w:rPr>
        <w:t>total export of</w:t>
      </w:r>
      <w:r w:rsidR="00DB7360" w:rsidRPr="0024713B">
        <w:rPr>
          <w:rStyle w:val="markedcontent"/>
          <w:rFonts w:ascii="Times New Roman" w:hAnsi="Times New Roman" w:cs="Times New Roman"/>
          <w:sz w:val="24"/>
          <w:szCs w:val="24"/>
        </w:rPr>
        <w:t xml:space="preserve"> coffee </w:t>
      </w:r>
      <w:r w:rsidR="00DB7360">
        <w:rPr>
          <w:rStyle w:val="markedcontent"/>
          <w:rFonts w:ascii="Times New Roman" w:hAnsi="Times New Roman" w:cs="Times New Roman"/>
          <w:sz w:val="24"/>
          <w:szCs w:val="24"/>
        </w:rPr>
        <w:t>at</w:t>
      </w:r>
      <w:r w:rsidR="00DB7360">
        <w:rPr>
          <w:rFonts w:ascii="Times New Roman" w:hAnsi="Times New Roman" w:cs="Times New Roman"/>
          <w:sz w:val="24"/>
          <w:szCs w:val="24"/>
        </w:rPr>
        <w:t>.</w:t>
      </w:r>
    </w:p>
    <w:p w:rsidR="00C07FA6" w:rsidRPr="00B2426E" w:rsidRDefault="00C07FA6" w:rsidP="00B2426E">
      <w:pPr>
        <w:spacing w:line="360" w:lineRule="auto"/>
        <w:jc w:val="both"/>
        <w:rPr>
          <w:rFonts w:ascii="Times New Roman" w:hAnsi="Times New Roman" w:cs="Times New Roman"/>
          <w:sz w:val="24"/>
          <w:szCs w:val="24"/>
        </w:rPr>
      </w:pPr>
    </w:p>
    <w:p w:rsidR="00E723AA" w:rsidRPr="00452D8F" w:rsidRDefault="00E723AA" w:rsidP="00F872ED">
      <w:pPr>
        <w:tabs>
          <w:tab w:val="left" w:pos="1950"/>
        </w:tabs>
        <w:spacing w:line="360" w:lineRule="auto"/>
        <w:rPr>
          <w:rFonts w:ascii="Times New Roman" w:hAnsi="Times New Roman" w:cs="Times New Roman"/>
          <w:i/>
          <w:sz w:val="24"/>
          <w:szCs w:val="24"/>
        </w:rPr>
      </w:pPr>
      <w:r w:rsidRPr="00452D8F">
        <w:rPr>
          <w:rFonts w:ascii="Times New Roman" w:hAnsi="Times New Roman" w:cs="Times New Roman"/>
          <w:i/>
          <w:sz w:val="24"/>
          <w:szCs w:val="24"/>
        </w:rPr>
        <w:lastRenderedPageBreak/>
        <w:t>Estimation Equation:</w:t>
      </w:r>
    </w:p>
    <w:p w:rsidR="00E723AA" w:rsidRPr="00452D8F" w:rsidRDefault="00E723AA" w:rsidP="00F872ED">
      <w:pPr>
        <w:tabs>
          <w:tab w:val="left" w:pos="1950"/>
        </w:tabs>
        <w:spacing w:line="360" w:lineRule="auto"/>
        <w:jc w:val="center"/>
        <w:rPr>
          <w:rFonts w:ascii="Times New Roman" w:hAnsi="Times New Roman" w:cs="Times New Roman"/>
          <w:i/>
          <w:sz w:val="24"/>
          <w:szCs w:val="24"/>
        </w:rPr>
      </w:pPr>
      <w:r w:rsidRPr="00452D8F">
        <w:rPr>
          <w:rFonts w:ascii="Times New Roman" w:hAnsi="Times New Roman" w:cs="Times New Roman"/>
          <w:i/>
          <w:sz w:val="24"/>
          <w:szCs w:val="24"/>
        </w:rPr>
        <w:t xml:space="preserve">LNTE = C (7) + </w:t>
      </w:r>
      <w:r w:rsidR="00EA25E3" w:rsidRPr="00452D8F">
        <w:rPr>
          <w:rFonts w:ascii="Times New Roman" w:hAnsi="Times New Roman" w:cs="Times New Roman"/>
          <w:i/>
          <w:sz w:val="24"/>
          <w:szCs w:val="24"/>
        </w:rPr>
        <w:t>C (</w:t>
      </w:r>
      <w:r w:rsidR="0017473C" w:rsidRPr="00452D8F">
        <w:rPr>
          <w:rFonts w:ascii="Times New Roman" w:hAnsi="Times New Roman" w:cs="Times New Roman"/>
          <w:i/>
          <w:sz w:val="24"/>
          <w:szCs w:val="24"/>
        </w:rPr>
        <w:t>1) *</w:t>
      </w:r>
      <w:r w:rsidR="00B2426E">
        <w:rPr>
          <w:rFonts w:ascii="Times New Roman" w:hAnsi="Times New Roman" w:cs="Times New Roman"/>
          <w:i/>
          <w:sz w:val="24"/>
          <w:szCs w:val="24"/>
        </w:rPr>
        <w:t xml:space="preserve">LNDC </w:t>
      </w:r>
      <w:r w:rsidRPr="00452D8F">
        <w:rPr>
          <w:rFonts w:ascii="Times New Roman" w:hAnsi="Times New Roman" w:cs="Times New Roman"/>
          <w:i/>
          <w:sz w:val="24"/>
          <w:szCs w:val="24"/>
        </w:rPr>
        <w:t xml:space="preserve">+ </w:t>
      </w:r>
      <w:r w:rsidR="00CF5B92" w:rsidRPr="00452D8F">
        <w:rPr>
          <w:rFonts w:ascii="Times New Roman" w:hAnsi="Times New Roman" w:cs="Times New Roman"/>
          <w:i/>
          <w:sz w:val="24"/>
          <w:szCs w:val="24"/>
        </w:rPr>
        <w:t>C (</w:t>
      </w:r>
      <w:r w:rsidRPr="00452D8F">
        <w:rPr>
          <w:rFonts w:ascii="Times New Roman" w:hAnsi="Times New Roman" w:cs="Times New Roman"/>
          <w:i/>
          <w:sz w:val="24"/>
          <w:szCs w:val="24"/>
        </w:rPr>
        <w:t xml:space="preserve">3)*LNOS + </w:t>
      </w:r>
      <w:r w:rsidR="00CF5B92" w:rsidRPr="00452D8F">
        <w:rPr>
          <w:rFonts w:ascii="Times New Roman" w:hAnsi="Times New Roman" w:cs="Times New Roman"/>
          <w:i/>
          <w:sz w:val="24"/>
          <w:szCs w:val="24"/>
        </w:rPr>
        <w:t>C (</w:t>
      </w:r>
      <w:r w:rsidRPr="00452D8F">
        <w:rPr>
          <w:rFonts w:ascii="Times New Roman" w:hAnsi="Times New Roman" w:cs="Times New Roman"/>
          <w:i/>
          <w:sz w:val="24"/>
          <w:szCs w:val="24"/>
        </w:rPr>
        <w:t xml:space="preserve">4)*LNUPS + </w:t>
      </w:r>
      <w:r w:rsidR="00CF5B92" w:rsidRPr="00452D8F">
        <w:rPr>
          <w:rFonts w:ascii="Times New Roman" w:hAnsi="Times New Roman" w:cs="Times New Roman"/>
          <w:i/>
          <w:sz w:val="24"/>
          <w:szCs w:val="24"/>
        </w:rPr>
        <w:t>C (</w:t>
      </w:r>
      <w:r w:rsidRPr="00452D8F">
        <w:rPr>
          <w:rFonts w:ascii="Times New Roman" w:hAnsi="Times New Roman" w:cs="Times New Roman"/>
          <w:i/>
          <w:sz w:val="24"/>
          <w:szCs w:val="24"/>
        </w:rPr>
        <w:t xml:space="preserve">5)*LNWCS + </w:t>
      </w:r>
      <w:r w:rsidR="00CF5B92" w:rsidRPr="00452D8F">
        <w:rPr>
          <w:rFonts w:ascii="Times New Roman" w:hAnsi="Times New Roman" w:cs="Times New Roman"/>
          <w:i/>
          <w:sz w:val="24"/>
          <w:szCs w:val="24"/>
        </w:rPr>
        <w:t>C (</w:t>
      </w:r>
      <w:r w:rsidRPr="00452D8F">
        <w:rPr>
          <w:rFonts w:ascii="Times New Roman" w:hAnsi="Times New Roman" w:cs="Times New Roman"/>
          <w:i/>
          <w:sz w:val="24"/>
          <w:szCs w:val="24"/>
        </w:rPr>
        <w:t xml:space="preserve">6)*ER </w:t>
      </w:r>
    </w:p>
    <w:p w:rsidR="00D757B5" w:rsidRPr="00452D8F" w:rsidRDefault="007A7AB1" w:rsidP="00F872ED">
      <w:pPr>
        <w:tabs>
          <w:tab w:val="left" w:pos="1950"/>
        </w:tabs>
        <w:spacing w:line="360" w:lineRule="auto"/>
        <w:jc w:val="center"/>
        <w:rPr>
          <w:rFonts w:ascii="Cambria Math" w:hAnsi="Cambria Math" w:cs="Times New Roman"/>
          <w:sz w:val="24"/>
          <w:szCs w:val="24"/>
          <w:oMath/>
        </w:rPr>
      </w:pPr>
      <m:oMathPara>
        <m:oMath>
          <m:r>
            <m:rPr>
              <m:sty m:val="bi"/>
            </m:rPr>
            <w:rPr>
              <w:rFonts w:ascii="Cambria Math" w:hAnsi="Cambria Math" w:cs="Times New Roman"/>
              <w:sz w:val="24"/>
              <w:szCs w:val="24"/>
            </w:rPr>
            <m:t>l</m:t>
          </m:r>
          <m:r>
            <w:rPr>
              <w:rFonts w:ascii="Cambria Math" w:hAnsi="Cambria Math" w:cs="Times New Roman"/>
              <w:sz w:val="24"/>
              <w:szCs w:val="24"/>
            </w:rPr>
            <m:t>nTE=2.39+ 0.103*lndc - 0.05*lnos + 0.701*lnups+ 0.163*lnwcs+ 0.003*er +ε</m:t>
          </m:r>
        </m:oMath>
      </m:oMathPara>
    </w:p>
    <w:p w:rsidR="00D757B5" w:rsidRPr="00452D8F" w:rsidRDefault="0049643F" w:rsidP="00F872ED">
      <w:pPr>
        <w:tabs>
          <w:tab w:val="left" w:pos="1950"/>
        </w:tabs>
        <w:spacing w:line="360" w:lineRule="auto"/>
        <w:jc w:val="center"/>
        <w:rPr>
          <w:rFonts w:ascii="Cambria Math" w:hAnsi="Cambria Math" w:cs="Times New Roman"/>
          <w:sz w:val="24"/>
          <w:szCs w:val="24"/>
          <w:oMath/>
        </w:rPr>
      </w:pPr>
      <m:oMathPara>
        <m:oMath>
          <m:r>
            <w:rPr>
              <w:rFonts w:ascii="Cambria Math" w:hAnsi="Cambria Math" w:cs="Times New Roman"/>
              <w:sz w:val="24"/>
              <w:szCs w:val="24"/>
            </w:rPr>
            <m:t>( 1.055)          ( 0.04)          (</m:t>
          </m:r>
          <m:r>
            <m:rPr>
              <m:sty m:val="p"/>
            </m:rPr>
            <w:rPr>
              <w:rFonts w:ascii="Cambria Math" w:hAnsi="Cambria Math" w:cs="Times New Roman"/>
              <w:color w:val="000000"/>
              <w:sz w:val="24"/>
              <w:szCs w:val="24"/>
            </w:rPr>
            <m:t>0.03</m:t>
          </m:r>
          <m:r>
            <w:rPr>
              <w:rFonts w:ascii="Cambria Math" w:hAnsi="Cambria Math" w:cs="Times New Roman"/>
              <w:sz w:val="24"/>
              <w:szCs w:val="24"/>
            </w:rPr>
            <m:t>)         (0.07)          (0.</m:t>
          </m:r>
          <m:r>
            <m:rPr>
              <m:sty m:val="p"/>
            </m:rPr>
            <w:rPr>
              <w:rFonts w:ascii="Cambria Math" w:eastAsia="Times New Roman" w:hAnsi="Cambria Math" w:cs="Times New Roman"/>
              <w:sz w:val="24"/>
              <w:szCs w:val="24"/>
            </w:rPr>
            <m:t>020</m:t>
          </m:r>
          <m:r>
            <w:rPr>
              <w:rFonts w:ascii="Cambria Math" w:hAnsi="Cambria Math" w:cs="Times New Roman"/>
              <w:sz w:val="24"/>
              <w:szCs w:val="24"/>
            </w:rPr>
            <m:t xml:space="preserve">)         (0.032 )       </m:t>
          </m:r>
        </m:oMath>
      </m:oMathPara>
    </w:p>
    <w:p w:rsidR="00D757B5" w:rsidRPr="00452D8F" w:rsidRDefault="00D757B5" w:rsidP="00F872ED">
      <w:pPr>
        <w:tabs>
          <w:tab w:val="left" w:pos="1950"/>
        </w:tabs>
        <w:spacing w:line="360" w:lineRule="auto"/>
        <w:rPr>
          <w:rFonts w:ascii="Times New Roman" w:hAnsi="Times New Roman" w:cs="Times New Roman"/>
          <w:sz w:val="24"/>
          <w:szCs w:val="24"/>
        </w:rPr>
      </w:pPr>
      <w:r w:rsidRPr="00452D8F">
        <w:rPr>
          <w:rFonts w:ascii="Times New Roman" w:hAnsi="Times New Roman" w:cs="Times New Roman"/>
          <w:sz w:val="24"/>
          <w:szCs w:val="24"/>
        </w:rPr>
        <w:t xml:space="preserve">Where </w:t>
      </w:r>
    </w:p>
    <w:p w:rsidR="00D757B5" w:rsidRPr="00452D8F" w:rsidRDefault="00FF41D9" w:rsidP="005F3CE9">
      <w:pPr>
        <w:tabs>
          <w:tab w:val="left" w:pos="1950"/>
        </w:tabs>
        <w:spacing w:line="360" w:lineRule="auto"/>
        <w:jc w:val="both"/>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lntotex</w:t>
      </w:r>
      <w:proofErr w:type="spellEnd"/>
      <w:proofErr w:type="gramEnd"/>
      <w:r w:rsidRPr="00452D8F">
        <w:rPr>
          <w:rFonts w:ascii="Times New Roman" w:hAnsi="Times New Roman" w:cs="Times New Roman"/>
          <w:sz w:val="24"/>
          <w:szCs w:val="24"/>
        </w:rPr>
        <w:t xml:space="preserve"> t </w:t>
      </w:r>
      <w:r w:rsidR="00D757B5" w:rsidRPr="00452D8F">
        <w:rPr>
          <w:rFonts w:ascii="Times New Roman" w:hAnsi="Times New Roman" w:cs="Times New Roman"/>
          <w:sz w:val="24"/>
          <w:szCs w:val="24"/>
        </w:rPr>
        <w:t xml:space="preserve"> :-stands for   natural log </w:t>
      </w:r>
      <w:r w:rsidR="008715F8" w:rsidRPr="00452D8F">
        <w:rPr>
          <w:rFonts w:ascii="Times New Roman" w:hAnsi="Times New Roman" w:cs="Times New Roman"/>
          <w:sz w:val="24"/>
          <w:szCs w:val="24"/>
        </w:rPr>
        <w:t>of</w:t>
      </w:r>
      <w:r w:rsidR="00D757B5" w:rsidRPr="00452D8F">
        <w:rPr>
          <w:rFonts w:ascii="Times New Roman" w:hAnsi="Times New Roman" w:cs="Times New Roman"/>
          <w:sz w:val="24"/>
          <w:szCs w:val="24"/>
        </w:rPr>
        <w:t xml:space="preserve"> total quantity of coffee exported at time t </w:t>
      </w:r>
    </w:p>
    <w:p w:rsidR="00D757B5" w:rsidRPr="00452D8F" w:rsidRDefault="00FF41D9" w:rsidP="005F3CE9">
      <w:pPr>
        <w:tabs>
          <w:tab w:val="left" w:pos="1950"/>
        </w:tabs>
        <w:spacing w:line="360" w:lineRule="auto"/>
        <w:jc w:val="both"/>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lnprodt</w:t>
      </w:r>
      <w:proofErr w:type="spellEnd"/>
      <w:r w:rsidR="00D757B5" w:rsidRPr="00452D8F">
        <w:rPr>
          <w:rFonts w:ascii="Times New Roman" w:hAnsi="Times New Roman" w:cs="Times New Roman"/>
          <w:sz w:val="24"/>
          <w:szCs w:val="24"/>
        </w:rPr>
        <w:t xml:space="preserve">  :</w:t>
      </w:r>
      <w:proofErr w:type="gramEnd"/>
      <w:r w:rsidR="00D757B5" w:rsidRPr="00452D8F">
        <w:rPr>
          <w:rFonts w:ascii="Times New Roman" w:hAnsi="Times New Roman" w:cs="Times New Roman"/>
          <w:sz w:val="24"/>
          <w:szCs w:val="24"/>
        </w:rPr>
        <w:t xml:space="preserve">-stands for natural log of estimated annual total coffee produced at time t </w:t>
      </w:r>
    </w:p>
    <w:p w:rsidR="00D757B5" w:rsidRPr="00452D8F" w:rsidRDefault="00FF41D9" w:rsidP="005F3CE9">
      <w:pPr>
        <w:tabs>
          <w:tab w:val="left" w:pos="1950"/>
        </w:tabs>
        <w:spacing w:line="360" w:lineRule="auto"/>
        <w:jc w:val="both"/>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lnunp</w:t>
      </w:r>
      <w:proofErr w:type="spellEnd"/>
      <w:r w:rsidR="00D757B5" w:rsidRPr="00452D8F">
        <w:rPr>
          <w:rFonts w:ascii="Times New Roman" w:hAnsi="Times New Roman" w:cs="Times New Roman"/>
          <w:sz w:val="24"/>
          <w:szCs w:val="24"/>
        </w:rPr>
        <w:t xml:space="preserve"> :</w:t>
      </w:r>
      <w:proofErr w:type="gramEnd"/>
      <w:r w:rsidR="00D757B5" w:rsidRPr="00452D8F">
        <w:rPr>
          <w:rFonts w:ascii="Times New Roman" w:hAnsi="Times New Roman" w:cs="Times New Roman"/>
          <w:sz w:val="24"/>
          <w:szCs w:val="24"/>
        </w:rPr>
        <w:t xml:space="preserve">-stands for natural log of unit price of exported coffee lagged two times </w:t>
      </w:r>
    </w:p>
    <w:p w:rsidR="0049643F" w:rsidRDefault="00D757B5" w:rsidP="003C6082">
      <w:pPr>
        <w:tabs>
          <w:tab w:val="left" w:pos="19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w:t>
      </w:r>
      <w:r w:rsidR="009E5FC3">
        <w:rPr>
          <w:rFonts w:ascii="Times New Roman" w:hAnsi="Times New Roman" w:cs="Times New Roman"/>
          <w:sz w:val="24"/>
          <w:szCs w:val="24"/>
        </w:rPr>
        <w:t xml:space="preserve"> measure of goodness of fit   R</w:t>
      </w:r>
      <w:r w:rsidR="009E5FC3">
        <w:rPr>
          <w:rFonts w:ascii="Times New Roman" w:hAnsi="Times New Roman" w:cs="Times New Roman"/>
          <w:sz w:val="24"/>
          <w:szCs w:val="24"/>
          <w:vertAlign w:val="superscript"/>
        </w:rPr>
        <w:t>2</w:t>
      </w:r>
      <w:r w:rsidRPr="00452D8F">
        <w:rPr>
          <w:rFonts w:ascii="Times New Roman" w:hAnsi="Times New Roman" w:cs="Times New Roman"/>
          <w:sz w:val="24"/>
          <w:szCs w:val="24"/>
        </w:rPr>
        <w:t xml:space="preserve"> is </w:t>
      </w:r>
      <w:r w:rsidR="001D7DD3">
        <w:rPr>
          <w:rFonts w:ascii="Times New Roman" w:hAnsi="Times New Roman" w:cs="Times New Roman"/>
          <w:sz w:val="24"/>
          <w:szCs w:val="24"/>
        </w:rPr>
        <w:t>99</w:t>
      </w:r>
      <w:r w:rsidR="005D3A04">
        <w:rPr>
          <w:rFonts w:ascii="Times New Roman" w:hAnsi="Times New Roman" w:cs="Times New Roman"/>
          <w:sz w:val="24"/>
          <w:szCs w:val="24"/>
        </w:rPr>
        <w:t>% and the adjusted R</w:t>
      </w:r>
      <w:r w:rsidR="005D3A04">
        <w:rPr>
          <w:rFonts w:ascii="Times New Roman" w:hAnsi="Times New Roman" w:cs="Times New Roman"/>
          <w:sz w:val="24"/>
          <w:szCs w:val="24"/>
          <w:vertAlign w:val="superscript"/>
        </w:rPr>
        <w:t>2</w:t>
      </w:r>
      <w:r w:rsidRPr="00452D8F">
        <w:rPr>
          <w:rFonts w:ascii="Times New Roman" w:hAnsi="Times New Roman" w:cs="Times New Roman"/>
          <w:sz w:val="24"/>
          <w:szCs w:val="24"/>
        </w:rPr>
        <w:t xml:space="preserve"> is found to be </w:t>
      </w:r>
      <w:r w:rsidR="001D7DD3">
        <w:rPr>
          <w:rFonts w:ascii="Times New Roman" w:hAnsi="Times New Roman" w:cs="Times New Roman"/>
          <w:sz w:val="24"/>
          <w:szCs w:val="24"/>
        </w:rPr>
        <w:t>98</w:t>
      </w:r>
      <w:r w:rsidRPr="00452D8F">
        <w:rPr>
          <w:rFonts w:ascii="Times New Roman" w:hAnsi="Times New Roman" w:cs="Times New Roman"/>
          <w:sz w:val="24"/>
          <w:szCs w:val="24"/>
        </w:rPr>
        <w:t xml:space="preserve">% </w:t>
      </w:r>
      <w:r w:rsidR="00EA25E3" w:rsidRPr="00452D8F">
        <w:rPr>
          <w:rFonts w:ascii="Times New Roman" w:hAnsi="Times New Roman" w:cs="Times New Roman"/>
          <w:sz w:val="24"/>
          <w:szCs w:val="24"/>
        </w:rPr>
        <w:t xml:space="preserve">which implies that the explanatory variables </w:t>
      </w:r>
      <w:r w:rsidR="00146E4C" w:rsidRPr="00452D8F">
        <w:rPr>
          <w:rFonts w:ascii="Times New Roman" w:hAnsi="Times New Roman" w:cs="Times New Roman"/>
          <w:sz w:val="24"/>
          <w:szCs w:val="24"/>
        </w:rPr>
        <w:t>jointly explained higher proportion of the variation</w:t>
      </w:r>
      <w:r w:rsidRPr="00452D8F">
        <w:rPr>
          <w:rFonts w:ascii="Times New Roman" w:hAnsi="Times New Roman" w:cs="Times New Roman"/>
          <w:sz w:val="24"/>
          <w:szCs w:val="24"/>
        </w:rPr>
        <w:t xml:space="preserve"> in the dependent variable.  </w:t>
      </w:r>
      <w:r w:rsidR="00EA25E3" w:rsidRPr="00452D8F">
        <w:rPr>
          <w:rFonts w:ascii="Times New Roman" w:hAnsi="Times New Roman" w:cs="Times New Roman"/>
          <w:sz w:val="24"/>
          <w:szCs w:val="24"/>
        </w:rPr>
        <w:t xml:space="preserve">Higher prices </w:t>
      </w:r>
      <w:r w:rsidR="00146E4C" w:rsidRPr="00452D8F">
        <w:rPr>
          <w:rFonts w:ascii="Times New Roman" w:hAnsi="Times New Roman" w:cs="Times New Roman"/>
          <w:sz w:val="24"/>
          <w:szCs w:val="24"/>
        </w:rPr>
        <w:t>that persist for relatively longer period will induce investment to expand new plantation of coffee while higher prices which persist for relatively</w:t>
      </w:r>
      <w:r w:rsidRPr="00452D8F">
        <w:rPr>
          <w:rFonts w:ascii="Times New Roman" w:hAnsi="Times New Roman" w:cs="Times New Roman"/>
          <w:sz w:val="24"/>
          <w:szCs w:val="24"/>
        </w:rPr>
        <w:t xml:space="preserve"> </w:t>
      </w:r>
      <w:r w:rsidR="00232187" w:rsidRPr="00452D8F">
        <w:rPr>
          <w:rFonts w:ascii="Times New Roman" w:hAnsi="Times New Roman" w:cs="Times New Roman"/>
          <w:sz w:val="24"/>
          <w:szCs w:val="24"/>
        </w:rPr>
        <w:t>s</w:t>
      </w:r>
      <w:r w:rsidRPr="00452D8F">
        <w:rPr>
          <w:rFonts w:ascii="Times New Roman" w:hAnsi="Times New Roman" w:cs="Times New Roman"/>
          <w:sz w:val="24"/>
          <w:szCs w:val="24"/>
        </w:rPr>
        <w:t xml:space="preserve">horter period will make farmers to respond to price change through better use of modern technology of production, intensive harvesting and post-harvest technology.  </w:t>
      </w:r>
    </w:p>
    <w:p w:rsidR="00626236" w:rsidRPr="009F36E5" w:rsidRDefault="00A06373" w:rsidP="001D164C">
      <w:pPr>
        <w:pStyle w:val="Heading3"/>
        <w:spacing w:line="360" w:lineRule="auto"/>
        <w:jc w:val="both"/>
        <w:rPr>
          <w:rFonts w:ascii="Times New Roman" w:hAnsi="Times New Roman" w:cs="Times New Roman"/>
          <w:color w:val="auto"/>
          <w:sz w:val="28"/>
          <w:szCs w:val="28"/>
        </w:rPr>
      </w:pPr>
      <w:bookmarkStart w:id="128" w:name="_Toc133913062"/>
      <w:r w:rsidRPr="009F36E5">
        <w:rPr>
          <w:rFonts w:ascii="Times New Roman" w:hAnsi="Times New Roman" w:cs="Times New Roman"/>
          <w:color w:val="auto"/>
          <w:sz w:val="28"/>
          <w:szCs w:val="28"/>
        </w:rPr>
        <w:t>4.2</w:t>
      </w:r>
      <w:r w:rsidR="00D60256" w:rsidRPr="009F36E5">
        <w:rPr>
          <w:rFonts w:ascii="Times New Roman" w:hAnsi="Times New Roman" w:cs="Times New Roman"/>
          <w:color w:val="auto"/>
          <w:sz w:val="28"/>
          <w:szCs w:val="28"/>
        </w:rPr>
        <w:t>.</w:t>
      </w:r>
      <w:r w:rsidRPr="009F36E5">
        <w:rPr>
          <w:rFonts w:ascii="Times New Roman" w:hAnsi="Times New Roman" w:cs="Times New Roman"/>
          <w:color w:val="auto"/>
          <w:sz w:val="28"/>
          <w:szCs w:val="28"/>
        </w:rPr>
        <w:t>4</w:t>
      </w:r>
      <w:r w:rsidR="00D60256" w:rsidRPr="009F36E5">
        <w:rPr>
          <w:rFonts w:ascii="Times New Roman" w:hAnsi="Times New Roman" w:cs="Times New Roman"/>
          <w:color w:val="auto"/>
          <w:sz w:val="28"/>
          <w:szCs w:val="28"/>
        </w:rPr>
        <w:t xml:space="preserve"> Scaled</w:t>
      </w:r>
      <w:r w:rsidR="00626236" w:rsidRPr="009F36E5">
        <w:rPr>
          <w:rFonts w:ascii="Times New Roman" w:hAnsi="Times New Roman" w:cs="Times New Roman"/>
          <w:color w:val="auto"/>
          <w:sz w:val="28"/>
          <w:szCs w:val="28"/>
        </w:rPr>
        <w:t xml:space="preserve"> coefficient</w:t>
      </w:r>
      <w:bookmarkEnd w:id="128"/>
      <w:r w:rsidR="00626236" w:rsidRPr="009F36E5">
        <w:rPr>
          <w:rFonts w:ascii="Times New Roman" w:hAnsi="Times New Roman" w:cs="Times New Roman"/>
          <w:color w:val="auto"/>
          <w:sz w:val="28"/>
          <w:szCs w:val="28"/>
        </w:rPr>
        <w:t xml:space="preserve"> </w:t>
      </w:r>
    </w:p>
    <w:p w:rsidR="00D60256" w:rsidRPr="000413F6" w:rsidRDefault="00EA002C" w:rsidP="000413F6">
      <w:pPr>
        <w:pStyle w:val="Caption"/>
        <w:rPr>
          <w:rFonts w:ascii="Times New Roman" w:hAnsi="Times New Roman" w:cs="Times New Roman"/>
          <w:b w:val="0"/>
          <w:color w:val="auto"/>
          <w:sz w:val="24"/>
          <w:szCs w:val="24"/>
        </w:rPr>
      </w:pPr>
      <w:bookmarkStart w:id="129" w:name="_Toc133487027"/>
      <w:r w:rsidRPr="008F2C57">
        <w:rPr>
          <w:rFonts w:ascii="Times New Roman" w:hAnsi="Times New Roman" w:cs="Times New Roman"/>
          <w:color w:val="auto"/>
          <w:sz w:val="24"/>
          <w:szCs w:val="24"/>
        </w:rPr>
        <w:t xml:space="preserve"> </w:t>
      </w:r>
      <w:bookmarkStart w:id="130" w:name="_Toc135052338"/>
      <w:bookmarkEnd w:id="129"/>
      <w:r w:rsidR="000413F6" w:rsidRPr="000413F6">
        <w:rPr>
          <w:rFonts w:ascii="Times New Roman" w:hAnsi="Times New Roman" w:cs="Times New Roman"/>
          <w:color w:val="auto"/>
          <w:sz w:val="24"/>
          <w:szCs w:val="24"/>
        </w:rPr>
        <w:t xml:space="preserve">Table </w:t>
      </w:r>
      <w:r w:rsidR="000413F6" w:rsidRPr="000413F6">
        <w:rPr>
          <w:rFonts w:ascii="Times New Roman" w:hAnsi="Times New Roman" w:cs="Times New Roman"/>
          <w:color w:val="auto"/>
          <w:sz w:val="24"/>
          <w:szCs w:val="24"/>
        </w:rPr>
        <w:fldChar w:fldCharType="begin"/>
      </w:r>
      <w:r w:rsidR="000413F6" w:rsidRPr="000413F6">
        <w:rPr>
          <w:rFonts w:ascii="Times New Roman" w:hAnsi="Times New Roman" w:cs="Times New Roman"/>
          <w:color w:val="auto"/>
          <w:sz w:val="24"/>
          <w:szCs w:val="24"/>
        </w:rPr>
        <w:instrText xml:space="preserve"> SEQ Table \* ARABIC </w:instrText>
      </w:r>
      <w:r w:rsidR="000413F6" w:rsidRPr="000413F6">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7</w:t>
      </w:r>
      <w:r w:rsidR="000413F6" w:rsidRPr="000413F6">
        <w:rPr>
          <w:rFonts w:ascii="Times New Roman" w:hAnsi="Times New Roman" w:cs="Times New Roman"/>
          <w:color w:val="auto"/>
          <w:sz w:val="24"/>
          <w:szCs w:val="24"/>
        </w:rPr>
        <w:fldChar w:fldCharType="end"/>
      </w:r>
      <w:r w:rsidR="000413F6" w:rsidRPr="000413F6">
        <w:rPr>
          <w:rFonts w:ascii="Times New Roman" w:hAnsi="Times New Roman" w:cs="Times New Roman"/>
          <w:color w:val="auto"/>
          <w:sz w:val="24"/>
          <w:szCs w:val="24"/>
        </w:rPr>
        <w:t xml:space="preserve"> Scaled coefficient</w:t>
      </w:r>
      <w:bookmarkEnd w:id="130"/>
    </w:p>
    <w:tbl>
      <w:tblPr>
        <w:tblStyle w:val="TableGrid1"/>
        <w:tblW w:w="0" w:type="auto"/>
        <w:tblLayout w:type="fixed"/>
        <w:tblLook w:val="0000" w:firstRow="0" w:lastRow="0" w:firstColumn="0" w:lastColumn="0" w:noHBand="0" w:noVBand="0"/>
      </w:tblPr>
      <w:tblGrid>
        <w:gridCol w:w="3070"/>
        <w:gridCol w:w="1969"/>
        <w:gridCol w:w="1967"/>
        <w:gridCol w:w="1969"/>
      </w:tblGrid>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p>
        </w:tc>
        <w:tc>
          <w:tcPr>
            <w:tcW w:w="1969" w:type="dxa"/>
          </w:tcPr>
          <w:p w:rsidR="00626236" w:rsidRPr="00B32B77" w:rsidRDefault="00626236">
            <w:pPr>
              <w:autoSpaceDE w:val="0"/>
              <w:autoSpaceDN w:val="0"/>
              <w:adjustRightInd w:val="0"/>
              <w:jc w:val="center"/>
              <w:rPr>
                <w:color w:val="000000"/>
                <w:sz w:val="24"/>
                <w:szCs w:val="24"/>
              </w:rPr>
            </w:pP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Standardized</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Elasticity</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Variable</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Coefficient</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Coefficient</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at Means</w:t>
            </w:r>
          </w:p>
        </w:tc>
      </w:tr>
      <w:tr w:rsidR="00626236" w:rsidRPr="00C771D0" w:rsidTr="00B32B77">
        <w:trPr>
          <w:trHeight w:hRule="exact" w:val="133"/>
        </w:trPr>
        <w:tc>
          <w:tcPr>
            <w:tcW w:w="3070" w:type="dxa"/>
          </w:tcPr>
          <w:p w:rsidR="00626236" w:rsidRPr="00B32B77" w:rsidRDefault="00626236">
            <w:pPr>
              <w:autoSpaceDE w:val="0"/>
              <w:autoSpaceDN w:val="0"/>
              <w:adjustRightInd w:val="0"/>
              <w:jc w:val="center"/>
              <w:rPr>
                <w:color w:val="000000"/>
                <w:sz w:val="24"/>
                <w:szCs w:val="24"/>
              </w:rPr>
            </w:pPr>
          </w:p>
        </w:tc>
        <w:tc>
          <w:tcPr>
            <w:tcW w:w="1969" w:type="dxa"/>
          </w:tcPr>
          <w:p w:rsidR="00626236" w:rsidRPr="00B32B77" w:rsidRDefault="00626236">
            <w:pPr>
              <w:autoSpaceDE w:val="0"/>
              <w:autoSpaceDN w:val="0"/>
              <w:adjustRightInd w:val="0"/>
              <w:jc w:val="center"/>
              <w:rPr>
                <w:color w:val="000000"/>
                <w:sz w:val="24"/>
                <w:szCs w:val="24"/>
              </w:rPr>
            </w:pPr>
          </w:p>
        </w:tc>
        <w:tc>
          <w:tcPr>
            <w:tcW w:w="1967" w:type="dxa"/>
          </w:tcPr>
          <w:p w:rsidR="00626236" w:rsidRPr="00B32B77" w:rsidRDefault="00626236">
            <w:pPr>
              <w:autoSpaceDE w:val="0"/>
              <w:autoSpaceDN w:val="0"/>
              <w:adjustRightInd w:val="0"/>
              <w:jc w:val="center"/>
              <w:rPr>
                <w:color w:val="000000"/>
                <w:sz w:val="24"/>
                <w:szCs w:val="24"/>
              </w:rPr>
            </w:pPr>
          </w:p>
        </w:tc>
        <w:tc>
          <w:tcPr>
            <w:tcW w:w="1969" w:type="dxa"/>
          </w:tcPr>
          <w:p w:rsidR="00626236" w:rsidRPr="00B32B77" w:rsidRDefault="00626236">
            <w:pPr>
              <w:autoSpaceDE w:val="0"/>
              <w:autoSpaceDN w:val="0"/>
              <w:adjustRightInd w:val="0"/>
              <w:jc w:val="center"/>
              <w:rPr>
                <w:color w:val="000000"/>
                <w:sz w:val="24"/>
                <w:szCs w:val="24"/>
              </w:rPr>
            </w:pPr>
          </w:p>
        </w:tc>
      </w:tr>
      <w:tr w:rsidR="00626236" w:rsidRPr="00C771D0" w:rsidTr="00B32B77">
        <w:trPr>
          <w:trHeight w:hRule="exact" w:val="199"/>
        </w:trPr>
        <w:tc>
          <w:tcPr>
            <w:tcW w:w="3070" w:type="dxa"/>
          </w:tcPr>
          <w:p w:rsidR="00626236" w:rsidRPr="00B32B77" w:rsidRDefault="00626236">
            <w:pPr>
              <w:autoSpaceDE w:val="0"/>
              <w:autoSpaceDN w:val="0"/>
              <w:adjustRightInd w:val="0"/>
              <w:jc w:val="center"/>
              <w:rPr>
                <w:color w:val="000000"/>
                <w:sz w:val="24"/>
                <w:szCs w:val="24"/>
              </w:rPr>
            </w:pPr>
          </w:p>
        </w:tc>
        <w:tc>
          <w:tcPr>
            <w:tcW w:w="1969" w:type="dxa"/>
          </w:tcPr>
          <w:p w:rsidR="00626236" w:rsidRPr="00B32B77" w:rsidRDefault="00626236">
            <w:pPr>
              <w:autoSpaceDE w:val="0"/>
              <w:autoSpaceDN w:val="0"/>
              <w:adjustRightInd w:val="0"/>
              <w:jc w:val="center"/>
              <w:rPr>
                <w:color w:val="000000"/>
                <w:sz w:val="24"/>
                <w:szCs w:val="24"/>
              </w:rPr>
            </w:pPr>
          </w:p>
        </w:tc>
        <w:tc>
          <w:tcPr>
            <w:tcW w:w="1967" w:type="dxa"/>
          </w:tcPr>
          <w:p w:rsidR="00626236" w:rsidRPr="00B32B77" w:rsidRDefault="00626236">
            <w:pPr>
              <w:autoSpaceDE w:val="0"/>
              <w:autoSpaceDN w:val="0"/>
              <w:adjustRightInd w:val="0"/>
              <w:jc w:val="center"/>
              <w:rPr>
                <w:color w:val="000000"/>
                <w:sz w:val="24"/>
                <w:szCs w:val="24"/>
              </w:rPr>
            </w:pPr>
          </w:p>
        </w:tc>
        <w:tc>
          <w:tcPr>
            <w:tcW w:w="1969" w:type="dxa"/>
          </w:tcPr>
          <w:p w:rsidR="00626236" w:rsidRPr="00B32B77" w:rsidRDefault="00626236">
            <w:pPr>
              <w:autoSpaceDE w:val="0"/>
              <w:autoSpaceDN w:val="0"/>
              <w:adjustRightInd w:val="0"/>
              <w:jc w:val="center"/>
              <w:rPr>
                <w:color w:val="000000"/>
                <w:sz w:val="24"/>
                <w:szCs w:val="24"/>
              </w:rPr>
            </w:pP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TOTAL_EXPORT(-1)</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0.092558</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0.092544</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0.092282</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DOMESTIC</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-0.166049</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-0.171036</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-0.176389</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DOMESTIC_CONSUMPTION</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0.102742</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0.157496</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0.102050</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EXCHANGE</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0.003414</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0.007138</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0.000639</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OPENING</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-0.050183</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-0.090775</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-0.048051</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UNWASHED_EXPORT</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0.701415</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0.801742</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0.685690</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WASHED_EXPORT</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0.163705</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0.220602</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0.141231</w:t>
            </w:r>
          </w:p>
        </w:tc>
      </w:tr>
      <w:tr w:rsidR="00626236" w:rsidRPr="00C771D0" w:rsidTr="00B32B77">
        <w:trPr>
          <w:trHeight w:val="332"/>
        </w:trPr>
        <w:tc>
          <w:tcPr>
            <w:tcW w:w="3070"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C</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2.391333</w:t>
            </w:r>
          </w:p>
        </w:tc>
        <w:tc>
          <w:tcPr>
            <w:tcW w:w="1967"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NA</w:t>
            </w:r>
          </w:p>
        </w:tc>
        <w:tc>
          <w:tcPr>
            <w:tcW w:w="1969" w:type="dxa"/>
          </w:tcPr>
          <w:p w:rsidR="00626236" w:rsidRPr="00B32B77" w:rsidRDefault="00626236">
            <w:pPr>
              <w:autoSpaceDE w:val="0"/>
              <w:autoSpaceDN w:val="0"/>
              <w:adjustRightInd w:val="0"/>
              <w:jc w:val="center"/>
              <w:rPr>
                <w:color w:val="000000"/>
                <w:sz w:val="24"/>
                <w:szCs w:val="24"/>
              </w:rPr>
            </w:pPr>
            <w:r w:rsidRPr="00B32B77">
              <w:rPr>
                <w:color w:val="000000"/>
                <w:sz w:val="24"/>
                <w:szCs w:val="24"/>
              </w:rPr>
              <w:t> 0.202548</w:t>
            </w:r>
          </w:p>
        </w:tc>
      </w:tr>
    </w:tbl>
    <w:p w:rsidR="002F479A" w:rsidRDefault="002F479A" w:rsidP="002F479A">
      <w:pPr>
        <w:spacing w:line="360" w:lineRule="auto"/>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626236" w:rsidRPr="002F479A" w:rsidRDefault="002F479A" w:rsidP="00BE75D2">
      <w:pPr>
        <w:tabs>
          <w:tab w:val="left" w:pos="1950"/>
        </w:tabs>
        <w:spacing w:line="360" w:lineRule="auto"/>
        <w:jc w:val="both"/>
        <w:rPr>
          <w:rFonts w:ascii="Times New Roman" w:hAnsi="Times New Roman" w:cs="Times New Roman"/>
          <w:sz w:val="24"/>
          <w:szCs w:val="24"/>
        </w:rPr>
      </w:pPr>
      <w:r w:rsidRPr="002F479A">
        <w:rPr>
          <w:rFonts w:ascii="Times New Roman" w:hAnsi="Times New Roman" w:cs="Times New Roman"/>
          <w:sz w:val="24"/>
          <w:szCs w:val="24"/>
        </w:rPr>
        <w:lastRenderedPageBreak/>
        <w:t>As indicated on table above the elasticity of washed coffee</w:t>
      </w:r>
      <w:r>
        <w:rPr>
          <w:rFonts w:ascii="Times New Roman" w:hAnsi="Times New Roman" w:cs="Times New Roman"/>
          <w:sz w:val="24"/>
          <w:szCs w:val="24"/>
        </w:rPr>
        <w:t>,</w:t>
      </w:r>
      <w:r w:rsidRPr="002F479A">
        <w:rPr>
          <w:rFonts w:ascii="Times New Roman" w:hAnsi="Times New Roman" w:cs="Times New Roman"/>
          <w:sz w:val="24"/>
          <w:szCs w:val="24"/>
        </w:rPr>
        <w:t xml:space="preserve"> unwashed coffee all are inelastic or relatively inelastic </w:t>
      </w:r>
      <w:r w:rsidR="00BE75D2">
        <w:rPr>
          <w:rFonts w:ascii="Times New Roman" w:hAnsi="Times New Roman" w:cs="Times New Roman"/>
          <w:sz w:val="24"/>
          <w:szCs w:val="24"/>
        </w:rPr>
        <w:t xml:space="preserve">0.685 and 0.141 which are less than 1 </w:t>
      </w:r>
      <w:r w:rsidRPr="002F479A">
        <w:rPr>
          <w:rFonts w:ascii="Times New Roman" w:hAnsi="Times New Roman" w:cs="Times New Roman"/>
          <w:sz w:val="24"/>
          <w:szCs w:val="24"/>
        </w:rPr>
        <w:t>means that quantity demand of coffee export was changed by relatively smaller percentage than does in price</w:t>
      </w:r>
      <w:r>
        <w:rPr>
          <w:rFonts w:ascii="Times New Roman" w:hAnsi="Times New Roman" w:cs="Times New Roman"/>
          <w:sz w:val="24"/>
          <w:szCs w:val="24"/>
        </w:rPr>
        <w:t>. This can cause that as price increase revenue obtained from coffee will increase and when price decrease the revenue also decrease</w:t>
      </w:r>
      <w:r w:rsidR="00BE75D2">
        <w:rPr>
          <w:rFonts w:ascii="Times New Roman" w:hAnsi="Times New Roman" w:cs="Times New Roman"/>
          <w:sz w:val="24"/>
          <w:szCs w:val="24"/>
        </w:rPr>
        <w:t xml:space="preserve"> a</w:t>
      </w:r>
      <w:r>
        <w:rPr>
          <w:rFonts w:ascii="Times New Roman" w:hAnsi="Times New Roman" w:cs="Times New Roman"/>
          <w:sz w:val="24"/>
          <w:szCs w:val="24"/>
        </w:rPr>
        <w:t>s the prices of coffee in international market are volatile it is difficult</w:t>
      </w:r>
      <w:r w:rsidR="00BE75D2">
        <w:rPr>
          <w:rFonts w:ascii="Times New Roman" w:hAnsi="Times New Roman" w:cs="Times New Roman"/>
          <w:sz w:val="24"/>
          <w:szCs w:val="24"/>
        </w:rPr>
        <w:t>.</w:t>
      </w:r>
      <w:r>
        <w:rPr>
          <w:rFonts w:ascii="Times New Roman" w:hAnsi="Times New Roman" w:cs="Times New Roman"/>
          <w:sz w:val="24"/>
          <w:szCs w:val="24"/>
        </w:rPr>
        <w:t xml:space="preserve"> </w:t>
      </w:r>
      <w:r w:rsidR="00400586">
        <w:rPr>
          <w:rFonts w:ascii="Times New Roman" w:hAnsi="Times New Roman" w:cs="Times New Roman"/>
          <w:sz w:val="24"/>
          <w:szCs w:val="24"/>
        </w:rPr>
        <w:t>Inelastic or relatively inelastic means</w:t>
      </w:r>
      <w:r w:rsidR="00892564">
        <w:rPr>
          <w:rFonts w:ascii="Times New Roman" w:hAnsi="Times New Roman" w:cs="Times New Roman"/>
          <w:sz w:val="24"/>
          <w:szCs w:val="24"/>
        </w:rPr>
        <w:t xml:space="preserve"> or is the indication of</w:t>
      </w:r>
      <w:r w:rsidR="00400586" w:rsidRPr="00400586">
        <w:rPr>
          <w:rFonts w:ascii="Times New Roman" w:hAnsi="Times New Roman" w:cs="Times New Roman"/>
          <w:sz w:val="24"/>
          <w:szCs w:val="24"/>
        </w:rPr>
        <w:t xml:space="preserve"> </w:t>
      </w:r>
      <w:r w:rsidR="00B10989" w:rsidRPr="00400586">
        <w:rPr>
          <w:rFonts w:ascii="Times New Roman" w:hAnsi="Times New Roman" w:cs="Times New Roman"/>
          <w:sz w:val="24"/>
          <w:szCs w:val="24"/>
        </w:rPr>
        <w:t xml:space="preserve">low responsiveness to price changes. </w:t>
      </w:r>
    </w:p>
    <w:p w:rsidR="003B1C47" w:rsidRPr="00205F29" w:rsidRDefault="003B1C47" w:rsidP="001D164C">
      <w:pPr>
        <w:pStyle w:val="Heading3"/>
        <w:jc w:val="both"/>
        <w:rPr>
          <w:rFonts w:ascii="Times New Roman" w:eastAsia="Times New Roman" w:hAnsi="Times New Roman" w:cs="Times New Roman"/>
          <w:i/>
          <w:color w:val="auto"/>
          <w:sz w:val="28"/>
          <w:szCs w:val="28"/>
        </w:rPr>
      </w:pPr>
      <w:bookmarkStart w:id="131" w:name="_Toc133913063"/>
      <w:r w:rsidRPr="00205F29">
        <w:rPr>
          <w:rFonts w:ascii="Times New Roman" w:hAnsi="Times New Roman" w:cs="Times New Roman"/>
          <w:color w:val="auto"/>
          <w:sz w:val="28"/>
          <w:szCs w:val="28"/>
        </w:rPr>
        <w:t>4.</w:t>
      </w:r>
      <w:r w:rsidR="00754C31" w:rsidRPr="00205F29">
        <w:rPr>
          <w:rFonts w:ascii="Times New Roman" w:hAnsi="Times New Roman" w:cs="Times New Roman"/>
          <w:color w:val="auto"/>
          <w:sz w:val="28"/>
          <w:szCs w:val="28"/>
        </w:rPr>
        <w:t>2.5</w:t>
      </w:r>
      <w:r w:rsidRPr="00205F29">
        <w:rPr>
          <w:rFonts w:ascii="Times New Roman" w:hAnsi="Times New Roman" w:cs="Times New Roman"/>
          <w:color w:val="auto"/>
          <w:sz w:val="28"/>
          <w:szCs w:val="28"/>
        </w:rPr>
        <w:t>.</w:t>
      </w:r>
      <w:r w:rsidRPr="00205F29">
        <w:rPr>
          <w:rFonts w:ascii="Times New Roman" w:eastAsia="Times New Roman" w:hAnsi="Times New Roman" w:cs="Times New Roman"/>
          <w:color w:val="auto"/>
          <w:sz w:val="28"/>
          <w:szCs w:val="28"/>
        </w:rPr>
        <w:t xml:space="preserve"> Diagnostic tests</w:t>
      </w:r>
      <w:r w:rsidR="00754C31" w:rsidRPr="00205F29">
        <w:rPr>
          <w:rFonts w:ascii="Times New Roman" w:eastAsia="Times New Roman" w:hAnsi="Times New Roman" w:cs="Times New Roman"/>
          <w:color w:val="auto"/>
          <w:sz w:val="28"/>
          <w:szCs w:val="28"/>
        </w:rPr>
        <w:t xml:space="preserve"> for washed coffee</w:t>
      </w:r>
      <w:bookmarkEnd w:id="131"/>
    </w:p>
    <w:p w:rsidR="003B1C47" w:rsidRPr="001D164C" w:rsidRDefault="00754C31" w:rsidP="00A84296">
      <w:pPr>
        <w:pStyle w:val="Heading4"/>
        <w:spacing w:line="360" w:lineRule="auto"/>
        <w:jc w:val="both"/>
        <w:rPr>
          <w:rFonts w:ascii="Times New Roman" w:hAnsi="Times New Roman" w:cs="Times New Roman"/>
          <w:i w:val="0"/>
          <w:sz w:val="24"/>
          <w:szCs w:val="24"/>
        </w:rPr>
      </w:pPr>
      <w:bookmarkStart w:id="132" w:name="_Toc133913064"/>
      <w:r>
        <w:rPr>
          <w:rFonts w:ascii="Times New Roman" w:eastAsia="Times New Roman" w:hAnsi="Times New Roman" w:cs="Times New Roman"/>
          <w:i w:val="0"/>
          <w:color w:val="auto"/>
          <w:sz w:val="24"/>
          <w:szCs w:val="24"/>
        </w:rPr>
        <w:t>4.2.5</w:t>
      </w:r>
      <w:r w:rsidR="008D2D3A">
        <w:rPr>
          <w:rFonts w:ascii="Times New Roman" w:eastAsia="Times New Roman" w:hAnsi="Times New Roman" w:cs="Times New Roman"/>
          <w:i w:val="0"/>
          <w:color w:val="auto"/>
          <w:sz w:val="24"/>
          <w:szCs w:val="24"/>
        </w:rPr>
        <w:t>.1.</w:t>
      </w:r>
      <w:r w:rsidR="003B1C47" w:rsidRPr="00452D8F">
        <w:rPr>
          <w:rFonts w:ascii="Times New Roman" w:eastAsia="Times New Roman" w:hAnsi="Times New Roman" w:cs="Times New Roman"/>
          <w:i w:val="0"/>
          <w:color w:val="auto"/>
          <w:sz w:val="24"/>
          <w:szCs w:val="24"/>
        </w:rPr>
        <w:t xml:space="preserve"> Unit Root Test</w:t>
      </w:r>
      <w:bookmarkEnd w:id="132"/>
      <w:r w:rsidR="003B1C47" w:rsidRPr="00452D8F">
        <w:rPr>
          <w:rFonts w:ascii="Times New Roman" w:hAnsi="Times New Roman" w:cs="Times New Roman"/>
          <w:sz w:val="24"/>
          <w:szCs w:val="24"/>
        </w:rPr>
        <w:tab/>
      </w:r>
    </w:p>
    <w:tbl>
      <w:tblPr>
        <w:tblW w:w="0" w:type="auto"/>
        <w:tblInd w:w="180" w:type="dxa"/>
        <w:tblLayout w:type="fixed"/>
        <w:tblCellMar>
          <w:left w:w="0" w:type="dxa"/>
          <w:right w:w="0" w:type="dxa"/>
        </w:tblCellMar>
        <w:tblLook w:val="0000" w:firstRow="0" w:lastRow="0" w:firstColumn="0" w:lastColumn="0" w:noHBand="0" w:noVBand="0"/>
      </w:tblPr>
      <w:tblGrid>
        <w:gridCol w:w="5385"/>
        <w:gridCol w:w="997"/>
      </w:tblGrid>
      <w:tr w:rsidR="003B1C47" w:rsidRPr="00452D8F" w:rsidTr="00711B9F">
        <w:trPr>
          <w:trHeight w:val="225"/>
        </w:trPr>
        <w:tc>
          <w:tcPr>
            <w:tcW w:w="5385" w:type="dxa"/>
            <w:tcBorders>
              <w:top w:val="nil"/>
              <w:left w:val="nil"/>
              <w:bottom w:val="nil"/>
              <w:right w:val="nil"/>
            </w:tcBorders>
            <w:vAlign w:val="bottom"/>
          </w:tcPr>
          <w:p w:rsidR="003B1C47" w:rsidRPr="00452D8F" w:rsidRDefault="003B1C47" w:rsidP="00A84296">
            <w:pPr>
              <w:autoSpaceDE w:val="0"/>
              <w:autoSpaceDN w:val="0"/>
              <w:adjustRightInd w:val="0"/>
              <w:spacing w:after="0" w:line="360" w:lineRule="auto"/>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3B1C47" w:rsidRPr="00452D8F" w:rsidRDefault="003B1C47" w:rsidP="00A84296">
            <w:pPr>
              <w:autoSpaceDE w:val="0"/>
              <w:autoSpaceDN w:val="0"/>
              <w:adjustRightInd w:val="0"/>
              <w:spacing w:after="0" w:line="360" w:lineRule="auto"/>
              <w:jc w:val="center"/>
              <w:rPr>
                <w:rFonts w:ascii="Times New Roman" w:hAnsi="Times New Roman" w:cs="Times New Roman"/>
                <w:color w:val="000000"/>
                <w:sz w:val="24"/>
                <w:szCs w:val="24"/>
              </w:rPr>
            </w:pPr>
          </w:p>
        </w:tc>
      </w:tr>
    </w:tbl>
    <w:p w:rsidR="003C6082" w:rsidRPr="00F35B4C" w:rsidRDefault="00F35B4C" w:rsidP="00F35B4C">
      <w:pPr>
        <w:pStyle w:val="Caption"/>
        <w:rPr>
          <w:rFonts w:ascii="Times New Roman" w:hAnsi="Times New Roman" w:cs="Times New Roman"/>
          <w:b w:val="0"/>
          <w:color w:val="auto"/>
          <w:sz w:val="24"/>
          <w:szCs w:val="24"/>
        </w:rPr>
      </w:pPr>
      <w:bookmarkStart w:id="133" w:name="_Toc135052339"/>
      <w:r w:rsidRPr="00F35B4C">
        <w:rPr>
          <w:rFonts w:ascii="Times New Roman" w:hAnsi="Times New Roman" w:cs="Times New Roman"/>
          <w:color w:val="auto"/>
          <w:sz w:val="24"/>
          <w:szCs w:val="24"/>
        </w:rPr>
        <w:t xml:space="preserve">Table </w:t>
      </w:r>
      <w:r w:rsidRPr="00F35B4C">
        <w:rPr>
          <w:rFonts w:ascii="Times New Roman" w:hAnsi="Times New Roman" w:cs="Times New Roman"/>
          <w:color w:val="auto"/>
          <w:sz w:val="24"/>
          <w:szCs w:val="24"/>
        </w:rPr>
        <w:fldChar w:fldCharType="begin"/>
      </w:r>
      <w:r w:rsidRPr="00F35B4C">
        <w:rPr>
          <w:rFonts w:ascii="Times New Roman" w:hAnsi="Times New Roman" w:cs="Times New Roman"/>
          <w:color w:val="auto"/>
          <w:sz w:val="24"/>
          <w:szCs w:val="24"/>
        </w:rPr>
        <w:instrText xml:space="preserve"> SEQ Table \* ARABIC </w:instrText>
      </w:r>
      <w:r w:rsidRPr="00F35B4C">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8</w:t>
      </w:r>
      <w:r w:rsidRPr="00F35B4C">
        <w:rPr>
          <w:rFonts w:ascii="Times New Roman" w:hAnsi="Times New Roman" w:cs="Times New Roman"/>
          <w:color w:val="auto"/>
          <w:sz w:val="24"/>
          <w:szCs w:val="24"/>
        </w:rPr>
        <w:fldChar w:fldCharType="end"/>
      </w:r>
      <w:r w:rsidRPr="00F35B4C">
        <w:rPr>
          <w:rFonts w:ascii="Times New Roman" w:hAnsi="Times New Roman" w:cs="Times New Roman"/>
          <w:color w:val="auto"/>
          <w:sz w:val="24"/>
          <w:szCs w:val="24"/>
        </w:rPr>
        <w:t xml:space="preserve"> Unit Root Test for washed coffee</w:t>
      </w:r>
      <w:bookmarkEnd w:id="133"/>
    </w:p>
    <w:tbl>
      <w:tblPr>
        <w:tblW w:w="0" w:type="auto"/>
        <w:tblInd w:w="30" w:type="dxa"/>
        <w:tblLayout w:type="fixed"/>
        <w:tblCellMar>
          <w:left w:w="0" w:type="dxa"/>
          <w:right w:w="0" w:type="dxa"/>
        </w:tblCellMar>
        <w:tblLook w:val="0000" w:firstRow="0" w:lastRow="0" w:firstColumn="0" w:lastColumn="0" w:noHBand="0" w:noVBand="0"/>
      </w:tblPr>
      <w:tblGrid>
        <w:gridCol w:w="2332"/>
        <w:gridCol w:w="1103"/>
        <w:gridCol w:w="1207"/>
        <w:gridCol w:w="1208"/>
        <w:gridCol w:w="997"/>
      </w:tblGrid>
      <w:tr w:rsidR="003C6082" w:rsidRPr="00ED2415" w:rsidTr="003C6082">
        <w:trPr>
          <w:trHeight w:val="225"/>
        </w:trPr>
        <w:tc>
          <w:tcPr>
            <w:tcW w:w="6847" w:type="dxa"/>
            <w:gridSpan w:val="5"/>
            <w:tcBorders>
              <w:top w:val="nil"/>
              <w:left w:val="nil"/>
              <w:bottom w:val="nil"/>
              <w:right w:val="nil"/>
            </w:tcBorders>
            <w:vAlign w:val="bottom"/>
          </w:tcPr>
          <w:p w:rsidR="003C6082" w:rsidRPr="00ED2415" w:rsidRDefault="003C6082">
            <w:pPr>
              <w:autoSpaceDE w:val="0"/>
              <w:autoSpaceDN w:val="0"/>
              <w:adjustRightInd w:val="0"/>
              <w:spacing w:after="0" w:line="240" w:lineRule="auto"/>
              <w:rPr>
                <w:rFonts w:ascii="Times New Roman" w:hAnsi="Times New Roman" w:cs="Times New Roman"/>
                <w:color w:val="000000"/>
                <w:sz w:val="24"/>
                <w:szCs w:val="24"/>
              </w:rPr>
            </w:pPr>
            <w:r w:rsidRPr="00ED2415">
              <w:rPr>
                <w:rFonts w:ascii="Times New Roman" w:hAnsi="Times New Roman" w:cs="Times New Roman"/>
                <w:color w:val="000000"/>
                <w:sz w:val="24"/>
                <w:szCs w:val="24"/>
              </w:rPr>
              <w:t>Null Hypothesis: D(WASHED_EXPORT) has a unit root</w:t>
            </w:r>
          </w:p>
        </w:tc>
      </w:tr>
      <w:tr w:rsidR="003C6082" w:rsidRPr="00ED2415" w:rsidTr="003C6082">
        <w:trPr>
          <w:trHeight w:val="225"/>
        </w:trPr>
        <w:tc>
          <w:tcPr>
            <w:tcW w:w="4642" w:type="dxa"/>
            <w:gridSpan w:val="3"/>
            <w:tcBorders>
              <w:top w:val="nil"/>
              <w:left w:val="nil"/>
              <w:bottom w:val="nil"/>
              <w:right w:val="nil"/>
            </w:tcBorders>
            <w:vAlign w:val="bottom"/>
          </w:tcPr>
          <w:p w:rsidR="003C6082" w:rsidRPr="00ED2415" w:rsidRDefault="003C6082">
            <w:pPr>
              <w:autoSpaceDE w:val="0"/>
              <w:autoSpaceDN w:val="0"/>
              <w:adjustRightInd w:val="0"/>
              <w:spacing w:after="0" w:line="240" w:lineRule="auto"/>
              <w:rPr>
                <w:rFonts w:ascii="Times New Roman" w:hAnsi="Times New Roman" w:cs="Times New Roman"/>
                <w:color w:val="000000"/>
                <w:sz w:val="24"/>
                <w:szCs w:val="24"/>
              </w:rPr>
            </w:pPr>
            <w:r w:rsidRPr="00ED2415">
              <w:rPr>
                <w:rFonts w:ascii="Times New Roman" w:hAnsi="Times New Roman" w:cs="Times New Roman"/>
                <w:color w:val="000000"/>
                <w:sz w:val="24"/>
                <w:szCs w:val="24"/>
              </w:rPr>
              <w:t>Exogenous: Constant</w:t>
            </w: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rsidTr="003C6082">
        <w:trPr>
          <w:trHeight w:val="225"/>
        </w:trPr>
        <w:tc>
          <w:tcPr>
            <w:tcW w:w="6847" w:type="dxa"/>
            <w:gridSpan w:val="5"/>
            <w:tcBorders>
              <w:top w:val="nil"/>
              <w:left w:val="nil"/>
              <w:bottom w:val="nil"/>
              <w:right w:val="nil"/>
            </w:tcBorders>
            <w:vAlign w:val="bottom"/>
          </w:tcPr>
          <w:p w:rsidR="003C6082" w:rsidRPr="00ED2415" w:rsidRDefault="003C6082">
            <w:pPr>
              <w:autoSpaceDE w:val="0"/>
              <w:autoSpaceDN w:val="0"/>
              <w:adjustRightInd w:val="0"/>
              <w:spacing w:after="0" w:line="240" w:lineRule="auto"/>
              <w:rPr>
                <w:rFonts w:ascii="Times New Roman" w:hAnsi="Times New Roman" w:cs="Times New Roman"/>
                <w:color w:val="000000"/>
                <w:sz w:val="24"/>
                <w:szCs w:val="24"/>
              </w:rPr>
            </w:pPr>
            <w:r w:rsidRPr="00ED2415">
              <w:rPr>
                <w:rFonts w:ascii="Times New Roman" w:hAnsi="Times New Roman" w:cs="Times New Roman"/>
                <w:color w:val="000000"/>
                <w:sz w:val="24"/>
                <w:szCs w:val="24"/>
              </w:rPr>
              <w:t xml:space="preserve">Lag Length: 1 (Automatic - based on SIC, </w:t>
            </w:r>
            <w:proofErr w:type="spellStart"/>
            <w:r w:rsidRPr="00ED2415">
              <w:rPr>
                <w:rFonts w:ascii="Times New Roman" w:hAnsi="Times New Roman" w:cs="Times New Roman"/>
                <w:color w:val="000000"/>
                <w:sz w:val="24"/>
                <w:szCs w:val="24"/>
              </w:rPr>
              <w:t>maxlag</w:t>
            </w:r>
            <w:proofErr w:type="spellEnd"/>
            <w:r w:rsidRPr="00ED2415">
              <w:rPr>
                <w:rFonts w:ascii="Times New Roman" w:hAnsi="Times New Roman" w:cs="Times New Roman"/>
                <w:color w:val="000000"/>
                <w:sz w:val="24"/>
                <w:szCs w:val="24"/>
              </w:rPr>
              <w:t>=9)</w:t>
            </w:r>
          </w:p>
        </w:tc>
      </w:tr>
      <w:tr w:rsidR="003C6082" w:rsidRPr="00ED2415">
        <w:trPr>
          <w:trHeight w:hRule="exact" w:val="90"/>
        </w:trPr>
        <w:tc>
          <w:tcPr>
            <w:tcW w:w="2332"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hRule="exact" w:val="13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val="22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t-Statistic</w:t>
            </w: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  Prob.*</w:t>
            </w:r>
          </w:p>
        </w:tc>
      </w:tr>
      <w:tr w:rsidR="003C6082" w:rsidRPr="00ED2415">
        <w:trPr>
          <w:trHeight w:hRule="exact" w:val="90"/>
        </w:trPr>
        <w:tc>
          <w:tcPr>
            <w:tcW w:w="2332"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hRule="exact" w:val="13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rsidTr="003C6082">
        <w:trPr>
          <w:trHeight w:val="225"/>
        </w:trPr>
        <w:tc>
          <w:tcPr>
            <w:tcW w:w="4642" w:type="dxa"/>
            <w:gridSpan w:val="3"/>
            <w:tcBorders>
              <w:top w:val="nil"/>
              <w:left w:val="nil"/>
              <w:bottom w:val="single" w:sz="6" w:space="0" w:color="auto"/>
              <w:right w:val="nil"/>
            </w:tcBorders>
            <w:vAlign w:val="bottom"/>
          </w:tcPr>
          <w:p w:rsidR="003C6082" w:rsidRPr="00ED2415" w:rsidRDefault="003C6082">
            <w:pPr>
              <w:autoSpaceDE w:val="0"/>
              <w:autoSpaceDN w:val="0"/>
              <w:adjustRightInd w:val="0"/>
              <w:spacing w:after="0" w:line="240" w:lineRule="auto"/>
              <w:rPr>
                <w:rFonts w:ascii="Times New Roman" w:hAnsi="Times New Roman" w:cs="Times New Roman"/>
                <w:color w:val="000000"/>
                <w:sz w:val="24"/>
                <w:szCs w:val="24"/>
              </w:rPr>
            </w:pPr>
            <w:r w:rsidRPr="00ED2415">
              <w:rPr>
                <w:rFonts w:ascii="Times New Roman" w:hAnsi="Times New Roman" w:cs="Times New Roman"/>
                <w:color w:val="000000"/>
                <w:sz w:val="24"/>
                <w:szCs w:val="24"/>
              </w:rPr>
              <w:t>Augmented Dickey-Fuller test statistic</w:t>
            </w:r>
          </w:p>
        </w:tc>
        <w:tc>
          <w:tcPr>
            <w:tcW w:w="1208" w:type="dxa"/>
            <w:tcBorders>
              <w:top w:val="nil"/>
              <w:left w:val="nil"/>
              <w:bottom w:val="single" w:sz="6" w:space="0"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-7.135050</w:t>
            </w:r>
          </w:p>
        </w:tc>
        <w:tc>
          <w:tcPr>
            <w:tcW w:w="997" w:type="dxa"/>
            <w:tcBorders>
              <w:top w:val="nil"/>
              <w:left w:val="nil"/>
              <w:bottom w:val="single" w:sz="6" w:space="0"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 0.0000</w:t>
            </w:r>
          </w:p>
        </w:tc>
      </w:tr>
      <w:tr w:rsidR="003C6082" w:rsidRPr="00ED2415">
        <w:trPr>
          <w:trHeight w:val="22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rPr>
                <w:rFonts w:ascii="Times New Roman" w:hAnsi="Times New Roman" w:cs="Times New Roman"/>
                <w:color w:val="000000"/>
                <w:sz w:val="24"/>
                <w:szCs w:val="24"/>
              </w:rPr>
            </w:pPr>
            <w:r w:rsidRPr="00ED2415">
              <w:rPr>
                <w:rFonts w:ascii="Times New Roman" w:hAnsi="Times New Roman" w:cs="Times New Roman"/>
                <w:color w:val="000000"/>
                <w:sz w:val="24"/>
                <w:szCs w:val="24"/>
              </w:rPr>
              <w:t>Test critical values:</w:t>
            </w: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1% level</w:t>
            </w: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-3.639407</w:t>
            </w: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val="22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5% level</w:t>
            </w: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-2.951125</w:t>
            </w: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val="22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10% level</w:t>
            </w: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r w:rsidRPr="00ED2415">
              <w:rPr>
                <w:rFonts w:ascii="Times New Roman" w:hAnsi="Times New Roman" w:cs="Times New Roman"/>
                <w:color w:val="000000"/>
                <w:sz w:val="24"/>
                <w:szCs w:val="24"/>
              </w:rPr>
              <w:t>-2.614300</w:t>
            </w: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hRule="exact" w:val="90"/>
        </w:trPr>
        <w:tc>
          <w:tcPr>
            <w:tcW w:w="2332"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double" w:sz="6" w:space="2" w:color="auto"/>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RPr="00ED2415">
        <w:trPr>
          <w:trHeight w:hRule="exact" w:val="135"/>
        </w:trPr>
        <w:tc>
          <w:tcPr>
            <w:tcW w:w="2332"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3C6082" w:rsidRPr="00ED2415" w:rsidRDefault="003C6082">
            <w:pPr>
              <w:autoSpaceDE w:val="0"/>
              <w:autoSpaceDN w:val="0"/>
              <w:adjustRightInd w:val="0"/>
              <w:spacing w:after="0" w:line="240" w:lineRule="auto"/>
              <w:jc w:val="center"/>
              <w:rPr>
                <w:rFonts w:ascii="Times New Roman" w:hAnsi="Times New Roman" w:cs="Times New Roman"/>
                <w:color w:val="000000"/>
                <w:sz w:val="24"/>
                <w:szCs w:val="24"/>
              </w:rPr>
            </w:pPr>
          </w:p>
        </w:tc>
      </w:tr>
      <w:tr w:rsidR="003C6082" w:rsidTr="003C6082">
        <w:trPr>
          <w:trHeight w:val="225"/>
        </w:trPr>
        <w:tc>
          <w:tcPr>
            <w:tcW w:w="5850" w:type="dxa"/>
            <w:gridSpan w:val="4"/>
            <w:tcBorders>
              <w:top w:val="nil"/>
              <w:left w:val="nil"/>
              <w:bottom w:val="nil"/>
              <w:right w:val="nil"/>
            </w:tcBorders>
            <w:vAlign w:val="bottom"/>
          </w:tcPr>
          <w:p w:rsidR="003C6082" w:rsidRDefault="003C6082">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*MacKinnon (1996) one-sided p-values.</w:t>
            </w:r>
          </w:p>
          <w:p w:rsidR="00E45A00" w:rsidRDefault="00E45A00">
            <w:pPr>
              <w:autoSpaceDE w:val="0"/>
              <w:autoSpaceDN w:val="0"/>
              <w:adjustRightInd w:val="0"/>
              <w:spacing w:after="0" w:line="240" w:lineRule="auto"/>
              <w:rPr>
                <w:rFonts w:ascii="Arial" w:hAnsi="Arial" w:cs="Arial"/>
                <w:color w:val="000000"/>
                <w:sz w:val="18"/>
                <w:szCs w:val="18"/>
              </w:rPr>
            </w:pPr>
            <w:r w:rsidRPr="00452D8F">
              <w:rPr>
                <w:rFonts w:ascii="Times New Roman" w:hAnsi="Times New Roman" w:cs="Times New Roman"/>
                <w:b/>
                <w:sz w:val="24"/>
                <w:szCs w:val="24"/>
              </w:rPr>
              <w:t>Source: Researchers’ E-View result</w:t>
            </w:r>
          </w:p>
        </w:tc>
        <w:tc>
          <w:tcPr>
            <w:tcW w:w="997" w:type="dxa"/>
            <w:tcBorders>
              <w:top w:val="nil"/>
              <w:left w:val="nil"/>
              <w:bottom w:val="nil"/>
              <w:right w:val="nil"/>
            </w:tcBorders>
            <w:vAlign w:val="bottom"/>
          </w:tcPr>
          <w:p w:rsidR="003C6082" w:rsidRDefault="003C6082">
            <w:pPr>
              <w:autoSpaceDE w:val="0"/>
              <w:autoSpaceDN w:val="0"/>
              <w:adjustRightInd w:val="0"/>
              <w:spacing w:after="0" w:line="240" w:lineRule="auto"/>
              <w:jc w:val="center"/>
              <w:rPr>
                <w:rFonts w:ascii="Arial" w:hAnsi="Arial" w:cs="Arial"/>
                <w:color w:val="000000"/>
                <w:sz w:val="18"/>
                <w:szCs w:val="18"/>
              </w:rPr>
            </w:pPr>
          </w:p>
        </w:tc>
      </w:tr>
    </w:tbl>
    <w:p w:rsidR="00E45A00" w:rsidRDefault="00E45A00" w:rsidP="00E45A00">
      <w:pPr>
        <w:spacing w:line="360" w:lineRule="auto"/>
        <w:jc w:val="both"/>
        <w:rPr>
          <w:rFonts w:ascii="Times New Roman" w:hAnsi="Times New Roman" w:cs="Times New Roman"/>
          <w:sz w:val="24"/>
          <w:szCs w:val="24"/>
        </w:rPr>
      </w:pPr>
    </w:p>
    <w:p w:rsidR="003B1C47" w:rsidRPr="00035339" w:rsidRDefault="006808CC" w:rsidP="00E45A00">
      <w:pPr>
        <w:spacing w:line="360" w:lineRule="auto"/>
        <w:jc w:val="both"/>
        <w:rPr>
          <w:rFonts w:ascii="Times New Roman" w:hAnsi="Times New Roman" w:cs="Times New Roman"/>
          <w:b/>
          <w:sz w:val="24"/>
          <w:szCs w:val="24"/>
        </w:rPr>
      </w:pPr>
      <w:r w:rsidRPr="00452D8F">
        <w:rPr>
          <w:rFonts w:ascii="Times New Roman" w:hAnsi="Times New Roman" w:cs="Times New Roman"/>
          <w:sz w:val="24"/>
          <w:szCs w:val="24"/>
        </w:rPr>
        <w:t>The</w:t>
      </w:r>
      <w:r w:rsidR="003B1C47" w:rsidRPr="00452D8F">
        <w:rPr>
          <w:rFonts w:ascii="Times New Roman" w:hAnsi="Times New Roman" w:cs="Times New Roman"/>
          <w:sz w:val="24"/>
          <w:szCs w:val="24"/>
        </w:rPr>
        <w:t xml:space="preserve"> resul</w:t>
      </w:r>
      <w:r w:rsidR="006A538E">
        <w:rPr>
          <w:rFonts w:ascii="Times New Roman" w:hAnsi="Times New Roman" w:cs="Times New Roman"/>
          <w:sz w:val="24"/>
          <w:szCs w:val="24"/>
        </w:rPr>
        <w:t>t of the unit root test (table 5</w:t>
      </w:r>
      <w:r w:rsidR="003B1C47" w:rsidRPr="00452D8F">
        <w:rPr>
          <w:rFonts w:ascii="Times New Roman" w:hAnsi="Times New Roman" w:cs="Times New Roman"/>
          <w:sz w:val="24"/>
          <w:szCs w:val="24"/>
        </w:rPr>
        <w:t xml:space="preserve">) reveals that there was the presence of </w:t>
      </w:r>
      <w:r w:rsidR="00E45A00" w:rsidRPr="00452D8F">
        <w:rPr>
          <w:rFonts w:ascii="Times New Roman" w:hAnsi="Times New Roman" w:cs="Times New Roman"/>
          <w:sz w:val="24"/>
          <w:szCs w:val="24"/>
        </w:rPr>
        <w:t>stationary</w:t>
      </w:r>
      <w:r w:rsidR="003B1C47" w:rsidRPr="00452D8F">
        <w:rPr>
          <w:rFonts w:ascii="Times New Roman" w:hAnsi="Times New Roman" w:cs="Times New Roman"/>
          <w:sz w:val="24"/>
          <w:szCs w:val="24"/>
        </w:rPr>
        <w:t xml:space="preserve"> at 1%, 5% and 10% critical values. To confirm the reliability of this result, the Durbin Watson statistic (</w:t>
      </w:r>
      <w:r w:rsidR="003B1C47" w:rsidRPr="00452D8F">
        <w:rPr>
          <w:rFonts w:ascii="Times New Roman" w:hAnsi="Times New Roman" w:cs="Times New Roman"/>
          <w:color w:val="000000"/>
          <w:sz w:val="24"/>
          <w:szCs w:val="24"/>
        </w:rPr>
        <w:t>1.88</w:t>
      </w:r>
      <w:r w:rsidR="003B1C47" w:rsidRPr="00452D8F">
        <w:rPr>
          <w:rFonts w:ascii="Times New Roman" w:hAnsi="Times New Roman" w:cs="Times New Roman"/>
          <w:sz w:val="24"/>
          <w:szCs w:val="24"/>
        </w:rPr>
        <w:t>) is significant. This also implies that there is no trace of auto correlation problem in the time series data.</w:t>
      </w:r>
    </w:p>
    <w:p w:rsidR="003B1C47" w:rsidRPr="00452D8F" w:rsidRDefault="00754C31" w:rsidP="003B1C47">
      <w:pPr>
        <w:pStyle w:val="Heading4"/>
        <w:spacing w:line="360" w:lineRule="auto"/>
        <w:jc w:val="both"/>
        <w:rPr>
          <w:rFonts w:ascii="Times New Roman" w:hAnsi="Times New Roman" w:cs="Times New Roman"/>
          <w:i w:val="0"/>
          <w:color w:val="auto"/>
          <w:sz w:val="24"/>
          <w:szCs w:val="24"/>
        </w:rPr>
      </w:pPr>
      <w:bookmarkStart w:id="134" w:name="_Toc133913065"/>
      <w:r>
        <w:rPr>
          <w:rFonts w:ascii="Times New Roman" w:hAnsi="Times New Roman" w:cs="Times New Roman"/>
          <w:i w:val="0"/>
          <w:color w:val="auto"/>
          <w:sz w:val="24"/>
          <w:szCs w:val="24"/>
        </w:rPr>
        <w:t>4.2.5</w:t>
      </w:r>
      <w:r w:rsidR="008D2D3A">
        <w:rPr>
          <w:rFonts w:ascii="Times New Roman" w:hAnsi="Times New Roman" w:cs="Times New Roman"/>
          <w:i w:val="0"/>
          <w:color w:val="auto"/>
          <w:sz w:val="24"/>
          <w:szCs w:val="24"/>
        </w:rPr>
        <w:t>.2</w:t>
      </w:r>
      <w:r w:rsidR="008D2D3A" w:rsidRPr="00452D8F">
        <w:rPr>
          <w:rFonts w:ascii="Times New Roman" w:hAnsi="Times New Roman" w:cs="Times New Roman"/>
          <w:i w:val="0"/>
          <w:color w:val="auto"/>
          <w:sz w:val="24"/>
          <w:szCs w:val="24"/>
        </w:rPr>
        <w:t>. Test</w:t>
      </w:r>
      <w:r w:rsidR="003B1C47" w:rsidRPr="00452D8F">
        <w:rPr>
          <w:rFonts w:ascii="Times New Roman" w:hAnsi="Times New Roman" w:cs="Times New Roman"/>
          <w:i w:val="0"/>
          <w:color w:val="auto"/>
          <w:sz w:val="24"/>
          <w:szCs w:val="24"/>
        </w:rPr>
        <w:t xml:space="preserve"> for Autocorrelation</w:t>
      </w:r>
      <w:bookmarkEnd w:id="134"/>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Serial correlation is usually a result of model miss-specification or genuine autocorrelation of the model error term. In the presence of such a phenomenon, ordinary least squares are no- longer BLUE (Best Linear Unbiased estimators).  In such cases R-squared may be over-estimated. In case we have lagged dependent variable to the right </w:t>
      </w:r>
      <w:r w:rsidR="00CE4A5D">
        <w:rPr>
          <w:rFonts w:ascii="Times New Roman" w:hAnsi="Times New Roman" w:cs="Times New Roman"/>
          <w:sz w:val="24"/>
          <w:szCs w:val="24"/>
        </w:rPr>
        <w:t>hand side,</w:t>
      </w:r>
      <w:r w:rsidRPr="00452D8F">
        <w:rPr>
          <w:rFonts w:ascii="Times New Roman" w:hAnsi="Times New Roman" w:cs="Times New Roman"/>
          <w:sz w:val="24"/>
          <w:szCs w:val="24"/>
        </w:rPr>
        <w:t xml:space="preserve"> estimators are biased and inconsistent.  There was thus every need to test for serial correlation in the residuals.  </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lastRenderedPageBreak/>
        <w:t xml:space="preserve">Ho: ρ=0, i.e. no serial correlation </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H1: ρ=1 i.e. presence of serial correlation </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rule of thumb is that DW≈2, i.e. there is no serial correlation</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DW&lt; 2, implies a positive serial correlation and  </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 &gt; 2 implies presence of a negative serial correlation.  </w:t>
      </w:r>
    </w:p>
    <w:p w:rsidR="003B1C47" w:rsidRPr="00452D8F" w:rsidRDefault="003B1C47" w:rsidP="003B1C47">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regression result indicate DW is </w:t>
      </w:r>
      <w:r>
        <w:rPr>
          <w:rFonts w:ascii="Times New Roman" w:hAnsi="Times New Roman" w:cs="Times New Roman"/>
          <w:color w:val="000000"/>
          <w:sz w:val="24"/>
          <w:szCs w:val="24"/>
        </w:rPr>
        <w:t>1.71</w:t>
      </w:r>
      <w:r w:rsidRPr="00452D8F">
        <w:rPr>
          <w:rFonts w:ascii="Times New Roman" w:hAnsi="Times New Roman" w:cs="Times New Roman"/>
          <w:color w:val="000000"/>
          <w:sz w:val="24"/>
          <w:szCs w:val="24"/>
        </w:rPr>
        <w:t xml:space="preserve"> </w:t>
      </w:r>
      <w:r w:rsidRPr="00452D8F">
        <w:rPr>
          <w:rFonts w:ascii="Times New Roman" w:hAnsi="Times New Roman" w:cs="Times New Roman"/>
          <w:sz w:val="24"/>
          <w:szCs w:val="24"/>
        </w:rPr>
        <w:t xml:space="preserve">which is approximates to 2. </w:t>
      </w:r>
    </w:p>
    <w:p w:rsidR="003B1C47" w:rsidRPr="00452D8F" w:rsidRDefault="00A84296" w:rsidP="003B1C47">
      <w:pPr>
        <w:tabs>
          <w:tab w:val="left" w:pos="2385"/>
        </w:tabs>
        <w:spacing w:line="360" w:lineRule="auto"/>
        <w:jc w:val="both"/>
        <w:rPr>
          <w:rFonts w:ascii="Times New Roman" w:hAnsi="Times New Roman" w:cs="Times New Roman"/>
          <w:sz w:val="24"/>
          <w:szCs w:val="24"/>
        </w:rPr>
      </w:pPr>
      <w:r>
        <w:rPr>
          <w:rFonts w:ascii="Times New Roman" w:hAnsi="Times New Roman" w:cs="Times New Roman"/>
          <w:sz w:val="24"/>
          <w:szCs w:val="24"/>
        </w:rPr>
        <w:t>Table 11 reveal that t</w:t>
      </w:r>
      <w:r w:rsidR="003B1C47" w:rsidRPr="00452D8F">
        <w:rPr>
          <w:rFonts w:ascii="Times New Roman" w:hAnsi="Times New Roman" w:cs="Times New Roman"/>
          <w:sz w:val="24"/>
          <w:szCs w:val="24"/>
        </w:rPr>
        <w:t>he study used Q-statistic Serial Correlation LM test clearly shows there is no serial correlation if the P-value exceeds the 5% critica</w:t>
      </w:r>
      <w:r w:rsidR="003B1C47">
        <w:rPr>
          <w:rFonts w:ascii="Times New Roman" w:hAnsi="Times New Roman" w:cs="Times New Roman"/>
          <w:sz w:val="24"/>
          <w:szCs w:val="24"/>
        </w:rPr>
        <w:t>l value as indicated in</w:t>
      </w:r>
      <w:r w:rsidR="003B1C47" w:rsidRPr="00452D8F">
        <w:rPr>
          <w:rFonts w:ascii="Times New Roman" w:hAnsi="Times New Roman" w:cs="Times New Roman"/>
          <w:sz w:val="24"/>
          <w:szCs w:val="24"/>
        </w:rPr>
        <w:t xml:space="preserve"> there is </w:t>
      </w:r>
      <w:proofErr w:type="gramStart"/>
      <w:r w:rsidR="003B1C47" w:rsidRPr="00452D8F">
        <w:rPr>
          <w:rFonts w:ascii="Times New Roman" w:hAnsi="Times New Roman" w:cs="Times New Roman"/>
          <w:sz w:val="24"/>
          <w:szCs w:val="24"/>
        </w:rPr>
        <w:t>no</w:t>
      </w:r>
      <w:proofErr w:type="gramEnd"/>
      <w:r w:rsidR="003B1C47" w:rsidRPr="00452D8F">
        <w:rPr>
          <w:rFonts w:ascii="Times New Roman" w:hAnsi="Times New Roman" w:cs="Times New Roman"/>
          <w:sz w:val="24"/>
          <w:szCs w:val="24"/>
        </w:rPr>
        <w:t xml:space="preserve"> </w:t>
      </w:r>
      <w:r w:rsidR="006A538E">
        <w:rPr>
          <w:rFonts w:ascii="Times New Roman" w:hAnsi="Times New Roman" w:cs="Times New Roman"/>
          <w:sz w:val="24"/>
          <w:szCs w:val="24"/>
        </w:rPr>
        <w:t xml:space="preserve">any problem of </w:t>
      </w:r>
      <w:r w:rsidR="003B1C47">
        <w:rPr>
          <w:rFonts w:ascii="Times New Roman" w:hAnsi="Times New Roman" w:cs="Times New Roman"/>
          <w:sz w:val="24"/>
          <w:szCs w:val="24"/>
        </w:rPr>
        <w:t xml:space="preserve">serial correlation. </w:t>
      </w:r>
    </w:p>
    <w:p w:rsidR="003B1C47" w:rsidRPr="00452D8F" w:rsidRDefault="00754C31" w:rsidP="003B1C47">
      <w:pPr>
        <w:pStyle w:val="Heading4"/>
        <w:spacing w:line="360" w:lineRule="auto"/>
        <w:jc w:val="both"/>
        <w:rPr>
          <w:rFonts w:ascii="Times New Roman" w:hAnsi="Times New Roman" w:cs="Times New Roman"/>
          <w:i w:val="0"/>
          <w:color w:val="auto"/>
          <w:sz w:val="24"/>
          <w:szCs w:val="24"/>
        </w:rPr>
      </w:pPr>
      <w:bookmarkStart w:id="135" w:name="_Toc133913066"/>
      <w:r>
        <w:rPr>
          <w:rFonts w:ascii="Times New Roman" w:hAnsi="Times New Roman" w:cs="Times New Roman"/>
          <w:i w:val="0"/>
          <w:color w:val="auto"/>
          <w:sz w:val="24"/>
          <w:szCs w:val="24"/>
        </w:rPr>
        <w:t>4.2.5</w:t>
      </w:r>
      <w:r w:rsidR="008D2D3A">
        <w:rPr>
          <w:rFonts w:ascii="Times New Roman" w:hAnsi="Times New Roman" w:cs="Times New Roman"/>
          <w:i w:val="0"/>
          <w:color w:val="auto"/>
          <w:sz w:val="24"/>
          <w:szCs w:val="24"/>
        </w:rPr>
        <w:t>.3</w:t>
      </w:r>
      <w:r w:rsidR="003B1C47" w:rsidRPr="00452D8F">
        <w:rPr>
          <w:rFonts w:ascii="Times New Roman" w:hAnsi="Times New Roman" w:cs="Times New Roman"/>
          <w:i w:val="0"/>
          <w:color w:val="auto"/>
          <w:sz w:val="24"/>
          <w:szCs w:val="24"/>
        </w:rPr>
        <w:t>. Test of Model Stability</w:t>
      </w:r>
      <w:bookmarkEnd w:id="135"/>
    </w:p>
    <w:p w:rsidR="003B1C47" w:rsidRPr="00452D8F" w:rsidRDefault="003B1C47" w:rsidP="003B1C47">
      <w:pPr>
        <w:tabs>
          <w:tab w:val="left" w:pos="162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To check the verifiability of the estimated long run model, some diagnostic test is undertaken. Priority in doing any analysis, required to check the standard property of the model.  This study carried a number of model stability and diagnostic checking, which includes Serial correlation test (Brush &amp;</w:t>
      </w:r>
      <w:proofErr w:type="spellStart"/>
      <w:r w:rsidRPr="00452D8F">
        <w:rPr>
          <w:rFonts w:ascii="Times New Roman" w:hAnsi="Times New Roman" w:cs="Times New Roman"/>
          <w:sz w:val="24"/>
          <w:szCs w:val="24"/>
        </w:rPr>
        <w:t>Godfray</w:t>
      </w:r>
      <w:proofErr w:type="spellEnd"/>
      <w:r w:rsidRPr="00452D8F">
        <w:rPr>
          <w:rFonts w:ascii="Times New Roman" w:hAnsi="Times New Roman" w:cs="Times New Roman"/>
          <w:sz w:val="24"/>
          <w:szCs w:val="24"/>
        </w:rPr>
        <w:t xml:space="preserve"> LM test) and </w:t>
      </w:r>
      <w:proofErr w:type="spellStart"/>
      <w:r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test.</w:t>
      </w:r>
    </w:p>
    <w:p w:rsidR="00C07FA6" w:rsidRDefault="003B1C47" w:rsidP="003B1C47">
      <w:pPr>
        <w:tabs>
          <w:tab w:val="left" w:pos="162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 In addition to the above diagnostic tests, the stability of long run estimates has been tested by applying the cumulative sum of recursive residuals (CUSUM) and the cumulative sum of squares of recursive residuals (CUSUMSQ) test.  Such tests are recommended by </w:t>
      </w:r>
      <w:proofErr w:type="spellStart"/>
      <w:r w:rsidRPr="00452D8F">
        <w:rPr>
          <w:rFonts w:ascii="Times New Roman" w:hAnsi="Times New Roman" w:cs="Times New Roman"/>
          <w:sz w:val="24"/>
          <w:szCs w:val="24"/>
        </w:rPr>
        <w:t>Pesaran</w:t>
      </w:r>
      <w:proofErr w:type="spellEnd"/>
      <w:r w:rsidRPr="00452D8F">
        <w:rPr>
          <w:rFonts w:ascii="Times New Roman" w:hAnsi="Times New Roman" w:cs="Times New Roman"/>
          <w:sz w:val="24"/>
          <w:szCs w:val="24"/>
        </w:rPr>
        <w:t>, (2001).  Both (CUSUM) and (CUSUMSQ) test indicate the model is si</w:t>
      </w:r>
      <w:r>
        <w:rPr>
          <w:rFonts w:ascii="Times New Roman" w:hAnsi="Times New Roman" w:cs="Times New Roman"/>
          <w:sz w:val="24"/>
          <w:szCs w:val="24"/>
        </w:rPr>
        <w:t>gnificant at 5% critical value.</w:t>
      </w: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A84296" w:rsidRDefault="00A84296" w:rsidP="003B1C47">
      <w:pPr>
        <w:tabs>
          <w:tab w:val="left" w:pos="1620"/>
        </w:tabs>
        <w:spacing w:line="360" w:lineRule="auto"/>
        <w:jc w:val="both"/>
        <w:rPr>
          <w:rFonts w:ascii="Times New Roman" w:hAnsi="Times New Roman" w:cs="Times New Roman"/>
          <w:sz w:val="24"/>
          <w:szCs w:val="24"/>
        </w:rPr>
      </w:pPr>
    </w:p>
    <w:p w:rsidR="005E65C9" w:rsidRPr="00EC644B" w:rsidRDefault="00BE1A0C" w:rsidP="00BE1A0C">
      <w:pPr>
        <w:pStyle w:val="Caption"/>
        <w:rPr>
          <w:rFonts w:ascii="Times New Roman" w:hAnsi="Times New Roman" w:cs="Times New Roman"/>
          <w:b w:val="0"/>
          <w:color w:val="auto"/>
          <w:sz w:val="24"/>
          <w:szCs w:val="24"/>
        </w:rPr>
      </w:pPr>
      <w:bookmarkStart w:id="136" w:name="_Toc133487048"/>
      <w:r w:rsidRPr="00EC644B">
        <w:rPr>
          <w:rFonts w:ascii="Times New Roman" w:hAnsi="Times New Roman" w:cs="Times New Roman"/>
          <w:color w:val="auto"/>
          <w:sz w:val="24"/>
          <w:szCs w:val="24"/>
        </w:rPr>
        <w:t xml:space="preserve">Figure </w:t>
      </w:r>
      <w:r w:rsidR="008F2C57" w:rsidRPr="00EC644B">
        <w:rPr>
          <w:rFonts w:ascii="Times New Roman" w:hAnsi="Times New Roman" w:cs="Times New Roman"/>
          <w:color w:val="auto"/>
          <w:sz w:val="24"/>
          <w:szCs w:val="24"/>
        </w:rPr>
        <w:fldChar w:fldCharType="begin"/>
      </w:r>
      <w:r w:rsidR="008F2C57" w:rsidRPr="00EC644B">
        <w:rPr>
          <w:rFonts w:ascii="Times New Roman" w:hAnsi="Times New Roman" w:cs="Times New Roman"/>
          <w:color w:val="auto"/>
          <w:sz w:val="24"/>
          <w:szCs w:val="24"/>
        </w:rPr>
        <w:instrText xml:space="preserve"> SEQ Figure \* ARABIC </w:instrText>
      </w:r>
      <w:r w:rsidR="008F2C57" w:rsidRPr="00EC644B">
        <w:rPr>
          <w:rFonts w:ascii="Times New Roman" w:hAnsi="Times New Roman" w:cs="Times New Roman"/>
          <w:color w:val="auto"/>
          <w:sz w:val="24"/>
          <w:szCs w:val="24"/>
        </w:rPr>
        <w:fldChar w:fldCharType="separate"/>
      </w:r>
      <w:r w:rsidR="006A0C0F" w:rsidRPr="00EC644B">
        <w:rPr>
          <w:rFonts w:ascii="Times New Roman" w:hAnsi="Times New Roman" w:cs="Times New Roman"/>
          <w:noProof/>
          <w:color w:val="auto"/>
          <w:sz w:val="24"/>
          <w:szCs w:val="24"/>
        </w:rPr>
        <w:t>3</w:t>
      </w:r>
      <w:r w:rsidR="008F2C57" w:rsidRPr="00EC644B">
        <w:rPr>
          <w:rFonts w:ascii="Times New Roman" w:hAnsi="Times New Roman" w:cs="Times New Roman"/>
          <w:noProof/>
          <w:color w:val="auto"/>
          <w:sz w:val="24"/>
          <w:szCs w:val="24"/>
        </w:rPr>
        <w:fldChar w:fldCharType="end"/>
      </w:r>
      <w:r w:rsidRPr="00EC644B">
        <w:rPr>
          <w:rFonts w:ascii="Times New Roman" w:hAnsi="Times New Roman" w:cs="Times New Roman"/>
          <w:color w:val="auto"/>
          <w:sz w:val="24"/>
          <w:szCs w:val="24"/>
        </w:rPr>
        <w:t xml:space="preserve"> Test of Model Stability for Washed Coffee</w:t>
      </w:r>
      <w:bookmarkEnd w:id="136"/>
    </w:p>
    <w:p w:rsidR="003B1C47" w:rsidRDefault="003B1C47" w:rsidP="003B1C47">
      <w:pPr>
        <w:tabs>
          <w:tab w:val="left" w:pos="2115"/>
        </w:tabs>
        <w:spacing w:line="360" w:lineRule="auto"/>
      </w:pPr>
      <w:r>
        <w:object w:dxaOrig="7215" w:dyaOrig="5115">
          <v:shape id="_x0000_i1027" type="#_x0000_t75" style="width:360.75pt;height:255.75pt" o:ole="">
            <v:imagedata r:id="rId21" o:title=""/>
          </v:shape>
          <o:OLEObject Type="Embed" ProgID="Unknown" ShapeID="_x0000_i1027" DrawAspect="Content" ObjectID="_1748241133" r:id="rId22"/>
        </w:object>
      </w:r>
    </w:p>
    <w:p w:rsidR="003B1C47" w:rsidRDefault="003B1C47" w:rsidP="003B1C47">
      <w:pPr>
        <w:tabs>
          <w:tab w:val="left" w:pos="2115"/>
        </w:tabs>
        <w:spacing w:line="360" w:lineRule="auto"/>
      </w:pPr>
      <w:r>
        <w:object w:dxaOrig="7275" w:dyaOrig="5115">
          <v:shape id="_x0000_i1028" type="#_x0000_t75" style="width:363.75pt;height:255.75pt" o:ole="">
            <v:imagedata r:id="rId23" o:title=""/>
          </v:shape>
          <o:OLEObject Type="Embed" ProgID="Unknown" ShapeID="_x0000_i1028" DrawAspect="Content" ObjectID="_1748241134" r:id="rId24"/>
        </w:object>
      </w:r>
    </w:p>
    <w:p w:rsidR="00F42140" w:rsidRPr="00A84296" w:rsidRDefault="003B1C47" w:rsidP="009C6108">
      <w:pPr>
        <w:tabs>
          <w:tab w:val="left" w:pos="2115"/>
        </w:tabs>
        <w:spacing w:line="360" w:lineRule="auto"/>
        <w:rPr>
          <w:rFonts w:ascii="Times New Roman" w:hAnsi="Times New Roman" w:cs="Times New Roman"/>
          <w:b/>
          <w:sz w:val="24"/>
          <w:szCs w:val="24"/>
        </w:rPr>
      </w:pPr>
      <w:r w:rsidRPr="00A84296">
        <w:rPr>
          <w:rFonts w:ascii="Times New Roman" w:hAnsi="Times New Roman" w:cs="Times New Roman"/>
          <w:b/>
          <w:sz w:val="24"/>
          <w:szCs w:val="24"/>
        </w:rPr>
        <w:t xml:space="preserve"> </w:t>
      </w:r>
      <w:r w:rsidR="00A84296" w:rsidRPr="00A84296">
        <w:rPr>
          <w:rFonts w:ascii="Times New Roman" w:hAnsi="Times New Roman" w:cs="Times New Roman"/>
          <w:b/>
          <w:sz w:val="24"/>
          <w:szCs w:val="24"/>
        </w:rPr>
        <w:t>Source</w:t>
      </w:r>
      <w:r w:rsidRPr="00A84296">
        <w:rPr>
          <w:rFonts w:ascii="Times New Roman" w:hAnsi="Times New Roman" w:cs="Times New Roman"/>
          <w:b/>
          <w:sz w:val="24"/>
          <w:szCs w:val="24"/>
        </w:rPr>
        <w:t xml:space="preserve"> </w:t>
      </w:r>
      <w:r w:rsidR="00A84296" w:rsidRPr="00A84296">
        <w:rPr>
          <w:rFonts w:ascii="Times New Roman" w:hAnsi="Times New Roman" w:cs="Times New Roman"/>
          <w:b/>
          <w:sz w:val="24"/>
          <w:szCs w:val="24"/>
        </w:rPr>
        <w:t>E-View</w:t>
      </w:r>
      <w:r w:rsidRPr="00A84296">
        <w:rPr>
          <w:rFonts w:ascii="Times New Roman" w:hAnsi="Times New Roman" w:cs="Times New Roman"/>
          <w:b/>
          <w:sz w:val="24"/>
          <w:szCs w:val="24"/>
        </w:rPr>
        <w:t xml:space="preserve"> Test of Model Stability</w:t>
      </w:r>
    </w:p>
    <w:p w:rsidR="00CA38FE" w:rsidRPr="008B11F4" w:rsidRDefault="00754C31" w:rsidP="00C07FA6">
      <w:pPr>
        <w:pStyle w:val="Heading4"/>
        <w:spacing w:line="360" w:lineRule="auto"/>
        <w:rPr>
          <w:rFonts w:ascii="Times New Roman" w:hAnsi="Times New Roman" w:cs="Times New Roman"/>
          <w:i w:val="0"/>
          <w:color w:val="auto"/>
          <w:sz w:val="24"/>
          <w:szCs w:val="24"/>
        </w:rPr>
      </w:pPr>
      <w:bookmarkStart w:id="137" w:name="_Toc133913067"/>
      <w:r w:rsidRPr="008B11F4">
        <w:rPr>
          <w:rFonts w:ascii="Times New Roman" w:hAnsi="Times New Roman" w:cs="Times New Roman"/>
          <w:i w:val="0"/>
          <w:color w:val="auto"/>
          <w:sz w:val="24"/>
          <w:szCs w:val="24"/>
        </w:rPr>
        <w:t>4.2.5.</w:t>
      </w:r>
      <w:r w:rsidR="008D2D3A" w:rsidRPr="008B11F4">
        <w:rPr>
          <w:rFonts w:ascii="Times New Roman" w:hAnsi="Times New Roman" w:cs="Times New Roman"/>
          <w:i w:val="0"/>
          <w:color w:val="auto"/>
          <w:sz w:val="24"/>
          <w:szCs w:val="24"/>
        </w:rPr>
        <w:t xml:space="preserve">4. </w:t>
      </w:r>
      <w:r w:rsidR="00CA38FE" w:rsidRPr="008B11F4">
        <w:rPr>
          <w:rFonts w:ascii="Times New Roman" w:hAnsi="Times New Roman" w:cs="Times New Roman"/>
          <w:i w:val="0"/>
          <w:color w:val="auto"/>
          <w:sz w:val="24"/>
          <w:szCs w:val="24"/>
        </w:rPr>
        <w:t xml:space="preserve">Test for </w:t>
      </w:r>
      <w:proofErr w:type="spellStart"/>
      <w:r w:rsidR="00CA38FE" w:rsidRPr="008B11F4">
        <w:rPr>
          <w:rFonts w:ascii="Times New Roman" w:hAnsi="Times New Roman" w:cs="Times New Roman"/>
          <w:i w:val="0"/>
          <w:color w:val="auto"/>
          <w:sz w:val="24"/>
          <w:szCs w:val="24"/>
        </w:rPr>
        <w:t>Heteroscedasticity</w:t>
      </w:r>
      <w:bookmarkEnd w:id="137"/>
      <w:proofErr w:type="spellEnd"/>
    </w:p>
    <w:p w:rsidR="009C6108" w:rsidRPr="005F6FCE" w:rsidRDefault="00B34977" w:rsidP="00C07FA6">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presence of </w:t>
      </w:r>
      <w:proofErr w:type="spellStart"/>
      <w:r w:rsidR="0017473C"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has been checked for the efficiency model to ensure that </w:t>
      </w:r>
      <w:r w:rsidR="00061D13" w:rsidRPr="00452D8F">
        <w:rPr>
          <w:rFonts w:ascii="Times New Roman" w:hAnsi="Times New Roman" w:cs="Times New Roman"/>
          <w:sz w:val="24"/>
          <w:szCs w:val="24"/>
        </w:rPr>
        <w:t>the standard errors are not wrong and any inferences made could not be misleading</w:t>
      </w:r>
      <w:r w:rsidRPr="00452D8F">
        <w:rPr>
          <w:rFonts w:ascii="Times New Roman" w:hAnsi="Times New Roman" w:cs="Times New Roman"/>
          <w:sz w:val="24"/>
          <w:szCs w:val="24"/>
        </w:rPr>
        <w:t xml:space="preserve">. </w:t>
      </w:r>
      <w:r w:rsidR="00FA3040" w:rsidRPr="00452D8F">
        <w:rPr>
          <w:rFonts w:ascii="Times New Roman" w:hAnsi="Times New Roman" w:cs="Times New Roman"/>
          <w:sz w:val="24"/>
          <w:szCs w:val="24"/>
        </w:rPr>
        <w:t>It is</w:t>
      </w:r>
      <w:r w:rsidRPr="00452D8F">
        <w:rPr>
          <w:rFonts w:ascii="Times New Roman" w:hAnsi="Times New Roman" w:cs="Times New Roman"/>
          <w:sz w:val="24"/>
          <w:szCs w:val="24"/>
        </w:rPr>
        <w:t xml:space="preserve"> </w:t>
      </w:r>
      <w:r w:rsidRPr="00452D8F">
        <w:rPr>
          <w:rFonts w:ascii="Times New Roman" w:hAnsi="Times New Roman" w:cs="Times New Roman"/>
          <w:sz w:val="24"/>
          <w:szCs w:val="24"/>
        </w:rPr>
        <w:lastRenderedPageBreak/>
        <w:t xml:space="preserve">assumed that the errors are </w:t>
      </w:r>
      <w:r w:rsidR="00061D13" w:rsidRPr="00452D8F">
        <w:rPr>
          <w:rFonts w:ascii="Times New Roman" w:hAnsi="Times New Roman" w:cs="Times New Roman"/>
          <w:sz w:val="24"/>
          <w:szCs w:val="24"/>
        </w:rPr>
        <w:t>homoscedastic</w:t>
      </w:r>
      <w:r w:rsidRPr="00452D8F">
        <w:rPr>
          <w:rFonts w:ascii="Times New Roman" w:hAnsi="Times New Roman" w:cs="Times New Roman"/>
          <w:sz w:val="24"/>
          <w:szCs w:val="24"/>
        </w:rPr>
        <w:t xml:space="preserve"> or their variance is constant. The null hypothesis is the error terms are </w:t>
      </w:r>
      <w:r w:rsidR="00061D13" w:rsidRPr="00452D8F">
        <w:rPr>
          <w:rFonts w:ascii="Times New Roman" w:hAnsi="Times New Roman" w:cs="Times New Roman"/>
          <w:sz w:val="24"/>
          <w:szCs w:val="24"/>
        </w:rPr>
        <w:t>homoscedastic</w:t>
      </w:r>
      <w:r w:rsidRPr="00452D8F">
        <w:rPr>
          <w:rFonts w:ascii="Times New Roman" w:hAnsi="Times New Roman" w:cs="Times New Roman"/>
          <w:sz w:val="24"/>
          <w:szCs w:val="24"/>
        </w:rPr>
        <w:t xml:space="preserve">. </w:t>
      </w:r>
      <w:proofErr w:type="spellStart"/>
      <w:r w:rsidRPr="00452D8F">
        <w:rPr>
          <w:rFonts w:ascii="Times New Roman" w:hAnsi="Times New Roman" w:cs="Times New Roman"/>
          <w:sz w:val="24"/>
          <w:szCs w:val="24"/>
        </w:rPr>
        <w:t>Breusch</w:t>
      </w:r>
      <w:proofErr w:type="spellEnd"/>
      <w:r w:rsidRPr="00452D8F">
        <w:rPr>
          <w:rFonts w:ascii="Times New Roman" w:hAnsi="Times New Roman" w:cs="Times New Roman"/>
          <w:sz w:val="24"/>
          <w:szCs w:val="24"/>
        </w:rPr>
        <w:t>-Pagan-Godfrey test has been made, to ensure that this assumption is no longer violated. The p-value of both the F- andχ2 (‗</w:t>
      </w:r>
      <w:r w:rsidR="00061D13" w:rsidRPr="00452D8F">
        <w:rPr>
          <w:rFonts w:ascii="Times New Roman" w:hAnsi="Times New Roman" w:cs="Times New Roman"/>
          <w:sz w:val="24"/>
          <w:szCs w:val="24"/>
        </w:rPr>
        <w:t>LM ‘</w:t>
      </w:r>
      <w:r w:rsidRPr="00452D8F">
        <w:rPr>
          <w:rFonts w:ascii="Times New Roman" w:hAnsi="Times New Roman" w:cs="Times New Roman"/>
          <w:sz w:val="24"/>
          <w:szCs w:val="24"/>
        </w:rPr>
        <w:t xml:space="preserve">) versions of the test statistic and the p-value of Scaled explained SS must be higher than 0.05.to to reject the null hypothesis of </w:t>
      </w:r>
      <w:proofErr w:type="spellStart"/>
      <w:r w:rsidR="0017473C" w:rsidRPr="00452D8F">
        <w:rPr>
          <w:rFonts w:ascii="Times New Roman" w:hAnsi="Times New Roman" w:cs="Times New Roman"/>
          <w:sz w:val="24"/>
          <w:szCs w:val="24"/>
        </w:rPr>
        <w:t>heteroscedasticity</w:t>
      </w:r>
      <w:proofErr w:type="spellEnd"/>
      <w:r w:rsidR="00061D13" w:rsidRPr="00452D8F">
        <w:rPr>
          <w:rFonts w:ascii="Times New Roman" w:hAnsi="Times New Roman" w:cs="Times New Roman"/>
          <w:sz w:val="24"/>
          <w:szCs w:val="24"/>
        </w:rPr>
        <w:t>. It</w:t>
      </w:r>
      <w:r w:rsidRPr="00452D8F">
        <w:rPr>
          <w:rFonts w:ascii="Times New Roman" w:hAnsi="Times New Roman" w:cs="Times New Roman"/>
          <w:sz w:val="24"/>
          <w:szCs w:val="24"/>
        </w:rPr>
        <w:t xml:space="preserve"> is evident that table 10 the p-value exceed the critical value which reject the assumption of </w:t>
      </w:r>
      <w:proofErr w:type="spellStart"/>
      <w:r w:rsidR="0017473C" w:rsidRPr="00452D8F">
        <w:rPr>
          <w:rFonts w:ascii="Times New Roman" w:hAnsi="Times New Roman" w:cs="Times New Roman"/>
          <w:sz w:val="24"/>
          <w:szCs w:val="24"/>
        </w:rPr>
        <w:t>heteroscedasticity</w:t>
      </w:r>
      <w:proofErr w:type="spellEnd"/>
      <w:r w:rsidR="005F6FCE">
        <w:rPr>
          <w:rFonts w:ascii="Times New Roman" w:hAnsi="Times New Roman" w:cs="Times New Roman"/>
          <w:sz w:val="24"/>
          <w:szCs w:val="24"/>
        </w:rPr>
        <w:t>.</w:t>
      </w:r>
    </w:p>
    <w:p w:rsidR="00E76D87" w:rsidRPr="002327FA" w:rsidRDefault="00BE1A0C" w:rsidP="002327FA">
      <w:pPr>
        <w:pStyle w:val="Caption"/>
        <w:rPr>
          <w:rFonts w:ascii="Times New Roman" w:hAnsi="Times New Roman" w:cs="Times New Roman"/>
          <w:b w:val="0"/>
          <w:color w:val="auto"/>
          <w:sz w:val="24"/>
          <w:szCs w:val="24"/>
        </w:rPr>
      </w:pPr>
      <w:bookmarkStart w:id="138" w:name="_Toc133487030"/>
      <w:r w:rsidRPr="002327FA">
        <w:rPr>
          <w:rFonts w:ascii="Times New Roman" w:hAnsi="Times New Roman" w:cs="Times New Roman"/>
          <w:color w:val="auto"/>
          <w:sz w:val="24"/>
          <w:szCs w:val="24"/>
        </w:rPr>
        <w:t xml:space="preserve"> </w:t>
      </w:r>
      <w:bookmarkStart w:id="139" w:name="_Toc135052340"/>
      <w:bookmarkEnd w:id="138"/>
      <w:r w:rsidR="002327FA" w:rsidRPr="002327FA">
        <w:rPr>
          <w:rFonts w:ascii="Times New Roman" w:hAnsi="Times New Roman" w:cs="Times New Roman"/>
          <w:color w:val="auto"/>
          <w:sz w:val="24"/>
          <w:szCs w:val="24"/>
        </w:rPr>
        <w:t xml:space="preserve">Table </w:t>
      </w:r>
      <w:r w:rsidR="002327FA" w:rsidRPr="002327FA">
        <w:rPr>
          <w:rFonts w:ascii="Times New Roman" w:hAnsi="Times New Roman" w:cs="Times New Roman"/>
          <w:color w:val="auto"/>
          <w:sz w:val="24"/>
          <w:szCs w:val="24"/>
        </w:rPr>
        <w:fldChar w:fldCharType="begin"/>
      </w:r>
      <w:r w:rsidR="002327FA" w:rsidRPr="002327FA">
        <w:rPr>
          <w:rFonts w:ascii="Times New Roman" w:hAnsi="Times New Roman" w:cs="Times New Roman"/>
          <w:color w:val="auto"/>
          <w:sz w:val="24"/>
          <w:szCs w:val="24"/>
        </w:rPr>
        <w:instrText xml:space="preserve"> SEQ Table \* ARABIC </w:instrText>
      </w:r>
      <w:r w:rsidR="002327FA" w:rsidRPr="002327FA">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9</w:t>
      </w:r>
      <w:r w:rsidR="002327FA" w:rsidRPr="002327FA">
        <w:rPr>
          <w:rFonts w:ascii="Times New Roman" w:hAnsi="Times New Roman" w:cs="Times New Roman"/>
          <w:color w:val="auto"/>
          <w:sz w:val="24"/>
          <w:szCs w:val="24"/>
        </w:rPr>
        <w:fldChar w:fldCharType="end"/>
      </w:r>
      <w:r w:rsidR="002327FA" w:rsidRPr="002327FA">
        <w:rPr>
          <w:rFonts w:ascii="Times New Roman" w:hAnsi="Times New Roman" w:cs="Times New Roman"/>
          <w:color w:val="auto"/>
          <w:sz w:val="24"/>
          <w:szCs w:val="24"/>
        </w:rPr>
        <w:t xml:space="preserve"> </w:t>
      </w:r>
      <w:proofErr w:type="spellStart"/>
      <w:r w:rsidR="002327FA" w:rsidRPr="002327FA">
        <w:rPr>
          <w:rFonts w:ascii="Times New Roman" w:hAnsi="Times New Roman" w:cs="Times New Roman"/>
          <w:color w:val="auto"/>
          <w:sz w:val="24"/>
          <w:szCs w:val="24"/>
        </w:rPr>
        <w:t>Heteroscedasticity</w:t>
      </w:r>
      <w:proofErr w:type="spellEnd"/>
      <w:r w:rsidR="002327FA" w:rsidRPr="002327FA">
        <w:rPr>
          <w:rFonts w:ascii="Times New Roman" w:hAnsi="Times New Roman" w:cs="Times New Roman"/>
          <w:color w:val="auto"/>
          <w:sz w:val="24"/>
          <w:szCs w:val="24"/>
        </w:rPr>
        <w:t xml:space="preserve"> Test</w:t>
      </w:r>
      <w:bookmarkEnd w:id="139"/>
    </w:p>
    <w:tbl>
      <w:tblPr>
        <w:tblW w:w="0" w:type="auto"/>
        <w:tblInd w:w="30" w:type="dxa"/>
        <w:tblLayout w:type="fixed"/>
        <w:tblCellMar>
          <w:left w:w="0" w:type="dxa"/>
          <w:right w:w="0" w:type="dxa"/>
        </w:tblCellMar>
        <w:tblLook w:val="0000" w:firstRow="0" w:lastRow="0" w:firstColumn="0" w:lastColumn="0" w:noHBand="0" w:noVBand="0"/>
      </w:tblPr>
      <w:tblGrid>
        <w:gridCol w:w="2962"/>
        <w:gridCol w:w="1103"/>
        <w:gridCol w:w="1207"/>
        <w:gridCol w:w="1208"/>
        <w:gridCol w:w="997"/>
      </w:tblGrid>
      <w:tr w:rsidR="00E76D87" w:rsidTr="00E76D87">
        <w:trPr>
          <w:trHeight w:val="225"/>
        </w:trPr>
        <w:tc>
          <w:tcPr>
            <w:tcW w:w="7477" w:type="dxa"/>
            <w:gridSpan w:val="5"/>
            <w:tcBorders>
              <w:top w:val="nil"/>
              <w:left w:val="nil"/>
              <w:bottom w:val="nil"/>
              <w:right w:val="nil"/>
            </w:tcBorders>
            <w:vAlign w:val="bottom"/>
          </w:tcPr>
          <w:p w:rsidR="00E76D87" w:rsidRDefault="00E76D87">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Heteroskedasticity</w:t>
            </w:r>
            <w:proofErr w:type="spellEnd"/>
            <w:r>
              <w:rPr>
                <w:rFonts w:ascii="Arial" w:hAnsi="Arial" w:cs="Arial"/>
                <w:color w:val="000000"/>
                <w:sz w:val="18"/>
                <w:szCs w:val="18"/>
              </w:rPr>
              <w:t xml:space="preserve"> Test: </w:t>
            </w:r>
            <w:proofErr w:type="spellStart"/>
            <w:r>
              <w:rPr>
                <w:rFonts w:ascii="Arial" w:hAnsi="Arial" w:cs="Arial"/>
                <w:color w:val="000000"/>
                <w:sz w:val="18"/>
                <w:szCs w:val="18"/>
              </w:rPr>
              <w:t>Breusch</w:t>
            </w:r>
            <w:proofErr w:type="spellEnd"/>
            <w:r>
              <w:rPr>
                <w:rFonts w:ascii="Arial" w:hAnsi="Arial" w:cs="Arial"/>
                <w:color w:val="000000"/>
                <w:sz w:val="18"/>
                <w:szCs w:val="18"/>
              </w:rPr>
              <w:t>-Pagan-Godfrey</w:t>
            </w:r>
          </w:p>
        </w:tc>
      </w:tr>
      <w:tr w:rsidR="00E76D87">
        <w:trPr>
          <w:trHeight w:hRule="exact" w:val="90"/>
        </w:trPr>
        <w:tc>
          <w:tcPr>
            <w:tcW w:w="2962"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r w:rsidR="00E76D87">
        <w:trPr>
          <w:trHeight w:hRule="exact" w:val="13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r w:rsidR="00E76D87" w:rsidTr="00E76D87">
        <w:trPr>
          <w:trHeight w:val="22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0.331828</w:t>
            </w:r>
          </w:p>
        </w:tc>
        <w:tc>
          <w:tcPr>
            <w:tcW w:w="2415" w:type="dxa"/>
            <w:gridSpan w:val="2"/>
            <w:tcBorders>
              <w:top w:val="nil"/>
              <w:left w:val="nil"/>
              <w:bottom w:val="nil"/>
              <w:right w:val="nil"/>
            </w:tcBorders>
            <w:vAlign w:val="bottom"/>
          </w:tcPr>
          <w:p w:rsidR="00E76D87" w:rsidRDefault="00E76D8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F(5,31)</w:t>
            </w: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0.8898</w:t>
            </w:r>
          </w:p>
        </w:tc>
      </w:tr>
      <w:tr w:rsidR="00E76D87" w:rsidTr="00E76D87">
        <w:trPr>
          <w:trHeight w:val="22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Obs</w:t>
            </w:r>
            <w:proofErr w:type="spellEnd"/>
            <w:r>
              <w:rPr>
                <w:rFonts w:ascii="Arial" w:hAnsi="Arial" w:cs="Arial"/>
                <w:color w:val="000000"/>
                <w:sz w:val="18"/>
                <w:szCs w:val="18"/>
              </w:rPr>
              <w:t>*R-squared</w:t>
            </w: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1.879662</w:t>
            </w:r>
          </w:p>
        </w:tc>
        <w:tc>
          <w:tcPr>
            <w:tcW w:w="2415" w:type="dxa"/>
            <w:gridSpan w:val="2"/>
            <w:tcBorders>
              <w:top w:val="nil"/>
              <w:left w:val="nil"/>
              <w:bottom w:val="nil"/>
              <w:right w:val="nil"/>
            </w:tcBorders>
            <w:vAlign w:val="bottom"/>
          </w:tcPr>
          <w:p w:rsidR="00E76D87" w:rsidRDefault="00E76D8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Chi-Square(5)</w:t>
            </w: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0.8655</w:t>
            </w:r>
          </w:p>
        </w:tc>
      </w:tr>
      <w:tr w:rsidR="00E76D87" w:rsidTr="00E76D87">
        <w:trPr>
          <w:trHeight w:val="22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Scaled explained SS</w:t>
            </w: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3.589503</w:t>
            </w:r>
          </w:p>
        </w:tc>
        <w:tc>
          <w:tcPr>
            <w:tcW w:w="2415" w:type="dxa"/>
            <w:gridSpan w:val="2"/>
            <w:tcBorders>
              <w:top w:val="nil"/>
              <w:left w:val="nil"/>
              <w:bottom w:val="nil"/>
              <w:right w:val="nil"/>
            </w:tcBorders>
            <w:vAlign w:val="bottom"/>
          </w:tcPr>
          <w:p w:rsidR="00E76D87" w:rsidRDefault="00E76D87">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Chi-Square(5)</w:t>
            </w: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0.6099</w:t>
            </w:r>
          </w:p>
        </w:tc>
      </w:tr>
      <w:tr w:rsidR="00E76D87">
        <w:trPr>
          <w:trHeight w:hRule="exact" w:val="90"/>
        </w:trPr>
        <w:tc>
          <w:tcPr>
            <w:tcW w:w="2962"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r w:rsidR="00E76D87">
        <w:trPr>
          <w:trHeight w:hRule="exact" w:val="13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r w:rsidR="00E76D87">
        <w:trPr>
          <w:trHeight w:val="22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r w:rsidR="00E76D87">
        <w:trPr>
          <w:trHeight w:hRule="exact" w:val="135"/>
        </w:trPr>
        <w:tc>
          <w:tcPr>
            <w:tcW w:w="2962"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E76D87" w:rsidRDefault="00E76D87">
            <w:pPr>
              <w:autoSpaceDE w:val="0"/>
              <w:autoSpaceDN w:val="0"/>
              <w:adjustRightInd w:val="0"/>
              <w:spacing w:after="0" w:line="240" w:lineRule="auto"/>
              <w:jc w:val="center"/>
              <w:rPr>
                <w:rFonts w:ascii="Arial" w:hAnsi="Arial" w:cs="Arial"/>
                <w:color w:val="000000"/>
                <w:sz w:val="18"/>
                <w:szCs w:val="18"/>
              </w:rPr>
            </w:pPr>
          </w:p>
        </w:tc>
      </w:tr>
    </w:tbl>
    <w:p w:rsidR="00FE2FF8" w:rsidRDefault="00FE2FF8" w:rsidP="00FE2FF8">
      <w:pPr>
        <w:spacing w:line="360" w:lineRule="auto"/>
        <w:rPr>
          <w:rFonts w:ascii="Times New Roman" w:hAnsi="Times New Roman" w:cs="Times New Roman"/>
          <w:sz w:val="24"/>
          <w:szCs w:val="24"/>
        </w:rPr>
      </w:pPr>
      <w:r w:rsidRPr="00452D8F">
        <w:rPr>
          <w:rFonts w:ascii="Times New Roman" w:hAnsi="Times New Roman" w:cs="Times New Roman"/>
          <w:b/>
          <w:sz w:val="24"/>
          <w:szCs w:val="24"/>
        </w:rPr>
        <w:t>Source: Researchers’ E-</w:t>
      </w:r>
      <w:r w:rsidR="001B46A3" w:rsidRPr="00452D8F">
        <w:rPr>
          <w:rFonts w:ascii="Times New Roman" w:hAnsi="Times New Roman" w:cs="Times New Roman"/>
          <w:b/>
          <w:sz w:val="24"/>
          <w:szCs w:val="24"/>
        </w:rPr>
        <w:t>View</w:t>
      </w:r>
      <w:r w:rsidR="001B46A3">
        <w:rPr>
          <w:rFonts w:ascii="Times New Roman" w:hAnsi="Times New Roman" w:cs="Times New Roman"/>
          <w:b/>
          <w:sz w:val="24"/>
          <w:szCs w:val="24"/>
        </w:rPr>
        <w:t xml:space="preserve"> (</w:t>
      </w:r>
      <w:r w:rsidR="009C6108">
        <w:rPr>
          <w:rFonts w:ascii="Times New Roman" w:hAnsi="Times New Roman" w:cs="Times New Roman"/>
          <w:b/>
          <w:sz w:val="24"/>
          <w:szCs w:val="24"/>
        </w:rPr>
        <w:t>10)</w:t>
      </w:r>
      <w:r w:rsidRPr="00452D8F">
        <w:rPr>
          <w:rFonts w:ascii="Times New Roman" w:hAnsi="Times New Roman" w:cs="Times New Roman"/>
          <w:b/>
          <w:sz w:val="24"/>
          <w:szCs w:val="24"/>
        </w:rPr>
        <w:t xml:space="preserve"> result</w:t>
      </w:r>
    </w:p>
    <w:p w:rsidR="00577A1D" w:rsidRPr="00520473" w:rsidRDefault="000D1CF9" w:rsidP="00520473">
      <w:pPr>
        <w:tabs>
          <w:tab w:val="left" w:pos="2385"/>
        </w:tabs>
        <w:spacing w:line="360" w:lineRule="auto"/>
        <w:rPr>
          <w:rFonts w:ascii="Times New Roman" w:hAnsi="Times New Roman" w:cs="Times New Roman"/>
          <w:sz w:val="24"/>
          <w:szCs w:val="24"/>
        </w:rPr>
      </w:pPr>
      <w:r w:rsidRPr="00CA38FE">
        <w:rPr>
          <w:rFonts w:ascii="Times New Roman" w:hAnsi="Times New Roman" w:cs="Times New Roman"/>
          <w:sz w:val="24"/>
          <w:szCs w:val="24"/>
        </w:rPr>
        <w:t xml:space="preserve">Here as we can from </w:t>
      </w:r>
      <w:proofErr w:type="spellStart"/>
      <w:r w:rsidRPr="00CA38FE">
        <w:rPr>
          <w:rFonts w:ascii="Times New Roman" w:hAnsi="Times New Roman" w:cs="Times New Roman"/>
          <w:color w:val="000000"/>
          <w:sz w:val="24"/>
          <w:szCs w:val="24"/>
        </w:rPr>
        <w:t>Heteroskedasticity</w:t>
      </w:r>
      <w:proofErr w:type="spellEnd"/>
      <w:r w:rsidRPr="00CA38FE">
        <w:rPr>
          <w:rFonts w:ascii="Times New Roman" w:hAnsi="Times New Roman" w:cs="Times New Roman"/>
          <w:color w:val="000000"/>
          <w:sz w:val="24"/>
          <w:szCs w:val="24"/>
        </w:rPr>
        <w:t xml:space="preserve"> Test: </w:t>
      </w:r>
      <w:proofErr w:type="spellStart"/>
      <w:r w:rsidRPr="00CA38FE">
        <w:rPr>
          <w:rFonts w:ascii="Times New Roman" w:hAnsi="Times New Roman" w:cs="Times New Roman"/>
          <w:color w:val="000000"/>
          <w:sz w:val="24"/>
          <w:szCs w:val="24"/>
        </w:rPr>
        <w:t>Breusch</w:t>
      </w:r>
      <w:proofErr w:type="spellEnd"/>
      <w:r w:rsidRPr="00CA38FE">
        <w:rPr>
          <w:rFonts w:ascii="Times New Roman" w:hAnsi="Times New Roman" w:cs="Times New Roman"/>
          <w:color w:val="000000"/>
          <w:sz w:val="24"/>
          <w:szCs w:val="24"/>
        </w:rPr>
        <w:t xml:space="preserve">-Pagan-Godfrey tests the probability of Chi squares is greater than 5% error s there is no trace for the problem of </w:t>
      </w:r>
      <w:proofErr w:type="spellStart"/>
      <w:r w:rsidRPr="00CA38FE">
        <w:rPr>
          <w:rFonts w:ascii="Times New Roman" w:hAnsi="Times New Roman" w:cs="Times New Roman"/>
          <w:color w:val="000000"/>
          <w:sz w:val="24"/>
          <w:szCs w:val="24"/>
        </w:rPr>
        <w:t>Heteroskedasticity</w:t>
      </w:r>
      <w:proofErr w:type="spellEnd"/>
      <w:r w:rsidRPr="00CA38FE">
        <w:rPr>
          <w:rFonts w:ascii="Times New Roman" w:hAnsi="Times New Roman" w:cs="Times New Roman"/>
          <w:color w:val="000000"/>
          <w:sz w:val="24"/>
          <w:szCs w:val="24"/>
        </w:rPr>
        <w:t xml:space="preserve"> problem</w:t>
      </w:r>
      <w:r w:rsidR="00D1790B">
        <w:rPr>
          <w:rFonts w:ascii="Times New Roman" w:hAnsi="Times New Roman" w:cs="Times New Roman"/>
          <w:color w:val="000000"/>
          <w:sz w:val="24"/>
          <w:szCs w:val="24"/>
        </w:rPr>
        <w:t xml:space="preserve"> </w:t>
      </w:r>
    </w:p>
    <w:p w:rsidR="00CA38FE" w:rsidRPr="002327FA" w:rsidRDefault="00BE1A0C" w:rsidP="002327FA">
      <w:pPr>
        <w:pStyle w:val="Caption"/>
        <w:rPr>
          <w:rFonts w:ascii="Times New Roman" w:hAnsi="Times New Roman" w:cs="Times New Roman"/>
          <w:color w:val="auto"/>
          <w:sz w:val="24"/>
          <w:szCs w:val="24"/>
        </w:rPr>
      </w:pPr>
      <w:bookmarkStart w:id="140" w:name="_Toc133487031"/>
      <w:r w:rsidRPr="00EC644B">
        <w:rPr>
          <w:rFonts w:ascii="Times New Roman" w:hAnsi="Times New Roman" w:cs="Times New Roman"/>
          <w:color w:val="auto"/>
          <w:sz w:val="24"/>
          <w:szCs w:val="24"/>
        </w:rPr>
        <w:t xml:space="preserve"> </w:t>
      </w:r>
      <w:bookmarkStart w:id="141" w:name="_Toc135052341"/>
      <w:bookmarkEnd w:id="140"/>
      <w:r w:rsidR="002327FA" w:rsidRPr="002327FA">
        <w:rPr>
          <w:rFonts w:ascii="Times New Roman" w:hAnsi="Times New Roman" w:cs="Times New Roman"/>
          <w:color w:val="auto"/>
          <w:sz w:val="24"/>
          <w:szCs w:val="24"/>
        </w:rPr>
        <w:t xml:space="preserve">Table </w:t>
      </w:r>
      <w:r w:rsidR="002327FA" w:rsidRPr="002327FA">
        <w:rPr>
          <w:rFonts w:ascii="Times New Roman" w:hAnsi="Times New Roman" w:cs="Times New Roman"/>
          <w:color w:val="auto"/>
          <w:sz w:val="24"/>
          <w:szCs w:val="24"/>
        </w:rPr>
        <w:fldChar w:fldCharType="begin"/>
      </w:r>
      <w:r w:rsidR="002327FA" w:rsidRPr="002327FA">
        <w:rPr>
          <w:rFonts w:ascii="Times New Roman" w:hAnsi="Times New Roman" w:cs="Times New Roman"/>
          <w:color w:val="auto"/>
          <w:sz w:val="24"/>
          <w:szCs w:val="24"/>
        </w:rPr>
        <w:instrText xml:space="preserve"> SEQ Table \* ARABIC </w:instrText>
      </w:r>
      <w:r w:rsidR="002327FA" w:rsidRPr="002327FA">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10</w:t>
      </w:r>
      <w:r w:rsidR="002327FA" w:rsidRPr="002327FA">
        <w:rPr>
          <w:rFonts w:ascii="Times New Roman" w:hAnsi="Times New Roman" w:cs="Times New Roman"/>
          <w:color w:val="auto"/>
          <w:sz w:val="24"/>
          <w:szCs w:val="24"/>
        </w:rPr>
        <w:fldChar w:fldCharType="end"/>
      </w:r>
      <w:r w:rsidR="002327FA" w:rsidRPr="002327FA">
        <w:rPr>
          <w:rFonts w:ascii="Times New Roman" w:hAnsi="Times New Roman" w:cs="Times New Roman"/>
          <w:color w:val="auto"/>
          <w:sz w:val="24"/>
          <w:szCs w:val="24"/>
        </w:rPr>
        <w:t xml:space="preserve"> Regression of washed export</w:t>
      </w:r>
      <w:bookmarkEnd w:id="141"/>
    </w:p>
    <w:tbl>
      <w:tblPr>
        <w:tblStyle w:val="TableGrid1"/>
        <w:tblW w:w="0" w:type="auto"/>
        <w:tblLook w:val="04A0" w:firstRow="1" w:lastRow="0" w:firstColumn="1" w:lastColumn="0" w:noHBand="0" w:noVBand="1"/>
      </w:tblPr>
      <w:tblGrid>
        <w:gridCol w:w="1848"/>
        <w:gridCol w:w="1848"/>
        <w:gridCol w:w="1849"/>
        <w:gridCol w:w="1849"/>
        <w:gridCol w:w="1849"/>
      </w:tblGrid>
      <w:tr w:rsidR="00315B13" w:rsidTr="00A84296">
        <w:tc>
          <w:tcPr>
            <w:tcW w:w="1848" w:type="dxa"/>
          </w:tcPr>
          <w:p w:rsidR="00315B13" w:rsidRPr="00A84296" w:rsidRDefault="00315B13" w:rsidP="00315B13">
            <w:pPr>
              <w:rPr>
                <w:sz w:val="24"/>
                <w:szCs w:val="24"/>
              </w:rPr>
            </w:pPr>
            <w:r w:rsidRPr="00A84296">
              <w:rPr>
                <w:sz w:val="24"/>
                <w:szCs w:val="24"/>
              </w:rPr>
              <w:t>Variable</w:t>
            </w:r>
          </w:p>
        </w:tc>
        <w:tc>
          <w:tcPr>
            <w:tcW w:w="1848" w:type="dxa"/>
          </w:tcPr>
          <w:p w:rsidR="00315B13" w:rsidRPr="00A84296" w:rsidRDefault="00315B13" w:rsidP="00315B13">
            <w:pPr>
              <w:rPr>
                <w:sz w:val="24"/>
                <w:szCs w:val="24"/>
              </w:rPr>
            </w:pPr>
            <w:r w:rsidRPr="00A84296">
              <w:rPr>
                <w:sz w:val="24"/>
                <w:szCs w:val="24"/>
              </w:rPr>
              <w:t>Coefficient</w:t>
            </w:r>
          </w:p>
        </w:tc>
        <w:tc>
          <w:tcPr>
            <w:tcW w:w="1849" w:type="dxa"/>
          </w:tcPr>
          <w:p w:rsidR="00315B13" w:rsidRPr="00A84296" w:rsidRDefault="00315B13" w:rsidP="00315B13">
            <w:pPr>
              <w:rPr>
                <w:sz w:val="24"/>
                <w:szCs w:val="24"/>
              </w:rPr>
            </w:pPr>
            <w:proofErr w:type="spellStart"/>
            <w:r w:rsidRPr="00A84296">
              <w:rPr>
                <w:sz w:val="24"/>
                <w:szCs w:val="24"/>
              </w:rPr>
              <w:t>Std.error</w:t>
            </w:r>
            <w:proofErr w:type="spellEnd"/>
          </w:p>
        </w:tc>
        <w:tc>
          <w:tcPr>
            <w:tcW w:w="1849" w:type="dxa"/>
          </w:tcPr>
          <w:p w:rsidR="00315B13" w:rsidRPr="00A84296" w:rsidRDefault="00315B13" w:rsidP="00315B13">
            <w:pPr>
              <w:rPr>
                <w:sz w:val="24"/>
                <w:szCs w:val="24"/>
              </w:rPr>
            </w:pPr>
            <w:r w:rsidRPr="00A84296">
              <w:rPr>
                <w:sz w:val="24"/>
                <w:szCs w:val="24"/>
              </w:rPr>
              <w:t>t-statistics</w:t>
            </w:r>
          </w:p>
        </w:tc>
        <w:tc>
          <w:tcPr>
            <w:tcW w:w="1849" w:type="dxa"/>
          </w:tcPr>
          <w:p w:rsidR="00315B13" w:rsidRPr="00A84296" w:rsidRDefault="00315B13" w:rsidP="00315B13">
            <w:pPr>
              <w:rPr>
                <w:sz w:val="24"/>
                <w:szCs w:val="24"/>
              </w:rPr>
            </w:pPr>
            <w:r w:rsidRPr="00A84296">
              <w:rPr>
                <w:sz w:val="24"/>
                <w:szCs w:val="24"/>
              </w:rPr>
              <w:t>Prob.</w:t>
            </w:r>
          </w:p>
        </w:tc>
      </w:tr>
      <w:tr w:rsidR="00315B13" w:rsidTr="00A84296">
        <w:tc>
          <w:tcPr>
            <w:tcW w:w="1848" w:type="dxa"/>
          </w:tcPr>
          <w:p w:rsidR="00315B13" w:rsidRPr="00A84296" w:rsidRDefault="00315B13" w:rsidP="00315B13">
            <w:pPr>
              <w:rPr>
                <w:sz w:val="24"/>
                <w:szCs w:val="24"/>
              </w:rPr>
            </w:pPr>
            <w:proofErr w:type="spellStart"/>
            <w:r w:rsidRPr="00A84296">
              <w:rPr>
                <w:sz w:val="24"/>
                <w:szCs w:val="24"/>
              </w:rPr>
              <w:t>lnwp</w:t>
            </w:r>
            <w:proofErr w:type="spellEnd"/>
          </w:p>
        </w:tc>
        <w:tc>
          <w:tcPr>
            <w:tcW w:w="1848" w:type="dxa"/>
          </w:tcPr>
          <w:p w:rsidR="00315B13" w:rsidRPr="00A84296" w:rsidRDefault="00315B13" w:rsidP="00315B13">
            <w:pPr>
              <w:rPr>
                <w:sz w:val="24"/>
                <w:szCs w:val="24"/>
              </w:rPr>
            </w:pPr>
            <w:r w:rsidRPr="00A84296">
              <w:rPr>
                <w:sz w:val="24"/>
                <w:szCs w:val="24"/>
              </w:rPr>
              <w:t>-0.8903</w:t>
            </w:r>
          </w:p>
        </w:tc>
        <w:tc>
          <w:tcPr>
            <w:tcW w:w="1849" w:type="dxa"/>
          </w:tcPr>
          <w:p w:rsidR="00315B13" w:rsidRPr="00A84296" w:rsidRDefault="00315B13" w:rsidP="00315B13">
            <w:pPr>
              <w:rPr>
                <w:sz w:val="24"/>
                <w:szCs w:val="24"/>
              </w:rPr>
            </w:pPr>
            <w:r w:rsidRPr="00A84296">
              <w:rPr>
                <w:sz w:val="24"/>
                <w:szCs w:val="24"/>
              </w:rPr>
              <w:t>0.3396</w:t>
            </w:r>
          </w:p>
        </w:tc>
        <w:tc>
          <w:tcPr>
            <w:tcW w:w="1849" w:type="dxa"/>
          </w:tcPr>
          <w:p w:rsidR="00315B13" w:rsidRPr="00A84296" w:rsidRDefault="00315B13" w:rsidP="00315B13">
            <w:pPr>
              <w:rPr>
                <w:sz w:val="24"/>
                <w:szCs w:val="24"/>
              </w:rPr>
            </w:pPr>
            <w:r w:rsidRPr="00A84296">
              <w:rPr>
                <w:sz w:val="24"/>
                <w:szCs w:val="24"/>
              </w:rPr>
              <w:t>-2.621</w:t>
            </w:r>
          </w:p>
        </w:tc>
        <w:tc>
          <w:tcPr>
            <w:tcW w:w="1849" w:type="dxa"/>
          </w:tcPr>
          <w:p w:rsidR="00315B13" w:rsidRPr="00A84296" w:rsidRDefault="00315B13" w:rsidP="00315B13">
            <w:pPr>
              <w:rPr>
                <w:sz w:val="24"/>
                <w:szCs w:val="24"/>
              </w:rPr>
            </w:pPr>
            <w:r w:rsidRPr="00A84296">
              <w:rPr>
                <w:sz w:val="24"/>
                <w:szCs w:val="24"/>
              </w:rPr>
              <w:t>0.013</w:t>
            </w:r>
          </w:p>
        </w:tc>
      </w:tr>
      <w:tr w:rsidR="00315B13" w:rsidTr="00A84296">
        <w:tc>
          <w:tcPr>
            <w:tcW w:w="1848" w:type="dxa"/>
          </w:tcPr>
          <w:p w:rsidR="00315B13" w:rsidRPr="00A84296" w:rsidRDefault="00315B13" w:rsidP="00315B13">
            <w:pPr>
              <w:rPr>
                <w:sz w:val="24"/>
                <w:szCs w:val="24"/>
              </w:rPr>
            </w:pPr>
            <w:proofErr w:type="spellStart"/>
            <w:r w:rsidRPr="00A84296">
              <w:rPr>
                <w:sz w:val="24"/>
                <w:szCs w:val="24"/>
              </w:rPr>
              <w:t>lnOS</w:t>
            </w:r>
            <w:proofErr w:type="spellEnd"/>
          </w:p>
        </w:tc>
        <w:tc>
          <w:tcPr>
            <w:tcW w:w="1848" w:type="dxa"/>
          </w:tcPr>
          <w:p w:rsidR="00315B13" w:rsidRPr="00A84296" w:rsidRDefault="00315B13" w:rsidP="00315B13">
            <w:pPr>
              <w:rPr>
                <w:sz w:val="24"/>
                <w:szCs w:val="24"/>
              </w:rPr>
            </w:pPr>
            <w:r w:rsidRPr="00A84296">
              <w:rPr>
                <w:sz w:val="24"/>
                <w:szCs w:val="24"/>
              </w:rPr>
              <w:t>-0.6138</w:t>
            </w:r>
          </w:p>
        </w:tc>
        <w:tc>
          <w:tcPr>
            <w:tcW w:w="1849" w:type="dxa"/>
          </w:tcPr>
          <w:p w:rsidR="00315B13" w:rsidRPr="00A84296" w:rsidRDefault="00315B13" w:rsidP="00315B13">
            <w:pPr>
              <w:rPr>
                <w:sz w:val="24"/>
                <w:szCs w:val="24"/>
              </w:rPr>
            </w:pPr>
            <w:r w:rsidRPr="00A84296">
              <w:rPr>
                <w:sz w:val="24"/>
                <w:szCs w:val="24"/>
              </w:rPr>
              <w:t>0.2697</w:t>
            </w:r>
          </w:p>
        </w:tc>
        <w:tc>
          <w:tcPr>
            <w:tcW w:w="1849" w:type="dxa"/>
          </w:tcPr>
          <w:p w:rsidR="00315B13" w:rsidRPr="00A84296" w:rsidRDefault="00315B13" w:rsidP="00315B13">
            <w:pPr>
              <w:rPr>
                <w:sz w:val="24"/>
                <w:szCs w:val="24"/>
              </w:rPr>
            </w:pPr>
            <w:r w:rsidRPr="00A84296">
              <w:rPr>
                <w:sz w:val="24"/>
                <w:szCs w:val="24"/>
              </w:rPr>
              <w:t>-2.2755</w:t>
            </w:r>
          </w:p>
        </w:tc>
        <w:tc>
          <w:tcPr>
            <w:tcW w:w="1849" w:type="dxa"/>
          </w:tcPr>
          <w:p w:rsidR="00315B13" w:rsidRPr="00A84296" w:rsidRDefault="00315B13" w:rsidP="00315B13">
            <w:pPr>
              <w:rPr>
                <w:sz w:val="24"/>
                <w:szCs w:val="24"/>
              </w:rPr>
            </w:pPr>
            <w:r w:rsidRPr="00A84296">
              <w:rPr>
                <w:sz w:val="24"/>
                <w:szCs w:val="24"/>
              </w:rPr>
              <w:t>0.029</w:t>
            </w:r>
          </w:p>
        </w:tc>
      </w:tr>
      <w:tr w:rsidR="00315B13" w:rsidTr="00A84296">
        <w:tc>
          <w:tcPr>
            <w:tcW w:w="1848" w:type="dxa"/>
          </w:tcPr>
          <w:p w:rsidR="00315B13" w:rsidRPr="00A84296" w:rsidRDefault="00315B13" w:rsidP="00315B13">
            <w:pPr>
              <w:rPr>
                <w:sz w:val="24"/>
                <w:szCs w:val="24"/>
              </w:rPr>
            </w:pPr>
            <w:proofErr w:type="spellStart"/>
            <w:r w:rsidRPr="00A84296">
              <w:rPr>
                <w:sz w:val="24"/>
                <w:szCs w:val="24"/>
              </w:rPr>
              <w:t>lnDC</w:t>
            </w:r>
            <w:proofErr w:type="spellEnd"/>
          </w:p>
        </w:tc>
        <w:tc>
          <w:tcPr>
            <w:tcW w:w="1848" w:type="dxa"/>
          </w:tcPr>
          <w:p w:rsidR="00315B13" w:rsidRPr="00A84296" w:rsidRDefault="00315B13" w:rsidP="00315B13">
            <w:pPr>
              <w:rPr>
                <w:sz w:val="24"/>
                <w:szCs w:val="24"/>
              </w:rPr>
            </w:pPr>
            <w:r w:rsidRPr="00A84296">
              <w:rPr>
                <w:sz w:val="24"/>
                <w:szCs w:val="24"/>
              </w:rPr>
              <w:t>0.8208</w:t>
            </w:r>
          </w:p>
        </w:tc>
        <w:tc>
          <w:tcPr>
            <w:tcW w:w="1849" w:type="dxa"/>
          </w:tcPr>
          <w:p w:rsidR="00315B13" w:rsidRPr="00A84296" w:rsidRDefault="00315B13" w:rsidP="00315B13">
            <w:pPr>
              <w:rPr>
                <w:sz w:val="24"/>
                <w:szCs w:val="24"/>
              </w:rPr>
            </w:pPr>
            <w:r w:rsidRPr="00A84296">
              <w:rPr>
                <w:sz w:val="24"/>
                <w:szCs w:val="24"/>
              </w:rPr>
              <w:t>0.3797</w:t>
            </w:r>
          </w:p>
        </w:tc>
        <w:tc>
          <w:tcPr>
            <w:tcW w:w="1849" w:type="dxa"/>
          </w:tcPr>
          <w:p w:rsidR="00315B13" w:rsidRPr="00A84296" w:rsidRDefault="00315B13" w:rsidP="00315B13">
            <w:pPr>
              <w:rPr>
                <w:sz w:val="24"/>
                <w:szCs w:val="24"/>
              </w:rPr>
            </w:pPr>
            <w:r w:rsidRPr="00A84296">
              <w:rPr>
                <w:sz w:val="24"/>
                <w:szCs w:val="24"/>
              </w:rPr>
              <w:t>2.1613</w:t>
            </w:r>
          </w:p>
        </w:tc>
        <w:tc>
          <w:tcPr>
            <w:tcW w:w="1849" w:type="dxa"/>
          </w:tcPr>
          <w:p w:rsidR="00315B13" w:rsidRPr="00A84296" w:rsidRDefault="00315B13" w:rsidP="00315B13">
            <w:pPr>
              <w:rPr>
                <w:sz w:val="24"/>
                <w:szCs w:val="24"/>
              </w:rPr>
            </w:pPr>
            <w:r w:rsidRPr="00A84296">
              <w:rPr>
                <w:sz w:val="24"/>
                <w:szCs w:val="24"/>
              </w:rPr>
              <w:t>0.038</w:t>
            </w:r>
          </w:p>
        </w:tc>
      </w:tr>
      <w:tr w:rsidR="00315B13" w:rsidTr="00A84296">
        <w:tc>
          <w:tcPr>
            <w:tcW w:w="1848" w:type="dxa"/>
          </w:tcPr>
          <w:p w:rsidR="00315B13" w:rsidRPr="00A84296" w:rsidRDefault="00315B13" w:rsidP="00315B13">
            <w:pPr>
              <w:rPr>
                <w:sz w:val="24"/>
                <w:szCs w:val="24"/>
              </w:rPr>
            </w:pPr>
            <w:r w:rsidRPr="00A84296">
              <w:rPr>
                <w:sz w:val="24"/>
                <w:szCs w:val="24"/>
              </w:rPr>
              <w:t>EX</w:t>
            </w:r>
          </w:p>
        </w:tc>
        <w:tc>
          <w:tcPr>
            <w:tcW w:w="1848" w:type="dxa"/>
          </w:tcPr>
          <w:p w:rsidR="00315B13" w:rsidRPr="00A84296" w:rsidRDefault="00315B13" w:rsidP="00315B13">
            <w:pPr>
              <w:rPr>
                <w:sz w:val="24"/>
                <w:szCs w:val="24"/>
              </w:rPr>
            </w:pPr>
            <w:r w:rsidRPr="00A84296">
              <w:rPr>
                <w:sz w:val="24"/>
                <w:szCs w:val="24"/>
              </w:rPr>
              <w:t>0.0344</w:t>
            </w:r>
          </w:p>
        </w:tc>
        <w:tc>
          <w:tcPr>
            <w:tcW w:w="1849" w:type="dxa"/>
          </w:tcPr>
          <w:p w:rsidR="00315B13" w:rsidRPr="00A84296" w:rsidRDefault="00315B13" w:rsidP="00315B13">
            <w:pPr>
              <w:rPr>
                <w:sz w:val="24"/>
                <w:szCs w:val="24"/>
              </w:rPr>
            </w:pPr>
            <w:r w:rsidRPr="00A84296">
              <w:rPr>
                <w:sz w:val="24"/>
                <w:szCs w:val="24"/>
              </w:rPr>
              <w:t>0.0139</w:t>
            </w:r>
          </w:p>
        </w:tc>
        <w:tc>
          <w:tcPr>
            <w:tcW w:w="1849" w:type="dxa"/>
          </w:tcPr>
          <w:p w:rsidR="00315B13" w:rsidRPr="00A84296" w:rsidRDefault="00315B13" w:rsidP="00315B13">
            <w:pPr>
              <w:rPr>
                <w:sz w:val="24"/>
                <w:szCs w:val="24"/>
              </w:rPr>
            </w:pPr>
            <w:r w:rsidRPr="00A84296">
              <w:rPr>
                <w:sz w:val="24"/>
                <w:szCs w:val="24"/>
              </w:rPr>
              <w:t>2.4602</w:t>
            </w:r>
          </w:p>
        </w:tc>
        <w:tc>
          <w:tcPr>
            <w:tcW w:w="1849" w:type="dxa"/>
          </w:tcPr>
          <w:p w:rsidR="00315B13" w:rsidRPr="00A84296" w:rsidRDefault="00315B13" w:rsidP="00315B13">
            <w:pPr>
              <w:rPr>
                <w:sz w:val="24"/>
                <w:szCs w:val="24"/>
              </w:rPr>
            </w:pPr>
            <w:r w:rsidRPr="00A84296">
              <w:rPr>
                <w:sz w:val="24"/>
                <w:szCs w:val="24"/>
              </w:rPr>
              <w:t>0.019</w:t>
            </w:r>
          </w:p>
        </w:tc>
      </w:tr>
      <w:tr w:rsidR="00315B13" w:rsidTr="00A84296">
        <w:tc>
          <w:tcPr>
            <w:tcW w:w="1848" w:type="dxa"/>
          </w:tcPr>
          <w:p w:rsidR="00315B13" w:rsidRPr="00A84296" w:rsidRDefault="00315B13" w:rsidP="00315B13">
            <w:pPr>
              <w:rPr>
                <w:sz w:val="24"/>
                <w:szCs w:val="24"/>
              </w:rPr>
            </w:pPr>
            <w:proofErr w:type="spellStart"/>
            <w:r w:rsidRPr="00A84296">
              <w:rPr>
                <w:sz w:val="24"/>
                <w:szCs w:val="24"/>
              </w:rPr>
              <w:t>LnDP</w:t>
            </w:r>
            <w:proofErr w:type="spellEnd"/>
          </w:p>
        </w:tc>
        <w:tc>
          <w:tcPr>
            <w:tcW w:w="1848" w:type="dxa"/>
          </w:tcPr>
          <w:p w:rsidR="00315B13" w:rsidRPr="00A84296" w:rsidRDefault="00315B13" w:rsidP="00315B13">
            <w:pPr>
              <w:rPr>
                <w:sz w:val="24"/>
                <w:szCs w:val="24"/>
              </w:rPr>
            </w:pPr>
            <w:r w:rsidRPr="00A84296">
              <w:rPr>
                <w:sz w:val="24"/>
                <w:szCs w:val="24"/>
              </w:rPr>
              <w:t>-0.945</w:t>
            </w:r>
          </w:p>
        </w:tc>
        <w:tc>
          <w:tcPr>
            <w:tcW w:w="1849" w:type="dxa"/>
          </w:tcPr>
          <w:p w:rsidR="00315B13" w:rsidRPr="00A84296" w:rsidRDefault="00315B13" w:rsidP="00315B13">
            <w:pPr>
              <w:rPr>
                <w:sz w:val="24"/>
                <w:szCs w:val="24"/>
              </w:rPr>
            </w:pPr>
            <w:r w:rsidRPr="00A84296">
              <w:rPr>
                <w:sz w:val="24"/>
                <w:szCs w:val="24"/>
              </w:rPr>
              <w:t>0.745</w:t>
            </w:r>
          </w:p>
        </w:tc>
        <w:tc>
          <w:tcPr>
            <w:tcW w:w="1849" w:type="dxa"/>
          </w:tcPr>
          <w:p w:rsidR="00315B13" w:rsidRPr="00A84296" w:rsidRDefault="00315B13" w:rsidP="00315B13">
            <w:pPr>
              <w:rPr>
                <w:sz w:val="24"/>
                <w:szCs w:val="24"/>
              </w:rPr>
            </w:pPr>
            <w:r w:rsidRPr="00A84296">
              <w:rPr>
                <w:sz w:val="24"/>
                <w:szCs w:val="24"/>
              </w:rPr>
              <w:t>-1.2675</w:t>
            </w:r>
          </w:p>
        </w:tc>
        <w:tc>
          <w:tcPr>
            <w:tcW w:w="1849" w:type="dxa"/>
          </w:tcPr>
          <w:p w:rsidR="00315B13" w:rsidRPr="00A84296" w:rsidRDefault="00315B13" w:rsidP="00315B13">
            <w:pPr>
              <w:rPr>
                <w:sz w:val="24"/>
                <w:szCs w:val="24"/>
              </w:rPr>
            </w:pPr>
            <w:r w:rsidRPr="00A84296">
              <w:rPr>
                <w:sz w:val="24"/>
                <w:szCs w:val="24"/>
              </w:rPr>
              <w:t>0.2149</w:t>
            </w:r>
          </w:p>
        </w:tc>
      </w:tr>
      <w:tr w:rsidR="00315B13" w:rsidTr="00A84296">
        <w:tc>
          <w:tcPr>
            <w:tcW w:w="1848" w:type="dxa"/>
          </w:tcPr>
          <w:p w:rsidR="00315B13" w:rsidRPr="00A84296" w:rsidRDefault="00315B13" w:rsidP="00315B13">
            <w:pPr>
              <w:rPr>
                <w:sz w:val="24"/>
                <w:szCs w:val="24"/>
              </w:rPr>
            </w:pPr>
            <w:r w:rsidRPr="00A84296">
              <w:rPr>
                <w:sz w:val="24"/>
                <w:szCs w:val="24"/>
              </w:rPr>
              <w:t>C</w:t>
            </w:r>
          </w:p>
        </w:tc>
        <w:tc>
          <w:tcPr>
            <w:tcW w:w="1848" w:type="dxa"/>
          </w:tcPr>
          <w:p w:rsidR="00315B13" w:rsidRPr="00A84296" w:rsidRDefault="00315B13" w:rsidP="00315B13">
            <w:pPr>
              <w:rPr>
                <w:sz w:val="24"/>
                <w:szCs w:val="24"/>
              </w:rPr>
            </w:pPr>
            <w:r w:rsidRPr="00A84296">
              <w:rPr>
                <w:sz w:val="24"/>
                <w:szCs w:val="24"/>
              </w:rPr>
              <w:t>25.60</w:t>
            </w:r>
          </w:p>
        </w:tc>
        <w:tc>
          <w:tcPr>
            <w:tcW w:w="1849" w:type="dxa"/>
          </w:tcPr>
          <w:p w:rsidR="00315B13" w:rsidRPr="00A84296" w:rsidRDefault="00315B13" w:rsidP="00315B13">
            <w:pPr>
              <w:rPr>
                <w:sz w:val="24"/>
                <w:szCs w:val="24"/>
              </w:rPr>
            </w:pPr>
            <w:r w:rsidRPr="00A84296">
              <w:rPr>
                <w:sz w:val="24"/>
                <w:szCs w:val="24"/>
              </w:rPr>
              <w:t>8.760</w:t>
            </w:r>
          </w:p>
        </w:tc>
        <w:tc>
          <w:tcPr>
            <w:tcW w:w="1849" w:type="dxa"/>
          </w:tcPr>
          <w:p w:rsidR="00315B13" w:rsidRPr="00A84296" w:rsidRDefault="00315B13" w:rsidP="00315B13">
            <w:pPr>
              <w:rPr>
                <w:sz w:val="24"/>
                <w:szCs w:val="24"/>
              </w:rPr>
            </w:pPr>
            <w:r w:rsidRPr="00A84296">
              <w:rPr>
                <w:sz w:val="24"/>
                <w:szCs w:val="24"/>
              </w:rPr>
              <w:t>2.9233</w:t>
            </w:r>
          </w:p>
        </w:tc>
        <w:tc>
          <w:tcPr>
            <w:tcW w:w="1849" w:type="dxa"/>
          </w:tcPr>
          <w:p w:rsidR="00315B13" w:rsidRPr="00A84296" w:rsidRDefault="00315B13" w:rsidP="00315B13">
            <w:pPr>
              <w:rPr>
                <w:sz w:val="24"/>
                <w:szCs w:val="24"/>
              </w:rPr>
            </w:pPr>
            <w:r w:rsidRPr="00A84296">
              <w:rPr>
                <w:sz w:val="24"/>
                <w:szCs w:val="24"/>
              </w:rPr>
              <w:t>0.006</w:t>
            </w:r>
          </w:p>
        </w:tc>
      </w:tr>
    </w:tbl>
    <w:p w:rsidR="00C07FA6" w:rsidRDefault="00CA38FE" w:rsidP="00C07FA6">
      <w:pPr>
        <w:spacing w:line="360" w:lineRule="auto"/>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bookmarkStart w:id="142" w:name="_Toc131413714"/>
      <w:bookmarkStart w:id="143" w:name="_Toc131492626"/>
      <w:bookmarkStart w:id="144" w:name="_Toc131492783"/>
      <w:bookmarkStart w:id="145" w:name="_Toc131492982"/>
      <w:bookmarkStart w:id="146" w:name="_Toc131493162"/>
      <w:bookmarkStart w:id="147" w:name="_Toc133497548"/>
      <w:bookmarkStart w:id="148" w:name="_Toc133572634"/>
    </w:p>
    <w:p w:rsidR="00CA38FE" w:rsidRPr="00C07FA6" w:rsidRDefault="00CA38FE" w:rsidP="00C07FA6">
      <w:pPr>
        <w:spacing w:line="360" w:lineRule="auto"/>
        <w:jc w:val="both"/>
        <w:rPr>
          <w:rStyle w:val="markedcontent"/>
          <w:rFonts w:ascii="Times New Roman" w:hAnsi="Times New Roman" w:cs="Times New Roman"/>
          <w:sz w:val="24"/>
          <w:szCs w:val="24"/>
        </w:rPr>
      </w:pPr>
      <w:r w:rsidRPr="00C07FA6">
        <w:rPr>
          <w:rStyle w:val="markedcontent"/>
          <w:rFonts w:ascii="Times New Roman" w:hAnsi="Times New Roman" w:cs="Times New Roman"/>
          <w:sz w:val="24"/>
          <w:szCs w:val="24"/>
        </w:rPr>
        <w:t>The coefficient of the washed price is negative and statistica</w:t>
      </w:r>
      <w:r w:rsidR="00B1202D" w:rsidRPr="00C07FA6">
        <w:rPr>
          <w:rStyle w:val="markedcontent"/>
          <w:rFonts w:ascii="Times New Roman" w:hAnsi="Times New Roman" w:cs="Times New Roman"/>
          <w:sz w:val="24"/>
          <w:szCs w:val="24"/>
        </w:rPr>
        <w:t>lly significant at a 5</w:t>
      </w:r>
      <w:r w:rsidRPr="00C07FA6">
        <w:rPr>
          <w:rStyle w:val="markedcontent"/>
          <w:rFonts w:ascii="Times New Roman" w:hAnsi="Times New Roman" w:cs="Times New Roman"/>
          <w:sz w:val="24"/>
          <w:szCs w:val="24"/>
        </w:rPr>
        <w:t>% level</w:t>
      </w:r>
      <w:r w:rsidRPr="00C07FA6">
        <w:rPr>
          <w:rFonts w:ascii="Times New Roman" w:hAnsi="Times New Roman" w:cs="Times New Roman"/>
          <w:sz w:val="24"/>
          <w:szCs w:val="24"/>
        </w:rPr>
        <w:t xml:space="preserve"> </w:t>
      </w:r>
      <w:r w:rsidRPr="00C07FA6">
        <w:rPr>
          <w:rStyle w:val="markedcontent"/>
          <w:rFonts w:ascii="Times New Roman" w:hAnsi="Times New Roman" w:cs="Times New Roman"/>
          <w:sz w:val="24"/>
          <w:szCs w:val="24"/>
        </w:rPr>
        <w:t>of significance. This shows that the washed price has negative effect on the washed coffee export traded. The coefficient of the variable, -0.8903 indicates that a 1% increase in the</w:t>
      </w:r>
      <w:r w:rsidRPr="00C07FA6">
        <w:rPr>
          <w:rFonts w:ascii="Times New Roman" w:hAnsi="Times New Roman" w:cs="Times New Roman"/>
          <w:sz w:val="24"/>
          <w:szCs w:val="24"/>
        </w:rPr>
        <w:t xml:space="preserve"> </w:t>
      </w:r>
      <w:r w:rsidRPr="00C07FA6">
        <w:rPr>
          <w:rStyle w:val="markedcontent"/>
          <w:rFonts w:ascii="Times New Roman" w:hAnsi="Times New Roman" w:cs="Times New Roman"/>
          <w:sz w:val="24"/>
          <w:szCs w:val="24"/>
        </w:rPr>
        <w:t xml:space="preserve">washed coffee price results in a 0.8903 USD decrease in washed coffee export in the long-run, ceteris paribus. This finding supports the studies of </w:t>
      </w:r>
      <w:proofErr w:type="spellStart"/>
      <w:r w:rsidR="00C33DA6">
        <w:rPr>
          <w:rFonts w:ascii="Times New Roman" w:hAnsi="Times New Roman" w:cs="Times New Roman"/>
          <w:sz w:val="24"/>
          <w:szCs w:val="24"/>
        </w:rPr>
        <w:t>Zelalem</w:t>
      </w:r>
      <w:proofErr w:type="spellEnd"/>
      <w:r w:rsidRPr="00C07FA6">
        <w:rPr>
          <w:rStyle w:val="markedcontent"/>
          <w:rFonts w:ascii="Times New Roman" w:hAnsi="Times New Roman" w:cs="Times New Roman"/>
          <w:sz w:val="24"/>
          <w:szCs w:val="24"/>
        </w:rPr>
        <w:t>, 2021, which argued that the impact of the</w:t>
      </w:r>
      <w:r w:rsidRPr="00C07FA6">
        <w:rPr>
          <w:rFonts w:ascii="Times New Roman" w:hAnsi="Times New Roman" w:cs="Times New Roman"/>
          <w:sz w:val="24"/>
          <w:szCs w:val="24"/>
        </w:rPr>
        <w:t xml:space="preserve"> </w:t>
      </w:r>
      <w:r w:rsidR="00B1202D" w:rsidRPr="00C07FA6">
        <w:rPr>
          <w:rStyle w:val="markedcontent"/>
          <w:rFonts w:ascii="Times New Roman" w:hAnsi="Times New Roman" w:cs="Times New Roman"/>
          <w:sz w:val="24"/>
          <w:szCs w:val="24"/>
        </w:rPr>
        <w:t xml:space="preserve">washed price </w:t>
      </w:r>
      <w:r w:rsidRPr="00C07FA6">
        <w:rPr>
          <w:rStyle w:val="markedcontent"/>
          <w:rFonts w:ascii="Times New Roman" w:hAnsi="Times New Roman" w:cs="Times New Roman"/>
          <w:sz w:val="24"/>
          <w:szCs w:val="24"/>
        </w:rPr>
        <w:t xml:space="preserve">on the </w:t>
      </w:r>
      <w:r w:rsidR="00B1202D" w:rsidRPr="00C07FA6">
        <w:rPr>
          <w:rStyle w:val="markedcontent"/>
          <w:rFonts w:ascii="Times New Roman" w:hAnsi="Times New Roman" w:cs="Times New Roman"/>
          <w:sz w:val="24"/>
          <w:szCs w:val="24"/>
        </w:rPr>
        <w:t>washed coffee</w:t>
      </w:r>
      <w:r w:rsidRPr="00C07FA6">
        <w:rPr>
          <w:rStyle w:val="markedcontent"/>
          <w:rFonts w:ascii="Times New Roman" w:hAnsi="Times New Roman" w:cs="Times New Roman"/>
          <w:sz w:val="24"/>
          <w:szCs w:val="24"/>
        </w:rPr>
        <w:t xml:space="preserve"> export is negative.</w:t>
      </w:r>
      <w:bookmarkEnd w:id="142"/>
      <w:bookmarkEnd w:id="143"/>
      <w:bookmarkEnd w:id="144"/>
      <w:bookmarkEnd w:id="145"/>
      <w:bookmarkEnd w:id="146"/>
      <w:bookmarkEnd w:id="147"/>
      <w:bookmarkEnd w:id="148"/>
    </w:p>
    <w:p w:rsidR="00CA38FE" w:rsidRPr="005E3674" w:rsidRDefault="00CA38FE" w:rsidP="00CA38FE">
      <w:pPr>
        <w:pStyle w:val="Heading4"/>
        <w:spacing w:line="360" w:lineRule="auto"/>
        <w:jc w:val="both"/>
        <w:rPr>
          <w:rFonts w:ascii="Times New Roman" w:hAnsi="Times New Roman" w:cs="Times New Roman"/>
          <w:b w:val="0"/>
          <w:i w:val="0"/>
          <w:color w:val="auto"/>
          <w:sz w:val="24"/>
          <w:szCs w:val="24"/>
        </w:rPr>
      </w:pPr>
      <w:bookmarkStart w:id="149" w:name="_Toc131413715"/>
      <w:bookmarkStart w:id="150" w:name="_Toc131492627"/>
      <w:bookmarkStart w:id="151" w:name="_Toc131492784"/>
      <w:bookmarkStart w:id="152" w:name="_Toc131492983"/>
      <w:bookmarkStart w:id="153" w:name="_Toc131493163"/>
      <w:bookmarkStart w:id="154" w:name="_Toc133497549"/>
      <w:bookmarkStart w:id="155" w:name="_Toc133572635"/>
      <w:bookmarkStart w:id="156" w:name="_Toc133912947"/>
      <w:bookmarkStart w:id="157" w:name="_Toc133913068"/>
      <w:r w:rsidRPr="0024713B">
        <w:rPr>
          <w:rStyle w:val="markedcontent"/>
          <w:rFonts w:ascii="Times New Roman" w:hAnsi="Times New Roman" w:cs="Times New Roman"/>
          <w:b w:val="0"/>
          <w:i w:val="0"/>
          <w:color w:val="auto"/>
          <w:sz w:val="24"/>
          <w:szCs w:val="24"/>
        </w:rPr>
        <w:lastRenderedPageBreak/>
        <w:t xml:space="preserve">The coefficient of the </w:t>
      </w:r>
      <w:r>
        <w:rPr>
          <w:rStyle w:val="markedcontent"/>
          <w:rFonts w:ascii="Times New Roman" w:hAnsi="Times New Roman" w:cs="Times New Roman"/>
          <w:b w:val="0"/>
          <w:i w:val="0"/>
          <w:color w:val="auto"/>
          <w:sz w:val="24"/>
          <w:szCs w:val="24"/>
        </w:rPr>
        <w:t>domestic consumption</w:t>
      </w:r>
      <w:r w:rsidRPr="0024713B">
        <w:rPr>
          <w:rStyle w:val="markedcontent"/>
          <w:rFonts w:ascii="Times New Roman" w:hAnsi="Times New Roman" w:cs="Times New Roman"/>
          <w:b w:val="0"/>
          <w:i w:val="0"/>
          <w:color w:val="auto"/>
          <w:sz w:val="24"/>
          <w:szCs w:val="24"/>
        </w:rPr>
        <w:t xml:space="preserve"> is </w:t>
      </w:r>
      <w:r w:rsidR="006054EF">
        <w:rPr>
          <w:rStyle w:val="markedcontent"/>
          <w:rFonts w:ascii="Times New Roman" w:hAnsi="Times New Roman" w:cs="Times New Roman"/>
          <w:b w:val="0"/>
          <w:i w:val="0"/>
          <w:color w:val="auto"/>
          <w:sz w:val="24"/>
          <w:szCs w:val="24"/>
        </w:rPr>
        <w:t>also positive</w:t>
      </w:r>
      <w:r w:rsidRPr="0024713B">
        <w:rPr>
          <w:rStyle w:val="markedcontent"/>
          <w:rFonts w:ascii="Times New Roman" w:hAnsi="Times New Roman" w:cs="Times New Roman"/>
          <w:b w:val="0"/>
          <w:i w:val="0"/>
          <w:color w:val="auto"/>
          <w:sz w:val="24"/>
          <w:szCs w:val="24"/>
        </w:rPr>
        <w:t xml:space="preserve"> and </w:t>
      </w:r>
      <w:r w:rsidR="006054EF">
        <w:rPr>
          <w:rStyle w:val="markedcontent"/>
          <w:rFonts w:ascii="Times New Roman" w:hAnsi="Times New Roman" w:cs="Times New Roman"/>
          <w:b w:val="0"/>
          <w:i w:val="0"/>
          <w:color w:val="auto"/>
          <w:sz w:val="24"/>
          <w:szCs w:val="24"/>
        </w:rPr>
        <w:t>statistically significant at a 5</w:t>
      </w:r>
      <w:r w:rsidRPr="0024713B">
        <w:rPr>
          <w:rStyle w:val="markedcontent"/>
          <w:rFonts w:ascii="Times New Roman" w:hAnsi="Times New Roman" w:cs="Times New Roman"/>
          <w:b w:val="0"/>
          <w:i w:val="0"/>
          <w:color w:val="auto"/>
          <w:sz w:val="24"/>
          <w:szCs w:val="24"/>
        </w:rPr>
        <w:t>% level</w:t>
      </w:r>
      <w:r w:rsidRPr="0024713B">
        <w:rPr>
          <w:rFonts w:ascii="Times New Roman" w:hAnsi="Times New Roman" w:cs="Times New Roman"/>
          <w:b w:val="0"/>
          <w:i w:val="0"/>
          <w:color w:val="auto"/>
          <w:sz w:val="24"/>
          <w:szCs w:val="24"/>
        </w:rPr>
        <w:t xml:space="preserve"> </w:t>
      </w:r>
      <w:r w:rsidRPr="0024713B">
        <w:rPr>
          <w:rStyle w:val="markedcontent"/>
          <w:rFonts w:ascii="Times New Roman" w:hAnsi="Times New Roman" w:cs="Times New Roman"/>
          <w:b w:val="0"/>
          <w:i w:val="0"/>
          <w:color w:val="auto"/>
          <w:sz w:val="24"/>
          <w:szCs w:val="24"/>
        </w:rPr>
        <w:t xml:space="preserve">of significance. This shows that the </w:t>
      </w:r>
      <w:r>
        <w:rPr>
          <w:rStyle w:val="markedcontent"/>
          <w:rFonts w:ascii="Times New Roman" w:hAnsi="Times New Roman" w:cs="Times New Roman"/>
          <w:b w:val="0"/>
          <w:i w:val="0"/>
          <w:color w:val="auto"/>
          <w:sz w:val="24"/>
          <w:szCs w:val="24"/>
        </w:rPr>
        <w:t>domestic consumption</w:t>
      </w:r>
      <w:r w:rsidRPr="0024713B">
        <w:rPr>
          <w:rStyle w:val="markedcontent"/>
          <w:rFonts w:ascii="Times New Roman" w:hAnsi="Times New Roman" w:cs="Times New Roman"/>
          <w:b w:val="0"/>
          <w:i w:val="0"/>
          <w:color w:val="auto"/>
          <w:sz w:val="24"/>
          <w:szCs w:val="24"/>
        </w:rPr>
        <w:t xml:space="preserve"> has </w:t>
      </w:r>
      <w:r w:rsidR="006054EF">
        <w:rPr>
          <w:rStyle w:val="markedcontent"/>
          <w:rFonts w:ascii="Times New Roman" w:hAnsi="Times New Roman" w:cs="Times New Roman"/>
          <w:b w:val="0"/>
          <w:i w:val="0"/>
          <w:color w:val="auto"/>
          <w:sz w:val="24"/>
          <w:szCs w:val="24"/>
        </w:rPr>
        <w:t>positive</w:t>
      </w:r>
      <w:r w:rsidRPr="0024713B">
        <w:rPr>
          <w:rStyle w:val="markedcontent"/>
          <w:rFonts w:ascii="Times New Roman" w:hAnsi="Times New Roman" w:cs="Times New Roman"/>
          <w:b w:val="0"/>
          <w:i w:val="0"/>
          <w:color w:val="auto"/>
          <w:sz w:val="24"/>
          <w:szCs w:val="24"/>
        </w:rPr>
        <w:t xml:space="preserve"> effect on the </w:t>
      </w:r>
      <w:r>
        <w:rPr>
          <w:rStyle w:val="markedcontent"/>
          <w:rFonts w:ascii="Times New Roman" w:hAnsi="Times New Roman" w:cs="Times New Roman"/>
          <w:b w:val="0"/>
          <w:i w:val="0"/>
          <w:color w:val="auto"/>
          <w:sz w:val="24"/>
          <w:szCs w:val="24"/>
        </w:rPr>
        <w:t>washed coffee export</w:t>
      </w:r>
      <w:r w:rsidRPr="0024713B">
        <w:rPr>
          <w:rStyle w:val="markedcontent"/>
          <w:rFonts w:ascii="Times New Roman" w:hAnsi="Times New Roman" w:cs="Times New Roman"/>
          <w:b w:val="0"/>
          <w:i w:val="0"/>
          <w:color w:val="auto"/>
          <w:sz w:val="24"/>
          <w:szCs w:val="24"/>
        </w:rPr>
        <w:t xml:space="preserve"> traded. The coefficient of the variable, </w:t>
      </w:r>
      <w:r>
        <w:rPr>
          <w:rStyle w:val="markedcontent"/>
          <w:rFonts w:ascii="Times New Roman" w:hAnsi="Times New Roman" w:cs="Times New Roman"/>
          <w:b w:val="0"/>
          <w:i w:val="0"/>
          <w:color w:val="auto"/>
          <w:sz w:val="24"/>
          <w:szCs w:val="24"/>
        </w:rPr>
        <w:t>0.82</w:t>
      </w:r>
      <w:r w:rsidRPr="0024713B">
        <w:rPr>
          <w:rStyle w:val="markedcontent"/>
          <w:rFonts w:ascii="Times New Roman" w:hAnsi="Times New Roman" w:cs="Times New Roman"/>
          <w:b w:val="0"/>
          <w:i w:val="0"/>
          <w:color w:val="auto"/>
          <w:sz w:val="24"/>
          <w:szCs w:val="24"/>
        </w:rPr>
        <w:t xml:space="preserve"> indicates that a 1% increase in the</w:t>
      </w:r>
      <w:r w:rsidRPr="0024713B">
        <w:rPr>
          <w:rFonts w:ascii="Times New Roman" w:hAnsi="Times New Roman" w:cs="Times New Roman"/>
          <w:b w:val="0"/>
          <w:i w:val="0"/>
          <w:color w:val="auto"/>
          <w:sz w:val="24"/>
          <w:szCs w:val="24"/>
        </w:rPr>
        <w:t xml:space="preserve"> </w:t>
      </w:r>
      <w:r>
        <w:rPr>
          <w:rStyle w:val="markedcontent"/>
          <w:rFonts w:ascii="Times New Roman" w:hAnsi="Times New Roman" w:cs="Times New Roman"/>
          <w:b w:val="0"/>
          <w:i w:val="0"/>
          <w:color w:val="auto"/>
          <w:sz w:val="24"/>
          <w:szCs w:val="24"/>
        </w:rPr>
        <w:t>domestic consumption</w:t>
      </w:r>
      <w:r w:rsidRPr="0024713B">
        <w:rPr>
          <w:rStyle w:val="markedcontent"/>
          <w:rFonts w:ascii="Times New Roman" w:hAnsi="Times New Roman" w:cs="Times New Roman"/>
          <w:b w:val="0"/>
          <w:i w:val="0"/>
          <w:color w:val="auto"/>
          <w:sz w:val="24"/>
          <w:szCs w:val="24"/>
        </w:rPr>
        <w:t xml:space="preserve"> results in a </w:t>
      </w:r>
      <w:r>
        <w:rPr>
          <w:rStyle w:val="markedcontent"/>
          <w:rFonts w:ascii="Times New Roman" w:hAnsi="Times New Roman" w:cs="Times New Roman"/>
          <w:b w:val="0"/>
          <w:i w:val="0"/>
          <w:color w:val="auto"/>
          <w:sz w:val="24"/>
          <w:szCs w:val="24"/>
        </w:rPr>
        <w:t>0.82</w:t>
      </w:r>
      <w:r w:rsidRPr="0024713B">
        <w:rPr>
          <w:rStyle w:val="markedcontent"/>
          <w:rFonts w:ascii="Times New Roman" w:hAnsi="Times New Roman" w:cs="Times New Roman"/>
          <w:b w:val="0"/>
          <w:i w:val="0"/>
          <w:color w:val="auto"/>
          <w:sz w:val="24"/>
          <w:szCs w:val="24"/>
        </w:rPr>
        <w:t xml:space="preserve"> USD </w:t>
      </w:r>
      <w:r>
        <w:rPr>
          <w:rStyle w:val="markedcontent"/>
          <w:rFonts w:ascii="Times New Roman" w:hAnsi="Times New Roman" w:cs="Times New Roman"/>
          <w:b w:val="0"/>
          <w:i w:val="0"/>
          <w:color w:val="auto"/>
          <w:sz w:val="24"/>
          <w:szCs w:val="24"/>
        </w:rPr>
        <w:t>increase</w:t>
      </w:r>
      <w:r w:rsidRPr="0024713B">
        <w:rPr>
          <w:rStyle w:val="markedcontent"/>
          <w:rFonts w:ascii="Times New Roman" w:hAnsi="Times New Roman" w:cs="Times New Roman"/>
          <w:b w:val="0"/>
          <w:i w:val="0"/>
          <w:color w:val="auto"/>
          <w:sz w:val="24"/>
          <w:szCs w:val="24"/>
        </w:rPr>
        <w:t xml:space="preserve"> in </w:t>
      </w:r>
      <w:r>
        <w:rPr>
          <w:rStyle w:val="markedcontent"/>
          <w:rFonts w:ascii="Times New Roman" w:hAnsi="Times New Roman" w:cs="Times New Roman"/>
          <w:b w:val="0"/>
          <w:i w:val="0"/>
          <w:color w:val="auto"/>
          <w:sz w:val="24"/>
          <w:szCs w:val="24"/>
        </w:rPr>
        <w:t xml:space="preserve">washed </w:t>
      </w:r>
      <w:r w:rsidRPr="0024713B">
        <w:rPr>
          <w:rStyle w:val="markedcontent"/>
          <w:rFonts w:ascii="Times New Roman" w:hAnsi="Times New Roman" w:cs="Times New Roman"/>
          <w:b w:val="0"/>
          <w:i w:val="0"/>
          <w:color w:val="auto"/>
          <w:sz w:val="24"/>
          <w:szCs w:val="24"/>
        </w:rPr>
        <w:t xml:space="preserve">coffee </w:t>
      </w:r>
      <w:r>
        <w:rPr>
          <w:rStyle w:val="markedcontent"/>
          <w:rFonts w:ascii="Times New Roman" w:hAnsi="Times New Roman" w:cs="Times New Roman"/>
          <w:b w:val="0"/>
          <w:i w:val="0"/>
          <w:color w:val="auto"/>
          <w:sz w:val="24"/>
          <w:szCs w:val="24"/>
        </w:rPr>
        <w:t>export</w:t>
      </w:r>
      <w:r w:rsidRPr="0024713B">
        <w:rPr>
          <w:rStyle w:val="markedcontent"/>
          <w:rFonts w:ascii="Times New Roman" w:hAnsi="Times New Roman" w:cs="Times New Roman"/>
          <w:b w:val="0"/>
          <w:i w:val="0"/>
          <w:color w:val="auto"/>
          <w:sz w:val="24"/>
          <w:szCs w:val="24"/>
        </w:rPr>
        <w:t xml:space="preserve"> in the, ceteris paribus. This finding </w:t>
      </w:r>
      <w:r>
        <w:rPr>
          <w:rStyle w:val="markedcontent"/>
          <w:rFonts w:ascii="Times New Roman" w:hAnsi="Times New Roman" w:cs="Times New Roman"/>
          <w:b w:val="0"/>
          <w:i w:val="0"/>
          <w:color w:val="auto"/>
          <w:sz w:val="24"/>
          <w:szCs w:val="24"/>
        </w:rPr>
        <w:t xml:space="preserve">supports </w:t>
      </w:r>
      <w:r w:rsidRPr="0024713B">
        <w:rPr>
          <w:rStyle w:val="markedcontent"/>
          <w:rFonts w:ascii="Times New Roman" w:hAnsi="Times New Roman" w:cs="Times New Roman"/>
          <w:b w:val="0"/>
          <w:i w:val="0"/>
          <w:color w:val="auto"/>
          <w:sz w:val="24"/>
          <w:szCs w:val="24"/>
        </w:rPr>
        <w:t xml:space="preserve">the studies of </w:t>
      </w:r>
      <w:proofErr w:type="spellStart"/>
      <w:r w:rsidRPr="00D94BB0">
        <w:rPr>
          <w:rFonts w:ascii="Times New Roman" w:hAnsi="Times New Roman" w:cs="Times New Roman"/>
          <w:b w:val="0"/>
          <w:i w:val="0"/>
          <w:color w:val="auto"/>
          <w:sz w:val="24"/>
          <w:szCs w:val="24"/>
        </w:rPr>
        <w:t>Z</w:t>
      </w:r>
      <w:r w:rsidR="00D94BB0" w:rsidRPr="00D94BB0">
        <w:rPr>
          <w:rFonts w:ascii="Times New Roman" w:hAnsi="Times New Roman" w:cs="Times New Roman"/>
          <w:b w:val="0"/>
          <w:i w:val="0"/>
          <w:color w:val="auto"/>
          <w:sz w:val="24"/>
          <w:szCs w:val="24"/>
        </w:rPr>
        <w:t>elalem</w:t>
      </w:r>
      <w:proofErr w:type="spellEnd"/>
      <w:r>
        <w:rPr>
          <w:rStyle w:val="markedcontent"/>
          <w:rFonts w:ascii="Times New Roman" w:hAnsi="Times New Roman" w:cs="Times New Roman"/>
          <w:b w:val="0"/>
          <w:i w:val="0"/>
          <w:color w:val="auto"/>
          <w:sz w:val="24"/>
          <w:szCs w:val="24"/>
        </w:rPr>
        <w:t>, 2021.</w:t>
      </w:r>
      <w:bookmarkEnd w:id="149"/>
      <w:bookmarkEnd w:id="150"/>
      <w:bookmarkEnd w:id="151"/>
      <w:bookmarkEnd w:id="152"/>
      <w:bookmarkEnd w:id="153"/>
      <w:bookmarkEnd w:id="154"/>
      <w:bookmarkEnd w:id="155"/>
      <w:bookmarkEnd w:id="156"/>
      <w:bookmarkEnd w:id="157"/>
    </w:p>
    <w:p w:rsidR="00D757B5" w:rsidRPr="00452D8F" w:rsidRDefault="0088329A" w:rsidP="00DD615E">
      <w:pPr>
        <w:tabs>
          <w:tab w:val="left" w:pos="19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result o</w:t>
      </w:r>
      <w:r w:rsidR="00267B02">
        <w:rPr>
          <w:rFonts w:ascii="Times New Roman" w:hAnsi="Times New Roman" w:cs="Times New Roman"/>
          <w:sz w:val="24"/>
          <w:szCs w:val="24"/>
        </w:rPr>
        <w:t xml:space="preserve">f separate regression for the </w:t>
      </w:r>
      <w:r w:rsidRPr="00452D8F">
        <w:rPr>
          <w:rFonts w:ascii="Times New Roman" w:hAnsi="Times New Roman" w:cs="Times New Roman"/>
          <w:sz w:val="24"/>
          <w:szCs w:val="24"/>
        </w:rPr>
        <w:t>washed coffee shows that at 5% significant level you reject the null hypothesis</w:t>
      </w:r>
      <w:r w:rsidR="00D757B5" w:rsidRPr="00452D8F">
        <w:rPr>
          <w:rFonts w:ascii="Times New Roman" w:hAnsi="Times New Roman" w:cs="Times New Roman"/>
          <w:sz w:val="24"/>
          <w:szCs w:val="24"/>
        </w:rPr>
        <w:t xml:space="preserve">.  </w:t>
      </w:r>
      <w:r w:rsidRPr="00452D8F">
        <w:rPr>
          <w:rFonts w:ascii="Times New Roman" w:hAnsi="Times New Roman" w:cs="Times New Roman"/>
          <w:sz w:val="24"/>
          <w:szCs w:val="24"/>
        </w:rPr>
        <w:t>The calculated t</w:t>
      </w:r>
      <w:r w:rsidR="00D757B5" w:rsidRPr="00452D8F">
        <w:rPr>
          <w:rFonts w:ascii="Times New Roman" w:hAnsi="Times New Roman" w:cs="Times New Roman"/>
          <w:sz w:val="24"/>
          <w:szCs w:val="24"/>
        </w:rPr>
        <w:t>-</w:t>
      </w:r>
      <w:r w:rsidRPr="00452D8F">
        <w:rPr>
          <w:rFonts w:ascii="Times New Roman" w:hAnsi="Times New Roman" w:cs="Times New Roman"/>
          <w:sz w:val="24"/>
          <w:szCs w:val="24"/>
        </w:rPr>
        <w:t>ratio from the regression</w:t>
      </w:r>
      <w:r w:rsidR="00D757B5" w:rsidRPr="00452D8F">
        <w:rPr>
          <w:rFonts w:ascii="Times New Roman" w:hAnsi="Times New Roman" w:cs="Times New Roman"/>
          <w:sz w:val="24"/>
          <w:szCs w:val="24"/>
        </w:rPr>
        <w:t xml:space="preserve"> is found to be </w:t>
      </w:r>
      <w:r w:rsidR="00BC2BE8" w:rsidRPr="00452D8F">
        <w:rPr>
          <w:rFonts w:ascii="Times New Roman" w:hAnsi="Times New Roman" w:cs="Times New Roman"/>
          <w:sz w:val="24"/>
          <w:szCs w:val="24"/>
        </w:rPr>
        <w:t>3.23 3</w:t>
      </w:r>
      <w:r w:rsidR="00D757B5" w:rsidRPr="00452D8F">
        <w:rPr>
          <w:rFonts w:ascii="Times New Roman" w:hAnsi="Times New Roman" w:cs="Times New Roman"/>
          <w:sz w:val="24"/>
          <w:szCs w:val="24"/>
        </w:rPr>
        <w:t xml:space="preserve">which are greater than the 2.101 the t-ratio </w:t>
      </w:r>
      <w:r w:rsidRPr="00452D8F">
        <w:rPr>
          <w:rFonts w:ascii="Times New Roman" w:hAnsi="Times New Roman" w:cs="Times New Roman"/>
          <w:sz w:val="24"/>
          <w:szCs w:val="24"/>
        </w:rPr>
        <w:t>obtained from the table at 5% significant level.</w:t>
      </w:r>
      <w:r w:rsidR="00D757B5" w:rsidRPr="00452D8F">
        <w:rPr>
          <w:rFonts w:ascii="Times New Roman" w:hAnsi="Times New Roman" w:cs="Times New Roman"/>
          <w:sz w:val="24"/>
          <w:szCs w:val="24"/>
        </w:rPr>
        <w:t xml:space="preserve">  Thi</w:t>
      </w:r>
      <w:r w:rsidR="00267B02">
        <w:rPr>
          <w:rFonts w:ascii="Times New Roman" w:hAnsi="Times New Roman" w:cs="Times New Roman"/>
          <w:sz w:val="24"/>
          <w:szCs w:val="24"/>
        </w:rPr>
        <w:t xml:space="preserve">s shows that higher price for </w:t>
      </w:r>
      <w:r w:rsidR="00D757B5" w:rsidRPr="00452D8F">
        <w:rPr>
          <w:rFonts w:ascii="Times New Roman" w:hAnsi="Times New Roman" w:cs="Times New Roman"/>
          <w:sz w:val="24"/>
          <w:szCs w:val="24"/>
        </w:rPr>
        <w:t xml:space="preserve">washed coffee will induce higher supply.  </w:t>
      </w:r>
    </w:p>
    <w:p w:rsidR="00D757B5" w:rsidRPr="00452D8F" w:rsidRDefault="00D757B5" w:rsidP="00DD615E">
      <w:pPr>
        <w:tabs>
          <w:tab w:val="left" w:pos="19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 The elasticity of supply to change in export price for unwashed coffee is found to be </w:t>
      </w:r>
      <w:r w:rsidR="00BC2BE8" w:rsidRPr="00452D8F">
        <w:rPr>
          <w:rFonts w:ascii="Times New Roman" w:hAnsi="Times New Roman" w:cs="Times New Roman"/>
          <w:color w:val="000000"/>
          <w:sz w:val="24"/>
          <w:szCs w:val="24"/>
        </w:rPr>
        <w:t>0.30 which</w:t>
      </w:r>
      <w:r w:rsidRPr="00452D8F">
        <w:rPr>
          <w:rFonts w:ascii="Times New Roman" w:hAnsi="Times New Roman" w:cs="Times New Roman"/>
          <w:sz w:val="24"/>
          <w:szCs w:val="24"/>
        </w:rPr>
        <w:t xml:space="preserve"> is all most similar to the previous 53% which means the explanatory variables jointly explains fairly higher proportion of the variation in the dependent variable. </w:t>
      </w:r>
    </w:p>
    <w:p w:rsidR="00267B02" w:rsidRPr="00452D8F" w:rsidRDefault="00D757B5" w:rsidP="00DD615E">
      <w:pPr>
        <w:tabs>
          <w:tab w:val="left" w:pos="19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 As is in the previous case none of the variables were significant which were assumed to be major factors for supply response to price change. Only price and production are the most influencing factors.  The price variable is lagged for two periods and found to be more significant. The estimated equation for unwashed coffee is   </w:t>
      </w:r>
    </w:p>
    <w:p w:rsidR="00936E9E" w:rsidRPr="00452D8F" w:rsidRDefault="002B1774" w:rsidP="00F872ED">
      <w:pPr>
        <w:tabs>
          <w:tab w:val="left" w:pos="3030"/>
        </w:tabs>
        <w:spacing w:line="360" w:lineRule="auto"/>
        <w:rPr>
          <w:rFonts w:ascii="Times New Roman" w:eastAsiaTheme="minorEastAsia" w:hAnsi="Times New Roman" w:cs="Times New Roman"/>
          <w:sz w:val="24"/>
          <w:szCs w:val="24"/>
        </w:rPr>
      </w:pPr>
      <m:oMathPara>
        <m:oMath>
          <m:r>
            <w:rPr>
              <w:rFonts w:ascii="Cambria Math" w:hAnsi="Cambria Math" w:cs="Times New Roman"/>
              <w:sz w:val="24"/>
              <w:szCs w:val="24"/>
            </w:rPr>
            <m:t>lnwe =25.6- 0.89*lnwp - 0.95*lndp+0.82*lndc -0.61*os + 0.03*er +ε</m:t>
          </m:r>
        </m:oMath>
      </m:oMathPara>
    </w:p>
    <w:p w:rsidR="00BC2BE8" w:rsidRPr="00452D8F" w:rsidRDefault="00CA00CB" w:rsidP="00F872ED">
      <w:pPr>
        <w:tabs>
          <w:tab w:val="left" w:pos="3030"/>
        </w:tabs>
        <w:spacing w:line="360" w:lineRule="auto"/>
        <w:rPr>
          <w:rFonts w:ascii="Times New Roman" w:eastAsiaTheme="minorEastAsia" w:hAnsi="Times New Roman" w:cs="Times New Roman"/>
          <w:sz w:val="24"/>
          <w:szCs w:val="24"/>
        </w:rPr>
      </w:pPr>
      <m:oMathPara>
        <m:oMath>
          <m:r>
            <w:rPr>
              <w:rFonts w:ascii="Cambria Math" w:hAnsi="Cambria Math" w:cs="Times New Roman"/>
              <w:sz w:val="24"/>
              <w:szCs w:val="24"/>
            </w:rPr>
            <m:t xml:space="preserve"> ( </m:t>
          </m:r>
          <m:r>
            <m:rPr>
              <m:sty m:val="p"/>
            </m:rPr>
            <w:rPr>
              <w:rFonts w:ascii="Cambria Math" w:hAnsi="Cambria Math" w:cs="Times New Roman"/>
              <w:color w:val="000000"/>
              <w:sz w:val="24"/>
              <w:szCs w:val="24"/>
            </w:rPr>
            <m:t>8.76</m:t>
          </m:r>
          <m:r>
            <w:rPr>
              <w:rFonts w:ascii="Cambria Math" w:hAnsi="Cambria Math" w:cs="Times New Roman"/>
              <w:sz w:val="24"/>
              <w:szCs w:val="24"/>
            </w:rPr>
            <m:t xml:space="preserve">)          ( </m:t>
          </m:r>
          <m:r>
            <m:rPr>
              <m:sty m:val="p"/>
            </m:rPr>
            <w:rPr>
              <w:rFonts w:ascii="Cambria Math" w:hAnsi="Cambria Math" w:cs="Times New Roman"/>
              <w:color w:val="000000"/>
              <w:sz w:val="24"/>
              <w:szCs w:val="24"/>
            </w:rPr>
            <m:t>0.34</m:t>
          </m:r>
          <m:r>
            <w:rPr>
              <w:rFonts w:ascii="Cambria Math" w:hAnsi="Cambria Math" w:cs="Times New Roman"/>
              <w:sz w:val="24"/>
              <w:szCs w:val="24"/>
            </w:rPr>
            <m:t>)          (</m:t>
          </m:r>
          <m:r>
            <m:rPr>
              <m:sty m:val="p"/>
            </m:rPr>
            <w:rPr>
              <w:rFonts w:ascii="Cambria Math" w:hAnsi="Cambria Math" w:cs="Times New Roman"/>
              <w:color w:val="000000"/>
              <w:sz w:val="24"/>
              <w:szCs w:val="24"/>
            </w:rPr>
            <m:t>0.75</m:t>
          </m:r>
          <m:r>
            <w:rPr>
              <w:rFonts w:ascii="Cambria Math" w:hAnsi="Cambria Math" w:cs="Times New Roman"/>
              <w:sz w:val="24"/>
              <w:szCs w:val="24"/>
            </w:rPr>
            <m:t>)              (</m:t>
          </m:r>
          <m:r>
            <m:rPr>
              <m:sty m:val="p"/>
            </m:rPr>
            <w:rPr>
              <w:rFonts w:ascii="Cambria Math" w:hAnsi="Cambria Math" w:cs="Times New Roman"/>
              <w:color w:val="000000"/>
              <w:sz w:val="24"/>
              <w:szCs w:val="24"/>
            </w:rPr>
            <m:t>0.38</m:t>
          </m:r>
          <m:r>
            <w:rPr>
              <w:rFonts w:ascii="Cambria Math" w:hAnsi="Cambria Math" w:cs="Times New Roman"/>
              <w:sz w:val="24"/>
              <w:szCs w:val="24"/>
            </w:rPr>
            <m:t>)              (0.27)                (</m:t>
          </m:r>
          <m:r>
            <m:rPr>
              <m:sty m:val="p"/>
            </m:rPr>
            <w:rPr>
              <w:rFonts w:ascii="Cambria Math" w:hAnsi="Cambria Math" w:cs="Times New Roman"/>
              <w:color w:val="000000"/>
              <w:sz w:val="24"/>
              <w:szCs w:val="24"/>
            </w:rPr>
            <m:t>0.014</m:t>
          </m:r>
          <m:r>
            <w:rPr>
              <w:rFonts w:ascii="Cambria Math" w:hAnsi="Cambria Math" w:cs="Times New Roman"/>
              <w:sz w:val="24"/>
              <w:szCs w:val="24"/>
            </w:rPr>
            <m:t xml:space="preserve">)       </m:t>
          </m:r>
        </m:oMath>
      </m:oMathPara>
    </w:p>
    <w:p w:rsidR="00D757B5" w:rsidRPr="00452D8F" w:rsidRDefault="00D757B5" w:rsidP="00F872ED">
      <w:pPr>
        <w:tabs>
          <w:tab w:val="left" w:pos="3030"/>
        </w:tabs>
        <w:spacing w:line="360" w:lineRule="auto"/>
        <w:rPr>
          <w:rFonts w:ascii="Times New Roman" w:hAnsi="Times New Roman" w:cs="Times New Roman"/>
          <w:sz w:val="24"/>
          <w:szCs w:val="24"/>
        </w:rPr>
      </w:pPr>
      <w:r w:rsidRPr="00452D8F">
        <w:rPr>
          <w:rFonts w:ascii="Times New Roman" w:hAnsi="Times New Roman" w:cs="Times New Roman"/>
          <w:sz w:val="24"/>
          <w:szCs w:val="24"/>
        </w:rPr>
        <w:t xml:space="preserve">Where </w:t>
      </w:r>
    </w:p>
    <w:p w:rsidR="00D757B5" w:rsidRPr="00452D8F" w:rsidRDefault="00D757B5" w:rsidP="00F872ED">
      <w:pPr>
        <w:tabs>
          <w:tab w:val="left" w:pos="3030"/>
        </w:tabs>
        <w:spacing w:line="360" w:lineRule="auto"/>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lnunwaex</w:t>
      </w:r>
      <w:proofErr w:type="spellEnd"/>
      <w:proofErr w:type="gramEnd"/>
      <w:r w:rsidRPr="00452D8F">
        <w:rPr>
          <w:rFonts w:ascii="Times New Roman" w:hAnsi="Times New Roman" w:cs="Times New Roman"/>
          <w:sz w:val="24"/>
          <w:szCs w:val="24"/>
        </w:rPr>
        <w:t xml:space="preserve">  </w:t>
      </w:r>
      <w:r w:rsidR="00E94EA0" w:rsidRPr="00452D8F">
        <w:rPr>
          <w:rFonts w:ascii="Times New Roman" w:hAnsi="Times New Roman" w:cs="Times New Roman"/>
          <w:sz w:val="24"/>
          <w:szCs w:val="24"/>
        </w:rPr>
        <w:t xml:space="preserve"> :</w:t>
      </w:r>
      <w:r w:rsidRPr="00452D8F">
        <w:rPr>
          <w:rFonts w:ascii="Times New Roman" w:hAnsi="Times New Roman" w:cs="Times New Roman"/>
          <w:sz w:val="24"/>
          <w:szCs w:val="24"/>
        </w:rPr>
        <w:t>-   stands for   natural log</w:t>
      </w:r>
      <w:r w:rsidR="00E94EA0" w:rsidRPr="00452D8F">
        <w:rPr>
          <w:rFonts w:ascii="Times New Roman" w:hAnsi="Times New Roman" w:cs="Times New Roman"/>
          <w:sz w:val="24"/>
          <w:szCs w:val="24"/>
        </w:rPr>
        <w:t xml:space="preserve"> </w:t>
      </w:r>
      <w:r w:rsidRPr="00452D8F">
        <w:rPr>
          <w:rFonts w:ascii="Times New Roman" w:hAnsi="Times New Roman" w:cs="Times New Roman"/>
          <w:sz w:val="24"/>
          <w:szCs w:val="24"/>
        </w:rPr>
        <w:t xml:space="preserve">of total quantity of unwashed coffee exported </w:t>
      </w:r>
    </w:p>
    <w:p w:rsidR="00BC2BE8" w:rsidRPr="00452D8F" w:rsidRDefault="00D757B5" w:rsidP="00F872ED">
      <w:pPr>
        <w:tabs>
          <w:tab w:val="left" w:pos="3030"/>
        </w:tabs>
        <w:spacing w:line="360" w:lineRule="auto"/>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lnprod</w:t>
      </w:r>
      <w:proofErr w:type="spellEnd"/>
      <w:proofErr w:type="gramEnd"/>
      <w:r w:rsidRPr="00452D8F">
        <w:rPr>
          <w:rFonts w:ascii="Times New Roman" w:hAnsi="Times New Roman" w:cs="Times New Roman"/>
          <w:sz w:val="24"/>
          <w:szCs w:val="24"/>
        </w:rPr>
        <w:t xml:space="preserve">   </w:t>
      </w:r>
      <w:r w:rsidR="00E94EA0" w:rsidRPr="00452D8F">
        <w:rPr>
          <w:rFonts w:ascii="Times New Roman" w:hAnsi="Times New Roman" w:cs="Times New Roman"/>
          <w:sz w:val="24"/>
          <w:szCs w:val="24"/>
        </w:rPr>
        <w:t xml:space="preserve"> :</w:t>
      </w:r>
      <w:r w:rsidRPr="00452D8F">
        <w:rPr>
          <w:rFonts w:ascii="Times New Roman" w:hAnsi="Times New Roman" w:cs="Times New Roman"/>
          <w:sz w:val="24"/>
          <w:szCs w:val="24"/>
        </w:rPr>
        <w:t xml:space="preserve">-stands for natural log of estimated total annual coffee produced </w:t>
      </w:r>
    </w:p>
    <w:p w:rsidR="00910DE0" w:rsidRDefault="00D757B5" w:rsidP="00583753">
      <w:pPr>
        <w:tabs>
          <w:tab w:val="left" w:pos="3030"/>
        </w:tabs>
        <w:spacing w:line="360" w:lineRule="auto"/>
        <w:rPr>
          <w:rFonts w:ascii="Times New Roman" w:hAnsi="Times New Roman" w:cs="Times New Roman"/>
          <w:sz w:val="24"/>
          <w:szCs w:val="24"/>
        </w:rPr>
      </w:pPr>
      <w:proofErr w:type="spellStart"/>
      <w:proofErr w:type="gramStart"/>
      <w:r w:rsidRPr="00452D8F">
        <w:rPr>
          <w:rFonts w:ascii="Times New Roman" w:hAnsi="Times New Roman" w:cs="Times New Roman"/>
          <w:sz w:val="24"/>
          <w:szCs w:val="24"/>
        </w:rPr>
        <w:t>lnunwap</w:t>
      </w:r>
      <w:proofErr w:type="spellEnd"/>
      <w:proofErr w:type="gramEnd"/>
      <w:r w:rsidRPr="00452D8F">
        <w:rPr>
          <w:rFonts w:ascii="Times New Roman" w:hAnsi="Times New Roman" w:cs="Times New Roman"/>
          <w:sz w:val="24"/>
          <w:szCs w:val="24"/>
        </w:rPr>
        <w:t>:-   stands for natural log</w:t>
      </w:r>
      <w:r w:rsidR="00E94EA0" w:rsidRPr="00452D8F">
        <w:rPr>
          <w:rFonts w:ascii="Times New Roman" w:hAnsi="Times New Roman" w:cs="Times New Roman"/>
          <w:sz w:val="24"/>
          <w:szCs w:val="24"/>
        </w:rPr>
        <w:t xml:space="preserve"> </w:t>
      </w:r>
      <w:r w:rsidRPr="00452D8F">
        <w:rPr>
          <w:rFonts w:ascii="Times New Roman" w:hAnsi="Times New Roman" w:cs="Times New Roman"/>
          <w:sz w:val="24"/>
          <w:szCs w:val="24"/>
        </w:rPr>
        <w:t>of unit price of ex</w:t>
      </w:r>
      <w:r w:rsidR="00F07E29">
        <w:rPr>
          <w:rFonts w:ascii="Times New Roman" w:hAnsi="Times New Roman" w:cs="Times New Roman"/>
          <w:sz w:val="24"/>
          <w:szCs w:val="24"/>
        </w:rPr>
        <w:t>ported coffee lagged two times</w:t>
      </w:r>
    </w:p>
    <w:p w:rsidR="00C33DA6" w:rsidRDefault="00C33DA6" w:rsidP="00583753">
      <w:pPr>
        <w:tabs>
          <w:tab w:val="left" w:pos="3030"/>
        </w:tabs>
        <w:spacing w:line="360" w:lineRule="auto"/>
        <w:rPr>
          <w:rFonts w:ascii="Times New Roman" w:hAnsi="Times New Roman" w:cs="Times New Roman"/>
          <w:sz w:val="24"/>
          <w:szCs w:val="24"/>
        </w:rPr>
      </w:pPr>
    </w:p>
    <w:p w:rsidR="00C33DA6" w:rsidRDefault="00C33DA6" w:rsidP="00583753">
      <w:pPr>
        <w:tabs>
          <w:tab w:val="left" w:pos="3030"/>
        </w:tabs>
        <w:spacing w:line="360" w:lineRule="auto"/>
        <w:rPr>
          <w:rFonts w:ascii="Times New Roman" w:hAnsi="Times New Roman" w:cs="Times New Roman"/>
          <w:sz w:val="24"/>
          <w:szCs w:val="24"/>
        </w:rPr>
      </w:pPr>
    </w:p>
    <w:p w:rsidR="00C33DA6" w:rsidRDefault="00C33DA6" w:rsidP="00583753">
      <w:pPr>
        <w:tabs>
          <w:tab w:val="left" w:pos="3030"/>
        </w:tabs>
        <w:spacing w:line="360" w:lineRule="auto"/>
        <w:rPr>
          <w:rFonts w:ascii="Times New Roman" w:hAnsi="Times New Roman" w:cs="Times New Roman"/>
          <w:sz w:val="24"/>
          <w:szCs w:val="24"/>
        </w:rPr>
      </w:pPr>
    </w:p>
    <w:p w:rsidR="00C33DA6" w:rsidRDefault="00C33DA6" w:rsidP="00583753">
      <w:pPr>
        <w:tabs>
          <w:tab w:val="left" w:pos="3030"/>
        </w:tabs>
        <w:spacing w:line="360" w:lineRule="auto"/>
        <w:rPr>
          <w:rFonts w:ascii="Times New Roman" w:hAnsi="Times New Roman" w:cs="Times New Roman"/>
          <w:sz w:val="24"/>
          <w:szCs w:val="24"/>
        </w:rPr>
      </w:pPr>
    </w:p>
    <w:p w:rsidR="00C33DA6" w:rsidRPr="002B1774" w:rsidRDefault="00C33DA6" w:rsidP="00583753">
      <w:pPr>
        <w:tabs>
          <w:tab w:val="left" w:pos="3030"/>
        </w:tabs>
        <w:spacing w:line="360" w:lineRule="auto"/>
        <w:rPr>
          <w:rFonts w:ascii="Times New Roman" w:hAnsi="Times New Roman" w:cs="Times New Roman"/>
          <w:sz w:val="24"/>
          <w:szCs w:val="24"/>
        </w:rPr>
      </w:pPr>
    </w:p>
    <w:p w:rsidR="00611E9A" w:rsidRPr="00203EB3" w:rsidRDefault="00203EB3" w:rsidP="00203EB3">
      <w:pPr>
        <w:pStyle w:val="Caption"/>
        <w:rPr>
          <w:rFonts w:ascii="Times New Roman" w:hAnsi="Times New Roman" w:cs="Times New Roman"/>
          <w:color w:val="auto"/>
          <w:sz w:val="24"/>
          <w:szCs w:val="24"/>
        </w:rPr>
      </w:pPr>
      <w:bookmarkStart w:id="158" w:name="_Toc135052342"/>
      <w:r w:rsidRPr="00203EB3">
        <w:rPr>
          <w:rFonts w:ascii="Times New Roman" w:hAnsi="Times New Roman" w:cs="Times New Roman"/>
          <w:color w:val="auto"/>
          <w:sz w:val="24"/>
          <w:szCs w:val="24"/>
        </w:rPr>
        <w:lastRenderedPageBreak/>
        <w:t xml:space="preserve">Table </w:t>
      </w:r>
      <w:r w:rsidRPr="00203EB3">
        <w:rPr>
          <w:rFonts w:ascii="Times New Roman" w:hAnsi="Times New Roman" w:cs="Times New Roman"/>
          <w:color w:val="auto"/>
          <w:sz w:val="24"/>
          <w:szCs w:val="24"/>
        </w:rPr>
        <w:fldChar w:fldCharType="begin"/>
      </w:r>
      <w:r w:rsidRPr="00203EB3">
        <w:rPr>
          <w:rFonts w:ascii="Times New Roman" w:hAnsi="Times New Roman" w:cs="Times New Roman"/>
          <w:color w:val="auto"/>
          <w:sz w:val="24"/>
          <w:szCs w:val="24"/>
        </w:rPr>
        <w:instrText xml:space="preserve"> SEQ Table \* ARABIC </w:instrText>
      </w:r>
      <w:r w:rsidRPr="00203EB3">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11</w:t>
      </w:r>
      <w:r w:rsidRPr="00203EB3">
        <w:rPr>
          <w:rFonts w:ascii="Times New Roman" w:hAnsi="Times New Roman" w:cs="Times New Roman"/>
          <w:color w:val="auto"/>
          <w:sz w:val="24"/>
          <w:szCs w:val="24"/>
        </w:rPr>
        <w:fldChar w:fldCharType="end"/>
      </w:r>
      <w:r w:rsidRPr="00203EB3">
        <w:rPr>
          <w:rFonts w:ascii="Times New Roman" w:hAnsi="Times New Roman" w:cs="Times New Roman"/>
          <w:color w:val="auto"/>
          <w:sz w:val="24"/>
          <w:szCs w:val="24"/>
        </w:rPr>
        <w:t xml:space="preserve"> Scaled Coefficients</w:t>
      </w:r>
      <w:bookmarkEnd w:id="158"/>
      <w:r w:rsidR="00611E9A" w:rsidRPr="00203EB3">
        <w:rPr>
          <w:rFonts w:ascii="Times New Roman" w:hAnsi="Times New Roman" w:cs="Times New Roman"/>
          <w:color w:val="auto"/>
          <w:sz w:val="24"/>
          <w:szCs w:val="24"/>
        </w:rPr>
        <w:tab/>
      </w:r>
    </w:p>
    <w:tbl>
      <w:tblPr>
        <w:tblStyle w:val="TableGrid1"/>
        <w:tblW w:w="0" w:type="auto"/>
        <w:tblLayout w:type="fixed"/>
        <w:tblLook w:val="0000" w:firstRow="0" w:lastRow="0" w:firstColumn="0" w:lastColumn="0" w:noHBand="0" w:noVBand="0"/>
      </w:tblPr>
      <w:tblGrid>
        <w:gridCol w:w="3106"/>
        <w:gridCol w:w="1643"/>
        <w:gridCol w:w="1793"/>
        <w:gridCol w:w="2242"/>
      </w:tblGrid>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p>
        </w:tc>
        <w:tc>
          <w:tcPr>
            <w:tcW w:w="1643" w:type="dxa"/>
          </w:tcPr>
          <w:p w:rsidR="00611E9A" w:rsidRPr="00192743" w:rsidRDefault="00611E9A">
            <w:pPr>
              <w:autoSpaceDE w:val="0"/>
              <w:autoSpaceDN w:val="0"/>
              <w:adjustRightInd w:val="0"/>
              <w:jc w:val="center"/>
              <w:rPr>
                <w:color w:val="000000"/>
                <w:sz w:val="24"/>
                <w:szCs w:val="24"/>
              </w:rPr>
            </w:pP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Standardized</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Elasticity</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Variable</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Coefficient</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Coefficient</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at Means</w:t>
            </w:r>
          </w:p>
        </w:tc>
      </w:tr>
      <w:tr w:rsidR="00611E9A" w:rsidRPr="009D15D7" w:rsidTr="00A84296">
        <w:trPr>
          <w:trHeight w:hRule="exact" w:val="101"/>
        </w:trPr>
        <w:tc>
          <w:tcPr>
            <w:tcW w:w="3106" w:type="dxa"/>
          </w:tcPr>
          <w:p w:rsidR="00611E9A" w:rsidRPr="00192743" w:rsidRDefault="00611E9A">
            <w:pPr>
              <w:autoSpaceDE w:val="0"/>
              <w:autoSpaceDN w:val="0"/>
              <w:adjustRightInd w:val="0"/>
              <w:jc w:val="center"/>
              <w:rPr>
                <w:color w:val="000000"/>
                <w:sz w:val="24"/>
                <w:szCs w:val="24"/>
              </w:rPr>
            </w:pPr>
          </w:p>
        </w:tc>
        <w:tc>
          <w:tcPr>
            <w:tcW w:w="1643" w:type="dxa"/>
          </w:tcPr>
          <w:p w:rsidR="00611E9A" w:rsidRPr="00192743" w:rsidRDefault="00611E9A">
            <w:pPr>
              <w:autoSpaceDE w:val="0"/>
              <w:autoSpaceDN w:val="0"/>
              <w:adjustRightInd w:val="0"/>
              <w:jc w:val="center"/>
              <w:rPr>
                <w:color w:val="000000"/>
                <w:sz w:val="24"/>
                <w:szCs w:val="24"/>
              </w:rPr>
            </w:pPr>
          </w:p>
        </w:tc>
        <w:tc>
          <w:tcPr>
            <w:tcW w:w="1793" w:type="dxa"/>
          </w:tcPr>
          <w:p w:rsidR="00611E9A" w:rsidRPr="00192743" w:rsidRDefault="00611E9A">
            <w:pPr>
              <w:autoSpaceDE w:val="0"/>
              <w:autoSpaceDN w:val="0"/>
              <w:adjustRightInd w:val="0"/>
              <w:jc w:val="center"/>
              <w:rPr>
                <w:color w:val="000000"/>
                <w:sz w:val="24"/>
                <w:szCs w:val="24"/>
              </w:rPr>
            </w:pPr>
          </w:p>
        </w:tc>
        <w:tc>
          <w:tcPr>
            <w:tcW w:w="2242" w:type="dxa"/>
          </w:tcPr>
          <w:p w:rsidR="00611E9A" w:rsidRPr="00192743" w:rsidRDefault="00611E9A">
            <w:pPr>
              <w:autoSpaceDE w:val="0"/>
              <w:autoSpaceDN w:val="0"/>
              <w:adjustRightInd w:val="0"/>
              <w:jc w:val="center"/>
              <w:rPr>
                <w:color w:val="000000"/>
                <w:sz w:val="24"/>
                <w:szCs w:val="24"/>
              </w:rPr>
            </w:pPr>
          </w:p>
        </w:tc>
      </w:tr>
      <w:tr w:rsidR="00611E9A" w:rsidRPr="009D15D7" w:rsidTr="00A84296">
        <w:trPr>
          <w:trHeight w:hRule="exact" w:val="151"/>
        </w:trPr>
        <w:tc>
          <w:tcPr>
            <w:tcW w:w="3106" w:type="dxa"/>
          </w:tcPr>
          <w:p w:rsidR="00611E9A" w:rsidRPr="00192743" w:rsidRDefault="00611E9A">
            <w:pPr>
              <w:autoSpaceDE w:val="0"/>
              <w:autoSpaceDN w:val="0"/>
              <w:adjustRightInd w:val="0"/>
              <w:jc w:val="center"/>
              <w:rPr>
                <w:color w:val="000000"/>
                <w:sz w:val="24"/>
                <w:szCs w:val="24"/>
              </w:rPr>
            </w:pPr>
          </w:p>
        </w:tc>
        <w:tc>
          <w:tcPr>
            <w:tcW w:w="1643" w:type="dxa"/>
          </w:tcPr>
          <w:p w:rsidR="00611E9A" w:rsidRPr="00192743" w:rsidRDefault="00611E9A">
            <w:pPr>
              <w:autoSpaceDE w:val="0"/>
              <w:autoSpaceDN w:val="0"/>
              <w:adjustRightInd w:val="0"/>
              <w:jc w:val="center"/>
              <w:rPr>
                <w:color w:val="000000"/>
                <w:sz w:val="24"/>
                <w:szCs w:val="24"/>
              </w:rPr>
            </w:pPr>
          </w:p>
        </w:tc>
        <w:tc>
          <w:tcPr>
            <w:tcW w:w="1793" w:type="dxa"/>
          </w:tcPr>
          <w:p w:rsidR="00611E9A" w:rsidRPr="00192743" w:rsidRDefault="00611E9A">
            <w:pPr>
              <w:autoSpaceDE w:val="0"/>
              <w:autoSpaceDN w:val="0"/>
              <w:adjustRightInd w:val="0"/>
              <w:jc w:val="center"/>
              <w:rPr>
                <w:color w:val="000000"/>
                <w:sz w:val="24"/>
                <w:szCs w:val="24"/>
              </w:rPr>
            </w:pPr>
          </w:p>
        </w:tc>
        <w:tc>
          <w:tcPr>
            <w:tcW w:w="2242" w:type="dxa"/>
          </w:tcPr>
          <w:p w:rsidR="00611E9A" w:rsidRPr="00192743" w:rsidRDefault="00611E9A">
            <w:pPr>
              <w:autoSpaceDE w:val="0"/>
              <w:autoSpaceDN w:val="0"/>
              <w:adjustRightInd w:val="0"/>
              <w:jc w:val="center"/>
              <w:rPr>
                <w:color w:val="000000"/>
                <w:sz w:val="24"/>
                <w:szCs w:val="24"/>
              </w:rPr>
            </w:pP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C</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3.836808</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NA</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1.655044</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LOG(WASHED_PRICE)</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-0.087014</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-0.723260</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-0.282487</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LOG(OPENING)</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-0.061369</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-0.838034</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-0.298255</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LOG(DOMESTIC_CONSUMPTION)</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0.081302</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1.019458</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0.409256</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EXCHANGE</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0.003344</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0.673785</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 0.018724</w:t>
            </w:r>
          </w:p>
        </w:tc>
      </w:tr>
      <w:tr w:rsidR="00611E9A" w:rsidRPr="009D15D7" w:rsidTr="00A84296">
        <w:trPr>
          <w:trHeight w:val="252"/>
        </w:trPr>
        <w:tc>
          <w:tcPr>
            <w:tcW w:w="3106"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LOG(DOMESTIC)</w:t>
            </w:r>
          </w:p>
        </w:tc>
        <w:tc>
          <w:tcPr>
            <w:tcW w:w="164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-0.092935</w:t>
            </w:r>
          </w:p>
        </w:tc>
        <w:tc>
          <w:tcPr>
            <w:tcW w:w="1793"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-0.702654</w:t>
            </w:r>
          </w:p>
        </w:tc>
        <w:tc>
          <w:tcPr>
            <w:tcW w:w="2242" w:type="dxa"/>
          </w:tcPr>
          <w:p w:rsidR="00611E9A" w:rsidRPr="00192743" w:rsidRDefault="00611E9A">
            <w:pPr>
              <w:autoSpaceDE w:val="0"/>
              <w:autoSpaceDN w:val="0"/>
              <w:adjustRightInd w:val="0"/>
              <w:jc w:val="center"/>
              <w:rPr>
                <w:color w:val="000000"/>
                <w:sz w:val="24"/>
                <w:szCs w:val="24"/>
              </w:rPr>
            </w:pPr>
            <w:r w:rsidRPr="00192743">
              <w:rPr>
                <w:color w:val="000000"/>
                <w:sz w:val="24"/>
                <w:szCs w:val="24"/>
              </w:rPr>
              <w:t>-0.502282</w:t>
            </w:r>
          </w:p>
        </w:tc>
      </w:tr>
      <w:tr w:rsidR="00611E9A" w:rsidRPr="009D15D7" w:rsidTr="00A84296">
        <w:trPr>
          <w:trHeight w:hRule="exact" w:val="101"/>
        </w:trPr>
        <w:tc>
          <w:tcPr>
            <w:tcW w:w="3106" w:type="dxa"/>
          </w:tcPr>
          <w:p w:rsidR="00611E9A" w:rsidRPr="00FE2FF8" w:rsidRDefault="00611E9A">
            <w:pPr>
              <w:autoSpaceDE w:val="0"/>
              <w:autoSpaceDN w:val="0"/>
              <w:adjustRightInd w:val="0"/>
              <w:jc w:val="center"/>
              <w:rPr>
                <w:color w:val="000000"/>
              </w:rPr>
            </w:pPr>
          </w:p>
        </w:tc>
        <w:tc>
          <w:tcPr>
            <w:tcW w:w="1643" w:type="dxa"/>
          </w:tcPr>
          <w:p w:rsidR="00611E9A" w:rsidRPr="00FE2FF8" w:rsidRDefault="00611E9A">
            <w:pPr>
              <w:autoSpaceDE w:val="0"/>
              <w:autoSpaceDN w:val="0"/>
              <w:adjustRightInd w:val="0"/>
              <w:jc w:val="center"/>
              <w:rPr>
                <w:color w:val="000000"/>
              </w:rPr>
            </w:pPr>
          </w:p>
        </w:tc>
        <w:tc>
          <w:tcPr>
            <w:tcW w:w="1793" w:type="dxa"/>
          </w:tcPr>
          <w:p w:rsidR="00611E9A" w:rsidRPr="00FE2FF8" w:rsidRDefault="00611E9A">
            <w:pPr>
              <w:autoSpaceDE w:val="0"/>
              <w:autoSpaceDN w:val="0"/>
              <w:adjustRightInd w:val="0"/>
              <w:jc w:val="center"/>
              <w:rPr>
                <w:color w:val="000000"/>
              </w:rPr>
            </w:pPr>
          </w:p>
        </w:tc>
        <w:tc>
          <w:tcPr>
            <w:tcW w:w="2242" w:type="dxa"/>
          </w:tcPr>
          <w:p w:rsidR="00611E9A" w:rsidRPr="00FE2FF8" w:rsidRDefault="00611E9A">
            <w:pPr>
              <w:autoSpaceDE w:val="0"/>
              <w:autoSpaceDN w:val="0"/>
              <w:adjustRightInd w:val="0"/>
              <w:jc w:val="center"/>
              <w:rPr>
                <w:color w:val="000000"/>
              </w:rPr>
            </w:pPr>
          </w:p>
        </w:tc>
      </w:tr>
    </w:tbl>
    <w:p w:rsidR="006A538E" w:rsidRDefault="00147F3E" w:rsidP="00B548C3">
      <w:pPr>
        <w:spacing w:line="360" w:lineRule="auto"/>
        <w:rPr>
          <w:rFonts w:ascii="Times New Roman" w:hAnsi="Times New Roman" w:cs="Times New Roman"/>
          <w:sz w:val="24"/>
          <w:szCs w:val="24"/>
        </w:rPr>
      </w:pPr>
      <w:r w:rsidRPr="00452D8F">
        <w:rPr>
          <w:rFonts w:ascii="Times New Roman" w:hAnsi="Times New Roman" w:cs="Times New Roman"/>
          <w:b/>
          <w:sz w:val="24"/>
          <w:szCs w:val="24"/>
        </w:rPr>
        <w:t>Source: Researchers’ E-View result</w:t>
      </w:r>
    </w:p>
    <w:p w:rsidR="004516BB" w:rsidRPr="00B548C3" w:rsidRDefault="006A538E" w:rsidP="006A538E">
      <w:pPr>
        <w:spacing w:line="360" w:lineRule="auto"/>
        <w:jc w:val="both"/>
        <w:rPr>
          <w:rFonts w:ascii="Times New Roman" w:hAnsi="Times New Roman" w:cs="Times New Roman"/>
          <w:b/>
          <w:sz w:val="24"/>
          <w:szCs w:val="24"/>
        </w:rPr>
      </w:pPr>
      <w:r>
        <w:rPr>
          <w:rFonts w:ascii="Times New Roman" w:hAnsi="Times New Roman" w:cs="Times New Roman"/>
          <w:sz w:val="24"/>
          <w:szCs w:val="24"/>
        </w:rPr>
        <w:t>A</w:t>
      </w:r>
      <w:r w:rsidRPr="002F479A">
        <w:rPr>
          <w:rFonts w:ascii="Times New Roman" w:hAnsi="Times New Roman" w:cs="Times New Roman"/>
          <w:sz w:val="24"/>
          <w:szCs w:val="24"/>
        </w:rPr>
        <w:t>s</w:t>
      </w:r>
      <w:r w:rsidR="00BA3F3E" w:rsidRPr="002F479A">
        <w:rPr>
          <w:rFonts w:ascii="Times New Roman" w:hAnsi="Times New Roman" w:cs="Times New Roman"/>
          <w:sz w:val="24"/>
          <w:szCs w:val="24"/>
        </w:rPr>
        <w:t xml:space="preserve"> indicated on table above the elasticity of washed coffee</w:t>
      </w:r>
      <w:r w:rsidR="00BA3F3E">
        <w:rPr>
          <w:rFonts w:ascii="Times New Roman" w:hAnsi="Times New Roman" w:cs="Times New Roman"/>
          <w:sz w:val="24"/>
          <w:szCs w:val="24"/>
        </w:rPr>
        <w:t xml:space="preserve"> </w:t>
      </w:r>
      <w:r w:rsidR="00BA3F3E" w:rsidRPr="002F479A">
        <w:rPr>
          <w:rFonts w:ascii="Times New Roman" w:hAnsi="Times New Roman" w:cs="Times New Roman"/>
          <w:sz w:val="24"/>
          <w:szCs w:val="24"/>
        </w:rPr>
        <w:t>inelastic or relatively inelastic</w:t>
      </w:r>
      <w:r>
        <w:rPr>
          <w:rFonts w:ascii="Times New Roman" w:hAnsi="Times New Roman" w:cs="Times New Roman"/>
          <w:sz w:val="24"/>
          <w:szCs w:val="24"/>
        </w:rPr>
        <w:t xml:space="preserve">   </w:t>
      </w:r>
      <w:r w:rsidR="00BA3F3E" w:rsidRPr="002F479A">
        <w:rPr>
          <w:rFonts w:ascii="Times New Roman" w:hAnsi="Times New Roman" w:cs="Times New Roman"/>
          <w:sz w:val="24"/>
          <w:szCs w:val="24"/>
        </w:rPr>
        <w:t xml:space="preserve"> </w:t>
      </w:r>
      <w:r>
        <w:rPr>
          <w:rFonts w:ascii="Times New Roman" w:hAnsi="Times New Roman" w:cs="Times New Roman"/>
          <w:sz w:val="24"/>
          <w:szCs w:val="24"/>
        </w:rPr>
        <w:t>-</w:t>
      </w:r>
      <w:r w:rsidR="00BA3F3E">
        <w:rPr>
          <w:rFonts w:ascii="Times New Roman" w:hAnsi="Times New Roman" w:cs="Times New Roman"/>
          <w:sz w:val="24"/>
          <w:szCs w:val="24"/>
        </w:rPr>
        <w:t xml:space="preserve">0.282 which are less than 1 </w:t>
      </w:r>
      <w:r w:rsidR="00BA3F3E" w:rsidRPr="002F479A">
        <w:rPr>
          <w:rFonts w:ascii="Times New Roman" w:hAnsi="Times New Roman" w:cs="Times New Roman"/>
          <w:sz w:val="24"/>
          <w:szCs w:val="24"/>
        </w:rPr>
        <w:t xml:space="preserve">means that </w:t>
      </w:r>
      <w:r w:rsidRPr="002F479A">
        <w:rPr>
          <w:rFonts w:ascii="Times New Roman" w:hAnsi="Times New Roman" w:cs="Times New Roman"/>
          <w:sz w:val="24"/>
          <w:szCs w:val="24"/>
        </w:rPr>
        <w:t>quantity demands</w:t>
      </w:r>
      <w:r w:rsidR="00BA3F3E" w:rsidRPr="002F479A">
        <w:rPr>
          <w:rFonts w:ascii="Times New Roman" w:hAnsi="Times New Roman" w:cs="Times New Roman"/>
          <w:sz w:val="24"/>
          <w:szCs w:val="24"/>
        </w:rPr>
        <w:t xml:space="preserve"> of </w:t>
      </w:r>
      <w:r w:rsidR="00BA3F3E">
        <w:rPr>
          <w:rFonts w:ascii="Times New Roman" w:hAnsi="Times New Roman" w:cs="Times New Roman"/>
          <w:sz w:val="24"/>
          <w:szCs w:val="24"/>
        </w:rPr>
        <w:t xml:space="preserve">washed </w:t>
      </w:r>
      <w:r w:rsidR="00BA3F3E" w:rsidRPr="002F479A">
        <w:rPr>
          <w:rFonts w:ascii="Times New Roman" w:hAnsi="Times New Roman" w:cs="Times New Roman"/>
          <w:sz w:val="24"/>
          <w:szCs w:val="24"/>
        </w:rPr>
        <w:t>coffee export was changed by relatively smaller percentage than does in price</w:t>
      </w:r>
      <w:r w:rsidR="00BA3F3E">
        <w:rPr>
          <w:rFonts w:ascii="Times New Roman" w:hAnsi="Times New Roman" w:cs="Times New Roman"/>
          <w:sz w:val="24"/>
          <w:szCs w:val="24"/>
        </w:rPr>
        <w:t>. This can cause that as price increase revenue obtained from coffee will increase and when price decrease the revenue also decrease as the prices of coffee in international market are volatile it is difficult.</w:t>
      </w:r>
    </w:p>
    <w:p w:rsidR="00094352" w:rsidRPr="00432E59" w:rsidRDefault="00094352" w:rsidP="00432E59">
      <w:pPr>
        <w:pStyle w:val="Heading3"/>
        <w:rPr>
          <w:rFonts w:ascii="Times New Roman" w:hAnsi="Times New Roman" w:cs="Times New Roman"/>
          <w:color w:val="auto"/>
          <w:sz w:val="28"/>
          <w:szCs w:val="28"/>
        </w:rPr>
      </w:pPr>
      <w:bookmarkStart w:id="159" w:name="_Toc133913069"/>
      <w:r w:rsidRPr="00432E59">
        <w:rPr>
          <w:rFonts w:ascii="Times New Roman" w:hAnsi="Times New Roman" w:cs="Times New Roman"/>
          <w:color w:val="auto"/>
          <w:sz w:val="28"/>
          <w:szCs w:val="28"/>
        </w:rPr>
        <w:t>4.</w:t>
      </w:r>
      <w:r w:rsidR="00754C31" w:rsidRPr="00432E59">
        <w:rPr>
          <w:rFonts w:ascii="Times New Roman" w:hAnsi="Times New Roman" w:cs="Times New Roman"/>
          <w:color w:val="auto"/>
          <w:sz w:val="28"/>
          <w:szCs w:val="28"/>
        </w:rPr>
        <w:t>2.6</w:t>
      </w:r>
      <w:r w:rsidRPr="00432E59">
        <w:rPr>
          <w:rFonts w:ascii="Times New Roman" w:hAnsi="Times New Roman" w:cs="Times New Roman"/>
          <w:color w:val="auto"/>
          <w:sz w:val="28"/>
          <w:szCs w:val="28"/>
        </w:rPr>
        <w:t>.</w:t>
      </w:r>
      <w:r w:rsidRPr="00432E59">
        <w:rPr>
          <w:rFonts w:ascii="Times New Roman" w:eastAsia="Times New Roman" w:hAnsi="Times New Roman" w:cs="Times New Roman"/>
          <w:color w:val="auto"/>
          <w:sz w:val="28"/>
          <w:szCs w:val="28"/>
        </w:rPr>
        <w:t xml:space="preserve"> Diagnostic tests</w:t>
      </w:r>
      <w:r w:rsidR="00754C31" w:rsidRPr="00432E59">
        <w:rPr>
          <w:rFonts w:ascii="Times New Roman" w:eastAsia="Times New Roman" w:hAnsi="Times New Roman" w:cs="Times New Roman"/>
          <w:color w:val="auto"/>
          <w:sz w:val="28"/>
          <w:szCs w:val="28"/>
        </w:rPr>
        <w:t xml:space="preserve"> </w:t>
      </w:r>
      <w:r w:rsidR="00754C31" w:rsidRPr="00432E59">
        <w:rPr>
          <w:rFonts w:ascii="Times New Roman" w:hAnsi="Times New Roman" w:cs="Times New Roman"/>
          <w:color w:val="auto"/>
          <w:sz w:val="28"/>
          <w:szCs w:val="28"/>
        </w:rPr>
        <w:t>unwashed coffee.</w:t>
      </w:r>
      <w:bookmarkEnd w:id="159"/>
    </w:p>
    <w:p w:rsidR="00094352" w:rsidRPr="00452D8F" w:rsidRDefault="00754C31" w:rsidP="00A7401D">
      <w:pPr>
        <w:pStyle w:val="Heading4"/>
        <w:spacing w:line="360" w:lineRule="auto"/>
        <w:rPr>
          <w:rFonts w:ascii="Times New Roman" w:eastAsia="Times New Roman" w:hAnsi="Times New Roman" w:cs="Times New Roman"/>
          <w:i w:val="0"/>
          <w:color w:val="auto"/>
          <w:sz w:val="24"/>
          <w:szCs w:val="24"/>
        </w:rPr>
      </w:pPr>
      <w:bookmarkStart w:id="160" w:name="_Toc133913070"/>
      <w:r>
        <w:rPr>
          <w:rFonts w:ascii="Times New Roman" w:eastAsia="Times New Roman" w:hAnsi="Times New Roman" w:cs="Times New Roman"/>
          <w:i w:val="0"/>
          <w:color w:val="auto"/>
          <w:sz w:val="24"/>
          <w:szCs w:val="24"/>
        </w:rPr>
        <w:t>4.2.6</w:t>
      </w:r>
      <w:r w:rsidR="001D6901">
        <w:rPr>
          <w:rFonts w:ascii="Times New Roman" w:eastAsia="Times New Roman" w:hAnsi="Times New Roman" w:cs="Times New Roman"/>
          <w:i w:val="0"/>
          <w:color w:val="auto"/>
          <w:sz w:val="24"/>
          <w:szCs w:val="24"/>
        </w:rPr>
        <w:t>.1</w:t>
      </w:r>
      <w:r w:rsidR="00094352" w:rsidRPr="00452D8F">
        <w:rPr>
          <w:rFonts w:ascii="Times New Roman" w:eastAsia="Times New Roman" w:hAnsi="Times New Roman" w:cs="Times New Roman"/>
          <w:i w:val="0"/>
          <w:color w:val="auto"/>
          <w:sz w:val="24"/>
          <w:szCs w:val="24"/>
        </w:rPr>
        <w:t xml:space="preserve"> Augmented Dickey-Fuller Unit Root Test</w:t>
      </w:r>
      <w:bookmarkEnd w:id="160"/>
    </w:p>
    <w:p w:rsidR="004516BB" w:rsidRPr="00466E43" w:rsidRDefault="00BE1A0C" w:rsidP="00466E43">
      <w:pPr>
        <w:pStyle w:val="Caption"/>
        <w:rPr>
          <w:rFonts w:ascii="Times New Roman" w:hAnsi="Times New Roman" w:cs="Times New Roman"/>
          <w:b w:val="0"/>
          <w:color w:val="auto"/>
          <w:sz w:val="24"/>
          <w:szCs w:val="24"/>
        </w:rPr>
      </w:pPr>
      <w:bookmarkStart w:id="161" w:name="_Toc133487033"/>
      <w:r w:rsidRPr="00EC644B">
        <w:rPr>
          <w:rFonts w:ascii="Times New Roman" w:hAnsi="Times New Roman" w:cs="Times New Roman"/>
          <w:color w:val="auto"/>
          <w:sz w:val="24"/>
          <w:szCs w:val="24"/>
        </w:rPr>
        <w:t xml:space="preserve"> </w:t>
      </w:r>
      <w:bookmarkStart w:id="162" w:name="_Toc135052343"/>
      <w:bookmarkEnd w:id="161"/>
      <w:r w:rsidR="00466E43" w:rsidRPr="00466E43">
        <w:rPr>
          <w:rFonts w:ascii="Times New Roman" w:hAnsi="Times New Roman" w:cs="Times New Roman"/>
          <w:color w:val="auto"/>
          <w:sz w:val="24"/>
          <w:szCs w:val="24"/>
        </w:rPr>
        <w:t xml:space="preserve">Table </w:t>
      </w:r>
      <w:r w:rsidR="00466E43" w:rsidRPr="00466E43">
        <w:rPr>
          <w:rFonts w:ascii="Times New Roman" w:hAnsi="Times New Roman" w:cs="Times New Roman"/>
          <w:color w:val="auto"/>
          <w:sz w:val="24"/>
          <w:szCs w:val="24"/>
        </w:rPr>
        <w:fldChar w:fldCharType="begin"/>
      </w:r>
      <w:r w:rsidR="00466E43" w:rsidRPr="00466E43">
        <w:rPr>
          <w:rFonts w:ascii="Times New Roman" w:hAnsi="Times New Roman" w:cs="Times New Roman"/>
          <w:color w:val="auto"/>
          <w:sz w:val="24"/>
          <w:szCs w:val="24"/>
        </w:rPr>
        <w:instrText xml:space="preserve"> SEQ Table \* ARABIC </w:instrText>
      </w:r>
      <w:r w:rsidR="00466E43" w:rsidRPr="00466E43">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12</w:t>
      </w:r>
      <w:r w:rsidR="00466E43" w:rsidRPr="00466E43">
        <w:rPr>
          <w:rFonts w:ascii="Times New Roman" w:hAnsi="Times New Roman" w:cs="Times New Roman"/>
          <w:color w:val="auto"/>
          <w:sz w:val="24"/>
          <w:szCs w:val="24"/>
        </w:rPr>
        <w:fldChar w:fldCharType="end"/>
      </w:r>
      <w:r w:rsidR="00466E43" w:rsidRPr="00466E43">
        <w:rPr>
          <w:rFonts w:ascii="Times New Roman" w:hAnsi="Times New Roman" w:cs="Times New Roman"/>
          <w:color w:val="auto"/>
          <w:sz w:val="24"/>
          <w:szCs w:val="24"/>
        </w:rPr>
        <w:t xml:space="preserve"> Unit Root Test</w:t>
      </w:r>
      <w:bookmarkEnd w:id="162"/>
    </w:p>
    <w:tbl>
      <w:tblPr>
        <w:tblW w:w="0" w:type="auto"/>
        <w:tblInd w:w="30" w:type="dxa"/>
        <w:tblLayout w:type="fixed"/>
        <w:tblCellMar>
          <w:left w:w="0" w:type="dxa"/>
          <w:right w:w="0" w:type="dxa"/>
        </w:tblCellMar>
        <w:tblLook w:val="0000" w:firstRow="0" w:lastRow="0" w:firstColumn="0" w:lastColumn="0" w:noHBand="0" w:noVBand="0"/>
      </w:tblPr>
      <w:tblGrid>
        <w:gridCol w:w="2647"/>
        <w:gridCol w:w="1103"/>
        <w:gridCol w:w="1207"/>
        <w:gridCol w:w="1208"/>
        <w:gridCol w:w="997"/>
      </w:tblGrid>
      <w:tr w:rsidR="004516BB" w:rsidTr="004516BB">
        <w:trPr>
          <w:trHeight w:val="225"/>
        </w:trPr>
        <w:tc>
          <w:tcPr>
            <w:tcW w:w="7162" w:type="dxa"/>
            <w:gridSpan w:val="5"/>
            <w:tcBorders>
              <w:top w:val="nil"/>
              <w:left w:val="nil"/>
              <w:bottom w:val="nil"/>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Null Hypothesis: D(UNWASHED_EXPORT) has a unit root</w:t>
            </w:r>
          </w:p>
        </w:tc>
      </w:tr>
      <w:tr w:rsidR="004516BB" w:rsidTr="004516BB">
        <w:trPr>
          <w:trHeight w:val="225"/>
        </w:trPr>
        <w:tc>
          <w:tcPr>
            <w:tcW w:w="4957" w:type="dxa"/>
            <w:gridSpan w:val="3"/>
            <w:tcBorders>
              <w:top w:val="nil"/>
              <w:left w:val="nil"/>
              <w:bottom w:val="nil"/>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Exogenous: Constant</w:t>
            </w: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rsidTr="004516BB">
        <w:trPr>
          <w:trHeight w:val="225"/>
        </w:trPr>
        <w:tc>
          <w:tcPr>
            <w:tcW w:w="7162" w:type="dxa"/>
            <w:gridSpan w:val="5"/>
            <w:tcBorders>
              <w:top w:val="nil"/>
              <w:left w:val="nil"/>
              <w:bottom w:val="nil"/>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Lag Length: 7 (Automatic - based on SIC, </w:t>
            </w:r>
            <w:proofErr w:type="spellStart"/>
            <w:r>
              <w:rPr>
                <w:rFonts w:ascii="Arial" w:hAnsi="Arial" w:cs="Arial"/>
                <w:color w:val="000000"/>
                <w:sz w:val="18"/>
                <w:szCs w:val="18"/>
              </w:rPr>
              <w:t>maxlag</w:t>
            </w:r>
            <w:proofErr w:type="spellEnd"/>
            <w:r>
              <w:rPr>
                <w:rFonts w:ascii="Arial" w:hAnsi="Arial" w:cs="Arial"/>
                <w:color w:val="000000"/>
                <w:sz w:val="18"/>
                <w:szCs w:val="18"/>
              </w:rPr>
              <w:t>=9)</w:t>
            </w:r>
          </w:p>
        </w:tc>
      </w:tr>
      <w:tr w:rsidR="004516BB">
        <w:trPr>
          <w:trHeight w:hRule="exact" w:val="90"/>
        </w:trPr>
        <w:tc>
          <w:tcPr>
            <w:tcW w:w="264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hRule="exact" w:val="13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val="22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Prob.*</w:t>
            </w:r>
          </w:p>
        </w:tc>
      </w:tr>
      <w:tr w:rsidR="004516BB">
        <w:trPr>
          <w:trHeight w:hRule="exact" w:val="90"/>
        </w:trPr>
        <w:tc>
          <w:tcPr>
            <w:tcW w:w="264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hRule="exact" w:val="13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rsidTr="004516BB">
        <w:trPr>
          <w:trHeight w:val="225"/>
        </w:trPr>
        <w:tc>
          <w:tcPr>
            <w:tcW w:w="4957" w:type="dxa"/>
            <w:gridSpan w:val="3"/>
            <w:tcBorders>
              <w:top w:val="nil"/>
              <w:left w:val="nil"/>
              <w:bottom w:val="single" w:sz="6" w:space="0" w:color="auto"/>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Augmented Dickey-Fuller test statistic</w:t>
            </w:r>
          </w:p>
        </w:tc>
        <w:tc>
          <w:tcPr>
            <w:tcW w:w="1208" w:type="dxa"/>
            <w:tcBorders>
              <w:top w:val="nil"/>
              <w:left w:val="nil"/>
              <w:bottom w:val="single" w:sz="6" w:space="0"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-4.726910</w:t>
            </w:r>
          </w:p>
        </w:tc>
        <w:tc>
          <w:tcPr>
            <w:tcW w:w="997" w:type="dxa"/>
            <w:tcBorders>
              <w:top w:val="nil"/>
              <w:left w:val="nil"/>
              <w:bottom w:val="single" w:sz="6" w:space="0"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0.0008</w:t>
            </w:r>
          </w:p>
        </w:tc>
      </w:tr>
      <w:tr w:rsidR="004516BB">
        <w:trPr>
          <w:trHeight w:val="22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critical values:</w:t>
            </w: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 level</w:t>
            </w: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-3.689194</w:t>
            </w: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val="22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5% level</w:t>
            </w: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-2.971853</w:t>
            </w: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val="22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10% level</w:t>
            </w: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-2.625121</w:t>
            </w: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hRule="exact" w:val="90"/>
        </w:trPr>
        <w:tc>
          <w:tcPr>
            <w:tcW w:w="264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hRule="exact" w:val="13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rsidTr="004516BB">
        <w:trPr>
          <w:trHeight w:val="225"/>
        </w:trPr>
        <w:tc>
          <w:tcPr>
            <w:tcW w:w="6165" w:type="dxa"/>
            <w:gridSpan w:val="4"/>
            <w:tcBorders>
              <w:top w:val="nil"/>
              <w:left w:val="nil"/>
              <w:bottom w:val="nil"/>
              <w:right w:val="nil"/>
            </w:tcBorders>
            <w:vAlign w:val="bottom"/>
          </w:tcPr>
          <w:p w:rsidR="004516BB" w:rsidRDefault="004516BB">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*MacKinnon (1996) one-sided p-values.</w:t>
            </w: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val="22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val="225"/>
        </w:trPr>
        <w:tc>
          <w:tcPr>
            <w:tcW w:w="2647" w:type="dxa"/>
            <w:tcBorders>
              <w:top w:val="nil"/>
              <w:left w:val="nil"/>
              <w:bottom w:val="nil"/>
              <w:right w:val="nil"/>
            </w:tcBorders>
            <w:vAlign w:val="bottom"/>
          </w:tcPr>
          <w:p w:rsidR="004516BB" w:rsidRDefault="004516BB" w:rsidP="00E1304E">
            <w:pPr>
              <w:autoSpaceDE w:val="0"/>
              <w:autoSpaceDN w:val="0"/>
              <w:adjustRightInd w:val="0"/>
              <w:spacing w:after="0" w:line="240" w:lineRule="auto"/>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r w:rsidR="004516BB">
        <w:trPr>
          <w:trHeight w:hRule="exact" w:val="135"/>
        </w:trPr>
        <w:tc>
          <w:tcPr>
            <w:tcW w:w="264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4516BB" w:rsidRDefault="004516BB">
            <w:pPr>
              <w:autoSpaceDE w:val="0"/>
              <w:autoSpaceDN w:val="0"/>
              <w:adjustRightInd w:val="0"/>
              <w:spacing w:after="0" w:line="240" w:lineRule="auto"/>
              <w:jc w:val="center"/>
              <w:rPr>
                <w:rFonts w:ascii="Arial" w:hAnsi="Arial" w:cs="Arial"/>
                <w:color w:val="000000"/>
                <w:sz w:val="18"/>
                <w:szCs w:val="18"/>
              </w:rPr>
            </w:pPr>
          </w:p>
        </w:tc>
      </w:tr>
    </w:tbl>
    <w:p w:rsidR="00A11A6C" w:rsidRPr="00B548C3" w:rsidRDefault="00D80BAF" w:rsidP="00B548C3">
      <w:pPr>
        <w:spacing w:line="360" w:lineRule="auto"/>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094352" w:rsidRPr="00452D8F" w:rsidRDefault="00094352" w:rsidP="00A7401D">
      <w:pPr>
        <w:autoSpaceDE w:val="0"/>
        <w:autoSpaceDN w:val="0"/>
        <w:adjustRightInd w:val="0"/>
        <w:spacing w:after="0" w:line="360" w:lineRule="auto"/>
        <w:jc w:val="both"/>
        <w:rPr>
          <w:rFonts w:ascii="Times New Roman" w:hAnsi="Times New Roman" w:cs="Times New Roman"/>
          <w:sz w:val="24"/>
          <w:szCs w:val="24"/>
        </w:rPr>
      </w:pPr>
      <w:r w:rsidRPr="00452D8F">
        <w:rPr>
          <w:rFonts w:ascii="Times New Roman" w:hAnsi="Times New Roman" w:cs="Times New Roman"/>
          <w:sz w:val="24"/>
          <w:szCs w:val="24"/>
        </w:rPr>
        <w:t>The result</w:t>
      </w:r>
      <w:r>
        <w:rPr>
          <w:rFonts w:ascii="Times New Roman" w:hAnsi="Times New Roman" w:cs="Times New Roman"/>
          <w:sz w:val="24"/>
          <w:szCs w:val="24"/>
        </w:rPr>
        <w:t xml:space="preserve"> of the unit root test </w:t>
      </w:r>
      <w:r w:rsidRPr="00452D8F">
        <w:rPr>
          <w:rFonts w:ascii="Times New Roman" w:hAnsi="Times New Roman" w:cs="Times New Roman"/>
          <w:sz w:val="24"/>
          <w:szCs w:val="24"/>
        </w:rPr>
        <w:t xml:space="preserve">reveals that there was the presence of </w:t>
      </w:r>
      <w:r w:rsidR="006A538E" w:rsidRPr="00452D8F">
        <w:rPr>
          <w:rFonts w:ascii="Times New Roman" w:hAnsi="Times New Roman" w:cs="Times New Roman"/>
          <w:sz w:val="24"/>
          <w:szCs w:val="24"/>
        </w:rPr>
        <w:t>stationary</w:t>
      </w:r>
      <w:r w:rsidRPr="00452D8F">
        <w:rPr>
          <w:rFonts w:ascii="Times New Roman" w:hAnsi="Times New Roman" w:cs="Times New Roman"/>
          <w:sz w:val="24"/>
          <w:szCs w:val="24"/>
        </w:rPr>
        <w:t xml:space="preserve"> at 1%, 5% and 10% critical values. To confirm the reliability of this result, the Durbin Watson statistic (</w:t>
      </w:r>
      <w:r>
        <w:rPr>
          <w:rFonts w:ascii="Times New Roman" w:hAnsi="Times New Roman" w:cs="Times New Roman"/>
          <w:color w:val="000000"/>
          <w:sz w:val="24"/>
          <w:szCs w:val="24"/>
        </w:rPr>
        <w:t>2.15</w:t>
      </w:r>
      <w:r w:rsidRPr="00452D8F">
        <w:rPr>
          <w:rFonts w:ascii="Times New Roman" w:hAnsi="Times New Roman" w:cs="Times New Roman"/>
          <w:sz w:val="24"/>
          <w:szCs w:val="24"/>
        </w:rPr>
        <w:t>) is very significant. This also implies that there is no trace of auto correlation problem in the time series data.</w:t>
      </w:r>
    </w:p>
    <w:p w:rsidR="00094352" w:rsidRPr="00452D8F" w:rsidRDefault="00754C31" w:rsidP="00094352">
      <w:pPr>
        <w:pStyle w:val="Heading4"/>
        <w:spacing w:line="360" w:lineRule="auto"/>
        <w:rPr>
          <w:rFonts w:ascii="Times New Roman" w:hAnsi="Times New Roman" w:cs="Times New Roman"/>
          <w:i w:val="0"/>
          <w:color w:val="auto"/>
          <w:sz w:val="24"/>
          <w:szCs w:val="24"/>
        </w:rPr>
      </w:pPr>
      <w:bookmarkStart w:id="163" w:name="_Toc133913071"/>
      <w:r>
        <w:rPr>
          <w:rFonts w:ascii="Times New Roman" w:hAnsi="Times New Roman" w:cs="Times New Roman"/>
          <w:i w:val="0"/>
          <w:color w:val="auto"/>
          <w:sz w:val="24"/>
          <w:szCs w:val="24"/>
        </w:rPr>
        <w:lastRenderedPageBreak/>
        <w:t>4.2.6.2</w:t>
      </w:r>
      <w:r w:rsidRPr="00452D8F">
        <w:rPr>
          <w:rFonts w:ascii="Times New Roman" w:hAnsi="Times New Roman" w:cs="Times New Roman"/>
          <w:i w:val="0"/>
          <w:color w:val="auto"/>
          <w:sz w:val="24"/>
          <w:szCs w:val="24"/>
        </w:rPr>
        <w:t>. Test</w:t>
      </w:r>
      <w:r w:rsidR="00094352" w:rsidRPr="00452D8F">
        <w:rPr>
          <w:rFonts w:ascii="Times New Roman" w:hAnsi="Times New Roman" w:cs="Times New Roman"/>
          <w:i w:val="0"/>
          <w:color w:val="auto"/>
          <w:sz w:val="24"/>
          <w:szCs w:val="24"/>
        </w:rPr>
        <w:t xml:space="preserve"> for </w:t>
      </w:r>
      <w:proofErr w:type="spellStart"/>
      <w:r w:rsidR="00094352" w:rsidRPr="00452D8F">
        <w:rPr>
          <w:rFonts w:ascii="Times New Roman" w:hAnsi="Times New Roman" w:cs="Times New Roman"/>
          <w:i w:val="0"/>
          <w:color w:val="auto"/>
          <w:sz w:val="24"/>
          <w:szCs w:val="24"/>
        </w:rPr>
        <w:t>Heteroscedasticity</w:t>
      </w:r>
      <w:bookmarkEnd w:id="163"/>
      <w:proofErr w:type="spellEnd"/>
    </w:p>
    <w:p w:rsidR="00094352" w:rsidRPr="00FD6D6F" w:rsidRDefault="00094352" w:rsidP="000D387F">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presence of </w:t>
      </w:r>
      <w:proofErr w:type="spellStart"/>
      <w:r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has been checked for the efficiency model to ensure that the standard errors are not wrong and any inferences made could not be misleading. It is assumed that the errors are homoscedastic or their variance is constant. The null hypothesis is the error terms are homoscedastic. </w:t>
      </w:r>
      <w:proofErr w:type="spellStart"/>
      <w:r w:rsidRPr="00452D8F">
        <w:rPr>
          <w:rFonts w:ascii="Times New Roman" w:hAnsi="Times New Roman" w:cs="Times New Roman"/>
          <w:sz w:val="24"/>
          <w:szCs w:val="24"/>
        </w:rPr>
        <w:t>Breusch</w:t>
      </w:r>
      <w:proofErr w:type="spellEnd"/>
      <w:r w:rsidRPr="00452D8F">
        <w:rPr>
          <w:rFonts w:ascii="Times New Roman" w:hAnsi="Times New Roman" w:cs="Times New Roman"/>
          <w:sz w:val="24"/>
          <w:szCs w:val="24"/>
        </w:rPr>
        <w:t xml:space="preserve">-Pagan-Godfrey test has been made, to ensure that this assumption is no longer violated. The p-value of both the F- andχ2 (‗LM ‘) versions of the test statistic and the p-value of Scaled explained SS must be higher than 0.05.to to reject the null hypothesis of </w:t>
      </w:r>
      <w:proofErr w:type="spellStart"/>
      <w:r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 xml:space="preserve">. It is evident that table 17 the p-value exceed the critical value which reject the assumption of </w:t>
      </w:r>
      <w:proofErr w:type="spellStart"/>
      <w:r w:rsidRPr="00452D8F">
        <w:rPr>
          <w:rFonts w:ascii="Times New Roman" w:hAnsi="Times New Roman" w:cs="Times New Roman"/>
          <w:sz w:val="24"/>
          <w:szCs w:val="24"/>
        </w:rPr>
        <w:t>heteroscedasticity</w:t>
      </w:r>
      <w:proofErr w:type="spellEnd"/>
      <w:r w:rsidRPr="00452D8F">
        <w:rPr>
          <w:rFonts w:ascii="Times New Roman" w:hAnsi="Times New Roman" w:cs="Times New Roman"/>
          <w:sz w:val="24"/>
          <w:szCs w:val="24"/>
        </w:rPr>
        <w:t>.</w:t>
      </w:r>
    </w:p>
    <w:p w:rsidR="00FD6D6F" w:rsidRPr="00077537" w:rsidRDefault="006A0C0F" w:rsidP="00077537">
      <w:pPr>
        <w:pStyle w:val="Caption"/>
        <w:rPr>
          <w:rFonts w:ascii="Times New Roman" w:hAnsi="Times New Roman" w:cs="Times New Roman"/>
          <w:b w:val="0"/>
          <w:color w:val="auto"/>
          <w:sz w:val="24"/>
          <w:szCs w:val="24"/>
        </w:rPr>
      </w:pPr>
      <w:bookmarkStart w:id="164" w:name="_Toc133487034"/>
      <w:r w:rsidRPr="00EC644B">
        <w:rPr>
          <w:rFonts w:ascii="Times New Roman" w:hAnsi="Times New Roman" w:cs="Times New Roman"/>
          <w:color w:val="auto"/>
          <w:sz w:val="24"/>
          <w:szCs w:val="24"/>
        </w:rPr>
        <w:t xml:space="preserve"> </w:t>
      </w:r>
      <w:bookmarkStart w:id="165" w:name="_Toc135052344"/>
      <w:bookmarkEnd w:id="164"/>
      <w:r w:rsidR="00077537" w:rsidRPr="00077537">
        <w:rPr>
          <w:rFonts w:ascii="Times New Roman" w:hAnsi="Times New Roman" w:cs="Times New Roman"/>
          <w:color w:val="auto"/>
          <w:sz w:val="24"/>
          <w:szCs w:val="24"/>
        </w:rPr>
        <w:t xml:space="preserve">Table </w:t>
      </w:r>
      <w:r w:rsidR="00077537" w:rsidRPr="00077537">
        <w:rPr>
          <w:rFonts w:ascii="Times New Roman" w:hAnsi="Times New Roman" w:cs="Times New Roman"/>
          <w:color w:val="auto"/>
          <w:sz w:val="24"/>
          <w:szCs w:val="24"/>
        </w:rPr>
        <w:fldChar w:fldCharType="begin"/>
      </w:r>
      <w:r w:rsidR="00077537" w:rsidRPr="00077537">
        <w:rPr>
          <w:rFonts w:ascii="Times New Roman" w:hAnsi="Times New Roman" w:cs="Times New Roman"/>
          <w:color w:val="auto"/>
          <w:sz w:val="24"/>
          <w:szCs w:val="24"/>
        </w:rPr>
        <w:instrText xml:space="preserve"> SEQ Table \* ARABIC </w:instrText>
      </w:r>
      <w:r w:rsidR="00077537" w:rsidRPr="00077537">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13</w:t>
      </w:r>
      <w:r w:rsidR="00077537" w:rsidRPr="00077537">
        <w:rPr>
          <w:rFonts w:ascii="Times New Roman" w:hAnsi="Times New Roman" w:cs="Times New Roman"/>
          <w:color w:val="auto"/>
          <w:sz w:val="24"/>
          <w:szCs w:val="24"/>
        </w:rPr>
        <w:fldChar w:fldCharType="end"/>
      </w:r>
      <w:r w:rsidR="00077537" w:rsidRPr="00077537">
        <w:rPr>
          <w:rFonts w:ascii="Times New Roman" w:hAnsi="Times New Roman" w:cs="Times New Roman"/>
          <w:color w:val="auto"/>
          <w:sz w:val="24"/>
          <w:szCs w:val="24"/>
        </w:rPr>
        <w:t xml:space="preserve"> </w:t>
      </w:r>
      <w:proofErr w:type="spellStart"/>
      <w:r w:rsidR="00077537" w:rsidRPr="00077537">
        <w:rPr>
          <w:rFonts w:ascii="Times New Roman" w:hAnsi="Times New Roman" w:cs="Times New Roman"/>
          <w:color w:val="auto"/>
          <w:sz w:val="24"/>
          <w:szCs w:val="24"/>
        </w:rPr>
        <w:t>Heteroscedasticity</w:t>
      </w:r>
      <w:proofErr w:type="spellEnd"/>
      <w:r w:rsidR="00077537" w:rsidRPr="00077537">
        <w:rPr>
          <w:rFonts w:ascii="Times New Roman" w:hAnsi="Times New Roman" w:cs="Times New Roman"/>
          <w:color w:val="auto"/>
          <w:sz w:val="24"/>
          <w:szCs w:val="24"/>
        </w:rPr>
        <w:t xml:space="preserve"> test</w:t>
      </w:r>
      <w:bookmarkEnd w:id="165"/>
    </w:p>
    <w:p w:rsidR="00910DE0" w:rsidRDefault="00910DE0" w:rsidP="00FD6D6F">
      <w:pPr>
        <w:autoSpaceDE w:val="0"/>
        <w:autoSpaceDN w:val="0"/>
        <w:adjustRightInd w:val="0"/>
        <w:spacing w:after="0" w:line="240" w:lineRule="auto"/>
        <w:rPr>
          <w:rFonts w:ascii="Arial" w:hAnsi="Arial" w:cs="Arial"/>
          <w:sz w:val="18"/>
          <w:szCs w:val="18"/>
        </w:rPr>
      </w:pPr>
    </w:p>
    <w:tbl>
      <w:tblPr>
        <w:tblW w:w="0" w:type="auto"/>
        <w:tblInd w:w="30" w:type="dxa"/>
        <w:tblLayout w:type="fixed"/>
        <w:tblCellMar>
          <w:left w:w="0" w:type="dxa"/>
          <w:right w:w="0" w:type="dxa"/>
        </w:tblCellMar>
        <w:tblLook w:val="0000" w:firstRow="0" w:lastRow="0" w:firstColumn="0" w:lastColumn="0" w:noHBand="0" w:noVBand="0"/>
      </w:tblPr>
      <w:tblGrid>
        <w:gridCol w:w="2437"/>
        <w:gridCol w:w="1103"/>
        <w:gridCol w:w="1207"/>
        <w:gridCol w:w="1208"/>
        <w:gridCol w:w="997"/>
      </w:tblGrid>
      <w:tr w:rsidR="00FD6D6F" w:rsidTr="00FD6D6F">
        <w:trPr>
          <w:trHeight w:val="225"/>
        </w:trPr>
        <w:tc>
          <w:tcPr>
            <w:tcW w:w="6952" w:type="dxa"/>
            <w:gridSpan w:val="5"/>
            <w:tcBorders>
              <w:top w:val="nil"/>
              <w:left w:val="nil"/>
              <w:bottom w:val="nil"/>
              <w:right w:val="nil"/>
            </w:tcBorders>
            <w:vAlign w:val="bottom"/>
          </w:tcPr>
          <w:p w:rsidR="00FD6D6F" w:rsidRDefault="00FD6D6F">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Heteroskedasticity</w:t>
            </w:r>
            <w:proofErr w:type="spellEnd"/>
            <w:r>
              <w:rPr>
                <w:rFonts w:ascii="Arial" w:hAnsi="Arial" w:cs="Arial"/>
                <w:color w:val="000000"/>
                <w:sz w:val="18"/>
                <w:szCs w:val="18"/>
              </w:rPr>
              <w:t xml:space="preserve"> Test: </w:t>
            </w:r>
            <w:proofErr w:type="spellStart"/>
            <w:r>
              <w:rPr>
                <w:rFonts w:ascii="Arial" w:hAnsi="Arial" w:cs="Arial"/>
                <w:color w:val="000000"/>
                <w:sz w:val="18"/>
                <w:szCs w:val="18"/>
              </w:rPr>
              <w:t>Breusch</w:t>
            </w:r>
            <w:proofErr w:type="spellEnd"/>
            <w:r>
              <w:rPr>
                <w:rFonts w:ascii="Arial" w:hAnsi="Arial" w:cs="Arial"/>
                <w:color w:val="000000"/>
                <w:sz w:val="18"/>
                <w:szCs w:val="18"/>
              </w:rPr>
              <w:t>-Pagan-Godfrey</w:t>
            </w:r>
          </w:p>
        </w:tc>
      </w:tr>
      <w:tr w:rsidR="00FD6D6F">
        <w:trPr>
          <w:trHeight w:hRule="exact" w:val="90"/>
        </w:trPr>
        <w:tc>
          <w:tcPr>
            <w:tcW w:w="2437" w:type="dxa"/>
            <w:tcBorders>
              <w:top w:val="nil"/>
              <w:left w:val="nil"/>
              <w:bottom w:val="double" w:sz="6" w:space="2"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r>
      <w:tr w:rsidR="00FD6D6F">
        <w:trPr>
          <w:trHeight w:hRule="exact" w:val="13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r>
      <w:tr w:rsidR="00FD6D6F" w:rsidTr="00FD6D6F">
        <w:trPr>
          <w:trHeight w:val="22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1.702015</w:t>
            </w:r>
          </w:p>
        </w:tc>
        <w:tc>
          <w:tcPr>
            <w:tcW w:w="2415" w:type="dxa"/>
            <w:gridSpan w:val="2"/>
            <w:tcBorders>
              <w:top w:val="nil"/>
              <w:left w:val="nil"/>
              <w:bottom w:val="nil"/>
              <w:right w:val="nil"/>
            </w:tcBorders>
            <w:vAlign w:val="bottom"/>
          </w:tcPr>
          <w:p w:rsidR="00FD6D6F" w:rsidRDefault="00FD6D6F">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F(4,31)</w:t>
            </w: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0.1747</w:t>
            </w:r>
          </w:p>
        </w:tc>
      </w:tr>
      <w:tr w:rsidR="00FD6D6F" w:rsidTr="00FD6D6F">
        <w:trPr>
          <w:trHeight w:val="22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Obs</w:t>
            </w:r>
            <w:proofErr w:type="spellEnd"/>
            <w:r>
              <w:rPr>
                <w:rFonts w:ascii="Arial" w:hAnsi="Arial" w:cs="Arial"/>
                <w:color w:val="000000"/>
                <w:sz w:val="18"/>
                <w:szCs w:val="18"/>
              </w:rPr>
              <w:t>*R-squared</w:t>
            </w: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6.482486</w:t>
            </w:r>
          </w:p>
        </w:tc>
        <w:tc>
          <w:tcPr>
            <w:tcW w:w="2415" w:type="dxa"/>
            <w:gridSpan w:val="2"/>
            <w:tcBorders>
              <w:top w:val="nil"/>
              <w:left w:val="nil"/>
              <w:bottom w:val="nil"/>
              <w:right w:val="nil"/>
            </w:tcBorders>
            <w:vAlign w:val="bottom"/>
          </w:tcPr>
          <w:p w:rsidR="00FD6D6F" w:rsidRDefault="00FD6D6F">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Chi-Square(4)</w:t>
            </w: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0.1659</w:t>
            </w:r>
          </w:p>
        </w:tc>
      </w:tr>
      <w:tr w:rsidR="00FD6D6F" w:rsidTr="00FD6D6F">
        <w:trPr>
          <w:trHeight w:val="22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Scaled explained SS</w:t>
            </w: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12.71244</w:t>
            </w:r>
          </w:p>
        </w:tc>
        <w:tc>
          <w:tcPr>
            <w:tcW w:w="2415" w:type="dxa"/>
            <w:gridSpan w:val="2"/>
            <w:tcBorders>
              <w:top w:val="nil"/>
              <w:left w:val="nil"/>
              <w:bottom w:val="nil"/>
              <w:right w:val="nil"/>
            </w:tcBorders>
            <w:vAlign w:val="bottom"/>
          </w:tcPr>
          <w:p w:rsidR="00FD6D6F" w:rsidRDefault="00FD6D6F">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Chi-Square(4)</w:t>
            </w: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0.0128</w:t>
            </w:r>
          </w:p>
        </w:tc>
      </w:tr>
      <w:tr w:rsidR="00FD6D6F">
        <w:trPr>
          <w:trHeight w:hRule="exact" w:val="90"/>
        </w:trPr>
        <w:tc>
          <w:tcPr>
            <w:tcW w:w="2437" w:type="dxa"/>
            <w:tcBorders>
              <w:top w:val="nil"/>
              <w:left w:val="nil"/>
              <w:bottom w:val="double" w:sz="6" w:space="0"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r>
      <w:tr w:rsidR="00FD6D6F">
        <w:trPr>
          <w:trHeight w:hRule="exact" w:val="13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r>
      <w:tr w:rsidR="00FD6D6F">
        <w:trPr>
          <w:trHeight w:val="225"/>
        </w:trPr>
        <w:tc>
          <w:tcPr>
            <w:tcW w:w="243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D6D6F" w:rsidRDefault="00FD6D6F">
            <w:pPr>
              <w:autoSpaceDE w:val="0"/>
              <w:autoSpaceDN w:val="0"/>
              <w:adjustRightInd w:val="0"/>
              <w:spacing w:after="0" w:line="240" w:lineRule="auto"/>
              <w:jc w:val="center"/>
              <w:rPr>
                <w:rFonts w:ascii="Arial" w:hAnsi="Arial" w:cs="Arial"/>
                <w:color w:val="000000"/>
                <w:sz w:val="18"/>
                <w:szCs w:val="18"/>
              </w:rPr>
            </w:pPr>
          </w:p>
        </w:tc>
      </w:tr>
    </w:tbl>
    <w:p w:rsidR="00094352" w:rsidRPr="00481841" w:rsidRDefault="00481841" w:rsidP="00094352">
      <w:pPr>
        <w:spacing w:line="360" w:lineRule="auto"/>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094352" w:rsidRPr="00452D8F" w:rsidRDefault="00754C31" w:rsidP="00094352">
      <w:pPr>
        <w:pStyle w:val="Heading4"/>
        <w:spacing w:line="360" w:lineRule="auto"/>
        <w:rPr>
          <w:rFonts w:ascii="Times New Roman" w:hAnsi="Times New Roman" w:cs="Times New Roman"/>
          <w:i w:val="0"/>
          <w:color w:val="auto"/>
          <w:sz w:val="24"/>
          <w:szCs w:val="24"/>
        </w:rPr>
      </w:pPr>
      <w:bookmarkStart w:id="166" w:name="_Toc133913072"/>
      <w:r>
        <w:rPr>
          <w:rFonts w:ascii="Times New Roman" w:hAnsi="Times New Roman" w:cs="Times New Roman"/>
          <w:i w:val="0"/>
          <w:color w:val="auto"/>
          <w:sz w:val="24"/>
          <w:szCs w:val="24"/>
        </w:rPr>
        <w:t>4.2.6.3</w:t>
      </w:r>
      <w:r w:rsidRPr="00452D8F">
        <w:rPr>
          <w:rFonts w:ascii="Times New Roman" w:hAnsi="Times New Roman" w:cs="Times New Roman"/>
          <w:i w:val="0"/>
          <w:color w:val="auto"/>
          <w:sz w:val="24"/>
          <w:szCs w:val="24"/>
        </w:rPr>
        <w:t>. Test</w:t>
      </w:r>
      <w:r w:rsidR="00094352" w:rsidRPr="00452D8F">
        <w:rPr>
          <w:rFonts w:ascii="Times New Roman" w:hAnsi="Times New Roman" w:cs="Times New Roman"/>
          <w:i w:val="0"/>
          <w:color w:val="auto"/>
          <w:sz w:val="24"/>
          <w:szCs w:val="24"/>
        </w:rPr>
        <w:t xml:space="preserve"> for Autocorrelation</w:t>
      </w:r>
      <w:bookmarkEnd w:id="166"/>
    </w:p>
    <w:p w:rsidR="00094352"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Serial correlation is usually a result of model miss-specification or genuine autocorrelation of the model error term. In the presence of such a phenomenon, ordinary least squares are no- longer BLUE (Best Linear Unbiased estimators).  In such cases R-squared may be over-estimated. In case we have lagged dependent variable to the right hand side, OLS estimators are biased and inconsistent.  There was thus every need to test for serial correlation in the residuals.  </w:t>
      </w:r>
    </w:p>
    <w:p w:rsidR="00094352"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Ho: ρ=0, i.e. no serial correlation </w:t>
      </w:r>
    </w:p>
    <w:p w:rsidR="00094352"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H1: ρ=1 i.e. presence of serial correlation </w:t>
      </w:r>
    </w:p>
    <w:p w:rsidR="00094352"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rule of thumb is that DW≈2, i.e. there is no serial correlation</w:t>
      </w:r>
    </w:p>
    <w:p w:rsidR="00094352"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DW&lt; 2, implies a positive serial correlation and  </w:t>
      </w:r>
    </w:p>
    <w:p w:rsidR="00481841" w:rsidRPr="00452D8F"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DW &gt; 2 implies presence of a negative serial correlation.  </w:t>
      </w:r>
    </w:p>
    <w:p w:rsidR="001D6901" w:rsidRDefault="00094352" w:rsidP="00C632CA">
      <w:pPr>
        <w:autoSpaceDE w:val="0"/>
        <w:autoSpaceDN w:val="0"/>
        <w:adjustRightInd w:val="0"/>
        <w:spacing w:after="0" w:line="24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regression result indicate DW is </w:t>
      </w:r>
      <w:r w:rsidRPr="00452D8F">
        <w:rPr>
          <w:rFonts w:ascii="Times New Roman" w:hAnsi="Times New Roman" w:cs="Times New Roman"/>
          <w:color w:val="000000"/>
          <w:sz w:val="24"/>
          <w:szCs w:val="24"/>
        </w:rPr>
        <w:t xml:space="preserve">1.9 </w:t>
      </w:r>
      <w:r w:rsidRPr="00452D8F">
        <w:rPr>
          <w:rFonts w:ascii="Times New Roman" w:hAnsi="Times New Roman" w:cs="Times New Roman"/>
          <w:sz w:val="24"/>
          <w:szCs w:val="24"/>
        </w:rPr>
        <w:t xml:space="preserve">which is approximates to 2. </w:t>
      </w:r>
    </w:p>
    <w:p w:rsidR="005E65C9" w:rsidRDefault="005E65C9" w:rsidP="00C632CA">
      <w:pPr>
        <w:autoSpaceDE w:val="0"/>
        <w:autoSpaceDN w:val="0"/>
        <w:adjustRightInd w:val="0"/>
        <w:spacing w:after="0" w:line="240" w:lineRule="auto"/>
        <w:jc w:val="both"/>
        <w:rPr>
          <w:rFonts w:ascii="Times New Roman" w:hAnsi="Times New Roman" w:cs="Times New Roman"/>
          <w:sz w:val="24"/>
          <w:szCs w:val="24"/>
        </w:rPr>
      </w:pPr>
    </w:p>
    <w:p w:rsidR="00C33DA6" w:rsidRDefault="00094352" w:rsidP="00C632CA">
      <w:pPr>
        <w:tabs>
          <w:tab w:val="left" w:pos="238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lastRenderedPageBreak/>
        <w:t>The study used Q-statistic Serial Correlation LM test clearly shows there is no serial correlation if the P-value exceeds the 5% critical value as indicated in table 18 t</w:t>
      </w:r>
      <w:r w:rsidR="005E65C9">
        <w:rPr>
          <w:rFonts w:ascii="Times New Roman" w:hAnsi="Times New Roman" w:cs="Times New Roman"/>
          <w:sz w:val="24"/>
          <w:szCs w:val="24"/>
        </w:rPr>
        <w:t>here is no serial correlation.</w:t>
      </w:r>
    </w:p>
    <w:p w:rsidR="005E65C9" w:rsidRPr="00EC644B" w:rsidRDefault="006A0C0F" w:rsidP="006A0C0F">
      <w:pPr>
        <w:pStyle w:val="Caption"/>
        <w:rPr>
          <w:rFonts w:ascii="Times New Roman" w:hAnsi="Times New Roman" w:cs="Times New Roman"/>
          <w:b w:val="0"/>
          <w:color w:val="auto"/>
          <w:sz w:val="24"/>
          <w:szCs w:val="24"/>
        </w:rPr>
      </w:pPr>
      <w:bookmarkStart w:id="167" w:name="_Toc133487049"/>
      <w:r w:rsidRPr="00EC644B">
        <w:rPr>
          <w:rFonts w:ascii="Times New Roman" w:hAnsi="Times New Roman" w:cs="Times New Roman"/>
          <w:color w:val="auto"/>
          <w:sz w:val="24"/>
          <w:szCs w:val="24"/>
        </w:rPr>
        <w:t xml:space="preserve">Figure </w:t>
      </w:r>
      <w:r w:rsidR="008F2C57" w:rsidRPr="00EC644B">
        <w:rPr>
          <w:rFonts w:ascii="Times New Roman" w:hAnsi="Times New Roman" w:cs="Times New Roman"/>
          <w:color w:val="auto"/>
          <w:sz w:val="24"/>
          <w:szCs w:val="24"/>
        </w:rPr>
        <w:fldChar w:fldCharType="begin"/>
      </w:r>
      <w:r w:rsidR="008F2C57" w:rsidRPr="00EC644B">
        <w:rPr>
          <w:rFonts w:ascii="Times New Roman" w:hAnsi="Times New Roman" w:cs="Times New Roman"/>
          <w:color w:val="auto"/>
          <w:sz w:val="24"/>
          <w:szCs w:val="24"/>
        </w:rPr>
        <w:instrText xml:space="preserve"> SEQ Figure \* ARABIC </w:instrText>
      </w:r>
      <w:r w:rsidR="008F2C57" w:rsidRPr="00EC644B">
        <w:rPr>
          <w:rFonts w:ascii="Times New Roman" w:hAnsi="Times New Roman" w:cs="Times New Roman"/>
          <w:color w:val="auto"/>
          <w:sz w:val="24"/>
          <w:szCs w:val="24"/>
        </w:rPr>
        <w:fldChar w:fldCharType="separate"/>
      </w:r>
      <w:r w:rsidRPr="00EC644B">
        <w:rPr>
          <w:rFonts w:ascii="Times New Roman" w:hAnsi="Times New Roman" w:cs="Times New Roman"/>
          <w:noProof/>
          <w:color w:val="auto"/>
          <w:sz w:val="24"/>
          <w:szCs w:val="24"/>
        </w:rPr>
        <w:t>4</w:t>
      </w:r>
      <w:r w:rsidR="008F2C57" w:rsidRPr="00EC644B">
        <w:rPr>
          <w:rFonts w:ascii="Times New Roman" w:hAnsi="Times New Roman" w:cs="Times New Roman"/>
          <w:noProof/>
          <w:color w:val="auto"/>
          <w:sz w:val="24"/>
          <w:szCs w:val="24"/>
        </w:rPr>
        <w:fldChar w:fldCharType="end"/>
      </w:r>
      <w:r w:rsidRPr="00EC644B">
        <w:rPr>
          <w:rFonts w:ascii="Times New Roman" w:hAnsi="Times New Roman" w:cs="Times New Roman"/>
          <w:color w:val="auto"/>
          <w:sz w:val="24"/>
          <w:szCs w:val="24"/>
        </w:rPr>
        <w:t xml:space="preserve"> Test of Model Stability</w:t>
      </w:r>
      <w:bookmarkEnd w:id="167"/>
    </w:p>
    <w:p w:rsidR="00512866" w:rsidRDefault="00E1304E" w:rsidP="00A42C1F">
      <w:pPr>
        <w:tabs>
          <w:tab w:val="left" w:pos="2385"/>
        </w:tabs>
        <w:spacing w:line="360" w:lineRule="auto"/>
        <w:jc w:val="both"/>
        <w:rPr>
          <w:rFonts w:ascii="Times New Roman" w:hAnsi="Times New Roman" w:cs="Times New Roman"/>
          <w:sz w:val="24"/>
          <w:szCs w:val="24"/>
        </w:rPr>
      </w:pPr>
      <w:r>
        <w:object w:dxaOrig="7215" w:dyaOrig="5115">
          <v:shape id="_x0000_i1029" type="#_x0000_t75" style="width:345pt;height:244.5pt" o:ole="">
            <v:imagedata r:id="rId25" o:title=""/>
          </v:shape>
          <o:OLEObject Type="Embed" ProgID="Unknown" ShapeID="_x0000_i1029" DrawAspect="Content" ObjectID="_1748241135" r:id="rId26"/>
        </w:object>
      </w:r>
    </w:p>
    <w:p w:rsidR="005E65C9" w:rsidRDefault="005E65C9" w:rsidP="008B5A95">
      <w:pPr>
        <w:tabs>
          <w:tab w:val="left" w:pos="2385"/>
        </w:tabs>
        <w:spacing w:line="360" w:lineRule="auto"/>
        <w:jc w:val="both"/>
        <w:rPr>
          <w:rFonts w:ascii="Times New Roman" w:hAnsi="Times New Roman" w:cs="Times New Roman"/>
          <w:b/>
          <w:sz w:val="24"/>
          <w:szCs w:val="24"/>
        </w:rPr>
      </w:pPr>
    </w:p>
    <w:p w:rsidR="00537A69" w:rsidRPr="00432E59" w:rsidRDefault="00754C31" w:rsidP="008B5A95">
      <w:pPr>
        <w:pStyle w:val="Heading4"/>
        <w:spacing w:line="360" w:lineRule="auto"/>
        <w:rPr>
          <w:rFonts w:ascii="Times New Roman" w:hAnsi="Times New Roman" w:cs="Times New Roman"/>
          <w:i w:val="0"/>
          <w:color w:val="auto"/>
          <w:sz w:val="24"/>
          <w:szCs w:val="24"/>
        </w:rPr>
      </w:pPr>
      <w:bookmarkStart w:id="168" w:name="_Toc133913073"/>
      <w:r w:rsidRPr="00432E59">
        <w:rPr>
          <w:rFonts w:ascii="Times New Roman" w:hAnsi="Times New Roman" w:cs="Times New Roman"/>
          <w:i w:val="0"/>
          <w:color w:val="auto"/>
          <w:sz w:val="24"/>
          <w:szCs w:val="24"/>
        </w:rPr>
        <w:t>4.2.6.4. Regression</w:t>
      </w:r>
      <w:r w:rsidR="00B87942" w:rsidRPr="00432E59">
        <w:rPr>
          <w:rFonts w:ascii="Times New Roman" w:hAnsi="Times New Roman" w:cs="Times New Roman"/>
          <w:i w:val="0"/>
          <w:color w:val="auto"/>
          <w:sz w:val="24"/>
          <w:szCs w:val="24"/>
        </w:rPr>
        <w:t xml:space="preserve"> Result for unwashed coffee</w:t>
      </w:r>
      <w:bookmarkEnd w:id="168"/>
    </w:p>
    <w:p w:rsidR="00D05461" w:rsidRPr="00643FEF" w:rsidRDefault="006A0C0F" w:rsidP="00643FEF">
      <w:pPr>
        <w:pStyle w:val="Caption"/>
        <w:rPr>
          <w:rFonts w:ascii="Times New Roman" w:hAnsi="Times New Roman" w:cs="Times New Roman"/>
          <w:color w:val="auto"/>
          <w:sz w:val="24"/>
          <w:szCs w:val="24"/>
        </w:rPr>
      </w:pPr>
      <w:bookmarkStart w:id="169" w:name="_Toc133487035"/>
      <w:r w:rsidRPr="00EC644B">
        <w:rPr>
          <w:rFonts w:ascii="Times New Roman" w:hAnsi="Times New Roman" w:cs="Times New Roman"/>
          <w:color w:val="auto"/>
          <w:sz w:val="24"/>
          <w:szCs w:val="24"/>
        </w:rPr>
        <w:t xml:space="preserve"> </w:t>
      </w:r>
      <w:bookmarkStart w:id="170" w:name="_Toc135052345"/>
      <w:bookmarkEnd w:id="169"/>
      <w:r w:rsidR="00643FEF" w:rsidRPr="00643FEF">
        <w:rPr>
          <w:rFonts w:ascii="Times New Roman" w:hAnsi="Times New Roman" w:cs="Times New Roman"/>
          <w:color w:val="auto"/>
          <w:sz w:val="24"/>
          <w:szCs w:val="24"/>
        </w:rPr>
        <w:t xml:space="preserve">Table </w:t>
      </w:r>
      <w:r w:rsidR="00643FEF" w:rsidRPr="00643FEF">
        <w:rPr>
          <w:rFonts w:ascii="Times New Roman" w:hAnsi="Times New Roman" w:cs="Times New Roman"/>
          <w:color w:val="auto"/>
          <w:sz w:val="24"/>
          <w:szCs w:val="24"/>
        </w:rPr>
        <w:fldChar w:fldCharType="begin"/>
      </w:r>
      <w:r w:rsidR="00643FEF" w:rsidRPr="00643FEF">
        <w:rPr>
          <w:rFonts w:ascii="Times New Roman" w:hAnsi="Times New Roman" w:cs="Times New Roman"/>
          <w:color w:val="auto"/>
          <w:sz w:val="24"/>
          <w:szCs w:val="24"/>
        </w:rPr>
        <w:instrText xml:space="preserve"> SEQ Table \* ARABIC </w:instrText>
      </w:r>
      <w:r w:rsidR="00643FEF" w:rsidRPr="00643FEF">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14</w:t>
      </w:r>
      <w:r w:rsidR="00643FEF" w:rsidRPr="00643FEF">
        <w:rPr>
          <w:rFonts w:ascii="Times New Roman" w:hAnsi="Times New Roman" w:cs="Times New Roman"/>
          <w:color w:val="auto"/>
          <w:sz w:val="24"/>
          <w:szCs w:val="24"/>
        </w:rPr>
        <w:fldChar w:fldCharType="end"/>
      </w:r>
      <w:r w:rsidR="00643FEF" w:rsidRPr="00643FEF">
        <w:rPr>
          <w:rFonts w:ascii="Times New Roman" w:hAnsi="Times New Roman" w:cs="Times New Roman"/>
          <w:color w:val="auto"/>
          <w:sz w:val="24"/>
          <w:szCs w:val="24"/>
        </w:rPr>
        <w:t xml:space="preserve"> Regression Result for unwashed coffee</w:t>
      </w:r>
      <w:bookmarkEnd w:id="170"/>
    </w:p>
    <w:tbl>
      <w:tblPr>
        <w:tblStyle w:val="TableGrid1"/>
        <w:tblW w:w="0" w:type="auto"/>
        <w:tblLook w:val="04A0" w:firstRow="1" w:lastRow="0" w:firstColumn="1" w:lastColumn="0" w:noHBand="0" w:noVBand="1"/>
      </w:tblPr>
      <w:tblGrid>
        <w:gridCol w:w="1848"/>
        <w:gridCol w:w="1848"/>
        <w:gridCol w:w="1849"/>
        <w:gridCol w:w="1849"/>
        <w:gridCol w:w="1849"/>
      </w:tblGrid>
      <w:tr w:rsidR="00452ADA" w:rsidTr="00B548C3">
        <w:tc>
          <w:tcPr>
            <w:tcW w:w="1848" w:type="dxa"/>
          </w:tcPr>
          <w:p w:rsidR="00452ADA" w:rsidRPr="00B548C3" w:rsidRDefault="00452ADA" w:rsidP="00452ADA">
            <w:pPr>
              <w:rPr>
                <w:sz w:val="24"/>
                <w:szCs w:val="24"/>
              </w:rPr>
            </w:pPr>
            <w:r w:rsidRPr="00B548C3">
              <w:rPr>
                <w:sz w:val="24"/>
                <w:szCs w:val="24"/>
              </w:rPr>
              <w:t xml:space="preserve">Variable </w:t>
            </w:r>
          </w:p>
        </w:tc>
        <w:tc>
          <w:tcPr>
            <w:tcW w:w="1848" w:type="dxa"/>
          </w:tcPr>
          <w:p w:rsidR="00452ADA" w:rsidRPr="00B548C3" w:rsidRDefault="00452ADA" w:rsidP="00452ADA">
            <w:pPr>
              <w:rPr>
                <w:sz w:val="24"/>
                <w:szCs w:val="24"/>
              </w:rPr>
            </w:pPr>
            <w:r w:rsidRPr="00B548C3">
              <w:rPr>
                <w:sz w:val="24"/>
                <w:szCs w:val="24"/>
              </w:rPr>
              <w:t xml:space="preserve">Coefficient </w:t>
            </w:r>
          </w:p>
        </w:tc>
        <w:tc>
          <w:tcPr>
            <w:tcW w:w="1849" w:type="dxa"/>
          </w:tcPr>
          <w:p w:rsidR="00452ADA" w:rsidRPr="00B548C3" w:rsidRDefault="00452ADA" w:rsidP="00452ADA">
            <w:pPr>
              <w:rPr>
                <w:sz w:val="24"/>
                <w:szCs w:val="24"/>
              </w:rPr>
            </w:pPr>
            <w:proofErr w:type="spellStart"/>
            <w:r w:rsidRPr="00B548C3">
              <w:rPr>
                <w:sz w:val="24"/>
                <w:szCs w:val="24"/>
              </w:rPr>
              <w:t>Std.error</w:t>
            </w:r>
            <w:proofErr w:type="spellEnd"/>
          </w:p>
        </w:tc>
        <w:tc>
          <w:tcPr>
            <w:tcW w:w="1849" w:type="dxa"/>
          </w:tcPr>
          <w:p w:rsidR="00452ADA" w:rsidRPr="00B548C3" w:rsidRDefault="00452ADA" w:rsidP="00452ADA">
            <w:pPr>
              <w:rPr>
                <w:sz w:val="24"/>
                <w:szCs w:val="24"/>
              </w:rPr>
            </w:pPr>
            <w:r w:rsidRPr="00B548C3">
              <w:rPr>
                <w:sz w:val="24"/>
                <w:szCs w:val="24"/>
              </w:rPr>
              <w:t>t-statistic</w:t>
            </w:r>
          </w:p>
        </w:tc>
        <w:tc>
          <w:tcPr>
            <w:tcW w:w="1849" w:type="dxa"/>
          </w:tcPr>
          <w:p w:rsidR="00452ADA" w:rsidRPr="00B548C3" w:rsidRDefault="00452ADA" w:rsidP="00452ADA">
            <w:pPr>
              <w:rPr>
                <w:sz w:val="24"/>
                <w:szCs w:val="24"/>
              </w:rPr>
            </w:pPr>
            <w:proofErr w:type="spellStart"/>
            <w:r w:rsidRPr="00B548C3">
              <w:rPr>
                <w:sz w:val="24"/>
                <w:szCs w:val="24"/>
              </w:rPr>
              <w:t>prob</w:t>
            </w:r>
            <w:proofErr w:type="spellEnd"/>
          </w:p>
        </w:tc>
      </w:tr>
      <w:tr w:rsidR="00452ADA" w:rsidTr="00B548C3">
        <w:tc>
          <w:tcPr>
            <w:tcW w:w="1848" w:type="dxa"/>
          </w:tcPr>
          <w:p w:rsidR="00452ADA" w:rsidRPr="00B548C3" w:rsidRDefault="00452ADA" w:rsidP="00452ADA">
            <w:pPr>
              <w:rPr>
                <w:sz w:val="24"/>
                <w:szCs w:val="24"/>
              </w:rPr>
            </w:pPr>
            <w:r w:rsidRPr="00B548C3">
              <w:rPr>
                <w:sz w:val="24"/>
                <w:szCs w:val="24"/>
              </w:rPr>
              <w:t>DP</w:t>
            </w:r>
          </w:p>
        </w:tc>
        <w:tc>
          <w:tcPr>
            <w:tcW w:w="1848" w:type="dxa"/>
          </w:tcPr>
          <w:p w:rsidR="00452ADA" w:rsidRPr="00B548C3" w:rsidRDefault="00452ADA" w:rsidP="00452ADA">
            <w:pPr>
              <w:rPr>
                <w:sz w:val="24"/>
                <w:szCs w:val="24"/>
              </w:rPr>
            </w:pPr>
            <w:r w:rsidRPr="00B548C3">
              <w:rPr>
                <w:sz w:val="24"/>
                <w:szCs w:val="24"/>
              </w:rPr>
              <w:t>0.5397</w:t>
            </w:r>
          </w:p>
        </w:tc>
        <w:tc>
          <w:tcPr>
            <w:tcW w:w="1849" w:type="dxa"/>
          </w:tcPr>
          <w:p w:rsidR="00452ADA" w:rsidRPr="00B548C3" w:rsidRDefault="00452ADA" w:rsidP="00452ADA">
            <w:pPr>
              <w:rPr>
                <w:sz w:val="24"/>
                <w:szCs w:val="24"/>
              </w:rPr>
            </w:pPr>
            <w:r w:rsidRPr="00B548C3">
              <w:rPr>
                <w:sz w:val="24"/>
                <w:szCs w:val="24"/>
              </w:rPr>
              <w:t>0.15279</w:t>
            </w:r>
          </w:p>
        </w:tc>
        <w:tc>
          <w:tcPr>
            <w:tcW w:w="1849" w:type="dxa"/>
          </w:tcPr>
          <w:p w:rsidR="00452ADA" w:rsidRPr="00B548C3" w:rsidRDefault="00452ADA" w:rsidP="00452ADA">
            <w:pPr>
              <w:rPr>
                <w:sz w:val="24"/>
                <w:szCs w:val="24"/>
              </w:rPr>
            </w:pPr>
            <w:r w:rsidRPr="00B548C3">
              <w:rPr>
                <w:sz w:val="24"/>
                <w:szCs w:val="24"/>
              </w:rPr>
              <w:t>3.5326</w:t>
            </w:r>
          </w:p>
        </w:tc>
        <w:tc>
          <w:tcPr>
            <w:tcW w:w="1849" w:type="dxa"/>
          </w:tcPr>
          <w:p w:rsidR="00452ADA" w:rsidRPr="00B548C3" w:rsidRDefault="00452ADA" w:rsidP="00452ADA">
            <w:pPr>
              <w:rPr>
                <w:sz w:val="24"/>
                <w:szCs w:val="24"/>
              </w:rPr>
            </w:pPr>
            <w:r w:rsidRPr="00B548C3">
              <w:rPr>
                <w:sz w:val="24"/>
                <w:szCs w:val="24"/>
              </w:rPr>
              <w:t>0.0013</w:t>
            </w:r>
          </w:p>
        </w:tc>
      </w:tr>
      <w:tr w:rsidR="00452ADA" w:rsidTr="00B548C3">
        <w:tc>
          <w:tcPr>
            <w:tcW w:w="1848" w:type="dxa"/>
          </w:tcPr>
          <w:p w:rsidR="00452ADA" w:rsidRPr="00B548C3" w:rsidRDefault="00452ADA" w:rsidP="00452ADA">
            <w:pPr>
              <w:rPr>
                <w:sz w:val="24"/>
                <w:szCs w:val="24"/>
              </w:rPr>
            </w:pPr>
            <w:r w:rsidRPr="00B548C3">
              <w:rPr>
                <w:sz w:val="24"/>
                <w:szCs w:val="24"/>
              </w:rPr>
              <w:t>UWP</w:t>
            </w:r>
          </w:p>
        </w:tc>
        <w:tc>
          <w:tcPr>
            <w:tcW w:w="1848" w:type="dxa"/>
          </w:tcPr>
          <w:p w:rsidR="00452ADA" w:rsidRPr="00B548C3" w:rsidRDefault="00452ADA" w:rsidP="00452ADA">
            <w:pPr>
              <w:rPr>
                <w:sz w:val="24"/>
                <w:szCs w:val="24"/>
              </w:rPr>
            </w:pPr>
            <w:r w:rsidRPr="00B548C3">
              <w:rPr>
                <w:sz w:val="24"/>
                <w:szCs w:val="24"/>
              </w:rPr>
              <w:t>0.191613</w:t>
            </w:r>
          </w:p>
        </w:tc>
        <w:tc>
          <w:tcPr>
            <w:tcW w:w="1849" w:type="dxa"/>
          </w:tcPr>
          <w:p w:rsidR="00452ADA" w:rsidRPr="00B548C3" w:rsidRDefault="00452ADA" w:rsidP="00452ADA">
            <w:pPr>
              <w:rPr>
                <w:sz w:val="24"/>
                <w:szCs w:val="24"/>
              </w:rPr>
            </w:pPr>
            <w:r w:rsidRPr="00B548C3">
              <w:rPr>
                <w:sz w:val="24"/>
                <w:szCs w:val="24"/>
              </w:rPr>
              <w:t>0.09248</w:t>
            </w:r>
          </w:p>
        </w:tc>
        <w:tc>
          <w:tcPr>
            <w:tcW w:w="1849" w:type="dxa"/>
          </w:tcPr>
          <w:p w:rsidR="00452ADA" w:rsidRPr="00B548C3" w:rsidRDefault="00452ADA" w:rsidP="00452ADA">
            <w:pPr>
              <w:rPr>
                <w:sz w:val="24"/>
                <w:szCs w:val="24"/>
              </w:rPr>
            </w:pPr>
            <w:r w:rsidRPr="00B548C3">
              <w:rPr>
                <w:sz w:val="24"/>
                <w:szCs w:val="24"/>
              </w:rPr>
              <w:t>2.0718</w:t>
            </w:r>
          </w:p>
        </w:tc>
        <w:tc>
          <w:tcPr>
            <w:tcW w:w="1849" w:type="dxa"/>
          </w:tcPr>
          <w:p w:rsidR="00452ADA" w:rsidRPr="00B548C3" w:rsidRDefault="00452ADA" w:rsidP="00452ADA">
            <w:pPr>
              <w:rPr>
                <w:sz w:val="24"/>
                <w:szCs w:val="24"/>
              </w:rPr>
            </w:pPr>
            <w:r w:rsidRPr="00B548C3">
              <w:rPr>
                <w:sz w:val="24"/>
                <w:szCs w:val="24"/>
              </w:rPr>
              <w:t>0.0467</w:t>
            </w:r>
          </w:p>
        </w:tc>
      </w:tr>
      <w:tr w:rsidR="00452ADA" w:rsidTr="00B548C3">
        <w:tc>
          <w:tcPr>
            <w:tcW w:w="1848" w:type="dxa"/>
          </w:tcPr>
          <w:p w:rsidR="00452ADA" w:rsidRPr="00B548C3" w:rsidRDefault="00452ADA" w:rsidP="00452ADA">
            <w:pPr>
              <w:rPr>
                <w:sz w:val="24"/>
                <w:szCs w:val="24"/>
              </w:rPr>
            </w:pPr>
            <w:r w:rsidRPr="00B548C3">
              <w:rPr>
                <w:sz w:val="24"/>
                <w:szCs w:val="24"/>
              </w:rPr>
              <w:t>DC</w:t>
            </w:r>
          </w:p>
        </w:tc>
        <w:tc>
          <w:tcPr>
            <w:tcW w:w="1848" w:type="dxa"/>
          </w:tcPr>
          <w:p w:rsidR="00452ADA" w:rsidRPr="00B548C3" w:rsidRDefault="00452ADA" w:rsidP="00452ADA">
            <w:pPr>
              <w:rPr>
                <w:sz w:val="24"/>
                <w:szCs w:val="24"/>
              </w:rPr>
            </w:pPr>
            <w:r w:rsidRPr="00B548C3">
              <w:rPr>
                <w:sz w:val="24"/>
                <w:szCs w:val="24"/>
              </w:rPr>
              <w:t>-0.020945</w:t>
            </w:r>
          </w:p>
        </w:tc>
        <w:tc>
          <w:tcPr>
            <w:tcW w:w="1849" w:type="dxa"/>
          </w:tcPr>
          <w:p w:rsidR="00452ADA" w:rsidRPr="00B548C3" w:rsidRDefault="00452ADA" w:rsidP="00452ADA">
            <w:pPr>
              <w:rPr>
                <w:sz w:val="24"/>
                <w:szCs w:val="24"/>
              </w:rPr>
            </w:pPr>
            <w:r w:rsidRPr="00B548C3">
              <w:rPr>
                <w:sz w:val="24"/>
                <w:szCs w:val="24"/>
              </w:rPr>
              <w:t>0.0061302</w:t>
            </w:r>
          </w:p>
        </w:tc>
        <w:tc>
          <w:tcPr>
            <w:tcW w:w="1849" w:type="dxa"/>
          </w:tcPr>
          <w:p w:rsidR="00452ADA" w:rsidRPr="00B548C3" w:rsidRDefault="00452ADA" w:rsidP="00452ADA">
            <w:pPr>
              <w:rPr>
                <w:sz w:val="24"/>
                <w:szCs w:val="24"/>
              </w:rPr>
            </w:pPr>
            <w:r w:rsidRPr="00B548C3">
              <w:rPr>
                <w:sz w:val="24"/>
                <w:szCs w:val="24"/>
              </w:rPr>
              <w:t>-0.341668</w:t>
            </w:r>
          </w:p>
        </w:tc>
        <w:tc>
          <w:tcPr>
            <w:tcW w:w="1849" w:type="dxa"/>
          </w:tcPr>
          <w:p w:rsidR="00452ADA" w:rsidRPr="00B548C3" w:rsidRDefault="00452ADA" w:rsidP="00452ADA">
            <w:pPr>
              <w:rPr>
                <w:sz w:val="24"/>
                <w:szCs w:val="24"/>
              </w:rPr>
            </w:pPr>
            <w:r w:rsidRPr="00B548C3">
              <w:rPr>
                <w:sz w:val="24"/>
                <w:szCs w:val="24"/>
              </w:rPr>
              <w:t>0.7349</w:t>
            </w:r>
          </w:p>
        </w:tc>
      </w:tr>
      <w:tr w:rsidR="00452ADA" w:rsidTr="00B548C3">
        <w:tc>
          <w:tcPr>
            <w:tcW w:w="1848" w:type="dxa"/>
          </w:tcPr>
          <w:p w:rsidR="00452ADA" w:rsidRPr="00B548C3" w:rsidRDefault="00452ADA" w:rsidP="00452ADA">
            <w:pPr>
              <w:rPr>
                <w:sz w:val="24"/>
                <w:szCs w:val="24"/>
              </w:rPr>
            </w:pPr>
            <w:r w:rsidRPr="00B548C3">
              <w:rPr>
                <w:sz w:val="24"/>
                <w:szCs w:val="24"/>
              </w:rPr>
              <w:t>C</w:t>
            </w:r>
          </w:p>
        </w:tc>
        <w:tc>
          <w:tcPr>
            <w:tcW w:w="1848" w:type="dxa"/>
          </w:tcPr>
          <w:p w:rsidR="00452ADA" w:rsidRPr="00B548C3" w:rsidRDefault="00452ADA" w:rsidP="00452ADA">
            <w:pPr>
              <w:rPr>
                <w:sz w:val="24"/>
                <w:szCs w:val="24"/>
              </w:rPr>
            </w:pPr>
            <w:r w:rsidRPr="00B548C3">
              <w:rPr>
                <w:sz w:val="24"/>
                <w:szCs w:val="24"/>
              </w:rPr>
              <w:t>-0.525235</w:t>
            </w:r>
          </w:p>
        </w:tc>
        <w:tc>
          <w:tcPr>
            <w:tcW w:w="1849" w:type="dxa"/>
          </w:tcPr>
          <w:p w:rsidR="00452ADA" w:rsidRPr="00B548C3" w:rsidRDefault="00452ADA" w:rsidP="00452ADA">
            <w:pPr>
              <w:rPr>
                <w:sz w:val="24"/>
                <w:szCs w:val="24"/>
              </w:rPr>
            </w:pPr>
            <w:r w:rsidRPr="00B548C3">
              <w:rPr>
                <w:sz w:val="24"/>
                <w:szCs w:val="24"/>
              </w:rPr>
              <w:t>0.756859</w:t>
            </w:r>
          </w:p>
        </w:tc>
        <w:tc>
          <w:tcPr>
            <w:tcW w:w="1849" w:type="dxa"/>
          </w:tcPr>
          <w:p w:rsidR="00452ADA" w:rsidRPr="00B548C3" w:rsidRDefault="00452ADA" w:rsidP="00452ADA">
            <w:pPr>
              <w:rPr>
                <w:sz w:val="24"/>
                <w:szCs w:val="24"/>
              </w:rPr>
            </w:pPr>
            <w:r w:rsidRPr="00B548C3">
              <w:rPr>
                <w:sz w:val="24"/>
                <w:szCs w:val="24"/>
              </w:rPr>
              <w:t>-0.693967</w:t>
            </w:r>
          </w:p>
        </w:tc>
        <w:tc>
          <w:tcPr>
            <w:tcW w:w="1849" w:type="dxa"/>
          </w:tcPr>
          <w:p w:rsidR="00452ADA" w:rsidRPr="00B548C3" w:rsidRDefault="00452ADA" w:rsidP="00452ADA">
            <w:pPr>
              <w:rPr>
                <w:sz w:val="24"/>
                <w:szCs w:val="24"/>
              </w:rPr>
            </w:pPr>
            <w:r w:rsidRPr="00B548C3">
              <w:rPr>
                <w:sz w:val="24"/>
                <w:szCs w:val="24"/>
              </w:rPr>
              <w:t>0.4929</w:t>
            </w:r>
          </w:p>
        </w:tc>
      </w:tr>
    </w:tbl>
    <w:p w:rsidR="00396FF8" w:rsidRDefault="007A78C1" w:rsidP="00147F3E">
      <w:pPr>
        <w:spacing w:line="360" w:lineRule="auto"/>
        <w:rPr>
          <w:rFonts w:ascii="Times New Roman" w:hAnsi="Times New Roman" w:cs="Times New Roman"/>
          <w:sz w:val="24"/>
          <w:szCs w:val="24"/>
        </w:rPr>
      </w:pPr>
      <w:r>
        <w:rPr>
          <w:rFonts w:ascii="Arial" w:hAnsi="Arial" w:cs="Arial"/>
          <w:sz w:val="18"/>
          <w:szCs w:val="18"/>
        </w:rPr>
        <w:br/>
      </w:r>
      <w:r w:rsidR="00147F3E" w:rsidRPr="00452D8F">
        <w:rPr>
          <w:rFonts w:ascii="Times New Roman" w:hAnsi="Times New Roman" w:cs="Times New Roman"/>
          <w:b/>
          <w:sz w:val="24"/>
          <w:szCs w:val="24"/>
        </w:rPr>
        <w:t>Source: Researchers’ E-View result</w:t>
      </w:r>
      <w:r w:rsidR="00EC24C0">
        <w:rPr>
          <w:rFonts w:ascii="Arial" w:hAnsi="Arial" w:cs="Arial"/>
          <w:sz w:val="18"/>
          <w:szCs w:val="18"/>
        </w:rPr>
        <w:br/>
      </w:r>
      <w:r w:rsidR="00D757B5" w:rsidRPr="00452D8F">
        <w:rPr>
          <w:rFonts w:ascii="Times New Roman" w:hAnsi="Times New Roman" w:cs="Times New Roman"/>
          <w:sz w:val="24"/>
          <w:szCs w:val="24"/>
        </w:rPr>
        <w:t xml:space="preserve">The regression run on </w:t>
      </w:r>
      <w:r w:rsidR="00CF68C3">
        <w:rPr>
          <w:rFonts w:ascii="Times New Roman" w:hAnsi="Times New Roman" w:cs="Times New Roman"/>
          <w:sz w:val="24"/>
          <w:szCs w:val="24"/>
        </w:rPr>
        <w:t>un</w:t>
      </w:r>
      <w:r w:rsidR="00D757B5" w:rsidRPr="00452D8F">
        <w:rPr>
          <w:rFonts w:ascii="Times New Roman" w:hAnsi="Times New Roman" w:cs="Times New Roman"/>
          <w:sz w:val="24"/>
          <w:szCs w:val="24"/>
        </w:rPr>
        <w:t xml:space="preserve">washed coffee showed a different result which contradicts </w:t>
      </w:r>
      <w:r w:rsidR="00BC2BE8" w:rsidRPr="00452D8F">
        <w:rPr>
          <w:rFonts w:ascii="Times New Roman" w:hAnsi="Times New Roman" w:cs="Times New Roman"/>
          <w:sz w:val="24"/>
          <w:szCs w:val="24"/>
        </w:rPr>
        <w:t>the result</w:t>
      </w:r>
      <w:r w:rsidR="00D757B5" w:rsidRPr="00452D8F">
        <w:rPr>
          <w:rFonts w:ascii="Times New Roman" w:hAnsi="Times New Roman" w:cs="Times New Roman"/>
          <w:sz w:val="24"/>
          <w:szCs w:val="24"/>
        </w:rPr>
        <w:t xml:space="preserve"> obtained from the above two regressions. As shown in the table the </w:t>
      </w:r>
      <w:r w:rsidR="00BC2BE8" w:rsidRPr="00452D8F">
        <w:rPr>
          <w:rFonts w:ascii="Times New Roman" w:hAnsi="Times New Roman" w:cs="Times New Roman"/>
          <w:sz w:val="24"/>
          <w:szCs w:val="24"/>
        </w:rPr>
        <w:t>calculated t</w:t>
      </w:r>
      <w:r w:rsidR="00D757B5" w:rsidRPr="00452D8F">
        <w:rPr>
          <w:rFonts w:ascii="Times New Roman" w:hAnsi="Times New Roman" w:cs="Times New Roman"/>
          <w:sz w:val="24"/>
          <w:szCs w:val="24"/>
        </w:rPr>
        <w:t xml:space="preserve">-ratio from the regression analysis of price lagged for two periods is 1.07 which is far smaller than the t-ratio </w:t>
      </w:r>
    </w:p>
    <w:p w:rsidR="00D757B5" w:rsidRPr="00396FF8" w:rsidRDefault="00AD76C6" w:rsidP="00AD76C6">
      <w:pPr>
        <w:autoSpaceDE w:val="0"/>
        <w:autoSpaceDN w:val="0"/>
        <w:adjustRightInd w:val="0"/>
        <w:spacing w:after="0" w:line="360" w:lineRule="auto"/>
        <w:jc w:val="both"/>
        <w:rPr>
          <w:rFonts w:ascii="Arial" w:hAnsi="Arial" w:cs="Arial"/>
          <w:sz w:val="18"/>
          <w:szCs w:val="18"/>
        </w:rPr>
      </w:pPr>
      <w:r w:rsidRPr="00452D8F">
        <w:rPr>
          <w:rFonts w:ascii="Times New Roman" w:hAnsi="Times New Roman" w:cs="Times New Roman"/>
          <w:sz w:val="24"/>
          <w:szCs w:val="24"/>
        </w:rPr>
        <w:t>Found</w:t>
      </w:r>
      <w:r w:rsidR="00D757B5" w:rsidRPr="00452D8F">
        <w:rPr>
          <w:rFonts w:ascii="Times New Roman" w:hAnsi="Times New Roman" w:cs="Times New Roman"/>
          <w:sz w:val="24"/>
          <w:szCs w:val="24"/>
        </w:rPr>
        <w:t xml:space="preserve"> from the table at 5% significant level and 18 degrees of </w:t>
      </w:r>
      <w:r w:rsidR="00BC2BE8" w:rsidRPr="00452D8F">
        <w:rPr>
          <w:rFonts w:ascii="Times New Roman" w:hAnsi="Times New Roman" w:cs="Times New Roman"/>
          <w:sz w:val="24"/>
          <w:szCs w:val="24"/>
        </w:rPr>
        <w:t>freedom which is 2.101</w:t>
      </w:r>
      <w:r w:rsidR="00D757B5" w:rsidRPr="00452D8F">
        <w:rPr>
          <w:rFonts w:ascii="Times New Roman" w:hAnsi="Times New Roman" w:cs="Times New Roman"/>
          <w:sz w:val="24"/>
          <w:szCs w:val="24"/>
        </w:rPr>
        <w:t xml:space="preserve">. </w:t>
      </w:r>
      <w:r w:rsidR="00E94EA0" w:rsidRPr="00452D8F">
        <w:rPr>
          <w:rFonts w:ascii="Times New Roman" w:hAnsi="Times New Roman" w:cs="Times New Roman"/>
          <w:sz w:val="24"/>
          <w:szCs w:val="24"/>
        </w:rPr>
        <w:t>Based on this you fail to reject the null hypothesis which</w:t>
      </w:r>
      <w:r w:rsidR="00D757B5" w:rsidRPr="00452D8F">
        <w:rPr>
          <w:rFonts w:ascii="Times New Roman" w:hAnsi="Times New Roman" w:cs="Times New Roman"/>
          <w:sz w:val="24"/>
          <w:szCs w:val="24"/>
        </w:rPr>
        <w:t xml:space="preserve"> means that there are other factors which determine the response of washed coffee </w:t>
      </w:r>
      <w:r w:rsidR="00E94EA0" w:rsidRPr="00452D8F">
        <w:rPr>
          <w:rFonts w:ascii="Times New Roman" w:hAnsi="Times New Roman" w:cs="Times New Roman"/>
          <w:sz w:val="24"/>
          <w:szCs w:val="24"/>
        </w:rPr>
        <w:t>to change</w:t>
      </w:r>
      <w:r w:rsidR="00D757B5" w:rsidRPr="00452D8F">
        <w:rPr>
          <w:rFonts w:ascii="Times New Roman" w:hAnsi="Times New Roman" w:cs="Times New Roman"/>
          <w:sz w:val="24"/>
          <w:szCs w:val="24"/>
        </w:rPr>
        <w:t xml:space="preserve"> in export price other than its own price.    </w:t>
      </w:r>
    </w:p>
    <w:p w:rsidR="00D757B5" w:rsidRPr="00452D8F" w:rsidRDefault="00E94EA0" w:rsidP="00CF68C3">
      <w:pPr>
        <w:tabs>
          <w:tab w:val="left" w:pos="174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lastRenderedPageBreak/>
        <w:t>This may be because of the limited quantity of production of washed coffee which</w:t>
      </w:r>
      <w:r w:rsidR="00D757B5" w:rsidRPr="00452D8F">
        <w:rPr>
          <w:rFonts w:ascii="Times New Roman" w:hAnsi="Times New Roman" w:cs="Times New Roman"/>
          <w:sz w:val="24"/>
          <w:szCs w:val="24"/>
        </w:rPr>
        <w:t xml:space="preserve"> does not change much overtime. </w:t>
      </w:r>
      <w:r w:rsidR="00CF1644">
        <w:rPr>
          <w:rFonts w:ascii="Times New Roman" w:hAnsi="Times New Roman" w:cs="Times New Roman"/>
          <w:sz w:val="24"/>
          <w:szCs w:val="24"/>
        </w:rPr>
        <w:t>U</w:t>
      </w:r>
      <w:r w:rsidR="00CF68C3">
        <w:rPr>
          <w:rFonts w:ascii="Times New Roman" w:hAnsi="Times New Roman" w:cs="Times New Roman"/>
          <w:sz w:val="24"/>
          <w:szCs w:val="24"/>
        </w:rPr>
        <w:t>nw</w:t>
      </w:r>
      <w:r w:rsidR="00D757B5" w:rsidRPr="00452D8F">
        <w:rPr>
          <w:rFonts w:ascii="Times New Roman" w:hAnsi="Times New Roman" w:cs="Times New Roman"/>
          <w:sz w:val="24"/>
          <w:szCs w:val="24"/>
        </w:rPr>
        <w:t xml:space="preserve">ashed coffee processing requires a relatively </w:t>
      </w:r>
      <w:r w:rsidR="00CF68C3">
        <w:rPr>
          <w:rFonts w:ascii="Times New Roman" w:hAnsi="Times New Roman" w:cs="Times New Roman"/>
          <w:sz w:val="24"/>
          <w:szCs w:val="24"/>
        </w:rPr>
        <w:t>less</w:t>
      </w:r>
      <w:r w:rsidR="00D757B5" w:rsidRPr="00452D8F">
        <w:rPr>
          <w:rFonts w:ascii="Times New Roman" w:hAnsi="Times New Roman" w:cs="Times New Roman"/>
          <w:sz w:val="24"/>
          <w:szCs w:val="24"/>
        </w:rPr>
        <w:t xml:space="preserve"> investment to establish the proces</w:t>
      </w:r>
      <w:r w:rsidR="00CF68C3">
        <w:rPr>
          <w:rFonts w:ascii="Times New Roman" w:hAnsi="Times New Roman" w:cs="Times New Roman"/>
          <w:sz w:val="24"/>
          <w:szCs w:val="24"/>
        </w:rPr>
        <w:t xml:space="preserve">sing plant, as in the case of </w:t>
      </w:r>
      <w:r w:rsidR="00D757B5" w:rsidRPr="00452D8F">
        <w:rPr>
          <w:rFonts w:ascii="Times New Roman" w:hAnsi="Times New Roman" w:cs="Times New Roman"/>
          <w:sz w:val="24"/>
          <w:szCs w:val="24"/>
        </w:rPr>
        <w:t xml:space="preserve">washed coffee there is </w:t>
      </w:r>
      <w:r w:rsidRPr="00452D8F">
        <w:rPr>
          <w:rFonts w:ascii="Times New Roman" w:hAnsi="Times New Roman" w:cs="Times New Roman"/>
          <w:sz w:val="24"/>
          <w:szCs w:val="24"/>
        </w:rPr>
        <w:t xml:space="preserve">no way to process </w:t>
      </w:r>
      <w:r w:rsidR="00CF68C3">
        <w:rPr>
          <w:rFonts w:ascii="Times New Roman" w:hAnsi="Times New Roman" w:cs="Times New Roman"/>
          <w:sz w:val="24"/>
          <w:szCs w:val="24"/>
        </w:rPr>
        <w:t>un</w:t>
      </w:r>
      <w:r w:rsidRPr="00452D8F">
        <w:rPr>
          <w:rFonts w:ascii="Times New Roman" w:hAnsi="Times New Roman" w:cs="Times New Roman"/>
          <w:sz w:val="24"/>
          <w:szCs w:val="24"/>
        </w:rPr>
        <w:t>washed coffee by paying a service charge to processing plant</w:t>
      </w:r>
      <w:r w:rsidR="00D757B5" w:rsidRPr="00452D8F">
        <w:rPr>
          <w:rFonts w:ascii="Times New Roman" w:hAnsi="Times New Roman" w:cs="Times New Roman"/>
          <w:sz w:val="24"/>
          <w:szCs w:val="24"/>
        </w:rPr>
        <w:t xml:space="preserve"> owners and most of </w:t>
      </w:r>
      <w:r w:rsidRPr="00452D8F">
        <w:rPr>
          <w:rFonts w:ascii="Times New Roman" w:hAnsi="Times New Roman" w:cs="Times New Roman"/>
          <w:sz w:val="24"/>
          <w:szCs w:val="24"/>
        </w:rPr>
        <w:t>all the</w:t>
      </w:r>
      <w:r w:rsidR="00D757B5" w:rsidRPr="00452D8F">
        <w:rPr>
          <w:rFonts w:ascii="Times New Roman" w:hAnsi="Times New Roman" w:cs="Times New Roman"/>
          <w:sz w:val="24"/>
          <w:szCs w:val="24"/>
        </w:rPr>
        <w:t xml:space="preserve"> wet </w:t>
      </w:r>
      <w:r w:rsidRPr="00452D8F">
        <w:rPr>
          <w:rFonts w:ascii="Times New Roman" w:hAnsi="Times New Roman" w:cs="Times New Roman"/>
          <w:sz w:val="24"/>
          <w:szCs w:val="24"/>
        </w:rPr>
        <w:t>processing must</w:t>
      </w:r>
      <w:r w:rsidR="00D757B5" w:rsidRPr="00452D8F">
        <w:rPr>
          <w:rFonts w:ascii="Times New Roman" w:hAnsi="Times New Roman" w:cs="Times New Roman"/>
          <w:sz w:val="24"/>
          <w:szCs w:val="24"/>
        </w:rPr>
        <w:t xml:space="preserve"> start immediately after few hours of harvesting which otherwise the red cherry will ferment and loses its best qualities.  </w:t>
      </w:r>
    </w:p>
    <w:p w:rsidR="00261886" w:rsidRDefault="00E94EA0" w:rsidP="00261886">
      <w:pPr>
        <w:tabs>
          <w:tab w:val="left" w:pos="174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One more reason that should be discussed here is the limited demand for the</w:t>
      </w:r>
      <w:r w:rsidR="00D757B5" w:rsidRPr="00452D8F">
        <w:rPr>
          <w:rFonts w:ascii="Times New Roman" w:hAnsi="Times New Roman" w:cs="Times New Roman"/>
          <w:sz w:val="24"/>
          <w:szCs w:val="24"/>
        </w:rPr>
        <w:t xml:space="preserve"> Ethiopian coffee in the world market.  As shown in the data attached in the appendix there is no one year in which Ethiopia sold all its coffee production during the same physical or crop year besides this the bulk of current Ethiopian exports go to Japan, </w:t>
      </w:r>
      <w:r w:rsidRPr="00452D8F">
        <w:rPr>
          <w:rFonts w:ascii="Times New Roman" w:hAnsi="Times New Roman" w:cs="Times New Roman"/>
          <w:sz w:val="24"/>
          <w:szCs w:val="24"/>
        </w:rPr>
        <w:t xml:space="preserve">Germany and Saudi </w:t>
      </w:r>
      <w:r w:rsidR="00D757B5" w:rsidRPr="00452D8F">
        <w:rPr>
          <w:rFonts w:ascii="Times New Roman" w:hAnsi="Times New Roman" w:cs="Times New Roman"/>
          <w:sz w:val="24"/>
          <w:szCs w:val="24"/>
        </w:rPr>
        <w:t xml:space="preserve">Arabia.  </w:t>
      </w:r>
      <w:r w:rsidR="00BC2BE8" w:rsidRPr="00452D8F">
        <w:rPr>
          <w:rFonts w:ascii="Times New Roman" w:hAnsi="Times New Roman" w:cs="Times New Roman"/>
          <w:sz w:val="24"/>
          <w:szCs w:val="24"/>
        </w:rPr>
        <w:t>There is a high degree of dependence on these three</w:t>
      </w:r>
      <w:r w:rsidR="00D757B5" w:rsidRPr="00452D8F">
        <w:rPr>
          <w:rFonts w:ascii="Times New Roman" w:hAnsi="Times New Roman" w:cs="Times New Roman"/>
          <w:sz w:val="24"/>
          <w:szCs w:val="24"/>
        </w:rPr>
        <w:t xml:space="preserve"> markets, which absorbed 63.3 per cent of Ethiopia’s coffee exports in 20</w:t>
      </w:r>
      <w:r w:rsidR="00BC2BE8" w:rsidRPr="00452D8F">
        <w:rPr>
          <w:rFonts w:ascii="Times New Roman" w:hAnsi="Times New Roman" w:cs="Times New Roman"/>
          <w:sz w:val="24"/>
          <w:szCs w:val="24"/>
        </w:rPr>
        <w:t>18</w:t>
      </w:r>
      <w:r w:rsidR="00D757B5" w:rsidRPr="00452D8F">
        <w:rPr>
          <w:rFonts w:ascii="Times New Roman" w:hAnsi="Times New Roman" w:cs="Times New Roman"/>
          <w:sz w:val="24"/>
          <w:szCs w:val="24"/>
        </w:rPr>
        <w:t>/20</w:t>
      </w:r>
      <w:r w:rsidR="00BC2BE8" w:rsidRPr="00452D8F">
        <w:rPr>
          <w:rFonts w:ascii="Times New Roman" w:hAnsi="Times New Roman" w:cs="Times New Roman"/>
          <w:sz w:val="24"/>
          <w:szCs w:val="24"/>
        </w:rPr>
        <w:t>19</w:t>
      </w:r>
      <w:r w:rsidR="00A70D23">
        <w:rPr>
          <w:rFonts w:ascii="Times New Roman" w:hAnsi="Times New Roman" w:cs="Times New Roman"/>
          <w:sz w:val="24"/>
          <w:szCs w:val="24"/>
        </w:rPr>
        <w:t xml:space="preserve">. </w:t>
      </w:r>
    </w:p>
    <w:p w:rsidR="00932A05" w:rsidRPr="00452D8F" w:rsidRDefault="00521226" w:rsidP="00261886">
      <w:pPr>
        <w:tabs>
          <w:tab w:val="left" w:pos="174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br/>
      </w:r>
      <w:r w:rsidR="00932A05" w:rsidRPr="00452D8F">
        <w:rPr>
          <w:rFonts w:ascii="Times New Roman" w:hAnsi="Times New Roman" w:cs="Times New Roman"/>
          <w:sz w:val="24"/>
          <w:szCs w:val="24"/>
        </w:rPr>
        <w:t xml:space="preserve">In this study the supply elasticity of coffee to change in washed export price is found to be 0.09. The measure of goodness of fit   R2 is 90% and the adjusted R2 is found to be 89% </w:t>
      </w:r>
      <w:r w:rsidR="00144AA3" w:rsidRPr="00452D8F">
        <w:rPr>
          <w:rFonts w:ascii="Times New Roman" w:hAnsi="Times New Roman" w:cs="Times New Roman"/>
          <w:sz w:val="24"/>
          <w:szCs w:val="24"/>
        </w:rPr>
        <w:t>which implies that the explanatory variables jointly explained higher proportion of the variation</w:t>
      </w:r>
      <w:r w:rsidR="00932A05" w:rsidRPr="00452D8F">
        <w:rPr>
          <w:rFonts w:ascii="Times New Roman" w:hAnsi="Times New Roman" w:cs="Times New Roman"/>
          <w:sz w:val="24"/>
          <w:szCs w:val="24"/>
        </w:rPr>
        <w:t xml:space="preserve"> in the dependent variable.  </w:t>
      </w:r>
    </w:p>
    <w:p w:rsidR="00636FBD" w:rsidRPr="00452D8F" w:rsidRDefault="00636FBD" w:rsidP="00F872ED">
      <w:pPr>
        <w:tabs>
          <w:tab w:val="left" w:pos="1950"/>
        </w:tabs>
        <w:spacing w:line="360" w:lineRule="auto"/>
        <w:rPr>
          <w:rFonts w:ascii="Times New Roman" w:hAnsi="Times New Roman" w:cs="Times New Roman"/>
          <w:sz w:val="24"/>
          <w:szCs w:val="24"/>
        </w:rPr>
      </w:pPr>
      <w:r w:rsidRPr="00452D8F">
        <w:rPr>
          <w:rFonts w:ascii="Times New Roman" w:hAnsi="Times New Roman" w:cs="Times New Roman"/>
          <w:sz w:val="24"/>
          <w:szCs w:val="24"/>
        </w:rPr>
        <w:t xml:space="preserve">The estimated equation for total coffee export is </w:t>
      </w:r>
    </w:p>
    <w:p w:rsidR="006771B4" w:rsidRPr="00452D8F" w:rsidRDefault="0011727B" w:rsidP="00F872ED">
      <w:pPr>
        <w:tabs>
          <w:tab w:val="left" w:pos="930"/>
        </w:tabs>
        <w:spacing w:line="360" w:lineRule="auto"/>
        <w:rPr>
          <w:rFonts w:ascii="Times New Roman" w:eastAsiaTheme="minorEastAsia" w:hAnsi="Times New Roman" w:cs="Times New Roman"/>
          <w:sz w:val="24"/>
          <w:szCs w:val="24"/>
        </w:rPr>
      </w:pPr>
      <m:oMathPara>
        <m:oMath>
          <m:r>
            <w:rPr>
              <w:rFonts w:ascii="Cambria Math" w:hAnsi="Cambria Math" w:cs="Times New Roman"/>
              <w:sz w:val="24"/>
              <w:szCs w:val="24"/>
            </w:rPr>
            <m:t>lnuwe = 3.14+0.023*lnuwp + 0.012*lndc + 0.054*lndp - 0.006*os + ε</m:t>
          </m:r>
        </m:oMath>
      </m:oMathPara>
    </w:p>
    <w:p w:rsidR="00C33DA6" w:rsidRPr="00B548C3" w:rsidRDefault="00815764" w:rsidP="00B548C3">
      <w:pPr>
        <w:tabs>
          <w:tab w:val="left" w:pos="1950"/>
        </w:tabs>
        <w:spacing w:line="360" w:lineRule="auto"/>
        <w:jc w:val="center"/>
        <w:rPr>
          <w:rFonts w:ascii="Times New Roman" w:eastAsiaTheme="minorEastAsia" w:hAnsi="Times New Roman" w:cs="Times New Roman"/>
          <w:sz w:val="24"/>
          <w:szCs w:val="24"/>
        </w:rPr>
      </w:pPr>
      <m:oMathPara>
        <m:oMath>
          <m:r>
            <w:rPr>
              <w:rFonts w:ascii="Cambria Math" w:hAnsi="Cambria Math" w:cs="Times New Roman"/>
              <w:sz w:val="24"/>
              <w:szCs w:val="24"/>
            </w:rPr>
            <m:t>( 0.23)          ( 0.01)          (</m:t>
          </m:r>
          <m:r>
            <m:rPr>
              <m:sty m:val="p"/>
            </m:rPr>
            <w:rPr>
              <w:rFonts w:ascii="Cambria Math" w:hAnsi="Cambria Math" w:cs="Times New Roman"/>
              <w:color w:val="000000"/>
              <w:sz w:val="24"/>
              <w:szCs w:val="24"/>
            </w:rPr>
            <m:t>0.12</m:t>
          </m:r>
          <m:r>
            <w:rPr>
              <w:rFonts w:ascii="Cambria Math" w:hAnsi="Cambria Math" w:cs="Times New Roman"/>
              <w:sz w:val="24"/>
              <w:szCs w:val="24"/>
            </w:rPr>
            <m:t>)              (0.022)              (0.022</m:t>
          </m:r>
          <m:r>
            <m:rPr>
              <m:sty m:val="p"/>
            </m:rPr>
            <w:rPr>
              <w:rFonts w:ascii="Cambria Math" w:eastAsia="Times New Roman" w:hAnsi="Cambria Math" w:cs="Times New Roman"/>
              <w:sz w:val="24"/>
              <w:szCs w:val="24"/>
            </w:rPr>
            <m:t xml:space="preserve"> </m:t>
          </m:r>
          <m:r>
            <w:rPr>
              <w:rFonts w:ascii="Cambria Math" w:hAnsi="Cambria Math" w:cs="Times New Roman"/>
              <w:sz w:val="24"/>
              <w:szCs w:val="24"/>
            </w:rPr>
            <m:t xml:space="preserve">)       </m:t>
          </m:r>
        </m:oMath>
      </m:oMathPara>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Default="00B548C3" w:rsidP="00B548C3">
      <w:pPr>
        <w:tabs>
          <w:tab w:val="left" w:pos="1950"/>
        </w:tabs>
        <w:spacing w:line="360" w:lineRule="auto"/>
        <w:jc w:val="center"/>
        <w:rPr>
          <w:rFonts w:ascii="Times New Roman" w:eastAsiaTheme="minorEastAsia" w:hAnsi="Times New Roman" w:cs="Times New Roman"/>
          <w:sz w:val="24"/>
          <w:szCs w:val="24"/>
        </w:rPr>
      </w:pPr>
    </w:p>
    <w:p w:rsidR="00B548C3" w:rsidRPr="00C33DA6" w:rsidRDefault="00B548C3" w:rsidP="00B548C3">
      <w:pPr>
        <w:tabs>
          <w:tab w:val="left" w:pos="1950"/>
        </w:tabs>
        <w:spacing w:line="360" w:lineRule="auto"/>
        <w:jc w:val="center"/>
        <w:rPr>
          <w:rFonts w:ascii="Times New Roman" w:eastAsiaTheme="minorEastAsia" w:hAnsi="Times New Roman" w:cs="Times New Roman"/>
          <w:sz w:val="24"/>
          <w:szCs w:val="24"/>
        </w:rPr>
      </w:pPr>
    </w:p>
    <w:p w:rsidR="006A0C0F" w:rsidRDefault="00754C31" w:rsidP="006A0C0F">
      <w:pPr>
        <w:pStyle w:val="Heading4"/>
        <w:spacing w:line="360" w:lineRule="auto"/>
        <w:rPr>
          <w:rFonts w:ascii="Times New Roman" w:hAnsi="Times New Roman" w:cs="Times New Roman"/>
          <w:i w:val="0"/>
          <w:color w:val="auto"/>
          <w:sz w:val="24"/>
          <w:szCs w:val="24"/>
        </w:rPr>
      </w:pPr>
      <w:bookmarkStart w:id="171" w:name="_Toc133913074"/>
      <w:r w:rsidRPr="00C536B4">
        <w:rPr>
          <w:rFonts w:ascii="Times New Roman" w:hAnsi="Times New Roman" w:cs="Times New Roman"/>
          <w:i w:val="0"/>
          <w:color w:val="auto"/>
          <w:sz w:val="24"/>
          <w:szCs w:val="24"/>
        </w:rPr>
        <w:lastRenderedPageBreak/>
        <w:t>4.2.6.5. Scaled coefficient for unwashed coffee</w:t>
      </w:r>
      <w:bookmarkEnd w:id="171"/>
    </w:p>
    <w:p w:rsidR="006A0C0F" w:rsidRPr="008752E3" w:rsidRDefault="006A0C0F" w:rsidP="008752E3">
      <w:pPr>
        <w:pStyle w:val="Caption"/>
        <w:rPr>
          <w:rFonts w:ascii="Times New Roman" w:hAnsi="Times New Roman" w:cs="Times New Roman"/>
          <w:color w:val="auto"/>
          <w:sz w:val="24"/>
          <w:szCs w:val="24"/>
        </w:rPr>
      </w:pPr>
      <w:bookmarkStart w:id="172" w:name="_Toc133487036"/>
      <w:r w:rsidRPr="00EC644B">
        <w:rPr>
          <w:rFonts w:ascii="Times New Roman" w:hAnsi="Times New Roman" w:cs="Times New Roman"/>
          <w:color w:val="auto"/>
          <w:sz w:val="24"/>
          <w:szCs w:val="24"/>
        </w:rPr>
        <w:t xml:space="preserve"> </w:t>
      </w:r>
      <w:bookmarkStart w:id="173" w:name="_Toc135052346"/>
      <w:bookmarkEnd w:id="172"/>
      <w:r w:rsidR="008752E3" w:rsidRPr="008752E3">
        <w:rPr>
          <w:rFonts w:ascii="Times New Roman" w:hAnsi="Times New Roman" w:cs="Times New Roman"/>
          <w:color w:val="auto"/>
          <w:sz w:val="24"/>
          <w:szCs w:val="24"/>
        </w:rPr>
        <w:t xml:space="preserve">Table </w:t>
      </w:r>
      <w:r w:rsidR="008752E3" w:rsidRPr="008752E3">
        <w:rPr>
          <w:rFonts w:ascii="Times New Roman" w:hAnsi="Times New Roman" w:cs="Times New Roman"/>
          <w:color w:val="auto"/>
          <w:sz w:val="24"/>
          <w:szCs w:val="24"/>
        </w:rPr>
        <w:fldChar w:fldCharType="begin"/>
      </w:r>
      <w:r w:rsidR="008752E3" w:rsidRPr="008752E3">
        <w:rPr>
          <w:rFonts w:ascii="Times New Roman" w:hAnsi="Times New Roman" w:cs="Times New Roman"/>
          <w:color w:val="auto"/>
          <w:sz w:val="24"/>
          <w:szCs w:val="24"/>
        </w:rPr>
        <w:instrText xml:space="preserve"> SEQ Table \* ARABIC </w:instrText>
      </w:r>
      <w:r w:rsidR="008752E3" w:rsidRPr="008752E3">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15</w:t>
      </w:r>
      <w:r w:rsidR="008752E3" w:rsidRPr="008752E3">
        <w:rPr>
          <w:rFonts w:ascii="Times New Roman" w:hAnsi="Times New Roman" w:cs="Times New Roman"/>
          <w:color w:val="auto"/>
          <w:sz w:val="24"/>
          <w:szCs w:val="24"/>
        </w:rPr>
        <w:fldChar w:fldCharType="end"/>
      </w:r>
      <w:r w:rsidR="008752E3" w:rsidRPr="008752E3">
        <w:rPr>
          <w:rFonts w:ascii="Times New Roman" w:hAnsi="Times New Roman" w:cs="Times New Roman"/>
          <w:color w:val="auto"/>
          <w:sz w:val="24"/>
          <w:szCs w:val="24"/>
        </w:rPr>
        <w:t xml:space="preserve"> Scaled Coefficients</w:t>
      </w:r>
      <w:bookmarkEnd w:id="173"/>
    </w:p>
    <w:p w:rsidR="00004F96" w:rsidRDefault="00004F96" w:rsidP="00004F96">
      <w:pPr>
        <w:autoSpaceDE w:val="0"/>
        <w:autoSpaceDN w:val="0"/>
        <w:adjustRightInd w:val="0"/>
        <w:spacing w:after="0" w:line="240" w:lineRule="auto"/>
        <w:rPr>
          <w:rFonts w:ascii="Arial" w:hAnsi="Arial" w:cs="Arial"/>
          <w:sz w:val="18"/>
          <w:szCs w:val="18"/>
        </w:rPr>
      </w:pPr>
    </w:p>
    <w:tbl>
      <w:tblPr>
        <w:tblStyle w:val="TableGrid1"/>
        <w:tblW w:w="0" w:type="auto"/>
        <w:tblLayout w:type="fixed"/>
        <w:tblLook w:val="0000" w:firstRow="0" w:lastRow="0" w:firstColumn="0" w:lastColumn="0" w:noHBand="0" w:noVBand="0"/>
      </w:tblPr>
      <w:tblGrid>
        <w:gridCol w:w="3464"/>
        <w:gridCol w:w="1333"/>
        <w:gridCol w:w="1667"/>
        <w:gridCol w:w="2499"/>
      </w:tblGrid>
      <w:tr w:rsidR="00004F96" w:rsidRPr="007822B6" w:rsidTr="00B548C3">
        <w:trPr>
          <w:trHeight w:hRule="exact" w:val="89"/>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r w:rsidR="00004F96" w:rsidRPr="007822B6" w:rsidTr="00B548C3">
        <w:trPr>
          <w:trHeight w:hRule="exact" w:val="134"/>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Standardized</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Elasticity</w:t>
            </w: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Variable</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Coefficient</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Coefficient</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at Means</w:t>
            </w:r>
          </w:p>
        </w:tc>
      </w:tr>
      <w:tr w:rsidR="00004F96" w:rsidRPr="007822B6" w:rsidTr="00B548C3">
        <w:trPr>
          <w:trHeight w:hRule="exact" w:val="89"/>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r w:rsidR="00004F96" w:rsidRPr="007822B6" w:rsidTr="00B548C3">
        <w:trPr>
          <w:trHeight w:hRule="exact" w:val="134"/>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C</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0.830577</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NA</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0.339926</w:t>
            </w: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LOG(UNWASHED_PRICE)</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0.106123</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0.154423</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0.087225</w:t>
            </w: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LOG(DOMESTIC_CONSUMPTION)</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-0.140393</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-0.215562</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-0.141049</w:t>
            </w: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LOG(EXCHANGE)</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0.040957</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0.500608</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0.010968</w:t>
            </w:r>
          </w:p>
        </w:tc>
      </w:tr>
      <w:tr w:rsidR="00004F96" w:rsidRPr="007822B6" w:rsidTr="00B548C3">
        <w:trPr>
          <w:trHeight w:val="224"/>
        </w:trPr>
        <w:tc>
          <w:tcPr>
            <w:tcW w:w="3464"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LOG(DOMESTIC)</w:t>
            </w:r>
          </w:p>
        </w:tc>
        <w:tc>
          <w:tcPr>
            <w:tcW w:w="1333"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0.679561</w:t>
            </w:r>
          </w:p>
        </w:tc>
        <w:tc>
          <w:tcPr>
            <w:tcW w:w="1667"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0.555725</w:t>
            </w:r>
          </w:p>
        </w:tc>
        <w:tc>
          <w:tcPr>
            <w:tcW w:w="2499" w:type="dxa"/>
          </w:tcPr>
          <w:p w:rsidR="00004F96" w:rsidRPr="007822B6" w:rsidRDefault="00004F96">
            <w:pPr>
              <w:autoSpaceDE w:val="0"/>
              <w:autoSpaceDN w:val="0"/>
              <w:adjustRightInd w:val="0"/>
              <w:jc w:val="center"/>
              <w:rPr>
                <w:color w:val="000000"/>
                <w:sz w:val="24"/>
                <w:szCs w:val="24"/>
              </w:rPr>
            </w:pPr>
            <w:r w:rsidRPr="007822B6">
              <w:rPr>
                <w:color w:val="000000"/>
                <w:sz w:val="24"/>
                <w:szCs w:val="24"/>
              </w:rPr>
              <w:t> 0.702931</w:t>
            </w:r>
          </w:p>
        </w:tc>
      </w:tr>
      <w:tr w:rsidR="00004F96" w:rsidRPr="007822B6" w:rsidTr="00B548C3">
        <w:trPr>
          <w:trHeight w:hRule="exact" w:val="89"/>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r w:rsidR="00004F96" w:rsidRPr="007822B6" w:rsidTr="00B548C3">
        <w:trPr>
          <w:trHeight w:hRule="exact" w:val="134"/>
        </w:trPr>
        <w:tc>
          <w:tcPr>
            <w:tcW w:w="3464" w:type="dxa"/>
          </w:tcPr>
          <w:p w:rsidR="00004F96" w:rsidRPr="007822B6" w:rsidRDefault="00004F96">
            <w:pPr>
              <w:autoSpaceDE w:val="0"/>
              <w:autoSpaceDN w:val="0"/>
              <w:adjustRightInd w:val="0"/>
              <w:jc w:val="center"/>
              <w:rPr>
                <w:color w:val="000000"/>
                <w:sz w:val="24"/>
                <w:szCs w:val="24"/>
              </w:rPr>
            </w:pPr>
          </w:p>
        </w:tc>
        <w:tc>
          <w:tcPr>
            <w:tcW w:w="1333" w:type="dxa"/>
          </w:tcPr>
          <w:p w:rsidR="00004F96" w:rsidRPr="007822B6" w:rsidRDefault="00004F96">
            <w:pPr>
              <w:autoSpaceDE w:val="0"/>
              <w:autoSpaceDN w:val="0"/>
              <w:adjustRightInd w:val="0"/>
              <w:jc w:val="center"/>
              <w:rPr>
                <w:color w:val="000000"/>
                <w:sz w:val="24"/>
                <w:szCs w:val="24"/>
              </w:rPr>
            </w:pPr>
          </w:p>
        </w:tc>
        <w:tc>
          <w:tcPr>
            <w:tcW w:w="1667" w:type="dxa"/>
          </w:tcPr>
          <w:p w:rsidR="00004F96" w:rsidRPr="007822B6" w:rsidRDefault="00004F96">
            <w:pPr>
              <w:autoSpaceDE w:val="0"/>
              <w:autoSpaceDN w:val="0"/>
              <w:adjustRightInd w:val="0"/>
              <w:jc w:val="center"/>
              <w:rPr>
                <w:color w:val="000000"/>
                <w:sz w:val="24"/>
                <w:szCs w:val="24"/>
              </w:rPr>
            </w:pPr>
          </w:p>
        </w:tc>
        <w:tc>
          <w:tcPr>
            <w:tcW w:w="2499" w:type="dxa"/>
          </w:tcPr>
          <w:p w:rsidR="00004F96" w:rsidRPr="007822B6" w:rsidRDefault="00004F96">
            <w:pPr>
              <w:autoSpaceDE w:val="0"/>
              <w:autoSpaceDN w:val="0"/>
              <w:adjustRightInd w:val="0"/>
              <w:jc w:val="center"/>
              <w:rPr>
                <w:color w:val="000000"/>
                <w:sz w:val="24"/>
                <w:szCs w:val="24"/>
              </w:rPr>
            </w:pPr>
          </w:p>
        </w:tc>
      </w:tr>
    </w:tbl>
    <w:p w:rsidR="00AE5AFC" w:rsidRDefault="00AE5AFC" w:rsidP="00245BD7">
      <w:pPr>
        <w:tabs>
          <w:tab w:val="left" w:pos="1950"/>
        </w:tabs>
        <w:spacing w:line="360" w:lineRule="auto"/>
        <w:jc w:val="both"/>
        <w:rPr>
          <w:rFonts w:ascii="Arial" w:hAnsi="Arial" w:cs="Arial"/>
          <w:sz w:val="18"/>
          <w:szCs w:val="18"/>
        </w:rPr>
      </w:pPr>
    </w:p>
    <w:p w:rsidR="00192798" w:rsidRDefault="00AE5AFC" w:rsidP="005E65C9">
      <w:pPr>
        <w:tabs>
          <w:tab w:val="left" w:pos="1950"/>
        </w:tabs>
        <w:spacing w:line="360" w:lineRule="auto"/>
        <w:jc w:val="both"/>
        <w:rPr>
          <w:rFonts w:ascii="Times New Roman" w:hAnsi="Times New Roman" w:cs="Times New Roman"/>
          <w:b/>
          <w:sz w:val="24"/>
          <w:szCs w:val="24"/>
        </w:rPr>
      </w:pPr>
      <w:r w:rsidRPr="00452D8F">
        <w:rPr>
          <w:rFonts w:ascii="Times New Roman" w:hAnsi="Times New Roman" w:cs="Times New Roman"/>
          <w:b/>
          <w:sz w:val="24"/>
          <w:szCs w:val="24"/>
        </w:rPr>
        <w:t>Source: Researchers’ E-View result</w:t>
      </w:r>
    </w:p>
    <w:p w:rsidR="00134EA2" w:rsidRPr="00957008" w:rsidRDefault="007100B2" w:rsidP="005E65C9">
      <w:pPr>
        <w:tabs>
          <w:tab w:val="left" w:pos="1950"/>
        </w:tabs>
        <w:spacing w:line="360" w:lineRule="auto"/>
        <w:jc w:val="both"/>
        <w:rPr>
          <w:rFonts w:ascii="Times New Roman" w:hAnsi="Times New Roman" w:cs="Times New Roman"/>
          <w:b/>
          <w:sz w:val="24"/>
          <w:szCs w:val="24"/>
        </w:rPr>
      </w:pPr>
      <w:r>
        <w:rPr>
          <w:rFonts w:ascii="Arial" w:hAnsi="Arial" w:cs="Arial"/>
          <w:sz w:val="18"/>
          <w:szCs w:val="18"/>
        </w:rPr>
        <w:br/>
      </w:r>
      <w:r w:rsidR="003B2010" w:rsidRPr="00452D8F">
        <w:rPr>
          <w:rFonts w:ascii="Times New Roman" w:hAnsi="Times New Roman" w:cs="Times New Roman"/>
          <w:color w:val="000000"/>
          <w:sz w:val="24"/>
          <w:szCs w:val="24"/>
        </w:rPr>
        <w:t xml:space="preserve">The Elasticity at Means for </w:t>
      </w:r>
      <w:r w:rsidR="001E4043">
        <w:rPr>
          <w:rFonts w:ascii="Times New Roman" w:hAnsi="Times New Roman" w:cs="Times New Roman"/>
          <w:color w:val="000000"/>
          <w:sz w:val="24"/>
          <w:szCs w:val="24"/>
        </w:rPr>
        <w:t>Unw</w:t>
      </w:r>
      <w:r w:rsidR="00FF7CD9">
        <w:rPr>
          <w:rFonts w:ascii="Times New Roman" w:hAnsi="Times New Roman" w:cs="Times New Roman"/>
          <w:color w:val="000000"/>
          <w:sz w:val="24"/>
          <w:szCs w:val="24"/>
        </w:rPr>
        <w:t xml:space="preserve">ashed price </w:t>
      </w:r>
      <w:r w:rsidR="003B2010" w:rsidRPr="00452D8F">
        <w:rPr>
          <w:rFonts w:ascii="Times New Roman" w:hAnsi="Times New Roman" w:cs="Times New Roman"/>
          <w:color w:val="000000"/>
          <w:sz w:val="24"/>
          <w:szCs w:val="24"/>
        </w:rPr>
        <w:t>and Domestic produ</w:t>
      </w:r>
      <w:r w:rsidR="00592E31">
        <w:rPr>
          <w:rFonts w:ascii="Times New Roman" w:hAnsi="Times New Roman" w:cs="Times New Roman"/>
          <w:color w:val="000000"/>
          <w:sz w:val="24"/>
          <w:szCs w:val="24"/>
        </w:rPr>
        <w:t>ction is positive and 0.08 and 0.</w:t>
      </w:r>
      <w:r w:rsidR="00FF7CD9">
        <w:rPr>
          <w:rFonts w:ascii="Times New Roman" w:hAnsi="Times New Roman" w:cs="Times New Roman"/>
          <w:color w:val="000000"/>
          <w:sz w:val="24"/>
          <w:szCs w:val="24"/>
        </w:rPr>
        <w:t xml:space="preserve">702 respectively </w:t>
      </w:r>
      <w:r w:rsidR="00FF7CD9">
        <w:rPr>
          <w:rFonts w:ascii="Times New Roman" w:hAnsi="Times New Roman" w:cs="Times New Roman"/>
          <w:sz w:val="24"/>
          <w:szCs w:val="24"/>
        </w:rPr>
        <w:t xml:space="preserve">which are less than 1 </w:t>
      </w:r>
      <w:r w:rsidR="00FF7CD9" w:rsidRPr="002F479A">
        <w:rPr>
          <w:rFonts w:ascii="Times New Roman" w:hAnsi="Times New Roman" w:cs="Times New Roman"/>
          <w:sz w:val="24"/>
          <w:szCs w:val="24"/>
        </w:rPr>
        <w:t xml:space="preserve">means that quantity demand of </w:t>
      </w:r>
      <w:r w:rsidR="00FF7CD9">
        <w:rPr>
          <w:rFonts w:ascii="Times New Roman" w:hAnsi="Times New Roman" w:cs="Times New Roman"/>
          <w:sz w:val="24"/>
          <w:szCs w:val="24"/>
        </w:rPr>
        <w:t xml:space="preserve">unwashed </w:t>
      </w:r>
      <w:r w:rsidR="00FF7CD9" w:rsidRPr="002F479A">
        <w:rPr>
          <w:rFonts w:ascii="Times New Roman" w:hAnsi="Times New Roman" w:cs="Times New Roman"/>
          <w:sz w:val="24"/>
          <w:szCs w:val="24"/>
        </w:rPr>
        <w:t>coffee export was changed by relatively smaller percentage than does in price</w:t>
      </w:r>
      <w:r w:rsidR="00FF7CD9">
        <w:rPr>
          <w:rFonts w:ascii="Times New Roman" w:hAnsi="Times New Roman" w:cs="Times New Roman"/>
          <w:sz w:val="24"/>
          <w:szCs w:val="24"/>
        </w:rPr>
        <w:t>. This can cause that as price increase revenue obtained from coffee will increase and when price decrease the revenue also decrease as the prices of coffee in international market are volatile it is difficult.</w:t>
      </w:r>
    </w:p>
    <w:p w:rsidR="00AF6F4F" w:rsidRDefault="00AF6F4F" w:rsidP="000F6865">
      <w:pPr>
        <w:jc w:val="center"/>
        <w:rPr>
          <w:rFonts w:ascii="Times New Roman" w:hAnsi="Times New Roman" w:cs="Times New Roman"/>
          <w:b/>
          <w:color w:val="000000" w:themeColor="text1"/>
          <w:sz w:val="36"/>
          <w:szCs w:val="36"/>
        </w:rPr>
      </w:pPr>
    </w:p>
    <w:p w:rsidR="00AF6F4F" w:rsidRDefault="00AF6F4F" w:rsidP="000F6865">
      <w:pPr>
        <w:jc w:val="center"/>
        <w:rPr>
          <w:rFonts w:ascii="Times New Roman" w:hAnsi="Times New Roman" w:cs="Times New Roman"/>
          <w:b/>
          <w:color w:val="000000" w:themeColor="text1"/>
          <w:sz w:val="36"/>
          <w:szCs w:val="36"/>
        </w:rPr>
      </w:pPr>
    </w:p>
    <w:p w:rsidR="00AF6F4F" w:rsidRDefault="00AF6F4F" w:rsidP="000F6865">
      <w:pPr>
        <w:jc w:val="center"/>
        <w:rPr>
          <w:rFonts w:ascii="Times New Roman" w:hAnsi="Times New Roman" w:cs="Times New Roman"/>
          <w:b/>
          <w:color w:val="000000" w:themeColor="text1"/>
          <w:sz w:val="36"/>
          <w:szCs w:val="36"/>
        </w:rPr>
      </w:pPr>
    </w:p>
    <w:p w:rsidR="00A11A6C" w:rsidRDefault="00A11A6C" w:rsidP="00FD124E">
      <w:pPr>
        <w:pStyle w:val="Heading1"/>
        <w:jc w:val="center"/>
        <w:rPr>
          <w:rFonts w:ascii="Times New Roman" w:eastAsiaTheme="minorHAnsi" w:hAnsi="Times New Roman" w:cs="Times New Roman"/>
          <w:bCs w:val="0"/>
          <w:color w:val="000000" w:themeColor="text1"/>
          <w:sz w:val="36"/>
          <w:szCs w:val="36"/>
        </w:rPr>
      </w:pPr>
    </w:p>
    <w:p w:rsidR="00ED5CDC" w:rsidRPr="00ED5CDC" w:rsidRDefault="00ED5CDC" w:rsidP="00ED5CDC"/>
    <w:p w:rsidR="00C33DA6" w:rsidRDefault="00C33DA6" w:rsidP="00A11A6C"/>
    <w:p w:rsidR="00B548C3" w:rsidRPr="00A11A6C" w:rsidRDefault="00B548C3" w:rsidP="00A11A6C"/>
    <w:p w:rsidR="008E6C7F" w:rsidRPr="00FD124E" w:rsidRDefault="008E6C7F" w:rsidP="00FD124E">
      <w:pPr>
        <w:pStyle w:val="Heading1"/>
        <w:jc w:val="center"/>
        <w:rPr>
          <w:color w:val="auto"/>
        </w:rPr>
      </w:pPr>
      <w:bookmarkStart w:id="174" w:name="_Toc133913075"/>
      <w:r w:rsidRPr="00FD124E">
        <w:rPr>
          <w:rFonts w:ascii="Times New Roman" w:hAnsi="Times New Roman" w:cs="Times New Roman"/>
          <w:color w:val="auto"/>
          <w:sz w:val="36"/>
          <w:szCs w:val="36"/>
        </w:rPr>
        <w:lastRenderedPageBreak/>
        <w:t>CHAPTER</w:t>
      </w:r>
      <w:r w:rsidRPr="00FD124E">
        <w:rPr>
          <w:color w:val="auto"/>
        </w:rPr>
        <w:t xml:space="preserve"> </w:t>
      </w:r>
      <w:r w:rsidRPr="00FD124E">
        <w:rPr>
          <w:rFonts w:ascii="Times New Roman" w:hAnsi="Times New Roman" w:cs="Times New Roman"/>
          <w:color w:val="auto"/>
          <w:sz w:val="36"/>
          <w:szCs w:val="36"/>
        </w:rPr>
        <w:t>FIVE</w:t>
      </w:r>
      <w:bookmarkEnd w:id="174"/>
    </w:p>
    <w:p w:rsidR="008E6C7F" w:rsidRPr="00FD124E" w:rsidRDefault="00C10555" w:rsidP="007634B4">
      <w:pPr>
        <w:pStyle w:val="Heading1"/>
        <w:spacing w:line="360" w:lineRule="auto"/>
        <w:jc w:val="center"/>
        <w:rPr>
          <w:rFonts w:ascii="Times New Roman" w:hAnsi="Times New Roman" w:cs="Times New Roman"/>
          <w:color w:val="auto"/>
          <w:sz w:val="36"/>
          <w:szCs w:val="36"/>
        </w:rPr>
      </w:pPr>
      <w:bookmarkStart w:id="175" w:name="_Toc133913076"/>
      <w:r w:rsidRPr="00FD124E">
        <w:rPr>
          <w:rFonts w:ascii="Times New Roman" w:hAnsi="Times New Roman" w:cs="Times New Roman"/>
          <w:color w:val="auto"/>
          <w:sz w:val="36"/>
          <w:szCs w:val="36"/>
        </w:rPr>
        <w:t>CONCLUSION AND</w:t>
      </w:r>
      <w:r w:rsidR="00CC1F9E" w:rsidRPr="00FD124E">
        <w:rPr>
          <w:rFonts w:ascii="Times New Roman" w:hAnsi="Times New Roman" w:cs="Times New Roman"/>
          <w:color w:val="auto"/>
          <w:sz w:val="36"/>
          <w:szCs w:val="36"/>
        </w:rPr>
        <w:t xml:space="preserve"> </w:t>
      </w:r>
      <w:r w:rsidR="008E6C7F" w:rsidRPr="00FD124E">
        <w:rPr>
          <w:rFonts w:ascii="Times New Roman" w:hAnsi="Times New Roman" w:cs="Times New Roman"/>
          <w:color w:val="auto"/>
          <w:sz w:val="36"/>
          <w:szCs w:val="36"/>
        </w:rPr>
        <w:t>RECOMMENDATIONS</w:t>
      </w:r>
      <w:bookmarkEnd w:id="175"/>
    </w:p>
    <w:p w:rsidR="008E6C7F" w:rsidRPr="008E6C7F" w:rsidRDefault="008E6C7F" w:rsidP="007634B4">
      <w:pPr>
        <w:spacing w:line="360" w:lineRule="auto"/>
        <w:jc w:val="both"/>
        <w:rPr>
          <w:rFonts w:ascii="Times New Roman" w:hAnsi="Times New Roman" w:cs="Times New Roman"/>
          <w:sz w:val="24"/>
          <w:szCs w:val="28"/>
        </w:rPr>
      </w:pPr>
      <w:r w:rsidRPr="008E6C7F">
        <w:rPr>
          <w:rFonts w:ascii="Times New Roman" w:hAnsi="Times New Roman" w:cs="Times New Roman"/>
          <w:sz w:val="24"/>
          <w:szCs w:val="28"/>
        </w:rPr>
        <w:t xml:space="preserve">This chapter summarizes the </w:t>
      </w:r>
      <w:r w:rsidR="00385A50">
        <w:rPr>
          <w:rFonts w:ascii="Times New Roman" w:hAnsi="Times New Roman" w:cs="Times New Roman"/>
          <w:sz w:val="24"/>
          <w:szCs w:val="28"/>
        </w:rPr>
        <w:t xml:space="preserve">main </w:t>
      </w:r>
      <w:r w:rsidRPr="008E6C7F">
        <w:rPr>
          <w:rFonts w:ascii="Times New Roman" w:hAnsi="Times New Roman" w:cs="Times New Roman"/>
          <w:sz w:val="24"/>
          <w:szCs w:val="28"/>
        </w:rPr>
        <w:t>findings of the research. Recommendations have been forwarded based on the findings.</w:t>
      </w:r>
    </w:p>
    <w:p w:rsidR="008E6C7F" w:rsidRPr="002303C9" w:rsidRDefault="008E6C7F" w:rsidP="002303C9">
      <w:pPr>
        <w:pStyle w:val="Heading2"/>
        <w:rPr>
          <w:rFonts w:ascii="Times New Roman" w:hAnsi="Times New Roman" w:cs="Times New Roman"/>
          <w:color w:val="auto"/>
          <w:sz w:val="32"/>
          <w:szCs w:val="32"/>
        </w:rPr>
      </w:pPr>
      <w:bookmarkStart w:id="176" w:name="_Toc133913077"/>
      <w:r w:rsidRPr="002303C9">
        <w:rPr>
          <w:rFonts w:ascii="Times New Roman" w:hAnsi="Times New Roman" w:cs="Times New Roman"/>
          <w:color w:val="auto"/>
          <w:sz w:val="32"/>
          <w:szCs w:val="32"/>
        </w:rPr>
        <w:t xml:space="preserve">5.1. </w:t>
      </w:r>
      <w:r w:rsidR="00091D75" w:rsidRPr="002303C9">
        <w:rPr>
          <w:rFonts w:ascii="Times New Roman" w:hAnsi="Times New Roman" w:cs="Times New Roman"/>
          <w:color w:val="auto"/>
          <w:sz w:val="32"/>
          <w:szCs w:val="32"/>
        </w:rPr>
        <w:t>Conclusion</w:t>
      </w:r>
      <w:bookmarkEnd w:id="176"/>
    </w:p>
    <w:p w:rsidR="008E6C7F" w:rsidRPr="00452D8F" w:rsidRDefault="008E6C7F" w:rsidP="008E6C7F">
      <w:pPr>
        <w:tabs>
          <w:tab w:val="left" w:pos="13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This study is basically done to see the response of different categories of coffee supply to change in export price and the result obtained from separate regressions shows that coffee in general responds fairly positively to price incentive.  The separate regression made on total coffee exported, washed coffee exported and unwashed coffee exported considering all three as a dependent variable showed a significant and consistent estimation for total exported coffee and unwashed exported coffee while on the other hand the response of washed coffee to change in export price is found to be significant even at 5% significant level and fail to reject the null hypothesis. </w:t>
      </w:r>
    </w:p>
    <w:p w:rsidR="008E6C7F" w:rsidRPr="00452D8F" w:rsidRDefault="008E6C7F" w:rsidP="008E6C7F">
      <w:p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Elasticity Total Coffee Export, Unwashed </w:t>
      </w:r>
      <w:r w:rsidR="00FF7CD9">
        <w:rPr>
          <w:rFonts w:ascii="Times New Roman" w:hAnsi="Times New Roman" w:cs="Times New Roman"/>
          <w:sz w:val="24"/>
          <w:szCs w:val="24"/>
        </w:rPr>
        <w:t>coffee and washed coffee is 0.09, 0.685</w:t>
      </w:r>
      <w:r w:rsidRPr="00452D8F">
        <w:rPr>
          <w:rFonts w:ascii="Times New Roman" w:hAnsi="Times New Roman" w:cs="Times New Roman"/>
          <w:sz w:val="24"/>
          <w:szCs w:val="24"/>
        </w:rPr>
        <w:t xml:space="preserve"> and 0.1</w:t>
      </w:r>
      <w:r w:rsidR="00FF7CD9">
        <w:rPr>
          <w:rFonts w:ascii="Times New Roman" w:hAnsi="Times New Roman" w:cs="Times New Roman"/>
          <w:sz w:val="24"/>
          <w:szCs w:val="24"/>
        </w:rPr>
        <w:t>41</w:t>
      </w:r>
      <w:r w:rsidRPr="00452D8F">
        <w:rPr>
          <w:rFonts w:ascii="Times New Roman" w:hAnsi="Times New Roman" w:cs="Times New Roman"/>
          <w:sz w:val="24"/>
          <w:szCs w:val="24"/>
        </w:rPr>
        <w:t xml:space="preserve"> respectively</w:t>
      </w:r>
      <w:r w:rsidR="00644F25">
        <w:rPr>
          <w:rFonts w:ascii="Times New Roman" w:hAnsi="Times New Roman" w:cs="Times New Roman"/>
          <w:sz w:val="24"/>
          <w:szCs w:val="24"/>
        </w:rPr>
        <w:t xml:space="preserve">. All are significant at 5%. Natural logarithm of </w:t>
      </w:r>
      <w:r w:rsidRPr="00452D8F">
        <w:rPr>
          <w:rFonts w:ascii="Times New Roman" w:hAnsi="Times New Roman" w:cs="Times New Roman"/>
          <w:sz w:val="24"/>
          <w:szCs w:val="24"/>
        </w:rPr>
        <w:t>Domestic consumption</w:t>
      </w:r>
      <w:r w:rsidR="00644F25">
        <w:rPr>
          <w:rFonts w:ascii="Times New Roman" w:hAnsi="Times New Roman" w:cs="Times New Roman"/>
          <w:sz w:val="24"/>
          <w:szCs w:val="24"/>
        </w:rPr>
        <w:t xml:space="preserve"> is</w:t>
      </w:r>
      <w:r w:rsidRPr="00452D8F">
        <w:rPr>
          <w:rFonts w:ascii="Times New Roman" w:hAnsi="Times New Roman" w:cs="Times New Roman"/>
          <w:sz w:val="24"/>
          <w:szCs w:val="24"/>
        </w:rPr>
        <w:t xml:space="preserve"> significant for Total Coffee Ex</w:t>
      </w:r>
      <w:r w:rsidR="00644F25">
        <w:rPr>
          <w:rFonts w:ascii="Times New Roman" w:hAnsi="Times New Roman" w:cs="Times New Roman"/>
          <w:sz w:val="24"/>
          <w:szCs w:val="24"/>
        </w:rPr>
        <w:t>port and washed coffee at 5%. Exchange rate</w:t>
      </w:r>
      <w:r w:rsidRPr="00452D8F">
        <w:rPr>
          <w:rFonts w:ascii="Times New Roman" w:hAnsi="Times New Roman" w:cs="Times New Roman"/>
          <w:sz w:val="24"/>
          <w:szCs w:val="24"/>
        </w:rPr>
        <w:t xml:space="preserve"> is significa</w:t>
      </w:r>
      <w:r w:rsidR="00FF7CD9">
        <w:rPr>
          <w:rFonts w:ascii="Times New Roman" w:hAnsi="Times New Roman" w:cs="Times New Roman"/>
          <w:sz w:val="24"/>
          <w:szCs w:val="24"/>
        </w:rPr>
        <w:t>nt at 5% total export, 5% washed coffee and 5</w:t>
      </w:r>
      <w:r w:rsidRPr="00452D8F">
        <w:rPr>
          <w:rFonts w:ascii="Times New Roman" w:hAnsi="Times New Roman" w:cs="Times New Roman"/>
          <w:sz w:val="24"/>
          <w:szCs w:val="24"/>
        </w:rPr>
        <w:t xml:space="preserve">% Unwashed coffee. Therefore, the government has to work on these significant variables to increase coffee production and maximize the foreign exchange earnings particularly by promoting domestic and foreign investment on coffee plantation, harvesting and processing of coffee.  </w:t>
      </w:r>
    </w:p>
    <w:p w:rsidR="008E6C7F" w:rsidRPr="00452D8F" w:rsidRDefault="008E6C7F" w:rsidP="008E6C7F">
      <w:pPr>
        <w:tabs>
          <w:tab w:val="left" w:pos="1350"/>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As mentioned elsewhere in the document 90% of the coffee production come from small holder farmers and the area of land occupied by these small holder farmers is very small and part of it is used to grow food grain and as a grazing land for domestic animals the future of expanding production through small holder farmers by increasing area is not promising.</w:t>
      </w:r>
    </w:p>
    <w:p w:rsidR="008E6C7F" w:rsidRPr="00452D8F" w:rsidRDefault="008E6C7F" w:rsidP="008E6C7F">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Some economists argue that unlike farmers in developed countries, small-scale farmers in developing countries may not respond to price incentives in a rational and predictable manner.  The reason they put forward is that peasant farmers are risk averse especially in the long run.  As a result of increased domestic prices, farmers may not take advantage of such incentives and thereby increase their income. Farmers are assumed to have a given income target and once this target is reached leisure time may rise.  </w:t>
      </w:r>
    </w:p>
    <w:p w:rsidR="008E6C7F" w:rsidRPr="00452D8F" w:rsidRDefault="008E6C7F" w:rsidP="008E6C7F">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lastRenderedPageBreak/>
        <w:t xml:space="preserve"> This is the so called backward bending supply curve Studies by Bevan et al. (1989) and Sharma (1992) show that African farmers do indeed respond to price and other incentives in a rational and predictable manner. The result of this study also indicates that the concept of risk aversion among Ethiopian farmers does not seem to be true. From the descriptive statistics as well as from the econometric findings it was noted that farmers do indeed respond positively to price change. </w:t>
      </w:r>
    </w:p>
    <w:p w:rsidR="008E6C7F" w:rsidRPr="00452D8F" w:rsidRDefault="008E6C7F" w:rsidP="008E6C7F">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Apart from the above mentioned measures, assessing new markets for the product through promoting the product aggressively is very important. This is because of the reason that two third of Ethiopian coffee is sold for only three countries namely Germany, Japan and Saudi Arabia, effort should be made to expand market. </w:t>
      </w:r>
    </w:p>
    <w:p w:rsidR="008E6C7F" w:rsidRDefault="008E6C7F" w:rsidP="008E6C7F">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The share of world price that should go to the producers should increase through decreasing transaction costs of coffee processing, transporting and decreasing the role of middle men through playing vital role to bridge the gap between the producer and auction or central market.</w:t>
      </w:r>
    </w:p>
    <w:p w:rsidR="00FE5FCF" w:rsidRPr="00452D8F" w:rsidRDefault="00FE5FCF" w:rsidP="008E6C7F">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This study showed that because of the above mentioned reasons washed coffee responsiveness to change in export price is insignificant and lower than the response of supply of total coffee (washed and unwashed together) and unwashed coffee separately to change in export price.</w:t>
      </w:r>
    </w:p>
    <w:p w:rsidR="008E6C7F" w:rsidRPr="00155170" w:rsidRDefault="008E6C7F" w:rsidP="00AB12B1">
      <w:pPr>
        <w:pStyle w:val="Heading2"/>
        <w:spacing w:line="360" w:lineRule="auto"/>
        <w:jc w:val="both"/>
      </w:pPr>
      <w:bookmarkStart w:id="177" w:name="_Toc133913078"/>
      <w:r w:rsidRPr="008E0CA3">
        <w:rPr>
          <w:rFonts w:ascii="Times New Roman" w:hAnsi="Times New Roman" w:cs="Times New Roman"/>
          <w:color w:val="auto"/>
          <w:sz w:val="32"/>
          <w:szCs w:val="32"/>
        </w:rPr>
        <w:t>5.2</w:t>
      </w:r>
      <w:r w:rsidRPr="008E0CA3">
        <w:rPr>
          <w:color w:val="auto"/>
        </w:rPr>
        <w:t xml:space="preserve"> </w:t>
      </w:r>
      <w:r w:rsidR="00470171">
        <w:rPr>
          <w:rFonts w:ascii="Times New Roman" w:hAnsi="Times New Roman" w:cs="Times New Roman"/>
          <w:color w:val="auto"/>
          <w:sz w:val="32"/>
          <w:szCs w:val="32"/>
        </w:rPr>
        <w:t>R</w:t>
      </w:r>
      <w:r w:rsidR="00470171" w:rsidRPr="008E0CA3">
        <w:rPr>
          <w:rFonts w:ascii="Times New Roman" w:hAnsi="Times New Roman" w:cs="Times New Roman"/>
          <w:color w:val="auto"/>
          <w:sz w:val="32"/>
          <w:szCs w:val="32"/>
        </w:rPr>
        <w:t>ecommendations</w:t>
      </w:r>
      <w:bookmarkEnd w:id="177"/>
    </w:p>
    <w:p w:rsidR="008E6C7F" w:rsidRPr="00452D8F" w:rsidRDefault="008E6C7F" w:rsidP="00AB12B1">
      <w:pPr>
        <w:tabs>
          <w:tab w:val="left" w:pos="1425"/>
        </w:tabs>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Based on the finding the researcher recommends the following.</w:t>
      </w:r>
    </w:p>
    <w:p w:rsidR="008E6C7F" w:rsidRPr="00452D8F" w:rsidRDefault="008E6C7F" w:rsidP="008E6C7F">
      <w:pPr>
        <w:pStyle w:val="ListParagraph"/>
        <w:numPr>
          <w:ilvl w:val="0"/>
          <w:numId w:val="23"/>
        </w:numPr>
        <w:spacing w:line="360" w:lineRule="auto"/>
        <w:jc w:val="both"/>
        <w:rPr>
          <w:rFonts w:ascii="Times New Roman" w:hAnsi="Times New Roman" w:cs="Times New Roman"/>
          <w:sz w:val="24"/>
          <w:szCs w:val="24"/>
        </w:rPr>
      </w:pPr>
      <w:r w:rsidRPr="00452D8F">
        <w:rPr>
          <w:rFonts w:ascii="Times New Roman" w:hAnsi="Times New Roman" w:cs="Times New Roman"/>
          <w:sz w:val="24"/>
          <w:szCs w:val="24"/>
        </w:rPr>
        <w:t xml:space="preserve">The government has to work on the significant variables to increase coffee production and maximize the foreign exchange earnings particularly by promoting domestic and foreign investment on coffee plantation, harvesting and processing of coffee.  </w:t>
      </w:r>
    </w:p>
    <w:p w:rsidR="008E6C7F" w:rsidRPr="00490767" w:rsidRDefault="008E6C7F" w:rsidP="008E6C7F">
      <w:pPr>
        <w:pStyle w:val="ListParagraph"/>
        <w:numPr>
          <w:ilvl w:val="0"/>
          <w:numId w:val="23"/>
        </w:numPr>
        <w:spacing w:line="360" w:lineRule="auto"/>
        <w:jc w:val="both"/>
        <w:rPr>
          <w:rFonts w:ascii="Times New Roman" w:hAnsi="Times New Roman" w:cs="Times New Roman"/>
          <w:sz w:val="24"/>
          <w:szCs w:val="24"/>
        </w:rPr>
      </w:pPr>
      <w:r w:rsidRPr="00490767">
        <w:rPr>
          <w:rFonts w:ascii="Times New Roman" w:hAnsi="Times New Roman" w:cs="Times New Roman"/>
          <w:sz w:val="24"/>
          <w:szCs w:val="24"/>
        </w:rPr>
        <w:t>The interactive marketing performance should be improved, i.e. all the functions of the union should be integrated to support each other to satisfy the customers.</w:t>
      </w:r>
    </w:p>
    <w:p w:rsidR="00D84F75" w:rsidRDefault="004623DC" w:rsidP="00D84F75">
      <w:pPr>
        <w:pStyle w:val="ListParagraph"/>
        <w:numPr>
          <w:ilvl w:val="0"/>
          <w:numId w:val="23"/>
        </w:numPr>
        <w:tabs>
          <w:tab w:val="left" w:pos="142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elasticity of </w:t>
      </w:r>
      <w:r w:rsidR="008E6C7F" w:rsidRPr="00452D8F">
        <w:rPr>
          <w:rFonts w:ascii="Times New Roman" w:hAnsi="Times New Roman" w:cs="Times New Roman"/>
          <w:sz w:val="24"/>
          <w:szCs w:val="24"/>
        </w:rPr>
        <w:t xml:space="preserve">washed coffee is greater than </w:t>
      </w:r>
      <w:r>
        <w:rPr>
          <w:rFonts w:ascii="Times New Roman" w:hAnsi="Times New Roman" w:cs="Times New Roman"/>
          <w:sz w:val="24"/>
          <w:szCs w:val="24"/>
        </w:rPr>
        <w:t>un</w:t>
      </w:r>
      <w:r w:rsidR="008E6C7F" w:rsidRPr="00452D8F">
        <w:rPr>
          <w:rFonts w:ascii="Times New Roman" w:hAnsi="Times New Roman" w:cs="Times New Roman"/>
          <w:sz w:val="24"/>
          <w:szCs w:val="24"/>
        </w:rPr>
        <w:t>washed one. So the difference is because of price</w:t>
      </w:r>
      <w:r w:rsidR="0084205E">
        <w:rPr>
          <w:rFonts w:ascii="Times New Roman" w:hAnsi="Times New Roman" w:cs="Times New Roman"/>
          <w:sz w:val="24"/>
          <w:szCs w:val="24"/>
        </w:rPr>
        <w:t xml:space="preserve"> </w:t>
      </w:r>
      <w:r>
        <w:rPr>
          <w:rFonts w:ascii="Times New Roman" w:hAnsi="Times New Roman" w:cs="Times New Roman"/>
          <w:sz w:val="24"/>
          <w:szCs w:val="24"/>
        </w:rPr>
        <w:t xml:space="preserve">and international coffee demand for washed coffee </w:t>
      </w:r>
      <w:r w:rsidR="0084205E">
        <w:rPr>
          <w:rFonts w:ascii="Times New Roman" w:hAnsi="Times New Roman" w:cs="Times New Roman"/>
          <w:sz w:val="24"/>
          <w:szCs w:val="24"/>
        </w:rPr>
        <w:t>therefore the government has to work against washed coffee to stimulate the farmer to be more productive on washed one</w:t>
      </w:r>
      <w:r w:rsidR="008E6C7F" w:rsidRPr="00452D8F">
        <w:rPr>
          <w:rFonts w:ascii="Times New Roman" w:hAnsi="Times New Roman" w:cs="Times New Roman"/>
          <w:sz w:val="24"/>
          <w:szCs w:val="24"/>
        </w:rPr>
        <w:t xml:space="preserve">. </w:t>
      </w:r>
    </w:p>
    <w:p w:rsidR="00AB12B1" w:rsidRDefault="00D84F75" w:rsidP="008E6C7F">
      <w:pPr>
        <w:pStyle w:val="ListParagraph"/>
        <w:numPr>
          <w:ilvl w:val="0"/>
          <w:numId w:val="23"/>
        </w:numPr>
        <w:tabs>
          <w:tab w:val="left" w:pos="1425"/>
        </w:tabs>
        <w:spacing w:line="360" w:lineRule="auto"/>
        <w:jc w:val="both"/>
        <w:rPr>
          <w:rFonts w:ascii="Times New Roman" w:hAnsi="Times New Roman" w:cs="Times New Roman"/>
          <w:sz w:val="24"/>
          <w:szCs w:val="24"/>
        </w:rPr>
      </w:pPr>
      <w:r w:rsidRPr="00AB12B1">
        <w:rPr>
          <w:rFonts w:ascii="Times New Roman" w:hAnsi="Times New Roman" w:cs="Times New Roman"/>
          <w:sz w:val="24"/>
          <w:szCs w:val="24"/>
        </w:rPr>
        <w:lastRenderedPageBreak/>
        <w:t xml:space="preserve">There must positive intervention from government to legalize rode side coffee market since the domestic consumption has </w:t>
      </w:r>
      <w:r w:rsidR="00AB12B1" w:rsidRPr="00AB12B1">
        <w:rPr>
          <w:rFonts w:ascii="Times New Roman" w:hAnsi="Times New Roman" w:cs="Times New Roman"/>
          <w:sz w:val="24"/>
          <w:szCs w:val="24"/>
        </w:rPr>
        <w:t>positive influence on total coffee export</w:t>
      </w:r>
      <w:r w:rsidR="00AB12B1">
        <w:rPr>
          <w:rFonts w:ascii="Times New Roman" w:hAnsi="Times New Roman" w:cs="Times New Roman"/>
          <w:sz w:val="24"/>
          <w:szCs w:val="24"/>
        </w:rPr>
        <w:t xml:space="preserve"> and increase domestic demand of coffee.</w:t>
      </w:r>
      <w:r w:rsidR="00AB12B1" w:rsidRPr="00AB12B1">
        <w:rPr>
          <w:rFonts w:ascii="Times New Roman" w:hAnsi="Times New Roman" w:cs="Times New Roman"/>
          <w:sz w:val="24"/>
          <w:szCs w:val="24"/>
        </w:rPr>
        <w:t xml:space="preserve"> </w:t>
      </w:r>
    </w:p>
    <w:p w:rsidR="008E6C7F" w:rsidRPr="00AB12B1" w:rsidRDefault="00AB12B1" w:rsidP="008E6C7F">
      <w:pPr>
        <w:pStyle w:val="ListParagraph"/>
        <w:numPr>
          <w:ilvl w:val="0"/>
          <w:numId w:val="23"/>
        </w:numPr>
        <w:tabs>
          <w:tab w:val="left" w:pos="142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w:t>
      </w:r>
      <w:r w:rsidR="008E6C7F" w:rsidRPr="00AB12B1">
        <w:rPr>
          <w:rFonts w:ascii="Times New Roman" w:hAnsi="Times New Roman" w:cs="Times New Roman"/>
          <w:sz w:val="24"/>
          <w:szCs w:val="24"/>
        </w:rPr>
        <w:t>other insignificant variable there must be further research</w:t>
      </w:r>
      <w:r>
        <w:rPr>
          <w:rFonts w:ascii="Times New Roman" w:hAnsi="Times New Roman" w:cs="Times New Roman"/>
          <w:sz w:val="24"/>
          <w:szCs w:val="24"/>
        </w:rPr>
        <w:t xml:space="preserve"> (study) has been conducted for further understanding of the variable</w:t>
      </w:r>
      <w:r w:rsidR="008E6C7F" w:rsidRPr="00AB12B1">
        <w:rPr>
          <w:rFonts w:ascii="Times New Roman" w:hAnsi="Times New Roman" w:cs="Times New Roman"/>
          <w:sz w:val="24"/>
          <w:szCs w:val="24"/>
        </w:rPr>
        <w:t>.</w:t>
      </w:r>
    </w:p>
    <w:p w:rsidR="008E6C7F" w:rsidRDefault="008E6C7F"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7B0A8A" w:rsidRDefault="007B0A8A"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D117E9" w:rsidRDefault="00D117E9" w:rsidP="008E6C7F">
      <w:pPr>
        <w:tabs>
          <w:tab w:val="left" w:pos="1425"/>
        </w:tabs>
        <w:spacing w:line="360" w:lineRule="auto"/>
        <w:jc w:val="both"/>
        <w:rPr>
          <w:rFonts w:ascii="Times New Roman" w:hAnsi="Times New Roman" w:cs="Times New Roman"/>
          <w:sz w:val="24"/>
          <w:szCs w:val="24"/>
        </w:rPr>
      </w:pPr>
    </w:p>
    <w:p w:rsidR="007B0A8A" w:rsidRPr="00452D8F" w:rsidRDefault="007B0A8A" w:rsidP="008E6C7F">
      <w:pPr>
        <w:tabs>
          <w:tab w:val="left" w:pos="1425"/>
        </w:tabs>
        <w:spacing w:line="360" w:lineRule="auto"/>
        <w:jc w:val="both"/>
        <w:rPr>
          <w:rFonts w:ascii="Times New Roman" w:hAnsi="Times New Roman" w:cs="Times New Roman"/>
          <w:sz w:val="24"/>
          <w:szCs w:val="24"/>
        </w:rPr>
      </w:pPr>
    </w:p>
    <w:bookmarkStart w:id="178" w:name="_Toc133913079" w:displacedByCustomXml="next"/>
    <w:sdt>
      <w:sdtPr>
        <w:rPr>
          <w:rFonts w:ascii="Times New Roman" w:eastAsiaTheme="minorHAnsi" w:hAnsi="Times New Roman" w:cs="Times New Roman"/>
          <w:b w:val="0"/>
          <w:bCs w:val="0"/>
          <w:color w:val="auto"/>
          <w:sz w:val="22"/>
          <w:szCs w:val="22"/>
        </w:rPr>
        <w:id w:val="1151482796"/>
        <w:docPartObj>
          <w:docPartGallery w:val="Bibliographies"/>
          <w:docPartUnique/>
        </w:docPartObj>
      </w:sdtPr>
      <w:sdtEndPr>
        <w:rPr>
          <w:sz w:val="24"/>
        </w:rPr>
      </w:sdtEndPr>
      <w:sdtContent>
        <w:p w:rsidR="008E6C7F" w:rsidRPr="00AE4A4C" w:rsidRDefault="00AE4A4C" w:rsidP="008E6C7F">
          <w:pPr>
            <w:pStyle w:val="Heading1"/>
            <w:jc w:val="center"/>
            <w:rPr>
              <w:rFonts w:ascii="Times New Roman" w:hAnsi="Times New Roman" w:cs="Times New Roman"/>
              <w:b w:val="0"/>
              <w:color w:val="auto"/>
            </w:rPr>
          </w:pPr>
          <w:r w:rsidRPr="00AE4A4C">
            <w:rPr>
              <w:rFonts w:ascii="Times New Roman" w:hAnsi="Times New Roman" w:cs="Times New Roman"/>
              <w:b w:val="0"/>
              <w:color w:val="auto"/>
            </w:rPr>
            <w:t>REFERENCES</w:t>
          </w:r>
          <w:bookmarkEnd w:id="178"/>
        </w:p>
        <w:sdt>
          <w:sdtPr>
            <w:rPr>
              <w:rFonts w:ascii="Times New Roman" w:hAnsi="Times New Roman" w:cs="Times New Roman"/>
            </w:rPr>
            <w:id w:val="-573587230"/>
            <w:bibliography/>
          </w:sdtPr>
          <w:sdtEndPr>
            <w:rPr>
              <w:sz w:val="24"/>
            </w:rPr>
          </w:sdtEndPr>
          <w:sdtContent>
            <w:p w:rsidR="008E6C7F" w:rsidRPr="00452D8F" w:rsidRDefault="008E6C7F" w:rsidP="008E6C7F">
              <w:pPr>
                <w:pStyle w:val="Bibliography"/>
                <w:spacing w:line="360" w:lineRule="auto"/>
                <w:ind w:left="720" w:hanging="720"/>
                <w:jc w:val="both"/>
                <w:rPr>
                  <w:rFonts w:ascii="Times New Roman" w:hAnsi="Times New Roman" w:cs="Times New Roman"/>
                  <w:noProof/>
                  <w:sz w:val="28"/>
                  <w:szCs w:val="24"/>
                </w:rPr>
              </w:pPr>
              <w:r w:rsidRPr="00452D8F">
                <w:rPr>
                  <w:rFonts w:ascii="Times New Roman" w:hAnsi="Times New Roman" w:cs="Times New Roman"/>
                  <w:sz w:val="24"/>
                </w:rPr>
                <w:fldChar w:fldCharType="begin"/>
              </w:r>
              <w:r w:rsidRPr="00452D8F">
                <w:rPr>
                  <w:rFonts w:ascii="Times New Roman" w:hAnsi="Times New Roman" w:cs="Times New Roman"/>
                  <w:sz w:val="24"/>
                </w:rPr>
                <w:instrText xml:space="preserve"> BIBLIOGRAPHY </w:instrText>
              </w:r>
              <w:r w:rsidRPr="00452D8F">
                <w:rPr>
                  <w:rFonts w:ascii="Times New Roman" w:hAnsi="Times New Roman" w:cs="Times New Roman"/>
                  <w:sz w:val="24"/>
                </w:rPr>
                <w:fldChar w:fldCharType="separate"/>
              </w:r>
              <w:r w:rsidRPr="00452D8F">
                <w:rPr>
                  <w:rFonts w:ascii="Times New Roman" w:hAnsi="Times New Roman" w:cs="Times New Roman"/>
                  <w:noProof/>
                  <w:sz w:val="24"/>
                </w:rPr>
                <w:t xml:space="preserve">Asmerom , K. (1999). Real exchange rate price and agricultural supply response in Ethiopia: The case of perennial crops. </w:t>
              </w:r>
              <w:r w:rsidRPr="00452D8F">
                <w:rPr>
                  <w:rFonts w:ascii="Times New Roman" w:hAnsi="Times New Roman" w:cs="Times New Roman"/>
                  <w:i/>
                  <w:iCs/>
                  <w:noProof/>
                  <w:sz w:val="24"/>
                </w:rPr>
                <w:t>Asmerom Kidane, 1999. “Real exchange rate price and agricultural supply response in Ethiopia: The case of perennial crops.” African Economic Research Consortium, Nairobi, November 1999</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Abiy , T. (2016). Coffee Marketing Chain And Its Export Performance In Ethiopian GDP. </w:t>
              </w:r>
              <w:r w:rsidRPr="00452D8F">
                <w:rPr>
                  <w:rFonts w:ascii="Times New Roman" w:hAnsi="Times New Roman" w:cs="Times New Roman"/>
                  <w:i/>
                  <w:iCs/>
                  <w:noProof/>
                  <w:sz w:val="24"/>
                </w:rPr>
                <w:t>Abiy Temtime JULY, 2016 Coffee Marketing Chain And Its Export Performance In Ethiopian GDP ,p 61-62</w:t>
              </w:r>
              <w:r w:rsidRPr="00452D8F">
                <w:rPr>
                  <w:rFonts w:ascii="Times New Roman" w:hAnsi="Times New Roman" w:cs="Times New Roman"/>
                  <w:noProof/>
                  <w:sz w:val="24"/>
                </w:rPr>
                <w:t>, p.61-62.</w:t>
              </w:r>
            </w:p>
            <w:p w:rsidR="008E6C7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Abiy Temtime JULY, 2016 Coffee Marketing Chain And Its Export Performance In Ethiopian GDP . (n.d.). </w:t>
              </w:r>
              <w:r w:rsidRPr="00452D8F">
                <w:rPr>
                  <w:rFonts w:ascii="Times New Roman" w:hAnsi="Times New Roman" w:cs="Times New Roman"/>
                  <w:i/>
                  <w:iCs/>
                  <w:noProof/>
                  <w:sz w:val="24"/>
                </w:rPr>
                <w:t>Abiy Temtime JULY, 2016 Coffee Marketing Chain And Its Export Performance In Ethiopian GDP ,p 61-62</w:t>
              </w:r>
              <w:r w:rsidRPr="00452D8F">
                <w:rPr>
                  <w:rFonts w:ascii="Times New Roman" w:hAnsi="Times New Roman" w:cs="Times New Roman"/>
                  <w:noProof/>
                  <w:sz w:val="24"/>
                </w:rPr>
                <w:t>.</w:t>
              </w:r>
            </w:p>
            <w:p w:rsidR="001E1673" w:rsidRPr="001E1673" w:rsidRDefault="001E1673" w:rsidP="001E1673">
              <w:pPr>
                <w:pStyle w:val="Heading1"/>
                <w:rPr>
                  <w:b w:val="0"/>
                  <w:color w:val="auto"/>
                </w:rPr>
              </w:pPr>
              <w:bookmarkStart w:id="179" w:name="_Toc133497561"/>
              <w:bookmarkStart w:id="180" w:name="_Toc133913080"/>
              <w:r w:rsidRPr="001E1673">
                <w:rPr>
                  <w:rFonts w:ascii="Times New Roman" w:hAnsi="Times New Roman" w:cs="Times New Roman"/>
                  <w:b w:val="0"/>
                  <w:color w:val="auto"/>
                  <w:sz w:val="24"/>
                  <w:szCs w:val="24"/>
                </w:rPr>
                <w:t>Arne Preuss. The State of African Coffee Production In 2023</w:t>
              </w:r>
              <w:bookmarkEnd w:id="179"/>
              <w:bookmarkEnd w:id="180"/>
            </w:p>
            <w:p w:rsidR="001E1673" w:rsidRPr="001E1673" w:rsidRDefault="001E1673" w:rsidP="001E1673">
              <w:pPr>
                <w:rPr>
                  <w:rFonts w:ascii="Times New Roman" w:hAnsi="Times New Roman" w:cs="Times New Roman"/>
                  <w:sz w:val="24"/>
                  <w:szCs w:val="24"/>
                </w:rPr>
              </w:pP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ASSEFA , M. (2018). ASSEFA MUThe Determinants of the Export Competitiveness of the Coffee Industry in Ethiopia. </w:t>
              </w:r>
              <w:r w:rsidRPr="00452D8F">
                <w:rPr>
                  <w:rFonts w:ascii="Times New Roman" w:hAnsi="Times New Roman" w:cs="Times New Roman"/>
                  <w:i/>
                  <w:iCs/>
                  <w:noProof/>
                  <w:sz w:val="24"/>
                </w:rPr>
                <w:t>ASSEFA MULUGETA KONDAL May, 2018 The Determinants of the Export Competitiveness of the Coffee Industry in Ethiopia p.7-76</w:t>
              </w:r>
              <w:r w:rsidRPr="00452D8F">
                <w:rPr>
                  <w:rFonts w:ascii="Times New Roman" w:hAnsi="Times New Roman" w:cs="Times New Roman"/>
                  <w:noProof/>
                  <w:sz w:val="24"/>
                </w:rPr>
                <w:t>, 7.76.</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Behrman J.R., J. (1968). Supply Response in under developed Agriculture. North-Holland Publishing Company. </w:t>
              </w:r>
              <w:r w:rsidRPr="00452D8F">
                <w:rPr>
                  <w:rFonts w:ascii="Times New Roman" w:hAnsi="Times New Roman" w:cs="Times New Roman"/>
                  <w:i/>
                  <w:iCs/>
                  <w:noProof/>
                  <w:sz w:val="24"/>
                </w:rPr>
                <w:t>Behrman J.R. 1968. Supply Response in under developed Agriculture. North-Holland Publishing Company, Amsterdam.</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Beynon , J. (1988). </w:t>
              </w:r>
              <w:r w:rsidRPr="00452D8F">
                <w:rPr>
                  <w:rFonts w:ascii="Times New Roman" w:hAnsi="Times New Roman" w:cs="Times New Roman"/>
                  <w:i/>
                  <w:iCs/>
                  <w:noProof/>
                  <w:sz w:val="24"/>
                </w:rPr>
                <w:t>Pricism VS Structuralism In Sub Saharan African Agriculture.</w:t>
              </w:r>
              <w:r w:rsidRPr="00452D8F">
                <w:rPr>
                  <w:rFonts w:ascii="Times New Roman" w:hAnsi="Times New Roman" w:cs="Times New Roman"/>
                  <w:noProof/>
                  <w:sz w:val="24"/>
                </w:rPr>
                <w:t>, 325-335.</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Beynon , J. (1988). </w:t>
              </w:r>
              <w:r w:rsidRPr="00452D8F">
                <w:rPr>
                  <w:rFonts w:ascii="Times New Roman" w:hAnsi="Times New Roman" w:cs="Times New Roman"/>
                  <w:i/>
                  <w:iCs/>
                  <w:noProof/>
                  <w:sz w:val="24"/>
                </w:rPr>
                <w:t>Beynon J. G. 1988. “Pricism VS Structuralism In Sub Saharan African Agriculture”. Journal of Economics 40 (3, September): 325-335.</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Binswanger, H. (1987). Binswanger, H. et al .1987. “On the Determinants of Cross Country Aggregate Agricultural Supply”. Journal of Economics (36) : 111-131. (North Holland). </w:t>
              </w:r>
              <w:r w:rsidRPr="00452D8F">
                <w:rPr>
                  <w:rFonts w:ascii="Times New Roman" w:hAnsi="Times New Roman" w:cs="Times New Roman"/>
                  <w:i/>
                  <w:iCs/>
                  <w:noProof/>
                  <w:sz w:val="24"/>
                </w:rPr>
                <w:t>Binswanger, H. et al .1987. “On the Determinants of Cross Country Aggregate Agricultural Supply”. Journal of Economics (36) : 111-131. (North Holland)</w:t>
              </w:r>
              <w:r w:rsidRPr="00452D8F">
                <w:rPr>
                  <w:rFonts w:ascii="Times New Roman" w:hAnsi="Times New Roman" w:cs="Times New Roman"/>
                  <w:noProof/>
                  <w:sz w:val="24"/>
                </w:rPr>
                <w:t>, 111-131.</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lastRenderedPageBreak/>
                <w:t xml:space="preserve">Bizualem, A. G. (2018, june 09). Bizualem Exploration of Structure-Conduct-Performance of Coffee Market System in Ethiopia The Case of Jimma Zone. </w:t>
              </w:r>
              <w:r w:rsidRPr="00452D8F">
                <w:rPr>
                  <w:rFonts w:ascii="Times New Roman" w:hAnsi="Times New Roman" w:cs="Times New Roman"/>
                  <w:i/>
                  <w:iCs/>
                  <w:noProof/>
                  <w:sz w:val="24"/>
                </w:rPr>
                <w:t>Bizualem Assefa Gashaw 09 June, 2018 Exploration of Structure-Conduct-Performance of Coffee Market System in Ethiopia The Case of Jimma Zone pp.19, 26-27</w:t>
              </w:r>
              <w:r w:rsidRPr="00452D8F">
                <w:rPr>
                  <w:rFonts w:ascii="Times New Roman" w:hAnsi="Times New Roman" w:cs="Times New Roman"/>
                  <w:noProof/>
                  <w:sz w:val="24"/>
                </w:rPr>
                <w:t>, 19,.26-27.</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CHAP-, H., &amp; christopher. (2019). </w:t>
              </w:r>
              <w:r w:rsidRPr="00452D8F">
                <w:rPr>
                  <w:rFonts w:ascii="Times New Roman" w:hAnsi="Times New Roman" w:cs="Times New Roman"/>
                  <w:i/>
                  <w:iCs/>
                  <w:noProof/>
                  <w:sz w:val="24"/>
                </w:rPr>
                <w:t>CHAP-Hopwood, Christopher-2019/01/ Research and Assessment with the AMPD-10.4324/9781315205076-4</w:t>
              </w:r>
              <w:r w:rsidRPr="00452D8F">
                <w:rPr>
                  <w:rFonts w:ascii="Times New Roman" w:hAnsi="Times New Roman" w:cs="Times New Roman"/>
                  <w:noProof/>
                  <w:sz w:val="24"/>
                </w:rPr>
                <w:t>, 10.4324.</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Chu, Y.-F. (2012). Coffee: emerging health effects and disease prevention. </w:t>
              </w:r>
              <w:r w:rsidRPr="00452D8F">
                <w:rPr>
                  <w:rFonts w:ascii="Times New Roman" w:hAnsi="Times New Roman" w:cs="Times New Roman"/>
                  <w:i/>
                  <w:iCs/>
                  <w:noProof/>
                  <w:sz w:val="24"/>
                </w:rPr>
                <w:t>Chu, Y.-F. (2012). Coffee: emerging health effects and disease prevention. Ames, IA: Wiley-Blackwell/IFT Press.</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Clifford, M.N. , M., &amp; Wilson , K. (1992). Clifford, M.N. &amp; Wi Coffee Botany Biochemistry and production of Beans and Beverage. Croom Helm, New York. Coffee Publication Inc. </w:t>
              </w:r>
              <w:r w:rsidRPr="00452D8F">
                <w:rPr>
                  <w:rFonts w:ascii="Times New Roman" w:hAnsi="Times New Roman" w:cs="Times New Roman"/>
                  <w:i/>
                  <w:iCs/>
                  <w:noProof/>
                  <w:sz w:val="24"/>
                </w:rPr>
                <w:t>Clifford, M.N Coffee Botany Biochemistry and production of Beans and Beverage. Croom Helm, New York. Coffee Publication Inc.</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CUMMINGS, H. A. ( 1977). ESTIMATING AGRICULTURAL SUPPLY RESPONSE WITH THE NERLOVE MODEL: A SURVEY. </w:t>
              </w:r>
              <w:r w:rsidRPr="00452D8F">
                <w:rPr>
                  <w:rFonts w:ascii="Times New Roman" w:hAnsi="Times New Roman" w:cs="Times New Roman"/>
                  <w:i/>
                  <w:iCs/>
                  <w:noProof/>
                  <w:sz w:val="24"/>
                </w:rPr>
                <w:t>INTERNATIONAL ECONOMIC REVIE</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DAFF. (2012). Department of Agriculture, Forestry and Fisheries. </w:t>
              </w:r>
              <w:r w:rsidRPr="00452D8F">
                <w:rPr>
                  <w:rFonts w:ascii="Times New Roman" w:hAnsi="Times New Roman" w:cs="Times New Roman"/>
                  <w:i/>
                  <w:iCs/>
                  <w:noProof/>
                  <w:sz w:val="24"/>
                </w:rPr>
                <w:t>PRODUCTION GUIDELINE,2012 Printed and published by Department of Agriculture, Forestry and Fisheries</w:t>
              </w:r>
              <w:r w:rsidRPr="00452D8F">
                <w:rPr>
                  <w:rFonts w:ascii="Times New Roman" w:hAnsi="Times New Roman" w:cs="Times New Roman"/>
                  <w:noProof/>
                  <w:sz w:val="24"/>
                </w:rPr>
                <w:t>, p.1-2.</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David.R. (2006). Advanced Macroeconomics: Empirical Applications. The Mc-graw Hill companies, Third edition.</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Daviron B , B., &amp; Ponte S , S. (2005). (Daviron B &amp; The coffee paradox: global markets, commodity trade and the elusive promise of development. </w:t>
              </w:r>
              <w:r w:rsidRPr="00452D8F">
                <w:rPr>
                  <w:rFonts w:ascii="Times New Roman" w:hAnsi="Times New Roman" w:cs="Times New Roman"/>
                  <w:i/>
                  <w:iCs/>
                  <w:noProof/>
                  <w:sz w:val="24"/>
                </w:rPr>
                <w:t>(Daviron B &amp; Ponte S (2005). The coffee paradox: global markets, commodity trade and the elusive promise of development. London: Zed Books.</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Delgado, C., &amp; Mellor, J. (1987). A Structuralist view of Policy issues In African Agricultural Development: Reply “American Journal of Agricultural. </w:t>
              </w:r>
              <w:r w:rsidRPr="00452D8F">
                <w:rPr>
                  <w:rFonts w:ascii="Times New Roman" w:hAnsi="Times New Roman" w:cs="Times New Roman"/>
                  <w:i/>
                  <w:iCs/>
                  <w:noProof/>
                  <w:sz w:val="24"/>
                </w:rPr>
                <w:t>Delgado, C.L. and Mellor, J.W. 1987 “A Structuralist view of Policy issues In African Agricultural Development: Reply “American Journal of Agricultural</w:t>
              </w:r>
              <w:r w:rsidRPr="00452D8F">
                <w:rPr>
                  <w:rFonts w:ascii="Times New Roman" w:hAnsi="Times New Roman" w:cs="Times New Roman"/>
                  <w:noProof/>
                  <w:sz w:val="24"/>
                </w:rPr>
                <w:t>, 389-391.</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lastRenderedPageBreak/>
                <w:t xml:space="preserve">Dercon Stefan , S., &amp; Lulseged , A. (1994). Dercon Stefan and Lulseged Ayalew. 1994. “Devaluation Supply Response and Smuggling CoffeeCenter for the study of African Economics. </w:t>
              </w:r>
              <w:r w:rsidRPr="00452D8F">
                <w:rPr>
                  <w:rFonts w:ascii="Times New Roman" w:hAnsi="Times New Roman" w:cs="Times New Roman"/>
                  <w:i/>
                  <w:iCs/>
                  <w:noProof/>
                  <w:sz w:val="24"/>
                </w:rPr>
                <w:t>Dercon Stefan and Lulseged Ayalew. 1994. “Devaluation Supply Response and Smuggling Coffee in Ethiopia” Center for the study of African Economics, University of Oxford, UK. (Unpublished)</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FDRE. (2006). Federal Democratic Republic of Ethiopia, Ministry of Agriculture and Rural Development. Coffee, Tea, Spices and Cotton Marketing Department. </w:t>
              </w:r>
              <w:r w:rsidRPr="00452D8F">
                <w:rPr>
                  <w:rFonts w:ascii="Times New Roman" w:hAnsi="Times New Roman" w:cs="Times New Roman"/>
                  <w:i/>
                  <w:iCs/>
                  <w:noProof/>
                  <w:sz w:val="24"/>
                </w:rPr>
                <w:t>FDRE, 2006. Unpublished Statistics. Addis Ababa: Federal Democratic Republic of Ethiopia, Ministry of Agriculture and Rural Development. Coffee, Tea, Spices and Cotton Marketing Department.</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Gebreyesus , T. (2015, may). Determinants of Coffee Export Performance in Ethiopia. </w:t>
              </w:r>
              <w:r w:rsidRPr="00452D8F">
                <w:rPr>
                  <w:rFonts w:ascii="Times New Roman" w:hAnsi="Times New Roman" w:cs="Times New Roman"/>
                  <w:i/>
                  <w:iCs/>
                  <w:noProof/>
                  <w:sz w:val="24"/>
                </w:rPr>
                <w:t>Gebreyesus Tesfay, 2015 Determinants of Coffee Export Performance in Ethiopia. Pp.152.Vol.6, No.5,, 6</w:t>
              </w:r>
              <w:r w:rsidRPr="00452D8F">
                <w:rPr>
                  <w:rFonts w:ascii="Times New Roman" w:hAnsi="Times New Roman" w:cs="Times New Roman"/>
                  <w:noProof/>
                  <w:sz w:val="24"/>
                </w:rPr>
                <w:t>, 152.</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Gebreyesus , T. (2015). Determinants of Coffee Export Performance in Ethiopia. </w:t>
              </w:r>
              <w:r w:rsidRPr="00452D8F">
                <w:rPr>
                  <w:rFonts w:ascii="Times New Roman" w:hAnsi="Times New Roman" w:cs="Times New Roman"/>
                  <w:i/>
                  <w:iCs/>
                  <w:noProof/>
                  <w:sz w:val="24"/>
                </w:rPr>
                <w:t>Gebreyesus Tesfay, 2015 Determinants of Coffee Export Performance in Ethiopia. Pp.152.Vol.6, No.5,, 5</w:t>
              </w:r>
              <w:r w:rsidRPr="00452D8F">
                <w:rPr>
                  <w:rFonts w:ascii="Times New Roman" w:hAnsi="Times New Roman" w:cs="Times New Roman"/>
                  <w:noProof/>
                  <w:sz w:val="24"/>
                </w:rPr>
                <w:t>, 152.</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Goletti F , F., &amp; Tsigas EC , D. (1995). Analyzing market integration. </w:t>
              </w:r>
              <w:r w:rsidRPr="00452D8F">
                <w:rPr>
                  <w:rFonts w:ascii="Times New Roman" w:hAnsi="Times New Roman" w:cs="Times New Roman"/>
                  <w:i/>
                  <w:iCs/>
                  <w:noProof/>
                  <w:sz w:val="24"/>
                </w:rPr>
                <w:t>Goletti F &amp; Tsigas EC (1995). Analyzing market integration. In: Scott GJ (ed.)</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ICO. (2016, April 08). World coffee consumption. Retrieved April 8, 2016, from http://www.ico.org/prices/new-consumption-table.pdf.</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IFPRI. (2003). IFPRI (International Food Policy R Getting markets right: an institutional and legal analysis of grain and coffee marketing in Ethiopia. </w:t>
              </w:r>
              <w:r w:rsidRPr="00452D8F">
                <w:rPr>
                  <w:rFonts w:ascii="Times New Roman" w:hAnsi="Times New Roman" w:cs="Times New Roman"/>
                  <w:i/>
                  <w:iCs/>
                  <w:noProof/>
                  <w:sz w:val="24"/>
                </w:rPr>
                <w:t>IFPRI (International Food Policy Research Institute) (2003). Getting markets right: an institutional and legal analysis of grain and coffee marketing in Ethiopia. New York: IFPRI.</w:t>
              </w:r>
              <w:r w:rsidRPr="00452D8F">
                <w:rPr>
                  <w:rFonts w:ascii="Times New Roman" w:hAnsi="Times New Roman" w:cs="Times New Roman"/>
                  <w:noProof/>
                  <w:sz w:val="24"/>
                </w:rPr>
                <w:t xml:space="preserve"> </w:t>
              </w:r>
            </w:p>
            <w:p w:rsidR="008E6C7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Krishnan, S. (2017). Sustainable Coffee Production. Oxford Research Encyclopedia of Environmental Science. </w:t>
              </w:r>
              <w:r w:rsidRPr="00452D8F">
                <w:rPr>
                  <w:rFonts w:ascii="Times New Roman" w:hAnsi="Times New Roman" w:cs="Times New Roman"/>
                  <w:i/>
                  <w:iCs/>
                  <w:noProof/>
                  <w:sz w:val="24"/>
                </w:rPr>
                <w:t>Krishnan, S. (2017). Sustainable Coffee Production. Oxford Research Encyclopedia of Environmental Science. doi: 10.1093/acrefore/9780199389414.013.224</w:t>
              </w:r>
              <w:r w:rsidRPr="00452D8F">
                <w:rPr>
                  <w:rFonts w:ascii="Times New Roman" w:hAnsi="Times New Roman" w:cs="Times New Roman"/>
                  <w:noProof/>
                  <w:sz w:val="24"/>
                </w:rPr>
                <w:t>, 10.1093.</w:t>
              </w:r>
            </w:p>
            <w:p w:rsidR="007218C5" w:rsidRPr="007218C5" w:rsidRDefault="007218C5" w:rsidP="007218C5">
              <w:r>
                <w:t>Samuel Gebreselassie and Eva Ludi,2008 Agricultural Commercialization in coffee growing area of Ethiopia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lastRenderedPageBreak/>
                <w:t xml:space="preserve">LMC. (2003). Review of the Ethiopian Coffee Market. Report prepared for DFID, Program of Advisory Support Services for Rural Livelihoods. </w:t>
              </w:r>
              <w:r w:rsidRPr="00452D8F">
                <w:rPr>
                  <w:rFonts w:ascii="Times New Roman" w:hAnsi="Times New Roman" w:cs="Times New Roman"/>
                  <w:i/>
                  <w:iCs/>
                  <w:noProof/>
                  <w:sz w:val="24"/>
                </w:rPr>
                <w:t>LMC, 2003. Review of the Ethiopian Coffee Market. Report prepared for DFID, Program of Advisory Support Services for Rural Livelihoods. LMC International Ltd, Oxford. December 2003.</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LMC. (2003). Review of the Ethiopian Coffee Market. Report prepared for DFID, Program of Advisory Support Services for Rural Livelihoods. LMC International Ltd. </w:t>
              </w:r>
              <w:r w:rsidRPr="00452D8F">
                <w:rPr>
                  <w:rFonts w:ascii="Times New Roman" w:hAnsi="Times New Roman" w:cs="Times New Roman"/>
                  <w:i/>
                  <w:iCs/>
                  <w:noProof/>
                  <w:sz w:val="24"/>
                </w:rPr>
                <w:t>LMC, 2003. Review of the Ethiopian Coffee Market. Report prepared for DFID, Program of Advisory Support Services for Rural Livelihoods. LMC International Ltd, Oxford. December 2003.</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LMC. (2003). Review of the Ethiopian Coffee Market. Report prepared for DFID, Program of Advisory Support Services for Rural Livelihoods. LMC International Ltd. </w:t>
              </w:r>
              <w:r w:rsidRPr="00452D8F">
                <w:rPr>
                  <w:rFonts w:ascii="Times New Roman" w:hAnsi="Times New Roman" w:cs="Times New Roman"/>
                  <w:i/>
                  <w:iCs/>
                  <w:noProof/>
                  <w:sz w:val="24"/>
                </w:rPr>
                <w:t>LMC, 2003. Review of the Ethiopian Coffee Market. Report prepared for DFID, Program of Advisory Support Services for Rural Livelihoods. LMC International Ltd, Oxford. December 2003.</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LMC, I. (2003). </w:t>
              </w:r>
              <w:r w:rsidRPr="00452D8F">
                <w:rPr>
                  <w:rFonts w:ascii="Times New Roman" w:hAnsi="Times New Roman" w:cs="Times New Roman"/>
                  <w:i/>
                  <w:iCs/>
                  <w:noProof/>
                  <w:sz w:val="24"/>
                </w:rPr>
                <w:t>LMC, 2003. Review of the Ethiopian Coffee Market. Report prepared for DFID, Program of Advisory Support Services for Rural Livelihoods. LMC International Ltd, Oxford. December 2003.</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Mengistu , E. (2010). Price transmission system in Ethiopian coffee Market. </w:t>
              </w:r>
              <w:r w:rsidRPr="00452D8F">
                <w:rPr>
                  <w:rFonts w:ascii="Times New Roman" w:hAnsi="Times New Roman" w:cs="Times New Roman"/>
                  <w:i/>
                  <w:iCs/>
                  <w:noProof/>
                  <w:sz w:val="24"/>
                </w:rPr>
                <w:t>Mengistu E. Seyoum 2010 Price transmission system in Ethiopian coffee Market</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Oyejede, T. (1999). Supply response in the Context of Structural Adjustment in Sub Saharan Africa: An Agenda for Action. </w:t>
              </w:r>
              <w:r w:rsidRPr="00452D8F">
                <w:rPr>
                  <w:rFonts w:ascii="Times New Roman" w:hAnsi="Times New Roman" w:cs="Times New Roman"/>
                  <w:i/>
                  <w:iCs/>
                  <w:noProof/>
                  <w:sz w:val="24"/>
                </w:rPr>
                <w:t>Oyejede, T.A.“Supply response in the Context of Structural Adjustment in Sub Saharan Africa: An Agenda for Action “AERC Special Paper 1, Initiative Publishers, Nairobi, Kenya.</w:t>
              </w:r>
              <w:r w:rsidRPr="00452D8F">
                <w:rPr>
                  <w:rFonts w:ascii="Times New Roman" w:hAnsi="Times New Roman" w:cs="Times New Roman"/>
                  <w:noProof/>
                  <w:sz w:val="24"/>
                </w:rPr>
                <w:t>, P1.</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Szenthe, A. (2015). </w:t>
              </w:r>
              <w:r w:rsidRPr="00452D8F">
                <w:rPr>
                  <w:rFonts w:ascii="Times New Roman" w:hAnsi="Times New Roman" w:cs="Times New Roman"/>
                  <w:i/>
                  <w:iCs/>
                  <w:noProof/>
                  <w:sz w:val="24"/>
                </w:rPr>
                <w:t>Szenthe, A. (2015, March 8). Top Coffee Producing Countries. Retrieved November 5, 2019, from https://www.worldatlas.com/articles/top-coffee-producing-countries.html.</w:t>
              </w:r>
              <w:r w:rsidRPr="00452D8F">
                <w:rPr>
                  <w:rFonts w:ascii="Times New Roman" w:hAnsi="Times New Roman" w:cs="Times New Roman"/>
                  <w:noProof/>
                  <w:sz w:val="24"/>
                </w:rPr>
                <w:t xml:space="preserve"> </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Tadesse.g. (2015). Determinants of Coffee Export Performance in Ethiopia: Journal of Economics and Sustainable Development: Vol.6, No.5. </w:t>
              </w:r>
              <w:r w:rsidRPr="00452D8F">
                <w:rPr>
                  <w:rFonts w:ascii="Times New Roman" w:hAnsi="Times New Roman" w:cs="Times New Roman"/>
                  <w:i/>
                  <w:iCs/>
                  <w:noProof/>
                  <w:sz w:val="24"/>
                </w:rPr>
                <w:t>vol.6</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USAID. (2012). Coffee production . (n.d.). coffee pr USAID Report may on 2012 this report contains assesement of commodity and trade issue. </w:t>
              </w:r>
              <w:r w:rsidRPr="00452D8F">
                <w:rPr>
                  <w:rFonts w:ascii="Times New Roman" w:hAnsi="Times New Roman" w:cs="Times New Roman"/>
                  <w:i/>
                  <w:iCs/>
                  <w:noProof/>
                  <w:sz w:val="24"/>
                </w:rPr>
                <w:t xml:space="preserve">Coffee production . (n.d.). coffee </w:t>
              </w:r>
              <w:r w:rsidRPr="00452D8F">
                <w:rPr>
                  <w:rFonts w:ascii="Times New Roman" w:hAnsi="Times New Roman" w:cs="Times New Roman"/>
                  <w:i/>
                  <w:iCs/>
                  <w:noProof/>
                  <w:sz w:val="24"/>
                </w:rPr>
                <w:lastRenderedPageBreak/>
                <w:t>production (pp. may 15 2012). USAID Report may on 2012 this report contains assesement of commodity and trade issue made by USDA Staff and not necessarly staplicy tement of official U.S govorment</w:t>
              </w:r>
              <w:r w:rsidRPr="00452D8F">
                <w:rPr>
                  <w:rFonts w:ascii="Times New Roman" w:hAnsi="Times New Roman" w:cs="Times New Roman"/>
                  <w:noProof/>
                  <w:sz w:val="24"/>
                </w:rPr>
                <w:t>.</w:t>
              </w:r>
            </w:p>
            <w:p w:rsidR="008E6C7F" w:rsidRPr="00452D8F" w:rsidRDefault="008E6C7F" w:rsidP="008E6C7F">
              <w:pPr>
                <w:pStyle w:val="Bibliography"/>
                <w:spacing w:line="360" w:lineRule="auto"/>
                <w:ind w:left="720" w:hanging="720"/>
                <w:jc w:val="both"/>
                <w:rPr>
                  <w:rFonts w:ascii="Times New Roman" w:hAnsi="Times New Roman" w:cs="Times New Roman"/>
                  <w:noProof/>
                  <w:sz w:val="24"/>
                </w:rPr>
              </w:pPr>
              <w:r w:rsidRPr="00452D8F">
                <w:rPr>
                  <w:rFonts w:ascii="Times New Roman" w:hAnsi="Times New Roman" w:cs="Times New Roman"/>
                  <w:noProof/>
                  <w:sz w:val="24"/>
                </w:rPr>
                <w:t xml:space="preserve">Yoseph, A. (1994). YCoffee Supply Response Implications for Structural Adjustment Program In Ethiopia. </w:t>
              </w:r>
              <w:r w:rsidRPr="00452D8F">
                <w:rPr>
                  <w:rFonts w:ascii="Times New Roman" w:hAnsi="Times New Roman" w:cs="Times New Roman"/>
                  <w:i/>
                  <w:iCs/>
                  <w:noProof/>
                  <w:sz w:val="24"/>
                </w:rPr>
                <w:t>Yoseph Abdisa 1994. “Coffee Supply Response Implications for Structural Adjustment Program In Ethiopia” Addis Ababa.</w:t>
              </w:r>
              <w:r w:rsidRPr="00452D8F">
                <w:rPr>
                  <w:rFonts w:ascii="Times New Roman" w:hAnsi="Times New Roman" w:cs="Times New Roman"/>
                  <w:noProof/>
                  <w:sz w:val="24"/>
                </w:rPr>
                <w:t xml:space="preserve"> </w:t>
              </w:r>
            </w:p>
            <w:p w:rsidR="008E6C7F" w:rsidRPr="00452D8F" w:rsidRDefault="008E6C7F" w:rsidP="008E6C7F">
              <w:pPr>
                <w:spacing w:line="360" w:lineRule="auto"/>
                <w:jc w:val="both"/>
                <w:rPr>
                  <w:rFonts w:ascii="Times New Roman" w:hAnsi="Times New Roman" w:cs="Times New Roman"/>
                  <w:sz w:val="24"/>
                </w:rPr>
              </w:pPr>
              <w:r w:rsidRPr="00452D8F">
                <w:rPr>
                  <w:rFonts w:ascii="Times New Roman" w:hAnsi="Times New Roman" w:cs="Times New Roman"/>
                  <w:b/>
                  <w:bCs/>
                  <w:noProof/>
                  <w:sz w:val="24"/>
                </w:rPr>
                <w:fldChar w:fldCharType="end"/>
              </w:r>
            </w:p>
          </w:sdtContent>
        </w:sdt>
      </w:sdtContent>
    </w:sdt>
    <w:p w:rsidR="008E6C7F" w:rsidRDefault="008E6C7F" w:rsidP="008E6C7F">
      <w:pPr>
        <w:tabs>
          <w:tab w:val="left" w:pos="2895"/>
        </w:tabs>
        <w:spacing w:line="360" w:lineRule="auto"/>
        <w:jc w:val="center"/>
        <w:rPr>
          <w:rFonts w:ascii="Times New Roman" w:hAnsi="Times New Roman" w:cs="Times New Roman"/>
          <w:b/>
          <w:sz w:val="24"/>
          <w:szCs w:val="24"/>
        </w:rPr>
        <w:sectPr w:rsidR="008E6C7F" w:rsidSect="00777C66">
          <w:footerReference w:type="default" r:id="rId27"/>
          <w:pgSz w:w="11907" w:h="16839" w:code="9"/>
          <w:pgMar w:top="1440" w:right="1440" w:bottom="1440" w:left="1440" w:header="397" w:footer="720" w:gutter="0"/>
          <w:pgNumType w:start="1"/>
          <w:cols w:space="720"/>
          <w:docGrid w:linePitch="360"/>
        </w:sectPr>
      </w:pPr>
    </w:p>
    <w:p w:rsidR="00D809F4" w:rsidRPr="00D809F4" w:rsidRDefault="00D809F4" w:rsidP="00D809F4">
      <w:pPr>
        <w:pStyle w:val="Heading1"/>
        <w:jc w:val="center"/>
        <w:rPr>
          <w:color w:val="auto"/>
        </w:rPr>
      </w:pPr>
      <w:bookmarkStart w:id="181" w:name="_Toc133913081"/>
      <w:r w:rsidRPr="00D809F4">
        <w:rPr>
          <w:rFonts w:ascii="Times New Roman" w:hAnsi="Times New Roman" w:cs="Times New Roman"/>
          <w:color w:val="auto"/>
          <w:sz w:val="32"/>
          <w:szCs w:val="32"/>
        </w:rPr>
        <w:lastRenderedPageBreak/>
        <w:t>APPENDICES</w:t>
      </w:r>
      <w:bookmarkEnd w:id="181"/>
    </w:p>
    <w:p w:rsidR="008E6C7F" w:rsidRPr="002C55F5" w:rsidRDefault="00F21410" w:rsidP="002C55F5">
      <w:pPr>
        <w:pStyle w:val="Caption"/>
        <w:rPr>
          <w:rFonts w:ascii="Times New Roman" w:hAnsi="Times New Roman" w:cs="Times New Roman"/>
          <w:b w:val="0"/>
          <w:color w:val="auto"/>
          <w:sz w:val="24"/>
          <w:szCs w:val="24"/>
        </w:rPr>
      </w:pPr>
      <w:r w:rsidRPr="00E71CFF">
        <w:rPr>
          <w:rFonts w:ascii="Times New Roman" w:hAnsi="Times New Roman" w:cs="Times New Roman"/>
          <w:color w:val="auto"/>
          <w:sz w:val="24"/>
          <w:szCs w:val="24"/>
        </w:rPr>
        <w:t xml:space="preserve"> </w:t>
      </w:r>
      <w:bookmarkStart w:id="182" w:name="_Toc135052347"/>
      <w:r w:rsidR="002C55F5" w:rsidRPr="002C55F5">
        <w:rPr>
          <w:rFonts w:ascii="Times New Roman" w:hAnsi="Times New Roman" w:cs="Times New Roman"/>
          <w:color w:val="auto"/>
          <w:sz w:val="24"/>
          <w:szCs w:val="24"/>
        </w:rPr>
        <w:t xml:space="preserve">Table </w:t>
      </w:r>
      <w:r w:rsidR="002C55F5" w:rsidRPr="002C55F5">
        <w:rPr>
          <w:rFonts w:ascii="Times New Roman" w:hAnsi="Times New Roman" w:cs="Times New Roman"/>
          <w:color w:val="auto"/>
          <w:sz w:val="24"/>
          <w:szCs w:val="24"/>
        </w:rPr>
        <w:fldChar w:fldCharType="begin"/>
      </w:r>
      <w:r w:rsidR="002C55F5" w:rsidRPr="002C55F5">
        <w:rPr>
          <w:rFonts w:ascii="Times New Roman" w:hAnsi="Times New Roman" w:cs="Times New Roman"/>
          <w:color w:val="auto"/>
          <w:sz w:val="24"/>
          <w:szCs w:val="24"/>
        </w:rPr>
        <w:instrText xml:space="preserve"> SEQ Table \* ARABIC </w:instrText>
      </w:r>
      <w:r w:rsidR="002C55F5" w:rsidRPr="002C55F5">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16</w:t>
      </w:r>
      <w:r w:rsidR="002C55F5" w:rsidRPr="002C55F5">
        <w:rPr>
          <w:rFonts w:ascii="Times New Roman" w:hAnsi="Times New Roman" w:cs="Times New Roman"/>
          <w:color w:val="auto"/>
          <w:sz w:val="24"/>
          <w:szCs w:val="24"/>
        </w:rPr>
        <w:fldChar w:fldCharType="end"/>
      </w:r>
      <w:r w:rsidR="002C55F5" w:rsidRPr="002C55F5">
        <w:rPr>
          <w:rFonts w:ascii="Times New Roman" w:hAnsi="Times New Roman" w:cs="Times New Roman"/>
          <w:color w:val="auto"/>
          <w:sz w:val="24"/>
          <w:szCs w:val="24"/>
        </w:rPr>
        <w:t xml:space="preserve"> Annual data of washed and unwashed coffee for the crop years 1986-2022</w:t>
      </w:r>
      <w:bookmarkEnd w:id="182"/>
    </w:p>
    <w:tbl>
      <w:tblPr>
        <w:tblW w:w="16084" w:type="dxa"/>
        <w:tblInd w:w="-1054" w:type="dxa"/>
        <w:tblLook w:val="04A0" w:firstRow="1" w:lastRow="0" w:firstColumn="1" w:lastColumn="0" w:noHBand="0" w:noVBand="1"/>
      </w:tblPr>
      <w:tblGrid>
        <w:gridCol w:w="921"/>
        <w:gridCol w:w="1230"/>
        <w:gridCol w:w="1116"/>
        <w:gridCol w:w="1317"/>
        <w:gridCol w:w="1230"/>
        <w:gridCol w:w="1039"/>
        <w:gridCol w:w="1230"/>
        <w:gridCol w:w="1480"/>
        <w:gridCol w:w="1400"/>
        <w:gridCol w:w="1050"/>
        <w:gridCol w:w="1439"/>
        <w:gridCol w:w="1266"/>
        <w:gridCol w:w="1366"/>
      </w:tblGrid>
      <w:tr w:rsidR="00805B7F" w:rsidRPr="00805B7F" w:rsidTr="00543BA9">
        <w:trPr>
          <w:trHeight w:val="480"/>
        </w:trPr>
        <w:tc>
          <w:tcPr>
            <w:tcW w:w="9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Crop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Opening  </w:t>
            </w:r>
          </w:p>
        </w:tc>
        <w:tc>
          <w:tcPr>
            <w:tcW w:w="1116"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Domestic </w:t>
            </w:r>
          </w:p>
        </w:tc>
        <w:tc>
          <w:tcPr>
            <w:tcW w:w="1317"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Domestic consumption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Unwashed export </w:t>
            </w:r>
          </w:p>
        </w:tc>
        <w:tc>
          <w:tcPr>
            <w:tcW w:w="1039"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Washed export </w:t>
            </w:r>
          </w:p>
        </w:tc>
        <w:tc>
          <w:tcPr>
            <w:tcW w:w="123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Total export </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 Unwashed price </w:t>
            </w:r>
          </w:p>
        </w:tc>
        <w:tc>
          <w:tcPr>
            <w:tcW w:w="140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Washed price</w:t>
            </w:r>
          </w:p>
        </w:tc>
        <w:tc>
          <w:tcPr>
            <w:tcW w:w="1050"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 xml:space="preserve">Exchange </w:t>
            </w:r>
          </w:p>
        </w:tc>
        <w:tc>
          <w:tcPr>
            <w:tcW w:w="1439"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proofErr w:type="spellStart"/>
            <w:r w:rsidRPr="00805B7F">
              <w:rPr>
                <w:rFonts w:ascii="Times New Roman" w:eastAsia="Times New Roman" w:hAnsi="Times New Roman" w:cs="Times New Roman"/>
                <w:b/>
                <w:bCs/>
                <w:color w:val="000000"/>
                <w:sz w:val="20"/>
                <w:szCs w:val="20"/>
                <w:lang w:val="en-GB" w:eastAsia="en-GB"/>
              </w:rPr>
              <w:t>Wor.coffee</w:t>
            </w:r>
            <w:proofErr w:type="spellEnd"/>
            <w:r w:rsidRPr="00805B7F">
              <w:rPr>
                <w:rFonts w:ascii="Times New Roman" w:eastAsia="Times New Roman" w:hAnsi="Times New Roman" w:cs="Times New Roman"/>
                <w:b/>
                <w:bCs/>
                <w:color w:val="000000"/>
                <w:sz w:val="20"/>
                <w:szCs w:val="20"/>
                <w:lang w:val="en-GB" w:eastAsia="en-GB"/>
              </w:rPr>
              <w:t xml:space="preserve"> </w:t>
            </w:r>
          </w:p>
        </w:tc>
        <w:tc>
          <w:tcPr>
            <w:tcW w:w="1266"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Unwashed arrival</w:t>
            </w:r>
          </w:p>
        </w:tc>
        <w:tc>
          <w:tcPr>
            <w:tcW w:w="1366" w:type="dxa"/>
            <w:tcBorders>
              <w:top w:val="single" w:sz="4" w:space="0" w:color="auto"/>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b/>
                <w:bCs/>
                <w:color w:val="000000"/>
                <w:sz w:val="20"/>
                <w:szCs w:val="20"/>
                <w:lang w:val="en-GB" w:eastAsia="en-GB"/>
              </w:rPr>
            </w:pPr>
            <w:r w:rsidRPr="00805B7F">
              <w:rPr>
                <w:rFonts w:ascii="Times New Roman" w:eastAsia="Times New Roman" w:hAnsi="Times New Roman" w:cs="Times New Roman"/>
                <w:b/>
                <w:bCs/>
                <w:color w:val="000000"/>
                <w:sz w:val="20"/>
                <w:szCs w:val="20"/>
                <w:lang w:val="en-GB" w:eastAsia="en-GB"/>
              </w:rPr>
              <w:t>Washed arrival</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1986</w:t>
            </w:r>
          </w:p>
        </w:tc>
        <w:tc>
          <w:tcPr>
            <w:tcW w:w="1230"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19,999.00</w:t>
            </w:r>
          </w:p>
        </w:tc>
        <w:tc>
          <w:tcPr>
            <w:tcW w:w="1116"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178,380.00</w:t>
            </w:r>
          </w:p>
        </w:tc>
        <w:tc>
          <w:tcPr>
            <w:tcW w:w="1317"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 xml:space="preserve">   14,932.78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51,960.26</w:t>
            </w:r>
          </w:p>
        </w:tc>
        <w:tc>
          <w:tcPr>
            <w:tcW w:w="1039"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18,038.74</w:t>
            </w:r>
          </w:p>
        </w:tc>
        <w:tc>
          <w:tcPr>
            <w:tcW w:w="123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69,999.00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1,995.80</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2,159.87</w:t>
            </w:r>
          </w:p>
        </w:tc>
        <w:tc>
          <w:tcPr>
            <w:tcW w:w="1050"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5,410,380.00</w:t>
            </w:r>
          </w:p>
        </w:tc>
        <w:tc>
          <w:tcPr>
            <w:tcW w:w="1266"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71,131.00</w:t>
            </w:r>
          </w:p>
        </w:tc>
        <w:tc>
          <w:tcPr>
            <w:tcW w:w="1366"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17,634.00</w:t>
            </w:r>
          </w:p>
        </w:tc>
      </w:tr>
      <w:tr w:rsidR="00543BA9"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1987</w:t>
            </w:r>
          </w:p>
        </w:tc>
        <w:tc>
          <w:tcPr>
            <w:tcW w:w="1230"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20,216.00</w:t>
            </w:r>
          </w:p>
        </w:tc>
        <w:tc>
          <w:tcPr>
            <w:tcW w:w="1116"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172,980.00</w:t>
            </w:r>
          </w:p>
        </w:tc>
        <w:tc>
          <w:tcPr>
            <w:tcW w:w="1317"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 xml:space="preserve">   16,953.90 </w:t>
            </w:r>
          </w:p>
        </w:tc>
        <w:tc>
          <w:tcPr>
            <w:tcW w:w="1230"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67,461.66</w:t>
            </w:r>
          </w:p>
        </w:tc>
        <w:tc>
          <w:tcPr>
            <w:tcW w:w="1039"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12,754.34</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80,216.00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1,164.70</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1,245.10</w:t>
            </w:r>
          </w:p>
        </w:tc>
        <w:tc>
          <w:tcPr>
            <w:tcW w:w="1050"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4,871,340.00</w:t>
            </w:r>
          </w:p>
        </w:tc>
        <w:tc>
          <w:tcPr>
            <w:tcW w:w="1266"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66,030.00</w:t>
            </w:r>
          </w:p>
        </w:tc>
        <w:tc>
          <w:tcPr>
            <w:tcW w:w="1366"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16,065.00</w:t>
            </w:r>
          </w:p>
        </w:tc>
      </w:tr>
      <w:tr w:rsidR="00543BA9"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1988</w:t>
            </w:r>
          </w:p>
        </w:tc>
        <w:tc>
          <w:tcPr>
            <w:tcW w:w="1230" w:type="dxa"/>
            <w:tcBorders>
              <w:top w:val="nil"/>
              <w:left w:val="nil"/>
              <w:bottom w:val="single" w:sz="4" w:space="0" w:color="auto"/>
              <w:right w:val="single" w:sz="4" w:space="0" w:color="auto"/>
            </w:tcBorders>
            <w:shd w:val="clear" w:color="auto" w:fill="auto"/>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21,165.00</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166,200.00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 xml:space="preserve">   19,494.45 </w:t>
            </w:r>
          </w:p>
        </w:tc>
        <w:tc>
          <w:tcPr>
            <w:tcW w:w="1230"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57,814.45</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13,350.55</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71,165.00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1,311.40</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1,356.94</w:t>
            </w:r>
          </w:p>
        </w:tc>
        <w:tc>
          <w:tcPr>
            <w:tcW w:w="105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6,475,440.00</w:t>
            </w:r>
          </w:p>
        </w:tc>
        <w:tc>
          <w:tcPr>
            <w:tcW w:w="12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92,844.00</w:t>
            </w:r>
          </w:p>
        </w:tc>
        <w:tc>
          <w:tcPr>
            <w:tcW w:w="13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20"/>
                <w:szCs w:val="20"/>
                <w:lang w:val="en-GB" w:eastAsia="en-GB"/>
              </w:rPr>
            </w:pPr>
            <w:r w:rsidRPr="00805B7F">
              <w:rPr>
                <w:rFonts w:ascii="Arial" w:eastAsia="Times New Roman" w:hAnsi="Arial" w:cs="Arial"/>
                <w:color w:val="000000"/>
                <w:sz w:val="20"/>
                <w:szCs w:val="20"/>
                <w:lang w:val="en-GB" w:eastAsia="en-GB"/>
              </w:rPr>
              <w:t>22,658.00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1989</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22,189.04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146,340.00</w:t>
            </w:r>
          </w:p>
        </w:tc>
        <w:tc>
          <w:tcPr>
            <w:tcW w:w="1317"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21,037.09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61,648.00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30,493.00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92,141.00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1,057.40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1,156.94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5,367,420.00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699,450.00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18,462.00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1990</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168,000.00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174,540.00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72,000.00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66,583.00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22,333.00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88,916.00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1,081.96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1,178.00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5,646,840.00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605,210.00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15,737.00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1991</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219,600.00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183,660.00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75,840.00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39,799.00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18,433.00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58,232.00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1,110.54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1,110.54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5,595,180.00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514,950.00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8,762.00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1992</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279,120.00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107,640.00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79,860.00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32,788.00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29,461.00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62,249.00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1,178.00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1,089.64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5,910,060.00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812,010.00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14,455.00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1993</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239,160.00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171,900.00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84,120.00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49,628.00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17,746.52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67,374.52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1,089.42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1,098.53</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2.8</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5,347,980.00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108,296.00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14,750.00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1994</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253,140.00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152,220.00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88,560.00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57,124.00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12,036.00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69,160.00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1,245.10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1,364.14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5.77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5,347,980.00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812,180.00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15,666.00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1995</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251,100.00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171,600.00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93,300.00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68,843.00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13,355.64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82,198.64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1,408.35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1,451.85</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6.25</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5,480,640.00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1,322,470.00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180,920.00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1996</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241,080.00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196,200.00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98,220.00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83,512.00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14,066.82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97,578.82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979.38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1,034.13</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6.32</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5,051,940.00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1,395,180.00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191,100.00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1997</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236,100.00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174,960.00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103,440.00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99,555.00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3,610.51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103,165.51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1,273.57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1,342.00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6.5</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5,991,960.00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1,282,430.00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525,408.00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1998</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190,680.00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164,700.00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108,960.00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84,170.00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27,879.57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112,049.57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2,054.14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2,114.80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6.88</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5,822,940.00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1,110,450.00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396,475.00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1999</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w:t>
            </w:r>
            <w:r w:rsidRPr="00805B7F">
              <w:rPr>
                <w:rFonts w:ascii="Calibri" w:eastAsia="Times New Roman" w:hAnsi="Calibri" w:cs="Calibri"/>
                <w:color w:val="000000"/>
                <w:lang w:val="en-GB" w:eastAsia="en-GB"/>
              </w:rPr>
              <w:lastRenderedPageBreak/>
              <w:t xml:space="preserve">151,980.00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210,300.00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w:t>
            </w:r>
            <w:r w:rsidRPr="00805B7F">
              <w:rPr>
                <w:rFonts w:ascii="Calibri" w:eastAsia="Times New Roman" w:hAnsi="Calibri" w:cs="Calibri"/>
                <w:color w:val="000000"/>
                <w:lang w:val="en-GB" w:eastAsia="en-GB"/>
              </w:rPr>
              <w:lastRenderedPageBreak/>
              <w:t xml:space="preserve">114,720.00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84,022.84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30,209.50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114,232.34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1,604.80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1,653.61</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7.51</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6,323,880.00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1,412,378.00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646,997.00</w:t>
            </w:r>
          </w:p>
        </w:tc>
      </w:tr>
      <w:tr w:rsidR="00543BA9"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2000</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144,000.00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225,360.00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120,840.00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87,342.00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29,216.42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116,558.42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1,724.11 </w:t>
            </w:r>
          </w:p>
        </w:tc>
        <w:tc>
          <w:tcPr>
            <w:tcW w:w="1400"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1,763.14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8.14</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7,590,000.00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1,510,469.00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225,863.00</w:t>
            </w:r>
          </w:p>
        </w:tc>
      </w:tr>
      <w:tr w:rsidR="00543BA9"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2001</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124,980.00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221,580.00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127,260.00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65,571.00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54,478.57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120,049.57 </w:t>
            </w:r>
          </w:p>
        </w:tc>
        <w:tc>
          <w:tcPr>
            <w:tcW w:w="1480"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1,164.94 </w:t>
            </w:r>
          </w:p>
        </w:tc>
        <w:tc>
          <w:tcPr>
            <w:tcW w:w="1400" w:type="dxa"/>
            <w:tcBorders>
              <w:top w:val="nil"/>
              <w:left w:val="nil"/>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1,190.44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8.33</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6,246,060.00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2,713,950.00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151,930.00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2002</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124,020.00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232,440.00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134,040.00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78,078.00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45,087.62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123,165.62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1,199.43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1,223.55</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8.54</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3,135,860.00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1,945,452.00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151,377.00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2003</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99,000.00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274,080.00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141,180.00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88,673.00</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33,941.00</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126,127.58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1,290.43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1,420.55</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8.58</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6,174,780.00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2,191,869.00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156,242.00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2004</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79,020.00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286,740.00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148,680.00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96,461.00</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45,961.00</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156,408.56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996.32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1,045.67</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8.62</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6,689,640.00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2,540,636.00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164,004.00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2005</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85,920.00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333,060.00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156,540.00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105,789.00</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51,408.00</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161,060.55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1,065.63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1,132.23</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8.65</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6,674,820.00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3,400,568.00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509,156.00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2006</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54,000.00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358,020.00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164,880.00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122,921.96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24,803.02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147,724.98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1,359.36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1,905.12</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8.68</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7,734,780.00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1,594,312.00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1,638,909.00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2007</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55,980.00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382,980.00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173,640.00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143,620.55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32,817.47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176,438.02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1,316.83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2,691.00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8.79</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9,085,900.00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1,739,517.00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4,733,657.50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2008</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72,000.00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377,304.00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182,880.00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102,566.16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68,175.02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170,741.18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1,220.19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1,228.11</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9.24</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8,883,200.00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1,113,820.00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5,490,567.50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2009</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73,980.00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384,037.00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186,540.00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103,963.88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30,033.81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133,997.69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1,253.70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1,570.34</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10.42</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8,637,100.00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2,526,100.00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5,521,872.50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2010</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83,845.00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380,473.00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190,260.00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145,640.12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26,577.11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172,217.23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2,136.20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1,113.71</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12.89</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9,110,100.00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2,502,610.00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5,301,077.50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2011</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85,020.00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410,841.00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194,100.00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144,483.17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27,734.06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172,217.23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2,486.70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2,510.62</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16.12</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8,756,200.00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6,529,041.00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6,672,698.00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2012</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60,000.00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453,147.00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197,940.00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157,179.63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12,228.43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169,408.06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2,299.04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2,990.17</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17.25</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9,174,500.00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1,412,682.00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1,379,039.00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2013</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40,020.00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464,461.00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201,900.00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161,785.34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37,342.43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199,127.77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2,437.85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3,140.58</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18.19</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9,630,200.00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1,703,111.00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7,705,594.50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2014</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30,000.00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454,325.00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205,980.00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154,327.86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35,341.45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189,669.31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2,322.83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2,522.83</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19.07</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9,759,900.00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1,760,405.00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3,737,797.00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2015</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w:t>
            </w:r>
            <w:r w:rsidRPr="00805B7F">
              <w:rPr>
                <w:rFonts w:ascii="Calibri" w:eastAsia="Times New Roman" w:hAnsi="Calibri" w:cs="Calibri"/>
                <w:color w:val="000000"/>
                <w:lang w:val="en-GB" w:eastAsia="en-GB"/>
              </w:rPr>
              <w:lastRenderedPageBreak/>
              <w:t xml:space="preserve">34,680.00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439,500.00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w:t>
            </w:r>
            <w:r w:rsidRPr="00805B7F">
              <w:rPr>
                <w:rFonts w:ascii="Calibri" w:eastAsia="Times New Roman" w:hAnsi="Calibri" w:cs="Calibri"/>
                <w:color w:val="000000"/>
                <w:lang w:val="en-GB" w:eastAsia="en-GB"/>
              </w:rPr>
              <w:lastRenderedPageBreak/>
              <w:t xml:space="preserve">210,060.00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160,677.32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23,193.38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183,870.70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 xml:space="preserve">               </w:t>
            </w:r>
            <w:r w:rsidRPr="00805B7F">
              <w:rPr>
                <w:rFonts w:ascii="Times New Roman" w:eastAsia="Times New Roman" w:hAnsi="Times New Roman" w:cs="Times New Roman"/>
                <w:color w:val="000000"/>
                <w:sz w:val="20"/>
                <w:szCs w:val="20"/>
                <w:lang w:val="en-GB" w:eastAsia="en-GB"/>
              </w:rPr>
              <w:lastRenderedPageBreak/>
              <w:t xml:space="preserve">3,487.56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3,556.85</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9,624,200.00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1,418,919.00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1,607,256.50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lastRenderedPageBreak/>
              <w:t>2016</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30,000.00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474,000.00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214,260.00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184,531.44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14,126.67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198,658.11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3,712.50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3,779.46</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21.11</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9,704,600.00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2,281,930.00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1,388,221.50</w:t>
            </w:r>
          </w:p>
        </w:tc>
      </w:tr>
      <w:tr w:rsidR="00805B7F" w:rsidRPr="00805B7F" w:rsidTr="00543BA9">
        <w:trPr>
          <w:trHeight w:val="315"/>
        </w:trPr>
        <w:tc>
          <w:tcPr>
            <w:tcW w:w="921" w:type="dxa"/>
            <w:tcBorders>
              <w:top w:val="nil"/>
              <w:left w:val="single" w:sz="4" w:space="0" w:color="auto"/>
              <w:bottom w:val="single" w:sz="4" w:space="0" w:color="auto"/>
              <w:right w:val="single" w:sz="4" w:space="0" w:color="auto"/>
            </w:tcBorders>
            <w:shd w:val="clear" w:color="auto" w:fill="auto"/>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2017</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34,500.00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474,000.00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218,580.00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196,470.68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29,276.33 </w:t>
            </w:r>
          </w:p>
        </w:tc>
        <w:tc>
          <w:tcPr>
            <w:tcW w:w="1230" w:type="dxa"/>
            <w:tcBorders>
              <w:top w:val="nil"/>
              <w:left w:val="single" w:sz="8" w:space="0" w:color="auto"/>
              <w:bottom w:val="single" w:sz="8" w:space="0" w:color="auto"/>
              <w:right w:val="single" w:sz="8" w:space="0" w:color="auto"/>
            </w:tcBorders>
            <w:shd w:val="clear" w:color="auto" w:fill="auto"/>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225,747.01 </w:t>
            </w:r>
          </w:p>
        </w:tc>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3,793.93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3,862.00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22.41</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10,046,000.00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1,902,245.00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1,239,344.00</w:t>
            </w:r>
          </w:p>
        </w:tc>
      </w:tr>
      <w:tr w:rsidR="00805B7F" w:rsidRPr="00805B7F" w:rsidTr="00543BA9">
        <w:trPr>
          <w:trHeight w:val="300"/>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2,018</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37,500.00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446,500.00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221,100.00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204,800.94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47,271.06 </w:t>
            </w:r>
          </w:p>
        </w:tc>
        <w:tc>
          <w:tcPr>
            <w:tcW w:w="1230" w:type="dxa"/>
            <w:tcBorders>
              <w:top w:val="single" w:sz="4" w:space="0" w:color="auto"/>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18"/>
                <w:szCs w:val="18"/>
                <w:lang w:val="en-GB" w:eastAsia="en-GB"/>
              </w:rPr>
            </w:pPr>
            <w:r w:rsidRPr="00805B7F">
              <w:rPr>
                <w:rFonts w:ascii="Arial" w:eastAsia="Times New Roman" w:hAnsi="Arial" w:cs="Arial"/>
                <w:color w:val="000000"/>
                <w:sz w:val="18"/>
                <w:szCs w:val="18"/>
                <w:lang w:val="en-GB" w:eastAsia="en-GB"/>
              </w:rPr>
              <w:t>252072.00</w:t>
            </w:r>
          </w:p>
        </w:tc>
        <w:tc>
          <w:tcPr>
            <w:tcW w:w="148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3,385.36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3,442.87</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26.11</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12,506,000.00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1,822,827.00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5,700,757.50</w:t>
            </w:r>
          </w:p>
        </w:tc>
      </w:tr>
      <w:tr w:rsidR="00805B7F" w:rsidRPr="00805B7F" w:rsidTr="00543BA9">
        <w:trPr>
          <w:trHeight w:val="300"/>
        </w:trPr>
        <w:tc>
          <w:tcPr>
            <w:tcW w:w="921" w:type="dxa"/>
            <w:tcBorders>
              <w:top w:val="nil"/>
              <w:left w:val="single" w:sz="4" w:space="0" w:color="auto"/>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2019</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39,000.00 </w:t>
            </w:r>
          </w:p>
        </w:tc>
        <w:tc>
          <w:tcPr>
            <w:tcW w:w="111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426987.00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xml:space="preserve">   226,860.00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198,072.87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45,718.13 </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18"/>
                <w:szCs w:val="18"/>
                <w:lang w:val="en-GB" w:eastAsia="en-GB"/>
              </w:rPr>
            </w:pPr>
            <w:r w:rsidRPr="00805B7F">
              <w:rPr>
                <w:rFonts w:ascii="Arial" w:eastAsia="Times New Roman" w:hAnsi="Arial" w:cs="Arial"/>
                <w:color w:val="000000"/>
                <w:sz w:val="18"/>
                <w:szCs w:val="18"/>
                <w:lang w:val="en-GB" w:eastAsia="en-GB"/>
              </w:rPr>
              <w:t>243791.00</w:t>
            </w:r>
          </w:p>
        </w:tc>
        <w:tc>
          <w:tcPr>
            <w:tcW w:w="148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3,460.37 </w:t>
            </w:r>
          </w:p>
        </w:tc>
        <w:tc>
          <w:tcPr>
            <w:tcW w:w="140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3,512.60</w:t>
            </w:r>
          </w:p>
        </w:tc>
        <w:tc>
          <w:tcPr>
            <w:tcW w:w="105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28.05</w:t>
            </w:r>
          </w:p>
        </w:tc>
        <w:tc>
          <w:tcPr>
            <w:tcW w:w="14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11,446,000.00</w:t>
            </w:r>
          </w:p>
        </w:tc>
        <w:tc>
          <w:tcPr>
            <w:tcW w:w="12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3,068,642.00</w:t>
            </w:r>
          </w:p>
        </w:tc>
        <w:tc>
          <w:tcPr>
            <w:tcW w:w="136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10,790,078.50</w:t>
            </w:r>
          </w:p>
        </w:tc>
      </w:tr>
      <w:tr w:rsidR="00805B7F" w:rsidRPr="00805B7F" w:rsidTr="00543BA9">
        <w:trPr>
          <w:trHeight w:val="300"/>
        </w:trPr>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2020</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67,903.21 </w:t>
            </w:r>
          </w:p>
        </w:tc>
        <w:tc>
          <w:tcPr>
            <w:tcW w:w="111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435,277.00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189,900.25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196,094.51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45,261.49 </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Arial" w:eastAsia="Times New Roman" w:hAnsi="Arial" w:cs="Arial"/>
                <w:color w:val="000000"/>
                <w:sz w:val="18"/>
                <w:szCs w:val="18"/>
                <w:lang w:val="en-GB" w:eastAsia="en-GB"/>
              </w:rPr>
            </w:pPr>
            <w:r w:rsidRPr="00805B7F">
              <w:rPr>
                <w:rFonts w:ascii="Arial" w:eastAsia="Times New Roman" w:hAnsi="Arial" w:cs="Arial"/>
                <w:color w:val="000000"/>
                <w:sz w:val="18"/>
                <w:szCs w:val="18"/>
                <w:lang w:val="en-GB" w:eastAsia="en-GB"/>
              </w:rPr>
              <w:t>241356.00</w:t>
            </w:r>
          </w:p>
        </w:tc>
        <w:tc>
          <w:tcPr>
            <w:tcW w:w="148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3,421.62 </w:t>
            </w:r>
          </w:p>
        </w:tc>
        <w:tc>
          <w:tcPr>
            <w:tcW w:w="140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3,502.02</w:t>
            </w:r>
          </w:p>
        </w:tc>
        <w:tc>
          <w:tcPr>
            <w:tcW w:w="105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38</w:t>
            </w:r>
          </w:p>
        </w:tc>
        <w:tc>
          <w:tcPr>
            <w:tcW w:w="1439"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12,900,000.00</w:t>
            </w:r>
          </w:p>
        </w:tc>
        <w:tc>
          <w:tcPr>
            <w:tcW w:w="12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c>
          <w:tcPr>
            <w:tcW w:w="13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r>
      <w:tr w:rsidR="00805B7F" w:rsidRPr="00805B7F" w:rsidTr="00543BA9">
        <w:trPr>
          <w:trHeight w:val="300"/>
        </w:trPr>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2021</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68,517.85 </w:t>
            </w:r>
          </w:p>
        </w:tc>
        <w:tc>
          <w:tcPr>
            <w:tcW w:w="1116"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439,217.00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207,522.00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198,977.10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45,926.83 </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244,903.93 </w:t>
            </w:r>
          </w:p>
        </w:tc>
        <w:tc>
          <w:tcPr>
            <w:tcW w:w="148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4,316.03 </w:t>
            </w:r>
          </w:p>
        </w:tc>
        <w:tc>
          <w:tcPr>
            <w:tcW w:w="140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4,388.62</w:t>
            </w:r>
          </w:p>
        </w:tc>
        <w:tc>
          <w:tcPr>
            <w:tcW w:w="105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45.25</w:t>
            </w:r>
          </w:p>
        </w:tc>
        <w:tc>
          <w:tcPr>
            <w:tcW w:w="1439"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10,800,000.00</w:t>
            </w:r>
          </w:p>
        </w:tc>
        <w:tc>
          <w:tcPr>
            <w:tcW w:w="12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c>
          <w:tcPr>
            <w:tcW w:w="13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r>
      <w:tr w:rsidR="00805B7F" w:rsidRPr="00805B7F" w:rsidTr="00543BA9">
        <w:trPr>
          <w:trHeight w:val="300"/>
        </w:trPr>
        <w:tc>
          <w:tcPr>
            <w:tcW w:w="921" w:type="dxa"/>
            <w:tcBorders>
              <w:top w:val="nil"/>
              <w:left w:val="single" w:sz="4" w:space="0" w:color="auto"/>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2022</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74,675.64 </w:t>
            </w:r>
          </w:p>
        </w:tc>
        <w:tc>
          <w:tcPr>
            <w:tcW w:w="111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478,690.00</w:t>
            </w:r>
          </w:p>
        </w:tc>
        <w:tc>
          <w:tcPr>
            <w:tcW w:w="1317"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210,768.00 </w:t>
            </w:r>
          </w:p>
        </w:tc>
        <w:tc>
          <w:tcPr>
            <w:tcW w:w="1230"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201,786.67 </w:t>
            </w:r>
          </w:p>
        </w:tc>
        <w:tc>
          <w:tcPr>
            <w:tcW w:w="1039" w:type="dxa"/>
            <w:tcBorders>
              <w:top w:val="nil"/>
              <w:left w:val="nil"/>
              <w:bottom w:val="single" w:sz="4" w:space="0" w:color="auto"/>
              <w:right w:val="single" w:sz="4" w:space="0" w:color="auto"/>
            </w:tcBorders>
            <w:shd w:val="clear" w:color="auto" w:fill="auto"/>
            <w:noWrap/>
            <w:vAlign w:val="center"/>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46,575.33 </w:t>
            </w:r>
          </w:p>
        </w:tc>
        <w:tc>
          <w:tcPr>
            <w:tcW w:w="123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248,362.00 </w:t>
            </w:r>
          </w:p>
        </w:tc>
        <w:tc>
          <w:tcPr>
            <w:tcW w:w="148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 xml:space="preserve">               4,877.11 </w:t>
            </w:r>
          </w:p>
        </w:tc>
        <w:tc>
          <w:tcPr>
            <w:tcW w:w="140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4,968.31</w:t>
            </w:r>
          </w:p>
        </w:tc>
        <w:tc>
          <w:tcPr>
            <w:tcW w:w="1050"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51.24</w:t>
            </w:r>
          </w:p>
        </w:tc>
        <w:tc>
          <w:tcPr>
            <w:tcW w:w="1439"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jc w:val="right"/>
              <w:rPr>
                <w:rFonts w:ascii="Times New Roman" w:eastAsia="Times New Roman" w:hAnsi="Times New Roman" w:cs="Times New Roman"/>
                <w:color w:val="000000"/>
                <w:sz w:val="20"/>
                <w:szCs w:val="20"/>
                <w:lang w:val="en-GB" w:eastAsia="en-GB"/>
              </w:rPr>
            </w:pPr>
            <w:r w:rsidRPr="00805B7F">
              <w:rPr>
                <w:rFonts w:ascii="Times New Roman" w:eastAsia="Times New Roman" w:hAnsi="Times New Roman" w:cs="Times New Roman"/>
                <w:color w:val="000000"/>
                <w:sz w:val="20"/>
                <w:szCs w:val="20"/>
                <w:lang w:val="en-GB" w:eastAsia="en-GB"/>
              </w:rPr>
              <w:t>13,800,000.00</w:t>
            </w:r>
          </w:p>
        </w:tc>
        <w:tc>
          <w:tcPr>
            <w:tcW w:w="12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c>
          <w:tcPr>
            <w:tcW w:w="1366" w:type="dxa"/>
            <w:tcBorders>
              <w:top w:val="nil"/>
              <w:left w:val="nil"/>
              <w:bottom w:val="single" w:sz="4" w:space="0" w:color="auto"/>
              <w:right w:val="single" w:sz="4" w:space="0" w:color="auto"/>
            </w:tcBorders>
            <w:shd w:val="clear" w:color="auto" w:fill="auto"/>
            <w:noWrap/>
            <w:vAlign w:val="bottom"/>
            <w:hideMark/>
          </w:tcPr>
          <w:p w:rsidR="00805B7F" w:rsidRPr="00805B7F" w:rsidRDefault="00805B7F" w:rsidP="00805B7F">
            <w:pPr>
              <w:spacing w:after="0" w:line="240" w:lineRule="auto"/>
              <w:rPr>
                <w:rFonts w:ascii="Calibri" w:eastAsia="Times New Roman" w:hAnsi="Calibri" w:cs="Calibri"/>
                <w:color w:val="000000"/>
                <w:lang w:val="en-GB" w:eastAsia="en-GB"/>
              </w:rPr>
            </w:pPr>
            <w:r w:rsidRPr="00805B7F">
              <w:rPr>
                <w:rFonts w:ascii="Calibri" w:eastAsia="Times New Roman" w:hAnsi="Calibri" w:cs="Calibri"/>
                <w:color w:val="000000"/>
                <w:lang w:val="en-GB" w:eastAsia="en-GB"/>
              </w:rPr>
              <w:t> </w:t>
            </w:r>
          </w:p>
        </w:tc>
      </w:tr>
    </w:tbl>
    <w:p w:rsidR="001D3760" w:rsidRDefault="001D3760" w:rsidP="003B2010">
      <w:pPr>
        <w:autoSpaceDE w:val="0"/>
        <w:autoSpaceDN w:val="0"/>
        <w:adjustRightInd w:val="0"/>
        <w:spacing w:after="0" w:line="360" w:lineRule="auto"/>
        <w:rPr>
          <w:rFonts w:ascii="Times New Roman" w:hAnsi="Times New Roman" w:cs="Times New Roman"/>
          <w:sz w:val="24"/>
          <w:szCs w:val="24"/>
        </w:rPr>
      </w:pPr>
      <w:bookmarkStart w:id="183" w:name="_Toc133487022"/>
    </w:p>
    <w:p w:rsidR="00002231" w:rsidRPr="001B2062" w:rsidRDefault="008173A7" w:rsidP="001B2062">
      <w:pPr>
        <w:pStyle w:val="Caption"/>
        <w:rPr>
          <w:rFonts w:ascii="Times New Roman" w:hAnsi="Times New Roman" w:cs="Times New Roman"/>
          <w:color w:val="auto"/>
          <w:sz w:val="24"/>
          <w:szCs w:val="24"/>
        </w:rPr>
      </w:pPr>
      <w:r w:rsidRPr="00CC5B3A">
        <w:rPr>
          <w:rFonts w:ascii="Times New Roman" w:hAnsi="Times New Roman" w:cs="Times New Roman"/>
          <w:color w:val="auto"/>
          <w:sz w:val="24"/>
          <w:szCs w:val="24"/>
        </w:rPr>
        <w:t xml:space="preserve"> </w:t>
      </w:r>
      <w:r w:rsidR="00F36706" w:rsidRPr="00F36706">
        <w:rPr>
          <w:rFonts w:ascii="Times New Roman" w:hAnsi="Times New Roman" w:cs="Times New Roman"/>
          <w:color w:val="auto"/>
          <w:sz w:val="24"/>
          <w:szCs w:val="24"/>
        </w:rPr>
        <w:t xml:space="preserve"> </w:t>
      </w:r>
      <w:bookmarkStart w:id="184" w:name="_Toc135052348"/>
      <w:r w:rsidR="001B2062" w:rsidRPr="001B2062">
        <w:rPr>
          <w:rFonts w:ascii="Times New Roman" w:hAnsi="Times New Roman" w:cs="Times New Roman"/>
          <w:color w:val="auto"/>
          <w:sz w:val="24"/>
          <w:szCs w:val="24"/>
        </w:rPr>
        <w:t xml:space="preserve">Table </w:t>
      </w:r>
      <w:r w:rsidR="001B2062" w:rsidRPr="001B2062">
        <w:rPr>
          <w:rFonts w:ascii="Times New Roman" w:hAnsi="Times New Roman" w:cs="Times New Roman"/>
          <w:color w:val="auto"/>
          <w:sz w:val="24"/>
          <w:szCs w:val="24"/>
        </w:rPr>
        <w:fldChar w:fldCharType="begin"/>
      </w:r>
      <w:r w:rsidR="001B2062" w:rsidRPr="001B2062">
        <w:rPr>
          <w:rFonts w:ascii="Times New Roman" w:hAnsi="Times New Roman" w:cs="Times New Roman"/>
          <w:color w:val="auto"/>
          <w:sz w:val="24"/>
          <w:szCs w:val="24"/>
        </w:rPr>
        <w:instrText xml:space="preserve"> SEQ Table \* ARABIC </w:instrText>
      </w:r>
      <w:r w:rsidR="001B2062" w:rsidRPr="001B2062">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17</w:t>
      </w:r>
      <w:r w:rsidR="001B2062" w:rsidRPr="001B2062">
        <w:rPr>
          <w:rFonts w:ascii="Times New Roman" w:hAnsi="Times New Roman" w:cs="Times New Roman"/>
          <w:color w:val="auto"/>
          <w:sz w:val="24"/>
          <w:szCs w:val="24"/>
        </w:rPr>
        <w:fldChar w:fldCharType="end"/>
      </w:r>
      <w:r w:rsidR="001B2062" w:rsidRPr="001B2062">
        <w:rPr>
          <w:rFonts w:ascii="Times New Roman" w:hAnsi="Times New Roman" w:cs="Times New Roman"/>
          <w:color w:val="auto"/>
          <w:sz w:val="24"/>
          <w:szCs w:val="24"/>
        </w:rPr>
        <w:t xml:space="preserve"> co-integration test</w:t>
      </w:r>
      <w:bookmarkEnd w:id="184"/>
    </w:p>
    <w:tbl>
      <w:tblPr>
        <w:tblW w:w="0" w:type="auto"/>
        <w:tblInd w:w="30" w:type="dxa"/>
        <w:tblLayout w:type="fixed"/>
        <w:tblCellMar>
          <w:left w:w="0" w:type="dxa"/>
          <w:right w:w="0" w:type="dxa"/>
        </w:tblCellMar>
        <w:tblLook w:val="0000" w:firstRow="0" w:lastRow="0" w:firstColumn="0" w:lastColumn="0" w:noHBand="0" w:noVBand="0"/>
      </w:tblPr>
      <w:tblGrid>
        <w:gridCol w:w="1387"/>
        <w:gridCol w:w="1418"/>
        <w:gridCol w:w="1417"/>
        <w:gridCol w:w="1418"/>
        <w:gridCol w:w="1417"/>
        <w:gridCol w:w="1418"/>
      </w:tblGrid>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5640" w:type="dxa"/>
            <w:gridSpan w:val="4"/>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Unrestricted </w:t>
            </w:r>
            <w:proofErr w:type="spellStart"/>
            <w:r>
              <w:rPr>
                <w:rFonts w:ascii="Arial" w:hAnsi="Arial" w:cs="Arial"/>
                <w:color w:val="000000"/>
                <w:sz w:val="18"/>
                <w:szCs w:val="18"/>
              </w:rPr>
              <w:t>Cointegration</w:t>
            </w:r>
            <w:proofErr w:type="spellEnd"/>
            <w:r>
              <w:rPr>
                <w:rFonts w:ascii="Arial" w:hAnsi="Arial" w:cs="Arial"/>
                <w:color w:val="000000"/>
                <w:sz w:val="18"/>
                <w:szCs w:val="18"/>
              </w:rPr>
              <w:t xml:space="preserve"> Rank Test (Trace)</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Hypothesized</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Trace</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0.05</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No. of CE(s)</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Eigenvalue</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Statistic</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Critical Value</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Prob.**</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None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0.753037</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121.7945</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69.81889</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0.0000</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1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0.634024</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74.24489</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47.85613</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0.0000</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2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0.564446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40.06852</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29.79707</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0.0023</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3</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0.232946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11.80987</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15.49471</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0.1663</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4</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0.078868</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2.793155</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3.841466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0.0947</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7057" w:type="dxa"/>
            <w:gridSpan w:val="5"/>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Trace test indicates 3 </w:t>
            </w:r>
            <w:proofErr w:type="spellStart"/>
            <w:r>
              <w:rPr>
                <w:rFonts w:ascii="Arial" w:hAnsi="Arial" w:cs="Arial"/>
                <w:color w:val="000000"/>
                <w:sz w:val="18"/>
                <w:szCs w:val="18"/>
              </w:rPr>
              <w:t>cointegrating</w:t>
            </w:r>
            <w:proofErr w:type="spellEnd"/>
            <w:r>
              <w:rPr>
                <w:rFonts w:ascii="Arial" w:hAnsi="Arial" w:cs="Arial"/>
                <w:color w:val="000000"/>
                <w:sz w:val="18"/>
                <w:szCs w:val="18"/>
              </w:rPr>
              <w:t xml:space="preserve"> </w:t>
            </w:r>
            <w:proofErr w:type="spellStart"/>
            <w:r>
              <w:rPr>
                <w:rFonts w:ascii="Arial" w:hAnsi="Arial" w:cs="Arial"/>
                <w:color w:val="000000"/>
                <w:sz w:val="18"/>
                <w:szCs w:val="18"/>
              </w:rPr>
              <w:t>eqn</w:t>
            </w:r>
            <w:proofErr w:type="spellEnd"/>
            <w:r>
              <w:rPr>
                <w:rFonts w:ascii="Arial" w:hAnsi="Arial" w:cs="Arial"/>
                <w:color w:val="000000"/>
                <w:sz w:val="18"/>
                <w:szCs w:val="18"/>
              </w:rPr>
              <w:t>(s) at the 0.05 level</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7057" w:type="dxa"/>
            <w:gridSpan w:val="5"/>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denotes rejection of the hypothesis at the 0.05 level</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5640" w:type="dxa"/>
            <w:gridSpan w:val="4"/>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**MacKinnon-</w:t>
            </w:r>
            <w:proofErr w:type="spellStart"/>
            <w:r>
              <w:rPr>
                <w:rFonts w:ascii="Arial" w:hAnsi="Arial" w:cs="Arial"/>
                <w:color w:val="000000"/>
                <w:sz w:val="18"/>
                <w:szCs w:val="18"/>
              </w:rPr>
              <w:t>Haug</w:t>
            </w:r>
            <w:proofErr w:type="spellEnd"/>
            <w:r>
              <w:rPr>
                <w:rFonts w:ascii="Arial" w:hAnsi="Arial" w:cs="Arial"/>
                <w:color w:val="000000"/>
                <w:sz w:val="18"/>
                <w:szCs w:val="18"/>
              </w:rPr>
              <w:t>-</w:t>
            </w:r>
            <w:proofErr w:type="spellStart"/>
            <w:r>
              <w:rPr>
                <w:rFonts w:ascii="Arial" w:hAnsi="Arial" w:cs="Arial"/>
                <w:color w:val="000000"/>
                <w:sz w:val="18"/>
                <w:szCs w:val="18"/>
              </w:rPr>
              <w:t>Michelis</w:t>
            </w:r>
            <w:proofErr w:type="spellEnd"/>
            <w:r>
              <w:rPr>
                <w:rFonts w:ascii="Arial" w:hAnsi="Arial" w:cs="Arial"/>
                <w:color w:val="000000"/>
                <w:sz w:val="18"/>
                <w:szCs w:val="18"/>
              </w:rPr>
              <w:t xml:space="preserve"> (1999) p-values</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7057" w:type="dxa"/>
            <w:gridSpan w:val="5"/>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Unrestricted </w:t>
            </w:r>
            <w:proofErr w:type="spellStart"/>
            <w:r>
              <w:rPr>
                <w:rFonts w:ascii="Arial" w:hAnsi="Arial" w:cs="Arial"/>
                <w:color w:val="000000"/>
                <w:sz w:val="18"/>
                <w:szCs w:val="18"/>
              </w:rPr>
              <w:t>Cointegration</w:t>
            </w:r>
            <w:proofErr w:type="spellEnd"/>
            <w:r>
              <w:rPr>
                <w:rFonts w:ascii="Arial" w:hAnsi="Arial" w:cs="Arial"/>
                <w:color w:val="000000"/>
                <w:sz w:val="18"/>
                <w:szCs w:val="18"/>
              </w:rPr>
              <w:t xml:space="preserve"> Rank Test (Maximum Eigenvalue)</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Hypothesized</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Max-Eigen</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0.05</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No. of CE(s)</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Eigenvalue</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Statistic</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Critical Value</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Prob.**</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None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0.753037</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47.54963</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33.87687</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0.0007</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1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0.634024</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34.17636</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27.58434</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0.0062</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2 *</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0.564446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28.25866</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21.13162</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0.0042</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3</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0.232946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9.016714</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14.26460</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0.2848</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At most 4</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0.078868</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2.793155</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3.841466</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 0.0947</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90"/>
        </w:trPr>
        <w:tc>
          <w:tcPr>
            <w:tcW w:w="138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double" w:sz="6" w:space="2" w:color="auto"/>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hRule="exact" w:val="135"/>
        </w:trPr>
        <w:tc>
          <w:tcPr>
            <w:tcW w:w="138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7057" w:type="dxa"/>
            <w:gridSpan w:val="5"/>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Max-eigenvalue test indicates 3 </w:t>
            </w:r>
            <w:proofErr w:type="spellStart"/>
            <w:r>
              <w:rPr>
                <w:rFonts w:ascii="Arial" w:hAnsi="Arial" w:cs="Arial"/>
                <w:color w:val="000000"/>
                <w:sz w:val="18"/>
                <w:szCs w:val="18"/>
              </w:rPr>
              <w:t>cointegrating</w:t>
            </w:r>
            <w:proofErr w:type="spellEnd"/>
            <w:r>
              <w:rPr>
                <w:rFonts w:ascii="Arial" w:hAnsi="Arial" w:cs="Arial"/>
                <w:color w:val="000000"/>
                <w:sz w:val="18"/>
                <w:szCs w:val="18"/>
              </w:rPr>
              <w:t xml:space="preserve"> </w:t>
            </w:r>
            <w:proofErr w:type="spellStart"/>
            <w:r>
              <w:rPr>
                <w:rFonts w:ascii="Arial" w:hAnsi="Arial" w:cs="Arial"/>
                <w:color w:val="000000"/>
                <w:sz w:val="18"/>
                <w:szCs w:val="18"/>
              </w:rPr>
              <w:t>eqn</w:t>
            </w:r>
            <w:proofErr w:type="spellEnd"/>
            <w:r>
              <w:rPr>
                <w:rFonts w:ascii="Arial" w:hAnsi="Arial" w:cs="Arial"/>
                <w:color w:val="000000"/>
                <w:sz w:val="18"/>
                <w:szCs w:val="18"/>
              </w:rPr>
              <w:t>(s) at the 0.05 level</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7057" w:type="dxa"/>
            <w:gridSpan w:val="5"/>
            <w:tcBorders>
              <w:top w:val="nil"/>
              <w:left w:val="nil"/>
              <w:bottom w:val="nil"/>
              <w:right w:val="nil"/>
            </w:tcBorders>
            <w:vAlign w:val="bottom"/>
          </w:tcPr>
          <w:p w:rsidR="00002231" w:rsidRDefault="00002231"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 denotes rejection of the hypothesis at the 0.05 level</w:t>
            </w: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240" w:lineRule="auto"/>
              <w:jc w:val="center"/>
              <w:rPr>
                <w:rFonts w:ascii="Arial" w:hAnsi="Arial" w:cs="Arial"/>
                <w:color w:val="000000"/>
                <w:sz w:val="18"/>
                <w:szCs w:val="18"/>
              </w:rPr>
            </w:pPr>
          </w:p>
        </w:tc>
      </w:tr>
      <w:tr w:rsidR="00002231" w:rsidTr="0026148D">
        <w:trPr>
          <w:trHeight w:val="225"/>
        </w:trPr>
        <w:tc>
          <w:tcPr>
            <w:tcW w:w="5640" w:type="dxa"/>
            <w:gridSpan w:val="4"/>
            <w:tcBorders>
              <w:top w:val="nil"/>
              <w:left w:val="nil"/>
              <w:bottom w:val="nil"/>
              <w:right w:val="nil"/>
            </w:tcBorders>
            <w:vAlign w:val="bottom"/>
          </w:tcPr>
          <w:p w:rsidR="00002231" w:rsidRDefault="00002231" w:rsidP="0026148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 **MacKinnon-</w:t>
            </w:r>
            <w:proofErr w:type="spellStart"/>
            <w:r>
              <w:rPr>
                <w:rFonts w:ascii="Arial" w:hAnsi="Arial" w:cs="Arial"/>
                <w:color w:val="000000"/>
                <w:sz w:val="18"/>
                <w:szCs w:val="18"/>
              </w:rPr>
              <w:t>Haug</w:t>
            </w:r>
            <w:proofErr w:type="spellEnd"/>
            <w:r>
              <w:rPr>
                <w:rFonts w:ascii="Arial" w:hAnsi="Arial" w:cs="Arial"/>
                <w:color w:val="000000"/>
                <w:sz w:val="18"/>
                <w:szCs w:val="18"/>
              </w:rPr>
              <w:t>-</w:t>
            </w:r>
            <w:proofErr w:type="spellStart"/>
            <w:r>
              <w:rPr>
                <w:rFonts w:ascii="Arial" w:hAnsi="Arial" w:cs="Arial"/>
                <w:color w:val="000000"/>
                <w:sz w:val="18"/>
                <w:szCs w:val="18"/>
              </w:rPr>
              <w:t>Michelis</w:t>
            </w:r>
            <w:proofErr w:type="spellEnd"/>
            <w:r>
              <w:rPr>
                <w:rFonts w:ascii="Arial" w:hAnsi="Arial" w:cs="Arial"/>
                <w:color w:val="000000"/>
                <w:sz w:val="18"/>
                <w:szCs w:val="18"/>
              </w:rPr>
              <w:t xml:space="preserve"> (1999) p-values</w:t>
            </w:r>
          </w:p>
        </w:tc>
        <w:tc>
          <w:tcPr>
            <w:tcW w:w="1417" w:type="dxa"/>
            <w:tcBorders>
              <w:top w:val="nil"/>
              <w:left w:val="nil"/>
              <w:bottom w:val="nil"/>
              <w:right w:val="nil"/>
            </w:tcBorders>
            <w:vAlign w:val="bottom"/>
          </w:tcPr>
          <w:p w:rsidR="00002231" w:rsidRDefault="00002231" w:rsidP="0026148D">
            <w:pPr>
              <w:autoSpaceDE w:val="0"/>
              <w:autoSpaceDN w:val="0"/>
              <w:adjustRightInd w:val="0"/>
              <w:spacing w:after="0" w:line="360"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002231" w:rsidRDefault="00002231" w:rsidP="0026148D">
            <w:pPr>
              <w:autoSpaceDE w:val="0"/>
              <w:autoSpaceDN w:val="0"/>
              <w:adjustRightInd w:val="0"/>
              <w:spacing w:after="0" w:line="360" w:lineRule="auto"/>
              <w:jc w:val="center"/>
              <w:rPr>
                <w:rFonts w:ascii="Arial" w:hAnsi="Arial" w:cs="Arial"/>
                <w:color w:val="000000"/>
                <w:sz w:val="18"/>
                <w:szCs w:val="18"/>
              </w:rPr>
            </w:pPr>
          </w:p>
        </w:tc>
      </w:tr>
    </w:tbl>
    <w:p w:rsidR="007B095F" w:rsidRPr="007B095F" w:rsidRDefault="007F701E" w:rsidP="007B095F">
      <w:pPr>
        <w:pStyle w:val="Caption"/>
        <w:rPr>
          <w:rFonts w:ascii="Times New Roman" w:hAnsi="Times New Roman" w:cs="Times New Roman"/>
          <w:color w:val="auto"/>
          <w:sz w:val="24"/>
          <w:szCs w:val="24"/>
        </w:rPr>
      </w:pPr>
      <w:bookmarkStart w:id="185" w:name="_Toc135052349"/>
      <w:bookmarkEnd w:id="183"/>
      <w:r w:rsidRPr="007F701E">
        <w:rPr>
          <w:rFonts w:ascii="Times New Roman" w:hAnsi="Times New Roman" w:cs="Times New Roman"/>
          <w:color w:val="auto"/>
          <w:sz w:val="24"/>
          <w:szCs w:val="24"/>
        </w:rPr>
        <w:t xml:space="preserve">Table </w:t>
      </w:r>
      <w:r w:rsidRPr="007F701E">
        <w:rPr>
          <w:rFonts w:ascii="Times New Roman" w:hAnsi="Times New Roman" w:cs="Times New Roman"/>
          <w:color w:val="auto"/>
          <w:sz w:val="24"/>
          <w:szCs w:val="24"/>
        </w:rPr>
        <w:fldChar w:fldCharType="begin"/>
      </w:r>
      <w:r w:rsidRPr="007F701E">
        <w:rPr>
          <w:rFonts w:ascii="Times New Roman" w:hAnsi="Times New Roman" w:cs="Times New Roman"/>
          <w:color w:val="auto"/>
          <w:sz w:val="24"/>
          <w:szCs w:val="24"/>
        </w:rPr>
        <w:instrText xml:space="preserve"> SEQ Table \* ARABIC </w:instrText>
      </w:r>
      <w:r w:rsidRPr="007F701E">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18</w:t>
      </w:r>
      <w:r w:rsidRPr="007F701E">
        <w:rPr>
          <w:rFonts w:ascii="Times New Roman" w:hAnsi="Times New Roman" w:cs="Times New Roman"/>
          <w:color w:val="auto"/>
          <w:sz w:val="24"/>
          <w:szCs w:val="24"/>
        </w:rPr>
        <w:fldChar w:fldCharType="end"/>
      </w:r>
      <w:r w:rsidRPr="007F701E">
        <w:rPr>
          <w:rFonts w:ascii="Times New Roman" w:hAnsi="Times New Roman" w:cs="Times New Roman"/>
          <w:color w:val="auto"/>
          <w:sz w:val="24"/>
          <w:szCs w:val="24"/>
        </w:rPr>
        <w:t xml:space="preserve">  F-Bounds Test</w:t>
      </w:r>
      <w:bookmarkEnd w:id="185"/>
    </w:p>
    <w:p w:rsidR="007B095F" w:rsidRPr="00B70FD2" w:rsidRDefault="007B095F" w:rsidP="007B095F">
      <w:pPr>
        <w:pStyle w:val="Caption"/>
        <w:keepNext/>
        <w:rPr>
          <w:rFonts w:ascii="Times New Roman" w:hAnsi="Times New Roman" w:cs="Times New Roman"/>
          <w:color w:val="auto"/>
          <w:sz w:val="24"/>
          <w:szCs w:val="24"/>
        </w:rPr>
      </w:pPr>
    </w:p>
    <w:p w:rsidR="00B70FD2" w:rsidRPr="00B70FD2" w:rsidRDefault="00B70FD2" w:rsidP="00B70FD2">
      <w:pPr>
        <w:pStyle w:val="Caption"/>
        <w:keepNext/>
        <w:rPr>
          <w:rFonts w:ascii="Times New Roman" w:hAnsi="Times New Roman" w:cs="Times New Roman"/>
          <w:color w:val="auto"/>
          <w:sz w:val="24"/>
          <w:szCs w:val="24"/>
        </w:rPr>
      </w:pPr>
      <w:bookmarkStart w:id="186" w:name="_Toc135052350"/>
      <w:r w:rsidRPr="00B70FD2">
        <w:rPr>
          <w:rFonts w:ascii="Times New Roman" w:hAnsi="Times New Roman" w:cs="Times New Roman"/>
          <w:color w:val="auto"/>
          <w:sz w:val="24"/>
          <w:szCs w:val="24"/>
        </w:rPr>
        <w:t xml:space="preserve">Table </w:t>
      </w:r>
      <w:r w:rsidRPr="00B70FD2">
        <w:rPr>
          <w:rFonts w:ascii="Times New Roman" w:hAnsi="Times New Roman" w:cs="Times New Roman"/>
          <w:color w:val="auto"/>
          <w:sz w:val="24"/>
          <w:szCs w:val="24"/>
        </w:rPr>
        <w:fldChar w:fldCharType="begin"/>
      </w:r>
      <w:r w:rsidRPr="00B70FD2">
        <w:rPr>
          <w:rFonts w:ascii="Times New Roman" w:hAnsi="Times New Roman" w:cs="Times New Roman"/>
          <w:color w:val="auto"/>
          <w:sz w:val="24"/>
          <w:szCs w:val="24"/>
        </w:rPr>
        <w:instrText xml:space="preserve"> SEQ Table \* ARABIC </w:instrText>
      </w:r>
      <w:r w:rsidRPr="00B70FD2">
        <w:rPr>
          <w:rFonts w:ascii="Times New Roman" w:hAnsi="Times New Roman" w:cs="Times New Roman"/>
          <w:color w:val="auto"/>
          <w:sz w:val="24"/>
          <w:szCs w:val="24"/>
        </w:rPr>
        <w:fldChar w:fldCharType="separate"/>
      </w:r>
      <w:r w:rsidRPr="00B70FD2">
        <w:rPr>
          <w:rFonts w:ascii="Times New Roman" w:hAnsi="Times New Roman" w:cs="Times New Roman"/>
          <w:noProof/>
          <w:color w:val="auto"/>
          <w:sz w:val="24"/>
          <w:szCs w:val="24"/>
        </w:rPr>
        <w:t>19</w:t>
      </w:r>
      <w:r w:rsidRPr="00B70FD2">
        <w:rPr>
          <w:rFonts w:ascii="Times New Roman" w:hAnsi="Times New Roman" w:cs="Times New Roman"/>
          <w:color w:val="auto"/>
          <w:sz w:val="24"/>
          <w:szCs w:val="24"/>
        </w:rPr>
        <w:fldChar w:fldCharType="end"/>
      </w:r>
      <w:r w:rsidRPr="00B70FD2">
        <w:rPr>
          <w:rFonts w:ascii="Times New Roman" w:hAnsi="Times New Roman" w:cs="Times New Roman"/>
          <w:color w:val="auto"/>
          <w:sz w:val="24"/>
          <w:szCs w:val="24"/>
        </w:rPr>
        <w:t xml:space="preserve">  TOTAL_EXPORT</w:t>
      </w:r>
      <w:bookmarkEnd w:id="186"/>
    </w:p>
    <w:tbl>
      <w:tblPr>
        <w:tblW w:w="0" w:type="auto"/>
        <w:tblLayout w:type="fixed"/>
        <w:tblCellMar>
          <w:left w:w="0" w:type="dxa"/>
          <w:right w:w="0" w:type="dxa"/>
        </w:tblCellMar>
        <w:tblLook w:val="0000" w:firstRow="0" w:lastRow="0" w:firstColumn="0" w:lastColumn="0" w:noHBand="0" w:noVBand="0"/>
      </w:tblPr>
      <w:tblGrid>
        <w:gridCol w:w="30"/>
        <w:gridCol w:w="2227"/>
        <w:gridCol w:w="210"/>
        <w:gridCol w:w="893"/>
        <w:gridCol w:w="210"/>
        <w:gridCol w:w="997"/>
        <w:gridCol w:w="210"/>
        <w:gridCol w:w="998"/>
        <w:gridCol w:w="210"/>
        <w:gridCol w:w="787"/>
        <w:gridCol w:w="210"/>
      </w:tblGrid>
      <w:tr w:rsidR="003A1C3D" w:rsidTr="0026148D">
        <w:trPr>
          <w:gridAfter w:val="1"/>
          <w:wAfter w:w="210" w:type="dxa"/>
          <w:trHeight w:val="225"/>
        </w:trPr>
        <w:tc>
          <w:tcPr>
            <w:tcW w:w="2257"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r>
      <w:tr w:rsidR="003A1C3D" w:rsidRPr="00955201" w:rsidTr="0026148D">
        <w:trPr>
          <w:gridAfter w:val="1"/>
          <w:wAfter w:w="210" w:type="dxa"/>
          <w:trHeight w:val="225"/>
        </w:trPr>
        <w:tc>
          <w:tcPr>
            <w:tcW w:w="3360" w:type="dxa"/>
            <w:gridSpan w:val="4"/>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rPr>
                <w:rFonts w:ascii="Times New Roman" w:hAnsi="Times New Roman" w:cs="Times New Roman"/>
                <w:color w:val="000000"/>
                <w:sz w:val="18"/>
                <w:szCs w:val="18"/>
              </w:rPr>
            </w:pPr>
            <w:r w:rsidRPr="00955201">
              <w:rPr>
                <w:rFonts w:ascii="Times New Roman" w:hAnsi="Times New Roman" w:cs="Times New Roman"/>
                <w:color w:val="000000"/>
                <w:sz w:val="18"/>
                <w:szCs w:val="18"/>
              </w:rPr>
              <w:t>F-Bounds Test</w:t>
            </w:r>
          </w:p>
        </w:tc>
        <w:tc>
          <w:tcPr>
            <w:tcW w:w="3412" w:type="dxa"/>
            <w:gridSpan w:val="6"/>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Null Hypothesis: No levels relationship</w:t>
            </w:r>
          </w:p>
        </w:tc>
      </w:tr>
      <w:tr w:rsidR="003A1C3D" w:rsidRPr="00955201" w:rsidTr="0026148D">
        <w:trPr>
          <w:gridAfter w:val="1"/>
          <w:wAfter w:w="210" w:type="dxa"/>
          <w:trHeight w:hRule="exact" w:val="90"/>
        </w:trPr>
        <w:tc>
          <w:tcPr>
            <w:tcW w:w="225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hRule="exact" w:val="13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rPr>
                <w:rFonts w:ascii="Times New Roman" w:hAnsi="Times New Roman" w:cs="Times New Roman"/>
                <w:color w:val="000000"/>
                <w:sz w:val="18"/>
                <w:szCs w:val="18"/>
              </w:rPr>
            </w:pPr>
            <w:r w:rsidRPr="00955201">
              <w:rPr>
                <w:rFonts w:ascii="Times New Roman" w:hAnsi="Times New Roman" w:cs="Times New Roman"/>
                <w:color w:val="000000"/>
                <w:sz w:val="18"/>
                <w:szCs w:val="18"/>
              </w:rPr>
              <w:t>Test Statistic</w:t>
            </w: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Value</w:t>
            </w: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proofErr w:type="spellStart"/>
            <w:r w:rsidRPr="00955201">
              <w:rPr>
                <w:rFonts w:ascii="Times New Roman" w:hAnsi="Times New Roman" w:cs="Times New Roman"/>
                <w:color w:val="000000"/>
                <w:sz w:val="18"/>
                <w:szCs w:val="18"/>
              </w:rPr>
              <w:t>Signif</w:t>
            </w:r>
            <w:proofErr w:type="spellEnd"/>
            <w:r w:rsidRPr="00955201">
              <w:rPr>
                <w:rFonts w:ascii="Times New Roman" w:hAnsi="Times New Roman" w:cs="Times New Roman"/>
                <w:color w:val="000000"/>
                <w:sz w:val="18"/>
                <w:szCs w:val="18"/>
              </w:rPr>
              <w:t>.</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I(0)</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I(1)</w:t>
            </w:r>
          </w:p>
        </w:tc>
      </w:tr>
      <w:tr w:rsidR="003A1C3D" w:rsidRPr="00955201" w:rsidTr="0026148D">
        <w:trPr>
          <w:gridAfter w:val="1"/>
          <w:wAfter w:w="210" w:type="dxa"/>
          <w:trHeight w:hRule="exact" w:val="90"/>
        </w:trPr>
        <w:tc>
          <w:tcPr>
            <w:tcW w:w="225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double" w:sz="6" w:space="2" w:color="auto"/>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hRule="exact" w:val="13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Asymptotic: n=1000</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rPr>
                <w:rFonts w:ascii="Times New Roman" w:hAnsi="Times New Roman" w:cs="Times New Roman"/>
                <w:color w:val="000000"/>
                <w:sz w:val="18"/>
                <w:szCs w:val="18"/>
              </w:rPr>
            </w:pPr>
            <w:r w:rsidRPr="00955201">
              <w:rPr>
                <w:rFonts w:ascii="Times New Roman" w:hAnsi="Times New Roman" w:cs="Times New Roman"/>
                <w:color w:val="000000"/>
                <w:sz w:val="18"/>
                <w:szCs w:val="18"/>
              </w:rPr>
              <w:t>F-statistic</w:t>
            </w: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 8.986750</w:t>
            </w: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10%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2.2</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3.09</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rPr>
                <w:rFonts w:ascii="Times New Roman" w:hAnsi="Times New Roman" w:cs="Times New Roman"/>
                <w:color w:val="000000"/>
                <w:sz w:val="18"/>
                <w:szCs w:val="18"/>
              </w:rPr>
            </w:pPr>
            <w:r w:rsidRPr="00955201">
              <w:rPr>
                <w:rFonts w:ascii="Times New Roman" w:hAnsi="Times New Roman" w:cs="Times New Roman"/>
                <w:color w:val="000000"/>
                <w:sz w:val="18"/>
                <w:szCs w:val="18"/>
              </w:rPr>
              <w:t>K</w:t>
            </w: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4</w:t>
            </w: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5%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2.56</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3.49</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2.5%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2.88</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3.87</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3.29</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4.37</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rPr>
                <w:rFonts w:ascii="Times New Roman" w:hAnsi="Times New Roman" w:cs="Times New Roman"/>
                <w:color w:val="000000"/>
                <w:sz w:val="18"/>
                <w:szCs w:val="18"/>
              </w:rPr>
            </w:pPr>
            <w:r w:rsidRPr="00955201">
              <w:rPr>
                <w:rFonts w:ascii="Times New Roman" w:hAnsi="Times New Roman" w:cs="Times New Roman"/>
                <w:color w:val="000000"/>
                <w:sz w:val="18"/>
                <w:szCs w:val="18"/>
              </w:rPr>
              <w:t>Actual Sample Size</w:t>
            </w: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28</w:t>
            </w: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Finite Sample: n=35</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10%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2.46</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3.46</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5%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2.947</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4.088</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4.093</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5.532</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r w:rsidRPr="00955201">
              <w:rPr>
                <w:rFonts w:ascii="Times New Roman" w:hAnsi="Times New Roman" w:cs="Times New Roman"/>
                <w:color w:val="000000"/>
                <w:sz w:val="18"/>
                <w:szCs w:val="18"/>
              </w:rPr>
              <w:t>Finite Sample: n=30</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10%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2.525</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3.56</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5%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3.058</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4.223</w:t>
            </w:r>
          </w:p>
        </w:tc>
      </w:tr>
      <w:tr w:rsidR="003A1C3D" w:rsidRPr="00955201" w:rsidTr="0026148D">
        <w:trPr>
          <w:gridAfter w:val="1"/>
          <w:wAfter w:w="210" w:type="dxa"/>
          <w:trHeight w:val="225"/>
        </w:trPr>
        <w:tc>
          <w:tcPr>
            <w:tcW w:w="225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103"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1%  </w:t>
            </w:r>
          </w:p>
        </w:tc>
        <w:tc>
          <w:tcPr>
            <w:tcW w:w="1208"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4.28</w:t>
            </w:r>
          </w:p>
        </w:tc>
        <w:tc>
          <w:tcPr>
            <w:tcW w:w="997" w:type="dxa"/>
            <w:gridSpan w:val="2"/>
            <w:tcBorders>
              <w:top w:val="nil"/>
              <w:left w:val="nil"/>
              <w:bottom w:val="nil"/>
              <w:right w:val="nil"/>
            </w:tcBorders>
            <w:vAlign w:val="bottom"/>
          </w:tcPr>
          <w:p w:rsidR="003A1C3D" w:rsidRPr="00955201" w:rsidRDefault="003A1C3D" w:rsidP="00304EA3">
            <w:pPr>
              <w:autoSpaceDE w:val="0"/>
              <w:autoSpaceDN w:val="0"/>
              <w:adjustRightInd w:val="0"/>
              <w:spacing w:after="0" w:line="240" w:lineRule="auto"/>
              <w:ind w:right="10"/>
              <w:jc w:val="right"/>
              <w:rPr>
                <w:rFonts w:ascii="Times New Roman" w:hAnsi="Times New Roman" w:cs="Times New Roman"/>
                <w:color w:val="000000"/>
                <w:sz w:val="18"/>
                <w:szCs w:val="18"/>
              </w:rPr>
            </w:pPr>
            <w:r w:rsidRPr="00955201">
              <w:rPr>
                <w:rFonts w:ascii="Times New Roman" w:hAnsi="Times New Roman" w:cs="Times New Roman"/>
                <w:color w:val="000000"/>
                <w:sz w:val="18"/>
                <w:szCs w:val="18"/>
              </w:rPr>
              <w:t>5.84</w:t>
            </w:r>
          </w:p>
        </w:tc>
      </w:tr>
      <w:tr w:rsidR="00FF1B1A" w:rsidRPr="00955201" w:rsidTr="0026148D">
        <w:trPr>
          <w:gridAfter w:val="1"/>
          <w:wAfter w:w="210" w:type="dxa"/>
          <w:trHeight w:val="225"/>
        </w:trPr>
        <w:tc>
          <w:tcPr>
            <w:tcW w:w="2257" w:type="dxa"/>
            <w:gridSpan w:val="2"/>
            <w:tcBorders>
              <w:top w:val="nil"/>
              <w:left w:val="nil"/>
              <w:bottom w:val="nil"/>
              <w:right w:val="nil"/>
            </w:tcBorders>
            <w:vAlign w:val="bottom"/>
          </w:tcPr>
          <w:p w:rsidR="00FF1B1A" w:rsidRDefault="00FF1B1A" w:rsidP="00FF1B1A">
            <w:pPr>
              <w:pStyle w:val="Caption"/>
              <w:rPr>
                <w:rFonts w:ascii="Times New Roman" w:hAnsi="Times New Roman" w:cs="Times New Roman"/>
                <w:color w:val="auto"/>
                <w:sz w:val="24"/>
                <w:szCs w:val="24"/>
              </w:rPr>
            </w:pPr>
          </w:p>
          <w:p w:rsidR="007B095F" w:rsidRPr="007B095F" w:rsidRDefault="007B095F" w:rsidP="007B095F"/>
          <w:p w:rsidR="00FF1B1A" w:rsidRPr="007B095F" w:rsidRDefault="007B095F" w:rsidP="007B095F">
            <w:pPr>
              <w:pStyle w:val="Caption"/>
              <w:rPr>
                <w:rFonts w:ascii="Times New Roman" w:hAnsi="Times New Roman" w:cs="Times New Roman"/>
                <w:b w:val="0"/>
                <w:color w:val="auto"/>
                <w:sz w:val="24"/>
                <w:szCs w:val="24"/>
              </w:rPr>
            </w:pPr>
            <w:bookmarkStart w:id="187" w:name="_Toc135052351"/>
            <w:r w:rsidRPr="007B095F">
              <w:rPr>
                <w:rFonts w:ascii="Times New Roman" w:hAnsi="Times New Roman" w:cs="Times New Roman"/>
                <w:color w:val="auto"/>
                <w:sz w:val="24"/>
                <w:szCs w:val="24"/>
              </w:rPr>
              <w:t xml:space="preserve">Table </w:t>
            </w:r>
            <w:r w:rsidRPr="007B095F">
              <w:rPr>
                <w:rFonts w:ascii="Times New Roman" w:hAnsi="Times New Roman" w:cs="Times New Roman"/>
                <w:color w:val="auto"/>
                <w:sz w:val="24"/>
                <w:szCs w:val="24"/>
              </w:rPr>
              <w:fldChar w:fldCharType="begin"/>
            </w:r>
            <w:r w:rsidRPr="007B095F">
              <w:rPr>
                <w:rFonts w:ascii="Times New Roman" w:hAnsi="Times New Roman" w:cs="Times New Roman"/>
                <w:color w:val="auto"/>
                <w:sz w:val="24"/>
                <w:szCs w:val="24"/>
              </w:rPr>
              <w:instrText xml:space="preserve"> SEQ Table \* ARABIC </w:instrText>
            </w:r>
            <w:r w:rsidRPr="007B095F">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20</w:t>
            </w:r>
            <w:r w:rsidRPr="007B095F">
              <w:rPr>
                <w:rFonts w:ascii="Times New Roman" w:hAnsi="Times New Roman" w:cs="Times New Roman"/>
                <w:color w:val="auto"/>
                <w:sz w:val="24"/>
                <w:szCs w:val="24"/>
              </w:rPr>
              <w:fldChar w:fldCharType="end"/>
            </w:r>
            <w:r w:rsidRPr="007B095F">
              <w:rPr>
                <w:rFonts w:ascii="Times New Roman" w:hAnsi="Times New Roman" w:cs="Times New Roman"/>
                <w:color w:val="auto"/>
                <w:sz w:val="24"/>
                <w:szCs w:val="24"/>
              </w:rPr>
              <w:t xml:space="preserve"> UNWASHED_EXPORT</w:t>
            </w:r>
            <w:bookmarkEnd w:id="187"/>
          </w:p>
        </w:tc>
        <w:tc>
          <w:tcPr>
            <w:tcW w:w="1103" w:type="dxa"/>
            <w:gridSpan w:val="2"/>
            <w:tcBorders>
              <w:top w:val="nil"/>
              <w:left w:val="nil"/>
              <w:bottom w:val="nil"/>
              <w:right w:val="nil"/>
            </w:tcBorders>
            <w:vAlign w:val="bottom"/>
          </w:tcPr>
          <w:p w:rsidR="00FF1B1A" w:rsidRPr="00955201" w:rsidRDefault="00FF1B1A" w:rsidP="00304EA3">
            <w:pPr>
              <w:autoSpaceDE w:val="0"/>
              <w:autoSpaceDN w:val="0"/>
              <w:adjustRightInd w:val="0"/>
              <w:spacing w:after="0" w:line="240" w:lineRule="auto"/>
              <w:jc w:val="center"/>
              <w:rPr>
                <w:rFonts w:ascii="Times New Roman" w:hAnsi="Times New Roman" w:cs="Times New Roman"/>
                <w:color w:val="000000"/>
                <w:sz w:val="18"/>
                <w:szCs w:val="18"/>
              </w:rPr>
            </w:pPr>
          </w:p>
        </w:tc>
        <w:tc>
          <w:tcPr>
            <w:tcW w:w="1207" w:type="dxa"/>
            <w:gridSpan w:val="2"/>
            <w:tcBorders>
              <w:top w:val="nil"/>
              <w:left w:val="nil"/>
              <w:bottom w:val="nil"/>
              <w:right w:val="nil"/>
            </w:tcBorders>
            <w:vAlign w:val="bottom"/>
          </w:tcPr>
          <w:p w:rsidR="00FF1B1A" w:rsidRPr="00955201" w:rsidRDefault="00FF1B1A" w:rsidP="00304EA3">
            <w:pPr>
              <w:autoSpaceDE w:val="0"/>
              <w:autoSpaceDN w:val="0"/>
              <w:adjustRightInd w:val="0"/>
              <w:spacing w:after="0" w:line="240" w:lineRule="auto"/>
              <w:ind w:right="10"/>
              <w:jc w:val="right"/>
              <w:rPr>
                <w:rFonts w:ascii="Times New Roman" w:hAnsi="Times New Roman" w:cs="Times New Roman"/>
                <w:color w:val="000000"/>
                <w:sz w:val="18"/>
                <w:szCs w:val="18"/>
              </w:rPr>
            </w:pPr>
          </w:p>
        </w:tc>
        <w:tc>
          <w:tcPr>
            <w:tcW w:w="1208" w:type="dxa"/>
            <w:gridSpan w:val="2"/>
            <w:tcBorders>
              <w:top w:val="nil"/>
              <w:left w:val="nil"/>
              <w:bottom w:val="nil"/>
              <w:right w:val="nil"/>
            </w:tcBorders>
            <w:vAlign w:val="bottom"/>
          </w:tcPr>
          <w:p w:rsidR="00FF1B1A" w:rsidRPr="00955201" w:rsidRDefault="00FF1B1A" w:rsidP="00304EA3">
            <w:pPr>
              <w:autoSpaceDE w:val="0"/>
              <w:autoSpaceDN w:val="0"/>
              <w:adjustRightInd w:val="0"/>
              <w:spacing w:after="0" w:line="240" w:lineRule="auto"/>
              <w:ind w:right="10"/>
              <w:jc w:val="right"/>
              <w:rPr>
                <w:rFonts w:ascii="Times New Roman" w:hAnsi="Times New Roman" w:cs="Times New Roman"/>
                <w:color w:val="000000"/>
                <w:sz w:val="18"/>
                <w:szCs w:val="18"/>
              </w:rPr>
            </w:pPr>
          </w:p>
        </w:tc>
        <w:tc>
          <w:tcPr>
            <w:tcW w:w="997" w:type="dxa"/>
            <w:gridSpan w:val="2"/>
            <w:tcBorders>
              <w:top w:val="nil"/>
              <w:left w:val="nil"/>
              <w:bottom w:val="nil"/>
              <w:right w:val="nil"/>
            </w:tcBorders>
            <w:vAlign w:val="bottom"/>
          </w:tcPr>
          <w:p w:rsidR="00FF1B1A" w:rsidRPr="00955201" w:rsidRDefault="00FF1B1A" w:rsidP="00304EA3">
            <w:pPr>
              <w:autoSpaceDE w:val="0"/>
              <w:autoSpaceDN w:val="0"/>
              <w:adjustRightInd w:val="0"/>
              <w:spacing w:after="0" w:line="240" w:lineRule="auto"/>
              <w:ind w:right="10"/>
              <w:jc w:val="right"/>
              <w:rPr>
                <w:rFonts w:ascii="Times New Roman" w:hAnsi="Times New Roman" w:cs="Times New Roman"/>
                <w:color w:val="000000"/>
                <w:sz w:val="18"/>
                <w:szCs w:val="18"/>
              </w:rPr>
            </w:pPr>
          </w:p>
        </w:tc>
      </w:tr>
      <w:tr w:rsidR="003A1C3D" w:rsidTr="0026148D">
        <w:trPr>
          <w:gridAfter w:val="1"/>
          <w:wAfter w:w="210" w:type="dxa"/>
          <w:trHeight w:val="225"/>
        </w:trPr>
        <w:tc>
          <w:tcPr>
            <w:tcW w:w="2257" w:type="dxa"/>
            <w:gridSpan w:val="2"/>
            <w:tcBorders>
              <w:top w:val="nil"/>
              <w:left w:val="nil"/>
              <w:bottom w:val="nil"/>
              <w:right w:val="nil"/>
            </w:tcBorders>
            <w:vAlign w:val="bottom"/>
          </w:tcPr>
          <w:p w:rsidR="003A1C3D" w:rsidRDefault="003A1C3D" w:rsidP="009A47A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 </w:t>
            </w:r>
          </w:p>
        </w:tc>
        <w:tc>
          <w:tcPr>
            <w:tcW w:w="1103"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ind w:right="10"/>
              <w:jc w:val="right"/>
              <w:rPr>
                <w:rFonts w:ascii="Arial" w:hAnsi="Arial" w:cs="Arial"/>
                <w:color w:val="000000"/>
                <w:sz w:val="18"/>
                <w:szCs w:val="18"/>
              </w:rPr>
            </w:pPr>
          </w:p>
        </w:tc>
        <w:tc>
          <w:tcPr>
            <w:tcW w:w="1208"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ind w:right="10"/>
              <w:jc w:val="right"/>
              <w:rPr>
                <w:rFonts w:ascii="Arial" w:hAnsi="Arial" w:cs="Arial"/>
                <w:color w:val="000000"/>
                <w:sz w:val="18"/>
                <w:szCs w:val="18"/>
              </w:rPr>
            </w:pPr>
          </w:p>
        </w:tc>
        <w:tc>
          <w:tcPr>
            <w:tcW w:w="997" w:type="dxa"/>
            <w:gridSpan w:val="2"/>
            <w:tcBorders>
              <w:top w:val="nil"/>
              <w:left w:val="nil"/>
              <w:bottom w:val="nil"/>
              <w:right w:val="nil"/>
            </w:tcBorders>
            <w:vAlign w:val="bottom"/>
          </w:tcPr>
          <w:p w:rsidR="003A1C3D" w:rsidRDefault="003A1C3D" w:rsidP="00304EA3">
            <w:pPr>
              <w:autoSpaceDE w:val="0"/>
              <w:autoSpaceDN w:val="0"/>
              <w:adjustRightInd w:val="0"/>
              <w:spacing w:after="0" w:line="240" w:lineRule="auto"/>
              <w:ind w:right="10"/>
              <w:jc w:val="right"/>
              <w:rPr>
                <w:rFonts w:ascii="Arial" w:hAnsi="Arial" w:cs="Arial"/>
                <w:color w:val="000000"/>
                <w:sz w:val="18"/>
                <w:szCs w:val="18"/>
              </w:rPr>
            </w:pPr>
          </w:p>
        </w:tc>
      </w:tr>
      <w:tr w:rsidR="00FF1B1A" w:rsidTr="0026148D">
        <w:trPr>
          <w:gridBefore w:val="1"/>
          <w:wBefore w:w="30" w:type="dxa"/>
          <w:trHeight w:val="225"/>
        </w:trPr>
        <w:tc>
          <w:tcPr>
            <w:tcW w:w="5955" w:type="dxa"/>
            <w:gridSpan w:val="8"/>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UNWASHED_EXPORT</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3540"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4747" w:type="dxa"/>
            <w:gridSpan w:val="6"/>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03/28/23   Time: 14:06</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4747" w:type="dxa"/>
            <w:gridSpan w:val="6"/>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1987 2022</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5955" w:type="dxa"/>
            <w:gridSpan w:val="8"/>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36 after adjustments</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6952" w:type="dxa"/>
            <w:gridSpan w:val="10"/>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1 (Automatic selection)</w:t>
            </w:r>
          </w:p>
        </w:tc>
      </w:tr>
      <w:tr w:rsidR="00FF1B1A" w:rsidTr="0026148D">
        <w:trPr>
          <w:gridBefore w:val="1"/>
          <w:wBefore w:w="30" w:type="dxa"/>
          <w:trHeight w:val="225"/>
        </w:trPr>
        <w:tc>
          <w:tcPr>
            <w:tcW w:w="6952" w:type="dxa"/>
            <w:gridSpan w:val="10"/>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Model selection method: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 (AIC)</w:t>
            </w:r>
          </w:p>
        </w:tc>
      </w:tr>
      <w:tr w:rsidR="00FF1B1A" w:rsidTr="0026148D">
        <w:trPr>
          <w:gridBefore w:val="1"/>
          <w:wBefore w:w="30" w:type="dxa"/>
          <w:trHeight w:val="225"/>
        </w:trPr>
        <w:tc>
          <w:tcPr>
            <w:tcW w:w="6952" w:type="dxa"/>
            <w:gridSpan w:val="10"/>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Dynamic </w:t>
            </w:r>
            <w:proofErr w:type="spellStart"/>
            <w:r>
              <w:rPr>
                <w:rFonts w:ascii="Arial" w:hAnsi="Arial" w:cs="Arial"/>
                <w:color w:val="000000"/>
                <w:sz w:val="18"/>
                <w:szCs w:val="18"/>
              </w:rPr>
              <w:t>regressors</w:t>
            </w:r>
            <w:proofErr w:type="spellEnd"/>
            <w:r>
              <w:rPr>
                <w:rFonts w:ascii="Arial" w:hAnsi="Arial" w:cs="Arial"/>
                <w:color w:val="000000"/>
                <w:sz w:val="18"/>
                <w:szCs w:val="18"/>
              </w:rPr>
              <w:t xml:space="preserve"> (0 lag, automatic): DOMESTIC DOMESTIC_CONSUMP</w:t>
            </w:r>
          </w:p>
        </w:tc>
      </w:tr>
      <w:tr w:rsidR="00FF1B1A" w:rsidTr="0026148D">
        <w:trPr>
          <w:gridBefore w:val="1"/>
          <w:wBefore w:w="30" w:type="dxa"/>
          <w:trHeight w:val="225"/>
        </w:trPr>
        <w:tc>
          <w:tcPr>
            <w:tcW w:w="5955" w:type="dxa"/>
            <w:gridSpan w:val="8"/>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TION UNWASHED_PRICE   </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4747" w:type="dxa"/>
            <w:gridSpan w:val="6"/>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Fixed </w:t>
            </w:r>
            <w:proofErr w:type="spellStart"/>
            <w:r>
              <w:rPr>
                <w:rFonts w:ascii="Arial" w:hAnsi="Arial" w:cs="Arial"/>
                <w:color w:val="000000"/>
                <w:sz w:val="18"/>
                <w:szCs w:val="18"/>
              </w:rPr>
              <w:t>regressors</w:t>
            </w:r>
            <w:proofErr w:type="spellEnd"/>
            <w:r>
              <w:rPr>
                <w:rFonts w:ascii="Arial" w:hAnsi="Arial" w:cs="Arial"/>
                <w:color w:val="000000"/>
                <w:sz w:val="18"/>
                <w:szCs w:val="18"/>
              </w:rPr>
              <w:t>: C</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hRule="exact" w:val="13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FF1B1A"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hRule="exact" w:val="13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UNWASHED_EXPORT(-1)</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0.357535</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0.153242</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2.333135</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0.0263</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0.539773</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0.152797</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3.532612</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0.0013</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DOMESTIC_CONSUMPTION</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-0.020945</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0.061302</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-0.341668</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0.7349</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UNWASHED_PRICE</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0.191613</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0.092485</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2.071823</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0.0467</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-0.525235</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0.756859</w:t>
            </w: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-0.693967</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0.4929</w:t>
            </w:r>
          </w:p>
        </w:tc>
      </w:tr>
      <w:tr w:rsidR="00FF1B1A"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hRule="exact" w:val="13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0.918463</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Mean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11.54158</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0.907943</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S.D.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0.500402</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0.151827</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-0.803909</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Sum squared </w:t>
            </w:r>
            <w:proofErr w:type="spellStart"/>
            <w:r>
              <w:rPr>
                <w:rFonts w:ascii="Arial" w:hAnsi="Arial" w:cs="Arial"/>
                <w:color w:val="000000"/>
                <w:sz w:val="18"/>
                <w:szCs w:val="18"/>
              </w:rPr>
              <w:t>resid</w:t>
            </w:r>
            <w:proofErr w:type="spellEnd"/>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0.714591</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-0.583976</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19.47036</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Hannan</w:t>
            </w:r>
            <w:proofErr w:type="spellEnd"/>
            <w:r>
              <w:rPr>
                <w:rFonts w:ascii="Arial" w:hAnsi="Arial" w:cs="Arial"/>
                <w:color w:val="000000"/>
                <w:sz w:val="18"/>
                <w:szCs w:val="18"/>
              </w:rPr>
              <w:t xml:space="preserve">-Quinn </w:t>
            </w:r>
            <w:proofErr w:type="spellStart"/>
            <w:r>
              <w:rPr>
                <w:rFonts w:ascii="Arial" w:hAnsi="Arial" w:cs="Arial"/>
                <w:color w:val="000000"/>
                <w:sz w:val="18"/>
                <w:szCs w:val="18"/>
              </w:rPr>
              <w:t>criter</w:t>
            </w:r>
            <w:proofErr w:type="spellEnd"/>
            <w:r>
              <w:rPr>
                <w:rFonts w:ascii="Arial" w:hAnsi="Arial" w:cs="Arial"/>
                <w:color w:val="000000"/>
                <w:sz w:val="18"/>
                <w:szCs w:val="18"/>
              </w:rPr>
              <w:t>.</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-0.727147</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87.29944</w:t>
            </w:r>
          </w:p>
        </w:tc>
        <w:tc>
          <w:tcPr>
            <w:tcW w:w="2415" w:type="dxa"/>
            <w:gridSpan w:val="4"/>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1.510270</w:t>
            </w:r>
          </w:p>
        </w:tc>
      </w:tr>
      <w:tr w:rsidR="00FF1B1A" w:rsidTr="0026148D">
        <w:trPr>
          <w:gridBefore w:val="1"/>
          <w:wBefore w:w="30" w:type="dxa"/>
          <w:trHeight w:val="22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Prob</w:t>
            </w:r>
            <w:proofErr w:type="spellEnd"/>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ind w:right="10"/>
              <w:jc w:val="center"/>
              <w:rPr>
                <w:rFonts w:ascii="Arial" w:hAnsi="Arial" w:cs="Arial"/>
                <w:color w:val="000000"/>
                <w:sz w:val="18"/>
                <w:szCs w:val="18"/>
              </w:rPr>
            </w:pPr>
          </w:p>
        </w:tc>
      </w:tr>
      <w:tr w:rsidR="00FF1B1A" w:rsidTr="0026148D">
        <w:trPr>
          <w:gridBefore w:val="1"/>
          <w:wBefore w:w="30" w:type="dxa"/>
          <w:trHeight w:hRule="exact" w:val="90"/>
        </w:trPr>
        <w:tc>
          <w:tcPr>
            <w:tcW w:w="2437" w:type="dxa"/>
            <w:gridSpan w:val="2"/>
            <w:tcBorders>
              <w:top w:val="nil"/>
              <w:left w:val="nil"/>
              <w:bottom w:val="double" w:sz="6" w:space="0"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0"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0"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0"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0" w:color="auto"/>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hRule="exact" w:val="135"/>
        </w:trPr>
        <w:tc>
          <w:tcPr>
            <w:tcW w:w="243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FF1B1A" w:rsidRDefault="00FF1B1A" w:rsidP="0026148D">
            <w:pPr>
              <w:autoSpaceDE w:val="0"/>
              <w:autoSpaceDN w:val="0"/>
              <w:adjustRightInd w:val="0"/>
              <w:spacing w:after="0" w:line="240" w:lineRule="auto"/>
              <w:jc w:val="center"/>
              <w:rPr>
                <w:rFonts w:ascii="Arial" w:hAnsi="Arial" w:cs="Arial"/>
                <w:color w:val="000000"/>
                <w:sz w:val="18"/>
                <w:szCs w:val="18"/>
              </w:rPr>
            </w:pPr>
          </w:p>
        </w:tc>
      </w:tr>
      <w:tr w:rsidR="00FF1B1A" w:rsidTr="0026148D">
        <w:trPr>
          <w:gridBefore w:val="1"/>
          <w:wBefore w:w="30" w:type="dxa"/>
          <w:trHeight w:val="225"/>
        </w:trPr>
        <w:tc>
          <w:tcPr>
            <w:tcW w:w="6952" w:type="dxa"/>
            <w:gridSpan w:val="10"/>
            <w:tcBorders>
              <w:top w:val="nil"/>
              <w:left w:val="nil"/>
              <w:bottom w:val="nil"/>
              <w:right w:val="nil"/>
            </w:tcBorders>
            <w:vAlign w:val="bottom"/>
          </w:tcPr>
          <w:p w:rsidR="00FF1B1A"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lastRenderedPageBreak/>
              <w:t>REGRATION RESULT</w:t>
            </w:r>
            <w:r w:rsidR="00F70909">
              <w:rPr>
                <w:rFonts w:ascii="Arial" w:hAnsi="Arial" w:cs="Arial"/>
                <w:color w:val="000000"/>
                <w:sz w:val="18"/>
                <w:szCs w:val="18"/>
              </w:rPr>
              <w:t xml:space="preserve"> TOTAL_EXPORT</w:t>
            </w:r>
          </w:p>
          <w:p w:rsidR="00F70909" w:rsidRDefault="00F70909" w:rsidP="0026148D">
            <w:pPr>
              <w:autoSpaceDE w:val="0"/>
              <w:autoSpaceDN w:val="0"/>
              <w:adjustRightInd w:val="0"/>
              <w:spacing w:after="0" w:line="240" w:lineRule="auto"/>
              <w:rPr>
                <w:rFonts w:ascii="Arial" w:hAnsi="Arial" w:cs="Arial"/>
                <w:color w:val="000000"/>
                <w:sz w:val="18"/>
                <w:szCs w:val="18"/>
              </w:rPr>
            </w:pPr>
          </w:p>
        </w:tc>
      </w:tr>
      <w:tr w:rsidR="00E03FF4" w:rsidTr="0026148D">
        <w:trPr>
          <w:gridBefore w:val="1"/>
          <w:wBefore w:w="30" w:type="dxa"/>
          <w:trHeight w:val="225"/>
        </w:trPr>
        <w:tc>
          <w:tcPr>
            <w:tcW w:w="5955" w:type="dxa"/>
            <w:gridSpan w:val="8"/>
            <w:tcBorders>
              <w:top w:val="nil"/>
              <w:left w:val="nil"/>
              <w:bottom w:val="nil"/>
              <w:right w:val="nil"/>
            </w:tcBorders>
            <w:vAlign w:val="bottom"/>
          </w:tcPr>
          <w:p w:rsidR="00B70FD2" w:rsidRDefault="00B70FD2" w:rsidP="0026148D">
            <w:pPr>
              <w:autoSpaceDE w:val="0"/>
              <w:autoSpaceDN w:val="0"/>
              <w:adjustRightInd w:val="0"/>
              <w:spacing w:after="0" w:line="360" w:lineRule="auto"/>
              <w:rPr>
                <w:rFonts w:ascii="Arial" w:hAnsi="Arial" w:cs="Arial"/>
                <w:color w:val="000000"/>
                <w:sz w:val="18"/>
                <w:szCs w:val="18"/>
              </w:rPr>
            </w:pPr>
          </w:p>
          <w:p w:rsidR="00B70FD2" w:rsidRDefault="00B70FD2" w:rsidP="0026148D">
            <w:pPr>
              <w:autoSpaceDE w:val="0"/>
              <w:autoSpaceDN w:val="0"/>
              <w:adjustRightInd w:val="0"/>
              <w:spacing w:after="0" w:line="360" w:lineRule="auto"/>
              <w:rPr>
                <w:rFonts w:ascii="Arial" w:hAnsi="Arial" w:cs="Arial"/>
                <w:color w:val="000000"/>
                <w:sz w:val="18"/>
                <w:szCs w:val="18"/>
              </w:rPr>
            </w:pPr>
          </w:p>
          <w:p w:rsidR="00B70FD2" w:rsidRDefault="00B70FD2" w:rsidP="0026148D">
            <w:pPr>
              <w:autoSpaceDE w:val="0"/>
              <w:autoSpaceDN w:val="0"/>
              <w:adjustRightInd w:val="0"/>
              <w:spacing w:after="0" w:line="360" w:lineRule="auto"/>
              <w:rPr>
                <w:rFonts w:ascii="Arial" w:hAnsi="Arial" w:cs="Arial"/>
                <w:color w:val="000000"/>
                <w:sz w:val="18"/>
                <w:szCs w:val="18"/>
              </w:rPr>
            </w:pPr>
          </w:p>
          <w:p w:rsidR="00E03FF4" w:rsidRDefault="00E03FF4" w:rsidP="0026148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Dependent Variable: TOTAL_EXPORT</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360" w:lineRule="auto"/>
              <w:jc w:val="center"/>
              <w:rPr>
                <w:rFonts w:ascii="Arial" w:hAnsi="Arial" w:cs="Arial"/>
                <w:color w:val="000000"/>
                <w:sz w:val="18"/>
                <w:szCs w:val="18"/>
              </w:rPr>
            </w:pPr>
          </w:p>
        </w:tc>
      </w:tr>
      <w:tr w:rsidR="00E03FF4" w:rsidTr="0026148D">
        <w:trPr>
          <w:gridBefore w:val="1"/>
          <w:wBefore w:w="30" w:type="dxa"/>
          <w:trHeight w:val="225"/>
        </w:trPr>
        <w:tc>
          <w:tcPr>
            <w:tcW w:w="3540"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4747" w:type="dxa"/>
            <w:gridSpan w:val="6"/>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03/28/23   Time: 14:24</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4747" w:type="dxa"/>
            <w:gridSpan w:val="6"/>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(adjusted): 1987 2022</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5955" w:type="dxa"/>
            <w:gridSpan w:val="8"/>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36 after adjustments</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6952" w:type="dxa"/>
            <w:gridSpan w:val="10"/>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Maximum dependent lags: 1 (Automatic selection)</w:t>
            </w:r>
          </w:p>
        </w:tc>
      </w:tr>
      <w:tr w:rsidR="00E03FF4" w:rsidTr="0026148D">
        <w:trPr>
          <w:gridBefore w:val="1"/>
          <w:wBefore w:w="30" w:type="dxa"/>
          <w:trHeight w:val="225"/>
        </w:trPr>
        <w:tc>
          <w:tcPr>
            <w:tcW w:w="6952" w:type="dxa"/>
            <w:gridSpan w:val="10"/>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Model selection method: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 (AIC)</w:t>
            </w:r>
          </w:p>
        </w:tc>
      </w:tr>
      <w:tr w:rsidR="00E03FF4" w:rsidTr="0026148D">
        <w:trPr>
          <w:gridBefore w:val="1"/>
          <w:wBefore w:w="30" w:type="dxa"/>
          <w:trHeight w:val="225"/>
        </w:trPr>
        <w:tc>
          <w:tcPr>
            <w:tcW w:w="6952" w:type="dxa"/>
            <w:gridSpan w:val="10"/>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Dynamic </w:t>
            </w:r>
            <w:proofErr w:type="spellStart"/>
            <w:r>
              <w:rPr>
                <w:rFonts w:ascii="Arial" w:hAnsi="Arial" w:cs="Arial"/>
                <w:color w:val="000000"/>
                <w:sz w:val="18"/>
                <w:szCs w:val="18"/>
              </w:rPr>
              <w:t>regressors</w:t>
            </w:r>
            <w:proofErr w:type="spellEnd"/>
            <w:r>
              <w:rPr>
                <w:rFonts w:ascii="Arial" w:hAnsi="Arial" w:cs="Arial"/>
                <w:color w:val="000000"/>
                <w:sz w:val="18"/>
                <w:szCs w:val="18"/>
              </w:rPr>
              <w:t xml:space="preserve"> (0 lag, automatic): DOMESTIC DOMESTIC_CONSUMP</w:t>
            </w:r>
          </w:p>
        </w:tc>
      </w:tr>
      <w:tr w:rsidR="00E03FF4" w:rsidTr="0026148D">
        <w:trPr>
          <w:gridBefore w:val="1"/>
          <w:wBefore w:w="30" w:type="dxa"/>
          <w:trHeight w:val="225"/>
        </w:trPr>
        <w:tc>
          <w:tcPr>
            <w:tcW w:w="5955" w:type="dxa"/>
            <w:gridSpan w:val="8"/>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TION EXCHANGE OPENING UNWASHED_EXPORT</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4747" w:type="dxa"/>
            <w:gridSpan w:val="6"/>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WASHED_EXPORT  </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4747" w:type="dxa"/>
            <w:gridSpan w:val="6"/>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Fixed </w:t>
            </w:r>
            <w:proofErr w:type="spellStart"/>
            <w:r>
              <w:rPr>
                <w:rFonts w:ascii="Arial" w:hAnsi="Arial" w:cs="Arial"/>
                <w:color w:val="000000"/>
                <w:sz w:val="18"/>
                <w:szCs w:val="18"/>
              </w:rPr>
              <w:t>regressors</w:t>
            </w:r>
            <w:proofErr w:type="spellEnd"/>
            <w:r>
              <w:rPr>
                <w:rFonts w:ascii="Arial" w:hAnsi="Arial" w:cs="Arial"/>
                <w:color w:val="000000"/>
                <w:sz w:val="18"/>
                <w:szCs w:val="18"/>
              </w:rPr>
              <w:t>: C</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hRule="exact" w:val="13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E03FF4"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hRule="exact" w:val="13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TOTAL_EXPORT(-1)</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0.092558</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0.077543</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1.193636</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0.2426</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-0.166049</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0.085369</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-1.945063</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0.0619</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DOMESTIC_CONSUMPTION</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0.102742</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0.043406</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2.367004</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0.0251</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EXCHANGE</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0.003414</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0.032401</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0.105363</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0.9168</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OPENING</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-0.050183</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0.027301</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-1.838138</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0.0767</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UNWASHED_EXPORT</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0.701415</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0.070819</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9.904392</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WASHED_EXPORT</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0.163705</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0.020079</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8.152957</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2.391333</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1.054597</w:t>
            </w: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2.267532</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0.0313</w:t>
            </w:r>
          </w:p>
        </w:tc>
      </w:tr>
      <w:tr w:rsidR="00E03FF4"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hRule="exact" w:val="13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0.990085</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Mean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11.80626</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0.987606</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S.D.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0.437783</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0.048738</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-3.011600</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Sum squared </w:t>
            </w:r>
            <w:proofErr w:type="spellStart"/>
            <w:r>
              <w:rPr>
                <w:rFonts w:ascii="Arial" w:hAnsi="Arial" w:cs="Arial"/>
                <w:color w:val="000000"/>
                <w:sz w:val="18"/>
                <w:szCs w:val="18"/>
              </w:rPr>
              <w:t>resid</w:t>
            </w:r>
            <w:proofErr w:type="spellEnd"/>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0.066510</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-2.659707</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62.20880</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Hannan</w:t>
            </w:r>
            <w:proofErr w:type="spellEnd"/>
            <w:r>
              <w:rPr>
                <w:rFonts w:ascii="Arial" w:hAnsi="Arial" w:cs="Arial"/>
                <w:color w:val="000000"/>
                <w:sz w:val="18"/>
                <w:szCs w:val="18"/>
              </w:rPr>
              <w:t xml:space="preserve">-Quinn </w:t>
            </w:r>
            <w:proofErr w:type="spellStart"/>
            <w:r>
              <w:rPr>
                <w:rFonts w:ascii="Arial" w:hAnsi="Arial" w:cs="Arial"/>
                <w:color w:val="000000"/>
                <w:sz w:val="18"/>
                <w:szCs w:val="18"/>
              </w:rPr>
              <w:t>criter</w:t>
            </w:r>
            <w:proofErr w:type="spellEnd"/>
            <w:r>
              <w:rPr>
                <w:rFonts w:ascii="Arial" w:hAnsi="Arial" w:cs="Arial"/>
                <w:color w:val="000000"/>
                <w:sz w:val="18"/>
                <w:szCs w:val="18"/>
              </w:rPr>
              <w:t>.</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-2.888780</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399.4215</w:t>
            </w:r>
          </w:p>
        </w:tc>
        <w:tc>
          <w:tcPr>
            <w:tcW w:w="2415" w:type="dxa"/>
            <w:gridSpan w:val="4"/>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2.171640</w:t>
            </w:r>
          </w:p>
        </w:tc>
      </w:tr>
      <w:tr w:rsidR="00E03FF4" w:rsidTr="0026148D">
        <w:trPr>
          <w:gridBefore w:val="1"/>
          <w:wBefore w:w="30" w:type="dxa"/>
          <w:trHeight w:val="22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Prob</w:t>
            </w:r>
            <w:proofErr w:type="spellEnd"/>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0.000000</w:t>
            </w: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ind w:right="10"/>
              <w:jc w:val="center"/>
              <w:rPr>
                <w:rFonts w:ascii="Arial" w:hAnsi="Arial" w:cs="Arial"/>
                <w:color w:val="000000"/>
                <w:sz w:val="18"/>
                <w:szCs w:val="18"/>
              </w:rPr>
            </w:pPr>
          </w:p>
        </w:tc>
      </w:tr>
      <w:tr w:rsidR="00E03FF4" w:rsidTr="0026148D">
        <w:trPr>
          <w:gridBefore w:val="1"/>
          <w:wBefore w:w="30" w:type="dxa"/>
          <w:trHeight w:hRule="exact" w:val="90"/>
        </w:trPr>
        <w:tc>
          <w:tcPr>
            <w:tcW w:w="2437" w:type="dxa"/>
            <w:gridSpan w:val="2"/>
            <w:tcBorders>
              <w:top w:val="nil"/>
              <w:left w:val="nil"/>
              <w:bottom w:val="double" w:sz="6" w:space="0"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0"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0"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0"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0" w:color="auto"/>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hRule="exact" w:val="135"/>
        </w:trPr>
        <w:tc>
          <w:tcPr>
            <w:tcW w:w="243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E03FF4" w:rsidRDefault="00E03FF4" w:rsidP="0026148D">
            <w:pPr>
              <w:autoSpaceDE w:val="0"/>
              <w:autoSpaceDN w:val="0"/>
              <w:adjustRightInd w:val="0"/>
              <w:spacing w:after="0" w:line="240" w:lineRule="auto"/>
              <w:jc w:val="center"/>
              <w:rPr>
                <w:rFonts w:ascii="Arial" w:hAnsi="Arial" w:cs="Arial"/>
                <w:color w:val="000000"/>
                <w:sz w:val="18"/>
                <w:szCs w:val="18"/>
              </w:rPr>
            </w:pPr>
          </w:p>
        </w:tc>
      </w:tr>
      <w:tr w:rsidR="00E03FF4" w:rsidTr="0026148D">
        <w:trPr>
          <w:gridBefore w:val="1"/>
          <w:wBefore w:w="30" w:type="dxa"/>
          <w:trHeight w:val="225"/>
        </w:trPr>
        <w:tc>
          <w:tcPr>
            <w:tcW w:w="6952" w:type="dxa"/>
            <w:gridSpan w:val="10"/>
            <w:tcBorders>
              <w:top w:val="nil"/>
              <w:left w:val="nil"/>
              <w:bottom w:val="nil"/>
              <w:right w:val="nil"/>
            </w:tcBorders>
            <w:vAlign w:val="bottom"/>
          </w:tcPr>
          <w:p w:rsidR="00E03FF4" w:rsidRDefault="00E03FF4" w:rsidP="0026148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*Note: p-values and any subsequent tests do not account for model selection.</w:t>
            </w:r>
          </w:p>
          <w:p w:rsidR="00F84DEC" w:rsidRPr="00731F1C" w:rsidRDefault="00F84DEC" w:rsidP="0026148D">
            <w:pPr>
              <w:autoSpaceDE w:val="0"/>
              <w:autoSpaceDN w:val="0"/>
              <w:adjustRightInd w:val="0"/>
              <w:spacing w:after="0" w:line="360" w:lineRule="auto"/>
              <w:rPr>
                <w:rFonts w:ascii="Times New Roman" w:hAnsi="Times New Roman" w:cs="Times New Roman"/>
                <w:b/>
                <w:color w:val="000000"/>
                <w:sz w:val="24"/>
                <w:szCs w:val="24"/>
              </w:rPr>
            </w:pPr>
            <w:r w:rsidRPr="00731F1C">
              <w:rPr>
                <w:rFonts w:ascii="Times New Roman" w:hAnsi="Times New Roman" w:cs="Times New Roman"/>
                <w:b/>
                <w:color w:val="000000"/>
                <w:sz w:val="24"/>
                <w:szCs w:val="24"/>
              </w:rPr>
              <w:lastRenderedPageBreak/>
              <w:t xml:space="preserve">Regression result for unwashed </w:t>
            </w:r>
          </w:p>
        </w:tc>
      </w:tr>
      <w:tr w:rsidR="00F84DEC" w:rsidTr="0026148D">
        <w:trPr>
          <w:gridBefore w:val="1"/>
          <w:wBefore w:w="30" w:type="dxa"/>
          <w:trHeight w:val="225"/>
        </w:trPr>
        <w:tc>
          <w:tcPr>
            <w:tcW w:w="6952" w:type="dxa"/>
            <w:gridSpan w:val="10"/>
            <w:tcBorders>
              <w:top w:val="nil"/>
              <w:left w:val="nil"/>
              <w:bottom w:val="nil"/>
              <w:right w:val="nil"/>
            </w:tcBorders>
            <w:vAlign w:val="bottom"/>
          </w:tcPr>
          <w:tbl>
            <w:tblPr>
              <w:tblW w:w="0" w:type="auto"/>
              <w:tblInd w:w="30" w:type="dxa"/>
              <w:tblLayout w:type="fixed"/>
              <w:tblCellMar>
                <w:left w:w="0" w:type="dxa"/>
                <w:right w:w="0" w:type="dxa"/>
              </w:tblCellMar>
              <w:tblLook w:val="0000" w:firstRow="0" w:lastRow="0" w:firstColumn="0" w:lastColumn="0" w:noHBand="0" w:noVBand="0"/>
            </w:tblPr>
            <w:tblGrid>
              <w:gridCol w:w="2962"/>
              <w:gridCol w:w="1103"/>
              <w:gridCol w:w="1207"/>
              <w:gridCol w:w="1208"/>
              <w:gridCol w:w="997"/>
            </w:tblGrid>
            <w:tr w:rsidR="00F84DEC" w:rsidTr="0026148D">
              <w:trPr>
                <w:trHeight w:hRule="exact" w:val="90"/>
              </w:trPr>
              <w:tc>
                <w:tcPr>
                  <w:tcW w:w="2962"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hRule="exact" w:val="13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F84DEC" w:rsidTr="0026148D">
              <w:trPr>
                <w:trHeight w:hRule="exact" w:val="90"/>
              </w:trPr>
              <w:tc>
                <w:tcPr>
                  <w:tcW w:w="2962"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hRule="exact" w:val="13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LOG(WASHED_PRICE)</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-0.890350</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0.339613</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-2.621659</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0.0134</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LOG(OPENING)</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-0.613802</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0.269736</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-2.275562</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0.0299</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LOG(DOMESTIC_CONSUMPTION)</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0.820824</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0.379778</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2.161327</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0.0385</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EXCHANGE</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0.034403</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0.013983</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2.460269</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0.0197</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LOG(DOMESTIC)</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-0.945197</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0.745676</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-1.267572</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0.2144</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25.60883</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8.760206</w:t>
                  </w: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2.923314</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0.0064</w:t>
                  </w:r>
                </w:p>
              </w:tc>
            </w:tr>
            <w:tr w:rsidR="00F84DEC" w:rsidTr="0026148D">
              <w:trPr>
                <w:trHeight w:hRule="exact" w:val="90"/>
              </w:trPr>
              <w:tc>
                <w:tcPr>
                  <w:tcW w:w="2962"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hRule="exact" w:val="13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0.393845</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Mean dependent </w:t>
                  </w:r>
                  <w:proofErr w:type="spellStart"/>
                  <w:r>
                    <w:rPr>
                      <w:rFonts w:ascii="Arial" w:hAnsi="Arial" w:cs="Arial"/>
                      <w:color w:val="000000"/>
                      <w:sz w:val="18"/>
                      <w:szCs w:val="18"/>
                    </w:rPr>
                    <w:t>var</w:t>
                  </w:r>
                  <w:proofErr w:type="spellEnd"/>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10.17504</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0.296078</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S.D. dependent </w:t>
                  </w:r>
                  <w:proofErr w:type="spellStart"/>
                  <w:r>
                    <w:rPr>
                      <w:rFonts w:ascii="Arial" w:hAnsi="Arial" w:cs="Arial"/>
                      <w:color w:val="000000"/>
                      <w:sz w:val="18"/>
                      <w:szCs w:val="18"/>
                    </w:rPr>
                    <w:t>var</w:t>
                  </w:r>
                  <w:proofErr w:type="spellEnd"/>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0.585125</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0.490921</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1.562325</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Sum squared </w:t>
                  </w:r>
                  <w:proofErr w:type="spellStart"/>
                  <w:r>
                    <w:rPr>
                      <w:rFonts w:ascii="Arial" w:hAnsi="Arial" w:cs="Arial"/>
                      <w:color w:val="000000"/>
                      <w:sz w:val="18"/>
                      <w:szCs w:val="18"/>
                    </w:rPr>
                    <w:t>resid</w:t>
                  </w:r>
                  <w:proofErr w:type="spellEnd"/>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7.471093</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1.823555</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-22.90301</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Hannan</w:t>
                  </w:r>
                  <w:proofErr w:type="spellEnd"/>
                  <w:r>
                    <w:rPr>
                      <w:rFonts w:ascii="Arial" w:hAnsi="Arial" w:cs="Arial"/>
                      <w:color w:val="000000"/>
                      <w:sz w:val="18"/>
                      <w:szCs w:val="18"/>
                    </w:rPr>
                    <w:t xml:space="preserve">-Quinn </w:t>
                  </w:r>
                  <w:proofErr w:type="spellStart"/>
                  <w:r>
                    <w:rPr>
                      <w:rFonts w:ascii="Arial" w:hAnsi="Arial" w:cs="Arial"/>
                      <w:color w:val="000000"/>
                      <w:sz w:val="18"/>
                      <w:szCs w:val="18"/>
                    </w:rPr>
                    <w:t>criter</w:t>
                  </w:r>
                  <w:proofErr w:type="spellEnd"/>
                  <w:r>
                    <w:rPr>
                      <w:rFonts w:ascii="Arial" w:hAnsi="Arial" w:cs="Arial"/>
                      <w:color w:val="000000"/>
                      <w:sz w:val="18"/>
                      <w:szCs w:val="18"/>
                    </w:rPr>
                    <w:t>.</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1.654421</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4.028405</w:t>
                  </w:r>
                </w:p>
              </w:tc>
              <w:tc>
                <w:tcPr>
                  <w:tcW w:w="2415" w:type="dxa"/>
                  <w:gridSpan w:val="2"/>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1.713553</w:t>
                  </w:r>
                </w:p>
              </w:tc>
            </w:tr>
            <w:tr w:rsidR="00F84DEC" w:rsidTr="0026148D">
              <w:trPr>
                <w:trHeight w:val="22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Prob</w:t>
                  </w:r>
                  <w:proofErr w:type="spellEnd"/>
                  <w:r>
                    <w:rPr>
                      <w:rFonts w:ascii="Arial" w:hAnsi="Arial" w:cs="Arial"/>
                      <w:color w:val="000000"/>
                      <w:sz w:val="18"/>
                      <w:szCs w:val="18"/>
                    </w:rPr>
                    <w:t>(F-statistic)</w:t>
                  </w:r>
                </w:p>
              </w:tc>
              <w:tc>
                <w:tcPr>
                  <w:tcW w:w="1103"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0.006229</w:t>
                  </w:r>
                </w:p>
              </w:tc>
              <w:tc>
                <w:tcPr>
                  <w:tcW w:w="120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F84DEC" w:rsidRDefault="00F84DEC" w:rsidP="0026148D">
                  <w:pPr>
                    <w:autoSpaceDE w:val="0"/>
                    <w:autoSpaceDN w:val="0"/>
                    <w:adjustRightInd w:val="0"/>
                    <w:spacing w:after="0" w:line="240" w:lineRule="auto"/>
                    <w:ind w:right="10"/>
                    <w:jc w:val="center"/>
                    <w:rPr>
                      <w:rFonts w:ascii="Arial" w:hAnsi="Arial" w:cs="Arial"/>
                      <w:color w:val="000000"/>
                      <w:sz w:val="18"/>
                      <w:szCs w:val="18"/>
                    </w:rPr>
                  </w:pPr>
                </w:p>
              </w:tc>
            </w:tr>
            <w:tr w:rsidR="00F84DEC" w:rsidTr="0026148D">
              <w:trPr>
                <w:trHeight w:hRule="exact" w:val="90"/>
              </w:trPr>
              <w:tc>
                <w:tcPr>
                  <w:tcW w:w="2962" w:type="dxa"/>
                  <w:tcBorders>
                    <w:top w:val="nil"/>
                    <w:left w:val="nil"/>
                    <w:bottom w:val="double" w:sz="6" w:space="0"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F84DEC" w:rsidRDefault="00F84DEC" w:rsidP="0026148D">
                  <w:pPr>
                    <w:autoSpaceDE w:val="0"/>
                    <w:autoSpaceDN w:val="0"/>
                    <w:adjustRightInd w:val="0"/>
                    <w:spacing w:after="0" w:line="240" w:lineRule="auto"/>
                    <w:jc w:val="center"/>
                    <w:rPr>
                      <w:rFonts w:ascii="Arial" w:hAnsi="Arial" w:cs="Arial"/>
                      <w:color w:val="000000"/>
                      <w:sz w:val="18"/>
                      <w:szCs w:val="18"/>
                    </w:rPr>
                  </w:pPr>
                </w:p>
              </w:tc>
            </w:tr>
            <w:tr w:rsidR="00F84DEC" w:rsidRPr="009312B7" w:rsidTr="0026148D">
              <w:trPr>
                <w:trHeight w:hRule="exact" w:val="135"/>
              </w:trPr>
              <w:tc>
                <w:tcPr>
                  <w:tcW w:w="2962"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r>
            <w:tr w:rsidR="00F84DEC" w:rsidRPr="009312B7" w:rsidTr="0026148D">
              <w:trPr>
                <w:trHeight w:hRule="exact" w:val="135"/>
              </w:trPr>
              <w:tc>
                <w:tcPr>
                  <w:tcW w:w="2962" w:type="dxa"/>
                  <w:tcBorders>
                    <w:top w:val="nil"/>
                    <w:left w:val="nil"/>
                    <w:bottom w:val="nil"/>
                    <w:right w:val="nil"/>
                  </w:tcBorders>
                  <w:vAlign w:val="bottom"/>
                </w:tcPr>
                <w:p w:rsidR="00F84DEC"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103"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207"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1208"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c>
                <w:tcPr>
                  <w:tcW w:w="997" w:type="dxa"/>
                  <w:tcBorders>
                    <w:top w:val="nil"/>
                    <w:left w:val="nil"/>
                    <w:bottom w:val="nil"/>
                    <w:right w:val="nil"/>
                  </w:tcBorders>
                  <w:vAlign w:val="bottom"/>
                </w:tcPr>
                <w:p w:rsidR="00F84DEC" w:rsidRPr="009312B7" w:rsidRDefault="00F84DEC" w:rsidP="0026148D">
                  <w:pPr>
                    <w:autoSpaceDE w:val="0"/>
                    <w:autoSpaceDN w:val="0"/>
                    <w:adjustRightInd w:val="0"/>
                    <w:spacing w:after="0" w:line="240" w:lineRule="auto"/>
                    <w:jc w:val="center"/>
                    <w:rPr>
                      <w:rFonts w:ascii="Times New Roman" w:hAnsi="Times New Roman" w:cs="Times New Roman"/>
                      <w:color w:val="000000"/>
                      <w:sz w:val="24"/>
                      <w:szCs w:val="24"/>
                    </w:rPr>
                  </w:pPr>
                </w:p>
              </w:tc>
            </w:tr>
          </w:tbl>
          <w:p w:rsidR="00F84DEC" w:rsidRDefault="00F84DEC" w:rsidP="0026148D">
            <w:pPr>
              <w:autoSpaceDE w:val="0"/>
              <w:autoSpaceDN w:val="0"/>
              <w:adjustRightInd w:val="0"/>
              <w:spacing w:after="0" w:line="360" w:lineRule="auto"/>
              <w:rPr>
                <w:rFonts w:ascii="Arial" w:hAnsi="Arial" w:cs="Arial"/>
                <w:color w:val="000000"/>
                <w:sz w:val="18"/>
                <w:szCs w:val="18"/>
              </w:rPr>
            </w:pPr>
          </w:p>
        </w:tc>
      </w:tr>
      <w:tr w:rsidR="0026148D" w:rsidTr="0026148D">
        <w:trPr>
          <w:gridBefore w:val="1"/>
          <w:wBefore w:w="30" w:type="dxa"/>
          <w:trHeight w:val="225"/>
        </w:trPr>
        <w:tc>
          <w:tcPr>
            <w:tcW w:w="5955" w:type="dxa"/>
            <w:gridSpan w:val="8"/>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Breusch</w:t>
            </w:r>
            <w:proofErr w:type="spellEnd"/>
            <w:r>
              <w:rPr>
                <w:rFonts w:ascii="Arial" w:hAnsi="Arial" w:cs="Arial"/>
                <w:color w:val="000000"/>
                <w:sz w:val="18"/>
                <w:szCs w:val="18"/>
              </w:rPr>
              <w:t>-Godfrey Serial Correlation LM Test:</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1.996912</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F(2,28)</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0.1546</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Obs</w:t>
            </w:r>
            <w:proofErr w:type="spellEnd"/>
            <w:r>
              <w:rPr>
                <w:rFonts w:ascii="Arial" w:hAnsi="Arial" w:cs="Arial"/>
                <w:color w:val="000000"/>
                <w:sz w:val="18"/>
                <w:szCs w:val="18"/>
              </w:rPr>
              <w:t>*R-squared</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4.493919</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Prob. Chi-Square(2)</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0.1057</w:t>
            </w:r>
          </w:p>
        </w:tc>
      </w:tr>
      <w:tr w:rsidR="0026148D"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087986" w:rsidRDefault="00087986" w:rsidP="00087986">
            <w:pPr>
              <w:pStyle w:val="Caption"/>
              <w:rPr>
                <w:rFonts w:ascii="Times New Roman" w:hAnsi="Times New Roman" w:cs="Times New Roman"/>
                <w:color w:val="auto"/>
                <w:sz w:val="24"/>
                <w:szCs w:val="24"/>
              </w:rPr>
            </w:pPr>
            <w:bookmarkStart w:id="188" w:name="_Toc133487025"/>
          </w:p>
          <w:p w:rsidR="00087986" w:rsidRPr="008F2C57" w:rsidRDefault="00087986" w:rsidP="00087986">
            <w:pPr>
              <w:pStyle w:val="Caption"/>
              <w:rPr>
                <w:rFonts w:ascii="Times New Roman" w:hAnsi="Times New Roman" w:cs="Times New Roman"/>
                <w:color w:val="auto"/>
                <w:sz w:val="24"/>
                <w:szCs w:val="24"/>
              </w:rPr>
            </w:pPr>
            <w:bookmarkStart w:id="189" w:name="_Toc135052352"/>
            <w:r>
              <w:rPr>
                <w:rFonts w:ascii="Times New Roman" w:hAnsi="Times New Roman" w:cs="Times New Roman"/>
                <w:color w:val="auto"/>
                <w:sz w:val="24"/>
                <w:szCs w:val="24"/>
              </w:rPr>
              <w:t xml:space="preserve">Table </w:t>
            </w:r>
            <w:r w:rsidRPr="008F2C57">
              <w:rPr>
                <w:rFonts w:ascii="Times New Roman" w:hAnsi="Times New Roman" w:cs="Times New Roman"/>
                <w:color w:val="auto"/>
                <w:sz w:val="24"/>
                <w:szCs w:val="24"/>
              </w:rPr>
              <w:fldChar w:fldCharType="begin"/>
            </w:r>
            <w:r w:rsidRPr="008F2C57">
              <w:rPr>
                <w:rFonts w:ascii="Times New Roman" w:hAnsi="Times New Roman" w:cs="Times New Roman"/>
                <w:color w:val="auto"/>
                <w:sz w:val="24"/>
                <w:szCs w:val="24"/>
              </w:rPr>
              <w:instrText xml:space="preserve"> SEQ Table \* ARABIC </w:instrText>
            </w:r>
            <w:r w:rsidRPr="008F2C57">
              <w:rPr>
                <w:rFonts w:ascii="Times New Roman" w:hAnsi="Times New Roman" w:cs="Times New Roman"/>
                <w:color w:val="auto"/>
                <w:sz w:val="24"/>
                <w:szCs w:val="24"/>
              </w:rPr>
              <w:fldChar w:fldCharType="separate"/>
            </w:r>
            <w:r w:rsidR="00B70FD2">
              <w:rPr>
                <w:rFonts w:ascii="Times New Roman" w:hAnsi="Times New Roman" w:cs="Times New Roman"/>
                <w:noProof/>
                <w:color w:val="auto"/>
                <w:sz w:val="24"/>
                <w:szCs w:val="24"/>
              </w:rPr>
              <w:t>21</w:t>
            </w:r>
            <w:bookmarkEnd w:id="189"/>
            <w:r w:rsidRPr="008F2C57">
              <w:rPr>
                <w:rFonts w:ascii="Times New Roman" w:hAnsi="Times New Roman" w:cs="Times New Roman"/>
                <w:noProof/>
                <w:color w:val="auto"/>
                <w:sz w:val="24"/>
                <w:szCs w:val="24"/>
              </w:rPr>
              <w:fldChar w:fldCharType="end"/>
            </w:r>
            <w:r>
              <w:rPr>
                <w:rFonts w:ascii="Times New Roman" w:hAnsi="Times New Roman" w:cs="Times New Roman"/>
                <w:noProof/>
                <w:color w:val="auto"/>
                <w:sz w:val="24"/>
                <w:szCs w:val="24"/>
              </w:rPr>
              <w:t xml:space="preserve"> </w:t>
            </w:r>
            <w:bookmarkEnd w:id="188"/>
          </w:p>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3540"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Test Equation:</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4747" w:type="dxa"/>
            <w:gridSpan w:val="6"/>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Dependent Variable: RESID</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3540"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Method: ARDL</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4747" w:type="dxa"/>
            <w:gridSpan w:val="6"/>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Date: 03/27/23   Time: 15:01</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4747" w:type="dxa"/>
            <w:gridSpan w:val="6"/>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Sample: 1987 2022</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4747" w:type="dxa"/>
            <w:gridSpan w:val="6"/>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Included observations: 36</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6952" w:type="dxa"/>
            <w:gridSpan w:val="10"/>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Presample</w:t>
            </w:r>
            <w:proofErr w:type="spellEnd"/>
            <w:r>
              <w:rPr>
                <w:rFonts w:ascii="Arial" w:hAnsi="Arial" w:cs="Arial"/>
                <w:color w:val="000000"/>
                <w:sz w:val="18"/>
                <w:szCs w:val="18"/>
              </w:rPr>
              <w:t xml:space="preserve"> missing value lagged residuals set to zero.</w:t>
            </w:r>
          </w:p>
        </w:tc>
      </w:tr>
      <w:tr w:rsidR="0026148D"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26148D"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TOTAL_EXPORT(-1)</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0.312903</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0.231613</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1.350971</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0.1875</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0.002403</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0.174545</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0.013765</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0.9891</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DOMESTIC_CONSUMPTION</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-0.065062</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0.102586</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-0.634217</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0.5311</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EXCHANGE</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-0.082442</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0.070413</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-1.170832</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0.2515</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OPENING</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0.061214</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0.070359</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0.870026</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0.3917</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-3.460224</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2.974846</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-1.163161</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0.2546</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RESID(-1)</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-0.458006</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0.307637</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-1.488787</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0.1477</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RESID(-2)</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-0.353292</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0.197873</w:t>
            </w: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-1.785447</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0.0850</w:t>
            </w:r>
          </w:p>
        </w:tc>
      </w:tr>
      <w:tr w:rsidR="0026148D" w:rsidTr="0026148D">
        <w:trPr>
          <w:gridBefore w:val="1"/>
          <w:wBefore w:w="30" w:type="dxa"/>
          <w:trHeight w:hRule="exact" w:val="90"/>
        </w:trPr>
        <w:tc>
          <w:tcPr>
            <w:tcW w:w="243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2"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0.124831</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Mean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-2.53E-15</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-0.093961</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S.D. dependent </w:t>
            </w:r>
            <w:proofErr w:type="spellStart"/>
            <w:r>
              <w:rPr>
                <w:rFonts w:ascii="Arial" w:hAnsi="Arial" w:cs="Arial"/>
                <w:color w:val="000000"/>
                <w:sz w:val="18"/>
                <w:szCs w:val="18"/>
              </w:rPr>
              <w:t>var</w:t>
            </w:r>
            <w:proofErr w:type="spellEnd"/>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0.097436</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0.101911</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-1.536301</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Sum squared </w:t>
            </w:r>
            <w:proofErr w:type="spellStart"/>
            <w:r>
              <w:rPr>
                <w:rFonts w:ascii="Arial" w:hAnsi="Arial" w:cs="Arial"/>
                <w:color w:val="000000"/>
                <w:sz w:val="18"/>
                <w:szCs w:val="18"/>
              </w:rPr>
              <w:t>resid</w:t>
            </w:r>
            <w:proofErr w:type="spellEnd"/>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0.290805</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-1.184408</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35.65342</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Hannan</w:t>
            </w:r>
            <w:proofErr w:type="spellEnd"/>
            <w:r>
              <w:rPr>
                <w:rFonts w:ascii="Arial" w:hAnsi="Arial" w:cs="Arial"/>
                <w:color w:val="000000"/>
                <w:sz w:val="18"/>
                <w:szCs w:val="18"/>
              </w:rPr>
              <w:t xml:space="preserve">-Quinn </w:t>
            </w:r>
            <w:proofErr w:type="spellStart"/>
            <w:r>
              <w:rPr>
                <w:rFonts w:ascii="Arial" w:hAnsi="Arial" w:cs="Arial"/>
                <w:color w:val="000000"/>
                <w:sz w:val="18"/>
                <w:szCs w:val="18"/>
              </w:rPr>
              <w:t>criter</w:t>
            </w:r>
            <w:proofErr w:type="spellEnd"/>
            <w:r>
              <w:rPr>
                <w:rFonts w:ascii="Arial" w:hAnsi="Arial" w:cs="Arial"/>
                <w:color w:val="000000"/>
                <w:sz w:val="18"/>
                <w:szCs w:val="18"/>
              </w:rPr>
              <w:t>.</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-1.413481</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0.570546</w:t>
            </w:r>
          </w:p>
        </w:tc>
        <w:tc>
          <w:tcPr>
            <w:tcW w:w="2415" w:type="dxa"/>
            <w:gridSpan w:val="4"/>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1.694354</w:t>
            </w:r>
          </w:p>
        </w:tc>
      </w:tr>
      <w:tr w:rsidR="0026148D" w:rsidTr="0026148D">
        <w:trPr>
          <w:gridBefore w:val="1"/>
          <w:wBefore w:w="30" w:type="dxa"/>
          <w:trHeight w:val="22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Prob</w:t>
            </w:r>
            <w:proofErr w:type="spellEnd"/>
            <w:r>
              <w:rPr>
                <w:rFonts w:ascii="Arial" w:hAnsi="Arial" w:cs="Arial"/>
                <w:color w:val="000000"/>
                <w:sz w:val="18"/>
                <w:szCs w:val="18"/>
              </w:rPr>
              <w:t>(F-statistic)</w:t>
            </w: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0.773432</w:t>
            </w: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ind w:right="10"/>
              <w:jc w:val="center"/>
              <w:rPr>
                <w:rFonts w:ascii="Arial" w:hAnsi="Arial" w:cs="Arial"/>
                <w:color w:val="000000"/>
                <w:sz w:val="18"/>
                <w:szCs w:val="18"/>
              </w:rPr>
            </w:pPr>
          </w:p>
        </w:tc>
      </w:tr>
      <w:tr w:rsidR="0026148D" w:rsidTr="0026148D">
        <w:trPr>
          <w:gridBefore w:val="1"/>
          <w:wBefore w:w="30" w:type="dxa"/>
          <w:trHeight w:hRule="exact" w:val="90"/>
        </w:trPr>
        <w:tc>
          <w:tcPr>
            <w:tcW w:w="2437" w:type="dxa"/>
            <w:gridSpan w:val="2"/>
            <w:tcBorders>
              <w:top w:val="nil"/>
              <w:left w:val="nil"/>
              <w:bottom w:val="double" w:sz="6" w:space="0"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double" w:sz="6" w:space="0"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double" w:sz="6" w:space="0"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double" w:sz="6" w:space="0"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double" w:sz="6" w:space="0" w:color="auto"/>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r w:rsidR="0026148D" w:rsidTr="0026148D">
        <w:trPr>
          <w:gridBefore w:val="1"/>
          <w:wBefore w:w="30" w:type="dxa"/>
          <w:trHeight w:hRule="exact" w:val="135"/>
        </w:trPr>
        <w:tc>
          <w:tcPr>
            <w:tcW w:w="243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103"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1208"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c>
          <w:tcPr>
            <w:tcW w:w="997" w:type="dxa"/>
            <w:gridSpan w:val="2"/>
            <w:tcBorders>
              <w:top w:val="nil"/>
              <w:left w:val="nil"/>
              <w:bottom w:val="nil"/>
              <w:right w:val="nil"/>
            </w:tcBorders>
            <w:vAlign w:val="bottom"/>
          </w:tcPr>
          <w:p w:rsidR="0026148D" w:rsidRDefault="0026148D" w:rsidP="0026148D">
            <w:pPr>
              <w:autoSpaceDE w:val="0"/>
              <w:autoSpaceDN w:val="0"/>
              <w:adjustRightInd w:val="0"/>
              <w:spacing w:after="0" w:line="240" w:lineRule="auto"/>
              <w:jc w:val="center"/>
              <w:rPr>
                <w:rFonts w:ascii="Arial" w:hAnsi="Arial" w:cs="Arial"/>
                <w:color w:val="000000"/>
                <w:sz w:val="18"/>
                <w:szCs w:val="18"/>
              </w:rPr>
            </w:pPr>
          </w:p>
        </w:tc>
      </w:tr>
    </w:tbl>
    <w:p w:rsidR="008E6C7F" w:rsidRDefault="008E6C7F" w:rsidP="003B2010">
      <w:pPr>
        <w:autoSpaceDE w:val="0"/>
        <w:autoSpaceDN w:val="0"/>
        <w:adjustRightInd w:val="0"/>
        <w:spacing w:after="0" w:line="360" w:lineRule="auto"/>
        <w:rPr>
          <w:rFonts w:ascii="Times New Roman" w:hAnsi="Times New Roman" w:cs="Times New Roman"/>
          <w:b/>
          <w:color w:val="000000"/>
          <w:sz w:val="24"/>
          <w:szCs w:val="24"/>
        </w:rPr>
      </w:pPr>
    </w:p>
    <w:p w:rsidR="00087986" w:rsidRDefault="00087986" w:rsidP="003B2010">
      <w:pPr>
        <w:autoSpaceDE w:val="0"/>
        <w:autoSpaceDN w:val="0"/>
        <w:adjustRightInd w:val="0"/>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Table 11 </w:t>
      </w:r>
    </w:p>
    <w:tbl>
      <w:tblPr>
        <w:tblW w:w="0" w:type="auto"/>
        <w:tblInd w:w="30" w:type="dxa"/>
        <w:tblLayout w:type="fixed"/>
        <w:tblCellMar>
          <w:left w:w="0" w:type="dxa"/>
          <w:right w:w="0" w:type="dxa"/>
        </w:tblCellMar>
        <w:tblLook w:val="0000" w:firstRow="0" w:lastRow="0" w:firstColumn="0" w:lastColumn="0" w:noHBand="0" w:noVBand="0"/>
      </w:tblPr>
      <w:tblGrid>
        <w:gridCol w:w="2962"/>
        <w:gridCol w:w="1103"/>
        <w:gridCol w:w="1207"/>
        <w:gridCol w:w="1208"/>
        <w:gridCol w:w="997"/>
      </w:tblGrid>
      <w:tr w:rsidR="00087986" w:rsidTr="003A653E">
        <w:trPr>
          <w:trHeight w:hRule="exact" w:val="90"/>
        </w:trPr>
        <w:tc>
          <w:tcPr>
            <w:tcW w:w="2962"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hRule="exact" w:val="13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Variable</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Coefficient</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Std. Error</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t-Statistic</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Prob.  </w:t>
            </w:r>
          </w:p>
        </w:tc>
      </w:tr>
      <w:tr w:rsidR="00087986" w:rsidTr="003A653E">
        <w:trPr>
          <w:trHeight w:hRule="exact" w:val="90"/>
        </w:trPr>
        <w:tc>
          <w:tcPr>
            <w:tcW w:w="2962"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hRule="exact" w:val="13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LOG(WASHED_PRICE)</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-0.890350</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0.339613</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-2.621659</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0.0134</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LOG(OPENING)</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-0.613802</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0.269736</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-2.275562</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0.0299</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LOG(DOMESTIC_CONSUMPTION)</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0.820824</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0.379778</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2.161327</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0.0385</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EXCHANGE</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0.034403</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0.013983</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2.460269</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0.0197</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LOG(DOMESTIC)</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-0.945197</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0.745676</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-1.267572</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0.2144</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25.60883</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8.760206</w:t>
            </w: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2.923314</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0.0064</w:t>
            </w:r>
          </w:p>
        </w:tc>
      </w:tr>
      <w:tr w:rsidR="00087986" w:rsidTr="003A653E">
        <w:trPr>
          <w:trHeight w:hRule="exact" w:val="90"/>
        </w:trPr>
        <w:tc>
          <w:tcPr>
            <w:tcW w:w="2962"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2"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hRule="exact" w:val="13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R-squared</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0.393845</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Mean dependent </w:t>
            </w:r>
            <w:proofErr w:type="spellStart"/>
            <w:r>
              <w:rPr>
                <w:rFonts w:ascii="Arial" w:hAnsi="Arial" w:cs="Arial"/>
                <w:color w:val="000000"/>
                <w:sz w:val="18"/>
                <w:szCs w:val="18"/>
              </w:rPr>
              <w:t>var</w:t>
            </w:r>
            <w:proofErr w:type="spellEnd"/>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10.17504</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Adjusted R-squared</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0.296078</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xml:space="preserve">    S.D. dependent </w:t>
            </w:r>
            <w:proofErr w:type="spellStart"/>
            <w:r>
              <w:rPr>
                <w:rFonts w:ascii="Arial" w:hAnsi="Arial" w:cs="Arial"/>
                <w:color w:val="000000"/>
                <w:sz w:val="18"/>
                <w:szCs w:val="18"/>
              </w:rPr>
              <w:t>var</w:t>
            </w:r>
            <w:proofErr w:type="spellEnd"/>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0.585125</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S.E. of regression</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0.490921</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Akaike</w:t>
            </w:r>
            <w:proofErr w:type="spellEnd"/>
            <w:r>
              <w:rPr>
                <w:rFonts w:ascii="Arial" w:hAnsi="Arial" w:cs="Arial"/>
                <w:color w:val="000000"/>
                <w:sz w:val="18"/>
                <w:szCs w:val="18"/>
              </w:rPr>
              <w:t xml:space="preserve"> info criterion</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1.562325</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 xml:space="preserve">Sum squared </w:t>
            </w:r>
            <w:proofErr w:type="spellStart"/>
            <w:r>
              <w:rPr>
                <w:rFonts w:ascii="Arial" w:hAnsi="Arial" w:cs="Arial"/>
                <w:color w:val="000000"/>
                <w:sz w:val="18"/>
                <w:szCs w:val="18"/>
              </w:rPr>
              <w:t>resid</w:t>
            </w:r>
            <w:proofErr w:type="spellEnd"/>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7.471093</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Schwarz criterion</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1.823555</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Log likelihood</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-22.90301</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w:t>
            </w:r>
            <w:proofErr w:type="spellStart"/>
            <w:r>
              <w:rPr>
                <w:rFonts w:ascii="Arial" w:hAnsi="Arial" w:cs="Arial"/>
                <w:color w:val="000000"/>
                <w:sz w:val="18"/>
                <w:szCs w:val="18"/>
              </w:rPr>
              <w:t>Hannan</w:t>
            </w:r>
            <w:proofErr w:type="spellEnd"/>
            <w:r>
              <w:rPr>
                <w:rFonts w:ascii="Arial" w:hAnsi="Arial" w:cs="Arial"/>
                <w:color w:val="000000"/>
                <w:sz w:val="18"/>
                <w:szCs w:val="18"/>
              </w:rPr>
              <w:t xml:space="preserve">-Quinn </w:t>
            </w:r>
            <w:proofErr w:type="spellStart"/>
            <w:r>
              <w:rPr>
                <w:rFonts w:ascii="Arial" w:hAnsi="Arial" w:cs="Arial"/>
                <w:color w:val="000000"/>
                <w:sz w:val="18"/>
                <w:szCs w:val="18"/>
              </w:rPr>
              <w:t>criter</w:t>
            </w:r>
            <w:proofErr w:type="spellEnd"/>
            <w:r>
              <w:rPr>
                <w:rFonts w:ascii="Arial" w:hAnsi="Arial" w:cs="Arial"/>
                <w:color w:val="000000"/>
                <w:sz w:val="18"/>
                <w:szCs w:val="18"/>
              </w:rPr>
              <w:t>.</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1.654421</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r>
              <w:rPr>
                <w:rFonts w:ascii="Arial" w:hAnsi="Arial" w:cs="Arial"/>
                <w:color w:val="000000"/>
                <w:sz w:val="18"/>
                <w:szCs w:val="18"/>
              </w:rPr>
              <w:t>F-statistic</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4.028405</w:t>
            </w:r>
          </w:p>
        </w:tc>
        <w:tc>
          <w:tcPr>
            <w:tcW w:w="2415" w:type="dxa"/>
            <w:gridSpan w:val="2"/>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rPr>
                <w:rFonts w:ascii="Arial" w:hAnsi="Arial" w:cs="Arial"/>
                <w:color w:val="000000"/>
                <w:sz w:val="18"/>
                <w:szCs w:val="18"/>
              </w:rPr>
            </w:pPr>
            <w:r>
              <w:rPr>
                <w:rFonts w:ascii="Arial" w:hAnsi="Arial" w:cs="Arial"/>
                <w:color w:val="000000"/>
                <w:sz w:val="18"/>
                <w:szCs w:val="18"/>
              </w:rPr>
              <w:t>    Durbin-Watson stat</w:t>
            </w: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1.713553</w:t>
            </w:r>
          </w:p>
        </w:tc>
      </w:tr>
      <w:tr w:rsidR="00087986" w:rsidTr="003A653E">
        <w:trPr>
          <w:trHeight w:val="225"/>
        </w:trPr>
        <w:tc>
          <w:tcPr>
            <w:tcW w:w="2962" w:type="dxa"/>
            <w:tcBorders>
              <w:top w:val="nil"/>
              <w:left w:val="nil"/>
              <w:bottom w:val="nil"/>
              <w:right w:val="nil"/>
            </w:tcBorders>
            <w:vAlign w:val="bottom"/>
          </w:tcPr>
          <w:p w:rsidR="00087986" w:rsidRDefault="00087986" w:rsidP="003A653E">
            <w:pPr>
              <w:autoSpaceDE w:val="0"/>
              <w:autoSpaceDN w:val="0"/>
              <w:adjustRightInd w:val="0"/>
              <w:spacing w:after="0" w:line="240" w:lineRule="auto"/>
              <w:rPr>
                <w:rFonts w:ascii="Arial" w:hAnsi="Arial" w:cs="Arial"/>
                <w:color w:val="000000"/>
                <w:sz w:val="18"/>
                <w:szCs w:val="18"/>
              </w:rPr>
            </w:pPr>
            <w:proofErr w:type="spellStart"/>
            <w:r>
              <w:rPr>
                <w:rFonts w:ascii="Arial" w:hAnsi="Arial" w:cs="Arial"/>
                <w:color w:val="000000"/>
                <w:sz w:val="18"/>
                <w:szCs w:val="18"/>
              </w:rPr>
              <w:t>Prob</w:t>
            </w:r>
            <w:proofErr w:type="spellEnd"/>
            <w:r>
              <w:rPr>
                <w:rFonts w:ascii="Arial" w:hAnsi="Arial" w:cs="Arial"/>
                <w:color w:val="000000"/>
                <w:sz w:val="18"/>
                <w:szCs w:val="18"/>
              </w:rPr>
              <w:t>(F-statistic)</w:t>
            </w:r>
          </w:p>
        </w:tc>
        <w:tc>
          <w:tcPr>
            <w:tcW w:w="1103"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right"/>
              <w:rPr>
                <w:rFonts w:ascii="Arial" w:hAnsi="Arial" w:cs="Arial"/>
                <w:color w:val="000000"/>
                <w:sz w:val="18"/>
                <w:szCs w:val="18"/>
              </w:rPr>
            </w:pPr>
            <w:r>
              <w:rPr>
                <w:rFonts w:ascii="Arial" w:hAnsi="Arial" w:cs="Arial"/>
                <w:color w:val="000000"/>
                <w:sz w:val="18"/>
                <w:szCs w:val="18"/>
              </w:rPr>
              <w:t>0.006229</w:t>
            </w:r>
          </w:p>
        </w:tc>
        <w:tc>
          <w:tcPr>
            <w:tcW w:w="120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center"/>
              <w:rPr>
                <w:rFonts w:ascii="Arial" w:hAnsi="Arial" w:cs="Arial"/>
                <w:color w:val="000000"/>
                <w:sz w:val="18"/>
                <w:szCs w:val="18"/>
              </w:rPr>
            </w:pPr>
          </w:p>
        </w:tc>
        <w:tc>
          <w:tcPr>
            <w:tcW w:w="1208"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center"/>
              <w:rPr>
                <w:rFonts w:ascii="Arial" w:hAnsi="Arial" w:cs="Arial"/>
                <w:color w:val="000000"/>
                <w:sz w:val="18"/>
                <w:szCs w:val="18"/>
              </w:rPr>
            </w:pPr>
          </w:p>
        </w:tc>
        <w:tc>
          <w:tcPr>
            <w:tcW w:w="997" w:type="dxa"/>
            <w:tcBorders>
              <w:top w:val="nil"/>
              <w:left w:val="nil"/>
              <w:bottom w:val="nil"/>
              <w:right w:val="nil"/>
            </w:tcBorders>
            <w:vAlign w:val="bottom"/>
          </w:tcPr>
          <w:p w:rsidR="00087986" w:rsidRDefault="00087986" w:rsidP="003A653E">
            <w:pPr>
              <w:autoSpaceDE w:val="0"/>
              <w:autoSpaceDN w:val="0"/>
              <w:adjustRightInd w:val="0"/>
              <w:spacing w:after="0" w:line="240" w:lineRule="auto"/>
              <w:ind w:right="10"/>
              <w:jc w:val="center"/>
              <w:rPr>
                <w:rFonts w:ascii="Arial" w:hAnsi="Arial" w:cs="Arial"/>
                <w:color w:val="000000"/>
                <w:sz w:val="18"/>
                <w:szCs w:val="18"/>
              </w:rPr>
            </w:pPr>
          </w:p>
        </w:tc>
      </w:tr>
      <w:tr w:rsidR="00087986" w:rsidTr="003A653E">
        <w:trPr>
          <w:trHeight w:hRule="exact" w:val="90"/>
        </w:trPr>
        <w:tc>
          <w:tcPr>
            <w:tcW w:w="2962" w:type="dxa"/>
            <w:tcBorders>
              <w:top w:val="nil"/>
              <w:left w:val="nil"/>
              <w:bottom w:val="double" w:sz="6" w:space="0"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103" w:type="dxa"/>
            <w:tcBorders>
              <w:top w:val="nil"/>
              <w:left w:val="nil"/>
              <w:bottom w:val="double" w:sz="6" w:space="0"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c>
          <w:tcPr>
            <w:tcW w:w="997" w:type="dxa"/>
            <w:tcBorders>
              <w:top w:val="nil"/>
              <w:left w:val="nil"/>
              <w:bottom w:val="double" w:sz="6" w:space="0" w:color="auto"/>
              <w:right w:val="nil"/>
            </w:tcBorders>
            <w:vAlign w:val="bottom"/>
          </w:tcPr>
          <w:p w:rsidR="00087986" w:rsidRDefault="00087986" w:rsidP="003A653E">
            <w:pPr>
              <w:autoSpaceDE w:val="0"/>
              <w:autoSpaceDN w:val="0"/>
              <w:adjustRightInd w:val="0"/>
              <w:spacing w:after="0" w:line="240" w:lineRule="auto"/>
              <w:jc w:val="center"/>
              <w:rPr>
                <w:rFonts w:ascii="Arial" w:hAnsi="Arial" w:cs="Arial"/>
                <w:color w:val="000000"/>
                <w:sz w:val="18"/>
                <w:szCs w:val="18"/>
              </w:rPr>
            </w:pPr>
          </w:p>
        </w:tc>
      </w:tr>
    </w:tbl>
    <w:p w:rsidR="00087986" w:rsidRPr="00E03FF4" w:rsidRDefault="00087986" w:rsidP="003B2010">
      <w:pPr>
        <w:autoSpaceDE w:val="0"/>
        <w:autoSpaceDN w:val="0"/>
        <w:adjustRightInd w:val="0"/>
        <w:spacing w:after="0" w:line="360" w:lineRule="auto"/>
        <w:rPr>
          <w:rFonts w:ascii="Times New Roman" w:hAnsi="Times New Roman" w:cs="Times New Roman"/>
          <w:b/>
          <w:color w:val="000000"/>
          <w:sz w:val="24"/>
          <w:szCs w:val="24"/>
        </w:rPr>
        <w:sectPr w:rsidR="00087986" w:rsidRPr="00E03FF4" w:rsidSect="008E6C7F">
          <w:pgSz w:w="16839" w:h="11907" w:orient="landscape" w:code="9"/>
          <w:pgMar w:top="1440" w:right="1440" w:bottom="1440" w:left="1440" w:header="720" w:footer="720" w:gutter="0"/>
          <w:pgNumType w:start="1"/>
          <w:cols w:space="720"/>
          <w:docGrid w:linePitch="360"/>
        </w:sectPr>
      </w:pPr>
    </w:p>
    <w:p w:rsidR="0097092A" w:rsidRPr="00452D8F" w:rsidRDefault="0097092A" w:rsidP="008E6C7F">
      <w:pPr>
        <w:spacing w:line="360" w:lineRule="auto"/>
        <w:contextualSpacing/>
        <w:jc w:val="both"/>
        <w:rPr>
          <w:rFonts w:ascii="Times New Roman" w:hAnsi="Times New Roman" w:cs="Times New Roman"/>
          <w:noProof/>
        </w:rPr>
        <w:sectPr w:rsidR="0097092A" w:rsidRPr="00452D8F" w:rsidSect="006F3E68">
          <w:pgSz w:w="11907" w:h="16839" w:code="9"/>
          <w:pgMar w:top="1440" w:right="1440" w:bottom="1440" w:left="1440" w:header="720" w:footer="720" w:gutter="0"/>
          <w:pgNumType w:start="1"/>
          <w:cols w:space="720"/>
          <w:docGrid w:linePitch="360"/>
        </w:sectPr>
      </w:pPr>
    </w:p>
    <w:p w:rsidR="005A73A7" w:rsidRPr="00452D8F" w:rsidRDefault="005A73A7" w:rsidP="008E6C7F">
      <w:pPr>
        <w:tabs>
          <w:tab w:val="left" w:pos="2895"/>
        </w:tabs>
        <w:spacing w:line="360" w:lineRule="auto"/>
        <w:rPr>
          <w:rFonts w:ascii="Times New Roman" w:hAnsi="Times New Roman" w:cs="Times New Roman"/>
          <w:sz w:val="24"/>
          <w:szCs w:val="24"/>
        </w:rPr>
      </w:pPr>
    </w:p>
    <w:sectPr w:rsidR="005A73A7" w:rsidRPr="00452D8F" w:rsidSect="006B4DA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4025" w:rsidRDefault="00BB4025" w:rsidP="00D757B5">
      <w:pPr>
        <w:spacing w:after="0" w:line="240" w:lineRule="auto"/>
      </w:pPr>
      <w:r>
        <w:separator/>
      </w:r>
    </w:p>
  </w:endnote>
  <w:endnote w:type="continuationSeparator" w:id="0">
    <w:p w:rsidR="00BB4025" w:rsidRDefault="00BB4025" w:rsidP="00D757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Times New Roman"/>
    <w:charset w:val="00"/>
    <w:family w:val="roman"/>
    <w:pitch w:val="default"/>
    <w:sig w:usb0="00000003" w:usb1="00000000" w:usb2="00000000" w:usb3="00000000" w:csb0="00000001" w:csb1="00000000"/>
  </w:font>
  <w:font w:name="TimesNewRomanPSM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6574883"/>
      <w:docPartObj>
        <w:docPartGallery w:val="Page Numbers (Bottom of Page)"/>
        <w:docPartUnique/>
      </w:docPartObj>
    </w:sdtPr>
    <w:sdtEndPr>
      <w:rPr>
        <w:color w:val="808080" w:themeColor="background1" w:themeShade="80"/>
        <w:spacing w:val="60"/>
      </w:rPr>
    </w:sdtEndPr>
    <w:sdtContent>
      <w:p w:rsidR="00D3099E" w:rsidRDefault="00D3099E">
        <w:pPr>
          <w:pStyle w:val="Footer"/>
          <w:pBdr>
            <w:top w:val="single" w:sz="4" w:space="1" w:color="D9D9D9" w:themeColor="background1" w:themeShade="D9"/>
          </w:pBdr>
          <w:rPr>
            <w:b/>
            <w:bCs/>
          </w:rPr>
        </w:pPr>
        <w:r>
          <w:t xml:space="preserve">                                                                               </w:t>
        </w:r>
        <w:r>
          <w:fldChar w:fldCharType="begin"/>
        </w:r>
        <w:r>
          <w:instrText xml:space="preserve"> PAGE   \* MERGEFORMAT </w:instrText>
        </w:r>
        <w:r>
          <w:fldChar w:fldCharType="separate"/>
        </w:r>
        <w:r w:rsidRPr="00D3099E">
          <w:rPr>
            <w:b/>
            <w:bCs/>
            <w:noProof/>
          </w:rPr>
          <w:t>xii</w:t>
        </w:r>
        <w:r>
          <w:rPr>
            <w:b/>
            <w:bCs/>
            <w:noProof/>
          </w:rPr>
          <w:fldChar w:fldCharType="end"/>
        </w:r>
        <w:r>
          <w:rPr>
            <w:b/>
            <w:bCs/>
          </w:rPr>
          <w:t xml:space="preserve"> | </w:t>
        </w:r>
        <w:r>
          <w:rPr>
            <w:color w:val="808080" w:themeColor="background1" w:themeShade="80"/>
            <w:spacing w:val="60"/>
          </w:rPr>
          <w:t>Page</w:t>
        </w:r>
      </w:p>
    </w:sdtContent>
  </w:sdt>
  <w:p w:rsidR="00D3099E" w:rsidRDefault="00D309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99E" w:rsidRDefault="00D3099E">
    <w:pPr>
      <w:pStyle w:val="Footer"/>
      <w:jc w:val="center"/>
    </w:pPr>
  </w:p>
  <w:p w:rsidR="00D3099E" w:rsidRDefault="00D3099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4702041"/>
      <w:docPartObj>
        <w:docPartGallery w:val="Page Numbers (Bottom of Page)"/>
        <w:docPartUnique/>
      </w:docPartObj>
    </w:sdtPr>
    <w:sdtEndPr>
      <w:rPr>
        <w:noProof/>
      </w:rPr>
    </w:sdtEndPr>
    <w:sdtContent>
      <w:p w:rsidR="00D3099E" w:rsidRDefault="00D3099E">
        <w:pPr>
          <w:pStyle w:val="Footer"/>
          <w:jc w:val="center"/>
        </w:pPr>
        <w:r>
          <w:fldChar w:fldCharType="begin"/>
        </w:r>
        <w:r>
          <w:instrText xml:space="preserve"> PAGE   \* MERGEFORMAT </w:instrText>
        </w:r>
        <w:r>
          <w:fldChar w:fldCharType="separate"/>
        </w:r>
        <w:r w:rsidR="00883CFE">
          <w:rPr>
            <w:noProof/>
          </w:rPr>
          <w:t>5</w:t>
        </w:r>
        <w:r>
          <w:rPr>
            <w:noProof/>
          </w:rPr>
          <w:fldChar w:fldCharType="end"/>
        </w:r>
      </w:p>
    </w:sdtContent>
  </w:sdt>
  <w:p w:rsidR="00D3099E" w:rsidRDefault="00D3099E" w:rsidP="00F872ED">
    <w:pPr>
      <w:pStyle w:val="Footer"/>
      <w:ind w:firstLine="72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4025" w:rsidRDefault="00BB4025" w:rsidP="00D757B5">
      <w:pPr>
        <w:spacing w:after="0" w:line="240" w:lineRule="auto"/>
      </w:pPr>
      <w:r>
        <w:separator/>
      </w:r>
    </w:p>
  </w:footnote>
  <w:footnote w:type="continuationSeparator" w:id="0">
    <w:p w:rsidR="00BB4025" w:rsidRDefault="00BB4025" w:rsidP="00D757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B26F376"/>
    <w:lvl w:ilvl="0">
      <w:numFmt w:val="bullet"/>
      <w:lvlText w:val="*"/>
      <w:lvlJc w:val="left"/>
    </w:lvl>
  </w:abstractNum>
  <w:abstractNum w:abstractNumId="1">
    <w:nsid w:val="01745FED"/>
    <w:multiLevelType w:val="multilevel"/>
    <w:tmpl w:val="07C42A60"/>
    <w:lvl w:ilvl="0">
      <w:start w:val="1"/>
      <w:numFmt w:val="decimal"/>
      <w:lvlText w:val="%1."/>
      <w:lvlJc w:val="left"/>
      <w:pPr>
        <w:ind w:left="720" w:hanging="360"/>
      </w:pPr>
    </w:lvl>
    <w:lvl w:ilvl="1">
      <w:start w:val="4"/>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nsid w:val="0A9057C5"/>
    <w:multiLevelType w:val="hybridMultilevel"/>
    <w:tmpl w:val="DE54B8CA"/>
    <w:lvl w:ilvl="0" w:tplc="03AE87D8">
      <w:start w:val="1"/>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083AF7"/>
    <w:multiLevelType w:val="hybridMultilevel"/>
    <w:tmpl w:val="CCE4E3B4"/>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15F2683"/>
    <w:multiLevelType w:val="multilevel"/>
    <w:tmpl w:val="57AE308E"/>
    <w:lvl w:ilvl="0">
      <w:start w:val="1"/>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3D3491E"/>
    <w:multiLevelType w:val="hybridMultilevel"/>
    <w:tmpl w:val="C59454F2"/>
    <w:lvl w:ilvl="0" w:tplc="2CEA5CD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4177BC2"/>
    <w:multiLevelType w:val="multilevel"/>
    <w:tmpl w:val="D4881626"/>
    <w:lvl w:ilvl="0">
      <w:start w:val="1"/>
      <w:numFmt w:val="decimal"/>
      <w:lvlText w:val="%1."/>
      <w:lvlJc w:val="left"/>
      <w:pPr>
        <w:ind w:left="360" w:hanging="360"/>
      </w:pPr>
    </w:lvl>
    <w:lvl w:ilvl="1">
      <w:start w:val="1"/>
      <w:numFmt w:val="decimal"/>
      <w:isLgl/>
      <w:lvlText w:val="%1.%2."/>
      <w:lvlJc w:val="left"/>
      <w:pPr>
        <w:ind w:left="600" w:hanging="600"/>
      </w:pPr>
      <w:rPr>
        <w:rFonts w:hint="default"/>
      </w:rPr>
    </w:lvl>
    <w:lvl w:ilvl="2">
      <w:start w:val="3"/>
      <w:numFmt w:val="decimal"/>
      <w:isLgl/>
      <w:lvlText w:val="%1.%2.%3."/>
      <w:lvlJc w:val="left"/>
      <w:pPr>
        <w:ind w:left="862"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nsid w:val="1EDB60CE"/>
    <w:multiLevelType w:val="multilevel"/>
    <w:tmpl w:val="2D70A344"/>
    <w:lvl w:ilvl="0">
      <w:start w:val="1"/>
      <w:numFmt w:val="decimal"/>
      <w:lvlText w:val="%1"/>
      <w:lvlJc w:val="left"/>
      <w:pPr>
        <w:ind w:left="480" w:hanging="480"/>
      </w:pPr>
      <w:rPr>
        <w:rFonts w:hint="default"/>
      </w:rPr>
    </w:lvl>
    <w:lvl w:ilvl="1">
      <w:start w:val="4"/>
      <w:numFmt w:val="decimal"/>
      <w:lvlText w:val="%1.%2"/>
      <w:lvlJc w:val="left"/>
      <w:pPr>
        <w:ind w:left="870" w:hanging="48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8">
    <w:nsid w:val="3A8657C8"/>
    <w:multiLevelType w:val="hybridMultilevel"/>
    <w:tmpl w:val="B272354C"/>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9">
    <w:nsid w:val="3CF43033"/>
    <w:multiLevelType w:val="hybridMultilevel"/>
    <w:tmpl w:val="545CE378"/>
    <w:lvl w:ilvl="0" w:tplc="174ABF1C">
      <w:start w:val="1"/>
      <w:numFmt w:val="decimal"/>
      <w:lvlText w:val="2.%1."/>
      <w:lvlJc w:val="left"/>
      <w:pPr>
        <w:ind w:left="360" w:hanging="360"/>
      </w:pPr>
      <w:rPr>
        <w:rFonts w:hint="default"/>
        <w:b/>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nsid w:val="40634A8D"/>
    <w:multiLevelType w:val="hybridMultilevel"/>
    <w:tmpl w:val="301297E6"/>
    <w:lvl w:ilvl="0" w:tplc="77A44764">
      <w:start w:val="1"/>
      <w:numFmt w:val="bullet"/>
      <w:lvlText w:val="-"/>
      <w:lvlJc w:val="left"/>
      <w:pPr>
        <w:ind w:left="1080" w:hanging="360"/>
      </w:pPr>
      <w:rPr>
        <w:rFonts w:ascii="Times New Roman" w:eastAsiaTheme="minorHAnsi" w:hAnsi="Times New Roman" w:cs="Times New Roman" w:hint="default"/>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24337E4"/>
    <w:multiLevelType w:val="hybridMultilevel"/>
    <w:tmpl w:val="A86EEDDC"/>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2">
    <w:nsid w:val="463A6674"/>
    <w:multiLevelType w:val="hybridMultilevel"/>
    <w:tmpl w:val="22406516"/>
    <w:lvl w:ilvl="0" w:tplc="FB6E3322">
      <w:start w:val="4"/>
      <w:numFmt w:val="decimal"/>
      <w:lvlText w:val="%1."/>
      <w:lvlJc w:val="left"/>
      <w:pPr>
        <w:ind w:left="3675" w:hanging="360"/>
      </w:pPr>
      <w:rPr>
        <w:rFonts w:hint="default"/>
      </w:rPr>
    </w:lvl>
    <w:lvl w:ilvl="1" w:tplc="08090019" w:tentative="1">
      <w:start w:val="1"/>
      <w:numFmt w:val="lowerLetter"/>
      <w:lvlText w:val="%2."/>
      <w:lvlJc w:val="left"/>
      <w:pPr>
        <w:ind w:left="4395" w:hanging="360"/>
      </w:pPr>
    </w:lvl>
    <w:lvl w:ilvl="2" w:tplc="0809001B" w:tentative="1">
      <w:start w:val="1"/>
      <w:numFmt w:val="lowerRoman"/>
      <w:lvlText w:val="%3."/>
      <w:lvlJc w:val="right"/>
      <w:pPr>
        <w:ind w:left="5115" w:hanging="180"/>
      </w:pPr>
    </w:lvl>
    <w:lvl w:ilvl="3" w:tplc="0809000F" w:tentative="1">
      <w:start w:val="1"/>
      <w:numFmt w:val="decimal"/>
      <w:lvlText w:val="%4."/>
      <w:lvlJc w:val="left"/>
      <w:pPr>
        <w:ind w:left="5835" w:hanging="360"/>
      </w:pPr>
    </w:lvl>
    <w:lvl w:ilvl="4" w:tplc="08090019" w:tentative="1">
      <w:start w:val="1"/>
      <w:numFmt w:val="lowerLetter"/>
      <w:lvlText w:val="%5."/>
      <w:lvlJc w:val="left"/>
      <w:pPr>
        <w:ind w:left="6555" w:hanging="360"/>
      </w:pPr>
    </w:lvl>
    <w:lvl w:ilvl="5" w:tplc="0809001B" w:tentative="1">
      <w:start w:val="1"/>
      <w:numFmt w:val="lowerRoman"/>
      <w:lvlText w:val="%6."/>
      <w:lvlJc w:val="right"/>
      <w:pPr>
        <w:ind w:left="7275" w:hanging="180"/>
      </w:pPr>
    </w:lvl>
    <w:lvl w:ilvl="6" w:tplc="0809000F" w:tentative="1">
      <w:start w:val="1"/>
      <w:numFmt w:val="decimal"/>
      <w:lvlText w:val="%7."/>
      <w:lvlJc w:val="left"/>
      <w:pPr>
        <w:ind w:left="7995" w:hanging="360"/>
      </w:pPr>
    </w:lvl>
    <w:lvl w:ilvl="7" w:tplc="08090019" w:tentative="1">
      <w:start w:val="1"/>
      <w:numFmt w:val="lowerLetter"/>
      <w:lvlText w:val="%8."/>
      <w:lvlJc w:val="left"/>
      <w:pPr>
        <w:ind w:left="8715" w:hanging="360"/>
      </w:pPr>
    </w:lvl>
    <w:lvl w:ilvl="8" w:tplc="0809001B" w:tentative="1">
      <w:start w:val="1"/>
      <w:numFmt w:val="lowerRoman"/>
      <w:lvlText w:val="%9."/>
      <w:lvlJc w:val="right"/>
      <w:pPr>
        <w:ind w:left="9435" w:hanging="180"/>
      </w:pPr>
    </w:lvl>
  </w:abstractNum>
  <w:abstractNum w:abstractNumId="13">
    <w:nsid w:val="4FA40454"/>
    <w:multiLevelType w:val="hybridMultilevel"/>
    <w:tmpl w:val="80F49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6C21FB5"/>
    <w:multiLevelType w:val="hybridMultilevel"/>
    <w:tmpl w:val="E9060E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B620626"/>
    <w:multiLevelType w:val="hybridMultilevel"/>
    <w:tmpl w:val="3AD4597A"/>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6">
    <w:nsid w:val="5C4B624C"/>
    <w:multiLevelType w:val="hybridMultilevel"/>
    <w:tmpl w:val="85708F32"/>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603929AD"/>
    <w:multiLevelType w:val="multilevel"/>
    <w:tmpl w:val="07C42A60"/>
    <w:lvl w:ilvl="0">
      <w:start w:val="1"/>
      <w:numFmt w:val="decimal"/>
      <w:lvlText w:val="%1."/>
      <w:lvlJc w:val="left"/>
      <w:pPr>
        <w:ind w:left="720" w:hanging="360"/>
      </w:pPr>
    </w:lvl>
    <w:lvl w:ilvl="1">
      <w:start w:val="4"/>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8">
    <w:nsid w:val="63A1536A"/>
    <w:multiLevelType w:val="hybridMultilevel"/>
    <w:tmpl w:val="C1241C3E"/>
    <w:lvl w:ilvl="0" w:tplc="3CD07D8C">
      <w:start w:val="1"/>
      <w:numFmt w:val="lowerLetter"/>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9">
    <w:nsid w:val="663B3134"/>
    <w:multiLevelType w:val="hybridMultilevel"/>
    <w:tmpl w:val="283609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4F33FC"/>
    <w:multiLevelType w:val="hybridMultilevel"/>
    <w:tmpl w:val="FDECF8C2"/>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6ED35597"/>
    <w:multiLevelType w:val="hybridMultilevel"/>
    <w:tmpl w:val="A866FF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E6B16C9"/>
    <w:multiLevelType w:val="multilevel"/>
    <w:tmpl w:val="678E4CDA"/>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7F8B3D6F"/>
    <w:multiLevelType w:val="hybridMultilevel"/>
    <w:tmpl w:val="18DC2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22"/>
  </w:num>
  <w:num w:numId="3">
    <w:abstractNumId w:val="18"/>
  </w:num>
  <w:num w:numId="4">
    <w:abstractNumId w:val="1"/>
  </w:num>
  <w:num w:numId="5">
    <w:abstractNumId w:val="7"/>
  </w:num>
  <w:num w:numId="6">
    <w:abstractNumId w:val="13"/>
  </w:num>
  <w:num w:numId="7">
    <w:abstractNumId w:val="9"/>
  </w:num>
  <w:num w:numId="8">
    <w:abstractNumId w:val="15"/>
  </w:num>
  <w:num w:numId="9">
    <w:abstractNumId w:val="11"/>
  </w:num>
  <w:num w:numId="10">
    <w:abstractNumId w:val="17"/>
  </w:num>
  <w:num w:numId="11">
    <w:abstractNumId w:val="4"/>
  </w:num>
  <w:num w:numId="12">
    <w:abstractNumId w:val="6"/>
  </w:num>
  <w:num w:numId="13">
    <w:abstractNumId w:val="16"/>
  </w:num>
  <w:num w:numId="14">
    <w:abstractNumId w:val="2"/>
  </w:num>
  <w:num w:numId="15">
    <w:abstractNumId w:val="20"/>
  </w:num>
  <w:num w:numId="16">
    <w:abstractNumId w:val="14"/>
  </w:num>
  <w:num w:numId="17">
    <w:abstractNumId w:val="10"/>
  </w:num>
  <w:num w:numId="18">
    <w:abstractNumId w:val="19"/>
  </w:num>
  <w:num w:numId="19">
    <w:abstractNumId w:val="5"/>
  </w:num>
  <w:num w:numId="20">
    <w:abstractNumId w:val="3"/>
  </w:num>
  <w:num w:numId="21">
    <w:abstractNumId w:val="8"/>
  </w:num>
  <w:num w:numId="22">
    <w:abstractNumId w:val="23"/>
  </w:num>
  <w:num w:numId="23">
    <w:abstractNumId w:val="21"/>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7B5"/>
    <w:rsid w:val="00002231"/>
    <w:rsid w:val="00002AD7"/>
    <w:rsid w:val="00004632"/>
    <w:rsid w:val="00004F5F"/>
    <w:rsid w:val="00004F96"/>
    <w:rsid w:val="00005B69"/>
    <w:rsid w:val="00006634"/>
    <w:rsid w:val="000075A7"/>
    <w:rsid w:val="00007DDD"/>
    <w:rsid w:val="00012AC0"/>
    <w:rsid w:val="00014490"/>
    <w:rsid w:val="00014F1F"/>
    <w:rsid w:val="00016D15"/>
    <w:rsid w:val="000244D6"/>
    <w:rsid w:val="00024921"/>
    <w:rsid w:val="00026D43"/>
    <w:rsid w:val="000306A1"/>
    <w:rsid w:val="0003108A"/>
    <w:rsid w:val="000351E1"/>
    <w:rsid w:val="00035339"/>
    <w:rsid w:val="000355C0"/>
    <w:rsid w:val="00040CEA"/>
    <w:rsid w:val="00040DE4"/>
    <w:rsid w:val="00040E8F"/>
    <w:rsid w:val="000413F6"/>
    <w:rsid w:val="0004294B"/>
    <w:rsid w:val="000464E5"/>
    <w:rsid w:val="00050EBF"/>
    <w:rsid w:val="000545FE"/>
    <w:rsid w:val="00054A7A"/>
    <w:rsid w:val="000557DB"/>
    <w:rsid w:val="00060AE6"/>
    <w:rsid w:val="00061D13"/>
    <w:rsid w:val="00061EE6"/>
    <w:rsid w:val="000629F9"/>
    <w:rsid w:val="000634BF"/>
    <w:rsid w:val="00065F60"/>
    <w:rsid w:val="0006675D"/>
    <w:rsid w:val="00067DE3"/>
    <w:rsid w:val="00070EEB"/>
    <w:rsid w:val="00073422"/>
    <w:rsid w:val="000744C7"/>
    <w:rsid w:val="00075839"/>
    <w:rsid w:val="00076A5D"/>
    <w:rsid w:val="00076CC8"/>
    <w:rsid w:val="0007705C"/>
    <w:rsid w:val="0007715C"/>
    <w:rsid w:val="00077537"/>
    <w:rsid w:val="000814CF"/>
    <w:rsid w:val="000841C5"/>
    <w:rsid w:val="00085B7C"/>
    <w:rsid w:val="00085D43"/>
    <w:rsid w:val="000866F9"/>
    <w:rsid w:val="00086D6A"/>
    <w:rsid w:val="00087986"/>
    <w:rsid w:val="000917EE"/>
    <w:rsid w:val="00091D75"/>
    <w:rsid w:val="00094352"/>
    <w:rsid w:val="00094D89"/>
    <w:rsid w:val="00095D76"/>
    <w:rsid w:val="000966C8"/>
    <w:rsid w:val="000A0589"/>
    <w:rsid w:val="000A0E11"/>
    <w:rsid w:val="000A0E2D"/>
    <w:rsid w:val="000A1A37"/>
    <w:rsid w:val="000A22ED"/>
    <w:rsid w:val="000A3FEC"/>
    <w:rsid w:val="000A6CBB"/>
    <w:rsid w:val="000A70C0"/>
    <w:rsid w:val="000B204F"/>
    <w:rsid w:val="000B2143"/>
    <w:rsid w:val="000B2A2C"/>
    <w:rsid w:val="000B2C02"/>
    <w:rsid w:val="000B5F55"/>
    <w:rsid w:val="000B7F0F"/>
    <w:rsid w:val="000C0056"/>
    <w:rsid w:val="000C2FB5"/>
    <w:rsid w:val="000C374F"/>
    <w:rsid w:val="000C485C"/>
    <w:rsid w:val="000C7730"/>
    <w:rsid w:val="000D1500"/>
    <w:rsid w:val="000D1CF9"/>
    <w:rsid w:val="000D35AA"/>
    <w:rsid w:val="000D387F"/>
    <w:rsid w:val="000D3E3F"/>
    <w:rsid w:val="000E1052"/>
    <w:rsid w:val="000E24B9"/>
    <w:rsid w:val="000E3DA8"/>
    <w:rsid w:val="000E4A83"/>
    <w:rsid w:val="000E4D71"/>
    <w:rsid w:val="000E5BDA"/>
    <w:rsid w:val="000E5EE6"/>
    <w:rsid w:val="000E6D30"/>
    <w:rsid w:val="000F11EC"/>
    <w:rsid w:val="000F130F"/>
    <w:rsid w:val="000F3CA8"/>
    <w:rsid w:val="000F464E"/>
    <w:rsid w:val="000F6865"/>
    <w:rsid w:val="000F6AFE"/>
    <w:rsid w:val="00100978"/>
    <w:rsid w:val="00101B20"/>
    <w:rsid w:val="0010509C"/>
    <w:rsid w:val="0010552F"/>
    <w:rsid w:val="00107768"/>
    <w:rsid w:val="00111174"/>
    <w:rsid w:val="00111695"/>
    <w:rsid w:val="00111A2B"/>
    <w:rsid w:val="00111EDE"/>
    <w:rsid w:val="00113FBB"/>
    <w:rsid w:val="001160C5"/>
    <w:rsid w:val="0011727B"/>
    <w:rsid w:val="001250B4"/>
    <w:rsid w:val="00125E6D"/>
    <w:rsid w:val="001263CB"/>
    <w:rsid w:val="00130EFE"/>
    <w:rsid w:val="001320EA"/>
    <w:rsid w:val="0013245F"/>
    <w:rsid w:val="0013284E"/>
    <w:rsid w:val="00132968"/>
    <w:rsid w:val="00132E04"/>
    <w:rsid w:val="00133C61"/>
    <w:rsid w:val="00134EA2"/>
    <w:rsid w:val="00135183"/>
    <w:rsid w:val="00136774"/>
    <w:rsid w:val="00137478"/>
    <w:rsid w:val="0014162B"/>
    <w:rsid w:val="00143657"/>
    <w:rsid w:val="00144709"/>
    <w:rsid w:val="0014482B"/>
    <w:rsid w:val="00144AA3"/>
    <w:rsid w:val="0014593E"/>
    <w:rsid w:val="00145D54"/>
    <w:rsid w:val="00146E4C"/>
    <w:rsid w:val="00147CB5"/>
    <w:rsid w:val="00147F3E"/>
    <w:rsid w:val="001515D8"/>
    <w:rsid w:val="00152D6C"/>
    <w:rsid w:val="00153162"/>
    <w:rsid w:val="00155170"/>
    <w:rsid w:val="001552FB"/>
    <w:rsid w:val="00156CE9"/>
    <w:rsid w:val="001600EF"/>
    <w:rsid w:val="00161429"/>
    <w:rsid w:val="00162DE3"/>
    <w:rsid w:val="00163571"/>
    <w:rsid w:val="0016359F"/>
    <w:rsid w:val="001654B9"/>
    <w:rsid w:val="00166847"/>
    <w:rsid w:val="00167068"/>
    <w:rsid w:val="00170A71"/>
    <w:rsid w:val="00173BDF"/>
    <w:rsid w:val="0017473C"/>
    <w:rsid w:val="001752BF"/>
    <w:rsid w:val="0017609E"/>
    <w:rsid w:val="001761A2"/>
    <w:rsid w:val="00176B36"/>
    <w:rsid w:val="00177E1D"/>
    <w:rsid w:val="00180A72"/>
    <w:rsid w:val="00180F28"/>
    <w:rsid w:val="001839BB"/>
    <w:rsid w:val="00184294"/>
    <w:rsid w:val="00184CDF"/>
    <w:rsid w:val="001869FE"/>
    <w:rsid w:val="00186EA3"/>
    <w:rsid w:val="00187B0A"/>
    <w:rsid w:val="00191EFE"/>
    <w:rsid w:val="00192401"/>
    <w:rsid w:val="00192716"/>
    <w:rsid w:val="00192743"/>
    <w:rsid w:val="00192798"/>
    <w:rsid w:val="0019454B"/>
    <w:rsid w:val="0019546A"/>
    <w:rsid w:val="00195685"/>
    <w:rsid w:val="0019604A"/>
    <w:rsid w:val="0019711A"/>
    <w:rsid w:val="001A0CA3"/>
    <w:rsid w:val="001A26B1"/>
    <w:rsid w:val="001A4972"/>
    <w:rsid w:val="001A6A69"/>
    <w:rsid w:val="001A7161"/>
    <w:rsid w:val="001A76FE"/>
    <w:rsid w:val="001A7742"/>
    <w:rsid w:val="001B0B26"/>
    <w:rsid w:val="001B0D63"/>
    <w:rsid w:val="001B1C10"/>
    <w:rsid w:val="001B1E80"/>
    <w:rsid w:val="001B2062"/>
    <w:rsid w:val="001B46A3"/>
    <w:rsid w:val="001B4908"/>
    <w:rsid w:val="001B56FB"/>
    <w:rsid w:val="001B5A6B"/>
    <w:rsid w:val="001B6849"/>
    <w:rsid w:val="001B6BC9"/>
    <w:rsid w:val="001B6FE7"/>
    <w:rsid w:val="001B792E"/>
    <w:rsid w:val="001C37C4"/>
    <w:rsid w:val="001C3C5C"/>
    <w:rsid w:val="001C426E"/>
    <w:rsid w:val="001C52C7"/>
    <w:rsid w:val="001C6106"/>
    <w:rsid w:val="001D0152"/>
    <w:rsid w:val="001D164C"/>
    <w:rsid w:val="001D182F"/>
    <w:rsid w:val="001D3421"/>
    <w:rsid w:val="001D3760"/>
    <w:rsid w:val="001D4547"/>
    <w:rsid w:val="001D45C8"/>
    <w:rsid w:val="001D465C"/>
    <w:rsid w:val="001D5A77"/>
    <w:rsid w:val="001D5D78"/>
    <w:rsid w:val="001D6901"/>
    <w:rsid w:val="001D6B15"/>
    <w:rsid w:val="001D7DD3"/>
    <w:rsid w:val="001E1127"/>
    <w:rsid w:val="001E1673"/>
    <w:rsid w:val="001E26C4"/>
    <w:rsid w:val="001E2879"/>
    <w:rsid w:val="001E4043"/>
    <w:rsid w:val="001E5015"/>
    <w:rsid w:val="001E56F8"/>
    <w:rsid w:val="001E5B5D"/>
    <w:rsid w:val="001E70DA"/>
    <w:rsid w:val="001F1AFC"/>
    <w:rsid w:val="001F1C5C"/>
    <w:rsid w:val="001F4EEA"/>
    <w:rsid w:val="001F72BD"/>
    <w:rsid w:val="001F762C"/>
    <w:rsid w:val="001F7D2C"/>
    <w:rsid w:val="0020050D"/>
    <w:rsid w:val="00203EB3"/>
    <w:rsid w:val="002057E0"/>
    <w:rsid w:val="00205F29"/>
    <w:rsid w:val="002114C7"/>
    <w:rsid w:val="00211F2F"/>
    <w:rsid w:val="00215704"/>
    <w:rsid w:val="00215E04"/>
    <w:rsid w:val="00215E99"/>
    <w:rsid w:val="002172EF"/>
    <w:rsid w:val="002232B8"/>
    <w:rsid w:val="002233BB"/>
    <w:rsid w:val="00223D28"/>
    <w:rsid w:val="002246E9"/>
    <w:rsid w:val="00224D2D"/>
    <w:rsid w:val="00225072"/>
    <w:rsid w:val="0022554E"/>
    <w:rsid w:val="002255E6"/>
    <w:rsid w:val="0022591F"/>
    <w:rsid w:val="002303C9"/>
    <w:rsid w:val="00231D0F"/>
    <w:rsid w:val="00232187"/>
    <w:rsid w:val="002327FA"/>
    <w:rsid w:val="0023420C"/>
    <w:rsid w:val="002353D0"/>
    <w:rsid w:val="00235E5A"/>
    <w:rsid w:val="002360FF"/>
    <w:rsid w:val="00236148"/>
    <w:rsid w:val="00237A9F"/>
    <w:rsid w:val="00240C74"/>
    <w:rsid w:val="00244671"/>
    <w:rsid w:val="00244A5D"/>
    <w:rsid w:val="00245BD7"/>
    <w:rsid w:val="0024713B"/>
    <w:rsid w:val="00247325"/>
    <w:rsid w:val="00247C5E"/>
    <w:rsid w:val="002519D6"/>
    <w:rsid w:val="00253A58"/>
    <w:rsid w:val="002547CA"/>
    <w:rsid w:val="00254C77"/>
    <w:rsid w:val="0025570B"/>
    <w:rsid w:val="00255DE2"/>
    <w:rsid w:val="00256598"/>
    <w:rsid w:val="0026148D"/>
    <w:rsid w:val="00261886"/>
    <w:rsid w:val="002631E1"/>
    <w:rsid w:val="00266A18"/>
    <w:rsid w:val="002670D6"/>
    <w:rsid w:val="00267B02"/>
    <w:rsid w:val="002737E4"/>
    <w:rsid w:val="0027398E"/>
    <w:rsid w:val="00276404"/>
    <w:rsid w:val="002764E1"/>
    <w:rsid w:val="00276982"/>
    <w:rsid w:val="00276D0C"/>
    <w:rsid w:val="002802D5"/>
    <w:rsid w:val="00281967"/>
    <w:rsid w:val="0028235F"/>
    <w:rsid w:val="00286508"/>
    <w:rsid w:val="002869D3"/>
    <w:rsid w:val="00287BAA"/>
    <w:rsid w:val="00294A7F"/>
    <w:rsid w:val="00295CC2"/>
    <w:rsid w:val="0029634E"/>
    <w:rsid w:val="002A13DB"/>
    <w:rsid w:val="002A2772"/>
    <w:rsid w:val="002A28B2"/>
    <w:rsid w:val="002A349A"/>
    <w:rsid w:val="002B1249"/>
    <w:rsid w:val="002B1774"/>
    <w:rsid w:val="002B17D7"/>
    <w:rsid w:val="002B2155"/>
    <w:rsid w:val="002B3532"/>
    <w:rsid w:val="002B4BD7"/>
    <w:rsid w:val="002B4E78"/>
    <w:rsid w:val="002B6329"/>
    <w:rsid w:val="002B6D68"/>
    <w:rsid w:val="002C0A54"/>
    <w:rsid w:val="002C4B77"/>
    <w:rsid w:val="002C4C80"/>
    <w:rsid w:val="002C55F5"/>
    <w:rsid w:val="002C6532"/>
    <w:rsid w:val="002C6DC2"/>
    <w:rsid w:val="002D14F2"/>
    <w:rsid w:val="002D23DB"/>
    <w:rsid w:val="002D2B56"/>
    <w:rsid w:val="002D4953"/>
    <w:rsid w:val="002D4A05"/>
    <w:rsid w:val="002D612A"/>
    <w:rsid w:val="002D6F85"/>
    <w:rsid w:val="002E21DA"/>
    <w:rsid w:val="002E484C"/>
    <w:rsid w:val="002E5D70"/>
    <w:rsid w:val="002E63C6"/>
    <w:rsid w:val="002E67A7"/>
    <w:rsid w:val="002E7990"/>
    <w:rsid w:val="002F2F5E"/>
    <w:rsid w:val="002F479A"/>
    <w:rsid w:val="002F4E23"/>
    <w:rsid w:val="002F5C1E"/>
    <w:rsid w:val="002F63F3"/>
    <w:rsid w:val="002F6C7E"/>
    <w:rsid w:val="002F7298"/>
    <w:rsid w:val="002F74AE"/>
    <w:rsid w:val="00300367"/>
    <w:rsid w:val="003016C2"/>
    <w:rsid w:val="00302950"/>
    <w:rsid w:val="00304E58"/>
    <w:rsid w:val="00304EA3"/>
    <w:rsid w:val="00307B99"/>
    <w:rsid w:val="00313108"/>
    <w:rsid w:val="003135F4"/>
    <w:rsid w:val="00315B13"/>
    <w:rsid w:val="00317DCB"/>
    <w:rsid w:val="0032011E"/>
    <w:rsid w:val="003214B9"/>
    <w:rsid w:val="00321782"/>
    <w:rsid w:val="00324CC1"/>
    <w:rsid w:val="00333FF9"/>
    <w:rsid w:val="00335695"/>
    <w:rsid w:val="00335D93"/>
    <w:rsid w:val="003364ED"/>
    <w:rsid w:val="0033680B"/>
    <w:rsid w:val="00341191"/>
    <w:rsid w:val="00342267"/>
    <w:rsid w:val="00343255"/>
    <w:rsid w:val="00344E32"/>
    <w:rsid w:val="0035016B"/>
    <w:rsid w:val="003501D3"/>
    <w:rsid w:val="00350669"/>
    <w:rsid w:val="00351881"/>
    <w:rsid w:val="00352851"/>
    <w:rsid w:val="00352DA3"/>
    <w:rsid w:val="00352EB5"/>
    <w:rsid w:val="00357A9F"/>
    <w:rsid w:val="003612DF"/>
    <w:rsid w:val="00361E3B"/>
    <w:rsid w:val="00365D7E"/>
    <w:rsid w:val="00370AC0"/>
    <w:rsid w:val="00370C16"/>
    <w:rsid w:val="00370C56"/>
    <w:rsid w:val="00372355"/>
    <w:rsid w:val="00374124"/>
    <w:rsid w:val="0037434C"/>
    <w:rsid w:val="00374B9A"/>
    <w:rsid w:val="0037653D"/>
    <w:rsid w:val="003815A1"/>
    <w:rsid w:val="00384837"/>
    <w:rsid w:val="00385091"/>
    <w:rsid w:val="003853E3"/>
    <w:rsid w:val="00385A50"/>
    <w:rsid w:val="00386036"/>
    <w:rsid w:val="00390AE7"/>
    <w:rsid w:val="00391198"/>
    <w:rsid w:val="003924F3"/>
    <w:rsid w:val="0039630F"/>
    <w:rsid w:val="00396FF8"/>
    <w:rsid w:val="00397DDE"/>
    <w:rsid w:val="00397ECC"/>
    <w:rsid w:val="003A04EC"/>
    <w:rsid w:val="003A1C3D"/>
    <w:rsid w:val="003A53A0"/>
    <w:rsid w:val="003A6199"/>
    <w:rsid w:val="003A653E"/>
    <w:rsid w:val="003B0674"/>
    <w:rsid w:val="003B1552"/>
    <w:rsid w:val="003B1C47"/>
    <w:rsid w:val="003B1F68"/>
    <w:rsid w:val="003B2010"/>
    <w:rsid w:val="003B3323"/>
    <w:rsid w:val="003B6393"/>
    <w:rsid w:val="003B6E62"/>
    <w:rsid w:val="003B6EDA"/>
    <w:rsid w:val="003C2B7A"/>
    <w:rsid w:val="003C3262"/>
    <w:rsid w:val="003C3526"/>
    <w:rsid w:val="003C4763"/>
    <w:rsid w:val="003C6082"/>
    <w:rsid w:val="003C7655"/>
    <w:rsid w:val="003C7783"/>
    <w:rsid w:val="003D1071"/>
    <w:rsid w:val="003D4888"/>
    <w:rsid w:val="003D6757"/>
    <w:rsid w:val="003E2A04"/>
    <w:rsid w:val="003E406D"/>
    <w:rsid w:val="003E48CE"/>
    <w:rsid w:val="003E7E5A"/>
    <w:rsid w:val="003F32B0"/>
    <w:rsid w:val="003F378B"/>
    <w:rsid w:val="003F5A57"/>
    <w:rsid w:val="003F70F0"/>
    <w:rsid w:val="003F7170"/>
    <w:rsid w:val="00400586"/>
    <w:rsid w:val="004011AB"/>
    <w:rsid w:val="00401827"/>
    <w:rsid w:val="00402611"/>
    <w:rsid w:val="004030D2"/>
    <w:rsid w:val="00404C04"/>
    <w:rsid w:val="004058BB"/>
    <w:rsid w:val="00405D61"/>
    <w:rsid w:val="00407CA7"/>
    <w:rsid w:val="0041387F"/>
    <w:rsid w:val="004151D1"/>
    <w:rsid w:val="00416515"/>
    <w:rsid w:val="00417E13"/>
    <w:rsid w:val="004219FF"/>
    <w:rsid w:val="00422F09"/>
    <w:rsid w:val="00423FA4"/>
    <w:rsid w:val="0042604A"/>
    <w:rsid w:val="00426A32"/>
    <w:rsid w:val="0042705B"/>
    <w:rsid w:val="00430B64"/>
    <w:rsid w:val="004325B2"/>
    <w:rsid w:val="00432E59"/>
    <w:rsid w:val="00433F65"/>
    <w:rsid w:val="0043486F"/>
    <w:rsid w:val="0043552B"/>
    <w:rsid w:val="00436DDE"/>
    <w:rsid w:val="004412CA"/>
    <w:rsid w:val="00442B7B"/>
    <w:rsid w:val="00444AE8"/>
    <w:rsid w:val="00444C98"/>
    <w:rsid w:val="00447392"/>
    <w:rsid w:val="0045018E"/>
    <w:rsid w:val="004516BB"/>
    <w:rsid w:val="00452ADA"/>
    <w:rsid w:val="00452D8F"/>
    <w:rsid w:val="00456482"/>
    <w:rsid w:val="00460CB1"/>
    <w:rsid w:val="004623DC"/>
    <w:rsid w:val="00462941"/>
    <w:rsid w:val="00462AD4"/>
    <w:rsid w:val="00463CFF"/>
    <w:rsid w:val="0046493D"/>
    <w:rsid w:val="00466E43"/>
    <w:rsid w:val="00467F34"/>
    <w:rsid w:val="00470171"/>
    <w:rsid w:val="00470503"/>
    <w:rsid w:val="00470FE4"/>
    <w:rsid w:val="00471A00"/>
    <w:rsid w:val="004727E2"/>
    <w:rsid w:val="00472E71"/>
    <w:rsid w:val="00474837"/>
    <w:rsid w:val="004749FF"/>
    <w:rsid w:val="0047561D"/>
    <w:rsid w:val="00475F4A"/>
    <w:rsid w:val="00476847"/>
    <w:rsid w:val="00476B43"/>
    <w:rsid w:val="004777B6"/>
    <w:rsid w:val="00481841"/>
    <w:rsid w:val="00482912"/>
    <w:rsid w:val="00482F46"/>
    <w:rsid w:val="00486240"/>
    <w:rsid w:val="00487B04"/>
    <w:rsid w:val="00490767"/>
    <w:rsid w:val="00492354"/>
    <w:rsid w:val="00494196"/>
    <w:rsid w:val="00496035"/>
    <w:rsid w:val="0049643F"/>
    <w:rsid w:val="004A0E7D"/>
    <w:rsid w:val="004A548A"/>
    <w:rsid w:val="004A772D"/>
    <w:rsid w:val="004B2E3F"/>
    <w:rsid w:val="004B393C"/>
    <w:rsid w:val="004B68C6"/>
    <w:rsid w:val="004B6FB2"/>
    <w:rsid w:val="004B6FD1"/>
    <w:rsid w:val="004C1A35"/>
    <w:rsid w:val="004C6A20"/>
    <w:rsid w:val="004C7A84"/>
    <w:rsid w:val="004D0A6C"/>
    <w:rsid w:val="004D0E9D"/>
    <w:rsid w:val="004D101F"/>
    <w:rsid w:val="004D1882"/>
    <w:rsid w:val="004D20D5"/>
    <w:rsid w:val="004D281F"/>
    <w:rsid w:val="004D3DDA"/>
    <w:rsid w:val="004D4CA5"/>
    <w:rsid w:val="004D61DC"/>
    <w:rsid w:val="004D62E5"/>
    <w:rsid w:val="004E00F7"/>
    <w:rsid w:val="004E0BA8"/>
    <w:rsid w:val="004E0D89"/>
    <w:rsid w:val="004E3ACD"/>
    <w:rsid w:val="004E5696"/>
    <w:rsid w:val="004F0658"/>
    <w:rsid w:val="004F0930"/>
    <w:rsid w:val="004F30B5"/>
    <w:rsid w:val="004F5872"/>
    <w:rsid w:val="004F6E73"/>
    <w:rsid w:val="004F7383"/>
    <w:rsid w:val="0050210C"/>
    <w:rsid w:val="0050523F"/>
    <w:rsid w:val="00506F90"/>
    <w:rsid w:val="0051138F"/>
    <w:rsid w:val="0051208F"/>
    <w:rsid w:val="00512866"/>
    <w:rsid w:val="0051377C"/>
    <w:rsid w:val="00514283"/>
    <w:rsid w:val="00514458"/>
    <w:rsid w:val="00514933"/>
    <w:rsid w:val="00515F76"/>
    <w:rsid w:val="005168FD"/>
    <w:rsid w:val="005173EB"/>
    <w:rsid w:val="00520473"/>
    <w:rsid w:val="00521226"/>
    <w:rsid w:val="00522902"/>
    <w:rsid w:val="00526F19"/>
    <w:rsid w:val="005307E9"/>
    <w:rsid w:val="005322E2"/>
    <w:rsid w:val="00533D69"/>
    <w:rsid w:val="00534F7C"/>
    <w:rsid w:val="00536FC2"/>
    <w:rsid w:val="0053747A"/>
    <w:rsid w:val="00537A69"/>
    <w:rsid w:val="005411FF"/>
    <w:rsid w:val="005413FC"/>
    <w:rsid w:val="00542E72"/>
    <w:rsid w:val="00543BA9"/>
    <w:rsid w:val="00545F39"/>
    <w:rsid w:val="005465C5"/>
    <w:rsid w:val="005468E3"/>
    <w:rsid w:val="00550F03"/>
    <w:rsid w:val="00551F56"/>
    <w:rsid w:val="00553E0B"/>
    <w:rsid w:val="00555C1A"/>
    <w:rsid w:val="00556501"/>
    <w:rsid w:val="00557969"/>
    <w:rsid w:val="00563EB7"/>
    <w:rsid w:val="00564305"/>
    <w:rsid w:val="00564D04"/>
    <w:rsid w:val="00567104"/>
    <w:rsid w:val="00567417"/>
    <w:rsid w:val="0057191D"/>
    <w:rsid w:val="00572795"/>
    <w:rsid w:val="0057368F"/>
    <w:rsid w:val="005751CB"/>
    <w:rsid w:val="00575271"/>
    <w:rsid w:val="00577A1D"/>
    <w:rsid w:val="00582EC0"/>
    <w:rsid w:val="00583024"/>
    <w:rsid w:val="00583714"/>
    <w:rsid w:val="00583753"/>
    <w:rsid w:val="005851D7"/>
    <w:rsid w:val="00585DEF"/>
    <w:rsid w:val="005871E6"/>
    <w:rsid w:val="00590313"/>
    <w:rsid w:val="005908FF"/>
    <w:rsid w:val="0059199E"/>
    <w:rsid w:val="00591C9C"/>
    <w:rsid w:val="00592299"/>
    <w:rsid w:val="005924CC"/>
    <w:rsid w:val="00592E31"/>
    <w:rsid w:val="00593397"/>
    <w:rsid w:val="00593ED6"/>
    <w:rsid w:val="00593F79"/>
    <w:rsid w:val="0059466B"/>
    <w:rsid w:val="0059638C"/>
    <w:rsid w:val="005A1166"/>
    <w:rsid w:val="005A12AF"/>
    <w:rsid w:val="005A1473"/>
    <w:rsid w:val="005A1B60"/>
    <w:rsid w:val="005A25B6"/>
    <w:rsid w:val="005A2640"/>
    <w:rsid w:val="005A3A84"/>
    <w:rsid w:val="005A52ED"/>
    <w:rsid w:val="005A5795"/>
    <w:rsid w:val="005A73A7"/>
    <w:rsid w:val="005B2D65"/>
    <w:rsid w:val="005B2E56"/>
    <w:rsid w:val="005C05EC"/>
    <w:rsid w:val="005C2044"/>
    <w:rsid w:val="005C24A4"/>
    <w:rsid w:val="005C2B93"/>
    <w:rsid w:val="005C3E23"/>
    <w:rsid w:val="005C5337"/>
    <w:rsid w:val="005C621F"/>
    <w:rsid w:val="005C765F"/>
    <w:rsid w:val="005D0CF4"/>
    <w:rsid w:val="005D1041"/>
    <w:rsid w:val="005D3A04"/>
    <w:rsid w:val="005D44A1"/>
    <w:rsid w:val="005D4D27"/>
    <w:rsid w:val="005D55B7"/>
    <w:rsid w:val="005D6CE7"/>
    <w:rsid w:val="005E3674"/>
    <w:rsid w:val="005E3E8A"/>
    <w:rsid w:val="005E482E"/>
    <w:rsid w:val="005E6138"/>
    <w:rsid w:val="005E65C9"/>
    <w:rsid w:val="005E672B"/>
    <w:rsid w:val="005E7BC5"/>
    <w:rsid w:val="005F06BB"/>
    <w:rsid w:val="005F3CE9"/>
    <w:rsid w:val="005F4A37"/>
    <w:rsid w:val="005F4B57"/>
    <w:rsid w:val="005F4EE8"/>
    <w:rsid w:val="005F5909"/>
    <w:rsid w:val="005F5923"/>
    <w:rsid w:val="005F5C6E"/>
    <w:rsid w:val="005F6965"/>
    <w:rsid w:val="005F69EE"/>
    <w:rsid w:val="005F6FCE"/>
    <w:rsid w:val="005F74EA"/>
    <w:rsid w:val="005F7E2F"/>
    <w:rsid w:val="00602173"/>
    <w:rsid w:val="00604ED0"/>
    <w:rsid w:val="006054EF"/>
    <w:rsid w:val="006055D9"/>
    <w:rsid w:val="006061FC"/>
    <w:rsid w:val="006069CA"/>
    <w:rsid w:val="0061076B"/>
    <w:rsid w:val="006119C4"/>
    <w:rsid w:val="00611E9A"/>
    <w:rsid w:val="00612004"/>
    <w:rsid w:val="00613DAD"/>
    <w:rsid w:val="00615125"/>
    <w:rsid w:val="0061534F"/>
    <w:rsid w:val="00615950"/>
    <w:rsid w:val="006171C5"/>
    <w:rsid w:val="0061733C"/>
    <w:rsid w:val="0061750B"/>
    <w:rsid w:val="00617FC2"/>
    <w:rsid w:val="006218E8"/>
    <w:rsid w:val="00623EB8"/>
    <w:rsid w:val="00625E80"/>
    <w:rsid w:val="00626236"/>
    <w:rsid w:val="00630764"/>
    <w:rsid w:val="00630B5D"/>
    <w:rsid w:val="00630E5D"/>
    <w:rsid w:val="00633731"/>
    <w:rsid w:val="00634D0A"/>
    <w:rsid w:val="00635467"/>
    <w:rsid w:val="00636FBD"/>
    <w:rsid w:val="00640B71"/>
    <w:rsid w:val="0064383C"/>
    <w:rsid w:val="00643FEF"/>
    <w:rsid w:val="00644187"/>
    <w:rsid w:val="00644F25"/>
    <w:rsid w:val="00645340"/>
    <w:rsid w:val="00646891"/>
    <w:rsid w:val="006468DF"/>
    <w:rsid w:val="006474C6"/>
    <w:rsid w:val="00651E51"/>
    <w:rsid w:val="00653598"/>
    <w:rsid w:val="00657C67"/>
    <w:rsid w:val="00660756"/>
    <w:rsid w:val="00660D7F"/>
    <w:rsid w:val="006616B5"/>
    <w:rsid w:val="0066275A"/>
    <w:rsid w:val="006709EF"/>
    <w:rsid w:val="006728DE"/>
    <w:rsid w:val="00672F81"/>
    <w:rsid w:val="006744AA"/>
    <w:rsid w:val="0067550C"/>
    <w:rsid w:val="00675FAC"/>
    <w:rsid w:val="00675FF0"/>
    <w:rsid w:val="006771B4"/>
    <w:rsid w:val="006808CC"/>
    <w:rsid w:val="00680B6A"/>
    <w:rsid w:val="006810BA"/>
    <w:rsid w:val="006832DA"/>
    <w:rsid w:val="00685F02"/>
    <w:rsid w:val="00686132"/>
    <w:rsid w:val="00686448"/>
    <w:rsid w:val="006911B1"/>
    <w:rsid w:val="006911CE"/>
    <w:rsid w:val="006919DC"/>
    <w:rsid w:val="00691E00"/>
    <w:rsid w:val="006926D3"/>
    <w:rsid w:val="006941EE"/>
    <w:rsid w:val="00694B5D"/>
    <w:rsid w:val="006955B2"/>
    <w:rsid w:val="006957A4"/>
    <w:rsid w:val="00695AAD"/>
    <w:rsid w:val="006971D9"/>
    <w:rsid w:val="006977FB"/>
    <w:rsid w:val="00697B1A"/>
    <w:rsid w:val="006A0C0F"/>
    <w:rsid w:val="006A121F"/>
    <w:rsid w:val="006A3E7D"/>
    <w:rsid w:val="006A538E"/>
    <w:rsid w:val="006A61FD"/>
    <w:rsid w:val="006A7FAF"/>
    <w:rsid w:val="006B2ED5"/>
    <w:rsid w:val="006B31F9"/>
    <w:rsid w:val="006B4DA9"/>
    <w:rsid w:val="006B4E04"/>
    <w:rsid w:val="006B6385"/>
    <w:rsid w:val="006B695D"/>
    <w:rsid w:val="006B7B70"/>
    <w:rsid w:val="006C28CF"/>
    <w:rsid w:val="006C56EF"/>
    <w:rsid w:val="006C62BE"/>
    <w:rsid w:val="006C6C72"/>
    <w:rsid w:val="006C75CD"/>
    <w:rsid w:val="006D084D"/>
    <w:rsid w:val="006D284A"/>
    <w:rsid w:val="006D3D19"/>
    <w:rsid w:val="006D556E"/>
    <w:rsid w:val="006D6549"/>
    <w:rsid w:val="006D6B3A"/>
    <w:rsid w:val="006E150F"/>
    <w:rsid w:val="006E4F8B"/>
    <w:rsid w:val="006E5F56"/>
    <w:rsid w:val="006E5FB0"/>
    <w:rsid w:val="006E7BE3"/>
    <w:rsid w:val="006F039C"/>
    <w:rsid w:val="006F2D73"/>
    <w:rsid w:val="006F2DF6"/>
    <w:rsid w:val="006F3E68"/>
    <w:rsid w:val="006F7173"/>
    <w:rsid w:val="0070001C"/>
    <w:rsid w:val="00700C48"/>
    <w:rsid w:val="00704061"/>
    <w:rsid w:val="00705649"/>
    <w:rsid w:val="007067E2"/>
    <w:rsid w:val="007100B2"/>
    <w:rsid w:val="007108B4"/>
    <w:rsid w:val="007110E9"/>
    <w:rsid w:val="00711B9F"/>
    <w:rsid w:val="0071284A"/>
    <w:rsid w:val="007134F0"/>
    <w:rsid w:val="0071700D"/>
    <w:rsid w:val="00720A8F"/>
    <w:rsid w:val="007218C5"/>
    <w:rsid w:val="00722498"/>
    <w:rsid w:val="0072250E"/>
    <w:rsid w:val="0072319D"/>
    <w:rsid w:val="00726876"/>
    <w:rsid w:val="00726E6C"/>
    <w:rsid w:val="00731F1C"/>
    <w:rsid w:val="00732A32"/>
    <w:rsid w:val="00735477"/>
    <w:rsid w:val="00736A7B"/>
    <w:rsid w:val="0073766E"/>
    <w:rsid w:val="0074225D"/>
    <w:rsid w:val="00742F12"/>
    <w:rsid w:val="00743D95"/>
    <w:rsid w:val="00744A75"/>
    <w:rsid w:val="00747A9E"/>
    <w:rsid w:val="00750796"/>
    <w:rsid w:val="00751DAE"/>
    <w:rsid w:val="00754C31"/>
    <w:rsid w:val="00761CA3"/>
    <w:rsid w:val="00761E9E"/>
    <w:rsid w:val="0076263F"/>
    <w:rsid w:val="007634B4"/>
    <w:rsid w:val="0076383E"/>
    <w:rsid w:val="00765396"/>
    <w:rsid w:val="00765933"/>
    <w:rsid w:val="00766239"/>
    <w:rsid w:val="0076635B"/>
    <w:rsid w:val="00767524"/>
    <w:rsid w:val="00767700"/>
    <w:rsid w:val="007677B2"/>
    <w:rsid w:val="007705BB"/>
    <w:rsid w:val="00771EEE"/>
    <w:rsid w:val="00772C78"/>
    <w:rsid w:val="00772E1A"/>
    <w:rsid w:val="00773EEB"/>
    <w:rsid w:val="00777C66"/>
    <w:rsid w:val="00781C56"/>
    <w:rsid w:val="007822B6"/>
    <w:rsid w:val="00783148"/>
    <w:rsid w:val="00784EEE"/>
    <w:rsid w:val="007862E0"/>
    <w:rsid w:val="00790D8E"/>
    <w:rsid w:val="007931B0"/>
    <w:rsid w:val="00793842"/>
    <w:rsid w:val="00793C12"/>
    <w:rsid w:val="00794791"/>
    <w:rsid w:val="00794ECE"/>
    <w:rsid w:val="00795438"/>
    <w:rsid w:val="007975FF"/>
    <w:rsid w:val="007A0109"/>
    <w:rsid w:val="007A074A"/>
    <w:rsid w:val="007A0C0C"/>
    <w:rsid w:val="007A1FCA"/>
    <w:rsid w:val="007A2863"/>
    <w:rsid w:val="007A4461"/>
    <w:rsid w:val="007A48A6"/>
    <w:rsid w:val="007A56FC"/>
    <w:rsid w:val="007A57DA"/>
    <w:rsid w:val="007A5972"/>
    <w:rsid w:val="007A61F0"/>
    <w:rsid w:val="007A78C1"/>
    <w:rsid w:val="007A7AB1"/>
    <w:rsid w:val="007B095F"/>
    <w:rsid w:val="007B0A8A"/>
    <w:rsid w:val="007B0CB6"/>
    <w:rsid w:val="007B15A4"/>
    <w:rsid w:val="007B170D"/>
    <w:rsid w:val="007B335B"/>
    <w:rsid w:val="007B4326"/>
    <w:rsid w:val="007B45AE"/>
    <w:rsid w:val="007B5747"/>
    <w:rsid w:val="007B5FB1"/>
    <w:rsid w:val="007B7A2A"/>
    <w:rsid w:val="007C1670"/>
    <w:rsid w:val="007C31B4"/>
    <w:rsid w:val="007C3BB6"/>
    <w:rsid w:val="007C5B49"/>
    <w:rsid w:val="007C65E4"/>
    <w:rsid w:val="007C67A8"/>
    <w:rsid w:val="007C7206"/>
    <w:rsid w:val="007C74B9"/>
    <w:rsid w:val="007D036A"/>
    <w:rsid w:val="007D1B59"/>
    <w:rsid w:val="007D2B06"/>
    <w:rsid w:val="007D5721"/>
    <w:rsid w:val="007D616D"/>
    <w:rsid w:val="007E16A4"/>
    <w:rsid w:val="007E1F56"/>
    <w:rsid w:val="007E208D"/>
    <w:rsid w:val="007E37F0"/>
    <w:rsid w:val="007E5A01"/>
    <w:rsid w:val="007E6A9C"/>
    <w:rsid w:val="007F243B"/>
    <w:rsid w:val="007F2C00"/>
    <w:rsid w:val="007F5F78"/>
    <w:rsid w:val="007F701E"/>
    <w:rsid w:val="00800B7A"/>
    <w:rsid w:val="0080130C"/>
    <w:rsid w:val="00804310"/>
    <w:rsid w:val="008048E9"/>
    <w:rsid w:val="00805A88"/>
    <w:rsid w:val="00805B7F"/>
    <w:rsid w:val="00806FEF"/>
    <w:rsid w:val="00807138"/>
    <w:rsid w:val="00807525"/>
    <w:rsid w:val="008078AA"/>
    <w:rsid w:val="00811CEC"/>
    <w:rsid w:val="008133FE"/>
    <w:rsid w:val="00815764"/>
    <w:rsid w:val="008173A7"/>
    <w:rsid w:val="00817DF0"/>
    <w:rsid w:val="00821F20"/>
    <w:rsid w:val="00822259"/>
    <w:rsid w:val="00822F29"/>
    <w:rsid w:val="008247B1"/>
    <w:rsid w:val="00827A3F"/>
    <w:rsid w:val="00834497"/>
    <w:rsid w:val="0083531B"/>
    <w:rsid w:val="008354A7"/>
    <w:rsid w:val="00835DAB"/>
    <w:rsid w:val="008370B3"/>
    <w:rsid w:val="0084205E"/>
    <w:rsid w:val="008438EE"/>
    <w:rsid w:val="0084522E"/>
    <w:rsid w:val="00846059"/>
    <w:rsid w:val="00846CED"/>
    <w:rsid w:val="00846DF7"/>
    <w:rsid w:val="00847ACC"/>
    <w:rsid w:val="00850013"/>
    <w:rsid w:val="00851C7B"/>
    <w:rsid w:val="008526AE"/>
    <w:rsid w:val="008553B9"/>
    <w:rsid w:val="0085556D"/>
    <w:rsid w:val="00855B56"/>
    <w:rsid w:val="00856983"/>
    <w:rsid w:val="008644A2"/>
    <w:rsid w:val="00866CF6"/>
    <w:rsid w:val="00866E7A"/>
    <w:rsid w:val="008709D2"/>
    <w:rsid w:val="008715F8"/>
    <w:rsid w:val="008748C5"/>
    <w:rsid w:val="008752E3"/>
    <w:rsid w:val="008754E0"/>
    <w:rsid w:val="00875C69"/>
    <w:rsid w:val="00875D72"/>
    <w:rsid w:val="00877484"/>
    <w:rsid w:val="0088329A"/>
    <w:rsid w:val="00883CFE"/>
    <w:rsid w:val="00883DC8"/>
    <w:rsid w:val="00884ACD"/>
    <w:rsid w:val="00886FD0"/>
    <w:rsid w:val="00891BCA"/>
    <w:rsid w:val="00892564"/>
    <w:rsid w:val="0089278F"/>
    <w:rsid w:val="008934D9"/>
    <w:rsid w:val="00894FFB"/>
    <w:rsid w:val="008A02BC"/>
    <w:rsid w:val="008A1C82"/>
    <w:rsid w:val="008B0131"/>
    <w:rsid w:val="008B11F4"/>
    <w:rsid w:val="008B2C06"/>
    <w:rsid w:val="008B3353"/>
    <w:rsid w:val="008B429A"/>
    <w:rsid w:val="008B4576"/>
    <w:rsid w:val="008B4B47"/>
    <w:rsid w:val="008B59A7"/>
    <w:rsid w:val="008B5A95"/>
    <w:rsid w:val="008B70E4"/>
    <w:rsid w:val="008C0396"/>
    <w:rsid w:val="008C2887"/>
    <w:rsid w:val="008C2B07"/>
    <w:rsid w:val="008C345F"/>
    <w:rsid w:val="008C4D79"/>
    <w:rsid w:val="008C4F75"/>
    <w:rsid w:val="008C6AEE"/>
    <w:rsid w:val="008C72D2"/>
    <w:rsid w:val="008C78C5"/>
    <w:rsid w:val="008D046E"/>
    <w:rsid w:val="008D08E3"/>
    <w:rsid w:val="008D0940"/>
    <w:rsid w:val="008D1472"/>
    <w:rsid w:val="008D2D3A"/>
    <w:rsid w:val="008D4B86"/>
    <w:rsid w:val="008D4F84"/>
    <w:rsid w:val="008D61C8"/>
    <w:rsid w:val="008D66A5"/>
    <w:rsid w:val="008D6F4D"/>
    <w:rsid w:val="008D72B4"/>
    <w:rsid w:val="008E0CA3"/>
    <w:rsid w:val="008E11BF"/>
    <w:rsid w:val="008E1A84"/>
    <w:rsid w:val="008E396E"/>
    <w:rsid w:val="008E415B"/>
    <w:rsid w:val="008E46F2"/>
    <w:rsid w:val="008E55E1"/>
    <w:rsid w:val="008E65C8"/>
    <w:rsid w:val="008E6C7F"/>
    <w:rsid w:val="008E6FAC"/>
    <w:rsid w:val="008E735E"/>
    <w:rsid w:val="008F214A"/>
    <w:rsid w:val="008F2C57"/>
    <w:rsid w:val="008F3BC0"/>
    <w:rsid w:val="008F4708"/>
    <w:rsid w:val="008F5731"/>
    <w:rsid w:val="008F73F6"/>
    <w:rsid w:val="008F75A3"/>
    <w:rsid w:val="008F75B6"/>
    <w:rsid w:val="008F7DFD"/>
    <w:rsid w:val="009008F8"/>
    <w:rsid w:val="009016C9"/>
    <w:rsid w:val="00902CC1"/>
    <w:rsid w:val="0090330B"/>
    <w:rsid w:val="00904A3E"/>
    <w:rsid w:val="00905450"/>
    <w:rsid w:val="00910DE0"/>
    <w:rsid w:val="00910F79"/>
    <w:rsid w:val="009123ED"/>
    <w:rsid w:val="009136FE"/>
    <w:rsid w:val="00914268"/>
    <w:rsid w:val="00915825"/>
    <w:rsid w:val="0091791B"/>
    <w:rsid w:val="00920116"/>
    <w:rsid w:val="0092251D"/>
    <w:rsid w:val="009226DE"/>
    <w:rsid w:val="00922D09"/>
    <w:rsid w:val="009232E2"/>
    <w:rsid w:val="009250B8"/>
    <w:rsid w:val="0092612F"/>
    <w:rsid w:val="00926BDE"/>
    <w:rsid w:val="00926E11"/>
    <w:rsid w:val="009312B7"/>
    <w:rsid w:val="009319F9"/>
    <w:rsid w:val="00931D12"/>
    <w:rsid w:val="00932A05"/>
    <w:rsid w:val="009337DC"/>
    <w:rsid w:val="00933882"/>
    <w:rsid w:val="009338EA"/>
    <w:rsid w:val="009346D0"/>
    <w:rsid w:val="00934C48"/>
    <w:rsid w:val="00936E9E"/>
    <w:rsid w:val="00937675"/>
    <w:rsid w:val="009403B9"/>
    <w:rsid w:val="00941057"/>
    <w:rsid w:val="00945488"/>
    <w:rsid w:val="009456B9"/>
    <w:rsid w:val="00946785"/>
    <w:rsid w:val="00946CFA"/>
    <w:rsid w:val="009474B9"/>
    <w:rsid w:val="0095086C"/>
    <w:rsid w:val="00951752"/>
    <w:rsid w:val="00952794"/>
    <w:rsid w:val="009537C6"/>
    <w:rsid w:val="00953D2F"/>
    <w:rsid w:val="00955201"/>
    <w:rsid w:val="00957008"/>
    <w:rsid w:val="00960502"/>
    <w:rsid w:val="0096263E"/>
    <w:rsid w:val="00963B5C"/>
    <w:rsid w:val="009651AC"/>
    <w:rsid w:val="0096684C"/>
    <w:rsid w:val="009669FE"/>
    <w:rsid w:val="009704BB"/>
    <w:rsid w:val="0097092A"/>
    <w:rsid w:val="00970CC7"/>
    <w:rsid w:val="00973938"/>
    <w:rsid w:val="00974B9F"/>
    <w:rsid w:val="00976C7E"/>
    <w:rsid w:val="00977646"/>
    <w:rsid w:val="00982ACF"/>
    <w:rsid w:val="00982C55"/>
    <w:rsid w:val="00984700"/>
    <w:rsid w:val="00984F6F"/>
    <w:rsid w:val="0098531E"/>
    <w:rsid w:val="0098650C"/>
    <w:rsid w:val="0098668E"/>
    <w:rsid w:val="00996192"/>
    <w:rsid w:val="00996F7B"/>
    <w:rsid w:val="00997BE9"/>
    <w:rsid w:val="009A22AD"/>
    <w:rsid w:val="009A3247"/>
    <w:rsid w:val="009A3663"/>
    <w:rsid w:val="009A47AE"/>
    <w:rsid w:val="009A494C"/>
    <w:rsid w:val="009A581B"/>
    <w:rsid w:val="009A6F4C"/>
    <w:rsid w:val="009A7487"/>
    <w:rsid w:val="009A78DF"/>
    <w:rsid w:val="009B2CE3"/>
    <w:rsid w:val="009B2D0A"/>
    <w:rsid w:val="009B6310"/>
    <w:rsid w:val="009B74C9"/>
    <w:rsid w:val="009C063D"/>
    <w:rsid w:val="009C1DD0"/>
    <w:rsid w:val="009C2A8A"/>
    <w:rsid w:val="009C507E"/>
    <w:rsid w:val="009C5F67"/>
    <w:rsid w:val="009C6108"/>
    <w:rsid w:val="009C64F3"/>
    <w:rsid w:val="009D15D7"/>
    <w:rsid w:val="009D1674"/>
    <w:rsid w:val="009D216D"/>
    <w:rsid w:val="009D38DC"/>
    <w:rsid w:val="009D38FA"/>
    <w:rsid w:val="009D43FF"/>
    <w:rsid w:val="009D4B1B"/>
    <w:rsid w:val="009D5D2D"/>
    <w:rsid w:val="009D6D4C"/>
    <w:rsid w:val="009D6F26"/>
    <w:rsid w:val="009E402C"/>
    <w:rsid w:val="009E5547"/>
    <w:rsid w:val="009E5574"/>
    <w:rsid w:val="009E5FC3"/>
    <w:rsid w:val="009F0DC2"/>
    <w:rsid w:val="009F13E4"/>
    <w:rsid w:val="009F1964"/>
    <w:rsid w:val="009F1D71"/>
    <w:rsid w:val="009F3496"/>
    <w:rsid w:val="009F350F"/>
    <w:rsid w:val="009F36E5"/>
    <w:rsid w:val="009F4522"/>
    <w:rsid w:val="009F492D"/>
    <w:rsid w:val="009F4E4F"/>
    <w:rsid w:val="009F7FF5"/>
    <w:rsid w:val="00A005C1"/>
    <w:rsid w:val="00A01F3D"/>
    <w:rsid w:val="00A05AE5"/>
    <w:rsid w:val="00A05DC2"/>
    <w:rsid w:val="00A05EEB"/>
    <w:rsid w:val="00A06373"/>
    <w:rsid w:val="00A077C4"/>
    <w:rsid w:val="00A1080C"/>
    <w:rsid w:val="00A108CA"/>
    <w:rsid w:val="00A11A6C"/>
    <w:rsid w:val="00A13450"/>
    <w:rsid w:val="00A14F7A"/>
    <w:rsid w:val="00A15A3A"/>
    <w:rsid w:val="00A16ABC"/>
    <w:rsid w:val="00A16D12"/>
    <w:rsid w:val="00A20025"/>
    <w:rsid w:val="00A21132"/>
    <w:rsid w:val="00A220FB"/>
    <w:rsid w:val="00A24082"/>
    <w:rsid w:val="00A241C5"/>
    <w:rsid w:val="00A25045"/>
    <w:rsid w:val="00A25681"/>
    <w:rsid w:val="00A25AE1"/>
    <w:rsid w:val="00A25C82"/>
    <w:rsid w:val="00A268AD"/>
    <w:rsid w:val="00A3001F"/>
    <w:rsid w:val="00A317CD"/>
    <w:rsid w:val="00A318F5"/>
    <w:rsid w:val="00A31C15"/>
    <w:rsid w:val="00A32B98"/>
    <w:rsid w:val="00A34F26"/>
    <w:rsid w:val="00A36738"/>
    <w:rsid w:val="00A375DF"/>
    <w:rsid w:val="00A3796C"/>
    <w:rsid w:val="00A42687"/>
    <w:rsid w:val="00A42C1F"/>
    <w:rsid w:val="00A432B4"/>
    <w:rsid w:val="00A44DD6"/>
    <w:rsid w:val="00A47B8D"/>
    <w:rsid w:val="00A50D6E"/>
    <w:rsid w:val="00A50FFE"/>
    <w:rsid w:val="00A51D3E"/>
    <w:rsid w:val="00A52634"/>
    <w:rsid w:val="00A5454C"/>
    <w:rsid w:val="00A54E9B"/>
    <w:rsid w:val="00A57CC4"/>
    <w:rsid w:val="00A61801"/>
    <w:rsid w:val="00A70353"/>
    <w:rsid w:val="00A70D23"/>
    <w:rsid w:val="00A72C4A"/>
    <w:rsid w:val="00A733DA"/>
    <w:rsid w:val="00A736CB"/>
    <w:rsid w:val="00A7401D"/>
    <w:rsid w:val="00A7491B"/>
    <w:rsid w:val="00A7556A"/>
    <w:rsid w:val="00A76308"/>
    <w:rsid w:val="00A8087E"/>
    <w:rsid w:val="00A84296"/>
    <w:rsid w:val="00A85DB2"/>
    <w:rsid w:val="00A85DDA"/>
    <w:rsid w:val="00A861EF"/>
    <w:rsid w:val="00A90669"/>
    <w:rsid w:val="00A91F29"/>
    <w:rsid w:val="00A93E06"/>
    <w:rsid w:val="00A95ADC"/>
    <w:rsid w:val="00AA01A5"/>
    <w:rsid w:val="00AA3D8E"/>
    <w:rsid w:val="00AA48E6"/>
    <w:rsid w:val="00AA624C"/>
    <w:rsid w:val="00AA63F2"/>
    <w:rsid w:val="00AA67B5"/>
    <w:rsid w:val="00AB096C"/>
    <w:rsid w:val="00AB12B1"/>
    <w:rsid w:val="00AB37A2"/>
    <w:rsid w:val="00AB4582"/>
    <w:rsid w:val="00AB4588"/>
    <w:rsid w:val="00AB4BD2"/>
    <w:rsid w:val="00AB5179"/>
    <w:rsid w:val="00AC0801"/>
    <w:rsid w:val="00AC2391"/>
    <w:rsid w:val="00AC2394"/>
    <w:rsid w:val="00AC628D"/>
    <w:rsid w:val="00AC6467"/>
    <w:rsid w:val="00AD4C87"/>
    <w:rsid w:val="00AD4DEC"/>
    <w:rsid w:val="00AD76C6"/>
    <w:rsid w:val="00AE1933"/>
    <w:rsid w:val="00AE273B"/>
    <w:rsid w:val="00AE4A4C"/>
    <w:rsid w:val="00AE5AFC"/>
    <w:rsid w:val="00AE5C8C"/>
    <w:rsid w:val="00AE5D7B"/>
    <w:rsid w:val="00AE5D9D"/>
    <w:rsid w:val="00AE6C4A"/>
    <w:rsid w:val="00AE7BF6"/>
    <w:rsid w:val="00AF03C9"/>
    <w:rsid w:val="00AF2722"/>
    <w:rsid w:val="00AF2766"/>
    <w:rsid w:val="00AF4999"/>
    <w:rsid w:val="00AF6EC4"/>
    <w:rsid w:val="00AF6F4F"/>
    <w:rsid w:val="00AF79BB"/>
    <w:rsid w:val="00B04E38"/>
    <w:rsid w:val="00B0659F"/>
    <w:rsid w:val="00B06A1D"/>
    <w:rsid w:val="00B07456"/>
    <w:rsid w:val="00B10989"/>
    <w:rsid w:val="00B11D04"/>
    <w:rsid w:val="00B1202D"/>
    <w:rsid w:val="00B12907"/>
    <w:rsid w:val="00B13FD0"/>
    <w:rsid w:val="00B1430A"/>
    <w:rsid w:val="00B14D83"/>
    <w:rsid w:val="00B16048"/>
    <w:rsid w:val="00B16C53"/>
    <w:rsid w:val="00B17698"/>
    <w:rsid w:val="00B20BB0"/>
    <w:rsid w:val="00B2186E"/>
    <w:rsid w:val="00B2291F"/>
    <w:rsid w:val="00B2426E"/>
    <w:rsid w:val="00B26B6B"/>
    <w:rsid w:val="00B26E70"/>
    <w:rsid w:val="00B27250"/>
    <w:rsid w:val="00B301D5"/>
    <w:rsid w:val="00B32B77"/>
    <w:rsid w:val="00B32DA0"/>
    <w:rsid w:val="00B33822"/>
    <w:rsid w:val="00B33963"/>
    <w:rsid w:val="00B34977"/>
    <w:rsid w:val="00B357D9"/>
    <w:rsid w:val="00B400A2"/>
    <w:rsid w:val="00B40B87"/>
    <w:rsid w:val="00B40B92"/>
    <w:rsid w:val="00B41146"/>
    <w:rsid w:val="00B44ED9"/>
    <w:rsid w:val="00B4647A"/>
    <w:rsid w:val="00B548C3"/>
    <w:rsid w:val="00B56EE3"/>
    <w:rsid w:val="00B5733D"/>
    <w:rsid w:val="00B573FF"/>
    <w:rsid w:val="00B60395"/>
    <w:rsid w:val="00B60FED"/>
    <w:rsid w:val="00B618A9"/>
    <w:rsid w:val="00B62266"/>
    <w:rsid w:val="00B639BE"/>
    <w:rsid w:val="00B642CE"/>
    <w:rsid w:val="00B6502C"/>
    <w:rsid w:val="00B70241"/>
    <w:rsid w:val="00B7030D"/>
    <w:rsid w:val="00B70FD2"/>
    <w:rsid w:val="00B74358"/>
    <w:rsid w:val="00B74DBF"/>
    <w:rsid w:val="00B74E99"/>
    <w:rsid w:val="00B75B07"/>
    <w:rsid w:val="00B76027"/>
    <w:rsid w:val="00B806BF"/>
    <w:rsid w:val="00B821DE"/>
    <w:rsid w:val="00B837BF"/>
    <w:rsid w:val="00B83A79"/>
    <w:rsid w:val="00B83CF2"/>
    <w:rsid w:val="00B878A5"/>
    <w:rsid w:val="00B87942"/>
    <w:rsid w:val="00B902A4"/>
    <w:rsid w:val="00B90957"/>
    <w:rsid w:val="00B91A36"/>
    <w:rsid w:val="00B91C16"/>
    <w:rsid w:val="00B92241"/>
    <w:rsid w:val="00B9277E"/>
    <w:rsid w:val="00B937F5"/>
    <w:rsid w:val="00B95F95"/>
    <w:rsid w:val="00B96655"/>
    <w:rsid w:val="00B97D35"/>
    <w:rsid w:val="00BA3A98"/>
    <w:rsid w:val="00BA3F3E"/>
    <w:rsid w:val="00BA4E38"/>
    <w:rsid w:val="00BA5132"/>
    <w:rsid w:val="00BA6EF3"/>
    <w:rsid w:val="00BB1C50"/>
    <w:rsid w:val="00BB2E7D"/>
    <w:rsid w:val="00BB3951"/>
    <w:rsid w:val="00BB3CD2"/>
    <w:rsid w:val="00BB4025"/>
    <w:rsid w:val="00BB4F85"/>
    <w:rsid w:val="00BB5E28"/>
    <w:rsid w:val="00BC1C3B"/>
    <w:rsid w:val="00BC2BE8"/>
    <w:rsid w:val="00BC3805"/>
    <w:rsid w:val="00BC39A9"/>
    <w:rsid w:val="00BC544A"/>
    <w:rsid w:val="00BC7551"/>
    <w:rsid w:val="00BD2D91"/>
    <w:rsid w:val="00BD355F"/>
    <w:rsid w:val="00BD38FC"/>
    <w:rsid w:val="00BD405A"/>
    <w:rsid w:val="00BD44C5"/>
    <w:rsid w:val="00BD5B7E"/>
    <w:rsid w:val="00BD76DE"/>
    <w:rsid w:val="00BE10B7"/>
    <w:rsid w:val="00BE12FE"/>
    <w:rsid w:val="00BE1A0C"/>
    <w:rsid w:val="00BE251A"/>
    <w:rsid w:val="00BE2574"/>
    <w:rsid w:val="00BE25C9"/>
    <w:rsid w:val="00BE47C4"/>
    <w:rsid w:val="00BE5F7F"/>
    <w:rsid w:val="00BE75D2"/>
    <w:rsid w:val="00BF34A1"/>
    <w:rsid w:val="00BF4C1C"/>
    <w:rsid w:val="00BF543A"/>
    <w:rsid w:val="00BF7F4C"/>
    <w:rsid w:val="00C01D36"/>
    <w:rsid w:val="00C01E07"/>
    <w:rsid w:val="00C01FF1"/>
    <w:rsid w:val="00C039FE"/>
    <w:rsid w:val="00C03C1E"/>
    <w:rsid w:val="00C05C4C"/>
    <w:rsid w:val="00C068C5"/>
    <w:rsid w:val="00C07FA6"/>
    <w:rsid w:val="00C10555"/>
    <w:rsid w:val="00C13A03"/>
    <w:rsid w:val="00C13B31"/>
    <w:rsid w:val="00C144ED"/>
    <w:rsid w:val="00C15EEB"/>
    <w:rsid w:val="00C176EC"/>
    <w:rsid w:val="00C25DC5"/>
    <w:rsid w:val="00C27831"/>
    <w:rsid w:val="00C33DA6"/>
    <w:rsid w:val="00C35268"/>
    <w:rsid w:val="00C35B02"/>
    <w:rsid w:val="00C369F5"/>
    <w:rsid w:val="00C40707"/>
    <w:rsid w:val="00C4116D"/>
    <w:rsid w:val="00C415BF"/>
    <w:rsid w:val="00C43690"/>
    <w:rsid w:val="00C43826"/>
    <w:rsid w:val="00C43EC8"/>
    <w:rsid w:val="00C43FDB"/>
    <w:rsid w:val="00C44FA4"/>
    <w:rsid w:val="00C46C3F"/>
    <w:rsid w:val="00C52806"/>
    <w:rsid w:val="00C52F67"/>
    <w:rsid w:val="00C531BF"/>
    <w:rsid w:val="00C536B4"/>
    <w:rsid w:val="00C557B4"/>
    <w:rsid w:val="00C632CA"/>
    <w:rsid w:val="00C661E4"/>
    <w:rsid w:val="00C705CD"/>
    <w:rsid w:val="00C7291B"/>
    <w:rsid w:val="00C7312E"/>
    <w:rsid w:val="00C739DC"/>
    <w:rsid w:val="00C74043"/>
    <w:rsid w:val="00C74614"/>
    <w:rsid w:val="00C74BBD"/>
    <w:rsid w:val="00C75DAC"/>
    <w:rsid w:val="00C76791"/>
    <w:rsid w:val="00C771D0"/>
    <w:rsid w:val="00C77731"/>
    <w:rsid w:val="00C80A13"/>
    <w:rsid w:val="00C813CD"/>
    <w:rsid w:val="00C837B6"/>
    <w:rsid w:val="00C847F0"/>
    <w:rsid w:val="00C86974"/>
    <w:rsid w:val="00C87E4D"/>
    <w:rsid w:val="00C901FB"/>
    <w:rsid w:val="00C91962"/>
    <w:rsid w:val="00C93527"/>
    <w:rsid w:val="00C93E82"/>
    <w:rsid w:val="00C949AD"/>
    <w:rsid w:val="00C94B30"/>
    <w:rsid w:val="00C967D6"/>
    <w:rsid w:val="00C9769E"/>
    <w:rsid w:val="00C97B32"/>
    <w:rsid w:val="00C97F78"/>
    <w:rsid w:val="00CA00CB"/>
    <w:rsid w:val="00CA092B"/>
    <w:rsid w:val="00CA1D81"/>
    <w:rsid w:val="00CA21EF"/>
    <w:rsid w:val="00CA38FE"/>
    <w:rsid w:val="00CA483D"/>
    <w:rsid w:val="00CA544A"/>
    <w:rsid w:val="00CA6042"/>
    <w:rsid w:val="00CA76DE"/>
    <w:rsid w:val="00CB0007"/>
    <w:rsid w:val="00CB24A5"/>
    <w:rsid w:val="00CB2F72"/>
    <w:rsid w:val="00CB6EB7"/>
    <w:rsid w:val="00CC13A0"/>
    <w:rsid w:val="00CC1F9E"/>
    <w:rsid w:val="00CC279D"/>
    <w:rsid w:val="00CC5B3A"/>
    <w:rsid w:val="00CD0301"/>
    <w:rsid w:val="00CD2380"/>
    <w:rsid w:val="00CD2EC1"/>
    <w:rsid w:val="00CD3CC7"/>
    <w:rsid w:val="00CD4F39"/>
    <w:rsid w:val="00CD58DF"/>
    <w:rsid w:val="00CD6160"/>
    <w:rsid w:val="00CE4A5D"/>
    <w:rsid w:val="00CE643F"/>
    <w:rsid w:val="00CE72A2"/>
    <w:rsid w:val="00CF0BB0"/>
    <w:rsid w:val="00CF1644"/>
    <w:rsid w:val="00CF2B72"/>
    <w:rsid w:val="00CF2DB8"/>
    <w:rsid w:val="00CF2EF8"/>
    <w:rsid w:val="00CF4DD8"/>
    <w:rsid w:val="00CF5B92"/>
    <w:rsid w:val="00CF65C1"/>
    <w:rsid w:val="00CF68C3"/>
    <w:rsid w:val="00CF6C7C"/>
    <w:rsid w:val="00CF716E"/>
    <w:rsid w:val="00CF71AA"/>
    <w:rsid w:val="00CF7F28"/>
    <w:rsid w:val="00D00783"/>
    <w:rsid w:val="00D04C8A"/>
    <w:rsid w:val="00D05461"/>
    <w:rsid w:val="00D07F5F"/>
    <w:rsid w:val="00D104A0"/>
    <w:rsid w:val="00D1091C"/>
    <w:rsid w:val="00D11108"/>
    <w:rsid w:val="00D117E9"/>
    <w:rsid w:val="00D12AA2"/>
    <w:rsid w:val="00D13A1B"/>
    <w:rsid w:val="00D1790B"/>
    <w:rsid w:val="00D21D54"/>
    <w:rsid w:val="00D26A5C"/>
    <w:rsid w:val="00D30536"/>
    <w:rsid w:val="00D3099E"/>
    <w:rsid w:val="00D42F3B"/>
    <w:rsid w:val="00D4671E"/>
    <w:rsid w:val="00D469F2"/>
    <w:rsid w:val="00D46B96"/>
    <w:rsid w:val="00D476A7"/>
    <w:rsid w:val="00D4789F"/>
    <w:rsid w:val="00D503C7"/>
    <w:rsid w:val="00D51DC9"/>
    <w:rsid w:val="00D52D29"/>
    <w:rsid w:val="00D57E74"/>
    <w:rsid w:val="00D60256"/>
    <w:rsid w:val="00D621CD"/>
    <w:rsid w:val="00D624DF"/>
    <w:rsid w:val="00D62AFD"/>
    <w:rsid w:val="00D62B66"/>
    <w:rsid w:val="00D63286"/>
    <w:rsid w:val="00D63C0E"/>
    <w:rsid w:val="00D647E9"/>
    <w:rsid w:val="00D6499D"/>
    <w:rsid w:val="00D65974"/>
    <w:rsid w:val="00D65CE0"/>
    <w:rsid w:val="00D67EE7"/>
    <w:rsid w:val="00D7184E"/>
    <w:rsid w:val="00D71B80"/>
    <w:rsid w:val="00D7297E"/>
    <w:rsid w:val="00D73678"/>
    <w:rsid w:val="00D74A63"/>
    <w:rsid w:val="00D74B94"/>
    <w:rsid w:val="00D757B5"/>
    <w:rsid w:val="00D77F45"/>
    <w:rsid w:val="00D809F4"/>
    <w:rsid w:val="00D80BAF"/>
    <w:rsid w:val="00D81E27"/>
    <w:rsid w:val="00D82434"/>
    <w:rsid w:val="00D833D9"/>
    <w:rsid w:val="00D83B7B"/>
    <w:rsid w:val="00D84F75"/>
    <w:rsid w:val="00D85848"/>
    <w:rsid w:val="00D85FF4"/>
    <w:rsid w:val="00D87538"/>
    <w:rsid w:val="00D9031B"/>
    <w:rsid w:val="00D907EB"/>
    <w:rsid w:val="00D91BBE"/>
    <w:rsid w:val="00D923B9"/>
    <w:rsid w:val="00D93749"/>
    <w:rsid w:val="00D9484D"/>
    <w:rsid w:val="00D94BB0"/>
    <w:rsid w:val="00D951EC"/>
    <w:rsid w:val="00D95591"/>
    <w:rsid w:val="00D965BF"/>
    <w:rsid w:val="00D968F6"/>
    <w:rsid w:val="00DA092B"/>
    <w:rsid w:val="00DA28B0"/>
    <w:rsid w:val="00DA3F64"/>
    <w:rsid w:val="00DA4481"/>
    <w:rsid w:val="00DA66F4"/>
    <w:rsid w:val="00DA70FF"/>
    <w:rsid w:val="00DA77C7"/>
    <w:rsid w:val="00DA79F6"/>
    <w:rsid w:val="00DB0FB3"/>
    <w:rsid w:val="00DB1B39"/>
    <w:rsid w:val="00DB2475"/>
    <w:rsid w:val="00DB4B96"/>
    <w:rsid w:val="00DB5C7D"/>
    <w:rsid w:val="00DB639D"/>
    <w:rsid w:val="00DB7360"/>
    <w:rsid w:val="00DC021A"/>
    <w:rsid w:val="00DC257C"/>
    <w:rsid w:val="00DC336A"/>
    <w:rsid w:val="00DC4AEA"/>
    <w:rsid w:val="00DD569B"/>
    <w:rsid w:val="00DD615E"/>
    <w:rsid w:val="00DD6231"/>
    <w:rsid w:val="00DD7F93"/>
    <w:rsid w:val="00DE3006"/>
    <w:rsid w:val="00DE398E"/>
    <w:rsid w:val="00DE6CEE"/>
    <w:rsid w:val="00DF11C0"/>
    <w:rsid w:val="00DF218D"/>
    <w:rsid w:val="00DF27AD"/>
    <w:rsid w:val="00DF2F53"/>
    <w:rsid w:val="00DF3172"/>
    <w:rsid w:val="00DF31C3"/>
    <w:rsid w:val="00DF6D2B"/>
    <w:rsid w:val="00DF6DF4"/>
    <w:rsid w:val="00DF7787"/>
    <w:rsid w:val="00E00702"/>
    <w:rsid w:val="00E018D0"/>
    <w:rsid w:val="00E02BF5"/>
    <w:rsid w:val="00E03FF4"/>
    <w:rsid w:val="00E042F4"/>
    <w:rsid w:val="00E04443"/>
    <w:rsid w:val="00E04B8E"/>
    <w:rsid w:val="00E0684A"/>
    <w:rsid w:val="00E07A30"/>
    <w:rsid w:val="00E10025"/>
    <w:rsid w:val="00E10286"/>
    <w:rsid w:val="00E116F0"/>
    <w:rsid w:val="00E1213D"/>
    <w:rsid w:val="00E1304E"/>
    <w:rsid w:val="00E13A23"/>
    <w:rsid w:val="00E14437"/>
    <w:rsid w:val="00E1669B"/>
    <w:rsid w:val="00E2060B"/>
    <w:rsid w:val="00E20B69"/>
    <w:rsid w:val="00E23497"/>
    <w:rsid w:val="00E249F6"/>
    <w:rsid w:val="00E277CE"/>
    <w:rsid w:val="00E354D1"/>
    <w:rsid w:val="00E35AEA"/>
    <w:rsid w:val="00E363E4"/>
    <w:rsid w:val="00E43941"/>
    <w:rsid w:val="00E452CD"/>
    <w:rsid w:val="00E45A00"/>
    <w:rsid w:val="00E4738C"/>
    <w:rsid w:val="00E47C03"/>
    <w:rsid w:val="00E54FF8"/>
    <w:rsid w:val="00E61386"/>
    <w:rsid w:val="00E63375"/>
    <w:rsid w:val="00E63599"/>
    <w:rsid w:val="00E63743"/>
    <w:rsid w:val="00E63ADA"/>
    <w:rsid w:val="00E6602A"/>
    <w:rsid w:val="00E70F95"/>
    <w:rsid w:val="00E71CFF"/>
    <w:rsid w:val="00E723AA"/>
    <w:rsid w:val="00E73D76"/>
    <w:rsid w:val="00E73F81"/>
    <w:rsid w:val="00E7423A"/>
    <w:rsid w:val="00E752F2"/>
    <w:rsid w:val="00E7678A"/>
    <w:rsid w:val="00E76D87"/>
    <w:rsid w:val="00E776D2"/>
    <w:rsid w:val="00E81C1E"/>
    <w:rsid w:val="00E8218D"/>
    <w:rsid w:val="00E83073"/>
    <w:rsid w:val="00E8625D"/>
    <w:rsid w:val="00E86E32"/>
    <w:rsid w:val="00E87B71"/>
    <w:rsid w:val="00E87F90"/>
    <w:rsid w:val="00E91411"/>
    <w:rsid w:val="00E9267F"/>
    <w:rsid w:val="00E9445F"/>
    <w:rsid w:val="00E94EA0"/>
    <w:rsid w:val="00E95145"/>
    <w:rsid w:val="00E95812"/>
    <w:rsid w:val="00EA002C"/>
    <w:rsid w:val="00EA022A"/>
    <w:rsid w:val="00EA1413"/>
    <w:rsid w:val="00EA25E3"/>
    <w:rsid w:val="00EA2AD9"/>
    <w:rsid w:val="00EA5432"/>
    <w:rsid w:val="00EA67BD"/>
    <w:rsid w:val="00EA75E4"/>
    <w:rsid w:val="00EB0AE5"/>
    <w:rsid w:val="00EB221F"/>
    <w:rsid w:val="00EB577A"/>
    <w:rsid w:val="00EB6A0F"/>
    <w:rsid w:val="00EC24C0"/>
    <w:rsid w:val="00EC644B"/>
    <w:rsid w:val="00EC79DC"/>
    <w:rsid w:val="00ED00D5"/>
    <w:rsid w:val="00ED115B"/>
    <w:rsid w:val="00ED16F2"/>
    <w:rsid w:val="00ED2415"/>
    <w:rsid w:val="00ED281C"/>
    <w:rsid w:val="00ED298C"/>
    <w:rsid w:val="00ED3E3B"/>
    <w:rsid w:val="00ED5CDC"/>
    <w:rsid w:val="00ED612D"/>
    <w:rsid w:val="00ED648A"/>
    <w:rsid w:val="00EE05E8"/>
    <w:rsid w:val="00EE0810"/>
    <w:rsid w:val="00EE08B1"/>
    <w:rsid w:val="00EE1C62"/>
    <w:rsid w:val="00EE2268"/>
    <w:rsid w:val="00EE28CD"/>
    <w:rsid w:val="00EE3305"/>
    <w:rsid w:val="00EE3738"/>
    <w:rsid w:val="00EE40AD"/>
    <w:rsid w:val="00EE4AE7"/>
    <w:rsid w:val="00EE5136"/>
    <w:rsid w:val="00EE51DD"/>
    <w:rsid w:val="00EE6DEF"/>
    <w:rsid w:val="00EF00FF"/>
    <w:rsid w:val="00EF0671"/>
    <w:rsid w:val="00EF11FE"/>
    <w:rsid w:val="00EF4E79"/>
    <w:rsid w:val="00EF511A"/>
    <w:rsid w:val="00EF58B0"/>
    <w:rsid w:val="00EF6A13"/>
    <w:rsid w:val="00EF73CB"/>
    <w:rsid w:val="00F02A6B"/>
    <w:rsid w:val="00F0500B"/>
    <w:rsid w:val="00F06EE9"/>
    <w:rsid w:val="00F07839"/>
    <w:rsid w:val="00F07E29"/>
    <w:rsid w:val="00F102CC"/>
    <w:rsid w:val="00F10768"/>
    <w:rsid w:val="00F155AC"/>
    <w:rsid w:val="00F16B23"/>
    <w:rsid w:val="00F17409"/>
    <w:rsid w:val="00F206B4"/>
    <w:rsid w:val="00F212CA"/>
    <w:rsid w:val="00F21410"/>
    <w:rsid w:val="00F22738"/>
    <w:rsid w:val="00F23469"/>
    <w:rsid w:val="00F246D0"/>
    <w:rsid w:val="00F24901"/>
    <w:rsid w:val="00F24CC4"/>
    <w:rsid w:val="00F2785B"/>
    <w:rsid w:val="00F27D2B"/>
    <w:rsid w:val="00F30324"/>
    <w:rsid w:val="00F32581"/>
    <w:rsid w:val="00F3374A"/>
    <w:rsid w:val="00F35B4C"/>
    <w:rsid w:val="00F35E52"/>
    <w:rsid w:val="00F36706"/>
    <w:rsid w:val="00F4093F"/>
    <w:rsid w:val="00F419E0"/>
    <w:rsid w:val="00F42016"/>
    <w:rsid w:val="00F42140"/>
    <w:rsid w:val="00F443E7"/>
    <w:rsid w:val="00F452F6"/>
    <w:rsid w:val="00F45619"/>
    <w:rsid w:val="00F45D69"/>
    <w:rsid w:val="00F46B36"/>
    <w:rsid w:val="00F46CED"/>
    <w:rsid w:val="00F47068"/>
    <w:rsid w:val="00F50C1C"/>
    <w:rsid w:val="00F52D32"/>
    <w:rsid w:val="00F57C3F"/>
    <w:rsid w:val="00F57DAA"/>
    <w:rsid w:val="00F62858"/>
    <w:rsid w:val="00F630EC"/>
    <w:rsid w:val="00F63A78"/>
    <w:rsid w:val="00F64BAB"/>
    <w:rsid w:val="00F6595A"/>
    <w:rsid w:val="00F66792"/>
    <w:rsid w:val="00F70909"/>
    <w:rsid w:val="00F70DF2"/>
    <w:rsid w:val="00F710DE"/>
    <w:rsid w:val="00F73AB5"/>
    <w:rsid w:val="00F73FEA"/>
    <w:rsid w:val="00F770F4"/>
    <w:rsid w:val="00F77584"/>
    <w:rsid w:val="00F813B5"/>
    <w:rsid w:val="00F816E6"/>
    <w:rsid w:val="00F82004"/>
    <w:rsid w:val="00F82C30"/>
    <w:rsid w:val="00F83303"/>
    <w:rsid w:val="00F83A9D"/>
    <w:rsid w:val="00F849B6"/>
    <w:rsid w:val="00F849D9"/>
    <w:rsid w:val="00F84DEC"/>
    <w:rsid w:val="00F854D3"/>
    <w:rsid w:val="00F857F7"/>
    <w:rsid w:val="00F868DE"/>
    <w:rsid w:val="00F86E42"/>
    <w:rsid w:val="00F872ED"/>
    <w:rsid w:val="00F905CA"/>
    <w:rsid w:val="00F91298"/>
    <w:rsid w:val="00F93D00"/>
    <w:rsid w:val="00FA12AF"/>
    <w:rsid w:val="00FA13D6"/>
    <w:rsid w:val="00FA2237"/>
    <w:rsid w:val="00FA2956"/>
    <w:rsid w:val="00FA3040"/>
    <w:rsid w:val="00FA3984"/>
    <w:rsid w:val="00FA5026"/>
    <w:rsid w:val="00FA53BB"/>
    <w:rsid w:val="00FA5F4A"/>
    <w:rsid w:val="00FA6F24"/>
    <w:rsid w:val="00FA76FD"/>
    <w:rsid w:val="00FB2148"/>
    <w:rsid w:val="00FB2627"/>
    <w:rsid w:val="00FB317E"/>
    <w:rsid w:val="00FB3AD8"/>
    <w:rsid w:val="00FB54B3"/>
    <w:rsid w:val="00FC1EE7"/>
    <w:rsid w:val="00FC22B6"/>
    <w:rsid w:val="00FC28DB"/>
    <w:rsid w:val="00FC409D"/>
    <w:rsid w:val="00FC51DC"/>
    <w:rsid w:val="00FD051C"/>
    <w:rsid w:val="00FD124E"/>
    <w:rsid w:val="00FD21A2"/>
    <w:rsid w:val="00FD5294"/>
    <w:rsid w:val="00FD603F"/>
    <w:rsid w:val="00FD6D6F"/>
    <w:rsid w:val="00FD7217"/>
    <w:rsid w:val="00FD7C5D"/>
    <w:rsid w:val="00FE04EF"/>
    <w:rsid w:val="00FE2FF8"/>
    <w:rsid w:val="00FE40DA"/>
    <w:rsid w:val="00FE5FCF"/>
    <w:rsid w:val="00FE72E4"/>
    <w:rsid w:val="00FF0289"/>
    <w:rsid w:val="00FF089A"/>
    <w:rsid w:val="00FF0A0D"/>
    <w:rsid w:val="00FF1B1A"/>
    <w:rsid w:val="00FF1B6F"/>
    <w:rsid w:val="00FF41D9"/>
    <w:rsid w:val="00FF44CC"/>
    <w:rsid w:val="00FF6120"/>
    <w:rsid w:val="00FF7CD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D3E"/>
  </w:style>
  <w:style w:type="paragraph" w:styleId="Heading1">
    <w:name w:val="heading 1"/>
    <w:basedOn w:val="Normal"/>
    <w:next w:val="Normal"/>
    <w:link w:val="Heading1Char"/>
    <w:uiPriority w:val="9"/>
    <w:qFormat/>
    <w:rsid w:val="009A6F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A6F4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6F4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A6F4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List1-Accent1">
    <w:name w:val="Medium List 1 Accent 1"/>
    <w:basedOn w:val="TableGrid2"/>
    <w:uiPriority w:val="65"/>
    <w:rsid w:val="00D757B5"/>
    <w:pPr>
      <w:spacing w:after="0" w:line="240" w:lineRule="auto"/>
    </w:pPr>
    <w:rPr>
      <w:color w:val="000000" w:themeColor="text1"/>
      <w:sz w:val="20"/>
      <w:szCs w:val="20"/>
      <w:lang w:val="en-GB" w:eastAsia="en-GB"/>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cPr>
      <w:shd w:val="clear" w:color="auto" w:fill="auto"/>
    </w:tcPr>
    <w:tblStylePr w:type="firstRow">
      <w:rPr>
        <w:rFonts w:asciiTheme="majorHAnsi" w:eastAsiaTheme="majorEastAsia" w:hAnsiTheme="majorHAnsi" w:cstheme="majorBidi"/>
        <w:b/>
        <w:bCs/>
      </w:rPr>
      <w:tblPr/>
      <w:tcPr>
        <w:tcBorders>
          <w:top w:val="nil"/>
          <w:bottom w:val="single" w:sz="8" w:space="0" w:color="4F81BD" w:themeColor="accent1"/>
          <w:tl2br w:val="none" w:sz="0" w:space="0" w:color="auto"/>
          <w:tr2bl w:val="none" w:sz="0" w:space="0" w:color="auto"/>
        </w:tcBorders>
      </w:tcPr>
    </w:tblStylePr>
    <w:tblStylePr w:type="lastRow">
      <w:rPr>
        <w:b/>
        <w:bCs/>
        <w:color w:val="1F497D" w:themeColor="text2"/>
      </w:rPr>
      <w:tblPr/>
      <w:tcPr>
        <w:tcBorders>
          <w:top w:val="single" w:sz="8" w:space="0" w:color="4F81BD" w:themeColor="accent1"/>
          <w:bottom w:val="single" w:sz="8" w:space="0" w:color="4F81BD" w:themeColor="accent1"/>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op w:val="single" w:sz="8" w:space="0" w:color="4F81BD" w:themeColor="accent1"/>
          <w:bottom w:val="single" w:sz="8" w:space="0" w:color="4F81BD" w:themeColor="accent1"/>
          <w:tl2br w:val="none" w:sz="0" w:space="0" w:color="auto"/>
          <w:tr2bl w:val="none" w:sz="0" w:space="0" w:color="auto"/>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ghtShading-Accent5">
    <w:name w:val="Light Shading Accent 5"/>
    <w:basedOn w:val="TableNormal"/>
    <w:uiPriority w:val="60"/>
    <w:rsid w:val="00D757B5"/>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List1-Accent2">
    <w:name w:val="Medium List 1 Accent 2"/>
    <w:basedOn w:val="TableNormal"/>
    <w:uiPriority w:val="65"/>
    <w:rsid w:val="00D757B5"/>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BalloonText">
    <w:name w:val="Balloon Text"/>
    <w:basedOn w:val="Normal"/>
    <w:link w:val="BalloonTextChar"/>
    <w:uiPriority w:val="99"/>
    <w:semiHidden/>
    <w:unhideWhenUsed/>
    <w:rsid w:val="00D757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57B5"/>
    <w:rPr>
      <w:rFonts w:ascii="Tahoma" w:hAnsi="Tahoma" w:cs="Tahoma"/>
      <w:sz w:val="16"/>
      <w:szCs w:val="16"/>
    </w:rPr>
  </w:style>
  <w:style w:type="paragraph" w:styleId="Footer">
    <w:name w:val="footer"/>
    <w:basedOn w:val="Normal"/>
    <w:link w:val="FooterChar"/>
    <w:uiPriority w:val="99"/>
    <w:unhideWhenUsed/>
    <w:rsid w:val="00D757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57B5"/>
  </w:style>
  <w:style w:type="table" w:styleId="TableGrid">
    <w:name w:val="Table Grid"/>
    <w:basedOn w:val="TableNormal"/>
    <w:uiPriority w:val="59"/>
    <w:rsid w:val="00D757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olorfulList-Accent3">
    <w:name w:val="Colorful List Accent 3"/>
    <w:basedOn w:val="TableNormal"/>
    <w:uiPriority w:val="72"/>
    <w:rsid w:val="00D757B5"/>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paragraph" w:styleId="Header">
    <w:name w:val="header"/>
    <w:basedOn w:val="Normal"/>
    <w:link w:val="HeaderChar"/>
    <w:uiPriority w:val="99"/>
    <w:unhideWhenUsed/>
    <w:rsid w:val="00D757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57B5"/>
  </w:style>
  <w:style w:type="table" w:styleId="ColorfulList-Accent2">
    <w:name w:val="Colorful List Accent 2"/>
    <w:basedOn w:val="TableNormal"/>
    <w:uiPriority w:val="72"/>
    <w:rsid w:val="00EA2AD9"/>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MediumGrid1-Accent1">
    <w:name w:val="Medium Grid 1 Accent 1"/>
    <w:basedOn w:val="TableNormal"/>
    <w:uiPriority w:val="67"/>
    <w:rsid w:val="00EA2AD9"/>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tyle1">
    <w:name w:val="Style1"/>
    <w:basedOn w:val="TableNormal"/>
    <w:uiPriority w:val="99"/>
    <w:rsid w:val="00686132"/>
    <w:pPr>
      <w:spacing w:after="0" w:line="240" w:lineRule="auto"/>
    </w:pPr>
    <w:tblPr>
      <w:tblInd w:w="0" w:type="dxa"/>
      <w:tblCellMar>
        <w:top w:w="0" w:type="dxa"/>
        <w:left w:w="108" w:type="dxa"/>
        <w:bottom w:w="0" w:type="dxa"/>
        <w:right w:w="108" w:type="dxa"/>
      </w:tblCellMar>
    </w:tblPr>
  </w:style>
  <w:style w:type="table" w:styleId="TableGrid2">
    <w:name w:val="Table Grid 2"/>
    <w:basedOn w:val="TableNormal"/>
    <w:uiPriority w:val="99"/>
    <w:semiHidden/>
    <w:unhideWhenUsed/>
    <w:rsid w:val="00686132"/>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MediumList1">
    <w:name w:val="Medium List 1"/>
    <w:basedOn w:val="TableNormal"/>
    <w:uiPriority w:val="65"/>
    <w:rsid w:val="0068613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3">
    <w:name w:val="Medium List 1 Accent 3"/>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6">
    <w:name w:val="Medium List 1 Accent 6"/>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1-Accent4">
    <w:name w:val="Medium List 1 Accent 4"/>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ghtList-Accent5">
    <w:name w:val="Light List Accent 5"/>
    <w:basedOn w:val="TableNormal"/>
    <w:uiPriority w:val="61"/>
    <w:rsid w:val="00070EE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
    <w:name w:val="Light List"/>
    <w:basedOn w:val="TableNormal"/>
    <w:uiPriority w:val="61"/>
    <w:rsid w:val="00070EE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3">
    <w:name w:val="Light Shading Accent 3"/>
    <w:basedOn w:val="TableNormal"/>
    <w:uiPriority w:val="60"/>
    <w:rsid w:val="00070EEB"/>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070EEB"/>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olorfulList-Accent1">
    <w:name w:val="Colorful List Accent 1"/>
    <w:basedOn w:val="TableNormal"/>
    <w:uiPriority w:val="72"/>
    <w:rsid w:val="00070EE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NormalWeb">
    <w:name w:val="Normal (Web)"/>
    <w:basedOn w:val="Normal"/>
    <w:uiPriority w:val="99"/>
    <w:unhideWhenUsed/>
    <w:rsid w:val="00FB317E"/>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1">
    <w:name w:val="Light Shading Accent 1"/>
    <w:basedOn w:val="TableNormal"/>
    <w:uiPriority w:val="60"/>
    <w:rsid w:val="00D26A5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8E1A8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1-Accent1">
    <w:name w:val="Medium Shading 1 Accent 1"/>
    <w:basedOn w:val="TableNormal"/>
    <w:uiPriority w:val="63"/>
    <w:rsid w:val="008E1A8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List-Accent1">
    <w:name w:val="Light List Accent 1"/>
    <w:basedOn w:val="TableNormal"/>
    <w:uiPriority w:val="61"/>
    <w:rsid w:val="002B215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6">
    <w:name w:val="Light List Accent 6"/>
    <w:basedOn w:val="TableNormal"/>
    <w:uiPriority w:val="61"/>
    <w:rsid w:val="00E6138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olorfulGrid-Accent6">
    <w:name w:val="Colorful Grid Accent 6"/>
    <w:basedOn w:val="TableNormal"/>
    <w:uiPriority w:val="73"/>
    <w:rsid w:val="00E6138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Accent6">
    <w:name w:val="Colorful List Accent 6"/>
    <w:basedOn w:val="TableNormal"/>
    <w:uiPriority w:val="72"/>
    <w:rsid w:val="00E61386"/>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character" w:customStyle="1" w:styleId="Heading1Char">
    <w:name w:val="Heading 1 Char"/>
    <w:basedOn w:val="DefaultParagraphFont"/>
    <w:link w:val="Heading1"/>
    <w:uiPriority w:val="9"/>
    <w:rsid w:val="009A6F4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sid w:val="009A6F4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9A6F4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A6F4C"/>
    <w:rPr>
      <w:rFonts w:asciiTheme="majorHAnsi" w:eastAsiaTheme="majorEastAsia" w:hAnsiTheme="majorHAnsi" w:cstheme="majorBidi"/>
      <w:b/>
      <w:bCs/>
      <w:i/>
      <w:iCs/>
      <w:color w:val="4F81BD" w:themeColor="accent1"/>
    </w:rPr>
  </w:style>
  <w:style w:type="paragraph" w:customStyle="1" w:styleId="Default">
    <w:name w:val="Default"/>
    <w:rsid w:val="009A6F4C"/>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qFormat/>
    <w:rsid w:val="009A6F4C"/>
    <w:pPr>
      <w:ind w:left="720"/>
      <w:contextualSpacing/>
    </w:pPr>
  </w:style>
  <w:style w:type="character" w:styleId="PlaceholderText">
    <w:name w:val="Placeholder Text"/>
    <w:basedOn w:val="DefaultParagraphFont"/>
    <w:uiPriority w:val="99"/>
    <w:semiHidden/>
    <w:rsid w:val="009A6F4C"/>
    <w:rPr>
      <w:color w:val="808080"/>
    </w:rPr>
  </w:style>
  <w:style w:type="table" w:customStyle="1" w:styleId="TableGrid1">
    <w:name w:val="Table Grid1"/>
    <w:basedOn w:val="TableNormal"/>
    <w:next w:val="TableGrid"/>
    <w:rsid w:val="009A6F4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9A6F4C"/>
  </w:style>
  <w:style w:type="paragraph" w:styleId="NoSpacing">
    <w:name w:val="No Spacing"/>
    <w:link w:val="NoSpacingChar"/>
    <w:uiPriority w:val="1"/>
    <w:qFormat/>
    <w:rsid w:val="009A6F4C"/>
    <w:pPr>
      <w:spacing w:after="0" w:line="240" w:lineRule="auto"/>
    </w:pPr>
    <w:rPr>
      <w:rFonts w:eastAsiaTheme="minorEastAsia"/>
    </w:rPr>
  </w:style>
  <w:style w:type="character" w:customStyle="1" w:styleId="NoSpacingChar">
    <w:name w:val="No Spacing Char"/>
    <w:basedOn w:val="DefaultParagraphFont"/>
    <w:link w:val="NoSpacing"/>
    <w:uiPriority w:val="1"/>
    <w:rsid w:val="009A6F4C"/>
    <w:rPr>
      <w:rFonts w:eastAsiaTheme="minorEastAsia"/>
    </w:rPr>
  </w:style>
  <w:style w:type="paragraph" w:styleId="TOCHeading">
    <w:name w:val="TOC Heading"/>
    <w:basedOn w:val="Heading1"/>
    <w:next w:val="Normal"/>
    <w:uiPriority w:val="39"/>
    <w:unhideWhenUsed/>
    <w:qFormat/>
    <w:rsid w:val="009A6F4C"/>
    <w:pPr>
      <w:outlineLvl w:val="9"/>
    </w:pPr>
  </w:style>
  <w:style w:type="paragraph" w:styleId="TOC1">
    <w:name w:val="toc 1"/>
    <w:basedOn w:val="Normal"/>
    <w:next w:val="Normal"/>
    <w:autoRedefine/>
    <w:uiPriority w:val="39"/>
    <w:unhideWhenUsed/>
    <w:qFormat/>
    <w:rsid w:val="009A6F4C"/>
    <w:pPr>
      <w:spacing w:after="100"/>
    </w:pPr>
  </w:style>
  <w:style w:type="paragraph" w:styleId="TOC2">
    <w:name w:val="toc 2"/>
    <w:basedOn w:val="Normal"/>
    <w:next w:val="Normal"/>
    <w:autoRedefine/>
    <w:uiPriority w:val="39"/>
    <w:unhideWhenUsed/>
    <w:qFormat/>
    <w:rsid w:val="009A6F4C"/>
    <w:pPr>
      <w:spacing w:after="100"/>
      <w:ind w:left="220"/>
    </w:pPr>
  </w:style>
  <w:style w:type="paragraph" w:styleId="TOC3">
    <w:name w:val="toc 3"/>
    <w:basedOn w:val="Normal"/>
    <w:next w:val="Normal"/>
    <w:autoRedefine/>
    <w:uiPriority w:val="39"/>
    <w:unhideWhenUsed/>
    <w:qFormat/>
    <w:rsid w:val="009A6F4C"/>
    <w:pPr>
      <w:spacing w:after="100"/>
      <w:ind w:left="440"/>
    </w:pPr>
  </w:style>
  <w:style w:type="character" w:styleId="Hyperlink">
    <w:name w:val="Hyperlink"/>
    <w:basedOn w:val="DefaultParagraphFont"/>
    <w:uiPriority w:val="99"/>
    <w:unhideWhenUsed/>
    <w:rsid w:val="009A6F4C"/>
    <w:rPr>
      <w:color w:val="0000FF" w:themeColor="hyperlink"/>
      <w:u w:val="single"/>
    </w:rPr>
  </w:style>
  <w:style w:type="character" w:styleId="LineNumber">
    <w:name w:val="line number"/>
    <w:basedOn w:val="DefaultParagraphFont"/>
    <w:uiPriority w:val="99"/>
    <w:semiHidden/>
    <w:unhideWhenUsed/>
    <w:rsid w:val="009A6F4C"/>
  </w:style>
  <w:style w:type="character" w:styleId="CommentReference">
    <w:name w:val="annotation reference"/>
    <w:basedOn w:val="DefaultParagraphFont"/>
    <w:uiPriority w:val="99"/>
    <w:semiHidden/>
    <w:unhideWhenUsed/>
    <w:rsid w:val="009A6F4C"/>
    <w:rPr>
      <w:sz w:val="16"/>
      <w:szCs w:val="16"/>
    </w:rPr>
  </w:style>
  <w:style w:type="paragraph" w:styleId="CommentText">
    <w:name w:val="annotation text"/>
    <w:basedOn w:val="Normal"/>
    <w:link w:val="CommentTextChar"/>
    <w:uiPriority w:val="99"/>
    <w:semiHidden/>
    <w:unhideWhenUsed/>
    <w:rsid w:val="009A6F4C"/>
    <w:pPr>
      <w:spacing w:line="240" w:lineRule="auto"/>
    </w:pPr>
    <w:rPr>
      <w:sz w:val="20"/>
      <w:szCs w:val="20"/>
    </w:rPr>
  </w:style>
  <w:style w:type="character" w:customStyle="1" w:styleId="CommentTextChar">
    <w:name w:val="Comment Text Char"/>
    <w:basedOn w:val="DefaultParagraphFont"/>
    <w:link w:val="CommentText"/>
    <w:uiPriority w:val="99"/>
    <w:semiHidden/>
    <w:rsid w:val="009A6F4C"/>
    <w:rPr>
      <w:sz w:val="20"/>
      <w:szCs w:val="20"/>
    </w:rPr>
  </w:style>
  <w:style w:type="paragraph" w:styleId="CommentSubject">
    <w:name w:val="annotation subject"/>
    <w:basedOn w:val="CommentText"/>
    <w:next w:val="CommentText"/>
    <w:link w:val="CommentSubjectChar"/>
    <w:uiPriority w:val="99"/>
    <w:semiHidden/>
    <w:unhideWhenUsed/>
    <w:rsid w:val="009A6F4C"/>
    <w:rPr>
      <w:b/>
      <w:bCs/>
    </w:rPr>
  </w:style>
  <w:style w:type="character" w:customStyle="1" w:styleId="CommentSubjectChar">
    <w:name w:val="Comment Subject Char"/>
    <w:basedOn w:val="CommentTextChar"/>
    <w:link w:val="CommentSubject"/>
    <w:uiPriority w:val="99"/>
    <w:semiHidden/>
    <w:rsid w:val="009A6F4C"/>
    <w:rPr>
      <w:b/>
      <w:bCs/>
      <w:sz w:val="20"/>
      <w:szCs w:val="20"/>
    </w:rPr>
  </w:style>
  <w:style w:type="character" w:customStyle="1" w:styleId="Heading1Char1">
    <w:name w:val="Heading 1 Char1"/>
    <w:basedOn w:val="DefaultParagraphFont"/>
    <w:uiPriority w:val="9"/>
    <w:rsid w:val="005A2640"/>
    <w:rPr>
      <w:rFonts w:asciiTheme="majorHAnsi" w:eastAsiaTheme="majorEastAsia" w:hAnsiTheme="majorHAnsi" w:cstheme="majorBidi"/>
      <w:b/>
      <w:bCs/>
      <w:color w:val="365F91" w:themeColor="accent1" w:themeShade="BF"/>
      <w:sz w:val="28"/>
      <w:szCs w:val="28"/>
    </w:rPr>
  </w:style>
  <w:style w:type="paragraph" w:styleId="TOC4">
    <w:name w:val="toc 4"/>
    <w:basedOn w:val="Normal"/>
    <w:next w:val="Normal"/>
    <w:autoRedefine/>
    <w:uiPriority w:val="39"/>
    <w:unhideWhenUsed/>
    <w:rsid w:val="00FD603F"/>
    <w:pPr>
      <w:tabs>
        <w:tab w:val="right" w:leader="dot" w:pos="9017"/>
      </w:tabs>
      <w:spacing w:after="100" w:line="240" w:lineRule="auto"/>
      <w:ind w:left="660"/>
    </w:pPr>
  </w:style>
  <w:style w:type="character" w:customStyle="1" w:styleId="fontstyle01">
    <w:name w:val="fontstyle01"/>
    <w:basedOn w:val="DefaultParagraphFont"/>
    <w:rsid w:val="00B20BB0"/>
    <w:rPr>
      <w:rFonts w:ascii="TimesNewRomanPS-BoldMT" w:hAnsi="TimesNewRomanPS-BoldMT" w:hint="default"/>
      <w:b/>
      <w:bCs/>
      <w:i w:val="0"/>
      <w:iCs w:val="0"/>
      <w:color w:val="000000"/>
      <w:sz w:val="26"/>
      <w:szCs w:val="26"/>
    </w:rPr>
  </w:style>
  <w:style w:type="character" w:customStyle="1" w:styleId="fontstyle21">
    <w:name w:val="fontstyle21"/>
    <w:basedOn w:val="DefaultParagraphFont"/>
    <w:rsid w:val="00B20BB0"/>
    <w:rPr>
      <w:rFonts w:ascii="TimesNewRomanPSMT" w:hAnsi="TimesNewRomanPSMT" w:hint="default"/>
      <w:b w:val="0"/>
      <w:bCs w:val="0"/>
      <w:i w:val="0"/>
      <w:iCs w:val="0"/>
      <w:color w:val="000000"/>
      <w:sz w:val="24"/>
      <w:szCs w:val="24"/>
    </w:rPr>
  </w:style>
  <w:style w:type="paragraph" w:styleId="HTMLPreformatted">
    <w:name w:val="HTML Preformatted"/>
    <w:basedOn w:val="Normal"/>
    <w:link w:val="HTMLPreformattedChar"/>
    <w:uiPriority w:val="99"/>
    <w:semiHidden/>
    <w:unhideWhenUsed/>
    <w:rsid w:val="00C52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C52F67"/>
    <w:rPr>
      <w:rFonts w:ascii="Courier New" w:eastAsia="Times New Roman" w:hAnsi="Courier New" w:cs="Courier New"/>
      <w:sz w:val="20"/>
      <w:szCs w:val="20"/>
      <w:lang w:val="en-GB" w:eastAsia="en-GB"/>
    </w:rPr>
  </w:style>
  <w:style w:type="character" w:customStyle="1" w:styleId="markedcontent">
    <w:name w:val="markedcontent"/>
    <w:basedOn w:val="DefaultParagraphFont"/>
    <w:rsid w:val="007A5972"/>
  </w:style>
  <w:style w:type="character" w:customStyle="1" w:styleId="hgkelc">
    <w:name w:val="hgkelc"/>
    <w:basedOn w:val="DefaultParagraphFont"/>
    <w:rsid w:val="00766239"/>
  </w:style>
  <w:style w:type="character" w:customStyle="1" w:styleId="epub-state">
    <w:name w:val="epub-state"/>
    <w:basedOn w:val="DefaultParagraphFont"/>
    <w:rsid w:val="00E13A23"/>
  </w:style>
  <w:style w:type="character" w:customStyle="1" w:styleId="epub-date">
    <w:name w:val="epub-date"/>
    <w:basedOn w:val="DefaultParagraphFont"/>
    <w:rsid w:val="00E13A23"/>
  </w:style>
  <w:style w:type="character" w:styleId="HTMLCite">
    <w:name w:val="HTML Cite"/>
    <w:basedOn w:val="DefaultParagraphFont"/>
    <w:uiPriority w:val="99"/>
    <w:semiHidden/>
    <w:unhideWhenUsed/>
    <w:rsid w:val="00BD38FC"/>
    <w:rPr>
      <w:i/>
      <w:iCs/>
    </w:rPr>
  </w:style>
  <w:style w:type="character" w:customStyle="1" w:styleId="reference-accessdate">
    <w:name w:val="reference-accessdate"/>
    <w:basedOn w:val="DefaultParagraphFont"/>
    <w:rsid w:val="00BD38FC"/>
  </w:style>
  <w:style w:type="character" w:customStyle="1" w:styleId="nowrap">
    <w:name w:val="nowrap"/>
    <w:basedOn w:val="DefaultParagraphFont"/>
    <w:rsid w:val="00BD38FC"/>
  </w:style>
  <w:style w:type="character" w:customStyle="1" w:styleId="reference-text">
    <w:name w:val="reference-text"/>
    <w:basedOn w:val="DefaultParagraphFont"/>
    <w:rsid w:val="00D83B7B"/>
  </w:style>
  <w:style w:type="paragraph" w:styleId="Caption">
    <w:name w:val="caption"/>
    <w:basedOn w:val="Normal"/>
    <w:next w:val="Normal"/>
    <w:uiPriority w:val="35"/>
    <w:unhideWhenUsed/>
    <w:qFormat/>
    <w:rsid w:val="00FD21A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15825"/>
    <w:pPr>
      <w:spacing w:after="0"/>
    </w:pPr>
  </w:style>
  <w:style w:type="table" w:styleId="LightShading-Accent2">
    <w:name w:val="Light Shading Accent 2"/>
    <w:basedOn w:val="TableNormal"/>
    <w:uiPriority w:val="60"/>
    <w:rsid w:val="00C03C1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D3E"/>
  </w:style>
  <w:style w:type="paragraph" w:styleId="Heading1">
    <w:name w:val="heading 1"/>
    <w:basedOn w:val="Normal"/>
    <w:next w:val="Normal"/>
    <w:link w:val="Heading1Char"/>
    <w:uiPriority w:val="9"/>
    <w:qFormat/>
    <w:rsid w:val="009A6F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A6F4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A6F4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A6F4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List1-Accent1">
    <w:name w:val="Medium List 1 Accent 1"/>
    <w:basedOn w:val="TableGrid2"/>
    <w:uiPriority w:val="65"/>
    <w:rsid w:val="00D757B5"/>
    <w:pPr>
      <w:spacing w:after="0" w:line="240" w:lineRule="auto"/>
    </w:pPr>
    <w:rPr>
      <w:color w:val="000000" w:themeColor="text1"/>
      <w:sz w:val="20"/>
      <w:szCs w:val="20"/>
      <w:lang w:val="en-GB" w:eastAsia="en-GB"/>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cPr>
      <w:shd w:val="clear" w:color="auto" w:fill="auto"/>
    </w:tcPr>
    <w:tblStylePr w:type="firstRow">
      <w:rPr>
        <w:rFonts w:asciiTheme="majorHAnsi" w:eastAsiaTheme="majorEastAsia" w:hAnsiTheme="majorHAnsi" w:cstheme="majorBidi"/>
        <w:b/>
        <w:bCs/>
      </w:rPr>
      <w:tblPr/>
      <w:tcPr>
        <w:tcBorders>
          <w:top w:val="nil"/>
          <w:bottom w:val="single" w:sz="8" w:space="0" w:color="4F81BD" w:themeColor="accent1"/>
          <w:tl2br w:val="none" w:sz="0" w:space="0" w:color="auto"/>
          <w:tr2bl w:val="none" w:sz="0" w:space="0" w:color="auto"/>
        </w:tcBorders>
      </w:tcPr>
    </w:tblStylePr>
    <w:tblStylePr w:type="lastRow">
      <w:rPr>
        <w:b/>
        <w:bCs/>
        <w:color w:val="1F497D" w:themeColor="text2"/>
      </w:rPr>
      <w:tblPr/>
      <w:tcPr>
        <w:tcBorders>
          <w:top w:val="single" w:sz="8" w:space="0" w:color="4F81BD" w:themeColor="accent1"/>
          <w:bottom w:val="single" w:sz="8" w:space="0" w:color="4F81BD" w:themeColor="accent1"/>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op w:val="single" w:sz="8" w:space="0" w:color="4F81BD" w:themeColor="accent1"/>
          <w:bottom w:val="single" w:sz="8" w:space="0" w:color="4F81BD" w:themeColor="accent1"/>
          <w:tl2br w:val="none" w:sz="0" w:space="0" w:color="auto"/>
          <w:tr2bl w:val="none" w:sz="0" w:space="0" w:color="auto"/>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ghtShading-Accent5">
    <w:name w:val="Light Shading Accent 5"/>
    <w:basedOn w:val="TableNormal"/>
    <w:uiPriority w:val="60"/>
    <w:rsid w:val="00D757B5"/>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List1-Accent2">
    <w:name w:val="Medium List 1 Accent 2"/>
    <w:basedOn w:val="TableNormal"/>
    <w:uiPriority w:val="65"/>
    <w:rsid w:val="00D757B5"/>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paragraph" w:styleId="BalloonText">
    <w:name w:val="Balloon Text"/>
    <w:basedOn w:val="Normal"/>
    <w:link w:val="BalloonTextChar"/>
    <w:uiPriority w:val="99"/>
    <w:semiHidden/>
    <w:unhideWhenUsed/>
    <w:rsid w:val="00D757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57B5"/>
    <w:rPr>
      <w:rFonts w:ascii="Tahoma" w:hAnsi="Tahoma" w:cs="Tahoma"/>
      <w:sz w:val="16"/>
      <w:szCs w:val="16"/>
    </w:rPr>
  </w:style>
  <w:style w:type="paragraph" w:styleId="Footer">
    <w:name w:val="footer"/>
    <w:basedOn w:val="Normal"/>
    <w:link w:val="FooterChar"/>
    <w:uiPriority w:val="99"/>
    <w:unhideWhenUsed/>
    <w:rsid w:val="00D757B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57B5"/>
  </w:style>
  <w:style w:type="table" w:styleId="TableGrid">
    <w:name w:val="Table Grid"/>
    <w:basedOn w:val="TableNormal"/>
    <w:uiPriority w:val="59"/>
    <w:rsid w:val="00D757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olorfulList-Accent3">
    <w:name w:val="Colorful List Accent 3"/>
    <w:basedOn w:val="TableNormal"/>
    <w:uiPriority w:val="72"/>
    <w:rsid w:val="00D757B5"/>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paragraph" w:styleId="Header">
    <w:name w:val="header"/>
    <w:basedOn w:val="Normal"/>
    <w:link w:val="HeaderChar"/>
    <w:uiPriority w:val="99"/>
    <w:unhideWhenUsed/>
    <w:rsid w:val="00D757B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57B5"/>
  </w:style>
  <w:style w:type="table" w:styleId="ColorfulList-Accent2">
    <w:name w:val="Colorful List Accent 2"/>
    <w:basedOn w:val="TableNormal"/>
    <w:uiPriority w:val="72"/>
    <w:rsid w:val="00EA2AD9"/>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MediumGrid1-Accent1">
    <w:name w:val="Medium Grid 1 Accent 1"/>
    <w:basedOn w:val="TableNormal"/>
    <w:uiPriority w:val="67"/>
    <w:rsid w:val="00EA2AD9"/>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Style1">
    <w:name w:val="Style1"/>
    <w:basedOn w:val="TableNormal"/>
    <w:uiPriority w:val="99"/>
    <w:rsid w:val="00686132"/>
    <w:pPr>
      <w:spacing w:after="0" w:line="240" w:lineRule="auto"/>
    </w:pPr>
    <w:tblPr>
      <w:tblInd w:w="0" w:type="dxa"/>
      <w:tblCellMar>
        <w:top w:w="0" w:type="dxa"/>
        <w:left w:w="108" w:type="dxa"/>
        <w:bottom w:w="0" w:type="dxa"/>
        <w:right w:w="108" w:type="dxa"/>
      </w:tblCellMar>
    </w:tblPr>
  </w:style>
  <w:style w:type="table" w:styleId="TableGrid2">
    <w:name w:val="Table Grid 2"/>
    <w:basedOn w:val="TableNormal"/>
    <w:uiPriority w:val="99"/>
    <w:semiHidden/>
    <w:unhideWhenUsed/>
    <w:rsid w:val="00686132"/>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MediumList1">
    <w:name w:val="Medium List 1"/>
    <w:basedOn w:val="TableNormal"/>
    <w:uiPriority w:val="65"/>
    <w:rsid w:val="00686132"/>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3">
    <w:name w:val="Medium List 1 Accent 3"/>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6">
    <w:name w:val="Medium List 1 Accent 6"/>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1-Accent4">
    <w:name w:val="Medium List 1 Accent 4"/>
    <w:basedOn w:val="TableNormal"/>
    <w:uiPriority w:val="65"/>
    <w:rsid w:val="009123ED"/>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ghtList-Accent5">
    <w:name w:val="Light List Accent 5"/>
    <w:basedOn w:val="TableNormal"/>
    <w:uiPriority w:val="61"/>
    <w:rsid w:val="00070EEB"/>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
    <w:name w:val="Light List"/>
    <w:basedOn w:val="TableNormal"/>
    <w:uiPriority w:val="61"/>
    <w:rsid w:val="00070EE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3">
    <w:name w:val="Light Shading Accent 3"/>
    <w:basedOn w:val="TableNormal"/>
    <w:uiPriority w:val="60"/>
    <w:rsid w:val="00070EEB"/>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070EEB"/>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ColorfulList-Accent1">
    <w:name w:val="Colorful List Accent 1"/>
    <w:basedOn w:val="TableNormal"/>
    <w:uiPriority w:val="72"/>
    <w:rsid w:val="00070EEB"/>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NormalWeb">
    <w:name w:val="Normal (Web)"/>
    <w:basedOn w:val="Normal"/>
    <w:uiPriority w:val="99"/>
    <w:unhideWhenUsed/>
    <w:rsid w:val="00FB317E"/>
    <w:pPr>
      <w:spacing w:before="100" w:beforeAutospacing="1" w:after="100" w:afterAutospacing="1" w:line="240" w:lineRule="auto"/>
    </w:pPr>
    <w:rPr>
      <w:rFonts w:ascii="Times New Roman" w:eastAsia="Times New Roman" w:hAnsi="Times New Roman" w:cs="Times New Roman"/>
      <w:sz w:val="24"/>
      <w:szCs w:val="24"/>
    </w:rPr>
  </w:style>
  <w:style w:type="table" w:styleId="LightShading-Accent1">
    <w:name w:val="Light Shading Accent 1"/>
    <w:basedOn w:val="TableNormal"/>
    <w:uiPriority w:val="60"/>
    <w:rsid w:val="00D26A5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8E1A84"/>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1-Accent1">
    <w:name w:val="Medium Shading 1 Accent 1"/>
    <w:basedOn w:val="TableNormal"/>
    <w:uiPriority w:val="63"/>
    <w:rsid w:val="008E1A8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List-Accent1">
    <w:name w:val="Light List Accent 1"/>
    <w:basedOn w:val="TableNormal"/>
    <w:uiPriority w:val="61"/>
    <w:rsid w:val="002B2155"/>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6">
    <w:name w:val="Light List Accent 6"/>
    <w:basedOn w:val="TableNormal"/>
    <w:uiPriority w:val="61"/>
    <w:rsid w:val="00E61386"/>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olorfulGrid-Accent6">
    <w:name w:val="Colorful Grid Accent 6"/>
    <w:basedOn w:val="TableNormal"/>
    <w:uiPriority w:val="73"/>
    <w:rsid w:val="00E6138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Accent6">
    <w:name w:val="Colorful List Accent 6"/>
    <w:basedOn w:val="TableNormal"/>
    <w:uiPriority w:val="72"/>
    <w:rsid w:val="00E61386"/>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character" w:customStyle="1" w:styleId="Heading1Char">
    <w:name w:val="Heading 1 Char"/>
    <w:basedOn w:val="DefaultParagraphFont"/>
    <w:link w:val="Heading1"/>
    <w:uiPriority w:val="9"/>
    <w:rsid w:val="009A6F4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qFormat/>
    <w:rsid w:val="009A6F4C"/>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qFormat/>
    <w:rsid w:val="009A6F4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A6F4C"/>
    <w:rPr>
      <w:rFonts w:asciiTheme="majorHAnsi" w:eastAsiaTheme="majorEastAsia" w:hAnsiTheme="majorHAnsi" w:cstheme="majorBidi"/>
      <w:b/>
      <w:bCs/>
      <w:i/>
      <w:iCs/>
      <w:color w:val="4F81BD" w:themeColor="accent1"/>
    </w:rPr>
  </w:style>
  <w:style w:type="paragraph" w:customStyle="1" w:styleId="Default">
    <w:name w:val="Default"/>
    <w:rsid w:val="009A6F4C"/>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qFormat/>
    <w:rsid w:val="009A6F4C"/>
    <w:pPr>
      <w:ind w:left="720"/>
      <w:contextualSpacing/>
    </w:pPr>
  </w:style>
  <w:style w:type="character" w:styleId="PlaceholderText">
    <w:name w:val="Placeholder Text"/>
    <w:basedOn w:val="DefaultParagraphFont"/>
    <w:uiPriority w:val="99"/>
    <w:semiHidden/>
    <w:rsid w:val="009A6F4C"/>
    <w:rPr>
      <w:color w:val="808080"/>
    </w:rPr>
  </w:style>
  <w:style w:type="table" w:customStyle="1" w:styleId="TableGrid1">
    <w:name w:val="Table Grid1"/>
    <w:basedOn w:val="TableNormal"/>
    <w:next w:val="TableGrid"/>
    <w:rsid w:val="009A6F4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9A6F4C"/>
  </w:style>
  <w:style w:type="paragraph" w:styleId="NoSpacing">
    <w:name w:val="No Spacing"/>
    <w:link w:val="NoSpacingChar"/>
    <w:uiPriority w:val="1"/>
    <w:qFormat/>
    <w:rsid w:val="009A6F4C"/>
    <w:pPr>
      <w:spacing w:after="0" w:line="240" w:lineRule="auto"/>
    </w:pPr>
    <w:rPr>
      <w:rFonts w:eastAsiaTheme="minorEastAsia"/>
    </w:rPr>
  </w:style>
  <w:style w:type="character" w:customStyle="1" w:styleId="NoSpacingChar">
    <w:name w:val="No Spacing Char"/>
    <w:basedOn w:val="DefaultParagraphFont"/>
    <w:link w:val="NoSpacing"/>
    <w:uiPriority w:val="1"/>
    <w:rsid w:val="009A6F4C"/>
    <w:rPr>
      <w:rFonts w:eastAsiaTheme="minorEastAsia"/>
    </w:rPr>
  </w:style>
  <w:style w:type="paragraph" w:styleId="TOCHeading">
    <w:name w:val="TOC Heading"/>
    <w:basedOn w:val="Heading1"/>
    <w:next w:val="Normal"/>
    <w:uiPriority w:val="39"/>
    <w:unhideWhenUsed/>
    <w:qFormat/>
    <w:rsid w:val="009A6F4C"/>
    <w:pPr>
      <w:outlineLvl w:val="9"/>
    </w:pPr>
  </w:style>
  <w:style w:type="paragraph" w:styleId="TOC1">
    <w:name w:val="toc 1"/>
    <w:basedOn w:val="Normal"/>
    <w:next w:val="Normal"/>
    <w:autoRedefine/>
    <w:uiPriority w:val="39"/>
    <w:unhideWhenUsed/>
    <w:qFormat/>
    <w:rsid w:val="009A6F4C"/>
    <w:pPr>
      <w:spacing w:after="100"/>
    </w:pPr>
  </w:style>
  <w:style w:type="paragraph" w:styleId="TOC2">
    <w:name w:val="toc 2"/>
    <w:basedOn w:val="Normal"/>
    <w:next w:val="Normal"/>
    <w:autoRedefine/>
    <w:uiPriority w:val="39"/>
    <w:unhideWhenUsed/>
    <w:qFormat/>
    <w:rsid w:val="009A6F4C"/>
    <w:pPr>
      <w:spacing w:after="100"/>
      <w:ind w:left="220"/>
    </w:pPr>
  </w:style>
  <w:style w:type="paragraph" w:styleId="TOC3">
    <w:name w:val="toc 3"/>
    <w:basedOn w:val="Normal"/>
    <w:next w:val="Normal"/>
    <w:autoRedefine/>
    <w:uiPriority w:val="39"/>
    <w:unhideWhenUsed/>
    <w:qFormat/>
    <w:rsid w:val="009A6F4C"/>
    <w:pPr>
      <w:spacing w:after="100"/>
      <w:ind w:left="440"/>
    </w:pPr>
  </w:style>
  <w:style w:type="character" w:styleId="Hyperlink">
    <w:name w:val="Hyperlink"/>
    <w:basedOn w:val="DefaultParagraphFont"/>
    <w:uiPriority w:val="99"/>
    <w:unhideWhenUsed/>
    <w:rsid w:val="009A6F4C"/>
    <w:rPr>
      <w:color w:val="0000FF" w:themeColor="hyperlink"/>
      <w:u w:val="single"/>
    </w:rPr>
  </w:style>
  <w:style w:type="character" w:styleId="LineNumber">
    <w:name w:val="line number"/>
    <w:basedOn w:val="DefaultParagraphFont"/>
    <w:uiPriority w:val="99"/>
    <w:semiHidden/>
    <w:unhideWhenUsed/>
    <w:rsid w:val="009A6F4C"/>
  </w:style>
  <w:style w:type="character" w:styleId="CommentReference">
    <w:name w:val="annotation reference"/>
    <w:basedOn w:val="DefaultParagraphFont"/>
    <w:uiPriority w:val="99"/>
    <w:semiHidden/>
    <w:unhideWhenUsed/>
    <w:rsid w:val="009A6F4C"/>
    <w:rPr>
      <w:sz w:val="16"/>
      <w:szCs w:val="16"/>
    </w:rPr>
  </w:style>
  <w:style w:type="paragraph" w:styleId="CommentText">
    <w:name w:val="annotation text"/>
    <w:basedOn w:val="Normal"/>
    <w:link w:val="CommentTextChar"/>
    <w:uiPriority w:val="99"/>
    <w:semiHidden/>
    <w:unhideWhenUsed/>
    <w:rsid w:val="009A6F4C"/>
    <w:pPr>
      <w:spacing w:line="240" w:lineRule="auto"/>
    </w:pPr>
    <w:rPr>
      <w:sz w:val="20"/>
      <w:szCs w:val="20"/>
    </w:rPr>
  </w:style>
  <w:style w:type="character" w:customStyle="1" w:styleId="CommentTextChar">
    <w:name w:val="Comment Text Char"/>
    <w:basedOn w:val="DefaultParagraphFont"/>
    <w:link w:val="CommentText"/>
    <w:uiPriority w:val="99"/>
    <w:semiHidden/>
    <w:rsid w:val="009A6F4C"/>
    <w:rPr>
      <w:sz w:val="20"/>
      <w:szCs w:val="20"/>
    </w:rPr>
  </w:style>
  <w:style w:type="paragraph" w:styleId="CommentSubject">
    <w:name w:val="annotation subject"/>
    <w:basedOn w:val="CommentText"/>
    <w:next w:val="CommentText"/>
    <w:link w:val="CommentSubjectChar"/>
    <w:uiPriority w:val="99"/>
    <w:semiHidden/>
    <w:unhideWhenUsed/>
    <w:rsid w:val="009A6F4C"/>
    <w:rPr>
      <w:b/>
      <w:bCs/>
    </w:rPr>
  </w:style>
  <w:style w:type="character" w:customStyle="1" w:styleId="CommentSubjectChar">
    <w:name w:val="Comment Subject Char"/>
    <w:basedOn w:val="CommentTextChar"/>
    <w:link w:val="CommentSubject"/>
    <w:uiPriority w:val="99"/>
    <w:semiHidden/>
    <w:rsid w:val="009A6F4C"/>
    <w:rPr>
      <w:b/>
      <w:bCs/>
      <w:sz w:val="20"/>
      <w:szCs w:val="20"/>
    </w:rPr>
  </w:style>
  <w:style w:type="character" w:customStyle="1" w:styleId="Heading1Char1">
    <w:name w:val="Heading 1 Char1"/>
    <w:basedOn w:val="DefaultParagraphFont"/>
    <w:uiPriority w:val="9"/>
    <w:rsid w:val="005A2640"/>
    <w:rPr>
      <w:rFonts w:asciiTheme="majorHAnsi" w:eastAsiaTheme="majorEastAsia" w:hAnsiTheme="majorHAnsi" w:cstheme="majorBidi"/>
      <w:b/>
      <w:bCs/>
      <w:color w:val="365F91" w:themeColor="accent1" w:themeShade="BF"/>
      <w:sz w:val="28"/>
      <w:szCs w:val="28"/>
    </w:rPr>
  </w:style>
  <w:style w:type="paragraph" w:styleId="TOC4">
    <w:name w:val="toc 4"/>
    <w:basedOn w:val="Normal"/>
    <w:next w:val="Normal"/>
    <w:autoRedefine/>
    <w:uiPriority w:val="39"/>
    <w:unhideWhenUsed/>
    <w:rsid w:val="00FD603F"/>
    <w:pPr>
      <w:tabs>
        <w:tab w:val="right" w:leader="dot" w:pos="9017"/>
      </w:tabs>
      <w:spacing w:after="100" w:line="240" w:lineRule="auto"/>
      <w:ind w:left="660"/>
    </w:pPr>
  </w:style>
  <w:style w:type="character" w:customStyle="1" w:styleId="fontstyle01">
    <w:name w:val="fontstyle01"/>
    <w:basedOn w:val="DefaultParagraphFont"/>
    <w:rsid w:val="00B20BB0"/>
    <w:rPr>
      <w:rFonts w:ascii="TimesNewRomanPS-BoldMT" w:hAnsi="TimesNewRomanPS-BoldMT" w:hint="default"/>
      <w:b/>
      <w:bCs/>
      <w:i w:val="0"/>
      <w:iCs w:val="0"/>
      <w:color w:val="000000"/>
      <w:sz w:val="26"/>
      <w:szCs w:val="26"/>
    </w:rPr>
  </w:style>
  <w:style w:type="character" w:customStyle="1" w:styleId="fontstyle21">
    <w:name w:val="fontstyle21"/>
    <w:basedOn w:val="DefaultParagraphFont"/>
    <w:rsid w:val="00B20BB0"/>
    <w:rPr>
      <w:rFonts w:ascii="TimesNewRomanPSMT" w:hAnsi="TimesNewRomanPSMT" w:hint="default"/>
      <w:b w:val="0"/>
      <w:bCs w:val="0"/>
      <w:i w:val="0"/>
      <w:iCs w:val="0"/>
      <w:color w:val="000000"/>
      <w:sz w:val="24"/>
      <w:szCs w:val="24"/>
    </w:rPr>
  </w:style>
  <w:style w:type="paragraph" w:styleId="HTMLPreformatted">
    <w:name w:val="HTML Preformatted"/>
    <w:basedOn w:val="Normal"/>
    <w:link w:val="HTMLPreformattedChar"/>
    <w:uiPriority w:val="99"/>
    <w:semiHidden/>
    <w:unhideWhenUsed/>
    <w:rsid w:val="00C52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C52F67"/>
    <w:rPr>
      <w:rFonts w:ascii="Courier New" w:eastAsia="Times New Roman" w:hAnsi="Courier New" w:cs="Courier New"/>
      <w:sz w:val="20"/>
      <w:szCs w:val="20"/>
      <w:lang w:val="en-GB" w:eastAsia="en-GB"/>
    </w:rPr>
  </w:style>
  <w:style w:type="character" w:customStyle="1" w:styleId="markedcontent">
    <w:name w:val="markedcontent"/>
    <w:basedOn w:val="DefaultParagraphFont"/>
    <w:rsid w:val="007A5972"/>
  </w:style>
  <w:style w:type="character" w:customStyle="1" w:styleId="hgkelc">
    <w:name w:val="hgkelc"/>
    <w:basedOn w:val="DefaultParagraphFont"/>
    <w:rsid w:val="00766239"/>
  </w:style>
  <w:style w:type="character" w:customStyle="1" w:styleId="epub-state">
    <w:name w:val="epub-state"/>
    <w:basedOn w:val="DefaultParagraphFont"/>
    <w:rsid w:val="00E13A23"/>
  </w:style>
  <w:style w:type="character" w:customStyle="1" w:styleId="epub-date">
    <w:name w:val="epub-date"/>
    <w:basedOn w:val="DefaultParagraphFont"/>
    <w:rsid w:val="00E13A23"/>
  </w:style>
  <w:style w:type="character" w:styleId="HTMLCite">
    <w:name w:val="HTML Cite"/>
    <w:basedOn w:val="DefaultParagraphFont"/>
    <w:uiPriority w:val="99"/>
    <w:semiHidden/>
    <w:unhideWhenUsed/>
    <w:rsid w:val="00BD38FC"/>
    <w:rPr>
      <w:i/>
      <w:iCs/>
    </w:rPr>
  </w:style>
  <w:style w:type="character" w:customStyle="1" w:styleId="reference-accessdate">
    <w:name w:val="reference-accessdate"/>
    <w:basedOn w:val="DefaultParagraphFont"/>
    <w:rsid w:val="00BD38FC"/>
  </w:style>
  <w:style w:type="character" w:customStyle="1" w:styleId="nowrap">
    <w:name w:val="nowrap"/>
    <w:basedOn w:val="DefaultParagraphFont"/>
    <w:rsid w:val="00BD38FC"/>
  </w:style>
  <w:style w:type="character" w:customStyle="1" w:styleId="reference-text">
    <w:name w:val="reference-text"/>
    <w:basedOn w:val="DefaultParagraphFont"/>
    <w:rsid w:val="00D83B7B"/>
  </w:style>
  <w:style w:type="paragraph" w:styleId="Caption">
    <w:name w:val="caption"/>
    <w:basedOn w:val="Normal"/>
    <w:next w:val="Normal"/>
    <w:uiPriority w:val="35"/>
    <w:unhideWhenUsed/>
    <w:qFormat/>
    <w:rsid w:val="00FD21A2"/>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15825"/>
    <w:pPr>
      <w:spacing w:after="0"/>
    </w:pPr>
  </w:style>
  <w:style w:type="table" w:styleId="LightShading-Accent2">
    <w:name w:val="Light Shading Accent 2"/>
    <w:basedOn w:val="TableNormal"/>
    <w:uiPriority w:val="60"/>
    <w:rsid w:val="00C03C1E"/>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27516">
      <w:bodyDiv w:val="1"/>
      <w:marLeft w:val="0"/>
      <w:marRight w:val="0"/>
      <w:marTop w:val="0"/>
      <w:marBottom w:val="0"/>
      <w:divBdr>
        <w:top w:val="none" w:sz="0" w:space="0" w:color="auto"/>
        <w:left w:val="none" w:sz="0" w:space="0" w:color="auto"/>
        <w:bottom w:val="none" w:sz="0" w:space="0" w:color="auto"/>
        <w:right w:val="none" w:sz="0" w:space="0" w:color="auto"/>
      </w:divBdr>
    </w:div>
    <w:div w:id="36321032">
      <w:bodyDiv w:val="1"/>
      <w:marLeft w:val="0"/>
      <w:marRight w:val="0"/>
      <w:marTop w:val="0"/>
      <w:marBottom w:val="0"/>
      <w:divBdr>
        <w:top w:val="none" w:sz="0" w:space="0" w:color="auto"/>
        <w:left w:val="none" w:sz="0" w:space="0" w:color="auto"/>
        <w:bottom w:val="none" w:sz="0" w:space="0" w:color="auto"/>
        <w:right w:val="none" w:sz="0" w:space="0" w:color="auto"/>
      </w:divBdr>
      <w:divsChild>
        <w:div w:id="1935359304">
          <w:marLeft w:val="0"/>
          <w:marRight w:val="0"/>
          <w:marTop w:val="0"/>
          <w:marBottom w:val="0"/>
          <w:divBdr>
            <w:top w:val="none" w:sz="0" w:space="0" w:color="auto"/>
            <w:left w:val="none" w:sz="0" w:space="0" w:color="auto"/>
            <w:bottom w:val="none" w:sz="0" w:space="0" w:color="auto"/>
            <w:right w:val="none" w:sz="0" w:space="0" w:color="auto"/>
          </w:divBdr>
        </w:div>
      </w:divsChild>
    </w:div>
    <w:div w:id="76638689">
      <w:bodyDiv w:val="1"/>
      <w:marLeft w:val="0"/>
      <w:marRight w:val="0"/>
      <w:marTop w:val="0"/>
      <w:marBottom w:val="0"/>
      <w:divBdr>
        <w:top w:val="none" w:sz="0" w:space="0" w:color="auto"/>
        <w:left w:val="none" w:sz="0" w:space="0" w:color="auto"/>
        <w:bottom w:val="none" w:sz="0" w:space="0" w:color="auto"/>
        <w:right w:val="none" w:sz="0" w:space="0" w:color="auto"/>
      </w:divBdr>
    </w:div>
    <w:div w:id="137576160">
      <w:bodyDiv w:val="1"/>
      <w:marLeft w:val="0"/>
      <w:marRight w:val="0"/>
      <w:marTop w:val="0"/>
      <w:marBottom w:val="0"/>
      <w:divBdr>
        <w:top w:val="none" w:sz="0" w:space="0" w:color="auto"/>
        <w:left w:val="none" w:sz="0" w:space="0" w:color="auto"/>
        <w:bottom w:val="none" w:sz="0" w:space="0" w:color="auto"/>
        <w:right w:val="none" w:sz="0" w:space="0" w:color="auto"/>
      </w:divBdr>
    </w:div>
    <w:div w:id="222564747">
      <w:bodyDiv w:val="1"/>
      <w:marLeft w:val="0"/>
      <w:marRight w:val="0"/>
      <w:marTop w:val="0"/>
      <w:marBottom w:val="0"/>
      <w:divBdr>
        <w:top w:val="none" w:sz="0" w:space="0" w:color="auto"/>
        <w:left w:val="none" w:sz="0" w:space="0" w:color="auto"/>
        <w:bottom w:val="none" w:sz="0" w:space="0" w:color="auto"/>
        <w:right w:val="none" w:sz="0" w:space="0" w:color="auto"/>
      </w:divBdr>
      <w:divsChild>
        <w:div w:id="1604998887">
          <w:marLeft w:val="0"/>
          <w:marRight w:val="0"/>
          <w:marTop w:val="0"/>
          <w:marBottom w:val="0"/>
          <w:divBdr>
            <w:top w:val="none" w:sz="0" w:space="0" w:color="auto"/>
            <w:left w:val="none" w:sz="0" w:space="0" w:color="auto"/>
            <w:bottom w:val="none" w:sz="0" w:space="0" w:color="auto"/>
            <w:right w:val="none" w:sz="0" w:space="0" w:color="auto"/>
          </w:divBdr>
        </w:div>
      </w:divsChild>
    </w:div>
    <w:div w:id="226234137">
      <w:bodyDiv w:val="1"/>
      <w:marLeft w:val="0"/>
      <w:marRight w:val="0"/>
      <w:marTop w:val="0"/>
      <w:marBottom w:val="0"/>
      <w:divBdr>
        <w:top w:val="none" w:sz="0" w:space="0" w:color="auto"/>
        <w:left w:val="none" w:sz="0" w:space="0" w:color="auto"/>
        <w:bottom w:val="none" w:sz="0" w:space="0" w:color="auto"/>
        <w:right w:val="none" w:sz="0" w:space="0" w:color="auto"/>
      </w:divBdr>
    </w:div>
    <w:div w:id="371226984">
      <w:bodyDiv w:val="1"/>
      <w:marLeft w:val="0"/>
      <w:marRight w:val="0"/>
      <w:marTop w:val="0"/>
      <w:marBottom w:val="0"/>
      <w:divBdr>
        <w:top w:val="none" w:sz="0" w:space="0" w:color="auto"/>
        <w:left w:val="none" w:sz="0" w:space="0" w:color="auto"/>
        <w:bottom w:val="none" w:sz="0" w:space="0" w:color="auto"/>
        <w:right w:val="none" w:sz="0" w:space="0" w:color="auto"/>
      </w:divBdr>
    </w:div>
    <w:div w:id="397899465">
      <w:bodyDiv w:val="1"/>
      <w:marLeft w:val="0"/>
      <w:marRight w:val="0"/>
      <w:marTop w:val="0"/>
      <w:marBottom w:val="0"/>
      <w:divBdr>
        <w:top w:val="none" w:sz="0" w:space="0" w:color="auto"/>
        <w:left w:val="none" w:sz="0" w:space="0" w:color="auto"/>
        <w:bottom w:val="none" w:sz="0" w:space="0" w:color="auto"/>
        <w:right w:val="none" w:sz="0" w:space="0" w:color="auto"/>
      </w:divBdr>
    </w:div>
    <w:div w:id="469592285">
      <w:bodyDiv w:val="1"/>
      <w:marLeft w:val="0"/>
      <w:marRight w:val="0"/>
      <w:marTop w:val="0"/>
      <w:marBottom w:val="0"/>
      <w:divBdr>
        <w:top w:val="none" w:sz="0" w:space="0" w:color="auto"/>
        <w:left w:val="none" w:sz="0" w:space="0" w:color="auto"/>
        <w:bottom w:val="none" w:sz="0" w:space="0" w:color="auto"/>
        <w:right w:val="none" w:sz="0" w:space="0" w:color="auto"/>
      </w:divBdr>
    </w:div>
    <w:div w:id="481586940">
      <w:bodyDiv w:val="1"/>
      <w:marLeft w:val="0"/>
      <w:marRight w:val="0"/>
      <w:marTop w:val="0"/>
      <w:marBottom w:val="0"/>
      <w:divBdr>
        <w:top w:val="none" w:sz="0" w:space="0" w:color="auto"/>
        <w:left w:val="none" w:sz="0" w:space="0" w:color="auto"/>
        <w:bottom w:val="none" w:sz="0" w:space="0" w:color="auto"/>
        <w:right w:val="none" w:sz="0" w:space="0" w:color="auto"/>
      </w:divBdr>
      <w:divsChild>
        <w:div w:id="447313979">
          <w:marLeft w:val="0"/>
          <w:marRight w:val="0"/>
          <w:marTop w:val="0"/>
          <w:marBottom w:val="0"/>
          <w:divBdr>
            <w:top w:val="none" w:sz="0" w:space="0" w:color="auto"/>
            <w:left w:val="none" w:sz="0" w:space="0" w:color="auto"/>
            <w:bottom w:val="none" w:sz="0" w:space="0" w:color="auto"/>
            <w:right w:val="none" w:sz="0" w:space="0" w:color="auto"/>
          </w:divBdr>
          <w:divsChild>
            <w:div w:id="1050835657">
              <w:marLeft w:val="0"/>
              <w:marRight w:val="0"/>
              <w:marTop w:val="0"/>
              <w:marBottom w:val="0"/>
              <w:divBdr>
                <w:top w:val="none" w:sz="0" w:space="0" w:color="auto"/>
                <w:left w:val="none" w:sz="0" w:space="0" w:color="auto"/>
                <w:bottom w:val="none" w:sz="0" w:space="0" w:color="auto"/>
                <w:right w:val="none" w:sz="0" w:space="0" w:color="auto"/>
              </w:divBdr>
            </w:div>
          </w:divsChild>
        </w:div>
        <w:div w:id="304968689">
          <w:marLeft w:val="0"/>
          <w:marRight w:val="0"/>
          <w:marTop w:val="0"/>
          <w:marBottom w:val="0"/>
          <w:divBdr>
            <w:top w:val="none" w:sz="0" w:space="0" w:color="auto"/>
            <w:left w:val="none" w:sz="0" w:space="0" w:color="auto"/>
            <w:bottom w:val="none" w:sz="0" w:space="0" w:color="auto"/>
            <w:right w:val="none" w:sz="0" w:space="0" w:color="auto"/>
          </w:divBdr>
        </w:div>
      </w:divsChild>
    </w:div>
    <w:div w:id="520630949">
      <w:bodyDiv w:val="1"/>
      <w:marLeft w:val="0"/>
      <w:marRight w:val="0"/>
      <w:marTop w:val="0"/>
      <w:marBottom w:val="0"/>
      <w:divBdr>
        <w:top w:val="none" w:sz="0" w:space="0" w:color="auto"/>
        <w:left w:val="none" w:sz="0" w:space="0" w:color="auto"/>
        <w:bottom w:val="none" w:sz="0" w:space="0" w:color="auto"/>
        <w:right w:val="none" w:sz="0" w:space="0" w:color="auto"/>
      </w:divBdr>
    </w:div>
    <w:div w:id="534663253">
      <w:bodyDiv w:val="1"/>
      <w:marLeft w:val="0"/>
      <w:marRight w:val="0"/>
      <w:marTop w:val="0"/>
      <w:marBottom w:val="0"/>
      <w:divBdr>
        <w:top w:val="none" w:sz="0" w:space="0" w:color="auto"/>
        <w:left w:val="none" w:sz="0" w:space="0" w:color="auto"/>
        <w:bottom w:val="none" w:sz="0" w:space="0" w:color="auto"/>
        <w:right w:val="none" w:sz="0" w:space="0" w:color="auto"/>
      </w:divBdr>
    </w:div>
    <w:div w:id="571817700">
      <w:bodyDiv w:val="1"/>
      <w:marLeft w:val="0"/>
      <w:marRight w:val="0"/>
      <w:marTop w:val="0"/>
      <w:marBottom w:val="0"/>
      <w:divBdr>
        <w:top w:val="none" w:sz="0" w:space="0" w:color="auto"/>
        <w:left w:val="none" w:sz="0" w:space="0" w:color="auto"/>
        <w:bottom w:val="none" w:sz="0" w:space="0" w:color="auto"/>
        <w:right w:val="none" w:sz="0" w:space="0" w:color="auto"/>
      </w:divBdr>
    </w:div>
    <w:div w:id="664208807">
      <w:bodyDiv w:val="1"/>
      <w:marLeft w:val="0"/>
      <w:marRight w:val="0"/>
      <w:marTop w:val="0"/>
      <w:marBottom w:val="0"/>
      <w:divBdr>
        <w:top w:val="none" w:sz="0" w:space="0" w:color="auto"/>
        <w:left w:val="none" w:sz="0" w:space="0" w:color="auto"/>
        <w:bottom w:val="none" w:sz="0" w:space="0" w:color="auto"/>
        <w:right w:val="none" w:sz="0" w:space="0" w:color="auto"/>
      </w:divBdr>
    </w:div>
    <w:div w:id="668756501">
      <w:bodyDiv w:val="1"/>
      <w:marLeft w:val="0"/>
      <w:marRight w:val="0"/>
      <w:marTop w:val="0"/>
      <w:marBottom w:val="0"/>
      <w:divBdr>
        <w:top w:val="none" w:sz="0" w:space="0" w:color="auto"/>
        <w:left w:val="none" w:sz="0" w:space="0" w:color="auto"/>
        <w:bottom w:val="none" w:sz="0" w:space="0" w:color="auto"/>
        <w:right w:val="none" w:sz="0" w:space="0" w:color="auto"/>
      </w:divBdr>
    </w:div>
    <w:div w:id="830563131">
      <w:bodyDiv w:val="1"/>
      <w:marLeft w:val="0"/>
      <w:marRight w:val="0"/>
      <w:marTop w:val="0"/>
      <w:marBottom w:val="0"/>
      <w:divBdr>
        <w:top w:val="none" w:sz="0" w:space="0" w:color="auto"/>
        <w:left w:val="none" w:sz="0" w:space="0" w:color="auto"/>
        <w:bottom w:val="none" w:sz="0" w:space="0" w:color="auto"/>
        <w:right w:val="none" w:sz="0" w:space="0" w:color="auto"/>
      </w:divBdr>
    </w:div>
    <w:div w:id="872226427">
      <w:bodyDiv w:val="1"/>
      <w:marLeft w:val="0"/>
      <w:marRight w:val="0"/>
      <w:marTop w:val="0"/>
      <w:marBottom w:val="0"/>
      <w:divBdr>
        <w:top w:val="none" w:sz="0" w:space="0" w:color="auto"/>
        <w:left w:val="none" w:sz="0" w:space="0" w:color="auto"/>
        <w:bottom w:val="none" w:sz="0" w:space="0" w:color="auto"/>
        <w:right w:val="none" w:sz="0" w:space="0" w:color="auto"/>
      </w:divBdr>
    </w:div>
    <w:div w:id="1018656390">
      <w:bodyDiv w:val="1"/>
      <w:marLeft w:val="0"/>
      <w:marRight w:val="0"/>
      <w:marTop w:val="0"/>
      <w:marBottom w:val="0"/>
      <w:divBdr>
        <w:top w:val="none" w:sz="0" w:space="0" w:color="auto"/>
        <w:left w:val="none" w:sz="0" w:space="0" w:color="auto"/>
        <w:bottom w:val="none" w:sz="0" w:space="0" w:color="auto"/>
        <w:right w:val="none" w:sz="0" w:space="0" w:color="auto"/>
      </w:divBdr>
    </w:div>
    <w:div w:id="1028915443">
      <w:bodyDiv w:val="1"/>
      <w:marLeft w:val="0"/>
      <w:marRight w:val="0"/>
      <w:marTop w:val="0"/>
      <w:marBottom w:val="0"/>
      <w:divBdr>
        <w:top w:val="none" w:sz="0" w:space="0" w:color="auto"/>
        <w:left w:val="none" w:sz="0" w:space="0" w:color="auto"/>
        <w:bottom w:val="none" w:sz="0" w:space="0" w:color="auto"/>
        <w:right w:val="none" w:sz="0" w:space="0" w:color="auto"/>
      </w:divBdr>
    </w:div>
    <w:div w:id="1162700779">
      <w:bodyDiv w:val="1"/>
      <w:marLeft w:val="0"/>
      <w:marRight w:val="0"/>
      <w:marTop w:val="0"/>
      <w:marBottom w:val="0"/>
      <w:divBdr>
        <w:top w:val="none" w:sz="0" w:space="0" w:color="auto"/>
        <w:left w:val="none" w:sz="0" w:space="0" w:color="auto"/>
        <w:bottom w:val="none" w:sz="0" w:space="0" w:color="auto"/>
        <w:right w:val="none" w:sz="0" w:space="0" w:color="auto"/>
      </w:divBdr>
    </w:div>
    <w:div w:id="1234584402">
      <w:bodyDiv w:val="1"/>
      <w:marLeft w:val="0"/>
      <w:marRight w:val="0"/>
      <w:marTop w:val="0"/>
      <w:marBottom w:val="0"/>
      <w:divBdr>
        <w:top w:val="none" w:sz="0" w:space="0" w:color="auto"/>
        <w:left w:val="none" w:sz="0" w:space="0" w:color="auto"/>
        <w:bottom w:val="none" w:sz="0" w:space="0" w:color="auto"/>
        <w:right w:val="none" w:sz="0" w:space="0" w:color="auto"/>
      </w:divBdr>
    </w:div>
    <w:div w:id="1279097918">
      <w:bodyDiv w:val="1"/>
      <w:marLeft w:val="0"/>
      <w:marRight w:val="0"/>
      <w:marTop w:val="0"/>
      <w:marBottom w:val="0"/>
      <w:divBdr>
        <w:top w:val="none" w:sz="0" w:space="0" w:color="auto"/>
        <w:left w:val="none" w:sz="0" w:space="0" w:color="auto"/>
        <w:bottom w:val="none" w:sz="0" w:space="0" w:color="auto"/>
        <w:right w:val="none" w:sz="0" w:space="0" w:color="auto"/>
      </w:divBdr>
      <w:divsChild>
        <w:div w:id="1807817625">
          <w:marLeft w:val="0"/>
          <w:marRight w:val="0"/>
          <w:marTop w:val="0"/>
          <w:marBottom w:val="0"/>
          <w:divBdr>
            <w:top w:val="none" w:sz="0" w:space="0" w:color="auto"/>
            <w:left w:val="none" w:sz="0" w:space="0" w:color="auto"/>
            <w:bottom w:val="none" w:sz="0" w:space="0" w:color="auto"/>
            <w:right w:val="none" w:sz="0" w:space="0" w:color="auto"/>
          </w:divBdr>
        </w:div>
      </w:divsChild>
    </w:div>
    <w:div w:id="1280260803">
      <w:bodyDiv w:val="1"/>
      <w:marLeft w:val="0"/>
      <w:marRight w:val="0"/>
      <w:marTop w:val="0"/>
      <w:marBottom w:val="0"/>
      <w:divBdr>
        <w:top w:val="none" w:sz="0" w:space="0" w:color="auto"/>
        <w:left w:val="none" w:sz="0" w:space="0" w:color="auto"/>
        <w:bottom w:val="none" w:sz="0" w:space="0" w:color="auto"/>
        <w:right w:val="none" w:sz="0" w:space="0" w:color="auto"/>
      </w:divBdr>
    </w:div>
    <w:div w:id="1440292937">
      <w:bodyDiv w:val="1"/>
      <w:marLeft w:val="0"/>
      <w:marRight w:val="0"/>
      <w:marTop w:val="0"/>
      <w:marBottom w:val="0"/>
      <w:divBdr>
        <w:top w:val="none" w:sz="0" w:space="0" w:color="auto"/>
        <w:left w:val="none" w:sz="0" w:space="0" w:color="auto"/>
        <w:bottom w:val="none" w:sz="0" w:space="0" w:color="auto"/>
        <w:right w:val="none" w:sz="0" w:space="0" w:color="auto"/>
      </w:divBdr>
    </w:div>
    <w:div w:id="1738478507">
      <w:bodyDiv w:val="1"/>
      <w:marLeft w:val="0"/>
      <w:marRight w:val="0"/>
      <w:marTop w:val="0"/>
      <w:marBottom w:val="0"/>
      <w:divBdr>
        <w:top w:val="none" w:sz="0" w:space="0" w:color="auto"/>
        <w:left w:val="none" w:sz="0" w:space="0" w:color="auto"/>
        <w:bottom w:val="none" w:sz="0" w:space="0" w:color="auto"/>
        <w:right w:val="none" w:sz="0" w:space="0" w:color="auto"/>
      </w:divBdr>
    </w:div>
    <w:div w:id="1789008874">
      <w:bodyDiv w:val="1"/>
      <w:marLeft w:val="0"/>
      <w:marRight w:val="0"/>
      <w:marTop w:val="0"/>
      <w:marBottom w:val="0"/>
      <w:divBdr>
        <w:top w:val="none" w:sz="0" w:space="0" w:color="auto"/>
        <w:left w:val="none" w:sz="0" w:space="0" w:color="auto"/>
        <w:bottom w:val="none" w:sz="0" w:space="0" w:color="auto"/>
        <w:right w:val="none" w:sz="0" w:space="0" w:color="auto"/>
      </w:divBdr>
    </w:div>
    <w:div w:id="1809936853">
      <w:bodyDiv w:val="1"/>
      <w:marLeft w:val="0"/>
      <w:marRight w:val="0"/>
      <w:marTop w:val="0"/>
      <w:marBottom w:val="0"/>
      <w:divBdr>
        <w:top w:val="none" w:sz="0" w:space="0" w:color="auto"/>
        <w:left w:val="none" w:sz="0" w:space="0" w:color="auto"/>
        <w:bottom w:val="none" w:sz="0" w:space="0" w:color="auto"/>
        <w:right w:val="none" w:sz="0" w:space="0" w:color="auto"/>
      </w:divBdr>
    </w:div>
    <w:div w:id="1884517246">
      <w:bodyDiv w:val="1"/>
      <w:marLeft w:val="0"/>
      <w:marRight w:val="0"/>
      <w:marTop w:val="0"/>
      <w:marBottom w:val="0"/>
      <w:divBdr>
        <w:top w:val="none" w:sz="0" w:space="0" w:color="auto"/>
        <w:left w:val="none" w:sz="0" w:space="0" w:color="auto"/>
        <w:bottom w:val="none" w:sz="0" w:space="0" w:color="auto"/>
        <w:right w:val="none" w:sz="0" w:space="0" w:color="auto"/>
      </w:divBdr>
    </w:div>
    <w:div w:id="1903372258">
      <w:bodyDiv w:val="1"/>
      <w:marLeft w:val="0"/>
      <w:marRight w:val="0"/>
      <w:marTop w:val="0"/>
      <w:marBottom w:val="0"/>
      <w:divBdr>
        <w:top w:val="none" w:sz="0" w:space="0" w:color="auto"/>
        <w:left w:val="none" w:sz="0" w:space="0" w:color="auto"/>
        <w:bottom w:val="none" w:sz="0" w:space="0" w:color="auto"/>
        <w:right w:val="none" w:sz="0" w:space="0" w:color="auto"/>
      </w:divBdr>
    </w:div>
    <w:div w:id="1925530089">
      <w:bodyDiv w:val="1"/>
      <w:marLeft w:val="0"/>
      <w:marRight w:val="0"/>
      <w:marTop w:val="0"/>
      <w:marBottom w:val="0"/>
      <w:divBdr>
        <w:top w:val="none" w:sz="0" w:space="0" w:color="auto"/>
        <w:left w:val="none" w:sz="0" w:space="0" w:color="auto"/>
        <w:bottom w:val="none" w:sz="0" w:space="0" w:color="auto"/>
        <w:right w:val="none" w:sz="0" w:space="0" w:color="auto"/>
      </w:divBdr>
    </w:div>
    <w:div w:id="2055496564">
      <w:bodyDiv w:val="1"/>
      <w:marLeft w:val="0"/>
      <w:marRight w:val="0"/>
      <w:marTop w:val="0"/>
      <w:marBottom w:val="0"/>
      <w:divBdr>
        <w:top w:val="none" w:sz="0" w:space="0" w:color="auto"/>
        <w:left w:val="none" w:sz="0" w:space="0" w:color="auto"/>
        <w:bottom w:val="none" w:sz="0" w:space="0" w:color="auto"/>
        <w:right w:val="none" w:sz="0" w:space="0" w:color="auto"/>
      </w:divBdr>
    </w:div>
    <w:div w:id="211354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oleObject" Target="embeddings/oleObject1.bin"/><Relationship Id="rId26" Type="http://schemas.openxmlformats.org/officeDocument/2006/relationships/oleObject" Target="embeddings/oleObject5.bin"/><Relationship Id="rId3" Type="http://schemas.openxmlformats.org/officeDocument/2006/relationships/styles" Target="styles.xml"/><Relationship Id="rId21" Type="http://schemas.openxmlformats.org/officeDocument/2006/relationships/image" Target="media/image6.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hyperlink" Target="https://en.wikipedia.org/wiki/Food_and_Agriculture_Organization" TargetMode="External"/><Relationship Id="rId20" Type="http://schemas.openxmlformats.org/officeDocument/2006/relationships/oleObject" Target="embeddings/oleObject2.bin"/><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oleObject" Target="embeddings/oleObject4.bin"/><Relationship Id="rId5" Type="http://schemas.openxmlformats.org/officeDocument/2006/relationships/settings" Target="settings.xml"/><Relationship Id="rId15" Type="http://schemas.openxmlformats.org/officeDocument/2006/relationships/hyperlink" Target="http://faostat.fao.org/site/339/default.aspx" TargetMode="External"/><Relationship Id="rId23" Type="http://schemas.openxmlformats.org/officeDocument/2006/relationships/image" Target="media/image7.emf"/><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5.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perfectdailygrind.com/2022/06/should-roasters-add-robusta-to-blends/" TargetMode="External"/><Relationship Id="rId22" Type="http://schemas.openxmlformats.org/officeDocument/2006/relationships/oleObject" Target="embeddings/oleObject3.bin"/><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auto">
        <a:ln>
          <a:headEnd/>
          <a:tailEnd/>
        </a:ln>
      </a:spPr>
      <a:bodyPr rot="0" vert="horz" wrap="square" lIns="91440" tIns="45720" rIns="91440" bIns="45720" anchor="t" anchorCtr="0" upright="1">
        <a:noAutofit/>
      </a:bodyPr>
      <a:lstStyle/>
      <a:style>
        <a:lnRef idx="2">
          <a:schemeClr val="dk1"/>
        </a:lnRef>
        <a:fillRef idx="1">
          <a:schemeClr val="lt1"/>
        </a:fillRef>
        <a:effectRef idx="0">
          <a:schemeClr val="dk1"/>
        </a:effectRef>
        <a:fontRef idx="minor">
          <a:schemeClr val="dk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WB01</b:Tag>
    <b:SourceType>JournalArticle</b:SourceType>
    <b:Guid>{38619F36-455B-477E-9BEF-BB127603014C}</b:Guid>
    <b:Year>2001</b:Year>
    <b:Author>
      <b:Author>
        <b:NameList>
          <b:Person>
            <b:Last>WB</b:Last>
          </b:Person>
        </b:NameList>
      </b:Author>
    </b:Author>
    <b:RefOrder>2</b:RefOrder>
  </b:Source>
  <b:Source>
    <b:Tag>Oye991</b:Tag>
    <b:SourceType>JournalArticle</b:SourceType>
    <b:Guid>{D974363F-D4D4-4BA1-96C6-222EE67D8A74}</b:Guid>
    <b:Title>Supply response in the Context of Structural Adjustment in Sub Saharan Africa: An Agenda for Action</b:Title>
    <b:JournalName>Oyejede, T.A.“Supply response in the Context of Structural Adjustment in Sub Saharan Africa: An Agenda for Action “AERC Special Paper 1, Initiative Publishers, Nairobi, Kenya.</b:JournalName>
    <b:Year>1999</b:Year>
    <b:Pages>P1</b:Pages>
    <b:Author>
      <b:Author>
        <b:NameList>
          <b:Person>
            <b:Last>Oyejede</b:Last>
            <b:First>T.A</b:First>
          </b:Person>
        </b:NameList>
      </b:Author>
    </b:Author>
    <b:RefOrder>3</b:RefOrder>
  </b:Source>
  <b:Source>
    <b:Tag>Bey881</b:Tag>
    <b:SourceType>JournalArticle</b:SourceType>
    <b:Guid>{979E47E4-942F-4C93-83A1-12BF50F79A92}</b:Guid>
    <b:Year>1988</b:Year>
    <b:Pages>325-335</b:Pages>
    <b:Author>
      <b:Author>
        <b:NameList>
          <b:Person>
            <b:Last>Beynon </b:Last>
            <b:First>J.G</b:First>
          </b:Person>
        </b:NameList>
      </b:Author>
    </b:Author>
    <b:JournalName>Pricism VS Structuralism In Sub Saharan African   Agriculture.</b:JournalName>
    <b:RefOrder>4</b:RefOrder>
  </b:Source>
  <b:Source>
    <b:Tag>WB190</b:Tag>
    <b:SourceType>JournalArticle</b:SourceType>
    <b:Guid>{DEAC9C75-0657-4A87-A2BD-01A6BB1971BD}</b:Guid>
    <b:Year>1981,1990</b:Year>
    <b:Author>
      <b:Author>
        <b:NameList>
          <b:Person>
            <b:Last>WB </b:Last>
            <b:First>1981</b:First>
          </b:Person>
          <b:Person>
            <b:Last>Oyejede </b:Last>
            <b:First>1990</b:First>
          </b:Person>
        </b:NameList>
      </b:Author>
    </b:Author>
    <b:RefOrder>5</b:RefOrder>
  </b:Source>
  <b:Source>
    <b:Tag>Gol95</b:Tag>
    <b:SourceType>JournalArticle</b:SourceType>
    <b:Guid>{FD9DD5E6-70B0-4A8B-B4CB-7DCB87DF31FA}</b:Guid>
    <b:Title>Analyzing market integration.</b:Title>
    <b:JournalName>Goletti F &amp; Tsigas EC (1995). Analyzing market integration. In: Scott GJ (ed.)</b:JournalName>
    <b:Year>1995</b:Year>
    <b:Author>
      <b:Author>
        <b:NameList>
          <b:Person>
            <b:Last>Goletti F </b:Last>
            <b:First>F</b:First>
          </b:Person>
          <b:Person>
            <b:Last> Tsigas EC </b:Last>
            <b:First>DEC</b:First>
          </b:Person>
        </b:NameList>
      </b:Author>
    </b:Author>
    <b:RefOrder>6</b:RefOrder>
  </b:Source>
  <b:Source>
    <b:Tag>Bey882</b:Tag>
    <b:SourceType>JournalArticle</b:SourceType>
    <b:Guid>{470A6D1D-DE84-41FF-99BC-F1DBDE1C65F2}</b:Guid>
    <b:JournalName>Beynon J. G. 1988. “Pricism VS Structuralism In Sub Saharan African Agriculture”. Journal of Economics 40 (3, September): 325-335.</b:JournalName>
    <b:Year>1988</b:Year>
    <b:Author>
      <b:Author>
        <b:NameList>
          <b:Person>
            <b:Last>Beynon </b:Last>
            <b:First>J.G</b:First>
          </b:Person>
        </b:NameList>
      </b:Author>
    </b:Author>
    <b:RefOrder>8</b:RefOrder>
  </b:Source>
  <b:Source>
    <b:Tag>Del87</b:Tag>
    <b:SourceType>JournalArticle</b:SourceType>
    <b:Guid>{AA80DCA3-9591-48CD-89B3-E492669A8454}</b:Guid>
    <b:Title>A Structuralist view of Policy issues In African Agricultural Development: Reply “American Journal of Agricultural</b:Title>
    <b:JournalName>Delgado, C.L. and Mellor, J.W. 1987 “A Structuralist view of Policy issues In African Agricultural Development: Reply “American Journal of Agricultural</b:JournalName>
    <b:Year>1987</b:Year>
    <b:Pages>389-391</b:Pages>
    <b:Author>
      <b:Author>
        <b:NameList>
          <b:Person>
            <b:Last>Delgado</b:Last>
            <b:First>C.L</b:First>
          </b:Person>
          <b:Person>
            <b:Last>Mellor</b:Last>
            <b:First>J.W</b:First>
          </b:Person>
        </b:NameList>
      </b:Author>
    </b:Author>
    <b:RefOrder>9</b:RefOrder>
  </b:Source>
  <b:Source>
    <b:Tag>Bin87</b:Tag>
    <b:SourceType>JournalArticle</b:SourceType>
    <b:Guid>{B79AE089-8B5B-4F23-9785-81C09851ABD9}</b:Guid>
    <b:Title>Binswanger, H. et al .1987. “On the Determinants of Cross Country Aggregate Agricultural Supply”. Journal of Economics (36) : 111-131. (North Holland)</b:Title>
    <b:JournalName>Binswanger, H. et al .1987. “On the Determinants of Cross Country Aggregate Agricultural Supply”. Journal of Economics (36) : 111-131. (North Holland)</b:JournalName>
    <b:Year>1987</b:Year>
    <b:Pages>111-131</b:Pages>
    <b:Author>
      <b:Author>
        <b:NameList>
          <b:Person>
            <b:Last>Binswanger</b:Last>
            <b:First>H.et al</b:First>
          </b:Person>
        </b:NameList>
      </b:Author>
    </b:Author>
    <b:RefOrder>10</b:RefOrder>
  </b:Source>
  <b:Source>
    <b:Tag>Beh68</b:Tag>
    <b:SourceType>JournalArticle</b:SourceType>
    <b:Guid>{5F48386E-3AC0-4666-8F5A-8B1FEDBE5958}</b:Guid>
    <b:Title>Supply Response in under developed Agriculture. North-Holland Publishing Company</b:Title>
    <b:JournalName>Behrman J.R. 1968. Supply Response in under developed Agriculture. North-Holland Publishing Company, Amsterdam.</b:JournalName>
    <b:Year>1968</b:Year>
    <b:Author>
      <b:Author>
        <b:NameList>
          <b:Person>
            <b:Last>Behrman J.R.</b:Last>
            <b:First>J.R</b:First>
          </b:Person>
        </b:NameList>
      </b:Author>
    </b:Author>
    <b:RefOrder>11</b:RefOrder>
  </b:Source>
  <b:Source>
    <b:Tag>Abi16</b:Tag>
    <b:SourceType>JournalArticle</b:SourceType>
    <b:Guid>{A593AD26-FBB7-466E-9836-00CA70A97809}</b:Guid>
    <b:Title>Coffee Marketing Chain And Its Export Performance In Ethiopian GDP</b:Title>
    <b:JournalName>Abiy Temtime  JULY, 2016  Coffee Marketing Chain And Its Export Performance In Ethiopian GDP ,p 61-62</b:JournalName>
    <b:Year>2016</b:Year>
    <b:Pages>p.61-62</b:Pages>
    <b:Author>
      <b:Author>
        <b:NameList>
          <b:Person>
            <b:Last>Abiy </b:Last>
            <b:First>Temtime</b:First>
          </b:Person>
        </b:NameList>
      </b:Author>
    </b:Author>
    <b:RefOrder>12</b:RefOrder>
  </b:Source>
  <b:Source>
    <b:Tag>Cli92</b:Tag>
    <b:SourceType>JournalArticle</b:SourceType>
    <b:Guid>{8854F03A-9889-449F-9345-20204866B096}</b:Guid>
    <b:Title>Clifford, M.N. &amp; Wi Coffee Botany Biochemistry and production of Beans and Beverage. Croom Helm, New York. Coffee Publication Inc</b:Title>
    <b:JournalName>Clifford, M.N Coffee Botany Biochemistry and production of Beans and Beverage. Croom Helm, New York. Coffee Publication Inc.</b:JournalName>
    <b:Year>1992</b:Year>
    <b:Author>
      <b:Author>
        <b:NameList>
          <b:Person>
            <b:Last>Clifford, M.N. </b:Last>
            <b:First>M.N</b:First>
          </b:Person>
          <b:Person>
            <b:Last> Wilson </b:Last>
            <b:First>K.L</b:First>
          </b:Person>
        </b:NameList>
      </b:Author>
    </b:Author>
    <b:RefOrder>13</b:RefOrder>
  </b:Source>
  <b:Source>
    <b:Tag>Geb15</b:Tag>
    <b:SourceType>JournalArticle</b:SourceType>
    <b:Guid>{934DA5F6-D0F0-424A-9A08-0C479556272A}</b:Guid>
    <b:Title>Determinants of Coffee Export Performance in Ethiopia.</b:Title>
    <b:JournalName>Gebreyesus Tesfay, 2015 Determinants of Coffee Export Performance in Ethiopia. Pp.152.Vol.6, No.5,</b:JournalName>
    <b:Year>2015</b:Year>
    <b:Pages>152</b:Pages>
    <b:Author>
      <b:Author>
        <b:NameList>
          <b:Person>
            <b:Last>Gebreyesus </b:Last>
            <b:First>Tesfayee</b:First>
          </b:Person>
        </b:NameList>
      </b:Author>
    </b:Author>
    <b:Month>may</b:Month>
    <b:Publisher>4</b:Publisher>
    <b:Volume>6</b:Volume>
    <b:RefOrder>14</b:RefOrder>
  </b:Source>
  <b:Source>
    <b:Tag>Biz18</b:Tag>
    <b:SourceType>JournalArticle</b:SourceType>
    <b:Guid>{564EFAF0-AA0A-4BC2-A365-BEC485280E8E}</b:Guid>
    <b:Title>Bizualem Exploration of Structure-Conduct-Performance of Coffee Market System in Ethiopia The Case of Jimma Zone</b:Title>
    <b:JournalName>Bizualem Assefa Gashaw 09 June, 2018 Exploration of Structure-Conduct-Performance of Coffee Market System in Ethiopia The Case of Jimma Zone pp.19, 26-27</b:JournalName>
    <b:Year>2018</b:Year>
    <b:Pages>19,.26-27</b:Pages>
    <b:Author>
      <b:Author>
        <b:NameList>
          <b:Person>
            <b:Last>Bizualem</b:Last>
            <b:Middle>Gashaw</b:Middle>
            <b:First>Assefa</b:First>
          </b:Person>
        </b:NameList>
      </b:Author>
    </b:Author>
    <b:Month>june</b:Month>
    <b:Day>09</b:Day>
    <b:RefOrder>15</b:RefOrder>
  </b:Source>
  <b:Source>
    <b:Tag>Bon87</b:Tag>
    <b:SourceType>JournalArticle</b:SourceType>
    <b:Guid>{DB539725-8764-49B0-B170-48C6E1ACF9B3}</b:Guid>
    <b:Year>1989,1987</b:Year>
    <b:Author>
      <b:Author>
        <b:NameList>
          <b:Person>
            <b:Last>Bond </b:Last>
          </b:Person>
          <b:Person>
            <b:Last> Askari </b:Last>
          </b:Person>
          <b:Person>
            <b:Last>Cummings </b:Last>
          </b:Person>
        </b:NameList>
      </b:Author>
    </b:Author>
    <b:RefOrder>16</b:RefOrder>
  </b:Source>
  <b:Source>
    <b:Tag>Geb151</b:Tag>
    <b:SourceType>JournalArticle</b:SourceType>
    <b:Guid>{734CF2CB-20EA-41BD-B51F-9FF02CFFFE4F}</b:Guid>
    <b:Title>Determinants of Coffee Export Performance in Ethiopia.</b:Title>
    <b:JournalName>Gebreyesus Tesfay, 2015 Determinants of Coffee Export Performance in Ethiopia. Pp.152.Vol.6, No.5,</b:JournalName>
    <b:Year>2015</b:Year>
    <b:Pages>152</b:Pages>
    <b:Volume>5</b:Volume>
    <b:Author>
      <b:Author>
        <b:NameList>
          <b:Person>
            <b:Last>Gebreyesus </b:Last>
            <b:First> Tesfay</b:First>
          </b:Person>
        </b:NameList>
      </b:Author>
    </b:Author>
    <b:RefOrder>17</b:RefOrder>
  </b:Source>
  <b:Source>
    <b:Tag>Yos94</b:Tag>
    <b:SourceType>JournalArticle</b:SourceType>
    <b:Guid>{23925B18-E222-4C21-B2B1-A215E1074D23}</b:Guid>
    <b:Title>YCoffee Supply Response Implications for Structural  Adjustment Program In Ethiopia</b:Title>
    <b:JournalName>Yoseph Abdisa 1994. “Coffee Supply Response Implications for Structural  Adjustment Program In Ethiopia” Addis Ababa.</b:JournalName>
    <b:Year>1994</b:Year>
    <b:Author>
      <b:Author>
        <b:NameList>
          <b:Person>
            <b:Last>Yoseph</b:Last>
            <b:First> Abdisa </b:First>
          </b:Person>
        </b:NameList>
      </b:Author>
    </b:Author>
    <b:RefOrder>18</b:RefOrder>
  </b:Source>
  <b:Source>
    <b:Tag>Der94</b:Tag>
    <b:SourceType>JournalArticle</b:SourceType>
    <b:Guid>{7AA1E46D-35CB-4DEA-8CD2-39E4416A6607}</b:Guid>
    <b:Title>Dercon  Stefan and Lulseged Ayalew. 1994. “Devaluation Supply Response and Smuggling CoffeeCenter for the study of African Economics</b:Title>
    <b:JournalName>Dercon  Stefan and Lulseged Ayalew. 1994. “Devaluation Supply Response and Smuggling Coffee in Ethiopia” Center for the study of African Economics, University of Oxford, UK. (Unpublished)</b:JournalName>
    <b:Year>1994</b:Year>
    <b:Author>
      <b:Author>
        <b:NameList>
          <b:Person>
            <b:Last>Dercon  Stefan </b:Last>
            <b:First>Stefan</b:First>
          </b:Person>
          <b:Person>
            <b:Last> Lulseged </b:Last>
            <b:First>Ayalew</b:First>
          </b:Person>
        </b:NameList>
      </b:Author>
    </b:Author>
    <b:RefOrder>19</b:RefOrder>
  </b:Source>
  <b:Source>
    <b:Tag>Tad94</b:Tag>
    <b:SourceType>JournalArticle</b:SourceType>
    <b:Guid>{72B752D1-E15B-44E5-AD4E-D441D9A996C9}</b:Guid>
    <b:Year>1994</b:Year>
    <b:Author>
      <b:Author>
        <b:NameList>
          <b:Person>
            <b:Last>Taddese </b:Last>
          </b:Person>
        </b:NameList>
      </b:Author>
    </b:Author>
    <b:Month>july</b:Month>
    <b:RefOrder>20</b:RefOrder>
  </b:Source>
  <b:Source>
    <b:Tag>Asm99</b:Tag>
    <b:SourceType>JournalArticle</b:SourceType>
    <b:Guid>{56D4558B-2EFC-4C61-8823-61BDA1648A91}</b:Guid>
    <b:Title>Real exchange rate price and agricultural supply response in Ethiopia: The case of perennial crops.</b:Title>
    <b:JournalName>Asmerom Kidane, 1999. “Real exchange rate price and agricultural supply response in Ethiopia: The case of perennial crops.” African Economic Research Consortium, Nairobi, November 1999</b:JournalName>
    <b:Year>1999</b:Year>
    <b:Author>
      <b:Author>
        <b:NameList>
          <b:Person>
            <b:Last> Asmerom </b:Last>
            <b:First> Kidane</b:First>
          </b:Person>
        </b:NameList>
      </b:Author>
    </b:Author>
    <b:RefOrder>21</b:RefOrder>
  </b:Source>
  <b:Source>
    <b:Tag>Men10</b:Tag>
    <b:SourceType>JournalArticle</b:SourceType>
    <b:Guid>{725ACA43-5A17-40F5-801C-00AABBF089C9}</b:Guid>
    <b:Title>Price transmission system in Ethiopian coffee Market</b:Title>
    <b:JournalName>Mengistu E. Seyoum 2010 Price transmission system in Ethiopian coffee Market</b:JournalName>
    <b:Year>2010</b:Year>
    <b:Author>
      <b:Author>
        <b:NameList>
          <b:Person>
            <b:Last>Mengistu </b:Last>
            <b:First>E. Seyoum </b:First>
          </b:Person>
        </b:NameList>
      </b:Author>
    </b:Author>
    <b:RefOrder>22</b:RefOrder>
  </b:Source>
  <b:Source>
    <b:Tag>Krishnan</b:Tag>
    <b:SourceType>Report</b:SourceType>
    <b:Guid>{F4A0067E-6E33-4F63-8948-E9C66BFF4B0C}</b:Guid>
    <b:Title>Sustainable coffeee production</b:Title>
    <b:JournalName>Agriculture and the Environment</b:JournalName>
    <b:Year>2017</b:Year>
    <b:Pages>pp.10-11</b:Pages>
    <b:PeriodicalTitle>Development of the  Global Strategy  for consevation  of coffee genetic resource</b:PeriodicalTitle>
    <b:Month>september</b:Month>
    <b:Day>26</b:Day>
    <b:Author>
      <b:Author>
        <b:NameList>
          <b:Person>
            <b:Last>Krishnan</b:Last>
            <b:First>Sarabda</b:First>
          </b:Person>
        </b:NameList>
      </b:Author>
      <b:Editor>
        <b:NameList>
          <b:Person>
            <b:Last>Denver</b:Last>
          </b:Person>
        </b:NameList>
      </b:Editor>
    </b:Author>
    <b:Publisher>1</b:Publisher>
    <b:Volume>vol.2</b:Volume>
    <b:ShortTitle>Biotanic Gradens</b:ShortTitle>
    <b:StandardNumber>1</b:StandardNumber>
    <b:RefOrder>23</b:RefOrder>
  </b:Source>
  <b:Source>
    <b:Tag>Guj</b:Tag>
    <b:SourceType>Report</b:SourceType>
    <b:Guid>{445145CC-775F-4723-BE80-8419868B38EE}</b:Guid>
    <b:Author>
      <b:Author>
        <b:NameList>
          <b:Person>
            <b:Last>Gujarati</b:Last>
          </b:Person>
        </b:NameList>
      </b:Author>
    </b:Author>
    <b:Year>2004</b:Year>
    <b:RefOrder>27</b:RefOrder>
  </b:Source>
  <b:Source>
    <b:Tag>Dav05</b:Tag>
    <b:SourceType>JournalArticle</b:SourceType>
    <b:Guid>{DD332E0B-54A4-4CE9-A27E-4A75E8541379}</b:Guid>
    <b:Title>(Daviron B &amp; The coffee paradox: global markets, commodity trade and the elusive promise of development</b:Title>
    <b:JournalName>(Daviron B &amp; Ponte S (2005). The coffee paradox: global markets, commodity trade and the elusive promise of development. London: Zed Books.</b:JournalName>
    <b:Year>2005</b:Year>
    <b:Author>
      <b:Author>
        <b:NameList>
          <b:Person>
            <b:Last>Daviron B </b:Last>
            <b:First>B</b:First>
          </b:Person>
          <b:Person>
            <b:Last> Ponte S </b:Last>
            <b:First>S</b:First>
          </b:Person>
        </b:NameList>
      </b:Author>
    </b:Author>
    <b:RefOrder>28</b:RefOrder>
  </b:Source>
  <b:Source>
    <b:Tag>Asn15</b:Tag>
    <b:SourceType>JournalArticle</b:SourceType>
    <b:Guid>{F11F1B7D-01BC-4111-8F5C-D3CB0654340A}</b:Guid>
    <b:JournalName>Szenthe, A. (2015, March 8). Top Coffee Producing Countries. Retrieved November 5, 2019, from https://www.worldatlas.com/articles/top-coffee-producing-countries.html.</b:JournalName>
    <b:Year>2015</b:Year>
    <b:Author>
      <b:Author>
        <b:NameList>
          <b:Person>
            <b:Last>Szenthe</b:Last>
            <b:First>A</b:First>
          </b:Person>
        </b:NameList>
      </b:Author>
    </b:Author>
    <b:RefOrder>29</b:RefOrder>
  </b:Source>
  <b:Source>
    <b:Tag>Kri17</b:Tag>
    <b:SourceType>JournalArticle</b:SourceType>
    <b:Guid>{2F414D95-0F1C-46B0-ACCB-94B635704C99}</b:Guid>
    <b:Title>Sustainable Coffee Production. Oxford Research Encyclopedia of Environmental Science.</b:Title>
    <b:JournalName>Krishnan, S. (2017). Sustainable Coffee Production. Oxford Research Encyclopedia of Environmental Science. doi: 10.1093/acrefore/9780199389414.013.224</b:JournalName>
    <b:Year>2017</b:Year>
    <b:Pages>10.1093</b:Pages>
    <b:Author>
      <b:Author>
        <b:NameList>
          <b:Person>
            <b:Last>Krishnan</b:Last>
            <b:First>S</b:First>
          </b:Person>
        </b:NameList>
      </b:Author>
    </b:Author>
    <b:RefOrder>30</b:RefOrder>
  </b:Source>
  <b:Source>
    <b:Tag>Dep12</b:Tag>
    <b:SourceType>JournalArticle</b:SourceType>
    <b:Guid>{FE1C7246-9038-4D63-ABF2-2AFA52B3789D}</b:Guid>
    <b:Title>Department of Agriculture, Forestry and Fisheries</b:Title>
    <b:JournalName>PRODUCTION GUIDELINE,2012 Printed and published by Department of Agriculture, Forestry and Fisheries</b:JournalName>
    <b:Year>2012</b:Year>
    <b:Pages>p.1-2</b:Pages>
    <b:Author>
      <b:Author>
        <b:NameList>
          <b:Person>
            <b:Last>DAFF</b:Last>
          </b:Person>
        </b:NameList>
      </b:Author>
    </b:Author>
    <b:RefOrder>31</b:RefOrder>
  </b:Source>
  <b:Source>
    <b:Tag>LMC034</b:Tag>
    <b:SourceType>JournalArticle</b:SourceType>
    <b:Guid>{FC3AB1E1-A630-4031-BFD5-BE686A8874F5}</b:Guid>
    <b:Year>2003</b:Year>
    <b:Author>
      <b:Author>
        <b:NameList>
          <b:Person>
            <b:Last>LMC </b:Last>
          </b:Person>
        </b:NameList>
      </b:Author>
    </b:Author>
    <b:RefOrder>32</b:RefOrder>
  </b:Source>
  <b:Source>
    <b:Tag>FDR06</b:Tag>
    <b:SourceType>JournalArticle</b:SourceType>
    <b:Guid>{2F5C2DF2-90BE-4EDB-A8B8-EB33731A7F78}</b:Guid>
    <b:Title>Federal Democratic   Republic of Ethiopia, Ministry of Agriculture and Rural Development. Coffee, Tea, Spices and  Cotton Marketing Department.</b:Title>
    <b:JournalName>FDRE, 2006. Unpublished Statistics. Addis Ababa: Federal Democratic   Republic of Ethiopia, Ministry of Agriculture and Rural Development. Coffee, Tea, Spices and  Cotton Marketing Department.</b:JournalName>
    <b:Year>2006</b:Year>
    <b:Author>
      <b:Author>
        <b:NameList>
          <b:Person>
            <b:Last>FDRE</b:Last>
          </b:Person>
        </b:NameList>
      </b:Author>
    </b:Author>
    <b:RefOrder>33</b:RefOrder>
  </b:Source>
  <b:Source>
    <b:Tag>LMC032</b:Tag>
    <b:SourceType>JournalArticle</b:SourceType>
    <b:Guid>{F3733BEF-0785-44A5-9E3D-D454AF8551BC}</b:Guid>
    <b:JournalName>LMC, 2003. Review of the Ethiopian Coffee Market. Report prepared for  DFID, Program of Advisory Support Services for Rural Livelihoods. LMC International Ltd, Oxford. December 2003.</b:JournalName>
    <b:Year>2003</b:Year>
    <b:Author>
      <b:Author>
        <b:NameList>
          <b:Person>
            <b:Last>LMC</b:Last>
            <b:First>International Ltd</b:First>
          </b:Person>
        </b:NameList>
      </b:Author>
    </b:Author>
    <b:RefOrder>34</b:RefOrder>
  </b:Source>
  <b:Source>
    <b:Tag>Chu12</b:Tag>
    <b:SourceType>JournalArticle</b:SourceType>
    <b:Guid>{99B7FC3E-ED1E-4B7B-A124-0EC34CD8616F}</b:Guid>
    <b:Title>Coffee: emerging health effects and disease prevention</b:Title>
    <b:JournalName>Chu, Y.-F. (2012). Coffee: emerging health effects and disease prevention. Ames, IA: Wiley-Blackwell/IFT Press.</b:JournalName>
    <b:Year>2012</b:Year>
    <b:Author>
      <b:Author>
        <b:NameList>
          <b:Person>
            <b:Last>Chu</b:Last>
            <b:First>Y.-F.</b:First>
          </b:Person>
        </b:NameList>
      </b:Author>
    </b:Author>
    <b:RefOrder>35</b:RefOrder>
  </b:Source>
  <b:Source>
    <b:Tag>LMC03</b:Tag>
    <b:SourceType>JournalArticle</b:SourceType>
    <b:Guid>{BE94F2B7-A022-43A6-B60C-60C079C71D88}</b:Guid>
    <b:Title>Review of the Ethiopian Coffee Market. Report prepared for  DFID, Program of Advisory Support Services for Rural Livelihoods.</b:Title>
    <b:JournalName>LMC, 2003. Review of the Ethiopian Coffee Market. Report prepared for  DFID, Program of Advisory Support Services for Rural Livelihoods. LMC  International Ltd, Oxford. December 2003.</b:JournalName>
    <b:Year>2003</b:Year>
    <b:Author>
      <b:Author>
        <b:NameList>
          <b:Person>
            <b:Last>LMC</b:Last>
          </b:Person>
        </b:NameList>
      </b:Author>
    </b:Author>
    <b:RefOrder>36</b:RefOrder>
  </b:Source>
  <b:Source>
    <b:Tag>USA12</b:Tag>
    <b:SourceType>JournalArticle</b:SourceType>
    <b:Guid>{1E63739E-D950-4E42-AD36-B8E92B0F3DF5}</b:Guid>
    <b:Title>Coffee production . (n.d.). coffee pr USAID Report  may  on 2012 this report contains assesement of commodity and trade issue</b:Title>
    <b:JournalName>Coffee production . (n.d.). coffee production (pp. may 15 2012). USAID Report  may  on 2012 this report contains assesement of commodity and trade issue  made by USDA  Staff and not necessarly  staplicy tement of official U.S govorment</b:JournalName>
    <b:Year>2012</b:Year>
    <b:Author>
      <b:Author>
        <b:NameList>
          <b:Person>
            <b:Last>USAID</b:Last>
          </b:Person>
        </b:NameList>
      </b:Author>
    </b:Author>
    <b:RefOrder>37</b:RefOrder>
  </b:Source>
  <b:Source>
    <b:Tag>CHA19</b:Tag>
    <b:SourceType>JournalArticle</b:SourceType>
    <b:Guid>{98AC01F6-BCD3-4C57-8635-E27B97461B33}</b:Guid>
    <b:JournalName>CHAP-Hopwood, Christopher-2019/01/ Research and Assessment with the AMPD-10.4324/9781315205076-4</b:JournalName>
    <b:Year>2019</b:Year>
    <b:Pages>10.4324</b:Pages>
    <b:Author>
      <b:Author>
        <b:NameList>
          <b:Person>
            <b:Last>CHAP-</b:Last>
            <b:First>Howood</b:First>
          </b:Person>
          <b:Person>
            <b:Last>christopher</b:Last>
          </b:Person>
        </b:NameList>
      </b:Author>
    </b:Author>
    <b:RefOrder>38</b:RefOrder>
  </b:Source>
  <b:Source>
    <b:Tag>AMP07</b:Tag>
    <b:SourceType>JournalArticle</b:SourceType>
    <b:Guid>{81873E87-F433-495A-90FB-A623316B910C}</b:Guid>
    <b:Year>2006,2007</b:Year>
    <b:Author>
      <b:Author>
        <b:NameList>
          <b:Person>
            <b:Last>AMPD</b:Last>
          </b:Person>
          <b:Person>
            <b:Last>Petit</b:Last>
          </b:Person>
        </b:NameList>
      </b:Author>
    </b:Author>
    <b:RefOrder>39</b:RefOrder>
  </b:Source>
  <b:Source>
    <b:Tag>Agr01</b:Tag>
    <b:SourceType>JournalArticle</b:SourceType>
    <b:Guid>{CD041A4B-2CCF-47AA-9A52-419B54BAD665}</b:Guid>
    <b:Year>2001</b:Year>
    <b:Author>
      <b:Author>
        <b:NameList>
          <b:Person>
            <b:Last>Agrisystems</b:Last>
            <b:First>Ltd</b:First>
          </b:Person>
        </b:NameList>
      </b:Author>
    </b:Author>
    <b:RefOrder>40</b:RefOrder>
  </b:Source>
  <b:Source>
    <b:Tag>IFP03</b:Tag>
    <b:SourceType>JournalArticle</b:SourceType>
    <b:Guid>{503A42C0-1013-465D-8672-673AC1E933C1}</b:Guid>
    <b:Title>IFPRI (International Food Policy R Getting markets  right: an institutional and legal analysis of grain and coffee marketing in Ethiopia.</b:Title>
    <b:JournalName>IFPRI (International Food Policy Research Institute) (2003). Getting markets  right: an institutional and legal analysis of grain and coffee marketing in Ethiopia. New York: IFPRI.</b:JournalName>
    <b:Year>2003</b:Year>
    <b:Author>
      <b:Author>
        <b:NameList>
          <b:Person>
            <b:Last>IFPRI</b:Last>
          </b:Person>
        </b:NameList>
      </b:Author>
    </b:Author>
    <b:RefOrder>41</b:RefOrder>
  </b:Source>
  <b:Source>
    <b:Tag>LMC031</b:Tag>
    <b:SourceType>JournalArticle</b:SourceType>
    <b:Guid>{48169294-D00A-4C76-A42E-07366FB3E468}</b:Guid>
    <b:Title>Review of the Ethiopian Coffee Market. Report prepared for  DFID, Program of Advisory Support Services for Rural Livelihoods. LMC International Ltd.</b:Title>
    <b:JournalName>LMC, 2003. Review of the Ethiopian Coffee Market. Report prepared for  DFID, Program of Advisory Support Services for Rural Livelihoods. LMC International Ltd, Oxford. December 2003.</b:JournalName>
    <b:Year>2003</b:Year>
    <b:Author>
      <b:Author>
        <b:NameList>
          <b:Person>
            <b:Last>LMC</b:Last>
          </b:Person>
        </b:NameList>
      </b:Author>
    </b:Author>
    <b:RefOrder>42</b:RefOrder>
  </b:Source>
  <b:Source xmlns:b="http://schemas.openxmlformats.org/officeDocument/2006/bibliography">
    <b:Tag>LMC033</b:Tag>
    <b:SourceType>JournalArticle</b:SourceType>
    <b:Guid>{3DEAE63C-EDC7-4DC7-94C2-DBA43FD983EE}</b:Guid>
    <b:Title>Review of the Ethiopian Coffee Market. Report prepared for  DFID, Program of Advisory Support Services for Rural Livelihoods. LMC International Ltd</b:Title>
    <b:JournalName>LMC, 2003. Review of the Ethiopian Coffee Market. Report prepared for  DFID, Program of Advisory Support Services for Rural Livelihoods. LMC International Ltd, Oxford. December 2003.</b:JournalName>
    <b:Year>2003</b:Year>
    <b:Author>
      <b:Author>
        <b:NameList>
          <b:Person>
            <b:Last>LMC</b:Last>
          </b:Person>
        </b:NameList>
      </b:Author>
    </b:Author>
    <b:RefOrder>43</b:RefOrder>
  </b:Source>
  <b:Source>
    <b:Tag>sch04</b:Tag>
    <b:SourceType>JournalArticle</b:SourceType>
    <b:Guid>{D9C07C72-4051-4E5F-B3E9-A09BE865BAE8}</b:Guid>
    <b:Year>2004</b:Year>
    <b:Author>
      <b:Author>
        <b:NameList>
          <b:Person>
            <b:Last>scholer</b:Last>
          </b:Person>
        </b:NameList>
      </b:Author>
    </b:Author>
    <b:RefOrder>44</b:RefOrder>
  </b:Source>
  <b:Source>
    <b:Tag>Abi</b:Tag>
    <b:SourceType>JournalArticle</b:SourceType>
    <b:Guid>{791D52B5-AC05-4FCF-967E-A79DA3CED728}</b:Guid>
    <b:Title>Abiy Temtime  JULY, 2016  Coffee Marketing Chain And Its Export Performance In Ethiopian GDP </b:Title>
    <b:JournalName>Abiy Temtime  JULY, 2016  Coffee Marketing Chain And Its Export Performance In Ethiopian GDP ,p 61-62</b:JournalName>
    <b:RefOrder>45</b:RefOrder>
  </b:Source>
  <b:Source>
    <b:Tag>GTa15</b:Tag>
    <b:SourceType>JournalArticle</b:SourceType>
    <b:Guid>{30959DC5-428A-470B-B0DA-A13CB7E47A95}</b:Guid>
    <b:Title>Determinants  of  Coffee  Export  Performance  in  Ethiopia: Journal  of Economics and Sustainable Development: Vol.6, No.5</b:Title>
    <b:Year>2015</b:Year>
    <b:Author>
      <b:Author>
        <b:NameList>
          <b:Person>
            <b:Last>Tadesse.g</b:Last>
          </b:Person>
        </b:NameList>
      </b:Author>
    </b:Author>
    <b:Volume>vol.6</b:Volume>
    <b:StandardNumber>no-5</b:StandardNumber>
    <b:RefOrder>46</b:RefOrder>
  </b:Source>
  <b:Source>
    <b:Tag>ICO162</b:Tag>
    <b:SourceType>JournalArticle</b:SourceType>
    <b:Guid>{5140F4E1-3275-4271-A3DF-7F5CBBDA071E}</b:Guid>
    <b:Title>World coffee consumption. Retrieved April 8, 2016, from http://www.ico.org/prices/new-consumption-table.pdf</b:Title>
    <b:Year>2016</b:Year>
    <b:Month>April 08</b:Month>
    <b:Author>
      <b:Author>
        <b:NameList>
          <b:Person>
            <b:Last>ICO</b:Last>
          </b:Person>
        </b:NameList>
      </b:Author>
    </b:Author>
    <b:RefOrder>1</b:RefOrder>
  </b:Source>
  <b:Source>
    <b:Tag>Dav06</b:Tag>
    <b:SourceType>JournalArticle</b:SourceType>
    <b:Guid>{1DB9925C-FF67-47A3-8371-CCDD1D1BC690}</b:Guid>
    <b:Title>Advanced  Macroeconomics:  Empirical  Applications.  The  Mc-graw  Hill  companies, Third edition.</b:Title>
    <b:Year>2006</b:Year>
    <b:Author>
      <b:Author>
        <b:NameList>
          <b:Person>
            <b:Last>David.R</b:Last>
          </b:Person>
        </b:NameList>
      </b:Author>
    </b:Author>
    <b:RefOrder>25</b:RefOrder>
  </b:Source>
  <b:Source>
    <b:Tag>DRo061</b:Tag>
    <b:SourceType>BookSection</b:SourceType>
    <b:Guid>{FE24B206-3393-444F-A65C-2EF72667D470}</b:Guid>
    <b:Year>2006</b:Year>
    <b:Author>
      <b:Author>
        <b:NameList>
          <b:Person>
            <b:Last>D.Romer</b:Last>
          </b:Person>
        </b:NameList>
      </b:Author>
    </b:Author>
    <b:RefOrder>24</b:RefOrder>
  </b:Source>
  <b:Source>
    <b:Tag>HOS77</b:Tag>
    <b:SourceType>JournalArticle</b:SourceType>
    <b:Guid>{C8039E15-96F4-4962-981B-20BD44E6A81C}</b:Guid>
    <b:Title>ESTIMATING AGRICULTURAL SUPPLY RESPONSE WITH  THE NERLOVE MODEL: A SURVEY</b:Title>
    <b:Year>1977</b:Year>
    <b:Author>
      <b:Author>
        <b:NameList>
          <b:Person>
            <b:Last>Cummings</b:Last>
            <b:First>HOSSEIN</b:First>
            <b:Middle>ASKARI AND JOHN THOMAS</b:Middle>
          </b:Person>
        </b:NameList>
      </b:Author>
    </b:Author>
    <b:JournalName>INTERNATIONAL  ECONOMIC REVIE</b:JournalName>
    <b:RefOrder>26</b:RefOrder>
  </b:Source>
  <b:Source>
    <b:Tag>ASS18</b:Tag>
    <b:SourceType>JournalArticle</b:SourceType>
    <b:Guid>{D2344D76-BDAD-45E1-93E8-9A45F9A12AB3}</b:Guid>
    <b:Title>ASSEFA MUThe Determinants of the Export Competitiveness of the Coffee Industry in Ethiopia</b:Title>
    <b:JournalName>ASSEFA MULUGETA KONDAL May, 2018 The Determinants of the Export Competitiveness of the Coffee Industry in Ethiopia p.7-76</b:JournalName>
    <b:Year>2018</b:Year>
    <b:Pages>7.76</b:Pages>
    <b:Author>
      <b:Author>
        <b:NameList>
          <b:Person>
            <b:Last>Assefa</b:Last>
            <b:First>MULUGETA</b:First>
          </b:Person>
        </b:NameList>
      </b:Author>
    </b:Author>
    <b:RefOrder>7</b:RefOrder>
  </b:Source>
</b:Sources>
</file>

<file path=customXml/itemProps1.xml><?xml version="1.0" encoding="utf-8"?>
<ds:datastoreItem xmlns:ds="http://schemas.openxmlformats.org/officeDocument/2006/customXml" ds:itemID="{CA3C6DC5-44EC-4534-B6FC-51B76E29D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1</Pages>
  <Words>20968</Words>
  <Characters>119518</Characters>
  <Application>Microsoft Office Word</Application>
  <DocSecurity>0</DocSecurity>
  <Lines>995</Lines>
  <Paragraphs>280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Taye Shemelis Yilma</cp:lastModifiedBy>
  <cp:revision>224</cp:revision>
  <cp:lastPrinted>2020-04-16T06:40:00Z</cp:lastPrinted>
  <dcterms:created xsi:type="dcterms:W3CDTF">2023-04-04T07:13:00Z</dcterms:created>
  <dcterms:modified xsi:type="dcterms:W3CDTF">2023-06-14T06:46:00Z</dcterms:modified>
</cp:coreProperties>
</file>