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5AC2" w:rsidRPr="00AA0527" w:rsidRDefault="005C5AC2" w:rsidP="005C5AC2">
      <w:pPr>
        <w:spacing w:line="360" w:lineRule="auto"/>
        <w:jc w:val="center"/>
        <w:rPr>
          <w:rFonts w:ascii="Times New Roman" w:hAnsi="Times New Roman" w:cs="Times New Roman"/>
          <w:b/>
          <w:sz w:val="24"/>
          <w:szCs w:val="24"/>
        </w:rPr>
      </w:pPr>
      <w:bookmarkStart w:id="0" w:name="_GoBack"/>
      <w:bookmarkEnd w:id="0"/>
      <w:r w:rsidRPr="00AA0527">
        <w:rPr>
          <w:rFonts w:ascii="Times New Roman" w:hAnsi="Times New Roman" w:cs="Times New Roman"/>
          <w:noProof/>
          <w:sz w:val="24"/>
          <w:szCs w:val="24"/>
        </w:rPr>
        <w:drawing>
          <wp:inline distT="0" distB="0" distL="0" distR="0" wp14:anchorId="486E473E" wp14:editId="49AFEA31">
            <wp:extent cx="1779563" cy="1452622"/>
            <wp:effectExtent l="19050" t="0" r="0" b="0"/>
            <wp:docPr id="1026"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8" cstate="print"/>
                    <a:srcRect/>
                    <a:stretch/>
                  </pic:blipFill>
                  <pic:spPr>
                    <a:xfrm>
                      <a:off x="0" y="0"/>
                      <a:ext cx="1780534" cy="1453415"/>
                    </a:xfrm>
                    <a:prstGeom prst="rect">
                      <a:avLst/>
                    </a:prstGeom>
                  </pic:spPr>
                </pic:pic>
              </a:graphicData>
            </a:graphic>
          </wp:inline>
        </w:drawing>
      </w:r>
    </w:p>
    <w:p w:rsidR="005C5AC2" w:rsidRPr="00BF6C5D" w:rsidRDefault="005C5AC2" w:rsidP="005C5AC2">
      <w:pPr>
        <w:keepNext/>
        <w:keepLines/>
        <w:spacing w:before="200" w:after="0"/>
        <w:jc w:val="center"/>
        <w:outlineLvl w:val="2"/>
        <w:rPr>
          <w:rFonts w:ascii="Times New Roman" w:eastAsia="SimSun" w:hAnsi="Times New Roman" w:cs="Times New Roman"/>
          <w:bCs/>
          <w:sz w:val="28"/>
          <w:szCs w:val="24"/>
        </w:rPr>
      </w:pPr>
      <w:bookmarkStart w:id="1" w:name="_Toc65063949"/>
      <w:bookmarkStart w:id="2" w:name="_Toc65108708"/>
      <w:bookmarkStart w:id="3" w:name="_Toc66835091"/>
      <w:bookmarkStart w:id="4" w:name="_Toc117573898"/>
      <w:r w:rsidRPr="00BF6C5D">
        <w:rPr>
          <w:rFonts w:ascii="Times New Roman" w:eastAsia="SimSun" w:hAnsi="Times New Roman" w:cs="Times New Roman"/>
          <w:bCs/>
          <w:sz w:val="28"/>
          <w:szCs w:val="24"/>
        </w:rPr>
        <w:t>AMBO UNIVERSITY</w:t>
      </w:r>
      <w:bookmarkEnd w:id="1"/>
      <w:bookmarkEnd w:id="2"/>
      <w:bookmarkEnd w:id="3"/>
      <w:bookmarkEnd w:id="4"/>
    </w:p>
    <w:p w:rsidR="005C5AC2" w:rsidRPr="00BF6C5D" w:rsidRDefault="005C5AC2" w:rsidP="005C5AC2">
      <w:pPr>
        <w:spacing w:line="360" w:lineRule="auto"/>
        <w:jc w:val="center"/>
        <w:rPr>
          <w:rFonts w:ascii="Times New Roman" w:hAnsi="Times New Roman" w:cs="Times New Roman"/>
          <w:bCs/>
          <w:sz w:val="28"/>
          <w:szCs w:val="24"/>
        </w:rPr>
      </w:pPr>
      <w:r w:rsidRPr="00BF6C5D">
        <w:rPr>
          <w:rFonts w:ascii="Times New Roman" w:hAnsi="Times New Roman" w:cs="Times New Roman"/>
          <w:bCs/>
          <w:sz w:val="28"/>
          <w:szCs w:val="24"/>
        </w:rPr>
        <w:t>SCHOOL OF GRADUATE STUDIES</w:t>
      </w:r>
    </w:p>
    <w:p w:rsidR="005C5AC2" w:rsidRPr="00BF6C5D" w:rsidRDefault="005C5AC2" w:rsidP="005C5AC2">
      <w:pPr>
        <w:spacing w:after="0" w:line="360" w:lineRule="auto"/>
        <w:jc w:val="center"/>
        <w:rPr>
          <w:rFonts w:ascii="Times New Roman" w:hAnsi="Times New Roman" w:cs="Times New Roman"/>
          <w:sz w:val="28"/>
          <w:szCs w:val="24"/>
        </w:rPr>
      </w:pPr>
      <w:r w:rsidRPr="00BF6C5D">
        <w:rPr>
          <w:rFonts w:ascii="Times New Roman" w:hAnsi="Times New Roman" w:cs="Times New Roman"/>
          <w:sz w:val="28"/>
          <w:szCs w:val="24"/>
        </w:rPr>
        <w:t>COLLEGE OF BUSINESS AND ECONOMICS DEPARTMENT OF ACCOUNTING</w:t>
      </w:r>
    </w:p>
    <w:p w:rsidR="005C5AC2" w:rsidRPr="00BF6C5D" w:rsidRDefault="005C5AC2" w:rsidP="005C5AC2">
      <w:pPr>
        <w:spacing w:line="360" w:lineRule="auto"/>
        <w:jc w:val="center"/>
        <w:rPr>
          <w:rFonts w:ascii="Times New Roman" w:hAnsi="Times New Roman" w:cs="Times New Roman"/>
          <w:sz w:val="24"/>
          <w:szCs w:val="24"/>
        </w:rPr>
      </w:pPr>
      <w:r w:rsidRPr="00BF6C5D">
        <w:rPr>
          <w:rFonts w:ascii="Times New Roman" w:hAnsi="Times New Roman" w:cs="Times New Roman"/>
          <w:sz w:val="24"/>
          <w:szCs w:val="24"/>
        </w:rPr>
        <w:t>FACTORS AFFECTING THE SAVING BEHAVIOR OF EMPLOYEES THE CASE OF HOMICHO AMMUNITION ENGINEERING INDUSTRY, WEST SHOA ZONE, OROMIA NATIONAL REGIONAL STATE, ETHIOPIA</w:t>
      </w:r>
    </w:p>
    <w:p w:rsidR="005C5AC2" w:rsidRPr="00BF6C5D" w:rsidRDefault="005C5AC2" w:rsidP="005C5AC2">
      <w:pPr>
        <w:spacing w:line="360" w:lineRule="auto"/>
        <w:jc w:val="center"/>
        <w:rPr>
          <w:rFonts w:ascii="Times New Roman" w:hAnsi="Times New Roman" w:cs="Times New Roman"/>
          <w:sz w:val="24"/>
          <w:szCs w:val="24"/>
        </w:rPr>
      </w:pPr>
    </w:p>
    <w:p w:rsidR="005C5AC2" w:rsidRPr="00BF6C5D" w:rsidRDefault="005C5AC2" w:rsidP="005C5AC2">
      <w:pPr>
        <w:spacing w:line="360" w:lineRule="auto"/>
        <w:jc w:val="center"/>
        <w:rPr>
          <w:rFonts w:ascii="Times New Roman" w:hAnsi="Times New Roman" w:cs="Times New Roman"/>
          <w:sz w:val="24"/>
          <w:szCs w:val="24"/>
        </w:rPr>
      </w:pPr>
      <w:r w:rsidRPr="00BF6C5D">
        <w:rPr>
          <w:rFonts w:ascii="Times New Roman" w:hAnsi="Times New Roman" w:cs="Times New Roman"/>
          <w:sz w:val="24"/>
          <w:szCs w:val="24"/>
        </w:rPr>
        <w:t xml:space="preserve">THESIS SUBMITTED TO THE SCHOOL OF GRADUATE OF AMBO UNIVERSITY DEPARTMENT OF ACCOUNTING FOR PARTIAL FULFILLMENT OF THE REQUIREMENTS FOR THE </w:t>
      </w:r>
      <w:proofErr w:type="gramStart"/>
      <w:r w:rsidRPr="00BF6C5D">
        <w:rPr>
          <w:rFonts w:ascii="Times New Roman" w:hAnsi="Times New Roman" w:cs="Times New Roman"/>
          <w:sz w:val="24"/>
          <w:szCs w:val="24"/>
        </w:rPr>
        <w:t>MASTER</w:t>
      </w:r>
      <w:proofErr w:type="gramEnd"/>
      <w:r w:rsidRPr="00BF6C5D">
        <w:rPr>
          <w:rFonts w:ascii="Times New Roman" w:hAnsi="Times New Roman" w:cs="Times New Roman"/>
          <w:sz w:val="24"/>
          <w:szCs w:val="24"/>
        </w:rPr>
        <w:t xml:space="preserve"> DEGREE IN </w:t>
      </w:r>
      <w:r w:rsidR="000532CF" w:rsidRPr="00BF6C5D">
        <w:rPr>
          <w:rFonts w:ascii="Times New Roman" w:hAnsi="Times New Roman" w:cs="Times New Roman"/>
          <w:sz w:val="24"/>
          <w:szCs w:val="24"/>
        </w:rPr>
        <w:t>MBA IN</w:t>
      </w:r>
      <w:r w:rsidRPr="00BF6C5D">
        <w:rPr>
          <w:rFonts w:ascii="Times New Roman" w:hAnsi="Times New Roman" w:cs="Times New Roman"/>
          <w:sz w:val="24"/>
          <w:szCs w:val="24"/>
        </w:rPr>
        <w:t xml:space="preserve"> FINANCE </w:t>
      </w:r>
    </w:p>
    <w:p w:rsidR="005C5AC2" w:rsidRPr="00BF6C5D" w:rsidRDefault="005C5AC2" w:rsidP="005C5AC2">
      <w:pPr>
        <w:spacing w:line="360" w:lineRule="auto"/>
        <w:jc w:val="center"/>
        <w:rPr>
          <w:rFonts w:ascii="Times New Roman" w:hAnsi="Times New Roman" w:cs="Times New Roman"/>
          <w:sz w:val="24"/>
          <w:szCs w:val="24"/>
        </w:rPr>
      </w:pPr>
    </w:p>
    <w:p w:rsidR="005C5AC2" w:rsidRPr="00BF6C5D" w:rsidRDefault="005C5AC2" w:rsidP="005C5AC2">
      <w:pPr>
        <w:spacing w:line="360" w:lineRule="auto"/>
        <w:jc w:val="center"/>
        <w:rPr>
          <w:rFonts w:ascii="Times New Roman" w:hAnsi="Times New Roman" w:cs="Times New Roman"/>
          <w:sz w:val="24"/>
          <w:szCs w:val="24"/>
        </w:rPr>
      </w:pPr>
      <w:r w:rsidRPr="00BF6C5D">
        <w:rPr>
          <w:rFonts w:ascii="Times New Roman" w:hAnsi="Times New Roman" w:cs="Times New Roman"/>
          <w:sz w:val="24"/>
          <w:szCs w:val="24"/>
        </w:rPr>
        <w:t xml:space="preserve">BY: </w:t>
      </w:r>
      <w:r w:rsidR="00BF6C5D" w:rsidRPr="00BF6C5D">
        <w:rPr>
          <w:rFonts w:ascii="Times New Roman" w:hAnsi="Times New Roman" w:cs="Times New Roman"/>
          <w:sz w:val="24"/>
          <w:szCs w:val="24"/>
        </w:rPr>
        <w:t>MESERET ABEBE</w:t>
      </w:r>
    </w:p>
    <w:p w:rsidR="005C5AC2" w:rsidRPr="00BF6C5D" w:rsidRDefault="005C5AC2" w:rsidP="005C5AC2">
      <w:pPr>
        <w:spacing w:line="360" w:lineRule="auto"/>
        <w:jc w:val="center"/>
        <w:rPr>
          <w:rFonts w:ascii="Times New Roman" w:hAnsi="Times New Roman" w:cs="Times New Roman"/>
          <w:sz w:val="24"/>
          <w:szCs w:val="24"/>
        </w:rPr>
      </w:pPr>
    </w:p>
    <w:p w:rsidR="005C5AC2" w:rsidRPr="00BF6C5D" w:rsidRDefault="005C5AC2" w:rsidP="005C5AC2">
      <w:pPr>
        <w:spacing w:line="360" w:lineRule="auto"/>
        <w:rPr>
          <w:rFonts w:ascii="Times New Roman" w:hAnsi="Times New Roman" w:cs="Times New Roman"/>
          <w:sz w:val="24"/>
          <w:szCs w:val="24"/>
        </w:rPr>
      </w:pPr>
      <w:r w:rsidRPr="00BF6C5D">
        <w:rPr>
          <w:rFonts w:ascii="Times New Roman" w:hAnsi="Times New Roman" w:cs="Times New Roman"/>
          <w:sz w:val="24"/>
          <w:szCs w:val="24"/>
        </w:rPr>
        <w:t xml:space="preserve">ADVISOR: </w:t>
      </w:r>
      <w:r w:rsidR="00B9471A" w:rsidRPr="00BF6C5D">
        <w:rPr>
          <w:rFonts w:ascii="Times New Roman" w:hAnsi="Times New Roman" w:cs="Times New Roman"/>
          <w:sz w:val="24"/>
          <w:szCs w:val="24"/>
        </w:rPr>
        <w:t>Prasad (PhD)</w:t>
      </w:r>
    </w:p>
    <w:p w:rsidR="00C92BA0" w:rsidRPr="00BF6C5D" w:rsidRDefault="00C92BA0" w:rsidP="005C5AC2">
      <w:pPr>
        <w:spacing w:after="0" w:line="360" w:lineRule="auto"/>
        <w:jc w:val="right"/>
        <w:rPr>
          <w:rFonts w:ascii="Times New Roman" w:hAnsi="Times New Roman" w:cs="Times New Roman"/>
          <w:sz w:val="24"/>
          <w:szCs w:val="24"/>
        </w:rPr>
      </w:pPr>
    </w:p>
    <w:p w:rsidR="005C5AC2" w:rsidRPr="00BF6C5D" w:rsidRDefault="00E93C36" w:rsidP="005C5AC2">
      <w:pPr>
        <w:spacing w:after="0" w:line="360" w:lineRule="auto"/>
        <w:jc w:val="right"/>
        <w:rPr>
          <w:rFonts w:ascii="Times New Roman" w:hAnsi="Times New Roman" w:cs="Times New Roman"/>
          <w:sz w:val="24"/>
          <w:szCs w:val="24"/>
        </w:rPr>
      </w:pPr>
      <w:proofErr w:type="gramStart"/>
      <w:r w:rsidRPr="00BF6C5D">
        <w:rPr>
          <w:rFonts w:ascii="Times New Roman" w:hAnsi="Times New Roman" w:cs="Times New Roman"/>
          <w:sz w:val="24"/>
          <w:szCs w:val="24"/>
        </w:rPr>
        <w:t>OCTOBER</w:t>
      </w:r>
      <w:r w:rsidR="005C5AC2" w:rsidRPr="00BF6C5D">
        <w:rPr>
          <w:rFonts w:ascii="Times New Roman" w:hAnsi="Times New Roman" w:cs="Times New Roman"/>
          <w:sz w:val="24"/>
          <w:szCs w:val="24"/>
        </w:rPr>
        <w:t>,</w:t>
      </w:r>
      <w:proofErr w:type="gramEnd"/>
      <w:r w:rsidR="005C5AC2" w:rsidRPr="00BF6C5D">
        <w:rPr>
          <w:rFonts w:ascii="Times New Roman" w:hAnsi="Times New Roman" w:cs="Times New Roman"/>
          <w:sz w:val="24"/>
          <w:szCs w:val="24"/>
        </w:rPr>
        <w:t xml:space="preserve"> 202</w:t>
      </w:r>
      <w:r w:rsidRPr="00BF6C5D">
        <w:rPr>
          <w:rFonts w:ascii="Times New Roman" w:hAnsi="Times New Roman" w:cs="Times New Roman"/>
          <w:sz w:val="24"/>
          <w:szCs w:val="24"/>
        </w:rPr>
        <w:t>2</w:t>
      </w:r>
    </w:p>
    <w:p w:rsidR="005C5AC2" w:rsidRDefault="005C5AC2" w:rsidP="005C5AC2">
      <w:pPr>
        <w:spacing w:after="0" w:line="360" w:lineRule="auto"/>
        <w:jc w:val="right"/>
        <w:rPr>
          <w:rFonts w:ascii="Times New Roman" w:hAnsi="Times New Roman" w:cs="Times New Roman"/>
          <w:b/>
          <w:sz w:val="24"/>
          <w:szCs w:val="24"/>
        </w:rPr>
      </w:pPr>
      <w:r w:rsidRPr="00BF6C5D">
        <w:rPr>
          <w:rFonts w:ascii="Times New Roman" w:hAnsi="Times New Roman" w:cs="Times New Roman"/>
          <w:sz w:val="24"/>
          <w:szCs w:val="24"/>
        </w:rPr>
        <w:t>AMBO, ETHIOPIA</w:t>
      </w:r>
    </w:p>
    <w:p w:rsidR="00B901A2" w:rsidRDefault="00B901A2" w:rsidP="005C5AC2">
      <w:pPr>
        <w:spacing w:after="0" w:line="360" w:lineRule="auto"/>
        <w:jc w:val="right"/>
        <w:rPr>
          <w:rFonts w:ascii="Times New Roman" w:hAnsi="Times New Roman" w:cs="Times New Roman"/>
          <w:b/>
          <w:sz w:val="24"/>
          <w:szCs w:val="24"/>
        </w:rPr>
      </w:pPr>
    </w:p>
    <w:p w:rsidR="00B901A2" w:rsidRDefault="00B901A2" w:rsidP="005C5AC2">
      <w:pPr>
        <w:spacing w:after="0" w:line="360" w:lineRule="auto"/>
        <w:jc w:val="right"/>
        <w:rPr>
          <w:rFonts w:ascii="Times New Roman" w:hAnsi="Times New Roman" w:cs="Times New Roman"/>
          <w:b/>
          <w:sz w:val="24"/>
          <w:szCs w:val="24"/>
        </w:rPr>
      </w:pPr>
    </w:p>
    <w:p w:rsidR="00B901A2" w:rsidRDefault="00B901A2" w:rsidP="005C5AC2">
      <w:pPr>
        <w:spacing w:after="0" w:line="360" w:lineRule="auto"/>
        <w:jc w:val="right"/>
        <w:rPr>
          <w:rFonts w:ascii="Times New Roman" w:hAnsi="Times New Roman" w:cs="Times New Roman"/>
          <w:b/>
          <w:sz w:val="24"/>
          <w:szCs w:val="24"/>
        </w:rPr>
      </w:pPr>
    </w:p>
    <w:p w:rsidR="00B901A2" w:rsidRPr="00601E53" w:rsidRDefault="00B901A2" w:rsidP="00B901A2">
      <w:pPr>
        <w:keepNext/>
        <w:keepLines/>
        <w:spacing w:before="200" w:after="0"/>
        <w:jc w:val="center"/>
        <w:outlineLvl w:val="2"/>
        <w:rPr>
          <w:rFonts w:ascii="Times New Roman" w:eastAsia="SimSun" w:hAnsi="Times New Roman" w:cs="Times New Roman"/>
          <w:bCs/>
          <w:sz w:val="28"/>
          <w:szCs w:val="24"/>
        </w:rPr>
      </w:pPr>
      <w:r w:rsidRPr="00601E53">
        <w:rPr>
          <w:rFonts w:ascii="Times New Roman" w:eastAsia="SimSun" w:hAnsi="Times New Roman" w:cs="Times New Roman"/>
          <w:bCs/>
          <w:sz w:val="28"/>
          <w:szCs w:val="24"/>
        </w:rPr>
        <w:lastRenderedPageBreak/>
        <w:t>AMBO UNIVERSITY</w:t>
      </w:r>
    </w:p>
    <w:p w:rsidR="00B901A2" w:rsidRDefault="00B901A2" w:rsidP="00B901A2">
      <w:pPr>
        <w:spacing w:line="360" w:lineRule="auto"/>
        <w:jc w:val="center"/>
        <w:rPr>
          <w:rFonts w:ascii="Times New Roman" w:hAnsi="Times New Roman" w:cs="Times New Roman"/>
          <w:bCs/>
          <w:sz w:val="28"/>
          <w:szCs w:val="24"/>
        </w:rPr>
      </w:pPr>
      <w:r w:rsidRPr="00B901A2">
        <w:rPr>
          <w:rFonts w:ascii="Times New Roman" w:hAnsi="Times New Roman" w:cs="Times New Roman"/>
          <w:bCs/>
          <w:sz w:val="28"/>
          <w:szCs w:val="24"/>
        </w:rPr>
        <w:t>SCHOOL OF GRADUATE STUDIES</w:t>
      </w:r>
    </w:p>
    <w:p w:rsidR="00601E53" w:rsidRPr="00B901A2" w:rsidRDefault="00601E53" w:rsidP="00B901A2">
      <w:pPr>
        <w:spacing w:line="360" w:lineRule="auto"/>
        <w:jc w:val="center"/>
        <w:rPr>
          <w:rFonts w:ascii="Times New Roman" w:hAnsi="Times New Roman" w:cs="Times New Roman"/>
          <w:bCs/>
          <w:sz w:val="28"/>
          <w:szCs w:val="24"/>
        </w:rPr>
      </w:pPr>
    </w:p>
    <w:p w:rsidR="00B901A2" w:rsidRDefault="00B901A2" w:rsidP="00B901A2">
      <w:pPr>
        <w:spacing w:after="0" w:line="360" w:lineRule="auto"/>
        <w:jc w:val="center"/>
        <w:rPr>
          <w:rFonts w:ascii="Times New Roman" w:hAnsi="Times New Roman" w:cs="Times New Roman"/>
          <w:sz w:val="28"/>
          <w:szCs w:val="24"/>
        </w:rPr>
      </w:pPr>
      <w:r w:rsidRPr="00B901A2">
        <w:rPr>
          <w:rFonts w:ascii="Times New Roman" w:hAnsi="Times New Roman" w:cs="Times New Roman"/>
          <w:sz w:val="28"/>
          <w:szCs w:val="24"/>
        </w:rPr>
        <w:t>COLLEGE OF BUSINESS AND ECONOMICS DEPARTMENT OF ACCOUNTING</w:t>
      </w:r>
    </w:p>
    <w:p w:rsidR="00601E53" w:rsidRPr="00B901A2" w:rsidRDefault="00601E53" w:rsidP="00B901A2">
      <w:pPr>
        <w:spacing w:after="0" w:line="360" w:lineRule="auto"/>
        <w:jc w:val="center"/>
        <w:rPr>
          <w:rFonts w:ascii="Times New Roman" w:hAnsi="Times New Roman" w:cs="Times New Roman"/>
          <w:sz w:val="28"/>
          <w:szCs w:val="24"/>
        </w:rPr>
      </w:pPr>
    </w:p>
    <w:p w:rsidR="00B901A2" w:rsidRPr="00B901A2" w:rsidRDefault="00B901A2" w:rsidP="00B901A2">
      <w:pPr>
        <w:spacing w:line="360" w:lineRule="auto"/>
        <w:jc w:val="center"/>
        <w:rPr>
          <w:rFonts w:ascii="Times New Roman" w:hAnsi="Times New Roman" w:cs="Times New Roman"/>
          <w:sz w:val="24"/>
          <w:szCs w:val="24"/>
        </w:rPr>
      </w:pPr>
      <w:r w:rsidRPr="00B901A2">
        <w:rPr>
          <w:rFonts w:ascii="Times New Roman" w:hAnsi="Times New Roman" w:cs="Times New Roman"/>
          <w:sz w:val="24"/>
          <w:szCs w:val="24"/>
        </w:rPr>
        <w:t>FACTORS AFFECTING THE SAVING BEHAVIOR OF EMPLOYEES THE CASE OF HOMICHO AMMUNITION ENGINEERING INDUSTRY, WEST SHOA ZONE, OROMIA NATIONAL REGIONAL STATE, ETHIOPIA</w:t>
      </w:r>
    </w:p>
    <w:p w:rsidR="00B901A2" w:rsidRPr="00B901A2" w:rsidRDefault="00B901A2" w:rsidP="00B901A2">
      <w:pPr>
        <w:spacing w:line="360" w:lineRule="auto"/>
        <w:jc w:val="center"/>
        <w:rPr>
          <w:rFonts w:ascii="Times New Roman" w:hAnsi="Times New Roman" w:cs="Times New Roman"/>
          <w:sz w:val="24"/>
          <w:szCs w:val="24"/>
        </w:rPr>
      </w:pPr>
    </w:p>
    <w:p w:rsidR="00B901A2" w:rsidRPr="00B901A2" w:rsidRDefault="00B901A2" w:rsidP="00B901A2">
      <w:pPr>
        <w:spacing w:line="360" w:lineRule="auto"/>
        <w:jc w:val="center"/>
        <w:rPr>
          <w:rFonts w:ascii="Times New Roman" w:hAnsi="Times New Roman" w:cs="Times New Roman"/>
          <w:sz w:val="24"/>
          <w:szCs w:val="24"/>
        </w:rPr>
      </w:pPr>
      <w:r w:rsidRPr="00B901A2">
        <w:rPr>
          <w:rFonts w:ascii="Times New Roman" w:hAnsi="Times New Roman" w:cs="Times New Roman"/>
          <w:sz w:val="24"/>
          <w:szCs w:val="24"/>
        </w:rPr>
        <w:t xml:space="preserve">THESIS SUBMITTED TO THE SCHOOL OF GRADUATE OF AMBO UNIVERSITY DEPARTMENT OF ACCOUNTING FOR PARTIAL FULFILLMENT OF THE REQUIREMENTS FOR THE </w:t>
      </w:r>
      <w:proofErr w:type="gramStart"/>
      <w:r w:rsidRPr="00B901A2">
        <w:rPr>
          <w:rFonts w:ascii="Times New Roman" w:hAnsi="Times New Roman" w:cs="Times New Roman"/>
          <w:sz w:val="24"/>
          <w:szCs w:val="24"/>
        </w:rPr>
        <w:t>MASTER</w:t>
      </w:r>
      <w:proofErr w:type="gramEnd"/>
      <w:r w:rsidRPr="00B901A2">
        <w:rPr>
          <w:rFonts w:ascii="Times New Roman" w:hAnsi="Times New Roman" w:cs="Times New Roman"/>
          <w:sz w:val="24"/>
          <w:szCs w:val="24"/>
        </w:rPr>
        <w:t xml:space="preserve"> DEGREE IN MBA IN FINANCE </w:t>
      </w:r>
    </w:p>
    <w:p w:rsidR="00B901A2" w:rsidRPr="00B901A2" w:rsidRDefault="00B901A2" w:rsidP="00B901A2">
      <w:pPr>
        <w:spacing w:line="360" w:lineRule="auto"/>
        <w:jc w:val="center"/>
        <w:rPr>
          <w:rFonts w:ascii="Times New Roman" w:hAnsi="Times New Roman" w:cs="Times New Roman"/>
          <w:sz w:val="24"/>
          <w:szCs w:val="24"/>
        </w:rPr>
      </w:pPr>
    </w:p>
    <w:p w:rsidR="00B901A2" w:rsidRPr="00B901A2" w:rsidRDefault="00B901A2" w:rsidP="00B901A2">
      <w:pPr>
        <w:spacing w:line="360" w:lineRule="auto"/>
        <w:jc w:val="center"/>
        <w:rPr>
          <w:rFonts w:ascii="Times New Roman" w:hAnsi="Times New Roman" w:cs="Times New Roman"/>
          <w:sz w:val="24"/>
          <w:szCs w:val="24"/>
        </w:rPr>
      </w:pPr>
      <w:r w:rsidRPr="00B901A2">
        <w:rPr>
          <w:rFonts w:ascii="Times New Roman" w:hAnsi="Times New Roman" w:cs="Times New Roman"/>
          <w:sz w:val="24"/>
          <w:szCs w:val="24"/>
        </w:rPr>
        <w:t xml:space="preserve">BY: </w:t>
      </w:r>
      <w:proofErr w:type="spellStart"/>
      <w:r w:rsidR="00601E53">
        <w:rPr>
          <w:rFonts w:ascii="Times New Roman" w:hAnsi="Times New Roman" w:cs="Times New Roman"/>
          <w:sz w:val="24"/>
          <w:szCs w:val="24"/>
        </w:rPr>
        <w:t>Meseret</w:t>
      </w:r>
      <w:proofErr w:type="spellEnd"/>
      <w:r w:rsidR="00601E53">
        <w:rPr>
          <w:rFonts w:ascii="Times New Roman" w:hAnsi="Times New Roman" w:cs="Times New Roman"/>
          <w:sz w:val="24"/>
          <w:szCs w:val="24"/>
        </w:rPr>
        <w:t xml:space="preserve"> Abebe</w:t>
      </w:r>
    </w:p>
    <w:p w:rsidR="00B901A2" w:rsidRPr="00B901A2" w:rsidRDefault="00B901A2" w:rsidP="00B901A2">
      <w:pPr>
        <w:spacing w:line="360" w:lineRule="auto"/>
        <w:jc w:val="center"/>
        <w:rPr>
          <w:rFonts w:ascii="Times New Roman" w:hAnsi="Times New Roman" w:cs="Times New Roman"/>
          <w:sz w:val="24"/>
          <w:szCs w:val="24"/>
        </w:rPr>
      </w:pPr>
    </w:p>
    <w:p w:rsidR="00B901A2" w:rsidRPr="00B901A2" w:rsidRDefault="00B901A2" w:rsidP="00B901A2">
      <w:pPr>
        <w:spacing w:line="360" w:lineRule="auto"/>
        <w:rPr>
          <w:rFonts w:ascii="Times New Roman" w:hAnsi="Times New Roman" w:cs="Times New Roman"/>
          <w:sz w:val="24"/>
          <w:szCs w:val="24"/>
        </w:rPr>
      </w:pPr>
      <w:r w:rsidRPr="00B901A2">
        <w:rPr>
          <w:rFonts w:ascii="Times New Roman" w:hAnsi="Times New Roman" w:cs="Times New Roman"/>
          <w:sz w:val="24"/>
          <w:szCs w:val="24"/>
        </w:rPr>
        <w:t>ADVISOR: Prasad (PhD)</w:t>
      </w:r>
    </w:p>
    <w:p w:rsidR="00B901A2" w:rsidRPr="00B901A2" w:rsidRDefault="00B901A2" w:rsidP="00B901A2">
      <w:pPr>
        <w:spacing w:after="0" w:line="360" w:lineRule="auto"/>
        <w:jc w:val="right"/>
        <w:rPr>
          <w:rFonts w:ascii="Times New Roman" w:hAnsi="Times New Roman" w:cs="Times New Roman"/>
          <w:sz w:val="24"/>
          <w:szCs w:val="24"/>
        </w:rPr>
      </w:pPr>
    </w:p>
    <w:p w:rsidR="00B901A2" w:rsidRPr="00B901A2" w:rsidRDefault="00B901A2" w:rsidP="00B901A2">
      <w:pPr>
        <w:spacing w:after="0" w:line="360" w:lineRule="auto"/>
        <w:jc w:val="right"/>
        <w:rPr>
          <w:rFonts w:ascii="Times New Roman" w:hAnsi="Times New Roman" w:cs="Times New Roman"/>
          <w:sz w:val="24"/>
          <w:szCs w:val="24"/>
        </w:rPr>
      </w:pPr>
      <w:proofErr w:type="gramStart"/>
      <w:r w:rsidRPr="00B901A2">
        <w:rPr>
          <w:rFonts w:ascii="Times New Roman" w:hAnsi="Times New Roman" w:cs="Times New Roman"/>
          <w:sz w:val="24"/>
          <w:szCs w:val="24"/>
        </w:rPr>
        <w:t>OCTOBER,</w:t>
      </w:r>
      <w:proofErr w:type="gramEnd"/>
      <w:r w:rsidRPr="00B901A2">
        <w:rPr>
          <w:rFonts w:ascii="Times New Roman" w:hAnsi="Times New Roman" w:cs="Times New Roman"/>
          <w:sz w:val="24"/>
          <w:szCs w:val="24"/>
        </w:rPr>
        <w:t xml:space="preserve"> 2022</w:t>
      </w:r>
    </w:p>
    <w:p w:rsidR="00B901A2" w:rsidRPr="00B901A2" w:rsidRDefault="00B901A2" w:rsidP="00B901A2">
      <w:pPr>
        <w:spacing w:after="0" w:line="360" w:lineRule="auto"/>
        <w:jc w:val="right"/>
        <w:rPr>
          <w:rFonts w:ascii="Times New Roman" w:hAnsi="Times New Roman" w:cs="Times New Roman"/>
          <w:sz w:val="24"/>
          <w:szCs w:val="24"/>
        </w:rPr>
      </w:pPr>
      <w:r w:rsidRPr="00B901A2">
        <w:rPr>
          <w:rFonts w:ascii="Times New Roman" w:hAnsi="Times New Roman" w:cs="Times New Roman"/>
          <w:sz w:val="24"/>
          <w:szCs w:val="24"/>
        </w:rPr>
        <w:t>AMBO, ETHIOPIA</w:t>
      </w:r>
    </w:p>
    <w:p w:rsidR="00B901A2" w:rsidRPr="00B901A2" w:rsidRDefault="00B901A2" w:rsidP="00B901A2">
      <w:pPr>
        <w:spacing w:after="0" w:line="360" w:lineRule="auto"/>
        <w:jc w:val="both"/>
        <w:rPr>
          <w:rFonts w:ascii="Times New Roman" w:hAnsi="Times New Roman" w:cs="Times New Roman"/>
          <w:sz w:val="24"/>
          <w:szCs w:val="24"/>
        </w:rPr>
      </w:pPr>
    </w:p>
    <w:p w:rsidR="00B901A2" w:rsidRPr="00B901A2" w:rsidRDefault="00B901A2" w:rsidP="005C5AC2">
      <w:pPr>
        <w:spacing w:after="0" w:line="360" w:lineRule="auto"/>
        <w:jc w:val="right"/>
        <w:rPr>
          <w:rFonts w:ascii="Times New Roman" w:hAnsi="Times New Roman" w:cs="Times New Roman"/>
          <w:sz w:val="24"/>
          <w:szCs w:val="24"/>
        </w:rPr>
      </w:pPr>
    </w:p>
    <w:p w:rsidR="00B901A2" w:rsidRDefault="00B901A2" w:rsidP="005C5AC2">
      <w:pPr>
        <w:spacing w:after="0" w:line="360" w:lineRule="auto"/>
        <w:jc w:val="right"/>
        <w:rPr>
          <w:rFonts w:ascii="Times New Roman" w:hAnsi="Times New Roman" w:cs="Times New Roman"/>
          <w:b/>
          <w:sz w:val="24"/>
          <w:szCs w:val="24"/>
        </w:rPr>
      </w:pPr>
    </w:p>
    <w:p w:rsidR="00B901A2" w:rsidRDefault="00B901A2" w:rsidP="005C5AC2">
      <w:pPr>
        <w:spacing w:after="0" w:line="360" w:lineRule="auto"/>
        <w:jc w:val="right"/>
        <w:rPr>
          <w:rFonts w:ascii="Times New Roman" w:hAnsi="Times New Roman" w:cs="Times New Roman"/>
          <w:b/>
          <w:sz w:val="24"/>
          <w:szCs w:val="24"/>
        </w:rPr>
      </w:pPr>
    </w:p>
    <w:p w:rsidR="00B901A2" w:rsidRDefault="00B901A2" w:rsidP="005C5AC2">
      <w:pPr>
        <w:spacing w:after="0" w:line="360" w:lineRule="auto"/>
        <w:jc w:val="right"/>
        <w:rPr>
          <w:rFonts w:ascii="Times New Roman" w:hAnsi="Times New Roman" w:cs="Times New Roman"/>
          <w:b/>
          <w:sz w:val="24"/>
          <w:szCs w:val="24"/>
        </w:rPr>
      </w:pPr>
    </w:p>
    <w:p w:rsidR="00B901A2" w:rsidRDefault="00B901A2" w:rsidP="005C5AC2">
      <w:pPr>
        <w:spacing w:after="0" w:line="360" w:lineRule="auto"/>
        <w:jc w:val="right"/>
        <w:rPr>
          <w:rFonts w:ascii="Times New Roman" w:hAnsi="Times New Roman" w:cs="Times New Roman"/>
          <w:b/>
          <w:sz w:val="24"/>
          <w:szCs w:val="24"/>
        </w:rPr>
      </w:pPr>
    </w:p>
    <w:p w:rsidR="00B901A2" w:rsidRDefault="00B901A2" w:rsidP="005C5AC2">
      <w:pPr>
        <w:spacing w:after="0" w:line="360" w:lineRule="auto"/>
        <w:jc w:val="right"/>
        <w:rPr>
          <w:rFonts w:ascii="Times New Roman" w:hAnsi="Times New Roman" w:cs="Times New Roman"/>
          <w:b/>
          <w:sz w:val="24"/>
          <w:szCs w:val="24"/>
        </w:rPr>
      </w:pPr>
    </w:p>
    <w:p w:rsidR="005C5AC2" w:rsidRPr="00061D31" w:rsidRDefault="00AD59E9" w:rsidP="007B4CB9">
      <w:pPr>
        <w:pStyle w:val="Heading2"/>
      </w:pPr>
      <w:bookmarkStart w:id="5" w:name="_Toc66835092"/>
      <w:bookmarkStart w:id="6" w:name="_Toc394404862"/>
      <w:bookmarkStart w:id="7" w:name="_Toc402841398"/>
      <w:bookmarkStart w:id="8" w:name="_Toc403221213"/>
      <w:bookmarkStart w:id="9" w:name="_Toc403274852"/>
      <w:bookmarkStart w:id="10" w:name="_Toc466797523"/>
      <w:bookmarkStart w:id="11" w:name="_Toc469491657"/>
      <w:bookmarkStart w:id="12" w:name="_Toc469492886"/>
      <w:bookmarkStart w:id="13" w:name="_Toc48685718"/>
      <w:bookmarkStart w:id="14" w:name="_Toc48847128"/>
      <w:bookmarkStart w:id="15" w:name="_Toc49114812"/>
      <w:bookmarkStart w:id="16" w:name="_Toc49114873"/>
      <w:bookmarkStart w:id="17" w:name="_Toc49186237"/>
      <w:bookmarkStart w:id="18" w:name="_Toc49234049"/>
      <w:bookmarkStart w:id="19" w:name="_Toc51704303"/>
      <w:bookmarkStart w:id="20" w:name="_Toc117573899"/>
      <w:r w:rsidRPr="00061D31">
        <w:t>APPROVAL SHEET</w:t>
      </w:r>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rsidR="005C5AC2" w:rsidRPr="00AA0527" w:rsidRDefault="005C5AC2" w:rsidP="005C5AC2">
      <w:pPr>
        <w:spacing w:after="0" w:line="360" w:lineRule="auto"/>
        <w:jc w:val="center"/>
        <w:rPr>
          <w:rFonts w:ascii="Times New Roman" w:hAnsi="Times New Roman" w:cs="Times New Roman"/>
          <w:b/>
          <w:sz w:val="24"/>
          <w:szCs w:val="24"/>
        </w:rPr>
      </w:pPr>
    </w:p>
    <w:p w:rsidR="005C5AC2" w:rsidRPr="00AA0527" w:rsidRDefault="005C5AC2" w:rsidP="005C5AC2">
      <w:pPr>
        <w:spacing w:after="0" w:line="360" w:lineRule="auto"/>
        <w:jc w:val="center"/>
        <w:rPr>
          <w:rFonts w:ascii="Times New Roman" w:hAnsi="Times New Roman" w:cs="Times New Roman"/>
          <w:b/>
          <w:sz w:val="24"/>
          <w:szCs w:val="24"/>
        </w:rPr>
      </w:pPr>
      <w:r w:rsidRPr="00AA0527">
        <w:rPr>
          <w:rFonts w:ascii="Times New Roman" w:hAnsi="Times New Roman" w:cs="Times New Roman"/>
          <w:b/>
          <w:sz w:val="24"/>
          <w:szCs w:val="24"/>
        </w:rPr>
        <w:t>Ambo University</w:t>
      </w:r>
    </w:p>
    <w:p w:rsidR="005C5AC2" w:rsidRPr="00AA0527" w:rsidRDefault="005C5AC2" w:rsidP="005C5AC2">
      <w:pPr>
        <w:spacing w:after="0" w:line="360" w:lineRule="auto"/>
        <w:jc w:val="center"/>
        <w:rPr>
          <w:rFonts w:ascii="Times New Roman" w:hAnsi="Times New Roman" w:cs="Times New Roman"/>
          <w:b/>
          <w:sz w:val="24"/>
          <w:szCs w:val="24"/>
        </w:rPr>
      </w:pPr>
      <w:r w:rsidRPr="00AA0527">
        <w:rPr>
          <w:rFonts w:ascii="Times New Roman" w:hAnsi="Times New Roman" w:cs="Times New Roman"/>
          <w:b/>
          <w:sz w:val="24"/>
          <w:szCs w:val="24"/>
        </w:rPr>
        <w:t>School of Graduate Studies</w:t>
      </w:r>
    </w:p>
    <w:p w:rsidR="005C5AC2" w:rsidRPr="00AA0527" w:rsidRDefault="005C5AC2" w:rsidP="005C5AC2">
      <w:pPr>
        <w:spacing w:line="360" w:lineRule="auto"/>
        <w:jc w:val="both"/>
        <w:rPr>
          <w:rFonts w:ascii="Times New Roman" w:hAnsi="Times New Roman" w:cs="Times New Roman"/>
          <w:sz w:val="24"/>
          <w:szCs w:val="24"/>
        </w:rPr>
      </w:pPr>
      <w:r w:rsidRPr="00AA0527">
        <w:rPr>
          <w:rFonts w:ascii="Times New Roman" w:hAnsi="Times New Roman" w:cs="Times New Roman"/>
          <w:sz w:val="24"/>
          <w:szCs w:val="24"/>
        </w:rPr>
        <w:t>Here by certify that I have gone through and checked this proposal and here by approve the proposal for final presentation by the candidate.</w:t>
      </w:r>
    </w:p>
    <w:p w:rsidR="005C5AC2" w:rsidRPr="00AA0527" w:rsidRDefault="005C5AC2" w:rsidP="005C5AC2">
      <w:pPr>
        <w:spacing w:line="360" w:lineRule="auto"/>
        <w:jc w:val="both"/>
        <w:rPr>
          <w:rFonts w:ascii="Times New Roman" w:hAnsi="Times New Roman" w:cs="Times New Roman"/>
          <w:b/>
          <w:sz w:val="24"/>
          <w:szCs w:val="24"/>
        </w:rPr>
      </w:pPr>
      <w:r w:rsidRPr="00AA0527">
        <w:rPr>
          <w:rFonts w:ascii="Times New Roman" w:hAnsi="Times New Roman" w:cs="Times New Roman"/>
          <w:b/>
          <w:sz w:val="24"/>
          <w:szCs w:val="24"/>
        </w:rPr>
        <w:t>Submitted by:</w:t>
      </w:r>
    </w:p>
    <w:p w:rsidR="005C5AC2" w:rsidRPr="00AA0527" w:rsidRDefault="00E93C36" w:rsidP="005C5AC2">
      <w:pPr>
        <w:spacing w:line="360" w:lineRule="auto"/>
        <w:jc w:val="both"/>
        <w:rPr>
          <w:rFonts w:ascii="Times New Roman" w:hAnsi="Times New Roman" w:cs="Times New Roman"/>
          <w:sz w:val="24"/>
          <w:szCs w:val="24"/>
        </w:rPr>
      </w:pPr>
      <w:proofErr w:type="spellStart"/>
      <w:r>
        <w:rPr>
          <w:rFonts w:ascii="Times New Roman" w:hAnsi="Times New Roman" w:cs="Times New Roman"/>
          <w:b/>
          <w:sz w:val="24"/>
          <w:szCs w:val="24"/>
        </w:rPr>
        <w:t>Meseret</w:t>
      </w:r>
      <w:proofErr w:type="spellEnd"/>
      <w:r>
        <w:rPr>
          <w:rFonts w:ascii="Times New Roman" w:hAnsi="Times New Roman" w:cs="Times New Roman"/>
          <w:b/>
          <w:sz w:val="24"/>
          <w:szCs w:val="24"/>
        </w:rPr>
        <w:t xml:space="preserve"> Abebe                     </w:t>
      </w:r>
      <w:r w:rsidR="00C92BA0">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5C5AC2" w:rsidRPr="00AA0527">
        <w:rPr>
          <w:rFonts w:ascii="Times New Roman" w:hAnsi="Times New Roman" w:cs="Times New Roman"/>
          <w:sz w:val="24"/>
          <w:szCs w:val="24"/>
        </w:rPr>
        <w:t xml:space="preserve">________________       </w:t>
      </w:r>
      <w:r>
        <w:rPr>
          <w:rFonts w:ascii="Times New Roman" w:hAnsi="Times New Roman" w:cs="Times New Roman"/>
          <w:sz w:val="24"/>
          <w:szCs w:val="24"/>
        </w:rPr>
        <w:t xml:space="preserve">             </w:t>
      </w:r>
      <w:r w:rsidR="005C5AC2" w:rsidRPr="00AA0527">
        <w:rPr>
          <w:rFonts w:ascii="Times New Roman" w:hAnsi="Times New Roman" w:cs="Times New Roman"/>
          <w:sz w:val="24"/>
          <w:szCs w:val="24"/>
        </w:rPr>
        <w:t xml:space="preserve"> </w:t>
      </w:r>
      <w:r>
        <w:rPr>
          <w:rFonts w:ascii="Times New Roman" w:hAnsi="Times New Roman" w:cs="Times New Roman"/>
          <w:sz w:val="24"/>
          <w:szCs w:val="24"/>
        </w:rPr>
        <w:t xml:space="preserve">    </w:t>
      </w:r>
      <w:r w:rsidR="005C5AC2" w:rsidRPr="00AA0527">
        <w:rPr>
          <w:rFonts w:ascii="Times New Roman" w:hAnsi="Times New Roman" w:cs="Times New Roman"/>
          <w:sz w:val="24"/>
          <w:szCs w:val="24"/>
        </w:rPr>
        <w:t xml:space="preserve"> ___________________</w:t>
      </w:r>
    </w:p>
    <w:p w:rsidR="005C5AC2" w:rsidRPr="00AA0527" w:rsidRDefault="005C5AC2" w:rsidP="005C5AC2">
      <w:pPr>
        <w:spacing w:after="0" w:line="360" w:lineRule="auto"/>
        <w:jc w:val="both"/>
        <w:rPr>
          <w:rFonts w:ascii="Times New Roman" w:eastAsia="Times New Roman" w:hAnsi="Times New Roman" w:cs="Times New Roman"/>
          <w:sz w:val="24"/>
          <w:szCs w:val="24"/>
          <w:lang w:val="en-GB"/>
        </w:rPr>
      </w:pPr>
      <w:r w:rsidRPr="00AA0527">
        <w:rPr>
          <w:rFonts w:ascii="Times New Roman" w:eastAsia="Times New Roman" w:hAnsi="Times New Roman" w:cs="Times New Roman"/>
          <w:sz w:val="24"/>
          <w:szCs w:val="24"/>
          <w:lang w:val="en-GB"/>
        </w:rPr>
        <w:t xml:space="preserve">Name of Student                     </w:t>
      </w:r>
      <w:r w:rsidR="00C92BA0">
        <w:rPr>
          <w:rFonts w:ascii="Times New Roman" w:eastAsia="Times New Roman" w:hAnsi="Times New Roman" w:cs="Times New Roman"/>
          <w:sz w:val="24"/>
          <w:szCs w:val="24"/>
          <w:lang w:val="en-GB"/>
        </w:rPr>
        <w:t xml:space="preserve">          </w:t>
      </w:r>
      <w:r w:rsidRPr="00AA0527">
        <w:rPr>
          <w:rFonts w:ascii="Times New Roman" w:eastAsia="Times New Roman" w:hAnsi="Times New Roman" w:cs="Times New Roman"/>
          <w:sz w:val="24"/>
          <w:szCs w:val="24"/>
          <w:lang w:val="en-GB"/>
        </w:rPr>
        <w:t xml:space="preserve">  Signature                            </w:t>
      </w:r>
      <w:r w:rsidR="00E93C36">
        <w:rPr>
          <w:rFonts w:ascii="Times New Roman" w:eastAsia="Times New Roman" w:hAnsi="Times New Roman" w:cs="Times New Roman"/>
          <w:sz w:val="24"/>
          <w:szCs w:val="24"/>
          <w:lang w:val="en-GB"/>
        </w:rPr>
        <w:t xml:space="preserve">        </w:t>
      </w:r>
      <w:r w:rsidR="00C92BA0">
        <w:rPr>
          <w:rFonts w:ascii="Times New Roman" w:eastAsia="Times New Roman" w:hAnsi="Times New Roman" w:cs="Times New Roman"/>
          <w:sz w:val="24"/>
          <w:szCs w:val="24"/>
          <w:lang w:val="en-GB"/>
        </w:rPr>
        <w:t xml:space="preserve">  </w:t>
      </w:r>
      <w:r w:rsidRPr="00AA0527">
        <w:rPr>
          <w:rFonts w:ascii="Times New Roman" w:eastAsia="Times New Roman" w:hAnsi="Times New Roman" w:cs="Times New Roman"/>
          <w:sz w:val="24"/>
          <w:szCs w:val="24"/>
          <w:lang w:val="en-GB"/>
        </w:rPr>
        <w:t>Date</w:t>
      </w:r>
    </w:p>
    <w:p w:rsidR="005C5AC2" w:rsidRPr="00AA0527" w:rsidRDefault="005C5AC2" w:rsidP="005C5AC2">
      <w:pPr>
        <w:spacing w:after="0" w:line="360" w:lineRule="auto"/>
        <w:jc w:val="both"/>
        <w:rPr>
          <w:rFonts w:ascii="Times New Roman" w:eastAsia="Times New Roman" w:hAnsi="Times New Roman" w:cs="Times New Roman"/>
          <w:sz w:val="24"/>
          <w:szCs w:val="24"/>
          <w:lang w:val="en-GB"/>
        </w:rPr>
      </w:pPr>
    </w:p>
    <w:p w:rsidR="005C5AC2" w:rsidRPr="00AA0527" w:rsidRDefault="005C5AC2" w:rsidP="005C5AC2">
      <w:pPr>
        <w:spacing w:line="360" w:lineRule="auto"/>
        <w:jc w:val="both"/>
        <w:rPr>
          <w:rFonts w:ascii="Times New Roman" w:hAnsi="Times New Roman" w:cs="Times New Roman"/>
          <w:b/>
          <w:sz w:val="24"/>
          <w:szCs w:val="24"/>
        </w:rPr>
      </w:pPr>
      <w:r w:rsidRPr="00AA0527">
        <w:rPr>
          <w:rFonts w:ascii="Times New Roman" w:hAnsi="Times New Roman" w:cs="Times New Roman"/>
          <w:b/>
          <w:sz w:val="24"/>
          <w:szCs w:val="24"/>
        </w:rPr>
        <w:t xml:space="preserve">Approved by: </w:t>
      </w:r>
    </w:p>
    <w:p w:rsidR="005C5AC2" w:rsidRPr="00AA0527" w:rsidRDefault="005C5AC2" w:rsidP="005C5AC2">
      <w:pPr>
        <w:spacing w:line="360" w:lineRule="auto"/>
        <w:jc w:val="both"/>
        <w:rPr>
          <w:rFonts w:ascii="Times New Roman" w:hAnsi="Times New Roman" w:cs="Times New Roman"/>
          <w:sz w:val="24"/>
          <w:szCs w:val="24"/>
        </w:rPr>
      </w:pPr>
      <w:r w:rsidRPr="00AA0527">
        <w:rPr>
          <w:rFonts w:ascii="Times New Roman" w:hAnsi="Times New Roman" w:cs="Times New Roman"/>
          <w:sz w:val="24"/>
          <w:szCs w:val="24"/>
        </w:rPr>
        <w:t>Major advisor:</w:t>
      </w:r>
      <w:r w:rsidRPr="00AA0527">
        <w:rPr>
          <w:rFonts w:ascii="Times New Roman" w:hAnsi="Times New Roman" w:cs="Times New Roman"/>
          <w:sz w:val="24"/>
          <w:szCs w:val="24"/>
        </w:rPr>
        <w:tab/>
      </w:r>
      <w:r w:rsidRPr="00AA0527">
        <w:rPr>
          <w:rFonts w:ascii="Times New Roman" w:hAnsi="Times New Roman" w:cs="Times New Roman"/>
          <w:sz w:val="24"/>
          <w:szCs w:val="24"/>
        </w:rPr>
        <w:tab/>
      </w:r>
      <w:r w:rsidRPr="00AA0527">
        <w:rPr>
          <w:rFonts w:ascii="Times New Roman" w:hAnsi="Times New Roman" w:cs="Times New Roman"/>
          <w:sz w:val="24"/>
          <w:szCs w:val="24"/>
        </w:rPr>
        <w:tab/>
      </w:r>
      <w:r w:rsidRPr="00AA0527">
        <w:rPr>
          <w:rFonts w:ascii="Times New Roman" w:hAnsi="Times New Roman" w:cs="Times New Roman"/>
          <w:sz w:val="24"/>
          <w:szCs w:val="24"/>
        </w:rPr>
        <w:tab/>
        <w:t xml:space="preserve">Signature                                 </w:t>
      </w:r>
      <w:r w:rsidR="00C92BA0">
        <w:rPr>
          <w:rFonts w:ascii="Times New Roman" w:hAnsi="Times New Roman" w:cs="Times New Roman"/>
          <w:sz w:val="24"/>
          <w:szCs w:val="24"/>
        </w:rPr>
        <w:t xml:space="preserve">    </w:t>
      </w:r>
      <w:r w:rsidRPr="00AA0527">
        <w:rPr>
          <w:rFonts w:ascii="Times New Roman" w:hAnsi="Times New Roman" w:cs="Times New Roman"/>
          <w:sz w:val="24"/>
          <w:szCs w:val="24"/>
        </w:rPr>
        <w:t>Date</w:t>
      </w:r>
    </w:p>
    <w:p w:rsidR="005C5AC2" w:rsidRPr="00AA0527" w:rsidRDefault="005C5AC2" w:rsidP="005C5AC2">
      <w:pPr>
        <w:spacing w:line="360" w:lineRule="auto"/>
        <w:jc w:val="both"/>
        <w:rPr>
          <w:rFonts w:ascii="Times New Roman" w:hAnsi="Times New Roman" w:cs="Times New Roman"/>
          <w:sz w:val="24"/>
          <w:szCs w:val="24"/>
        </w:rPr>
      </w:pPr>
      <w:r w:rsidRPr="00AA0527">
        <w:rPr>
          <w:rFonts w:ascii="Times New Roman" w:hAnsi="Times New Roman" w:cs="Times New Roman"/>
          <w:sz w:val="24"/>
          <w:szCs w:val="24"/>
        </w:rPr>
        <w:t>______________________                   ____________________       _______________________</w:t>
      </w:r>
    </w:p>
    <w:p w:rsidR="005C5AC2" w:rsidRPr="00AA0527" w:rsidRDefault="005C5AC2" w:rsidP="005C5AC2">
      <w:pPr>
        <w:spacing w:line="360" w:lineRule="auto"/>
        <w:jc w:val="both"/>
        <w:rPr>
          <w:rFonts w:ascii="Times New Roman" w:hAnsi="Times New Roman" w:cs="Times New Roman"/>
          <w:sz w:val="24"/>
          <w:szCs w:val="24"/>
        </w:rPr>
      </w:pPr>
      <w:r w:rsidRPr="00AA0527">
        <w:rPr>
          <w:rFonts w:ascii="Times New Roman" w:hAnsi="Times New Roman" w:cs="Times New Roman"/>
          <w:sz w:val="24"/>
          <w:szCs w:val="24"/>
        </w:rPr>
        <w:t xml:space="preserve">Head of Department                            Signature     </w:t>
      </w:r>
      <w:r w:rsidR="00C92BA0">
        <w:rPr>
          <w:rFonts w:ascii="Times New Roman" w:hAnsi="Times New Roman" w:cs="Times New Roman"/>
          <w:sz w:val="24"/>
          <w:szCs w:val="24"/>
        </w:rPr>
        <w:t xml:space="preserve">                             </w:t>
      </w:r>
      <w:r w:rsidRPr="00AA0527">
        <w:rPr>
          <w:rFonts w:ascii="Times New Roman" w:hAnsi="Times New Roman" w:cs="Times New Roman"/>
          <w:sz w:val="24"/>
          <w:szCs w:val="24"/>
        </w:rPr>
        <w:t>Date</w:t>
      </w:r>
    </w:p>
    <w:p w:rsidR="005C5AC2" w:rsidRPr="00AA0527" w:rsidRDefault="005C5AC2" w:rsidP="005C5AC2">
      <w:pPr>
        <w:spacing w:line="360" w:lineRule="auto"/>
        <w:jc w:val="both"/>
        <w:rPr>
          <w:rFonts w:ascii="Times New Roman" w:hAnsi="Times New Roman" w:cs="Times New Roman"/>
          <w:sz w:val="24"/>
          <w:szCs w:val="24"/>
        </w:rPr>
      </w:pPr>
      <w:r w:rsidRPr="00AA0527">
        <w:rPr>
          <w:rFonts w:ascii="Times New Roman" w:hAnsi="Times New Roman" w:cs="Times New Roman"/>
          <w:sz w:val="24"/>
          <w:szCs w:val="24"/>
        </w:rPr>
        <w:t xml:space="preserve">_______________________   </w:t>
      </w:r>
      <w:r w:rsidR="00C92BA0">
        <w:rPr>
          <w:rFonts w:ascii="Times New Roman" w:hAnsi="Times New Roman" w:cs="Times New Roman"/>
          <w:sz w:val="24"/>
          <w:szCs w:val="24"/>
        </w:rPr>
        <w:t xml:space="preserve">    </w:t>
      </w:r>
      <w:r w:rsidRPr="00AA0527">
        <w:rPr>
          <w:rFonts w:ascii="Times New Roman" w:hAnsi="Times New Roman" w:cs="Times New Roman"/>
          <w:sz w:val="24"/>
          <w:szCs w:val="24"/>
        </w:rPr>
        <w:t xml:space="preserve"> ______________________        </w:t>
      </w:r>
      <w:r w:rsidR="00C92BA0">
        <w:rPr>
          <w:rFonts w:ascii="Times New Roman" w:hAnsi="Times New Roman" w:cs="Times New Roman"/>
          <w:sz w:val="24"/>
          <w:szCs w:val="24"/>
        </w:rPr>
        <w:t xml:space="preserve">        </w:t>
      </w:r>
      <w:r w:rsidRPr="00AA0527">
        <w:rPr>
          <w:rFonts w:ascii="Times New Roman" w:hAnsi="Times New Roman" w:cs="Times New Roman"/>
          <w:sz w:val="24"/>
          <w:szCs w:val="24"/>
        </w:rPr>
        <w:t xml:space="preserve">___________________  </w:t>
      </w:r>
    </w:p>
    <w:p w:rsidR="005C5AC2" w:rsidRPr="00AA0527" w:rsidRDefault="005C5AC2" w:rsidP="005C5AC2">
      <w:pPr>
        <w:spacing w:line="360" w:lineRule="auto"/>
        <w:jc w:val="both"/>
        <w:rPr>
          <w:rFonts w:ascii="Times New Roman" w:hAnsi="Times New Roman" w:cs="Times New Roman"/>
          <w:sz w:val="24"/>
          <w:szCs w:val="24"/>
        </w:rPr>
      </w:pPr>
      <w:r w:rsidRPr="00AA0527">
        <w:rPr>
          <w:rFonts w:ascii="Times New Roman" w:hAnsi="Times New Roman" w:cs="Times New Roman"/>
          <w:sz w:val="24"/>
          <w:szCs w:val="24"/>
        </w:rPr>
        <w:t xml:space="preserve">College/Institute/Dean            </w:t>
      </w:r>
      <w:r w:rsidR="00C92BA0">
        <w:rPr>
          <w:rFonts w:ascii="Times New Roman" w:hAnsi="Times New Roman" w:cs="Times New Roman"/>
          <w:sz w:val="24"/>
          <w:szCs w:val="24"/>
        </w:rPr>
        <w:t xml:space="preserve">      </w:t>
      </w:r>
      <w:r w:rsidRPr="00AA0527">
        <w:rPr>
          <w:rFonts w:ascii="Times New Roman" w:hAnsi="Times New Roman" w:cs="Times New Roman"/>
          <w:sz w:val="24"/>
          <w:szCs w:val="24"/>
        </w:rPr>
        <w:t xml:space="preserve">  Signature   </w:t>
      </w:r>
      <w:r w:rsidR="00C92BA0">
        <w:rPr>
          <w:rFonts w:ascii="Times New Roman" w:hAnsi="Times New Roman" w:cs="Times New Roman"/>
          <w:sz w:val="24"/>
          <w:szCs w:val="24"/>
        </w:rPr>
        <w:t xml:space="preserve">                             </w:t>
      </w:r>
      <w:r w:rsidRPr="00AA0527">
        <w:rPr>
          <w:rFonts w:ascii="Times New Roman" w:hAnsi="Times New Roman" w:cs="Times New Roman"/>
          <w:sz w:val="24"/>
          <w:szCs w:val="24"/>
        </w:rPr>
        <w:t xml:space="preserve">    </w:t>
      </w:r>
      <w:r w:rsidR="00C92BA0">
        <w:rPr>
          <w:rFonts w:ascii="Times New Roman" w:hAnsi="Times New Roman" w:cs="Times New Roman"/>
          <w:sz w:val="24"/>
          <w:szCs w:val="24"/>
        </w:rPr>
        <w:t xml:space="preserve">    </w:t>
      </w:r>
      <w:r w:rsidRPr="00AA0527">
        <w:rPr>
          <w:rFonts w:ascii="Times New Roman" w:hAnsi="Times New Roman" w:cs="Times New Roman"/>
          <w:sz w:val="24"/>
          <w:szCs w:val="24"/>
        </w:rPr>
        <w:t xml:space="preserve">  Date</w:t>
      </w:r>
    </w:p>
    <w:p w:rsidR="005C5AC2" w:rsidRPr="00AA0527" w:rsidRDefault="005C5AC2" w:rsidP="005C5AC2">
      <w:pPr>
        <w:spacing w:line="360" w:lineRule="auto"/>
        <w:jc w:val="both"/>
        <w:rPr>
          <w:rFonts w:ascii="Times New Roman" w:hAnsi="Times New Roman" w:cs="Times New Roman"/>
          <w:sz w:val="24"/>
          <w:szCs w:val="24"/>
        </w:rPr>
      </w:pPr>
      <w:r w:rsidRPr="00AA0527">
        <w:rPr>
          <w:rFonts w:ascii="Times New Roman" w:hAnsi="Times New Roman" w:cs="Times New Roman"/>
          <w:sz w:val="24"/>
          <w:szCs w:val="24"/>
        </w:rPr>
        <w:t>______________________                     ______________________       ___________________</w:t>
      </w:r>
    </w:p>
    <w:p w:rsidR="005C5AC2" w:rsidRPr="00AA0527" w:rsidRDefault="005C5AC2" w:rsidP="005C5AC2">
      <w:pPr>
        <w:spacing w:line="360" w:lineRule="auto"/>
        <w:jc w:val="both"/>
        <w:rPr>
          <w:rFonts w:ascii="Times New Roman" w:hAnsi="Times New Roman" w:cs="Times New Roman"/>
          <w:sz w:val="24"/>
          <w:szCs w:val="24"/>
        </w:rPr>
      </w:pPr>
      <w:r w:rsidRPr="00AA0527">
        <w:rPr>
          <w:rFonts w:ascii="Times New Roman" w:hAnsi="Times New Roman" w:cs="Times New Roman"/>
          <w:sz w:val="24"/>
          <w:szCs w:val="24"/>
        </w:rPr>
        <w:t xml:space="preserve">Director, School of Graduate Studies       Signature         </w:t>
      </w:r>
      <w:r w:rsidR="00C92BA0">
        <w:rPr>
          <w:rFonts w:ascii="Times New Roman" w:hAnsi="Times New Roman" w:cs="Times New Roman"/>
          <w:sz w:val="24"/>
          <w:szCs w:val="24"/>
        </w:rPr>
        <w:t xml:space="preserve">                           </w:t>
      </w:r>
      <w:r w:rsidRPr="00AA0527">
        <w:rPr>
          <w:rFonts w:ascii="Times New Roman" w:hAnsi="Times New Roman" w:cs="Times New Roman"/>
          <w:sz w:val="24"/>
          <w:szCs w:val="24"/>
        </w:rPr>
        <w:t>Date</w:t>
      </w:r>
    </w:p>
    <w:p w:rsidR="005C5AC2" w:rsidRPr="00AA0527" w:rsidRDefault="005C5AC2" w:rsidP="005C5AC2">
      <w:pPr>
        <w:spacing w:before="240" w:line="360" w:lineRule="auto"/>
        <w:jc w:val="center"/>
        <w:rPr>
          <w:rFonts w:ascii="Times New Roman" w:hAnsi="Times New Roman" w:cs="Times New Roman"/>
          <w:sz w:val="24"/>
          <w:szCs w:val="24"/>
        </w:rPr>
      </w:pPr>
      <w:r w:rsidRPr="00AA0527">
        <w:rPr>
          <w:rFonts w:ascii="Times New Roman" w:hAnsi="Times New Roman" w:cs="Times New Roman"/>
          <w:sz w:val="24"/>
          <w:szCs w:val="24"/>
        </w:rPr>
        <w:t>______________________________            ______________________     ______________</w:t>
      </w:r>
    </w:p>
    <w:p w:rsidR="005C5AC2" w:rsidRPr="00AA0527" w:rsidRDefault="005C5AC2" w:rsidP="005C5AC2">
      <w:pPr>
        <w:spacing w:before="240" w:line="360" w:lineRule="auto"/>
        <w:jc w:val="center"/>
        <w:rPr>
          <w:rFonts w:ascii="Times New Roman" w:hAnsi="Times New Roman" w:cs="Times New Roman"/>
          <w:sz w:val="24"/>
          <w:szCs w:val="24"/>
        </w:rPr>
        <w:sectPr w:rsidR="005C5AC2" w:rsidRPr="00AA0527" w:rsidSect="00B901A2">
          <w:footerReference w:type="default" r:id="rId9"/>
          <w:pgSz w:w="12240" w:h="15840"/>
          <w:pgMar w:top="1440" w:right="1440" w:bottom="1440" w:left="1440" w:header="720" w:footer="720" w:gutter="0"/>
          <w:pgNumType w:fmt="lowerRoman" w:start="1"/>
          <w:cols w:space="720"/>
          <w:titlePg/>
          <w:docGrid w:linePitch="360"/>
        </w:sectPr>
      </w:pPr>
    </w:p>
    <w:p w:rsidR="005C5AC2" w:rsidRPr="00AA0527" w:rsidRDefault="005C5AC2" w:rsidP="007B4CB9">
      <w:pPr>
        <w:pStyle w:val="Heading2"/>
      </w:pPr>
      <w:bookmarkStart w:id="21" w:name="_Toc57343882"/>
      <w:bookmarkStart w:id="22" w:name="_Toc60129718"/>
      <w:bookmarkStart w:id="23" w:name="_Toc66835093"/>
      <w:bookmarkStart w:id="24" w:name="_Toc117573900"/>
      <w:r w:rsidRPr="00AA0527">
        <w:t>CERTIFICATION</w:t>
      </w:r>
      <w:bookmarkEnd w:id="21"/>
      <w:bookmarkEnd w:id="22"/>
      <w:bookmarkEnd w:id="23"/>
      <w:bookmarkEnd w:id="24"/>
    </w:p>
    <w:p w:rsidR="005C5AC2" w:rsidRPr="00AA0527" w:rsidRDefault="005C5AC2" w:rsidP="005C5AC2">
      <w:pPr>
        <w:spacing w:after="0" w:line="360" w:lineRule="auto"/>
        <w:jc w:val="both"/>
        <w:rPr>
          <w:rFonts w:ascii="Times New Roman" w:hAnsi="Times New Roman" w:cs="Times New Roman"/>
          <w:bCs/>
        </w:rPr>
      </w:pPr>
      <w:r w:rsidRPr="00AA0527">
        <w:rPr>
          <w:rFonts w:ascii="Times New Roman" w:hAnsi="Times New Roman" w:cs="Times New Roman"/>
          <w:bCs/>
          <w:sz w:val="24"/>
          <w:szCs w:val="24"/>
        </w:rPr>
        <w:t xml:space="preserve">A thesis  researcher advisor, I hereby certify that I have read and evaluated this thesis prepared under my guidance by </w:t>
      </w:r>
      <w:proofErr w:type="spellStart"/>
      <w:r w:rsidR="00E75B04" w:rsidRPr="00E75B04">
        <w:rPr>
          <w:rFonts w:ascii="Times New Roman" w:hAnsi="Times New Roman" w:cs="Times New Roman"/>
          <w:bCs/>
          <w:sz w:val="24"/>
          <w:szCs w:val="24"/>
        </w:rPr>
        <w:t>Mese</w:t>
      </w:r>
      <w:r w:rsidR="00E75B04">
        <w:rPr>
          <w:rFonts w:ascii="Times New Roman" w:hAnsi="Times New Roman" w:cs="Times New Roman"/>
          <w:bCs/>
          <w:sz w:val="24"/>
          <w:szCs w:val="24"/>
        </w:rPr>
        <w:t>ret</w:t>
      </w:r>
      <w:proofErr w:type="spellEnd"/>
      <w:r w:rsidR="00E75B04">
        <w:rPr>
          <w:rFonts w:ascii="Times New Roman" w:hAnsi="Times New Roman" w:cs="Times New Roman"/>
          <w:bCs/>
          <w:sz w:val="24"/>
          <w:szCs w:val="24"/>
        </w:rPr>
        <w:t xml:space="preserve"> Abebe   </w:t>
      </w:r>
      <w:r w:rsidRPr="00AA0527">
        <w:rPr>
          <w:rFonts w:ascii="Times New Roman" w:hAnsi="Times New Roman" w:cs="Times New Roman"/>
          <w:bCs/>
          <w:sz w:val="24"/>
          <w:szCs w:val="24"/>
        </w:rPr>
        <w:t>entitled “</w:t>
      </w:r>
      <w:r w:rsidR="00E75B04" w:rsidRPr="00E75B04">
        <w:rPr>
          <w:rFonts w:ascii="Times New Roman" w:hAnsi="Times New Roman" w:cs="Times New Roman"/>
          <w:bCs/>
          <w:sz w:val="24"/>
          <w:szCs w:val="24"/>
        </w:rPr>
        <w:t xml:space="preserve">Factors Affecting </w:t>
      </w:r>
      <w:r w:rsidR="00E75B04">
        <w:rPr>
          <w:rFonts w:ascii="Times New Roman" w:hAnsi="Times New Roman" w:cs="Times New Roman"/>
          <w:bCs/>
          <w:sz w:val="24"/>
          <w:szCs w:val="24"/>
        </w:rPr>
        <w:t>t</w:t>
      </w:r>
      <w:r w:rsidR="00E75B04" w:rsidRPr="00E75B04">
        <w:rPr>
          <w:rFonts w:ascii="Times New Roman" w:hAnsi="Times New Roman" w:cs="Times New Roman"/>
          <w:bCs/>
          <w:sz w:val="24"/>
          <w:szCs w:val="24"/>
        </w:rPr>
        <w:t xml:space="preserve">he Saving Behavior </w:t>
      </w:r>
      <w:r w:rsidR="00E75B04">
        <w:rPr>
          <w:rFonts w:ascii="Times New Roman" w:hAnsi="Times New Roman" w:cs="Times New Roman"/>
          <w:bCs/>
          <w:sz w:val="24"/>
          <w:szCs w:val="24"/>
        </w:rPr>
        <w:t>o</w:t>
      </w:r>
      <w:r w:rsidR="00E75B04" w:rsidRPr="00E75B04">
        <w:rPr>
          <w:rFonts w:ascii="Times New Roman" w:hAnsi="Times New Roman" w:cs="Times New Roman"/>
          <w:bCs/>
          <w:sz w:val="24"/>
          <w:szCs w:val="24"/>
        </w:rPr>
        <w:t xml:space="preserve">f Employees </w:t>
      </w:r>
      <w:r w:rsidR="00E75B04">
        <w:rPr>
          <w:rFonts w:ascii="Times New Roman" w:hAnsi="Times New Roman" w:cs="Times New Roman"/>
          <w:bCs/>
          <w:sz w:val="24"/>
          <w:szCs w:val="24"/>
        </w:rPr>
        <w:t>t</w:t>
      </w:r>
      <w:r w:rsidR="00E75B04" w:rsidRPr="00E75B04">
        <w:rPr>
          <w:rFonts w:ascii="Times New Roman" w:hAnsi="Times New Roman" w:cs="Times New Roman"/>
          <w:bCs/>
          <w:sz w:val="24"/>
          <w:szCs w:val="24"/>
        </w:rPr>
        <w:t xml:space="preserve">he Case </w:t>
      </w:r>
      <w:r w:rsidR="00E75B04">
        <w:rPr>
          <w:rFonts w:ascii="Times New Roman" w:hAnsi="Times New Roman" w:cs="Times New Roman"/>
          <w:bCs/>
          <w:sz w:val="24"/>
          <w:szCs w:val="24"/>
        </w:rPr>
        <w:t>o</w:t>
      </w:r>
      <w:r w:rsidR="00E75B04" w:rsidRPr="00E75B04">
        <w:rPr>
          <w:rFonts w:ascii="Times New Roman" w:hAnsi="Times New Roman" w:cs="Times New Roman"/>
          <w:bCs/>
          <w:sz w:val="24"/>
          <w:szCs w:val="24"/>
        </w:rPr>
        <w:t xml:space="preserve">f </w:t>
      </w:r>
      <w:proofErr w:type="spellStart"/>
      <w:r w:rsidR="00E75B04" w:rsidRPr="00E75B04">
        <w:rPr>
          <w:rFonts w:ascii="Times New Roman" w:hAnsi="Times New Roman" w:cs="Times New Roman"/>
          <w:bCs/>
          <w:sz w:val="24"/>
          <w:szCs w:val="24"/>
        </w:rPr>
        <w:t>Homicho</w:t>
      </w:r>
      <w:proofErr w:type="spellEnd"/>
      <w:r w:rsidR="00E75B04" w:rsidRPr="00E75B04">
        <w:rPr>
          <w:rFonts w:ascii="Times New Roman" w:hAnsi="Times New Roman" w:cs="Times New Roman"/>
          <w:bCs/>
          <w:sz w:val="24"/>
          <w:szCs w:val="24"/>
        </w:rPr>
        <w:t xml:space="preserve"> Ammunition Engineering Industry, West </w:t>
      </w:r>
      <w:proofErr w:type="spellStart"/>
      <w:r w:rsidR="00E75B04" w:rsidRPr="00E75B04">
        <w:rPr>
          <w:rFonts w:ascii="Times New Roman" w:hAnsi="Times New Roman" w:cs="Times New Roman"/>
          <w:bCs/>
          <w:sz w:val="24"/>
          <w:szCs w:val="24"/>
        </w:rPr>
        <w:t>Shoa</w:t>
      </w:r>
      <w:proofErr w:type="spellEnd"/>
      <w:r w:rsidR="00E75B04" w:rsidRPr="00E75B04">
        <w:rPr>
          <w:rFonts w:ascii="Times New Roman" w:hAnsi="Times New Roman" w:cs="Times New Roman"/>
          <w:bCs/>
          <w:sz w:val="24"/>
          <w:szCs w:val="24"/>
        </w:rPr>
        <w:t xml:space="preserve"> Zone, Oromia National Regional State, Ethiopia</w:t>
      </w:r>
      <w:r w:rsidR="00E75B04" w:rsidRPr="00AA0527">
        <w:rPr>
          <w:rFonts w:ascii="Times New Roman" w:hAnsi="Times New Roman" w:cs="Times New Roman"/>
          <w:bCs/>
          <w:sz w:val="24"/>
          <w:szCs w:val="24"/>
        </w:rPr>
        <w:t xml:space="preserve"> </w:t>
      </w:r>
      <w:r w:rsidRPr="00AA0527">
        <w:rPr>
          <w:rFonts w:ascii="Times New Roman" w:hAnsi="Times New Roman" w:cs="Times New Roman"/>
          <w:bCs/>
          <w:sz w:val="24"/>
          <w:szCs w:val="24"/>
        </w:rPr>
        <w:t xml:space="preserve">recommends that it be submitted as fulfilling the thesis requirement. </w:t>
      </w: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r w:rsidRPr="00AA0527">
        <w:rPr>
          <w:rFonts w:ascii="Times New Roman" w:hAnsi="Times New Roman" w:cs="Times New Roman"/>
          <w:bCs/>
          <w:sz w:val="24"/>
          <w:szCs w:val="24"/>
        </w:rPr>
        <w:t xml:space="preserve">Name of Major Advisor                                     Signature                                Date </w:t>
      </w: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r w:rsidRPr="00AA0527">
        <w:rPr>
          <w:rFonts w:ascii="Times New Roman" w:hAnsi="Times New Roman" w:cs="Times New Roman"/>
          <w:bCs/>
          <w:sz w:val="24"/>
          <w:szCs w:val="24"/>
        </w:rPr>
        <w:t xml:space="preserve">_________________________                   _____________                          _____________ </w:t>
      </w: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r w:rsidRPr="00AA0527">
        <w:rPr>
          <w:rFonts w:ascii="Times New Roman" w:hAnsi="Times New Roman" w:cs="Times New Roman"/>
          <w:bCs/>
          <w:sz w:val="24"/>
          <w:szCs w:val="24"/>
        </w:rPr>
        <w:t xml:space="preserve">As mentioned of the Board of Examiners of the MA thesis open defense examined. We certified that we have read and evaluated the thesis prepared by </w:t>
      </w:r>
      <w:proofErr w:type="spellStart"/>
      <w:r w:rsidR="00E75B04">
        <w:rPr>
          <w:rFonts w:ascii="Times New Roman" w:hAnsi="Times New Roman" w:cs="Times New Roman"/>
          <w:bCs/>
          <w:sz w:val="24"/>
          <w:szCs w:val="24"/>
        </w:rPr>
        <w:t>Meseret</w:t>
      </w:r>
      <w:proofErr w:type="spellEnd"/>
      <w:r w:rsidR="00E75B04">
        <w:rPr>
          <w:rFonts w:ascii="Times New Roman" w:hAnsi="Times New Roman" w:cs="Times New Roman"/>
          <w:bCs/>
          <w:sz w:val="24"/>
          <w:szCs w:val="24"/>
        </w:rPr>
        <w:t xml:space="preserve"> Abebe examined</w:t>
      </w:r>
      <w:r w:rsidRPr="00AA0527">
        <w:rPr>
          <w:rFonts w:ascii="Times New Roman" w:hAnsi="Times New Roman" w:cs="Times New Roman"/>
          <w:bCs/>
          <w:sz w:val="24"/>
          <w:szCs w:val="24"/>
        </w:rPr>
        <w:t xml:space="preserve"> the candidate. We recommend that the thesis be accepted as fulfilling the thesis requirement for the degree of Master of M</w:t>
      </w:r>
      <w:r w:rsidR="00AF0E27">
        <w:rPr>
          <w:rFonts w:ascii="Times New Roman" w:hAnsi="Times New Roman" w:cs="Times New Roman"/>
          <w:bCs/>
          <w:sz w:val="24"/>
          <w:szCs w:val="24"/>
        </w:rPr>
        <w:t>B</w:t>
      </w:r>
      <w:r w:rsidRPr="00AA0527">
        <w:rPr>
          <w:rFonts w:ascii="Times New Roman" w:hAnsi="Times New Roman" w:cs="Times New Roman"/>
          <w:bCs/>
          <w:sz w:val="24"/>
          <w:szCs w:val="24"/>
        </w:rPr>
        <w:t xml:space="preserve">A in </w:t>
      </w:r>
      <w:r w:rsidR="0007132B" w:rsidRPr="00AF0E27">
        <w:rPr>
          <w:rFonts w:ascii="Times New Roman" w:hAnsi="Times New Roman" w:cs="Times New Roman"/>
          <w:bCs/>
          <w:sz w:val="24"/>
          <w:szCs w:val="24"/>
        </w:rPr>
        <w:t xml:space="preserve">Business Administration </w:t>
      </w:r>
      <w:r w:rsidR="00AF0E27" w:rsidRPr="00AF0E27">
        <w:rPr>
          <w:rFonts w:ascii="Times New Roman" w:hAnsi="Times New Roman" w:cs="Times New Roman"/>
          <w:bCs/>
          <w:sz w:val="24"/>
          <w:szCs w:val="24"/>
        </w:rPr>
        <w:t>in finance</w:t>
      </w:r>
      <w:r w:rsidR="00AF0E27">
        <w:rPr>
          <w:rFonts w:ascii="Times New Roman" w:hAnsi="Times New Roman" w:cs="Times New Roman"/>
          <w:bCs/>
          <w:sz w:val="24"/>
          <w:szCs w:val="24"/>
        </w:rPr>
        <w:t>.</w:t>
      </w: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r w:rsidRPr="00AA0527">
        <w:rPr>
          <w:rFonts w:ascii="Times New Roman" w:hAnsi="Times New Roman" w:cs="Times New Roman"/>
          <w:bCs/>
          <w:sz w:val="24"/>
          <w:szCs w:val="24"/>
        </w:rPr>
        <w:t>________________________                   _____________                            _____________</w:t>
      </w: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r w:rsidRPr="00AA0527">
        <w:rPr>
          <w:rFonts w:ascii="Times New Roman" w:hAnsi="Times New Roman" w:cs="Times New Roman"/>
          <w:bCs/>
          <w:sz w:val="24"/>
          <w:szCs w:val="24"/>
        </w:rPr>
        <w:t xml:space="preserve">Chairperson                                                   Signature                                     Date </w:t>
      </w: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r w:rsidRPr="00AA0527">
        <w:rPr>
          <w:rFonts w:ascii="Times New Roman" w:hAnsi="Times New Roman" w:cs="Times New Roman"/>
          <w:bCs/>
          <w:sz w:val="24"/>
          <w:szCs w:val="24"/>
        </w:rPr>
        <w:t xml:space="preserve">________________________                  ______________                            ____________ </w:t>
      </w: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r w:rsidRPr="00AA0527">
        <w:rPr>
          <w:rFonts w:ascii="Times New Roman" w:hAnsi="Times New Roman" w:cs="Times New Roman"/>
          <w:bCs/>
          <w:sz w:val="24"/>
          <w:szCs w:val="24"/>
        </w:rPr>
        <w:t xml:space="preserve">Internal examiner                                        Signature                                         Date </w:t>
      </w: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r w:rsidRPr="00AA0527">
        <w:rPr>
          <w:rFonts w:ascii="Times New Roman" w:hAnsi="Times New Roman" w:cs="Times New Roman"/>
          <w:bCs/>
          <w:sz w:val="24"/>
          <w:szCs w:val="24"/>
        </w:rPr>
        <w:t xml:space="preserve">_______________________                     ______________                       ______________             </w:t>
      </w: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r w:rsidRPr="00AA0527">
        <w:rPr>
          <w:rFonts w:ascii="Times New Roman" w:hAnsi="Times New Roman" w:cs="Times New Roman"/>
          <w:bCs/>
          <w:sz w:val="24"/>
          <w:szCs w:val="24"/>
        </w:rPr>
        <w:t>External examiner                                      Signature                                            Date</w:t>
      </w: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p>
    <w:p w:rsidR="005C5AC2" w:rsidRPr="00AA0527" w:rsidRDefault="005C5AC2" w:rsidP="005C5AC2">
      <w:pPr>
        <w:autoSpaceDE w:val="0"/>
        <w:autoSpaceDN w:val="0"/>
        <w:adjustRightInd w:val="0"/>
        <w:spacing w:after="0" w:line="360" w:lineRule="auto"/>
        <w:jc w:val="both"/>
        <w:rPr>
          <w:rFonts w:ascii="Times New Roman" w:hAnsi="Times New Roman" w:cs="Times New Roman"/>
          <w:bCs/>
          <w:sz w:val="24"/>
          <w:szCs w:val="24"/>
        </w:rPr>
      </w:pPr>
    </w:p>
    <w:p w:rsidR="005C5AC2" w:rsidRPr="00AA0527" w:rsidRDefault="005C5AC2" w:rsidP="005C5AC2">
      <w:pPr>
        <w:pStyle w:val="Default"/>
        <w:spacing w:after="200" w:line="360" w:lineRule="auto"/>
        <w:jc w:val="both"/>
        <w:rPr>
          <w:b/>
          <w:bCs/>
          <w:color w:val="auto"/>
        </w:rPr>
      </w:pPr>
    </w:p>
    <w:p w:rsidR="005C5AC2" w:rsidRPr="00AA0527" w:rsidRDefault="005C5AC2" w:rsidP="005C5AC2">
      <w:pPr>
        <w:pStyle w:val="Default"/>
        <w:spacing w:after="200" w:line="360" w:lineRule="auto"/>
        <w:jc w:val="both"/>
        <w:rPr>
          <w:b/>
          <w:bCs/>
          <w:color w:val="auto"/>
        </w:rPr>
      </w:pPr>
    </w:p>
    <w:p w:rsidR="005C5AC2" w:rsidRPr="00AA0527" w:rsidRDefault="005C5AC2" w:rsidP="005C5AC2">
      <w:pPr>
        <w:pStyle w:val="Default"/>
        <w:spacing w:after="200" w:line="360" w:lineRule="auto"/>
        <w:jc w:val="both"/>
        <w:rPr>
          <w:b/>
          <w:bCs/>
          <w:color w:val="auto"/>
        </w:rPr>
      </w:pPr>
    </w:p>
    <w:p w:rsidR="005C5AC2" w:rsidRPr="00AA0527" w:rsidRDefault="005C5AC2" w:rsidP="005C5AC2">
      <w:pPr>
        <w:pStyle w:val="Default"/>
        <w:spacing w:after="200" w:line="360" w:lineRule="auto"/>
        <w:jc w:val="both"/>
        <w:rPr>
          <w:b/>
          <w:bCs/>
          <w:color w:val="auto"/>
        </w:rPr>
      </w:pPr>
    </w:p>
    <w:p w:rsidR="005C5AC2" w:rsidRPr="00AA0527" w:rsidRDefault="005C5AC2" w:rsidP="005C5AC2">
      <w:pPr>
        <w:pStyle w:val="Default"/>
        <w:spacing w:after="200" w:line="360" w:lineRule="auto"/>
        <w:jc w:val="both"/>
        <w:rPr>
          <w:b/>
          <w:bCs/>
          <w:color w:val="auto"/>
        </w:rPr>
      </w:pPr>
    </w:p>
    <w:p w:rsidR="005C5AC2" w:rsidRPr="0007132B" w:rsidRDefault="005C5AC2" w:rsidP="007B4CB9">
      <w:pPr>
        <w:pStyle w:val="Heading2"/>
      </w:pPr>
      <w:bookmarkStart w:id="25" w:name="_Toc57343883"/>
      <w:bookmarkStart w:id="26" w:name="_Toc60129719"/>
      <w:bookmarkStart w:id="27" w:name="_Toc66835094"/>
      <w:bookmarkStart w:id="28" w:name="_Toc117573901"/>
      <w:r w:rsidRPr="0007132B">
        <w:t>DECLARATION</w:t>
      </w:r>
      <w:bookmarkEnd w:id="25"/>
      <w:bookmarkEnd w:id="26"/>
      <w:bookmarkEnd w:id="27"/>
      <w:bookmarkEnd w:id="28"/>
    </w:p>
    <w:p w:rsidR="0007132B" w:rsidRPr="0007132B" w:rsidRDefault="0007132B" w:rsidP="0007132B"/>
    <w:p w:rsidR="005C5AC2" w:rsidRPr="00AA0527" w:rsidRDefault="005C5AC2" w:rsidP="005C5AC2">
      <w:pPr>
        <w:autoSpaceDE w:val="0"/>
        <w:autoSpaceDN w:val="0"/>
        <w:adjustRightInd w:val="0"/>
        <w:spacing w:line="360" w:lineRule="auto"/>
        <w:jc w:val="both"/>
        <w:rPr>
          <w:rFonts w:ascii="Times New Roman" w:hAnsi="Times New Roman" w:cs="Times New Roman"/>
          <w:bCs/>
          <w:sz w:val="24"/>
          <w:szCs w:val="24"/>
        </w:rPr>
      </w:pPr>
      <w:r w:rsidRPr="00AA0527">
        <w:rPr>
          <w:rFonts w:ascii="Times New Roman" w:hAnsi="Times New Roman" w:cs="Times New Roman"/>
          <w:bCs/>
          <w:sz w:val="24"/>
          <w:szCs w:val="24"/>
        </w:rPr>
        <w:t xml:space="preserve">I, </w:t>
      </w:r>
      <w:proofErr w:type="spellStart"/>
      <w:r w:rsidR="0007132B" w:rsidRPr="0007132B">
        <w:rPr>
          <w:rFonts w:ascii="Times New Roman" w:hAnsi="Times New Roman" w:cs="Times New Roman"/>
          <w:bCs/>
          <w:sz w:val="24"/>
          <w:szCs w:val="24"/>
        </w:rPr>
        <w:t>Meseret</w:t>
      </w:r>
      <w:proofErr w:type="spellEnd"/>
      <w:r w:rsidR="0007132B" w:rsidRPr="0007132B">
        <w:rPr>
          <w:rFonts w:ascii="Times New Roman" w:hAnsi="Times New Roman" w:cs="Times New Roman"/>
          <w:bCs/>
          <w:sz w:val="24"/>
          <w:szCs w:val="24"/>
        </w:rPr>
        <w:t xml:space="preserve"> Abebe   </w:t>
      </w:r>
      <w:r w:rsidRPr="00AA0527">
        <w:rPr>
          <w:rFonts w:ascii="Times New Roman" w:hAnsi="Times New Roman" w:cs="Times New Roman"/>
          <w:bCs/>
          <w:sz w:val="24"/>
          <w:szCs w:val="24"/>
        </w:rPr>
        <w:t>hereby decla</w:t>
      </w:r>
      <w:r w:rsidR="0007132B">
        <w:rPr>
          <w:rFonts w:ascii="Times New Roman" w:hAnsi="Times New Roman" w:cs="Times New Roman"/>
          <w:bCs/>
          <w:sz w:val="24"/>
          <w:szCs w:val="24"/>
        </w:rPr>
        <w:t>re that the thesis entitled “</w:t>
      </w:r>
      <w:r w:rsidR="0007132B" w:rsidRPr="0007132B">
        <w:rPr>
          <w:rFonts w:ascii="Times New Roman" w:hAnsi="Times New Roman" w:cs="Times New Roman"/>
          <w:bCs/>
          <w:sz w:val="24"/>
          <w:szCs w:val="24"/>
        </w:rPr>
        <w:t xml:space="preserve">Factors Affecting the Saving Behavior of Employees the Case of </w:t>
      </w:r>
      <w:proofErr w:type="spellStart"/>
      <w:r w:rsidR="0007132B" w:rsidRPr="0007132B">
        <w:rPr>
          <w:rFonts w:ascii="Times New Roman" w:hAnsi="Times New Roman" w:cs="Times New Roman"/>
          <w:bCs/>
          <w:sz w:val="24"/>
          <w:szCs w:val="24"/>
        </w:rPr>
        <w:t>Homicho</w:t>
      </w:r>
      <w:proofErr w:type="spellEnd"/>
      <w:r w:rsidR="0007132B" w:rsidRPr="0007132B">
        <w:rPr>
          <w:rFonts w:ascii="Times New Roman" w:hAnsi="Times New Roman" w:cs="Times New Roman"/>
          <w:bCs/>
          <w:sz w:val="24"/>
          <w:szCs w:val="24"/>
        </w:rPr>
        <w:t xml:space="preserve"> Ammunition Engineering Industry</w:t>
      </w:r>
      <w:r w:rsidR="0007132B">
        <w:rPr>
          <w:rFonts w:ascii="Times New Roman" w:hAnsi="Times New Roman" w:cs="Times New Roman"/>
          <w:bCs/>
          <w:sz w:val="24"/>
          <w:szCs w:val="24"/>
        </w:rPr>
        <w:t xml:space="preserve">” </w:t>
      </w:r>
      <w:r w:rsidRPr="00AA0527">
        <w:rPr>
          <w:rFonts w:ascii="Times New Roman" w:hAnsi="Times New Roman" w:cs="Times New Roman"/>
          <w:bCs/>
          <w:sz w:val="24"/>
          <w:szCs w:val="24"/>
        </w:rPr>
        <w:t xml:space="preserve">  submitted by me for the award in Masters of </w:t>
      </w:r>
      <w:r w:rsidR="0007132B" w:rsidRPr="0007132B">
        <w:rPr>
          <w:rFonts w:ascii="Times New Roman" w:hAnsi="Times New Roman" w:cs="Times New Roman"/>
          <w:bCs/>
          <w:sz w:val="24"/>
          <w:szCs w:val="24"/>
        </w:rPr>
        <w:t xml:space="preserve">MBA in Finance </w:t>
      </w:r>
      <w:r w:rsidRPr="00AA0527">
        <w:rPr>
          <w:rFonts w:ascii="Times New Roman" w:hAnsi="Times New Roman" w:cs="Times New Roman"/>
          <w:bCs/>
          <w:sz w:val="24"/>
          <w:szCs w:val="24"/>
        </w:rPr>
        <w:t xml:space="preserve">at Ambo University is my original work and it has not been presented for the award of any degree, diploma or other similar titles of any other university or institution and that all sources of materials used for this thesis have been duly acknowledged.  </w:t>
      </w:r>
    </w:p>
    <w:p w:rsidR="005C5AC2" w:rsidRPr="00AA0527" w:rsidRDefault="005C5AC2" w:rsidP="0007132B">
      <w:pPr>
        <w:autoSpaceDE w:val="0"/>
        <w:autoSpaceDN w:val="0"/>
        <w:adjustRightInd w:val="0"/>
        <w:spacing w:line="480" w:lineRule="auto"/>
        <w:jc w:val="both"/>
        <w:rPr>
          <w:rFonts w:ascii="Times New Roman" w:hAnsi="Times New Roman" w:cs="Times New Roman"/>
          <w:bCs/>
          <w:sz w:val="24"/>
          <w:szCs w:val="24"/>
        </w:rPr>
      </w:pPr>
    </w:p>
    <w:p w:rsidR="0007132B" w:rsidRDefault="0007132B" w:rsidP="0007132B">
      <w:pPr>
        <w:autoSpaceDE w:val="0"/>
        <w:autoSpaceDN w:val="0"/>
        <w:adjustRightInd w:val="0"/>
        <w:spacing w:after="0" w:line="480" w:lineRule="auto"/>
        <w:jc w:val="both"/>
        <w:rPr>
          <w:rFonts w:ascii="Times New Roman" w:hAnsi="Times New Roman" w:cs="Times New Roman"/>
          <w:bCs/>
          <w:sz w:val="24"/>
          <w:szCs w:val="24"/>
        </w:rPr>
      </w:pPr>
      <w:proofErr w:type="spellStart"/>
      <w:r w:rsidRPr="0007132B">
        <w:rPr>
          <w:rFonts w:ascii="Times New Roman" w:hAnsi="Times New Roman" w:cs="Times New Roman"/>
          <w:bCs/>
          <w:sz w:val="24"/>
          <w:szCs w:val="24"/>
        </w:rPr>
        <w:t>Meseret</w:t>
      </w:r>
      <w:proofErr w:type="spellEnd"/>
      <w:r w:rsidRPr="0007132B">
        <w:rPr>
          <w:rFonts w:ascii="Times New Roman" w:hAnsi="Times New Roman" w:cs="Times New Roman"/>
          <w:bCs/>
          <w:sz w:val="24"/>
          <w:szCs w:val="24"/>
        </w:rPr>
        <w:t xml:space="preserve"> Abebe   </w:t>
      </w:r>
    </w:p>
    <w:p w:rsidR="005C5AC2" w:rsidRPr="00AA0527" w:rsidRDefault="005C5AC2" w:rsidP="0007132B">
      <w:pPr>
        <w:autoSpaceDE w:val="0"/>
        <w:autoSpaceDN w:val="0"/>
        <w:adjustRightInd w:val="0"/>
        <w:spacing w:after="0" w:line="480" w:lineRule="auto"/>
        <w:jc w:val="both"/>
        <w:rPr>
          <w:rFonts w:ascii="Times New Roman" w:hAnsi="Times New Roman" w:cs="Times New Roman"/>
          <w:bCs/>
          <w:sz w:val="24"/>
          <w:szCs w:val="24"/>
        </w:rPr>
      </w:pPr>
      <w:r w:rsidRPr="00AA0527">
        <w:rPr>
          <w:rFonts w:ascii="Times New Roman" w:hAnsi="Times New Roman" w:cs="Times New Roman"/>
          <w:bCs/>
          <w:sz w:val="24"/>
          <w:szCs w:val="24"/>
        </w:rPr>
        <w:t xml:space="preserve">Signature: _________________ </w:t>
      </w:r>
    </w:p>
    <w:p w:rsidR="005C5AC2" w:rsidRPr="00AA0527" w:rsidRDefault="005C5AC2" w:rsidP="0007132B">
      <w:pPr>
        <w:autoSpaceDE w:val="0"/>
        <w:autoSpaceDN w:val="0"/>
        <w:adjustRightInd w:val="0"/>
        <w:spacing w:after="0" w:line="480" w:lineRule="auto"/>
        <w:jc w:val="both"/>
        <w:rPr>
          <w:rFonts w:ascii="Times New Roman" w:hAnsi="Times New Roman" w:cs="Times New Roman"/>
          <w:bCs/>
          <w:sz w:val="24"/>
          <w:szCs w:val="24"/>
        </w:rPr>
      </w:pPr>
      <w:r w:rsidRPr="00AA0527">
        <w:rPr>
          <w:rFonts w:ascii="Times New Roman" w:hAnsi="Times New Roman" w:cs="Times New Roman"/>
          <w:bCs/>
          <w:sz w:val="24"/>
          <w:szCs w:val="24"/>
        </w:rPr>
        <w:t>Date: _____________________</w:t>
      </w:r>
    </w:p>
    <w:p w:rsidR="005C5AC2" w:rsidRDefault="005C5AC2" w:rsidP="007B4CB9">
      <w:pPr>
        <w:pStyle w:val="Heading2"/>
      </w:pPr>
    </w:p>
    <w:p w:rsidR="005C5AC2" w:rsidRDefault="005C5AC2" w:rsidP="007B4CB9">
      <w:pPr>
        <w:pStyle w:val="Heading2"/>
      </w:pPr>
    </w:p>
    <w:p w:rsidR="005C5AC2" w:rsidRDefault="005C5AC2" w:rsidP="007B4CB9">
      <w:pPr>
        <w:pStyle w:val="Heading2"/>
      </w:pPr>
    </w:p>
    <w:p w:rsidR="005C5AC2" w:rsidRDefault="005C5AC2" w:rsidP="007B4CB9">
      <w:pPr>
        <w:pStyle w:val="Heading2"/>
      </w:pPr>
    </w:p>
    <w:p w:rsidR="005C5AC2" w:rsidRDefault="005C5AC2" w:rsidP="007B4CB9">
      <w:pPr>
        <w:pStyle w:val="Heading2"/>
      </w:pPr>
    </w:p>
    <w:p w:rsidR="005C5AC2" w:rsidRDefault="005C5AC2" w:rsidP="007B4CB9">
      <w:pPr>
        <w:pStyle w:val="Heading2"/>
      </w:pPr>
    </w:p>
    <w:p w:rsidR="005C5AC2" w:rsidRDefault="005C5AC2" w:rsidP="007B4CB9">
      <w:pPr>
        <w:pStyle w:val="Heading2"/>
      </w:pPr>
    </w:p>
    <w:p w:rsidR="005C5AC2" w:rsidRDefault="005C5AC2" w:rsidP="007B4CB9">
      <w:pPr>
        <w:pStyle w:val="Heading2"/>
      </w:pPr>
    </w:p>
    <w:p w:rsidR="005C5AC2" w:rsidRDefault="005C5AC2" w:rsidP="007B4CB9">
      <w:pPr>
        <w:pStyle w:val="Heading2"/>
      </w:pPr>
    </w:p>
    <w:p w:rsidR="005C5AC2" w:rsidRDefault="005C5AC2" w:rsidP="007B4CB9">
      <w:pPr>
        <w:pStyle w:val="Heading2"/>
      </w:pPr>
    </w:p>
    <w:p w:rsidR="005C5AC2" w:rsidRDefault="005C5AC2" w:rsidP="007B4CB9">
      <w:pPr>
        <w:pStyle w:val="Heading2"/>
      </w:pPr>
    </w:p>
    <w:p w:rsidR="005C5AC2" w:rsidRDefault="005C5AC2" w:rsidP="007B4CB9">
      <w:pPr>
        <w:pStyle w:val="Heading2"/>
      </w:pPr>
    </w:p>
    <w:p w:rsidR="00C408BA" w:rsidRDefault="00C408BA" w:rsidP="00C408BA"/>
    <w:p w:rsidR="00075AD0" w:rsidRDefault="00075AD0" w:rsidP="00C408BA"/>
    <w:p w:rsidR="001E7EE0" w:rsidRDefault="001E7EE0" w:rsidP="00C408BA"/>
    <w:p w:rsidR="00F03DB5" w:rsidRPr="00C408BA" w:rsidRDefault="00F03DB5" w:rsidP="00C408BA"/>
    <w:p w:rsidR="005C5AC2" w:rsidRDefault="005C5AC2" w:rsidP="007B4CB9">
      <w:pPr>
        <w:pStyle w:val="Heading2"/>
      </w:pPr>
    </w:p>
    <w:p w:rsidR="00A708D8" w:rsidRDefault="00A708D8" w:rsidP="007B4CB9">
      <w:pPr>
        <w:pStyle w:val="Heading2"/>
      </w:pPr>
      <w:bookmarkStart w:id="29" w:name="_Toc66835095"/>
      <w:bookmarkStart w:id="30" w:name="_Toc117573902"/>
      <w:r w:rsidRPr="00AA0527">
        <w:t>ACKNOWLEDGEMENT</w:t>
      </w:r>
      <w:bookmarkEnd w:id="29"/>
      <w:bookmarkEnd w:id="30"/>
    </w:p>
    <w:p w:rsidR="00344858" w:rsidRPr="00344858" w:rsidRDefault="00344858" w:rsidP="00344858"/>
    <w:p w:rsidR="00344858" w:rsidRPr="00344858" w:rsidRDefault="00344858" w:rsidP="00344858">
      <w:pPr>
        <w:spacing w:after="200" w:line="360" w:lineRule="auto"/>
        <w:jc w:val="both"/>
        <w:rPr>
          <w:rFonts w:ascii="Times New Roman" w:eastAsia="Times New Roman" w:hAnsi="Times New Roman" w:cs="Times New Roman"/>
        </w:rPr>
      </w:pPr>
      <w:r w:rsidRPr="00344858">
        <w:rPr>
          <w:rFonts w:ascii="Times New Roman" w:eastAsia="Times New Roman" w:hAnsi="Times New Roman" w:cs="Times New Roman"/>
        </w:rPr>
        <w:t>First and foremost, I would like to express my whole</w:t>
      </w:r>
      <w:r>
        <w:rPr>
          <w:rFonts w:ascii="Times New Roman" w:eastAsia="Times New Roman" w:hAnsi="Times New Roman" w:cs="Times New Roman"/>
        </w:rPr>
        <w:t xml:space="preserve"> </w:t>
      </w:r>
      <w:r w:rsidRPr="00344858">
        <w:rPr>
          <w:rFonts w:ascii="Times New Roman" w:eastAsia="Times New Roman" w:hAnsi="Times New Roman" w:cs="Times New Roman"/>
        </w:rPr>
        <w:t xml:space="preserve">hearted gratitude thanks my “God” who will </w:t>
      </w:r>
      <w:proofErr w:type="gramStart"/>
      <w:r w:rsidRPr="00344858">
        <w:rPr>
          <w:rFonts w:ascii="Times New Roman" w:eastAsia="Times New Roman" w:hAnsi="Times New Roman" w:cs="Times New Roman"/>
        </w:rPr>
        <w:t>be</w:t>
      </w:r>
      <w:proofErr w:type="gramEnd"/>
      <w:r w:rsidRPr="00344858">
        <w:rPr>
          <w:rFonts w:ascii="Times New Roman" w:eastAsia="Times New Roman" w:hAnsi="Times New Roman" w:cs="Times New Roman"/>
        </w:rPr>
        <w:t xml:space="preserve"> started me and finished my investigation.</w:t>
      </w:r>
    </w:p>
    <w:p w:rsidR="00A708D8" w:rsidRPr="00AA0527" w:rsidRDefault="00344858" w:rsidP="00A708D8">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Second, </w:t>
      </w:r>
      <w:r w:rsidR="00A708D8" w:rsidRPr="00AA0527">
        <w:rPr>
          <w:rFonts w:ascii="Times New Roman" w:hAnsi="Times New Roman" w:cs="Times New Roman"/>
          <w:sz w:val="24"/>
          <w:szCs w:val="24"/>
        </w:rPr>
        <w:t xml:space="preserve">I would like to extend my heartfelt appreciation and deepest gratitude to my advisor </w:t>
      </w:r>
      <w:r w:rsidR="00447BF0">
        <w:rPr>
          <w:rFonts w:ascii="Times New Roman" w:hAnsi="Times New Roman" w:cs="Times New Roman"/>
          <w:sz w:val="24"/>
          <w:szCs w:val="24"/>
        </w:rPr>
        <w:t>Prasad (PhD</w:t>
      </w:r>
      <w:r w:rsidR="001220DF">
        <w:rPr>
          <w:rFonts w:ascii="Times New Roman" w:hAnsi="Times New Roman" w:cs="Times New Roman"/>
          <w:sz w:val="24"/>
          <w:szCs w:val="24"/>
        </w:rPr>
        <w:t xml:space="preserve">) </w:t>
      </w:r>
      <w:r w:rsidR="001220DF" w:rsidRPr="00AA0527">
        <w:rPr>
          <w:rFonts w:ascii="Times New Roman" w:hAnsi="Times New Roman" w:cs="Times New Roman"/>
          <w:sz w:val="24"/>
          <w:szCs w:val="24"/>
        </w:rPr>
        <w:t>for</w:t>
      </w:r>
      <w:r w:rsidR="00A708D8" w:rsidRPr="00AA0527">
        <w:rPr>
          <w:rFonts w:ascii="Times New Roman" w:hAnsi="Times New Roman" w:cs="Times New Roman"/>
          <w:sz w:val="24"/>
          <w:szCs w:val="24"/>
        </w:rPr>
        <w:t xml:space="preserve"> his expert guidance, helpful criticism, valuable suggestion and encouragement at every stage of this work. I am deeply appreciation of the dedication, encouragement and time that he has significantly contributed to the completion of my proposal.</w:t>
      </w:r>
    </w:p>
    <w:p w:rsidR="00DE5410" w:rsidRDefault="008C405C" w:rsidP="00A708D8">
      <w:pPr>
        <w:spacing w:line="360" w:lineRule="auto"/>
        <w:jc w:val="both"/>
        <w:rPr>
          <w:rFonts w:ascii="Times New Roman" w:hAnsi="Times New Roman" w:cs="Times New Roman"/>
          <w:sz w:val="24"/>
          <w:szCs w:val="24"/>
        </w:rPr>
      </w:pPr>
      <w:r>
        <w:rPr>
          <w:rFonts w:ascii="Times New Roman" w:hAnsi="Times New Roman" w:cs="Times New Roman"/>
          <w:sz w:val="24"/>
          <w:szCs w:val="24"/>
        </w:rPr>
        <w:t>Thirdly</w:t>
      </w:r>
      <w:r w:rsidR="00A708D8" w:rsidRPr="00AA0527">
        <w:rPr>
          <w:rFonts w:ascii="Times New Roman" w:hAnsi="Times New Roman" w:cs="Times New Roman"/>
          <w:sz w:val="24"/>
          <w:szCs w:val="24"/>
        </w:rPr>
        <w:t xml:space="preserve">, </w:t>
      </w:r>
      <w:proofErr w:type="gramStart"/>
      <w:r w:rsidRPr="008C405C">
        <w:rPr>
          <w:rFonts w:ascii="Times New Roman" w:hAnsi="Times New Roman" w:cs="Times New Roman"/>
          <w:sz w:val="24"/>
          <w:szCs w:val="24"/>
        </w:rPr>
        <w:t>My</w:t>
      </w:r>
      <w:proofErr w:type="gramEnd"/>
      <w:r w:rsidRPr="008C405C">
        <w:rPr>
          <w:rFonts w:ascii="Times New Roman" w:hAnsi="Times New Roman" w:cs="Times New Roman"/>
          <w:sz w:val="24"/>
          <w:szCs w:val="24"/>
        </w:rPr>
        <w:t xml:space="preserve"> highest gratitude also goes </w:t>
      </w:r>
      <w:r w:rsidR="00A708D8" w:rsidRPr="00AA0527">
        <w:rPr>
          <w:rFonts w:ascii="Times New Roman" w:hAnsi="Times New Roman" w:cs="Times New Roman"/>
          <w:sz w:val="24"/>
          <w:szCs w:val="24"/>
        </w:rPr>
        <w:t>to my</w:t>
      </w:r>
      <w:r w:rsidR="00DE5410">
        <w:rPr>
          <w:rFonts w:ascii="Times New Roman" w:hAnsi="Times New Roman" w:cs="Times New Roman"/>
          <w:sz w:val="24"/>
          <w:szCs w:val="24"/>
        </w:rPr>
        <w:t xml:space="preserve"> husband </w:t>
      </w:r>
      <w:proofErr w:type="spellStart"/>
      <w:r w:rsidR="00DE5410">
        <w:rPr>
          <w:rFonts w:ascii="Times New Roman" w:hAnsi="Times New Roman" w:cs="Times New Roman"/>
          <w:sz w:val="24"/>
          <w:szCs w:val="24"/>
        </w:rPr>
        <w:t>Feyis</w:t>
      </w:r>
      <w:r w:rsidR="001B139F">
        <w:rPr>
          <w:rFonts w:ascii="Times New Roman" w:hAnsi="Times New Roman" w:cs="Times New Roman"/>
          <w:sz w:val="24"/>
          <w:szCs w:val="24"/>
        </w:rPr>
        <w:t>s</w:t>
      </w:r>
      <w:r w:rsidR="00DE5410">
        <w:rPr>
          <w:rFonts w:ascii="Times New Roman" w:hAnsi="Times New Roman" w:cs="Times New Roman"/>
          <w:sz w:val="24"/>
          <w:szCs w:val="24"/>
        </w:rPr>
        <w:t>a</w:t>
      </w:r>
      <w:proofErr w:type="spellEnd"/>
      <w:r w:rsidR="00DE5410">
        <w:rPr>
          <w:rFonts w:ascii="Times New Roman" w:hAnsi="Times New Roman" w:cs="Times New Roman"/>
          <w:sz w:val="24"/>
          <w:szCs w:val="24"/>
        </w:rPr>
        <w:t xml:space="preserve"> </w:t>
      </w:r>
      <w:proofErr w:type="spellStart"/>
      <w:r w:rsidR="00DE5410">
        <w:rPr>
          <w:rFonts w:ascii="Times New Roman" w:hAnsi="Times New Roman" w:cs="Times New Roman"/>
          <w:sz w:val="24"/>
          <w:szCs w:val="24"/>
        </w:rPr>
        <w:t>Bekfeta</w:t>
      </w:r>
      <w:proofErr w:type="spellEnd"/>
      <w:r w:rsidR="00DE5410">
        <w:rPr>
          <w:rFonts w:ascii="Times New Roman" w:hAnsi="Times New Roman" w:cs="Times New Roman"/>
          <w:sz w:val="24"/>
          <w:szCs w:val="24"/>
        </w:rPr>
        <w:t xml:space="preserve"> </w:t>
      </w:r>
      <w:r w:rsidR="00F537BF" w:rsidRPr="00F537BF">
        <w:rPr>
          <w:rFonts w:ascii="Times New Roman" w:hAnsi="Times New Roman" w:cs="Times New Roman"/>
          <w:sz w:val="24"/>
          <w:szCs w:val="24"/>
        </w:rPr>
        <w:t>who will be started m</w:t>
      </w:r>
      <w:r w:rsidR="00F537BF">
        <w:rPr>
          <w:rFonts w:ascii="Times New Roman" w:hAnsi="Times New Roman" w:cs="Times New Roman"/>
          <w:sz w:val="24"/>
          <w:szCs w:val="24"/>
        </w:rPr>
        <w:t xml:space="preserve">e and finished my investigation </w:t>
      </w:r>
      <w:r w:rsidR="00DE5410">
        <w:rPr>
          <w:rFonts w:ascii="Times New Roman" w:hAnsi="Times New Roman" w:cs="Times New Roman"/>
          <w:sz w:val="24"/>
          <w:szCs w:val="24"/>
        </w:rPr>
        <w:t xml:space="preserve">as well as my </w:t>
      </w:r>
      <w:proofErr w:type="spellStart"/>
      <w:r w:rsidR="00DE5410">
        <w:rPr>
          <w:rFonts w:ascii="Times New Roman" w:hAnsi="Times New Roman" w:cs="Times New Roman"/>
          <w:sz w:val="24"/>
          <w:szCs w:val="24"/>
        </w:rPr>
        <w:t>douther</w:t>
      </w:r>
      <w:proofErr w:type="spellEnd"/>
      <w:r w:rsidR="00DE5410">
        <w:rPr>
          <w:rFonts w:ascii="Times New Roman" w:hAnsi="Times New Roman" w:cs="Times New Roman"/>
          <w:sz w:val="24"/>
          <w:szCs w:val="24"/>
        </w:rPr>
        <w:t xml:space="preserve"> </w:t>
      </w:r>
      <w:proofErr w:type="spellStart"/>
      <w:r w:rsidR="00DE5410">
        <w:rPr>
          <w:rFonts w:ascii="Times New Roman" w:hAnsi="Times New Roman" w:cs="Times New Roman"/>
          <w:sz w:val="24"/>
          <w:szCs w:val="24"/>
        </w:rPr>
        <w:t>Fenet</w:t>
      </w:r>
      <w:proofErr w:type="spellEnd"/>
      <w:r w:rsidR="00DE5410">
        <w:rPr>
          <w:rFonts w:ascii="Times New Roman" w:hAnsi="Times New Roman" w:cs="Times New Roman"/>
          <w:sz w:val="24"/>
          <w:szCs w:val="24"/>
        </w:rPr>
        <w:t xml:space="preserve"> </w:t>
      </w:r>
      <w:proofErr w:type="spellStart"/>
      <w:r w:rsidR="00DE5410">
        <w:rPr>
          <w:rFonts w:ascii="Times New Roman" w:hAnsi="Times New Roman" w:cs="Times New Roman"/>
          <w:sz w:val="24"/>
          <w:szCs w:val="24"/>
        </w:rPr>
        <w:t>Feyis</w:t>
      </w:r>
      <w:r w:rsidR="001B139F">
        <w:rPr>
          <w:rFonts w:ascii="Times New Roman" w:hAnsi="Times New Roman" w:cs="Times New Roman"/>
          <w:sz w:val="24"/>
          <w:szCs w:val="24"/>
        </w:rPr>
        <w:t>s</w:t>
      </w:r>
      <w:r w:rsidR="00DE5410">
        <w:rPr>
          <w:rFonts w:ascii="Times New Roman" w:hAnsi="Times New Roman" w:cs="Times New Roman"/>
          <w:sz w:val="24"/>
          <w:szCs w:val="24"/>
        </w:rPr>
        <w:t>a</w:t>
      </w:r>
      <w:proofErr w:type="spellEnd"/>
      <w:r w:rsidR="00DE5410">
        <w:rPr>
          <w:rFonts w:ascii="Times New Roman" w:hAnsi="Times New Roman" w:cs="Times New Roman"/>
          <w:sz w:val="24"/>
          <w:szCs w:val="24"/>
        </w:rPr>
        <w:t xml:space="preserve">, </w:t>
      </w:r>
      <w:proofErr w:type="spellStart"/>
      <w:r w:rsidR="00DE5410">
        <w:rPr>
          <w:rFonts w:ascii="Times New Roman" w:hAnsi="Times New Roman" w:cs="Times New Roman"/>
          <w:sz w:val="24"/>
          <w:szCs w:val="24"/>
        </w:rPr>
        <w:t>Milki</w:t>
      </w:r>
      <w:proofErr w:type="spellEnd"/>
      <w:r w:rsidR="00DE5410">
        <w:rPr>
          <w:rFonts w:ascii="Times New Roman" w:hAnsi="Times New Roman" w:cs="Times New Roman"/>
          <w:sz w:val="24"/>
          <w:szCs w:val="24"/>
        </w:rPr>
        <w:t xml:space="preserve"> </w:t>
      </w:r>
      <w:proofErr w:type="spellStart"/>
      <w:r w:rsidR="00DE5410">
        <w:rPr>
          <w:rFonts w:ascii="Times New Roman" w:hAnsi="Times New Roman" w:cs="Times New Roman"/>
          <w:sz w:val="24"/>
          <w:szCs w:val="24"/>
        </w:rPr>
        <w:t>Feyis</w:t>
      </w:r>
      <w:r w:rsidR="001B139F">
        <w:rPr>
          <w:rFonts w:ascii="Times New Roman" w:hAnsi="Times New Roman" w:cs="Times New Roman"/>
          <w:sz w:val="24"/>
          <w:szCs w:val="24"/>
        </w:rPr>
        <w:t>s</w:t>
      </w:r>
      <w:r w:rsidR="00DE5410">
        <w:rPr>
          <w:rFonts w:ascii="Times New Roman" w:hAnsi="Times New Roman" w:cs="Times New Roman"/>
          <w:sz w:val="24"/>
          <w:szCs w:val="24"/>
        </w:rPr>
        <w:t>a</w:t>
      </w:r>
      <w:proofErr w:type="spellEnd"/>
      <w:r w:rsidR="00DE5410">
        <w:rPr>
          <w:rFonts w:ascii="Times New Roman" w:hAnsi="Times New Roman" w:cs="Times New Roman"/>
          <w:sz w:val="24"/>
          <w:szCs w:val="24"/>
        </w:rPr>
        <w:t>, Redi</w:t>
      </w:r>
      <w:r w:rsidR="001B139F">
        <w:rPr>
          <w:rFonts w:ascii="Times New Roman" w:hAnsi="Times New Roman" w:cs="Times New Roman"/>
          <w:sz w:val="24"/>
          <w:szCs w:val="24"/>
        </w:rPr>
        <w:t>e</w:t>
      </w:r>
      <w:r w:rsidR="00DE5410">
        <w:rPr>
          <w:rFonts w:ascii="Times New Roman" w:hAnsi="Times New Roman" w:cs="Times New Roman"/>
          <w:sz w:val="24"/>
          <w:szCs w:val="24"/>
        </w:rPr>
        <w:t xml:space="preserve">t </w:t>
      </w:r>
      <w:proofErr w:type="spellStart"/>
      <w:r w:rsidR="00DE5410">
        <w:rPr>
          <w:rFonts w:ascii="Times New Roman" w:hAnsi="Times New Roman" w:cs="Times New Roman"/>
          <w:sz w:val="24"/>
          <w:szCs w:val="24"/>
        </w:rPr>
        <w:t>Feyis</w:t>
      </w:r>
      <w:r w:rsidR="001B139F">
        <w:rPr>
          <w:rFonts w:ascii="Times New Roman" w:hAnsi="Times New Roman" w:cs="Times New Roman"/>
          <w:sz w:val="24"/>
          <w:szCs w:val="24"/>
        </w:rPr>
        <w:t>s</w:t>
      </w:r>
      <w:r w:rsidR="00DE5410">
        <w:rPr>
          <w:rFonts w:ascii="Times New Roman" w:hAnsi="Times New Roman" w:cs="Times New Roman"/>
          <w:sz w:val="24"/>
          <w:szCs w:val="24"/>
        </w:rPr>
        <w:t>a</w:t>
      </w:r>
      <w:proofErr w:type="spellEnd"/>
      <w:r w:rsidR="00DE5410">
        <w:rPr>
          <w:rFonts w:ascii="Times New Roman" w:hAnsi="Times New Roman" w:cs="Times New Roman"/>
          <w:sz w:val="24"/>
          <w:szCs w:val="24"/>
        </w:rPr>
        <w:t xml:space="preserve">, </w:t>
      </w:r>
      <w:proofErr w:type="spellStart"/>
      <w:r w:rsidR="00DE5410">
        <w:rPr>
          <w:rFonts w:ascii="Times New Roman" w:hAnsi="Times New Roman" w:cs="Times New Roman"/>
          <w:sz w:val="24"/>
          <w:szCs w:val="24"/>
        </w:rPr>
        <w:t>Ts</w:t>
      </w:r>
      <w:r w:rsidR="001B139F">
        <w:rPr>
          <w:rFonts w:ascii="Times New Roman" w:hAnsi="Times New Roman" w:cs="Times New Roman"/>
          <w:sz w:val="24"/>
          <w:szCs w:val="24"/>
        </w:rPr>
        <w:t>e</w:t>
      </w:r>
      <w:r w:rsidR="00DE5410">
        <w:rPr>
          <w:rFonts w:ascii="Times New Roman" w:hAnsi="Times New Roman" w:cs="Times New Roman"/>
          <w:sz w:val="24"/>
          <w:szCs w:val="24"/>
        </w:rPr>
        <w:t>ga</w:t>
      </w:r>
      <w:proofErr w:type="spellEnd"/>
      <w:r w:rsidR="00DE5410">
        <w:rPr>
          <w:rFonts w:ascii="Times New Roman" w:hAnsi="Times New Roman" w:cs="Times New Roman"/>
          <w:sz w:val="24"/>
          <w:szCs w:val="24"/>
        </w:rPr>
        <w:t xml:space="preserve"> Abebe and </w:t>
      </w:r>
      <w:r w:rsidR="00DE5410" w:rsidRPr="00DE5410">
        <w:rPr>
          <w:rFonts w:ascii="Times New Roman" w:hAnsi="Times New Roman" w:cs="Times New Roman"/>
          <w:sz w:val="24"/>
          <w:szCs w:val="24"/>
        </w:rPr>
        <w:t xml:space="preserve">my mother </w:t>
      </w:r>
      <w:r w:rsidR="00A708D8" w:rsidRPr="00AA0527">
        <w:rPr>
          <w:rFonts w:ascii="Times New Roman" w:hAnsi="Times New Roman" w:cs="Times New Roman"/>
          <w:sz w:val="24"/>
          <w:szCs w:val="24"/>
        </w:rPr>
        <w:t>for their</w:t>
      </w:r>
      <w:r w:rsidR="00DE5410">
        <w:rPr>
          <w:rFonts w:ascii="Times New Roman" w:hAnsi="Times New Roman" w:cs="Times New Roman"/>
          <w:sz w:val="24"/>
          <w:szCs w:val="24"/>
        </w:rPr>
        <w:t xml:space="preserve"> unconditional love and support</w:t>
      </w:r>
      <w:r w:rsidR="00A708D8" w:rsidRPr="00AA0527">
        <w:rPr>
          <w:rFonts w:ascii="Times New Roman" w:hAnsi="Times New Roman" w:cs="Times New Roman"/>
          <w:sz w:val="24"/>
          <w:szCs w:val="24"/>
        </w:rPr>
        <w:t>.</w:t>
      </w:r>
      <w:r w:rsidR="00DE5410">
        <w:rPr>
          <w:rFonts w:ascii="Times New Roman" w:hAnsi="Times New Roman" w:cs="Times New Roman"/>
          <w:sz w:val="24"/>
          <w:szCs w:val="24"/>
        </w:rPr>
        <w:t xml:space="preserve"> </w:t>
      </w:r>
      <w:r w:rsidR="00A708D8" w:rsidRPr="00AA0527">
        <w:rPr>
          <w:rFonts w:ascii="Times New Roman" w:hAnsi="Times New Roman" w:cs="Times New Roman"/>
          <w:sz w:val="24"/>
          <w:szCs w:val="24"/>
        </w:rPr>
        <w:t>I am deeply grateful to my parents who have been motivating and praying for my success.</w:t>
      </w:r>
    </w:p>
    <w:p w:rsidR="00A708D8" w:rsidRDefault="00155A93" w:rsidP="00A708D8">
      <w:pPr>
        <w:spacing w:line="360" w:lineRule="auto"/>
        <w:jc w:val="both"/>
        <w:rPr>
          <w:rFonts w:ascii="Times New Roman" w:hAnsi="Times New Roman" w:cs="Times New Roman"/>
          <w:sz w:val="24"/>
          <w:szCs w:val="24"/>
        </w:rPr>
      </w:pPr>
      <w:r w:rsidRPr="00155A93">
        <w:rPr>
          <w:rFonts w:ascii="Times New Roman" w:hAnsi="Times New Roman" w:cs="Times New Roman"/>
          <w:sz w:val="24"/>
          <w:szCs w:val="24"/>
        </w:rPr>
        <w:t>I would like to express my deepest thanks to</w:t>
      </w:r>
      <w:r>
        <w:rPr>
          <w:rFonts w:ascii="Times New Roman" w:hAnsi="Times New Roman" w:cs="Times New Roman"/>
          <w:sz w:val="24"/>
          <w:szCs w:val="24"/>
        </w:rPr>
        <w:t xml:space="preserve"> </w:t>
      </w:r>
      <w:r w:rsidR="00B9619D">
        <w:rPr>
          <w:rFonts w:ascii="Times New Roman" w:hAnsi="Times New Roman" w:cs="Times New Roman"/>
          <w:sz w:val="24"/>
          <w:szCs w:val="24"/>
        </w:rPr>
        <w:t>all my</w:t>
      </w:r>
      <w:r>
        <w:rPr>
          <w:rFonts w:ascii="Times New Roman" w:hAnsi="Times New Roman" w:cs="Times New Roman"/>
          <w:sz w:val="24"/>
          <w:szCs w:val="24"/>
        </w:rPr>
        <w:t xml:space="preserve"> </w:t>
      </w:r>
      <w:r w:rsidR="00B9619D">
        <w:rPr>
          <w:rFonts w:ascii="Times New Roman" w:hAnsi="Times New Roman" w:cs="Times New Roman"/>
          <w:sz w:val="24"/>
          <w:szCs w:val="24"/>
        </w:rPr>
        <w:t xml:space="preserve">department </w:t>
      </w:r>
      <w:r w:rsidR="00741D7F">
        <w:rPr>
          <w:rFonts w:ascii="Times New Roman" w:hAnsi="Times New Roman" w:cs="Times New Roman"/>
          <w:sz w:val="24"/>
          <w:szCs w:val="24"/>
        </w:rPr>
        <w:t xml:space="preserve">instructors </w:t>
      </w:r>
      <w:r w:rsidR="00741D7F" w:rsidRPr="00155A93">
        <w:rPr>
          <w:rFonts w:ascii="Times New Roman" w:hAnsi="Times New Roman" w:cs="Times New Roman"/>
          <w:sz w:val="24"/>
          <w:szCs w:val="24"/>
        </w:rPr>
        <w:t>for</w:t>
      </w:r>
      <w:r w:rsidRPr="00155A93">
        <w:rPr>
          <w:rFonts w:ascii="Times New Roman" w:hAnsi="Times New Roman" w:cs="Times New Roman"/>
          <w:sz w:val="24"/>
          <w:szCs w:val="24"/>
        </w:rPr>
        <w:t xml:space="preserve"> </w:t>
      </w:r>
      <w:r w:rsidR="00F77D77">
        <w:rPr>
          <w:rFonts w:ascii="Times New Roman" w:hAnsi="Times New Roman" w:cs="Times New Roman"/>
          <w:sz w:val="24"/>
          <w:szCs w:val="24"/>
        </w:rPr>
        <w:t xml:space="preserve">their </w:t>
      </w:r>
      <w:r w:rsidR="00F77D77" w:rsidRPr="00155A93">
        <w:rPr>
          <w:rFonts w:ascii="Times New Roman" w:hAnsi="Times New Roman" w:cs="Times New Roman"/>
          <w:sz w:val="24"/>
          <w:szCs w:val="24"/>
        </w:rPr>
        <w:t>patient</w:t>
      </w:r>
      <w:r w:rsidRPr="00155A93">
        <w:rPr>
          <w:rFonts w:ascii="Times New Roman" w:hAnsi="Times New Roman" w:cs="Times New Roman"/>
          <w:sz w:val="24"/>
          <w:szCs w:val="24"/>
        </w:rPr>
        <w:t xml:space="preserve"> and advice </w:t>
      </w:r>
      <w:r w:rsidR="009A3FC9">
        <w:rPr>
          <w:rFonts w:ascii="Times New Roman" w:hAnsi="Times New Roman" w:cs="Times New Roman"/>
          <w:sz w:val="24"/>
          <w:szCs w:val="24"/>
        </w:rPr>
        <w:t xml:space="preserve">those </w:t>
      </w:r>
      <w:r w:rsidRPr="00155A93">
        <w:rPr>
          <w:rFonts w:ascii="Times New Roman" w:hAnsi="Times New Roman" w:cs="Times New Roman"/>
          <w:sz w:val="24"/>
          <w:szCs w:val="24"/>
        </w:rPr>
        <w:t>who guided the whole thesis to make my paper effectively, helped to put this paper in the right direction</w:t>
      </w:r>
      <w:r w:rsidR="009A3FC9">
        <w:rPr>
          <w:rFonts w:ascii="Times New Roman" w:hAnsi="Times New Roman" w:cs="Times New Roman"/>
          <w:sz w:val="24"/>
          <w:szCs w:val="24"/>
        </w:rPr>
        <w:t>.</w:t>
      </w:r>
    </w:p>
    <w:p w:rsidR="0023407D" w:rsidRPr="00AA0527" w:rsidRDefault="0023407D" w:rsidP="00A708D8">
      <w:pPr>
        <w:spacing w:line="360" w:lineRule="auto"/>
        <w:jc w:val="both"/>
        <w:rPr>
          <w:rFonts w:ascii="Times New Roman" w:hAnsi="Times New Roman" w:cs="Times New Roman"/>
          <w:sz w:val="24"/>
          <w:szCs w:val="24"/>
        </w:rPr>
      </w:pPr>
      <w:r w:rsidRPr="0023407D">
        <w:rPr>
          <w:rFonts w:ascii="Times New Roman" w:eastAsia="Times New Roman" w:hAnsi="Times New Roman" w:cs="Times New Roman"/>
          <w:sz w:val="24"/>
        </w:rPr>
        <w:t xml:space="preserve">Lastly, but not least, I am grateful to all the research participants for the valuable time they committed to this study, including the respondents from the selected </w:t>
      </w:r>
      <w:r>
        <w:rPr>
          <w:rFonts w:ascii="Times New Roman" w:eastAsia="Times New Roman" w:hAnsi="Times New Roman" w:cs="Times New Roman"/>
          <w:sz w:val="24"/>
        </w:rPr>
        <w:t>e</w:t>
      </w:r>
      <w:r w:rsidRPr="0023407D">
        <w:rPr>
          <w:rFonts w:ascii="Times New Roman" w:eastAsia="Times New Roman" w:hAnsi="Times New Roman" w:cs="Times New Roman"/>
          <w:sz w:val="24"/>
        </w:rPr>
        <w:t xml:space="preserve">mployees of </w:t>
      </w:r>
      <w:proofErr w:type="spellStart"/>
      <w:r w:rsidRPr="0023407D">
        <w:rPr>
          <w:rFonts w:ascii="Times New Roman" w:eastAsia="Times New Roman" w:hAnsi="Times New Roman" w:cs="Times New Roman"/>
          <w:sz w:val="24"/>
        </w:rPr>
        <w:t>Homicho</w:t>
      </w:r>
      <w:proofErr w:type="spellEnd"/>
      <w:r w:rsidRPr="0023407D">
        <w:rPr>
          <w:rFonts w:ascii="Times New Roman" w:eastAsia="Times New Roman" w:hAnsi="Times New Roman" w:cs="Times New Roman"/>
          <w:sz w:val="24"/>
        </w:rPr>
        <w:t xml:space="preserve"> Ammunition Engineering Industry and my survey teams without whose participation, this study would not have been possible.</w:t>
      </w:r>
    </w:p>
    <w:p w:rsidR="005C5AC2" w:rsidRDefault="005C5AC2" w:rsidP="007B4CB9">
      <w:pPr>
        <w:pStyle w:val="Heading2"/>
      </w:pPr>
    </w:p>
    <w:p w:rsidR="00A708D8" w:rsidRDefault="00A708D8" w:rsidP="00A708D8"/>
    <w:p w:rsidR="00A708D8" w:rsidRDefault="00A708D8" w:rsidP="00A708D8"/>
    <w:p w:rsidR="00A708D8" w:rsidRDefault="00A708D8" w:rsidP="00A708D8"/>
    <w:p w:rsidR="00DE5410" w:rsidRDefault="00DE5410" w:rsidP="00A708D8"/>
    <w:p w:rsidR="00A708D8" w:rsidRDefault="00A708D8" w:rsidP="00A708D8"/>
    <w:p w:rsidR="00A708D8" w:rsidRDefault="00A708D8" w:rsidP="00A708D8"/>
    <w:p w:rsidR="00A708D8" w:rsidRDefault="00A708D8" w:rsidP="00A708D8"/>
    <w:p w:rsidR="00A708D8" w:rsidRDefault="00A708D8" w:rsidP="00A708D8"/>
    <w:p w:rsidR="00A708D8" w:rsidRPr="00AA0527" w:rsidRDefault="00A708D8" w:rsidP="007B4CB9">
      <w:pPr>
        <w:pStyle w:val="Heading2"/>
      </w:pPr>
      <w:bookmarkStart w:id="31" w:name="_Toc52874070"/>
      <w:bookmarkStart w:id="32" w:name="_Toc66835096"/>
      <w:bookmarkStart w:id="33" w:name="_Toc117573903"/>
      <w:r w:rsidRPr="00AA0527">
        <w:t>ACRONYMS</w:t>
      </w:r>
      <w:bookmarkEnd w:id="31"/>
      <w:bookmarkEnd w:id="32"/>
      <w:bookmarkEnd w:id="33"/>
    </w:p>
    <w:p w:rsidR="00A708D8" w:rsidRPr="00AA0527" w:rsidRDefault="00A708D8" w:rsidP="00A708D8"/>
    <w:p w:rsidR="00A708D8" w:rsidRPr="00AA0527" w:rsidRDefault="00A708D8" w:rsidP="00A708D8">
      <w:pPr>
        <w:spacing w:line="360" w:lineRule="auto"/>
        <w:rPr>
          <w:rFonts w:ascii="Times New Roman" w:hAnsi="Times New Roman" w:cs="Times New Roman"/>
          <w:sz w:val="24"/>
          <w:szCs w:val="24"/>
        </w:rPr>
      </w:pPr>
      <w:r w:rsidRPr="00AA0527">
        <w:rPr>
          <w:rFonts w:ascii="Times New Roman" w:hAnsi="Times New Roman" w:cs="Times New Roman"/>
          <w:sz w:val="24"/>
          <w:szCs w:val="24"/>
        </w:rPr>
        <w:t xml:space="preserve"> ANOVA          Analysis of Variance.</w:t>
      </w:r>
    </w:p>
    <w:p w:rsidR="00A708D8" w:rsidRPr="00AA0527" w:rsidRDefault="00A708D8" w:rsidP="00A708D8">
      <w:pPr>
        <w:spacing w:before="360" w:line="360" w:lineRule="auto"/>
        <w:rPr>
          <w:rFonts w:ascii="Times New Roman" w:hAnsi="Times New Roman" w:cs="Times New Roman"/>
          <w:sz w:val="24"/>
          <w:szCs w:val="24"/>
        </w:rPr>
      </w:pPr>
      <w:r w:rsidRPr="00AA0527">
        <w:rPr>
          <w:rFonts w:ascii="Times New Roman" w:hAnsi="Times New Roman" w:cs="Times New Roman"/>
          <w:sz w:val="24"/>
          <w:szCs w:val="24"/>
        </w:rPr>
        <w:t>FGP                 Focus Group Discussion.</w:t>
      </w:r>
    </w:p>
    <w:p w:rsidR="00A708D8" w:rsidRPr="00AA0527" w:rsidRDefault="00A708D8" w:rsidP="00A708D8">
      <w:pPr>
        <w:spacing w:before="360" w:line="360" w:lineRule="auto"/>
        <w:rPr>
          <w:rFonts w:ascii="Times New Roman" w:hAnsi="Times New Roman" w:cs="Times New Roman"/>
          <w:sz w:val="24"/>
          <w:szCs w:val="24"/>
        </w:rPr>
      </w:pPr>
      <w:r w:rsidRPr="00AA0527">
        <w:rPr>
          <w:rFonts w:ascii="Times New Roman" w:hAnsi="Times New Roman" w:cs="Times New Roman"/>
          <w:sz w:val="24"/>
          <w:szCs w:val="24"/>
        </w:rPr>
        <w:t>GDP                 Gross Domestic Product.</w:t>
      </w:r>
    </w:p>
    <w:p w:rsidR="00A708D8" w:rsidRPr="00AA0527" w:rsidRDefault="00A708D8" w:rsidP="00A708D8">
      <w:pPr>
        <w:spacing w:before="360" w:line="360" w:lineRule="auto"/>
        <w:rPr>
          <w:rFonts w:ascii="Times New Roman" w:hAnsi="Times New Roman" w:cs="Times New Roman"/>
          <w:sz w:val="24"/>
          <w:szCs w:val="24"/>
        </w:rPr>
      </w:pPr>
      <w:r w:rsidRPr="00AA0527">
        <w:rPr>
          <w:rFonts w:ascii="Times New Roman" w:hAnsi="Times New Roman" w:cs="Times New Roman"/>
          <w:sz w:val="24"/>
          <w:szCs w:val="24"/>
        </w:rPr>
        <w:t>KII                    Key Information Interview.</w:t>
      </w:r>
    </w:p>
    <w:p w:rsidR="00A708D8" w:rsidRPr="00AA0527" w:rsidRDefault="00A708D8" w:rsidP="00A708D8">
      <w:pPr>
        <w:spacing w:before="360" w:line="360" w:lineRule="auto"/>
        <w:rPr>
          <w:rFonts w:ascii="Times New Roman" w:hAnsi="Times New Roman" w:cs="Times New Roman"/>
          <w:sz w:val="24"/>
          <w:szCs w:val="24"/>
        </w:rPr>
      </w:pPr>
      <w:r w:rsidRPr="00AA0527">
        <w:rPr>
          <w:rFonts w:ascii="Times New Roman" w:hAnsi="Times New Roman" w:cs="Times New Roman"/>
          <w:sz w:val="24"/>
          <w:szCs w:val="24"/>
        </w:rPr>
        <w:t>O</w:t>
      </w:r>
      <w:r>
        <w:rPr>
          <w:rFonts w:ascii="Times New Roman" w:hAnsi="Times New Roman" w:cs="Times New Roman"/>
          <w:sz w:val="24"/>
          <w:szCs w:val="24"/>
        </w:rPr>
        <w:t>L</w:t>
      </w:r>
      <w:r w:rsidRPr="00AA0527">
        <w:rPr>
          <w:rFonts w:ascii="Times New Roman" w:hAnsi="Times New Roman" w:cs="Times New Roman"/>
          <w:sz w:val="24"/>
          <w:szCs w:val="24"/>
        </w:rPr>
        <w:t>S                 Ordinary Least Square.</w:t>
      </w:r>
    </w:p>
    <w:p w:rsidR="00A708D8" w:rsidRPr="00AA0527" w:rsidRDefault="00A708D8" w:rsidP="00A708D8">
      <w:pPr>
        <w:spacing w:before="360" w:line="360" w:lineRule="auto"/>
        <w:rPr>
          <w:rFonts w:ascii="Times New Roman" w:hAnsi="Times New Roman" w:cs="Times New Roman"/>
          <w:sz w:val="24"/>
          <w:szCs w:val="24"/>
        </w:rPr>
      </w:pPr>
      <w:r w:rsidRPr="00AA0527">
        <w:rPr>
          <w:rFonts w:ascii="Times New Roman" w:hAnsi="Times New Roman" w:cs="Times New Roman"/>
          <w:sz w:val="24"/>
          <w:szCs w:val="24"/>
        </w:rPr>
        <w:t xml:space="preserve">SPSS          </w:t>
      </w:r>
      <w:r>
        <w:rPr>
          <w:rFonts w:ascii="Times New Roman" w:hAnsi="Times New Roman" w:cs="Times New Roman"/>
          <w:sz w:val="24"/>
          <w:szCs w:val="24"/>
        </w:rPr>
        <w:t xml:space="preserve">   </w:t>
      </w:r>
      <w:r w:rsidRPr="00AA0527">
        <w:rPr>
          <w:rFonts w:ascii="Times New Roman" w:hAnsi="Times New Roman" w:cs="Times New Roman"/>
          <w:sz w:val="24"/>
          <w:szCs w:val="24"/>
        </w:rPr>
        <w:t xml:space="preserve">  Statistical Package for Social Science.</w:t>
      </w:r>
    </w:p>
    <w:p w:rsidR="009D35E5" w:rsidRPr="009D35E5" w:rsidRDefault="009D35E5" w:rsidP="009D35E5">
      <w:pPr>
        <w:jc w:val="both"/>
        <w:rPr>
          <w:rFonts w:ascii="Times New Roman" w:hAnsi="Times New Roman" w:cs="Times New Roman"/>
          <w:sz w:val="24"/>
        </w:rPr>
      </w:pPr>
      <w:r w:rsidRPr="009D35E5">
        <w:rPr>
          <w:rFonts w:ascii="Times New Roman" w:hAnsi="Times New Roman" w:cs="Times New Roman"/>
          <w:sz w:val="24"/>
        </w:rPr>
        <w:t>VIF                 Variance Inflation Factor</w:t>
      </w:r>
    </w:p>
    <w:p w:rsidR="00A708D8" w:rsidRPr="009D35E5" w:rsidRDefault="009D35E5" w:rsidP="009D35E5">
      <w:pPr>
        <w:jc w:val="both"/>
        <w:rPr>
          <w:rFonts w:ascii="Times New Roman" w:hAnsi="Times New Roman" w:cs="Times New Roman"/>
          <w:sz w:val="24"/>
        </w:rPr>
      </w:pPr>
      <w:r w:rsidRPr="009D35E5">
        <w:rPr>
          <w:rFonts w:ascii="Times New Roman" w:hAnsi="Times New Roman" w:cs="Times New Roman"/>
          <w:sz w:val="24"/>
        </w:rPr>
        <w:t>WB                 World Bank</w:t>
      </w:r>
    </w:p>
    <w:p w:rsidR="00A708D8" w:rsidRDefault="00A708D8" w:rsidP="00A708D8"/>
    <w:p w:rsidR="00A708D8" w:rsidRDefault="00A708D8" w:rsidP="00A708D8"/>
    <w:p w:rsidR="00481D24" w:rsidRDefault="00481D24" w:rsidP="00A708D8"/>
    <w:p w:rsidR="00481D24" w:rsidRDefault="00481D24" w:rsidP="00A708D8"/>
    <w:p w:rsidR="00481D24" w:rsidRDefault="00481D24" w:rsidP="00A708D8"/>
    <w:p w:rsidR="00481D24" w:rsidRDefault="00481D24" w:rsidP="00A708D8"/>
    <w:p w:rsidR="00481D24" w:rsidRDefault="00481D24" w:rsidP="00A708D8"/>
    <w:p w:rsidR="00481D24" w:rsidRDefault="00481D24" w:rsidP="00A708D8"/>
    <w:p w:rsidR="00481D24" w:rsidRDefault="00481D24" w:rsidP="00A708D8"/>
    <w:p w:rsidR="00A708D8" w:rsidRDefault="00A708D8" w:rsidP="00A708D8"/>
    <w:p w:rsidR="00A708D8" w:rsidRDefault="00A708D8" w:rsidP="00A708D8"/>
    <w:p w:rsidR="00A708D8" w:rsidRDefault="00A708D8" w:rsidP="00A708D8"/>
    <w:p w:rsidR="00A708D8" w:rsidRDefault="00A708D8" w:rsidP="00A708D8"/>
    <w:p w:rsidR="00A708D8" w:rsidRDefault="00A708D8" w:rsidP="00A708D8"/>
    <w:p w:rsidR="00A708D8" w:rsidRDefault="00A708D8" w:rsidP="00A708D8"/>
    <w:p w:rsidR="00856EA7" w:rsidRDefault="00856EA7" w:rsidP="00481D24">
      <w:pPr>
        <w:jc w:val="center"/>
        <w:rPr>
          <w:rFonts w:ascii="Times New Roman" w:hAnsi="Times New Roman" w:cs="Times New Roman"/>
          <w:sz w:val="28"/>
        </w:rPr>
      </w:pPr>
    </w:p>
    <w:p w:rsidR="004C5C20" w:rsidRDefault="00481D24" w:rsidP="00481D24">
      <w:pPr>
        <w:jc w:val="center"/>
        <w:rPr>
          <w:rFonts w:ascii="Times New Roman" w:hAnsi="Times New Roman" w:cs="Times New Roman"/>
          <w:sz w:val="28"/>
        </w:rPr>
      </w:pPr>
      <w:r w:rsidRPr="00481D24">
        <w:rPr>
          <w:rFonts w:ascii="Times New Roman" w:hAnsi="Times New Roman" w:cs="Times New Roman"/>
          <w:sz w:val="28"/>
        </w:rPr>
        <w:t xml:space="preserve">List of </w:t>
      </w:r>
      <w:proofErr w:type="gramStart"/>
      <w:r w:rsidRPr="00481D24">
        <w:rPr>
          <w:rFonts w:ascii="Times New Roman" w:hAnsi="Times New Roman" w:cs="Times New Roman"/>
          <w:sz w:val="28"/>
        </w:rPr>
        <w:t>figure</w:t>
      </w:r>
      <w:proofErr w:type="gramEnd"/>
    </w:p>
    <w:p w:rsidR="00856EA7" w:rsidRPr="00481D24" w:rsidRDefault="00856EA7" w:rsidP="00481D24">
      <w:pPr>
        <w:jc w:val="center"/>
        <w:rPr>
          <w:rFonts w:ascii="Times New Roman" w:hAnsi="Times New Roman" w:cs="Times New Roman"/>
          <w:sz w:val="28"/>
        </w:rPr>
      </w:pPr>
    </w:p>
    <w:p w:rsidR="007A5F01" w:rsidRPr="00856EA7" w:rsidRDefault="00EA302A" w:rsidP="007A5F01">
      <w:pPr>
        <w:pStyle w:val="TOC2"/>
        <w:tabs>
          <w:tab w:val="right" w:leader="dot" w:pos="9350"/>
        </w:tabs>
        <w:spacing w:line="360" w:lineRule="auto"/>
        <w:ind w:left="0"/>
        <w:jc w:val="both"/>
        <w:rPr>
          <w:rFonts w:ascii="Times New Roman" w:hAnsi="Times New Roman" w:cs="Times New Roman"/>
          <w:noProof/>
          <w:sz w:val="24"/>
          <w:szCs w:val="24"/>
        </w:rPr>
      </w:pPr>
      <w:hyperlink w:anchor="_Toc117573944" w:history="1">
        <w:r w:rsidR="007A5F01" w:rsidRPr="00856EA7">
          <w:rPr>
            <w:rStyle w:val="Hyperlink"/>
            <w:rFonts w:ascii="Times New Roman" w:hAnsi="Times New Roman" w:cs="Times New Roman"/>
            <w:noProof/>
            <w:color w:val="auto"/>
            <w:sz w:val="24"/>
            <w:szCs w:val="24"/>
            <w:u w:val="none"/>
          </w:rPr>
          <w:t>Fig</w:t>
        </w:r>
        <w:r w:rsidR="003C2880">
          <w:rPr>
            <w:rStyle w:val="Hyperlink"/>
            <w:rFonts w:ascii="Times New Roman" w:hAnsi="Times New Roman" w:cs="Times New Roman"/>
            <w:noProof/>
            <w:color w:val="auto"/>
            <w:sz w:val="24"/>
            <w:szCs w:val="24"/>
            <w:u w:val="none"/>
          </w:rPr>
          <w:t xml:space="preserve"> 1: </w:t>
        </w:r>
        <w:r w:rsidR="007A5F01" w:rsidRPr="00856EA7">
          <w:rPr>
            <w:rStyle w:val="Hyperlink"/>
            <w:rFonts w:ascii="Times New Roman" w:hAnsi="Times New Roman" w:cs="Times New Roman"/>
            <w:noProof/>
            <w:color w:val="auto"/>
            <w:sz w:val="24"/>
            <w:szCs w:val="24"/>
            <w:u w:val="none"/>
          </w:rPr>
          <w:t xml:space="preserve"> Conceptual Framework</w:t>
        </w:r>
        <w:r w:rsidR="007A5F01" w:rsidRPr="00856EA7">
          <w:rPr>
            <w:rFonts w:ascii="Times New Roman" w:hAnsi="Times New Roman" w:cs="Times New Roman"/>
            <w:noProof/>
            <w:webHidden/>
            <w:sz w:val="24"/>
            <w:szCs w:val="24"/>
          </w:rPr>
          <w:tab/>
        </w:r>
        <w:r w:rsidR="007A5F01" w:rsidRPr="00856EA7">
          <w:rPr>
            <w:rFonts w:ascii="Times New Roman" w:hAnsi="Times New Roman" w:cs="Times New Roman"/>
            <w:noProof/>
            <w:webHidden/>
            <w:sz w:val="24"/>
            <w:szCs w:val="24"/>
          </w:rPr>
          <w:fldChar w:fldCharType="begin"/>
        </w:r>
        <w:r w:rsidR="007A5F01" w:rsidRPr="00856EA7">
          <w:rPr>
            <w:rFonts w:ascii="Times New Roman" w:hAnsi="Times New Roman" w:cs="Times New Roman"/>
            <w:noProof/>
            <w:webHidden/>
            <w:sz w:val="24"/>
            <w:szCs w:val="24"/>
          </w:rPr>
          <w:instrText xml:space="preserve"> PAGEREF _Toc117573944 \h </w:instrText>
        </w:r>
        <w:r w:rsidR="007A5F01" w:rsidRPr="00856EA7">
          <w:rPr>
            <w:rFonts w:ascii="Times New Roman" w:hAnsi="Times New Roman" w:cs="Times New Roman"/>
            <w:noProof/>
            <w:webHidden/>
            <w:sz w:val="24"/>
            <w:szCs w:val="24"/>
          </w:rPr>
        </w:r>
        <w:r w:rsidR="007A5F01" w:rsidRPr="00856EA7">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27</w:t>
        </w:r>
        <w:r w:rsidR="007A5F01" w:rsidRPr="00856EA7">
          <w:rPr>
            <w:rFonts w:ascii="Times New Roman" w:hAnsi="Times New Roman" w:cs="Times New Roman"/>
            <w:noProof/>
            <w:webHidden/>
            <w:sz w:val="24"/>
            <w:szCs w:val="24"/>
          </w:rPr>
          <w:fldChar w:fldCharType="end"/>
        </w:r>
      </w:hyperlink>
    </w:p>
    <w:p w:rsidR="007A5F01" w:rsidRPr="00856EA7" w:rsidRDefault="00EA302A" w:rsidP="007A5F01">
      <w:pPr>
        <w:pStyle w:val="TOC2"/>
        <w:tabs>
          <w:tab w:val="right" w:leader="dot" w:pos="9350"/>
        </w:tabs>
        <w:spacing w:line="360" w:lineRule="auto"/>
        <w:ind w:left="0"/>
        <w:jc w:val="both"/>
        <w:rPr>
          <w:rStyle w:val="Hyperlink"/>
          <w:rFonts w:ascii="Times New Roman" w:hAnsi="Times New Roman" w:cs="Times New Roman"/>
          <w:noProof/>
          <w:color w:val="auto"/>
          <w:sz w:val="24"/>
          <w:szCs w:val="24"/>
          <w:u w:val="none"/>
        </w:rPr>
      </w:pPr>
      <w:hyperlink w:anchor="_Toc117573949" w:history="1">
        <w:r w:rsidR="007A5F01" w:rsidRPr="00856EA7">
          <w:rPr>
            <w:rStyle w:val="Hyperlink"/>
            <w:rFonts w:ascii="Times New Roman" w:hAnsi="Times New Roman" w:cs="Times New Roman"/>
            <w:noProof/>
            <w:color w:val="auto"/>
            <w:sz w:val="24"/>
            <w:szCs w:val="24"/>
            <w:u w:val="none"/>
          </w:rPr>
          <w:t>Fig 2: Map of the Study Area</w:t>
        </w:r>
        <w:r w:rsidR="007A5F01" w:rsidRPr="00856EA7">
          <w:rPr>
            <w:rFonts w:ascii="Times New Roman" w:hAnsi="Times New Roman" w:cs="Times New Roman"/>
            <w:noProof/>
            <w:webHidden/>
            <w:sz w:val="24"/>
            <w:szCs w:val="24"/>
          </w:rPr>
          <w:tab/>
        </w:r>
        <w:r w:rsidR="007A5F01" w:rsidRPr="00856EA7">
          <w:rPr>
            <w:rFonts w:ascii="Times New Roman" w:hAnsi="Times New Roman" w:cs="Times New Roman"/>
            <w:noProof/>
            <w:webHidden/>
            <w:sz w:val="24"/>
            <w:szCs w:val="24"/>
          </w:rPr>
          <w:fldChar w:fldCharType="begin"/>
        </w:r>
        <w:r w:rsidR="007A5F01" w:rsidRPr="00856EA7">
          <w:rPr>
            <w:rFonts w:ascii="Times New Roman" w:hAnsi="Times New Roman" w:cs="Times New Roman"/>
            <w:noProof/>
            <w:webHidden/>
            <w:sz w:val="24"/>
            <w:szCs w:val="24"/>
          </w:rPr>
          <w:instrText xml:space="preserve"> PAGEREF _Toc117573949 \h </w:instrText>
        </w:r>
        <w:r w:rsidR="007A5F01" w:rsidRPr="00856EA7">
          <w:rPr>
            <w:rFonts w:ascii="Times New Roman" w:hAnsi="Times New Roman" w:cs="Times New Roman"/>
            <w:noProof/>
            <w:webHidden/>
            <w:sz w:val="24"/>
            <w:szCs w:val="24"/>
          </w:rPr>
        </w:r>
        <w:r w:rsidR="007A5F01" w:rsidRPr="00856EA7">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29</w:t>
        </w:r>
        <w:r w:rsidR="007A5F01" w:rsidRPr="00856EA7">
          <w:rPr>
            <w:rFonts w:ascii="Times New Roman" w:hAnsi="Times New Roman" w:cs="Times New Roman"/>
            <w:noProof/>
            <w:webHidden/>
            <w:sz w:val="24"/>
            <w:szCs w:val="24"/>
          </w:rPr>
          <w:fldChar w:fldCharType="end"/>
        </w:r>
      </w:hyperlink>
    </w:p>
    <w:p w:rsidR="007A5F01" w:rsidRPr="00856EA7" w:rsidRDefault="00EA302A" w:rsidP="007A5F01">
      <w:pPr>
        <w:pStyle w:val="TOC2"/>
        <w:tabs>
          <w:tab w:val="right" w:leader="dot" w:pos="9350"/>
        </w:tabs>
        <w:spacing w:line="360" w:lineRule="auto"/>
        <w:ind w:left="0"/>
        <w:jc w:val="both"/>
        <w:rPr>
          <w:rFonts w:ascii="Times New Roman" w:hAnsi="Times New Roman" w:cs="Times New Roman"/>
          <w:noProof/>
          <w:sz w:val="24"/>
          <w:szCs w:val="24"/>
        </w:rPr>
      </w:pPr>
      <w:hyperlink w:anchor="_Toc117573995" w:history="1">
        <w:r w:rsidR="007A5F01" w:rsidRPr="00856EA7">
          <w:rPr>
            <w:rStyle w:val="Hyperlink"/>
            <w:rFonts w:ascii="Times New Roman" w:hAnsi="Times New Roman" w:cs="Times New Roman"/>
            <w:noProof/>
            <w:color w:val="auto"/>
            <w:sz w:val="24"/>
            <w:szCs w:val="24"/>
            <w:u w:val="none"/>
          </w:rPr>
          <w:t>Fig.4.1.Histogram Normality test</w:t>
        </w:r>
        <w:r w:rsidR="007A5F01" w:rsidRPr="00856EA7">
          <w:rPr>
            <w:rFonts w:ascii="Times New Roman" w:hAnsi="Times New Roman" w:cs="Times New Roman"/>
            <w:noProof/>
            <w:webHidden/>
            <w:sz w:val="24"/>
            <w:szCs w:val="24"/>
          </w:rPr>
          <w:tab/>
        </w:r>
        <w:r w:rsidR="007A5F01" w:rsidRPr="00856EA7">
          <w:rPr>
            <w:rFonts w:ascii="Times New Roman" w:hAnsi="Times New Roman" w:cs="Times New Roman"/>
            <w:noProof/>
            <w:webHidden/>
            <w:sz w:val="24"/>
            <w:szCs w:val="24"/>
          </w:rPr>
          <w:fldChar w:fldCharType="begin"/>
        </w:r>
        <w:r w:rsidR="007A5F01" w:rsidRPr="00856EA7">
          <w:rPr>
            <w:rFonts w:ascii="Times New Roman" w:hAnsi="Times New Roman" w:cs="Times New Roman"/>
            <w:noProof/>
            <w:webHidden/>
            <w:sz w:val="24"/>
            <w:szCs w:val="24"/>
          </w:rPr>
          <w:instrText xml:space="preserve"> PAGEREF _Toc117573995 \h </w:instrText>
        </w:r>
        <w:r w:rsidR="007A5F01" w:rsidRPr="00856EA7">
          <w:rPr>
            <w:rFonts w:ascii="Times New Roman" w:hAnsi="Times New Roman" w:cs="Times New Roman"/>
            <w:noProof/>
            <w:webHidden/>
            <w:sz w:val="24"/>
            <w:szCs w:val="24"/>
          </w:rPr>
        </w:r>
        <w:r w:rsidR="007A5F01" w:rsidRPr="00856EA7">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49</w:t>
        </w:r>
        <w:r w:rsidR="007A5F01" w:rsidRPr="00856EA7">
          <w:rPr>
            <w:rFonts w:ascii="Times New Roman" w:hAnsi="Times New Roman" w:cs="Times New Roman"/>
            <w:noProof/>
            <w:webHidden/>
            <w:sz w:val="24"/>
            <w:szCs w:val="24"/>
          </w:rPr>
          <w:fldChar w:fldCharType="end"/>
        </w:r>
      </w:hyperlink>
    </w:p>
    <w:p w:rsidR="007A5F01" w:rsidRPr="00856EA7" w:rsidRDefault="00EA302A" w:rsidP="007A5F01">
      <w:pPr>
        <w:pStyle w:val="TOC2"/>
        <w:tabs>
          <w:tab w:val="right" w:leader="dot" w:pos="9350"/>
        </w:tabs>
        <w:spacing w:line="360" w:lineRule="auto"/>
        <w:ind w:left="0"/>
        <w:jc w:val="both"/>
        <w:rPr>
          <w:rFonts w:ascii="Times New Roman" w:hAnsi="Times New Roman" w:cs="Times New Roman"/>
          <w:noProof/>
          <w:sz w:val="24"/>
          <w:szCs w:val="24"/>
        </w:rPr>
      </w:pPr>
      <w:hyperlink w:anchor="_Toc117573996" w:history="1">
        <w:r w:rsidR="007A5F01" w:rsidRPr="00856EA7">
          <w:rPr>
            <w:rStyle w:val="Hyperlink"/>
            <w:rFonts w:ascii="Times New Roman" w:hAnsi="Times New Roman" w:cs="Times New Roman"/>
            <w:noProof/>
            <w:color w:val="auto"/>
            <w:sz w:val="24"/>
            <w:szCs w:val="24"/>
            <w:u w:val="none"/>
          </w:rPr>
          <w:t>Fig. 4.2. Normal P-P plot of regression standardized Residual</w:t>
        </w:r>
        <w:r w:rsidR="007A5F01" w:rsidRPr="00856EA7">
          <w:rPr>
            <w:rFonts w:ascii="Times New Roman" w:hAnsi="Times New Roman" w:cs="Times New Roman"/>
            <w:noProof/>
            <w:webHidden/>
            <w:sz w:val="24"/>
            <w:szCs w:val="24"/>
          </w:rPr>
          <w:tab/>
        </w:r>
        <w:r w:rsidR="007A5F01" w:rsidRPr="00856EA7">
          <w:rPr>
            <w:rFonts w:ascii="Times New Roman" w:hAnsi="Times New Roman" w:cs="Times New Roman"/>
            <w:noProof/>
            <w:webHidden/>
            <w:sz w:val="24"/>
            <w:szCs w:val="24"/>
          </w:rPr>
          <w:fldChar w:fldCharType="begin"/>
        </w:r>
        <w:r w:rsidR="007A5F01" w:rsidRPr="00856EA7">
          <w:rPr>
            <w:rFonts w:ascii="Times New Roman" w:hAnsi="Times New Roman" w:cs="Times New Roman"/>
            <w:noProof/>
            <w:webHidden/>
            <w:sz w:val="24"/>
            <w:szCs w:val="24"/>
          </w:rPr>
          <w:instrText xml:space="preserve"> PAGEREF _Toc117573996 \h </w:instrText>
        </w:r>
        <w:r w:rsidR="007A5F01" w:rsidRPr="00856EA7">
          <w:rPr>
            <w:rFonts w:ascii="Times New Roman" w:hAnsi="Times New Roman" w:cs="Times New Roman"/>
            <w:noProof/>
            <w:webHidden/>
            <w:sz w:val="24"/>
            <w:szCs w:val="24"/>
          </w:rPr>
        </w:r>
        <w:r w:rsidR="007A5F01" w:rsidRPr="00856EA7">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50</w:t>
        </w:r>
        <w:r w:rsidR="007A5F01" w:rsidRPr="00856EA7">
          <w:rPr>
            <w:rFonts w:ascii="Times New Roman" w:hAnsi="Times New Roman" w:cs="Times New Roman"/>
            <w:noProof/>
            <w:webHidden/>
            <w:sz w:val="24"/>
            <w:szCs w:val="24"/>
          </w:rPr>
          <w:fldChar w:fldCharType="end"/>
        </w:r>
      </w:hyperlink>
    </w:p>
    <w:p w:rsidR="007A5F01" w:rsidRPr="007A5F01" w:rsidRDefault="007A5F01" w:rsidP="007A5F01"/>
    <w:p w:rsidR="004C5C20" w:rsidRDefault="004C5C20" w:rsidP="00A708D8"/>
    <w:p w:rsidR="007A5F01" w:rsidRDefault="007A5F01" w:rsidP="00A708D8"/>
    <w:p w:rsidR="007A5F01" w:rsidRDefault="007A5F01" w:rsidP="00A708D8"/>
    <w:p w:rsidR="007A5F01" w:rsidRDefault="007A5F01" w:rsidP="00A708D8"/>
    <w:p w:rsidR="007A5F01" w:rsidRDefault="007A5F01" w:rsidP="00A708D8"/>
    <w:p w:rsidR="007A5F01" w:rsidRDefault="007A5F01" w:rsidP="00A708D8"/>
    <w:p w:rsidR="007A5F01" w:rsidRDefault="007A5F01" w:rsidP="00A708D8"/>
    <w:p w:rsidR="007A5F01" w:rsidRDefault="007A5F01" w:rsidP="00A708D8"/>
    <w:p w:rsidR="007A5F01" w:rsidRDefault="007A5F01" w:rsidP="00A708D8"/>
    <w:p w:rsidR="007A5F01" w:rsidRDefault="007A5F01" w:rsidP="00A708D8"/>
    <w:p w:rsidR="007A5F01" w:rsidRDefault="007A5F01" w:rsidP="00A708D8"/>
    <w:p w:rsidR="007A5F01" w:rsidRDefault="007A5F01" w:rsidP="00A708D8"/>
    <w:p w:rsidR="007A5F01" w:rsidRDefault="007A5F01" w:rsidP="00A708D8"/>
    <w:p w:rsidR="007A5F01" w:rsidRDefault="007A5F01" w:rsidP="00A708D8"/>
    <w:p w:rsidR="007A5F01" w:rsidRDefault="007A5F01" w:rsidP="00A708D8"/>
    <w:p w:rsidR="007A5F01" w:rsidRDefault="007A5F01" w:rsidP="00A708D8"/>
    <w:p w:rsidR="001E7EE0" w:rsidRDefault="001E7EE0" w:rsidP="00A708D8"/>
    <w:p w:rsidR="007A5F01" w:rsidRDefault="007A5F01" w:rsidP="00A708D8"/>
    <w:p w:rsidR="004C5C20" w:rsidRDefault="004C5C20" w:rsidP="007B4CB9">
      <w:pPr>
        <w:pStyle w:val="Heading2"/>
      </w:pPr>
      <w:bookmarkStart w:id="34" w:name="_Toc57343886"/>
      <w:bookmarkStart w:id="35" w:name="_Toc60129722"/>
      <w:bookmarkStart w:id="36" w:name="_Toc66835098"/>
      <w:bookmarkStart w:id="37" w:name="_Toc117573904"/>
      <w:r w:rsidRPr="004C5C20">
        <w:t>List of Tables</w:t>
      </w:r>
      <w:bookmarkEnd w:id="34"/>
      <w:bookmarkEnd w:id="35"/>
      <w:bookmarkEnd w:id="36"/>
      <w:bookmarkEnd w:id="37"/>
    </w:p>
    <w:p w:rsidR="00BF6C5D" w:rsidRPr="00BF6C5D" w:rsidRDefault="00BF6C5D" w:rsidP="00BF6C5D"/>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52" w:history="1">
        <w:r w:rsidR="00481D24" w:rsidRPr="00C25125">
          <w:rPr>
            <w:rStyle w:val="Hyperlink"/>
            <w:rFonts w:ascii="Times New Roman" w:hAnsi="Times New Roman" w:cs="Times New Roman"/>
            <w:noProof/>
            <w:color w:val="auto"/>
            <w:sz w:val="24"/>
            <w:szCs w:val="24"/>
            <w:u w:val="none"/>
          </w:rPr>
          <w:t>Table 3.1: Target population Category</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_Toc117573952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30</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54" w:history="1">
        <w:r w:rsidR="00481D24" w:rsidRPr="00C25125">
          <w:rPr>
            <w:rStyle w:val="Hyperlink"/>
            <w:rFonts w:ascii="Times New Roman" w:hAnsi="Times New Roman" w:cs="Times New Roman"/>
            <w:noProof/>
            <w:color w:val="auto"/>
            <w:sz w:val="24"/>
            <w:szCs w:val="24"/>
            <w:u w:val="none"/>
          </w:rPr>
          <w:t>Table 3.2: Sample Sizes</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_Toc117573954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31</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64" w:history="1">
        <w:r w:rsidR="00481D24" w:rsidRPr="00C25125">
          <w:rPr>
            <w:rStyle w:val="Hyperlink"/>
            <w:rFonts w:ascii="Times New Roman" w:hAnsi="Times New Roman" w:cs="Times New Roman"/>
            <w:noProof/>
            <w:color w:val="auto"/>
            <w:sz w:val="24"/>
            <w:szCs w:val="24"/>
            <w:u w:val="none"/>
          </w:rPr>
          <w:t>Table 4 .0 Response Rate</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_Toc117573964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36</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66" w:history="1">
        <w:r w:rsidR="00481D24" w:rsidRPr="00C25125">
          <w:rPr>
            <w:rStyle w:val="Hyperlink"/>
            <w:rFonts w:ascii="Times New Roman" w:hAnsi="Times New Roman" w:cs="Times New Roman"/>
            <w:noProof/>
            <w:color w:val="auto"/>
            <w:sz w:val="24"/>
            <w:szCs w:val="24"/>
            <w:u w:val="none"/>
          </w:rPr>
          <w:t>Table 4.1: Results of Demographic Characteristics</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_Toc117573966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37</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69" w:history="1">
        <w:r w:rsidR="00481D24" w:rsidRPr="00C25125">
          <w:rPr>
            <w:rStyle w:val="Hyperlink"/>
            <w:rFonts w:ascii="Times New Roman" w:hAnsi="Times New Roman" w:cs="Times New Roman"/>
            <w:noProof/>
            <w:color w:val="auto"/>
            <w:sz w:val="24"/>
            <w:szCs w:val="24"/>
            <w:u w:val="none"/>
          </w:rPr>
          <w:t>Table 4.2: Employees with no Saving Habit by Various Reasons</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_Toc117573969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38</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70" w:history="1">
        <w:r w:rsidR="00481D24" w:rsidRPr="00C25125">
          <w:rPr>
            <w:rStyle w:val="Hyperlink"/>
            <w:rFonts w:ascii="Times New Roman" w:hAnsi="Times New Roman" w:cs="Times New Roman"/>
            <w:noProof/>
            <w:color w:val="auto"/>
            <w:sz w:val="24"/>
            <w:szCs w:val="24"/>
            <w:u w:val="none"/>
          </w:rPr>
          <w:t>Table 4.3: Results of Employees’ Saving behavior of employees of money</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_Toc117573970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39</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72" w:history="1">
        <w:r w:rsidR="00481D24" w:rsidRPr="00C25125">
          <w:rPr>
            <w:rStyle w:val="Hyperlink"/>
            <w:rFonts w:ascii="Times New Roman" w:hAnsi="Times New Roman" w:cs="Times New Roman"/>
            <w:noProof/>
            <w:color w:val="auto"/>
            <w:sz w:val="24"/>
            <w:szCs w:val="24"/>
            <w:u w:val="none"/>
          </w:rPr>
          <w:t>Table 4.4. Amount of your monthly income in birr</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_Toc117573972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39</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75" w:history="1">
        <w:r w:rsidR="00481D24" w:rsidRPr="00C25125">
          <w:rPr>
            <w:rStyle w:val="Hyperlink"/>
            <w:rFonts w:ascii="Times New Roman" w:hAnsi="Times New Roman" w:cs="Times New Roman"/>
            <w:noProof/>
            <w:color w:val="auto"/>
            <w:sz w:val="24"/>
            <w:szCs w:val="24"/>
            <w:u w:val="none"/>
          </w:rPr>
          <w:t>Table 4.5. Saving habit of the employee</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_Toc117573975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40</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76" w:history="1">
        <w:r w:rsidR="00481D24" w:rsidRPr="00C25125">
          <w:rPr>
            <w:rStyle w:val="Hyperlink"/>
            <w:rFonts w:ascii="Times New Roman" w:hAnsi="Times New Roman" w:cs="Times New Roman"/>
            <w:noProof/>
            <w:color w:val="auto"/>
            <w:sz w:val="24"/>
            <w:szCs w:val="24"/>
            <w:u w:val="none"/>
          </w:rPr>
          <w:t>Table 4.6.  Respondent by Saving Habit</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_Toc117573976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40</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77" w:history="1">
        <w:r w:rsidR="00C25125">
          <w:rPr>
            <w:rStyle w:val="Hyperlink"/>
            <w:rFonts w:ascii="Times New Roman" w:hAnsi="Times New Roman" w:cs="Times New Roman"/>
            <w:noProof/>
            <w:color w:val="auto"/>
            <w:sz w:val="24"/>
            <w:szCs w:val="24"/>
            <w:u w:val="none"/>
          </w:rPr>
          <w:t xml:space="preserve">Table 4.7. </w:t>
        </w:r>
        <w:r w:rsidR="00481D24" w:rsidRPr="00C25125">
          <w:rPr>
            <w:rStyle w:val="Hyperlink"/>
            <w:rFonts w:ascii="Times New Roman" w:hAnsi="Times New Roman" w:cs="Times New Roman"/>
            <w:noProof/>
            <w:color w:val="auto"/>
            <w:sz w:val="24"/>
            <w:szCs w:val="24"/>
            <w:u w:val="none"/>
          </w:rPr>
          <w:t>Results of the Chi-square tests</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_Toc117573977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41</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80" w:history="1">
        <w:r w:rsidR="00C25125">
          <w:rPr>
            <w:rStyle w:val="Hyperlink"/>
            <w:rFonts w:ascii="Times New Roman" w:hAnsi="Times New Roman" w:cs="Times New Roman"/>
            <w:noProof/>
            <w:color w:val="auto"/>
            <w:sz w:val="24"/>
            <w:szCs w:val="24"/>
            <w:u w:val="none"/>
          </w:rPr>
          <w:t xml:space="preserve">Table </w:t>
        </w:r>
        <w:r w:rsidR="00481D24" w:rsidRPr="00C25125">
          <w:rPr>
            <w:rStyle w:val="Hyperlink"/>
            <w:rFonts w:ascii="Times New Roman" w:hAnsi="Times New Roman" w:cs="Times New Roman"/>
            <w:noProof/>
            <w:color w:val="auto"/>
            <w:sz w:val="24"/>
            <w:szCs w:val="24"/>
            <w:u w:val="none"/>
          </w:rPr>
          <w:t>4.8</w:t>
        </w:r>
        <w:r w:rsidR="00C25125">
          <w:rPr>
            <w:rStyle w:val="Hyperlink"/>
            <w:rFonts w:ascii="Times New Roman" w:hAnsi="Times New Roman" w:cs="Times New Roman"/>
            <w:noProof/>
            <w:color w:val="auto"/>
            <w:sz w:val="24"/>
            <w:szCs w:val="24"/>
            <w:u w:val="none"/>
          </w:rPr>
          <w:t xml:space="preserve">. </w:t>
        </w:r>
        <w:r w:rsidR="00481D24" w:rsidRPr="00C25125">
          <w:rPr>
            <w:rStyle w:val="Hyperlink"/>
            <w:rFonts w:ascii="Times New Roman" w:hAnsi="Times New Roman" w:cs="Times New Roman"/>
            <w:noProof/>
            <w:color w:val="auto"/>
            <w:sz w:val="24"/>
            <w:szCs w:val="24"/>
            <w:u w:val="none"/>
          </w:rPr>
          <w:t>Central Tendency for Saving Behavior</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_Toc117573980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42</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82" w:history="1">
        <w:r w:rsidR="00C25125">
          <w:rPr>
            <w:rStyle w:val="Hyperlink"/>
            <w:rFonts w:ascii="Times New Roman" w:hAnsi="Times New Roman" w:cs="Times New Roman"/>
            <w:noProof/>
            <w:color w:val="auto"/>
            <w:sz w:val="24"/>
            <w:szCs w:val="24"/>
            <w:u w:val="none"/>
          </w:rPr>
          <w:t>Table 4.9.</w:t>
        </w:r>
        <w:r w:rsidR="00481D24" w:rsidRPr="00C25125">
          <w:rPr>
            <w:rStyle w:val="Hyperlink"/>
            <w:rFonts w:ascii="Times New Roman" w:hAnsi="Times New Roman" w:cs="Times New Roman"/>
            <w:noProof/>
            <w:color w:val="auto"/>
            <w:sz w:val="24"/>
            <w:szCs w:val="24"/>
            <w:u w:val="none"/>
          </w:rPr>
          <w:t xml:space="preserve"> </w:t>
        </w:r>
        <w:r w:rsidR="00C25125">
          <w:rPr>
            <w:rStyle w:val="Hyperlink"/>
            <w:rFonts w:ascii="Times New Roman" w:hAnsi="Times New Roman" w:cs="Times New Roman"/>
            <w:noProof/>
            <w:color w:val="auto"/>
            <w:sz w:val="24"/>
            <w:szCs w:val="24"/>
            <w:u w:val="none"/>
          </w:rPr>
          <w:t>D</w:t>
        </w:r>
        <w:r w:rsidR="00481D24" w:rsidRPr="00C25125">
          <w:rPr>
            <w:rStyle w:val="Hyperlink"/>
            <w:rFonts w:ascii="Times New Roman" w:hAnsi="Times New Roman" w:cs="Times New Roman"/>
            <w:noProof/>
            <w:color w:val="auto"/>
            <w:sz w:val="24"/>
            <w:szCs w:val="24"/>
            <w:u w:val="none"/>
          </w:rPr>
          <w:t>escribed summary of central tendency for financial literacy on saving behavior.</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_Toc117573982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43</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84" w:history="1">
        <w:r w:rsidR="00C25125">
          <w:rPr>
            <w:rStyle w:val="Hyperlink"/>
            <w:rFonts w:ascii="Times New Roman" w:hAnsi="Times New Roman" w:cs="Times New Roman"/>
            <w:noProof/>
            <w:color w:val="auto"/>
            <w:sz w:val="24"/>
            <w:szCs w:val="24"/>
            <w:u w:val="none"/>
          </w:rPr>
          <w:t>Table 4.10. S</w:t>
        </w:r>
        <w:r w:rsidR="00481D24" w:rsidRPr="00C25125">
          <w:rPr>
            <w:rStyle w:val="Hyperlink"/>
            <w:rFonts w:ascii="Times New Roman" w:hAnsi="Times New Roman" w:cs="Times New Roman"/>
            <w:noProof/>
            <w:color w:val="auto"/>
            <w:sz w:val="24"/>
            <w:szCs w:val="24"/>
            <w:u w:val="none"/>
          </w:rPr>
          <w:t>ummary of descriptive statistics for Peer Influence on saving behavior</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_Toc117573984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44</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86" w:history="1">
        <w:r w:rsidR="00C25125">
          <w:rPr>
            <w:rStyle w:val="Hyperlink"/>
            <w:rFonts w:ascii="Times New Roman" w:hAnsi="Times New Roman" w:cs="Times New Roman"/>
            <w:noProof/>
            <w:color w:val="auto"/>
            <w:sz w:val="24"/>
            <w:szCs w:val="24"/>
            <w:u w:val="none"/>
          </w:rPr>
          <w:t>Table 4.11.</w:t>
        </w:r>
        <w:r w:rsidR="00481D24" w:rsidRPr="00C25125">
          <w:rPr>
            <w:rStyle w:val="Hyperlink"/>
            <w:rFonts w:ascii="Times New Roman" w:hAnsi="Times New Roman" w:cs="Times New Roman"/>
            <w:noProof/>
            <w:color w:val="auto"/>
            <w:sz w:val="24"/>
            <w:szCs w:val="24"/>
            <w:u w:val="none"/>
          </w:rPr>
          <w:t xml:space="preserve"> </w:t>
        </w:r>
        <w:r w:rsidR="00C25125">
          <w:rPr>
            <w:rStyle w:val="Hyperlink"/>
            <w:rFonts w:ascii="Times New Roman" w:hAnsi="Times New Roman" w:cs="Times New Roman"/>
            <w:noProof/>
            <w:color w:val="auto"/>
            <w:sz w:val="24"/>
            <w:szCs w:val="24"/>
            <w:u w:val="none"/>
          </w:rPr>
          <w:t>S</w:t>
        </w:r>
        <w:r w:rsidR="00481D24" w:rsidRPr="00C25125">
          <w:rPr>
            <w:rStyle w:val="Hyperlink"/>
            <w:rFonts w:ascii="Times New Roman" w:hAnsi="Times New Roman" w:cs="Times New Roman"/>
            <w:noProof/>
            <w:color w:val="auto"/>
            <w:sz w:val="24"/>
            <w:szCs w:val="24"/>
            <w:u w:val="none"/>
          </w:rPr>
          <w:t>ummary of descriptive statistics for Parental Socialization on saving behavior</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_Toc117573986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45</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88" w:history="1">
        <w:r w:rsidR="00C25125">
          <w:rPr>
            <w:rStyle w:val="Hyperlink"/>
            <w:rFonts w:ascii="Times New Roman" w:hAnsi="Times New Roman" w:cs="Times New Roman"/>
            <w:noProof/>
            <w:color w:val="auto"/>
            <w:sz w:val="24"/>
            <w:szCs w:val="24"/>
            <w:u w:val="none"/>
          </w:rPr>
          <w:t>Table 4.12.</w:t>
        </w:r>
        <w:r w:rsidR="00481D24" w:rsidRPr="00C25125">
          <w:rPr>
            <w:rStyle w:val="Hyperlink"/>
            <w:rFonts w:ascii="Times New Roman" w:hAnsi="Times New Roman" w:cs="Times New Roman"/>
            <w:noProof/>
            <w:color w:val="auto"/>
            <w:sz w:val="24"/>
            <w:szCs w:val="24"/>
            <w:u w:val="none"/>
          </w:rPr>
          <w:t xml:space="preserve"> </w:t>
        </w:r>
        <w:r w:rsidR="00C25125">
          <w:rPr>
            <w:rStyle w:val="Hyperlink"/>
            <w:rFonts w:ascii="Times New Roman" w:hAnsi="Times New Roman" w:cs="Times New Roman"/>
            <w:noProof/>
            <w:color w:val="auto"/>
            <w:sz w:val="24"/>
            <w:szCs w:val="24"/>
            <w:u w:val="none"/>
          </w:rPr>
          <w:t>S</w:t>
        </w:r>
        <w:r w:rsidR="00481D24" w:rsidRPr="00C25125">
          <w:rPr>
            <w:rStyle w:val="Hyperlink"/>
            <w:rFonts w:ascii="Times New Roman" w:hAnsi="Times New Roman" w:cs="Times New Roman"/>
            <w:noProof/>
            <w:color w:val="auto"/>
            <w:sz w:val="24"/>
            <w:szCs w:val="24"/>
            <w:u w:val="none"/>
          </w:rPr>
          <w:t>ummary of descriptive statistics for Self-Control  on saving behavior</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_Toc117573988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46</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92" w:history="1">
        <w:r w:rsidR="00481D24" w:rsidRPr="00C25125">
          <w:rPr>
            <w:rStyle w:val="Hyperlink"/>
            <w:rFonts w:ascii="Times New Roman" w:hAnsi="Times New Roman" w:cs="Times New Roman"/>
            <w:noProof/>
            <w:color w:val="auto"/>
            <w:sz w:val="24"/>
            <w:szCs w:val="24"/>
            <w:u w:val="none"/>
          </w:rPr>
          <w:t>Table 4.14. Pearson Correlation</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_Toc117573992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47</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94" w:history="1">
        <w:r w:rsidR="00C25125">
          <w:rPr>
            <w:rStyle w:val="Hyperlink"/>
            <w:rFonts w:ascii="Times New Roman" w:hAnsi="Times New Roman" w:cs="Times New Roman"/>
            <w:noProof/>
            <w:color w:val="auto"/>
            <w:sz w:val="24"/>
            <w:szCs w:val="24"/>
            <w:u w:val="none"/>
          </w:rPr>
          <w:t>Table  4.15.</w:t>
        </w:r>
        <w:r w:rsidR="00481D24" w:rsidRPr="00C25125">
          <w:rPr>
            <w:rStyle w:val="Hyperlink"/>
            <w:rFonts w:ascii="Times New Roman" w:hAnsi="Times New Roman" w:cs="Times New Roman"/>
            <w:noProof/>
            <w:color w:val="auto"/>
            <w:sz w:val="24"/>
            <w:szCs w:val="24"/>
            <w:u w:val="none"/>
          </w:rPr>
          <w:t>Analyzing of Reliability</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_Toc117573994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48</w:t>
        </w:r>
        <w:r w:rsidR="00481D24" w:rsidRPr="00C25125">
          <w:rPr>
            <w:rFonts w:ascii="Times New Roman" w:hAnsi="Times New Roman" w:cs="Times New Roman"/>
            <w:noProof/>
            <w:webHidden/>
            <w:sz w:val="24"/>
            <w:szCs w:val="24"/>
          </w:rPr>
          <w:fldChar w:fldCharType="end"/>
        </w:r>
      </w:hyperlink>
    </w:p>
    <w:p w:rsidR="00481D24" w:rsidRPr="00C25125" w:rsidRDefault="00EA302A" w:rsidP="00481D24">
      <w:pPr>
        <w:pStyle w:val="TOC2"/>
        <w:tabs>
          <w:tab w:val="right" w:leader="dot" w:pos="9350"/>
        </w:tabs>
        <w:spacing w:line="360" w:lineRule="auto"/>
        <w:ind w:left="0"/>
        <w:jc w:val="both"/>
        <w:rPr>
          <w:rFonts w:ascii="Times New Roman" w:hAnsi="Times New Roman" w:cs="Times New Roman"/>
          <w:noProof/>
          <w:sz w:val="24"/>
          <w:szCs w:val="24"/>
        </w:rPr>
      </w:pPr>
      <w:hyperlink w:anchor="_Toc117573997" w:history="1">
        <w:r w:rsidR="00481D24" w:rsidRPr="00C25125">
          <w:rPr>
            <w:rStyle w:val="Hyperlink"/>
            <w:rFonts w:ascii="Times New Roman" w:hAnsi="Times New Roman" w:cs="Times New Roman"/>
            <w:noProof/>
            <w:color w:val="auto"/>
            <w:sz w:val="24"/>
            <w:szCs w:val="24"/>
            <w:u w:val="none"/>
          </w:rPr>
          <w:t>Table 4.16. Multicollinarity test</w:t>
        </w:r>
        <w:r w:rsidR="00481D24" w:rsidRPr="00C25125">
          <w:rPr>
            <w:rFonts w:ascii="Times New Roman" w:hAnsi="Times New Roman" w:cs="Times New Roman"/>
            <w:noProof/>
            <w:webHidden/>
            <w:sz w:val="24"/>
            <w:szCs w:val="24"/>
          </w:rPr>
          <w:tab/>
        </w:r>
        <w:r w:rsidR="00481D24" w:rsidRPr="00C25125">
          <w:rPr>
            <w:rFonts w:ascii="Times New Roman" w:hAnsi="Times New Roman" w:cs="Times New Roman"/>
            <w:noProof/>
            <w:webHidden/>
            <w:sz w:val="24"/>
            <w:szCs w:val="24"/>
          </w:rPr>
          <w:fldChar w:fldCharType="begin"/>
        </w:r>
        <w:r w:rsidR="00481D24" w:rsidRPr="00C25125">
          <w:rPr>
            <w:rFonts w:ascii="Times New Roman" w:hAnsi="Times New Roman" w:cs="Times New Roman"/>
            <w:noProof/>
            <w:webHidden/>
            <w:sz w:val="24"/>
            <w:szCs w:val="24"/>
          </w:rPr>
          <w:instrText xml:space="preserve"> PAGEREF _Toc117573997 \h </w:instrText>
        </w:r>
        <w:r w:rsidR="00481D24" w:rsidRPr="00C25125">
          <w:rPr>
            <w:rFonts w:ascii="Times New Roman" w:hAnsi="Times New Roman" w:cs="Times New Roman"/>
            <w:noProof/>
            <w:webHidden/>
            <w:sz w:val="24"/>
            <w:szCs w:val="24"/>
          </w:rPr>
        </w:r>
        <w:r w:rsidR="00481D24" w:rsidRPr="00C25125">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51</w:t>
        </w:r>
        <w:r w:rsidR="00481D24" w:rsidRPr="00C25125">
          <w:rPr>
            <w:rFonts w:ascii="Times New Roman" w:hAnsi="Times New Roman" w:cs="Times New Roman"/>
            <w:noProof/>
            <w:webHidden/>
            <w:sz w:val="24"/>
            <w:szCs w:val="24"/>
          </w:rPr>
          <w:fldChar w:fldCharType="end"/>
        </w:r>
      </w:hyperlink>
    </w:p>
    <w:p w:rsidR="004C5C20" w:rsidRDefault="004C5C20" w:rsidP="00481D24">
      <w:pPr>
        <w:jc w:val="both"/>
      </w:pPr>
    </w:p>
    <w:p w:rsidR="004C5C20" w:rsidRDefault="004C5C20" w:rsidP="00A708D8"/>
    <w:p w:rsidR="00BF6C5D" w:rsidRDefault="00BF6C5D" w:rsidP="00A708D8"/>
    <w:p w:rsidR="00753D7D" w:rsidRDefault="00753D7D" w:rsidP="00A708D8"/>
    <w:p w:rsidR="004C5C20" w:rsidRDefault="004C5C20" w:rsidP="00A708D8"/>
    <w:p w:rsidR="004C5C20" w:rsidRDefault="004C5C20" w:rsidP="00A708D8"/>
    <w:p w:rsidR="004C5C20" w:rsidRPr="004C5C20" w:rsidRDefault="004C5C20" w:rsidP="007B4CB9">
      <w:pPr>
        <w:pStyle w:val="Heading2"/>
      </w:pPr>
      <w:bookmarkStart w:id="38" w:name="_Toc66835099"/>
      <w:bookmarkStart w:id="39" w:name="_Toc117573905"/>
      <w:r w:rsidRPr="004C5C20">
        <w:t>Table of Contents</w:t>
      </w:r>
      <w:bookmarkEnd w:id="38"/>
      <w:bookmarkEnd w:id="39"/>
    </w:p>
    <w:p w:rsidR="004C5C20" w:rsidRDefault="004C5C20" w:rsidP="004C5C20">
      <w:pPr>
        <w:jc w:val="both"/>
      </w:pPr>
    </w:p>
    <w:sdt>
      <w:sdtPr>
        <w:rPr>
          <w:rFonts w:asciiTheme="minorHAnsi" w:eastAsiaTheme="minorHAnsi" w:hAnsiTheme="minorHAnsi" w:cstheme="minorBidi"/>
          <w:b w:val="0"/>
          <w:bCs w:val="0"/>
          <w:color w:val="auto"/>
          <w:sz w:val="22"/>
          <w:szCs w:val="22"/>
          <w:lang w:eastAsia="en-US"/>
        </w:rPr>
        <w:id w:val="-564336980"/>
        <w:docPartObj>
          <w:docPartGallery w:val="Table of Contents"/>
          <w:docPartUnique/>
        </w:docPartObj>
      </w:sdtPr>
      <w:sdtEndPr>
        <w:rPr>
          <w:rFonts w:ascii="Times New Roman" w:hAnsi="Times New Roman" w:cs="Times New Roman"/>
          <w:noProof/>
          <w:sz w:val="24"/>
          <w:szCs w:val="24"/>
        </w:rPr>
      </w:sdtEndPr>
      <w:sdtContent>
        <w:p w:rsidR="00061D31" w:rsidRDefault="00061D31">
          <w:pPr>
            <w:pStyle w:val="TOCHeading"/>
          </w:pPr>
          <w:r>
            <w:t>Contents</w:t>
          </w:r>
          <w:r w:rsidR="00451050">
            <w:t xml:space="preserve">                                                                                                                             page</w:t>
          </w:r>
        </w:p>
        <w:p w:rsidR="00061D31" w:rsidRPr="00061D31" w:rsidRDefault="00061D31" w:rsidP="00061D31">
          <w:pPr>
            <w:pStyle w:val="TOC3"/>
            <w:tabs>
              <w:tab w:val="right" w:leader="dot" w:pos="9350"/>
            </w:tabs>
            <w:spacing w:line="360" w:lineRule="auto"/>
            <w:ind w:left="0"/>
            <w:jc w:val="both"/>
            <w:rPr>
              <w:rFonts w:ascii="Times New Roman" w:hAnsi="Times New Roman" w:cs="Times New Roman"/>
              <w:noProof/>
              <w:sz w:val="24"/>
              <w:szCs w:val="24"/>
            </w:rPr>
          </w:pPr>
          <w:r w:rsidRPr="00061D31">
            <w:rPr>
              <w:rFonts w:ascii="Times New Roman" w:hAnsi="Times New Roman" w:cs="Times New Roman"/>
              <w:sz w:val="24"/>
              <w:szCs w:val="24"/>
            </w:rPr>
            <w:fldChar w:fldCharType="begin"/>
          </w:r>
          <w:r w:rsidRPr="00061D31">
            <w:rPr>
              <w:rFonts w:ascii="Times New Roman" w:hAnsi="Times New Roman" w:cs="Times New Roman"/>
              <w:sz w:val="24"/>
              <w:szCs w:val="24"/>
            </w:rPr>
            <w:instrText xml:space="preserve"> TOC \o "1-3" \h \z \u </w:instrText>
          </w:r>
          <w:r w:rsidRPr="00061D31">
            <w:rPr>
              <w:rFonts w:ascii="Times New Roman" w:hAnsi="Times New Roman" w:cs="Times New Roman"/>
              <w:sz w:val="24"/>
              <w:szCs w:val="24"/>
            </w:rPr>
            <w:fldChar w:fldCharType="separate"/>
          </w:r>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899" w:history="1">
            <w:r w:rsidR="00061D31" w:rsidRPr="00061D31">
              <w:rPr>
                <w:rStyle w:val="Hyperlink"/>
                <w:rFonts w:ascii="Times New Roman" w:hAnsi="Times New Roman" w:cs="Times New Roman"/>
                <w:noProof/>
                <w:sz w:val="24"/>
                <w:szCs w:val="24"/>
              </w:rPr>
              <w:t>Approval Sheet</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_Toc117573899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iii</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00" w:history="1">
            <w:r w:rsidR="00061D31" w:rsidRPr="00061D31">
              <w:rPr>
                <w:rStyle w:val="Hyperlink"/>
                <w:rFonts w:ascii="Times New Roman" w:hAnsi="Times New Roman" w:cs="Times New Roman"/>
                <w:noProof/>
                <w:sz w:val="24"/>
                <w:szCs w:val="24"/>
              </w:rPr>
              <w:t>CERTIFICATION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_Toc117573900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iv</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01" w:history="1">
            <w:r w:rsidR="00061D31" w:rsidRPr="00061D31">
              <w:rPr>
                <w:rStyle w:val="Hyperlink"/>
                <w:rFonts w:ascii="Times New Roman" w:hAnsi="Times New Roman" w:cs="Times New Roman"/>
                <w:noProof/>
                <w:sz w:val="24"/>
                <w:szCs w:val="24"/>
              </w:rPr>
              <w:t>DECLARATION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_Toc117573901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v</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02" w:history="1">
            <w:r w:rsidR="00061D31" w:rsidRPr="00061D31">
              <w:rPr>
                <w:rStyle w:val="Hyperlink"/>
                <w:rFonts w:ascii="Times New Roman" w:hAnsi="Times New Roman" w:cs="Times New Roman"/>
                <w:noProof/>
                <w:sz w:val="24"/>
                <w:szCs w:val="24"/>
              </w:rPr>
              <w:t>ACKNOWLEDGEMENT</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_Toc117573902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vi</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03" w:history="1">
            <w:r w:rsidR="00061D31" w:rsidRPr="00061D31">
              <w:rPr>
                <w:rStyle w:val="Hyperlink"/>
                <w:rFonts w:ascii="Times New Roman" w:hAnsi="Times New Roman" w:cs="Times New Roman"/>
                <w:noProof/>
                <w:sz w:val="24"/>
                <w:szCs w:val="24"/>
              </w:rPr>
              <w:t>ACRONYMS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_Toc117573903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vii</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04" w:history="1">
            <w:r w:rsidR="00061D31" w:rsidRPr="00061D31">
              <w:rPr>
                <w:rStyle w:val="Hyperlink"/>
                <w:rFonts w:ascii="Times New Roman" w:hAnsi="Times New Roman" w:cs="Times New Roman"/>
                <w:noProof/>
                <w:sz w:val="24"/>
                <w:szCs w:val="24"/>
              </w:rPr>
              <w:t>List of Tables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_Toc117573904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ix</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05" w:history="1">
            <w:r w:rsidR="00061D31" w:rsidRPr="00061D31">
              <w:rPr>
                <w:rStyle w:val="Hyperlink"/>
                <w:rFonts w:ascii="Times New Roman" w:hAnsi="Times New Roman" w:cs="Times New Roman"/>
                <w:noProof/>
                <w:sz w:val="24"/>
                <w:szCs w:val="24"/>
              </w:rPr>
              <w:t>Table of Contents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_Toc117573905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x</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06" w:history="1">
            <w:r w:rsidR="00061D31" w:rsidRPr="00061D31">
              <w:rPr>
                <w:rStyle w:val="Hyperlink"/>
                <w:rFonts w:ascii="Times New Roman" w:hAnsi="Times New Roman" w:cs="Times New Roman"/>
                <w:noProof/>
                <w:sz w:val="24"/>
                <w:szCs w:val="24"/>
              </w:rPr>
              <w:t>Abstract</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_Toc117573906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xiv</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07" w:history="1">
            <w:r w:rsidR="00061D31" w:rsidRPr="00061D31">
              <w:rPr>
                <w:rStyle w:val="Hyperlink"/>
                <w:rFonts w:ascii="Times New Roman" w:hAnsi="Times New Roman" w:cs="Times New Roman"/>
                <w:noProof/>
                <w:sz w:val="24"/>
                <w:szCs w:val="24"/>
              </w:rPr>
              <w:t>CHAPTER</w:t>
            </w:r>
            <w:r w:rsidR="00061D31" w:rsidRPr="00061D31">
              <w:rPr>
                <w:rStyle w:val="Hyperlink"/>
                <w:rFonts w:ascii="Times New Roman" w:hAnsi="Times New Roman" w:cs="Times New Roman"/>
                <w:noProof/>
                <w:spacing w:val="-5"/>
                <w:sz w:val="24"/>
                <w:szCs w:val="24"/>
              </w:rPr>
              <w:t>ONE</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_Toc117573907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08" w:history="1">
            <w:r w:rsidR="00061D31" w:rsidRPr="00061D31">
              <w:rPr>
                <w:rStyle w:val="Hyperlink"/>
                <w:rFonts w:ascii="Times New Roman" w:hAnsi="Times New Roman" w:cs="Times New Roman"/>
                <w:noProof/>
                <w:sz w:val="24"/>
                <w:szCs w:val="24"/>
              </w:rPr>
              <w:t>INTRODUCTION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_Toc117573908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09" w:history="1">
            <w:r w:rsidR="00061D31" w:rsidRPr="00061D31">
              <w:rPr>
                <w:rStyle w:val="Hyperlink"/>
                <w:rFonts w:ascii="Times New Roman" w:hAnsi="Times New Roman" w:cs="Times New Roman"/>
                <w:noProof/>
                <w:sz w:val="24"/>
                <w:szCs w:val="24"/>
              </w:rPr>
              <w:t>1.1. Background of the Study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_Toc117573909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10" w:history="1">
            <w:r w:rsidR="00061D31" w:rsidRPr="00061D31">
              <w:rPr>
                <w:rStyle w:val="Hyperlink"/>
                <w:rFonts w:ascii="Times New Roman" w:hAnsi="Times New Roman" w:cs="Times New Roman"/>
                <w:noProof/>
                <w:sz w:val="24"/>
                <w:szCs w:val="24"/>
              </w:rPr>
              <w:t xml:space="preserve">1.2. Statement of the </w:t>
            </w:r>
            <w:r w:rsidR="00061D31" w:rsidRPr="00061D31">
              <w:rPr>
                <w:rStyle w:val="Hyperlink"/>
                <w:rFonts w:ascii="Times New Roman" w:hAnsi="Times New Roman" w:cs="Times New Roman"/>
                <w:noProof/>
                <w:spacing w:val="-2"/>
                <w:sz w:val="24"/>
                <w:szCs w:val="24"/>
              </w:rPr>
              <w:t>Problem</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_Toc117573910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11" w:history="1">
            <w:r w:rsidR="00061D31" w:rsidRPr="00061D31">
              <w:rPr>
                <w:rStyle w:val="Hyperlink"/>
                <w:rFonts w:ascii="Times New Roman" w:hAnsi="Times New Roman" w:cs="Times New Roman"/>
                <w:noProof/>
                <w:sz w:val="24"/>
                <w:szCs w:val="24"/>
              </w:rPr>
              <w:t>1.3. Objectives of the</w:t>
            </w:r>
            <w:r w:rsidR="00061D31" w:rsidRPr="00061D31">
              <w:rPr>
                <w:rStyle w:val="Hyperlink"/>
                <w:rFonts w:ascii="Times New Roman" w:hAnsi="Times New Roman" w:cs="Times New Roman"/>
                <w:noProof/>
                <w:spacing w:val="-4"/>
                <w:sz w:val="24"/>
                <w:szCs w:val="24"/>
              </w:rPr>
              <w:t xml:space="preserve"> Study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_Toc117573911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12" w:history="1">
            <w:r w:rsidR="00061D31" w:rsidRPr="00061D31">
              <w:rPr>
                <w:rStyle w:val="Hyperlink"/>
                <w:rFonts w:ascii="Times New Roman" w:hAnsi="Times New Roman" w:cs="Times New Roman"/>
                <w:noProof/>
                <w:sz w:val="24"/>
                <w:szCs w:val="24"/>
              </w:rPr>
              <w:t>1.3.1. General Objective of the</w:t>
            </w:r>
            <w:r w:rsidR="00061D31" w:rsidRPr="00061D31">
              <w:rPr>
                <w:rStyle w:val="Hyperlink"/>
                <w:rFonts w:ascii="Times New Roman" w:hAnsi="Times New Roman" w:cs="Times New Roman"/>
                <w:noProof/>
                <w:spacing w:val="-2"/>
                <w:sz w:val="24"/>
                <w:szCs w:val="24"/>
              </w:rPr>
              <w:t xml:space="preserve"> Study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_Toc117573912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13" w:history="1">
            <w:r w:rsidR="00061D31" w:rsidRPr="00061D31">
              <w:rPr>
                <w:rStyle w:val="Hyperlink"/>
                <w:rFonts w:ascii="Times New Roman" w:hAnsi="Times New Roman" w:cs="Times New Roman"/>
                <w:noProof/>
                <w:sz w:val="24"/>
                <w:szCs w:val="24"/>
              </w:rPr>
              <w:t>1.3.1. Specific objectives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_Toc117573913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14" w:history="1">
            <w:r w:rsidR="00061D31" w:rsidRPr="00061D31">
              <w:rPr>
                <w:rStyle w:val="Hyperlink"/>
                <w:rFonts w:ascii="Times New Roman" w:hAnsi="Times New Roman" w:cs="Times New Roman"/>
                <w:noProof/>
                <w:sz w:val="24"/>
                <w:szCs w:val="24"/>
              </w:rPr>
              <w:t>1.3.2. Basic Research Questions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_Toc117573914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15" w:history="1">
            <w:r w:rsidR="00061D31" w:rsidRPr="00061D31">
              <w:rPr>
                <w:rStyle w:val="Hyperlink"/>
                <w:rFonts w:ascii="Times New Roman" w:hAnsi="Times New Roman" w:cs="Times New Roman"/>
                <w:noProof/>
                <w:sz w:val="24"/>
                <w:szCs w:val="24"/>
              </w:rPr>
              <w:t>1.4. Hypothesis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_Toc117573915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16" w:history="1">
            <w:r w:rsidR="00061D31" w:rsidRPr="00061D31">
              <w:rPr>
                <w:rStyle w:val="Hyperlink"/>
                <w:rFonts w:ascii="Times New Roman" w:hAnsi="Times New Roman" w:cs="Times New Roman"/>
                <w:noProof/>
                <w:sz w:val="24"/>
                <w:szCs w:val="24"/>
              </w:rPr>
              <w:t xml:space="preserve">1.5. Significance of the </w:t>
            </w:r>
            <w:r w:rsidR="00061D31" w:rsidRPr="00061D31">
              <w:rPr>
                <w:rStyle w:val="Hyperlink"/>
                <w:rFonts w:ascii="Times New Roman" w:hAnsi="Times New Roman" w:cs="Times New Roman"/>
                <w:noProof/>
                <w:spacing w:val="-2"/>
                <w:sz w:val="24"/>
                <w:szCs w:val="24"/>
              </w:rPr>
              <w:t>Study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_Toc117573916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6</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17" w:history="1">
            <w:r w:rsidR="00061D31" w:rsidRPr="00061D31">
              <w:rPr>
                <w:rStyle w:val="Hyperlink"/>
                <w:rFonts w:ascii="Times New Roman" w:hAnsi="Times New Roman" w:cs="Times New Roman"/>
                <w:noProof/>
                <w:sz w:val="24"/>
                <w:szCs w:val="24"/>
              </w:rPr>
              <w:t>1.5. Scope of the Study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_Toc117573917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7</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18" w:history="1">
            <w:r w:rsidR="00061D31" w:rsidRPr="00061D31">
              <w:rPr>
                <w:rStyle w:val="Hyperlink"/>
                <w:rFonts w:ascii="Times New Roman" w:hAnsi="Times New Roman" w:cs="Times New Roman"/>
                <w:noProof/>
                <w:sz w:val="24"/>
                <w:szCs w:val="24"/>
              </w:rPr>
              <w:t xml:space="preserve">1.6. Limitation of the </w:t>
            </w:r>
            <w:r w:rsidR="00061D31" w:rsidRPr="00061D31">
              <w:rPr>
                <w:rStyle w:val="Hyperlink"/>
                <w:rFonts w:ascii="Times New Roman" w:hAnsi="Times New Roman" w:cs="Times New Roman"/>
                <w:noProof/>
                <w:spacing w:val="-2"/>
                <w:sz w:val="24"/>
                <w:szCs w:val="24"/>
              </w:rPr>
              <w:t>Study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_Toc117573918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7</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19" w:history="1">
            <w:r w:rsidR="00061D31" w:rsidRPr="00061D31">
              <w:rPr>
                <w:rStyle w:val="Hyperlink"/>
                <w:rFonts w:ascii="Times New Roman" w:hAnsi="Times New Roman" w:cs="Times New Roman"/>
                <w:noProof/>
                <w:sz w:val="24"/>
                <w:szCs w:val="24"/>
              </w:rPr>
              <w:t>1.7. Operational Definition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_Toc117573919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8</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20" w:history="1">
            <w:r w:rsidR="00061D31" w:rsidRPr="00061D31">
              <w:rPr>
                <w:rStyle w:val="Hyperlink"/>
                <w:rFonts w:ascii="Times New Roman" w:hAnsi="Times New Roman" w:cs="Times New Roman"/>
                <w:noProof/>
                <w:sz w:val="24"/>
                <w:szCs w:val="24"/>
              </w:rPr>
              <w:t xml:space="preserve">1.8. Organization of the </w:t>
            </w:r>
            <w:r w:rsidR="00061D31" w:rsidRPr="00061D31">
              <w:rPr>
                <w:rStyle w:val="Hyperlink"/>
                <w:rFonts w:ascii="Times New Roman" w:hAnsi="Times New Roman" w:cs="Times New Roman"/>
                <w:noProof/>
                <w:spacing w:val="-2"/>
                <w:sz w:val="24"/>
                <w:szCs w:val="24"/>
              </w:rPr>
              <w:t>Paper</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_Toc117573920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8</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21" w:history="1">
            <w:r w:rsidR="00061D31" w:rsidRPr="00061D31">
              <w:rPr>
                <w:rStyle w:val="Hyperlink"/>
                <w:rFonts w:ascii="Times New Roman" w:hAnsi="Times New Roman" w:cs="Times New Roman"/>
                <w:noProof/>
                <w:sz w:val="24"/>
                <w:szCs w:val="24"/>
              </w:rPr>
              <w:t>CHAPTER</w:t>
            </w:r>
            <w:r w:rsidR="00061D31" w:rsidRPr="00061D31">
              <w:rPr>
                <w:rStyle w:val="Hyperlink"/>
                <w:rFonts w:ascii="Times New Roman" w:hAnsi="Times New Roman" w:cs="Times New Roman"/>
                <w:noProof/>
                <w:spacing w:val="-5"/>
                <w:sz w:val="24"/>
                <w:szCs w:val="24"/>
              </w:rPr>
              <w:t>TWO</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_Toc117573921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9</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22" w:history="1">
            <w:r w:rsidR="00061D31" w:rsidRPr="00061D31">
              <w:rPr>
                <w:rStyle w:val="Hyperlink"/>
                <w:rFonts w:ascii="Times New Roman" w:hAnsi="Times New Roman" w:cs="Times New Roman"/>
                <w:noProof/>
                <w:sz w:val="24"/>
                <w:szCs w:val="24"/>
              </w:rPr>
              <w:t>LITERATURE REVIEW</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_Toc117573922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9</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23" w:history="1">
            <w:r w:rsidR="00061D31" w:rsidRPr="00061D31">
              <w:rPr>
                <w:rStyle w:val="Hyperlink"/>
                <w:rFonts w:ascii="Times New Roman" w:hAnsi="Times New Roman" w:cs="Times New Roman"/>
                <w:noProof/>
                <w:sz w:val="24"/>
                <w:szCs w:val="24"/>
              </w:rPr>
              <w:t>2. Introduction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_Toc117573923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9</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24" w:history="1">
            <w:r w:rsidR="00061D31" w:rsidRPr="00061D31">
              <w:rPr>
                <w:rStyle w:val="Hyperlink"/>
                <w:rFonts w:ascii="Times New Roman" w:hAnsi="Times New Roman" w:cs="Times New Roman"/>
                <w:noProof/>
                <w:sz w:val="24"/>
                <w:szCs w:val="24"/>
              </w:rPr>
              <w:t>2.1. Definition of Saving</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_Toc117573924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9</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left" w:pos="880"/>
              <w:tab w:val="right" w:leader="dot" w:pos="9350"/>
            </w:tabs>
            <w:spacing w:line="360" w:lineRule="auto"/>
            <w:ind w:left="0"/>
            <w:jc w:val="both"/>
            <w:rPr>
              <w:rFonts w:ascii="Times New Roman" w:hAnsi="Times New Roman" w:cs="Times New Roman"/>
              <w:noProof/>
              <w:sz w:val="24"/>
              <w:szCs w:val="24"/>
            </w:rPr>
          </w:pPr>
          <w:hyperlink w:anchor="_Toc117573925" w:history="1">
            <w:r w:rsidR="00061D31" w:rsidRPr="00061D31">
              <w:rPr>
                <w:rStyle w:val="Hyperlink"/>
                <w:rFonts w:ascii="Times New Roman" w:hAnsi="Times New Roman" w:cs="Times New Roman"/>
                <w:noProof/>
                <w:sz w:val="24"/>
                <w:szCs w:val="24"/>
              </w:rPr>
              <w:t>2.2.</w:t>
            </w:r>
            <w:r w:rsidR="00061D31" w:rsidRPr="00061D31">
              <w:rPr>
                <w:rFonts w:ascii="Times New Roman" w:hAnsi="Times New Roman" w:cs="Times New Roman"/>
                <w:noProof/>
                <w:sz w:val="24"/>
                <w:szCs w:val="24"/>
              </w:rPr>
              <w:tab/>
            </w:r>
            <w:r w:rsidR="00061D31" w:rsidRPr="00061D31">
              <w:rPr>
                <w:rStyle w:val="Hyperlink"/>
                <w:rFonts w:ascii="Times New Roman" w:hAnsi="Times New Roman" w:cs="Times New Roman"/>
                <w:noProof/>
                <w:sz w:val="24"/>
                <w:szCs w:val="24"/>
              </w:rPr>
              <w:t>Saving Habit</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_Toc117573925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10</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left" w:pos="1100"/>
              <w:tab w:val="right" w:leader="dot" w:pos="9350"/>
            </w:tabs>
            <w:spacing w:line="360" w:lineRule="auto"/>
            <w:ind w:left="0"/>
            <w:jc w:val="both"/>
            <w:rPr>
              <w:rFonts w:ascii="Times New Roman" w:hAnsi="Times New Roman" w:cs="Times New Roman"/>
              <w:noProof/>
              <w:sz w:val="24"/>
              <w:szCs w:val="24"/>
            </w:rPr>
          </w:pPr>
          <w:hyperlink w:anchor="_Toc117573926" w:history="1">
            <w:r w:rsidR="00061D31" w:rsidRPr="00061D31">
              <w:rPr>
                <w:rStyle w:val="Hyperlink"/>
                <w:rFonts w:ascii="Times New Roman" w:hAnsi="Times New Roman" w:cs="Times New Roman"/>
                <w:noProof/>
                <w:sz w:val="24"/>
                <w:szCs w:val="24"/>
              </w:rPr>
              <w:t>2.2.1.</w:t>
            </w:r>
            <w:r w:rsidR="00061D31" w:rsidRPr="00061D31">
              <w:rPr>
                <w:rFonts w:ascii="Times New Roman" w:hAnsi="Times New Roman" w:cs="Times New Roman"/>
                <w:noProof/>
                <w:sz w:val="24"/>
                <w:szCs w:val="24"/>
              </w:rPr>
              <w:tab/>
            </w:r>
            <w:r w:rsidR="00061D31" w:rsidRPr="00061D31">
              <w:rPr>
                <w:rStyle w:val="Hyperlink"/>
                <w:rFonts w:ascii="Times New Roman" w:hAnsi="Times New Roman" w:cs="Times New Roman"/>
                <w:noProof/>
                <w:sz w:val="24"/>
                <w:szCs w:val="24"/>
              </w:rPr>
              <w:t>What is Saving Habit?</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_Toc117573926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10</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left" w:pos="1100"/>
              <w:tab w:val="right" w:leader="dot" w:pos="9350"/>
            </w:tabs>
            <w:spacing w:line="360" w:lineRule="auto"/>
            <w:ind w:left="0"/>
            <w:jc w:val="both"/>
            <w:rPr>
              <w:rFonts w:ascii="Times New Roman" w:hAnsi="Times New Roman" w:cs="Times New Roman"/>
              <w:noProof/>
              <w:sz w:val="24"/>
              <w:szCs w:val="24"/>
            </w:rPr>
          </w:pPr>
          <w:hyperlink w:anchor="_Toc117573927" w:history="1">
            <w:r w:rsidR="00061D31" w:rsidRPr="00061D31">
              <w:rPr>
                <w:rStyle w:val="Hyperlink"/>
                <w:rFonts w:ascii="Times New Roman" w:hAnsi="Times New Roman" w:cs="Times New Roman"/>
                <w:noProof/>
                <w:sz w:val="24"/>
                <w:szCs w:val="24"/>
              </w:rPr>
              <w:t>2.2.2.</w:t>
            </w:r>
            <w:r w:rsidR="00061D31" w:rsidRPr="00061D31">
              <w:rPr>
                <w:rFonts w:ascii="Times New Roman" w:hAnsi="Times New Roman" w:cs="Times New Roman"/>
                <w:noProof/>
                <w:sz w:val="24"/>
                <w:szCs w:val="24"/>
              </w:rPr>
              <w:tab/>
            </w:r>
            <w:r w:rsidR="00061D31" w:rsidRPr="00061D31">
              <w:rPr>
                <w:rStyle w:val="Hyperlink"/>
                <w:rFonts w:ascii="Times New Roman" w:hAnsi="Times New Roman" w:cs="Times New Roman"/>
                <w:noProof/>
                <w:sz w:val="24"/>
                <w:szCs w:val="24"/>
              </w:rPr>
              <w:t>Types of Savings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_Toc117573927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11</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28" w:history="1">
            <w:r w:rsidR="00061D31" w:rsidRPr="00061D31">
              <w:rPr>
                <w:rStyle w:val="Hyperlink"/>
                <w:rFonts w:ascii="Times New Roman" w:hAnsi="Times New Roman" w:cs="Times New Roman"/>
                <w:noProof/>
                <w:sz w:val="24"/>
                <w:szCs w:val="24"/>
              </w:rPr>
              <w:t>2.3. Theoretical Orientation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_Toc117573928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11</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29" w:history="1">
            <w:r w:rsidR="00061D31" w:rsidRPr="00061D31">
              <w:rPr>
                <w:rStyle w:val="Hyperlink"/>
                <w:rFonts w:ascii="Times New Roman" w:hAnsi="Times New Roman" w:cs="Times New Roman"/>
                <w:noProof/>
                <w:sz w:val="24"/>
                <w:szCs w:val="24"/>
              </w:rPr>
              <w:t>2.3.1 Life Cycle Theory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_Toc117573929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11</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30" w:history="1">
            <w:r w:rsidR="00061D31" w:rsidRPr="00061D31">
              <w:rPr>
                <w:rStyle w:val="Hyperlink"/>
                <w:rFonts w:ascii="Times New Roman" w:hAnsi="Times New Roman" w:cs="Times New Roman"/>
                <w:noProof/>
                <w:sz w:val="24"/>
                <w:szCs w:val="24"/>
              </w:rPr>
              <w:t>2.3.2 Permanent-Income theory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_Toc117573930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12</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31" w:history="1">
            <w:r w:rsidR="00061D31" w:rsidRPr="00061D31">
              <w:rPr>
                <w:rStyle w:val="Hyperlink"/>
                <w:rFonts w:ascii="Times New Roman" w:hAnsi="Times New Roman" w:cs="Times New Roman"/>
                <w:noProof/>
                <w:sz w:val="24"/>
                <w:szCs w:val="24"/>
              </w:rPr>
              <w:t>2.3.3 Social class theory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_Toc117573931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13</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32" w:history="1">
            <w:r w:rsidR="00061D31" w:rsidRPr="00061D31">
              <w:rPr>
                <w:rStyle w:val="Hyperlink"/>
                <w:rFonts w:ascii="Times New Roman" w:hAnsi="Times New Roman" w:cs="Times New Roman"/>
                <w:noProof/>
                <w:sz w:val="24"/>
                <w:szCs w:val="24"/>
              </w:rPr>
              <w:t>2.4. Determinants of Saving Culture</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_Toc117573932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13</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33" w:history="1">
            <w:r w:rsidR="00061D31" w:rsidRPr="00061D31">
              <w:rPr>
                <w:rStyle w:val="Hyperlink"/>
                <w:rFonts w:ascii="Times New Roman" w:hAnsi="Times New Roman" w:cs="Times New Roman"/>
                <w:noProof/>
                <w:sz w:val="24"/>
                <w:szCs w:val="24"/>
              </w:rPr>
              <w:t>2.5. Nature of Saving</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_Toc117573933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15</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left" w:pos="880"/>
              <w:tab w:val="right" w:leader="dot" w:pos="9350"/>
            </w:tabs>
            <w:spacing w:line="360" w:lineRule="auto"/>
            <w:ind w:left="0"/>
            <w:jc w:val="both"/>
            <w:rPr>
              <w:rFonts w:ascii="Times New Roman" w:hAnsi="Times New Roman" w:cs="Times New Roman"/>
              <w:noProof/>
              <w:sz w:val="24"/>
              <w:szCs w:val="24"/>
            </w:rPr>
          </w:pPr>
          <w:hyperlink w:anchor="_Toc117573934" w:history="1">
            <w:r w:rsidR="00061D31" w:rsidRPr="00061D31">
              <w:rPr>
                <w:rStyle w:val="Hyperlink"/>
                <w:rFonts w:ascii="Times New Roman" w:hAnsi="Times New Roman" w:cs="Times New Roman"/>
                <w:noProof/>
                <w:sz w:val="24"/>
                <w:szCs w:val="24"/>
              </w:rPr>
              <w:t>2.6.</w:t>
            </w:r>
            <w:r w:rsidR="00061D31" w:rsidRPr="00061D31">
              <w:rPr>
                <w:rFonts w:ascii="Times New Roman" w:hAnsi="Times New Roman" w:cs="Times New Roman"/>
                <w:noProof/>
                <w:sz w:val="24"/>
                <w:szCs w:val="24"/>
              </w:rPr>
              <w:tab/>
            </w:r>
            <w:r w:rsidR="00061D31" w:rsidRPr="00061D31">
              <w:rPr>
                <w:rStyle w:val="Hyperlink"/>
                <w:rFonts w:ascii="Times New Roman" w:hAnsi="Times New Roman" w:cs="Times New Roman"/>
                <w:noProof/>
                <w:sz w:val="24"/>
                <w:szCs w:val="24"/>
              </w:rPr>
              <w:t>Factors Affecting Saving Behavior of Employees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_Toc117573934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16</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35" w:history="1">
            <w:r w:rsidR="00061D31" w:rsidRPr="00061D31">
              <w:rPr>
                <w:rStyle w:val="Hyperlink"/>
                <w:rFonts w:ascii="Times New Roman" w:hAnsi="Times New Roman" w:cs="Times New Roman"/>
                <w:noProof/>
                <w:sz w:val="24"/>
                <w:szCs w:val="24"/>
              </w:rPr>
              <w:t>2.6.1. Demographics factors and Saving Behavior of Employees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_Toc117573935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16</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left" w:pos="1100"/>
              <w:tab w:val="right" w:leader="dot" w:pos="9350"/>
            </w:tabs>
            <w:spacing w:line="360" w:lineRule="auto"/>
            <w:ind w:left="0"/>
            <w:jc w:val="both"/>
            <w:rPr>
              <w:rFonts w:ascii="Times New Roman" w:hAnsi="Times New Roman" w:cs="Times New Roman"/>
              <w:noProof/>
              <w:sz w:val="24"/>
              <w:szCs w:val="24"/>
            </w:rPr>
          </w:pPr>
          <w:hyperlink w:anchor="_Toc117573936" w:history="1">
            <w:r w:rsidR="00061D31" w:rsidRPr="00061D31">
              <w:rPr>
                <w:rStyle w:val="Hyperlink"/>
                <w:rFonts w:ascii="Times New Roman" w:hAnsi="Times New Roman" w:cs="Times New Roman"/>
                <w:noProof/>
                <w:sz w:val="24"/>
                <w:szCs w:val="24"/>
              </w:rPr>
              <w:t>2.6.2.</w:t>
            </w:r>
            <w:r w:rsidR="00061D31" w:rsidRPr="00061D31">
              <w:rPr>
                <w:rFonts w:ascii="Times New Roman" w:hAnsi="Times New Roman" w:cs="Times New Roman"/>
                <w:noProof/>
                <w:sz w:val="24"/>
                <w:szCs w:val="24"/>
              </w:rPr>
              <w:tab/>
            </w:r>
            <w:r w:rsidR="00061D31" w:rsidRPr="00061D31">
              <w:rPr>
                <w:rStyle w:val="Hyperlink"/>
                <w:rFonts w:ascii="Times New Roman" w:hAnsi="Times New Roman" w:cs="Times New Roman"/>
                <w:noProof/>
                <w:sz w:val="24"/>
                <w:szCs w:val="24"/>
              </w:rPr>
              <w:t>Financial Literacy and Saving Behavior of Employees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_Toc117573936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17</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left" w:pos="1100"/>
              <w:tab w:val="right" w:leader="dot" w:pos="9350"/>
            </w:tabs>
            <w:spacing w:line="360" w:lineRule="auto"/>
            <w:ind w:left="0"/>
            <w:jc w:val="both"/>
            <w:rPr>
              <w:rFonts w:ascii="Times New Roman" w:hAnsi="Times New Roman" w:cs="Times New Roman"/>
              <w:noProof/>
              <w:sz w:val="24"/>
              <w:szCs w:val="24"/>
            </w:rPr>
          </w:pPr>
          <w:hyperlink w:anchor="_Toc117573937" w:history="1">
            <w:r w:rsidR="00061D31" w:rsidRPr="00061D31">
              <w:rPr>
                <w:rStyle w:val="Hyperlink"/>
                <w:rFonts w:ascii="Times New Roman" w:hAnsi="Times New Roman" w:cs="Times New Roman"/>
                <w:noProof/>
                <w:sz w:val="24"/>
                <w:szCs w:val="24"/>
              </w:rPr>
              <w:t>2.6.3.</w:t>
            </w:r>
            <w:r w:rsidR="00061D31" w:rsidRPr="00061D31">
              <w:rPr>
                <w:rFonts w:ascii="Times New Roman" w:hAnsi="Times New Roman" w:cs="Times New Roman"/>
                <w:noProof/>
                <w:sz w:val="24"/>
                <w:szCs w:val="24"/>
              </w:rPr>
              <w:tab/>
            </w:r>
            <w:r w:rsidR="00061D31" w:rsidRPr="00061D31">
              <w:rPr>
                <w:rStyle w:val="Hyperlink"/>
                <w:rFonts w:ascii="Times New Roman" w:hAnsi="Times New Roman" w:cs="Times New Roman"/>
                <w:noProof/>
                <w:sz w:val="24"/>
                <w:szCs w:val="24"/>
              </w:rPr>
              <w:t>Parental Socialization and Saving Behavior of Employees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_Toc117573937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19</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left" w:pos="1100"/>
              <w:tab w:val="right" w:leader="dot" w:pos="9350"/>
            </w:tabs>
            <w:spacing w:line="360" w:lineRule="auto"/>
            <w:ind w:left="0"/>
            <w:jc w:val="both"/>
            <w:rPr>
              <w:rFonts w:ascii="Times New Roman" w:hAnsi="Times New Roman" w:cs="Times New Roman"/>
              <w:noProof/>
              <w:sz w:val="24"/>
              <w:szCs w:val="24"/>
            </w:rPr>
          </w:pPr>
          <w:hyperlink w:anchor="_Toc117573938" w:history="1">
            <w:r w:rsidR="00061D31" w:rsidRPr="00061D31">
              <w:rPr>
                <w:rStyle w:val="Hyperlink"/>
                <w:rFonts w:ascii="Times New Roman" w:hAnsi="Times New Roman" w:cs="Times New Roman"/>
                <w:noProof/>
                <w:sz w:val="24"/>
                <w:szCs w:val="24"/>
              </w:rPr>
              <w:t>2.6.4.</w:t>
            </w:r>
            <w:r w:rsidR="00061D31" w:rsidRPr="00061D31">
              <w:rPr>
                <w:rFonts w:ascii="Times New Roman" w:hAnsi="Times New Roman" w:cs="Times New Roman"/>
                <w:noProof/>
                <w:sz w:val="24"/>
                <w:szCs w:val="24"/>
              </w:rPr>
              <w:tab/>
            </w:r>
            <w:r w:rsidR="00061D31" w:rsidRPr="00061D31">
              <w:rPr>
                <w:rStyle w:val="Hyperlink"/>
                <w:rFonts w:ascii="Times New Roman" w:hAnsi="Times New Roman" w:cs="Times New Roman"/>
                <w:noProof/>
                <w:sz w:val="24"/>
                <w:szCs w:val="24"/>
              </w:rPr>
              <w:t>Peer Influence and Saving Behavior of Employees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_Toc117573938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19</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left" w:pos="1100"/>
              <w:tab w:val="right" w:leader="dot" w:pos="9350"/>
            </w:tabs>
            <w:spacing w:line="360" w:lineRule="auto"/>
            <w:ind w:left="0"/>
            <w:jc w:val="both"/>
            <w:rPr>
              <w:rFonts w:ascii="Times New Roman" w:hAnsi="Times New Roman" w:cs="Times New Roman"/>
              <w:noProof/>
              <w:sz w:val="24"/>
              <w:szCs w:val="24"/>
            </w:rPr>
          </w:pPr>
          <w:hyperlink w:anchor="_Toc117573939" w:history="1">
            <w:r w:rsidR="00061D31" w:rsidRPr="00061D31">
              <w:rPr>
                <w:rStyle w:val="Hyperlink"/>
                <w:rFonts w:ascii="Times New Roman" w:hAnsi="Times New Roman" w:cs="Times New Roman"/>
                <w:noProof/>
                <w:sz w:val="24"/>
                <w:szCs w:val="24"/>
              </w:rPr>
              <w:t>2.6.5.</w:t>
            </w:r>
            <w:r w:rsidR="00061D31" w:rsidRPr="00061D31">
              <w:rPr>
                <w:rFonts w:ascii="Times New Roman" w:hAnsi="Times New Roman" w:cs="Times New Roman"/>
                <w:noProof/>
                <w:sz w:val="24"/>
                <w:szCs w:val="24"/>
              </w:rPr>
              <w:tab/>
            </w:r>
            <w:r w:rsidR="00061D31" w:rsidRPr="00061D31">
              <w:rPr>
                <w:rStyle w:val="Hyperlink"/>
                <w:rFonts w:ascii="Times New Roman" w:hAnsi="Times New Roman" w:cs="Times New Roman"/>
                <w:noProof/>
                <w:sz w:val="24"/>
                <w:szCs w:val="24"/>
              </w:rPr>
              <w:t>Self-Control and Saving Behavior of Employees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_Toc117573939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20</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40" w:history="1">
            <w:r w:rsidR="00061D31" w:rsidRPr="00061D31">
              <w:rPr>
                <w:rStyle w:val="Hyperlink"/>
                <w:rFonts w:ascii="Times New Roman" w:hAnsi="Times New Roman" w:cs="Times New Roman"/>
                <w:noProof/>
                <w:sz w:val="24"/>
                <w:szCs w:val="24"/>
              </w:rPr>
              <w:t>2.6.6. Parental Socialization and Saving Behavior of Employees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_Toc117573940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21</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41" w:history="1">
            <w:r w:rsidR="00061D31" w:rsidRPr="00061D31">
              <w:rPr>
                <w:rStyle w:val="Hyperlink"/>
                <w:rFonts w:ascii="Times New Roman" w:hAnsi="Times New Roman" w:cs="Times New Roman"/>
                <w:noProof/>
                <w:sz w:val="24"/>
                <w:szCs w:val="24"/>
              </w:rPr>
              <w:t>2.6.7 Self-Control and Saving Behavior of Employees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_Toc117573941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22</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42" w:history="1">
            <w:r w:rsidR="00061D31" w:rsidRPr="00061D31">
              <w:rPr>
                <w:rStyle w:val="Hyperlink"/>
                <w:rFonts w:ascii="Times New Roman" w:hAnsi="Times New Roman" w:cs="Times New Roman"/>
                <w:noProof/>
                <w:sz w:val="24"/>
                <w:szCs w:val="24"/>
              </w:rPr>
              <w:t>2.7. Empirical Studies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_Toc117573942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23</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43" w:history="1">
            <w:r w:rsidR="00061D31" w:rsidRPr="00061D31">
              <w:rPr>
                <w:rStyle w:val="Hyperlink"/>
                <w:rFonts w:ascii="Times New Roman" w:hAnsi="Times New Roman" w:cs="Times New Roman"/>
                <w:noProof/>
                <w:sz w:val="24"/>
                <w:szCs w:val="24"/>
              </w:rPr>
              <w:t xml:space="preserve">2.7. Conceptual </w:t>
            </w:r>
            <w:r w:rsidR="00061D31" w:rsidRPr="00061D31">
              <w:rPr>
                <w:rStyle w:val="Hyperlink"/>
                <w:rFonts w:ascii="Times New Roman" w:hAnsi="Times New Roman" w:cs="Times New Roman"/>
                <w:noProof/>
                <w:spacing w:val="-2"/>
                <w:sz w:val="24"/>
                <w:szCs w:val="24"/>
              </w:rPr>
              <w:t>Framework</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_Toc117573943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26</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45" w:history="1">
            <w:r w:rsidR="00061D31" w:rsidRPr="00061D31">
              <w:rPr>
                <w:rStyle w:val="Hyperlink"/>
                <w:rFonts w:ascii="Times New Roman" w:hAnsi="Times New Roman" w:cs="Times New Roman"/>
                <w:noProof/>
                <w:sz w:val="24"/>
                <w:szCs w:val="24"/>
              </w:rPr>
              <w:t>CHAPTER THREE</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_Toc117573945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28</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46" w:history="1">
            <w:r w:rsidR="00061D31" w:rsidRPr="00061D31">
              <w:rPr>
                <w:rStyle w:val="Hyperlink"/>
                <w:rFonts w:ascii="Times New Roman" w:hAnsi="Times New Roman" w:cs="Times New Roman"/>
                <w:noProof/>
                <w:sz w:val="24"/>
                <w:szCs w:val="24"/>
              </w:rPr>
              <w:t>RESEARCH METHODOLOGY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_Toc117573946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28</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47" w:history="1">
            <w:r w:rsidR="00061D31" w:rsidRPr="00061D31">
              <w:rPr>
                <w:rStyle w:val="Hyperlink"/>
                <w:rFonts w:ascii="Times New Roman" w:hAnsi="Times New Roman" w:cs="Times New Roman"/>
                <w:noProof/>
                <w:sz w:val="24"/>
                <w:szCs w:val="24"/>
              </w:rPr>
              <w:t>3.1 Introduction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_Toc117573947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28</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48" w:history="1">
            <w:r w:rsidR="00061D31" w:rsidRPr="00061D31">
              <w:rPr>
                <w:rStyle w:val="Hyperlink"/>
                <w:rFonts w:ascii="Times New Roman" w:hAnsi="Times New Roman" w:cs="Times New Roman"/>
                <w:noProof/>
                <w:sz w:val="24"/>
                <w:szCs w:val="24"/>
              </w:rPr>
              <w:t>3.1. Description of the study area</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_Toc117573948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28</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49" w:history="1">
            <w:r w:rsidR="00061D31" w:rsidRPr="00061D31">
              <w:rPr>
                <w:rStyle w:val="Hyperlink"/>
                <w:rFonts w:ascii="Times New Roman" w:hAnsi="Times New Roman" w:cs="Times New Roman"/>
                <w:noProof/>
                <w:sz w:val="24"/>
                <w:szCs w:val="24"/>
              </w:rPr>
              <w:t>Figure 2: Map of the Study Area</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_Toc117573949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29</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50" w:history="1">
            <w:r w:rsidR="00061D31" w:rsidRPr="00061D31">
              <w:rPr>
                <w:rStyle w:val="Hyperlink"/>
                <w:rFonts w:ascii="Times New Roman" w:hAnsi="Times New Roman" w:cs="Times New Roman"/>
                <w:noProof/>
                <w:sz w:val="24"/>
                <w:szCs w:val="24"/>
              </w:rPr>
              <w:t>3.2 Research Design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_Toc117573950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29</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51" w:history="1">
            <w:r w:rsidR="00061D31" w:rsidRPr="00061D31">
              <w:rPr>
                <w:rStyle w:val="Hyperlink"/>
                <w:rFonts w:ascii="Times New Roman" w:hAnsi="Times New Roman" w:cs="Times New Roman"/>
                <w:noProof/>
                <w:sz w:val="24"/>
                <w:szCs w:val="24"/>
              </w:rPr>
              <w:t>3.3 Target population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_Toc117573951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29</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53" w:history="1">
            <w:r w:rsidR="00061D31" w:rsidRPr="00061D31">
              <w:rPr>
                <w:rStyle w:val="Hyperlink"/>
                <w:rFonts w:ascii="Times New Roman" w:hAnsi="Times New Roman" w:cs="Times New Roman"/>
                <w:noProof/>
                <w:sz w:val="24"/>
                <w:szCs w:val="24"/>
              </w:rPr>
              <w:t>3.4 Sampling technique and Sample size.</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_Toc117573953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30</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55" w:history="1">
            <w:r w:rsidR="00061D31" w:rsidRPr="00061D31">
              <w:rPr>
                <w:rStyle w:val="Hyperlink"/>
                <w:rFonts w:ascii="Times New Roman" w:hAnsi="Times New Roman" w:cs="Times New Roman"/>
                <w:noProof/>
                <w:sz w:val="24"/>
                <w:szCs w:val="24"/>
              </w:rPr>
              <w:t>3.5 Data collection instruments and procedures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_Toc117573955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31</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3"/>
            <w:tabs>
              <w:tab w:val="right" w:leader="dot" w:pos="9350"/>
            </w:tabs>
            <w:spacing w:line="360" w:lineRule="auto"/>
            <w:ind w:left="0"/>
            <w:jc w:val="both"/>
            <w:rPr>
              <w:rFonts w:ascii="Times New Roman" w:hAnsi="Times New Roman" w:cs="Times New Roman"/>
              <w:noProof/>
              <w:sz w:val="24"/>
              <w:szCs w:val="24"/>
            </w:rPr>
          </w:pPr>
          <w:hyperlink w:anchor="_Toc117573956" w:history="1">
            <w:r w:rsidR="00061D31" w:rsidRPr="00061D31">
              <w:rPr>
                <w:rStyle w:val="Hyperlink"/>
                <w:rFonts w:ascii="Times New Roman" w:hAnsi="Times New Roman" w:cs="Times New Roman"/>
                <w:noProof/>
                <w:sz w:val="24"/>
                <w:szCs w:val="24"/>
              </w:rPr>
              <w:t>3.5.1Questionnaire</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_Toc117573956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32</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3"/>
            <w:tabs>
              <w:tab w:val="right" w:leader="dot" w:pos="9350"/>
            </w:tabs>
            <w:spacing w:line="360" w:lineRule="auto"/>
            <w:ind w:left="0"/>
            <w:jc w:val="both"/>
            <w:rPr>
              <w:rFonts w:ascii="Times New Roman" w:hAnsi="Times New Roman" w:cs="Times New Roman"/>
              <w:noProof/>
              <w:sz w:val="24"/>
              <w:szCs w:val="24"/>
            </w:rPr>
          </w:pPr>
          <w:hyperlink w:anchor="_Toc117573957" w:history="1">
            <w:r w:rsidR="00061D31" w:rsidRPr="00061D31">
              <w:rPr>
                <w:rStyle w:val="Hyperlink"/>
                <w:rFonts w:ascii="Times New Roman" w:hAnsi="Times New Roman" w:cs="Times New Roman"/>
                <w:noProof/>
                <w:sz w:val="24"/>
                <w:szCs w:val="24"/>
              </w:rPr>
              <w:t>3.5.2. Interview</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_Toc117573957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33</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58" w:history="1">
            <w:r w:rsidR="00061D31" w:rsidRPr="00061D31">
              <w:rPr>
                <w:rStyle w:val="Hyperlink"/>
                <w:rFonts w:ascii="Times New Roman" w:hAnsi="Times New Roman" w:cs="Times New Roman"/>
                <w:noProof/>
                <w:sz w:val="24"/>
                <w:szCs w:val="24"/>
              </w:rPr>
              <w:t>3.6 Methods of Data analysis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_Toc117573958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33</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59" w:history="1">
            <w:r w:rsidR="00061D31" w:rsidRPr="00061D31">
              <w:rPr>
                <w:rStyle w:val="Hyperlink"/>
                <w:rFonts w:ascii="Times New Roman" w:hAnsi="Times New Roman" w:cs="Times New Roman"/>
                <w:noProof/>
                <w:sz w:val="24"/>
                <w:szCs w:val="24"/>
              </w:rPr>
              <w:t>3.8. Ethical Consideration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_Toc117573959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34</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left" w:pos="880"/>
              <w:tab w:val="right" w:leader="dot" w:pos="9350"/>
            </w:tabs>
            <w:spacing w:line="360" w:lineRule="auto"/>
            <w:ind w:left="0"/>
            <w:jc w:val="both"/>
            <w:rPr>
              <w:rFonts w:ascii="Times New Roman" w:hAnsi="Times New Roman" w:cs="Times New Roman"/>
              <w:noProof/>
              <w:sz w:val="24"/>
              <w:szCs w:val="24"/>
            </w:rPr>
          </w:pPr>
          <w:hyperlink w:anchor="_Toc117573960" w:history="1">
            <w:r w:rsidR="00061D31" w:rsidRPr="00061D31">
              <w:rPr>
                <w:rStyle w:val="Hyperlink"/>
                <w:rFonts w:ascii="Times New Roman" w:hAnsi="Times New Roman" w:cs="Times New Roman"/>
                <w:noProof/>
                <w:sz w:val="24"/>
                <w:szCs w:val="24"/>
              </w:rPr>
              <w:t>3.9.</w:t>
            </w:r>
            <w:r w:rsidR="00061D31" w:rsidRPr="00061D31">
              <w:rPr>
                <w:rFonts w:ascii="Times New Roman" w:hAnsi="Times New Roman" w:cs="Times New Roman"/>
                <w:noProof/>
                <w:sz w:val="24"/>
                <w:szCs w:val="24"/>
              </w:rPr>
              <w:tab/>
            </w:r>
            <w:r w:rsidR="00061D31" w:rsidRPr="00061D31">
              <w:rPr>
                <w:rStyle w:val="Hyperlink"/>
                <w:rFonts w:ascii="Times New Roman" w:hAnsi="Times New Roman" w:cs="Times New Roman"/>
                <w:noProof/>
                <w:sz w:val="24"/>
                <w:szCs w:val="24"/>
              </w:rPr>
              <w:t>Validity and Reliability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_Toc117573960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34</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61" w:history="1">
            <w:r w:rsidR="00061D31" w:rsidRPr="00061D31">
              <w:rPr>
                <w:rStyle w:val="Hyperlink"/>
                <w:rFonts w:ascii="Times New Roman" w:hAnsi="Times New Roman" w:cs="Times New Roman"/>
                <w:noProof/>
                <w:sz w:val="24"/>
                <w:szCs w:val="24"/>
              </w:rPr>
              <w:t>CHAPTER FOUR</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_Toc117573961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36</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62" w:history="1">
            <w:r w:rsidR="00061D31" w:rsidRPr="00061D31">
              <w:rPr>
                <w:rStyle w:val="Hyperlink"/>
                <w:rFonts w:ascii="Times New Roman" w:hAnsi="Times New Roman" w:cs="Times New Roman"/>
                <w:noProof/>
                <w:sz w:val="24"/>
                <w:szCs w:val="24"/>
              </w:rPr>
              <w:t>DATA ANALYSIS, PRESENTATION AND INTERPRETATION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_Toc117573962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36</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63" w:history="1">
            <w:r w:rsidR="00061D31" w:rsidRPr="00061D31">
              <w:rPr>
                <w:rStyle w:val="Hyperlink"/>
                <w:rFonts w:ascii="Times New Roman" w:hAnsi="Times New Roman" w:cs="Times New Roman"/>
                <w:noProof/>
                <w:sz w:val="24"/>
                <w:szCs w:val="24"/>
              </w:rPr>
              <w:t>4.0 Introduction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_Toc117573963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36</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64" w:history="1">
            <w:r w:rsidR="00061D31" w:rsidRPr="00061D31">
              <w:rPr>
                <w:rStyle w:val="Hyperlink"/>
                <w:rFonts w:ascii="Times New Roman" w:hAnsi="Times New Roman" w:cs="Times New Roman"/>
                <w:noProof/>
                <w:sz w:val="24"/>
                <w:szCs w:val="24"/>
              </w:rPr>
              <w:t>Table 4 .0 Response Rate</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_Toc117573964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36</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65" w:history="1">
            <w:r w:rsidR="00061D31" w:rsidRPr="00061D31">
              <w:rPr>
                <w:rStyle w:val="Hyperlink"/>
                <w:rFonts w:ascii="Times New Roman" w:hAnsi="Times New Roman" w:cs="Times New Roman"/>
                <w:noProof/>
                <w:sz w:val="24"/>
                <w:szCs w:val="24"/>
              </w:rPr>
              <w:t>4.1. Demographic characteristics of the respondents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_Toc117573965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36</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67" w:history="1">
            <w:r w:rsidR="00061D31" w:rsidRPr="00061D31">
              <w:rPr>
                <w:rStyle w:val="Hyperlink"/>
                <w:rFonts w:ascii="Times New Roman" w:hAnsi="Times New Roman" w:cs="Times New Roman"/>
                <w:noProof/>
                <w:sz w:val="24"/>
                <w:szCs w:val="24"/>
              </w:rPr>
              <w:t>4.1.1. Gender of the Respondents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_Toc117573967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37</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68" w:history="1">
            <w:r w:rsidR="00061D31" w:rsidRPr="00061D31">
              <w:rPr>
                <w:rStyle w:val="Hyperlink"/>
                <w:rFonts w:ascii="Times New Roman" w:hAnsi="Times New Roman" w:cs="Times New Roman"/>
                <w:noProof/>
                <w:sz w:val="24"/>
                <w:szCs w:val="24"/>
              </w:rPr>
              <w:t>4.1.2. Family Size</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_Toc117573968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38</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71" w:history="1">
            <w:r w:rsidR="00061D31" w:rsidRPr="00061D31">
              <w:rPr>
                <w:rStyle w:val="Hyperlink"/>
                <w:rFonts w:ascii="Times New Roman" w:hAnsi="Times New Roman" w:cs="Times New Roman"/>
                <w:noProof/>
                <w:sz w:val="24"/>
                <w:szCs w:val="24"/>
              </w:rPr>
              <w:t>4.1.3. Monthly Income Level</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_Toc117573971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39</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73" w:history="1">
            <w:r w:rsidR="00061D31" w:rsidRPr="00061D31">
              <w:rPr>
                <w:rStyle w:val="Hyperlink"/>
                <w:rFonts w:ascii="Times New Roman" w:hAnsi="Times New Roman" w:cs="Times New Roman"/>
                <w:noProof/>
                <w:sz w:val="24"/>
                <w:szCs w:val="24"/>
              </w:rPr>
              <w:t>4.2. Saving Behavior of the employee</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_Toc117573973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40</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74" w:history="1">
            <w:r w:rsidR="00061D31" w:rsidRPr="00061D31">
              <w:rPr>
                <w:rStyle w:val="Hyperlink"/>
                <w:rFonts w:ascii="Times New Roman" w:hAnsi="Times New Roman" w:cs="Times New Roman"/>
                <w:noProof/>
                <w:sz w:val="24"/>
                <w:szCs w:val="24"/>
              </w:rPr>
              <w:t>4.2.1. Saving Habit</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_Toc117573974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40</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78" w:history="1">
            <w:r w:rsidR="00061D31" w:rsidRPr="00061D31">
              <w:rPr>
                <w:rStyle w:val="Hyperlink"/>
                <w:rFonts w:ascii="Times New Roman" w:hAnsi="Times New Roman" w:cs="Times New Roman"/>
                <w:noProof/>
                <w:sz w:val="24"/>
                <w:szCs w:val="24"/>
              </w:rPr>
              <w:t>4.3. Influencing Factors on Saving Behavior</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_Toc117573978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42</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79" w:history="1">
            <w:r w:rsidR="00061D31" w:rsidRPr="00061D31">
              <w:rPr>
                <w:rStyle w:val="Hyperlink"/>
                <w:rFonts w:ascii="Times New Roman" w:hAnsi="Times New Roman" w:cs="Times New Roman"/>
                <w:noProof/>
                <w:sz w:val="24"/>
                <w:szCs w:val="24"/>
              </w:rPr>
              <w:t>4.3.1 Analyzing the Saving Behavior</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_Toc117573979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42</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81" w:history="1">
            <w:r w:rsidR="00061D31" w:rsidRPr="00061D31">
              <w:rPr>
                <w:rStyle w:val="Hyperlink"/>
                <w:rFonts w:ascii="Times New Roman" w:hAnsi="Times New Roman" w:cs="Times New Roman"/>
                <w:noProof/>
                <w:sz w:val="24"/>
                <w:szCs w:val="24"/>
              </w:rPr>
              <w:t>4.3.2. Analyzing the Financial Literacy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_Toc117573981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43</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83" w:history="1">
            <w:r w:rsidR="00061D31" w:rsidRPr="00061D31">
              <w:rPr>
                <w:rStyle w:val="Hyperlink"/>
                <w:rFonts w:ascii="Times New Roman" w:hAnsi="Times New Roman" w:cs="Times New Roman"/>
                <w:noProof/>
                <w:sz w:val="24"/>
                <w:szCs w:val="24"/>
              </w:rPr>
              <w:t>4.3.3. Analyzing the Peer Influence</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_Toc117573983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44</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85" w:history="1">
            <w:r w:rsidR="00061D31" w:rsidRPr="00061D31">
              <w:rPr>
                <w:rStyle w:val="Hyperlink"/>
                <w:rFonts w:ascii="Times New Roman" w:hAnsi="Times New Roman" w:cs="Times New Roman"/>
                <w:noProof/>
                <w:sz w:val="24"/>
                <w:szCs w:val="24"/>
              </w:rPr>
              <w:t>4.3.4 Analyzing the Parental Socialization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_Toc117573985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45</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87" w:history="1">
            <w:r w:rsidR="00061D31" w:rsidRPr="00061D31">
              <w:rPr>
                <w:rStyle w:val="Hyperlink"/>
                <w:rFonts w:ascii="Times New Roman" w:hAnsi="Times New Roman" w:cs="Times New Roman"/>
                <w:noProof/>
                <w:sz w:val="24"/>
                <w:szCs w:val="24"/>
              </w:rPr>
              <w:t>4.3.5. Analyzing the Self-Control</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_Toc117573987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45</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89" w:history="1">
            <w:r w:rsidR="00061D31" w:rsidRPr="00061D31">
              <w:rPr>
                <w:rStyle w:val="Hyperlink"/>
                <w:rFonts w:ascii="Times New Roman" w:hAnsi="Times New Roman" w:cs="Times New Roman"/>
                <w:noProof/>
                <w:sz w:val="24"/>
                <w:szCs w:val="24"/>
              </w:rPr>
              <w:t>4.3.6. Overall Mean Value of Influencing Factors on Saving Behaviour</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_Toc117573989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46</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90" w:history="1">
            <w:r w:rsidR="00061D31" w:rsidRPr="00061D31">
              <w:rPr>
                <w:rStyle w:val="Hyperlink"/>
                <w:rFonts w:ascii="Times New Roman" w:hAnsi="Times New Roman" w:cs="Times New Roman"/>
                <w:noProof/>
                <w:sz w:val="24"/>
                <w:szCs w:val="24"/>
              </w:rPr>
              <w:t>4.4. The Effect of the influencing factors on Saving Behaviour</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_Toc117573990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47</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91" w:history="1">
            <w:r w:rsidR="00061D31" w:rsidRPr="00061D31">
              <w:rPr>
                <w:rStyle w:val="Hyperlink"/>
                <w:rFonts w:ascii="Times New Roman" w:hAnsi="Times New Roman" w:cs="Times New Roman"/>
                <w:noProof/>
                <w:sz w:val="24"/>
                <w:szCs w:val="24"/>
              </w:rPr>
              <w:t>4.4.1 Correlation Analysis of the influencing factors on Saving Behaviour</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_Toc117573991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47</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93" w:history="1">
            <w:r w:rsidR="00061D31" w:rsidRPr="00061D31">
              <w:rPr>
                <w:rStyle w:val="Hyperlink"/>
                <w:rFonts w:ascii="Times New Roman" w:hAnsi="Times New Roman" w:cs="Times New Roman"/>
                <w:noProof/>
                <w:sz w:val="24"/>
                <w:szCs w:val="24"/>
              </w:rPr>
              <w:t>4.5. Assumptions of Multiple Linear Regressions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_Toc117573993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48</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3998" w:history="1">
            <w:r w:rsidR="00061D31" w:rsidRPr="00061D31">
              <w:rPr>
                <w:rStyle w:val="Hyperlink"/>
                <w:rFonts w:ascii="Times New Roman" w:hAnsi="Times New Roman" w:cs="Times New Roman"/>
                <w:noProof/>
                <w:sz w:val="24"/>
                <w:szCs w:val="24"/>
              </w:rPr>
              <w:t>4.6 Multiple Linear Regression Analysis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_Toc117573998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51</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4001" w:history="1">
            <w:r w:rsidR="00061D31" w:rsidRPr="00061D31">
              <w:rPr>
                <w:rStyle w:val="Hyperlink"/>
                <w:rFonts w:ascii="Times New Roman" w:hAnsi="Times New Roman" w:cs="Times New Roman"/>
                <w:noProof/>
                <w:sz w:val="24"/>
                <w:szCs w:val="24"/>
              </w:rPr>
              <w:t>4.7. Discussion of the result</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_Toc117574001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54</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4002" w:history="1">
            <w:r w:rsidR="00061D31" w:rsidRPr="00061D31">
              <w:rPr>
                <w:rStyle w:val="Hyperlink"/>
                <w:rFonts w:ascii="Times New Roman" w:hAnsi="Times New Roman" w:cs="Times New Roman"/>
                <w:noProof/>
                <w:sz w:val="24"/>
                <w:szCs w:val="24"/>
              </w:rPr>
              <w:t>CHAPTER FIVE</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_Toc117574002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57</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4003" w:history="1">
            <w:r w:rsidR="00061D31" w:rsidRPr="00061D31">
              <w:rPr>
                <w:rStyle w:val="Hyperlink"/>
                <w:rFonts w:ascii="Times New Roman" w:hAnsi="Times New Roman" w:cs="Times New Roman"/>
                <w:noProof/>
                <w:sz w:val="24"/>
                <w:szCs w:val="24"/>
              </w:rPr>
              <w:t>SUMMARY, CONCLUSIONS AND RECOMMENDATIONS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_Toc117574003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57</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4004" w:history="1">
            <w:r w:rsidR="00061D31" w:rsidRPr="00061D31">
              <w:rPr>
                <w:rStyle w:val="Hyperlink"/>
                <w:rFonts w:ascii="Times New Roman" w:hAnsi="Times New Roman" w:cs="Times New Roman"/>
                <w:noProof/>
                <w:sz w:val="24"/>
                <w:szCs w:val="24"/>
              </w:rPr>
              <w:t>5.1. Summary</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_Toc117574004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57</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4005" w:history="1">
            <w:r w:rsidR="00061D31" w:rsidRPr="00061D31">
              <w:rPr>
                <w:rStyle w:val="Hyperlink"/>
                <w:rFonts w:ascii="Times New Roman" w:hAnsi="Times New Roman" w:cs="Times New Roman"/>
                <w:noProof/>
                <w:sz w:val="24"/>
                <w:szCs w:val="24"/>
              </w:rPr>
              <w:t>5.2 Conclusion</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_Toc117574005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59</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4006" w:history="1">
            <w:r w:rsidR="00061D31" w:rsidRPr="00061D31">
              <w:rPr>
                <w:rStyle w:val="Hyperlink"/>
                <w:rFonts w:ascii="Times New Roman" w:hAnsi="Times New Roman" w:cs="Times New Roman"/>
                <w:noProof/>
                <w:sz w:val="24"/>
                <w:szCs w:val="24"/>
              </w:rPr>
              <w:t>5.3. Recommendations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_Toc117574006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60</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4007" w:history="1">
            <w:r w:rsidR="00061D31" w:rsidRPr="00061D31">
              <w:rPr>
                <w:rStyle w:val="Hyperlink"/>
                <w:rFonts w:ascii="Times New Roman" w:hAnsi="Times New Roman" w:cs="Times New Roman"/>
                <w:noProof/>
                <w:sz w:val="24"/>
                <w:szCs w:val="24"/>
              </w:rPr>
              <w:t>5.4. Areas for further research</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_Toc117574007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62</w:t>
            </w:r>
            <w:r w:rsidR="00061D31" w:rsidRPr="00061D31">
              <w:rPr>
                <w:rFonts w:ascii="Times New Roman" w:hAnsi="Times New Roman" w:cs="Times New Roman"/>
                <w:noProof/>
                <w:webHidden/>
                <w:sz w:val="24"/>
                <w:szCs w:val="24"/>
              </w:rPr>
              <w:fldChar w:fldCharType="end"/>
            </w:r>
          </w:hyperlink>
        </w:p>
        <w:p w:rsidR="00061D31" w:rsidRPr="00061D31" w:rsidRDefault="00EA302A" w:rsidP="00061D31">
          <w:pPr>
            <w:pStyle w:val="TOC2"/>
            <w:tabs>
              <w:tab w:val="right" w:leader="dot" w:pos="9350"/>
            </w:tabs>
            <w:spacing w:line="360" w:lineRule="auto"/>
            <w:ind w:left="0"/>
            <w:jc w:val="both"/>
            <w:rPr>
              <w:rFonts w:ascii="Times New Roman" w:hAnsi="Times New Roman" w:cs="Times New Roman"/>
              <w:noProof/>
              <w:sz w:val="24"/>
              <w:szCs w:val="24"/>
            </w:rPr>
          </w:pPr>
          <w:hyperlink w:anchor="_Toc117574008" w:history="1">
            <w:r w:rsidR="00061D31" w:rsidRPr="00061D31">
              <w:rPr>
                <w:rStyle w:val="Hyperlink"/>
                <w:rFonts w:ascii="Times New Roman" w:hAnsi="Times New Roman" w:cs="Times New Roman"/>
                <w:noProof/>
                <w:sz w:val="24"/>
                <w:szCs w:val="24"/>
              </w:rPr>
              <w:t>Appendixes</w:t>
            </w:r>
            <w:r w:rsidR="00061D31" w:rsidRPr="00061D31">
              <w:rPr>
                <w:rFonts w:ascii="Times New Roman" w:hAnsi="Times New Roman" w:cs="Times New Roman"/>
                <w:noProof/>
                <w:webHidden/>
                <w:sz w:val="24"/>
                <w:szCs w:val="24"/>
              </w:rPr>
              <w:tab/>
            </w:r>
            <w:r w:rsidR="00061D31" w:rsidRPr="00061D31">
              <w:rPr>
                <w:rFonts w:ascii="Times New Roman" w:hAnsi="Times New Roman" w:cs="Times New Roman"/>
                <w:noProof/>
                <w:webHidden/>
                <w:sz w:val="24"/>
                <w:szCs w:val="24"/>
              </w:rPr>
              <w:fldChar w:fldCharType="begin"/>
            </w:r>
            <w:r w:rsidR="00061D31" w:rsidRPr="00061D31">
              <w:rPr>
                <w:rFonts w:ascii="Times New Roman" w:hAnsi="Times New Roman" w:cs="Times New Roman"/>
                <w:noProof/>
                <w:webHidden/>
                <w:sz w:val="24"/>
                <w:szCs w:val="24"/>
              </w:rPr>
              <w:instrText xml:space="preserve"> PAGEREF _Toc117574008 \h </w:instrText>
            </w:r>
            <w:r w:rsidR="00061D31" w:rsidRPr="00061D31">
              <w:rPr>
                <w:rFonts w:ascii="Times New Roman" w:hAnsi="Times New Roman" w:cs="Times New Roman"/>
                <w:noProof/>
                <w:webHidden/>
                <w:sz w:val="24"/>
                <w:szCs w:val="24"/>
              </w:rPr>
            </w:r>
            <w:r w:rsidR="00061D31" w:rsidRPr="00061D31">
              <w:rPr>
                <w:rFonts w:ascii="Times New Roman" w:hAnsi="Times New Roman" w:cs="Times New Roman"/>
                <w:noProof/>
                <w:webHidden/>
                <w:sz w:val="24"/>
                <w:szCs w:val="24"/>
              </w:rPr>
              <w:fldChar w:fldCharType="separate"/>
            </w:r>
            <w:r w:rsidR="00AE2B49">
              <w:rPr>
                <w:rFonts w:ascii="Times New Roman" w:hAnsi="Times New Roman" w:cs="Times New Roman"/>
                <w:noProof/>
                <w:webHidden/>
                <w:sz w:val="24"/>
                <w:szCs w:val="24"/>
              </w:rPr>
              <w:t>66</w:t>
            </w:r>
            <w:r w:rsidR="00061D31" w:rsidRPr="00061D31">
              <w:rPr>
                <w:rFonts w:ascii="Times New Roman" w:hAnsi="Times New Roman" w:cs="Times New Roman"/>
                <w:noProof/>
                <w:webHidden/>
                <w:sz w:val="24"/>
                <w:szCs w:val="24"/>
              </w:rPr>
              <w:fldChar w:fldCharType="end"/>
            </w:r>
          </w:hyperlink>
        </w:p>
        <w:p w:rsidR="00061D31" w:rsidRPr="00061D31" w:rsidRDefault="00061D31" w:rsidP="00061D31">
          <w:pPr>
            <w:spacing w:line="360" w:lineRule="auto"/>
            <w:jc w:val="both"/>
            <w:rPr>
              <w:rFonts w:ascii="Times New Roman" w:hAnsi="Times New Roman" w:cs="Times New Roman"/>
              <w:sz w:val="24"/>
              <w:szCs w:val="24"/>
            </w:rPr>
          </w:pPr>
          <w:r w:rsidRPr="00061D31">
            <w:rPr>
              <w:rFonts w:ascii="Times New Roman" w:hAnsi="Times New Roman" w:cs="Times New Roman"/>
              <w:b/>
              <w:bCs/>
              <w:noProof/>
              <w:sz w:val="24"/>
              <w:szCs w:val="24"/>
            </w:rPr>
            <w:fldChar w:fldCharType="end"/>
          </w:r>
        </w:p>
      </w:sdtContent>
    </w:sdt>
    <w:p w:rsidR="004C5C20" w:rsidRPr="00061D31" w:rsidRDefault="004C5C20" w:rsidP="00061D31">
      <w:pPr>
        <w:spacing w:line="360" w:lineRule="auto"/>
        <w:jc w:val="both"/>
        <w:rPr>
          <w:rFonts w:ascii="Times New Roman" w:hAnsi="Times New Roman" w:cs="Times New Roman"/>
          <w:sz w:val="24"/>
          <w:szCs w:val="24"/>
        </w:rPr>
      </w:pPr>
    </w:p>
    <w:p w:rsidR="006C0744" w:rsidRPr="00061D31" w:rsidRDefault="006C0744" w:rsidP="00061D31">
      <w:pPr>
        <w:spacing w:line="360" w:lineRule="auto"/>
        <w:jc w:val="both"/>
        <w:rPr>
          <w:rFonts w:ascii="Times New Roman" w:hAnsi="Times New Roman" w:cs="Times New Roman"/>
          <w:sz w:val="24"/>
          <w:szCs w:val="24"/>
        </w:rPr>
      </w:pPr>
    </w:p>
    <w:p w:rsidR="006C0744" w:rsidRDefault="006C0744" w:rsidP="00061D31">
      <w:pPr>
        <w:spacing w:line="360" w:lineRule="auto"/>
        <w:jc w:val="both"/>
        <w:rPr>
          <w:rFonts w:ascii="Times New Roman" w:hAnsi="Times New Roman" w:cs="Times New Roman"/>
          <w:sz w:val="24"/>
          <w:szCs w:val="24"/>
        </w:rPr>
      </w:pPr>
    </w:p>
    <w:p w:rsidR="00AE74F0" w:rsidRPr="00061D31" w:rsidRDefault="00AE74F0" w:rsidP="00061D31">
      <w:pPr>
        <w:spacing w:line="360" w:lineRule="auto"/>
        <w:jc w:val="both"/>
        <w:rPr>
          <w:rFonts w:ascii="Times New Roman" w:hAnsi="Times New Roman" w:cs="Times New Roman"/>
          <w:sz w:val="24"/>
          <w:szCs w:val="24"/>
        </w:rPr>
      </w:pPr>
    </w:p>
    <w:p w:rsidR="006C0744" w:rsidRDefault="006C0744" w:rsidP="00A708D8"/>
    <w:p w:rsidR="006C0744" w:rsidRDefault="006C0744" w:rsidP="00A708D8"/>
    <w:p w:rsidR="006C0744" w:rsidRDefault="006C0744" w:rsidP="00A708D8"/>
    <w:p w:rsidR="00E953CE" w:rsidRPr="00E953CE" w:rsidRDefault="00E953CE" w:rsidP="007B4CB9">
      <w:pPr>
        <w:pStyle w:val="Heading2"/>
      </w:pPr>
      <w:bookmarkStart w:id="40" w:name="_Toc117573906"/>
      <w:r w:rsidRPr="00E953CE">
        <w:t>Abstract</w:t>
      </w:r>
      <w:bookmarkEnd w:id="40"/>
    </w:p>
    <w:p w:rsidR="00F655BB" w:rsidRPr="00AE74F0" w:rsidRDefault="00312A84" w:rsidP="00AE74F0">
      <w:pPr>
        <w:spacing w:line="360" w:lineRule="auto"/>
        <w:jc w:val="both"/>
        <w:rPr>
          <w:rFonts w:ascii="Times New Roman" w:hAnsi="Times New Roman" w:cs="Times New Roman"/>
          <w:b/>
          <w:i/>
          <w:iCs/>
          <w:sz w:val="24"/>
          <w:szCs w:val="24"/>
        </w:rPr>
      </w:pPr>
      <w:r w:rsidRPr="00312A84">
        <w:rPr>
          <w:rFonts w:ascii="Times New Roman" w:hAnsi="Times New Roman" w:cs="Times New Roman"/>
          <w:i/>
          <w:iCs/>
          <w:sz w:val="24"/>
          <w:szCs w:val="24"/>
        </w:rPr>
        <w:t>Savings play a significant role in a country's growth and development, which is an obvious and undeniable reality. Any society must mobilize domestic and foreign savings in order to advance toward self-sustaining economic prosperity. Individuals who want to improve their saving habits should take a close look at the various savings programs that members of the public utilize. This depends on both attending government providers and properly implementing suggested components of cost-saving measures in employees of the community and institutions or sectors to improve. Therefore, analyzing saving entails analyzing growth and development-related difficulties. The study's goal is to evaluate how employees save money and the contributing factors that inf</w:t>
      </w:r>
      <w:r>
        <w:rPr>
          <w:rFonts w:ascii="Times New Roman" w:hAnsi="Times New Roman" w:cs="Times New Roman"/>
          <w:i/>
          <w:iCs/>
          <w:sz w:val="24"/>
          <w:szCs w:val="24"/>
        </w:rPr>
        <w:t xml:space="preserve">luence how these employees save </w:t>
      </w:r>
      <w:r w:rsidR="005A264A" w:rsidRPr="00BF112F">
        <w:rPr>
          <w:rFonts w:ascii="Times New Roman" w:hAnsi="Times New Roman" w:cs="Times New Roman"/>
          <w:i/>
          <w:iCs/>
          <w:sz w:val="24"/>
          <w:szCs w:val="24"/>
        </w:rPr>
        <w:t>in</w:t>
      </w:r>
      <w:r w:rsidR="00BF112F" w:rsidRPr="00BF112F">
        <w:rPr>
          <w:rFonts w:ascii="Times New Roman" w:hAnsi="Times New Roman" w:cs="Times New Roman"/>
          <w:i/>
          <w:iCs/>
          <w:sz w:val="24"/>
          <w:szCs w:val="24"/>
        </w:rPr>
        <w:t xml:space="preserve"> the </w:t>
      </w:r>
      <w:r w:rsidR="005A264A">
        <w:rPr>
          <w:rFonts w:ascii="Times New Roman" w:hAnsi="Times New Roman" w:cs="Times New Roman"/>
          <w:i/>
          <w:iCs/>
          <w:sz w:val="24"/>
          <w:szCs w:val="24"/>
        </w:rPr>
        <w:t>study area</w:t>
      </w:r>
      <w:r w:rsidR="00BF112F" w:rsidRPr="00BF112F">
        <w:rPr>
          <w:rFonts w:ascii="Times New Roman" w:hAnsi="Times New Roman" w:cs="Times New Roman"/>
          <w:i/>
          <w:iCs/>
          <w:sz w:val="24"/>
          <w:szCs w:val="24"/>
        </w:rPr>
        <w:t xml:space="preserve">. </w:t>
      </w:r>
      <w:r w:rsidR="00F655BB" w:rsidRPr="00F655BB">
        <w:rPr>
          <w:rFonts w:ascii="Times New Roman" w:hAnsi="Times New Roman" w:cs="Times New Roman"/>
          <w:i/>
          <w:iCs/>
          <w:sz w:val="24"/>
          <w:szCs w:val="24"/>
        </w:rPr>
        <w:t>Both quantitative procedures using a questionnaire and qualitative techniques using an interview were given out to 151 respondents, but only 144 of the surveys were returned, along with 5 interviewees. Using SPSS, the survey data were processed and presented appropriately. Every area of interest was covered with information gleaned from interviews. The survey discovered that employee saving behavior is low and that their knowledge of financial products a</w:t>
      </w:r>
      <w:r w:rsidR="00F655BB">
        <w:rPr>
          <w:rFonts w:ascii="Times New Roman" w:hAnsi="Times New Roman" w:cs="Times New Roman"/>
          <w:i/>
          <w:iCs/>
          <w:sz w:val="24"/>
          <w:szCs w:val="24"/>
        </w:rPr>
        <w:t>nd services is moderate to high</w:t>
      </w:r>
      <w:r w:rsidR="00BF112F" w:rsidRPr="00BF112F">
        <w:rPr>
          <w:rFonts w:ascii="Times New Roman" w:hAnsi="Times New Roman" w:cs="Times New Roman"/>
          <w:i/>
          <w:iCs/>
          <w:sz w:val="24"/>
          <w:szCs w:val="24"/>
        </w:rPr>
        <w:t xml:space="preserve">. </w:t>
      </w:r>
      <w:r w:rsidR="00F655BB" w:rsidRPr="00F655BB">
        <w:rPr>
          <w:rFonts w:ascii="Times New Roman" w:hAnsi="Times New Roman" w:cs="Times New Roman"/>
          <w:i/>
          <w:iCs/>
          <w:sz w:val="24"/>
          <w:szCs w:val="24"/>
        </w:rPr>
        <w:t xml:space="preserve">The employee's limited financial literacy, the lack of parental financial education, peer pressure, and the respondents' lack of self-control methods all contributed to their moderate saving behavior. The researcher suggested that in order to improve their saving habits, it would be preferable if they received financial literacy training from financial institutions and through multimedia. If they could manage their money well and keep their tempers in check, it would be much better. It </w:t>
      </w:r>
      <w:r w:rsidR="00F655BB" w:rsidRPr="00AE74F0">
        <w:rPr>
          <w:rFonts w:ascii="Times New Roman" w:hAnsi="Times New Roman" w:cs="Times New Roman"/>
          <w:b/>
          <w:i/>
          <w:iCs/>
          <w:sz w:val="24"/>
          <w:szCs w:val="24"/>
        </w:rPr>
        <w:t>was advised that employees and their relatives get along well at work.</w:t>
      </w:r>
    </w:p>
    <w:p w:rsidR="00AE74F0" w:rsidRDefault="00BF112F" w:rsidP="00BF112F">
      <w:pPr>
        <w:jc w:val="both"/>
        <w:rPr>
          <w:rFonts w:ascii="Times New Roman" w:hAnsi="Times New Roman" w:cs="Times New Roman"/>
          <w:i/>
          <w:iCs/>
          <w:sz w:val="24"/>
          <w:szCs w:val="24"/>
        </w:rPr>
      </w:pPr>
      <w:r w:rsidRPr="00AE74F0">
        <w:rPr>
          <w:rFonts w:ascii="Times New Roman" w:hAnsi="Times New Roman" w:cs="Times New Roman"/>
          <w:b/>
          <w:i/>
          <w:iCs/>
          <w:sz w:val="24"/>
          <w:szCs w:val="24"/>
        </w:rPr>
        <w:t>Key Words:</w:t>
      </w:r>
      <w:r w:rsidRPr="00BF112F">
        <w:rPr>
          <w:rFonts w:ascii="Times New Roman" w:hAnsi="Times New Roman" w:cs="Times New Roman"/>
          <w:i/>
          <w:iCs/>
          <w:sz w:val="24"/>
          <w:szCs w:val="24"/>
        </w:rPr>
        <w:t xml:space="preserve"> saving behavior, peer influence, financial literacy, parental socialization,</w:t>
      </w:r>
    </w:p>
    <w:p w:rsidR="00EE457F" w:rsidRDefault="00AE74F0" w:rsidP="00BF112F">
      <w:pPr>
        <w:jc w:val="both"/>
        <w:rPr>
          <w:rFonts w:ascii="Times New Roman" w:hAnsi="Times New Roman" w:cs="Times New Roman"/>
          <w:i/>
          <w:iCs/>
          <w:sz w:val="24"/>
          <w:szCs w:val="24"/>
        </w:rPr>
        <w:sectPr w:rsidR="00EE457F" w:rsidSect="00601E53">
          <w:pgSz w:w="12240" w:h="15840"/>
          <w:pgMar w:top="1440" w:right="1440" w:bottom="1440" w:left="1440" w:header="1019" w:footer="1185" w:gutter="0"/>
          <w:pgNumType w:fmt="lowerRoman"/>
          <w:cols w:space="720"/>
          <w:docGrid w:linePitch="299"/>
        </w:sectPr>
      </w:pPr>
      <w:r>
        <w:rPr>
          <w:rFonts w:ascii="Times New Roman" w:hAnsi="Times New Roman" w:cs="Times New Roman"/>
          <w:i/>
          <w:iCs/>
          <w:sz w:val="24"/>
          <w:szCs w:val="24"/>
        </w:rPr>
        <w:t xml:space="preserve">                     </w:t>
      </w:r>
      <w:r w:rsidR="00BF112F" w:rsidRPr="00BF112F">
        <w:rPr>
          <w:rFonts w:ascii="Times New Roman" w:hAnsi="Times New Roman" w:cs="Times New Roman"/>
          <w:i/>
          <w:iCs/>
          <w:sz w:val="24"/>
          <w:szCs w:val="24"/>
        </w:rPr>
        <w:t xml:space="preserve"> </w:t>
      </w:r>
      <w:r w:rsidRPr="00BF112F">
        <w:rPr>
          <w:rFonts w:ascii="Times New Roman" w:hAnsi="Times New Roman" w:cs="Times New Roman"/>
          <w:i/>
          <w:iCs/>
          <w:sz w:val="24"/>
          <w:szCs w:val="24"/>
        </w:rPr>
        <w:t>Self-control</w:t>
      </w:r>
    </w:p>
    <w:p w:rsidR="00D65C44" w:rsidRPr="00384666" w:rsidRDefault="00D65C44" w:rsidP="007B4CB9">
      <w:pPr>
        <w:pStyle w:val="Heading2"/>
        <w:rPr>
          <w:spacing w:val="-5"/>
        </w:rPr>
      </w:pPr>
      <w:bookmarkStart w:id="41" w:name="_Toc117573907"/>
      <w:r w:rsidRPr="00384666">
        <w:t>CHAPTER</w:t>
      </w:r>
      <w:r w:rsidRPr="00384666">
        <w:rPr>
          <w:spacing w:val="-5"/>
        </w:rPr>
        <w:t>ONE</w:t>
      </w:r>
      <w:bookmarkEnd w:id="41"/>
    </w:p>
    <w:p w:rsidR="006902B7" w:rsidRPr="00384666" w:rsidRDefault="006902B7" w:rsidP="007B4CB9">
      <w:pPr>
        <w:pStyle w:val="Heading2"/>
      </w:pPr>
      <w:bookmarkStart w:id="42" w:name="_bookmark6"/>
      <w:bookmarkStart w:id="43" w:name="_Toc117573908"/>
      <w:bookmarkEnd w:id="42"/>
      <w:r w:rsidRPr="00384666">
        <w:t>INTRODUCTION</w:t>
      </w:r>
      <w:bookmarkEnd w:id="43"/>
    </w:p>
    <w:p w:rsidR="009B5319" w:rsidRPr="006902B7" w:rsidRDefault="00D65C44" w:rsidP="007B4CB9">
      <w:pPr>
        <w:pStyle w:val="Heading2"/>
      </w:pPr>
      <w:bookmarkStart w:id="44" w:name="_bookmark7"/>
      <w:bookmarkStart w:id="45" w:name="_Toc117573909"/>
      <w:bookmarkEnd w:id="44"/>
      <w:r w:rsidRPr="006902B7">
        <w:t>1.1. Background of the Study</w:t>
      </w:r>
      <w:bookmarkEnd w:id="45"/>
    </w:p>
    <w:p w:rsidR="00ED6EEA" w:rsidRDefault="00FE5192" w:rsidP="00370149">
      <w:pPr>
        <w:spacing w:line="360" w:lineRule="auto"/>
        <w:jc w:val="both"/>
        <w:rPr>
          <w:rFonts w:ascii="Times New Roman" w:hAnsi="Times New Roman" w:cs="Times New Roman"/>
          <w:sz w:val="24"/>
          <w:szCs w:val="24"/>
        </w:rPr>
      </w:pPr>
      <w:r w:rsidRPr="00370149">
        <w:rPr>
          <w:rFonts w:ascii="Times New Roman" w:hAnsi="Times New Roman" w:cs="Times New Roman"/>
          <w:color w:val="000000"/>
          <w:sz w:val="24"/>
          <w:szCs w:val="24"/>
        </w:rPr>
        <w:t>Saving is considered as an important variable in the theory of economic growth determining both national and</w:t>
      </w:r>
      <w:r w:rsidRPr="00370149">
        <w:rPr>
          <w:rFonts w:ascii="Times New Roman" w:hAnsi="Times New Roman" w:cs="Times New Roman"/>
          <w:sz w:val="24"/>
          <w:szCs w:val="24"/>
        </w:rPr>
        <w:t xml:space="preserve"> </w:t>
      </w:r>
      <w:r w:rsidRPr="00370149">
        <w:rPr>
          <w:rFonts w:ascii="Times New Roman" w:hAnsi="Times New Roman" w:cs="Times New Roman"/>
          <w:color w:val="000000"/>
          <w:sz w:val="24"/>
          <w:szCs w:val="24"/>
        </w:rPr>
        <w:t>individual wellbeing. A nation’s productive capacity depends on a healthy capital formation. Saving constitutes the</w:t>
      </w:r>
      <w:r w:rsidRPr="00370149">
        <w:rPr>
          <w:rFonts w:ascii="Times New Roman" w:hAnsi="Times New Roman" w:cs="Times New Roman"/>
          <w:sz w:val="24"/>
          <w:szCs w:val="24"/>
        </w:rPr>
        <w:t xml:space="preserve"> </w:t>
      </w:r>
      <w:r w:rsidRPr="00370149">
        <w:rPr>
          <w:rFonts w:ascii="Times New Roman" w:hAnsi="Times New Roman" w:cs="Times New Roman"/>
          <w:color w:val="000000"/>
          <w:sz w:val="24"/>
          <w:szCs w:val="24"/>
        </w:rPr>
        <w:t>basis for capital formation, investment, macro-economic stability and growth of a country (Nga, 20</w:t>
      </w:r>
      <w:r w:rsidR="00ED6EEA" w:rsidRPr="00370149">
        <w:rPr>
          <w:rFonts w:ascii="Times New Roman" w:hAnsi="Times New Roman" w:cs="Times New Roman"/>
          <w:sz w:val="24"/>
          <w:szCs w:val="24"/>
        </w:rPr>
        <w:t>1</w:t>
      </w:r>
      <w:r w:rsidRPr="00370149">
        <w:rPr>
          <w:rFonts w:ascii="Times New Roman" w:hAnsi="Times New Roman" w:cs="Times New Roman"/>
          <w:color w:val="000000"/>
          <w:sz w:val="24"/>
          <w:szCs w:val="24"/>
        </w:rPr>
        <w:t>7; Nwachukwu</w:t>
      </w:r>
      <w:r w:rsidRPr="00370149">
        <w:rPr>
          <w:rFonts w:ascii="Times New Roman" w:hAnsi="Times New Roman" w:cs="Times New Roman"/>
          <w:sz w:val="24"/>
          <w:szCs w:val="24"/>
        </w:rPr>
        <w:t xml:space="preserve"> &amp; </w:t>
      </w:r>
      <w:proofErr w:type="spellStart"/>
      <w:r w:rsidRPr="00370149">
        <w:rPr>
          <w:rFonts w:ascii="Times New Roman" w:hAnsi="Times New Roman" w:cs="Times New Roman"/>
          <w:sz w:val="24"/>
          <w:szCs w:val="24"/>
        </w:rPr>
        <w:t>Odigie</w:t>
      </w:r>
      <w:proofErr w:type="spellEnd"/>
      <w:r w:rsidRPr="00370149">
        <w:rPr>
          <w:rFonts w:ascii="Times New Roman" w:hAnsi="Times New Roman" w:cs="Times New Roman"/>
          <w:sz w:val="24"/>
          <w:szCs w:val="24"/>
        </w:rPr>
        <w:t xml:space="preserve">, 2019). Saving is about income that is not consumed by immediately buying goods and services (Prinsloo, 2010; </w:t>
      </w:r>
      <w:proofErr w:type="spellStart"/>
      <w:r w:rsidRPr="00370149">
        <w:rPr>
          <w:rFonts w:ascii="Times New Roman" w:hAnsi="Times New Roman" w:cs="Times New Roman"/>
          <w:sz w:val="24"/>
          <w:szCs w:val="24"/>
        </w:rPr>
        <w:t>Mayama</w:t>
      </w:r>
      <w:proofErr w:type="spellEnd"/>
      <w:r w:rsidRPr="00370149">
        <w:rPr>
          <w:rFonts w:ascii="Times New Roman" w:hAnsi="Times New Roman" w:cs="Times New Roman"/>
          <w:sz w:val="24"/>
          <w:szCs w:val="24"/>
        </w:rPr>
        <w:t xml:space="preserve">, 2017). A nation's savings and investment propensities play a key role in achieving dynamic stability in the capital market. Strong saving performance is crucial for macroeconomic balance and for the maintenance of inflation and price stability. </w:t>
      </w:r>
    </w:p>
    <w:p w:rsidR="00B24A17" w:rsidRDefault="00B24A17" w:rsidP="00370149">
      <w:pPr>
        <w:spacing w:line="360" w:lineRule="auto"/>
        <w:jc w:val="both"/>
        <w:rPr>
          <w:rFonts w:ascii="Times New Roman" w:hAnsi="Times New Roman" w:cs="Times New Roman"/>
          <w:sz w:val="24"/>
          <w:szCs w:val="24"/>
        </w:rPr>
      </w:pPr>
      <w:r w:rsidRPr="00B24A17">
        <w:rPr>
          <w:rFonts w:ascii="Times New Roman" w:hAnsi="Times New Roman" w:cs="Times New Roman"/>
          <w:sz w:val="24"/>
          <w:szCs w:val="24"/>
        </w:rPr>
        <w:t>Over the past decades, saving plays an important role in the process of economic growth and development (Tang, 2010). Logically, saving encourages investment that triggers the economic growth of one country (Tang, 2010). According to Tang (2010), the speed of economic growth is determined by the ability to save because high savings rate drive up the rate of investment and consequently stimulate economic growth. He claimed that saving lead to a long run economic growth and increases of savings eventually affect the capital accumulation. In developing countries, economic fluctuations and climate risk lead to important income variations and leave the households vulnerable to severe hardship.</w:t>
      </w:r>
    </w:p>
    <w:p w:rsidR="00061D31" w:rsidRDefault="008C0D06" w:rsidP="008C0D06">
      <w:pPr>
        <w:spacing w:line="360" w:lineRule="auto"/>
        <w:jc w:val="both"/>
        <w:rPr>
          <w:rFonts w:ascii="Times New Roman" w:hAnsi="Times New Roman" w:cs="Times New Roman"/>
          <w:sz w:val="24"/>
          <w:szCs w:val="24"/>
        </w:rPr>
      </w:pPr>
      <w:r w:rsidRPr="00290792">
        <w:rPr>
          <w:rFonts w:ascii="Times New Roman" w:hAnsi="Times New Roman" w:cs="Times New Roman"/>
          <w:sz w:val="24"/>
          <w:szCs w:val="24"/>
        </w:rPr>
        <w:t>Rapid and long-term economic growth requires investment venture – in infrastructure, education and technology, business expansion, and modification – and the main domestic source of funds for capital investment is saving (</w:t>
      </w:r>
      <w:proofErr w:type="spellStart"/>
      <w:r w:rsidRPr="00290792">
        <w:rPr>
          <w:rFonts w:ascii="Times New Roman" w:hAnsi="Times New Roman" w:cs="Times New Roman"/>
          <w:sz w:val="24"/>
          <w:szCs w:val="24"/>
        </w:rPr>
        <w:t>Tsega</w:t>
      </w:r>
      <w:proofErr w:type="spellEnd"/>
      <w:r w:rsidRPr="00290792">
        <w:rPr>
          <w:rFonts w:ascii="Times New Roman" w:hAnsi="Times New Roman" w:cs="Times New Roman"/>
          <w:sz w:val="24"/>
          <w:szCs w:val="24"/>
        </w:rPr>
        <w:t xml:space="preserve"> and </w:t>
      </w:r>
      <w:proofErr w:type="spellStart"/>
      <w:r w:rsidRPr="00290792">
        <w:rPr>
          <w:rFonts w:ascii="Times New Roman" w:hAnsi="Times New Roman" w:cs="Times New Roman"/>
          <w:sz w:val="24"/>
          <w:szCs w:val="24"/>
        </w:rPr>
        <w:t>Yemane</w:t>
      </w:r>
      <w:proofErr w:type="spellEnd"/>
      <w:r w:rsidRPr="00290792">
        <w:rPr>
          <w:rFonts w:ascii="Times New Roman" w:hAnsi="Times New Roman" w:cs="Times New Roman"/>
          <w:sz w:val="24"/>
          <w:szCs w:val="24"/>
        </w:rPr>
        <w:t>, 2014).</w:t>
      </w:r>
      <w:r>
        <w:rPr>
          <w:rFonts w:ascii="Times New Roman" w:hAnsi="Times New Roman" w:cs="Times New Roman"/>
          <w:sz w:val="24"/>
          <w:szCs w:val="24"/>
        </w:rPr>
        <w:t xml:space="preserve"> </w:t>
      </w:r>
      <w:r w:rsidRPr="000B110F">
        <w:rPr>
          <w:rFonts w:ascii="Times New Roman" w:hAnsi="Times New Roman" w:cs="Times New Roman"/>
          <w:sz w:val="24"/>
          <w:szCs w:val="24"/>
        </w:rPr>
        <w:t>The world economy is developing and growing quickly and as a significant factor of economic growth, saving is assuming an essential job in the c</w:t>
      </w:r>
      <w:r>
        <w:rPr>
          <w:rFonts w:ascii="Times New Roman" w:hAnsi="Times New Roman" w:cs="Times New Roman"/>
          <w:sz w:val="24"/>
          <w:szCs w:val="24"/>
        </w:rPr>
        <w:t>ontinuation of this improvement and m</w:t>
      </w:r>
      <w:r w:rsidRPr="00370149">
        <w:rPr>
          <w:rFonts w:ascii="Times New Roman" w:hAnsi="Times New Roman" w:cs="Times New Roman"/>
          <w:sz w:val="24"/>
          <w:szCs w:val="24"/>
        </w:rPr>
        <w:t xml:space="preserve">ost of the developing countries have low rate of saving habits, so that improving saving habit is a primary goal for people living in this part of the world (Michael </w:t>
      </w:r>
      <w:r w:rsidRPr="00370149">
        <w:rPr>
          <w:rFonts w:ascii="Times New Roman" w:hAnsi="Times New Roman" w:cs="Times New Roman"/>
          <w:i/>
          <w:sz w:val="24"/>
          <w:szCs w:val="24"/>
        </w:rPr>
        <w:t>et al.,</w:t>
      </w:r>
      <w:r w:rsidRPr="00370149">
        <w:rPr>
          <w:rFonts w:ascii="Times New Roman" w:hAnsi="Times New Roman" w:cs="Times New Roman"/>
          <w:sz w:val="24"/>
          <w:szCs w:val="24"/>
        </w:rPr>
        <w:t xml:space="preserve"> 2011). </w:t>
      </w:r>
      <w:r w:rsidRPr="00B57FA8">
        <w:rPr>
          <w:rFonts w:ascii="Times New Roman" w:hAnsi="Times New Roman" w:cs="Times New Roman"/>
          <w:sz w:val="24"/>
          <w:szCs w:val="24"/>
        </w:rPr>
        <w:t>All countries are striving to adapt to this development process in order to get a better place in the living world. According to a study by Jagadeesh</w:t>
      </w:r>
      <w:r>
        <w:rPr>
          <w:rFonts w:ascii="Times New Roman" w:hAnsi="Times New Roman" w:cs="Times New Roman"/>
          <w:sz w:val="24"/>
          <w:szCs w:val="24"/>
        </w:rPr>
        <w:t xml:space="preserve"> (2019)</w:t>
      </w:r>
      <w:r w:rsidRPr="00B57FA8">
        <w:rPr>
          <w:rFonts w:ascii="Times New Roman" w:hAnsi="Times New Roman" w:cs="Times New Roman"/>
          <w:sz w:val="24"/>
          <w:szCs w:val="24"/>
        </w:rPr>
        <w:t>, there is a link between public savings and economic gr</w:t>
      </w:r>
      <w:r>
        <w:rPr>
          <w:rFonts w:ascii="Times New Roman" w:hAnsi="Times New Roman" w:cs="Times New Roman"/>
          <w:sz w:val="24"/>
          <w:szCs w:val="24"/>
        </w:rPr>
        <w:t xml:space="preserve">owth. </w:t>
      </w:r>
      <w:r w:rsidRPr="00B57FA8">
        <w:rPr>
          <w:rFonts w:ascii="Times New Roman" w:hAnsi="Times New Roman" w:cs="Times New Roman"/>
          <w:sz w:val="24"/>
          <w:szCs w:val="24"/>
        </w:rPr>
        <w:t xml:space="preserve">Solow's growth model (1956) focuses on saving for stable economic development. </w:t>
      </w:r>
    </w:p>
    <w:p w:rsidR="008C0D06" w:rsidRDefault="008C0D06" w:rsidP="008C0D06">
      <w:pPr>
        <w:spacing w:line="360" w:lineRule="auto"/>
        <w:jc w:val="both"/>
        <w:rPr>
          <w:rFonts w:ascii="Times New Roman" w:hAnsi="Times New Roman" w:cs="Times New Roman"/>
          <w:sz w:val="24"/>
          <w:szCs w:val="24"/>
        </w:rPr>
      </w:pPr>
      <w:r w:rsidRPr="00B57FA8">
        <w:rPr>
          <w:rFonts w:ascii="Times New Roman" w:hAnsi="Times New Roman" w:cs="Times New Roman"/>
          <w:sz w:val="24"/>
          <w:szCs w:val="24"/>
        </w:rPr>
        <w:t>Therefore, saving is considered as a critical variable within the concept of economics growth determining both national and personal well-being.</w:t>
      </w:r>
    </w:p>
    <w:p w:rsidR="00FE5192" w:rsidRDefault="00FE5192" w:rsidP="00061D31">
      <w:pPr>
        <w:pStyle w:val="Style7"/>
      </w:pPr>
      <w:proofErr w:type="spellStart"/>
      <w:r>
        <w:t>Sekgobela</w:t>
      </w:r>
      <w:proofErr w:type="spellEnd"/>
      <w:r>
        <w:t xml:space="preserve"> (2014) and Prinsloo (20</w:t>
      </w:r>
      <w:r w:rsidR="00ED6EEA">
        <w:t>1</w:t>
      </w:r>
      <w:r>
        <w:t xml:space="preserve">0) states that, the low level of savings retains the country’s rate of investment and economic growth that make the country more vulnerable to international capital shifts. The issue of low levels of domestic savings is a major problem in developing countries because of high levels of unemployment, low wages, </w:t>
      </w:r>
      <w:r w:rsidR="00ED6EEA">
        <w:t>and engagement</w:t>
      </w:r>
      <w:r>
        <w:t xml:space="preserve"> of a large proportion of the population in the informal sector and poor performance of the economy (Reddy, Naidu &amp; </w:t>
      </w:r>
      <w:proofErr w:type="spellStart"/>
      <w:r>
        <w:t>Vosikdata</w:t>
      </w:r>
      <w:proofErr w:type="spellEnd"/>
      <w:r>
        <w:t>, 2017).</w:t>
      </w:r>
    </w:p>
    <w:p w:rsidR="00F302C0" w:rsidRDefault="00243550" w:rsidP="00061D31">
      <w:pPr>
        <w:pStyle w:val="Style7"/>
      </w:pPr>
      <w:r w:rsidRPr="00243550">
        <w:t>Higher savings result can protect the country from recessions and financial crises, insuring from economics instability and prosperity (</w:t>
      </w:r>
      <w:proofErr w:type="spellStart"/>
      <w:r w:rsidRPr="00243550">
        <w:t>Mahdzan</w:t>
      </w:r>
      <w:proofErr w:type="spellEnd"/>
      <w:r w:rsidRPr="00243550">
        <w:t xml:space="preserve"> and </w:t>
      </w:r>
      <w:proofErr w:type="spellStart"/>
      <w:r w:rsidRPr="00243550">
        <w:t>Tabiani</w:t>
      </w:r>
      <w:proofErr w:type="spellEnd"/>
      <w:r w:rsidRPr="00243550">
        <w:t>, 2013)</w:t>
      </w:r>
      <w:r>
        <w:t xml:space="preserve">. </w:t>
      </w:r>
      <w:r w:rsidR="00D65C44">
        <w:t>Rapid and long-term economic growth requires investment venture – in infrastructure, education and technology, business expansion, and modification – and the main domestic source of funds for capital investment is saving (</w:t>
      </w:r>
      <w:proofErr w:type="spellStart"/>
      <w:r w:rsidR="00D65C44">
        <w:t>Tsega</w:t>
      </w:r>
      <w:proofErr w:type="spellEnd"/>
      <w:r w:rsidR="00D65C44">
        <w:t xml:space="preserve"> and </w:t>
      </w:r>
      <w:proofErr w:type="spellStart"/>
      <w:r w:rsidR="00D65C44">
        <w:t>Yemane</w:t>
      </w:r>
      <w:proofErr w:type="spellEnd"/>
      <w:r w:rsidR="00D65C44">
        <w:t xml:space="preserve">, 2014). </w:t>
      </w:r>
    </w:p>
    <w:p w:rsidR="009B5319" w:rsidRDefault="00D65C44" w:rsidP="00061D31">
      <w:pPr>
        <w:pStyle w:val="Style7"/>
      </w:pPr>
      <w:r>
        <w:t xml:space="preserve">Over the past decades, saving plays an important role in the process of economic growth and development (Tang, 2010). Logically, saving encourages investment that triggers the economic growth of one country (Tang, 2010). According to Tang (2010), the speed of economic growth is determined by the ability to save because high savings rate drive up the rate of investment and consequently stimulate economic growth. </w:t>
      </w:r>
    </w:p>
    <w:p w:rsidR="009B5319" w:rsidRDefault="009B5319" w:rsidP="00061D31">
      <w:pPr>
        <w:pStyle w:val="Style6"/>
      </w:pPr>
      <w:r>
        <w:t xml:space="preserve">What drives employees in making those fundamental decisions between consumption and saving, additionally, if saving is a goal which is being positively pursued, how do individuals decide how much to save. These and other issues which are of great importance and concern to policy makers and interest groups in Ethiopia forms the basis of this study. However, the study is delimited to </w:t>
      </w:r>
      <w:proofErr w:type="spellStart"/>
      <w:r w:rsidR="00C24024">
        <w:t>Homicho</w:t>
      </w:r>
      <w:proofErr w:type="spellEnd"/>
      <w:r w:rsidR="00C24024">
        <w:t xml:space="preserve"> Ammunition Engineering Industry.</w:t>
      </w:r>
    </w:p>
    <w:p w:rsidR="00157D51" w:rsidRPr="00384666" w:rsidRDefault="00157D51" w:rsidP="007B4CB9">
      <w:pPr>
        <w:pStyle w:val="Heading2"/>
        <w:rPr>
          <w:spacing w:val="-2"/>
        </w:rPr>
      </w:pPr>
      <w:bookmarkStart w:id="46" w:name="_Toc117573910"/>
      <w:r w:rsidRPr="00384666">
        <w:t>1.2. Statement</w:t>
      </w:r>
      <w:r w:rsidR="008F3A98" w:rsidRPr="00384666">
        <w:t xml:space="preserve"> </w:t>
      </w:r>
      <w:r w:rsidRPr="00384666">
        <w:t>of</w:t>
      </w:r>
      <w:r w:rsidR="008F3A98" w:rsidRPr="00384666">
        <w:t xml:space="preserve"> </w:t>
      </w:r>
      <w:r w:rsidRPr="00384666">
        <w:t>the</w:t>
      </w:r>
      <w:r w:rsidR="008F3A98" w:rsidRPr="00384666">
        <w:t xml:space="preserve"> </w:t>
      </w:r>
      <w:r w:rsidRPr="00384666">
        <w:rPr>
          <w:spacing w:val="-2"/>
        </w:rPr>
        <w:t>Problem</w:t>
      </w:r>
      <w:bookmarkEnd w:id="46"/>
    </w:p>
    <w:p w:rsidR="00813D02" w:rsidRDefault="00DE699F" w:rsidP="00061D31">
      <w:pPr>
        <w:pStyle w:val="Style6"/>
      </w:pPr>
      <w:r w:rsidRPr="00DE699F">
        <w:t>The role of savings in the development process is well documented in the literature of economic growth. Most of the</w:t>
      </w:r>
      <w:r>
        <w:t xml:space="preserve"> </w:t>
      </w:r>
      <w:r w:rsidRPr="00DE699F">
        <w:t>developing countries have low saving rate, so that improving saving habits is a primary goal for people living in this</w:t>
      </w:r>
      <w:r>
        <w:t xml:space="preserve"> </w:t>
      </w:r>
      <w:r w:rsidRPr="00DE699F">
        <w:t xml:space="preserve">part of the world (Michael, Mark, Margaret, </w:t>
      </w:r>
      <w:proofErr w:type="spellStart"/>
      <w:r w:rsidRPr="00DE699F">
        <w:t>Lissa</w:t>
      </w:r>
      <w:proofErr w:type="spellEnd"/>
      <w:r w:rsidRPr="00DE699F">
        <w:t>, Jami, Michal, Min, &amp; Sondra, 20</w:t>
      </w:r>
      <w:r w:rsidR="00DB5C6A">
        <w:t>1</w:t>
      </w:r>
      <w:r w:rsidRPr="00DE699F">
        <w:t>1). Africa has been identified</w:t>
      </w:r>
      <w:r>
        <w:t xml:space="preserve"> </w:t>
      </w:r>
      <w:r w:rsidRPr="00DE699F">
        <w:t>as having low saving rate, which slows down capital accumulation.</w:t>
      </w:r>
    </w:p>
    <w:p w:rsidR="00DE699F" w:rsidRDefault="00DE699F" w:rsidP="00061D31">
      <w:pPr>
        <w:pStyle w:val="Style6"/>
      </w:pPr>
      <w:r w:rsidRPr="00DE699F">
        <w:t xml:space="preserve"> Low level of domestic saving rate influences the</w:t>
      </w:r>
      <w:r>
        <w:t xml:space="preserve"> </w:t>
      </w:r>
      <w:r w:rsidRPr="00DE699F">
        <w:t>ability of financial institutions including banks to lend to small and medium</w:t>
      </w:r>
      <w:r>
        <w:t xml:space="preserve"> enterprises due to the limited </w:t>
      </w:r>
      <w:r w:rsidRPr="00DE699F">
        <w:t>availability of capital. It is said to be one of the reasons for slow and stagnant ec</w:t>
      </w:r>
      <w:r>
        <w:t xml:space="preserve">onomic growth in the developing </w:t>
      </w:r>
      <w:r w:rsidRPr="00DE699F">
        <w:t xml:space="preserve">countries (Agrawal, Sahoo &amp; Dash, 2010; </w:t>
      </w:r>
      <w:proofErr w:type="spellStart"/>
      <w:r w:rsidRPr="00DE699F">
        <w:t>Bordoloi</w:t>
      </w:r>
      <w:proofErr w:type="spellEnd"/>
      <w:r w:rsidRPr="00DE699F">
        <w:t xml:space="preserve"> &amp; John, 2011). Hence a s</w:t>
      </w:r>
      <w:r>
        <w:t xml:space="preserve">erious problem confronting poor </w:t>
      </w:r>
      <w:r w:rsidRPr="00DE699F">
        <w:t>countries is the savings and investment gap. Because of this gap, these countries find it diff</w:t>
      </w:r>
      <w:r>
        <w:t xml:space="preserve">icult to finance </w:t>
      </w:r>
      <w:r w:rsidRPr="00DE699F">
        <w:t>investments from domestic savings needed for growth. Sub-Saharan countries are fac</w:t>
      </w:r>
      <w:r>
        <w:t xml:space="preserve">ing low saving rate problem, so </w:t>
      </w:r>
      <w:r w:rsidRPr="00DE699F">
        <w:t>Ethiopia is not unique to the region.</w:t>
      </w:r>
    </w:p>
    <w:p w:rsidR="00B67E48" w:rsidRDefault="00B67E48" w:rsidP="00061D31">
      <w:pPr>
        <w:pStyle w:val="Style6"/>
      </w:pPr>
      <w:r w:rsidRPr="00B67E48">
        <w:t xml:space="preserve">Aron, </w:t>
      </w:r>
      <w:proofErr w:type="spellStart"/>
      <w:r w:rsidRPr="00B67E48">
        <w:t>Nigus</w:t>
      </w:r>
      <w:proofErr w:type="spellEnd"/>
      <w:r w:rsidRPr="00B67E48">
        <w:t xml:space="preserve">, &amp; </w:t>
      </w:r>
      <w:proofErr w:type="spellStart"/>
      <w:r w:rsidRPr="00B67E48">
        <w:t>Getnet</w:t>
      </w:r>
      <w:proofErr w:type="spellEnd"/>
      <w:r w:rsidRPr="00B67E48">
        <w:t xml:space="preserve"> (2013) assessed the saving culture among households in Ethiopia. The results of their study</w:t>
      </w:r>
      <w:r>
        <w:t xml:space="preserve"> </w:t>
      </w:r>
      <w:r w:rsidRPr="00B67E48">
        <w:t>indicated that saving culture of the society is poor despite the performance improvement of saving rate. Lack of</w:t>
      </w:r>
      <w:r>
        <w:t xml:space="preserve"> </w:t>
      </w:r>
      <w:r w:rsidRPr="00B67E48">
        <w:t>appropriate saving products, lack of incentive to save, low income level, high level of debt, low interest rate, high</w:t>
      </w:r>
      <w:r>
        <w:t xml:space="preserve"> </w:t>
      </w:r>
      <w:r w:rsidRPr="00B67E48">
        <w:t>inflation and other factors were identified by the households as cause for poor saving in the study area that was</w:t>
      </w:r>
      <w:r>
        <w:t xml:space="preserve"> </w:t>
      </w:r>
      <w:r w:rsidRPr="00B67E48">
        <w:t xml:space="preserve">included Addis Ababa, Mekelle and Hawassa. </w:t>
      </w:r>
    </w:p>
    <w:p w:rsidR="00B67E48" w:rsidRDefault="00B67E48" w:rsidP="00061D31">
      <w:pPr>
        <w:pStyle w:val="Style6"/>
      </w:pPr>
      <w:r w:rsidRPr="00B67E48">
        <w:t>National Bank of Ethiopia (NBE, 2011), survey results also</w:t>
      </w:r>
      <w:r>
        <w:t xml:space="preserve"> </w:t>
      </w:r>
      <w:r w:rsidRPr="00B67E48">
        <w:t>concluded that Ethiopian’s saving rate is characterized by poor saving cultures which result in very low domestic</w:t>
      </w:r>
      <w:r>
        <w:t xml:space="preserve"> </w:t>
      </w:r>
      <w:r w:rsidRPr="00B67E48">
        <w:t>savings available for investment. Ethiopia has implemented a first Growth and Tr</w:t>
      </w:r>
      <w:r>
        <w:t xml:space="preserve">ansformation Plan (GTP-I) which </w:t>
      </w:r>
      <w:r w:rsidRPr="00B67E48">
        <w:t>covered five years starting from 2010/11 to 2014/15 and it was planned to inc</w:t>
      </w:r>
      <w:r>
        <w:t xml:space="preserve">rease savings rate from 9.5% in </w:t>
      </w:r>
      <w:r w:rsidRPr="00B67E48">
        <w:t xml:space="preserve">2009/10 to 15% in 2014/15 of the GDP. </w:t>
      </w:r>
      <w:r w:rsidR="000A3F1F" w:rsidRPr="00B67E48">
        <w:t>Fortunately</w:t>
      </w:r>
      <w:r w:rsidRPr="00B67E48">
        <w:t>, at the end of the GTP-I, 2014/</w:t>
      </w:r>
      <w:r>
        <w:t xml:space="preserve">15, the share of gross domestic </w:t>
      </w:r>
      <w:r w:rsidRPr="00B67E48">
        <w:t>saving in GDP increased to 21.8 percent in 2014/15. However, the gap between domestic saving and i</w:t>
      </w:r>
      <w:r>
        <w:t xml:space="preserve">nvestment has </w:t>
      </w:r>
      <w:r w:rsidRPr="00B67E48">
        <w:t>been widening in the country during GTP-I implementation period. Curre</w:t>
      </w:r>
      <w:r>
        <w:t xml:space="preserve">ntly, the country has been also </w:t>
      </w:r>
      <w:r w:rsidRPr="00B67E48">
        <w:t>implementing another five years strategic plan which is called GTP-II (2015/16 - 20</w:t>
      </w:r>
      <w:r>
        <w:t xml:space="preserve">19/20). The objective of GTP-II </w:t>
      </w:r>
      <w:r w:rsidRPr="00B67E48">
        <w:t>is to serve as a spring board towards realizing the national vision of becoming</w:t>
      </w:r>
      <w:r>
        <w:t xml:space="preserve"> a low middle-income country by </w:t>
      </w:r>
      <w:r w:rsidRPr="00B67E48">
        <w:t>2025, through sustaining the rapid, broad based and inclusive economic gro</w:t>
      </w:r>
      <w:r>
        <w:t xml:space="preserve">wth, which accelerates economic </w:t>
      </w:r>
      <w:r w:rsidRPr="00B67E48">
        <w:t>transformation and the journey towards the country’s renascence. Hence, to promote</w:t>
      </w:r>
      <w:r>
        <w:t xml:space="preserve"> saving habit among citizens </w:t>
      </w:r>
      <w:proofErr w:type="gramStart"/>
      <w:r>
        <w:t xml:space="preserve">so </w:t>
      </w:r>
      <w:r w:rsidRPr="00B67E48">
        <w:t>as to</w:t>
      </w:r>
      <w:proofErr w:type="gramEnd"/>
      <w:r w:rsidRPr="00B67E48">
        <w:t xml:space="preserve"> mobilize adequate savings, it has planned to increase saving rate from 21.8%</w:t>
      </w:r>
      <w:r>
        <w:t xml:space="preserve"> in 2014/15 to 29.6% in 2019/20 </w:t>
      </w:r>
      <w:r w:rsidRPr="00B67E48">
        <w:t>of the GDP. According to World Bank, the gross domestic saving (% of GDP) in Eth</w:t>
      </w:r>
      <w:r>
        <w:t xml:space="preserve">iopia was reported at 20.06% in </w:t>
      </w:r>
      <w:r w:rsidRPr="00B67E48">
        <w:t xml:space="preserve">2016. </w:t>
      </w:r>
    </w:p>
    <w:p w:rsidR="00384666" w:rsidRPr="00157D51" w:rsidRDefault="00384666" w:rsidP="00061D31">
      <w:pPr>
        <w:pStyle w:val="Style6"/>
      </w:pPr>
      <w:r w:rsidRPr="00157D51">
        <w:t>Understanding the nature of employee’s savings behavior is critical in designing policies to promote savings and investment (</w:t>
      </w:r>
      <w:proofErr w:type="spellStart"/>
      <w:r w:rsidRPr="00157D51">
        <w:t>Attanasio</w:t>
      </w:r>
      <w:proofErr w:type="spellEnd"/>
      <w:r w:rsidRPr="00157D51">
        <w:t xml:space="preserve"> and Banks, 20</w:t>
      </w:r>
      <w:r>
        <w:t>1</w:t>
      </w:r>
      <w:r w:rsidRPr="00157D51">
        <w:t xml:space="preserve">1). According to </w:t>
      </w:r>
      <w:proofErr w:type="spellStart"/>
      <w:r w:rsidRPr="00157D51">
        <w:t>Anttansio</w:t>
      </w:r>
      <w:proofErr w:type="spellEnd"/>
      <w:r w:rsidRPr="00157D51">
        <w:t xml:space="preserve"> (20</w:t>
      </w:r>
      <w:r>
        <w:t>1</w:t>
      </w:r>
      <w:r w:rsidRPr="00157D51">
        <w:t xml:space="preserve">1) given the differences in the economic environment of the developing and industrial countries there should be substantial variation in the saving behavior. The close relation between savings and growth makes the analysis of savings behavior naturally important for policy analysis. According to </w:t>
      </w:r>
      <w:proofErr w:type="spellStart"/>
      <w:r w:rsidRPr="00157D51">
        <w:t>Agrawel</w:t>
      </w:r>
      <w:proofErr w:type="spellEnd"/>
      <w:r w:rsidRPr="00157D51">
        <w:t xml:space="preserve"> </w:t>
      </w:r>
      <w:r w:rsidRPr="00081D80">
        <w:rPr>
          <w:i/>
        </w:rPr>
        <w:t>et</w:t>
      </w:r>
      <w:r>
        <w:rPr>
          <w:i/>
        </w:rPr>
        <w:t>.</w:t>
      </w:r>
      <w:r w:rsidRPr="00081D80">
        <w:rPr>
          <w:i/>
        </w:rPr>
        <w:t xml:space="preserve"> al</w:t>
      </w:r>
      <w:r>
        <w:t>;</w:t>
      </w:r>
      <w:r w:rsidRPr="00157D51">
        <w:t xml:space="preserve"> (2009) saving behavior shows considerable variation across countries depending upon level of development and socio-economic structure and so one cannot be sure whether the results of a region or country under study may be applicable to a </w:t>
      </w:r>
      <w:proofErr w:type="gramStart"/>
      <w:r w:rsidRPr="00157D51">
        <w:t>particular country</w:t>
      </w:r>
      <w:proofErr w:type="gramEnd"/>
      <w:r w:rsidRPr="00157D51">
        <w:t xml:space="preserve"> or region of interest. Thus, cross-country regression analysis based on the assumption of homogeneity cannot be used as definitive study for any specific country of interest. For this reason, country and regional studies have an importance of their own (Agrawal </w:t>
      </w:r>
      <w:r w:rsidRPr="00A17236">
        <w:rPr>
          <w:i/>
        </w:rPr>
        <w:t>et al</w:t>
      </w:r>
      <w:r w:rsidRPr="00157D51">
        <w:t>, 20</w:t>
      </w:r>
      <w:r w:rsidR="00A17236">
        <w:t>1</w:t>
      </w:r>
      <w:r w:rsidRPr="00157D51">
        <w:t>9).</w:t>
      </w:r>
    </w:p>
    <w:p w:rsidR="007423DF" w:rsidRDefault="00B67E48" w:rsidP="00061D31">
      <w:pPr>
        <w:pStyle w:val="Style6"/>
      </w:pPr>
      <w:r w:rsidRPr="00B67E48">
        <w:t>Therefore, to achieve the government growth strategy, there is a need for research to investigate the root cause</w:t>
      </w:r>
      <w:r>
        <w:t xml:space="preserve"> </w:t>
      </w:r>
      <w:r w:rsidRPr="00B67E48">
        <w:t>of the problem and know how Ethiopia can promote a culture of saving to ensure success in its economic growth</w:t>
      </w:r>
      <w:r w:rsidR="000A3F1F">
        <w:t xml:space="preserve"> On the other hand, while studies conducted in Ethiopia on the savings and investment impact among rural and urban people by different researchers and organization such as Central Statistical Agency (CSA), little effort has been made to study the effect of micro level factors on saving habits of salaried employees. In addition, most of the studies on saving habit of the people are depend on secondary data which sometimes does not prove to be adequate and serve the needs of specific area, </w:t>
      </w:r>
      <w:proofErr w:type="spellStart"/>
      <w:r w:rsidR="00F4576A">
        <w:t>H</w:t>
      </w:r>
      <w:r w:rsidR="00F4576A" w:rsidRPr="00F4576A">
        <w:t>omicho</w:t>
      </w:r>
      <w:proofErr w:type="spellEnd"/>
      <w:r w:rsidR="00F4576A" w:rsidRPr="00F4576A">
        <w:t xml:space="preserve"> ammunition Engendering Industry</w:t>
      </w:r>
      <w:r w:rsidR="000A3F1F">
        <w:t xml:space="preserve">. Moreover, little is known empirically about determines of saving habits. Therefore, an </w:t>
      </w:r>
      <w:proofErr w:type="gramStart"/>
      <w:r w:rsidR="000A3F1F">
        <w:t>in depth</w:t>
      </w:r>
      <w:proofErr w:type="gramEnd"/>
      <w:r w:rsidR="000A3F1F">
        <w:t xml:space="preserve"> knowledge of the salaried employees about their demographic variables such as gender, age, educational level, field study, income level and marital status, organization become mandatory to predict the economic growth of a particular geographical area.</w:t>
      </w:r>
    </w:p>
    <w:p w:rsidR="007423DF" w:rsidRDefault="000A3F1F" w:rsidP="00061D31">
      <w:pPr>
        <w:pStyle w:val="Style6"/>
      </w:pPr>
      <w:r>
        <w:t xml:space="preserve"> As a result, the current study was undertaken to identify the saving habit and its demographic determinants of the salaried employees in Ethiopia. </w:t>
      </w:r>
      <w:r w:rsidR="00F4576A">
        <w:t xml:space="preserve"> </w:t>
      </w:r>
      <w:r>
        <w:t xml:space="preserve">With this perspective the salaried employees in </w:t>
      </w:r>
      <w:proofErr w:type="spellStart"/>
      <w:r w:rsidRPr="000A3F1F">
        <w:t>Homicho</w:t>
      </w:r>
      <w:proofErr w:type="spellEnd"/>
      <w:r w:rsidRPr="000A3F1F">
        <w:t xml:space="preserve"> ammunition Engendering Industry</w:t>
      </w:r>
      <w:r>
        <w:t>, was taken as study area to conduct the research.</w:t>
      </w:r>
      <w:r w:rsidR="00384666">
        <w:t xml:space="preserve"> </w:t>
      </w:r>
      <w:r w:rsidR="00157D51" w:rsidRPr="00157D51">
        <w:t xml:space="preserve">Thus, this study assessed the current status of </w:t>
      </w:r>
      <w:proofErr w:type="gramStart"/>
      <w:r w:rsidR="00157D51" w:rsidRPr="00157D51">
        <w:t>employees</w:t>
      </w:r>
      <w:proofErr w:type="gramEnd"/>
      <w:r w:rsidR="00157D51" w:rsidRPr="00157D51">
        <w:t xml:space="preserve"> s’ saving behavior both in household and in financial institutions and factors that influence utilization of these services, and to find out the possible reasons for underutilization of saving behavior using primary data &amp; secondary data source. </w:t>
      </w:r>
    </w:p>
    <w:p w:rsidR="00961ED5" w:rsidRDefault="00157D51" w:rsidP="00061D31">
      <w:pPr>
        <w:pStyle w:val="Style6"/>
      </w:pPr>
      <w:r w:rsidRPr="00157D51">
        <w:t xml:space="preserve">The researcher thought that there is a relationship between age, gender, marital status, educational level family size, financial literacy, parental socialization, peer influence, </w:t>
      </w:r>
      <w:r w:rsidR="00B2049D" w:rsidRPr="00157D51">
        <w:t>self</w:t>
      </w:r>
      <w:r w:rsidR="00B2049D">
        <w:t>-</w:t>
      </w:r>
      <w:r w:rsidR="00B2049D" w:rsidRPr="00157D51">
        <w:t>control</w:t>
      </w:r>
      <w:r w:rsidRPr="00157D51">
        <w:t xml:space="preserve"> and saving behavior. That is what to be done in this research.</w:t>
      </w:r>
    </w:p>
    <w:p w:rsidR="00B2049D" w:rsidRPr="00567073" w:rsidRDefault="00B2049D" w:rsidP="007B4CB9">
      <w:pPr>
        <w:pStyle w:val="Heading2"/>
        <w:rPr>
          <w:spacing w:val="-4"/>
        </w:rPr>
      </w:pPr>
      <w:bookmarkStart w:id="47" w:name="_Toc117573911"/>
      <w:bookmarkStart w:id="48" w:name="_Hlk109206051"/>
      <w:r w:rsidRPr="00567073">
        <w:t>1.3. Objectives</w:t>
      </w:r>
      <w:r w:rsidR="0085087F" w:rsidRPr="00567073">
        <w:t xml:space="preserve"> </w:t>
      </w:r>
      <w:r w:rsidRPr="00567073">
        <w:t>of</w:t>
      </w:r>
      <w:r w:rsidR="0085087F" w:rsidRPr="00567073">
        <w:t xml:space="preserve"> </w:t>
      </w:r>
      <w:r w:rsidR="008F3A98" w:rsidRPr="00567073">
        <w:t>the</w:t>
      </w:r>
      <w:r w:rsidR="008F3A98" w:rsidRPr="00567073">
        <w:rPr>
          <w:spacing w:val="-4"/>
        </w:rPr>
        <w:t xml:space="preserve"> Study</w:t>
      </w:r>
      <w:bookmarkEnd w:id="47"/>
    </w:p>
    <w:p w:rsidR="00B2049D" w:rsidRPr="00061D31" w:rsidRDefault="00B2049D" w:rsidP="007B4CB9">
      <w:pPr>
        <w:pStyle w:val="Heading2"/>
        <w:rPr>
          <w:spacing w:val="-2"/>
        </w:rPr>
      </w:pPr>
      <w:bookmarkStart w:id="49" w:name="_bookmark10"/>
      <w:bookmarkStart w:id="50" w:name="_Toc117573912"/>
      <w:bookmarkEnd w:id="48"/>
      <w:bookmarkEnd w:id="49"/>
      <w:r w:rsidRPr="00061D31">
        <w:t>1.3.1. General</w:t>
      </w:r>
      <w:r w:rsidR="008F3A98" w:rsidRPr="00061D31">
        <w:t xml:space="preserve"> </w:t>
      </w:r>
      <w:r w:rsidRPr="00061D31">
        <w:t>Objective</w:t>
      </w:r>
      <w:r w:rsidR="008F3A98" w:rsidRPr="00061D31">
        <w:t xml:space="preserve"> </w:t>
      </w:r>
      <w:r w:rsidRPr="00061D31">
        <w:t>of</w:t>
      </w:r>
      <w:r w:rsidR="008F3A98" w:rsidRPr="00061D31">
        <w:t xml:space="preserve"> the</w:t>
      </w:r>
      <w:r w:rsidR="008F3A98" w:rsidRPr="00061D31">
        <w:rPr>
          <w:spacing w:val="-2"/>
        </w:rPr>
        <w:t xml:space="preserve"> Study</w:t>
      </w:r>
      <w:bookmarkEnd w:id="50"/>
    </w:p>
    <w:p w:rsidR="00567F51" w:rsidRPr="00567073" w:rsidRDefault="00B90FA8" w:rsidP="00567073">
      <w:pPr>
        <w:spacing w:line="360" w:lineRule="auto"/>
        <w:jc w:val="both"/>
        <w:rPr>
          <w:rFonts w:ascii="Times New Roman" w:hAnsi="Times New Roman" w:cs="Times New Roman"/>
          <w:sz w:val="24"/>
        </w:rPr>
      </w:pPr>
      <w:r w:rsidRPr="00567073">
        <w:rPr>
          <w:rFonts w:ascii="Times New Roman" w:hAnsi="Times New Roman" w:cs="Times New Roman"/>
          <w:sz w:val="24"/>
        </w:rPr>
        <w:t xml:space="preserve">The general objective of this study is to identify factors affecting the saving behavior </w:t>
      </w:r>
      <w:r w:rsidR="00627B80" w:rsidRPr="00567073">
        <w:rPr>
          <w:rFonts w:ascii="Times New Roman" w:hAnsi="Times New Roman" w:cs="Times New Roman"/>
          <w:sz w:val="24"/>
        </w:rPr>
        <w:t xml:space="preserve">of </w:t>
      </w:r>
      <w:r w:rsidRPr="00567073">
        <w:rPr>
          <w:rFonts w:ascii="Times New Roman" w:hAnsi="Times New Roman" w:cs="Times New Roman"/>
          <w:sz w:val="24"/>
        </w:rPr>
        <w:t>employees</w:t>
      </w:r>
      <w:r w:rsidR="008F3A98" w:rsidRPr="00567073">
        <w:rPr>
          <w:rFonts w:ascii="Times New Roman" w:hAnsi="Times New Roman" w:cs="Times New Roman"/>
          <w:sz w:val="24"/>
        </w:rPr>
        <w:t xml:space="preserve"> </w:t>
      </w:r>
      <w:r w:rsidR="00627B80" w:rsidRPr="00567073">
        <w:rPr>
          <w:rFonts w:ascii="Times New Roman" w:hAnsi="Times New Roman" w:cs="Times New Roman"/>
          <w:sz w:val="24"/>
        </w:rPr>
        <w:t xml:space="preserve">the case of </w:t>
      </w:r>
      <w:proofErr w:type="spellStart"/>
      <w:r w:rsidR="001034C1" w:rsidRPr="00567073">
        <w:rPr>
          <w:rFonts w:ascii="Times New Roman" w:hAnsi="Times New Roman" w:cs="Times New Roman"/>
          <w:sz w:val="24"/>
        </w:rPr>
        <w:t>Homicho</w:t>
      </w:r>
      <w:proofErr w:type="spellEnd"/>
      <w:r w:rsidR="001034C1" w:rsidRPr="00567073">
        <w:rPr>
          <w:rFonts w:ascii="Times New Roman" w:hAnsi="Times New Roman" w:cs="Times New Roman"/>
          <w:sz w:val="24"/>
        </w:rPr>
        <w:t xml:space="preserve"> ammunition Engineering</w:t>
      </w:r>
      <w:r w:rsidRPr="00567073">
        <w:rPr>
          <w:rFonts w:ascii="Times New Roman" w:hAnsi="Times New Roman" w:cs="Times New Roman"/>
          <w:sz w:val="24"/>
        </w:rPr>
        <w:t xml:space="preserve"> Industry</w:t>
      </w:r>
      <w:r w:rsidR="001034C1" w:rsidRPr="00567073">
        <w:rPr>
          <w:rFonts w:ascii="Times New Roman" w:hAnsi="Times New Roman" w:cs="Times New Roman"/>
          <w:sz w:val="24"/>
        </w:rPr>
        <w:t xml:space="preserve">, West </w:t>
      </w:r>
      <w:proofErr w:type="spellStart"/>
      <w:r w:rsidR="001034C1" w:rsidRPr="00567073">
        <w:rPr>
          <w:rFonts w:ascii="Times New Roman" w:hAnsi="Times New Roman" w:cs="Times New Roman"/>
          <w:sz w:val="24"/>
        </w:rPr>
        <w:t>Shoa</w:t>
      </w:r>
      <w:proofErr w:type="spellEnd"/>
      <w:r w:rsidR="001034C1" w:rsidRPr="00567073">
        <w:rPr>
          <w:rFonts w:ascii="Times New Roman" w:hAnsi="Times New Roman" w:cs="Times New Roman"/>
          <w:sz w:val="24"/>
        </w:rPr>
        <w:t xml:space="preserve"> Zone, Oromia regional state</w:t>
      </w:r>
      <w:r w:rsidR="00567073" w:rsidRPr="00567073">
        <w:rPr>
          <w:rFonts w:ascii="Times New Roman" w:hAnsi="Times New Roman" w:cs="Times New Roman"/>
          <w:sz w:val="24"/>
        </w:rPr>
        <w:t>, Ethiopia</w:t>
      </w:r>
      <w:r w:rsidR="001034C1" w:rsidRPr="00567073">
        <w:rPr>
          <w:rFonts w:ascii="Times New Roman" w:hAnsi="Times New Roman" w:cs="Times New Roman"/>
          <w:sz w:val="24"/>
        </w:rPr>
        <w:t>.</w:t>
      </w:r>
    </w:p>
    <w:p w:rsidR="005105F3" w:rsidRPr="00567073" w:rsidRDefault="00C93FF2" w:rsidP="007B4CB9">
      <w:pPr>
        <w:pStyle w:val="Heading2"/>
      </w:pPr>
      <w:bookmarkStart w:id="51" w:name="_Toc117573913"/>
      <w:r w:rsidRPr="00567073">
        <w:t>1.3.1</w:t>
      </w:r>
      <w:r w:rsidR="008F3A98" w:rsidRPr="00567073">
        <w:t>. Specific</w:t>
      </w:r>
      <w:r w:rsidRPr="00567073">
        <w:t xml:space="preserve"> </w:t>
      </w:r>
      <w:r w:rsidR="00384666" w:rsidRPr="00567073">
        <w:t>o</w:t>
      </w:r>
      <w:r w:rsidRPr="00567073">
        <w:t>bjectives</w:t>
      </w:r>
      <w:bookmarkEnd w:id="51"/>
      <w:r w:rsidRPr="00567073">
        <w:t xml:space="preserve"> </w:t>
      </w:r>
    </w:p>
    <w:p w:rsidR="00384666" w:rsidRDefault="006968C4" w:rsidP="009A7DD0">
      <w:pPr>
        <w:pStyle w:val="ListParagraph"/>
        <w:numPr>
          <w:ilvl w:val="0"/>
          <w:numId w:val="20"/>
        </w:numPr>
        <w:spacing w:before="0" w:line="360" w:lineRule="auto"/>
        <w:jc w:val="both"/>
      </w:pPr>
      <w:r w:rsidRPr="008759A4">
        <w:t xml:space="preserve">To identify factors that influences the saving behavior of employees </w:t>
      </w:r>
      <w:r w:rsidR="008759A4" w:rsidRPr="008759A4">
        <w:t>in the study area</w:t>
      </w:r>
      <w:r w:rsidRPr="008759A4">
        <w:t>;</w:t>
      </w:r>
    </w:p>
    <w:p w:rsidR="00384666" w:rsidRDefault="00510235" w:rsidP="009A7DD0">
      <w:pPr>
        <w:pStyle w:val="ListParagraph"/>
        <w:numPr>
          <w:ilvl w:val="0"/>
          <w:numId w:val="20"/>
        </w:numPr>
        <w:spacing w:before="0" w:line="360" w:lineRule="auto"/>
        <w:jc w:val="both"/>
      </w:pPr>
      <w:r w:rsidRPr="00384666">
        <w:t xml:space="preserve">To identify the impact of </w:t>
      </w:r>
      <w:r w:rsidR="006968C4" w:rsidRPr="00384666">
        <w:t>demographic factors</w:t>
      </w:r>
      <w:r w:rsidRPr="00384666">
        <w:t xml:space="preserve"> on saving decision.</w:t>
      </w:r>
    </w:p>
    <w:p w:rsidR="00384666" w:rsidRDefault="00B67E65" w:rsidP="009A7DD0">
      <w:pPr>
        <w:pStyle w:val="ListParagraph"/>
        <w:numPr>
          <w:ilvl w:val="0"/>
          <w:numId w:val="20"/>
        </w:numPr>
        <w:spacing w:before="0" w:line="360" w:lineRule="auto"/>
        <w:jc w:val="both"/>
      </w:pPr>
      <w:r>
        <w:t xml:space="preserve">To </w:t>
      </w:r>
      <w:r w:rsidR="00384666" w:rsidRPr="00384666">
        <w:t xml:space="preserve">identify the effects </w:t>
      </w:r>
      <w:r>
        <w:t xml:space="preserve">of self-control and saving behavior among the </w:t>
      </w:r>
      <w:r w:rsidR="00384666" w:rsidRPr="00384666">
        <w:t xml:space="preserve">employees </w:t>
      </w:r>
      <w:r w:rsidR="00384666">
        <w:t>of the study area.</w:t>
      </w:r>
    </w:p>
    <w:p w:rsidR="00DB52C4" w:rsidRPr="00384666" w:rsidRDefault="00DB52C4" w:rsidP="009A7DD0">
      <w:pPr>
        <w:pStyle w:val="ListParagraph"/>
        <w:numPr>
          <w:ilvl w:val="0"/>
          <w:numId w:val="20"/>
        </w:numPr>
        <w:spacing w:before="0" w:line="360" w:lineRule="auto"/>
        <w:jc w:val="both"/>
      </w:pPr>
      <w:r w:rsidRPr="00384666">
        <w:t xml:space="preserve">To identify the effects of financial literacy on saving </w:t>
      </w:r>
      <w:proofErr w:type="spellStart"/>
      <w:r w:rsidR="00384666" w:rsidRPr="00384666">
        <w:t>behaviour</w:t>
      </w:r>
      <w:proofErr w:type="spellEnd"/>
      <w:r w:rsidR="00384666" w:rsidRPr="00384666">
        <w:t xml:space="preserve"> </w:t>
      </w:r>
      <w:r w:rsidRPr="00384666">
        <w:t xml:space="preserve">among employees in the study area </w:t>
      </w:r>
    </w:p>
    <w:p w:rsidR="00B2049D" w:rsidRPr="00567073" w:rsidRDefault="00510235" w:rsidP="007B4CB9">
      <w:pPr>
        <w:pStyle w:val="Heading2"/>
      </w:pPr>
      <w:r w:rsidRPr="00567073">
        <w:t xml:space="preserve"> </w:t>
      </w:r>
      <w:bookmarkStart w:id="52" w:name="_Toc117573914"/>
      <w:r w:rsidR="00B2049D" w:rsidRPr="00567073">
        <w:t>1.3.2. Basic Research Questions</w:t>
      </w:r>
      <w:bookmarkEnd w:id="52"/>
    </w:p>
    <w:p w:rsidR="0013294C" w:rsidRDefault="0013294C" w:rsidP="0013294C">
      <w:pPr>
        <w:pStyle w:val="ListParagraph"/>
        <w:numPr>
          <w:ilvl w:val="0"/>
          <w:numId w:val="20"/>
        </w:numPr>
        <w:spacing w:before="0" w:line="360" w:lineRule="auto"/>
        <w:jc w:val="both"/>
      </w:pPr>
      <w:r>
        <w:t xml:space="preserve">What are the </w:t>
      </w:r>
      <w:r w:rsidRPr="008759A4">
        <w:t xml:space="preserve">factors that influences the saving behavior of employees in the study </w:t>
      </w:r>
      <w:proofErr w:type="gramStart"/>
      <w:r w:rsidRPr="008759A4">
        <w:t>area</w:t>
      </w:r>
      <w:r>
        <w:t>?</w:t>
      </w:r>
      <w:r w:rsidRPr="008759A4">
        <w:t>;</w:t>
      </w:r>
      <w:proofErr w:type="gramEnd"/>
    </w:p>
    <w:p w:rsidR="0013294C" w:rsidRDefault="0013294C" w:rsidP="0013294C">
      <w:pPr>
        <w:pStyle w:val="ListParagraph"/>
        <w:numPr>
          <w:ilvl w:val="0"/>
          <w:numId w:val="20"/>
        </w:numPr>
        <w:spacing w:before="0" w:line="360" w:lineRule="auto"/>
        <w:jc w:val="both"/>
      </w:pPr>
      <w:r>
        <w:t xml:space="preserve">What is the </w:t>
      </w:r>
      <w:r w:rsidRPr="00384666">
        <w:t>impact of demographic factors</w:t>
      </w:r>
      <w:r>
        <w:t xml:space="preserve"> on saving decision?</w:t>
      </w:r>
    </w:p>
    <w:p w:rsidR="0013294C" w:rsidRDefault="0013294C" w:rsidP="0013294C">
      <w:pPr>
        <w:pStyle w:val="ListParagraph"/>
        <w:numPr>
          <w:ilvl w:val="0"/>
          <w:numId w:val="20"/>
        </w:numPr>
        <w:spacing w:before="0" w:line="360" w:lineRule="auto"/>
        <w:jc w:val="both"/>
      </w:pPr>
      <w:r>
        <w:t xml:space="preserve">What are the </w:t>
      </w:r>
      <w:r w:rsidRPr="00384666">
        <w:t xml:space="preserve">effects </w:t>
      </w:r>
      <w:r>
        <w:t xml:space="preserve">of self-control and saving behavior among the </w:t>
      </w:r>
      <w:r w:rsidRPr="00384666">
        <w:t xml:space="preserve">employees </w:t>
      </w:r>
      <w:r>
        <w:t>of the study area?</w:t>
      </w:r>
    </w:p>
    <w:p w:rsidR="0013294C" w:rsidRDefault="0013294C" w:rsidP="0013294C">
      <w:pPr>
        <w:pStyle w:val="ListParagraph"/>
        <w:numPr>
          <w:ilvl w:val="0"/>
          <w:numId w:val="20"/>
        </w:numPr>
        <w:spacing w:before="0" w:line="360" w:lineRule="auto"/>
        <w:jc w:val="both"/>
      </w:pPr>
      <w:r>
        <w:t xml:space="preserve">What </w:t>
      </w:r>
      <w:r w:rsidR="00627B80">
        <w:t xml:space="preserve">are </w:t>
      </w:r>
      <w:r w:rsidR="00627B80" w:rsidRPr="00384666">
        <w:t>the</w:t>
      </w:r>
      <w:r w:rsidRPr="00384666">
        <w:t xml:space="preserve"> effects of financial literacy on saving </w:t>
      </w:r>
      <w:proofErr w:type="spellStart"/>
      <w:r w:rsidRPr="00384666">
        <w:t>behaviour</w:t>
      </w:r>
      <w:proofErr w:type="spellEnd"/>
      <w:r w:rsidRPr="00384666">
        <w:t xml:space="preserve"> among employees in the study </w:t>
      </w:r>
      <w:r w:rsidR="00627B80" w:rsidRPr="00384666">
        <w:t>area?</w:t>
      </w:r>
    </w:p>
    <w:p w:rsidR="00813D02" w:rsidRPr="00061D31" w:rsidRDefault="00813D02" w:rsidP="007B4CB9">
      <w:pPr>
        <w:pStyle w:val="Heading2"/>
      </w:pPr>
      <w:bookmarkStart w:id="53" w:name="_Toc117573915"/>
      <w:r w:rsidRPr="00061D31">
        <w:t>1.</w:t>
      </w:r>
      <w:r w:rsidR="007F0F61" w:rsidRPr="00061D31">
        <w:t>4</w:t>
      </w:r>
      <w:r w:rsidRPr="00061D31">
        <w:t>. Hypothesis</w:t>
      </w:r>
      <w:bookmarkEnd w:id="53"/>
      <w:r w:rsidRPr="00061D31">
        <w:t xml:space="preserve"> </w:t>
      </w:r>
    </w:p>
    <w:p w:rsidR="00813D02" w:rsidRPr="00813D02" w:rsidRDefault="00813D02" w:rsidP="00813D02">
      <w:pPr>
        <w:autoSpaceDE w:val="0"/>
        <w:autoSpaceDN w:val="0"/>
        <w:adjustRightInd w:val="0"/>
        <w:spacing w:after="0" w:line="360" w:lineRule="auto"/>
        <w:jc w:val="both"/>
        <w:rPr>
          <w:rFonts w:ascii="Times New Roman" w:hAnsi="Times New Roman" w:cs="Times New Roman"/>
          <w:color w:val="000000"/>
          <w:sz w:val="24"/>
          <w:szCs w:val="24"/>
        </w:rPr>
      </w:pPr>
      <w:r w:rsidRPr="00813D02">
        <w:rPr>
          <w:rFonts w:ascii="Times New Roman" w:hAnsi="Times New Roman" w:cs="Times New Roman"/>
          <w:color w:val="000000"/>
          <w:sz w:val="24"/>
          <w:szCs w:val="24"/>
        </w:rPr>
        <w:t xml:space="preserve">For the purpose of testing the relation between the dependent variable (Saving Behavior of </w:t>
      </w:r>
      <w:proofErr w:type="gramStart"/>
      <w:r>
        <w:rPr>
          <w:rFonts w:ascii="Times New Roman" w:hAnsi="Times New Roman" w:cs="Times New Roman"/>
          <w:color w:val="000000"/>
          <w:sz w:val="24"/>
          <w:szCs w:val="24"/>
        </w:rPr>
        <w:t xml:space="preserve">employee </w:t>
      </w:r>
      <w:r w:rsidRPr="00813D02">
        <w:rPr>
          <w:rFonts w:ascii="Times New Roman" w:hAnsi="Times New Roman" w:cs="Times New Roman"/>
          <w:color w:val="000000"/>
          <w:sz w:val="24"/>
          <w:szCs w:val="24"/>
        </w:rPr>
        <w:t>)</w:t>
      </w:r>
      <w:proofErr w:type="gramEnd"/>
      <w:r w:rsidRPr="00813D02">
        <w:rPr>
          <w:rFonts w:ascii="Times New Roman" w:hAnsi="Times New Roman" w:cs="Times New Roman"/>
          <w:color w:val="000000"/>
          <w:sz w:val="24"/>
          <w:szCs w:val="24"/>
        </w:rPr>
        <w:t xml:space="preserve"> and the independent variables which tend to be the factors of saving behavior. </w:t>
      </w:r>
    </w:p>
    <w:p w:rsidR="00813D02" w:rsidRPr="00813D02" w:rsidRDefault="00813D02" w:rsidP="00813D02">
      <w:pPr>
        <w:autoSpaceDE w:val="0"/>
        <w:autoSpaceDN w:val="0"/>
        <w:adjustRightInd w:val="0"/>
        <w:spacing w:after="0" w:line="360" w:lineRule="auto"/>
        <w:jc w:val="both"/>
        <w:rPr>
          <w:rFonts w:ascii="Times New Roman" w:hAnsi="Times New Roman" w:cs="Times New Roman"/>
          <w:color w:val="000000"/>
          <w:sz w:val="24"/>
          <w:szCs w:val="24"/>
        </w:rPr>
      </w:pPr>
      <w:r w:rsidRPr="00813D02">
        <w:rPr>
          <w:rFonts w:ascii="Times New Roman" w:hAnsi="Times New Roman" w:cs="Times New Roman"/>
          <w:color w:val="000000"/>
          <w:sz w:val="24"/>
          <w:szCs w:val="24"/>
        </w:rPr>
        <w:t xml:space="preserve">H01; There is a relationship between demographic variables and saving behavior </w:t>
      </w:r>
    </w:p>
    <w:p w:rsidR="00813D02" w:rsidRPr="00813D02" w:rsidRDefault="00813D02" w:rsidP="00813D02">
      <w:pPr>
        <w:autoSpaceDE w:val="0"/>
        <w:autoSpaceDN w:val="0"/>
        <w:adjustRightInd w:val="0"/>
        <w:spacing w:after="0" w:line="360" w:lineRule="auto"/>
        <w:jc w:val="both"/>
        <w:rPr>
          <w:rFonts w:ascii="Times New Roman" w:hAnsi="Times New Roman" w:cs="Times New Roman"/>
          <w:color w:val="000000"/>
          <w:sz w:val="24"/>
          <w:szCs w:val="24"/>
        </w:rPr>
      </w:pPr>
      <w:r w:rsidRPr="00813D02">
        <w:rPr>
          <w:rFonts w:ascii="Times New Roman" w:hAnsi="Times New Roman" w:cs="Times New Roman"/>
          <w:color w:val="000000"/>
          <w:sz w:val="24"/>
          <w:szCs w:val="24"/>
        </w:rPr>
        <w:t xml:space="preserve">H02; There is a relationship between awareness of saving and saving behavior. </w:t>
      </w:r>
    </w:p>
    <w:p w:rsidR="00813D02" w:rsidRPr="00813D02" w:rsidRDefault="00813D02" w:rsidP="00813D02">
      <w:pPr>
        <w:autoSpaceDE w:val="0"/>
        <w:autoSpaceDN w:val="0"/>
        <w:adjustRightInd w:val="0"/>
        <w:spacing w:after="0" w:line="360" w:lineRule="auto"/>
        <w:jc w:val="both"/>
        <w:rPr>
          <w:rFonts w:ascii="Times New Roman" w:hAnsi="Times New Roman" w:cs="Times New Roman"/>
          <w:color w:val="000000"/>
          <w:sz w:val="24"/>
          <w:szCs w:val="24"/>
        </w:rPr>
      </w:pPr>
      <w:r w:rsidRPr="00813D02">
        <w:rPr>
          <w:rFonts w:ascii="Times New Roman" w:hAnsi="Times New Roman" w:cs="Times New Roman"/>
          <w:color w:val="000000"/>
          <w:sz w:val="24"/>
          <w:szCs w:val="24"/>
        </w:rPr>
        <w:t xml:space="preserve">H03; There is a relationship between financial literacy and saving behavior. </w:t>
      </w:r>
    </w:p>
    <w:p w:rsidR="00813D02" w:rsidRPr="00813D02" w:rsidRDefault="00813D02" w:rsidP="00813D02">
      <w:pPr>
        <w:autoSpaceDE w:val="0"/>
        <w:autoSpaceDN w:val="0"/>
        <w:adjustRightInd w:val="0"/>
        <w:spacing w:after="0" w:line="360" w:lineRule="auto"/>
        <w:jc w:val="both"/>
        <w:rPr>
          <w:rFonts w:ascii="Times New Roman" w:hAnsi="Times New Roman" w:cs="Times New Roman"/>
          <w:color w:val="000000"/>
          <w:sz w:val="24"/>
          <w:szCs w:val="24"/>
        </w:rPr>
      </w:pPr>
      <w:r w:rsidRPr="00813D02">
        <w:rPr>
          <w:rFonts w:ascii="Times New Roman" w:hAnsi="Times New Roman" w:cs="Times New Roman"/>
          <w:color w:val="000000"/>
          <w:sz w:val="24"/>
          <w:szCs w:val="24"/>
        </w:rPr>
        <w:t xml:space="preserve">H04; There is a relationship between parental socialization and saving behavior. </w:t>
      </w:r>
    </w:p>
    <w:p w:rsidR="00813D02" w:rsidRPr="00813D02" w:rsidRDefault="00813D02" w:rsidP="00813D02">
      <w:pPr>
        <w:autoSpaceDE w:val="0"/>
        <w:autoSpaceDN w:val="0"/>
        <w:adjustRightInd w:val="0"/>
        <w:spacing w:after="0" w:line="360" w:lineRule="auto"/>
        <w:jc w:val="both"/>
        <w:rPr>
          <w:rFonts w:ascii="Times New Roman" w:hAnsi="Times New Roman" w:cs="Times New Roman"/>
          <w:color w:val="000000"/>
          <w:sz w:val="24"/>
          <w:szCs w:val="24"/>
        </w:rPr>
      </w:pPr>
      <w:r w:rsidRPr="00813D02">
        <w:rPr>
          <w:rFonts w:ascii="Times New Roman" w:hAnsi="Times New Roman" w:cs="Times New Roman"/>
          <w:color w:val="000000"/>
          <w:sz w:val="24"/>
          <w:szCs w:val="24"/>
        </w:rPr>
        <w:t xml:space="preserve">H05; There is a relationship between peer influence and saving behavior. </w:t>
      </w:r>
    </w:p>
    <w:p w:rsidR="00813D02" w:rsidRPr="00813D02" w:rsidRDefault="00813D02" w:rsidP="00813D02">
      <w:pPr>
        <w:spacing w:line="360" w:lineRule="auto"/>
        <w:jc w:val="both"/>
        <w:rPr>
          <w:sz w:val="24"/>
          <w:szCs w:val="24"/>
        </w:rPr>
      </w:pPr>
      <w:r w:rsidRPr="00813D02">
        <w:rPr>
          <w:rFonts w:ascii="Times New Roman" w:hAnsi="Times New Roman" w:cs="Times New Roman"/>
          <w:color w:val="000000"/>
          <w:sz w:val="24"/>
          <w:szCs w:val="24"/>
        </w:rPr>
        <w:t>H06; There is a relationship between self-control and saving behavior</w:t>
      </w:r>
    </w:p>
    <w:p w:rsidR="002D5C67" w:rsidRPr="007F0F61" w:rsidRDefault="00567073" w:rsidP="007B4CB9">
      <w:pPr>
        <w:pStyle w:val="Heading2"/>
        <w:rPr>
          <w:spacing w:val="-2"/>
        </w:rPr>
      </w:pPr>
      <w:bookmarkStart w:id="54" w:name="_Toc117573916"/>
      <w:r w:rsidRPr="007F0F61">
        <w:t>1.</w:t>
      </w:r>
      <w:r w:rsidR="007F0F61" w:rsidRPr="007F0F61">
        <w:t>5</w:t>
      </w:r>
      <w:r w:rsidRPr="007F0F61">
        <w:t>. Significance</w:t>
      </w:r>
      <w:r w:rsidR="00787221" w:rsidRPr="007F0F61">
        <w:t xml:space="preserve"> </w:t>
      </w:r>
      <w:r w:rsidR="00013A7F" w:rsidRPr="007F0F61">
        <w:t>of</w:t>
      </w:r>
      <w:r w:rsidR="00787221" w:rsidRPr="007F0F61">
        <w:t xml:space="preserve"> </w:t>
      </w:r>
      <w:r w:rsidR="00013A7F" w:rsidRPr="007F0F61">
        <w:t>the</w:t>
      </w:r>
      <w:r w:rsidR="00521552" w:rsidRPr="007F0F61">
        <w:t xml:space="preserve"> </w:t>
      </w:r>
      <w:r w:rsidR="00013A7F" w:rsidRPr="007F0F61">
        <w:rPr>
          <w:spacing w:val="-2"/>
        </w:rPr>
        <w:t>Study</w:t>
      </w:r>
      <w:bookmarkEnd w:id="54"/>
    </w:p>
    <w:p w:rsidR="006A22A7" w:rsidRDefault="006A22A7" w:rsidP="00061D31">
      <w:pPr>
        <w:pStyle w:val="Style6"/>
      </w:pPr>
      <w:r w:rsidRPr="006A22A7">
        <w:t xml:space="preserve">This research was conducted to assess the saving behavior of the youths and to identify the factors affecting the saving behavior of the employees </w:t>
      </w:r>
      <w:r>
        <w:t>in</w:t>
      </w:r>
      <w:r w:rsidRPr="006A22A7">
        <w:t xml:space="preserve"> </w:t>
      </w:r>
      <w:proofErr w:type="spellStart"/>
      <w:r w:rsidRPr="006A22A7">
        <w:t>Homicho</w:t>
      </w:r>
      <w:proofErr w:type="spellEnd"/>
      <w:r w:rsidRPr="006A22A7">
        <w:t xml:space="preserve"> </w:t>
      </w:r>
      <w:r>
        <w:t>A</w:t>
      </w:r>
      <w:r w:rsidRPr="006A22A7">
        <w:t>mmunition Engineering Industry, with purpose to create awareness on the effective utilization of financial resources and saving.</w:t>
      </w:r>
    </w:p>
    <w:p w:rsidR="0003249E" w:rsidRDefault="00243550" w:rsidP="00061D31">
      <w:pPr>
        <w:pStyle w:val="Style6"/>
      </w:pPr>
      <w:r w:rsidRPr="00243550">
        <w:t>Saving is important at both the micro and macro levels. At the micro level, they can create a secure future; help to promote wealth and cover the cost of debt and emergency expenses. At the macro level, the country is benefiting from savings as it has become to be the channel to support investments.</w:t>
      </w:r>
      <w:r>
        <w:t xml:space="preserve"> Therefore, t</w:t>
      </w:r>
      <w:r w:rsidR="002D5C67">
        <w:t xml:space="preserve">his research was conducted to assess the saving behavior of the employees and to identify the factors affecting the saving behavior of the employees in </w:t>
      </w:r>
      <w:proofErr w:type="spellStart"/>
      <w:r w:rsidR="001E2623">
        <w:t>Homicho</w:t>
      </w:r>
      <w:proofErr w:type="spellEnd"/>
      <w:r w:rsidR="00787221">
        <w:t xml:space="preserve"> Ammunition</w:t>
      </w:r>
      <w:r w:rsidR="001E2623">
        <w:t xml:space="preserve"> Engineering Industry,</w:t>
      </w:r>
      <w:r w:rsidR="002D5C67">
        <w:t xml:space="preserve"> with purpose to create awareness on the effective utilization of financial resources and saving.</w:t>
      </w:r>
    </w:p>
    <w:p w:rsidR="0003249E" w:rsidRDefault="00576700" w:rsidP="00061D31">
      <w:pPr>
        <w:pStyle w:val="Style6"/>
      </w:pPr>
      <w:r>
        <w:t xml:space="preserve"> </w:t>
      </w:r>
      <w:r w:rsidR="002D5C67">
        <w:t xml:space="preserve">On the grounds of determination of core problems, educators and regulators </w:t>
      </w:r>
      <w:proofErr w:type="gramStart"/>
      <w:r w:rsidR="002D5C67">
        <w:t>are able to</w:t>
      </w:r>
      <w:proofErr w:type="gramEnd"/>
      <w:r w:rsidR="002D5C67">
        <w:t xml:space="preserve"> develop appropriate programs and design relevant financial courses to help the employees in managing personal earnings and avoid the debt tracks.</w:t>
      </w:r>
    </w:p>
    <w:p w:rsidR="0003249E" w:rsidRDefault="002D5C67" w:rsidP="00061D31">
      <w:pPr>
        <w:pStyle w:val="Style6"/>
      </w:pPr>
      <w:r>
        <w:t xml:space="preserve"> Furthermore, retail banks can therefore develop more appropriate marketing strategies to tap young savers. By</w:t>
      </w:r>
      <w:r w:rsidR="00576700">
        <w:t xml:space="preserve"> </w:t>
      </w:r>
      <w:r>
        <w:t>doing</w:t>
      </w:r>
      <w:r w:rsidR="00576700">
        <w:t xml:space="preserve"> </w:t>
      </w:r>
      <w:r>
        <w:t>this,</w:t>
      </w:r>
      <w:r w:rsidR="00576700">
        <w:t xml:space="preserve"> </w:t>
      </w:r>
      <w:r>
        <w:t>the</w:t>
      </w:r>
      <w:r w:rsidR="00576700">
        <w:t xml:space="preserve"> </w:t>
      </w:r>
      <w:r>
        <w:t>profitability</w:t>
      </w:r>
      <w:r w:rsidR="00576700">
        <w:t xml:space="preserve"> </w:t>
      </w:r>
      <w:r>
        <w:t>and</w:t>
      </w:r>
      <w:r w:rsidR="00576700">
        <w:t xml:space="preserve"> </w:t>
      </w:r>
      <w:r>
        <w:t>competitiveness of</w:t>
      </w:r>
      <w:r w:rsidR="00576700">
        <w:t xml:space="preserve"> </w:t>
      </w:r>
      <w:r>
        <w:t>retail</w:t>
      </w:r>
      <w:r w:rsidR="00576700">
        <w:t xml:space="preserve"> </w:t>
      </w:r>
      <w:r>
        <w:t>banks</w:t>
      </w:r>
      <w:r w:rsidR="00576700">
        <w:t xml:space="preserve"> </w:t>
      </w:r>
      <w:r>
        <w:t>can</w:t>
      </w:r>
      <w:r w:rsidR="00576700">
        <w:t xml:space="preserve"> </w:t>
      </w:r>
      <w:r>
        <w:t xml:space="preserve">be improved. Additionally, as </w:t>
      </w:r>
      <w:r w:rsidR="00576700">
        <w:t>employees are</w:t>
      </w:r>
      <w:r>
        <w:t xml:space="preserve"> the group of concern and there is lack of researchers’ attention on the saving behavior of </w:t>
      </w:r>
      <w:r w:rsidR="00410602">
        <w:t>employee’s</w:t>
      </w:r>
      <w:r>
        <w:t>, this study can be an inspiration for other researchers to continuously exploring on this topic.</w:t>
      </w:r>
    </w:p>
    <w:p w:rsidR="00370149" w:rsidRDefault="00370149" w:rsidP="00061D31">
      <w:pPr>
        <w:pStyle w:val="Style6"/>
      </w:pPr>
      <w:r w:rsidRPr="00370149">
        <w:t>Assessing saving habits is very important to understa</w:t>
      </w:r>
      <w:r>
        <w:t xml:space="preserve">nd and evaluate the achievement </w:t>
      </w:r>
      <w:r w:rsidRPr="00370149">
        <w:t xml:space="preserve">gained in the implementation of saving programmers as </w:t>
      </w:r>
      <w:r>
        <w:t xml:space="preserve">a source of information for the </w:t>
      </w:r>
      <w:r w:rsidRPr="00370149">
        <w:t>employees about the benefit of saving in improving employee</w:t>
      </w:r>
      <w:r>
        <w:t xml:space="preserve"> life. It is hoped that results </w:t>
      </w:r>
      <w:r w:rsidRPr="00370149">
        <w:t>of this study will improve policy makers’, planners’ and re</w:t>
      </w:r>
      <w:r>
        <w:t xml:space="preserve">searchers’ understanding of the </w:t>
      </w:r>
      <w:r w:rsidRPr="00370149">
        <w:t>determinants of saving habits of employees in the</w:t>
      </w:r>
      <w:r>
        <w:t xml:space="preserve"> study area and may serve as an </w:t>
      </w:r>
      <w:r w:rsidRPr="00370149">
        <w:t>important tool for any possible information t</w:t>
      </w:r>
      <w:r>
        <w:t xml:space="preserve">owards improving saving habits. </w:t>
      </w:r>
      <w:r w:rsidRPr="00370149">
        <w:t xml:space="preserve">This research is essential as it contributes to the efforts of </w:t>
      </w:r>
      <w:r>
        <w:t xml:space="preserve">the country in improving saving </w:t>
      </w:r>
      <w:r w:rsidRPr="00370149">
        <w:t>habits of employees.</w:t>
      </w:r>
    </w:p>
    <w:p w:rsidR="0003249E" w:rsidRPr="0003249E" w:rsidRDefault="0003249E" w:rsidP="00061D31">
      <w:pPr>
        <w:pStyle w:val="Style6"/>
      </w:pPr>
      <w:r w:rsidRPr="0003249E">
        <w:t>Last but not least, it also helps parents to identify what factors affect their children’s saving behavior in their employee’s age to bring them from the scratch to a good level, so that they can effectively monitor their children and ensure them on the right track of money management and risk taking on their own when grows to adulthood.</w:t>
      </w:r>
    </w:p>
    <w:p w:rsidR="001E2623" w:rsidRDefault="00567073" w:rsidP="007B4CB9">
      <w:pPr>
        <w:pStyle w:val="Heading2"/>
      </w:pPr>
      <w:bookmarkStart w:id="55" w:name="_Toc117573917"/>
      <w:r>
        <w:t>1.5</w:t>
      </w:r>
      <w:r w:rsidR="001026BD">
        <w:t>.</w:t>
      </w:r>
      <w:r w:rsidR="001026BD" w:rsidRPr="00003DD5">
        <w:t xml:space="preserve"> Scope</w:t>
      </w:r>
      <w:r w:rsidR="001E2623" w:rsidRPr="00003DD5">
        <w:t xml:space="preserve"> of the Study</w:t>
      </w:r>
      <w:bookmarkEnd w:id="55"/>
    </w:p>
    <w:p w:rsidR="00003DD5" w:rsidRPr="00003DD5" w:rsidRDefault="00003DD5" w:rsidP="001453AB">
      <w:pPr>
        <w:spacing w:before="10" w:after="10"/>
      </w:pPr>
    </w:p>
    <w:p w:rsidR="002D5C67" w:rsidRDefault="001E2623" w:rsidP="001453AB">
      <w:pPr>
        <w:spacing w:before="10" w:after="10" w:line="360" w:lineRule="auto"/>
        <w:jc w:val="both"/>
      </w:pPr>
      <w:r w:rsidRPr="001E2623">
        <w:rPr>
          <w:rStyle w:val="Style6Char"/>
        </w:rPr>
        <w:t>This study only assesses the savi</w:t>
      </w:r>
      <w:r w:rsidR="005B7408">
        <w:rPr>
          <w:rStyle w:val="Style6Char"/>
        </w:rPr>
        <w:t xml:space="preserve">ng behavior of the employees </w:t>
      </w:r>
      <w:r w:rsidRPr="001E2623">
        <w:rPr>
          <w:rStyle w:val="Style6Char"/>
        </w:rPr>
        <w:t xml:space="preserve">in the case of </w:t>
      </w:r>
      <w:proofErr w:type="spellStart"/>
      <w:r>
        <w:rPr>
          <w:rStyle w:val="Style6Char"/>
        </w:rPr>
        <w:t>Homicho</w:t>
      </w:r>
      <w:proofErr w:type="spellEnd"/>
      <w:r w:rsidR="003123DA">
        <w:rPr>
          <w:rStyle w:val="Style6Char"/>
        </w:rPr>
        <w:t xml:space="preserve"> Ammunition</w:t>
      </w:r>
      <w:r>
        <w:rPr>
          <w:rStyle w:val="Style6Char"/>
        </w:rPr>
        <w:t xml:space="preserve"> Engineering Industry.</w:t>
      </w:r>
      <w:r w:rsidR="005B7408">
        <w:rPr>
          <w:rStyle w:val="Style6Char"/>
        </w:rPr>
        <w:t xml:space="preserve"> It also assesses </w:t>
      </w:r>
      <w:r w:rsidRPr="001E2623">
        <w:rPr>
          <w:rStyle w:val="Style6Char"/>
        </w:rPr>
        <w:t xml:space="preserve">factors affecting saving behavior and examine the relationship between the dependent variables financial literacy, parental socialization, peer influence, self-control and saving behavior among the employee in </w:t>
      </w:r>
      <w:proofErr w:type="spellStart"/>
      <w:r w:rsidRPr="001E2623">
        <w:rPr>
          <w:rStyle w:val="Style6Char"/>
        </w:rPr>
        <w:t>Homicho</w:t>
      </w:r>
      <w:proofErr w:type="spellEnd"/>
      <w:r w:rsidRPr="001E2623">
        <w:rPr>
          <w:rStyle w:val="Style6Char"/>
        </w:rPr>
        <w:t xml:space="preserve"> ammunition Engendering Industry</w:t>
      </w:r>
      <w:r w:rsidR="005B7408">
        <w:rPr>
          <w:rStyle w:val="Style6Char"/>
        </w:rPr>
        <w:t xml:space="preserve">. </w:t>
      </w:r>
      <w:r w:rsidRPr="001E2623">
        <w:rPr>
          <w:rStyle w:val="Style6Char"/>
        </w:rPr>
        <w:t xml:space="preserve"> In terms of methodology the study used two data collecting instruments: questionnaire and interview. The study was designed to assess the above questions of the research, no more </w:t>
      </w:r>
      <w:r w:rsidR="005B7408" w:rsidRPr="001E2623">
        <w:rPr>
          <w:rStyle w:val="Style6Char"/>
        </w:rPr>
        <w:t>any</w:t>
      </w:r>
      <w:r w:rsidRPr="001E2623">
        <w:rPr>
          <w:rStyle w:val="Style6Char"/>
        </w:rPr>
        <w:t xml:space="preserve"> less and it was done by the instruments selected</w:t>
      </w:r>
      <w:r>
        <w:t>.</w:t>
      </w:r>
    </w:p>
    <w:p w:rsidR="00EF1604" w:rsidRDefault="00EF1604" w:rsidP="001453AB">
      <w:pPr>
        <w:spacing w:before="10" w:after="10" w:line="360" w:lineRule="auto"/>
        <w:jc w:val="both"/>
      </w:pPr>
    </w:p>
    <w:p w:rsidR="008361FD" w:rsidRDefault="00567073" w:rsidP="007B4CB9">
      <w:pPr>
        <w:pStyle w:val="Heading2"/>
        <w:rPr>
          <w:spacing w:val="-2"/>
        </w:rPr>
      </w:pPr>
      <w:bookmarkStart w:id="56" w:name="_Toc117573918"/>
      <w:r>
        <w:t>1.6.</w:t>
      </w:r>
      <w:r w:rsidR="008361FD">
        <w:t xml:space="preserve"> Limitation</w:t>
      </w:r>
      <w:r w:rsidR="003123DA">
        <w:t xml:space="preserve"> </w:t>
      </w:r>
      <w:r w:rsidR="008361FD">
        <w:t>of</w:t>
      </w:r>
      <w:r w:rsidR="003123DA">
        <w:t xml:space="preserve"> </w:t>
      </w:r>
      <w:r w:rsidR="008361FD">
        <w:t>the</w:t>
      </w:r>
      <w:r w:rsidR="003123DA">
        <w:t xml:space="preserve"> </w:t>
      </w:r>
      <w:r w:rsidR="008361FD">
        <w:rPr>
          <w:spacing w:val="-2"/>
        </w:rPr>
        <w:t>Study</w:t>
      </w:r>
      <w:bookmarkEnd w:id="56"/>
    </w:p>
    <w:p w:rsidR="008361FD" w:rsidRDefault="008361FD" w:rsidP="001453AB">
      <w:pPr>
        <w:pStyle w:val="BodyText"/>
        <w:kinsoku w:val="0"/>
        <w:overflowPunct w:val="0"/>
        <w:spacing w:before="10" w:after="10"/>
        <w:rPr>
          <w:b/>
          <w:bCs/>
        </w:rPr>
      </w:pPr>
    </w:p>
    <w:p w:rsidR="00787221" w:rsidRDefault="008361FD" w:rsidP="00061D31">
      <w:pPr>
        <w:pStyle w:val="Style6"/>
      </w:pPr>
      <w:r>
        <w:t xml:space="preserve">There were different constraints to the study. The researcher was very tide up to work and was unable to manage the research progress especially during the data collection period of the research. The researcher had to control the data collecting process together with managing the data obtained from the questionnaire and faced a challenge. </w:t>
      </w:r>
    </w:p>
    <w:p w:rsidR="008361FD" w:rsidRDefault="008361FD" w:rsidP="00061D31">
      <w:pPr>
        <w:pStyle w:val="Style6"/>
      </w:pPr>
      <w:r>
        <w:t>This impacted on the research on finding a designing different questionnaire for different groups of employees. And this couldn’t be done and was done totally to the tot</w:t>
      </w:r>
      <w:r w:rsidR="00143FCC">
        <w:t>al population of the employees</w:t>
      </w:r>
      <w:r>
        <w:t xml:space="preserve">. The other limitation of the study was faced when collecting data. Most of the employees were uneasy to be accessed. And it was difficult to identify the employees by simply looking at them. It was like to measure the age of them by simply looking at them. The other problem was that there was no one place to access the </w:t>
      </w:r>
      <w:proofErr w:type="gramStart"/>
      <w:r>
        <w:t>employees</w:t>
      </w:r>
      <w:proofErr w:type="gramEnd"/>
      <w:r>
        <w:t xml:space="preserve"> and this made it difficult. Though the researcher managed to go to the homes of the respondents and asked for the presence of the employees for the questionnaires.</w:t>
      </w:r>
    </w:p>
    <w:p w:rsidR="008611EB" w:rsidRDefault="008611EB" w:rsidP="00061D31">
      <w:pPr>
        <w:pStyle w:val="Style6"/>
      </w:pPr>
      <w:r w:rsidRPr="008611EB">
        <w:t xml:space="preserve">In this study there were challenges that were experienced; these being confidentiality and flexibility of the respondents. Most employees were not willing to disclose information regarding personal savings for their own personal reasons. This limitation was however, overcome by showing official letter and explaining to the respondents the reasons for the study. </w:t>
      </w:r>
    </w:p>
    <w:p w:rsidR="006547C7" w:rsidRPr="006547C7" w:rsidRDefault="006547C7" w:rsidP="007B4CB9">
      <w:pPr>
        <w:pStyle w:val="Heading2"/>
      </w:pPr>
      <w:bookmarkStart w:id="57" w:name="_Toc117573919"/>
      <w:r w:rsidRPr="006547C7">
        <w:t>1.7. Operational Definition</w:t>
      </w:r>
      <w:bookmarkEnd w:id="57"/>
      <w:r w:rsidRPr="006547C7">
        <w:t xml:space="preserve"> </w:t>
      </w:r>
    </w:p>
    <w:p w:rsidR="006547C7" w:rsidRPr="006547C7" w:rsidRDefault="006547C7" w:rsidP="00061D31">
      <w:pPr>
        <w:pStyle w:val="Style6"/>
      </w:pPr>
      <w:r w:rsidRPr="006547C7">
        <w:rPr>
          <w:b/>
        </w:rPr>
        <w:t>Financial literacy</w:t>
      </w:r>
      <w:r>
        <w:t xml:space="preserve">: </w:t>
      </w:r>
      <w:r w:rsidRPr="006547C7">
        <w:t xml:space="preserve">knowledge of personal finance facts and terms for successful personal financial management </w:t>
      </w:r>
    </w:p>
    <w:p w:rsidR="006547C7" w:rsidRPr="006547C7" w:rsidRDefault="006547C7" w:rsidP="00061D31">
      <w:pPr>
        <w:pStyle w:val="Style6"/>
      </w:pPr>
      <w:r w:rsidRPr="006547C7">
        <w:rPr>
          <w:b/>
        </w:rPr>
        <w:t>Parental socialization:</w:t>
      </w:r>
      <w:r>
        <w:t xml:space="preserve"> </w:t>
      </w:r>
      <w:r w:rsidRPr="006547C7">
        <w:t xml:space="preserve"> parents’ behavior in influencing the economic behavior of their children </w:t>
      </w:r>
    </w:p>
    <w:p w:rsidR="006547C7" w:rsidRPr="006547C7" w:rsidRDefault="006547C7" w:rsidP="00061D31">
      <w:pPr>
        <w:pStyle w:val="Style6"/>
      </w:pPr>
      <w:r w:rsidRPr="006547C7">
        <w:rPr>
          <w:b/>
        </w:rPr>
        <w:t>Peer influence</w:t>
      </w:r>
      <w:r>
        <w:t xml:space="preserve">: </w:t>
      </w:r>
      <w:r w:rsidRPr="006547C7">
        <w:t xml:space="preserve">influence by a friend weather to save or not to save. </w:t>
      </w:r>
    </w:p>
    <w:p w:rsidR="006547C7" w:rsidRPr="006547C7" w:rsidRDefault="006547C7" w:rsidP="00061D31">
      <w:pPr>
        <w:pStyle w:val="Style6"/>
      </w:pPr>
      <w:r w:rsidRPr="006547C7">
        <w:rPr>
          <w:b/>
        </w:rPr>
        <w:t>Saving Behavior</w:t>
      </w:r>
      <w:r>
        <w:t xml:space="preserve">: </w:t>
      </w:r>
      <w:r w:rsidRPr="006547C7">
        <w:t xml:space="preserve">the characteristics and the reactions of the youths towards saving </w:t>
      </w:r>
    </w:p>
    <w:p w:rsidR="006547C7" w:rsidRDefault="006547C7" w:rsidP="00061D31">
      <w:pPr>
        <w:pStyle w:val="Style6"/>
      </w:pPr>
      <w:r w:rsidRPr="006547C7">
        <w:rPr>
          <w:b/>
        </w:rPr>
        <w:t>Self-control</w:t>
      </w:r>
      <w:r>
        <w:t xml:space="preserve">: </w:t>
      </w:r>
      <w:r w:rsidRPr="006547C7">
        <w:t xml:space="preserve"> the ability to make oneself to be governed by a saving or non-saving behavior</w:t>
      </w:r>
    </w:p>
    <w:p w:rsidR="006547C7" w:rsidRPr="008611EB" w:rsidRDefault="006547C7" w:rsidP="00061D31">
      <w:pPr>
        <w:pStyle w:val="Style6"/>
      </w:pPr>
    </w:p>
    <w:p w:rsidR="008361FD" w:rsidRDefault="00567073" w:rsidP="007B4CB9">
      <w:pPr>
        <w:pStyle w:val="Heading2"/>
        <w:rPr>
          <w:spacing w:val="-2"/>
        </w:rPr>
      </w:pPr>
      <w:bookmarkStart w:id="58" w:name="_bookmark17"/>
      <w:bookmarkStart w:id="59" w:name="_Toc117573920"/>
      <w:bookmarkEnd w:id="58"/>
      <w:r>
        <w:t>1.</w:t>
      </w:r>
      <w:r w:rsidR="006547C7">
        <w:t>8</w:t>
      </w:r>
      <w:r>
        <w:t>. Organization</w:t>
      </w:r>
      <w:r w:rsidR="00787221">
        <w:t xml:space="preserve"> </w:t>
      </w:r>
      <w:r w:rsidR="00143FCC">
        <w:t>of the</w:t>
      </w:r>
      <w:r w:rsidR="00787221">
        <w:t xml:space="preserve"> </w:t>
      </w:r>
      <w:r w:rsidR="008361FD">
        <w:rPr>
          <w:spacing w:val="-2"/>
        </w:rPr>
        <w:t>Paper</w:t>
      </w:r>
      <w:bookmarkEnd w:id="59"/>
    </w:p>
    <w:p w:rsidR="008361FD" w:rsidRDefault="008361FD" w:rsidP="00061D31">
      <w:pPr>
        <w:pStyle w:val="Style6"/>
      </w:pPr>
      <w:r>
        <w:t xml:space="preserve">This study comprises five chapters. The first chapter includes the introductory part such as background of the study, statement of the problem, objective of the study, </w:t>
      </w:r>
      <w:r w:rsidR="00567073" w:rsidRPr="00567073">
        <w:t xml:space="preserve">research questions </w:t>
      </w:r>
      <w:r>
        <w:t xml:space="preserve">significant of the study, </w:t>
      </w:r>
      <w:r w:rsidR="00567073">
        <w:t>scope of the study,</w:t>
      </w:r>
      <w:r>
        <w:t xml:space="preserve"> and limitation of study. The second chapter includes reviews literature related to the study, chapter three include research methodology and procedures, chapter four deals with result, chapter five deals with conclusions and recommendations and at the end references and appendices were attached.</w:t>
      </w:r>
    </w:p>
    <w:p w:rsidR="008361FD" w:rsidRDefault="008361FD" w:rsidP="00061D31">
      <w:pPr>
        <w:pStyle w:val="Style6"/>
      </w:pPr>
    </w:p>
    <w:p w:rsidR="00B36201" w:rsidRDefault="00B36201" w:rsidP="00061D31">
      <w:pPr>
        <w:pStyle w:val="Style6"/>
      </w:pPr>
    </w:p>
    <w:p w:rsidR="00DE35D7" w:rsidRDefault="00DE35D7" w:rsidP="00061D31">
      <w:pPr>
        <w:pStyle w:val="Style6"/>
      </w:pPr>
    </w:p>
    <w:p w:rsidR="00DE35D7" w:rsidRDefault="00DE35D7" w:rsidP="00061D31">
      <w:pPr>
        <w:pStyle w:val="Style6"/>
      </w:pPr>
    </w:p>
    <w:p w:rsidR="00095348" w:rsidRDefault="00095348" w:rsidP="00061D31">
      <w:pPr>
        <w:pStyle w:val="Style6"/>
      </w:pPr>
    </w:p>
    <w:p w:rsidR="007B4CB9" w:rsidRDefault="007B4CB9" w:rsidP="00061D31">
      <w:pPr>
        <w:pStyle w:val="Style6"/>
      </w:pPr>
    </w:p>
    <w:p w:rsidR="00DE35D7" w:rsidRDefault="00DE35D7" w:rsidP="00061D31">
      <w:pPr>
        <w:pStyle w:val="Style6"/>
      </w:pPr>
    </w:p>
    <w:p w:rsidR="00DE35D7" w:rsidRDefault="00DE35D7" w:rsidP="00061D31">
      <w:pPr>
        <w:pStyle w:val="Style6"/>
      </w:pPr>
    </w:p>
    <w:p w:rsidR="008361FD" w:rsidRPr="001D3A66" w:rsidRDefault="007B4CB9" w:rsidP="007B4CB9">
      <w:pPr>
        <w:pStyle w:val="Heading2"/>
        <w:rPr>
          <w:spacing w:val="-5"/>
        </w:rPr>
      </w:pPr>
      <w:bookmarkStart w:id="60" w:name="_bookmark18"/>
      <w:bookmarkStart w:id="61" w:name="_Toc117573921"/>
      <w:bookmarkEnd w:id="60"/>
      <w:r>
        <w:t xml:space="preserve">                                                       </w:t>
      </w:r>
      <w:r w:rsidR="008361FD" w:rsidRPr="001D3A66">
        <w:t>CHAPTER</w:t>
      </w:r>
      <w:r w:rsidR="008361FD" w:rsidRPr="001D3A66">
        <w:rPr>
          <w:spacing w:val="-5"/>
        </w:rPr>
        <w:t>TWO</w:t>
      </w:r>
      <w:bookmarkEnd w:id="61"/>
    </w:p>
    <w:p w:rsidR="008361FD" w:rsidRPr="001D3A66" w:rsidRDefault="007B4CB9" w:rsidP="007B4CB9">
      <w:pPr>
        <w:pStyle w:val="Heading2"/>
      </w:pPr>
      <w:bookmarkStart w:id="62" w:name="_bookmark19"/>
      <w:bookmarkStart w:id="63" w:name="_Toc117573922"/>
      <w:bookmarkEnd w:id="62"/>
      <w:r>
        <w:t xml:space="preserve">                                                   </w:t>
      </w:r>
      <w:r w:rsidR="008361FD" w:rsidRPr="001D3A66">
        <w:t>LITERATURE REVIEW</w:t>
      </w:r>
      <w:bookmarkEnd w:id="63"/>
    </w:p>
    <w:p w:rsidR="008361FD" w:rsidRDefault="00787221" w:rsidP="007B4CB9">
      <w:pPr>
        <w:pStyle w:val="Heading2"/>
      </w:pPr>
      <w:bookmarkStart w:id="64" w:name="_Toc117573923"/>
      <w:r>
        <w:t>2. Introduction</w:t>
      </w:r>
      <w:bookmarkEnd w:id="64"/>
    </w:p>
    <w:p w:rsidR="008361FD" w:rsidRDefault="008361FD" w:rsidP="00061D31">
      <w:pPr>
        <w:pStyle w:val="Style6"/>
      </w:pPr>
      <w:r>
        <w:t>This chapter explains the theory applied for the research and discover how each independent variable affects the dependent variable by reviewing past literatures related to the topic. This chapter also includes a proposed conceptual framework developed for the research and hypotheses to be tested.</w:t>
      </w:r>
    </w:p>
    <w:p w:rsidR="008361FD" w:rsidRPr="00B36201" w:rsidRDefault="008361FD" w:rsidP="007B4CB9">
      <w:pPr>
        <w:pStyle w:val="Heading2"/>
      </w:pPr>
      <w:bookmarkStart w:id="65" w:name="_Toc117573924"/>
      <w:r w:rsidRPr="00B36201">
        <w:t>2.</w:t>
      </w:r>
      <w:r w:rsidR="004C73F3" w:rsidRPr="00B36201">
        <w:t>1. Definition</w:t>
      </w:r>
      <w:r w:rsidRPr="00B36201">
        <w:t xml:space="preserve"> of Saving</w:t>
      </w:r>
      <w:bookmarkEnd w:id="65"/>
    </w:p>
    <w:p w:rsidR="008361FD" w:rsidRDefault="00740895" w:rsidP="00061D31">
      <w:pPr>
        <w:pStyle w:val="Style6"/>
        <w:rPr>
          <w:spacing w:val="-2"/>
        </w:rPr>
      </w:pPr>
      <w:r>
        <w:t>The word</w:t>
      </w:r>
      <w:r w:rsidR="008361FD">
        <w:t xml:space="preserve"> “saving”</w:t>
      </w:r>
      <w:r w:rsidR="00787221">
        <w:t xml:space="preserve"> </w:t>
      </w:r>
      <w:r w:rsidR="008361FD">
        <w:t>according</w:t>
      </w:r>
      <w:r>
        <w:t xml:space="preserve"> </w:t>
      </w:r>
      <w:r w:rsidR="008361FD">
        <w:t>to</w:t>
      </w:r>
      <w:r>
        <w:t xml:space="preserve"> </w:t>
      </w:r>
      <w:proofErr w:type="spellStart"/>
      <w:r w:rsidR="001026BD">
        <w:t>Warneryd</w:t>
      </w:r>
      <w:proofErr w:type="spellEnd"/>
      <w:r w:rsidR="001026BD">
        <w:t xml:space="preserve"> (201</w:t>
      </w:r>
      <w:r w:rsidR="008361FD">
        <w:t>9) contained broad-based meaning</w:t>
      </w:r>
      <w:r w:rsidR="00787221">
        <w:t xml:space="preserve"> </w:t>
      </w:r>
      <w:r w:rsidR="008361FD">
        <w:t>and numerous explanations.</w:t>
      </w:r>
      <w:r w:rsidR="00787221">
        <w:t xml:space="preserve"> </w:t>
      </w:r>
      <w:r w:rsidR="008361FD">
        <w:t>In economic contexts, saving is defined as the residual income after deducting current consumption over</w:t>
      </w:r>
      <w:r w:rsidR="00787221">
        <w:t xml:space="preserve"> </w:t>
      </w:r>
      <w:r w:rsidR="008361FD">
        <w:t xml:space="preserve">a certain </w:t>
      </w:r>
      <w:proofErr w:type="gramStart"/>
      <w:r w:rsidR="008361FD">
        <w:t>period</w:t>
      </w:r>
      <w:r w:rsidR="00787221">
        <w:t xml:space="preserve"> </w:t>
      </w:r>
      <w:r w:rsidR="008361FD">
        <w:t>of</w:t>
      </w:r>
      <w:r w:rsidR="00787221">
        <w:t xml:space="preserve"> </w:t>
      </w:r>
      <w:r w:rsidR="008361FD">
        <w:t>time</w:t>
      </w:r>
      <w:proofErr w:type="gramEnd"/>
      <w:r w:rsidR="008361FD">
        <w:t>.</w:t>
      </w:r>
      <w:r w:rsidR="00787221">
        <w:t xml:space="preserve"> Conversely, saving </w:t>
      </w:r>
      <w:r w:rsidR="008361FD">
        <w:t>in psychological context is referred to the process of not spending money for current</w:t>
      </w:r>
      <w:r w:rsidR="00787221">
        <w:t xml:space="preserve"> </w:t>
      </w:r>
      <w:r w:rsidR="008361FD">
        <w:t>period</w:t>
      </w:r>
      <w:r w:rsidR="00787221">
        <w:t xml:space="preserve"> </w:t>
      </w:r>
      <w:r w:rsidR="008361FD">
        <w:t>in</w:t>
      </w:r>
      <w:r w:rsidR="00787221">
        <w:t>-</w:t>
      </w:r>
      <w:r w:rsidR="008361FD">
        <w:t>order</w:t>
      </w:r>
      <w:r w:rsidR="00787221">
        <w:t xml:space="preserve"> </w:t>
      </w:r>
      <w:r w:rsidR="008361FD">
        <w:t>to</w:t>
      </w:r>
      <w:r w:rsidR="00787221">
        <w:t xml:space="preserve"> </w:t>
      </w:r>
      <w:r w:rsidR="008361FD">
        <w:t>be</w:t>
      </w:r>
      <w:r w:rsidR="00787221">
        <w:t xml:space="preserve"> </w:t>
      </w:r>
      <w:r w:rsidR="008361FD">
        <w:t>used</w:t>
      </w:r>
      <w:r w:rsidR="00787221">
        <w:t xml:space="preserve"> </w:t>
      </w:r>
      <w:r w:rsidR="008361FD">
        <w:t>in future.</w:t>
      </w:r>
      <w:r w:rsidR="00787221">
        <w:t xml:space="preserve"> </w:t>
      </w:r>
      <w:r w:rsidR="008361FD">
        <w:t>In other word, saving behavior is the combination of perceptions of future needs, a</w:t>
      </w:r>
      <w:r w:rsidR="00787221">
        <w:t xml:space="preserve"> </w:t>
      </w:r>
      <w:r w:rsidR="008361FD">
        <w:t>saving decision and a saving action. On the other hand, people are likely to define saving as investing, putting money in a bank account, speculating and paying off mortgages (</w:t>
      </w:r>
      <w:proofErr w:type="spellStart"/>
      <w:r w:rsidR="008361FD">
        <w:t>Warneryd</w:t>
      </w:r>
      <w:proofErr w:type="spellEnd"/>
      <w:r w:rsidR="008361FD">
        <w:t xml:space="preserve">, </w:t>
      </w:r>
      <w:r w:rsidR="001026BD">
        <w:rPr>
          <w:spacing w:val="-2"/>
        </w:rPr>
        <w:t>201</w:t>
      </w:r>
      <w:r w:rsidR="008361FD">
        <w:rPr>
          <w:spacing w:val="-2"/>
        </w:rPr>
        <w:t>9).</w:t>
      </w:r>
    </w:p>
    <w:p w:rsidR="00B36201" w:rsidRDefault="008361FD" w:rsidP="00061D31">
      <w:pPr>
        <w:pStyle w:val="Style6"/>
        <w:rPr>
          <w:rStyle w:val="Style6Char"/>
        </w:rPr>
      </w:pPr>
      <w:r>
        <w:t xml:space="preserve">In developing countries, saving is difficult to capture as it can be raised on an informal basis and as a result, it cannot be completely assessed by the national </w:t>
      </w:r>
      <w:r w:rsidR="00787221">
        <w:t>accounts. On</w:t>
      </w:r>
      <w:r>
        <w:t xml:space="preserve"> the other</w:t>
      </w:r>
      <w:r w:rsidR="00787221">
        <w:t xml:space="preserve"> </w:t>
      </w:r>
      <w:r>
        <w:t>hand,</w:t>
      </w:r>
      <w:r w:rsidR="00787221">
        <w:t xml:space="preserve"> </w:t>
      </w:r>
      <w:r>
        <w:t xml:space="preserve">in OECD </w:t>
      </w:r>
      <w:r w:rsidR="00143FCC">
        <w:t>countries saving are</w:t>
      </w:r>
      <w:r>
        <w:t xml:space="preserve"> largely made up of property investments, monetary</w:t>
      </w:r>
      <w:r w:rsidR="00787221">
        <w:t xml:space="preserve"> </w:t>
      </w:r>
      <w:r>
        <w:t>and financial investments</w:t>
      </w:r>
      <w:r w:rsidR="00787221">
        <w:t xml:space="preserve"> </w:t>
      </w:r>
      <w:r>
        <w:t>(Schmidt</w:t>
      </w:r>
      <w:r w:rsidR="00787221">
        <w:t xml:space="preserve"> </w:t>
      </w:r>
      <w:r w:rsidR="00143FCC" w:rsidRPr="00143FCC">
        <w:rPr>
          <w:i/>
        </w:rPr>
        <w:t>et al,</w:t>
      </w:r>
      <w:r w:rsidR="00143FCC">
        <w:t xml:space="preserve"> 201</w:t>
      </w:r>
      <w:r>
        <w:t>9).In developing countries, as households hoard money, savings are perfectly liquid so they can be used to face any urgent need or investment opportunity.Thisbecomesallthemoreimportantsincehouseholds’confidenceinthe banking</w:t>
      </w:r>
      <w:r w:rsidR="00787221">
        <w:t xml:space="preserve"> </w:t>
      </w:r>
      <w:r>
        <w:t>system</w:t>
      </w:r>
      <w:r w:rsidR="00787221">
        <w:t xml:space="preserve"> </w:t>
      </w:r>
      <w:r>
        <w:t>is</w:t>
      </w:r>
      <w:r w:rsidR="00787221">
        <w:t xml:space="preserve"> </w:t>
      </w:r>
      <w:r>
        <w:t>low.</w:t>
      </w:r>
      <w:r w:rsidR="00787221">
        <w:t xml:space="preserve"> </w:t>
      </w:r>
      <w:r>
        <w:t xml:space="preserve">Moreover, non-financial saving is important in developing </w:t>
      </w:r>
      <w:r w:rsidR="004C73F3">
        <w:t>countries (</w:t>
      </w:r>
      <w:r>
        <w:t>Goldstein</w:t>
      </w:r>
      <w:r w:rsidR="00787221">
        <w:t xml:space="preserve"> </w:t>
      </w:r>
      <w:r>
        <w:t>and</w:t>
      </w:r>
      <w:r w:rsidR="00787221">
        <w:t xml:space="preserve"> Barrow,</w:t>
      </w:r>
      <w:r w:rsidR="00143FCC">
        <w:t>201</w:t>
      </w:r>
      <w:r>
        <w:t>9).</w:t>
      </w:r>
      <w:r w:rsidR="00787221">
        <w:t xml:space="preserve"> </w:t>
      </w:r>
      <w:r>
        <w:t>It</w:t>
      </w:r>
      <w:r w:rsidR="00787221">
        <w:t xml:space="preserve"> </w:t>
      </w:r>
      <w:r>
        <w:t>can</w:t>
      </w:r>
      <w:r w:rsidR="00787221">
        <w:t xml:space="preserve"> </w:t>
      </w:r>
      <w:r>
        <w:t>take</w:t>
      </w:r>
      <w:r w:rsidR="00787221">
        <w:t xml:space="preserve"> </w:t>
      </w:r>
      <w:r>
        <w:t>various</w:t>
      </w:r>
      <w:r w:rsidR="00787221">
        <w:t xml:space="preserve"> </w:t>
      </w:r>
      <w:r>
        <w:t>forms</w:t>
      </w:r>
      <w:r w:rsidR="00787221">
        <w:t xml:space="preserve"> </w:t>
      </w:r>
      <w:r>
        <w:t>as</w:t>
      </w:r>
      <w:r w:rsidR="00787221">
        <w:t xml:space="preserve"> </w:t>
      </w:r>
      <w:r>
        <w:t>precious</w:t>
      </w:r>
      <w:r w:rsidR="00787221">
        <w:t xml:space="preserve"> </w:t>
      </w:r>
      <w:r>
        <w:t>or</w:t>
      </w:r>
      <w:r w:rsidR="00787221">
        <w:t xml:space="preserve"> </w:t>
      </w:r>
      <w:r>
        <w:t>semi- precious</w:t>
      </w:r>
      <w:r w:rsidR="00787221">
        <w:t xml:space="preserve"> </w:t>
      </w:r>
      <w:r>
        <w:t>materials</w:t>
      </w:r>
      <w:r w:rsidR="00787221">
        <w:t xml:space="preserve"> </w:t>
      </w:r>
      <w:r>
        <w:t>(jewels, carpets,</w:t>
      </w:r>
      <w:r w:rsidR="00787221">
        <w:t xml:space="preserve"> </w:t>
      </w:r>
      <w:r>
        <w:t>etc...).In</w:t>
      </w:r>
      <w:r w:rsidR="00787221">
        <w:t xml:space="preserve"> </w:t>
      </w:r>
      <w:r w:rsidR="00143FCC">
        <w:t>Ethiopia, precious</w:t>
      </w:r>
      <w:r w:rsidR="00787221">
        <w:t xml:space="preserve"> </w:t>
      </w:r>
      <w:r>
        <w:t>or</w:t>
      </w:r>
      <w:r w:rsidR="00787221">
        <w:t xml:space="preserve"> </w:t>
      </w:r>
      <w:r>
        <w:t>semi-precious</w:t>
      </w:r>
      <w:r w:rsidR="00787221">
        <w:t xml:space="preserve"> </w:t>
      </w:r>
      <w:r>
        <w:t xml:space="preserve">materials </w:t>
      </w:r>
      <w:r w:rsidR="004C73F3">
        <w:t>are</w:t>
      </w:r>
      <w:r w:rsidR="00787221">
        <w:t xml:space="preserve"> </w:t>
      </w:r>
      <w:r w:rsidR="004C73F3" w:rsidRPr="004C73F3">
        <w:rPr>
          <w:rStyle w:val="Style6Char"/>
        </w:rPr>
        <w:t>accumulated on a</w:t>
      </w:r>
      <w:r w:rsidRPr="004C73F3">
        <w:rPr>
          <w:rStyle w:val="Style6Char"/>
        </w:rPr>
        <w:t xml:space="preserve"> regular basis and are exchanged against liquidities in order to meet</w:t>
      </w:r>
      <w:r w:rsidR="00787221">
        <w:rPr>
          <w:rStyle w:val="Style6Char"/>
        </w:rPr>
        <w:t xml:space="preserve"> </w:t>
      </w:r>
      <w:r w:rsidR="00446876" w:rsidRPr="00446876">
        <w:rPr>
          <w:rStyle w:val="Style6Char"/>
        </w:rPr>
        <w:t>important role of saving with the anxiety of policymakers, it is not surprising that legislators have backed tax reforms aimed at eliminating perceived anti-saving biases in the code</w:t>
      </w:r>
      <w:r w:rsidR="00740895">
        <w:rPr>
          <w:rStyle w:val="Style6Char"/>
        </w:rPr>
        <w:t>.</w:t>
      </w:r>
      <w:r w:rsidR="00DE35D7">
        <w:rPr>
          <w:rStyle w:val="Style6Char"/>
        </w:rPr>
        <w:t xml:space="preserve"> </w:t>
      </w:r>
      <w:r w:rsidR="00DE35D7" w:rsidRPr="00DE35D7">
        <w:rPr>
          <w:rStyle w:val="Style6Char"/>
        </w:rPr>
        <w:t xml:space="preserve">As </w:t>
      </w:r>
      <w:proofErr w:type="spellStart"/>
      <w:r w:rsidR="00DE35D7" w:rsidRPr="00DE35D7">
        <w:rPr>
          <w:rStyle w:val="Style6Char"/>
        </w:rPr>
        <w:t>Gedela</w:t>
      </w:r>
      <w:proofErr w:type="spellEnd"/>
      <w:r w:rsidR="00DE35D7" w:rsidRPr="00DE35D7">
        <w:rPr>
          <w:rStyle w:val="Style6Char"/>
        </w:rPr>
        <w:t xml:space="preserve"> (2012) put, since the classical times, saving has been considered as one of the determinants of growth. He also suggested that, to achieve higher rate of growth with relative price stability, the marginal propensity to save should be raised by appropriate incentives and policies</w:t>
      </w:r>
    </w:p>
    <w:p w:rsidR="00446876" w:rsidRDefault="00446876" w:rsidP="007B4CB9">
      <w:pPr>
        <w:pStyle w:val="Heading2"/>
      </w:pPr>
      <w:bookmarkStart w:id="66" w:name="_Toc117573925"/>
      <w:r>
        <w:t>2.</w:t>
      </w:r>
      <w:r w:rsidR="001D3A66">
        <w:t>2</w:t>
      </w:r>
      <w:r>
        <w:t>.</w:t>
      </w:r>
      <w:r>
        <w:tab/>
        <w:t>Saving Habit</w:t>
      </w:r>
      <w:bookmarkEnd w:id="66"/>
    </w:p>
    <w:p w:rsidR="00446876" w:rsidRPr="007A4DF5" w:rsidRDefault="00446876" w:rsidP="00061D31">
      <w:pPr>
        <w:pStyle w:val="Style6"/>
      </w:pPr>
      <w:r w:rsidRPr="007A4DF5">
        <w:t xml:space="preserve">Darnton </w:t>
      </w:r>
      <w:r w:rsidRPr="00787221">
        <w:rPr>
          <w:i/>
        </w:rPr>
        <w:t xml:space="preserve">et.al, </w:t>
      </w:r>
      <w:r w:rsidRPr="007A4DF5">
        <w:t xml:space="preserve">(2011) defined Habit as a factor in behavior and/or a practice. And the authors added that, worked out on the ground, “practices” and “behaviors” are hard to distinguish. Neal, Wood, </w:t>
      </w:r>
      <w:proofErr w:type="spellStart"/>
      <w:r w:rsidRPr="007A4DF5">
        <w:t>Labrecque</w:t>
      </w:r>
      <w:proofErr w:type="spellEnd"/>
      <w:r w:rsidRPr="007A4DF5">
        <w:t xml:space="preserve">, </w:t>
      </w:r>
      <w:proofErr w:type="spellStart"/>
      <w:r w:rsidRPr="007A4DF5">
        <w:t>Lally</w:t>
      </w:r>
      <w:proofErr w:type="spellEnd"/>
      <w:r w:rsidRPr="007A4DF5">
        <w:t xml:space="preserve"> (2011) put their meaning of habits as psychological dispositions to repeating past behavior. They also noted that most researchers agree that habits often originate in goal pursuit, given that people are likely to repeat actions that are rewarding or yield desired outcomes. In addition, habit strengths a continuum, with habits of weak and moderate strength performed with lower frequency and/or in more variable contexts than strong habits.</w:t>
      </w:r>
    </w:p>
    <w:p w:rsidR="00446876" w:rsidRDefault="00446876" w:rsidP="007B4CB9">
      <w:pPr>
        <w:pStyle w:val="Heading2"/>
      </w:pPr>
      <w:bookmarkStart w:id="67" w:name="_Toc117573926"/>
      <w:r>
        <w:t>2.</w:t>
      </w:r>
      <w:r w:rsidR="001D3A66">
        <w:t>2</w:t>
      </w:r>
      <w:r>
        <w:t>.1.</w:t>
      </w:r>
      <w:r>
        <w:tab/>
        <w:t>What is Saving Habit?</w:t>
      </w:r>
      <w:bookmarkEnd w:id="67"/>
    </w:p>
    <w:p w:rsidR="00BE60D9" w:rsidRDefault="00BE60D9" w:rsidP="00061D31">
      <w:pPr>
        <w:pStyle w:val="Style6"/>
      </w:pPr>
      <w:r w:rsidRPr="00BE60D9">
        <w:t>Saving behavior can be defined as individual actions or habits for reducing e</w:t>
      </w:r>
      <w:r>
        <w:t xml:space="preserve">xpenses or delaying consumption and </w:t>
      </w:r>
      <w:r w:rsidRPr="00BE60D9">
        <w:t>high savings rate could accelerate a country's development and economic growth, and a low savings rate could lead to country’s economic stagnation and pover</w:t>
      </w:r>
      <w:r>
        <w:t xml:space="preserve">ty (Fisher </w:t>
      </w:r>
      <w:r w:rsidRPr="00BE60D9">
        <w:t>&amp;</w:t>
      </w:r>
      <w:r>
        <w:t xml:space="preserve"> </w:t>
      </w:r>
      <w:proofErr w:type="spellStart"/>
      <w:r w:rsidRPr="00BE60D9">
        <w:t>Anong</w:t>
      </w:r>
      <w:proofErr w:type="spellEnd"/>
      <w:r w:rsidRPr="00BE60D9">
        <w:t>, (2012)</w:t>
      </w:r>
      <w:r>
        <w:t xml:space="preserve">. </w:t>
      </w:r>
      <w:r w:rsidR="00446876">
        <w:t xml:space="preserve">Based on the definition of saving as a behavior or a practice different author’s use the term saving behavior, saving propensity, saving practice, saving likelihood and saving habit interchangeably. </w:t>
      </w:r>
    </w:p>
    <w:p w:rsidR="00446876" w:rsidRDefault="00446876" w:rsidP="00061D31">
      <w:pPr>
        <w:pStyle w:val="Style6"/>
      </w:pPr>
      <w:r>
        <w:t xml:space="preserve">For instance, Fisher (2006) used the term saving likelihood to indicate savers the intensity where people are willing to save some portion of income; </w:t>
      </w:r>
      <w:proofErr w:type="spellStart"/>
      <w:r>
        <w:t>Mahdzan</w:t>
      </w:r>
      <w:proofErr w:type="spellEnd"/>
      <w:r>
        <w:t xml:space="preserve"> (2010) used the term propensity to save to refer the intensity of setting aside a portion of income as saving, or an inclination to save; Fisher J. &amp;</w:t>
      </w:r>
      <w:proofErr w:type="spellStart"/>
      <w:r>
        <w:t>Anong</w:t>
      </w:r>
      <w:proofErr w:type="spellEnd"/>
      <w:r>
        <w:t>, (2012) and Fisher J (2010) use saving habit to express the regularity of saving over periods.</w:t>
      </w:r>
    </w:p>
    <w:p w:rsidR="004E34CE" w:rsidRPr="004E34CE" w:rsidRDefault="004E34CE" w:rsidP="004E34CE">
      <w:pPr>
        <w:pStyle w:val="ListParagraph"/>
        <w:numPr>
          <w:ilvl w:val="0"/>
          <w:numId w:val="23"/>
        </w:numPr>
        <w:rPr>
          <w:b/>
        </w:rPr>
      </w:pPr>
      <w:r w:rsidRPr="004E34CE">
        <w:rPr>
          <w:b/>
        </w:rPr>
        <w:t>Demography and saving habit</w:t>
      </w:r>
    </w:p>
    <w:p w:rsidR="00446876" w:rsidRDefault="00446876" w:rsidP="00061D31">
      <w:pPr>
        <w:pStyle w:val="Style6"/>
      </w:pPr>
      <w:r>
        <w:t xml:space="preserve"> </w:t>
      </w:r>
      <w:r w:rsidR="004E34CE">
        <w:t>The</w:t>
      </w:r>
      <w:r>
        <w:t xml:space="preserve"> saving can be most often determined by the demographic features like the sex ratio, the age distribution, and the rate of dependent population. Saving is highly determined by whether the female’s contribution towards saving is more or the male is contributing to its highest level and again if the problem of the age distribution in the family contributing to the saving is optimum then the saving rate is determined in a different perspective. Aggregate savings is exaggerated by the age distribution of the population if the carve up of dependent population is high than the income earning groups, the savings ratio will be low (Nayak, 2013).</w:t>
      </w:r>
    </w:p>
    <w:p w:rsidR="00BE60D9" w:rsidRDefault="00BE60D9" w:rsidP="00061D31">
      <w:pPr>
        <w:pStyle w:val="Style6"/>
      </w:pPr>
    </w:p>
    <w:p w:rsidR="00446876" w:rsidRDefault="00BE60D9" w:rsidP="00061D31">
      <w:pPr>
        <w:pStyle w:val="Style6"/>
      </w:pPr>
      <w:r>
        <w:t>Furnham (201</w:t>
      </w:r>
      <w:r w:rsidR="00446876">
        <w:t>5) investigated, among others, the relationship between demographic (age, sex, education, vote and income) and attitudes toward saving money. He found that age was strongly and linearly related to the respondent’s attitudes to saving. He also suggested that education discriminated between the various saving attitudes (</w:t>
      </w:r>
      <w:proofErr w:type="spellStart"/>
      <w:r w:rsidR="00446876">
        <w:t>Bikerland</w:t>
      </w:r>
      <w:proofErr w:type="spellEnd"/>
      <w:r w:rsidR="00446876">
        <w:t>, 2013).</w:t>
      </w:r>
    </w:p>
    <w:p w:rsidR="00446876" w:rsidRDefault="00446876" w:rsidP="007B4CB9">
      <w:pPr>
        <w:pStyle w:val="Heading2"/>
      </w:pPr>
      <w:bookmarkStart w:id="68" w:name="_Toc117573927"/>
      <w:r>
        <w:t>2.</w:t>
      </w:r>
      <w:r w:rsidR="001D3A66">
        <w:t>2</w:t>
      </w:r>
      <w:r>
        <w:t>.2.</w:t>
      </w:r>
      <w:r>
        <w:tab/>
        <w:t>Types of Savings</w:t>
      </w:r>
      <w:bookmarkEnd w:id="68"/>
    </w:p>
    <w:p w:rsidR="00446876" w:rsidRDefault="00446876" w:rsidP="00061D31">
      <w:pPr>
        <w:pStyle w:val="Style6"/>
      </w:pPr>
      <w:r>
        <w:t xml:space="preserve">The types of saving are mainly based on the income available to the household, firm and corporate bodies. The saving type can be classified </w:t>
      </w:r>
      <w:proofErr w:type="gramStart"/>
      <w:r>
        <w:t>on the basis of</w:t>
      </w:r>
      <w:proofErr w:type="gramEnd"/>
      <w:r>
        <w:t xml:space="preserve"> the sectors accounting for the saving distribution. It can be broadly classified under three headings namely, (a) household sector saving, (b) private sector saving and (c) public sector saving. The categories of savings are discussed below: (Nayak, 2013).</w:t>
      </w:r>
    </w:p>
    <w:p w:rsidR="00446876" w:rsidRDefault="004E34CE" w:rsidP="00061D31">
      <w:pPr>
        <w:pStyle w:val="Style6"/>
      </w:pPr>
      <w:r w:rsidRPr="004E34CE">
        <w:rPr>
          <w:b/>
        </w:rPr>
        <w:t xml:space="preserve">Household Sector </w:t>
      </w:r>
      <w:proofErr w:type="gramStart"/>
      <w:r w:rsidRPr="004E34CE">
        <w:rPr>
          <w:b/>
        </w:rPr>
        <w:t>saving:-</w:t>
      </w:r>
      <w:proofErr w:type="gramEnd"/>
      <w:r>
        <w:t xml:space="preserve"> </w:t>
      </w:r>
      <w:r w:rsidR="00446876">
        <w:t xml:space="preserve"> the savings done or accrued by the individual members in a household consists of household sector saving. The household saving contributes to a larger share in the Indian economy which comprises of the individual’s saving behavior at a larger scale including the financial as well as the financial assets. The individuals at the household level make a share to the national income computation of a country (Nayak, 2013).</w:t>
      </w:r>
    </w:p>
    <w:p w:rsidR="00446876" w:rsidRDefault="00446876" w:rsidP="00061D31">
      <w:pPr>
        <w:pStyle w:val="Style6"/>
      </w:pPr>
      <w:r w:rsidRPr="004E34CE">
        <w:rPr>
          <w:b/>
        </w:rPr>
        <w:t xml:space="preserve">Private Corporate Sector </w:t>
      </w:r>
      <w:proofErr w:type="gramStart"/>
      <w:r w:rsidRPr="004E34CE">
        <w:rPr>
          <w:b/>
        </w:rPr>
        <w:t>saving</w:t>
      </w:r>
      <w:r w:rsidR="004E34CE" w:rsidRPr="004E34CE">
        <w:rPr>
          <w:b/>
        </w:rPr>
        <w:t>:-</w:t>
      </w:r>
      <w:proofErr w:type="gramEnd"/>
      <w:r w:rsidR="004E34CE">
        <w:t xml:space="preserve"> </w:t>
      </w:r>
      <w:r>
        <w:t xml:space="preserve"> the savings made in the privately owned corporations are called as the private sector corporations’ savings. The private corporate sector comprises of (</w:t>
      </w:r>
      <w:proofErr w:type="spellStart"/>
      <w:r>
        <w:t>i</w:t>
      </w:r>
      <w:proofErr w:type="spellEnd"/>
      <w:r>
        <w:t>) non-governmental and non-financial companies, (ii) commercial banks and insurance companies working in private sector, (iii) co-operative banks, credit societies and non-credit societies, and(iv) non-banking financial companies in the private sector (Nayak, 2013).Public Sector saving; the public sector’s savings are constituted into (</w:t>
      </w:r>
      <w:proofErr w:type="spellStart"/>
      <w:r>
        <w:t>i</w:t>
      </w:r>
      <w:proofErr w:type="spellEnd"/>
      <w:r>
        <w:t>) government savings, and (ii) savings generated by the public sector undertaking in the form of internal resources. One process of estimating public sector saving is to scrutinize the relationship between public savings and the consolidated returns shortage of government which is an alternative measure of government savings (Nayak, 2013).</w:t>
      </w:r>
    </w:p>
    <w:p w:rsidR="00777D92" w:rsidRPr="001D3A66" w:rsidRDefault="00777D92" w:rsidP="007B4CB9">
      <w:pPr>
        <w:pStyle w:val="Heading2"/>
      </w:pPr>
      <w:bookmarkStart w:id="69" w:name="_Toc117573928"/>
      <w:r w:rsidRPr="001D3A66">
        <w:t>2.</w:t>
      </w:r>
      <w:r w:rsidR="001D3A66" w:rsidRPr="001D3A66">
        <w:t>3.</w:t>
      </w:r>
      <w:r w:rsidRPr="001D3A66">
        <w:t xml:space="preserve"> Theoretical Orientation</w:t>
      </w:r>
      <w:bookmarkEnd w:id="69"/>
    </w:p>
    <w:p w:rsidR="00777D92" w:rsidRDefault="00777D92" w:rsidP="007B4CB9">
      <w:pPr>
        <w:pStyle w:val="Heading2"/>
      </w:pPr>
      <w:bookmarkStart w:id="70" w:name="_Toc117573929"/>
      <w:r w:rsidRPr="00777D92">
        <w:t>2.</w:t>
      </w:r>
      <w:r w:rsidR="001D3A66">
        <w:t>3</w:t>
      </w:r>
      <w:r w:rsidRPr="00777D92">
        <w:t>.1 Life Cycle Theory</w:t>
      </w:r>
      <w:bookmarkEnd w:id="70"/>
    </w:p>
    <w:p w:rsidR="00777D92" w:rsidRDefault="00777D92" w:rsidP="00061D31">
      <w:pPr>
        <w:pStyle w:val="Style6"/>
      </w:pPr>
      <w:r w:rsidRPr="00777D92">
        <w:t xml:space="preserve">The theory argues that the amount of money that is needed for everyday consumption is unequal to the need to save for many persons throughout the cycle. Young individuals mostly have the need to consume more than the willingness to save. Most of their money is spent on shelter and education thus very little is left for savings. As one grows </w:t>
      </w:r>
      <w:proofErr w:type="gramStart"/>
      <w:r w:rsidRPr="00777D92">
        <w:t>older</w:t>
      </w:r>
      <w:proofErr w:type="gramEnd"/>
      <w:r w:rsidRPr="00777D92">
        <w:t xml:space="preserve"> he pays the debts he had incurred earlier on and the rate of saving</w:t>
      </w:r>
      <w:r>
        <w:t xml:space="preserve"> </w:t>
      </w:r>
      <w:r w:rsidRPr="00777D92">
        <w:t>tends to increase more and more. When people retire and they have no income they are left with no choice other than to consume from their savings. Most of them tend to borrow in early low-income years, repay those loans and build up wealth during the high-income years, and then spend off the accrued savings during retirement (Dove, 2012).</w:t>
      </w:r>
    </w:p>
    <w:p w:rsidR="00777D92" w:rsidRDefault="000F4776" w:rsidP="00061D31">
      <w:pPr>
        <w:pStyle w:val="Style6"/>
      </w:pPr>
      <w:r w:rsidRPr="000F4776">
        <w:t xml:space="preserve">In relation to the study, the life cycle theory argues that the financial life of a person occurs in 3 stages of his career or activity. In the first phase, each person earns income but has no enough money to cover his/her needs; this leads to one incurring lots of debt so as to finance their assets like buying a home or other assets and to ensure that their off springs are well educated. At the second phase, one </w:t>
      </w:r>
      <w:proofErr w:type="gramStart"/>
      <w:r w:rsidRPr="000F4776">
        <w:t>is able to</w:t>
      </w:r>
      <w:proofErr w:type="gramEnd"/>
      <w:r w:rsidRPr="000F4776">
        <w:t xml:space="preserve"> repay the debts incurred at the first phase and starts plans on how to save so as to get finances for the retirement period. In the third phase one uses up w</w:t>
      </w:r>
      <w:r w:rsidR="00AA06CA">
        <w:t>hat had saved during retirement (</w:t>
      </w:r>
      <w:proofErr w:type="spellStart"/>
      <w:r w:rsidR="00AA06CA">
        <w:t>Wruuck</w:t>
      </w:r>
      <w:proofErr w:type="spellEnd"/>
      <w:r w:rsidR="00AA06CA">
        <w:t xml:space="preserve">, </w:t>
      </w:r>
      <w:r w:rsidR="00AA06CA" w:rsidRPr="00AA06CA">
        <w:t>2013</w:t>
      </w:r>
      <w:r w:rsidR="002D386C">
        <w:t>).</w:t>
      </w:r>
    </w:p>
    <w:p w:rsidR="00086BD6" w:rsidRPr="00086BD6" w:rsidRDefault="00086BD6" w:rsidP="007B4CB9">
      <w:pPr>
        <w:pStyle w:val="Heading2"/>
      </w:pPr>
      <w:bookmarkStart w:id="71" w:name="_Toc117573930"/>
      <w:r w:rsidRPr="00086BD6">
        <w:t>2.</w:t>
      </w:r>
      <w:r w:rsidR="001D3A66">
        <w:t>3</w:t>
      </w:r>
      <w:r w:rsidRPr="00086BD6">
        <w:t>.2 Permanent-Income theory</w:t>
      </w:r>
      <w:bookmarkEnd w:id="71"/>
      <w:r w:rsidRPr="00086BD6">
        <w:t xml:space="preserve"> </w:t>
      </w:r>
    </w:p>
    <w:p w:rsidR="00777D92" w:rsidRDefault="00086BD6" w:rsidP="00061D31">
      <w:pPr>
        <w:pStyle w:val="Style6"/>
      </w:pPr>
      <w:r w:rsidRPr="00086BD6">
        <w:t>Permanent-income theory</w:t>
      </w:r>
      <w:r>
        <w:t xml:space="preserve"> was introduced by Friedman (201</w:t>
      </w:r>
      <w:r w:rsidRPr="00086BD6">
        <w:t>9); in Morgan, (2009) and states that the huge challenge encountered by people when the level of income is not stable could negatively impact on their saving abilities. According to Friedman households that are well off in their level of income are differentiated from other normal household who tend not to have a stable level of income permanent income and (positive or negative) deviations from that level, which was termed as transitory income. Friedman assumed that consumption consists of a planned part that depends on permanent income and an unplanned part that is totally independent of income (Morgan, 2009).</w:t>
      </w:r>
    </w:p>
    <w:p w:rsidR="001E215F" w:rsidRDefault="008D120B" w:rsidP="00061D31">
      <w:pPr>
        <w:pStyle w:val="Style6"/>
      </w:pPr>
      <w:r>
        <w:t xml:space="preserve">In relation to the study, the Permanent-income theory is considered an important tool for assessing the income factor that is also the economic and Social Class in this study. Under economic factors, income, employment or occupation and capital form the largest factor of consumption and saving. The higher one earns, the larger one saves as consumption is not affecting the individual’s budget and thus much is left to save. The low income leads to poor saving culture. Unemployment also means low income and high expenditure and thus, unemployment leads to poor saving culture. </w:t>
      </w:r>
    </w:p>
    <w:p w:rsidR="00777D92" w:rsidRDefault="008D120B" w:rsidP="00061D31">
      <w:pPr>
        <w:pStyle w:val="Style6"/>
      </w:pPr>
      <w:r>
        <w:t xml:space="preserve">Lack of capital means less income and thus, lack of capital leads to poor saving culture. In relation to Social Class that influence low-income include </w:t>
      </w:r>
      <w:proofErr w:type="gramStart"/>
      <w:r>
        <w:t>a large number of</w:t>
      </w:r>
      <w:proofErr w:type="gramEnd"/>
      <w:r>
        <w:t xml:space="preserve"> dependents, higher living standards, and poverty. In relation to customer-bank relationship, high tax rates, high input prices and insecurity are the leading factors influencing income. Thus, the study has employed the use of social, political and economic factors as the independent variable in relation to Perman</w:t>
      </w:r>
      <w:r w:rsidR="00516C8C">
        <w:t xml:space="preserve">ent-income theory income factor (Sabri, </w:t>
      </w:r>
      <w:r w:rsidR="00516C8C" w:rsidRPr="00516C8C">
        <w:t>2011)</w:t>
      </w:r>
      <w:r w:rsidR="00EA3F7B">
        <w:t>.</w:t>
      </w:r>
    </w:p>
    <w:p w:rsidR="008D120B" w:rsidRPr="008D120B" w:rsidRDefault="008D120B" w:rsidP="007B4CB9">
      <w:pPr>
        <w:pStyle w:val="Heading2"/>
      </w:pPr>
      <w:bookmarkStart w:id="72" w:name="_Toc117573931"/>
      <w:r w:rsidRPr="008D120B">
        <w:t>2.</w:t>
      </w:r>
      <w:r w:rsidR="001D3A66">
        <w:t>3</w:t>
      </w:r>
      <w:r w:rsidRPr="008D120B">
        <w:t>.3 Social class theory</w:t>
      </w:r>
      <w:bookmarkEnd w:id="72"/>
      <w:r w:rsidRPr="008D120B">
        <w:t xml:space="preserve"> </w:t>
      </w:r>
    </w:p>
    <w:p w:rsidR="00777D92" w:rsidRDefault="008D120B" w:rsidP="00061D31">
      <w:pPr>
        <w:pStyle w:val="Style6"/>
      </w:pPr>
      <w:r w:rsidRPr="008D120B">
        <w:t xml:space="preserve">The Theory of Social Class was proposed by Karl Marx to focus mainly on social class. The </w:t>
      </w:r>
      <w:proofErr w:type="gramStart"/>
      <w:r w:rsidRPr="008D120B">
        <w:t>main focus</w:t>
      </w:r>
      <w:proofErr w:type="gramEnd"/>
      <w:r w:rsidRPr="008D120B">
        <w:t xml:space="preserve"> on social class was that one's social class dictated one's social life. The Theory of Social Class states that when one is in the higher </w:t>
      </w:r>
      <w:proofErr w:type="gramStart"/>
      <w:r w:rsidRPr="008D120B">
        <w:t>class</w:t>
      </w:r>
      <w:proofErr w:type="gramEnd"/>
      <w:r w:rsidRPr="008D120B">
        <w:t xml:space="preserve"> he/she lives in abundance </w:t>
      </w:r>
      <w:r w:rsidR="00516C8C" w:rsidRPr="008D120B">
        <w:t>whiles</w:t>
      </w:r>
      <w:r w:rsidRPr="008D120B">
        <w:t xml:space="preserve"> those in the lower class ten to live in hardship and poverty while they struggle through life. Marx argues that the major factor that determines where one is placed in the social class depends on who takes charge or control the biggest share of the factors of production to produce what people needed to survive. In relation to the theory of social class, the control of wealth is based on the ability to access money, land and production factors and luxury consists of high and valuable</w:t>
      </w:r>
      <w:r>
        <w:t xml:space="preserve"> (</w:t>
      </w:r>
      <w:proofErr w:type="spellStart"/>
      <w:r w:rsidRPr="008D120B">
        <w:t>Zikmund</w:t>
      </w:r>
      <w:proofErr w:type="spellEnd"/>
      <w:r w:rsidRPr="008D120B">
        <w:t xml:space="preserve"> </w:t>
      </w:r>
      <w:r w:rsidRPr="008D120B">
        <w:rPr>
          <w:i/>
        </w:rPr>
        <w:t>et al.,</w:t>
      </w:r>
      <w:r w:rsidRPr="008D120B">
        <w:t xml:space="preserve"> 2010).</w:t>
      </w:r>
    </w:p>
    <w:p w:rsidR="00C04364" w:rsidRPr="001D3A66" w:rsidRDefault="001D3A66" w:rsidP="007B4CB9">
      <w:pPr>
        <w:pStyle w:val="Heading2"/>
      </w:pPr>
      <w:bookmarkStart w:id="73" w:name="_Toc117573932"/>
      <w:r w:rsidRPr="001D3A66">
        <w:t>2.4.</w:t>
      </w:r>
      <w:r w:rsidR="00C04364" w:rsidRPr="001D3A66">
        <w:t xml:space="preserve"> Determinants of Saving Culture</w:t>
      </w:r>
      <w:bookmarkEnd w:id="73"/>
      <w:r w:rsidR="00C04364" w:rsidRPr="001D3A66">
        <w:t xml:space="preserve"> </w:t>
      </w:r>
    </w:p>
    <w:p w:rsidR="00C04364" w:rsidRDefault="00C04364" w:rsidP="00061D31">
      <w:pPr>
        <w:pStyle w:val="Style6"/>
      </w:pPr>
      <w:r w:rsidRPr="00C04364">
        <w:t xml:space="preserve">Globally, reports according to NIPA, USA assert that there is rate of saving of 9.8% which started from the 1980s where the slowest rate of saving was in 2005 which was between 1.5% and 4.7% in 2009. Literature conducted has shown that there are several determinants of the rate of saving. The determinants include gender and ethnicity and the educational level which significantly affect the rate of individual savings </w:t>
      </w:r>
      <w:proofErr w:type="spellStart"/>
      <w:r w:rsidRPr="00C04364">
        <w:t>behaviour</w:t>
      </w:r>
      <w:proofErr w:type="spellEnd"/>
      <w:r w:rsidRPr="00C04364">
        <w:t xml:space="preserve"> (</w:t>
      </w:r>
      <w:proofErr w:type="spellStart"/>
      <w:r w:rsidRPr="00C04364">
        <w:t>Marvao</w:t>
      </w:r>
      <w:proofErr w:type="spellEnd"/>
      <w:r w:rsidRPr="00C04364">
        <w:t xml:space="preserve">, 2010). </w:t>
      </w:r>
    </w:p>
    <w:p w:rsidR="00B36201" w:rsidRDefault="00C04364" w:rsidP="00061D31">
      <w:pPr>
        <w:pStyle w:val="Style6"/>
      </w:pPr>
      <w:r w:rsidRPr="00C04364">
        <w:t xml:space="preserve">According to </w:t>
      </w:r>
      <w:proofErr w:type="spellStart"/>
      <w:r w:rsidRPr="00C04364">
        <w:t>Maceah</w:t>
      </w:r>
      <w:proofErr w:type="spellEnd"/>
      <w:r w:rsidRPr="00C04364">
        <w:t xml:space="preserve"> (2011), the perception that people have about their rate of saving is different among different people and families in Japan. Individuals that are in the same family may have different opinions about how they see cash and their willingness to save. Individuals save in different ways since they have varying views towards their money. The future aspirations of a person may affect the rate at which he/she is willing to save. </w:t>
      </w:r>
    </w:p>
    <w:p w:rsidR="001E215F" w:rsidRDefault="001E215F" w:rsidP="00061D31">
      <w:pPr>
        <w:pStyle w:val="Style6"/>
      </w:pPr>
    </w:p>
    <w:p w:rsidR="00C04364" w:rsidRDefault="00C04364" w:rsidP="00061D31">
      <w:pPr>
        <w:pStyle w:val="Style6"/>
      </w:pPr>
      <w:r w:rsidRPr="00C04364">
        <w:t xml:space="preserve">Some have the opinion that cash should be utilized to cater for the current needs since tomorrow will take care of itself. Other people have the opinion that one should save a portion of their income regardless of how little it is. Savers </w:t>
      </w:r>
      <w:proofErr w:type="gramStart"/>
      <w:r w:rsidRPr="00C04364">
        <w:t>have the ability to</w:t>
      </w:r>
      <w:proofErr w:type="gramEnd"/>
      <w:r w:rsidRPr="00C04364">
        <w:t xml:space="preserve"> cater only for their pressing needs which spenders often buy items that they do not need or can do without (</w:t>
      </w:r>
      <w:proofErr w:type="spellStart"/>
      <w:r w:rsidRPr="00C04364">
        <w:t>Hasni</w:t>
      </w:r>
      <w:proofErr w:type="spellEnd"/>
      <w:r w:rsidRPr="00C04364">
        <w:t>, 2014).</w:t>
      </w:r>
    </w:p>
    <w:p w:rsidR="00C04364" w:rsidRDefault="00AE1521" w:rsidP="00061D31">
      <w:pPr>
        <w:pStyle w:val="Style6"/>
      </w:pPr>
      <w:r w:rsidRPr="00AE1521">
        <w:t xml:space="preserve">Financial literacy is positively related to the way a person undertakes his/her financial decisions hence financial educations should entail all aspects of finance </w:t>
      </w:r>
      <w:proofErr w:type="gramStart"/>
      <w:r w:rsidRPr="00AE1521">
        <w:t>so as to</w:t>
      </w:r>
      <w:proofErr w:type="gramEnd"/>
      <w:r w:rsidRPr="00AE1521">
        <w:t xml:space="preserve"> enable individuals utilize their pension fund effectively. The financial illiterate </w:t>
      </w:r>
      <w:proofErr w:type="gramStart"/>
      <w:r w:rsidRPr="00AE1521">
        <w:t>are</w:t>
      </w:r>
      <w:proofErr w:type="gramEnd"/>
      <w:r w:rsidRPr="00AE1521">
        <w:t xml:space="preserve"> have higher chances of incurring debt, are most likely to invest in very expensive mortgages, less likely have a saving plan and make poor decisions as regards to their pension schemes (Njuguna, </w:t>
      </w:r>
      <w:proofErr w:type="spellStart"/>
      <w:r w:rsidRPr="00AE1521">
        <w:t>Mutanu</w:t>
      </w:r>
      <w:proofErr w:type="spellEnd"/>
      <w:r w:rsidRPr="00AE1521">
        <w:t xml:space="preserve">, </w:t>
      </w:r>
      <w:proofErr w:type="spellStart"/>
      <w:r w:rsidRPr="00AE1521">
        <w:t>Otsola</w:t>
      </w:r>
      <w:proofErr w:type="spellEnd"/>
      <w:r w:rsidRPr="00AE1521">
        <w:t xml:space="preserve"> &amp; </w:t>
      </w:r>
      <w:proofErr w:type="spellStart"/>
      <w:r w:rsidRPr="00AE1521">
        <w:t>Thuku</w:t>
      </w:r>
      <w:proofErr w:type="spellEnd"/>
      <w:r w:rsidRPr="00AE1521">
        <w:t>, 2011).</w:t>
      </w:r>
    </w:p>
    <w:p w:rsidR="00C04364" w:rsidRDefault="00AE1521" w:rsidP="00061D31">
      <w:pPr>
        <w:pStyle w:val="Style6"/>
      </w:pPr>
      <w:r w:rsidRPr="00AE1521">
        <w:t xml:space="preserve">Income level determines if someone barely lives </w:t>
      </w:r>
      <w:proofErr w:type="gramStart"/>
      <w:r w:rsidRPr="00AE1521">
        <w:t>comfortably, or</w:t>
      </w:r>
      <w:proofErr w:type="gramEnd"/>
      <w:r w:rsidRPr="00AE1521">
        <w:t xml:space="preserve"> combines comfort with savings. Poor saving culture involves the lack of sustainable achievement of middle-income status caused by lack of proper financials management, especially among the young people and small-and-medium enterprises (SMEs) who are the backbone of the developing countries (</w:t>
      </w:r>
      <w:proofErr w:type="spellStart"/>
      <w:r w:rsidRPr="00AE1521">
        <w:t>Amritha</w:t>
      </w:r>
      <w:proofErr w:type="spellEnd"/>
      <w:r w:rsidRPr="00AE1521">
        <w:t xml:space="preserve">, 2012). Rising cases of loan defaults, increased consumption, and high debt recorded from low and middle-income </w:t>
      </w:r>
      <w:r w:rsidR="00BD632C" w:rsidRPr="00AE1521">
        <w:t xml:space="preserve">earners </w:t>
      </w:r>
      <w:r w:rsidR="00BD632C">
        <w:t>indicate</w:t>
      </w:r>
      <w:r w:rsidRPr="00AE1521">
        <w:t xml:space="preserve"> poor saving culture (Rajul, 2011).</w:t>
      </w:r>
    </w:p>
    <w:p w:rsidR="00C04364" w:rsidRDefault="006618EF" w:rsidP="00061D31">
      <w:pPr>
        <w:pStyle w:val="Style6"/>
      </w:pPr>
      <w:r w:rsidRPr="006618EF">
        <w:t xml:space="preserve">Income level determines if someone barely lives </w:t>
      </w:r>
      <w:proofErr w:type="gramStart"/>
      <w:r w:rsidRPr="006618EF">
        <w:t>comfortably, or</w:t>
      </w:r>
      <w:proofErr w:type="gramEnd"/>
      <w:r w:rsidRPr="006618EF">
        <w:t xml:space="preserve"> combines comfort with savings. Poor saving culture involves the lack of sustainable achievement of middle-income status caused by lack of proper financials management, especially among the young people and small-and-medium enterprises (SMEs) who are the backbone of the developing countries (</w:t>
      </w:r>
      <w:proofErr w:type="spellStart"/>
      <w:r w:rsidRPr="006618EF">
        <w:t>Amritha</w:t>
      </w:r>
      <w:proofErr w:type="spellEnd"/>
      <w:r w:rsidRPr="006618EF">
        <w:t>, 2012).</w:t>
      </w:r>
    </w:p>
    <w:p w:rsidR="001E215F" w:rsidRDefault="003228FD" w:rsidP="00061D31">
      <w:pPr>
        <w:pStyle w:val="Style6"/>
      </w:pPr>
      <w:r>
        <w:t xml:space="preserve">According to Claire (2015), there is a perception that saving is only for the rich people and many number people do not understand incremental saving or saving small amounts regularly. Research has stated that there is appositive relationship between the amounts of savings one has in early life to the amount of future savings. This happens both for the individual and the off springs. This is due to the rate at which they </w:t>
      </w:r>
      <w:proofErr w:type="gramStart"/>
      <w:r>
        <w:t>are able to</w:t>
      </w:r>
      <w:proofErr w:type="gramEnd"/>
      <w:r>
        <w:t xml:space="preserve"> decisions concerning their money, financing relocation to a better job, or investing in a house or small business. Putting away things that one does not require may pose a great challenge to the ability of a person to save and peer pressure could also be a major contributing factor. In Africa, the rate of saving is seen to be more inclined towards women. </w:t>
      </w:r>
    </w:p>
    <w:p w:rsidR="00C04364" w:rsidRDefault="003228FD" w:rsidP="00061D31">
      <w:pPr>
        <w:pStyle w:val="Style6"/>
      </w:pPr>
      <w:r>
        <w:t xml:space="preserve">Cultural practices may be the reason for one to give support to the family or relatives hence less savings </w:t>
      </w:r>
      <w:proofErr w:type="gramStart"/>
      <w:r>
        <w:t>and also</w:t>
      </w:r>
      <w:proofErr w:type="gramEnd"/>
      <w:r>
        <w:t xml:space="preserve"> these norms may lead to various behavioral biases toward savings (</w:t>
      </w:r>
      <w:proofErr w:type="spellStart"/>
      <w:r>
        <w:t>Karlan</w:t>
      </w:r>
      <w:proofErr w:type="spellEnd"/>
      <w:r>
        <w:t>, 2014).</w:t>
      </w:r>
    </w:p>
    <w:p w:rsidR="00446876" w:rsidRPr="003D660F" w:rsidRDefault="003D660F" w:rsidP="007B4CB9">
      <w:pPr>
        <w:pStyle w:val="Heading2"/>
      </w:pPr>
      <w:bookmarkStart w:id="74" w:name="_Toc117573933"/>
      <w:r w:rsidRPr="003D660F">
        <w:t>2.5</w:t>
      </w:r>
      <w:r>
        <w:t>.</w:t>
      </w:r>
      <w:r w:rsidRPr="003D660F">
        <w:t xml:space="preserve"> Nature</w:t>
      </w:r>
      <w:r w:rsidR="00446876" w:rsidRPr="003D660F">
        <w:t xml:space="preserve"> of Saving</w:t>
      </w:r>
      <w:bookmarkEnd w:id="74"/>
    </w:p>
    <w:p w:rsidR="00446876" w:rsidRDefault="00446876" w:rsidP="00061D31">
      <w:pPr>
        <w:pStyle w:val="Style6"/>
      </w:pPr>
      <w:r>
        <w:t>Savings can be known as the cash or physical products set aside for future use. People in urban and other low-income communities can save when they are guided and encouraged by the Government and financial institutions. For the people in the urban regions, savings are made through traditional credit rotation groups, or purchase of domestic animals (goats, pigs, chickens or cows). Gradually, the traditional way of saving in rural region has been abolished; the people shifted their saving pattern to save in form of physical assets, like gold, land and durable goods and financial assets like shares, stocks, and bonds (Nayak, 2013). According to Nayak (2013), the Micro Finance Institutions (MFIs) and micro-enterprises are playing a major role in recent years in urban region by encouraging the people to save more. MFIs need to inject capital or funds which may be the owners of money or loan. When a loan is used, it is someone else who has done the saving. Micro enterprises, like other businesses, convert savings (of the owners and of others) into investment, in the creation of wealth. Variations in the saving pattern is mostly found in different societies, as there exists, a difference in environmental, social, economic and cultural contexts.</w:t>
      </w:r>
    </w:p>
    <w:p w:rsidR="00446876" w:rsidRDefault="00446876" w:rsidP="00061D31">
      <w:pPr>
        <w:pStyle w:val="Style6"/>
      </w:pPr>
      <w:r>
        <w:t>Human wants get transformed as the society grows and in turn cause substantial changes in the outlook of the people towards saving. In low-income communities, the ability to save is low and often is in cash or kind. Saving in cash is cheap and convenient. Variations in saving is visible in different communities as there exists difference in income levels, consumption pattern, awareness of the saving benefits, family size, investment opportunities, etc. Human attitude towards saving has been changed through decades as in the remarkable growth in the society (Nayak, 2013).</w:t>
      </w:r>
    </w:p>
    <w:p w:rsidR="00B901A2" w:rsidRDefault="00B901A2" w:rsidP="00061D31">
      <w:pPr>
        <w:pStyle w:val="Style6"/>
      </w:pPr>
    </w:p>
    <w:p w:rsidR="001E215F" w:rsidRDefault="001E215F" w:rsidP="00061D31">
      <w:pPr>
        <w:pStyle w:val="Style6"/>
      </w:pPr>
    </w:p>
    <w:p w:rsidR="001E215F" w:rsidRDefault="001E215F" w:rsidP="00061D31">
      <w:pPr>
        <w:pStyle w:val="Style6"/>
      </w:pPr>
    </w:p>
    <w:p w:rsidR="00F503C2" w:rsidRDefault="00F503C2" w:rsidP="007B4CB9">
      <w:pPr>
        <w:pStyle w:val="Heading2"/>
      </w:pPr>
      <w:bookmarkStart w:id="75" w:name="_Toc117573934"/>
      <w:r>
        <w:t>2.6.</w:t>
      </w:r>
      <w:r>
        <w:tab/>
        <w:t>Factors Affectin</w:t>
      </w:r>
      <w:r w:rsidR="00061D31">
        <w:t>g Saving Behavior of Employees</w:t>
      </w:r>
      <w:bookmarkEnd w:id="75"/>
      <w:r w:rsidR="00061D31">
        <w:t xml:space="preserve"> </w:t>
      </w:r>
    </w:p>
    <w:p w:rsidR="00625237" w:rsidRPr="00061D31" w:rsidRDefault="00B112C8" w:rsidP="007B4CB9">
      <w:pPr>
        <w:pStyle w:val="Heading2"/>
      </w:pPr>
      <w:bookmarkStart w:id="76" w:name="_Toc117573935"/>
      <w:r w:rsidRPr="00061D31">
        <w:t>2.6.1.</w:t>
      </w:r>
      <w:r w:rsidR="00625237" w:rsidRPr="00061D31">
        <w:t xml:space="preserve"> Demographics factors </w:t>
      </w:r>
      <w:r w:rsidR="009747BA" w:rsidRPr="00061D31">
        <w:t xml:space="preserve">and </w:t>
      </w:r>
      <w:r w:rsidR="00061D31" w:rsidRPr="00061D31">
        <w:t>Saving Behavior of Employees</w:t>
      </w:r>
      <w:bookmarkEnd w:id="76"/>
      <w:r w:rsidR="00061D31" w:rsidRPr="00061D31">
        <w:t xml:space="preserve"> </w:t>
      </w:r>
    </w:p>
    <w:p w:rsidR="00625237" w:rsidRDefault="00625237" w:rsidP="00625237">
      <w:pPr>
        <w:spacing w:line="360" w:lineRule="auto"/>
        <w:jc w:val="both"/>
        <w:rPr>
          <w:rFonts w:ascii="Times New Roman" w:hAnsi="Times New Roman" w:cs="Times New Roman"/>
          <w:sz w:val="24"/>
          <w:szCs w:val="24"/>
        </w:rPr>
      </w:pPr>
      <w:r w:rsidRPr="00625237">
        <w:rPr>
          <w:rFonts w:ascii="Times New Roman" w:hAnsi="Times New Roman" w:cs="Times New Roman"/>
          <w:sz w:val="24"/>
          <w:szCs w:val="24"/>
        </w:rPr>
        <w:t>The effect of demographic changes on saving can be derived from the life-cycle model when the share of the working population relative to that of retired persons increases (Bosworth, 20</w:t>
      </w:r>
      <w:r>
        <w:rPr>
          <w:rFonts w:ascii="Times New Roman" w:hAnsi="Times New Roman" w:cs="Times New Roman"/>
          <w:sz w:val="24"/>
          <w:szCs w:val="24"/>
        </w:rPr>
        <w:t>1</w:t>
      </w:r>
      <w:r w:rsidRPr="00625237">
        <w:rPr>
          <w:rFonts w:ascii="Times New Roman" w:hAnsi="Times New Roman" w:cs="Times New Roman"/>
          <w:sz w:val="24"/>
          <w:szCs w:val="24"/>
        </w:rPr>
        <w:t>3; Higgins and Williamson, 20</w:t>
      </w:r>
      <w:r>
        <w:rPr>
          <w:rFonts w:ascii="Times New Roman" w:hAnsi="Times New Roman" w:cs="Times New Roman"/>
          <w:sz w:val="24"/>
          <w:szCs w:val="24"/>
        </w:rPr>
        <w:t>1</w:t>
      </w:r>
      <w:r w:rsidRPr="00625237">
        <w:rPr>
          <w:rFonts w:ascii="Times New Roman" w:hAnsi="Times New Roman" w:cs="Times New Roman"/>
          <w:sz w:val="24"/>
          <w:szCs w:val="24"/>
        </w:rPr>
        <w:t xml:space="preserve">6; </w:t>
      </w:r>
      <w:proofErr w:type="spellStart"/>
      <w:r w:rsidRPr="00625237">
        <w:rPr>
          <w:rFonts w:ascii="Times New Roman" w:hAnsi="Times New Roman" w:cs="Times New Roman"/>
          <w:sz w:val="24"/>
          <w:szCs w:val="24"/>
        </w:rPr>
        <w:t>Lahiri</w:t>
      </w:r>
      <w:proofErr w:type="spellEnd"/>
      <w:r w:rsidRPr="00625237">
        <w:rPr>
          <w:rFonts w:ascii="Times New Roman" w:hAnsi="Times New Roman" w:cs="Times New Roman"/>
          <w:sz w:val="24"/>
          <w:szCs w:val="24"/>
        </w:rPr>
        <w:t>, 20</w:t>
      </w:r>
      <w:r>
        <w:rPr>
          <w:rFonts w:ascii="Times New Roman" w:hAnsi="Times New Roman" w:cs="Times New Roman"/>
          <w:sz w:val="24"/>
          <w:szCs w:val="24"/>
        </w:rPr>
        <w:t>1</w:t>
      </w:r>
      <w:r w:rsidRPr="00625237">
        <w:rPr>
          <w:rFonts w:ascii="Times New Roman" w:hAnsi="Times New Roman" w:cs="Times New Roman"/>
          <w:sz w:val="24"/>
          <w:szCs w:val="24"/>
        </w:rPr>
        <w:t>9). Demographics, however, are likely to help explain only the long-term trends in saving and not short-term fluctuations. The influence of demographic factors is significant on saving.</w:t>
      </w:r>
    </w:p>
    <w:p w:rsidR="006C30E4" w:rsidRPr="00B112C8" w:rsidRDefault="006C30E4" w:rsidP="00B112C8">
      <w:pPr>
        <w:pStyle w:val="ListParagraph"/>
        <w:numPr>
          <w:ilvl w:val="0"/>
          <w:numId w:val="21"/>
        </w:numPr>
        <w:spacing w:line="360" w:lineRule="auto"/>
        <w:jc w:val="both"/>
        <w:rPr>
          <w:b/>
        </w:rPr>
      </w:pPr>
      <w:r w:rsidRPr="00B112C8">
        <w:rPr>
          <w:b/>
        </w:rPr>
        <w:t xml:space="preserve">Age and saving </w:t>
      </w:r>
      <w:proofErr w:type="spellStart"/>
      <w:r w:rsidRPr="00B112C8">
        <w:rPr>
          <w:b/>
        </w:rPr>
        <w:t>behaviour</w:t>
      </w:r>
      <w:proofErr w:type="spellEnd"/>
    </w:p>
    <w:p w:rsidR="006C30E4" w:rsidRDefault="006C30E4" w:rsidP="006C30E4">
      <w:pPr>
        <w:spacing w:line="360" w:lineRule="auto"/>
        <w:jc w:val="both"/>
        <w:rPr>
          <w:rFonts w:ascii="Times New Roman" w:hAnsi="Times New Roman" w:cs="Times New Roman"/>
          <w:sz w:val="24"/>
          <w:szCs w:val="24"/>
        </w:rPr>
      </w:pPr>
      <w:r w:rsidRPr="006C30E4">
        <w:rPr>
          <w:rFonts w:ascii="Times New Roman" w:hAnsi="Times New Roman" w:cs="Times New Roman"/>
          <w:sz w:val="24"/>
          <w:szCs w:val="24"/>
        </w:rPr>
        <w:t xml:space="preserve"> Some research studies states that the higher the old ag</w:t>
      </w:r>
      <w:r>
        <w:rPr>
          <w:rFonts w:ascii="Times New Roman" w:hAnsi="Times New Roman" w:cs="Times New Roman"/>
          <w:sz w:val="24"/>
          <w:szCs w:val="24"/>
        </w:rPr>
        <w:t xml:space="preserve">ed population in the nation the </w:t>
      </w:r>
      <w:r w:rsidRPr="006C30E4">
        <w:rPr>
          <w:rFonts w:ascii="Times New Roman" w:hAnsi="Times New Roman" w:cs="Times New Roman"/>
          <w:sz w:val="24"/>
          <w:szCs w:val="24"/>
        </w:rPr>
        <w:t>lower is the saving rate in the economy (</w:t>
      </w:r>
      <w:proofErr w:type="spellStart"/>
      <w:r w:rsidRPr="006C30E4">
        <w:rPr>
          <w:rFonts w:ascii="Times New Roman" w:hAnsi="Times New Roman" w:cs="Times New Roman"/>
          <w:sz w:val="24"/>
          <w:szCs w:val="24"/>
        </w:rPr>
        <w:t>Bovenberg</w:t>
      </w:r>
      <w:proofErr w:type="spellEnd"/>
      <w:r w:rsidRPr="006C30E4">
        <w:rPr>
          <w:rFonts w:ascii="Times New Roman" w:hAnsi="Times New Roman" w:cs="Times New Roman"/>
          <w:sz w:val="24"/>
          <w:szCs w:val="24"/>
        </w:rPr>
        <w:t xml:space="preserve"> &amp; </w:t>
      </w:r>
      <w:proofErr w:type="spellStart"/>
      <w:r w:rsidRPr="006C30E4">
        <w:rPr>
          <w:rFonts w:ascii="Times New Roman" w:hAnsi="Times New Roman" w:cs="Times New Roman"/>
          <w:sz w:val="24"/>
          <w:szCs w:val="24"/>
        </w:rPr>
        <w:t>Evant</w:t>
      </w:r>
      <w:proofErr w:type="spellEnd"/>
      <w:r w:rsidRPr="006C30E4">
        <w:rPr>
          <w:rFonts w:ascii="Times New Roman" w:hAnsi="Times New Roman" w:cs="Times New Roman"/>
          <w:sz w:val="24"/>
          <w:szCs w:val="24"/>
        </w:rPr>
        <w:t xml:space="preserve">, </w:t>
      </w:r>
      <w:r>
        <w:rPr>
          <w:rFonts w:ascii="Times New Roman" w:hAnsi="Times New Roman" w:cs="Times New Roman"/>
          <w:sz w:val="24"/>
          <w:szCs w:val="24"/>
        </w:rPr>
        <w:t>201</w:t>
      </w:r>
      <w:r w:rsidRPr="006C30E4">
        <w:rPr>
          <w:rFonts w:ascii="Times New Roman" w:hAnsi="Times New Roman" w:cs="Times New Roman"/>
          <w:sz w:val="24"/>
          <w:szCs w:val="24"/>
        </w:rPr>
        <w:t>0).</w:t>
      </w:r>
      <w:r>
        <w:rPr>
          <w:rFonts w:ascii="Times New Roman" w:hAnsi="Times New Roman" w:cs="Times New Roman"/>
          <w:sz w:val="24"/>
          <w:szCs w:val="24"/>
        </w:rPr>
        <w:t xml:space="preserve"> Ashok, Kumar, and </w:t>
      </w:r>
      <w:proofErr w:type="spellStart"/>
      <w:r>
        <w:rPr>
          <w:rFonts w:ascii="Times New Roman" w:hAnsi="Times New Roman" w:cs="Times New Roman"/>
          <w:sz w:val="24"/>
          <w:szCs w:val="24"/>
        </w:rPr>
        <w:t>Jagadeshwara</w:t>
      </w:r>
      <w:proofErr w:type="spellEnd"/>
      <w:r>
        <w:rPr>
          <w:rFonts w:ascii="Times New Roman" w:hAnsi="Times New Roman" w:cs="Times New Roman"/>
          <w:sz w:val="24"/>
          <w:szCs w:val="24"/>
        </w:rPr>
        <w:t xml:space="preserve"> (2015) found </w:t>
      </w:r>
      <w:r w:rsidRPr="006C30E4">
        <w:rPr>
          <w:rFonts w:ascii="Times New Roman" w:hAnsi="Times New Roman" w:cs="Times New Roman"/>
          <w:sz w:val="24"/>
          <w:szCs w:val="24"/>
        </w:rPr>
        <w:t>that savings was low for younger and old groups and high for middle age groups. Ar</w:t>
      </w:r>
      <w:r>
        <w:rPr>
          <w:rFonts w:ascii="Times New Roman" w:hAnsi="Times New Roman" w:cs="Times New Roman"/>
          <w:sz w:val="24"/>
          <w:szCs w:val="24"/>
        </w:rPr>
        <w:t xml:space="preserve">on </w:t>
      </w:r>
      <w:r w:rsidRPr="006C30E4">
        <w:rPr>
          <w:rFonts w:ascii="Times New Roman" w:hAnsi="Times New Roman" w:cs="Times New Roman"/>
          <w:i/>
          <w:sz w:val="24"/>
          <w:szCs w:val="24"/>
        </w:rPr>
        <w:t>et al</w:t>
      </w:r>
      <w:r>
        <w:rPr>
          <w:rFonts w:ascii="Times New Roman" w:hAnsi="Times New Roman" w:cs="Times New Roman"/>
          <w:sz w:val="24"/>
          <w:szCs w:val="24"/>
        </w:rPr>
        <w:t xml:space="preserve">. (2013) in their study </w:t>
      </w:r>
      <w:r w:rsidRPr="006C30E4">
        <w:rPr>
          <w:rFonts w:ascii="Times New Roman" w:hAnsi="Times New Roman" w:cs="Times New Roman"/>
          <w:sz w:val="24"/>
          <w:szCs w:val="24"/>
        </w:rPr>
        <w:t>found age as a significant and negative factor for the saving behavior of househ</w:t>
      </w:r>
      <w:r>
        <w:rPr>
          <w:rFonts w:ascii="Times New Roman" w:hAnsi="Times New Roman" w:cs="Times New Roman"/>
          <w:sz w:val="24"/>
          <w:szCs w:val="24"/>
        </w:rPr>
        <w:t xml:space="preserve">olds that the higher the age of </w:t>
      </w:r>
      <w:r w:rsidRPr="006C30E4">
        <w:rPr>
          <w:rFonts w:ascii="Times New Roman" w:hAnsi="Times New Roman" w:cs="Times New Roman"/>
          <w:sz w:val="24"/>
          <w:szCs w:val="24"/>
        </w:rPr>
        <w:t>households, the lower is the saving of the households. However, a study by Rehman,</w:t>
      </w:r>
      <w:r>
        <w:rPr>
          <w:rFonts w:ascii="Times New Roman" w:hAnsi="Times New Roman" w:cs="Times New Roman"/>
          <w:sz w:val="24"/>
          <w:szCs w:val="24"/>
        </w:rPr>
        <w:t xml:space="preserve"> Chaudry, </w:t>
      </w:r>
      <w:proofErr w:type="spellStart"/>
      <w:r>
        <w:rPr>
          <w:rFonts w:ascii="Times New Roman" w:hAnsi="Times New Roman" w:cs="Times New Roman"/>
          <w:sz w:val="24"/>
          <w:szCs w:val="24"/>
        </w:rPr>
        <w:t>Faridi</w:t>
      </w:r>
      <w:proofErr w:type="spellEnd"/>
      <w:r>
        <w:rPr>
          <w:rFonts w:ascii="Times New Roman" w:hAnsi="Times New Roman" w:cs="Times New Roman"/>
          <w:sz w:val="24"/>
          <w:szCs w:val="24"/>
        </w:rPr>
        <w:t xml:space="preserve"> and Bashir </w:t>
      </w:r>
      <w:r w:rsidRPr="006C30E4">
        <w:rPr>
          <w:rFonts w:ascii="Times New Roman" w:hAnsi="Times New Roman" w:cs="Times New Roman"/>
          <w:sz w:val="24"/>
          <w:szCs w:val="24"/>
        </w:rPr>
        <w:t xml:space="preserve">(2011) found insignificant relationship between lower income group age and saving levels. </w:t>
      </w:r>
      <w:proofErr w:type="spellStart"/>
      <w:r w:rsidRPr="006C30E4">
        <w:rPr>
          <w:rFonts w:ascii="Times New Roman" w:hAnsi="Times New Roman" w:cs="Times New Roman"/>
          <w:sz w:val="24"/>
          <w:szCs w:val="24"/>
        </w:rPr>
        <w:t>Odoemenem</w:t>
      </w:r>
      <w:proofErr w:type="spellEnd"/>
      <w:r w:rsidRPr="006C30E4">
        <w:rPr>
          <w:rFonts w:ascii="Times New Roman" w:hAnsi="Times New Roman" w:cs="Times New Roman"/>
          <w:sz w:val="24"/>
          <w:szCs w:val="24"/>
        </w:rPr>
        <w:t xml:space="preserve">, </w:t>
      </w:r>
      <w:proofErr w:type="spellStart"/>
      <w:r w:rsidRPr="006C30E4">
        <w:rPr>
          <w:rFonts w:ascii="Times New Roman" w:hAnsi="Times New Roman" w:cs="Times New Roman"/>
          <w:sz w:val="24"/>
          <w:szCs w:val="24"/>
        </w:rPr>
        <w:t>Ezihe</w:t>
      </w:r>
      <w:proofErr w:type="spellEnd"/>
      <w:r w:rsidRPr="006C30E4">
        <w:rPr>
          <w:rFonts w:ascii="Times New Roman" w:hAnsi="Times New Roman" w:cs="Times New Roman"/>
          <w:sz w:val="24"/>
          <w:szCs w:val="24"/>
        </w:rPr>
        <w:t>, &amp;</w:t>
      </w:r>
      <w:r>
        <w:rPr>
          <w:rFonts w:ascii="Times New Roman" w:hAnsi="Times New Roman" w:cs="Times New Roman"/>
          <w:sz w:val="24"/>
          <w:szCs w:val="24"/>
        </w:rPr>
        <w:t xml:space="preserve"> </w:t>
      </w:r>
      <w:proofErr w:type="spellStart"/>
      <w:r w:rsidRPr="006C30E4">
        <w:rPr>
          <w:rFonts w:ascii="Times New Roman" w:hAnsi="Times New Roman" w:cs="Times New Roman"/>
          <w:sz w:val="24"/>
          <w:szCs w:val="24"/>
        </w:rPr>
        <w:t>Akerele</w:t>
      </w:r>
      <w:proofErr w:type="spellEnd"/>
      <w:r w:rsidRPr="006C30E4">
        <w:rPr>
          <w:rFonts w:ascii="Times New Roman" w:hAnsi="Times New Roman" w:cs="Times New Roman"/>
          <w:sz w:val="24"/>
          <w:szCs w:val="24"/>
        </w:rPr>
        <w:t xml:space="preserve"> (2013) study also revealed that age composition did not have significant influence on saving.</w:t>
      </w:r>
    </w:p>
    <w:p w:rsidR="006C30E4" w:rsidRPr="00B112C8" w:rsidRDefault="006C30E4" w:rsidP="00B112C8">
      <w:pPr>
        <w:pStyle w:val="ListParagraph"/>
        <w:numPr>
          <w:ilvl w:val="0"/>
          <w:numId w:val="21"/>
        </w:numPr>
        <w:spacing w:line="360" w:lineRule="auto"/>
        <w:jc w:val="both"/>
      </w:pPr>
      <w:r w:rsidRPr="00B112C8">
        <w:rPr>
          <w:b/>
        </w:rPr>
        <w:t xml:space="preserve">Gender and saving </w:t>
      </w:r>
      <w:proofErr w:type="spellStart"/>
      <w:r w:rsidRPr="00B112C8">
        <w:rPr>
          <w:b/>
        </w:rPr>
        <w:t>behaviour</w:t>
      </w:r>
      <w:proofErr w:type="spellEnd"/>
    </w:p>
    <w:p w:rsidR="006C30E4" w:rsidRPr="006C30E4" w:rsidRDefault="006C30E4" w:rsidP="006C30E4">
      <w:pPr>
        <w:spacing w:line="360" w:lineRule="auto"/>
        <w:jc w:val="both"/>
        <w:rPr>
          <w:rFonts w:ascii="Times New Roman" w:hAnsi="Times New Roman" w:cs="Times New Roman"/>
          <w:sz w:val="24"/>
          <w:szCs w:val="24"/>
        </w:rPr>
      </w:pPr>
      <w:r w:rsidRPr="006C30E4">
        <w:rPr>
          <w:rFonts w:ascii="Times New Roman" w:hAnsi="Times New Roman" w:cs="Times New Roman"/>
          <w:sz w:val="24"/>
          <w:szCs w:val="24"/>
        </w:rPr>
        <w:t>There are some empirical studies in Netherla</w:t>
      </w:r>
      <w:r>
        <w:rPr>
          <w:rFonts w:ascii="Times New Roman" w:hAnsi="Times New Roman" w:cs="Times New Roman"/>
          <w:sz w:val="24"/>
          <w:szCs w:val="24"/>
        </w:rPr>
        <w:t xml:space="preserve">nds by </w:t>
      </w:r>
      <w:proofErr w:type="spellStart"/>
      <w:r>
        <w:rPr>
          <w:rFonts w:ascii="Times New Roman" w:hAnsi="Times New Roman" w:cs="Times New Roman"/>
          <w:sz w:val="24"/>
          <w:szCs w:val="24"/>
        </w:rPr>
        <w:t>Kalwij</w:t>
      </w:r>
      <w:proofErr w:type="spellEnd"/>
      <w:r>
        <w:rPr>
          <w:rFonts w:ascii="Times New Roman" w:hAnsi="Times New Roman" w:cs="Times New Roman"/>
          <w:sz w:val="24"/>
          <w:szCs w:val="24"/>
        </w:rPr>
        <w:t xml:space="preserve"> (2013), Canada by </w:t>
      </w:r>
      <w:r w:rsidRPr="006C30E4">
        <w:rPr>
          <w:rFonts w:ascii="Times New Roman" w:hAnsi="Times New Roman" w:cs="Times New Roman"/>
          <w:sz w:val="24"/>
          <w:szCs w:val="24"/>
        </w:rPr>
        <w:t>Gagnon, Gagnon, and Khoury (20</w:t>
      </w:r>
      <w:r>
        <w:rPr>
          <w:rFonts w:ascii="Times New Roman" w:hAnsi="Times New Roman" w:cs="Times New Roman"/>
          <w:sz w:val="24"/>
          <w:szCs w:val="24"/>
        </w:rPr>
        <w:t>1</w:t>
      </w:r>
      <w:r w:rsidRPr="006C30E4">
        <w:rPr>
          <w:rFonts w:ascii="Times New Roman" w:hAnsi="Times New Roman" w:cs="Times New Roman"/>
          <w:sz w:val="24"/>
          <w:szCs w:val="24"/>
        </w:rPr>
        <w:t xml:space="preserve">6), Uganda by </w:t>
      </w:r>
      <w:proofErr w:type="spellStart"/>
      <w:r w:rsidRPr="006C30E4">
        <w:rPr>
          <w:rFonts w:ascii="Times New Roman" w:hAnsi="Times New Roman" w:cs="Times New Roman"/>
          <w:sz w:val="24"/>
          <w:szCs w:val="24"/>
        </w:rPr>
        <w:t>Kiiza</w:t>
      </w:r>
      <w:proofErr w:type="spellEnd"/>
      <w:r w:rsidRPr="006C30E4">
        <w:rPr>
          <w:rFonts w:ascii="Times New Roman" w:hAnsi="Times New Roman" w:cs="Times New Roman"/>
          <w:sz w:val="24"/>
          <w:szCs w:val="24"/>
        </w:rPr>
        <w:t xml:space="preserve"> and Pederson (20</w:t>
      </w:r>
      <w:r>
        <w:rPr>
          <w:rFonts w:ascii="Times New Roman" w:hAnsi="Times New Roman" w:cs="Times New Roman"/>
          <w:sz w:val="24"/>
          <w:szCs w:val="24"/>
        </w:rPr>
        <w:t>1</w:t>
      </w:r>
      <w:r w:rsidRPr="006C30E4">
        <w:rPr>
          <w:rFonts w:ascii="Times New Roman" w:hAnsi="Times New Roman" w:cs="Times New Roman"/>
          <w:sz w:val="24"/>
          <w:szCs w:val="24"/>
        </w:rPr>
        <w:t>2) and</w:t>
      </w:r>
      <w:r>
        <w:rPr>
          <w:rFonts w:ascii="Times New Roman" w:hAnsi="Times New Roman" w:cs="Times New Roman"/>
          <w:sz w:val="24"/>
          <w:szCs w:val="24"/>
        </w:rPr>
        <w:t xml:space="preserve"> Ethiopia by Aron </w:t>
      </w:r>
      <w:r w:rsidRPr="006C30E4">
        <w:rPr>
          <w:rFonts w:ascii="Times New Roman" w:hAnsi="Times New Roman" w:cs="Times New Roman"/>
          <w:i/>
          <w:sz w:val="24"/>
          <w:szCs w:val="24"/>
        </w:rPr>
        <w:t>et al.</w:t>
      </w:r>
      <w:r>
        <w:rPr>
          <w:rFonts w:ascii="Times New Roman" w:hAnsi="Times New Roman" w:cs="Times New Roman"/>
          <w:sz w:val="24"/>
          <w:szCs w:val="24"/>
        </w:rPr>
        <w:t xml:space="preserve"> (2013) </w:t>
      </w:r>
      <w:r w:rsidRPr="006C30E4">
        <w:rPr>
          <w:rFonts w:ascii="Times New Roman" w:hAnsi="Times New Roman" w:cs="Times New Roman"/>
          <w:sz w:val="24"/>
          <w:szCs w:val="24"/>
        </w:rPr>
        <w:t xml:space="preserve">which revealed that female individuals had better saving </w:t>
      </w:r>
      <w:proofErr w:type="spellStart"/>
      <w:r w:rsidRPr="006C30E4">
        <w:rPr>
          <w:rFonts w:ascii="Times New Roman" w:hAnsi="Times New Roman" w:cs="Times New Roman"/>
          <w:sz w:val="24"/>
          <w:szCs w:val="24"/>
        </w:rPr>
        <w:t>behaviour</w:t>
      </w:r>
      <w:proofErr w:type="spellEnd"/>
      <w:r w:rsidRPr="006C30E4">
        <w:rPr>
          <w:rFonts w:ascii="Times New Roman" w:hAnsi="Times New Roman" w:cs="Times New Roman"/>
          <w:sz w:val="24"/>
          <w:szCs w:val="24"/>
        </w:rPr>
        <w:t xml:space="preserve"> than males because</w:t>
      </w:r>
      <w:r>
        <w:rPr>
          <w:rFonts w:ascii="Times New Roman" w:hAnsi="Times New Roman" w:cs="Times New Roman"/>
          <w:sz w:val="24"/>
          <w:szCs w:val="24"/>
        </w:rPr>
        <w:t xml:space="preserve"> of the life developed style by </w:t>
      </w:r>
      <w:r w:rsidRPr="006C30E4">
        <w:rPr>
          <w:rFonts w:ascii="Times New Roman" w:hAnsi="Times New Roman" w:cs="Times New Roman"/>
          <w:sz w:val="24"/>
          <w:szCs w:val="24"/>
        </w:rPr>
        <w:t>the community and they are expected to cover the principal household cons</w:t>
      </w:r>
      <w:r>
        <w:rPr>
          <w:rFonts w:ascii="Times New Roman" w:hAnsi="Times New Roman" w:cs="Times New Roman"/>
          <w:sz w:val="24"/>
          <w:szCs w:val="24"/>
        </w:rPr>
        <w:t xml:space="preserve">umption and costs in any social </w:t>
      </w:r>
      <w:r w:rsidRPr="006C30E4">
        <w:rPr>
          <w:rFonts w:ascii="Times New Roman" w:hAnsi="Times New Roman" w:cs="Times New Roman"/>
          <w:sz w:val="24"/>
          <w:szCs w:val="24"/>
        </w:rPr>
        <w:t xml:space="preserve">interaction. Whereas empirical study in Philippines by </w:t>
      </w:r>
      <w:proofErr w:type="spellStart"/>
      <w:r w:rsidRPr="006C30E4">
        <w:rPr>
          <w:rFonts w:ascii="Times New Roman" w:hAnsi="Times New Roman" w:cs="Times New Roman"/>
          <w:sz w:val="24"/>
          <w:szCs w:val="24"/>
        </w:rPr>
        <w:t>Bersales</w:t>
      </w:r>
      <w:proofErr w:type="spellEnd"/>
      <w:r w:rsidRPr="006C30E4">
        <w:rPr>
          <w:rFonts w:ascii="Times New Roman" w:hAnsi="Times New Roman" w:cs="Times New Roman"/>
          <w:sz w:val="24"/>
          <w:szCs w:val="24"/>
        </w:rPr>
        <w:t xml:space="preserve"> &amp; </w:t>
      </w:r>
      <w:proofErr w:type="spellStart"/>
      <w:r w:rsidRPr="006C30E4">
        <w:rPr>
          <w:rFonts w:ascii="Times New Roman" w:hAnsi="Times New Roman" w:cs="Times New Roman"/>
          <w:sz w:val="24"/>
          <w:szCs w:val="24"/>
        </w:rPr>
        <w:t>Mapa</w:t>
      </w:r>
      <w:proofErr w:type="spellEnd"/>
      <w:r w:rsidRPr="006C30E4">
        <w:rPr>
          <w:rFonts w:ascii="Times New Roman" w:hAnsi="Times New Roman" w:cs="Times New Roman"/>
          <w:sz w:val="24"/>
          <w:szCs w:val="24"/>
        </w:rPr>
        <w:t xml:space="preserve"> (20</w:t>
      </w:r>
      <w:r>
        <w:rPr>
          <w:rFonts w:ascii="Times New Roman" w:hAnsi="Times New Roman" w:cs="Times New Roman"/>
          <w:sz w:val="24"/>
          <w:szCs w:val="24"/>
        </w:rPr>
        <w:t>1</w:t>
      </w:r>
      <w:r w:rsidRPr="006C30E4">
        <w:rPr>
          <w:rFonts w:ascii="Times New Roman" w:hAnsi="Times New Roman" w:cs="Times New Roman"/>
          <w:sz w:val="24"/>
          <w:szCs w:val="24"/>
        </w:rPr>
        <w:t xml:space="preserve">6) showed that male </w:t>
      </w:r>
      <w:r>
        <w:rPr>
          <w:rFonts w:ascii="Times New Roman" w:hAnsi="Times New Roman" w:cs="Times New Roman"/>
          <w:sz w:val="24"/>
          <w:szCs w:val="24"/>
        </w:rPr>
        <w:t xml:space="preserve">individuals were </w:t>
      </w:r>
      <w:r w:rsidRPr="006C30E4">
        <w:rPr>
          <w:rFonts w:ascii="Times New Roman" w:hAnsi="Times New Roman" w:cs="Times New Roman"/>
          <w:sz w:val="24"/>
          <w:szCs w:val="24"/>
        </w:rPr>
        <w:t>better saver because female had no power to control income even for their ow</w:t>
      </w:r>
      <w:r>
        <w:rPr>
          <w:rFonts w:ascii="Times New Roman" w:hAnsi="Times New Roman" w:cs="Times New Roman"/>
          <w:sz w:val="24"/>
          <w:szCs w:val="24"/>
        </w:rPr>
        <w:t xml:space="preserve">n income. According to study of </w:t>
      </w:r>
      <w:proofErr w:type="spellStart"/>
      <w:r w:rsidRPr="006C30E4">
        <w:rPr>
          <w:rFonts w:ascii="Times New Roman" w:hAnsi="Times New Roman" w:cs="Times New Roman"/>
          <w:sz w:val="24"/>
          <w:szCs w:val="24"/>
        </w:rPr>
        <w:t>Odoemenem</w:t>
      </w:r>
      <w:proofErr w:type="spellEnd"/>
      <w:r w:rsidRPr="006C30E4">
        <w:rPr>
          <w:rFonts w:ascii="Times New Roman" w:hAnsi="Times New Roman" w:cs="Times New Roman"/>
          <w:sz w:val="24"/>
          <w:szCs w:val="24"/>
        </w:rPr>
        <w:t xml:space="preserve"> et al. (2013), sex had significant influence on saving whereas, Rehman, </w:t>
      </w:r>
      <w:r>
        <w:rPr>
          <w:rFonts w:ascii="Times New Roman" w:hAnsi="Times New Roman" w:cs="Times New Roman"/>
          <w:sz w:val="24"/>
          <w:szCs w:val="24"/>
        </w:rPr>
        <w:t xml:space="preserve">et al. (2011) found that female </w:t>
      </w:r>
      <w:r w:rsidRPr="006C30E4">
        <w:rPr>
          <w:rFonts w:ascii="Times New Roman" w:hAnsi="Times New Roman" w:cs="Times New Roman"/>
          <w:sz w:val="24"/>
          <w:szCs w:val="24"/>
        </w:rPr>
        <w:t>to male ratio was insignificantly affect saving levels.</w:t>
      </w:r>
    </w:p>
    <w:p w:rsidR="006C30E4" w:rsidRPr="00B112C8" w:rsidRDefault="006C30E4" w:rsidP="00B112C8">
      <w:pPr>
        <w:pStyle w:val="ListParagraph"/>
        <w:numPr>
          <w:ilvl w:val="0"/>
          <w:numId w:val="21"/>
        </w:numPr>
        <w:spacing w:line="360" w:lineRule="auto"/>
        <w:jc w:val="both"/>
      </w:pPr>
      <w:r w:rsidRPr="00B112C8">
        <w:rPr>
          <w:b/>
        </w:rPr>
        <w:t xml:space="preserve">Education level and saving </w:t>
      </w:r>
      <w:proofErr w:type="spellStart"/>
      <w:r w:rsidRPr="00B112C8">
        <w:rPr>
          <w:b/>
        </w:rPr>
        <w:t>behaviour</w:t>
      </w:r>
      <w:proofErr w:type="spellEnd"/>
    </w:p>
    <w:p w:rsidR="006C30E4" w:rsidRPr="006C30E4" w:rsidRDefault="006C30E4" w:rsidP="006C30E4">
      <w:pPr>
        <w:spacing w:line="360" w:lineRule="auto"/>
        <w:jc w:val="both"/>
        <w:rPr>
          <w:rFonts w:ascii="Times New Roman" w:hAnsi="Times New Roman" w:cs="Times New Roman"/>
          <w:sz w:val="24"/>
          <w:szCs w:val="24"/>
        </w:rPr>
      </w:pPr>
      <w:r w:rsidRPr="006C30E4">
        <w:rPr>
          <w:rFonts w:ascii="Times New Roman" w:hAnsi="Times New Roman" w:cs="Times New Roman"/>
          <w:sz w:val="24"/>
          <w:szCs w:val="24"/>
        </w:rPr>
        <w:t xml:space="preserve"> Education has been included as a pr</w:t>
      </w:r>
      <w:r>
        <w:rPr>
          <w:rFonts w:ascii="Times New Roman" w:hAnsi="Times New Roman" w:cs="Times New Roman"/>
          <w:sz w:val="24"/>
          <w:szCs w:val="24"/>
        </w:rPr>
        <w:t xml:space="preserve">oxy for human development which </w:t>
      </w:r>
      <w:r w:rsidRPr="006C30E4">
        <w:rPr>
          <w:rFonts w:ascii="Times New Roman" w:hAnsi="Times New Roman" w:cs="Times New Roman"/>
          <w:sz w:val="24"/>
          <w:szCs w:val="24"/>
        </w:rPr>
        <w:t>increases the human productivity and capabilities, thereby increasing personal income as well as savings (Zhang,</w:t>
      </w:r>
      <w:r>
        <w:rPr>
          <w:rFonts w:ascii="Times New Roman" w:hAnsi="Times New Roman" w:cs="Times New Roman"/>
          <w:sz w:val="24"/>
          <w:szCs w:val="24"/>
        </w:rPr>
        <w:t xml:space="preserve"> </w:t>
      </w:r>
      <w:r w:rsidRPr="006C30E4">
        <w:rPr>
          <w:rFonts w:ascii="Times New Roman" w:hAnsi="Times New Roman" w:cs="Times New Roman"/>
          <w:sz w:val="24"/>
          <w:szCs w:val="24"/>
        </w:rPr>
        <w:t>Zhang, &amp; Lee, 20</w:t>
      </w:r>
      <w:r>
        <w:rPr>
          <w:rFonts w:ascii="Times New Roman" w:hAnsi="Times New Roman" w:cs="Times New Roman"/>
          <w:sz w:val="24"/>
          <w:szCs w:val="24"/>
        </w:rPr>
        <w:t>1</w:t>
      </w:r>
      <w:r w:rsidRPr="006C30E4">
        <w:rPr>
          <w:rFonts w:ascii="Times New Roman" w:hAnsi="Times New Roman" w:cs="Times New Roman"/>
          <w:sz w:val="24"/>
          <w:szCs w:val="24"/>
        </w:rPr>
        <w:t xml:space="preserve">3). This is the indirect positive effect of education on saving through increased income. Aron </w:t>
      </w:r>
      <w:r w:rsidRPr="006C30E4">
        <w:rPr>
          <w:rFonts w:ascii="Times New Roman" w:hAnsi="Times New Roman" w:cs="Times New Roman"/>
          <w:i/>
          <w:sz w:val="24"/>
          <w:szCs w:val="24"/>
        </w:rPr>
        <w:t>et.al; (</w:t>
      </w:r>
      <w:r w:rsidRPr="006C30E4">
        <w:rPr>
          <w:rFonts w:ascii="Times New Roman" w:hAnsi="Times New Roman" w:cs="Times New Roman"/>
          <w:sz w:val="24"/>
          <w:szCs w:val="24"/>
        </w:rPr>
        <w:t>2013) found a positive relationship between educational level and saving behavior of households. On the other</w:t>
      </w:r>
      <w:r>
        <w:rPr>
          <w:rFonts w:ascii="Times New Roman" w:hAnsi="Times New Roman" w:cs="Times New Roman"/>
          <w:sz w:val="24"/>
          <w:szCs w:val="24"/>
        </w:rPr>
        <w:t xml:space="preserve"> </w:t>
      </w:r>
      <w:r w:rsidRPr="006C30E4">
        <w:rPr>
          <w:rFonts w:ascii="Times New Roman" w:hAnsi="Times New Roman" w:cs="Times New Roman"/>
          <w:sz w:val="24"/>
          <w:szCs w:val="24"/>
        </w:rPr>
        <w:t xml:space="preserve">hand, Kulikov, </w:t>
      </w:r>
      <w:proofErr w:type="spellStart"/>
      <w:r w:rsidRPr="006C30E4">
        <w:rPr>
          <w:rFonts w:ascii="Times New Roman" w:hAnsi="Times New Roman" w:cs="Times New Roman"/>
          <w:sz w:val="24"/>
          <w:szCs w:val="24"/>
        </w:rPr>
        <w:t>Paabut</w:t>
      </w:r>
      <w:proofErr w:type="spellEnd"/>
      <w:r w:rsidRPr="006C30E4">
        <w:rPr>
          <w:rFonts w:ascii="Times New Roman" w:hAnsi="Times New Roman" w:cs="Times New Roman"/>
          <w:sz w:val="24"/>
          <w:szCs w:val="24"/>
        </w:rPr>
        <w:t xml:space="preserve">, and </w:t>
      </w:r>
      <w:proofErr w:type="spellStart"/>
      <w:r w:rsidRPr="006C30E4">
        <w:rPr>
          <w:rFonts w:ascii="Times New Roman" w:hAnsi="Times New Roman" w:cs="Times New Roman"/>
          <w:sz w:val="24"/>
          <w:szCs w:val="24"/>
        </w:rPr>
        <w:t>Staehr</w:t>
      </w:r>
      <w:proofErr w:type="spellEnd"/>
      <w:r w:rsidRPr="006C30E4">
        <w:rPr>
          <w:rFonts w:ascii="Times New Roman" w:hAnsi="Times New Roman" w:cs="Times New Roman"/>
          <w:sz w:val="24"/>
          <w:szCs w:val="24"/>
        </w:rPr>
        <w:t xml:space="preserve"> (20</w:t>
      </w:r>
      <w:r>
        <w:rPr>
          <w:rFonts w:ascii="Times New Roman" w:hAnsi="Times New Roman" w:cs="Times New Roman"/>
          <w:sz w:val="24"/>
          <w:szCs w:val="24"/>
        </w:rPr>
        <w:t>1</w:t>
      </w:r>
      <w:r w:rsidRPr="006C30E4">
        <w:rPr>
          <w:rFonts w:ascii="Times New Roman" w:hAnsi="Times New Roman" w:cs="Times New Roman"/>
          <w:sz w:val="24"/>
          <w:szCs w:val="24"/>
        </w:rPr>
        <w:t>7) found that education as a human wealth ensures employability and</w:t>
      </w:r>
      <w:r>
        <w:rPr>
          <w:rFonts w:ascii="Times New Roman" w:hAnsi="Times New Roman" w:cs="Times New Roman"/>
          <w:sz w:val="24"/>
          <w:szCs w:val="24"/>
        </w:rPr>
        <w:t xml:space="preserve"> </w:t>
      </w:r>
      <w:r w:rsidRPr="006C30E4">
        <w:rPr>
          <w:rFonts w:ascii="Times New Roman" w:hAnsi="Times New Roman" w:cs="Times New Roman"/>
          <w:sz w:val="24"/>
          <w:szCs w:val="24"/>
        </w:rPr>
        <w:t xml:space="preserve">stability of income and, hence, it can have negative impact on saving. </w:t>
      </w:r>
      <w:proofErr w:type="spellStart"/>
      <w:r w:rsidRPr="006C30E4">
        <w:rPr>
          <w:rFonts w:ascii="Times New Roman" w:hAnsi="Times New Roman" w:cs="Times New Roman"/>
          <w:sz w:val="24"/>
          <w:szCs w:val="24"/>
        </w:rPr>
        <w:t>Odoemenem</w:t>
      </w:r>
      <w:proofErr w:type="spellEnd"/>
      <w:r w:rsidRPr="006C30E4">
        <w:rPr>
          <w:rFonts w:ascii="Times New Roman" w:hAnsi="Times New Roman" w:cs="Times New Roman"/>
          <w:sz w:val="24"/>
          <w:szCs w:val="24"/>
        </w:rPr>
        <w:t xml:space="preserve"> </w:t>
      </w:r>
      <w:r w:rsidRPr="006C30E4">
        <w:rPr>
          <w:rFonts w:ascii="Times New Roman" w:hAnsi="Times New Roman" w:cs="Times New Roman"/>
          <w:i/>
          <w:sz w:val="24"/>
          <w:szCs w:val="24"/>
        </w:rPr>
        <w:t>et al.</w:t>
      </w:r>
      <w:r w:rsidRPr="006C30E4">
        <w:rPr>
          <w:rFonts w:ascii="Times New Roman" w:hAnsi="Times New Roman" w:cs="Times New Roman"/>
          <w:sz w:val="24"/>
          <w:szCs w:val="24"/>
        </w:rPr>
        <w:t xml:space="preserve"> (2013) found that education</w:t>
      </w:r>
      <w:r>
        <w:rPr>
          <w:rFonts w:ascii="Times New Roman" w:hAnsi="Times New Roman" w:cs="Times New Roman"/>
          <w:sz w:val="24"/>
          <w:szCs w:val="24"/>
        </w:rPr>
        <w:t xml:space="preserve"> </w:t>
      </w:r>
      <w:r w:rsidRPr="006C30E4">
        <w:rPr>
          <w:rFonts w:ascii="Times New Roman" w:hAnsi="Times New Roman" w:cs="Times New Roman"/>
          <w:sz w:val="24"/>
          <w:szCs w:val="24"/>
        </w:rPr>
        <w:t>level did not have significant influence on saving.</w:t>
      </w:r>
    </w:p>
    <w:p w:rsidR="006C30E4" w:rsidRPr="00B112C8" w:rsidRDefault="006C30E4" w:rsidP="00B112C8">
      <w:pPr>
        <w:pStyle w:val="ListParagraph"/>
        <w:numPr>
          <w:ilvl w:val="0"/>
          <w:numId w:val="21"/>
        </w:numPr>
        <w:spacing w:line="360" w:lineRule="auto"/>
        <w:jc w:val="both"/>
        <w:rPr>
          <w:b/>
        </w:rPr>
      </w:pPr>
      <w:r w:rsidRPr="00B112C8">
        <w:rPr>
          <w:b/>
        </w:rPr>
        <w:t xml:space="preserve">Marital status and saving </w:t>
      </w:r>
      <w:proofErr w:type="spellStart"/>
      <w:r w:rsidRPr="00B112C8">
        <w:rPr>
          <w:b/>
        </w:rPr>
        <w:t>behaviour</w:t>
      </w:r>
      <w:proofErr w:type="spellEnd"/>
    </w:p>
    <w:p w:rsidR="006C30E4" w:rsidRDefault="006C30E4" w:rsidP="006C30E4">
      <w:pPr>
        <w:spacing w:line="360" w:lineRule="auto"/>
        <w:jc w:val="both"/>
        <w:rPr>
          <w:rFonts w:ascii="Times New Roman" w:hAnsi="Times New Roman" w:cs="Times New Roman"/>
          <w:sz w:val="24"/>
          <w:szCs w:val="24"/>
        </w:rPr>
      </w:pPr>
      <w:r w:rsidRPr="006C30E4">
        <w:rPr>
          <w:rFonts w:ascii="Times New Roman" w:hAnsi="Times New Roman" w:cs="Times New Roman"/>
          <w:sz w:val="24"/>
          <w:szCs w:val="24"/>
        </w:rPr>
        <w:t xml:space="preserve"> Marriage is proxy for saving performanc</w:t>
      </w:r>
      <w:r>
        <w:rPr>
          <w:rFonts w:ascii="Times New Roman" w:hAnsi="Times New Roman" w:cs="Times New Roman"/>
          <w:sz w:val="24"/>
          <w:szCs w:val="24"/>
        </w:rPr>
        <w:t xml:space="preserve">e since marriage is morally and </w:t>
      </w:r>
      <w:r w:rsidRPr="006C30E4">
        <w:rPr>
          <w:rFonts w:ascii="Times New Roman" w:hAnsi="Times New Roman" w:cs="Times New Roman"/>
          <w:sz w:val="24"/>
          <w:szCs w:val="24"/>
        </w:rPr>
        <w:t>socially responsible for collective interest, it is important factor for financial pl</w:t>
      </w:r>
      <w:r>
        <w:rPr>
          <w:rFonts w:ascii="Times New Roman" w:hAnsi="Times New Roman" w:cs="Times New Roman"/>
          <w:sz w:val="24"/>
          <w:szCs w:val="24"/>
        </w:rPr>
        <w:t xml:space="preserve">anning. There are some empirical </w:t>
      </w:r>
      <w:r w:rsidRPr="006C30E4">
        <w:rPr>
          <w:rFonts w:ascii="Times New Roman" w:hAnsi="Times New Roman" w:cs="Times New Roman"/>
          <w:sz w:val="24"/>
          <w:szCs w:val="24"/>
        </w:rPr>
        <w:t>studies done by Collins (1991) and Sinha (1998), Aron et al. (2013), which s</w:t>
      </w:r>
      <w:r>
        <w:rPr>
          <w:rFonts w:ascii="Times New Roman" w:hAnsi="Times New Roman" w:cs="Times New Roman"/>
          <w:sz w:val="24"/>
          <w:szCs w:val="24"/>
        </w:rPr>
        <w:t xml:space="preserve">howed the family value plays an </w:t>
      </w:r>
      <w:r w:rsidRPr="006C30E4">
        <w:rPr>
          <w:rFonts w:ascii="Times New Roman" w:hAnsi="Times New Roman" w:cs="Times New Roman"/>
          <w:sz w:val="24"/>
          <w:szCs w:val="24"/>
        </w:rPr>
        <w:t xml:space="preserve">important role in the saving </w:t>
      </w:r>
      <w:proofErr w:type="spellStart"/>
      <w:r w:rsidRPr="006C30E4">
        <w:rPr>
          <w:rFonts w:ascii="Times New Roman" w:hAnsi="Times New Roman" w:cs="Times New Roman"/>
          <w:sz w:val="24"/>
          <w:szCs w:val="24"/>
        </w:rPr>
        <w:t>behaviour</w:t>
      </w:r>
      <w:proofErr w:type="spellEnd"/>
      <w:r w:rsidRPr="006C30E4">
        <w:rPr>
          <w:rFonts w:ascii="Times New Roman" w:hAnsi="Times New Roman" w:cs="Times New Roman"/>
          <w:sz w:val="24"/>
          <w:szCs w:val="24"/>
        </w:rPr>
        <w:t xml:space="preserve"> of individuals and economic developme</w:t>
      </w:r>
      <w:r>
        <w:rPr>
          <w:rFonts w:ascii="Times New Roman" w:hAnsi="Times New Roman" w:cs="Times New Roman"/>
          <w:sz w:val="24"/>
          <w:szCs w:val="24"/>
        </w:rPr>
        <w:t xml:space="preserve">nt. The married households save </w:t>
      </w:r>
      <w:r w:rsidRPr="006C30E4">
        <w:rPr>
          <w:rFonts w:ascii="Times New Roman" w:hAnsi="Times New Roman" w:cs="Times New Roman"/>
          <w:sz w:val="24"/>
          <w:szCs w:val="24"/>
        </w:rPr>
        <w:t>more than singles due to their multiple source of income. However, a study by R</w:t>
      </w:r>
      <w:r>
        <w:rPr>
          <w:rFonts w:ascii="Times New Roman" w:hAnsi="Times New Roman" w:cs="Times New Roman"/>
          <w:sz w:val="24"/>
          <w:szCs w:val="24"/>
        </w:rPr>
        <w:t xml:space="preserve">ehman, Bashir and </w:t>
      </w:r>
      <w:proofErr w:type="spellStart"/>
      <w:r>
        <w:rPr>
          <w:rFonts w:ascii="Times New Roman" w:hAnsi="Times New Roman" w:cs="Times New Roman"/>
          <w:sz w:val="24"/>
          <w:szCs w:val="24"/>
        </w:rPr>
        <w:t>Faridi</w:t>
      </w:r>
      <w:proofErr w:type="spellEnd"/>
      <w:r>
        <w:rPr>
          <w:rFonts w:ascii="Times New Roman" w:hAnsi="Times New Roman" w:cs="Times New Roman"/>
          <w:sz w:val="24"/>
          <w:szCs w:val="24"/>
        </w:rPr>
        <w:t xml:space="preserve"> (2011) </w:t>
      </w:r>
      <w:r w:rsidRPr="006C30E4">
        <w:rPr>
          <w:rFonts w:ascii="Times New Roman" w:hAnsi="Times New Roman" w:cs="Times New Roman"/>
          <w:sz w:val="24"/>
          <w:szCs w:val="24"/>
        </w:rPr>
        <w:t xml:space="preserve">found that marital status insignificantly </w:t>
      </w:r>
      <w:proofErr w:type="gramStart"/>
      <w:r w:rsidRPr="006C30E4">
        <w:rPr>
          <w:rFonts w:ascii="Times New Roman" w:hAnsi="Times New Roman" w:cs="Times New Roman"/>
          <w:sz w:val="24"/>
          <w:szCs w:val="24"/>
        </w:rPr>
        <w:t>affect</w:t>
      </w:r>
      <w:proofErr w:type="gramEnd"/>
      <w:r w:rsidRPr="006C30E4">
        <w:rPr>
          <w:rFonts w:ascii="Times New Roman" w:hAnsi="Times New Roman" w:cs="Times New Roman"/>
          <w:sz w:val="24"/>
          <w:szCs w:val="24"/>
        </w:rPr>
        <w:t xml:space="preserve"> saving levels.</w:t>
      </w:r>
    </w:p>
    <w:p w:rsidR="006C30E4" w:rsidRPr="00B112C8" w:rsidRDefault="006C30E4" w:rsidP="00B112C8">
      <w:pPr>
        <w:pStyle w:val="ListParagraph"/>
        <w:numPr>
          <w:ilvl w:val="0"/>
          <w:numId w:val="21"/>
        </w:numPr>
        <w:spacing w:line="360" w:lineRule="auto"/>
        <w:rPr>
          <w:b/>
          <w:iCs/>
          <w:szCs w:val="20"/>
        </w:rPr>
      </w:pPr>
      <w:r w:rsidRPr="00B112C8">
        <w:rPr>
          <w:b/>
          <w:iCs/>
          <w:szCs w:val="20"/>
        </w:rPr>
        <w:t>Family Size</w:t>
      </w:r>
      <w:r w:rsidR="00B112C8" w:rsidRPr="00B112C8">
        <w:t xml:space="preserve"> </w:t>
      </w:r>
      <w:r w:rsidR="00B112C8" w:rsidRPr="00B112C8">
        <w:rPr>
          <w:b/>
          <w:iCs/>
          <w:szCs w:val="20"/>
        </w:rPr>
        <w:t xml:space="preserve">and saving </w:t>
      </w:r>
      <w:proofErr w:type="spellStart"/>
      <w:r w:rsidR="00B112C8" w:rsidRPr="00B112C8">
        <w:rPr>
          <w:b/>
          <w:iCs/>
          <w:szCs w:val="20"/>
        </w:rPr>
        <w:t>behaviour</w:t>
      </w:r>
      <w:proofErr w:type="spellEnd"/>
    </w:p>
    <w:p w:rsidR="00625237" w:rsidRPr="006C30E4" w:rsidRDefault="006C30E4" w:rsidP="006C30E4">
      <w:pPr>
        <w:autoSpaceDE w:val="0"/>
        <w:autoSpaceDN w:val="0"/>
        <w:adjustRightInd w:val="0"/>
        <w:spacing w:after="0" w:line="360" w:lineRule="auto"/>
        <w:jc w:val="both"/>
        <w:rPr>
          <w:rFonts w:ascii="Times New Roman" w:hAnsi="Times New Roman" w:cs="Times New Roman"/>
          <w:sz w:val="24"/>
          <w:szCs w:val="20"/>
        </w:rPr>
      </w:pPr>
      <w:r w:rsidRPr="006C30E4">
        <w:rPr>
          <w:rFonts w:ascii="Times New Roman" w:hAnsi="Times New Roman" w:cs="Times New Roman"/>
          <w:sz w:val="24"/>
          <w:szCs w:val="20"/>
        </w:rPr>
        <w:t xml:space="preserve">There are multiple definitions formulated based on the </w:t>
      </w:r>
      <w:proofErr w:type="gramStart"/>
      <w:r w:rsidRPr="006C30E4">
        <w:rPr>
          <w:rFonts w:ascii="Times New Roman" w:hAnsi="Times New Roman" w:cs="Times New Roman"/>
          <w:sz w:val="24"/>
          <w:szCs w:val="20"/>
        </w:rPr>
        <w:t>particular theoretical</w:t>
      </w:r>
      <w:proofErr w:type="gramEnd"/>
      <w:r w:rsidRPr="006C30E4">
        <w:rPr>
          <w:rFonts w:ascii="Times New Roman" w:hAnsi="Times New Roman" w:cs="Times New Roman"/>
          <w:sz w:val="24"/>
          <w:szCs w:val="20"/>
        </w:rPr>
        <w:t xml:space="preserve"> perspective that one comes from when the definition of family comes to mind. Winch (20</w:t>
      </w:r>
      <w:r>
        <w:rPr>
          <w:rFonts w:ascii="Times New Roman" w:hAnsi="Times New Roman" w:cs="Times New Roman"/>
          <w:sz w:val="24"/>
          <w:szCs w:val="20"/>
        </w:rPr>
        <w:t>1</w:t>
      </w:r>
      <w:r w:rsidRPr="006C30E4">
        <w:rPr>
          <w:rFonts w:ascii="Times New Roman" w:hAnsi="Times New Roman" w:cs="Times New Roman"/>
          <w:sz w:val="24"/>
          <w:szCs w:val="20"/>
        </w:rPr>
        <w:t xml:space="preserve">9) defined a family as a group of related persons in differentiated family positions such as husband and wife, parents and children, aunt and niece, who fulfill the functions necessary to ensure family survival, such as reproduction, child socialization and emotional gratification. To Olson and </w:t>
      </w:r>
      <w:proofErr w:type="spellStart"/>
      <w:r w:rsidRPr="006C30E4">
        <w:rPr>
          <w:rFonts w:ascii="Times New Roman" w:hAnsi="Times New Roman" w:cs="Times New Roman"/>
          <w:sz w:val="24"/>
          <w:szCs w:val="20"/>
        </w:rPr>
        <w:t>DeFrain</w:t>
      </w:r>
      <w:proofErr w:type="spellEnd"/>
      <w:r w:rsidRPr="006C30E4">
        <w:rPr>
          <w:rFonts w:ascii="Times New Roman" w:hAnsi="Times New Roman" w:cs="Times New Roman"/>
          <w:sz w:val="24"/>
          <w:szCs w:val="20"/>
        </w:rPr>
        <w:t xml:space="preserve"> (2011), a family is two or more people who are committed to each other and who share intimacy, resources and </w:t>
      </w:r>
      <w:proofErr w:type="gramStart"/>
      <w:r w:rsidRPr="006C30E4">
        <w:rPr>
          <w:rFonts w:ascii="Times New Roman" w:hAnsi="Times New Roman" w:cs="Times New Roman"/>
          <w:sz w:val="24"/>
          <w:szCs w:val="20"/>
        </w:rPr>
        <w:t>decision making</w:t>
      </w:r>
      <w:proofErr w:type="gramEnd"/>
      <w:r w:rsidRPr="006C30E4">
        <w:rPr>
          <w:rFonts w:ascii="Times New Roman" w:hAnsi="Times New Roman" w:cs="Times New Roman"/>
          <w:sz w:val="24"/>
          <w:szCs w:val="20"/>
        </w:rPr>
        <w:t xml:space="preserve"> responsibilities and values.</w:t>
      </w:r>
    </w:p>
    <w:p w:rsidR="00F503C2" w:rsidRPr="009747BA" w:rsidRDefault="00F503C2" w:rsidP="007B4CB9">
      <w:pPr>
        <w:pStyle w:val="Heading2"/>
      </w:pPr>
      <w:bookmarkStart w:id="77" w:name="_Toc117573936"/>
      <w:r w:rsidRPr="009747BA">
        <w:t>2.6.</w:t>
      </w:r>
      <w:r w:rsidR="009747BA" w:rsidRPr="009747BA">
        <w:t>2</w:t>
      </w:r>
      <w:r w:rsidRPr="009747BA">
        <w:t>.</w:t>
      </w:r>
      <w:r w:rsidRPr="009747BA">
        <w:tab/>
        <w:t>Financial Literacy</w:t>
      </w:r>
      <w:r w:rsidR="009747BA" w:rsidRPr="009747BA">
        <w:t xml:space="preserve"> </w:t>
      </w:r>
      <w:r w:rsidR="009747BA">
        <w:t xml:space="preserve">and </w:t>
      </w:r>
      <w:r w:rsidR="00061D31">
        <w:t>Saving Behavior of Employees</w:t>
      </w:r>
      <w:bookmarkEnd w:id="77"/>
      <w:r w:rsidR="00061D31">
        <w:t xml:space="preserve"> </w:t>
      </w:r>
    </w:p>
    <w:p w:rsidR="00661DC3" w:rsidRDefault="00661DC3" w:rsidP="007D55E0">
      <w:pPr>
        <w:spacing w:line="360" w:lineRule="auto"/>
        <w:jc w:val="both"/>
        <w:rPr>
          <w:rFonts w:ascii="Times New Roman" w:hAnsi="Times New Roman" w:cs="Times New Roman"/>
          <w:sz w:val="24"/>
          <w:szCs w:val="24"/>
        </w:rPr>
      </w:pPr>
      <w:r w:rsidRPr="00661DC3">
        <w:rPr>
          <w:rFonts w:ascii="Times New Roman" w:hAnsi="Times New Roman" w:cs="Times New Roman"/>
          <w:sz w:val="24"/>
          <w:szCs w:val="24"/>
        </w:rPr>
        <w:t>Financial literacy refers to skills and knowledge that enables an individual to manage financial resources efficiently and complete information. Including earning money, saving, investing, budgeting, income and expenses debt management and financial planning (</w:t>
      </w:r>
      <w:proofErr w:type="spellStart"/>
      <w:r w:rsidRPr="00661DC3">
        <w:rPr>
          <w:rFonts w:ascii="Times New Roman" w:hAnsi="Times New Roman" w:cs="Times New Roman"/>
          <w:sz w:val="24"/>
          <w:szCs w:val="24"/>
        </w:rPr>
        <w:t>Sarinee</w:t>
      </w:r>
      <w:proofErr w:type="spellEnd"/>
      <w:r w:rsidRPr="00661DC3">
        <w:rPr>
          <w:rFonts w:ascii="Times New Roman" w:hAnsi="Times New Roman" w:cs="Times New Roman"/>
          <w:sz w:val="24"/>
          <w:szCs w:val="24"/>
        </w:rPr>
        <w:t xml:space="preserve"> </w:t>
      </w:r>
      <w:proofErr w:type="spellStart"/>
      <w:r w:rsidRPr="00661DC3">
        <w:rPr>
          <w:rFonts w:ascii="Times New Roman" w:hAnsi="Times New Roman" w:cs="Times New Roman"/>
          <w:sz w:val="24"/>
          <w:szCs w:val="24"/>
        </w:rPr>
        <w:t>Achawanantakul</w:t>
      </w:r>
      <w:proofErr w:type="spellEnd"/>
      <w:r w:rsidRPr="00661DC3">
        <w:rPr>
          <w:rFonts w:ascii="Times New Roman" w:hAnsi="Times New Roman" w:cs="Times New Roman"/>
          <w:sz w:val="24"/>
          <w:szCs w:val="24"/>
        </w:rPr>
        <w:t xml:space="preserve">, 2020). Moreover, it means knowledge and understanding of basic economics and finance, including knowledge of interest Inflation and risks. This is considered a factor that affects </w:t>
      </w:r>
      <w:r w:rsidR="00A17236">
        <w:rPr>
          <w:rFonts w:ascii="Times New Roman" w:hAnsi="Times New Roman" w:cs="Times New Roman"/>
          <w:sz w:val="24"/>
          <w:szCs w:val="24"/>
        </w:rPr>
        <w:t>financial behavior (</w:t>
      </w:r>
      <w:proofErr w:type="spellStart"/>
      <w:r w:rsidR="00A17236">
        <w:rPr>
          <w:rFonts w:ascii="Times New Roman" w:hAnsi="Times New Roman" w:cs="Times New Roman"/>
          <w:sz w:val="24"/>
          <w:szCs w:val="24"/>
        </w:rPr>
        <w:t>Arunee</w:t>
      </w:r>
      <w:proofErr w:type="spellEnd"/>
      <w:r w:rsidRPr="00661DC3">
        <w:rPr>
          <w:rFonts w:ascii="Times New Roman" w:hAnsi="Times New Roman" w:cs="Times New Roman"/>
          <w:sz w:val="24"/>
          <w:szCs w:val="24"/>
        </w:rPr>
        <w:t>, 2014).</w:t>
      </w:r>
    </w:p>
    <w:p w:rsidR="007D55E0" w:rsidRDefault="007D55E0" w:rsidP="007D55E0">
      <w:pPr>
        <w:spacing w:line="360" w:lineRule="auto"/>
        <w:jc w:val="both"/>
        <w:rPr>
          <w:rFonts w:ascii="Times New Roman" w:hAnsi="Times New Roman" w:cs="Times New Roman"/>
          <w:sz w:val="24"/>
          <w:szCs w:val="24"/>
        </w:rPr>
      </w:pPr>
      <w:r w:rsidRPr="007D55E0">
        <w:rPr>
          <w:rFonts w:ascii="Times New Roman" w:hAnsi="Times New Roman" w:cs="Times New Roman"/>
          <w:sz w:val="24"/>
          <w:szCs w:val="24"/>
        </w:rPr>
        <w:t xml:space="preserve">According to </w:t>
      </w:r>
      <w:proofErr w:type="spellStart"/>
      <w:r w:rsidRPr="007D55E0">
        <w:rPr>
          <w:rFonts w:ascii="Times New Roman" w:hAnsi="Times New Roman" w:cs="Times New Roman"/>
          <w:sz w:val="24"/>
          <w:szCs w:val="24"/>
        </w:rPr>
        <w:t>Bartholmae</w:t>
      </w:r>
      <w:proofErr w:type="spellEnd"/>
      <w:r w:rsidRPr="007D55E0">
        <w:rPr>
          <w:rFonts w:ascii="Times New Roman" w:hAnsi="Times New Roman" w:cs="Times New Roman"/>
          <w:sz w:val="24"/>
          <w:szCs w:val="24"/>
        </w:rPr>
        <w:t xml:space="preserve"> &amp; Lee (20</w:t>
      </w:r>
      <w:r>
        <w:rPr>
          <w:rFonts w:ascii="Times New Roman" w:hAnsi="Times New Roman" w:cs="Times New Roman"/>
          <w:sz w:val="24"/>
          <w:szCs w:val="24"/>
        </w:rPr>
        <w:t>1</w:t>
      </w:r>
      <w:r w:rsidRPr="007D55E0">
        <w:rPr>
          <w:rFonts w:ascii="Times New Roman" w:hAnsi="Times New Roman" w:cs="Times New Roman"/>
          <w:sz w:val="24"/>
          <w:szCs w:val="24"/>
        </w:rPr>
        <w:t>5), financial literacy can be defined as knowledge and understanding the financial concepts of a person. Therefore, financial literacy can also be defined as "knowledge and skills related to money management" and the ability to balance the checkbook, Credit card management, budget preparation (Beverly &amp;Burkhalter, 20</w:t>
      </w:r>
      <w:r>
        <w:rPr>
          <w:rFonts w:ascii="Times New Roman" w:hAnsi="Times New Roman" w:cs="Times New Roman"/>
          <w:sz w:val="24"/>
          <w:szCs w:val="24"/>
        </w:rPr>
        <w:t>1</w:t>
      </w:r>
      <w:r w:rsidRPr="007D55E0">
        <w:rPr>
          <w:rFonts w:ascii="Times New Roman" w:hAnsi="Times New Roman" w:cs="Times New Roman"/>
          <w:sz w:val="24"/>
          <w:szCs w:val="24"/>
        </w:rPr>
        <w:t>5, p. 121). Meanwhile, financial literacy means being able to manage and analyze financial situation, to learn more about their finance that have an effect on saving (</w:t>
      </w:r>
      <w:proofErr w:type="spellStart"/>
      <w:proofErr w:type="gramStart"/>
      <w:r w:rsidRPr="007D55E0">
        <w:rPr>
          <w:rFonts w:ascii="Times New Roman" w:hAnsi="Times New Roman" w:cs="Times New Roman"/>
          <w:sz w:val="24"/>
          <w:szCs w:val="24"/>
        </w:rPr>
        <w:t>Anthes</w:t>
      </w:r>
      <w:proofErr w:type="spellEnd"/>
      <w:r w:rsidRPr="007D55E0">
        <w:rPr>
          <w:rFonts w:ascii="Times New Roman" w:hAnsi="Times New Roman" w:cs="Times New Roman"/>
          <w:sz w:val="24"/>
          <w:szCs w:val="24"/>
        </w:rPr>
        <w:t xml:space="preserve"> ,</w:t>
      </w:r>
      <w:proofErr w:type="gramEnd"/>
      <w:r w:rsidRPr="007D55E0">
        <w:rPr>
          <w:rFonts w:ascii="Times New Roman" w:hAnsi="Times New Roman" w:cs="Times New Roman"/>
          <w:sz w:val="24"/>
          <w:szCs w:val="24"/>
        </w:rPr>
        <w:t xml:space="preserve"> 20</w:t>
      </w:r>
      <w:r>
        <w:rPr>
          <w:rFonts w:ascii="Times New Roman" w:hAnsi="Times New Roman" w:cs="Times New Roman"/>
          <w:sz w:val="24"/>
          <w:szCs w:val="24"/>
        </w:rPr>
        <w:t>1</w:t>
      </w:r>
      <w:r w:rsidRPr="007D55E0">
        <w:rPr>
          <w:rFonts w:ascii="Times New Roman" w:hAnsi="Times New Roman" w:cs="Times New Roman"/>
          <w:sz w:val="24"/>
          <w:szCs w:val="24"/>
        </w:rPr>
        <w:t xml:space="preserve">4). It is the ability to help people make effective financial decisions. Therefore, financially literate people possess basic understanding of financial concepts such as inflation rate and risk (Sabri &amp; </w:t>
      </w:r>
      <w:proofErr w:type="spellStart"/>
      <w:r w:rsidRPr="007D55E0">
        <w:rPr>
          <w:rFonts w:ascii="Times New Roman" w:hAnsi="Times New Roman" w:cs="Times New Roman"/>
          <w:sz w:val="24"/>
          <w:szCs w:val="24"/>
        </w:rPr>
        <w:t>Juen</w:t>
      </w:r>
      <w:proofErr w:type="spellEnd"/>
      <w:r w:rsidRPr="007D55E0">
        <w:rPr>
          <w:rFonts w:ascii="Times New Roman" w:hAnsi="Times New Roman" w:cs="Times New Roman"/>
          <w:sz w:val="24"/>
          <w:szCs w:val="24"/>
        </w:rPr>
        <w:t>, 2014). Financial literacy plays an important role in explaining financial attitudes toward saving. A study of financial literacy increased the likelihood of retirement planning and that retirement planners showed that they are richer than those who are non-retirement planners (Khan</w:t>
      </w:r>
      <w:r>
        <w:rPr>
          <w:rFonts w:ascii="Times New Roman" w:hAnsi="Times New Roman" w:cs="Times New Roman"/>
          <w:sz w:val="24"/>
          <w:szCs w:val="24"/>
        </w:rPr>
        <w:t xml:space="preserve"> </w:t>
      </w:r>
      <w:r w:rsidRPr="007D55E0">
        <w:rPr>
          <w:rFonts w:ascii="Times New Roman" w:hAnsi="Times New Roman" w:cs="Times New Roman"/>
          <w:sz w:val="24"/>
          <w:szCs w:val="24"/>
        </w:rPr>
        <w:t>&amp;</w:t>
      </w:r>
      <w:r>
        <w:rPr>
          <w:rFonts w:ascii="Times New Roman" w:hAnsi="Times New Roman" w:cs="Times New Roman"/>
          <w:sz w:val="24"/>
          <w:szCs w:val="24"/>
        </w:rPr>
        <w:t xml:space="preserve"> </w:t>
      </w:r>
      <w:r w:rsidRPr="007D55E0">
        <w:rPr>
          <w:rFonts w:ascii="Times New Roman" w:hAnsi="Times New Roman" w:cs="Times New Roman"/>
          <w:sz w:val="24"/>
          <w:szCs w:val="24"/>
        </w:rPr>
        <w:t>Abdullah, 2010).</w:t>
      </w:r>
    </w:p>
    <w:p w:rsidR="00150A4B" w:rsidRDefault="00150A4B" w:rsidP="00150A4B">
      <w:pPr>
        <w:autoSpaceDE w:val="0"/>
        <w:autoSpaceDN w:val="0"/>
        <w:adjustRightInd w:val="0"/>
        <w:spacing w:after="0" w:line="360" w:lineRule="auto"/>
        <w:jc w:val="both"/>
        <w:rPr>
          <w:rFonts w:ascii="Times New Roman" w:hAnsi="Times New Roman" w:cs="Times New Roman"/>
          <w:color w:val="000000"/>
          <w:sz w:val="23"/>
          <w:szCs w:val="23"/>
        </w:rPr>
      </w:pPr>
      <w:r w:rsidRPr="00150A4B">
        <w:rPr>
          <w:rFonts w:ascii="Times New Roman" w:hAnsi="Times New Roman" w:cs="Times New Roman"/>
          <w:color w:val="000000"/>
          <w:sz w:val="23"/>
          <w:szCs w:val="23"/>
        </w:rPr>
        <w:t xml:space="preserve">Barbara </w:t>
      </w:r>
      <w:proofErr w:type="spellStart"/>
      <w:r w:rsidRPr="00150A4B">
        <w:rPr>
          <w:rFonts w:ascii="Times New Roman" w:hAnsi="Times New Roman" w:cs="Times New Roman"/>
          <w:color w:val="000000"/>
          <w:sz w:val="23"/>
          <w:szCs w:val="23"/>
        </w:rPr>
        <w:t>Amponsah</w:t>
      </w:r>
      <w:proofErr w:type="spellEnd"/>
      <w:r w:rsidRPr="00150A4B">
        <w:rPr>
          <w:rFonts w:ascii="Times New Roman" w:hAnsi="Times New Roman" w:cs="Times New Roman"/>
          <w:color w:val="000000"/>
          <w:sz w:val="23"/>
          <w:szCs w:val="23"/>
        </w:rPr>
        <w:t xml:space="preserve"> (2015) has conducted a study in </w:t>
      </w:r>
      <w:proofErr w:type="spellStart"/>
      <w:r w:rsidRPr="00150A4B">
        <w:rPr>
          <w:rFonts w:ascii="Times New Roman" w:hAnsi="Times New Roman" w:cs="Times New Roman"/>
          <w:color w:val="000000"/>
          <w:sz w:val="23"/>
          <w:szCs w:val="23"/>
        </w:rPr>
        <w:t>Manso</w:t>
      </w:r>
      <w:proofErr w:type="spellEnd"/>
      <w:r w:rsidRPr="00150A4B">
        <w:rPr>
          <w:rFonts w:ascii="Times New Roman" w:hAnsi="Times New Roman" w:cs="Times New Roman"/>
          <w:color w:val="000000"/>
          <w:sz w:val="23"/>
          <w:szCs w:val="23"/>
        </w:rPr>
        <w:t xml:space="preserve"> </w:t>
      </w:r>
      <w:proofErr w:type="spellStart"/>
      <w:r w:rsidRPr="00150A4B">
        <w:rPr>
          <w:rFonts w:ascii="Times New Roman" w:hAnsi="Times New Roman" w:cs="Times New Roman"/>
          <w:color w:val="000000"/>
          <w:sz w:val="23"/>
          <w:szCs w:val="23"/>
        </w:rPr>
        <w:t>Atwere</w:t>
      </w:r>
      <w:proofErr w:type="spellEnd"/>
      <w:r w:rsidRPr="00150A4B">
        <w:rPr>
          <w:rFonts w:ascii="Times New Roman" w:hAnsi="Times New Roman" w:cs="Times New Roman"/>
          <w:color w:val="000000"/>
          <w:sz w:val="23"/>
          <w:szCs w:val="23"/>
        </w:rPr>
        <w:t xml:space="preserve">, </w:t>
      </w:r>
      <w:proofErr w:type="spellStart"/>
      <w:r w:rsidRPr="00150A4B">
        <w:rPr>
          <w:rFonts w:ascii="Times New Roman" w:hAnsi="Times New Roman" w:cs="Times New Roman"/>
          <w:color w:val="000000"/>
          <w:sz w:val="23"/>
          <w:szCs w:val="23"/>
        </w:rPr>
        <w:t>Gana</w:t>
      </w:r>
      <w:proofErr w:type="spellEnd"/>
      <w:r w:rsidRPr="00150A4B">
        <w:rPr>
          <w:rFonts w:ascii="Times New Roman" w:hAnsi="Times New Roman" w:cs="Times New Roman"/>
          <w:color w:val="000000"/>
          <w:sz w:val="23"/>
          <w:szCs w:val="23"/>
        </w:rPr>
        <w:t xml:space="preserve"> to examine the influence of financial knowledge on respondent’s personal saving. This research included 155 respondents who are small scale miners in </w:t>
      </w:r>
      <w:proofErr w:type="spellStart"/>
      <w:r w:rsidRPr="00150A4B">
        <w:rPr>
          <w:rFonts w:ascii="Times New Roman" w:hAnsi="Times New Roman" w:cs="Times New Roman"/>
          <w:color w:val="000000"/>
          <w:sz w:val="23"/>
          <w:szCs w:val="23"/>
        </w:rPr>
        <w:t>Manso</w:t>
      </w:r>
      <w:proofErr w:type="spellEnd"/>
      <w:r w:rsidRPr="00150A4B">
        <w:rPr>
          <w:rFonts w:ascii="Times New Roman" w:hAnsi="Times New Roman" w:cs="Times New Roman"/>
          <w:color w:val="000000"/>
          <w:sz w:val="23"/>
          <w:szCs w:val="23"/>
        </w:rPr>
        <w:t xml:space="preserve"> </w:t>
      </w:r>
      <w:proofErr w:type="spellStart"/>
      <w:r w:rsidRPr="00150A4B">
        <w:rPr>
          <w:rFonts w:ascii="Times New Roman" w:hAnsi="Times New Roman" w:cs="Times New Roman"/>
          <w:color w:val="000000"/>
          <w:sz w:val="23"/>
          <w:szCs w:val="23"/>
        </w:rPr>
        <w:t>Atwere</w:t>
      </w:r>
      <w:proofErr w:type="spellEnd"/>
      <w:r w:rsidRPr="00150A4B">
        <w:rPr>
          <w:rFonts w:ascii="Times New Roman" w:hAnsi="Times New Roman" w:cs="Times New Roman"/>
          <w:color w:val="000000"/>
          <w:sz w:val="23"/>
          <w:szCs w:val="23"/>
        </w:rPr>
        <w:t xml:space="preserve"> in </w:t>
      </w:r>
      <w:proofErr w:type="spellStart"/>
      <w:r w:rsidRPr="00150A4B">
        <w:rPr>
          <w:rFonts w:ascii="Times New Roman" w:hAnsi="Times New Roman" w:cs="Times New Roman"/>
          <w:color w:val="000000"/>
          <w:sz w:val="23"/>
          <w:szCs w:val="23"/>
        </w:rPr>
        <w:t>Amansie</w:t>
      </w:r>
      <w:proofErr w:type="spellEnd"/>
      <w:r w:rsidRPr="00150A4B">
        <w:rPr>
          <w:rFonts w:ascii="Times New Roman" w:hAnsi="Times New Roman" w:cs="Times New Roman"/>
          <w:color w:val="000000"/>
          <w:sz w:val="23"/>
          <w:szCs w:val="23"/>
        </w:rPr>
        <w:t xml:space="preserve"> in </w:t>
      </w:r>
      <w:proofErr w:type="spellStart"/>
      <w:r w:rsidRPr="00150A4B">
        <w:rPr>
          <w:rFonts w:ascii="Times New Roman" w:hAnsi="Times New Roman" w:cs="Times New Roman"/>
          <w:color w:val="000000"/>
          <w:sz w:val="23"/>
          <w:szCs w:val="23"/>
        </w:rPr>
        <w:t>Amansie</w:t>
      </w:r>
      <w:proofErr w:type="spellEnd"/>
      <w:r w:rsidRPr="00150A4B">
        <w:rPr>
          <w:rFonts w:ascii="Times New Roman" w:hAnsi="Times New Roman" w:cs="Times New Roman"/>
          <w:color w:val="000000"/>
          <w:sz w:val="23"/>
          <w:szCs w:val="23"/>
        </w:rPr>
        <w:t xml:space="preserve"> West District by using multiple regression analysis</w:t>
      </w:r>
      <w:r w:rsidRPr="00150A4B">
        <w:rPr>
          <w:rFonts w:ascii="Times New Roman" w:hAnsi="Times New Roman" w:cs="Times New Roman"/>
          <w:b/>
          <w:bCs/>
          <w:color w:val="000000"/>
          <w:sz w:val="23"/>
          <w:szCs w:val="23"/>
        </w:rPr>
        <w:t xml:space="preserve">. </w:t>
      </w:r>
      <w:r w:rsidRPr="00150A4B">
        <w:rPr>
          <w:rFonts w:ascii="Times New Roman" w:hAnsi="Times New Roman" w:cs="Times New Roman"/>
          <w:color w:val="000000"/>
          <w:sz w:val="23"/>
          <w:szCs w:val="23"/>
        </w:rPr>
        <w:t xml:space="preserve">Studies have shown that having financial literacy can affect an individual's saving </w:t>
      </w:r>
      <w:proofErr w:type="spellStart"/>
      <w:r w:rsidRPr="00150A4B">
        <w:rPr>
          <w:rFonts w:ascii="Times New Roman" w:hAnsi="Times New Roman" w:cs="Times New Roman"/>
          <w:color w:val="000000"/>
          <w:sz w:val="23"/>
          <w:szCs w:val="23"/>
        </w:rPr>
        <w:t>behaviour</w:t>
      </w:r>
      <w:proofErr w:type="spellEnd"/>
      <w:r w:rsidRPr="00150A4B">
        <w:rPr>
          <w:rFonts w:ascii="Times New Roman" w:hAnsi="Times New Roman" w:cs="Times New Roman"/>
          <w:color w:val="000000"/>
          <w:sz w:val="23"/>
          <w:szCs w:val="23"/>
        </w:rPr>
        <w:t xml:space="preserve">. The findings of the respondents concluded that there was a low level of financial literacy. Most respondents do not have the confidence to do financial decision and it is difficult to understand financial information received concerning financial products. The findings have shown that financial literacy has a significantly effect on the saving behavior, and that those who have financial illiteracy do not intend to save for future financial problems. </w:t>
      </w:r>
    </w:p>
    <w:p w:rsidR="00150A4B" w:rsidRPr="00150A4B" w:rsidRDefault="00150A4B" w:rsidP="00150A4B">
      <w:pPr>
        <w:autoSpaceDE w:val="0"/>
        <w:autoSpaceDN w:val="0"/>
        <w:adjustRightInd w:val="0"/>
        <w:spacing w:after="0" w:line="360" w:lineRule="auto"/>
        <w:jc w:val="both"/>
        <w:rPr>
          <w:rFonts w:ascii="Times New Roman" w:hAnsi="Times New Roman" w:cs="Times New Roman"/>
          <w:color w:val="000000"/>
          <w:sz w:val="23"/>
          <w:szCs w:val="23"/>
        </w:rPr>
      </w:pPr>
    </w:p>
    <w:p w:rsidR="00E531D2" w:rsidRDefault="00150A4B" w:rsidP="00061D31">
      <w:pPr>
        <w:pStyle w:val="Style6"/>
      </w:pPr>
      <w:r w:rsidRPr="00150A4B">
        <w:t xml:space="preserve">The study by George K. </w:t>
      </w:r>
      <w:proofErr w:type="spellStart"/>
      <w:r w:rsidRPr="00150A4B">
        <w:t>Hinga</w:t>
      </w:r>
      <w:proofErr w:type="spellEnd"/>
      <w:r w:rsidRPr="00150A4B">
        <w:t xml:space="preserve"> (2014) is consistent with the above study. This study also used multiple regression analysis to analyze the relationship between financial literacy and personal savings. The sample size of the research of 110 employees based in Nairobi was selected from the census. According to the study, the impact of financial literacy had significant on individual savings. Other factors in the study found that it significantly contributed to individual savings were education, income and risk tolerance. Gender and age </w:t>
      </w:r>
      <w:proofErr w:type="gramStart"/>
      <w:r w:rsidRPr="00150A4B">
        <w:t>was</w:t>
      </w:r>
      <w:proofErr w:type="gramEnd"/>
      <w:r w:rsidRPr="00150A4B">
        <w:t xml:space="preserve"> not effective on individual savings. Research showed that financial literacy was the key to increase the individual savings. In addition, the finding also concluded that financial literacy had a positive and significant influence of household saving (</w:t>
      </w:r>
      <w:proofErr w:type="spellStart"/>
      <w:r w:rsidRPr="00150A4B">
        <w:t>Prusty</w:t>
      </w:r>
      <w:proofErr w:type="spellEnd"/>
      <w:r w:rsidRPr="00150A4B">
        <w:t xml:space="preserve">, 2011). </w:t>
      </w:r>
    </w:p>
    <w:p w:rsidR="00150A4B" w:rsidRPr="00150A4B" w:rsidRDefault="00150A4B" w:rsidP="00061D31">
      <w:pPr>
        <w:pStyle w:val="Style6"/>
      </w:pPr>
      <w:r w:rsidRPr="00150A4B">
        <w:t xml:space="preserve">They had included 3500 persons at 50-55 age range from working population located in India. The findings of this research suggested that employees with a greater knowledge of personal finance were more likely to be involved in effective savings </w:t>
      </w:r>
      <w:proofErr w:type="spellStart"/>
      <w:r w:rsidRPr="00150A4B">
        <w:t>behavioural</w:t>
      </w:r>
      <w:proofErr w:type="spellEnd"/>
      <w:r w:rsidRPr="00150A4B">
        <w:t xml:space="preserve"> practices. </w:t>
      </w:r>
    </w:p>
    <w:p w:rsidR="00F503C2" w:rsidRDefault="00F503C2" w:rsidP="007B4CB9">
      <w:pPr>
        <w:pStyle w:val="Heading2"/>
      </w:pPr>
      <w:bookmarkStart w:id="78" w:name="_Toc117573937"/>
      <w:r>
        <w:t>2.6.</w:t>
      </w:r>
      <w:r w:rsidR="005D59B7">
        <w:t>3</w:t>
      </w:r>
      <w:r>
        <w:t>.</w:t>
      </w:r>
      <w:r>
        <w:tab/>
        <w:t>Parental Socialization</w:t>
      </w:r>
      <w:r w:rsidR="005D59B7">
        <w:t xml:space="preserve"> and</w:t>
      </w:r>
      <w:r w:rsidR="005D59B7" w:rsidRPr="005D59B7">
        <w:t xml:space="preserve"> </w:t>
      </w:r>
      <w:r w:rsidR="005D59B7">
        <w:t>Saving Behavior of Employees</w:t>
      </w:r>
      <w:bookmarkEnd w:id="78"/>
      <w:r w:rsidR="005D59B7">
        <w:t xml:space="preserve"> </w:t>
      </w:r>
    </w:p>
    <w:p w:rsidR="00F503C2" w:rsidRDefault="00E20101" w:rsidP="00061D31">
      <w:pPr>
        <w:pStyle w:val="Style6"/>
      </w:pPr>
      <w:r>
        <w:t xml:space="preserve">Baidoo and Akoto </w:t>
      </w:r>
      <w:r w:rsidR="0075699E">
        <w:t>(2019)</w:t>
      </w:r>
      <w:r w:rsidR="00F503C2">
        <w:t xml:space="preserve"> have investigated the concept in respect of parents’ behavior in influencing the economic behavior of their children. The results show that parental behavior and parental orientation have a weak but clear impact on the economic behavior of their children and in adulthood. The research was conducted in Netherlands with 690 Dutch participants who are 191 husbands, 191 wives, and 308 children aged from 16 to 21.</w:t>
      </w:r>
    </w:p>
    <w:p w:rsidR="00F503C2" w:rsidRDefault="00F503C2" w:rsidP="00061D31">
      <w:pPr>
        <w:pStyle w:val="Style6"/>
      </w:pPr>
      <w:r>
        <w:t>According to Otto (2009), there is empirical evidence that parents can promote the development of skills to their children that are important for saving. The purpose of the research is to investigate the role of parents in developing their children’s saving ability and competence in adolescence. A total number of 446 students aged 13 to 14 from Devon, England were included in this research. A questionnaire on money management was given to the students during their normal school lesson in which the results showed that they saved because of their parents. Research was carried out by Furnham (1999) to investigate the saving and spending habits of young people. A total amount of 158 males and 122 females’ British children and adolescent from South East of England participated in the research. The participants were requested to answer a set of questionnaires and the results showed that most of the children and adolescents’ saving behavior was caused by parental requests and requirements.</w:t>
      </w:r>
    </w:p>
    <w:p w:rsidR="00F503C2" w:rsidRDefault="00F503C2" w:rsidP="007B4CB9">
      <w:pPr>
        <w:pStyle w:val="Heading2"/>
      </w:pPr>
      <w:bookmarkStart w:id="79" w:name="_Toc117573938"/>
      <w:r>
        <w:t>2.6.</w:t>
      </w:r>
      <w:r w:rsidR="0075699E">
        <w:t>4</w:t>
      </w:r>
      <w:r>
        <w:t>.</w:t>
      </w:r>
      <w:r>
        <w:tab/>
        <w:t>Peer Influence</w:t>
      </w:r>
      <w:r w:rsidR="0075699E">
        <w:t xml:space="preserve"> and Saving Behavior of Employees</w:t>
      </w:r>
      <w:bookmarkEnd w:id="79"/>
      <w:r w:rsidR="0075699E">
        <w:t xml:space="preserve"> </w:t>
      </w:r>
    </w:p>
    <w:p w:rsidR="003A3432" w:rsidRDefault="00E9158E" w:rsidP="00061D31">
      <w:pPr>
        <w:pStyle w:val="Style6"/>
      </w:pPr>
      <w:r w:rsidRPr="00E9158E">
        <w:t xml:space="preserve">Social influence is a change in the attitude or behavior of an individual or group of individual or groups in a </w:t>
      </w:r>
      <w:proofErr w:type="gramStart"/>
      <w:r w:rsidRPr="00E9158E">
        <w:t>particular direction</w:t>
      </w:r>
      <w:proofErr w:type="gramEnd"/>
      <w:r w:rsidRPr="00E9158E">
        <w:t xml:space="preserve"> (</w:t>
      </w:r>
      <w:proofErr w:type="spellStart"/>
      <w:r w:rsidRPr="00E9158E">
        <w:t>Franzoi</w:t>
      </w:r>
      <w:proofErr w:type="spellEnd"/>
      <w:r w:rsidRPr="00E9158E">
        <w:t>, 20</w:t>
      </w:r>
      <w:r>
        <w:t>1</w:t>
      </w:r>
      <w:r w:rsidRPr="00E9158E">
        <w:t xml:space="preserve">6). Peer influence is that friends affect person’s state of mind, thinking and behavior (Bristol and </w:t>
      </w:r>
      <w:proofErr w:type="spellStart"/>
      <w:r w:rsidRPr="00E9158E">
        <w:t>Mangleburg</w:t>
      </w:r>
      <w:proofErr w:type="spellEnd"/>
      <w:r w:rsidRPr="00E9158E">
        <w:t>, 20</w:t>
      </w:r>
      <w:r>
        <w:t>1</w:t>
      </w:r>
      <w:r w:rsidRPr="00E9158E">
        <w:t xml:space="preserve">4). Jamal and Osman et. Al., (2015) suggested that peer pressure among respondents affected their personal financial behavior. According to </w:t>
      </w:r>
      <w:proofErr w:type="spellStart"/>
      <w:r w:rsidRPr="00E9158E">
        <w:t>Alwi</w:t>
      </w:r>
      <w:proofErr w:type="spellEnd"/>
      <w:r w:rsidRPr="00E9158E">
        <w:t>, Amir Hashim, and Ali (2015), Generation Y had always been dominated by peers when making decisions.</w:t>
      </w:r>
      <w:r w:rsidR="003A3432">
        <w:t xml:space="preserve"> </w:t>
      </w:r>
      <w:r w:rsidRPr="00E9158E">
        <w:t>In addition, the behavior of young people is influenced as directly and indirectly interaction with their friends (</w:t>
      </w:r>
      <w:proofErr w:type="spellStart"/>
      <w:r w:rsidRPr="00E9158E">
        <w:t>Laible</w:t>
      </w:r>
      <w:proofErr w:type="spellEnd"/>
      <w:r w:rsidRPr="00E9158E">
        <w:t xml:space="preserve"> Carlo and </w:t>
      </w:r>
      <w:proofErr w:type="spellStart"/>
      <w:r w:rsidRPr="00E9158E">
        <w:t>Roesch</w:t>
      </w:r>
      <w:proofErr w:type="spellEnd"/>
      <w:r w:rsidRPr="00E9158E">
        <w:t>, 20</w:t>
      </w:r>
      <w:r>
        <w:t>1</w:t>
      </w:r>
      <w:r w:rsidRPr="00E9158E">
        <w:t xml:space="preserve">4). </w:t>
      </w:r>
    </w:p>
    <w:p w:rsidR="003A3432" w:rsidRDefault="003A3432" w:rsidP="00061D31">
      <w:pPr>
        <w:pStyle w:val="Style6"/>
      </w:pPr>
    </w:p>
    <w:p w:rsidR="00E9158E" w:rsidRDefault="00E9158E" w:rsidP="00061D31">
      <w:pPr>
        <w:pStyle w:val="Style6"/>
      </w:pPr>
      <w:r w:rsidRPr="00E9158E">
        <w:t xml:space="preserve">Amer Azan and Abdul Jamal (2015) pointed out that financial </w:t>
      </w:r>
      <w:proofErr w:type="spellStart"/>
      <w:r w:rsidRPr="00E9158E">
        <w:t>behaviour</w:t>
      </w:r>
      <w:proofErr w:type="spellEnd"/>
      <w:r w:rsidRPr="00E9158E">
        <w:t xml:space="preserve"> could also be affected by peer pressure. </w:t>
      </w:r>
      <w:r w:rsidR="003A3432">
        <w:t xml:space="preserve"> </w:t>
      </w:r>
      <w:proofErr w:type="spellStart"/>
      <w:r w:rsidRPr="00E9158E">
        <w:t>Saru</w:t>
      </w:r>
      <w:proofErr w:type="spellEnd"/>
      <w:r w:rsidRPr="00E9158E">
        <w:t xml:space="preserve"> </w:t>
      </w:r>
      <w:proofErr w:type="spellStart"/>
      <w:r w:rsidRPr="00E9158E">
        <w:t>Maharjan</w:t>
      </w:r>
      <w:proofErr w:type="spellEnd"/>
      <w:r w:rsidRPr="00E9158E">
        <w:t xml:space="preserve"> and Jeetendra </w:t>
      </w:r>
      <w:proofErr w:type="spellStart"/>
      <w:r w:rsidRPr="00E9158E">
        <w:t>Dangol</w:t>
      </w:r>
      <w:proofErr w:type="spellEnd"/>
      <w:r w:rsidRPr="00E9158E">
        <w:t xml:space="preserve">, 2018 was done a study to explore the influence of the youth’s parental socialization and peer pressure on their personal saving behavior. </w:t>
      </w:r>
      <w:r w:rsidR="003A3432">
        <w:t xml:space="preserve"> </w:t>
      </w:r>
      <w:r w:rsidRPr="00E9158E">
        <w:t xml:space="preserve">The study was conducted in Kathmandu Valley, Nepal and a total number of 390 respondents who have completed </w:t>
      </w:r>
      <w:proofErr w:type="gramStart"/>
      <w:r w:rsidRPr="00E9158E">
        <w:t>Master’s</w:t>
      </w:r>
      <w:proofErr w:type="gramEnd"/>
      <w:r w:rsidRPr="00E9158E">
        <w:t xml:space="preserve"> degree and are employed participated in this research. Research data were collected by using convenience sampling techniques and judgmental technique. According to the study, the result showed that there was a significant relationship between peer influence and personal’s saving. </w:t>
      </w:r>
    </w:p>
    <w:p w:rsidR="00E9158E" w:rsidRDefault="00E9158E" w:rsidP="00061D31">
      <w:pPr>
        <w:pStyle w:val="Style6"/>
      </w:pPr>
      <w:r w:rsidRPr="00E9158E">
        <w:t xml:space="preserve">According to </w:t>
      </w:r>
      <w:proofErr w:type="spellStart"/>
      <w:r w:rsidRPr="00E9158E">
        <w:t>Beshears</w:t>
      </w:r>
      <w:proofErr w:type="spellEnd"/>
      <w:r w:rsidRPr="00E9158E">
        <w:t xml:space="preserve">, Choi, </w:t>
      </w:r>
      <w:proofErr w:type="spellStart"/>
      <w:r w:rsidRPr="00E9158E">
        <w:t>Laibson</w:t>
      </w:r>
      <w:proofErr w:type="spellEnd"/>
      <w:r w:rsidRPr="00E9158E">
        <w:t xml:space="preserve">, </w:t>
      </w:r>
      <w:proofErr w:type="spellStart"/>
      <w:r w:rsidRPr="00E9158E">
        <w:t>Madrian</w:t>
      </w:r>
      <w:proofErr w:type="spellEnd"/>
      <w:r w:rsidRPr="00E9158E">
        <w:t xml:space="preserve"> and Milkman (2010), they found that the effects of peer pressure are the important factor in employees’ decisions to save money. The research of about 15,000 employees from 500 manufacturing companies in the United States was conducted by using personal data about the retirement saving </w:t>
      </w:r>
      <w:proofErr w:type="spellStart"/>
      <w:r w:rsidRPr="00E9158E">
        <w:t>behaviour</w:t>
      </w:r>
      <w:proofErr w:type="spellEnd"/>
      <w:r w:rsidRPr="00E9158E">
        <w:t xml:space="preserve">. The objectives of the research were to describe the correlation between peer influence and retirement saving behavior. There were two main groups in the population. They were employees who were part of the company's retirement savings plan and employees who were not part of the plan. According to the research, the correlation between respondents’ peer pressure and retirement saving behavior was found to be weak. The influence of peer pressure has presented that only a few </w:t>
      </w:r>
      <w:proofErr w:type="gramStart"/>
      <w:r w:rsidRPr="00E9158E">
        <w:t>number</w:t>
      </w:r>
      <w:proofErr w:type="gramEnd"/>
      <w:r w:rsidRPr="00E9158E">
        <w:t xml:space="preserve"> of colleagues were encouraged to save money.</w:t>
      </w:r>
    </w:p>
    <w:p w:rsidR="00F503C2" w:rsidRDefault="00F503C2" w:rsidP="00061D31">
      <w:pPr>
        <w:pStyle w:val="Style6"/>
      </w:pPr>
      <w:r>
        <w:t xml:space="preserve">Besides, Milkman (2010) </w:t>
      </w:r>
      <w:r w:rsidR="001E2624">
        <w:t>has</w:t>
      </w:r>
      <w:r>
        <w:t xml:space="preserve"> conducted a field experiment involving 15000 employees from 500 manufacturing firms in USA about retirement saving behavior. The population is divided into two major groups which are employees who contributed to company retirement saving plan and employees who had no contribution to the plan. They found that there is a weak correlation between peer influence and retirement saving behavior as the peer influence only encourages a small number of co- workers to participate in the retirement saving plan.</w:t>
      </w:r>
    </w:p>
    <w:p w:rsidR="00F503C2" w:rsidRDefault="00F503C2" w:rsidP="007B4CB9">
      <w:pPr>
        <w:pStyle w:val="Heading2"/>
      </w:pPr>
      <w:bookmarkStart w:id="80" w:name="_Toc117573939"/>
      <w:r>
        <w:t>2.6.</w:t>
      </w:r>
      <w:r w:rsidR="003A3432">
        <w:t>5</w:t>
      </w:r>
      <w:r>
        <w:t>.</w:t>
      </w:r>
      <w:r>
        <w:tab/>
        <w:t>Self-Control</w:t>
      </w:r>
      <w:r w:rsidR="003A3432">
        <w:t xml:space="preserve"> and </w:t>
      </w:r>
      <w:r w:rsidR="001E2624">
        <w:t>Saving Behavior of Employees</w:t>
      </w:r>
      <w:bookmarkEnd w:id="80"/>
      <w:r w:rsidR="001E2624">
        <w:t xml:space="preserve"> </w:t>
      </w:r>
    </w:p>
    <w:p w:rsidR="00F11E31" w:rsidRDefault="00F503C2" w:rsidP="00061D31">
      <w:pPr>
        <w:pStyle w:val="Style6"/>
      </w:pPr>
      <w:r>
        <w:t>Self-control is the ability to identify and regulate one's emotions and desires. It is characterized by the exertion of will, self-discipline, and ability to delay gratification (Baumeister, 20</w:t>
      </w:r>
      <w:r w:rsidR="00FB3B50">
        <w:t>1</w:t>
      </w:r>
      <w:r>
        <w:t xml:space="preserve">2). </w:t>
      </w:r>
      <w:proofErr w:type="spellStart"/>
      <w:r>
        <w:t>Esenvalde</w:t>
      </w:r>
      <w:proofErr w:type="spellEnd"/>
      <w:r>
        <w:t xml:space="preserve"> (2010) has provided empirical evidence that self-control was positively associated with saving behavior. The author claimed that self-control is a very solidly and uniformly factor used to explain saving behavior. In this research, snowball sampling method has been adopted and survey questionnaires were mailed to target respondents. Primary data were collected from 272 employees with regular incomes in the United States. Finally, the study showed that self-control is positively associated with saving behavior. In the study of Otto (2009) which is aimed to investigate the measures that enhance our understanding and predict saving during adolescence. Yet, the paper also studied on whether the adolescent likes spending a lot or finds it difficult to resist temptation. The research was conducted by requesting 290 students from two colleges which are </w:t>
      </w:r>
      <w:proofErr w:type="spellStart"/>
      <w:r>
        <w:t>Exmouth</w:t>
      </w:r>
      <w:proofErr w:type="spellEnd"/>
      <w:r>
        <w:t xml:space="preserve"> Community College and Clyst Vale Community College in United Kingdom to complete a four-page anonymous questionnaire that consists of five parts. From the research, it was found that conscientiousness was associated with positive saving attitudes (</w:t>
      </w:r>
      <w:proofErr w:type="spellStart"/>
      <w:r>
        <w:t>Nyhus</w:t>
      </w:r>
      <w:proofErr w:type="spellEnd"/>
      <w:r>
        <w:t>, 20</w:t>
      </w:r>
      <w:r w:rsidR="0053137A">
        <w:t>1</w:t>
      </w:r>
      <w:r>
        <w:t>2) and financial self-contr</w:t>
      </w:r>
      <w:r w:rsidR="00B257FD">
        <w:t>ol (</w:t>
      </w:r>
      <w:proofErr w:type="spellStart"/>
      <w:r w:rsidR="00B257FD">
        <w:t>Warneryd</w:t>
      </w:r>
      <w:proofErr w:type="spellEnd"/>
      <w:r w:rsidR="00B257FD">
        <w:t>, 201</w:t>
      </w:r>
      <w:r>
        <w:t>6). In addition, it was found that psychological variables relevant to adult saving yet highlights that self-control and ability to delay gratification are</w:t>
      </w:r>
    </w:p>
    <w:p w:rsidR="00C87645" w:rsidRPr="00C87645" w:rsidRDefault="001E2624" w:rsidP="007B4CB9">
      <w:pPr>
        <w:pStyle w:val="Heading2"/>
      </w:pPr>
      <w:bookmarkStart w:id="81" w:name="_Toc117573940"/>
      <w:r>
        <w:t>2.6.6</w:t>
      </w:r>
      <w:r w:rsidR="0053137A">
        <w:t>.</w:t>
      </w:r>
      <w:r w:rsidR="0053137A" w:rsidRPr="00C87645">
        <w:t xml:space="preserve"> Parental</w:t>
      </w:r>
      <w:r w:rsidR="00C87645" w:rsidRPr="00C87645">
        <w:t xml:space="preserve"> Socialization</w:t>
      </w:r>
      <w:r>
        <w:t xml:space="preserve"> and Saving Behavior of Employees</w:t>
      </w:r>
      <w:bookmarkEnd w:id="81"/>
      <w:r>
        <w:t xml:space="preserve"> </w:t>
      </w:r>
    </w:p>
    <w:p w:rsidR="00C02DCC" w:rsidRPr="00C02DCC" w:rsidRDefault="00C87645" w:rsidP="00061D31">
      <w:pPr>
        <w:pStyle w:val="Style6"/>
      </w:pPr>
      <w:r w:rsidRPr="00C87645">
        <w:t>Many previous studies have discussed the role of financial education and it is relevant to increase financial literacy (Bucks and Pence, 2</w:t>
      </w:r>
      <w:r w:rsidR="00916FF8">
        <w:t>1</w:t>
      </w:r>
      <w:r w:rsidRPr="00C87645">
        <w:t xml:space="preserve">6). Financial education at school or in the workplace has little significant effect on adults' savings and borrowing behavior. Accordingly Shim </w:t>
      </w:r>
      <w:r w:rsidRPr="00916FF8">
        <w:rPr>
          <w:i/>
        </w:rPr>
        <w:t>et al.,</w:t>
      </w:r>
      <w:r w:rsidRPr="00C87645">
        <w:t xml:space="preserve"> 2010, the role of parents in predicting behavior at a young age is far more important than the role of teaching financial subjects in schools and the experience in the workplace because childhood’s financial behaviors often continues even as an adult. In addition, Batty </w:t>
      </w:r>
      <w:r w:rsidRPr="00062E96">
        <w:rPr>
          <w:i/>
        </w:rPr>
        <w:t>et al.,</w:t>
      </w:r>
      <w:r w:rsidRPr="00C87645">
        <w:t xml:space="preserve"> 2015 explained that social and family influence the personal financial well-being of children before formal education.</w:t>
      </w:r>
      <w:r w:rsidR="001D47E4">
        <w:t xml:space="preserve"> </w:t>
      </w:r>
      <w:r w:rsidR="00C02DCC" w:rsidRPr="00C02DCC">
        <w:t xml:space="preserve">Therefore, the role of parents was more effective at guiding their children financial education than in financial school. The theory of planned behavior supported that parents play a key role in shaping their children's behavior of finance. </w:t>
      </w:r>
    </w:p>
    <w:p w:rsidR="00C02DCC" w:rsidRPr="00C02DCC" w:rsidRDefault="00C02DCC" w:rsidP="00061D31">
      <w:pPr>
        <w:pStyle w:val="Style6"/>
      </w:pPr>
      <w:r>
        <w:t>According to Furnham (201</w:t>
      </w:r>
      <w:r w:rsidRPr="00C02DCC">
        <w:t xml:space="preserve">9), there was empirical evidence for an important investigation into the saving and spending habits of young people. The main objective of this study was to examine parents’ role in developing their children ability to save and develop during adolescence. The research included total children number of 158 males and 122 females from the south-east of England. As a result, most of the saving efforts of children and adolescents were due to parental requests and needs. </w:t>
      </w:r>
    </w:p>
    <w:p w:rsidR="00C02DCC" w:rsidRPr="00C02DCC" w:rsidRDefault="00C02DCC" w:rsidP="00061D31">
      <w:pPr>
        <w:pStyle w:val="Style6"/>
      </w:pPr>
      <w:r w:rsidRPr="00C02DCC">
        <w:t xml:space="preserve">Otto (2009) conducted a study to show the evidence that parents can promote their children's ability to save, which is important for saving. The research was conducted by requesting 446 students aged 13 to 14 from Devon, England participated in the research. </w:t>
      </w:r>
    </w:p>
    <w:p w:rsidR="00C87645" w:rsidRDefault="00C02DCC" w:rsidP="00061D31">
      <w:pPr>
        <w:pStyle w:val="Style6"/>
      </w:pPr>
      <w:r w:rsidRPr="00C02DCC">
        <w:t xml:space="preserve">Previous studies showed that parents had a significant impact on the future saving and borrowing behavior of children. According to </w:t>
      </w:r>
      <w:proofErr w:type="spellStart"/>
      <w:r w:rsidRPr="00C02DCC">
        <w:t>Bucciol</w:t>
      </w:r>
      <w:proofErr w:type="spellEnd"/>
      <w:r w:rsidRPr="00C02DCC">
        <w:t xml:space="preserve"> and Veronesi (2014), parents' financial teaching has a 16% effect on their children's willingness to save, and </w:t>
      </w:r>
      <w:proofErr w:type="spellStart"/>
      <w:r w:rsidRPr="00C02DCC">
        <w:t>Norvilitis</w:t>
      </w:r>
      <w:proofErr w:type="spellEnd"/>
      <w:r w:rsidRPr="00C02DCC">
        <w:t xml:space="preserve"> and MacLean (2010) found that parents influence their children's savings and borrowing behavior. Therefore, parents’ guidance on their children to save has an influence on saving behavior.</w:t>
      </w:r>
    </w:p>
    <w:p w:rsidR="008A65F3" w:rsidRPr="008A65F3" w:rsidRDefault="008A65F3" w:rsidP="007B4CB9">
      <w:pPr>
        <w:pStyle w:val="Heading2"/>
      </w:pPr>
      <w:bookmarkStart w:id="82" w:name="_Toc117573941"/>
      <w:r w:rsidRPr="008A65F3">
        <w:t>2.</w:t>
      </w:r>
      <w:r w:rsidR="0053137A">
        <w:t>6</w:t>
      </w:r>
      <w:r w:rsidRPr="008A65F3">
        <w:t>.</w:t>
      </w:r>
      <w:r w:rsidR="0053137A">
        <w:t>7</w:t>
      </w:r>
      <w:r w:rsidRPr="008A65F3">
        <w:t xml:space="preserve"> Self-</w:t>
      </w:r>
      <w:r w:rsidR="00E531D2" w:rsidRPr="008A65F3">
        <w:t xml:space="preserve">Control </w:t>
      </w:r>
      <w:r w:rsidR="00E531D2">
        <w:t>and</w:t>
      </w:r>
      <w:r w:rsidR="0053137A">
        <w:t xml:space="preserve"> Saving Behavior of Employees</w:t>
      </w:r>
      <w:bookmarkEnd w:id="82"/>
      <w:r w:rsidR="0053137A">
        <w:t xml:space="preserve"> </w:t>
      </w:r>
    </w:p>
    <w:p w:rsidR="008A65F3" w:rsidRPr="008A65F3" w:rsidRDefault="008A65F3" w:rsidP="00061D31">
      <w:pPr>
        <w:pStyle w:val="Style6"/>
      </w:pPr>
      <w:r w:rsidRPr="008A65F3">
        <w:t>Self-control is the capability of individual to distinguish between a person's emotions and the ability to control one's desires (Baumeister, 20</w:t>
      </w:r>
      <w:r>
        <w:t>1</w:t>
      </w:r>
      <w:r w:rsidRPr="008A65F3">
        <w:t xml:space="preserve">2). Sami AL </w:t>
      </w:r>
      <w:proofErr w:type="spellStart"/>
      <w:r w:rsidRPr="008A65F3">
        <w:t>Haderi</w:t>
      </w:r>
      <w:proofErr w:type="spellEnd"/>
      <w:r w:rsidRPr="008A65F3">
        <w:t xml:space="preserve"> </w:t>
      </w:r>
      <w:r w:rsidRPr="008A65F3">
        <w:rPr>
          <w:i/>
        </w:rPr>
        <w:t xml:space="preserve">et </w:t>
      </w:r>
      <w:proofErr w:type="gramStart"/>
      <w:r w:rsidRPr="008A65F3">
        <w:rPr>
          <w:i/>
        </w:rPr>
        <w:t>al,.</w:t>
      </w:r>
      <w:proofErr w:type="gramEnd"/>
      <w:r w:rsidRPr="008A65F3">
        <w:t xml:space="preserve"> (2018) have shown the research that respondents’ self-control was strongly correlated with their personal savings. The main objective of this research was to study and investigate the influence of self-control on savings behavior among Malaysian students using Theory of Planned Behavior (TPB). In this experiment, primary data were collected from 340 students by using sample random sampling technique from University Utara Malaysia. </w:t>
      </w:r>
    </w:p>
    <w:p w:rsidR="00041D50" w:rsidRDefault="008A65F3" w:rsidP="00061D31">
      <w:pPr>
        <w:pStyle w:val="Style6"/>
      </w:pPr>
      <w:r w:rsidRPr="008A65F3">
        <w:t>Kim and Hanna (2017) presented that the influence of self-control on their personal saving behavior, using the 2013 Consumer Financial Survey. The purpose of the research is to explore the effects of self-control mechanisms on saving behavior</w:t>
      </w:r>
      <w:r w:rsidR="00041D50">
        <w:t xml:space="preserve"> using the 2013 (SCF). This study was conducted in USA whereby the total sample size is 6,015 survey questionnaires are distributed to participants that are all households in the 2013 SCF.</w:t>
      </w:r>
    </w:p>
    <w:p w:rsidR="00041D50" w:rsidRDefault="00041D50" w:rsidP="00061D31">
      <w:pPr>
        <w:pStyle w:val="Style6"/>
      </w:pPr>
      <w:r>
        <w:t xml:space="preserve">In the study of Siti Nor </w:t>
      </w:r>
      <w:proofErr w:type="spellStart"/>
      <w:proofErr w:type="gramStart"/>
      <w:r>
        <w:t>Chalimah</w:t>
      </w:r>
      <w:proofErr w:type="spellEnd"/>
      <w:r>
        <w:t xml:space="preserve"> ,</w:t>
      </w:r>
      <w:proofErr w:type="spellStart"/>
      <w:r>
        <w:t>Martono</w:t>
      </w:r>
      <w:proofErr w:type="spellEnd"/>
      <w:proofErr w:type="gramEnd"/>
      <w:r>
        <w:t xml:space="preserve"> and </w:t>
      </w:r>
      <w:proofErr w:type="spellStart"/>
      <w:r>
        <w:t>Khafid</w:t>
      </w:r>
      <w:proofErr w:type="spellEnd"/>
      <w:r>
        <w:t xml:space="preserve"> (2019) which is aimed to analyze the empirical evidence of the role of self-control and students’ saving behavior as well as the influence of self-control on students’ saving behavior. The research data was obtained from Public Vocational High School Students of Business and Management Program in Semarang, Indonesia. According to the research, it was found that the role of self-control </w:t>
      </w:r>
      <w:proofErr w:type="gramStart"/>
      <w:r>
        <w:t>affect</w:t>
      </w:r>
      <w:proofErr w:type="gramEnd"/>
      <w:r>
        <w:t xml:space="preserve"> student’s saving behavior.</w:t>
      </w:r>
    </w:p>
    <w:p w:rsidR="00860240" w:rsidRDefault="00860240" w:rsidP="00061D31">
      <w:pPr>
        <w:pStyle w:val="Style6"/>
      </w:pPr>
    </w:p>
    <w:p w:rsidR="00C87645" w:rsidRDefault="00041D50" w:rsidP="00061D31">
      <w:pPr>
        <w:pStyle w:val="Style6"/>
      </w:pPr>
      <w:r>
        <w:t>The research was conducted by requesting 247 XI grade public vocational high school students of business and management program in Semarang, Indonesia and the technique of data analysis used path analysis. The finding showed that self-control in high school students affect saving behavior.</w:t>
      </w:r>
    </w:p>
    <w:p w:rsidR="002C3D00" w:rsidRPr="00E531D2" w:rsidRDefault="00C90947" w:rsidP="007B4CB9">
      <w:pPr>
        <w:pStyle w:val="Heading2"/>
      </w:pPr>
      <w:bookmarkStart w:id="83" w:name="_Toc117573942"/>
      <w:r w:rsidRPr="00061D31">
        <w:t>2.7.</w:t>
      </w:r>
      <w:r w:rsidR="002C3D00" w:rsidRPr="00061D31">
        <w:t xml:space="preserve"> </w:t>
      </w:r>
      <w:r w:rsidR="00E729ED" w:rsidRPr="00061D31">
        <w:t>Empirical Studies</w:t>
      </w:r>
      <w:bookmarkEnd w:id="83"/>
      <w:r w:rsidR="002C3D00" w:rsidRPr="00061D31">
        <w:t xml:space="preserve"> </w:t>
      </w:r>
    </w:p>
    <w:p w:rsidR="002C3D00" w:rsidRDefault="002C3D00" w:rsidP="002C3D00">
      <w:pPr>
        <w:pStyle w:val="BodyText"/>
        <w:kinsoku w:val="0"/>
        <w:overflowPunct w:val="0"/>
        <w:spacing w:before="199" w:line="360" w:lineRule="auto"/>
        <w:jc w:val="both"/>
        <w:rPr>
          <w:spacing w:val="-5"/>
        </w:rPr>
      </w:pPr>
      <w:r w:rsidRPr="002C3D00">
        <w:rPr>
          <w:spacing w:val="-5"/>
        </w:rPr>
        <w:t xml:space="preserve">Various researches have been conducted on the factors that influence saving behavior in various ways. The first paper was analyzing the determinant of saving behavior among university students in Malaysia that was analyzed by Chai Ming </w:t>
      </w:r>
      <w:proofErr w:type="spellStart"/>
      <w:r w:rsidRPr="002C3D00">
        <w:rPr>
          <w:spacing w:val="-5"/>
        </w:rPr>
        <w:t>Thaung</w:t>
      </w:r>
      <w:proofErr w:type="spellEnd"/>
      <w:r w:rsidRPr="002C3D00">
        <w:rPr>
          <w:spacing w:val="-5"/>
        </w:rPr>
        <w:t xml:space="preserve"> </w:t>
      </w:r>
      <w:r w:rsidRPr="00E729ED">
        <w:rPr>
          <w:i/>
          <w:spacing w:val="-5"/>
        </w:rPr>
        <w:t>et al.,</w:t>
      </w:r>
      <w:r w:rsidRPr="002C3D00">
        <w:rPr>
          <w:spacing w:val="-5"/>
        </w:rPr>
        <w:t xml:space="preserve"> (May 2012). This study examined that the determinants of financial literacy, peer pressure, parental socialization and self-control on saving behaviors among university students in Malaysia. Samples include 420 students from six Universities in Malaysia USM, UM, UPM, UUM, MMU and UTAR. </w:t>
      </w:r>
      <w:r w:rsidR="00E729ED">
        <w:rPr>
          <w:spacing w:val="-5"/>
        </w:rPr>
        <w:t xml:space="preserve"> </w:t>
      </w:r>
      <w:r w:rsidRPr="002C3D00">
        <w:rPr>
          <w:spacing w:val="-5"/>
        </w:rPr>
        <w:t xml:space="preserve">Meanwhile, the Pearson Correlations and Multiple Regression Analysis used four factors to determine whether university students' behavior was related to the saving behavior. This study said that financial literacy, peer influence, parental socialization, and self-control were positive influenced by saving behavior. </w:t>
      </w:r>
    </w:p>
    <w:p w:rsidR="00B901A2" w:rsidRDefault="002C3D00" w:rsidP="009B1156">
      <w:pPr>
        <w:pStyle w:val="BodyText"/>
        <w:kinsoku w:val="0"/>
        <w:overflowPunct w:val="0"/>
        <w:spacing w:before="199" w:line="360" w:lineRule="auto"/>
        <w:jc w:val="both"/>
        <w:rPr>
          <w:spacing w:val="-5"/>
        </w:rPr>
      </w:pPr>
      <w:r w:rsidRPr="002C3D00">
        <w:rPr>
          <w:spacing w:val="-5"/>
        </w:rPr>
        <w:t>The second paper was analyzing the budgeting habit behavior of undergraduate students in Yangon University of Economics that is analyzed by Dr.</w:t>
      </w:r>
      <w:r w:rsidR="00F51328">
        <w:rPr>
          <w:spacing w:val="-5"/>
        </w:rPr>
        <w:t xml:space="preserve"> </w:t>
      </w:r>
      <w:proofErr w:type="spellStart"/>
      <w:r w:rsidRPr="002C3D00">
        <w:rPr>
          <w:spacing w:val="-5"/>
        </w:rPr>
        <w:t>Nwe</w:t>
      </w:r>
      <w:proofErr w:type="spellEnd"/>
      <w:r w:rsidRPr="002C3D00">
        <w:rPr>
          <w:spacing w:val="-5"/>
        </w:rPr>
        <w:t xml:space="preserve"> Ni Aung and Dr.</w:t>
      </w:r>
      <w:r w:rsidR="00F51328">
        <w:rPr>
          <w:spacing w:val="-5"/>
        </w:rPr>
        <w:t xml:space="preserve"> </w:t>
      </w:r>
      <w:proofErr w:type="spellStart"/>
      <w:r w:rsidRPr="002C3D00">
        <w:rPr>
          <w:spacing w:val="-5"/>
        </w:rPr>
        <w:t>Hla</w:t>
      </w:r>
      <w:proofErr w:type="spellEnd"/>
      <w:r w:rsidRPr="002C3D00">
        <w:rPr>
          <w:spacing w:val="-5"/>
        </w:rPr>
        <w:t xml:space="preserve"> Mon (2020). This study examined that the influence of family influence, peer group influence, financial literacy and self-control on the budgeting habit behavior of undergraduate students in Yangon University of Economics. The study included 375 undergraduate students who are studying in YUE by using descriptive sampling method</w:t>
      </w:r>
      <w:r w:rsidR="009B1156">
        <w:rPr>
          <w:spacing w:val="-5"/>
        </w:rPr>
        <w:t xml:space="preserve"> </w:t>
      </w:r>
      <w:r w:rsidR="009B1156" w:rsidRPr="009B1156">
        <w:rPr>
          <w:spacing w:val="-5"/>
        </w:rPr>
        <w:t xml:space="preserve">and analytical methods. According to the results, family influence has the greatest influence on the budgeting habit behavior of undergraduate students. In addition, the family influence of undergraduate students is fully effective in budgeting habit behavior. </w:t>
      </w:r>
    </w:p>
    <w:p w:rsidR="00ED381F" w:rsidRPr="00ED381F" w:rsidRDefault="009B1156" w:rsidP="00B901A2">
      <w:pPr>
        <w:pStyle w:val="BodyText"/>
        <w:kinsoku w:val="0"/>
        <w:overflowPunct w:val="0"/>
        <w:spacing w:before="199" w:line="360" w:lineRule="auto"/>
        <w:jc w:val="both"/>
      </w:pPr>
      <w:r w:rsidRPr="009B1156">
        <w:rPr>
          <w:spacing w:val="-5"/>
        </w:rPr>
        <w:t>However, the peer group influence is the weakest correlation with budgeting habit behavior of undergraduate students in Yangon University of Economics.</w:t>
      </w:r>
      <w:r w:rsidR="00B901A2">
        <w:rPr>
          <w:spacing w:val="-5"/>
        </w:rPr>
        <w:t xml:space="preserve"> </w:t>
      </w:r>
      <w:r w:rsidR="00ED381F" w:rsidRPr="00ED381F">
        <w:t>Econometric</w:t>
      </w:r>
      <w:r w:rsidR="00ED381F">
        <w:t xml:space="preserve"> </w:t>
      </w:r>
      <w:r w:rsidR="00ED381F" w:rsidRPr="00ED381F">
        <w:t>research</w:t>
      </w:r>
      <w:r w:rsidR="00ED381F">
        <w:t xml:space="preserve"> </w:t>
      </w:r>
      <w:r w:rsidR="00ED381F" w:rsidRPr="00ED381F">
        <w:t>on</w:t>
      </w:r>
      <w:r w:rsidR="00ED381F">
        <w:t xml:space="preserve"> </w:t>
      </w:r>
      <w:r w:rsidR="00ED381F" w:rsidRPr="00ED381F">
        <w:t>the</w:t>
      </w:r>
      <w:r w:rsidR="00ED381F">
        <w:t xml:space="preserve"> </w:t>
      </w:r>
      <w:r w:rsidR="00ED381F" w:rsidRPr="00ED381F">
        <w:t>determinants</w:t>
      </w:r>
      <w:r w:rsidR="00ED381F">
        <w:t xml:space="preserve"> </w:t>
      </w:r>
      <w:r w:rsidR="00ED381F" w:rsidRPr="00ED381F">
        <w:t>of</w:t>
      </w:r>
      <w:r w:rsidR="00ED381F">
        <w:t xml:space="preserve"> </w:t>
      </w:r>
      <w:r w:rsidR="00ED381F" w:rsidRPr="00ED381F">
        <w:t>household</w:t>
      </w:r>
      <w:r w:rsidR="00ED381F">
        <w:t xml:space="preserve"> </w:t>
      </w:r>
      <w:r w:rsidR="00ED381F" w:rsidRPr="00ED381F">
        <w:t>saving</w:t>
      </w:r>
      <w:r w:rsidR="00ED381F">
        <w:t xml:space="preserve"> </w:t>
      </w:r>
      <w:r w:rsidR="00ED381F" w:rsidRPr="00ED381F">
        <w:t>based</w:t>
      </w:r>
      <w:r w:rsidR="00ED381F">
        <w:t xml:space="preserve"> </w:t>
      </w:r>
      <w:r w:rsidR="00ED381F" w:rsidRPr="00ED381F">
        <w:t>on</w:t>
      </w:r>
      <w:r w:rsidR="00ED381F">
        <w:t xml:space="preserve"> </w:t>
      </w:r>
      <w:r w:rsidR="00ED381F" w:rsidRPr="00ED381F">
        <w:t>micro</w:t>
      </w:r>
      <w:r w:rsidR="00ED381F">
        <w:t xml:space="preserve"> </w:t>
      </w:r>
      <w:r w:rsidR="00ED381F" w:rsidRPr="00ED381F">
        <w:t>data</w:t>
      </w:r>
      <w:r w:rsidR="00ED381F">
        <w:t xml:space="preserve"> </w:t>
      </w:r>
      <w:r w:rsidR="00ED381F" w:rsidRPr="00ED381F">
        <w:t xml:space="preserve">drawn from the less developed countries has lagged far behind the pace set in advanced nations. </w:t>
      </w:r>
      <w:proofErr w:type="gramStart"/>
      <w:r w:rsidR="00ED381F" w:rsidRPr="00ED381F">
        <w:t>It would appear that there</w:t>
      </w:r>
      <w:proofErr w:type="gramEnd"/>
      <w:r w:rsidR="00ED381F" w:rsidRPr="00ED381F">
        <w:t xml:space="preserve"> has been limited hypothesis testing in the least developed countries beyond macro formulations of the consumption function.  Furthermore, very little of the development literature attempts to isolate the impact of structural change on aggregate personal saving, since few studies provide meaningful disaggregation</w:t>
      </w:r>
      <w:r w:rsidR="00180BB8">
        <w:t xml:space="preserve"> </w:t>
      </w:r>
      <w:r w:rsidR="00ED381F" w:rsidRPr="00ED381F">
        <w:t>(</w:t>
      </w:r>
      <w:proofErr w:type="spellStart"/>
      <w:r w:rsidR="00ED381F" w:rsidRPr="00ED381F">
        <w:t>Kelleyand</w:t>
      </w:r>
      <w:proofErr w:type="spellEnd"/>
      <w:r w:rsidR="00ED381F" w:rsidRPr="00ED381F">
        <w:t xml:space="preserve">, 2009). </w:t>
      </w:r>
    </w:p>
    <w:p w:rsidR="00ED381F" w:rsidRDefault="00AC1322" w:rsidP="00ED381F">
      <w:pPr>
        <w:pStyle w:val="BodyText"/>
        <w:kinsoku w:val="0"/>
        <w:overflowPunct w:val="0"/>
        <w:spacing w:before="199" w:line="360" w:lineRule="auto"/>
        <w:jc w:val="both"/>
        <w:rPr>
          <w:spacing w:val="-5"/>
        </w:rPr>
      </w:pPr>
      <w:r w:rsidRPr="00AC1322">
        <w:rPr>
          <w:spacing w:val="-5"/>
        </w:rPr>
        <w:t>Studies on economy developed by Sabri (2011) in India revealed that most low-income countries are influenced by the economy more than the high-income countries. The study further revealed that the high-income countries are the controllers of the economy and that their decision affects the less developed countries. Another study by Nanna (20</w:t>
      </w:r>
      <w:r w:rsidR="00131392">
        <w:rPr>
          <w:spacing w:val="-5"/>
        </w:rPr>
        <w:t>1</w:t>
      </w:r>
      <w:r w:rsidRPr="00AC1322">
        <w:rPr>
          <w:spacing w:val="-5"/>
        </w:rPr>
        <w:t>8), 74% of people in rural areas affected by the real interest rate on savings deposits i.e. the return on savings adjusted for inflation.</w:t>
      </w:r>
    </w:p>
    <w:p w:rsidR="00ED381F" w:rsidRDefault="00AC1322" w:rsidP="00ED381F">
      <w:pPr>
        <w:pStyle w:val="BodyText"/>
        <w:kinsoku w:val="0"/>
        <w:overflowPunct w:val="0"/>
        <w:spacing w:before="199" w:line="360" w:lineRule="auto"/>
        <w:jc w:val="both"/>
        <w:rPr>
          <w:spacing w:val="-5"/>
        </w:rPr>
      </w:pPr>
      <w:proofErr w:type="spellStart"/>
      <w:r w:rsidRPr="00AC1322">
        <w:rPr>
          <w:spacing w:val="-5"/>
        </w:rPr>
        <w:t>Wruuck</w:t>
      </w:r>
      <w:proofErr w:type="spellEnd"/>
      <w:r w:rsidRPr="00AC1322">
        <w:rPr>
          <w:spacing w:val="-5"/>
        </w:rPr>
        <w:t xml:space="preserve"> (2013) study found that bank cost and interest rates establish the overall customer satisfaction. The costs play a vital role in the consideration by customers whether to save in a given bank or switch banks. As per the results, high costs of products and services discourage people from saving.</w:t>
      </w:r>
    </w:p>
    <w:p w:rsidR="0011042E" w:rsidRDefault="00AC1322" w:rsidP="00AC1322">
      <w:pPr>
        <w:pStyle w:val="BodyText"/>
        <w:kinsoku w:val="0"/>
        <w:overflowPunct w:val="0"/>
        <w:spacing w:before="199" w:line="360" w:lineRule="auto"/>
        <w:jc w:val="both"/>
        <w:rPr>
          <w:spacing w:val="-5"/>
        </w:rPr>
      </w:pPr>
      <w:r w:rsidRPr="00AC1322">
        <w:rPr>
          <w:spacing w:val="-5"/>
        </w:rPr>
        <w:t xml:space="preserve">A study conducted in Malaysia by </w:t>
      </w:r>
      <w:proofErr w:type="spellStart"/>
      <w:r w:rsidRPr="00AC1322">
        <w:rPr>
          <w:spacing w:val="-5"/>
        </w:rPr>
        <w:t>Delafrooz</w:t>
      </w:r>
      <w:proofErr w:type="spellEnd"/>
      <w:r w:rsidRPr="00AC1322">
        <w:rPr>
          <w:spacing w:val="-5"/>
        </w:rPr>
        <w:t xml:space="preserve"> and </w:t>
      </w:r>
      <w:proofErr w:type="spellStart"/>
      <w:r w:rsidRPr="00AC1322">
        <w:rPr>
          <w:spacing w:val="-5"/>
        </w:rPr>
        <w:t>Laily</w:t>
      </w:r>
      <w:proofErr w:type="spellEnd"/>
      <w:r w:rsidRPr="00AC1322">
        <w:rPr>
          <w:spacing w:val="-5"/>
        </w:rPr>
        <w:t xml:space="preserve"> (2009) sort to assess the extent to which financial literacy affected the saving behavior. The researchers utilized a quantitative methodology through issuing questionnaires to about 2246 workers in the public and private sectors.</w:t>
      </w:r>
      <w:r w:rsidRPr="00AC1322">
        <w:t xml:space="preserve"> </w:t>
      </w:r>
      <w:r w:rsidRPr="00AC1322">
        <w:rPr>
          <w:spacing w:val="-5"/>
        </w:rPr>
        <w:t>The results reveal that</w:t>
      </w:r>
      <w:r>
        <w:rPr>
          <w:spacing w:val="-5"/>
        </w:rPr>
        <w:t xml:space="preserve"> saving culture is considerably </w:t>
      </w:r>
      <w:r w:rsidRPr="00AC1322">
        <w:rPr>
          <w:spacing w:val="-5"/>
        </w:rPr>
        <w:t>affected by the person’s financial literacy in which case one with a low level of the same is not intended to save and ultimately face financial issues in future</w:t>
      </w:r>
    </w:p>
    <w:p w:rsidR="0011042E" w:rsidRDefault="0011042E" w:rsidP="00ED381F">
      <w:pPr>
        <w:pStyle w:val="BodyText"/>
        <w:kinsoku w:val="0"/>
        <w:overflowPunct w:val="0"/>
        <w:spacing w:before="199" w:line="360" w:lineRule="auto"/>
        <w:jc w:val="both"/>
        <w:rPr>
          <w:spacing w:val="-5"/>
        </w:rPr>
      </w:pPr>
      <w:r w:rsidRPr="0011042E">
        <w:rPr>
          <w:spacing w:val="-5"/>
        </w:rPr>
        <w:t>According to Lad-Sa-</w:t>
      </w:r>
      <w:proofErr w:type="spellStart"/>
      <w:r w:rsidRPr="0011042E">
        <w:rPr>
          <w:spacing w:val="-5"/>
        </w:rPr>
        <w:t>Ard</w:t>
      </w:r>
      <w:proofErr w:type="spellEnd"/>
      <w:r w:rsidRPr="0011042E">
        <w:rPr>
          <w:spacing w:val="-5"/>
        </w:rPr>
        <w:t xml:space="preserve"> </w:t>
      </w:r>
      <w:r w:rsidRPr="0011042E">
        <w:rPr>
          <w:i/>
          <w:spacing w:val="-5"/>
        </w:rPr>
        <w:t>et al.</w:t>
      </w:r>
      <w:r w:rsidRPr="0011042E">
        <w:rPr>
          <w:spacing w:val="-5"/>
        </w:rPr>
        <w:t xml:space="preserve"> (2018) found that financial literacy in which the education level and self-control influenced the attitudes leading to the individuals saving behavior of new employees in the Lao People's Democratic Republic. </w:t>
      </w:r>
      <w:r w:rsidR="00821F1C">
        <w:rPr>
          <w:spacing w:val="-5"/>
        </w:rPr>
        <w:t xml:space="preserve"> </w:t>
      </w:r>
      <w:proofErr w:type="spellStart"/>
      <w:r w:rsidRPr="0011042E">
        <w:rPr>
          <w:spacing w:val="-5"/>
        </w:rPr>
        <w:t>Kongkittingam</w:t>
      </w:r>
      <w:proofErr w:type="spellEnd"/>
      <w:r w:rsidRPr="0011042E">
        <w:rPr>
          <w:spacing w:val="-5"/>
        </w:rPr>
        <w:t xml:space="preserve"> (2015) found that the income, expenditure, luxury expenditure, government stimulation and financial planning knowledge are key factors in housing savings. </w:t>
      </w:r>
    </w:p>
    <w:p w:rsidR="00860240" w:rsidRDefault="0011042E" w:rsidP="00ED381F">
      <w:pPr>
        <w:pStyle w:val="BodyText"/>
        <w:kinsoku w:val="0"/>
        <w:overflowPunct w:val="0"/>
        <w:spacing w:before="199" w:line="360" w:lineRule="auto"/>
        <w:jc w:val="both"/>
        <w:rPr>
          <w:spacing w:val="-5"/>
        </w:rPr>
      </w:pPr>
      <w:proofErr w:type="spellStart"/>
      <w:r w:rsidRPr="0011042E">
        <w:rPr>
          <w:spacing w:val="-5"/>
        </w:rPr>
        <w:t>Ronapat</w:t>
      </w:r>
      <w:proofErr w:type="spellEnd"/>
      <w:r w:rsidRPr="0011042E">
        <w:rPr>
          <w:spacing w:val="-5"/>
        </w:rPr>
        <w:t xml:space="preserve"> (2018) studied the financial management of university students and found that students spent higher than saving which related to </w:t>
      </w:r>
      <w:proofErr w:type="spellStart"/>
      <w:r w:rsidRPr="0011042E">
        <w:rPr>
          <w:spacing w:val="-5"/>
        </w:rPr>
        <w:t>Sahunan</w:t>
      </w:r>
      <w:proofErr w:type="spellEnd"/>
      <w:r w:rsidRPr="0011042E">
        <w:rPr>
          <w:spacing w:val="-5"/>
        </w:rPr>
        <w:t xml:space="preserve"> (2018) found that the monthly income level of students was related to their own financial planning and management. </w:t>
      </w:r>
      <w:r w:rsidR="00821F1C">
        <w:rPr>
          <w:spacing w:val="-5"/>
        </w:rPr>
        <w:t xml:space="preserve"> </w:t>
      </w:r>
      <w:r w:rsidRPr="0011042E">
        <w:rPr>
          <w:spacing w:val="-5"/>
        </w:rPr>
        <w:t xml:space="preserve">Moreover, </w:t>
      </w:r>
      <w:proofErr w:type="spellStart"/>
      <w:r w:rsidRPr="0011042E">
        <w:rPr>
          <w:spacing w:val="-5"/>
        </w:rPr>
        <w:t>Paukmongkol</w:t>
      </w:r>
      <w:proofErr w:type="spellEnd"/>
      <w:r w:rsidRPr="0011042E">
        <w:rPr>
          <w:spacing w:val="-5"/>
        </w:rPr>
        <w:t xml:space="preserve"> (2017) concluded from a study on financial literacy of people in Pathum Thani province that personal factors such as gender, age, occupation, status social etc. does not affect financial literacy, financial behavior and farmers ‘s financial attitudes.</w:t>
      </w:r>
      <w:r w:rsidR="00180BB8">
        <w:rPr>
          <w:spacing w:val="-5"/>
        </w:rPr>
        <w:t xml:space="preserve"> </w:t>
      </w:r>
      <w:r w:rsidR="00467045" w:rsidRPr="00467045">
        <w:rPr>
          <w:spacing w:val="-5"/>
        </w:rPr>
        <w:t>Self-control is the ability to identify and regulate one's emotions and desires. It is characterized by the exertion of will, self-discipline, and ability to delay gratification (Baumeister, 20</w:t>
      </w:r>
      <w:r w:rsidR="00D82D60">
        <w:rPr>
          <w:spacing w:val="-5"/>
        </w:rPr>
        <w:t>1</w:t>
      </w:r>
      <w:r w:rsidR="00467045" w:rsidRPr="00467045">
        <w:rPr>
          <w:spacing w:val="-5"/>
        </w:rPr>
        <w:t xml:space="preserve">2). </w:t>
      </w:r>
      <w:r w:rsidR="00180BB8">
        <w:rPr>
          <w:spacing w:val="-5"/>
        </w:rPr>
        <w:t xml:space="preserve"> </w:t>
      </w:r>
    </w:p>
    <w:p w:rsidR="0011042E" w:rsidRDefault="00467045" w:rsidP="00ED381F">
      <w:pPr>
        <w:pStyle w:val="BodyText"/>
        <w:kinsoku w:val="0"/>
        <w:overflowPunct w:val="0"/>
        <w:spacing w:before="199" w:line="360" w:lineRule="auto"/>
        <w:jc w:val="both"/>
        <w:rPr>
          <w:spacing w:val="-5"/>
        </w:rPr>
      </w:pPr>
      <w:r w:rsidRPr="00467045">
        <w:rPr>
          <w:spacing w:val="-5"/>
        </w:rPr>
        <w:t xml:space="preserve">In research of </w:t>
      </w:r>
      <w:proofErr w:type="spellStart"/>
      <w:r w:rsidRPr="00467045">
        <w:rPr>
          <w:spacing w:val="-5"/>
        </w:rPr>
        <w:t>Esenvalde</w:t>
      </w:r>
      <w:proofErr w:type="spellEnd"/>
      <w:r w:rsidRPr="00467045">
        <w:rPr>
          <w:spacing w:val="-5"/>
        </w:rPr>
        <w:t xml:space="preserve"> (2010) has provided empirical evidence that self-control was positively associated with saving behavior. The author claimed that self-control is a very solidly and uniformly factor used to explain saving behavior.</w:t>
      </w:r>
    </w:p>
    <w:p w:rsidR="002A5958" w:rsidRDefault="004C7493" w:rsidP="00ED381F">
      <w:pPr>
        <w:pStyle w:val="BodyText"/>
        <w:kinsoku w:val="0"/>
        <w:overflowPunct w:val="0"/>
        <w:spacing w:before="199" w:line="360" w:lineRule="auto"/>
        <w:jc w:val="both"/>
        <w:rPr>
          <w:spacing w:val="-5"/>
        </w:rPr>
      </w:pPr>
      <w:r w:rsidRPr="004C7493">
        <w:rPr>
          <w:spacing w:val="-5"/>
        </w:rPr>
        <w:t>Additionally, the study by Sabri and MacDonald (2010) shows that financial literacy was positively related to the saving behavior. The two researchers had studied 3850 students from 11 Malaysian universities using questionnaires as the data collection instrument. They distributed the questionnaires to 350 participants who were selected randomly from the target campuses. The study findings suggest that the respondents with a greater comprehension of his or her finance seem to engage in efficient saving behavior.</w:t>
      </w:r>
    </w:p>
    <w:p w:rsidR="002A5958" w:rsidRDefault="004C7493" w:rsidP="00ED381F">
      <w:pPr>
        <w:pStyle w:val="BodyText"/>
        <w:kinsoku w:val="0"/>
        <w:overflowPunct w:val="0"/>
        <w:spacing w:before="199" w:line="360" w:lineRule="auto"/>
        <w:jc w:val="both"/>
        <w:rPr>
          <w:spacing w:val="-5"/>
        </w:rPr>
      </w:pPr>
      <w:r w:rsidRPr="004C7493">
        <w:rPr>
          <w:spacing w:val="-5"/>
        </w:rPr>
        <w:t xml:space="preserve">Bank policy is a powerful banking factor that influences saving </w:t>
      </w:r>
      <w:proofErr w:type="spellStart"/>
      <w:r w:rsidRPr="004C7493">
        <w:rPr>
          <w:spacing w:val="-5"/>
        </w:rPr>
        <w:t>behaviour</w:t>
      </w:r>
      <w:proofErr w:type="spellEnd"/>
      <w:r w:rsidRPr="004C7493">
        <w:rPr>
          <w:spacing w:val="-5"/>
        </w:rPr>
        <w:t xml:space="preserve">. Stix (2012) study utilized survey day from 10 European countries and found that a lack of trust influences the saving behavior. The study arrived at this conclusion </w:t>
      </w:r>
      <w:proofErr w:type="gramStart"/>
      <w:r w:rsidRPr="004C7493">
        <w:rPr>
          <w:spacing w:val="-5"/>
        </w:rPr>
        <w:t>on the basis of</w:t>
      </w:r>
      <w:proofErr w:type="gramEnd"/>
      <w:r w:rsidRPr="004C7493">
        <w:rPr>
          <w:spacing w:val="-5"/>
        </w:rPr>
        <w:t xml:space="preserve"> some measures of trust in banks such as the supposed deposits’ safety. The effects of trust in banks and doubts regarding the safety of deposits are economically significant. The distrust is connected to stronger liquidity preferences and reduced incidence of saving account ownership by around 8% of the respective sample mean (Stix, 2012).</w:t>
      </w:r>
    </w:p>
    <w:p w:rsidR="002A5958" w:rsidRDefault="002A5958" w:rsidP="00ED381F">
      <w:pPr>
        <w:pStyle w:val="BodyText"/>
        <w:kinsoku w:val="0"/>
        <w:overflowPunct w:val="0"/>
        <w:spacing w:before="199" w:line="360" w:lineRule="auto"/>
        <w:jc w:val="both"/>
        <w:rPr>
          <w:spacing w:val="-5"/>
        </w:rPr>
      </w:pPr>
      <w:r w:rsidRPr="002A5958">
        <w:rPr>
          <w:spacing w:val="-5"/>
        </w:rPr>
        <w:t xml:space="preserve">Financial literacy is positively related to the way a person undertakes his/her financial decisions hence financial educations should entail all aspects of finance </w:t>
      </w:r>
      <w:proofErr w:type="gramStart"/>
      <w:r w:rsidRPr="002A5958">
        <w:rPr>
          <w:spacing w:val="-5"/>
        </w:rPr>
        <w:t>so as to</w:t>
      </w:r>
      <w:proofErr w:type="gramEnd"/>
      <w:r w:rsidRPr="002A5958">
        <w:rPr>
          <w:spacing w:val="-5"/>
        </w:rPr>
        <w:t xml:space="preserve"> enable individuals utilize their pension fund effectively. The financial illiterate </w:t>
      </w:r>
      <w:proofErr w:type="gramStart"/>
      <w:r w:rsidRPr="002A5958">
        <w:rPr>
          <w:spacing w:val="-5"/>
        </w:rPr>
        <w:t>are</w:t>
      </w:r>
      <w:proofErr w:type="gramEnd"/>
      <w:r w:rsidRPr="002A5958">
        <w:rPr>
          <w:spacing w:val="-5"/>
        </w:rPr>
        <w:t xml:space="preserve"> have higher chances of incurring debt, are most likely to invest in very expensive mortgages, less likely have a saving plan and make poor decisions as regards to their pension schemes (Njuguna, </w:t>
      </w:r>
      <w:proofErr w:type="spellStart"/>
      <w:r w:rsidRPr="002A5958">
        <w:rPr>
          <w:spacing w:val="-5"/>
        </w:rPr>
        <w:t>Mutanu</w:t>
      </w:r>
      <w:proofErr w:type="spellEnd"/>
      <w:r w:rsidRPr="002A5958">
        <w:rPr>
          <w:spacing w:val="-5"/>
        </w:rPr>
        <w:t xml:space="preserve">, </w:t>
      </w:r>
      <w:proofErr w:type="spellStart"/>
      <w:r w:rsidRPr="002A5958">
        <w:rPr>
          <w:spacing w:val="-5"/>
        </w:rPr>
        <w:t>Otsola</w:t>
      </w:r>
      <w:proofErr w:type="spellEnd"/>
      <w:r w:rsidRPr="002A5958">
        <w:rPr>
          <w:spacing w:val="-5"/>
        </w:rPr>
        <w:t xml:space="preserve"> &amp; </w:t>
      </w:r>
      <w:proofErr w:type="spellStart"/>
      <w:r w:rsidRPr="002A5958">
        <w:rPr>
          <w:spacing w:val="-5"/>
        </w:rPr>
        <w:t>Thuku</w:t>
      </w:r>
      <w:proofErr w:type="spellEnd"/>
      <w:r w:rsidRPr="002A5958">
        <w:rPr>
          <w:spacing w:val="-5"/>
        </w:rPr>
        <w:t>, 2011)</w:t>
      </w:r>
      <w:r w:rsidR="004C7493">
        <w:rPr>
          <w:spacing w:val="-5"/>
        </w:rPr>
        <w:t>.</w:t>
      </w:r>
    </w:p>
    <w:p w:rsidR="004C7493" w:rsidRDefault="004C7493" w:rsidP="004C7493">
      <w:pPr>
        <w:pStyle w:val="BodyText"/>
        <w:kinsoku w:val="0"/>
        <w:overflowPunct w:val="0"/>
        <w:spacing w:before="199" w:line="360" w:lineRule="auto"/>
        <w:jc w:val="both"/>
        <w:rPr>
          <w:spacing w:val="-5"/>
        </w:rPr>
      </w:pPr>
      <w:r w:rsidRPr="004C7493">
        <w:rPr>
          <w:spacing w:val="-5"/>
        </w:rPr>
        <w:t xml:space="preserve">According to research by William (2014), there is a strong savings culture among younger persons in developed countries. According to Sabri, (2011) how young people save and their consumption patterns is determined by the kind of role models that their parents played in consumption of money. </w:t>
      </w:r>
      <w:proofErr w:type="spellStart"/>
      <w:r w:rsidRPr="004C7493">
        <w:rPr>
          <w:spacing w:val="-5"/>
        </w:rPr>
        <w:t>Amritha</w:t>
      </w:r>
      <w:proofErr w:type="spellEnd"/>
      <w:r w:rsidRPr="004C7493">
        <w:rPr>
          <w:spacing w:val="-5"/>
        </w:rPr>
        <w:t xml:space="preserve"> (2012) on the other hand argues that young people in China tend to get information about saving tactics by word of mouths that is from their parents and other relatives which accounts for 53.32% out of a total of 313 people interviewed. </w:t>
      </w:r>
      <w:proofErr w:type="spellStart"/>
      <w:r w:rsidRPr="004C7493">
        <w:rPr>
          <w:spacing w:val="-5"/>
        </w:rPr>
        <w:t>Hasni</w:t>
      </w:r>
      <w:proofErr w:type="spellEnd"/>
      <w:r w:rsidRPr="004C7493">
        <w:rPr>
          <w:spacing w:val="-5"/>
        </w:rPr>
        <w:t xml:space="preserve"> Hashim (2014) study at </w:t>
      </w:r>
      <w:proofErr w:type="spellStart"/>
      <w:r w:rsidRPr="004C7493">
        <w:rPr>
          <w:spacing w:val="-5"/>
        </w:rPr>
        <w:t>Politeknik</w:t>
      </w:r>
      <w:proofErr w:type="spellEnd"/>
      <w:r w:rsidRPr="004C7493">
        <w:rPr>
          <w:spacing w:val="-5"/>
        </w:rPr>
        <w:t xml:space="preserve"> Sultan </w:t>
      </w:r>
      <w:proofErr w:type="spellStart"/>
      <w:r w:rsidRPr="004C7493">
        <w:rPr>
          <w:spacing w:val="-5"/>
        </w:rPr>
        <w:t>Azlan</w:t>
      </w:r>
      <w:proofErr w:type="spellEnd"/>
      <w:r w:rsidRPr="004C7493">
        <w:rPr>
          <w:spacing w:val="-5"/>
        </w:rPr>
        <w:t xml:space="preserve"> Shah that states parents as the main factor influenced savings </w:t>
      </w:r>
      <w:proofErr w:type="spellStart"/>
      <w:r w:rsidRPr="004C7493">
        <w:rPr>
          <w:spacing w:val="-5"/>
        </w:rPr>
        <w:t>behaviour</w:t>
      </w:r>
      <w:proofErr w:type="spellEnd"/>
      <w:r w:rsidRPr="004C7493">
        <w:rPr>
          <w:spacing w:val="-5"/>
        </w:rPr>
        <w:t xml:space="preserve"> among youths goes hand in hand with this study. </w:t>
      </w:r>
    </w:p>
    <w:p w:rsidR="00061D31" w:rsidRDefault="004C7493" w:rsidP="004C7493">
      <w:pPr>
        <w:pStyle w:val="BodyText"/>
        <w:kinsoku w:val="0"/>
        <w:overflowPunct w:val="0"/>
        <w:spacing w:before="199" w:line="360" w:lineRule="auto"/>
        <w:jc w:val="both"/>
        <w:rPr>
          <w:spacing w:val="-5"/>
        </w:rPr>
      </w:pPr>
      <w:r w:rsidRPr="004C7493">
        <w:rPr>
          <w:spacing w:val="-5"/>
        </w:rPr>
        <w:t>In relation to Social Class, Donald (2010) reveals that family size, social status and level of education in society influences saving habits. This also means that the number of persons who save could be identified by their social cluster. The idea of saving could be because of peer influence either at work or at home.</w:t>
      </w:r>
    </w:p>
    <w:p w:rsidR="004C7493" w:rsidRDefault="004C7493" w:rsidP="004C7493">
      <w:pPr>
        <w:pStyle w:val="BodyText"/>
        <w:kinsoku w:val="0"/>
        <w:overflowPunct w:val="0"/>
        <w:spacing w:before="199" w:line="360" w:lineRule="auto"/>
        <w:jc w:val="both"/>
        <w:rPr>
          <w:spacing w:val="-5"/>
        </w:rPr>
      </w:pPr>
      <w:r w:rsidRPr="004C7493">
        <w:rPr>
          <w:spacing w:val="-5"/>
        </w:rPr>
        <w:t xml:space="preserve"> Another factor that is relatively social in saving culture is the fact that people tend to save because others are saving. This means that the benefit and confidence of saving rely on others and their experience (</w:t>
      </w:r>
      <w:proofErr w:type="spellStart"/>
      <w:r w:rsidRPr="004C7493">
        <w:rPr>
          <w:spacing w:val="-5"/>
        </w:rPr>
        <w:t>Maceah</w:t>
      </w:r>
      <w:proofErr w:type="spellEnd"/>
      <w:r w:rsidRPr="004C7493">
        <w:rPr>
          <w:spacing w:val="-5"/>
        </w:rPr>
        <w:t>, 2011).</w:t>
      </w:r>
    </w:p>
    <w:p w:rsidR="004C7493" w:rsidRDefault="002456A8" w:rsidP="00ED381F">
      <w:pPr>
        <w:pStyle w:val="BodyText"/>
        <w:kinsoku w:val="0"/>
        <w:overflowPunct w:val="0"/>
        <w:spacing w:before="199" w:line="360" w:lineRule="auto"/>
        <w:jc w:val="both"/>
        <w:rPr>
          <w:spacing w:val="-5"/>
        </w:rPr>
      </w:pPr>
      <w:r w:rsidRPr="002456A8">
        <w:rPr>
          <w:spacing w:val="-5"/>
        </w:rPr>
        <w:t xml:space="preserve">A study to ascertain the major determinants of savings in Nigeria asserts that the young and elderly tend to have little incomes and minimal level of savings. The middle age tends to have high income and hence </w:t>
      </w:r>
      <w:proofErr w:type="gramStart"/>
      <w:r w:rsidRPr="002456A8">
        <w:rPr>
          <w:spacing w:val="-5"/>
        </w:rPr>
        <w:t>are able to</w:t>
      </w:r>
      <w:proofErr w:type="gramEnd"/>
      <w:r w:rsidRPr="002456A8">
        <w:rPr>
          <w:spacing w:val="-5"/>
        </w:rPr>
        <w:t xml:space="preserve"> save more and more. This means that the rate of savings is affected by the age group that one falls in. Research about the amount of dependency and the rate of savings has inconclusive findings. Some advocate for a positive correlation between the level of dependence and the rate at which an individual </w:t>
      </w:r>
      <w:proofErr w:type="gramStart"/>
      <w:r w:rsidRPr="002456A8">
        <w:rPr>
          <w:spacing w:val="-5"/>
        </w:rPr>
        <w:t>is able to</w:t>
      </w:r>
      <w:proofErr w:type="gramEnd"/>
      <w:r w:rsidRPr="002456A8">
        <w:rPr>
          <w:spacing w:val="-5"/>
        </w:rPr>
        <w:t xml:space="preserve"> save. Some findings stated that huge rate of dependence has a negative effect on the rate of saving (Sabri, 2011).</w:t>
      </w:r>
    </w:p>
    <w:p w:rsidR="004C7493" w:rsidRDefault="00F50573" w:rsidP="00ED381F">
      <w:pPr>
        <w:pStyle w:val="BodyText"/>
        <w:kinsoku w:val="0"/>
        <w:overflowPunct w:val="0"/>
        <w:spacing w:before="199" w:line="360" w:lineRule="auto"/>
        <w:jc w:val="both"/>
        <w:rPr>
          <w:spacing w:val="-5"/>
        </w:rPr>
      </w:pPr>
      <w:r w:rsidRPr="00F50573">
        <w:rPr>
          <w:spacing w:val="-5"/>
        </w:rPr>
        <w:t xml:space="preserve">In another study by </w:t>
      </w:r>
      <w:proofErr w:type="spellStart"/>
      <w:r w:rsidRPr="00F50573">
        <w:rPr>
          <w:spacing w:val="-5"/>
        </w:rPr>
        <w:t>Opio</w:t>
      </w:r>
      <w:proofErr w:type="spellEnd"/>
      <w:r w:rsidRPr="00F50573">
        <w:rPr>
          <w:spacing w:val="-5"/>
        </w:rPr>
        <w:t xml:space="preserve"> (20</w:t>
      </w:r>
      <w:r>
        <w:rPr>
          <w:spacing w:val="-5"/>
        </w:rPr>
        <w:t>1</w:t>
      </w:r>
      <w:r w:rsidRPr="00F50573">
        <w:rPr>
          <w:spacing w:val="-5"/>
        </w:rPr>
        <w:t>9), the fact that the rate of savings is determined from the age group that one falls is comes out of life-cycle theory that argues that as the amount of working people continues to increase as compared to the amount of persons that have gone for retire, the amount of savings tend to significantly increase. Other factors have been found to influence the rate at which individuals are willing to save. The factors entail economic growth, the age group that one falls in together with increasing level of births.</w:t>
      </w:r>
    </w:p>
    <w:p w:rsidR="002C3D00" w:rsidRDefault="009B1156" w:rsidP="009B1156">
      <w:pPr>
        <w:pStyle w:val="BodyText"/>
        <w:kinsoku w:val="0"/>
        <w:overflowPunct w:val="0"/>
        <w:spacing w:before="199" w:line="360" w:lineRule="auto"/>
        <w:jc w:val="both"/>
        <w:rPr>
          <w:spacing w:val="-5"/>
        </w:rPr>
      </w:pPr>
      <w:r w:rsidRPr="009B1156">
        <w:rPr>
          <w:spacing w:val="-5"/>
        </w:rPr>
        <w:t xml:space="preserve">The conceptual framework of the first paper was based on the framework developed by Lim </w:t>
      </w:r>
      <w:r w:rsidRPr="009B1156">
        <w:rPr>
          <w:i/>
          <w:spacing w:val="-5"/>
        </w:rPr>
        <w:t xml:space="preserve">et al., </w:t>
      </w:r>
      <w:r w:rsidRPr="009B1156">
        <w:rPr>
          <w:spacing w:val="-5"/>
        </w:rPr>
        <w:t>(2011). This paper’s conceptual framework was designed to examine the relationship that were independent variables (financial literacy, peer influence, parent relations and self-control) and dependent variable (saving behavior). This conceptual framework is shown in figure (2.2).</w:t>
      </w:r>
    </w:p>
    <w:p w:rsidR="00B8508D" w:rsidRDefault="00614064" w:rsidP="007B4CB9">
      <w:pPr>
        <w:pStyle w:val="Heading2"/>
        <w:rPr>
          <w:spacing w:val="-2"/>
        </w:rPr>
      </w:pPr>
      <w:bookmarkStart w:id="84" w:name="_Toc117573943"/>
      <w:r>
        <w:t>2.7. Conceptual</w:t>
      </w:r>
      <w:r w:rsidR="00232DC4">
        <w:t xml:space="preserve"> </w:t>
      </w:r>
      <w:r>
        <w:rPr>
          <w:spacing w:val="-2"/>
        </w:rPr>
        <w:t>Framework</w:t>
      </w:r>
      <w:bookmarkEnd w:id="84"/>
    </w:p>
    <w:p w:rsidR="00B8508D" w:rsidRDefault="00B8508D" w:rsidP="00061D31">
      <w:pPr>
        <w:pStyle w:val="Style6"/>
      </w:pPr>
      <w:r>
        <w:t xml:space="preserve"> The</w:t>
      </w:r>
      <w:r w:rsidR="005B07FC">
        <w:t xml:space="preserve"> </w:t>
      </w:r>
      <w:r>
        <w:t>following</w:t>
      </w:r>
      <w:r w:rsidR="005B07FC">
        <w:t xml:space="preserve"> </w:t>
      </w:r>
      <w:r>
        <w:t>frame</w:t>
      </w:r>
      <w:r w:rsidR="005B07FC">
        <w:t xml:space="preserve"> </w:t>
      </w:r>
      <w:r>
        <w:t>work</w:t>
      </w:r>
      <w:r w:rsidR="005B07FC">
        <w:t xml:space="preserve"> </w:t>
      </w:r>
      <w:r>
        <w:t>is</w:t>
      </w:r>
      <w:r w:rsidR="005B07FC">
        <w:t xml:space="preserve"> </w:t>
      </w:r>
      <w:r>
        <w:t>adapted</w:t>
      </w:r>
      <w:r w:rsidR="005B07FC">
        <w:t xml:space="preserve"> </w:t>
      </w:r>
      <w:r>
        <w:t>from</w:t>
      </w:r>
      <w:r w:rsidR="005B07FC">
        <w:t xml:space="preserve"> </w:t>
      </w:r>
      <w:r>
        <w:t>the</w:t>
      </w:r>
      <w:r w:rsidR="005B07FC">
        <w:t xml:space="preserve"> </w:t>
      </w:r>
      <w:r>
        <w:t>frame</w:t>
      </w:r>
      <w:r w:rsidR="005B07FC">
        <w:t xml:space="preserve"> </w:t>
      </w:r>
      <w:r>
        <w:t>work</w:t>
      </w:r>
      <w:r w:rsidR="005B07FC">
        <w:t xml:space="preserve"> </w:t>
      </w:r>
      <w:r>
        <w:t>developed</w:t>
      </w:r>
      <w:r w:rsidR="005B07FC">
        <w:t xml:space="preserve"> </w:t>
      </w:r>
      <w:r>
        <w:t>by</w:t>
      </w:r>
      <w:r w:rsidR="005B07FC">
        <w:t xml:space="preserve"> </w:t>
      </w:r>
      <w:r>
        <w:t>Lim</w:t>
      </w:r>
      <w:r w:rsidR="005B07FC">
        <w:t xml:space="preserve"> </w:t>
      </w:r>
      <w:proofErr w:type="spellStart"/>
      <w:proofErr w:type="gramStart"/>
      <w:r w:rsidRPr="005B07FC">
        <w:rPr>
          <w:i/>
        </w:rPr>
        <w:t>et</w:t>
      </w:r>
      <w:r w:rsidR="005B07FC">
        <w:rPr>
          <w:i/>
        </w:rPr>
        <w:t>,</w:t>
      </w:r>
      <w:r w:rsidRPr="005B07FC">
        <w:rPr>
          <w:i/>
        </w:rPr>
        <w:t>al</w:t>
      </w:r>
      <w:proofErr w:type="spellEnd"/>
      <w:r w:rsidRPr="005B07FC">
        <w:rPr>
          <w:i/>
        </w:rPr>
        <w:t>.</w:t>
      </w:r>
      <w:proofErr w:type="gramEnd"/>
      <w:r w:rsidR="005B07FC">
        <w:t xml:space="preserve">; </w:t>
      </w:r>
      <w:r>
        <w:t>(2011) and serve as the foundation of this study. The framework is formulated to explain</w:t>
      </w:r>
      <w:r w:rsidR="00BD5295">
        <w:t xml:space="preserve"> </w:t>
      </w:r>
      <w:r>
        <w:t>the relationship of</w:t>
      </w:r>
      <w:r w:rsidR="00BD5295">
        <w:t xml:space="preserve"> </w:t>
      </w:r>
      <w:r>
        <w:t>the</w:t>
      </w:r>
      <w:r w:rsidR="00BD5295">
        <w:t xml:space="preserve"> </w:t>
      </w:r>
      <w:r>
        <w:t>independent</w:t>
      </w:r>
      <w:r w:rsidR="00BD5295">
        <w:t xml:space="preserve"> </w:t>
      </w:r>
      <w:r>
        <w:t>variables</w:t>
      </w:r>
      <w:r w:rsidR="00131392">
        <w:t xml:space="preserve"> </w:t>
      </w:r>
      <w:r>
        <w:t>(</w:t>
      </w:r>
      <w:r w:rsidR="00BD5295">
        <w:t xml:space="preserve">demographic factors, </w:t>
      </w:r>
      <w:r>
        <w:t>financial literacy,</w:t>
      </w:r>
      <w:r w:rsidR="00BD5295">
        <w:t xml:space="preserve"> </w:t>
      </w:r>
      <w:r>
        <w:t>parental socialization,</w:t>
      </w:r>
      <w:r w:rsidR="00BD5295">
        <w:t xml:space="preserve"> </w:t>
      </w:r>
      <w:r>
        <w:t>peer influence</w:t>
      </w:r>
      <w:r w:rsidR="00BD5295">
        <w:t xml:space="preserve"> </w:t>
      </w:r>
      <w:r>
        <w:t>and</w:t>
      </w:r>
      <w:r w:rsidR="00BD5295">
        <w:t xml:space="preserve"> </w:t>
      </w:r>
      <w:r>
        <w:t>self-control)</w:t>
      </w:r>
      <w:r w:rsidR="00131392">
        <w:t xml:space="preserve"> </w:t>
      </w:r>
      <w:r>
        <w:t>and dependent</w:t>
      </w:r>
      <w:r w:rsidR="00BD5295">
        <w:t xml:space="preserve"> </w:t>
      </w:r>
      <w:r>
        <w:t>variable</w:t>
      </w:r>
      <w:r w:rsidR="005B07FC">
        <w:t xml:space="preserve"> </w:t>
      </w:r>
      <w:r>
        <w:t>(saving behavior).</w:t>
      </w:r>
    </w:p>
    <w:bookmarkStart w:id="85" w:name="_Hlk109129480"/>
    <w:p w:rsidR="00996393" w:rsidRDefault="00776D5D" w:rsidP="001453AB">
      <w:pPr>
        <w:pStyle w:val="BodyText"/>
        <w:kinsoku w:val="0"/>
        <w:overflowPunct w:val="0"/>
        <w:jc w:val="both"/>
        <w:rPr>
          <w:color w:val="44536A"/>
          <w:spacing w:val="-2"/>
        </w:rPr>
      </w:pPr>
      <w:r>
        <w:rPr>
          <w:noProof/>
          <w:color w:val="44536A"/>
          <w:spacing w:val="-2"/>
        </w:rPr>
        <mc:AlternateContent>
          <mc:Choice Requires="wps">
            <w:drawing>
              <wp:anchor distT="0" distB="0" distL="114300" distR="114300" simplePos="0" relativeHeight="251668480" behindDoc="0" locked="0" layoutInCell="1" allowOverlap="1" wp14:anchorId="56072700" wp14:editId="6B701579">
                <wp:simplePos x="0" y="0"/>
                <wp:positionH relativeFrom="column">
                  <wp:posOffset>676275</wp:posOffset>
                </wp:positionH>
                <wp:positionV relativeFrom="paragraph">
                  <wp:posOffset>18415</wp:posOffset>
                </wp:positionV>
                <wp:extent cx="1990725" cy="1590675"/>
                <wp:effectExtent l="0" t="0" r="28575" b="28575"/>
                <wp:wrapNone/>
                <wp:docPr id="21"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90725" cy="1590675"/>
                        </a:xfrm>
                        <a:prstGeom prst="roundRect">
                          <a:avLst/>
                        </a:prstGeom>
                      </wps:spPr>
                      <wps:style>
                        <a:lnRef idx="2">
                          <a:schemeClr val="dk1"/>
                        </a:lnRef>
                        <a:fillRef idx="1">
                          <a:schemeClr val="lt1"/>
                        </a:fillRef>
                        <a:effectRef idx="0">
                          <a:schemeClr val="dk1"/>
                        </a:effectRef>
                        <a:fontRef idx="minor">
                          <a:schemeClr val="dk1"/>
                        </a:fontRef>
                      </wps:style>
                      <wps:txbx>
                        <w:txbxContent>
                          <w:p w:rsidR="00481D24" w:rsidRPr="00EA3232" w:rsidRDefault="00481D24" w:rsidP="00996393">
                            <w:pPr>
                              <w:jc w:val="center"/>
                              <w:rPr>
                                <w:b/>
                                <w:sz w:val="28"/>
                              </w:rPr>
                            </w:pPr>
                            <w:r w:rsidRPr="00EA3232">
                              <w:rPr>
                                <w:b/>
                                <w:sz w:val="28"/>
                              </w:rPr>
                              <w:t>Demographic factors</w:t>
                            </w:r>
                          </w:p>
                          <w:p w:rsidR="00481D24" w:rsidRDefault="00481D24" w:rsidP="00EA3232">
                            <w:pPr>
                              <w:pStyle w:val="ListParagraph"/>
                              <w:numPr>
                                <w:ilvl w:val="0"/>
                                <w:numId w:val="15"/>
                              </w:numPr>
                              <w:spacing w:before="0"/>
                              <w:jc w:val="both"/>
                            </w:pPr>
                            <w:r w:rsidRPr="00996393">
                              <w:t>Gender</w:t>
                            </w:r>
                          </w:p>
                          <w:p w:rsidR="00481D24" w:rsidRDefault="00481D24" w:rsidP="00EA3232">
                            <w:pPr>
                              <w:pStyle w:val="ListParagraph"/>
                              <w:numPr>
                                <w:ilvl w:val="0"/>
                                <w:numId w:val="15"/>
                              </w:numPr>
                              <w:spacing w:before="0"/>
                              <w:jc w:val="both"/>
                            </w:pPr>
                            <w:r>
                              <w:t>Sex</w:t>
                            </w:r>
                          </w:p>
                          <w:p w:rsidR="00481D24" w:rsidRDefault="00481D24" w:rsidP="00EA3232">
                            <w:pPr>
                              <w:pStyle w:val="ListParagraph"/>
                              <w:numPr>
                                <w:ilvl w:val="0"/>
                                <w:numId w:val="15"/>
                              </w:numPr>
                              <w:spacing w:before="0"/>
                              <w:jc w:val="both"/>
                            </w:pPr>
                            <w:r>
                              <w:t xml:space="preserve">Family size </w:t>
                            </w:r>
                          </w:p>
                          <w:p w:rsidR="00481D24" w:rsidRDefault="00481D24" w:rsidP="00EA3232">
                            <w:pPr>
                              <w:pStyle w:val="ListParagraph"/>
                              <w:numPr>
                                <w:ilvl w:val="0"/>
                                <w:numId w:val="15"/>
                              </w:numPr>
                              <w:spacing w:before="0"/>
                              <w:jc w:val="both"/>
                            </w:pPr>
                            <w:r>
                              <w:t xml:space="preserve"> Educational level</w:t>
                            </w:r>
                          </w:p>
                          <w:p w:rsidR="00481D24" w:rsidRDefault="00481D24" w:rsidP="00EA3232">
                            <w:pPr>
                              <w:pStyle w:val="ListParagraph"/>
                              <w:numPr>
                                <w:ilvl w:val="0"/>
                                <w:numId w:val="15"/>
                              </w:numPr>
                              <w:spacing w:before="0"/>
                              <w:jc w:val="both"/>
                            </w:pPr>
                            <w:r>
                              <w:t xml:space="preserve">Marital status  </w:t>
                            </w:r>
                          </w:p>
                          <w:p w:rsidR="00481D24" w:rsidRDefault="00481D24" w:rsidP="00EA3232">
                            <w:pPr>
                              <w:pStyle w:val="ListParagraph"/>
                              <w:ind w:left="630" w:firstLine="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56072700" id="Rounded Rectangle 21" o:spid="_x0000_s1026" style="position:absolute;left:0;text-align:left;margin-left:53.25pt;margin-top:1.45pt;width:156.75pt;height:125.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" fillcolor="white [3201]" strokecolor="black [3200]" strokeweight="1pt">
                <v:stroke joinstyle="miter"/>
                <v:path arrowok="t"/>
                <v:textbox>
                  <w:txbxContent>
                    <w:p w:rsidR="00481D24" w:rsidRPr="00EA3232" w:rsidRDefault="00481D24" w:rsidP="00996393">
                      <w:pPr>
                        <w:jc w:val="center"/>
                        <w:rPr>
                          <w:b/>
                          <w:sz w:val="28"/>
                        </w:rPr>
                      </w:pPr>
                      <w:r w:rsidRPr="00EA3232">
                        <w:rPr>
                          <w:b/>
                          <w:sz w:val="28"/>
                        </w:rPr>
                        <w:t>Demographic factors</w:t>
                      </w:r>
                    </w:p>
                    <w:p w:rsidR="00481D24" w:rsidRDefault="00481D24" w:rsidP="00EA3232">
                      <w:pPr>
                        <w:pStyle w:val="ListParagraph"/>
                        <w:numPr>
                          <w:ilvl w:val="0"/>
                          <w:numId w:val="15"/>
                        </w:numPr>
                        <w:spacing w:before="0"/>
                        <w:jc w:val="both"/>
                      </w:pPr>
                      <w:r w:rsidRPr="00996393">
                        <w:t>Gender</w:t>
                      </w:r>
                    </w:p>
                    <w:p w:rsidR="00481D24" w:rsidRDefault="00481D24" w:rsidP="00EA3232">
                      <w:pPr>
                        <w:pStyle w:val="ListParagraph"/>
                        <w:numPr>
                          <w:ilvl w:val="0"/>
                          <w:numId w:val="15"/>
                        </w:numPr>
                        <w:spacing w:before="0"/>
                        <w:jc w:val="both"/>
                      </w:pPr>
                      <w:r>
                        <w:t>Sex</w:t>
                      </w:r>
                    </w:p>
                    <w:p w:rsidR="00481D24" w:rsidRDefault="00481D24" w:rsidP="00EA3232">
                      <w:pPr>
                        <w:pStyle w:val="ListParagraph"/>
                        <w:numPr>
                          <w:ilvl w:val="0"/>
                          <w:numId w:val="15"/>
                        </w:numPr>
                        <w:spacing w:before="0"/>
                        <w:jc w:val="both"/>
                      </w:pPr>
                      <w:r>
                        <w:t xml:space="preserve">Family size </w:t>
                      </w:r>
                    </w:p>
                    <w:p w:rsidR="00481D24" w:rsidRDefault="00481D24" w:rsidP="00EA3232">
                      <w:pPr>
                        <w:pStyle w:val="ListParagraph"/>
                        <w:numPr>
                          <w:ilvl w:val="0"/>
                          <w:numId w:val="15"/>
                        </w:numPr>
                        <w:spacing w:before="0"/>
                        <w:jc w:val="both"/>
                      </w:pPr>
                      <w:r>
                        <w:t xml:space="preserve"> Educational level</w:t>
                      </w:r>
                    </w:p>
                    <w:p w:rsidR="00481D24" w:rsidRDefault="00481D24" w:rsidP="00EA3232">
                      <w:pPr>
                        <w:pStyle w:val="ListParagraph"/>
                        <w:numPr>
                          <w:ilvl w:val="0"/>
                          <w:numId w:val="15"/>
                        </w:numPr>
                        <w:spacing w:before="0"/>
                        <w:jc w:val="both"/>
                      </w:pPr>
                      <w:r>
                        <w:t xml:space="preserve">Marital status  </w:t>
                      </w:r>
                    </w:p>
                    <w:p w:rsidR="00481D24" w:rsidRDefault="00481D24" w:rsidP="00EA3232">
                      <w:pPr>
                        <w:pStyle w:val="ListParagraph"/>
                        <w:ind w:left="630" w:firstLine="0"/>
                      </w:pPr>
                    </w:p>
                  </w:txbxContent>
                </v:textbox>
              </v:roundrect>
            </w:pict>
          </mc:Fallback>
        </mc:AlternateContent>
      </w:r>
    </w:p>
    <w:p w:rsidR="00996393" w:rsidRDefault="00EA3232" w:rsidP="001453AB">
      <w:pPr>
        <w:pStyle w:val="BodyText"/>
        <w:kinsoku w:val="0"/>
        <w:overflowPunct w:val="0"/>
        <w:jc w:val="both"/>
        <w:rPr>
          <w:color w:val="44536A"/>
          <w:spacing w:val="-2"/>
        </w:rPr>
      </w:pPr>
      <w:r>
        <w:rPr>
          <w:noProof/>
          <w:color w:val="44536A"/>
          <w:spacing w:val="-2"/>
        </w:rPr>
        <mc:AlternateContent>
          <mc:Choice Requires="wps">
            <w:drawing>
              <wp:anchor distT="0" distB="0" distL="114300" distR="114300" simplePos="0" relativeHeight="251665408" behindDoc="0" locked="0" layoutInCell="1" allowOverlap="1" wp14:anchorId="45F4A111" wp14:editId="54D3E869">
                <wp:simplePos x="0" y="0"/>
                <wp:positionH relativeFrom="column">
                  <wp:posOffset>3533775</wp:posOffset>
                </wp:positionH>
                <wp:positionV relativeFrom="paragraph">
                  <wp:posOffset>167005</wp:posOffset>
                </wp:positionV>
                <wp:extent cx="1724025" cy="847725"/>
                <wp:effectExtent l="0" t="0" r="28575" b="28575"/>
                <wp:wrapNone/>
                <wp:docPr id="18" name="Rounded 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4025" cy="847725"/>
                        </a:xfrm>
                        <a:prstGeom prst="roundRect">
                          <a:avLst/>
                        </a:prstGeom>
                      </wps:spPr>
                      <wps:style>
                        <a:lnRef idx="2">
                          <a:schemeClr val="dk1"/>
                        </a:lnRef>
                        <a:fillRef idx="1">
                          <a:schemeClr val="lt1"/>
                        </a:fillRef>
                        <a:effectRef idx="0">
                          <a:schemeClr val="dk1"/>
                        </a:effectRef>
                        <a:fontRef idx="minor">
                          <a:schemeClr val="dk1"/>
                        </a:fontRef>
                      </wps:style>
                      <wps:txbx>
                        <w:txbxContent>
                          <w:p w:rsidR="00481D24" w:rsidRPr="00EA3232" w:rsidRDefault="00481D24" w:rsidP="00996393">
                            <w:pPr>
                              <w:jc w:val="center"/>
                              <w:rPr>
                                <w:b/>
                                <w:sz w:val="32"/>
                              </w:rPr>
                            </w:pPr>
                            <w:r w:rsidRPr="00EA3232">
                              <w:rPr>
                                <w:b/>
                                <w:sz w:val="32"/>
                              </w:rPr>
                              <w:t>Parental Socialization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5F4A111" id="Rounded Rectangle 18" o:spid="_x0000_s1027" style="position:absolute;left:0;text-align:left;margin-left:278.25pt;margin-top:13.15pt;width:135.75pt;height:66.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" fillcolor="white [3201]" strokecolor="black [3200]" strokeweight="1pt">
                <v:stroke joinstyle="miter"/>
                <v:path arrowok="t"/>
                <v:textbox>
                  <w:txbxContent>
                    <w:p w:rsidR="00481D24" w:rsidRPr="00EA3232" w:rsidRDefault="00481D24" w:rsidP="00996393">
                      <w:pPr>
                        <w:jc w:val="center"/>
                        <w:rPr>
                          <w:b/>
                          <w:sz w:val="32"/>
                        </w:rPr>
                      </w:pPr>
                      <w:r w:rsidRPr="00EA3232">
                        <w:rPr>
                          <w:b/>
                          <w:sz w:val="32"/>
                        </w:rPr>
                        <w:t>Parental Socialization</w:t>
                      </w:r>
                    </w:p>
                  </w:txbxContent>
                </v:textbox>
              </v:roundrect>
            </w:pict>
          </mc:Fallback>
        </mc:AlternateContent>
      </w:r>
    </w:p>
    <w:p w:rsidR="00996393" w:rsidRDefault="00996393" w:rsidP="001453AB">
      <w:pPr>
        <w:pStyle w:val="BodyText"/>
        <w:kinsoku w:val="0"/>
        <w:overflowPunct w:val="0"/>
        <w:jc w:val="both"/>
        <w:rPr>
          <w:color w:val="44536A"/>
          <w:spacing w:val="-2"/>
        </w:rPr>
      </w:pPr>
    </w:p>
    <w:p w:rsidR="00996393" w:rsidRDefault="00996393" w:rsidP="001453AB">
      <w:pPr>
        <w:pStyle w:val="BodyText"/>
        <w:kinsoku w:val="0"/>
        <w:overflowPunct w:val="0"/>
        <w:jc w:val="both"/>
        <w:rPr>
          <w:color w:val="44536A"/>
          <w:spacing w:val="-2"/>
        </w:rPr>
      </w:pPr>
    </w:p>
    <w:p w:rsidR="00996393" w:rsidRDefault="00996393" w:rsidP="001453AB">
      <w:pPr>
        <w:pStyle w:val="BodyText"/>
        <w:kinsoku w:val="0"/>
        <w:overflowPunct w:val="0"/>
        <w:jc w:val="both"/>
        <w:rPr>
          <w:color w:val="44536A"/>
          <w:spacing w:val="-2"/>
        </w:rPr>
      </w:pPr>
    </w:p>
    <w:p w:rsidR="00983A92" w:rsidRDefault="00983A92" w:rsidP="001453AB">
      <w:pPr>
        <w:pStyle w:val="BodyText"/>
        <w:kinsoku w:val="0"/>
        <w:overflowPunct w:val="0"/>
        <w:jc w:val="both"/>
        <w:rPr>
          <w:color w:val="44536A"/>
          <w:spacing w:val="-2"/>
        </w:rPr>
      </w:pPr>
    </w:p>
    <w:p w:rsidR="00983A92" w:rsidRDefault="00EA3232" w:rsidP="001453AB">
      <w:pPr>
        <w:pStyle w:val="BodyText"/>
        <w:kinsoku w:val="0"/>
        <w:overflowPunct w:val="0"/>
        <w:jc w:val="both"/>
        <w:rPr>
          <w:color w:val="44536A"/>
          <w:spacing w:val="-2"/>
        </w:rPr>
      </w:pPr>
      <w:r>
        <w:rPr>
          <w:noProof/>
          <w:color w:val="44536A"/>
          <w:spacing w:val="-2"/>
        </w:rPr>
        <mc:AlternateContent>
          <mc:Choice Requires="wps">
            <w:drawing>
              <wp:anchor distT="0" distB="0" distL="114300" distR="114300" simplePos="0" relativeHeight="251683840" behindDoc="0" locked="0" layoutInCell="1" allowOverlap="1" wp14:anchorId="6087D8D0" wp14:editId="56958724">
                <wp:simplePos x="0" y="0"/>
                <wp:positionH relativeFrom="column">
                  <wp:posOffset>3733800</wp:posOffset>
                </wp:positionH>
                <wp:positionV relativeFrom="paragraph">
                  <wp:posOffset>138430</wp:posOffset>
                </wp:positionV>
                <wp:extent cx="0" cy="1133475"/>
                <wp:effectExtent l="76200" t="0" r="76200" b="47625"/>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334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557DA267" id="_x0000_t32" coordsize="21600,21600" o:spt="32" o:oned="t" path="m,l21600,21600e" filled="f">
                <v:path arrowok="t" fillok="f" o:connecttype="none"/>
                <o:lock v:ext="edit" shapetype="t"/>
              </v:shapetype>
              <v:shape id="Straight Arrow Connector 16" o:spid="_x0000_s1026" type="#_x0000_t32" style="position:absolute;margin-left:294pt;margin-top:10.9pt;width:0;height:89.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" strokecolor="black [3200]" strokeweight=".5pt">
                <v:stroke endarrow="block" joinstyle="miter"/>
                <o:lock v:ext="edit" shapetype="f"/>
              </v:shape>
            </w:pict>
          </mc:Fallback>
        </mc:AlternateContent>
      </w:r>
    </w:p>
    <w:p w:rsidR="00983A92" w:rsidRDefault="00983A92" w:rsidP="001453AB">
      <w:pPr>
        <w:pStyle w:val="BodyText"/>
        <w:kinsoku w:val="0"/>
        <w:overflowPunct w:val="0"/>
        <w:jc w:val="both"/>
        <w:rPr>
          <w:color w:val="44536A"/>
          <w:spacing w:val="-2"/>
        </w:rPr>
      </w:pPr>
    </w:p>
    <w:p w:rsidR="00983A92" w:rsidRDefault="00983A92" w:rsidP="001453AB">
      <w:pPr>
        <w:pStyle w:val="BodyText"/>
        <w:kinsoku w:val="0"/>
        <w:overflowPunct w:val="0"/>
        <w:jc w:val="both"/>
        <w:rPr>
          <w:color w:val="44536A"/>
          <w:spacing w:val="-2"/>
        </w:rPr>
      </w:pPr>
    </w:p>
    <w:bookmarkEnd w:id="85"/>
    <w:p w:rsidR="00200B21" w:rsidRDefault="00EA3232" w:rsidP="001453AB">
      <w:pPr>
        <w:pStyle w:val="BodyText"/>
        <w:kinsoku w:val="0"/>
        <w:overflowPunct w:val="0"/>
        <w:spacing w:before="2"/>
        <w:rPr>
          <w:sz w:val="10"/>
          <w:szCs w:val="10"/>
        </w:rPr>
      </w:pPr>
      <w:r>
        <w:rPr>
          <w:noProof/>
          <w:color w:val="44536A"/>
          <w:spacing w:val="-2"/>
        </w:rPr>
        <mc:AlternateContent>
          <mc:Choice Requires="wps">
            <w:drawing>
              <wp:anchor distT="0" distB="0" distL="114300" distR="114300" simplePos="0" relativeHeight="251677696" behindDoc="0" locked="0" layoutInCell="1" allowOverlap="1" wp14:anchorId="416E5947" wp14:editId="4163D388">
                <wp:simplePos x="0" y="0"/>
                <wp:positionH relativeFrom="column">
                  <wp:posOffset>2486025</wp:posOffset>
                </wp:positionH>
                <wp:positionV relativeFrom="paragraph">
                  <wp:posOffset>31750</wp:posOffset>
                </wp:positionV>
                <wp:extent cx="0" cy="714375"/>
                <wp:effectExtent l="76200" t="0" r="76200" b="47625"/>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14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47507E" id="Straight Arrow Connector 19" o:spid="_x0000_s1026" type="#_x0000_t32" style="position:absolute;margin-left:195.75pt;margin-top:2.5pt;width:0;height:56.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" strokecolor="black [3200]" strokeweight=".5pt">
                <v:stroke endarrow="block" joinstyle="miter"/>
                <o:lock v:ext="edit" shapetype="f"/>
              </v:shape>
            </w:pict>
          </mc:Fallback>
        </mc:AlternateContent>
      </w:r>
    </w:p>
    <w:p w:rsidR="00B8508D" w:rsidRDefault="00B8508D" w:rsidP="00061D31">
      <w:pPr>
        <w:pStyle w:val="Style6"/>
      </w:pPr>
    </w:p>
    <w:p w:rsidR="00F11E31" w:rsidRPr="00F11E31" w:rsidRDefault="00EA3232" w:rsidP="001453AB">
      <w:pPr>
        <w:pStyle w:val="BodyText"/>
        <w:kinsoku w:val="0"/>
        <w:overflowPunct w:val="0"/>
        <w:spacing w:before="199" w:line="360" w:lineRule="auto"/>
        <w:jc w:val="both"/>
        <w:rPr>
          <w:spacing w:val="-5"/>
        </w:rPr>
      </w:pPr>
      <w:r>
        <w:rPr>
          <w:noProof/>
          <w:color w:val="44536A"/>
          <w:spacing w:val="-2"/>
        </w:rPr>
        <mc:AlternateContent>
          <mc:Choice Requires="wps">
            <w:drawing>
              <wp:anchor distT="0" distB="0" distL="114300" distR="114300" simplePos="0" relativeHeight="251666432" behindDoc="0" locked="0" layoutInCell="1" allowOverlap="1" wp14:anchorId="2DB6E0F9" wp14:editId="5BE17EC1">
                <wp:simplePos x="0" y="0"/>
                <wp:positionH relativeFrom="column">
                  <wp:posOffset>-228600</wp:posOffset>
                </wp:positionH>
                <wp:positionV relativeFrom="paragraph">
                  <wp:posOffset>164465</wp:posOffset>
                </wp:positionV>
                <wp:extent cx="1581150" cy="1000125"/>
                <wp:effectExtent l="0" t="0" r="19050" b="28575"/>
                <wp:wrapNone/>
                <wp:docPr id="17" name="Rounded 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81150" cy="1000125"/>
                        </a:xfrm>
                        <a:prstGeom prst="roundRect">
                          <a:avLst/>
                        </a:prstGeom>
                      </wps:spPr>
                      <wps:style>
                        <a:lnRef idx="2">
                          <a:schemeClr val="dk1"/>
                        </a:lnRef>
                        <a:fillRef idx="1">
                          <a:schemeClr val="lt1"/>
                        </a:fillRef>
                        <a:effectRef idx="0">
                          <a:schemeClr val="dk1"/>
                        </a:effectRef>
                        <a:fontRef idx="minor">
                          <a:schemeClr val="dk1"/>
                        </a:fontRef>
                      </wps:style>
                      <wps:txbx>
                        <w:txbxContent>
                          <w:p w:rsidR="00481D24" w:rsidRPr="00EA3232" w:rsidRDefault="00481D24" w:rsidP="00996393">
                            <w:pPr>
                              <w:jc w:val="center"/>
                              <w:rPr>
                                <w:b/>
                                <w:sz w:val="32"/>
                              </w:rPr>
                            </w:pPr>
                            <w:r w:rsidRPr="00EA3232">
                              <w:rPr>
                                <w:b/>
                                <w:sz w:val="32"/>
                              </w:rPr>
                              <w:t>Peer Influence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2DB6E0F9" id="Rounded Rectangle 17" o:spid="_x0000_s1028" style="position:absolute;left:0;text-align:left;margin-left:-18pt;margin-top:12.95pt;width:124.5pt;height:78.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" fillcolor="white [3201]" strokecolor="black [3200]" strokeweight="1pt">
                <v:stroke joinstyle="miter"/>
                <v:path arrowok="t"/>
                <v:textbox>
                  <w:txbxContent>
                    <w:p w:rsidR="00481D24" w:rsidRPr="00EA3232" w:rsidRDefault="00481D24" w:rsidP="00996393">
                      <w:pPr>
                        <w:jc w:val="center"/>
                        <w:rPr>
                          <w:b/>
                          <w:sz w:val="32"/>
                        </w:rPr>
                      </w:pPr>
                      <w:r w:rsidRPr="00EA3232">
                        <w:rPr>
                          <w:b/>
                          <w:sz w:val="32"/>
                        </w:rPr>
                        <w:t>Peer Influence</w:t>
                      </w:r>
                    </w:p>
                  </w:txbxContent>
                </v:textbox>
              </v:roundrect>
            </w:pict>
          </mc:Fallback>
        </mc:AlternateContent>
      </w:r>
    </w:p>
    <w:p w:rsidR="00F11E31" w:rsidRPr="00F11E31" w:rsidRDefault="00EA3232" w:rsidP="001453AB">
      <w:pPr>
        <w:pStyle w:val="BodyText"/>
        <w:kinsoku w:val="0"/>
        <w:overflowPunct w:val="0"/>
        <w:spacing w:before="199" w:line="360" w:lineRule="auto"/>
        <w:jc w:val="both"/>
        <w:rPr>
          <w:spacing w:val="-5"/>
        </w:rPr>
      </w:pPr>
      <w:r>
        <w:rPr>
          <w:noProof/>
          <w:spacing w:val="-5"/>
        </w:rPr>
        <mc:AlternateContent>
          <mc:Choice Requires="wps">
            <w:drawing>
              <wp:anchor distT="0" distB="0" distL="114300" distR="114300" simplePos="0" relativeHeight="251676672" behindDoc="0" locked="0" layoutInCell="1" allowOverlap="1" wp14:anchorId="74C8AB32" wp14:editId="515C8B62">
                <wp:simplePos x="0" y="0"/>
                <wp:positionH relativeFrom="column">
                  <wp:posOffset>4927600</wp:posOffset>
                </wp:positionH>
                <wp:positionV relativeFrom="paragraph">
                  <wp:posOffset>324485</wp:posOffset>
                </wp:positionV>
                <wp:extent cx="1247775" cy="723900"/>
                <wp:effectExtent l="0" t="0" r="28575" b="19050"/>
                <wp:wrapNone/>
                <wp:docPr id="3" name="Rounded 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7775" cy="723900"/>
                        </a:xfrm>
                        <a:prstGeom prst="roundRect">
                          <a:avLst/>
                        </a:prstGeom>
                      </wps:spPr>
                      <wps:style>
                        <a:lnRef idx="2">
                          <a:schemeClr val="dk1"/>
                        </a:lnRef>
                        <a:fillRef idx="1">
                          <a:schemeClr val="lt1"/>
                        </a:fillRef>
                        <a:effectRef idx="0">
                          <a:schemeClr val="dk1"/>
                        </a:effectRef>
                        <a:fontRef idx="minor">
                          <a:schemeClr val="dk1"/>
                        </a:fontRef>
                      </wps:style>
                      <wps:txbx>
                        <w:txbxContent>
                          <w:p w:rsidR="00481D24" w:rsidRPr="00EA3232" w:rsidRDefault="00481D24" w:rsidP="00BB3465">
                            <w:pPr>
                              <w:jc w:val="center"/>
                              <w:rPr>
                                <w:b/>
                                <w:sz w:val="32"/>
                              </w:rPr>
                            </w:pPr>
                            <w:r w:rsidRPr="00EA3232">
                              <w:rPr>
                                <w:b/>
                                <w:sz w:val="32"/>
                              </w:rPr>
                              <w:t>Financial Literacy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74C8AB32" id="Rounded Rectangle 3" o:spid="_x0000_s1029" style="position:absolute;left:0;text-align:left;margin-left:388pt;margin-top:25.55pt;width:98.25pt;height: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" fillcolor="white [3201]" strokecolor="black [3200]" strokeweight="1pt">
                <v:stroke joinstyle="miter"/>
                <v:path arrowok="t"/>
                <v:textbox>
                  <w:txbxContent>
                    <w:p w:rsidR="00481D24" w:rsidRPr="00EA3232" w:rsidRDefault="00481D24" w:rsidP="00BB3465">
                      <w:pPr>
                        <w:jc w:val="center"/>
                        <w:rPr>
                          <w:b/>
                          <w:sz w:val="32"/>
                        </w:rPr>
                      </w:pPr>
                      <w:r w:rsidRPr="00EA3232">
                        <w:rPr>
                          <w:b/>
                          <w:sz w:val="32"/>
                        </w:rPr>
                        <w:t>Financial Literacy</w:t>
                      </w:r>
                    </w:p>
                  </w:txbxContent>
                </v:textbox>
              </v:roundrect>
            </w:pict>
          </mc:Fallback>
        </mc:AlternateContent>
      </w:r>
      <w:r>
        <w:rPr>
          <w:noProof/>
        </w:rPr>
        <mc:AlternateContent>
          <mc:Choice Requires="wps">
            <w:drawing>
              <wp:anchor distT="0" distB="0" distL="114300" distR="114300" simplePos="0" relativeHeight="251691008" behindDoc="0" locked="0" layoutInCell="1" allowOverlap="1" wp14:anchorId="665C0FEE" wp14:editId="74DC1BCA">
                <wp:simplePos x="0" y="0"/>
                <wp:positionH relativeFrom="column">
                  <wp:posOffset>1590675</wp:posOffset>
                </wp:positionH>
                <wp:positionV relativeFrom="paragraph">
                  <wp:posOffset>19685</wp:posOffset>
                </wp:positionV>
                <wp:extent cx="2876550" cy="2000250"/>
                <wp:effectExtent l="19050" t="0" r="19050" b="19050"/>
                <wp:wrapNone/>
                <wp:docPr id="24" name="Hexagon 24"/>
                <wp:cNvGraphicFramePr/>
                <a:graphic xmlns:a="http://schemas.openxmlformats.org/drawingml/2006/main">
                  <a:graphicData uri="http://schemas.microsoft.com/office/word/2010/wordprocessingShape">
                    <wps:wsp>
                      <wps:cNvSpPr/>
                      <wps:spPr>
                        <a:xfrm>
                          <a:off x="0" y="0"/>
                          <a:ext cx="2876550" cy="2000250"/>
                        </a:xfrm>
                        <a:prstGeom prst="hexagon">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481D24" w:rsidRPr="00EA3232" w:rsidRDefault="00481D24" w:rsidP="00EA3232">
                            <w:pPr>
                              <w:jc w:val="center"/>
                              <w:rPr>
                                <w:b/>
                                <w:bCs/>
                                <w:sz w:val="32"/>
                              </w:rPr>
                            </w:pPr>
                            <w:r w:rsidRPr="00EA3232">
                              <w:rPr>
                                <w:b/>
                                <w:bCs/>
                                <w:sz w:val="32"/>
                              </w:rPr>
                              <w:t xml:space="preserve">Saving Behavior of employee </w:t>
                            </w:r>
                          </w:p>
                          <w:p w:rsidR="00481D24" w:rsidRDefault="00481D24" w:rsidP="00EA323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5C0FE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24" o:spid="_x0000_s1030" type="#_x0000_t9" style="position:absolute;left:0;text-align:left;margin-left:125.25pt;margin-top:1.55pt;width:226.5pt;height:15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" adj="3755" fillcolor="#4472c4 [3204]" strokecolor="#1f3763 [1604]" strokeweight="1pt">
                <v:textbox>
                  <w:txbxContent>
                    <w:p w:rsidR="00481D24" w:rsidRPr="00EA3232" w:rsidRDefault="00481D24" w:rsidP="00EA3232">
                      <w:pPr>
                        <w:jc w:val="center"/>
                        <w:rPr>
                          <w:b/>
                          <w:bCs/>
                          <w:sz w:val="32"/>
                        </w:rPr>
                      </w:pPr>
                      <w:r w:rsidRPr="00EA3232">
                        <w:rPr>
                          <w:b/>
                          <w:bCs/>
                          <w:sz w:val="32"/>
                        </w:rPr>
                        <w:t xml:space="preserve">Saving Behavior of employee </w:t>
                      </w:r>
                    </w:p>
                    <w:p w:rsidR="00481D24" w:rsidRDefault="00481D24" w:rsidP="00EA3232">
                      <w:pPr>
                        <w:jc w:val="center"/>
                      </w:pPr>
                    </w:p>
                  </w:txbxContent>
                </v:textbox>
              </v:shape>
            </w:pict>
          </mc:Fallback>
        </mc:AlternateContent>
      </w:r>
    </w:p>
    <w:p w:rsidR="00F11E31" w:rsidRPr="00F11E31" w:rsidRDefault="00EA3232" w:rsidP="001453AB">
      <w:pPr>
        <w:pStyle w:val="BodyText"/>
        <w:kinsoku w:val="0"/>
        <w:overflowPunct w:val="0"/>
        <w:spacing w:before="199" w:line="360" w:lineRule="auto"/>
        <w:jc w:val="both"/>
        <w:rPr>
          <w:spacing w:val="-5"/>
        </w:rPr>
      </w:pPr>
      <w:r>
        <w:rPr>
          <w:noProof/>
          <w:sz w:val="10"/>
          <w:szCs w:val="10"/>
        </w:rPr>
        <mc:AlternateContent>
          <mc:Choice Requires="wps">
            <w:drawing>
              <wp:anchor distT="0" distB="0" distL="114300" distR="114300" simplePos="0" relativeHeight="251693056" behindDoc="0" locked="0" layoutInCell="1" allowOverlap="1" wp14:anchorId="3B22F7AA" wp14:editId="47840229">
                <wp:simplePos x="0" y="0"/>
                <wp:positionH relativeFrom="column">
                  <wp:posOffset>4286251</wp:posOffset>
                </wp:positionH>
                <wp:positionV relativeFrom="paragraph">
                  <wp:posOffset>259080</wp:posOffset>
                </wp:positionV>
                <wp:extent cx="638174" cy="0"/>
                <wp:effectExtent l="38100" t="76200" r="0" b="95250"/>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817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5CBCA24E" id="Straight Arrow Connector 26" o:spid="_x0000_s1026" type="#_x0000_t32" style="position:absolute;margin-left:337.5pt;margin-top:20.4pt;width:50.25pt;height:0;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" strokecolor="black [3200]" strokeweight=".5pt">
                <v:stroke endarrow="block" joinstyle="miter"/>
                <o:lock v:ext="edit" shapetype="f"/>
              </v:shape>
            </w:pict>
          </mc:Fallback>
        </mc:AlternateContent>
      </w:r>
      <w:r>
        <w:rPr>
          <w:noProof/>
          <w:sz w:val="10"/>
          <w:szCs w:val="10"/>
        </w:rPr>
        <mc:AlternateContent>
          <mc:Choice Requires="wps">
            <w:drawing>
              <wp:anchor distT="0" distB="0" distL="114300" distR="114300" simplePos="0" relativeHeight="251678720" behindDoc="0" locked="0" layoutInCell="1" allowOverlap="1" wp14:anchorId="2E53AAB9" wp14:editId="5AC94E27">
                <wp:simplePos x="0" y="0"/>
                <wp:positionH relativeFrom="column">
                  <wp:posOffset>1352550</wp:posOffset>
                </wp:positionH>
                <wp:positionV relativeFrom="paragraph">
                  <wp:posOffset>211455</wp:posOffset>
                </wp:positionV>
                <wp:extent cx="428625" cy="0"/>
                <wp:effectExtent l="0" t="76200" r="28575" b="95250"/>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286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5BC72AA" id="Straight Arrow Connector 14" o:spid="_x0000_s1026" type="#_x0000_t32" style="position:absolute;margin-left:106.5pt;margin-top:16.65pt;width:33.75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" strokecolor="black [3200]" strokeweight=".5pt">
                <v:stroke endarrow="block" joinstyle="miter"/>
                <o:lock v:ext="edit" shapetype="f"/>
              </v:shape>
            </w:pict>
          </mc:Fallback>
        </mc:AlternateContent>
      </w:r>
      <w:r>
        <w:rPr>
          <w:noProof/>
        </w:rPr>
        <mc:AlternateContent>
          <mc:Choice Requires="wps">
            <w:drawing>
              <wp:anchor distT="0" distB="0" distL="114300" distR="114300" simplePos="0" relativeHeight="251681792" behindDoc="0" locked="0" layoutInCell="1" allowOverlap="1" wp14:anchorId="77C80AED" wp14:editId="5058215B">
                <wp:simplePos x="0" y="0"/>
                <wp:positionH relativeFrom="column">
                  <wp:posOffset>2857501</wp:posOffset>
                </wp:positionH>
                <wp:positionV relativeFrom="paragraph">
                  <wp:posOffset>59055</wp:posOffset>
                </wp:positionV>
                <wp:extent cx="9524" cy="676275"/>
                <wp:effectExtent l="76200" t="38100" r="67310" b="28575"/>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9524" cy="676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D804DCC" id="Straight Arrow Connector 10" o:spid="_x0000_s1026" type="#_x0000_t32" style="position:absolute;margin-left:225pt;margin-top:4.65pt;width:.75pt;height:53.25pt;flip:x 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" strokecolor="black [3200]" strokeweight=".5pt">
                <v:stroke endarrow="block" joinstyle="miter"/>
                <o:lock v:ext="edit" shapetype="f"/>
              </v:shape>
            </w:pict>
          </mc:Fallback>
        </mc:AlternateContent>
      </w:r>
    </w:p>
    <w:p w:rsidR="00F11E31" w:rsidRDefault="00F11E31" w:rsidP="001453AB">
      <w:pPr>
        <w:pStyle w:val="BodyText"/>
        <w:kinsoku w:val="0"/>
        <w:overflowPunct w:val="0"/>
        <w:spacing w:before="199" w:line="360" w:lineRule="auto"/>
        <w:jc w:val="both"/>
        <w:rPr>
          <w:spacing w:val="-5"/>
        </w:rPr>
      </w:pPr>
    </w:p>
    <w:p w:rsidR="00677260" w:rsidRDefault="00677260" w:rsidP="00061D31">
      <w:pPr>
        <w:pStyle w:val="Style6"/>
      </w:pPr>
    </w:p>
    <w:p w:rsidR="00677260" w:rsidRDefault="00677260" w:rsidP="00061D31">
      <w:pPr>
        <w:pStyle w:val="Style6"/>
      </w:pPr>
    </w:p>
    <w:p w:rsidR="00EA3232" w:rsidRDefault="00EA3232" w:rsidP="00061D31">
      <w:pPr>
        <w:pStyle w:val="Style6"/>
      </w:pPr>
      <w:r>
        <w:rPr>
          <w:noProof/>
        </w:rPr>
        <mc:AlternateContent>
          <mc:Choice Requires="wps">
            <w:drawing>
              <wp:anchor distT="0" distB="0" distL="114300" distR="114300" simplePos="0" relativeHeight="251695104" behindDoc="0" locked="0" layoutInCell="1" allowOverlap="1" wp14:anchorId="60047241" wp14:editId="25A00B6B">
                <wp:simplePos x="0" y="0"/>
                <wp:positionH relativeFrom="column">
                  <wp:posOffset>3219450</wp:posOffset>
                </wp:positionH>
                <wp:positionV relativeFrom="paragraph">
                  <wp:posOffset>123826</wp:posOffset>
                </wp:positionV>
                <wp:extent cx="0" cy="495299"/>
                <wp:effectExtent l="76200" t="38100" r="57150" b="19685"/>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49529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79AB96B" id="Straight Arrow Connector 27" o:spid="_x0000_s1026" type="#_x0000_t32" style="position:absolute;margin-left:253.5pt;margin-top:9.75pt;width:0;height:39pt;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" strokecolor="black [3200]" strokeweight=".5pt">
                <v:stroke endarrow="block" joinstyle="miter"/>
                <o:lock v:ext="edit" shapetype="f"/>
              </v:shape>
            </w:pict>
          </mc:Fallback>
        </mc:AlternateContent>
      </w:r>
    </w:p>
    <w:p w:rsidR="00EA3232" w:rsidRDefault="00EA3232" w:rsidP="00061D31">
      <w:pPr>
        <w:pStyle w:val="Style6"/>
      </w:pPr>
      <w:r>
        <w:rPr>
          <w:noProof/>
        </w:rPr>
        <mc:AlternateContent>
          <mc:Choice Requires="wps">
            <w:drawing>
              <wp:anchor distT="0" distB="0" distL="114300" distR="114300" simplePos="0" relativeHeight="251672576" behindDoc="0" locked="0" layoutInCell="1" allowOverlap="1" wp14:anchorId="07E2DF9E" wp14:editId="25A95869">
                <wp:simplePos x="0" y="0"/>
                <wp:positionH relativeFrom="column">
                  <wp:posOffset>2755900</wp:posOffset>
                </wp:positionH>
                <wp:positionV relativeFrom="paragraph">
                  <wp:posOffset>255270</wp:posOffset>
                </wp:positionV>
                <wp:extent cx="1276350" cy="514350"/>
                <wp:effectExtent l="0" t="0" r="19050" b="19050"/>
                <wp:wrapNone/>
                <wp:docPr id="4" name="Rounded 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6350" cy="514350"/>
                        </a:xfrm>
                        <a:prstGeom prst="roundRect">
                          <a:avLst/>
                        </a:prstGeom>
                      </wps:spPr>
                      <wps:style>
                        <a:lnRef idx="2">
                          <a:schemeClr val="dk1"/>
                        </a:lnRef>
                        <a:fillRef idx="1">
                          <a:schemeClr val="lt1"/>
                        </a:fillRef>
                        <a:effectRef idx="0">
                          <a:schemeClr val="dk1"/>
                        </a:effectRef>
                        <a:fontRef idx="minor">
                          <a:schemeClr val="dk1"/>
                        </a:fontRef>
                      </wps:style>
                      <wps:txbx>
                        <w:txbxContent>
                          <w:p w:rsidR="00481D24" w:rsidRPr="00EA3232" w:rsidRDefault="00481D24" w:rsidP="00996393">
                            <w:pPr>
                              <w:jc w:val="center"/>
                              <w:rPr>
                                <w:b/>
                                <w:sz w:val="32"/>
                              </w:rPr>
                            </w:pPr>
                            <w:r w:rsidRPr="00EA3232">
                              <w:rPr>
                                <w:b/>
                                <w:sz w:val="32"/>
                              </w:rPr>
                              <w:t>Self-Control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E2DF9E" id="Rounded Rectangle 4" o:spid="_x0000_s1031" style="position:absolute;left:0;text-align:left;margin-left:217pt;margin-top:20.1pt;width:100.5pt;height:4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" fillcolor="white [3201]" strokecolor="black [3200]" strokeweight="1pt">
                <v:stroke joinstyle="miter"/>
                <v:path arrowok="t"/>
                <v:textbox>
                  <w:txbxContent>
                    <w:p w:rsidR="00481D24" w:rsidRPr="00EA3232" w:rsidRDefault="00481D24" w:rsidP="00996393">
                      <w:pPr>
                        <w:jc w:val="center"/>
                        <w:rPr>
                          <w:b/>
                          <w:sz w:val="32"/>
                        </w:rPr>
                      </w:pPr>
                      <w:r w:rsidRPr="00EA3232">
                        <w:rPr>
                          <w:b/>
                          <w:sz w:val="32"/>
                        </w:rPr>
                        <w:t>Self-Control</w:t>
                      </w:r>
                    </w:p>
                  </w:txbxContent>
                </v:textbox>
              </v:roundrect>
            </w:pict>
          </mc:Fallback>
        </mc:AlternateContent>
      </w:r>
    </w:p>
    <w:p w:rsidR="00EA3232" w:rsidRDefault="00EA3232" w:rsidP="00061D31">
      <w:pPr>
        <w:pStyle w:val="Style6"/>
      </w:pPr>
    </w:p>
    <w:p w:rsidR="00677260" w:rsidRDefault="009B1156" w:rsidP="007B4CB9">
      <w:pPr>
        <w:pStyle w:val="Heading2"/>
      </w:pPr>
      <w:bookmarkStart w:id="86" w:name="_Toc117573944"/>
      <w:r w:rsidRPr="009B1156">
        <w:t>Figure 1: Figure 1 Conceptual Framework</w:t>
      </w:r>
      <w:bookmarkEnd w:id="86"/>
    </w:p>
    <w:p w:rsidR="001E215F" w:rsidRDefault="001E215F" w:rsidP="007B4CB9">
      <w:pPr>
        <w:pStyle w:val="Heading2"/>
      </w:pPr>
      <w:bookmarkStart w:id="87" w:name="_Toc117573945"/>
    </w:p>
    <w:p w:rsidR="001E215F" w:rsidRDefault="001E215F" w:rsidP="007B4CB9">
      <w:pPr>
        <w:pStyle w:val="Heading2"/>
      </w:pPr>
    </w:p>
    <w:p w:rsidR="001E215F" w:rsidRDefault="001E215F" w:rsidP="007B4CB9">
      <w:pPr>
        <w:pStyle w:val="Heading2"/>
      </w:pPr>
    </w:p>
    <w:p w:rsidR="001E215F" w:rsidRDefault="001E215F" w:rsidP="007B4CB9">
      <w:pPr>
        <w:pStyle w:val="Heading2"/>
      </w:pPr>
    </w:p>
    <w:p w:rsidR="001E215F" w:rsidRDefault="001E215F" w:rsidP="007B4CB9">
      <w:pPr>
        <w:pStyle w:val="Heading2"/>
      </w:pPr>
    </w:p>
    <w:p w:rsidR="001E215F" w:rsidRDefault="001E215F" w:rsidP="007B4CB9">
      <w:pPr>
        <w:pStyle w:val="Heading2"/>
      </w:pPr>
    </w:p>
    <w:p w:rsidR="001E215F" w:rsidRDefault="001E215F" w:rsidP="007B4CB9">
      <w:pPr>
        <w:pStyle w:val="Heading2"/>
      </w:pPr>
    </w:p>
    <w:p w:rsidR="001E215F" w:rsidRDefault="001E215F" w:rsidP="007B4CB9">
      <w:pPr>
        <w:pStyle w:val="Heading2"/>
      </w:pPr>
    </w:p>
    <w:p w:rsidR="001E215F" w:rsidRDefault="001E215F" w:rsidP="007B4CB9">
      <w:pPr>
        <w:pStyle w:val="Heading2"/>
      </w:pPr>
    </w:p>
    <w:p w:rsidR="001E215F" w:rsidRDefault="001E215F" w:rsidP="007B4CB9">
      <w:pPr>
        <w:pStyle w:val="Heading2"/>
      </w:pPr>
    </w:p>
    <w:p w:rsidR="00261139" w:rsidRPr="00154892" w:rsidRDefault="001E215F" w:rsidP="007B4CB9">
      <w:pPr>
        <w:pStyle w:val="Heading2"/>
      </w:pPr>
      <w:r>
        <w:t xml:space="preserve">                                                       </w:t>
      </w:r>
      <w:r w:rsidR="00261139" w:rsidRPr="00154892">
        <w:t>CHAPTER THREE</w:t>
      </w:r>
      <w:bookmarkEnd w:id="87"/>
    </w:p>
    <w:p w:rsidR="00261139" w:rsidRDefault="001E215F" w:rsidP="007B4CB9">
      <w:pPr>
        <w:pStyle w:val="Heading2"/>
      </w:pPr>
      <w:bookmarkStart w:id="88" w:name="_Toc117573946"/>
      <w:r>
        <w:t xml:space="preserve">                                                       </w:t>
      </w:r>
      <w:r w:rsidR="00261139" w:rsidRPr="00261139">
        <w:t>RESEARCH METHODOLOGY</w:t>
      </w:r>
      <w:bookmarkEnd w:id="88"/>
    </w:p>
    <w:p w:rsidR="00261139" w:rsidRPr="00261139" w:rsidRDefault="00261139" w:rsidP="007B4CB9">
      <w:pPr>
        <w:pStyle w:val="Heading2"/>
      </w:pPr>
      <w:bookmarkStart w:id="89" w:name="_Toc117573947"/>
      <w:r w:rsidRPr="00261139">
        <w:t>3.1 Introduction</w:t>
      </w:r>
      <w:bookmarkEnd w:id="89"/>
      <w:r w:rsidRPr="00261139">
        <w:t xml:space="preserve"> </w:t>
      </w:r>
    </w:p>
    <w:p w:rsidR="00261139" w:rsidRDefault="00261139" w:rsidP="00261139">
      <w:pPr>
        <w:spacing w:line="360" w:lineRule="auto"/>
        <w:jc w:val="both"/>
        <w:rPr>
          <w:rFonts w:ascii="Times New Roman" w:hAnsi="Times New Roman" w:cs="Times New Roman"/>
          <w:color w:val="000000"/>
          <w:sz w:val="24"/>
          <w:szCs w:val="24"/>
        </w:rPr>
      </w:pPr>
      <w:r w:rsidRPr="00261139">
        <w:rPr>
          <w:rFonts w:ascii="Times New Roman" w:hAnsi="Times New Roman" w:cs="Times New Roman"/>
          <w:color w:val="000000"/>
          <w:sz w:val="24"/>
          <w:szCs w:val="24"/>
        </w:rPr>
        <w:t xml:space="preserve">This chapter describes the methodologies, which was used in the study. It describes the research </w:t>
      </w:r>
      <w:proofErr w:type="gramStart"/>
      <w:r w:rsidRPr="00261139">
        <w:rPr>
          <w:rFonts w:ascii="Times New Roman" w:hAnsi="Times New Roman" w:cs="Times New Roman"/>
          <w:color w:val="000000"/>
          <w:sz w:val="24"/>
          <w:szCs w:val="24"/>
        </w:rPr>
        <w:t>design,</w:t>
      </w:r>
      <w:proofErr w:type="gramEnd"/>
      <w:r w:rsidRPr="00261139">
        <w:rPr>
          <w:rFonts w:ascii="Times New Roman" w:hAnsi="Times New Roman" w:cs="Times New Roman"/>
          <w:color w:val="000000"/>
          <w:sz w:val="24"/>
          <w:szCs w:val="24"/>
        </w:rPr>
        <w:t xml:space="preserve"> the data collection tools and processes as well as the target interviews. This chapter also gives an insight of data analysis methods and tools which was employed during the study.</w:t>
      </w:r>
    </w:p>
    <w:p w:rsidR="00907FC8" w:rsidRPr="00907FC8" w:rsidRDefault="00907FC8" w:rsidP="007B4CB9">
      <w:pPr>
        <w:pStyle w:val="Heading2"/>
      </w:pPr>
      <w:bookmarkStart w:id="90" w:name="_bookmark39"/>
      <w:bookmarkStart w:id="91" w:name="_Toc117573948"/>
      <w:bookmarkEnd w:id="90"/>
      <w:r w:rsidRPr="00907FC8">
        <w:t xml:space="preserve">3.1. </w:t>
      </w:r>
      <w:r w:rsidRPr="006478C1">
        <w:t>Description of the study area</w:t>
      </w:r>
      <w:bookmarkEnd w:id="91"/>
    </w:p>
    <w:p w:rsidR="00907FC8" w:rsidRPr="00907FC8" w:rsidRDefault="00131392" w:rsidP="00061D31">
      <w:pPr>
        <w:pStyle w:val="Style6"/>
      </w:pPr>
      <w:proofErr w:type="spellStart"/>
      <w:r w:rsidRPr="00907FC8">
        <w:t>Homicho</w:t>
      </w:r>
      <w:proofErr w:type="spellEnd"/>
      <w:r w:rsidR="00907FC8" w:rsidRPr="00907FC8">
        <w:t xml:space="preserve"> is one of the organizations found in Toke </w:t>
      </w:r>
      <w:proofErr w:type="spellStart"/>
      <w:r w:rsidR="00907FC8" w:rsidRPr="00907FC8">
        <w:t>Kutaye</w:t>
      </w:r>
      <w:proofErr w:type="spellEnd"/>
      <w:r w:rsidR="00232DC4">
        <w:t xml:space="preserve"> </w:t>
      </w:r>
      <w:r w:rsidR="00907FC8" w:rsidRPr="00907FC8">
        <w:t>Woreda,</w:t>
      </w:r>
      <w:r w:rsidR="00232DC4">
        <w:t xml:space="preserve"> </w:t>
      </w:r>
      <w:r>
        <w:t xml:space="preserve">West </w:t>
      </w:r>
      <w:proofErr w:type="spellStart"/>
      <w:r>
        <w:t>Shoa</w:t>
      </w:r>
      <w:proofErr w:type="spellEnd"/>
      <w:r>
        <w:t xml:space="preserve"> Zone </w:t>
      </w:r>
      <w:r w:rsidR="00907FC8" w:rsidRPr="00907FC8">
        <w:t xml:space="preserve">Oromia National Regional State of Ethiopia which is part of the South West </w:t>
      </w:r>
      <w:proofErr w:type="spellStart"/>
      <w:r w:rsidR="00907FC8" w:rsidRPr="00907FC8">
        <w:t>Shoa</w:t>
      </w:r>
      <w:proofErr w:type="spellEnd"/>
      <w:r w:rsidR="00907FC8" w:rsidRPr="00907FC8">
        <w:t xml:space="preserve"> Zone. The organization is bordered on the South by Toke </w:t>
      </w:r>
      <w:proofErr w:type="spellStart"/>
      <w:r w:rsidR="00907FC8" w:rsidRPr="00907FC8">
        <w:t>Kutaye</w:t>
      </w:r>
      <w:proofErr w:type="spellEnd"/>
      <w:r w:rsidR="00907FC8" w:rsidRPr="00907FC8">
        <w:t xml:space="preserve">, on the West by </w:t>
      </w:r>
      <w:proofErr w:type="spellStart"/>
      <w:r w:rsidR="00907FC8" w:rsidRPr="00907FC8">
        <w:t>Kucho</w:t>
      </w:r>
      <w:proofErr w:type="spellEnd"/>
      <w:r w:rsidR="00232DC4">
        <w:t xml:space="preserve"> </w:t>
      </w:r>
      <w:proofErr w:type="spellStart"/>
      <w:r w:rsidR="00907FC8" w:rsidRPr="00907FC8">
        <w:t>Gamo</w:t>
      </w:r>
      <w:proofErr w:type="spellEnd"/>
      <w:r w:rsidR="00907FC8" w:rsidRPr="00907FC8">
        <w:t xml:space="preserve">, on the North by </w:t>
      </w:r>
      <w:proofErr w:type="spellStart"/>
      <w:r w:rsidR="00907FC8" w:rsidRPr="00907FC8">
        <w:t>Meda</w:t>
      </w:r>
      <w:proofErr w:type="spellEnd"/>
      <w:r w:rsidR="00232DC4">
        <w:t xml:space="preserve"> </w:t>
      </w:r>
      <w:proofErr w:type="spellStart"/>
      <w:r w:rsidR="00907FC8" w:rsidRPr="00907FC8">
        <w:t>Keghege</w:t>
      </w:r>
      <w:proofErr w:type="spellEnd"/>
      <w:r w:rsidR="00907FC8" w:rsidRPr="00907FC8">
        <w:t xml:space="preserve">, and on the east by Ambo Woreda districts. </w:t>
      </w:r>
      <w:proofErr w:type="spellStart"/>
      <w:r w:rsidR="00232DC4" w:rsidRPr="00907FC8">
        <w:t>Homicho</w:t>
      </w:r>
      <w:proofErr w:type="spellEnd"/>
      <w:r w:rsidR="00907FC8" w:rsidRPr="00907FC8">
        <w:t xml:space="preserve"> is one of the corporate Industries in FDRE </w:t>
      </w:r>
      <w:proofErr w:type="spellStart"/>
      <w:r w:rsidR="00907FC8" w:rsidRPr="00907FC8">
        <w:t>Defence</w:t>
      </w:r>
      <w:proofErr w:type="spellEnd"/>
      <w:r w:rsidR="00907FC8" w:rsidRPr="00907FC8">
        <w:t xml:space="preserve"> Engineering Industry Corporation (FDEIC) located in west show zone toke </w:t>
      </w:r>
      <w:proofErr w:type="spellStart"/>
      <w:r w:rsidR="00907FC8" w:rsidRPr="00907FC8">
        <w:t>Kutaye</w:t>
      </w:r>
      <w:proofErr w:type="spellEnd"/>
      <w:r w:rsidR="00907FC8" w:rsidRPr="00907FC8">
        <w:t xml:space="preserve"> Woreda (</w:t>
      </w:r>
      <w:proofErr w:type="spellStart"/>
      <w:r w:rsidR="00907FC8" w:rsidRPr="00907FC8">
        <w:t>Guder</w:t>
      </w:r>
      <w:proofErr w:type="spellEnd"/>
      <w:r w:rsidR="00907FC8" w:rsidRPr="00907FC8">
        <w:t xml:space="preserve"> town) and 129 km far from Addis Ababa.  </w:t>
      </w:r>
    </w:p>
    <w:p w:rsidR="00027318" w:rsidRDefault="00907FC8" w:rsidP="00061D31">
      <w:pPr>
        <w:pStyle w:val="Style6"/>
      </w:pPr>
      <w:r w:rsidRPr="00907FC8">
        <w:t xml:space="preserve">This Industry was established during the dirge regime by the collaborating of democratic people republic of Korea and the Ethiopian government in March 1987 G.C. The name of project initially was called project 130 mm then in 1991 G.C the name   replaced by </w:t>
      </w:r>
      <w:proofErr w:type="spellStart"/>
      <w:r w:rsidRPr="00907FC8">
        <w:t>Tatek</w:t>
      </w:r>
      <w:proofErr w:type="spellEnd"/>
      <w:r w:rsidRPr="00907FC8">
        <w:t xml:space="preserve"> engineering factory which produces medium ammunition weapons. In 2003 the name of the factory was changed to </w:t>
      </w:r>
      <w:proofErr w:type="spellStart"/>
      <w:r w:rsidRPr="00907FC8">
        <w:t>Hormmat</w:t>
      </w:r>
      <w:proofErr w:type="spellEnd"/>
      <w:r w:rsidRPr="00907FC8">
        <w:t xml:space="preserve"> engineering factory, starting from 2008, </w:t>
      </w:r>
      <w:proofErr w:type="spellStart"/>
      <w:r w:rsidRPr="00907FC8">
        <w:t>Homicho</w:t>
      </w:r>
      <w:proofErr w:type="spellEnd"/>
      <w:r w:rsidRPr="00907FC8">
        <w:t xml:space="preserve"> ammunition engineering complex, fifthly until the </w:t>
      </w:r>
      <w:proofErr w:type="gramStart"/>
      <w:r w:rsidRPr="00907FC8">
        <w:t>nearly</w:t>
      </w:r>
      <w:proofErr w:type="gramEnd"/>
      <w:r w:rsidRPr="00907FC8">
        <w:t xml:space="preserve"> time it was called </w:t>
      </w:r>
      <w:proofErr w:type="spellStart"/>
      <w:r w:rsidR="00232DC4" w:rsidRPr="00907FC8">
        <w:t>Homicho</w:t>
      </w:r>
      <w:proofErr w:type="spellEnd"/>
      <w:r w:rsidRPr="00907FC8">
        <w:t xml:space="preserve"> ammunition and chemical engineering industry. Today the industry is known as </w:t>
      </w:r>
      <w:proofErr w:type="spellStart"/>
      <w:r w:rsidR="00232DC4" w:rsidRPr="00907FC8">
        <w:t>Homicho</w:t>
      </w:r>
      <w:proofErr w:type="spellEnd"/>
      <w:r w:rsidRPr="00907FC8">
        <w:t xml:space="preserve"> </w:t>
      </w:r>
      <w:r w:rsidR="00232DC4" w:rsidRPr="00907FC8">
        <w:t>Ammunition Engineering Industry</w:t>
      </w:r>
      <w:r w:rsidR="00061D31">
        <w:t>.</w:t>
      </w:r>
    </w:p>
    <w:p w:rsidR="00061D31" w:rsidRDefault="00061D31" w:rsidP="00061D31">
      <w:pPr>
        <w:pStyle w:val="Style6"/>
      </w:pPr>
    </w:p>
    <w:p w:rsidR="00027318" w:rsidRDefault="00776D5D" w:rsidP="00061D31">
      <w:pPr>
        <w:pStyle w:val="Style6"/>
      </w:pPr>
      <w:r>
        <w:rPr>
          <w:noProof/>
        </w:rPr>
        <mc:AlternateContent>
          <mc:Choice Requires="wps">
            <w:drawing>
              <wp:anchor distT="0" distB="0" distL="114300" distR="114300" simplePos="0" relativeHeight="251687936" behindDoc="0" locked="0" layoutInCell="1" allowOverlap="1" wp14:anchorId="260261F0" wp14:editId="44740DF4">
                <wp:simplePos x="0" y="0"/>
                <wp:positionH relativeFrom="margin">
                  <wp:posOffset>1555750</wp:posOffset>
                </wp:positionH>
                <wp:positionV relativeFrom="paragraph">
                  <wp:posOffset>1277620</wp:posOffset>
                </wp:positionV>
                <wp:extent cx="2181225" cy="171450"/>
                <wp:effectExtent l="0" t="0" r="47625" b="9525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81225" cy="171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499B46" id="Straight Arrow Connector 1" o:spid="_x0000_s1026" type="#_x0000_t32" style="position:absolute;margin-left:122.5pt;margin-top:100.6pt;width:171.75pt;height:13.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" strokecolor="black [3200]" strokeweight=".5pt">
                <v:stroke endarrow="block" joinstyle="miter"/>
                <o:lock v:ext="edit" shapetype="f"/>
                <w10:wrap anchorx="margin"/>
              </v:shape>
            </w:pict>
          </mc:Fallback>
        </mc:AlternateContent>
      </w:r>
      <w:r w:rsidR="001D1F6E">
        <w:rPr>
          <w:noProof/>
        </w:rPr>
        <w:drawing>
          <wp:inline distT="0" distB="0" distL="0" distR="0" wp14:anchorId="33482B59" wp14:editId="72B3C9C6">
            <wp:extent cx="4105275" cy="2676525"/>
            <wp:effectExtent l="0" t="0" r="9525" b="9525"/>
            <wp:docPr id="137" name="Picture 1" descr="C:\Users\dinkenesh.d\Desktop\Map-of-West-Shewa-zone-showing-study-tow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 descr="C:\Users\dinkenesh.d\Desktop\Map-of-West-Shewa-zone-showing-study-towns.png"/>
                    <pic:cNvPicPr>
                      <a:picLocks noChangeAspect="1"/>
                    </pic:cNvPicPr>
                  </pic:nvPicPr>
                  <pic:blipFill>
                    <a:blip r:embed="rId10"/>
                    <a:srcRect/>
                    <a:stretch>
                      <a:fillRect/>
                    </a:stretch>
                  </pic:blipFill>
                  <pic:spPr bwMode="auto">
                    <a:xfrm>
                      <a:off x="0" y="0"/>
                      <a:ext cx="4105275" cy="2676525"/>
                    </a:xfrm>
                    <a:prstGeom prst="rect">
                      <a:avLst/>
                    </a:prstGeom>
                    <a:noFill/>
                    <a:ln w="9525">
                      <a:noFill/>
                      <a:miter lim="800000"/>
                      <a:headEnd/>
                      <a:tailEnd/>
                    </a:ln>
                  </pic:spPr>
                </pic:pic>
              </a:graphicData>
            </a:graphic>
          </wp:inline>
        </w:drawing>
      </w:r>
    </w:p>
    <w:p w:rsidR="00027318" w:rsidRDefault="00061D31" w:rsidP="007B4CB9">
      <w:pPr>
        <w:pStyle w:val="Heading2"/>
      </w:pPr>
      <w:r>
        <w:t xml:space="preserve">                            </w:t>
      </w:r>
      <w:bookmarkStart w:id="92" w:name="_Toc117573949"/>
      <w:r w:rsidR="001D1F6E" w:rsidRPr="00061D31">
        <w:t xml:space="preserve">Figure </w:t>
      </w:r>
      <w:r w:rsidR="00BC2ACF" w:rsidRPr="00061D31">
        <w:fldChar w:fldCharType="begin"/>
      </w:r>
      <w:r w:rsidR="001D1F6E" w:rsidRPr="00061D31">
        <w:instrText xml:space="preserve"> SEQ Figure \* ARABIC </w:instrText>
      </w:r>
      <w:r w:rsidR="00BC2ACF" w:rsidRPr="00061D31">
        <w:fldChar w:fldCharType="separate"/>
      </w:r>
      <w:r w:rsidR="00AE2B49">
        <w:rPr>
          <w:noProof/>
        </w:rPr>
        <w:t>1</w:t>
      </w:r>
      <w:r w:rsidR="00BC2ACF" w:rsidRPr="00061D31">
        <w:fldChar w:fldCharType="end"/>
      </w:r>
      <w:r w:rsidR="001D1F6E" w:rsidRPr="00061D31">
        <w:t>: Map of the Study Area</w:t>
      </w:r>
      <w:bookmarkEnd w:id="92"/>
    </w:p>
    <w:p w:rsidR="00243467" w:rsidRPr="00243467" w:rsidRDefault="00243467" w:rsidP="00243467"/>
    <w:p w:rsidR="008D5DAB" w:rsidRPr="00061D31" w:rsidRDefault="008D5DAB" w:rsidP="007B4CB9">
      <w:pPr>
        <w:pStyle w:val="Heading2"/>
      </w:pPr>
      <w:bookmarkStart w:id="93" w:name="_Toc117573950"/>
      <w:r w:rsidRPr="00061D31">
        <w:t>3.2 Research Design</w:t>
      </w:r>
      <w:bookmarkEnd w:id="93"/>
      <w:r w:rsidRPr="00061D31">
        <w:t xml:space="preserve"> </w:t>
      </w:r>
    </w:p>
    <w:p w:rsidR="008D5DAB" w:rsidRPr="008D5DAB" w:rsidRDefault="008D5DAB" w:rsidP="008D5DAB">
      <w:pPr>
        <w:autoSpaceDE w:val="0"/>
        <w:autoSpaceDN w:val="0"/>
        <w:adjustRightInd w:val="0"/>
        <w:spacing w:after="0" w:line="240" w:lineRule="auto"/>
        <w:rPr>
          <w:rFonts w:ascii="Times New Roman" w:hAnsi="Times New Roman" w:cs="Times New Roman"/>
          <w:color w:val="000000"/>
          <w:sz w:val="23"/>
          <w:szCs w:val="23"/>
        </w:rPr>
      </w:pPr>
    </w:p>
    <w:p w:rsidR="00BF222D" w:rsidRDefault="00BF222D" w:rsidP="00BF222D">
      <w:pPr>
        <w:spacing w:line="360" w:lineRule="auto"/>
        <w:jc w:val="both"/>
        <w:rPr>
          <w:rFonts w:ascii="Times New Roman" w:hAnsi="Times New Roman" w:cs="Times New Roman"/>
          <w:sz w:val="24"/>
          <w:szCs w:val="24"/>
        </w:rPr>
      </w:pPr>
      <w:r w:rsidRPr="00BF222D">
        <w:rPr>
          <w:rFonts w:ascii="Times New Roman" w:hAnsi="Times New Roman" w:cs="Times New Roman"/>
          <w:sz w:val="24"/>
          <w:szCs w:val="24"/>
        </w:rPr>
        <w:t xml:space="preserve">The way the study is developed, or the procedure used to conduct the investigation, is known as the research design (Mugenda &amp; Mugenda, 2003). The researcher used a descriptive survey approach. This explains phenomena as they </w:t>
      </w:r>
      <w:proofErr w:type="gramStart"/>
      <w:r w:rsidRPr="00BF222D">
        <w:rPr>
          <w:rFonts w:ascii="Times New Roman" w:hAnsi="Times New Roman" w:cs="Times New Roman"/>
          <w:sz w:val="24"/>
          <w:szCs w:val="24"/>
        </w:rPr>
        <w:t>actually are</w:t>
      </w:r>
      <w:proofErr w:type="gramEnd"/>
      <w:r w:rsidRPr="00BF222D">
        <w:rPr>
          <w:rFonts w:ascii="Times New Roman" w:hAnsi="Times New Roman" w:cs="Times New Roman"/>
          <w:sz w:val="24"/>
          <w:szCs w:val="24"/>
        </w:rPr>
        <w:t xml:space="preserve">. </w:t>
      </w:r>
      <w:proofErr w:type="gramStart"/>
      <w:r w:rsidRPr="00BF222D">
        <w:rPr>
          <w:rFonts w:ascii="Times New Roman" w:hAnsi="Times New Roman" w:cs="Times New Roman"/>
          <w:sz w:val="24"/>
          <w:szCs w:val="24"/>
        </w:rPr>
        <w:t>The majority of</w:t>
      </w:r>
      <w:proofErr w:type="gramEnd"/>
      <w:r w:rsidRPr="00BF222D">
        <w:rPr>
          <w:rFonts w:ascii="Times New Roman" w:hAnsi="Times New Roman" w:cs="Times New Roman"/>
          <w:sz w:val="24"/>
          <w:szCs w:val="24"/>
        </w:rPr>
        <w:t xml:space="preserve"> the researcher's questions demand descriptive answers, making it impossible to investigate the entire population, which has an impact on the research design. The respondents were chosen from the formal sector of </w:t>
      </w:r>
      <w:proofErr w:type="spellStart"/>
      <w:r w:rsidRPr="00BF222D">
        <w:rPr>
          <w:rFonts w:ascii="Times New Roman" w:hAnsi="Times New Roman" w:cs="Times New Roman"/>
          <w:sz w:val="24"/>
          <w:szCs w:val="24"/>
        </w:rPr>
        <w:t>Homicho</w:t>
      </w:r>
      <w:proofErr w:type="spellEnd"/>
      <w:r w:rsidRPr="00BF222D">
        <w:rPr>
          <w:rFonts w:ascii="Times New Roman" w:hAnsi="Times New Roman" w:cs="Times New Roman"/>
          <w:sz w:val="24"/>
          <w:szCs w:val="24"/>
        </w:rPr>
        <w:t xml:space="preserve"> Ammunition Engineering Industry employees working in various offices within the industry. Senior management from important departments, as well as middle level managers and other staff members, made up the target respondents. Human resource, marketing, IT, operations, logistics, and finance are the departments.</w:t>
      </w:r>
    </w:p>
    <w:p w:rsidR="009224DF" w:rsidRPr="00EB785D" w:rsidRDefault="009224DF" w:rsidP="007B4CB9">
      <w:pPr>
        <w:pStyle w:val="Heading2"/>
      </w:pPr>
      <w:bookmarkStart w:id="94" w:name="_Toc117573951"/>
      <w:r w:rsidRPr="00EB785D">
        <w:t>3.3 Target population</w:t>
      </w:r>
      <w:bookmarkEnd w:id="94"/>
    </w:p>
    <w:p w:rsidR="009224DF" w:rsidRPr="009224DF" w:rsidRDefault="009224DF" w:rsidP="009224DF">
      <w:pPr>
        <w:autoSpaceDE w:val="0"/>
        <w:autoSpaceDN w:val="0"/>
        <w:adjustRightInd w:val="0"/>
        <w:spacing w:after="0" w:line="240" w:lineRule="auto"/>
        <w:rPr>
          <w:rFonts w:ascii="Times New Roman" w:hAnsi="Times New Roman" w:cs="Times New Roman"/>
          <w:color w:val="000000"/>
          <w:sz w:val="23"/>
          <w:szCs w:val="23"/>
        </w:rPr>
      </w:pPr>
      <w:r w:rsidRPr="009224DF">
        <w:rPr>
          <w:rFonts w:ascii="Times New Roman" w:hAnsi="Times New Roman" w:cs="Times New Roman"/>
          <w:b/>
          <w:bCs/>
          <w:color w:val="000000"/>
          <w:sz w:val="23"/>
          <w:szCs w:val="23"/>
        </w:rPr>
        <w:t xml:space="preserve"> </w:t>
      </w:r>
    </w:p>
    <w:p w:rsidR="008D5DAB" w:rsidRPr="00EB785D" w:rsidRDefault="009224DF" w:rsidP="00EB785D">
      <w:pPr>
        <w:spacing w:line="360" w:lineRule="auto"/>
        <w:jc w:val="both"/>
        <w:rPr>
          <w:rFonts w:ascii="Times New Roman" w:hAnsi="Times New Roman" w:cs="Times New Roman"/>
          <w:sz w:val="24"/>
        </w:rPr>
      </w:pPr>
      <w:r w:rsidRPr="00EB785D">
        <w:rPr>
          <w:rFonts w:ascii="Times New Roman" w:hAnsi="Times New Roman" w:cs="Times New Roman"/>
          <w:sz w:val="24"/>
        </w:rPr>
        <w:t xml:space="preserve">Population refers the total group of items, individuals, objects and events showing common characteristics (Mugenda &amp; Mugenda, 2003). There are about 1200 permanent employee at </w:t>
      </w:r>
      <w:proofErr w:type="spellStart"/>
      <w:r w:rsidRPr="00EB785D">
        <w:rPr>
          <w:rFonts w:ascii="Times New Roman" w:hAnsi="Times New Roman" w:cs="Times New Roman"/>
          <w:sz w:val="24"/>
        </w:rPr>
        <w:t>Homicho</w:t>
      </w:r>
      <w:proofErr w:type="spellEnd"/>
      <w:r w:rsidRPr="00EB785D">
        <w:rPr>
          <w:rFonts w:ascii="Times New Roman" w:hAnsi="Times New Roman" w:cs="Times New Roman"/>
          <w:sz w:val="24"/>
        </w:rPr>
        <w:t xml:space="preserve"> Ammunition Engineering Industry operating in the industry on different offices.</w:t>
      </w:r>
      <w:r w:rsidR="00C96199" w:rsidRPr="00EB785D">
        <w:rPr>
          <w:rFonts w:ascii="Times New Roman" w:hAnsi="Times New Roman" w:cs="Times New Roman"/>
          <w:sz w:val="24"/>
        </w:rPr>
        <w:t xml:space="preserve"> The study plans a target population 151 members both managers and other staff members in the departments of Human Resource, Marketing, Information Technology, Operations and Finance. These departments </w:t>
      </w:r>
      <w:proofErr w:type="gramStart"/>
      <w:r w:rsidR="00C96199" w:rsidRPr="00EB785D">
        <w:rPr>
          <w:rFonts w:ascii="Times New Roman" w:hAnsi="Times New Roman" w:cs="Times New Roman"/>
          <w:sz w:val="24"/>
        </w:rPr>
        <w:t>was</w:t>
      </w:r>
      <w:proofErr w:type="gramEnd"/>
      <w:r w:rsidR="00C96199" w:rsidRPr="00EB785D">
        <w:rPr>
          <w:rFonts w:ascii="Times New Roman" w:hAnsi="Times New Roman" w:cs="Times New Roman"/>
          <w:sz w:val="24"/>
        </w:rPr>
        <w:t xml:space="preserve"> comprise the sample population the researcher was use to gather the required information.</w:t>
      </w:r>
    </w:p>
    <w:p w:rsidR="00C762BF" w:rsidRPr="00061D31" w:rsidRDefault="00C762BF" w:rsidP="007B4CB9">
      <w:pPr>
        <w:pStyle w:val="Heading2"/>
      </w:pPr>
      <w:bookmarkStart w:id="95" w:name="_Toc117573952"/>
      <w:r w:rsidRPr="00061D31">
        <w:t>Table 3.1: Target population Category</w:t>
      </w:r>
      <w:bookmarkEnd w:id="95"/>
    </w:p>
    <w:tbl>
      <w:tblPr>
        <w:tblStyle w:val="TableGrid1"/>
        <w:tblW w:w="0" w:type="auto"/>
        <w:tblLayout w:type="fixed"/>
        <w:tblLook w:val="0000" w:firstRow="0" w:lastRow="0" w:firstColumn="0" w:lastColumn="0" w:noHBand="0" w:noVBand="0"/>
      </w:tblPr>
      <w:tblGrid>
        <w:gridCol w:w="2358"/>
        <w:gridCol w:w="990"/>
        <w:gridCol w:w="900"/>
        <w:gridCol w:w="1080"/>
        <w:gridCol w:w="990"/>
        <w:gridCol w:w="720"/>
        <w:gridCol w:w="1080"/>
        <w:gridCol w:w="1170"/>
      </w:tblGrid>
      <w:tr w:rsidR="009C0853" w:rsidRPr="00A407F5" w:rsidTr="009C0853">
        <w:trPr>
          <w:cantSplit/>
          <w:trHeight w:val="917"/>
        </w:trPr>
        <w:tc>
          <w:tcPr>
            <w:tcW w:w="2358"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Category</w:t>
            </w:r>
          </w:p>
        </w:tc>
        <w:tc>
          <w:tcPr>
            <w:tcW w:w="990" w:type="dxa"/>
            <w:textDirection w:val="btLr"/>
          </w:tcPr>
          <w:p w:rsidR="009C0853" w:rsidRPr="00A407F5" w:rsidRDefault="009C0853" w:rsidP="00C762BF">
            <w:pPr>
              <w:autoSpaceDE w:val="0"/>
              <w:autoSpaceDN w:val="0"/>
              <w:adjustRightInd w:val="0"/>
              <w:ind w:left="113" w:right="113"/>
              <w:jc w:val="center"/>
              <w:rPr>
                <w:rFonts w:ascii="Times New Roman" w:hAnsi="Times New Roman" w:cs="Times New Roman"/>
                <w:color w:val="000000"/>
                <w:sz w:val="24"/>
                <w:szCs w:val="24"/>
              </w:rPr>
            </w:pPr>
            <w:r w:rsidRPr="00A407F5">
              <w:rPr>
                <w:rFonts w:ascii="Times New Roman" w:hAnsi="Times New Roman" w:cs="Times New Roman"/>
                <w:color w:val="000000"/>
                <w:sz w:val="24"/>
                <w:szCs w:val="24"/>
              </w:rPr>
              <w:t>HR</w:t>
            </w:r>
          </w:p>
          <w:p w:rsidR="009C0853" w:rsidRPr="00A407F5" w:rsidRDefault="009C0853" w:rsidP="00C762BF">
            <w:pPr>
              <w:autoSpaceDE w:val="0"/>
              <w:autoSpaceDN w:val="0"/>
              <w:adjustRightInd w:val="0"/>
              <w:ind w:left="113" w:right="113"/>
              <w:jc w:val="center"/>
              <w:rPr>
                <w:rFonts w:ascii="Times New Roman" w:hAnsi="Times New Roman" w:cs="Times New Roman"/>
                <w:color w:val="000000"/>
                <w:sz w:val="24"/>
                <w:szCs w:val="24"/>
              </w:rPr>
            </w:pPr>
            <w:r w:rsidRPr="00A407F5">
              <w:rPr>
                <w:rFonts w:ascii="Times New Roman" w:hAnsi="Times New Roman" w:cs="Times New Roman"/>
                <w:b/>
                <w:bCs/>
                <w:color w:val="000000"/>
                <w:sz w:val="24"/>
                <w:szCs w:val="24"/>
              </w:rPr>
              <w:t>Dep’t</w:t>
            </w:r>
          </w:p>
        </w:tc>
        <w:tc>
          <w:tcPr>
            <w:tcW w:w="900" w:type="dxa"/>
            <w:textDirection w:val="btLr"/>
          </w:tcPr>
          <w:p w:rsidR="009C0853" w:rsidRPr="00A407F5" w:rsidRDefault="009C0853" w:rsidP="00C762BF">
            <w:pPr>
              <w:autoSpaceDE w:val="0"/>
              <w:autoSpaceDN w:val="0"/>
              <w:adjustRightInd w:val="0"/>
              <w:ind w:left="113" w:right="113"/>
              <w:jc w:val="center"/>
              <w:rPr>
                <w:rFonts w:ascii="Times New Roman" w:hAnsi="Times New Roman" w:cs="Times New Roman"/>
                <w:color w:val="000000"/>
                <w:sz w:val="24"/>
                <w:szCs w:val="24"/>
              </w:rPr>
            </w:pPr>
            <w:r w:rsidRPr="00A407F5">
              <w:rPr>
                <w:rFonts w:ascii="Times New Roman" w:hAnsi="Times New Roman" w:cs="Times New Roman"/>
                <w:b/>
                <w:bCs/>
                <w:color w:val="000000"/>
                <w:sz w:val="24"/>
                <w:szCs w:val="24"/>
              </w:rPr>
              <w:t>Marketing Dep’t</w:t>
            </w:r>
          </w:p>
        </w:tc>
        <w:tc>
          <w:tcPr>
            <w:tcW w:w="1080" w:type="dxa"/>
            <w:textDirection w:val="btLr"/>
          </w:tcPr>
          <w:p w:rsidR="009C0853" w:rsidRPr="00A407F5" w:rsidRDefault="009C0853" w:rsidP="00C762BF">
            <w:pPr>
              <w:autoSpaceDE w:val="0"/>
              <w:autoSpaceDN w:val="0"/>
              <w:adjustRightInd w:val="0"/>
              <w:ind w:left="113" w:right="113"/>
              <w:jc w:val="center"/>
              <w:rPr>
                <w:rFonts w:ascii="Times New Roman" w:hAnsi="Times New Roman" w:cs="Times New Roman"/>
                <w:color w:val="000000"/>
                <w:sz w:val="24"/>
                <w:szCs w:val="24"/>
              </w:rPr>
            </w:pPr>
            <w:r w:rsidRPr="00A407F5">
              <w:rPr>
                <w:rFonts w:ascii="Times New Roman" w:hAnsi="Times New Roman" w:cs="Times New Roman"/>
                <w:b/>
                <w:bCs/>
                <w:color w:val="000000"/>
                <w:sz w:val="24"/>
                <w:szCs w:val="24"/>
              </w:rPr>
              <w:t>I.T. Dep’t</w:t>
            </w:r>
          </w:p>
        </w:tc>
        <w:tc>
          <w:tcPr>
            <w:tcW w:w="990" w:type="dxa"/>
            <w:textDirection w:val="btLr"/>
          </w:tcPr>
          <w:p w:rsidR="009C0853" w:rsidRPr="00A407F5" w:rsidRDefault="009C0853" w:rsidP="00C762BF">
            <w:pPr>
              <w:autoSpaceDE w:val="0"/>
              <w:autoSpaceDN w:val="0"/>
              <w:adjustRightInd w:val="0"/>
              <w:ind w:left="113" w:right="113"/>
              <w:jc w:val="center"/>
              <w:rPr>
                <w:rFonts w:ascii="Times New Roman" w:hAnsi="Times New Roman" w:cs="Times New Roman"/>
                <w:color w:val="000000"/>
                <w:sz w:val="24"/>
                <w:szCs w:val="24"/>
              </w:rPr>
            </w:pPr>
            <w:r w:rsidRPr="00A407F5">
              <w:rPr>
                <w:rFonts w:ascii="Times New Roman" w:hAnsi="Times New Roman" w:cs="Times New Roman"/>
                <w:b/>
                <w:bCs/>
                <w:color w:val="000000"/>
                <w:sz w:val="24"/>
                <w:szCs w:val="24"/>
              </w:rPr>
              <w:t>Finance Dep’t</w:t>
            </w:r>
          </w:p>
        </w:tc>
        <w:tc>
          <w:tcPr>
            <w:tcW w:w="720" w:type="dxa"/>
            <w:textDirection w:val="btLr"/>
          </w:tcPr>
          <w:p w:rsidR="009C0853" w:rsidRPr="00A407F5" w:rsidRDefault="009C0853" w:rsidP="00C762BF">
            <w:pPr>
              <w:autoSpaceDE w:val="0"/>
              <w:autoSpaceDN w:val="0"/>
              <w:adjustRightInd w:val="0"/>
              <w:ind w:left="113" w:right="113"/>
              <w:jc w:val="center"/>
              <w:rPr>
                <w:rFonts w:ascii="Times New Roman" w:hAnsi="Times New Roman" w:cs="Times New Roman"/>
                <w:color w:val="000000"/>
                <w:sz w:val="24"/>
                <w:szCs w:val="24"/>
              </w:rPr>
            </w:pPr>
            <w:r w:rsidRPr="00A407F5">
              <w:rPr>
                <w:rFonts w:ascii="Times New Roman" w:hAnsi="Times New Roman" w:cs="Times New Roman"/>
                <w:b/>
                <w:bCs/>
                <w:color w:val="000000"/>
                <w:sz w:val="24"/>
                <w:szCs w:val="24"/>
              </w:rPr>
              <w:t>Operations Dep’t</w:t>
            </w:r>
          </w:p>
        </w:tc>
        <w:tc>
          <w:tcPr>
            <w:tcW w:w="1080" w:type="dxa"/>
            <w:textDirection w:val="btLr"/>
          </w:tcPr>
          <w:p w:rsidR="009C0853" w:rsidRPr="00A407F5" w:rsidRDefault="009C0853" w:rsidP="00C762BF">
            <w:pPr>
              <w:autoSpaceDE w:val="0"/>
              <w:autoSpaceDN w:val="0"/>
              <w:adjustRightInd w:val="0"/>
              <w:ind w:left="113" w:right="113"/>
              <w:jc w:val="center"/>
              <w:rPr>
                <w:rFonts w:ascii="Times New Roman" w:hAnsi="Times New Roman" w:cs="Times New Roman"/>
                <w:color w:val="000000"/>
                <w:sz w:val="24"/>
                <w:szCs w:val="24"/>
              </w:rPr>
            </w:pPr>
            <w:r w:rsidRPr="00A407F5">
              <w:rPr>
                <w:rFonts w:ascii="Times New Roman" w:hAnsi="Times New Roman" w:cs="Times New Roman"/>
                <w:b/>
                <w:bCs/>
                <w:color w:val="000000"/>
                <w:sz w:val="24"/>
                <w:szCs w:val="24"/>
              </w:rPr>
              <w:t>Logistics Dep’t</w:t>
            </w:r>
          </w:p>
        </w:tc>
        <w:tc>
          <w:tcPr>
            <w:tcW w:w="1170" w:type="dxa"/>
            <w:tcBorders>
              <w:right w:val="single" w:sz="4" w:space="0" w:color="auto"/>
            </w:tcBorders>
            <w:textDirection w:val="btLr"/>
          </w:tcPr>
          <w:p w:rsidR="009C0853" w:rsidRPr="00A407F5" w:rsidRDefault="009C0853" w:rsidP="00C762BF">
            <w:pPr>
              <w:autoSpaceDE w:val="0"/>
              <w:autoSpaceDN w:val="0"/>
              <w:adjustRightInd w:val="0"/>
              <w:ind w:left="113" w:right="113"/>
              <w:jc w:val="center"/>
              <w:rPr>
                <w:rFonts w:ascii="Times New Roman" w:hAnsi="Times New Roman" w:cs="Times New Roman"/>
                <w:color w:val="000000"/>
                <w:sz w:val="24"/>
                <w:szCs w:val="24"/>
              </w:rPr>
            </w:pPr>
            <w:r w:rsidRPr="00A407F5">
              <w:rPr>
                <w:rFonts w:ascii="Times New Roman" w:hAnsi="Times New Roman" w:cs="Times New Roman"/>
                <w:b/>
                <w:bCs/>
                <w:color w:val="000000"/>
                <w:sz w:val="24"/>
                <w:szCs w:val="24"/>
              </w:rPr>
              <w:t>Total</w:t>
            </w:r>
          </w:p>
        </w:tc>
      </w:tr>
      <w:tr w:rsidR="009C0853" w:rsidRPr="00A407F5" w:rsidTr="009C0853">
        <w:trPr>
          <w:trHeight w:val="316"/>
        </w:trPr>
        <w:tc>
          <w:tcPr>
            <w:tcW w:w="2358"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Top </w:t>
            </w:r>
            <w:proofErr w:type="gramStart"/>
            <w:r w:rsidRPr="00A407F5">
              <w:rPr>
                <w:rFonts w:ascii="Times New Roman" w:hAnsi="Times New Roman" w:cs="Times New Roman"/>
                <w:color w:val="000000"/>
                <w:sz w:val="24"/>
                <w:szCs w:val="24"/>
              </w:rPr>
              <w:t>Level  Mgt.</w:t>
            </w:r>
            <w:proofErr w:type="gramEnd"/>
            <w:r w:rsidRPr="00A407F5">
              <w:rPr>
                <w:rFonts w:ascii="Times New Roman" w:hAnsi="Times New Roman" w:cs="Times New Roman"/>
                <w:color w:val="000000"/>
                <w:sz w:val="24"/>
                <w:szCs w:val="24"/>
              </w:rPr>
              <w:t xml:space="preserve"> </w:t>
            </w:r>
          </w:p>
        </w:tc>
        <w:tc>
          <w:tcPr>
            <w:tcW w:w="99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2 </w:t>
            </w:r>
          </w:p>
        </w:tc>
        <w:tc>
          <w:tcPr>
            <w:tcW w:w="90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2 </w:t>
            </w:r>
          </w:p>
        </w:tc>
        <w:tc>
          <w:tcPr>
            <w:tcW w:w="108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2 </w:t>
            </w:r>
          </w:p>
        </w:tc>
        <w:tc>
          <w:tcPr>
            <w:tcW w:w="99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2 </w:t>
            </w:r>
          </w:p>
        </w:tc>
        <w:tc>
          <w:tcPr>
            <w:tcW w:w="72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2 </w:t>
            </w:r>
          </w:p>
        </w:tc>
        <w:tc>
          <w:tcPr>
            <w:tcW w:w="108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2 </w:t>
            </w:r>
          </w:p>
        </w:tc>
        <w:tc>
          <w:tcPr>
            <w:tcW w:w="1170" w:type="dxa"/>
            <w:tcBorders>
              <w:right w:val="single" w:sz="4" w:space="0" w:color="auto"/>
            </w:tcBorders>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12 </w:t>
            </w:r>
          </w:p>
        </w:tc>
      </w:tr>
      <w:tr w:rsidR="009C0853" w:rsidRPr="00A407F5" w:rsidTr="009C0853">
        <w:trPr>
          <w:trHeight w:val="316"/>
        </w:trPr>
        <w:tc>
          <w:tcPr>
            <w:tcW w:w="2358"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Middle Level Mgt. </w:t>
            </w:r>
          </w:p>
        </w:tc>
        <w:tc>
          <w:tcPr>
            <w:tcW w:w="99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2 </w:t>
            </w:r>
          </w:p>
        </w:tc>
        <w:tc>
          <w:tcPr>
            <w:tcW w:w="90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4 </w:t>
            </w:r>
          </w:p>
        </w:tc>
        <w:tc>
          <w:tcPr>
            <w:tcW w:w="108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2 </w:t>
            </w:r>
          </w:p>
        </w:tc>
        <w:tc>
          <w:tcPr>
            <w:tcW w:w="99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3 </w:t>
            </w:r>
          </w:p>
        </w:tc>
        <w:tc>
          <w:tcPr>
            <w:tcW w:w="72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4 </w:t>
            </w:r>
          </w:p>
        </w:tc>
        <w:tc>
          <w:tcPr>
            <w:tcW w:w="108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3 </w:t>
            </w:r>
          </w:p>
        </w:tc>
        <w:tc>
          <w:tcPr>
            <w:tcW w:w="1170" w:type="dxa"/>
            <w:tcBorders>
              <w:right w:val="single" w:sz="4" w:space="0" w:color="auto"/>
            </w:tcBorders>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18 </w:t>
            </w:r>
          </w:p>
        </w:tc>
      </w:tr>
      <w:tr w:rsidR="009C0853" w:rsidRPr="00A407F5" w:rsidTr="009C0853">
        <w:trPr>
          <w:trHeight w:val="316"/>
        </w:trPr>
        <w:tc>
          <w:tcPr>
            <w:tcW w:w="2358"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 xml:space="preserve">Other staff members </w:t>
            </w:r>
          </w:p>
        </w:tc>
        <w:tc>
          <w:tcPr>
            <w:tcW w:w="990" w:type="dxa"/>
          </w:tcPr>
          <w:p w:rsidR="009C0853" w:rsidRPr="00A407F5" w:rsidRDefault="009C0853" w:rsidP="00F214FD">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199</w:t>
            </w:r>
          </w:p>
        </w:tc>
        <w:tc>
          <w:tcPr>
            <w:tcW w:w="900" w:type="dxa"/>
          </w:tcPr>
          <w:p w:rsidR="009C0853" w:rsidRPr="00A407F5" w:rsidRDefault="009C0853" w:rsidP="00710A07">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199</w:t>
            </w:r>
          </w:p>
        </w:tc>
        <w:tc>
          <w:tcPr>
            <w:tcW w:w="1080" w:type="dxa"/>
          </w:tcPr>
          <w:p w:rsidR="009C0853" w:rsidRPr="00A407F5" w:rsidRDefault="009C0853" w:rsidP="00F214FD">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200</w:t>
            </w:r>
          </w:p>
        </w:tc>
        <w:tc>
          <w:tcPr>
            <w:tcW w:w="990" w:type="dxa"/>
          </w:tcPr>
          <w:p w:rsidR="009C0853" w:rsidRPr="00A407F5" w:rsidRDefault="009C0853" w:rsidP="00F214FD">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193</w:t>
            </w:r>
          </w:p>
        </w:tc>
        <w:tc>
          <w:tcPr>
            <w:tcW w:w="720" w:type="dxa"/>
          </w:tcPr>
          <w:p w:rsidR="009C0853" w:rsidRPr="00A407F5" w:rsidRDefault="009C0853" w:rsidP="00F214FD">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200</w:t>
            </w:r>
          </w:p>
        </w:tc>
        <w:tc>
          <w:tcPr>
            <w:tcW w:w="1080" w:type="dxa"/>
          </w:tcPr>
          <w:p w:rsidR="009C0853" w:rsidRPr="00A407F5" w:rsidRDefault="009C0853" w:rsidP="00F214FD">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179</w:t>
            </w:r>
          </w:p>
        </w:tc>
        <w:tc>
          <w:tcPr>
            <w:tcW w:w="1170" w:type="dxa"/>
            <w:tcBorders>
              <w:right w:val="single" w:sz="4" w:space="0" w:color="auto"/>
            </w:tcBorders>
          </w:tcPr>
          <w:p w:rsidR="009C0853" w:rsidRPr="00A407F5" w:rsidRDefault="009C0853" w:rsidP="00BD647C">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color w:val="000000"/>
                <w:sz w:val="24"/>
                <w:szCs w:val="24"/>
              </w:rPr>
              <w:t>1</w:t>
            </w:r>
            <w:r>
              <w:rPr>
                <w:rFonts w:ascii="Times New Roman" w:hAnsi="Times New Roman" w:cs="Times New Roman"/>
                <w:color w:val="000000"/>
                <w:sz w:val="24"/>
                <w:szCs w:val="24"/>
              </w:rPr>
              <w:t>170</w:t>
            </w:r>
          </w:p>
        </w:tc>
      </w:tr>
      <w:tr w:rsidR="009C0853" w:rsidRPr="00A407F5" w:rsidTr="009C0853">
        <w:trPr>
          <w:trHeight w:val="107"/>
        </w:trPr>
        <w:tc>
          <w:tcPr>
            <w:tcW w:w="2358"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sidRPr="00A407F5">
              <w:rPr>
                <w:rFonts w:ascii="Times New Roman" w:hAnsi="Times New Roman" w:cs="Times New Roman"/>
                <w:b/>
                <w:bCs/>
                <w:color w:val="000000"/>
                <w:sz w:val="24"/>
                <w:szCs w:val="24"/>
              </w:rPr>
              <w:t xml:space="preserve">Total </w:t>
            </w:r>
          </w:p>
        </w:tc>
        <w:tc>
          <w:tcPr>
            <w:tcW w:w="990" w:type="dxa"/>
          </w:tcPr>
          <w:p w:rsidR="009C0853" w:rsidRPr="00A407F5" w:rsidRDefault="009C0853" w:rsidP="00A407F5">
            <w:pPr>
              <w:autoSpaceDE w:val="0"/>
              <w:autoSpaceDN w:val="0"/>
              <w:adjustRightInd w:val="0"/>
              <w:rPr>
                <w:rFonts w:ascii="Times New Roman" w:hAnsi="Times New Roman" w:cs="Times New Roman"/>
                <w:color w:val="000000"/>
                <w:sz w:val="24"/>
                <w:szCs w:val="24"/>
              </w:rPr>
            </w:pPr>
            <w:r>
              <w:rPr>
                <w:rFonts w:ascii="Times New Roman" w:hAnsi="Times New Roman" w:cs="Times New Roman"/>
                <w:b/>
                <w:bCs/>
                <w:color w:val="000000"/>
                <w:sz w:val="24"/>
                <w:szCs w:val="24"/>
              </w:rPr>
              <w:t>203</w:t>
            </w:r>
          </w:p>
        </w:tc>
        <w:tc>
          <w:tcPr>
            <w:tcW w:w="900" w:type="dxa"/>
          </w:tcPr>
          <w:p w:rsidR="009C0853" w:rsidRPr="00A407F5" w:rsidRDefault="009C0853" w:rsidP="00F214FD">
            <w:pPr>
              <w:autoSpaceDE w:val="0"/>
              <w:autoSpaceDN w:val="0"/>
              <w:adjustRightInd w:val="0"/>
              <w:rPr>
                <w:rFonts w:ascii="Times New Roman" w:hAnsi="Times New Roman" w:cs="Times New Roman"/>
                <w:color w:val="000000"/>
                <w:sz w:val="24"/>
                <w:szCs w:val="24"/>
              </w:rPr>
            </w:pPr>
            <w:r>
              <w:rPr>
                <w:rFonts w:ascii="Times New Roman" w:hAnsi="Times New Roman" w:cs="Times New Roman"/>
                <w:b/>
                <w:bCs/>
                <w:color w:val="000000"/>
                <w:sz w:val="24"/>
                <w:szCs w:val="24"/>
              </w:rPr>
              <w:t>205</w:t>
            </w:r>
          </w:p>
        </w:tc>
        <w:tc>
          <w:tcPr>
            <w:tcW w:w="1080" w:type="dxa"/>
          </w:tcPr>
          <w:p w:rsidR="009C0853" w:rsidRPr="00A407F5" w:rsidRDefault="009C0853" w:rsidP="00F214FD">
            <w:pPr>
              <w:autoSpaceDE w:val="0"/>
              <w:autoSpaceDN w:val="0"/>
              <w:adjustRightInd w:val="0"/>
              <w:rPr>
                <w:rFonts w:ascii="Times New Roman" w:hAnsi="Times New Roman" w:cs="Times New Roman"/>
                <w:color w:val="000000"/>
                <w:sz w:val="24"/>
                <w:szCs w:val="24"/>
              </w:rPr>
            </w:pPr>
            <w:r>
              <w:rPr>
                <w:rFonts w:ascii="Times New Roman" w:hAnsi="Times New Roman" w:cs="Times New Roman"/>
                <w:b/>
                <w:bCs/>
                <w:color w:val="000000"/>
                <w:sz w:val="24"/>
                <w:szCs w:val="24"/>
              </w:rPr>
              <w:t>204</w:t>
            </w:r>
          </w:p>
        </w:tc>
        <w:tc>
          <w:tcPr>
            <w:tcW w:w="990" w:type="dxa"/>
          </w:tcPr>
          <w:p w:rsidR="009C0853" w:rsidRPr="00A407F5" w:rsidRDefault="009C0853" w:rsidP="00F214FD">
            <w:pPr>
              <w:autoSpaceDE w:val="0"/>
              <w:autoSpaceDN w:val="0"/>
              <w:adjustRightInd w:val="0"/>
              <w:rPr>
                <w:rFonts w:ascii="Times New Roman" w:hAnsi="Times New Roman" w:cs="Times New Roman"/>
                <w:color w:val="000000"/>
                <w:sz w:val="24"/>
                <w:szCs w:val="24"/>
              </w:rPr>
            </w:pPr>
            <w:r>
              <w:rPr>
                <w:rFonts w:ascii="Times New Roman" w:hAnsi="Times New Roman" w:cs="Times New Roman"/>
                <w:b/>
                <w:bCs/>
                <w:color w:val="000000"/>
                <w:sz w:val="24"/>
                <w:szCs w:val="24"/>
              </w:rPr>
              <w:t>198</w:t>
            </w:r>
          </w:p>
        </w:tc>
        <w:tc>
          <w:tcPr>
            <w:tcW w:w="720" w:type="dxa"/>
          </w:tcPr>
          <w:p w:rsidR="009C0853" w:rsidRPr="00A407F5" w:rsidRDefault="009C0853" w:rsidP="00C762BF">
            <w:pPr>
              <w:autoSpaceDE w:val="0"/>
              <w:autoSpaceDN w:val="0"/>
              <w:adjustRightInd w:val="0"/>
              <w:rPr>
                <w:rFonts w:ascii="Times New Roman" w:hAnsi="Times New Roman" w:cs="Times New Roman"/>
                <w:color w:val="000000"/>
                <w:sz w:val="24"/>
                <w:szCs w:val="24"/>
              </w:rPr>
            </w:pPr>
            <w:r>
              <w:rPr>
                <w:rFonts w:ascii="Times New Roman" w:hAnsi="Times New Roman" w:cs="Times New Roman"/>
                <w:b/>
                <w:bCs/>
                <w:color w:val="000000"/>
                <w:sz w:val="24"/>
                <w:szCs w:val="24"/>
              </w:rPr>
              <w:t>206</w:t>
            </w:r>
          </w:p>
        </w:tc>
        <w:tc>
          <w:tcPr>
            <w:tcW w:w="1080" w:type="dxa"/>
          </w:tcPr>
          <w:p w:rsidR="009C0853" w:rsidRPr="00A407F5" w:rsidRDefault="009C0853" w:rsidP="00A407F5">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184</w:t>
            </w:r>
          </w:p>
        </w:tc>
        <w:tc>
          <w:tcPr>
            <w:tcW w:w="1170" w:type="dxa"/>
            <w:tcBorders>
              <w:right w:val="single" w:sz="4" w:space="0" w:color="auto"/>
            </w:tcBorders>
          </w:tcPr>
          <w:p w:rsidR="009C0853" w:rsidRPr="00A407F5" w:rsidRDefault="009C0853" w:rsidP="00C762BF">
            <w:pPr>
              <w:autoSpaceDE w:val="0"/>
              <w:autoSpaceDN w:val="0"/>
              <w:adjustRightInd w:val="0"/>
              <w:rPr>
                <w:rFonts w:ascii="Times New Roman" w:hAnsi="Times New Roman" w:cs="Times New Roman"/>
                <w:color w:val="000000"/>
                <w:sz w:val="24"/>
                <w:szCs w:val="24"/>
              </w:rPr>
            </w:pPr>
            <w:r>
              <w:rPr>
                <w:rFonts w:ascii="Times New Roman" w:hAnsi="Times New Roman" w:cs="Times New Roman"/>
                <w:b/>
                <w:bCs/>
                <w:color w:val="000000"/>
                <w:sz w:val="24"/>
                <w:szCs w:val="24"/>
              </w:rPr>
              <w:t>1</w:t>
            </w:r>
            <w:r w:rsidRPr="00A407F5">
              <w:rPr>
                <w:rFonts w:ascii="Times New Roman" w:hAnsi="Times New Roman" w:cs="Times New Roman"/>
                <w:b/>
                <w:bCs/>
                <w:color w:val="000000"/>
                <w:sz w:val="24"/>
                <w:szCs w:val="24"/>
              </w:rPr>
              <w:t xml:space="preserve">200 </w:t>
            </w:r>
          </w:p>
        </w:tc>
      </w:tr>
    </w:tbl>
    <w:p w:rsidR="0080694E" w:rsidRDefault="00A72EBD" w:rsidP="0080694E">
      <w:pPr>
        <w:autoSpaceDE w:val="0"/>
        <w:autoSpaceDN w:val="0"/>
        <w:adjustRightInd w:val="0"/>
        <w:spacing w:after="0" w:line="24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Source: </w:t>
      </w:r>
      <w:proofErr w:type="spellStart"/>
      <w:r w:rsidRPr="00A72EBD">
        <w:rPr>
          <w:rFonts w:ascii="Times New Roman" w:hAnsi="Times New Roman" w:cs="Times New Roman"/>
          <w:b/>
          <w:bCs/>
          <w:color w:val="000000"/>
          <w:sz w:val="24"/>
          <w:szCs w:val="24"/>
        </w:rPr>
        <w:t>Homicho</w:t>
      </w:r>
      <w:proofErr w:type="spellEnd"/>
      <w:r w:rsidRPr="00A72EBD">
        <w:rPr>
          <w:rFonts w:ascii="Times New Roman" w:hAnsi="Times New Roman" w:cs="Times New Roman"/>
          <w:b/>
          <w:bCs/>
          <w:color w:val="000000"/>
          <w:sz w:val="24"/>
          <w:szCs w:val="24"/>
        </w:rPr>
        <w:t xml:space="preserve"> Ammunition Engineering Industry</w:t>
      </w:r>
      <w:r>
        <w:rPr>
          <w:rFonts w:ascii="Times New Roman" w:hAnsi="Times New Roman" w:cs="Times New Roman"/>
          <w:b/>
          <w:bCs/>
          <w:color w:val="000000"/>
          <w:sz w:val="24"/>
          <w:szCs w:val="24"/>
        </w:rPr>
        <w:t xml:space="preserve"> HRM, 2022</w:t>
      </w:r>
    </w:p>
    <w:p w:rsidR="00243467" w:rsidRDefault="00243467" w:rsidP="0080694E">
      <w:pPr>
        <w:autoSpaceDE w:val="0"/>
        <w:autoSpaceDN w:val="0"/>
        <w:adjustRightInd w:val="0"/>
        <w:spacing w:after="0" w:line="240" w:lineRule="auto"/>
        <w:rPr>
          <w:rFonts w:ascii="Times New Roman" w:hAnsi="Times New Roman" w:cs="Times New Roman"/>
          <w:b/>
          <w:bCs/>
          <w:color w:val="000000"/>
          <w:sz w:val="24"/>
          <w:szCs w:val="24"/>
        </w:rPr>
      </w:pPr>
    </w:p>
    <w:p w:rsidR="0080694E" w:rsidRPr="00061D31" w:rsidRDefault="0080694E" w:rsidP="007B4CB9">
      <w:pPr>
        <w:pStyle w:val="Heading2"/>
      </w:pPr>
      <w:bookmarkStart w:id="96" w:name="_Toc117573953"/>
      <w:r w:rsidRPr="00061D31">
        <w:t>3.4 Sampling technique and Sample size.</w:t>
      </w:r>
      <w:bookmarkEnd w:id="96"/>
      <w:r w:rsidRPr="00061D31">
        <w:t xml:space="preserve"> </w:t>
      </w:r>
    </w:p>
    <w:p w:rsidR="00F34F94" w:rsidRDefault="0080694E" w:rsidP="00F34F94">
      <w:pPr>
        <w:spacing w:line="360" w:lineRule="auto"/>
        <w:jc w:val="both"/>
      </w:pPr>
      <w:r w:rsidRPr="00F34F94">
        <w:rPr>
          <w:rFonts w:ascii="Times New Roman" w:hAnsi="Times New Roman" w:cs="Times New Roman"/>
          <w:sz w:val="24"/>
        </w:rPr>
        <w:t xml:space="preserve">Out of 1200 respondents stratified and random sampling methods was used to come up with the sample size, managers and other staff out of every section was chosen to come to a total of 151 sample population. It is more than half of the population that was studied. According to Kotler </w:t>
      </w:r>
      <w:r w:rsidRPr="00F34F94">
        <w:rPr>
          <w:rFonts w:ascii="Times New Roman" w:hAnsi="Times New Roman" w:cs="Times New Roman"/>
          <w:i/>
          <w:sz w:val="24"/>
        </w:rPr>
        <w:t>et al.</w:t>
      </w:r>
      <w:r w:rsidRPr="00F34F94">
        <w:rPr>
          <w:rFonts w:ascii="Times New Roman" w:hAnsi="Times New Roman" w:cs="Times New Roman"/>
          <w:sz w:val="24"/>
        </w:rPr>
        <w:t xml:space="preserve"> (2001) when a sample is chosen efficiently, if it is of over 30% of the target population then it can be able to give good findings. Stratified and simple random sampling was be utilized to carry out the study. Stratified Sampling is more essential since it makes certain that the three sections among the staff members are all represented and that the variances in the groups are</w:t>
      </w:r>
      <w:r w:rsidR="00F1198B" w:rsidRPr="00F34F94">
        <w:rPr>
          <w:rFonts w:ascii="Times New Roman" w:hAnsi="Times New Roman" w:cs="Times New Roman"/>
          <w:sz w:val="24"/>
        </w:rPr>
        <w:t xml:space="preserve"> taken care of to ensure that the sample is diverse. This method puts several small groups in the population out of a certain characteristic and then samples are selected from this. It was to make sure that the population is put in several similar categories strata and each stratum is represented in the sample in a proportion equivalent to its size in the population. Simple random sampling was used to ensure that each member of the target population has an equal chance of being included in the study</w:t>
      </w:r>
      <w:r w:rsidR="00CF7D27" w:rsidRPr="00F34F94">
        <w:rPr>
          <w:rFonts w:ascii="Times New Roman" w:hAnsi="Times New Roman" w:cs="Times New Roman"/>
          <w:sz w:val="24"/>
        </w:rPr>
        <w:t>.</w:t>
      </w:r>
      <w:r w:rsidR="00F34F94">
        <w:rPr>
          <w:rFonts w:ascii="Times New Roman" w:hAnsi="Times New Roman" w:cs="Times New Roman"/>
          <w:sz w:val="24"/>
        </w:rPr>
        <w:t xml:space="preserve"> </w:t>
      </w:r>
      <w:r w:rsidR="00F34F94" w:rsidRPr="00F34F94">
        <w:rPr>
          <w:rFonts w:ascii="Times New Roman" w:hAnsi="Times New Roman" w:cs="Times New Roman"/>
          <w:sz w:val="24"/>
          <w:szCs w:val="24"/>
        </w:rPr>
        <w:t>Finally, a total of 151 respondents were selected using this sampling method for the survey from the employees.</w:t>
      </w:r>
      <w:r w:rsidR="00F34F94" w:rsidRPr="00F34F94">
        <w:t xml:space="preserve"> </w:t>
      </w:r>
    </w:p>
    <w:p w:rsidR="00F34F94" w:rsidRPr="00863FFB" w:rsidRDefault="00F34F94" w:rsidP="00061D31">
      <w:pPr>
        <w:pStyle w:val="Style6"/>
      </w:pPr>
      <w:r>
        <w:t xml:space="preserve">In determination of sample size through the approach based on precision rate and confidence level, the researcher </w:t>
      </w:r>
      <w:proofErr w:type="gramStart"/>
      <w:r>
        <w:t>has to</w:t>
      </w:r>
      <w:proofErr w:type="gramEnd"/>
      <w:r>
        <w:t xml:space="preserve"> specify the precision that he wants in respect of his estimates concerning the population parameters. The formula to find out the sample size (n) is given as under (Kothari, 2004)</w:t>
      </w:r>
    </w:p>
    <w:p w:rsidR="00F34F94" w:rsidRPr="00AA6DBB" w:rsidRDefault="00F34F94" w:rsidP="00061D31">
      <w:pPr>
        <w:pStyle w:val="Style6"/>
        <w:rPr>
          <w:rFonts w:eastAsiaTheme="minorEastAsia"/>
        </w:rPr>
      </w:pPr>
      <m:oMathPara>
        <m:oMath>
          <m:r>
            <w:rPr>
              <w:rFonts w:ascii="Cambria Math" w:hAnsi="Cambria Math"/>
            </w:rPr>
            <m:t>n</m:t>
          </m:r>
          <m:r>
            <m:rPr>
              <m:sty m:val="p"/>
            </m:rPr>
            <w:rPr>
              <w:rFonts w:ascii="Cambria Math" w:hAnsi="Cambria Math"/>
            </w:rPr>
            <m:t>=</m:t>
          </m:r>
          <m:f>
            <m:fPr>
              <m:ctrlPr>
                <w:rPr>
                  <w:rFonts w:ascii="Cambria Math" w:hAnsi="Cambria Math"/>
                </w:rPr>
              </m:ctrlPr>
            </m:fPr>
            <m:num>
              <w:bookmarkStart w:id="97" w:name="_Hlk109202600"/>
              <m:r>
                <w:rPr>
                  <w:rFonts w:ascii="Cambria Math" w:hAnsi="Cambria Math"/>
                </w:rPr>
                <m:t>z</m:t>
              </m:r>
              <m:r>
                <m:rPr>
                  <m:sty m:val="p"/>
                </m:rPr>
                <w:rPr>
                  <w:rFonts w:ascii="Cambria Math" w:hAnsi="Cambria Math"/>
                </w:rPr>
                <m:t>^2</m:t>
              </m:r>
              <w:bookmarkEnd w:id="97"/>
              <m:r>
                <m:rPr>
                  <m:sty m:val="p"/>
                </m:rPr>
                <w:rPr>
                  <w:rFonts w:ascii="Cambria Math" w:hAnsi="Cambria Math"/>
                </w:rPr>
                <m:t>*</m:t>
              </m:r>
              <m:r>
                <w:rPr>
                  <w:rFonts w:ascii="Cambria Math" w:hAnsi="Cambria Math"/>
                </w:rPr>
                <m:t>N</m:t>
              </m:r>
              <m:r>
                <m:rPr>
                  <m:sty m:val="p"/>
                </m:rPr>
                <w:rPr>
                  <w:rFonts w:ascii="Cambria Math" w:hAnsi="Cambria Math"/>
                </w:rPr>
                <m:t>*</m:t>
              </m:r>
              <m:r>
                <w:rPr>
                  <w:rFonts w:ascii="Cambria Math" w:hAnsi="Cambria Math"/>
                </w:rPr>
                <m:t>P</m:t>
              </m:r>
              <m:r>
                <m:rPr>
                  <m:sty m:val="p"/>
                </m:rPr>
                <w:rPr>
                  <w:rFonts w:ascii="Cambria Math" w:hAnsi="Cambria Math"/>
                </w:rPr>
                <m:t>*</m:t>
              </m:r>
              <m:r>
                <w:rPr>
                  <w:rFonts w:ascii="Cambria Math" w:hAnsi="Cambria Math"/>
                </w:rPr>
                <m:t>q</m:t>
              </m:r>
            </m:num>
            <m:den>
              <m:r>
                <m:rPr>
                  <m:sty m:val="p"/>
                </m:rPr>
                <w:rPr>
                  <w:rFonts w:ascii="Cambria Math" w:hAnsi="Cambria Math"/>
                </w:rPr>
                <m:t>(</m:t>
              </m:r>
              <m:r>
                <w:rPr>
                  <w:rFonts w:ascii="Cambria Math" w:hAnsi="Cambria Math"/>
                </w:rPr>
                <m:t>N</m:t>
              </m:r>
              <m:r>
                <m:rPr>
                  <m:sty m:val="p"/>
                </m:rPr>
                <w:rPr>
                  <w:rFonts w:ascii="Cambria Math" w:hAnsi="Cambria Math"/>
                </w:rPr>
                <m:t>-1)</m:t>
              </m:r>
              <m:r>
                <w:rPr>
                  <w:rFonts w:ascii="Cambria Math" w:hAnsi="Cambria Math"/>
                </w:rPr>
                <m:t>e</m:t>
              </m:r>
              <m:r>
                <m:rPr>
                  <m:sty m:val="p"/>
                </m:rPr>
                <w:rPr>
                  <w:rFonts w:ascii="Cambria Math" w:hAnsi="Cambria Math"/>
                </w:rPr>
                <m:t>^2*+</m:t>
              </m:r>
              <m:r>
                <w:rPr>
                  <w:rFonts w:ascii="Cambria Math" w:hAnsi="Cambria Math"/>
                </w:rPr>
                <m:t>z</m:t>
              </m:r>
              <m:r>
                <m:rPr>
                  <m:sty m:val="p"/>
                </m:rPr>
                <w:rPr>
                  <w:rFonts w:ascii="Cambria Math" w:hAnsi="Cambria Math"/>
                </w:rPr>
                <m:t>^2*</m:t>
              </m:r>
              <m:r>
                <w:rPr>
                  <w:rFonts w:ascii="Cambria Math" w:hAnsi="Cambria Math"/>
                </w:rPr>
                <m:t>P</m:t>
              </m:r>
              <m:r>
                <m:rPr>
                  <m:sty m:val="p"/>
                </m:rPr>
                <w:rPr>
                  <w:rFonts w:ascii="Cambria Math" w:hAnsi="Cambria Math"/>
                </w:rPr>
                <m:t>*</m:t>
              </m:r>
              <m:r>
                <w:rPr>
                  <w:rFonts w:ascii="Cambria Math" w:hAnsi="Cambria Math"/>
                </w:rPr>
                <m:t>q</m:t>
              </m:r>
            </m:den>
          </m:f>
        </m:oMath>
      </m:oMathPara>
    </w:p>
    <w:p w:rsidR="00F34F94" w:rsidRDefault="00F34F94" w:rsidP="00061D31">
      <w:pPr>
        <w:pStyle w:val="Style6"/>
      </w:pPr>
      <w:r>
        <w:t>Where:  n = sample size</w:t>
      </w:r>
    </w:p>
    <w:p w:rsidR="00F34F94" w:rsidRDefault="00F34F94" w:rsidP="00061D31">
      <w:pPr>
        <w:pStyle w:val="Style6"/>
      </w:pPr>
      <w:r>
        <w:t>z = the value of standard variate at a given confidence level and to be worked out from table showing area under normal curve.</w:t>
      </w:r>
    </w:p>
    <w:p w:rsidR="00F34F94" w:rsidRDefault="00F34F94" w:rsidP="00061D31">
      <w:pPr>
        <w:pStyle w:val="Style6"/>
      </w:pPr>
      <w:r>
        <w:t>p = sample proportion</w:t>
      </w:r>
    </w:p>
    <w:p w:rsidR="00F34F94" w:rsidRDefault="00F34F94" w:rsidP="00061D31">
      <w:pPr>
        <w:pStyle w:val="Style6"/>
      </w:pPr>
      <w:r>
        <w:t>q = 1 – p</w:t>
      </w:r>
    </w:p>
    <w:p w:rsidR="00F34F94" w:rsidRDefault="00F34F94" w:rsidP="00061D31">
      <w:pPr>
        <w:pStyle w:val="Style6"/>
      </w:pPr>
      <w:r>
        <w:t xml:space="preserve"> e = given precision rate or acceptable error.</w:t>
      </w:r>
    </w:p>
    <w:p w:rsidR="00F34F94" w:rsidRDefault="00F34F94" w:rsidP="00061D31">
      <w:pPr>
        <w:pStyle w:val="Style6"/>
      </w:pPr>
      <w:r>
        <w:t xml:space="preserve">   Accordingly, n = 1.962 *1200 * 0.87 * 0.13 = 151.</w:t>
      </w:r>
      <w:r w:rsidR="00361656">
        <w:t>918</w:t>
      </w:r>
      <w:r>
        <w:t xml:space="preserve"> = 15</w:t>
      </w:r>
      <w:r w:rsidR="00361656">
        <w:t>2</w:t>
      </w:r>
    </w:p>
    <w:p w:rsidR="00F34F94" w:rsidRDefault="00F34F94" w:rsidP="00061D31">
      <w:pPr>
        <w:pStyle w:val="Style6"/>
      </w:pPr>
      <w:r>
        <w:tab/>
        <w:t>(1200 – 1) 0.052 + 1.962 * .87*.13</w:t>
      </w:r>
    </w:p>
    <w:p w:rsidR="00F34F94" w:rsidRDefault="00F34F94" w:rsidP="00061D31">
      <w:pPr>
        <w:pStyle w:val="Style6"/>
      </w:pPr>
      <w:r>
        <w:t xml:space="preserve">Where: p = 87% and e = 5%. </w:t>
      </w:r>
    </w:p>
    <w:p w:rsidR="00F34F94" w:rsidRDefault="00F34F94" w:rsidP="00061D31">
      <w:pPr>
        <w:pStyle w:val="Style6"/>
      </w:pPr>
      <w:r>
        <w:t xml:space="preserve">According to </w:t>
      </w:r>
      <w:proofErr w:type="spellStart"/>
      <w:r>
        <w:t>Balsely</w:t>
      </w:r>
      <w:proofErr w:type="spellEnd"/>
      <w:r>
        <w:t xml:space="preserve"> and </w:t>
      </w:r>
      <w:r w:rsidRPr="00BB70D5">
        <w:t xml:space="preserve">Clover (1988), it is common in research studies to use 10 percent sample size, because sample size of 10 percent of the universe has been proved to be more than adequate in research projects. </w:t>
      </w:r>
      <w:proofErr w:type="spellStart"/>
      <w:r w:rsidRPr="00BB70D5">
        <w:t>Ogolo</w:t>
      </w:r>
      <w:proofErr w:type="spellEnd"/>
      <w:r w:rsidRPr="00BB70D5">
        <w:t xml:space="preserve"> (1996) </w:t>
      </w:r>
      <w:r>
        <w:t xml:space="preserve">corroborates this when he posited that where a population is known, at least 10 percent of it constitutes a researchable sample. For this study 151 sample respondents were selected amounting to around 13% of the universe which is more than enough accordingly.  After the total sample size was determined sample was taken proportionally from the sectors using category codes which divide the sectors in to three, namely social, economic and administrative &amp; general sector as shown in the table below. </w:t>
      </w:r>
    </w:p>
    <w:p w:rsidR="008D5DAB" w:rsidRPr="00061D31" w:rsidRDefault="00CF7D27" w:rsidP="007B4CB9">
      <w:pPr>
        <w:pStyle w:val="Heading2"/>
      </w:pPr>
      <w:bookmarkStart w:id="98" w:name="_Toc117573954"/>
      <w:r w:rsidRPr="00061D31">
        <w:t>Table 3.2: Sample Sizes</w:t>
      </w:r>
      <w:bookmarkEnd w:id="98"/>
    </w:p>
    <w:tbl>
      <w:tblPr>
        <w:tblStyle w:val="TableGrid1"/>
        <w:tblW w:w="0" w:type="auto"/>
        <w:tblLayout w:type="fixed"/>
        <w:tblLook w:val="0000" w:firstRow="0" w:lastRow="0" w:firstColumn="0" w:lastColumn="0" w:noHBand="0" w:noVBand="0"/>
      </w:tblPr>
      <w:tblGrid>
        <w:gridCol w:w="2178"/>
        <w:gridCol w:w="2073"/>
        <w:gridCol w:w="2703"/>
        <w:gridCol w:w="1800"/>
      </w:tblGrid>
      <w:tr w:rsidR="00CF7D27" w:rsidRPr="00CF7D27" w:rsidTr="003D6ECA">
        <w:trPr>
          <w:trHeight w:val="315"/>
        </w:trPr>
        <w:tc>
          <w:tcPr>
            <w:tcW w:w="2178" w:type="dxa"/>
            <w:tcBorders>
              <w:right w:val="single" w:sz="4" w:space="0" w:color="auto"/>
            </w:tcBorders>
          </w:tcPr>
          <w:p w:rsidR="00CF7D27" w:rsidRPr="00CF7D27" w:rsidRDefault="00CF7D27"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b/>
                <w:bCs/>
                <w:color w:val="000000"/>
                <w:sz w:val="23"/>
                <w:szCs w:val="23"/>
              </w:rPr>
              <w:t xml:space="preserve">Category </w:t>
            </w:r>
          </w:p>
        </w:tc>
        <w:tc>
          <w:tcPr>
            <w:tcW w:w="2073" w:type="dxa"/>
            <w:tcBorders>
              <w:left w:val="single" w:sz="4" w:space="0" w:color="auto"/>
              <w:right w:val="single" w:sz="4" w:space="0" w:color="auto"/>
            </w:tcBorders>
          </w:tcPr>
          <w:p w:rsidR="00CF7D27" w:rsidRPr="00CF7D27" w:rsidRDefault="00CF7D27"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b/>
                <w:bCs/>
                <w:color w:val="000000"/>
                <w:sz w:val="23"/>
                <w:szCs w:val="23"/>
              </w:rPr>
              <w:t xml:space="preserve">Target Population </w:t>
            </w:r>
          </w:p>
        </w:tc>
        <w:tc>
          <w:tcPr>
            <w:tcW w:w="2700" w:type="dxa"/>
            <w:tcBorders>
              <w:left w:val="single" w:sz="4" w:space="0" w:color="auto"/>
            </w:tcBorders>
          </w:tcPr>
          <w:p w:rsidR="00CF7D27" w:rsidRPr="00CF7D27" w:rsidRDefault="00CF7D27"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b/>
                <w:bCs/>
                <w:color w:val="000000"/>
                <w:sz w:val="23"/>
                <w:szCs w:val="23"/>
              </w:rPr>
              <w:t xml:space="preserve">Sample Percentage (%) </w:t>
            </w:r>
          </w:p>
        </w:tc>
        <w:tc>
          <w:tcPr>
            <w:tcW w:w="1800" w:type="dxa"/>
          </w:tcPr>
          <w:p w:rsidR="00CF7D27" w:rsidRPr="00CF7D27" w:rsidRDefault="00CF7D27"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b/>
                <w:bCs/>
                <w:color w:val="000000"/>
                <w:sz w:val="23"/>
                <w:szCs w:val="23"/>
              </w:rPr>
              <w:t xml:space="preserve">Sample Size </w:t>
            </w:r>
          </w:p>
        </w:tc>
      </w:tr>
      <w:tr w:rsidR="00CF7D27" w:rsidRPr="00CF7D27" w:rsidTr="003D6ECA">
        <w:trPr>
          <w:trHeight w:val="109"/>
        </w:trPr>
        <w:tc>
          <w:tcPr>
            <w:tcW w:w="2178" w:type="dxa"/>
            <w:tcBorders>
              <w:right w:val="single" w:sz="4" w:space="0" w:color="auto"/>
            </w:tcBorders>
          </w:tcPr>
          <w:p w:rsidR="00CF7D27" w:rsidRPr="00CF7D27" w:rsidRDefault="00CF7D27"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color w:val="000000"/>
                <w:sz w:val="23"/>
                <w:szCs w:val="23"/>
              </w:rPr>
              <w:t xml:space="preserve">Top Level Mgt </w:t>
            </w:r>
          </w:p>
        </w:tc>
        <w:tc>
          <w:tcPr>
            <w:tcW w:w="2073" w:type="dxa"/>
            <w:tcBorders>
              <w:left w:val="single" w:sz="4" w:space="0" w:color="auto"/>
              <w:right w:val="single" w:sz="4" w:space="0" w:color="auto"/>
            </w:tcBorders>
          </w:tcPr>
          <w:p w:rsidR="00CF7D27" w:rsidRPr="00CF7D27" w:rsidRDefault="00CF7D27"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color w:val="000000"/>
                <w:sz w:val="23"/>
                <w:szCs w:val="23"/>
              </w:rPr>
              <w:t xml:space="preserve">12 </w:t>
            </w:r>
          </w:p>
        </w:tc>
        <w:tc>
          <w:tcPr>
            <w:tcW w:w="2700" w:type="dxa"/>
            <w:tcBorders>
              <w:left w:val="single" w:sz="4" w:space="0" w:color="auto"/>
            </w:tcBorders>
          </w:tcPr>
          <w:p w:rsidR="00CF7D27" w:rsidRPr="00CF7D27" w:rsidRDefault="00CF7D27"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color w:val="000000"/>
                <w:sz w:val="23"/>
                <w:szCs w:val="23"/>
              </w:rPr>
              <w:t xml:space="preserve">100% </w:t>
            </w:r>
          </w:p>
        </w:tc>
        <w:tc>
          <w:tcPr>
            <w:tcW w:w="1800" w:type="dxa"/>
          </w:tcPr>
          <w:p w:rsidR="00CF7D27" w:rsidRPr="00CF7D27" w:rsidRDefault="00CF7D27"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color w:val="000000"/>
                <w:sz w:val="23"/>
                <w:szCs w:val="23"/>
              </w:rPr>
              <w:t xml:space="preserve">12 </w:t>
            </w:r>
          </w:p>
        </w:tc>
      </w:tr>
      <w:tr w:rsidR="00CF7D27" w:rsidRPr="00CF7D27" w:rsidTr="003D6ECA">
        <w:trPr>
          <w:trHeight w:val="109"/>
        </w:trPr>
        <w:tc>
          <w:tcPr>
            <w:tcW w:w="2178" w:type="dxa"/>
            <w:tcBorders>
              <w:right w:val="single" w:sz="4" w:space="0" w:color="auto"/>
            </w:tcBorders>
          </w:tcPr>
          <w:p w:rsidR="00CF7D27" w:rsidRPr="00CF7D27" w:rsidRDefault="00CF7D27"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color w:val="000000"/>
                <w:sz w:val="23"/>
                <w:szCs w:val="23"/>
              </w:rPr>
              <w:t xml:space="preserve">Middle Level Mgt </w:t>
            </w:r>
          </w:p>
        </w:tc>
        <w:tc>
          <w:tcPr>
            <w:tcW w:w="2073" w:type="dxa"/>
            <w:tcBorders>
              <w:left w:val="single" w:sz="4" w:space="0" w:color="auto"/>
              <w:right w:val="single" w:sz="4" w:space="0" w:color="auto"/>
            </w:tcBorders>
          </w:tcPr>
          <w:p w:rsidR="00CF7D27" w:rsidRPr="00CF7D27" w:rsidRDefault="00CF7D27"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color w:val="000000"/>
                <w:sz w:val="23"/>
                <w:szCs w:val="23"/>
              </w:rPr>
              <w:t xml:space="preserve">18 </w:t>
            </w:r>
          </w:p>
        </w:tc>
        <w:tc>
          <w:tcPr>
            <w:tcW w:w="2700" w:type="dxa"/>
            <w:tcBorders>
              <w:left w:val="single" w:sz="4" w:space="0" w:color="auto"/>
            </w:tcBorders>
          </w:tcPr>
          <w:p w:rsidR="00CF7D27" w:rsidRPr="00CF7D27" w:rsidRDefault="00A41FD2" w:rsidP="008F363D">
            <w:pPr>
              <w:autoSpaceDE w:val="0"/>
              <w:autoSpaceDN w:val="0"/>
              <w:adjustRightInd w:val="0"/>
              <w:spacing w:line="360" w:lineRule="auto"/>
              <w:rPr>
                <w:rFonts w:ascii="Times New Roman" w:hAnsi="Times New Roman" w:cs="Times New Roman"/>
                <w:color w:val="000000"/>
                <w:sz w:val="23"/>
                <w:szCs w:val="23"/>
              </w:rPr>
            </w:pPr>
            <w:r>
              <w:rPr>
                <w:rFonts w:ascii="Times New Roman" w:hAnsi="Times New Roman" w:cs="Times New Roman"/>
                <w:color w:val="000000"/>
                <w:sz w:val="23"/>
                <w:szCs w:val="23"/>
              </w:rPr>
              <w:t>10</w:t>
            </w:r>
            <w:r w:rsidR="008F363D">
              <w:rPr>
                <w:rFonts w:ascii="Times New Roman" w:hAnsi="Times New Roman" w:cs="Times New Roman"/>
                <w:color w:val="000000"/>
                <w:sz w:val="23"/>
                <w:szCs w:val="23"/>
              </w:rPr>
              <w:t>0</w:t>
            </w:r>
            <w:r w:rsidR="00CF7D27" w:rsidRPr="00CF7D27">
              <w:rPr>
                <w:rFonts w:ascii="Times New Roman" w:hAnsi="Times New Roman" w:cs="Times New Roman"/>
                <w:color w:val="000000"/>
                <w:sz w:val="23"/>
                <w:szCs w:val="23"/>
              </w:rPr>
              <w:t xml:space="preserve">% </w:t>
            </w:r>
          </w:p>
        </w:tc>
        <w:tc>
          <w:tcPr>
            <w:tcW w:w="1800" w:type="dxa"/>
          </w:tcPr>
          <w:p w:rsidR="00CF7D27" w:rsidRPr="00CF7D27" w:rsidRDefault="00A41FD2" w:rsidP="008C6A33">
            <w:pPr>
              <w:autoSpaceDE w:val="0"/>
              <w:autoSpaceDN w:val="0"/>
              <w:adjustRightInd w:val="0"/>
              <w:spacing w:line="360" w:lineRule="auto"/>
              <w:rPr>
                <w:rFonts w:ascii="Times New Roman" w:hAnsi="Times New Roman" w:cs="Times New Roman"/>
                <w:color w:val="000000"/>
                <w:sz w:val="23"/>
                <w:szCs w:val="23"/>
              </w:rPr>
            </w:pPr>
            <w:r>
              <w:rPr>
                <w:rFonts w:ascii="Times New Roman" w:hAnsi="Times New Roman" w:cs="Times New Roman"/>
                <w:color w:val="000000"/>
                <w:sz w:val="23"/>
                <w:szCs w:val="23"/>
              </w:rPr>
              <w:t>18</w:t>
            </w:r>
          </w:p>
        </w:tc>
      </w:tr>
      <w:tr w:rsidR="00CF7D27" w:rsidRPr="00CF7D27" w:rsidTr="003D6ECA">
        <w:trPr>
          <w:trHeight w:val="109"/>
        </w:trPr>
        <w:tc>
          <w:tcPr>
            <w:tcW w:w="2178" w:type="dxa"/>
            <w:tcBorders>
              <w:right w:val="single" w:sz="4" w:space="0" w:color="auto"/>
            </w:tcBorders>
          </w:tcPr>
          <w:p w:rsidR="00CF7D27" w:rsidRPr="00CF7D27" w:rsidRDefault="00CF7D27"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color w:val="000000"/>
                <w:sz w:val="23"/>
                <w:szCs w:val="23"/>
              </w:rPr>
              <w:t xml:space="preserve">Other staff members </w:t>
            </w:r>
          </w:p>
        </w:tc>
        <w:tc>
          <w:tcPr>
            <w:tcW w:w="2073" w:type="dxa"/>
            <w:tcBorders>
              <w:left w:val="single" w:sz="4" w:space="0" w:color="auto"/>
              <w:right w:val="single" w:sz="4" w:space="0" w:color="auto"/>
            </w:tcBorders>
          </w:tcPr>
          <w:p w:rsidR="00CF7D27" w:rsidRPr="00CF7D27" w:rsidRDefault="008F363D" w:rsidP="0025638D">
            <w:pPr>
              <w:autoSpaceDE w:val="0"/>
              <w:autoSpaceDN w:val="0"/>
              <w:adjustRightInd w:val="0"/>
              <w:spacing w:line="360" w:lineRule="auto"/>
              <w:rPr>
                <w:rFonts w:ascii="Times New Roman" w:hAnsi="Times New Roman" w:cs="Times New Roman"/>
                <w:color w:val="000000"/>
                <w:sz w:val="23"/>
                <w:szCs w:val="23"/>
              </w:rPr>
            </w:pPr>
            <w:r>
              <w:rPr>
                <w:rFonts w:ascii="Times New Roman" w:hAnsi="Times New Roman" w:cs="Times New Roman"/>
                <w:color w:val="000000"/>
                <w:sz w:val="23"/>
                <w:szCs w:val="23"/>
              </w:rPr>
              <w:t>1</w:t>
            </w:r>
            <w:r w:rsidR="0025638D">
              <w:rPr>
                <w:rFonts w:ascii="Times New Roman" w:hAnsi="Times New Roman" w:cs="Times New Roman"/>
                <w:color w:val="000000"/>
                <w:sz w:val="23"/>
                <w:szCs w:val="23"/>
              </w:rPr>
              <w:t>170</w:t>
            </w:r>
          </w:p>
        </w:tc>
        <w:tc>
          <w:tcPr>
            <w:tcW w:w="2700" w:type="dxa"/>
            <w:tcBorders>
              <w:left w:val="single" w:sz="4" w:space="0" w:color="auto"/>
            </w:tcBorders>
          </w:tcPr>
          <w:p w:rsidR="00CF7D27" w:rsidRPr="00CF7D27" w:rsidRDefault="0083667B" w:rsidP="008C6A33">
            <w:pPr>
              <w:autoSpaceDE w:val="0"/>
              <w:autoSpaceDN w:val="0"/>
              <w:adjustRightInd w:val="0"/>
              <w:spacing w:line="360" w:lineRule="auto"/>
              <w:rPr>
                <w:rFonts w:ascii="Times New Roman" w:hAnsi="Times New Roman" w:cs="Times New Roman"/>
                <w:color w:val="000000"/>
                <w:sz w:val="23"/>
                <w:szCs w:val="23"/>
              </w:rPr>
            </w:pPr>
            <w:r>
              <w:rPr>
                <w:rFonts w:ascii="Times New Roman" w:hAnsi="Times New Roman" w:cs="Times New Roman"/>
                <w:color w:val="000000"/>
                <w:sz w:val="23"/>
                <w:szCs w:val="23"/>
              </w:rPr>
              <w:t>1</w:t>
            </w:r>
            <w:r w:rsidR="00CF7D27" w:rsidRPr="00CF7D27">
              <w:rPr>
                <w:rFonts w:ascii="Times New Roman" w:hAnsi="Times New Roman" w:cs="Times New Roman"/>
                <w:color w:val="000000"/>
                <w:sz w:val="23"/>
                <w:szCs w:val="23"/>
              </w:rPr>
              <w:t xml:space="preserve">0% </w:t>
            </w:r>
          </w:p>
        </w:tc>
        <w:tc>
          <w:tcPr>
            <w:tcW w:w="1800" w:type="dxa"/>
          </w:tcPr>
          <w:p w:rsidR="00CF7D27" w:rsidRPr="00CF7D27" w:rsidRDefault="008F363D" w:rsidP="0083667B">
            <w:pPr>
              <w:autoSpaceDE w:val="0"/>
              <w:autoSpaceDN w:val="0"/>
              <w:adjustRightInd w:val="0"/>
              <w:spacing w:line="360" w:lineRule="auto"/>
              <w:rPr>
                <w:rFonts w:ascii="Times New Roman" w:hAnsi="Times New Roman" w:cs="Times New Roman"/>
                <w:color w:val="000000"/>
                <w:sz w:val="23"/>
                <w:szCs w:val="23"/>
              </w:rPr>
            </w:pPr>
            <w:r>
              <w:rPr>
                <w:rFonts w:ascii="Times New Roman" w:hAnsi="Times New Roman" w:cs="Times New Roman"/>
                <w:color w:val="000000"/>
                <w:sz w:val="23"/>
                <w:szCs w:val="23"/>
              </w:rPr>
              <w:t>1</w:t>
            </w:r>
            <w:r w:rsidR="0083667B">
              <w:rPr>
                <w:rFonts w:ascii="Times New Roman" w:hAnsi="Times New Roman" w:cs="Times New Roman"/>
                <w:color w:val="000000"/>
                <w:sz w:val="23"/>
                <w:szCs w:val="23"/>
              </w:rPr>
              <w:t>17</w:t>
            </w:r>
          </w:p>
        </w:tc>
      </w:tr>
      <w:tr w:rsidR="003D6ECA" w:rsidRPr="00CF7D27" w:rsidTr="003D6ECA">
        <w:trPr>
          <w:trHeight w:val="107"/>
        </w:trPr>
        <w:tc>
          <w:tcPr>
            <w:tcW w:w="2178" w:type="dxa"/>
            <w:tcBorders>
              <w:right w:val="single" w:sz="4" w:space="0" w:color="auto"/>
            </w:tcBorders>
          </w:tcPr>
          <w:p w:rsidR="003D6ECA" w:rsidRPr="00CF7D27" w:rsidRDefault="003D6ECA" w:rsidP="008C6A33">
            <w:pPr>
              <w:autoSpaceDE w:val="0"/>
              <w:autoSpaceDN w:val="0"/>
              <w:adjustRightInd w:val="0"/>
              <w:spacing w:line="360" w:lineRule="auto"/>
              <w:rPr>
                <w:rFonts w:ascii="Times New Roman" w:hAnsi="Times New Roman" w:cs="Times New Roman"/>
                <w:color w:val="000000"/>
                <w:sz w:val="23"/>
                <w:szCs w:val="23"/>
              </w:rPr>
            </w:pPr>
            <w:r w:rsidRPr="00CF7D27">
              <w:rPr>
                <w:rFonts w:ascii="Times New Roman" w:hAnsi="Times New Roman" w:cs="Times New Roman"/>
                <w:b/>
                <w:bCs/>
                <w:color w:val="000000"/>
                <w:sz w:val="23"/>
                <w:szCs w:val="23"/>
              </w:rPr>
              <w:t xml:space="preserve">Total </w:t>
            </w:r>
          </w:p>
        </w:tc>
        <w:tc>
          <w:tcPr>
            <w:tcW w:w="2070" w:type="dxa"/>
            <w:tcBorders>
              <w:left w:val="single" w:sz="4" w:space="0" w:color="auto"/>
              <w:right w:val="single" w:sz="4" w:space="0" w:color="auto"/>
            </w:tcBorders>
          </w:tcPr>
          <w:p w:rsidR="003D6ECA" w:rsidRPr="00CF7D27" w:rsidRDefault="00F87492" w:rsidP="008C6A33">
            <w:pPr>
              <w:autoSpaceDE w:val="0"/>
              <w:autoSpaceDN w:val="0"/>
              <w:adjustRightInd w:val="0"/>
              <w:spacing w:line="360" w:lineRule="auto"/>
              <w:rPr>
                <w:rFonts w:ascii="Times New Roman" w:hAnsi="Times New Roman" w:cs="Times New Roman"/>
                <w:color w:val="000000"/>
                <w:sz w:val="23"/>
                <w:szCs w:val="23"/>
              </w:rPr>
            </w:pPr>
            <w:r>
              <w:rPr>
                <w:rFonts w:ascii="Times New Roman" w:hAnsi="Times New Roman" w:cs="Times New Roman"/>
                <w:color w:val="000000"/>
                <w:sz w:val="23"/>
                <w:szCs w:val="23"/>
              </w:rPr>
              <w:t>1200</w:t>
            </w:r>
          </w:p>
        </w:tc>
        <w:tc>
          <w:tcPr>
            <w:tcW w:w="2703" w:type="dxa"/>
            <w:tcBorders>
              <w:left w:val="single" w:sz="4" w:space="0" w:color="auto"/>
            </w:tcBorders>
          </w:tcPr>
          <w:p w:rsidR="003D6ECA" w:rsidRPr="00CF7D27" w:rsidRDefault="003D6ECA" w:rsidP="003D6ECA">
            <w:pPr>
              <w:autoSpaceDE w:val="0"/>
              <w:autoSpaceDN w:val="0"/>
              <w:adjustRightInd w:val="0"/>
              <w:spacing w:line="360" w:lineRule="auto"/>
              <w:rPr>
                <w:rFonts w:ascii="Times New Roman" w:hAnsi="Times New Roman" w:cs="Times New Roman"/>
                <w:color w:val="000000"/>
                <w:sz w:val="23"/>
                <w:szCs w:val="23"/>
              </w:rPr>
            </w:pPr>
          </w:p>
        </w:tc>
        <w:tc>
          <w:tcPr>
            <w:tcW w:w="1800" w:type="dxa"/>
          </w:tcPr>
          <w:p w:rsidR="003D6ECA" w:rsidRPr="00CF7D27" w:rsidRDefault="003D6ECA" w:rsidP="008C6A33">
            <w:pPr>
              <w:autoSpaceDE w:val="0"/>
              <w:autoSpaceDN w:val="0"/>
              <w:adjustRightInd w:val="0"/>
              <w:spacing w:line="360" w:lineRule="auto"/>
              <w:rPr>
                <w:rFonts w:ascii="Times New Roman" w:hAnsi="Times New Roman" w:cs="Times New Roman"/>
                <w:color w:val="000000"/>
                <w:sz w:val="23"/>
                <w:szCs w:val="23"/>
              </w:rPr>
            </w:pPr>
            <w:r>
              <w:rPr>
                <w:rFonts w:ascii="Times New Roman" w:hAnsi="Times New Roman" w:cs="Times New Roman"/>
                <w:b/>
                <w:bCs/>
                <w:color w:val="000000"/>
                <w:sz w:val="23"/>
                <w:szCs w:val="23"/>
              </w:rPr>
              <w:t>152</w:t>
            </w:r>
          </w:p>
        </w:tc>
      </w:tr>
    </w:tbl>
    <w:p w:rsidR="0080694E" w:rsidRDefault="0080694E" w:rsidP="0080694E"/>
    <w:p w:rsidR="000C64B9" w:rsidRPr="00061D31" w:rsidRDefault="000C64B9" w:rsidP="007B4CB9">
      <w:pPr>
        <w:pStyle w:val="Heading2"/>
      </w:pPr>
      <w:bookmarkStart w:id="99" w:name="_Toc117573955"/>
      <w:r w:rsidRPr="00061D31">
        <w:t>3.5 Data collection instruments and procedures</w:t>
      </w:r>
      <w:bookmarkEnd w:id="99"/>
      <w:r w:rsidRPr="00061D31">
        <w:t xml:space="preserve"> </w:t>
      </w:r>
    </w:p>
    <w:p w:rsidR="00061D31" w:rsidRDefault="000C64B9" w:rsidP="000C64B9">
      <w:pPr>
        <w:spacing w:line="360" w:lineRule="auto"/>
        <w:jc w:val="both"/>
        <w:rPr>
          <w:rFonts w:ascii="Times New Roman" w:hAnsi="Times New Roman" w:cs="Times New Roman"/>
          <w:color w:val="000000"/>
          <w:sz w:val="23"/>
          <w:szCs w:val="23"/>
        </w:rPr>
      </w:pPr>
      <w:r w:rsidRPr="000C64B9">
        <w:rPr>
          <w:rFonts w:ascii="Times New Roman" w:hAnsi="Times New Roman" w:cs="Times New Roman"/>
          <w:color w:val="000000"/>
          <w:sz w:val="23"/>
          <w:szCs w:val="23"/>
        </w:rPr>
        <w:t xml:space="preserve">In this project study questionnaire was used to gather data. A questionnaire can be defined as a written list of questions to be answered by </w:t>
      </w:r>
      <w:proofErr w:type="gramStart"/>
      <w:r w:rsidRPr="000C64B9">
        <w:rPr>
          <w:rFonts w:ascii="Times New Roman" w:hAnsi="Times New Roman" w:cs="Times New Roman"/>
          <w:color w:val="000000"/>
          <w:sz w:val="23"/>
          <w:szCs w:val="23"/>
        </w:rPr>
        <w:t>a number of</w:t>
      </w:r>
      <w:proofErr w:type="gramEnd"/>
      <w:r w:rsidRPr="000C64B9">
        <w:rPr>
          <w:rFonts w:ascii="Times New Roman" w:hAnsi="Times New Roman" w:cs="Times New Roman"/>
          <w:color w:val="000000"/>
          <w:sz w:val="23"/>
          <w:szCs w:val="23"/>
        </w:rPr>
        <w:t xml:space="preserve"> people so that data can be collected from the answers. It is appropriate to use questionnaires since confidentiality was be upheld and it makes it easy to analyze the information gathered. </w:t>
      </w:r>
    </w:p>
    <w:p w:rsidR="0080694E" w:rsidRDefault="000C64B9" w:rsidP="000C64B9">
      <w:pPr>
        <w:spacing w:line="360" w:lineRule="auto"/>
        <w:jc w:val="both"/>
      </w:pPr>
      <w:r w:rsidRPr="000C64B9">
        <w:rPr>
          <w:rFonts w:ascii="Times New Roman" w:hAnsi="Times New Roman" w:cs="Times New Roman"/>
          <w:color w:val="000000"/>
          <w:sz w:val="23"/>
          <w:szCs w:val="23"/>
        </w:rPr>
        <w:t xml:space="preserve">Questionnaires are time saving and information can be collected from a large sample. Self-administered questionnaires </w:t>
      </w:r>
      <w:proofErr w:type="gramStart"/>
      <w:r w:rsidRPr="000C64B9">
        <w:rPr>
          <w:rFonts w:ascii="Times New Roman" w:hAnsi="Times New Roman" w:cs="Times New Roman"/>
          <w:color w:val="000000"/>
          <w:sz w:val="23"/>
          <w:szCs w:val="23"/>
        </w:rPr>
        <w:t>was</w:t>
      </w:r>
      <w:proofErr w:type="gramEnd"/>
      <w:r w:rsidRPr="000C64B9">
        <w:rPr>
          <w:rFonts w:ascii="Times New Roman" w:hAnsi="Times New Roman" w:cs="Times New Roman"/>
          <w:color w:val="000000"/>
          <w:sz w:val="23"/>
          <w:szCs w:val="23"/>
        </w:rPr>
        <w:t xml:space="preserve"> be used in this study since the response rate is high. The researcher interacted with the respondents thus enabling clarification of issues by the respondents.</w:t>
      </w:r>
    </w:p>
    <w:p w:rsidR="00243467" w:rsidRDefault="00BC4187" w:rsidP="00BC4187">
      <w:pPr>
        <w:spacing w:line="360" w:lineRule="auto"/>
        <w:jc w:val="both"/>
        <w:rPr>
          <w:rFonts w:ascii="Times New Roman" w:hAnsi="Times New Roman" w:cs="Times New Roman"/>
          <w:sz w:val="24"/>
          <w:szCs w:val="24"/>
        </w:rPr>
      </w:pPr>
      <w:r w:rsidRPr="00BC4187">
        <w:rPr>
          <w:rFonts w:ascii="Times New Roman" w:hAnsi="Times New Roman" w:cs="Times New Roman"/>
          <w:sz w:val="24"/>
          <w:szCs w:val="24"/>
        </w:rPr>
        <w:t xml:space="preserve">The respondents were taken through the questionnaires individually after booking appointment with them to help them understand the information required from them for the study. This was done within a specific period depending on their availability but within a maximum of two weeks from the date they received the questionnaires. </w:t>
      </w:r>
    </w:p>
    <w:p w:rsidR="0080694E" w:rsidRDefault="00BC4187" w:rsidP="00BC4187">
      <w:pPr>
        <w:spacing w:line="360" w:lineRule="auto"/>
        <w:jc w:val="both"/>
        <w:rPr>
          <w:rFonts w:ascii="Times New Roman" w:hAnsi="Times New Roman" w:cs="Times New Roman"/>
          <w:sz w:val="24"/>
          <w:szCs w:val="24"/>
        </w:rPr>
      </w:pPr>
      <w:r w:rsidRPr="00BC4187">
        <w:rPr>
          <w:rFonts w:ascii="Times New Roman" w:hAnsi="Times New Roman" w:cs="Times New Roman"/>
          <w:sz w:val="24"/>
          <w:szCs w:val="24"/>
        </w:rPr>
        <w:t>The head of each department was be briefed about the whole research and the questionnaires where they in turn was pick the most potential people with the information required from their respective departments and brief those members to help them answer the questionnaires comprehensively capturing every bit of the information required.</w:t>
      </w:r>
    </w:p>
    <w:p w:rsidR="00F34F94" w:rsidRPr="00F34F94" w:rsidRDefault="00F34F94" w:rsidP="007F0F61">
      <w:pPr>
        <w:pStyle w:val="Heading3"/>
        <w:rPr>
          <w:bCs/>
          <w:sz w:val="32"/>
          <w:szCs w:val="26"/>
        </w:rPr>
      </w:pPr>
      <w:bookmarkStart w:id="100" w:name="_Toc117573956"/>
      <w:r w:rsidRPr="00F34F94">
        <w:t>3.5.1Questionnaire</w:t>
      </w:r>
      <w:bookmarkEnd w:id="100"/>
    </w:p>
    <w:p w:rsidR="00F34F94" w:rsidRDefault="00F34F94" w:rsidP="00061D31">
      <w:pPr>
        <w:pStyle w:val="Style6"/>
      </w:pPr>
      <w:r>
        <w:t xml:space="preserve">Questionnaire is the most evident method of data collection, which is comprised of a set of questions related to the research problem. This method is very convenient in case the data are to be collected from the diverse population. It mainly includes the printed set of questions, either open-ended or closed-ended, which the respondents are required to answer </w:t>
      </w:r>
      <w:proofErr w:type="gramStart"/>
      <w:r>
        <w:t>on the basis of</w:t>
      </w:r>
      <w:proofErr w:type="gramEnd"/>
      <w:r>
        <w:t xml:space="preserve"> their knowledge and experience with the issue concerned. It is to be noted that these primary data collection methods can be used to collect both the qualitative and quantitative data and this method of data collection (that is using questionnaire) is quantitative data collection technique.</w:t>
      </w:r>
    </w:p>
    <w:p w:rsidR="00AB4DBC" w:rsidRDefault="00F34F94" w:rsidP="00061D31">
      <w:pPr>
        <w:pStyle w:val="Style6"/>
      </w:pPr>
      <w:r>
        <w:t xml:space="preserve">The questionnaire that is going to be asked has contained five parts. Each part contains questions related to the part as classified according to the objective of this research. The first part of the questionnaire is about the demography of the respondents. The second part is about the socioeconomic status of the respondents. This makes questions of the questionnaire are about the personal details of the respondents. The third part of the questionnaire is about the saving behavior of the respondents. </w:t>
      </w:r>
      <w:r w:rsidR="00B435B1">
        <w:t>This part relation</w:t>
      </w:r>
      <w:r>
        <w:t xml:space="preserve"> to the saving behavior of the respondents. </w:t>
      </w:r>
    </w:p>
    <w:p w:rsidR="00F34F94" w:rsidRDefault="00F34F94" w:rsidP="00061D31">
      <w:pPr>
        <w:pStyle w:val="Style6"/>
      </w:pPr>
      <w:r>
        <w:t xml:space="preserve">The fourth part is about the awareness and use of bank services and essential packages. This part of the questionnaire contains three questions measuring the awareness and use of bank services and essential packages. The last and the fifth part of the questionnaire is about the factors affecting saving habit of the respondents. It consists of especially the four major factors that affect the saving behavior of the respondents. </w:t>
      </w:r>
    </w:p>
    <w:p w:rsidR="00F34F94" w:rsidRDefault="00F34F94" w:rsidP="00061D31">
      <w:pPr>
        <w:pStyle w:val="Style6"/>
      </w:pPr>
      <w:r>
        <w:t>The questionnaire was given the employees in the selected three woredas randomly. The time at which the data collectors provide the questionnaire were at the evenings during which the researcher is out of work and the respondents are out of work or education too. The respondents were asked to fill through one night and are expected to return the next evening before the data collectors go to the next respondents.</w:t>
      </w:r>
    </w:p>
    <w:p w:rsidR="00F34F94" w:rsidRDefault="00F34F94" w:rsidP="007F0F61">
      <w:pPr>
        <w:pStyle w:val="Heading3"/>
      </w:pPr>
      <w:bookmarkStart w:id="101" w:name="_Toc117573957"/>
      <w:r>
        <w:t>3.5.2. Interview</w:t>
      </w:r>
      <w:bookmarkEnd w:id="101"/>
    </w:p>
    <w:p w:rsidR="00F34F94" w:rsidRDefault="00F34F94" w:rsidP="00F34F94">
      <w:pPr>
        <w:pStyle w:val="BodyText"/>
        <w:kinsoku w:val="0"/>
        <w:overflowPunct w:val="0"/>
        <w:spacing w:line="360" w:lineRule="auto"/>
        <w:jc w:val="both"/>
        <w:rPr>
          <w:spacing w:val="-2"/>
        </w:rPr>
      </w:pPr>
      <w:r>
        <w:t xml:space="preserve">Interview was used as an aid for the data collected through questionnaire. 10 employees were selected from the Workers union and the interviewees were asked the questions. First the employees working at the employee’s club of the woredas coming to the entertainment club of the woredas were selected. Then the time and the place when and where it would be comfortable for them was selected as per their call. And the researcher himself got there on time and asked them the </w:t>
      </w:r>
      <w:r>
        <w:rPr>
          <w:spacing w:val="-2"/>
        </w:rPr>
        <w:t>interview.</w:t>
      </w:r>
    </w:p>
    <w:p w:rsidR="003379CC" w:rsidRPr="003379CC" w:rsidRDefault="003379CC" w:rsidP="007B4CB9">
      <w:pPr>
        <w:pStyle w:val="Heading2"/>
      </w:pPr>
      <w:bookmarkStart w:id="102" w:name="_Toc117573958"/>
      <w:r w:rsidRPr="003379CC">
        <w:t xml:space="preserve">3.6 </w:t>
      </w:r>
      <w:r>
        <w:t xml:space="preserve">Methods of </w:t>
      </w:r>
      <w:r w:rsidRPr="003379CC">
        <w:t>Data analysis</w:t>
      </w:r>
      <w:bookmarkEnd w:id="102"/>
      <w:r w:rsidRPr="003379CC">
        <w:t xml:space="preserve"> </w:t>
      </w:r>
    </w:p>
    <w:p w:rsidR="00AB4DBC" w:rsidRDefault="000F24E5" w:rsidP="003379CC">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Methods of </w:t>
      </w:r>
      <w:r w:rsidR="003379CC" w:rsidRPr="003379CC">
        <w:rPr>
          <w:rFonts w:ascii="Times New Roman" w:hAnsi="Times New Roman" w:cs="Times New Roman"/>
          <w:color w:val="000000"/>
          <w:sz w:val="24"/>
          <w:szCs w:val="24"/>
        </w:rPr>
        <w:t>Data analysis is a technique of setting order, structure, and meaning to the mass of data collected. It involves analyzing what has been collected and making deductions and inferences (Kombo &amp; Tromp, 2006). Once data was collected, it was checked for completion and verification. The researcher employed</w:t>
      </w:r>
      <w:r w:rsidR="003A24C9">
        <w:rPr>
          <w:rFonts w:ascii="Times New Roman" w:hAnsi="Times New Roman" w:cs="Times New Roman"/>
          <w:color w:val="000000"/>
          <w:sz w:val="24"/>
          <w:szCs w:val="24"/>
        </w:rPr>
        <w:t xml:space="preserve"> both descriptive and inferential statics such as mean, SD </w:t>
      </w:r>
      <w:r w:rsidR="00D31AF2">
        <w:rPr>
          <w:rFonts w:ascii="Times New Roman" w:hAnsi="Times New Roman" w:cs="Times New Roman"/>
          <w:color w:val="000000"/>
          <w:sz w:val="24"/>
          <w:szCs w:val="24"/>
        </w:rPr>
        <w:t xml:space="preserve">and </w:t>
      </w:r>
      <w:r w:rsidR="00D31AF2" w:rsidRPr="003379CC">
        <w:rPr>
          <w:rFonts w:ascii="Times New Roman" w:hAnsi="Times New Roman" w:cs="Times New Roman"/>
          <w:color w:val="000000"/>
          <w:sz w:val="24"/>
          <w:szCs w:val="24"/>
        </w:rPr>
        <w:t>the</w:t>
      </w:r>
      <w:r w:rsidR="003379CC" w:rsidRPr="003379CC">
        <w:rPr>
          <w:rFonts w:ascii="Times New Roman" w:hAnsi="Times New Roman" w:cs="Times New Roman"/>
          <w:color w:val="000000"/>
          <w:sz w:val="24"/>
          <w:szCs w:val="24"/>
        </w:rPr>
        <w:t xml:space="preserve"> regression model to analyze the data</w:t>
      </w:r>
      <w:r w:rsidR="003A24C9">
        <w:rPr>
          <w:rFonts w:ascii="Times New Roman" w:hAnsi="Times New Roman" w:cs="Times New Roman"/>
          <w:color w:val="000000"/>
          <w:sz w:val="24"/>
          <w:szCs w:val="24"/>
        </w:rPr>
        <w:t xml:space="preserve"> respectively</w:t>
      </w:r>
      <w:r w:rsidR="003379CC" w:rsidRPr="003379CC">
        <w:rPr>
          <w:rFonts w:ascii="Times New Roman" w:hAnsi="Times New Roman" w:cs="Times New Roman"/>
          <w:color w:val="000000"/>
          <w:sz w:val="24"/>
          <w:szCs w:val="24"/>
        </w:rPr>
        <w:t xml:space="preserve">. </w:t>
      </w:r>
      <w:r w:rsidR="00C35BF7" w:rsidRPr="00C35BF7">
        <w:rPr>
          <w:rFonts w:ascii="Times New Roman" w:hAnsi="Times New Roman" w:cs="Times New Roman"/>
          <w:color w:val="000000"/>
          <w:sz w:val="24"/>
          <w:szCs w:val="24"/>
        </w:rPr>
        <w:t>Since descriptive statistics does not help to</w:t>
      </w:r>
      <w:r w:rsidR="00C35BF7">
        <w:rPr>
          <w:rFonts w:ascii="Times New Roman" w:hAnsi="Times New Roman" w:cs="Times New Roman"/>
          <w:color w:val="000000"/>
          <w:sz w:val="24"/>
          <w:szCs w:val="24"/>
        </w:rPr>
        <w:t xml:space="preserve"> </w:t>
      </w:r>
      <w:r w:rsidR="00C35BF7" w:rsidRPr="00C35BF7">
        <w:rPr>
          <w:rFonts w:ascii="Times New Roman" w:hAnsi="Times New Roman" w:cs="Times New Roman"/>
          <w:color w:val="000000"/>
          <w:sz w:val="24"/>
          <w:szCs w:val="24"/>
        </w:rPr>
        <w:t>infer/predict something for the future; rather it help to simply describing the current</w:t>
      </w:r>
      <w:r w:rsidR="00C35BF7">
        <w:rPr>
          <w:rFonts w:ascii="Times New Roman" w:hAnsi="Times New Roman" w:cs="Times New Roman"/>
          <w:color w:val="000000"/>
          <w:sz w:val="24"/>
          <w:szCs w:val="24"/>
        </w:rPr>
        <w:t xml:space="preserve"> </w:t>
      </w:r>
      <w:r w:rsidR="00C35BF7" w:rsidRPr="00C35BF7">
        <w:rPr>
          <w:rFonts w:ascii="Times New Roman" w:hAnsi="Times New Roman" w:cs="Times New Roman"/>
          <w:color w:val="000000"/>
          <w:sz w:val="24"/>
          <w:szCs w:val="24"/>
        </w:rPr>
        <w:t xml:space="preserve">activity of the saving behavior of </w:t>
      </w:r>
      <w:r w:rsidR="00C35BF7">
        <w:rPr>
          <w:rFonts w:ascii="Times New Roman" w:hAnsi="Times New Roman" w:cs="Times New Roman"/>
          <w:color w:val="000000"/>
          <w:sz w:val="24"/>
          <w:szCs w:val="24"/>
        </w:rPr>
        <w:t>employees</w:t>
      </w:r>
      <w:r w:rsidR="00C35BF7" w:rsidRPr="00C35BF7">
        <w:rPr>
          <w:rFonts w:ascii="Times New Roman" w:hAnsi="Times New Roman" w:cs="Times New Roman"/>
          <w:color w:val="000000"/>
          <w:sz w:val="24"/>
          <w:szCs w:val="24"/>
        </w:rPr>
        <w:t xml:space="preserve">, the researcher </w:t>
      </w:r>
      <w:r w:rsidR="00C35BF7">
        <w:rPr>
          <w:rFonts w:ascii="Times New Roman" w:hAnsi="Times New Roman" w:cs="Times New Roman"/>
          <w:color w:val="000000"/>
          <w:sz w:val="24"/>
          <w:szCs w:val="24"/>
        </w:rPr>
        <w:t xml:space="preserve">also </w:t>
      </w:r>
      <w:proofErr w:type="gramStart"/>
      <w:r w:rsidR="00C35BF7">
        <w:rPr>
          <w:rFonts w:ascii="Times New Roman" w:hAnsi="Times New Roman" w:cs="Times New Roman"/>
          <w:color w:val="000000"/>
          <w:sz w:val="24"/>
          <w:szCs w:val="24"/>
        </w:rPr>
        <w:t xml:space="preserve">used </w:t>
      </w:r>
      <w:r w:rsidR="00C35BF7" w:rsidRPr="00C35BF7">
        <w:rPr>
          <w:rFonts w:ascii="Times New Roman" w:hAnsi="Times New Roman" w:cs="Times New Roman"/>
          <w:color w:val="000000"/>
          <w:sz w:val="24"/>
          <w:szCs w:val="24"/>
        </w:rPr>
        <w:t xml:space="preserve"> </w:t>
      </w:r>
      <w:r w:rsidR="00C35BF7">
        <w:rPr>
          <w:rFonts w:ascii="Times New Roman" w:hAnsi="Times New Roman" w:cs="Times New Roman"/>
          <w:color w:val="000000"/>
          <w:sz w:val="24"/>
          <w:szCs w:val="24"/>
        </w:rPr>
        <w:t>C</w:t>
      </w:r>
      <w:r w:rsidR="00C35BF7" w:rsidRPr="00C35BF7">
        <w:rPr>
          <w:rFonts w:ascii="Times New Roman" w:hAnsi="Times New Roman" w:cs="Times New Roman"/>
          <w:color w:val="000000"/>
          <w:sz w:val="24"/>
          <w:szCs w:val="24"/>
        </w:rPr>
        <w:t>hi</w:t>
      </w:r>
      <w:proofErr w:type="gramEnd"/>
      <w:r w:rsidR="00C35BF7" w:rsidRPr="00C35BF7">
        <w:rPr>
          <w:rFonts w:ascii="Times New Roman" w:hAnsi="Times New Roman" w:cs="Times New Roman"/>
          <w:color w:val="000000"/>
          <w:sz w:val="24"/>
          <w:szCs w:val="24"/>
        </w:rPr>
        <w:t>-square for discrete data in order to test the</w:t>
      </w:r>
      <w:r w:rsidR="00C35BF7">
        <w:rPr>
          <w:rFonts w:ascii="Times New Roman" w:hAnsi="Times New Roman" w:cs="Times New Roman"/>
          <w:color w:val="000000"/>
          <w:sz w:val="24"/>
          <w:szCs w:val="24"/>
        </w:rPr>
        <w:t xml:space="preserve"> </w:t>
      </w:r>
      <w:r w:rsidR="00C35BF7" w:rsidRPr="00C35BF7">
        <w:rPr>
          <w:rFonts w:ascii="Times New Roman" w:hAnsi="Times New Roman" w:cs="Times New Roman"/>
          <w:color w:val="000000"/>
          <w:sz w:val="24"/>
          <w:szCs w:val="24"/>
        </w:rPr>
        <w:t>relationship between variables.</w:t>
      </w:r>
      <w:r w:rsidR="00FD1A9A">
        <w:rPr>
          <w:rFonts w:ascii="Times New Roman" w:hAnsi="Times New Roman" w:cs="Times New Roman"/>
          <w:color w:val="000000"/>
          <w:sz w:val="24"/>
          <w:szCs w:val="24"/>
        </w:rPr>
        <w:t xml:space="preserve"> </w:t>
      </w:r>
      <w:r w:rsidR="003379CC" w:rsidRPr="003379CC">
        <w:rPr>
          <w:rFonts w:ascii="Times New Roman" w:hAnsi="Times New Roman" w:cs="Times New Roman"/>
          <w:color w:val="000000"/>
          <w:sz w:val="24"/>
          <w:szCs w:val="24"/>
        </w:rPr>
        <w:t>According to Saunders, Lewis, and Thornhill (2009), this regression is undertaken to evaluate the link between variables through the calculation of the coefficient of multiple determination and regression.</w:t>
      </w:r>
    </w:p>
    <w:p w:rsidR="0080694E" w:rsidRPr="003379CC" w:rsidRDefault="003379CC" w:rsidP="003379CC">
      <w:pPr>
        <w:spacing w:line="360" w:lineRule="auto"/>
        <w:jc w:val="both"/>
        <w:rPr>
          <w:sz w:val="24"/>
          <w:szCs w:val="24"/>
        </w:rPr>
      </w:pPr>
      <w:r w:rsidRPr="003379CC">
        <w:rPr>
          <w:rFonts w:ascii="Times New Roman" w:hAnsi="Times New Roman" w:cs="Times New Roman"/>
          <w:color w:val="000000"/>
          <w:sz w:val="24"/>
          <w:szCs w:val="24"/>
        </w:rPr>
        <w:t xml:space="preserve"> In practical terms, multiple regression offers a comprehension on whether a real relationship exists between the variables, of is negatively or positively skewed, how strong it is, and the best manner to explain the relationship. For the sake of this research, the regression model used was as follows:</w:t>
      </w:r>
    </w:p>
    <w:p w:rsidR="00D31AF2" w:rsidRPr="00D31AF2" w:rsidRDefault="00C15DDA" w:rsidP="00C15DDA">
      <w:pPr>
        <w:autoSpaceDE w:val="0"/>
        <w:autoSpaceDN w:val="0"/>
        <w:adjustRightInd w:val="0"/>
        <w:spacing w:after="0" w:line="276" w:lineRule="auto"/>
        <w:jc w:val="both"/>
        <w:rPr>
          <w:rFonts w:ascii="Cambria Math" w:hAnsi="Cambria Math" w:cs="Times New Roman"/>
          <w:color w:val="000000"/>
          <w:sz w:val="24"/>
          <w:szCs w:val="24"/>
          <w:oMath/>
        </w:rPr>
      </w:pPr>
      <m:oMath>
        <m:r>
          <w:rPr>
            <w:rFonts w:ascii="Cambria Math" w:hAnsi="Cambria Math" w:cs="Times New Roman"/>
            <w:color w:val="000000"/>
            <w:sz w:val="24"/>
            <w:szCs w:val="24"/>
          </w:rPr>
          <m:t>Y=</m:t>
        </m:r>
        <m:r>
          <w:rPr>
            <w:rFonts w:ascii="Cambria Math" w:eastAsiaTheme="minorEastAsia" w:hAnsi="Cambria Math"/>
            <w:color w:val="000000"/>
            <w:sz w:val="24"/>
            <w:szCs w:val="24"/>
          </w:rPr>
          <m:t>β</m:t>
        </m:r>
        <m:r>
          <w:rPr>
            <w:rFonts w:ascii="Cambria Math" w:hAnsi="Cambria Math" w:cs="Times New Roman"/>
            <w:color w:val="000000"/>
            <w:sz w:val="24"/>
            <w:szCs w:val="24"/>
          </w:rPr>
          <m:t xml:space="preserve">0+β1X1+β2X2+β3X3+β4X4+β5X5 +e </m:t>
        </m:r>
      </m:oMath>
      <w:r>
        <w:rPr>
          <w:rFonts w:eastAsiaTheme="minorEastAsia"/>
          <w:color w:val="000000"/>
          <w:sz w:val="24"/>
          <w:szCs w:val="24"/>
        </w:rPr>
        <w:t xml:space="preserve"> </w:t>
      </w:r>
    </w:p>
    <w:p w:rsidR="00D31AF2" w:rsidRPr="00D31AF2" w:rsidRDefault="00D31AF2" w:rsidP="00C15DDA">
      <w:pPr>
        <w:autoSpaceDE w:val="0"/>
        <w:autoSpaceDN w:val="0"/>
        <w:adjustRightInd w:val="0"/>
        <w:spacing w:after="0" w:line="276" w:lineRule="auto"/>
        <w:jc w:val="both"/>
        <w:rPr>
          <w:rFonts w:ascii="Times New Roman" w:hAnsi="Times New Roman" w:cs="Times New Roman"/>
          <w:color w:val="000000"/>
          <w:sz w:val="24"/>
          <w:szCs w:val="24"/>
        </w:rPr>
      </w:pPr>
      <w:r w:rsidRPr="00D31AF2">
        <w:rPr>
          <w:rFonts w:ascii="Times New Roman" w:hAnsi="Times New Roman" w:cs="Times New Roman"/>
          <w:color w:val="000000"/>
          <w:sz w:val="24"/>
          <w:szCs w:val="24"/>
        </w:rPr>
        <w:t xml:space="preserve">Where: </w:t>
      </w:r>
    </w:p>
    <w:p w:rsidR="0080694E" w:rsidRPr="00C15DDA" w:rsidRDefault="00D31AF2" w:rsidP="00C15DDA">
      <w:pPr>
        <w:spacing w:line="276" w:lineRule="auto"/>
        <w:jc w:val="both"/>
        <w:rPr>
          <w:sz w:val="24"/>
          <w:szCs w:val="24"/>
        </w:rPr>
      </w:pPr>
      <w:r w:rsidRPr="00C15DDA">
        <w:rPr>
          <w:rFonts w:ascii="Times New Roman" w:hAnsi="Times New Roman" w:cs="Times New Roman"/>
          <w:color w:val="000000"/>
          <w:sz w:val="24"/>
          <w:szCs w:val="24"/>
        </w:rPr>
        <w:t xml:space="preserve">Y= Dependent Variable-Saving </w:t>
      </w:r>
      <w:proofErr w:type="spellStart"/>
      <w:r w:rsidRPr="00C15DDA">
        <w:rPr>
          <w:rFonts w:ascii="Times New Roman" w:hAnsi="Times New Roman" w:cs="Times New Roman"/>
          <w:color w:val="000000"/>
          <w:sz w:val="24"/>
          <w:szCs w:val="24"/>
        </w:rPr>
        <w:t>Behaviour</w:t>
      </w:r>
      <w:proofErr w:type="spellEnd"/>
      <w:r w:rsidRPr="00C15DDA">
        <w:rPr>
          <w:rFonts w:ascii="Times New Roman" w:hAnsi="Times New Roman" w:cs="Times New Roman"/>
          <w:color w:val="000000"/>
          <w:sz w:val="24"/>
          <w:szCs w:val="24"/>
        </w:rPr>
        <w:t xml:space="preserve"> </w:t>
      </w:r>
    </w:p>
    <w:p w:rsidR="00C15DDA" w:rsidRPr="00C15DDA" w:rsidRDefault="00C15DDA" w:rsidP="00C15DDA">
      <w:pPr>
        <w:autoSpaceDE w:val="0"/>
        <w:autoSpaceDN w:val="0"/>
        <w:adjustRightInd w:val="0"/>
        <w:spacing w:after="0" w:line="276" w:lineRule="auto"/>
        <w:jc w:val="both"/>
        <w:rPr>
          <w:rFonts w:ascii="Times New Roman" w:hAnsi="Times New Roman" w:cs="Times New Roman"/>
          <w:color w:val="000000"/>
          <w:sz w:val="24"/>
          <w:szCs w:val="24"/>
        </w:rPr>
      </w:pPr>
      <w:r w:rsidRPr="00C15DDA">
        <w:rPr>
          <w:rFonts w:ascii="Times New Roman" w:hAnsi="Times New Roman" w:cs="Times New Roman"/>
          <w:color w:val="000000"/>
          <w:sz w:val="24"/>
          <w:szCs w:val="24"/>
        </w:rPr>
        <w:t xml:space="preserve">X1-X5= Independent Variables </w:t>
      </w:r>
    </w:p>
    <w:p w:rsidR="00C15DDA" w:rsidRPr="00C15DDA" w:rsidRDefault="00C15DDA" w:rsidP="00C15DDA">
      <w:pPr>
        <w:autoSpaceDE w:val="0"/>
        <w:autoSpaceDN w:val="0"/>
        <w:adjustRightInd w:val="0"/>
        <w:spacing w:after="0" w:line="276" w:lineRule="auto"/>
        <w:jc w:val="both"/>
        <w:rPr>
          <w:rFonts w:ascii="Times New Roman" w:hAnsi="Times New Roman" w:cs="Times New Roman"/>
          <w:color w:val="000000"/>
          <w:sz w:val="24"/>
          <w:szCs w:val="24"/>
        </w:rPr>
      </w:pPr>
      <w:r w:rsidRPr="00C15DDA">
        <w:rPr>
          <w:rFonts w:ascii="Times New Roman" w:hAnsi="Times New Roman" w:cs="Times New Roman"/>
          <w:color w:val="000000"/>
          <w:sz w:val="24"/>
          <w:szCs w:val="24"/>
        </w:rPr>
        <w:t xml:space="preserve">X1=Demographic factors  </w:t>
      </w:r>
    </w:p>
    <w:p w:rsidR="00C15DDA" w:rsidRPr="00C15DDA" w:rsidRDefault="00C15DDA" w:rsidP="00C15DDA">
      <w:pPr>
        <w:autoSpaceDE w:val="0"/>
        <w:autoSpaceDN w:val="0"/>
        <w:adjustRightInd w:val="0"/>
        <w:spacing w:after="0" w:line="276" w:lineRule="auto"/>
        <w:jc w:val="both"/>
        <w:rPr>
          <w:rFonts w:ascii="Times New Roman" w:hAnsi="Times New Roman" w:cs="Times New Roman"/>
          <w:color w:val="000000"/>
          <w:sz w:val="24"/>
          <w:szCs w:val="24"/>
        </w:rPr>
      </w:pPr>
      <w:r w:rsidRPr="00C15DDA">
        <w:rPr>
          <w:rFonts w:ascii="Times New Roman" w:hAnsi="Times New Roman" w:cs="Times New Roman"/>
          <w:color w:val="000000"/>
          <w:sz w:val="24"/>
          <w:szCs w:val="24"/>
        </w:rPr>
        <w:t xml:space="preserve">X2=Parental Socialization  </w:t>
      </w:r>
    </w:p>
    <w:p w:rsidR="00C15DDA" w:rsidRPr="00C15DDA" w:rsidRDefault="00C15DDA" w:rsidP="00C15DDA">
      <w:pPr>
        <w:autoSpaceDE w:val="0"/>
        <w:autoSpaceDN w:val="0"/>
        <w:adjustRightInd w:val="0"/>
        <w:spacing w:after="0" w:line="276" w:lineRule="auto"/>
        <w:jc w:val="both"/>
        <w:rPr>
          <w:rFonts w:ascii="Times New Roman" w:hAnsi="Times New Roman" w:cs="Times New Roman"/>
          <w:color w:val="000000"/>
          <w:sz w:val="24"/>
          <w:szCs w:val="24"/>
        </w:rPr>
      </w:pPr>
      <w:r w:rsidRPr="00C15DDA">
        <w:rPr>
          <w:rFonts w:ascii="Times New Roman" w:hAnsi="Times New Roman" w:cs="Times New Roman"/>
          <w:color w:val="000000"/>
          <w:sz w:val="24"/>
          <w:szCs w:val="24"/>
        </w:rPr>
        <w:t xml:space="preserve">X3=Peer influence  </w:t>
      </w:r>
    </w:p>
    <w:p w:rsidR="00C15DDA" w:rsidRPr="00C15DDA" w:rsidRDefault="00C15DDA" w:rsidP="00C15DDA">
      <w:pPr>
        <w:autoSpaceDE w:val="0"/>
        <w:autoSpaceDN w:val="0"/>
        <w:adjustRightInd w:val="0"/>
        <w:spacing w:after="0" w:line="276" w:lineRule="auto"/>
        <w:jc w:val="both"/>
        <w:rPr>
          <w:rFonts w:ascii="Times New Roman" w:hAnsi="Times New Roman" w:cs="Times New Roman"/>
          <w:color w:val="000000"/>
          <w:sz w:val="24"/>
          <w:szCs w:val="24"/>
        </w:rPr>
      </w:pPr>
      <w:r w:rsidRPr="00C15DDA">
        <w:rPr>
          <w:rFonts w:ascii="Times New Roman" w:hAnsi="Times New Roman" w:cs="Times New Roman"/>
          <w:color w:val="000000"/>
          <w:sz w:val="24"/>
          <w:szCs w:val="24"/>
        </w:rPr>
        <w:t xml:space="preserve">X4=Financial literacy </w:t>
      </w:r>
    </w:p>
    <w:p w:rsidR="00C15DDA" w:rsidRPr="00C15DDA" w:rsidRDefault="00C15DDA" w:rsidP="00C15DDA">
      <w:pPr>
        <w:autoSpaceDE w:val="0"/>
        <w:autoSpaceDN w:val="0"/>
        <w:adjustRightInd w:val="0"/>
        <w:spacing w:after="0" w:line="276" w:lineRule="auto"/>
        <w:jc w:val="both"/>
        <w:rPr>
          <w:rFonts w:ascii="Times New Roman" w:hAnsi="Times New Roman" w:cs="Times New Roman"/>
          <w:color w:val="000000"/>
          <w:sz w:val="24"/>
          <w:szCs w:val="24"/>
        </w:rPr>
      </w:pPr>
      <w:r w:rsidRPr="00C15DDA">
        <w:rPr>
          <w:rFonts w:ascii="Times New Roman" w:hAnsi="Times New Roman" w:cs="Times New Roman"/>
          <w:color w:val="000000"/>
          <w:sz w:val="24"/>
          <w:szCs w:val="24"/>
        </w:rPr>
        <w:t xml:space="preserve">X5=Self control  </w:t>
      </w:r>
    </w:p>
    <w:p w:rsidR="00C15DDA" w:rsidRPr="00C15DDA" w:rsidRDefault="00EA7F2B" w:rsidP="00C15DDA">
      <w:pPr>
        <w:autoSpaceDE w:val="0"/>
        <w:autoSpaceDN w:val="0"/>
        <w:adjustRightInd w:val="0"/>
        <w:spacing w:after="0" w:line="276" w:lineRule="auto"/>
        <w:jc w:val="both"/>
        <w:rPr>
          <w:rFonts w:ascii="Times New Roman" w:hAnsi="Times New Roman" w:cs="Times New Roman"/>
          <w:color w:val="000000"/>
          <w:sz w:val="24"/>
          <w:szCs w:val="24"/>
        </w:rPr>
      </w:pPr>
      <m:oMath>
        <m:r>
          <w:rPr>
            <w:rFonts w:ascii="Cambria Math" w:hAnsi="Cambria Math" w:cs="Times New Roman"/>
            <w:color w:val="000000"/>
            <w:sz w:val="24"/>
            <w:szCs w:val="24"/>
          </w:rPr>
          <m:t>β</m:t>
        </m:r>
      </m:oMath>
      <w:r w:rsidR="00C15DDA" w:rsidRPr="00C15DDA">
        <w:rPr>
          <w:rFonts w:ascii="Times New Roman" w:hAnsi="Times New Roman" w:cs="Times New Roman"/>
          <w:color w:val="000000"/>
          <w:sz w:val="24"/>
          <w:szCs w:val="24"/>
          <w:vertAlign w:val="subscript"/>
        </w:rPr>
        <w:t>0</w:t>
      </w:r>
      <w:r w:rsidR="00C15DDA" w:rsidRPr="00C15DDA">
        <w:rPr>
          <w:rFonts w:ascii="Times New Roman" w:hAnsi="Times New Roman" w:cs="Times New Roman"/>
          <w:color w:val="000000"/>
          <w:sz w:val="24"/>
          <w:szCs w:val="24"/>
        </w:rPr>
        <w:t xml:space="preserve">=Constant </w:t>
      </w:r>
    </w:p>
    <w:p w:rsidR="0080694E" w:rsidRPr="00C15DDA" w:rsidRDefault="00C15DDA" w:rsidP="00C15DDA">
      <w:pPr>
        <w:spacing w:line="276" w:lineRule="auto"/>
        <w:jc w:val="both"/>
        <w:rPr>
          <w:sz w:val="24"/>
          <w:szCs w:val="24"/>
        </w:rPr>
      </w:pPr>
      <w:r w:rsidRPr="00C15DDA">
        <w:rPr>
          <w:rFonts w:ascii="Times New Roman" w:hAnsi="Times New Roman" w:cs="Times New Roman"/>
          <w:color w:val="000000"/>
          <w:sz w:val="24"/>
          <w:szCs w:val="24"/>
        </w:rPr>
        <w:t>e =The Error term</w:t>
      </w:r>
    </w:p>
    <w:p w:rsidR="003A2FFF" w:rsidRDefault="003A2FFF" w:rsidP="007B4CB9">
      <w:pPr>
        <w:pStyle w:val="Heading2"/>
      </w:pPr>
      <w:bookmarkStart w:id="103" w:name="_bookmark46"/>
      <w:bookmarkStart w:id="104" w:name="_bookmark50"/>
      <w:bookmarkStart w:id="105" w:name="_Toc117573959"/>
      <w:bookmarkEnd w:id="103"/>
      <w:bookmarkEnd w:id="104"/>
      <w:r>
        <w:t>3.</w:t>
      </w:r>
      <w:r w:rsidR="008C1E65">
        <w:t>8</w:t>
      </w:r>
      <w:r>
        <w:t>. Ethical Consideration</w:t>
      </w:r>
      <w:bookmarkEnd w:id="105"/>
    </w:p>
    <w:p w:rsidR="003A2FFF" w:rsidRDefault="003A2FFF" w:rsidP="00061D31">
      <w:pPr>
        <w:pStyle w:val="Style6"/>
      </w:pPr>
      <w:r>
        <w:t xml:space="preserve">Prior to data collection appropriate ethical clearance were taken from ethical committee of College of Business and Economics, </w:t>
      </w:r>
      <w:r w:rsidR="00D6789A">
        <w:t xml:space="preserve">Ambo </w:t>
      </w:r>
      <w:r>
        <w:t xml:space="preserve">University. During data collection, each respondent </w:t>
      </w:r>
      <w:r w:rsidR="009844EC">
        <w:t>was</w:t>
      </w:r>
      <w:r>
        <w:t xml:space="preserve"> informed about the purpose, scope and expected outcome of the project and appropriate informed written consent was taken from the respondents. Anyone who is not willing to participate is excluded from the study and during the interview, respondents who were interested to avoid specific question or discontinue the interview </w:t>
      </w:r>
      <w:proofErr w:type="gramStart"/>
      <w:r>
        <w:t>were allowed to</w:t>
      </w:r>
      <w:proofErr w:type="gramEnd"/>
      <w:r>
        <w:t xml:space="preserve"> do so.</w:t>
      </w:r>
    </w:p>
    <w:p w:rsidR="00156737" w:rsidRDefault="00156737" w:rsidP="007B4CB9">
      <w:pPr>
        <w:pStyle w:val="Heading2"/>
      </w:pPr>
      <w:bookmarkStart w:id="106" w:name="_Toc117573960"/>
      <w:r>
        <w:t>3.9.</w:t>
      </w:r>
      <w:r>
        <w:tab/>
        <w:t>Validity and Reliability</w:t>
      </w:r>
      <w:bookmarkEnd w:id="106"/>
    </w:p>
    <w:p w:rsidR="00156737" w:rsidRDefault="00156737" w:rsidP="00061D31">
      <w:pPr>
        <w:pStyle w:val="Style6"/>
      </w:pPr>
      <w:r w:rsidRPr="003A2FFF">
        <w:t>The validity and the reliability of the data and the tests was checked by two procedures. The first one was the inter relationship between the responses from different sources of the different types of the instruments. The second one was the Cronbach alpha. The Cronbach Alpha for the data set was 0.</w:t>
      </w:r>
      <w:r w:rsidR="0076022E">
        <w:t>82</w:t>
      </w:r>
      <w:r w:rsidRPr="003A2FFF">
        <w:t xml:space="preserve"> which was very perfect for social science studies</w:t>
      </w:r>
      <w:r w:rsidR="00FC2006">
        <w:t>.</w:t>
      </w:r>
    </w:p>
    <w:p w:rsidR="00C5568E" w:rsidRPr="00061D31" w:rsidRDefault="00C5568E" w:rsidP="00061D31">
      <w:pPr>
        <w:pStyle w:val="Style6"/>
        <w:numPr>
          <w:ilvl w:val="0"/>
          <w:numId w:val="26"/>
        </w:numPr>
      </w:pPr>
      <w:r w:rsidRPr="00061D31">
        <w:t>Reliability Analysis</w:t>
      </w:r>
    </w:p>
    <w:p w:rsidR="00FC2006" w:rsidRDefault="00B435B1" w:rsidP="00061D31">
      <w:pPr>
        <w:pStyle w:val="Style6"/>
      </w:pPr>
      <w:r>
        <w:t>The Cronbach’</w:t>
      </w:r>
      <w:r w:rsidR="00C5568E">
        <w:t xml:space="preserve">s Alpha for saving behavior (0.825), financial knowledge (0.821), financial attitude (0.790), and financial management practice (0.823) are considered as high reliability. However, the </w:t>
      </w:r>
      <w:r>
        <w:t>Cronbach’s</w:t>
      </w:r>
      <w:r w:rsidR="00C5568E">
        <w:t xml:space="preserve"> Alpha for financial self-efficacy is small (0.606) but according to Moss, Prosser, Costello H, et al., 1998) </w:t>
      </w:r>
      <w:proofErr w:type="spellStart"/>
      <w:r w:rsidR="00C5568E">
        <w:t>cronbach's</w:t>
      </w:r>
      <w:proofErr w:type="spellEnd"/>
      <w:r w:rsidR="00C5568E">
        <w:t xml:space="preserve"> alpha more than 0.6 is generally acceptable. Thus, coefficient was obtained from all questions in </w:t>
      </w:r>
      <w:proofErr w:type="spellStart"/>
      <w:r w:rsidR="00C5568E">
        <w:t>likert</w:t>
      </w:r>
      <w:proofErr w:type="spellEnd"/>
      <w:r w:rsidR="00C5568E">
        <w:t xml:space="preserve"> scale are reliab</w:t>
      </w:r>
      <w:r>
        <w:t xml:space="preserve">le. In a nutshell, the </w:t>
      </w:r>
      <w:proofErr w:type="spellStart"/>
      <w:r>
        <w:t>cronbach’s</w:t>
      </w:r>
      <w:proofErr w:type="spellEnd"/>
      <w:r w:rsidR="00C5568E">
        <w:t xml:space="preserve"> alpha above 0.70 suggests that the specified indicators are good to use (Nunnally, 1978).</w:t>
      </w:r>
    </w:p>
    <w:p w:rsidR="00061D31" w:rsidRDefault="00061D31" w:rsidP="00061D31">
      <w:pPr>
        <w:pStyle w:val="Style6"/>
      </w:pPr>
    </w:p>
    <w:p w:rsidR="00061D31" w:rsidRDefault="00061D31" w:rsidP="00061D31">
      <w:pPr>
        <w:pStyle w:val="Style6"/>
      </w:pPr>
    </w:p>
    <w:p w:rsidR="00AB4DBC" w:rsidRDefault="00AB4DBC" w:rsidP="00061D31">
      <w:pPr>
        <w:pStyle w:val="Style6"/>
      </w:pPr>
    </w:p>
    <w:p w:rsidR="00AB4DBC" w:rsidRDefault="00AB4DBC" w:rsidP="00061D31">
      <w:pPr>
        <w:pStyle w:val="Style6"/>
      </w:pPr>
    </w:p>
    <w:p w:rsidR="00AB4DBC" w:rsidRDefault="00AB4DBC" w:rsidP="00061D31">
      <w:pPr>
        <w:pStyle w:val="Style6"/>
      </w:pPr>
    </w:p>
    <w:p w:rsidR="00AB4DBC" w:rsidRDefault="00AB4DBC" w:rsidP="00061D31">
      <w:pPr>
        <w:pStyle w:val="Style6"/>
      </w:pPr>
    </w:p>
    <w:p w:rsidR="00AB4DBC" w:rsidRDefault="00AB4DBC" w:rsidP="00061D31">
      <w:pPr>
        <w:pStyle w:val="Style6"/>
      </w:pPr>
    </w:p>
    <w:p w:rsidR="00AB4DBC" w:rsidRDefault="00AB4DBC" w:rsidP="00061D31">
      <w:pPr>
        <w:pStyle w:val="Style6"/>
      </w:pPr>
    </w:p>
    <w:p w:rsidR="00AB4DBC" w:rsidRDefault="00AB4DBC" w:rsidP="00061D31">
      <w:pPr>
        <w:pStyle w:val="Style6"/>
      </w:pPr>
    </w:p>
    <w:p w:rsidR="00AB4DBC" w:rsidRDefault="00AB4DBC" w:rsidP="00061D31">
      <w:pPr>
        <w:pStyle w:val="Style6"/>
      </w:pPr>
    </w:p>
    <w:p w:rsidR="00AB4DBC" w:rsidRDefault="00AB4DBC" w:rsidP="00061D31">
      <w:pPr>
        <w:pStyle w:val="Style6"/>
      </w:pPr>
    </w:p>
    <w:p w:rsidR="00AB4DBC" w:rsidRDefault="00AB4DBC" w:rsidP="00061D31">
      <w:pPr>
        <w:pStyle w:val="Style6"/>
      </w:pPr>
    </w:p>
    <w:p w:rsidR="00AB4DBC" w:rsidRDefault="00AB4DBC" w:rsidP="00061D31">
      <w:pPr>
        <w:pStyle w:val="Style6"/>
      </w:pPr>
    </w:p>
    <w:p w:rsidR="00AB4DBC" w:rsidRDefault="00AB4DBC" w:rsidP="00061D31">
      <w:pPr>
        <w:pStyle w:val="Style6"/>
      </w:pPr>
    </w:p>
    <w:p w:rsidR="00AB4DBC" w:rsidRDefault="00AB4DBC" w:rsidP="00061D31">
      <w:pPr>
        <w:pStyle w:val="Style6"/>
      </w:pPr>
    </w:p>
    <w:p w:rsidR="00061D31" w:rsidRDefault="00061D31" w:rsidP="00061D31">
      <w:pPr>
        <w:pStyle w:val="Style6"/>
      </w:pPr>
    </w:p>
    <w:p w:rsidR="00061D31" w:rsidRDefault="00061D31" w:rsidP="00061D31">
      <w:pPr>
        <w:pStyle w:val="Style6"/>
      </w:pPr>
    </w:p>
    <w:p w:rsidR="00061D31" w:rsidRDefault="00061D31" w:rsidP="00061D31">
      <w:pPr>
        <w:pStyle w:val="Style6"/>
      </w:pPr>
    </w:p>
    <w:p w:rsidR="00061D31" w:rsidRDefault="00061D31" w:rsidP="00061D31">
      <w:pPr>
        <w:pStyle w:val="Style6"/>
      </w:pPr>
    </w:p>
    <w:p w:rsidR="004F2B8B" w:rsidRPr="004F2B8B" w:rsidRDefault="00AB4DBC" w:rsidP="007B4CB9">
      <w:pPr>
        <w:pStyle w:val="Heading2"/>
      </w:pPr>
      <w:bookmarkStart w:id="107" w:name="_Toc117573961"/>
      <w:r>
        <w:t xml:space="preserve">                                                          </w:t>
      </w:r>
      <w:r w:rsidR="004F2B8B" w:rsidRPr="004F2B8B">
        <w:t>CHAPTER FOUR</w:t>
      </w:r>
      <w:bookmarkEnd w:id="107"/>
    </w:p>
    <w:p w:rsidR="004F2B8B" w:rsidRPr="004F2B8B" w:rsidRDefault="00AB4DBC" w:rsidP="007B4CB9">
      <w:pPr>
        <w:pStyle w:val="Heading2"/>
      </w:pPr>
      <w:bookmarkStart w:id="108" w:name="_Toc117573962"/>
      <w:r>
        <w:t xml:space="preserve">                        </w:t>
      </w:r>
      <w:r w:rsidR="004F2B8B" w:rsidRPr="004F2B8B">
        <w:t>DATA ANALYSIS, PRESENTATION AND INTERPRETATION</w:t>
      </w:r>
      <w:bookmarkEnd w:id="108"/>
    </w:p>
    <w:p w:rsidR="004F2B8B" w:rsidRPr="004F2B8B" w:rsidRDefault="004F2B8B" w:rsidP="007B4CB9">
      <w:pPr>
        <w:pStyle w:val="Heading2"/>
      </w:pPr>
      <w:bookmarkStart w:id="109" w:name="_Toc117573963"/>
      <w:r w:rsidRPr="004F2B8B">
        <w:t>4.0 Introduction</w:t>
      </w:r>
      <w:bookmarkEnd w:id="109"/>
      <w:r w:rsidRPr="004F2B8B">
        <w:t xml:space="preserve"> </w:t>
      </w:r>
    </w:p>
    <w:p w:rsidR="004F2B8B" w:rsidRDefault="004F2B8B" w:rsidP="004F2B8B">
      <w:pPr>
        <w:spacing w:line="360" w:lineRule="auto"/>
        <w:jc w:val="both"/>
      </w:pPr>
      <w:r w:rsidRPr="004F2B8B">
        <w:rPr>
          <w:rFonts w:ascii="Times New Roman" w:hAnsi="Times New Roman" w:cs="Times New Roman"/>
          <w:color w:val="000000"/>
          <w:sz w:val="23"/>
          <w:szCs w:val="23"/>
        </w:rPr>
        <w:t xml:space="preserve">This chapter provides a presentation of research findings collected through the methodology discussed in chapter three. It provides findings on the various factors, which determine the saving </w:t>
      </w:r>
      <w:proofErr w:type="spellStart"/>
      <w:r w:rsidR="003B561D">
        <w:rPr>
          <w:rFonts w:ascii="Times New Roman" w:hAnsi="Times New Roman" w:cs="Times New Roman"/>
          <w:color w:val="000000"/>
          <w:sz w:val="23"/>
          <w:szCs w:val="23"/>
        </w:rPr>
        <w:t>behaviour</w:t>
      </w:r>
      <w:proofErr w:type="spellEnd"/>
      <w:r w:rsidR="003B561D">
        <w:rPr>
          <w:rFonts w:ascii="Times New Roman" w:hAnsi="Times New Roman" w:cs="Times New Roman"/>
          <w:color w:val="000000"/>
          <w:sz w:val="23"/>
          <w:szCs w:val="23"/>
        </w:rPr>
        <w:t xml:space="preserve"> </w:t>
      </w:r>
      <w:r w:rsidR="003B561D" w:rsidRPr="004F2B8B">
        <w:rPr>
          <w:rFonts w:ascii="Times New Roman" w:hAnsi="Times New Roman" w:cs="Times New Roman"/>
          <w:color w:val="000000"/>
          <w:sz w:val="23"/>
          <w:szCs w:val="23"/>
        </w:rPr>
        <w:t>among</w:t>
      </w:r>
      <w:r w:rsidRPr="004F2B8B">
        <w:rPr>
          <w:rFonts w:ascii="Times New Roman" w:hAnsi="Times New Roman" w:cs="Times New Roman"/>
          <w:color w:val="000000"/>
          <w:sz w:val="23"/>
          <w:szCs w:val="23"/>
        </w:rPr>
        <w:t xml:space="preserve"> the employees in </w:t>
      </w:r>
      <w:r w:rsidR="005F65ED">
        <w:rPr>
          <w:rFonts w:ascii="Times New Roman" w:hAnsi="Times New Roman" w:cs="Times New Roman"/>
          <w:color w:val="000000"/>
          <w:sz w:val="23"/>
          <w:szCs w:val="23"/>
        </w:rPr>
        <w:t>the study area</w:t>
      </w:r>
      <w:r w:rsidRPr="004F2B8B">
        <w:rPr>
          <w:rFonts w:ascii="Times New Roman" w:hAnsi="Times New Roman" w:cs="Times New Roman"/>
          <w:color w:val="000000"/>
          <w:sz w:val="23"/>
          <w:szCs w:val="23"/>
        </w:rPr>
        <w:t>. This chapter opens with a section on the demographic description of participants who were involved in data collection. This was followed by reporting of data pertaining to the research objectives posed in this study and regression analysis.</w:t>
      </w:r>
    </w:p>
    <w:p w:rsidR="00207370" w:rsidRDefault="00207370" w:rsidP="001453AB">
      <w:pPr>
        <w:autoSpaceDE w:val="0"/>
        <w:autoSpaceDN w:val="0"/>
        <w:adjustRightInd w:val="0"/>
        <w:spacing w:after="0" w:line="360" w:lineRule="auto"/>
        <w:jc w:val="both"/>
        <w:rPr>
          <w:rFonts w:ascii="Times New Roman" w:eastAsia="Calibri" w:hAnsi="Times New Roman" w:cs="Times New Roman"/>
          <w:bCs/>
          <w:sz w:val="24"/>
          <w:szCs w:val="24"/>
        </w:rPr>
      </w:pPr>
      <w:r w:rsidRPr="00F17629">
        <w:rPr>
          <w:rFonts w:ascii="Times New Roman" w:eastAsia="Calibri" w:hAnsi="Times New Roman" w:cs="Times New Roman"/>
          <w:bCs/>
          <w:sz w:val="24"/>
          <w:szCs w:val="24"/>
        </w:rPr>
        <w:t>The Results in the table 4.</w:t>
      </w:r>
      <w:r>
        <w:rPr>
          <w:rFonts w:ascii="Times New Roman" w:eastAsia="Calibri" w:hAnsi="Times New Roman" w:cs="Times New Roman"/>
          <w:bCs/>
          <w:sz w:val="24"/>
          <w:szCs w:val="24"/>
        </w:rPr>
        <w:t>0</w:t>
      </w:r>
      <w:r w:rsidRPr="00F17629">
        <w:rPr>
          <w:rFonts w:ascii="Times New Roman" w:eastAsia="Calibri" w:hAnsi="Times New Roman" w:cs="Times New Roman"/>
          <w:bCs/>
          <w:sz w:val="24"/>
          <w:szCs w:val="24"/>
        </w:rPr>
        <w:t xml:space="preserve"> below explains</w:t>
      </w:r>
      <w:r>
        <w:rPr>
          <w:rFonts w:ascii="Times New Roman" w:eastAsia="Calibri" w:hAnsi="Times New Roman" w:cs="Times New Roman"/>
          <w:bCs/>
          <w:sz w:val="24"/>
          <w:szCs w:val="24"/>
        </w:rPr>
        <w:t xml:space="preserve"> </w:t>
      </w:r>
      <w:r w:rsidRPr="00F17629">
        <w:rPr>
          <w:rFonts w:ascii="Times New Roman" w:eastAsia="Calibri" w:hAnsi="Times New Roman" w:cs="Times New Roman"/>
          <w:bCs/>
          <w:sz w:val="24"/>
          <w:szCs w:val="24"/>
        </w:rPr>
        <w:t>9</w:t>
      </w:r>
      <w:r w:rsidR="006A18FE">
        <w:rPr>
          <w:rFonts w:ascii="Times New Roman" w:eastAsia="Calibri" w:hAnsi="Times New Roman" w:cs="Times New Roman"/>
          <w:bCs/>
          <w:sz w:val="24"/>
          <w:szCs w:val="24"/>
        </w:rPr>
        <w:t>5</w:t>
      </w:r>
      <w:r w:rsidR="00C22946">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w:t>
      </w:r>
      <w:r w:rsidRPr="00F17629">
        <w:rPr>
          <w:rFonts w:ascii="Times New Roman" w:eastAsia="Calibri" w:hAnsi="Times New Roman" w:cs="Times New Roman"/>
          <w:bCs/>
          <w:sz w:val="24"/>
          <w:szCs w:val="24"/>
        </w:rPr>
        <w:t xml:space="preserve"> respond the questionnaire from the total questionnaire distributed. The response rate was attributed to the fact that the researcher works in </w:t>
      </w:r>
      <w:r>
        <w:rPr>
          <w:rFonts w:ascii="Times New Roman" w:eastAsia="Calibri" w:hAnsi="Times New Roman" w:cs="Times New Roman"/>
          <w:bCs/>
          <w:sz w:val="24"/>
          <w:szCs w:val="24"/>
        </w:rPr>
        <w:t xml:space="preserve">study area </w:t>
      </w:r>
      <w:r w:rsidRPr="00F17629">
        <w:rPr>
          <w:rFonts w:ascii="Times New Roman" w:eastAsia="Calibri" w:hAnsi="Times New Roman" w:cs="Times New Roman"/>
          <w:bCs/>
          <w:sz w:val="24"/>
          <w:szCs w:val="24"/>
        </w:rPr>
        <w:t>and prepared enumerators under study</w:t>
      </w:r>
      <w:r>
        <w:rPr>
          <w:rFonts w:ascii="Times New Roman" w:eastAsia="Calibri" w:hAnsi="Times New Roman" w:cs="Times New Roman"/>
          <w:bCs/>
          <w:sz w:val="24"/>
          <w:szCs w:val="24"/>
        </w:rPr>
        <w:t xml:space="preserve">. </w:t>
      </w:r>
      <w:r w:rsidRPr="00F17629">
        <w:rPr>
          <w:rFonts w:ascii="Times New Roman" w:eastAsia="Calibri" w:hAnsi="Times New Roman" w:cs="Times New Roman"/>
          <w:bCs/>
          <w:sz w:val="24"/>
          <w:szCs w:val="24"/>
        </w:rPr>
        <w:t xml:space="preserve"> Therefore</w:t>
      </w:r>
      <w:r>
        <w:rPr>
          <w:rFonts w:ascii="Times New Roman" w:eastAsia="Calibri" w:hAnsi="Times New Roman" w:cs="Times New Roman"/>
          <w:bCs/>
          <w:sz w:val="24"/>
          <w:szCs w:val="24"/>
        </w:rPr>
        <w:t>,</w:t>
      </w:r>
      <w:r w:rsidRPr="00F17629">
        <w:rPr>
          <w:rFonts w:ascii="Times New Roman" w:eastAsia="Calibri" w:hAnsi="Times New Roman" w:cs="Times New Roman"/>
          <w:bCs/>
          <w:sz w:val="24"/>
          <w:szCs w:val="24"/>
        </w:rPr>
        <w:t xml:space="preserve"> it wasn’t hard to administer questionnaires to the respondents. This also made it possible to easily obtain answers from </w:t>
      </w:r>
      <w:proofErr w:type="gramStart"/>
      <w:r w:rsidRPr="00F17629">
        <w:rPr>
          <w:rFonts w:ascii="Times New Roman" w:eastAsia="Calibri" w:hAnsi="Times New Roman" w:cs="Times New Roman"/>
          <w:bCs/>
          <w:sz w:val="24"/>
          <w:szCs w:val="24"/>
        </w:rPr>
        <w:t>the majority of</w:t>
      </w:r>
      <w:proofErr w:type="gramEnd"/>
      <w:r w:rsidRPr="00F17629">
        <w:rPr>
          <w:rFonts w:ascii="Times New Roman" w:eastAsia="Calibri" w:hAnsi="Times New Roman" w:cs="Times New Roman"/>
          <w:bCs/>
          <w:sz w:val="24"/>
          <w:szCs w:val="24"/>
        </w:rPr>
        <w:t xml:space="preserve"> the respondents.</w:t>
      </w:r>
    </w:p>
    <w:p w:rsidR="00207370" w:rsidRPr="00F17629" w:rsidRDefault="00207370" w:rsidP="001453AB">
      <w:pPr>
        <w:autoSpaceDE w:val="0"/>
        <w:autoSpaceDN w:val="0"/>
        <w:adjustRightInd w:val="0"/>
        <w:spacing w:after="0" w:line="360" w:lineRule="auto"/>
        <w:jc w:val="both"/>
        <w:rPr>
          <w:rFonts w:ascii="Times New Roman" w:eastAsia="Calibri" w:hAnsi="Times New Roman" w:cs="Times New Roman"/>
          <w:bCs/>
          <w:sz w:val="24"/>
          <w:szCs w:val="24"/>
        </w:rPr>
      </w:pPr>
      <w:bookmarkStart w:id="110" w:name="_Toc66835153"/>
      <w:r w:rsidRPr="00F17629">
        <w:rPr>
          <w:rFonts w:ascii="Cambria" w:eastAsia="SimSun" w:hAnsi="Cambria" w:cs="SimSun"/>
          <w:b/>
          <w:bCs/>
          <w:sz w:val="26"/>
          <w:szCs w:val="26"/>
        </w:rPr>
        <w:t>4.</w:t>
      </w:r>
      <w:r>
        <w:rPr>
          <w:rFonts w:ascii="Cambria" w:eastAsia="SimSun" w:hAnsi="Cambria" w:cs="SimSun"/>
          <w:b/>
          <w:bCs/>
          <w:sz w:val="26"/>
          <w:szCs w:val="26"/>
        </w:rPr>
        <w:t>0</w:t>
      </w:r>
      <w:r w:rsidRPr="00F17629">
        <w:rPr>
          <w:rFonts w:ascii="Cambria" w:eastAsia="SimSun" w:hAnsi="Cambria" w:cs="SimSun"/>
          <w:b/>
          <w:bCs/>
          <w:sz w:val="26"/>
          <w:szCs w:val="26"/>
        </w:rPr>
        <w:t xml:space="preserve"> Response Rate</w:t>
      </w:r>
      <w:bookmarkEnd w:id="110"/>
      <w:r w:rsidRPr="00F17629">
        <w:rPr>
          <w:rFonts w:ascii="Times New Roman" w:eastAsia="Calibri" w:hAnsi="Times New Roman" w:cs="Times New Roman"/>
          <w:bCs/>
          <w:sz w:val="24"/>
          <w:szCs w:val="24"/>
        </w:rPr>
        <w:t xml:space="preserve"> </w:t>
      </w:r>
      <w:r w:rsidRPr="00F17629">
        <w:rPr>
          <w:rFonts w:ascii="Ebrima" w:eastAsia="Calibri" w:hAnsi="Ebrima" w:cs="Times New Roman"/>
          <w:bCs/>
          <w:sz w:val="24"/>
          <w:szCs w:val="24"/>
        </w:rPr>
        <w:t xml:space="preserve">፡ </w:t>
      </w:r>
      <w:r w:rsidRPr="00F17629">
        <w:rPr>
          <w:rFonts w:ascii="Times New Roman" w:eastAsia="Calibri" w:hAnsi="Times New Roman" w:cs="Times New Roman"/>
          <w:bCs/>
          <w:sz w:val="24"/>
          <w:szCs w:val="24"/>
        </w:rPr>
        <w:t>the response rate was presented in table 4</w:t>
      </w:r>
      <w:r>
        <w:rPr>
          <w:rFonts w:ascii="Times New Roman" w:eastAsia="Calibri" w:hAnsi="Times New Roman" w:cs="Times New Roman"/>
          <w:bCs/>
          <w:sz w:val="24"/>
          <w:szCs w:val="24"/>
        </w:rPr>
        <w:t>.0</w:t>
      </w:r>
      <w:r w:rsidRPr="00F17629">
        <w:rPr>
          <w:rFonts w:ascii="Times New Roman" w:eastAsia="Calibri" w:hAnsi="Times New Roman" w:cs="Times New Roman"/>
          <w:bCs/>
          <w:sz w:val="24"/>
          <w:szCs w:val="24"/>
        </w:rPr>
        <w:t xml:space="preserve"> below </w:t>
      </w:r>
    </w:p>
    <w:p w:rsidR="00207370" w:rsidRPr="00061D31" w:rsidRDefault="00207370" w:rsidP="007B4CB9">
      <w:pPr>
        <w:pStyle w:val="Heading2"/>
      </w:pPr>
      <w:bookmarkStart w:id="111" w:name="_Toc66835154"/>
      <w:bookmarkStart w:id="112" w:name="_Toc117573964"/>
      <w:r w:rsidRPr="00061D31">
        <w:t>Table 4 .0 Response Rate</w:t>
      </w:r>
      <w:bookmarkEnd w:id="111"/>
      <w:bookmarkEnd w:id="112"/>
    </w:p>
    <w:tbl>
      <w:tblPr>
        <w:tblStyle w:val="TableGrid1"/>
        <w:tblW w:w="0" w:type="auto"/>
        <w:tblLook w:val="04A0" w:firstRow="1" w:lastRow="0" w:firstColumn="1" w:lastColumn="0" w:noHBand="0" w:noVBand="1"/>
      </w:tblPr>
      <w:tblGrid>
        <w:gridCol w:w="3191"/>
        <w:gridCol w:w="3193"/>
        <w:gridCol w:w="3192"/>
      </w:tblGrid>
      <w:tr w:rsidR="00207370" w:rsidRPr="00F17629" w:rsidTr="00A13865">
        <w:tc>
          <w:tcPr>
            <w:tcW w:w="3225" w:type="dxa"/>
          </w:tcPr>
          <w:p w:rsidR="00207370" w:rsidRPr="00F17629" w:rsidRDefault="00207370" w:rsidP="001453AB">
            <w:pPr>
              <w:autoSpaceDE w:val="0"/>
              <w:autoSpaceDN w:val="0"/>
              <w:adjustRightInd w:val="0"/>
              <w:spacing w:line="360" w:lineRule="auto"/>
              <w:rPr>
                <w:rFonts w:ascii="Times New Roman" w:hAnsi="Times New Roman" w:cs="Times New Roman"/>
                <w:sz w:val="24"/>
                <w:szCs w:val="24"/>
              </w:rPr>
            </w:pPr>
            <w:r w:rsidRPr="00F17629">
              <w:rPr>
                <w:rFonts w:ascii="Times New Roman" w:hAnsi="Times New Roman" w:cs="Times New Roman"/>
                <w:sz w:val="24"/>
                <w:szCs w:val="24"/>
              </w:rPr>
              <w:t xml:space="preserve">Response </w:t>
            </w:r>
          </w:p>
        </w:tc>
        <w:tc>
          <w:tcPr>
            <w:tcW w:w="3225" w:type="dxa"/>
          </w:tcPr>
          <w:p w:rsidR="00207370" w:rsidRPr="00F17629" w:rsidRDefault="00207370" w:rsidP="001453AB">
            <w:pPr>
              <w:autoSpaceDE w:val="0"/>
              <w:autoSpaceDN w:val="0"/>
              <w:adjustRightInd w:val="0"/>
              <w:spacing w:line="360" w:lineRule="auto"/>
              <w:rPr>
                <w:rFonts w:ascii="Times New Roman" w:hAnsi="Times New Roman" w:cs="Times New Roman"/>
                <w:sz w:val="24"/>
                <w:szCs w:val="24"/>
              </w:rPr>
            </w:pPr>
            <w:r w:rsidRPr="00F17629">
              <w:rPr>
                <w:rFonts w:ascii="Times New Roman" w:hAnsi="Times New Roman" w:cs="Times New Roman"/>
                <w:sz w:val="24"/>
                <w:szCs w:val="24"/>
              </w:rPr>
              <w:t xml:space="preserve">Respondent </w:t>
            </w:r>
          </w:p>
        </w:tc>
        <w:tc>
          <w:tcPr>
            <w:tcW w:w="3226" w:type="dxa"/>
          </w:tcPr>
          <w:p w:rsidR="00207370" w:rsidRPr="00F17629" w:rsidRDefault="00207370" w:rsidP="001453AB">
            <w:pPr>
              <w:autoSpaceDE w:val="0"/>
              <w:autoSpaceDN w:val="0"/>
              <w:adjustRightInd w:val="0"/>
              <w:spacing w:line="360" w:lineRule="auto"/>
              <w:rPr>
                <w:rFonts w:ascii="Times New Roman" w:hAnsi="Times New Roman" w:cs="Times New Roman"/>
                <w:sz w:val="24"/>
                <w:szCs w:val="24"/>
              </w:rPr>
            </w:pPr>
            <w:r w:rsidRPr="00F17629">
              <w:rPr>
                <w:rFonts w:ascii="Times New Roman" w:hAnsi="Times New Roman" w:cs="Times New Roman"/>
                <w:sz w:val="24"/>
                <w:szCs w:val="24"/>
              </w:rPr>
              <w:t xml:space="preserve">Percentage </w:t>
            </w:r>
          </w:p>
        </w:tc>
      </w:tr>
      <w:tr w:rsidR="00207370" w:rsidRPr="00F17629" w:rsidTr="00A13865">
        <w:tc>
          <w:tcPr>
            <w:tcW w:w="3225" w:type="dxa"/>
          </w:tcPr>
          <w:p w:rsidR="00207370" w:rsidRPr="00F17629" w:rsidRDefault="00207370" w:rsidP="001453AB">
            <w:pPr>
              <w:autoSpaceDE w:val="0"/>
              <w:autoSpaceDN w:val="0"/>
              <w:adjustRightInd w:val="0"/>
              <w:spacing w:line="360" w:lineRule="auto"/>
              <w:rPr>
                <w:rFonts w:ascii="Times New Roman" w:hAnsi="Times New Roman" w:cs="Times New Roman"/>
                <w:sz w:val="24"/>
                <w:szCs w:val="24"/>
              </w:rPr>
            </w:pPr>
            <w:r w:rsidRPr="00F17629">
              <w:rPr>
                <w:rFonts w:ascii="Times New Roman" w:hAnsi="Times New Roman" w:cs="Times New Roman"/>
                <w:sz w:val="24"/>
                <w:szCs w:val="24"/>
              </w:rPr>
              <w:t xml:space="preserve">Returned </w:t>
            </w:r>
          </w:p>
        </w:tc>
        <w:tc>
          <w:tcPr>
            <w:tcW w:w="3225" w:type="dxa"/>
          </w:tcPr>
          <w:p w:rsidR="00207370" w:rsidRPr="00F17629" w:rsidRDefault="00207370" w:rsidP="00CE117E">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w:t>
            </w:r>
            <w:r w:rsidR="00CE117E">
              <w:rPr>
                <w:rFonts w:ascii="Times New Roman" w:hAnsi="Times New Roman" w:cs="Times New Roman"/>
                <w:sz w:val="24"/>
                <w:szCs w:val="24"/>
              </w:rPr>
              <w:t>44</w:t>
            </w:r>
          </w:p>
        </w:tc>
        <w:tc>
          <w:tcPr>
            <w:tcW w:w="3226" w:type="dxa"/>
          </w:tcPr>
          <w:p w:rsidR="00207370" w:rsidRPr="00F17629" w:rsidRDefault="00975331" w:rsidP="001453AB">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95 </w:t>
            </w:r>
            <w:r w:rsidR="00207370" w:rsidRPr="00F17629">
              <w:rPr>
                <w:rFonts w:ascii="Times New Roman" w:hAnsi="Times New Roman" w:cs="Times New Roman"/>
                <w:sz w:val="24"/>
                <w:szCs w:val="24"/>
              </w:rPr>
              <w:t xml:space="preserve">% </w:t>
            </w:r>
          </w:p>
        </w:tc>
      </w:tr>
      <w:tr w:rsidR="00207370" w:rsidRPr="00F17629" w:rsidTr="00A13865">
        <w:tc>
          <w:tcPr>
            <w:tcW w:w="3225" w:type="dxa"/>
          </w:tcPr>
          <w:p w:rsidR="00207370" w:rsidRPr="00F17629" w:rsidRDefault="00207370" w:rsidP="001453AB">
            <w:pPr>
              <w:autoSpaceDE w:val="0"/>
              <w:autoSpaceDN w:val="0"/>
              <w:adjustRightInd w:val="0"/>
              <w:spacing w:line="360" w:lineRule="auto"/>
              <w:rPr>
                <w:rFonts w:ascii="Times New Roman" w:hAnsi="Times New Roman" w:cs="Times New Roman"/>
                <w:sz w:val="24"/>
                <w:szCs w:val="24"/>
              </w:rPr>
            </w:pPr>
            <w:r w:rsidRPr="00F17629">
              <w:rPr>
                <w:rFonts w:ascii="Times New Roman" w:hAnsi="Times New Roman" w:cs="Times New Roman"/>
                <w:sz w:val="24"/>
                <w:szCs w:val="24"/>
              </w:rPr>
              <w:t xml:space="preserve">Not returned </w:t>
            </w:r>
          </w:p>
        </w:tc>
        <w:tc>
          <w:tcPr>
            <w:tcW w:w="3225" w:type="dxa"/>
          </w:tcPr>
          <w:p w:rsidR="00207370" w:rsidRPr="00F17629" w:rsidRDefault="00975331" w:rsidP="001453AB">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8</w:t>
            </w:r>
          </w:p>
        </w:tc>
        <w:tc>
          <w:tcPr>
            <w:tcW w:w="3226" w:type="dxa"/>
          </w:tcPr>
          <w:p w:rsidR="00207370" w:rsidRPr="00F17629" w:rsidRDefault="00975331" w:rsidP="001453AB">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5</w:t>
            </w:r>
            <w:r w:rsidR="00207370" w:rsidRPr="00F17629">
              <w:rPr>
                <w:rFonts w:ascii="Times New Roman" w:hAnsi="Times New Roman" w:cs="Times New Roman"/>
                <w:sz w:val="24"/>
                <w:szCs w:val="24"/>
              </w:rPr>
              <w:t xml:space="preserve">% </w:t>
            </w:r>
          </w:p>
        </w:tc>
      </w:tr>
      <w:tr w:rsidR="00207370" w:rsidRPr="00F17629" w:rsidTr="00A13865">
        <w:tc>
          <w:tcPr>
            <w:tcW w:w="3225" w:type="dxa"/>
          </w:tcPr>
          <w:p w:rsidR="00207370" w:rsidRPr="00F17629" w:rsidRDefault="00207370" w:rsidP="001453AB">
            <w:pPr>
              <w:autoSpaceDE w:val="0"/>
              <w:autoSpaceDN w:val="0"/>
              <w:adjustRightInd w:val="0"/>
              <w:spacing w:line="360" w:lineRule="auto"/>
              <w:rPr>
                <w:rFonts w:ascii="Times New Roman" w:hAnsi="Times New Roman" w:cs="Times New Roman"/>
                <w:sz w:val="24"/>
                <w:szCs w:val="24"/>
              </w:rPr>
            </w:pPr>
            <w:r w:rsidRPr="00F17629">
              <w:rPr>
                <w:rFonts w:ascii="Times New Roman" w:hAnsi="Times New Roman" w:cs="Times New Roman"/>
                <w:sz w:val="24"/>
                <w:szCs w:val="24"/>
              </w:rPr>
              <w:t xml:space="preserve">Total distributed </w:t>
            </w:r>
          </w:p>
        </w:tc>
        <w:tc>
          <w:tcPr>
            <w:tcW w:w="3225" w:type="dxa"/>
          </w:tcPr>
          <w:p w:rsidR="00207370" w:rsidRPr="00F17629" w:rsidRDefault="00207370" w:rsidP="00975331">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15</w:t>
            </w:r>
            <w:r w:rsidR="00975331">
              <w:rPr>
                <w:rFonts w:ascii="Times New Roman" w:hAnsi="Times New Roman" w:cs="Times New Roman"/>
                <w:sz w:val="24"/>
                <w:szCs w:val="24"/>
              </w:rPr>
              <w:t>2</w:t>
            </w:r>
          </w:p>
        </w:tc>
        <w:tc>
          <w:tcPr>
            <w:tcW w:w="3226" w:type="dxa"/>
          </w:tcPr>
          <w:p w:rsidR="00207370" w:rsidRPr="00F17629" w:rsidRDefault="00207370" w:rsidP="001453AB">
            <w:pPr>
              <w:autoSpaceDE w:val="0"/>
              <w:autoSpaceDN w:val="0"/>
              <w:adjustRightInd w:val="0"/>
              <w:spacing w:line="360" w:lineRule="auto"/>
              <w:rPr>
                <w:rFonts w:ascii="Times New Roman" w:hAnsi="Times New Roman" w:cs="Times New Roman"/>
                <w:sz w:val="24"/>
                <w:szCs w:val="24"/>
              </w:rPr>
            </w:pPr>
            <w:r w:rsidRPr="00F17629">
              <w:rPr>
                <w:rFonts w:ascii="Times New Roman" w:hAnsi="Times New Roman" w:cs="Times New Roman"/>
                <w:sz w:val="24"/>
                <w:szCs w:val="24"/>
              </w:rPr>
              <w:t xml:space="preserve">100% </w:t>
            </w:r>
          </w:p>
        </w:tc>
      </w:tr>
    </w:tbl>
    <w:p w:rsidR="00207370" w:rsidRDefault="00207370" w:rsidP="001453AB"/>
    <w:p w:rsidR="00207370" w:rsidRPr="00061D31" w:rsidRDefault="00207370" w:rsidP="007B4CB9">
      <w:pPr>
        <w:pStyle w:val="Heading2"/>
      </w:pPr>
      <w:bookmarkStart w:id="113" w:name="_Toc67880915"/>
      <w:bookmarkStart w:id="114" w:name="_Toc117573965"/>
      <w:r w:rsidRPr="00061D31">
        <w:t>4.1. Demographic characteristics of the respondents</w:t>
      </w:r>
      <w:bookmarkEnd w:id="113"/>
      <w:bookmarkEnd w:id="114"/>
    </w:p>
    <w:p w:rsidR="00207370" w:rsidRDefault="00720587" w:rsidP="000D0CF5">
      <w:pPr>
        <w:spacing w:line="360" w:lineRule="auto"/>
        <w:jc w:val="both"/>
        <w:rPr>
          <w:rFonts w:ascii="Times New Roman" w:hAnsi="Times New Roman" w:cs="Times New Roman"/>
          <w:sz w:val="24"/>
          <w:szCs w:val="24"/>
        </w:rPr>
      </w:pPr>
      <w:bookmarkStart w:id="115" w:name="_Toc67880916"/>
      <w:r w:rsidRPr="000D0CF5">
        <w:rPr>
          <w:rFonts w:ascii="Times New Roman" w:hAnsi="Times New Roman" w:cs="Times New Roman"/>
          <w:sz w:val="24"/>
          <w:szCs w:val="24"/>
        </w:rPr>
        <w:t xml:space="preserve">The demographic </w:t>
      </w:r>
      <w:r w:rsidR="00207370" w:rsidRPr="000D0CF5">
        <w:rPr>
          <w:rFonts w:ascii="Times New Roman" w:hAnsi="Times New Roman" w:cs="Times New Roman"/>
          <w:sz w:val="24"/>
          <w:szCs w:val="24"/>
        </w:rPr>
        <w:t xml:space="preserve">characteristics of the respondents such </w:t>
      </w:r>
      <w:r w:rsidRPr="000D0CF5">
        <w:rPr>
          <w:rFonts w:ascii="Times New Roman" w:hAnsi="Times New Roman" w:cs="Times New Roman"/>
          <w:sz w:val="24"/>
          <w:szCs w:val="24"/>
        </w:rPr>
        <w:t>as age</w:t>
      </w:r>
      <w:r w:rsidR="00207370" w:rsidRPr="000D0CF5">
        <w:rPr>
          <w:rFonts w:ascii="Times New Roman" w:hAnsi="Times New Roman" w:cs="Times New Roman"/>
          <w:sz w:val="24"/>
          <w:szCs w:val="24"/>
        </w:rPr>
        <w:t xml:space="preserve">, marital status, family size, level of education, and </w:t>
      </w:r>
      <w:r w:rsidR="00407776" w:rsidRPr="00407776">
        <w:rPr>
          <w:rFonts w:ascii="Times New Roman" w:hAnsi="Times New Roman" w:cs="Times New Roman"/>
          <w:sz w:val="24"/>
          <w:szCs w:val="24"/>
        </w:rPr>
        <w:t xml:space="preserve">Financial Literacy, Peer Influence, Parental Socialization and Self-Control </w:t>
      </w:r>
      <w:r w:rsidR="00207370" w:rsidRPr="000D0CF5">
        <w:rPr>
          <w:rFonts w:ascii="Times New Roman" w:hAnsi="Times New Roman" w:cs="Times New Roman"/>
          <w:sz w:val="24"/>
          <w:szCs w:val="24"/>
        </w:rPr>
        <w:t>variables related to saving (</w:t>
      </w:r>
      <w:proofErr w:type="gramStart"/>
      <w:r w:rsidR="00207370" w:rsidRPr="000D0CF5">
        <w:rPr>
          <w:rFonts w:ascii="Times New Roman" w:hAnsi="Times New Roman" w:cs="Times New Roman"/>
          <w:sz w:val="24"/>
          <w:szCs w:val="24"/>
        </w:rPr>
        <w:t>save  and</w:t>
      </w:r>
      <w:proofErr w:type="gramEnd"/>
      <w:r w:rsidR="00207370" w:rsidRPr="000D0CF5">
        <w:rPr>
          <w:rFonts w:ascii="Times New Roman" w:hAnsi="Times New Roman" w:cs="Times New Roman"/>
          <w:sz w:val="24"/>
          <w:szCs w:val="24"/>
        </w:rPr>
        <w:t xml:space="preserve"> non-save) were analyzed using descriptive statistics.</w:t>
      </w:r>
      <w:bookmarkEnd w:id="115"/>
      <w:r w:rsidR="0028059B" w:rsidRPr="000D0CF5">
        <w:rPr>
          <w:rFonts w:ascii="Times New Roman" w:hAnsi="Times New Roman" w:cs="Times New Roman"/>
          <w:sz w:val="24"/>
          <w:szCs w:val="24"/>
        </w:rPr>
        <w:t xml:space="preserve"> Additionally</w:t>
      </w:r>
      <w:r w:rsidR="009366B1" w:rsidRPr="000D0CF5">
        <w:rPr>
          <w:rFonts w:ascii="Times New Roman" w:hAnsi="Times New Roman" w:cs="Times New Roman"/>
          <w:sz w:val="24"/>
          <w:szCs w:val="24"/>
        </w:rPr>
        <w:t>, the</w:t>
      </w:r>
      <w:r w:rsidR="0028059B" w:rsidRPr="000D0CF5">
        <w:rPr>
          <w:rFonts w:ascii="Times New Roman" w:hAnsi="Times New Roman" w:cs="Times New Roman"/>
          <w:sz w:val="24"/>
          <w:szCs w:val="24"/>
        </w:rPr>
        <w:t xml:space="preserve"> study takes into consideration the respondents personal characteristics to give general information about respondents and to assist the researcher understanding on the findings. </w:t>
      </w:r>
    </w:p>
    <w:p w:rsidR="00061D31" w:rsidRDefault="00061D31" w:rsidP="000D0CF5">
      <w:pPr>
        <w:spacing w:line="360" w:lineRule="auto"/>
        <w:jc w:val="both"/>
        <w:rPr>
          <w:rFonts w:ascii="Times New Roman" w:hAnsi="Times New Roman" w:cs="Times New Roman"/>
          <w:sz w:val="24"/>
          <w:szCs w:val="24"/>
        </w:rPr>
      </w:pPr>
    </w:p>
    <w:p w:rsidR="00061D31" w:rsidRDefault="00061D31" w:rsidP="000D0CF5">
      <w:pPr>
        <w:spacing w:line="360" w:lineRule="auto"/>
        <w:jc w:val="both"/>
        <w:rPr>
          <w:rFonts w:ascii="Times New Roman" w:hAnsi="Times New Roman" w:cs="Times New Roman"/>
          <w:sz w:val="24"/>
          <w:szCs w:val="24"/>
        </w:rPr>
      </w:pPr>
    </w:p>
    <w:p w:rsidR="00061D31" w:rsidRPr="000D0CF5" w:rsidRDefault="00061D31" w:rsidP="000D0CF5">
      <w:pPr>
        <w:spacing w:line="360" w:lineRule="auto"/>
        <w:jc w:val="both"/>
        <w:rPr>
          <w:rFonts w:ascii="Times New Roman" w:hAnsi="Times New Roman" w:cs="Times New Roman"/>
          <w:sz w:val="24"/>
          <w:szCs w:val="24"/>
        </w:rPr>
      </w:pPr>
    </w:p>
    <w:p w:rsidR="003D686B" w:rsidRPr="00061D31" w:rsidRDefault="003D686B" w:rsidP="007B4CB9">
      <w:pPr>
        <w:pStyle w:val="Heading2"/>
      </w:pPr>
      <w:bookmarkStart w:id="116" w:name="_Toc117573966"/>
      <w:r w:rsidRPr="00061D31">
        <w:t>Table 4.1: Results of Demographic Characteristics</w:t>
      </w:r>
      <w:bookmarkEnd w:id="116"/>
    </w:p>
    <w:tbl>
      <w:tblPr>
        <w:tblStyle w:val="TableGrid1"/>
        <w:tblW w:w="9018" w:type="dxa"/>
        <w:tblLayout w:type="fixed"/>
        <w:tblLook w:val="0000" w:firstRow="0" w:lastRow="0" w:firstColumn="0" w:lastColumn="0" w:noHBand="0" w:noVBand="0"/>
      </w:tblPr>
      <w:tblGrid>
        <w:gridCol w:w="2088"/>
        <w:gridCol w:w="1712"/>
        <w:gridCol w:w="1619"/>
        <w:gridCol w:w="1350"/>
        <w:gridCol w:w="2249"/>
      </w:tblGrid>
      <w:tr w:rsidR="00E24846" w:rsidRPr="00E24846" w:rsidTr="00E24846">
        <w:tc>
          <w:tcPr>
            <w:tcW w:w="2085" w:type="dxa"/>
            <w:tcBorders>
              <w:right w:val="single" w:sz="4" w:space="0" w:color="auto"/>
            </w:tcBorders>
          </w:tcPr>
          <w:p w:rsidR="00E24846" w:rsidRPr="00DB6BFF" w:rsidRDefault="00E24846" w:rsidP="00DB6BFF">
            <w:pPr>
              <w:autoSpaceDE w:val="0"/>
              <w:autoSpaceDN w:val="0"/>
              <w:adjustRightInd w:val="0"/>
              <w:spacing w:line="320" w:lineRule="atLeast"/>
              <w:ind w:left="60" w:right="60"/>
              <w:rPr>
                <w:rFonts w:ascii="Times New Roman" w:hAnsi="Times New Roman" w:cs="Times New Roman"/>
                <w:color w:val="000000"/>
                <w:sz w:val="24"/>
                <w:szCs w:val="24"/>
              </w:rPr>
            </w:pPr>
          </w:p>
        </w:tc>
        <w:tc>
          <w:tcPr>
            <w:tcW w:w="1713" w:type="dxa"/>
            <w:tcBorders>
              <w:left w:val="single" w:sz="4" w:space="0" w:color="auto"/>
            </w:tcBorders>
          </w:tcPr>
          <w:p w:rsidR="00E24846" w:rsidRPr="00DB6BFF" w:rsidRDefault="00E24846" w:rsidP="00DB6BFF">
            <w:pPr>
              <w:autoSpaceDE w:val="0"/>
              <w:autoSpaceDN w:val="0"/>
              <w:adjustRightInd w:val="0"/>
              <w:spacing w:line="320" w:lineRule="atLeast"/>
              <w:ind w:left="60" w:right="60"/>
              <w:rPr>
                <w:rFonts w:ascii="Times New Roman" w:hAnsi="Times New Roman" w:cs="Times New Roman"/>
                <w:color w:val="000000"/>
                <w:sz w:val="24"/>
                <w:szCs w:val="24"/>
              </w:rPr>
            </w:pPr>
          </w:p>
        </w:tc>
        <w:tc>
          <w:tcPr>
            <w:tcW w:w="1620" w:type="dxa"/>
          </w:tcPr>
          <w:p w:rsidR="00E24846" w:rsidRPr="00DB6BFF" w:rsidRDefault="00E24846" w:rsidP="00DB6BF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B6BFF">
              <w:rPr>
                <w:rFonts w:ascii="Times New Roman" w:hAnsi="Times New Roman" w:cs="Times New Roman"/>
                <w:color w:val="000000"/>
                <w:sz w:val="24"/>
                <w:szCs w:val="24"/>
              </w:rPr>
              <w:t>Frequency</w:t>
            </w:r>
          </w:p>
        </w:tc>
        <w:tc>
          <w:tcPr>
            <w:tcW w:w="1350" w:type="dxa"/>
          </w:tcPr>
          <w:p w:rsidR="00E24846" w:rsidRPr="00DB6BFF" w:rsidRDefault="00E24846" w:rsidP="00DB6BF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B6BFF">
              <w:rPr>
                <w:rFonts w:ascii="Times New Roman" w:hAnsi="Times New Roman" w:cs="Times New Roman"/>
                <w:color w:val="000000"/>
                <w:sz w:val="24"/>
                <w:szCs w:val="24"/>
              </w:rPr>
              <w:t>Percent</w:t>
            </w:r>
          </w:p>
        </w:tc>
        <w:tc>
          <w:tcPr>
            <w:tcW w:w="2250" w:type="dxa"/>
          </w:tcPr>
          <w:p w:rsidR="00E24846" w:rsidRPr="00DB6BFF" w:rsidRDefault="00E24846" w:rsidP="00DB6BF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B6BFF">
              <w:rPr>
                <w:rFonts w:ascii="Times New Roman" w:hAnsi="Times New Roman" w:cs="Times New Roman"/>
                <w:color w:val="000000"/>
                <w:sz w:val="24"/>
                <w:szCs w:val="24"/>
              </w:rPr>
              <w:t>Cumulative Percent</w:t>
            </w:r>
          </w:p>
        </w:tc>
      </w:tr>
      <w:tr w:rsidR="00E24846" w:rsidRPr="00E24846" w:rsidTr="00E24846">
        <w:tc>
          <w:tcPr>
            <w:tcW w:w="2088" w:type="dxa"/>
            <w:vMerge w:val="restart"/>
            <w:tcBorders>
              <w:right w:val="single" w:sz="4" w:space="0" w:color="auto"/>
            </w:tcBorders>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E24846">
              <w:rPr>
                <w:rFonts w:ascii="Times New Roman" w:hAnsi="Times New Roman" w:cs="Times New Roman"/>
                <w:color w:val="000000"/>
                <w:sz w:val="24"/>
                <w:szCs w:val="24"/>
              </w:rPr>
              <w:t>Gender</w:t>
            </w:r>
          </w:p>
        </w:tc>
        <w:tc>
          <w:tcPr>
            <w:tcW w:w="1710" w:type="dxa"/>
            <w:tcBorders>
              <w:left w:val="single" w:sz="4" w:space="0" w:color="auto"/>
            </w:tcBorders>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Male</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99</w:t>
            </w:r>
          </w:p>
        </w:tc>
        <w:tc>
          <w:tcPr>
            <w:tcW w:w="1350" w:type="dxa"/>
          </w:tcPr>
          <w:p w:rsidR="00E9334A" w:rsidRPr="00DB6BFF" w:rsidRDefault="00E9334A" w:rsidP="0079441C">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68.</w:t>
            </w:r>
            <w:r w:rsidR="0079441C">
              <w:rPr>
                <w:rFonts w:ascii="Times New Roman" w:hAnsi="Times New Roman" w:cs="Times New Roman"/>
                <w:color w:val="000000"/>
                <w:sz w:val="24"/>
                <w:szCs w:val="24"/>
              </w:rPr>
              <w:t>7</w:t>
            </w:r>
          </w:p>
        </w:tc>
        <w:tc>
          <w:tcPr>
            <w:tcW w:w="2250" w:type="dxa"/>
          </w:tcPr>
          <w:p w:rsidR="00E9334A" w:rsidRPr="00DB6BFF" w:rsidRDefault="00E9334A" w:rsidP="0079441C">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68.</w:t>
            </w:r>
            <w:r w:rsidR="0079441C">
              <w:rPr>
                <w:rFonts w:ascii="Times New Roman" w:hAnsi="Times New Roman" w:cs="Times New Roman"/>
                <w:color w:val="000000"/>
                <w:sz w:val="24"/>
                <w:szCs w:val="24"/>
              </w:rPr>
              <w:t>7</w:t>
            </w:r>
          </w:p>
        </w:tc>
      </w:tr>
      <w:tr w:rsidR="00E24846" w:rsidRPr="00E24846" w:rsidTr="00E24846">
        <w:tc>
          <w:tcPr>
            <w:tcW w:w="2088" w:type="dxa"/>
            <w:vMerge/>
            <w:tcBorders>
              <w:right w:val="single" w:sz="4" w:space="0" w:color="auto"/>
            </w:tcBorders>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Borders>
              <w:left w:val="single" w:sz="4" w:space="0" w:color="auto"/>
            </w:tcBorders>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Female</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45</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31.3</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100.0</w:t>
            </w:r>
          </w:p>
        </w:tc>
      </w:tr>
      <w:tr w:rsidR="00E24846" w:rsidRPr="00E24846" w:rsidTr="00E24846">
        <w:tc>
          <w:tcPr>
            <w:tcW w:w="2088" w:type="dxa"/>
            <w:vMerge/>
            <w:tcBorders>
              <w:right w:val="single" w:sz="4" w:space="0" w:color="auto"/>
            </w:tcBorders>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Borders>
              <w:left w:val="single" w:sz="4" w:space="0" w:color="auto"/>
            </w:tcBorders>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Total</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144</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100.0</w:t>
            </w:r>
          </w:p>
        </w:tc>
        <w:tc>
          <w:tcPr>
            <w:tcW w:w="2250" w:type="dxa"/>
          </w:tcPr>
          <w:p w:rsidR="00E9334A" w:rsidRPr="00DB6BFF" w:rsidRDefault="00E9334A" w:rsidP="00DB6BFF">
            <w:pPr>
              <w:autoSpaceDE w:val="0"/>
              <w:autoSpaceDN w:val="0"/>
              <w:adjustRightInd w:val="0"/>
              <w:rPr>
                <w:rFonts w:ascii="Times New Roman" w:hAnsi="Times New Roman" w:cs="Times New Roman"/>
                <w:sz w:val="24"/>
                <w:szCs w:val="24"/>
              </w:rPr>
            </w:pPr>
          </w:p>
        </w:tc>
      </w:tr>
      <w:tr w:rsidR="00E9334A" w:rsidRPr="00E24846" w:rsidTr="00E24846">
        <w:tc>
          <w:tcPr>
            <w:tcW w:w="2088" w:type="dxa"/>
            <w:vMerge w:val="restart"/>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E24846">
              <w:rPr>
                <w:rFonts w:ascii="Times New Roman" w:hAnsi="Times New Roman" w:cs="Times New Roman"/>
                <w:color w:val="000000"/>
                <w:sz w:val="24"/>
                <w:szCs w:val="24"/>
              </w:rPr>
              <w:t>Age</w:t>
            </w: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21 -30 years</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23</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16.0</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16.0</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31 -40 years</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54</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37.5</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53.5</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41 -50 years</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62</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43.1</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96.5</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51 -60 years</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5</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3.5</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100.0</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Total</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144</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100.0</w:t>
            </w:r>
          </w:p>
        </w:tc>
        <w:tc>
          <w:tcPr>
            <w:tcW w:w="2250" w:type="dxa"/>
          </w:tcPr>
          <w:p w:rsidR="00E9334A" w:rsidRPr="00DB6BFF" w:rsidRDefault="00E9334A" w:rsidP="00DB6BFF">
            <w:pPr>
              <w:autoSpaceDE w:val="0"/>
              <w:autoSpaceDN w:val="0"/>
              <w:adjustRightInd w:val="0"/>
              <w:rPr>
                <w:rFonts w:ascii="Times New Roman" w:hAnsi="Times New Roman" w:cs="Times New Roman"/>
                <w:sz w:val="24"/>
                <w:szCs w:val="24"/>
              </w:rPr>
            </w:pPr>
          </w:p>
        </w:tc>
      </w:tr>
      <w:tr w:rsidR="00E9334A" w:rsidRPr="00E24846" w:rsidTr="00E24846">
        <w:tc>
          <w:tcPr>
            <w:tcW w:w="2088" w:type="dxa"/>
            <w:vMerge w:val="restart"/>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E24846">
              <w:rPr>
                <w:rFonts w:ascii="Times New Roman" w:hAnsi="Times New Roman" w:cs="Times New Roman"/>
                <w:color w:val="000000"/>
                <w:sz w:val="24"/>
                <w:szCs w:val="24"/>
              </w:rPr>
              <w:t>Education Level</w:t>
            </w:r>
          </w:p>
        </w:tc>
        <w:tc>
          <w:tcPr>
            <w:tcW w:w="1710" w:type="dxa"/>
          </w:tcPr>
          <w:p w:rsidR="00E9334A" w:rsidRPr="00DB6BFF" w:rsidRDefault="00117543" w:rsidP="00DB6BFF">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Certificate </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9</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6.3</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6.3</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Diploma</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80</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55.6</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61.8</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117543" w:rsidP="00DB6BFF">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BA</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35</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24.3</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86.1</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117543" w:rsidP="00DB6BFF">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MA</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20</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13.9</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100.0</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Total</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144</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100.0</w:t>
            </w:r>
          </w:p>
        </w:tc>
        <w:tc>
          <w:tcPr>
            <w:tcW w:w="2250" w:type="dxa"/>
          </w:tcPr>
          <w:p w:rsidR="00E9334A" w:rsidRPr="00DB6BFF" w:rsidRDefault="00E9334A" w:rsidP="00DB6BFF">
            <w:pPr>
              <w:autoSpaceDE w:val="0"/>
              <w:autoSpaceDN w:val="0"/>
              <w:adjustRightInd w:val="0"/>
              <w:rPr>
                <w:rFonts w:ascii="Times New Roman" w:hAnsi="Times New Roman" w:cs="Times New Roman"/>
                <w:sz w:val="24"/>
                <w:szCs w:val="24"/>
              </w:rPr>
            </w:pPr>
          </w:p>
        </w:tc>
      </w:tr>
      <w:tr w:rsidR="00E9334A" w:rsidRPr="00E24846" w:rsidTr="00E24846">
        <w:tc>
          <w:tcPr>
            <w:tcW w:w="2088" w:type="dxa"/>
            <w:vMerge w:val="restart"/>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E24846">
              <w:rPr>
                <w:rFonts w:ascii="Times New Roman" w:hAnsi="Times New Roman" w:cs="Times New Roman"/>
                <w:color w:val="000000"/>
                <w:sz w:val="24"/>
                <w:szCs w:val="24"/>
              </w:rPr>
              <w:t>Marital status</w:t>
            </w: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Single</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9</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6.3</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6.3</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Married</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127</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88.2</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94.4</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Separated</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8</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5.6</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100.0</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Total</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144</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100.0</w:t>
            </w:r>
          </w:p>
        </w:tc>
        <w:tc>
          <w:tcPr>
            <w:tcW w:w="2250" w:type="dxa"/>
          </w:tcPr>
          <w:p w:rsidR="00E9334A" w:rsidRPr="00DB6BFF" w:rsidRDefault="00E9334A" w:rsidP="00DB6BFF">
            <w:pPr>
              <w:autoSpaceDE w:val="0"/>
              <w:autoSpaceDN w:val="0"/>
              <w:adjustRightInd w:val="0"/>
              <w:rPr>
                <w:rFonts w:ascii="Times New Roman" w:hAnsi="Times New Roman" w:cs="Times New Roman"/>
                <w:sz w:val="24"/>
                <w:szCs w:val="24"/>
              </w:rPr>
            </w:pPr>
          </w:p>
        </w:tc>
      </w:tr>
      <w:tr w:rsidR="00E9334A" w:rsidRPr="00E24846" w:rsidTr="00E24846">
        <w:tc>
          <w:tcPr>
            <w:tcW w:w="2088" w:type="dxa"/>
            <w:vMerge w:val="restart"/>
          </w:tcPr>
          <w:p w:rsidR="00E9334A" w:rsidRPr="00DB6BFF" w:rsidRDefault="00E9334A" w:rsidP="00E9334A">
            <w:pPr>
              <w:autoSpaceDE w:val="0"/>
              <w:autoSpaceDN w:val="0"/>
              <w:adjustRightInd w:val="0"/>
              <w:spacing w:line="320" w:lineRule="atLeast"/>
              <w:ind w:left="60" w:right="60"/>
              <w:rPr>
                <w:rFonts w:ascii="Times New Roman" w:hAnsi="Times New Roman" w:cs="Times New Roman"/>
                <w:color w:val="000000"/>
                <w:sz w:val="24"/>
                <w:szCs w:val="24"/>
              </w:rPr>
            </w:pPr>
            <w:r w:rsidRPr="00E24846">
              <w:rPr>
                <w:rFonts w:ascii="Times New Roman" w:hAnsi="Times New Roman" w:cs="Times New Roman"/>
                <w:color w:val="000000"/>
                <w:sz w:val="24"/>
                <w:szCs w:val="24"/>
              </w:rPr>
              <w:t xml:space="preserve">Family size </w:t>
            </w: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Below 5</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34</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23.6</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23.6</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5-8</w:t>
            </w:r>
          </w:p>
        </w:tc>
        <w:tc>
          <w:tcPr>
            <w:tcW w:w="1620" w:type="dxa"/>
          </w:tcPr>
          <w:p w:rsidR="00E9334A" w:rsidRPr="00DB6BFF" w:rsidRDefault="008149CE"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61</w:t>
            </w:r>
          </w:p>
        </w:tc>
        <w:tc>
          <w:tcPr>
            <w:tcW w:w="1350" w:type="dxa"/>
          </w:tcPr>
          <w:p w:rsidR="00E9334A" w:rsidRPr="00DB6BFF" w:rsidRDefault="00480778"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42.4</w:t>
            </w:r>
          </w:p>
        </w:tc>
        <w:tc>
          <w:tcPr>
            <w:tcW w:w="2250" w:type="dxa"/>
          </w:tcPr>
          <w:p w:rsidR="00E9334A" w:rsidRPr="00DB6BFF" w:rsidRDefault="00480778"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70</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9-10</w:t>
            </w:r>
          </w:p>
        </w:tc>
        <w:tc>
          <w:tcPr>
            <w:tcW w:w="1620" w:type="dxa"/>
          </w:tcPr>
          <w:p w:rsidR="00E9334A" w:rsidRPr="00DB6BFF" w:rsidRDefault="008149CE"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8149CE">
              <w:rPr>
                <w:rFonts w:ascii="Times New Roman" w:hAnsi="Times New Roman" w:cs="Times New Roman"/>
                <w:color w:val="000000"/>
                <w:sz w:val="24"/>
                <w:szCs w:val="24"/>
              </w:rPr>
              <w:t>46</w:t>
            </w:r>
          </w:p>
        </w:tc>
        <w:tc>
          <w:tcPr>
            <w:tcW w:w="1350" w:type="dxa"/>
          </w:tcPr>
          <w:p w:rsidR="00E9334A" w:rsidRPr="00DB6BFF" w:rsidRDefault="00480778"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Pr>
                <w:rFonts w:ascii="Times New Roman" w:hAnsi="Times New Roman" w:cs="Times New Roman"/>
                <w:color w:val="000000"/>
                <w:sz w:val="24"/>
                <w:szCs w:val="24"/>
              </w:rPr>
              <w:t>31.9</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97.9</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Above 10</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3</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2.1</w:t>
            </w:r>
          </w:p>
        </w:tc>
        <w:tc>
          <w:tcPr>
            <w:tcW w:w="22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100.0</w:t>
            </w:r>
          </w:p>
        </w:tc>
      </w:tr>
      <w:tr w:rsidR="00E9334A" w:rsidRPr="00E24846" w:rsidTr="00E24846">
        <w:tc>
          <w:tcPr>
            <w:tcW w:w="2088" w:type="dxa"/>
            <w:vMerge/>
          </w:tcPr>
          <w:p w:rsidR="00E9334A" w:rsidRPr="00DB6BFF" w:rsidRDefault="00E9334A" w:rsidP="00DB6BFF">
            <w:pPr>
              <w:autoSpaceDE w:val="0"/>
              <w:autoSpaceDN w:val="0"/>
              <w:adjustRightInd w:val="0"/>
              <w:rPr>
                <w:rFonts w:ascii="Times New Roman" w:hAnsi="Times New Roman" w:cs="Times New Roman"/>
                <w:color w:val="000000"/>
                <w:sz w:val="24"/>
                <w:szCs w:val="24"/>
              </w:rPr>
            </w:pPr>
          </w:p>
        </w:tc>
        <w:tc>
          <w:tcPr>
            <w:tcW w:w="1710" w:type="dxa"/>
          </w:tcPr>
          <w:p w:rsidR="00E9334A" w:rsidRPr="00DB6BFF" w:rsidRDefault="00E9334A" w:rsidP="00DB6BFF">
            <w:pPr>
              <w:autoSpaceDE w:val="0"/>
              <w:autoSpaceDN w:val="0"/>
              <w:adjustRightInd w:val="0"/>
              <w:spacing w:line="320" w:lineRule="atLeast"/>
              <w:ind w:left="60" w:right="60"/>
              <w:rPr>
                <w:rFonts w:ascii="Times New Roman" w:hAnsi="Times New Roman" w:cs="Times New Roman"/>
                <w:color w:val="000000"/>
                <w:sz w:val="24"/>
                <w:szCs w:val="24"/>
              </w:rPr>
            </w:pPr>
            <w:r w:rsidRPr="00DB6BFF">
              <w:rPr>
                <w:rFonts w:ascii="Times New Roman" w:hAnsi="Times New Roman" w:cs="Times New Roman"/>
                <w:color w:val="000000"/>
                <w:sz w:val="24"/>
                <w:szCs w:val="24"/>
              </w:rPr>
              <w:t>Total</w:t>
            </w:r>
          </w:p>
        </w:tc>
        <w:tc>
          <w:tcPr>
            <w:tcW w:w="162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144</w:t>
            </w:r>
          </w:p>
        </w:tc>
        <w:tc>
          <w:tcPr>
            <w:tcW w:w="1350" w:type="dxa"/>
          </w:tcPr>
          <w:p w:rsidR="00E9334A" w:rsidRPr="00DB6BFF" w:rsidRDefault="00E9334A" w:rsidP="00DB6BFF">
            <w:pPr>
              <w:autoSpaceDE w:val="0"/>
              <w:autoSpaceDN w:val="0"/>
              <w:adjustRightInd w:val="0"/>
              <w:spacing w:line="320" w:lineRule="atLeast"/>
              <w:ind w:left="60" w:right="60"/>
              <w:jc w:val="right"/>
              <w:rPr>
                <w:rFonts w:ascii="Times New Roman" w:hAnsi="Times New Roman" w:cs="Times New Roman"/>
                <w:color w:val="000000"/>
                <w:sz w:val="24"/>
                <w:szCs w:val="24"/>
              </w:rPr>
            </w:pPr>
            <w:r w:rsidRPr="00DB6BFF">
              <w:rPr>
                <w:rFonts w:ascii="Times New Roman" w:hAnsi="Times New Roman" w:cs="Times New Roman"/>
                <w:color w:val="000000"/>
                <w:sz w:val="24"/>
                <w:szCs w:val="24"/>
              </w:rPr>
              <w:t>100.0</w:t>
            </w:r>
          </w:p>
        </w:tc>
        <w:tc>
          <w:tcPr>
            <w:tcW w:w="2250" w:type="dxa"/>
          </w:tcPr>
          <w:p w:rsidR="00E9334A" w:rsidRPr="00DB6BFF" w:rsidRDefault="00E9334A" w:rsidP="00DB6BFF">
            <w:pPr>
              <w:autoSpaceDE w:val="0"/>
              <w:autoSpaceDN w:val="0"/>
              <w:adjustRightInd w:val="0"/>
              <w:rPr>
                <w:rFonts w:ascii="Times New Roman" w:hAnsi="Times New Roman" w:cs="Times New Roman"/>
                <w:sz w:val="24"/>
                <w:szCs w:val="24"/>
              </w:rPr>
            </w:pPr>
          </w:p>
        </w:tc>
      </w:tr>
    </w:tbl>
    <w:p w:rsidR="00DB6BFF" w:rsidRDefault="00DB6BFF" w:rsidP="00DB6BFF">
      <w:pPr>
        <w:autoSpaceDE w:val="0"/>
        <w:autoSpaceDN w:val="0"/>
        <w:adjustRightInd w:val="0"/>
        <w:spacing w:after="0" w:line="400" w:lineRule="atLeast"/>
        <w:rPr>
          <w:rFonts w:ascii="Times New Roman" w:hAnsi="Times New Roman" w:cs="Times New Roman"/>
          <w:sz w:val="24"/>
          <w:szCs w:val="24"/>
        </w:rPr>
      </w:pPr>
    </w:p>
    <w:p w:rsidR="00061D31" w:rsidRPr="00DB6BFF" w:rsidRDefault="00061D31" w:rsidP="00DB6BFF">
      <w:pPr>
        <w:autoSpaceDE w:val="0"/>
        <w:autoSpaceDN w:val="0"/>
        <w:adjustRightInd w:val="0"/>
        <w:spacing w:after="0" w:line="400" w:lineRule="atLeast"/>
        <w:rPr>
          <w:rFonts w:ascii="Times New Roman" w:hAnsi="Times New Roman" w:cs="Times New Roman"/>
          <w:sz w:val="24"/>
          <w:szCs w:val="24"/>
        </w:rPr>
      </w:pPr>
    </w:p>
    <w:p w:rsidR="008A42BC" w:rsidRPr="002503A0" w:rsidRDefault="00B27306" w:rsidP="007B4CB9">
      <w:pPr>
        <w:pStyle w:val="Heading2"/>
      </w:pPr>
      <w:bookmarkStart w:id="117" w:name="_Toc117573967"/>
      <w:r>
        <w:t>4.1.1</w:t>
      </w:r>
      <w:r w:rsidR="00F7306A">
        <w:t>.</w:t>
      </w:r>
      <w:r w:rsidR="00F7306A" w:rsidRPr="002503A0">
        <w:t xml:space="preserve"> Gender</w:t>
      </w:r>
      <w:r w:rsidR="008A42BC" w:rsidRPr="002503A0">
        <w:t xml:space="preserve"> of </w:t>
      </w:r>
      <w:r w:rsidR="00F7306A">
        <w:t xml:space="preserve">the </w:t>
      </w:r>
      <w:r w:rsidR="008A42BC" w:rsidRPr="002503A0">
        <w:t>Respondents</w:t>
      </w:r>
      <w:bookmarkEnd w:id="117"/>
    </w:p>
    <w:p w:rsidR="0079441C" w:rsidRDefault="008A42BC" w:rsidP="0079441C">
      <w:pPr>
        <w:spacing w:line="360" w:lineRule="auto"/>
        <w:jc w:val="both"/>
        <w:rPr>
          <w:rFonts w:ascii="Times New Roman" w:hAnsi="Times New Roman" w:cs="Times New Roman"/>
          <w:sz w:val="24"/>
        </w:rPr>
      </w:pPr>
      <w:r w:rsidRPr="0079441C">
        <w:rPr>
          <w:rFonts w:ascii="Times New Roman" w:hAnsi="Times New Roman" w:cs="Times New Roman"/>
          <w:sz w:val="24"/>
        </w:rPr>
        <w:t xml:space="preserve">The respondents are both male and female </w:t>
      </w:r>
      <w:r w:rsidR="0079441C" w:rsidRPr="0079441C">
        <w:rPr>
          <w:rFonts w:ascii="Times New Roman" w:hAnsi="Times New Roman" w:cs="Times New Roman"/>
          <w:sz w:val="24"/>
        </w:rPr>
        <w:t>employee in</w:t>
      </w:r>
      <w:r w:rsidRPr="0079441C">
        <w:rPr>
          <w:rFonts w:ascii="Times New Roman" w:hAnsi="Times New Roman" w:cs="Times New Roman"/>
          <w:sz w:val="24"/>
        </w:rPr>
        <w:t xml:space="preserve"> </w:t>
      </w:r>
      <w:r w:rsidR="0079441C">
        <w:rPr>
          <w:rFonts w:ascii="Times New Roman" w:hAnsi="Times New Roman" w:cs="Times New Roman"/>
          <w:sz w:val="24"/>
        </w:rPr>
        <w:t>the study area</w:t>
      </w:r>
      <w:r w:rsidRPr="0079441C">
        <w:rPr>
          <w:rFonts w:ascii="Times New Roman" w:hAnsi="Times New Roman" w:cs="Times New Roman"/>
          <w:sz w:val="24"/>
        </w:rPr>
        <w:t xml:space="preserve">. As show in Table </w:t>
      </w:r>
      <w:r w:rsidR="0079441C">
        <w:rPr>
          <w:rFonts w:ascii="Times New Roman" w:hAnsi="Times New Roman" w:cs="Times New Roman"/>
          <w:sz w:val="24"/>
        </w:rPr>
        <w:t>4</w:t>
      </w:r>
      <w:r w:rsidRPr="0079441C">
        <w:rPr>
          <w:rFonts w:ascii="Times New Roman" w:hAnsi="Times New Roman" w:cs="Times New Roman"/>
          <w:sz w:val="24"/>
        </w:rPr>
        <w:t xml:space="preserve">.1, the gender of the respondents consists of </w:t>
      </w:r>
      <w:r w:rsidR="0079441C">
        <w:rPr>
          <w:rFonts w:ascii="Times New Roman" w:hAnsi="Times New Roman" w:cs="Times New Roman"/>
          <w:sz w:val="24"/>
        </w:rPr>
        <w:t>68.7</w:t>
      </w:r>
      <w:r w:rsidRPr="0079441C">
        <w:rPr>
          <w:rFonts w:ascii="Times New Roman" w:hAnsi="Times New Roman" w:cs="Times New Roman"/>
          <w:sz w:val="24"/>
        </w:rPr>
        <w:t xml:space="preserve">% males and </w:t>
      </w:r>
      <w:r w:rsidR="0079441C">
        <w:rPr>
          <w:rFonts w:ascii="Times New Roman" w:hAnsi="Times New Roman" w:cs="Times New Roman"/>
          <w:sz w:val="24"/>
        </w:rPr>
        <w:t>31.3</w:t>
      </w:r>
      <w:r w:rsidRPr="0079441C">
        <w:rPr>
          <w:rFonts w:ascii="Times New Roman" w:hAnsi="Times New Roman" w:cs="Times New Roman"/>
          <w:sz w:val="24"/>
        </w:rPr>
        <w:t xml:space="preserve">% females. Most of the respondents are male </w:t>
      </w:r>
      <w:r w:rsidR="0079441C">
        <w:rPr>
          <w:rFonts w:ascii="Times New Roman" w:hAnsi="Times New Roman" w:cs="Times New Roman"/>
          <w:sz w:val="24"/>
        </w:rPr>
        <w:t>employee</w:t>
      </w:r>
      <w:r w:rsidRPr="0079441C">
        <w:rPr>
          <w:rFonts w:ascii="Times New Roman" w:hAnsi="Times New Roman" w:cs="Times New Roman"/>
          <w:sz w:val="24"/>
        </w:rPr>
        <w:t xml:space="preserve"> and there are a few female </w:t>
      </w:r>
      <w:proofErr w:type="gramStart"/>
      <w:r w:rsidR="0079441C">
        <w:rPr>
          <w:rFonts w:ascii="Times New Roman" w:hAnsi="Times New Roman" w:cs="Times New Roman"/>
          <w:sz w:val="24"/>
        </w:rPr>
        <w:t>employee</w:t>
      </w:r>
      <w:proofErr w:type="gramEnd"/>
      <w:r w:rsidR="0079441C">
        <w:rPr>
          <w:rFonts w:ascii="Times New Roman" w:hAnsi="Times New Roman" w:cs="Times New Roman"/>
          <w:sz w:val="24"/>
        </w:rPr>
        <w:t xml:space="preserve"> </w:t>
      </w:r>
      <w:r w:rsidRPr="0079441C">
        <w:rPr>
          <w:rFonts w:ascii="Times New Roman" w:hAnsi="Times New Roman" w:cs="Times New Roman"/>
          <w:sz w:val="24"/>
        </w:rPr>
        <w:t xml:space="preserve">in </w:t>
      </w:r>
      <w:r w:rsidR="0079441C">
        <w:rPr>
          <w:rFonts w:ascii="Times New Roman" w:hAnsi="Times New Roman" w:cs="Times New Roman"/>
          <w:sz w:val="24"/>
        </w:rPr>
        <w:t xml:space="preserve">the study area when compared with male employee while, </w:t>
      </w:r>
      <w:r w:rsidRPr="0079441C">
        <w:rPr>
          <w:rFonts w:ascii="Times New Roman" w:hAnsi="Times New Roman" w:cs="Times New Roman"/>
          <w:sz w:val="24"/>
        </w:rPr>
        <w:t xml:space="preserve">Age of </w:t>
      </w:r>
      <w:r w:rsidR="0079441C">
        <w:rPr>
          <w:rFonts w:ascii="Times New Roman" w:hAnsi="Times New Roman" w:cs="Times New Roman"/>
          <w:sz w:val="24"/>
        </w:rPr>
        <w:t>the respondents, t</w:t>
      </w:r>
      <w:r w:rsidRPr="0079441C">
        <w:rPr>
          <w:rFonts w:ascii="Times New Roman" w:hAnsi="Times New Roman" w:cs="Times New Roman"/>
          <w:sz w:val="24"/>
        </w:rPr>
        <w:t xml:space="preserve">hey are between </w:t>
      </w:r>
      <w:r w:rsidR="0079441C" w:rsidRPr="0079441C">
        <w:rPr>
          <w:rFonts w:ascii="Times New Roman" w:hAnsi="Times New Roman" w:cs="Times New Roman"/>
          <w:sz w:val="24"/>
        </w:rPr>
        <w:t>21 -30 years</w:t>
      </w:r>
      <w:r w:rsidR="0079441C">
        <w:rPr>
          <w:rFonts w:ascii="Times New Roman" w:hAnsi="Times New Roman" w:cs="Times New Roman"/>
          <w:sz w:val="24"/>
        </w:rPr>
        <w:t xml:space="preserve">, </w:t>
      </w:r>
      <w:r w:rsidR="0079441C" w:rsidRPr="0079441C">
        <w:rPr>
          <w:rFonts w:ascii="Times New Roman" w:hAnsi="Times New Roman" w:cs="Times New Roman"/>
          <w:sz w:val="24"/>
        </w:rPr>
        <w:t>31 -40 years</w:t>
      </w:r>
      <w:r w:rsidR="0079441C">
        <w:rPr>
          <w:rFonts w:ascii="Times New Roman" w:hAnsi="Times New Roman" w:cs="Times New Roman"/>
          <w:sz w:val="24"/>
        </w:rPr>
        <w:t xml:space="preserve">, </w:t>
      </w:r>
      <w:r w:rsidR="00945718">
        <w:rPr>
          <w:rFonts w:ascii="Times New Roman" w:hAnsi="Times New Roman" w:cs="Times New Roman"/>
          <w:sz w:val="24"/>
        </w:rPr>
        <w:t>41 50</w:t>
      </w:r>
      <w:r w:rsidR="0079441C" w:rsidRPr="0079441C">
        <w:rPr>
          <w:rFonts w:ascii="Times New Roman" w:hAnsi="Times New Roman" w:cs="Times New Roman"/>
          <w:sz w:val="24"/>
        </w:rPr>
        <w:t xml:space="preserve"> years</w:t>
      </w:r>
      <w:r w:rsidR="0079441C">
        <w:rPr>
          <w:rFonts w:ascii="Times New Roman" w:hAnsi="Times New Roman" w:cs="Times New Roman"/>
          <w:sz w:val="24"/>
        </w:rPr>
        <w:t xml:space="preserve"> and </w:t>
      </w:r>
      <w:r w:rsidR="0079441C" w:rsidRPr="0079441C">
        <w:rPr>
          <w:rFonts w:ascii="Times New Roman" w:hAnsi="Times New Roman" w:cs="Times New Roman"/>
          <w:sz w:val="24"/>
        </w:rPr>
        <w:t>51 -60 years.</w:t>
      </w:r>
      <w:r w:rsidR="0079441C">
        <w:rPr>
          <w:rFonts w:ascii="Times New Roman" w:hAnsi="Times New Roman" w:cs="Times New Roman"/>
          <w:sz w:val="24"/>
        </w:rPr>
        <w:t xml:space="preserve"> Therefore, majority of the respondents were </w:t>
      </w:r>
      <w:r w:rsidR="0079441C" w:rsidRPr="0079441C">
        <w:rPr>
          <w:rFonts w:ascii="Times New Roman" w:hAnsi="Times New Roman" w:cs="Times New Roman"/>
          <w:sz w:val="24"/>
        </w:rPr>
        <w:t>62</w:t>
      </w:r>
      <w:r w:rsidR="0079441C" w:rsidRPr="0079441C">
        <w:rPr>
          <w:rFonts w:ascii="Times New Roman" w:hAnsi="Times New Roman" w:cs="Times New Roman"/>
          <w:sz w:val="24"/>
        </w:rPr>
        <w:tab/>
      </w:r>
      <w:r w:rsidR="0079441C">
        <w:rPr>
          <w:rFonts w:ascii="Times New Roman" w:hAnsi="Times New Roman" w:cs="Times New Roman"/>
          <w:sz w:val="24"/>
        </w:rPr>
        <w:t>(</w:t>
      </w:r>
      <w:r w:rsidR="0079441C" w:rsidRPr="0079441C">
        <w:rPr>
          <w:rFonts w:ascii="Times New Roman" w:hAnsi="Times New Roman" w:cs="Times New Roman"/>
          <w:sz w:val="24"/>
        </w:rPr>
        <w:t>43.1</w:t>
      </w:r>
      <w:r w:rsidR="0079441C">
        <w:rPr>
          <w:rFonts w:ascii="Times New Roman" w:hAnsi="Times New Roman" w:cs="Times New Roman"/>
          <w:sz w:val="24"/>
        </w:rPr>
        <w:t>%) and 54 (</w:t>
      </w:r>
      <w:r w:rsidR="0079441C" w:rsidRPr="0079441C">
        <w:rPr>
          <w:rFonts w:ascii="Times New Roman" w:hAnsi="Times New Roman" w:cs="Times New Roman"/>
          <w:sz w:val="24"/>
        </w:rPr>
        <w:t>37.5</w:t>
      </w:r>
      <w:r w:rsidR="0079441C">
        <w:rPr>
          <w:rFonts w:ascii="Times New Roman" w:hAnsi="Times New Roman" w:cs="Times New Roman"/>
          <w:sz w:val="24"/>
        </w:rPr>
        <w:t xml:space="preserve">%) </w:t>
      </w:r>
      <w:r w:rsidR="0079441C" w:rsidRPr="0079441C">
        <w:rPr>
          <w:rFonts w:ascii="Times New Roman" w:hAnsi="Times New Roman" w:cs="Times New Roman"/>
          <w:sz w:val="24"/>
        </w:rPr>
        <w:t>41 -50 years</w:t>
      </w:r>
      <w:r w:rsidR="0079441C">
        <w:rPr>
          <w:rFonts w:ascii="Times New Roman" w:hAnsi="Times New Roman" w:cs="Times New Roman"/>
          <w:sz w:val="24"/>
        </w:rPr>
        <w:t xml:space="preserve"> </w:t>
      </w:r>
      <w:r w:rsidR="00945718">
        <w:rPr>
          <w:rFonts w:ascii="Times New Roman" w:hAnsi="Times New Roman" w:cs="Times New Roman"/>
          <w:sz w:val="24"/>
        </w:rPr>
        <w:t>and 31</w:t>
      </w:r>
      <w:r w:rsidR="0079441C" w:rsidRPr="0079441C">
        <w:rPr>
          <w:rFonts w:ascii="Times New Roman" w:hAnsi="Times New Roman" w:cs="Times New Roman"/>
          <w:sz w:val="24"/>
        </w:rPr>
        <w:t xml:space="preserve"> -40 years</w:t>
      </w:r>
      <w:r w:rsidR="0079441C">
        <w:rPr>
          <w:rFonts w:ascii="Times New Roman" w:hAnsi="Times New Roman" w:cs="Times New Roman"/>
          <w:sz w:val="24"/>
        </w:rPr>
        <w:t xml:space="preserve"> respectively.</w:t>
      </w:r>
    </w:p>
    <w:p w:rsidR="0079441C" w:rsidRPr="0079441C" w:rsidRDefault="00945718" w:rsidP="0079441C">
      <w:pPr>
        <w:spacing w:line="360" w:lineRule="auto"/>
        <w:jc w:val="both"/>
        <w:rPr>
          <w:rFonts w:ascii="Times New Roman" w:hAnsi="Times New Roman" w:cs="Times New Roman"/>
          <w:sz w:val="24"/>
        </w:rPr>
      </w:pPr>
      <w:r>
        <w:rPr>
          <w:rFonts w:ascii="Times New Roman" w:hAnsi="Times New Roman" w:cs="Times New Roman"/>
          <w:sz w:val="24"/>
        </w:rPr>
        <w:t xml:space="preserve">Regarding </w:t>
      </w:r>
      <w:r w:rsidRPr="00945718">
        <w:rPr>
          <w:rFonts w:ascii="Times New Roman" w:hAnsi="Times New Roman" w:cs="Times New Roman"/>
          <w:sz w:val="24"/>
        </w:rPr>
        <w:t>when the selected respondents are asked about their marital status, it includes four categories. They are Single, Married, Divorce &amp; Widow. The results are shown in Table (</w:t>
      </w:r>
      <w:r>
        <w:rPr>
          <w:rFonts w:ascii="Times New Roman" w:hAnsi="Times New Roman" w:cs="Times New Roman"/>
          <w:sz w:val="24"/>
        </w:rPr>
        <w:t>4.1</w:t>
      </w:r>
      <w:r w:rsidRPr="00945718">
        <w:rPr>
          <w:rFonts w:ascii="Times New Roman" w:hAnsi="Times New Roman" w:cs="Times New Roman"/>
          <w:sz w:val="24"/>
        </w:rPr>
        <w:t>).</w:t>
      </w:r>
      <w:r w:rsidRPr="00945718">
        <w:t xml:space="preserve"> </w:t>
      </w:r>
      <w:r w:rsidRPr="00945718">
        <w:rPr>
          <w:rFonts w:ascii="Times New Roman" w:hAnsi="Times New Roman" w:cs="Times New Roman"/>
          <w:sz w:val="24"/>
        </w:rPr>
        <w:t>According to the survey results of respondents, 127</w:t>
      </w:r>
      <w:r w:rsidRPr="00945718">
        <w:rPr>
          <w:rFonts w:ascii="Times New Roman" w:hAnsi="Times New Roman" w:cs="Times New Roman"/>
          <w:sz w:val="24"/>
        </w:rPr>
        <w:tab/>
      </w:r>
      <w:r>
        <w:rPr>
          <w:rFonts w:ascii="Times New Roman" w:hAnsi="Times New Roman" w:cs="Times New Roman"/>
          <w:sz w:val="24"/>
        </w:rPr>
        <w:t>(</w:t>
      </w:r>
      <w:r w:rsidRPr="00945718">
        <w:rPr>
          <w:rFonts w:ascii="Times New Roman" w:hAnsi="Times New Roman" w:cs="Times New Roman"/>
          <w:sz w:val="24"/>
        </w:rPr>
        <w:t>88.2%</w:t>
      </w:r>
      <w:r>
        <w:rPr>
          <w:rFonts w:ascii="Times New Roman" w:hAnsi="Times New Roman" w:cs="Times New Roman"/>
          <w:sz w:val="24"/>
        </w:rPr>
        <w:t>)</w:t>
      </w:r>
      <w:r w:rsidRPr="00945718">
        <w:rPr>
          <w:rFonts w:ascii="Times New Roman" w:hAnsi="Times New Roman" w:cs="Times New Roman"/>
          <w:sz w:val="24"/>
        </w:rPr>
        <w:t xml:space="preserve"> is</w:t>
      </w:r>
      <w:r>
        <w:rPr>
          <w:rFonts w:ascii="Times New Roman" w:hAnsi="Times New Roman" w:cs="Times New Roman"/>
          <w:sz w:val="24"/>
        </w:rPr>
        <w:t xml:space="preserve"> marriage </w:t>
      </w:r>
      <w:r w:rsidRPr="00945718">
        <w:rPr>
          <w:rFonts w:ascii="Times New Roman" w:hAnsi="Times New Roman" w:cs="Times New Roman"/>
          <w:sz w:val="24"/>
        </w:rPr>
        <w:t>employee</w:t>
      </w:r>
      <w:r>
        <w:rPr>
          <w:rFonts w:ascii="Times New Roman" w:hAnsi="Times New Roman" w:cs="Times New Roman"/>
          <w:sz w:val="24"/>
        </w:rPr>
        <w:t xml:space="preserve"> </w:t>
      </w:r>
      <w:r w:rsidRPr="00945718">
        <w:rPr>
          <w:rFonts w:ascii="Times New Roman" w:hAnsi="Times New Roman" w:cs="Times New Roman"/>
          <w:sz w:val="24"/>
        </w:rPr>
        <w:t>and 9</w:t>
      </w:r>
      <w:r w:rsidRPr="00945718">
        <w:rPr>
          <w:rFonts w:ascii="Times New Roman" w:hAnsi="Times New Roman" w:cs="Times New Roman"/>
          <w:sz w:val="24"/>
        </w:rPr>
        <w:tab/>
      </w:r>
      <w:r>
        <w:rPr>
          <w:rFonts w:ascii="Times New Roman" w:hAnsi="Times New Roman" w:cs="Times New Roman"/>
          <w:sz w:val="24"/>
        </w:rPr>
        <w:t>(</w:t>
      </w:r>
      <w:r w:rsidRPr="00945718">
        <w:rPr>
          <w:rFonts w:ascii="Times New Roman" w:hAnsi="Times New Roman" w:cs="Times New Roman"/>
          <w:sz w:val="24"/>
        </w:rPr>
        <w:t>6.3</w:t>
      </w:r>
      <w:r w:rsidR="00D5462C" w:rsidRPr="00945718">
        <w:rPr>
          <w:rFonts w:ascii="Times New Roman" w:hAnsi="Times New Roman" w:cs="Times New Roman"/>
          <w:sz w:val="24"/>
        </w:rPr>
        <w:t>%)</w:t>
      </w:r>
      <w:r>
        <w:rPr>
          <w:rFonts w:ascii="Times New Roman" w:hAnsi="Times New Roman" w:cs="Times New Roman"/>
          <w:sz w:val="24"/>
        </w:rPr>
        <w:t xml:space="preserve"> </w:t>
      </w:r>
      <w:r w:rsidR="00B33535">
        <w:rPr>
          <w:rFonts w:ascii="Times New Roman" w:hAnsi="Times New Roman" w:cs="Times New Roman"/>
          <w:sz w:val="24"/>
        </w:rPr>
        <w:t xml:space="preserve">were </w:t>
      </w:r>
      <w:r>
        <w:rPr>
          <w:rFonts w:ascii="Times New Roman" w:hAnsi="Times New Roman" w:cs="Times New Roman"/>
          <w:sz w:val="24"/>
        </w:rPr>
        <w:t>single employee</w:t>
      </w:r>
      <w:r w:rsidRPr="00945718">
        <w:rPr>
          <w:rFonts w:ascii="Times New Roman" w:hAnsi="Times New Roman" w:cs="Times New Roman"/>
          <w:sz w:val="24"/>
        </w:rPr>
        <w:t>.</w:t>
      </w:r>
      <w:r w:rsidR="00B33535">
        <w:rPr>
          <w:rFonts w:ascii="Times New Roman" w:hAnsi="Times New Roman" w:cs="Times New Roman"/>
          <w:sz w:val="24"/>
        </w:rPr>
        <w:t xml:space="preserve"> </w:t>
      </w:r>
      <w:r w:rsidR="002503A0">
        <w:rPr>
          <w:rFonts w:ascii="Times New Roman" w:hAnsi="Times New Roman" w:cs="Times New Roman"/>
          <w:sz w:val="24"/>
        </w:rPr>
        <w:t xml:space="preserve"> </w:t>
      </w:r>
      <w:r w:rsidR="0079441C" w:rsidRPr="0079441C">
        <w:rPr>
          <w:rFonts w:ascii="Times New Roman" w:hAnsi="Times New Roman" w:cs="Times New Roman"/>
          <w:sz w:val="24"/>
        </w:rPr>
        <w:t>Most of the respondents are young and graduates, with a small n</w:t>
      </w:r>
      <w:r w:rsidR="00B33535">
        <w:rPr>
          <w:rFonts w:ascii="Times New Roman" w:hAnsi="Times New Roman" w:cs="Times New Roman"/>
          <w:sz w:val="24"/>
        </w:rPr>
        <w:t xml:space="preserve">umber having a master's degree. </w:t>
      </w:r>
      <w:r w:rsidR="0079441C" w:rsidRPr="0079441C">
        <w:rPr>
          <w:rFonts w:ascii="Times New Roman" w:hAnsi="Times New Roman" w:cs="Times New Roman"/>
          <w:sz w:val="24"/>
        </w:rPr>
        <w:t xml:space="preserve">There are two types of educational levels of respondents in survey questionnaire. They are Graduate level and </w:t>
      </w:r>
      <w:proofErr w:type="gramStart"/>
      <w:r w:rsidR="0079441C" w:rsidRPr="0079441C">
        <w:rPr>
          <w:rFonts w:ascii="Times New Roman" w:hAnsi="Times New Roman" w:cs="Times New Roman"/>
          <w:sz w:val="24"/>
        </w:rPr>
        <w:t>Master Degree</w:t>
      </w:r>
      <w:proofErr w:type="gramEnd"/>
      <w:r w:rsidR="0079441C" w:rsidRPr="0079441C">
        <w:rPr>
          <w:rFonts w:ascii="Times New Roman" w:hAnsi="Times New Roman" w:cs="Times New Roman"/>
          <w:sz w:val="24"/>
        </w:rPr>
        <w:t xml:space="preserve"> level. Table (3.5) presents the educational level of the respondents. Table (</w:t>
      </w:r>
      <w:r w:rsidR="00B33535">
        <w:rPr>
          <w:rFonts w:ascii="Times New Roman" w:hAnsi="Times New Roman" w:cs="Times New Roman"/>
          <w:sz w:val="24"/>
        </w:rPr>
        <w:t>4.1</w:t>
      </w:r>
      <w:r w:rsidR="0079441C" w:rsidRPr="0079441C">
        <w:rPr>
          <w:rFonts w:ascii="Times New Roman" w:hAnsi="Times New Roman" w:cs="Times New Roman"/>
          <w:sz w:val="24"/>
        </w:rPr>
        <w:t xml:space="preserve">) illustrates that 79.8% of the respondents are Graduate level and 20.2% of the respondents are </w:t>
      </w:r>
      <w:proofErr w:type="gramStart"/>
      <w:r w:rsidR="0079441C" w:rsidRPr="0079441C">
        <w:rPr>
          <w:rFonts w:ascii="Times New Roman" w:hAnsi="Times New Roman" w:cs="Times New Roman"/>
          <w:sz w:val="24"/>
        </w:rPr>
        <w:t>Master Degree</w:t>
      </w:r>
      <w:proofErr w:type="gramEnd"/>
      <w:r w:rsidR="0079441C" w:rsidRPr="0079441C">
        <w:rPr>
          <w:rFonts w:ascii="Times New Roman" w:hAnsi="Times New Roman" w:cs="Times New Roman"/>
          <w:sz w:val="24"/>
        </w:rPr>
        <w:t xml:space="preserve"> level.</w:t>
      </w:r>
    </w:p>
    <w:p w:rsidR="0079441C" w:rsidRPr="0079441C" w:rsidRDefault="0079441C" w:rsidP="0079441C">
      <w:pPr>
        <w:spacing w:line="360" w:lineRule="auto"/>
        <w:jc w:val="both"/>
        <w:rPr>
          <w:rFonts w:ascii="Times New Roman" w:hAnsi="Times New Roman" w:cs="Times New Roman"/>
          <w:sz w:val="24"/>
        </w:rPr>
      </w:pPr>
      <w:r w:rsidRPr="0079441C">
        <w:rPr>
          <w:rFonts w:ascii="Times New Roman" w:hAnsi="Times New Roman" w:cs="Times New Roman"/>
          <w:sz w:val="24"/>
        </w:rPr>
        <w:t>When the selected respondents are asked about their marital status, it includes four categories. They are Single, Married, Divorce &amp; Widow. The results are shown in Table (3.3). According to the survey results of respondents, 86.2% is single officers and 13.8% is married officers.</w:t>
      </w:r>
      <w:r w:rsidR="002503A0">
        <w:rPr>
          <w:rFonts w:ascii="Times New Roman" w:hAnsi="Times New Roman" w:cs="Times New Roman"/>
          <w:sz w:val="24"/>
        </w:rPr>
        <w:t xml:space="preserve"> </w:t>
      </w:r>
      <w:r w:rsidRPr="0079441C">
        <w:rPr>
          <w:rFonts w:ascii="Times New Roman" w:hAnsi="Times New Roman" w:cs="Times New Roman"/>
          <w:sz w:val="24"/>
        </w:rPr>
        <w:t>According to the Table (3.4), the respondents’ family size describes 9.6% of the respondents have only one, 42% of the respondents have 2 to 4 family members, 44.2% of the respondents have 5 to 7 members, and 4.2% of the respondents have above 8 family members.</w:t>
      </w:r>
    </w:p>
    <w:p w:rsidR="0079441C" w:rsidRPr="002503A0" w:rsidRDefault="00D5462C" w:rsidP="007B4CB9">
      <w:pPr>
        <w:pStyle w:val="Heading2"/>
      </w:pPr>
      <w:bookmarkStart w:id="118" w:name="_Toc117573968"/>
      <w:r>
        <w:t>4.1.2.</w:t>
      </w:r>
      <w:r w:rsidR="0079441C" w:rsidRPr="002503A0">
        <w:t xml:space="preserve"> Family Size</w:t>
      </w:r>
      <w:bookmarkEnd w:id="118"/>
    </w:p>
    <w:p w:rsidR="00DB6BFF" w:rsidRPr="0079441C" w:rsidRDefault="0079441C" w:rsidP="002503A0">
      <w:pPr>
        <w:spacing w:line="276" w:lineRule="auto"/>
        <w:jc w:val="both"/>
        <w:rPr>
          <w:rFonts w:ascii="Times New Roman" w:hAnsi="Times New Roman" w:cs="Times New Roman"/>
          <w:sz w:val="24"/>
        </w:rPr>
      </w:pPr>
      <w:r w:rsidRPr="0079441C">
        <w:rPr>
          <w:rFonts w:ascii="Times New Roman" w:hAnsi="Times New Roman" w:cs="Times New Roman"/>
          <w:sz w:val="24"/>
        </w:rPr>
        <w:t>There are four types of member in the family size. They are only one, 2-4 members, 5-7 members and abov</w:t>
      </w:r>
      <w:r w:rsidR="00D5462C">
        <w:rPr>
          <w:rFonts w:ascii="Times New Roman" w:hAnsi="Times New Roman" w:cs="Times New Roman"/>
          <w:sz w:val="24"/>
        </w:rPr>
        <w:t>e 8. This is shown in Table (4.2</w:t>
      </w:r>
      <w:r w:rsidR="0098660B">
        <w:rPr>
          <w:rFonts w:ascii="Times New Roman" w:hAnsi="Times New Roman" w:cs="Times New Roman"/>
          <w:sz w:val="24"/>
        </w:rPr>
        <w:t>) below.</w:t>
      </w:r>
    </w:p>
    <w:p w:rsidR="005F7193" w:rsidRPr="003D686B" w:rsidRDefault="003D686B" w:rsidP="007B4CB9">
      <w:pPr>
        <w:pStyle w:val="Heading2"/>
      </w:pPr>
      <w:bookmarkStart w:id="119" w:name="_Toc117573969"/>
      <w:r w:rsidRPr="003D686B">
        <w:t>Table 4.2: Employees with no Saving Habit by Various Reasons</w:t>
      </w:r>
      <w:bookmarkEnd w:id="119"/>
    </w:p>
    <w:tbl>
      <w:tblPr>
        <w:tblStyle w:val="TableGrid1"/>
        <w:tblW w:w="9288" w:type="dxa"/>
        <w:tblLayout w:type="fixed"/>
        <w:tblLook w:val="0000" w:firstRow="0" w:lastRow="0" w:firstColumn="0" w:lastColumn="0" w:noHBand="0" w:noVBand="0"/>
      </w:tblPr>
      <w:tblGrid>
        <w:gridCol w:w="2988"/>
        <w:gridCol w:w="2250"/>
        <w:gridCol w:w="1350"/>
        <w:gridCol w:w="1080"/>
        <w:gridCol w:w="1620"/>
      </w:tblGrid>
      <w:tr w:rsidR="00BC3D61" w:rsidRPr="002958B5" w:rsidTr="002503A0">
        <w:tc>
          <w:tcPr>
            <w:tcW w:w="2988" w:type="dxa"/>
            <w:tcBorders>
              <w:right w:val="single" w:sz="4" w:space="0" w:color="auto"/>
            </w:tcBorders>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2958B5">
              <w:rPr>
                <w:rFonts w:ascii="Times New Roman" w:hAnsi="Times New Roman" w:cs="Times New Roman"/>
                <w:color w:val="000000"/>
                <w:sz w:val="24"/>
                <w:szCs w:val="24"/>
              </w:rPr>
              <w:t>Reasons for not saving</w:t>
            </w:r>
          </w:p>
        </w:tc>
        <w:tc>
          <w:tcPr>
            <w:tcW w:w="2250" w:type="dxa"/>
            <w:tcBorders>
              <w:left w:val="single" w:sz="4" w:space="0" w:color="auto"/>
            </w:tcBorders>
          </w:tcPr>
          <w:p w:rsidR="00BC3D61" w:rsidRPr="002958B5" w:rsidRDefault="002958B5" w:rsidP="002503A0">
            <w:pPr>
              <w:autoSpaceDE w:val="0"/>
              <w:autoSpaceDN w:val="0"/>
              <w:adjustRightInd w:val="0"/>
              <w:ind w:right="60"/>
              <w:rPr>
                <w:rFonts w:ascii="Times New Roman" w:hAnsi="Times New Roman" w:cs="Times New Roman"/>
                <w:color w:val="000000"/>
                <w:sz w:val="24"/>
                <w:szCs w:val="24"/>
              </w:rPr>
            </w:pPr>
            <w:r w:rsidRPr="002958B5">
              <w:rPr>
                <w:rFonts w:ascii="Times New Roman" w:hAnsi="Times New Roman" w:cs="Times New Roman"/>
                <w:color w:val="000000"/>
                <w:sz w:val="24"/>
                <w:szCs w:val="24"/>
              </w:rPr>
              <w:t>Category</w:t>
            </w:r>
          </w:p>
        </w:tc>
        <w:tc>
          <w:tcPr>
            <w:tcW w:w="1350" w:type="dxa"/>
            <w:tcBorders>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Frequency</w:t>
            </w:r>
          </w:p>
        </w:tc>
        <w:tc>
          <w:tcPr>
            <w:tcW w:w="108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Percent</w:t>
            </w:r>
          </w:p>
        </w:tc>
        <w:tc>
          <w:tcPr>
            <w:tcW w:w="1620" w:type="dxa"/>
            <w:tcBorders>
              <w:lef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Cumulative Percent</w:t>
            </w:r>
          </w:p>
        </w:tc>
      </w:tr>
      <w:tr w:rsidR="00BC3D61" w:rsidRPr="002958B5" w:rsidTr="002503A0">
        <w:tc>
          <w:tcPr>
            <w:tcW w:w="2988" w:type="dxa"/>
            <w:vMerge w:val="restart"/>
            <w:tcBorders>
              <w:right w:val="single" w:sz="4" w:space="0" w:color="auto"/>
            </w:tcBorders>
          </w:tcPr>
          <w:p w:rsidR="00BC3D61" w:rsidRPr="00BC3D61" w:rsidRDefault="00BC3D61" w:rsidP="002503A0">
            <w:pPr>
              <w:autoSpaceDE w:val="0"/>
              <w:autoSpaceDN w:val="0"/>
              <w:adjustRightInd w:val="0"/>
              <w:ind w:right="60"/>
              <w:rPr>
                <w:rFonts w:ascii="Times New Roman" w:hAnsi="Times New Roman" w:cs="Times New Roman"/>
                <w:color w:val="000000"/>
                <w:sz w:val="24"/>
                <w:szCs w:val="24"/>
              </w:rPr>
            </w:pPr>
            <w:r w:rsidRPr="002958B5">
              <w:rPr>
                <w:rFonts w:ascii="Times New Roman" w:hAnsi="Times New Roman" w:cs="Times New Roman"/>
                <w:color w:val="000000"/>
                <w:sz w:val="24"/>
                <w:szCs w:val="24"/>
              </w:rPr>
              <w:t>Lack of Access to credit</w:t>
            </w:r>
          </w:p>
        </w:tc>
        <w:tc>
          <w:tcPr>
            <w:tcW w:w="2250" w:type="dxa"/>
            <w:tcBorders>
              <w:left w:val="single" w:sz="4" w:space="0" w:color="auto"/>
            </w:tcBorders>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Yes</w:t>
            </w:r>
          </w:p>
        </w:tc>
        <w:tc>
          <w:tcPr>
            <w:tcW w:w="1350" w:type="dxa"/>
            <w:tcBorders>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81</w:t>
            </w:r>
          </w:p>
        </w:tc>
        <w:tc>
          <w:tcPr>
            <w:tcW w:w="108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56.3</w:t>
            </w:r>
          </w:p>
        </w:tc>
        <w:tc>
          <w:tcPr>
            <w:tcW w:w="1620" w:type="dxa"/>
            <w:tcBorders>
              <w:lef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56.3</w:t>
            </w:r>
          </w:p>
        </w:tc>
      </w:tr>
      <w:tr w:rsidR="00BC3D61" w:rsidRPr="002958B5" w:rsidTr="002503A0">
        <w:tc>
          <w:tcPr>
            <w:tcW w:w="2988" w:type="dxa"/>
            <w:vMerge/>
            <w:tcBorders>
              <w:right w:val="single" w:sz="4" w:space="0" w:color="auto"/>
            </w:tcBorders>
          </w:tcPr>
          <w:p w:rsidR="00BC3D61" w:rsidRPr="00BC3D61" w:rsidRDefault="00BC3D61" w:rsidP="002503A0">
            <w:pPr>
              <w:autoSpaceDE w:val="0"/>
              <w:autoSpaceDN w:val="0"/>
              <w:adjustRightInd w:val="0"/>
              <w:rPr>
                <w:rFonts w:ascii="Times New Roman" w:hAnsi="Times New Roman" w:cs="Times New Roman"/>
                <w:color w:val="000000"/>
                <w:sz w:val="24"/>
                <w:szCs w:val="24"/>
              </w:rPr>
            </w:pPr>
          </w:p>
        </w:tc>
        <w:tc>
          <w:tcPr>
            <w:tcW w:w="225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No</w:t>
            </w:r>
          </w:p>
        </w:tc>
        <w:tc>
          <w:tcPr>
            <w:tcW w:w="135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63</w:t>
            </w:r>
          </w:p>
        </w:tc>
        <w:tc>
          <w:tcPr>
            <w:tcW w:w="108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43.8</w:t>
            </w:r>
          </w:p>
        </w:tc>
        <w:tc>
          <w:tcPr>
            <w:tcW w:w="1620" w:type="dxa"/>
            <w:tcBorders>
              <w:lef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100.0</w:t>
            </w:r>
          </w:p>
        </w:tc>
      </w:tr>
      <w:tr w:rsidR="00BC3D61" w:rsidRPr="002958B5" w:rsidTr="002503A0">
        <w:tc>
          <w:tcPr>
            <w:tcW w:w="2988" w:type="dxa"/>
            <w:vMerge/>
            <w:tcBorders>
              <w:right w:val="single" w:sz="4" w:space="0" w:color="auto"/>
            </w:tcBorders>
          </w:tcPr>
          <w:p w:rsidR="00BC3D61" w:rsidRPr="00BC3D61" w:rsidRDefault="00BC3D61" w:rsidP="002503A0">
            <w:pPr>
              <w:autoSpaceDE w:val="0"/>
              <w:autoSpaceDN w:val="0"/>
              <w:adjustRightInd w:val="0"/>
              <w:rPr>
                <w:rFonts w:ascii="Times New Roman" w:hAnsi="Times New Roman" w:cs="Times New Roman"/>
                <w:color w:val="000000"/>
                <w:sz w:val="24"/>
                <w:szCs w:val="24"/>
              </w:rPr>
            </w:pPr>
          </w:p>
        </w:tc>
        <w:tc>
          <w:tcPr>
            <w:tcW w:w="225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Total</w:t>
            </w:r>
          </w:p>
        </w:tc>
        <w:tc>
          <w:tcPr>
            <w:tcW w:w="135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144</w:t>
            </w:r>
          </w:p>
        </w:tc>
        <w:tc>
          <w:tcPr>
            <w:tcW w:w="108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100.0</w:t>
            </w:r>
          </w:p>
        </w:tc>
        <w:tc>
          <w:tcPr>
            <w:tcW w:w="1620" w:type="dxa"/>
            <w:tcBorders>
              <w:left w:val="single" w:sz="4" w:space="0" w:color="auto"/>
            </w:tcBorders>
          </w:tcPr>
          <w:p w:rsidR="00BC3D61" w:rsidRPr="00BC3D61" w:rsidRDefault="00BC3D61" w:rsidP="002503A0">
            <w:pPr>
              <w:autoSpaceDE w:val="0"/>
              <w:autoSpaceDN w:val="0"/>
              <w:adjustRightInd w:val="0"/>
              <w:jc w:val="center"/>
              <w:rPr>
                <w:rFonts w:ascii="Times New Roman" w:hAnsi="Times New Roman" w:cs="Times New Roman"/>
                <w:sz w:val="24"/>
                <w:szCs w:val="24"/>
              </w:rPr>
            </w:pPr>
          </w:p>
        </w:tc>
      </w:tr>
      <w:tr w:rsidR="00BC3D61" w:rsidRPr="002958B5" w:rsidTr="002503A0">
        <w:tc>
          <w:tcPr>
            <w:tcW w:w="2988" w:type="dxa"/>
            <w:vMerge w:val="restart"/>
            <w:tcBorders>
              <w:right w:val="single" w:sz="4" w:space="0" w:color="auto"/>
            </w:tcBorders>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2958B5">
              <w:rPr>
                <w:rFonts w:ascii="Times New Roman" w:hAnsi="Times New Roman" w:cs="Times New Roman"/>
                <w:color w:val="000000"/>
                <w:sz w:val="24"/>
                <w:szCs w:val="24"/>
              </w:rPr>
              <w:t>Lack of getting advice to save</w:t>
            </w:r>
          </w:p>
        </w:tc>
        <w:tc>
          <w:tcPr>
            <w:tcW w:w="225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Yes</w:t>
            </w:r>
          </w:p>
        </w:tc>
        <w:tc>
          <w:tcPr>
            <w:tcW w:w="135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88</w:t>
            </w:r>
          </w:p>
        </w:tc>
        <w:tc>
          <w:tcPr>
            <w:tcW w:w="108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61.1</w:t>
            </w:r>
          </w:p>
        </w:tc>
        <w:tc>
          <w:tcPr>
            <w:tcW w:w="1620" w:type="dxa"/>
            <w:tcBorders>
              <w:lef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61.1</w:t>
            </w:r>
          </w:p>
        </w:tc>
      </w:tr>
      <w:tr w:rsidR="00BC3D61" w:rsidRPr="002958B5" w:rsidTr="002503A0">
        <w:tc>
          <w:tcPr>
            <w:tcW w:w="2988" w:type="dxa"/>
            <w:vMerge/>
            <w:tcBorders>
              <w:right w:val="single" w:sz="4" w:space="0" w:color="auto"/>
            </w:tcBorders>
          </w:tcPr>
          <w:p w:rsidR="00BC3D61" w:rsidRPr="00BC3D61" w:rsidRDefault="00BC3D61" w:rsidP="002503A0">
            <w:pPr>
              <w:autoSpaceDE w:val="0"/>
              <w:autoSpaceDN w:val="0"/>
              <w:adjustRightInd w:val="0"/>
              <w:rPr>
                <w:rFonts w:ascii="Times New Roman" w:hAnsi="Times New Roman" w:cs="Times New Roman"/>
                <w:color w:val="000000"/>
                <w:sz w:val="24"/>
                <w:szCs w:val="24"/>
              </w:rPr>
            </w:pPr>
          </w:p>
        </w:tc>
        <w:tc>
          <w:tcPr>
            <w:tcW w:w="225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No</w:t>
            </w:r>
          </w:p>
        </w:tc>
        <w:tc>
          <w:tcPr>
            <w:tcW w:w="135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56</w:t>
            </w:r>
          </w:p>
        </w:tc>
        <w:tc>
          <w:tcPr>
            <w:tcW w:w="108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38.9</w:t>
            </w:r>
          </w:p>
        </w:tc>
        <w:tc>
          <w:tcPr>
            <w:tcW w:w="1620" w:type="dxa"/>
            <w:tcBorders>
              <w:lef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100.0</w:t>
            </w:r>
          </w:p>
        </w:tc>
      </w:tr>
      <w:tr w:rsidR="00BC3D61" w:rsidRPr="002958B5" w:rsidTr="002503A0">
        <w:tc>
          <w:tcPr>
            <w:tcW w:w="2988" w:type="dxa"/>
            <w:vMerge/>
            <w:tcBorders>
              <w:right w:val="single" w:sz="4" w:space="0" w:color="auto"/>
            </w:tcBorders>
          </w:tcPr>
          <w:p w:rsidR="00BC3D61" w:rsidRPr="00BC3D61" w:rsidRDefault="00BC3D61" w:rsidP="002503A0">
            <w:pPr>
              <w:autoSpaceDE w:val="0"/>
              <w:autoSpaceDN w:val="0"/>
              <w:adjustRightInd w:val="0"/>
              <w:rPr>
                <w:rFonts w:ascii="Times New Roman" w:hAnsi="Times New Roman" w:cs="Times New Roman"/>
                <w:color w:val="000000"/>
                <w:sz w:val="24"/>
                <w:szCs w:val="24"/>
              </w:rPr>
            </w:pPr>
          </w:p>
        </w:tc>
        <w:tc>
          <w:tcPr>
            <w:tcW w:w="225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Total</w:t>
            </w:r>
          </w:p>
        </w:tc>
        <w:tc>
          <w:tcPr>
            <w:tcW w:w="135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144</w:t>
            </w:r>
          </w:p>
        </w:tc>
        <w:tc>
          <w:tcPr>
            <w:tcW w:w="1080" w:type="dxa"/>
            <w:tcBorders>
              <w:left w:val="single" w:sz="4" w:space="0" w:color="auto"/>
              <w:right w:val="single" w:sz="4" w:space="0" w:color="auto"/>
            </w:tcBorders>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100.0</w:t>
            </w:r>
          </w:p>
        </w:tc>
        <w:tc>
          <w:tcPr>
            <w:tcW w:w="1620" w:type="dxa"/>
            <w:tcBorders>
              <w:left w:val="single" w:sz="4" w:space="0" w:color="auto"/>
            </w:tcBorders>
          </w:tcPr>
          <w:p w:rsidR="00BC3D61" w:rsidRPr="00BC3D61" w:rsidRDefault="00BC3D61" w:rsidP="002503A0">
            <w:pPr>
              <w:autoSpaceDE w:val="0"/>
              <w:autoSpaceDN w:val="0"/>
              <w:adjustRightInd w:val="0"/>
              <w:jc w:val="center"/>
              <w:rPr>
                <w:rFonts w:ascii="Times New Roman" w:hAnsi="Times New Roman" w:cs="Times New Roman"/>
                <w:sz w:val="24"/>
                <w:szCs w:val="24"/>
              </w:rPr>
            </w:pPr>
          </w:p>
        </w:tc>
      </w:tr>
      <w:tr w:rsidR="00D20BFB" w:rsidRPr="002958B5" w:rsidTr="002503A0">
        <w:tc>
          <w:tcPr>
            <w:tcW w:w="2988" w:type="dxa"/>
            <w:vMerge w:val="restart"/>
            <w:tcBorders>
              <w:right w:val="single" w:sz="4" w:space="0" w:color="auto"/>
            </w:tcBorders>
          </w:tcPr>
          <w:p w:rsidR="00D20BFB" w:rsidRPr="00BC3D61" w:rsidRDefault="00D20BFB" w:rsidP="002503A0">
            <w:pPr>
              <w:autoSpaceDE w:val="0"/>
              <w:autoSpaceDN w:val="0"/>
              <w:adjustRightInd w:val="0"/>
              <w:ind w:right="60"/>
              <w:rPr>
                <w:rFonts w:ascii="Times New Roman" w:hAnsi="Times New Roman" w:cs="Times New Roman"/>
                <w:color w:val="000000"/>
                <w:sz w:val="24"/>
                <w:szCs w:val="24"/>
              </w:rPr>
            </w:pPr>
            <w:r w:rsidRPr="002958B5">
              <w:rPr>
                <w:rFonts w:ascii="Times New Roman" w:hAnsi="Times New Roman" w:cs="Times New Roman"/>
                <w:color w:val="000000"/>
                <w:sz w:val="24"/>
                <w:szCs w:val="24"/>
              </w:rPr>
              <w:t xml:space="preserve">Lack of </w:t>
            </w:r>
            <w:r w:rsidR="008A2B85">
              <w:rPr>
                <w:rFonts w:ascii="Times New Roman" w:hAnsi="Times New Roman" w:cs="Times New Roman"/>
                <w:color w:val="000000"/>
                <w:sz w:val="24"/>
                <w:szCs w:val="24"/>
              </w:rPr>
              <w:t>k</w:t>
            </w:r>
            <w:r w:rsidRPr="002958B5">
              <w:rPr>
                <w:rFonts w:ascii="Times New Roman" w:hAnsi="Times New Roman" w:cs="Times New Roman"/>
                <w:color w:val="000000"/>
                <w:sz w:val="24"/>
                <w:szCs w:val="24"/>
              </w:rPr>
              <w:t xml:space="preserve">nowledge </w:t>
            </w:r>
            <w:proofErr w:type="gramStart"/>
            <w:r w:rsidRPr="002958B5">
              <w:rPr>
                <w:rFonts w:ascii="Times New Roman" w:hAnsi="Times New Roman" w:cs="Times New Roman"/>
                <w:color w:val="000000"/>
                <w:sz w:val="24"/>
                <w:szCs w:val="24"/>
              </w:rPr>
              <w:t>about  interest</w:t>
            </w:r>
            <w:proofErr w:type="gramEnd"/>
            <w:r w:rsidRPr="002958B5">
              <w:rPr>
                <w:rFonts w:ascii="Times New Roman" w:hAnsi="Times New Roman" w:cs="Times New Roman"/>
                <w:color w:val="000000"/>
                <w:sz w:val="24"/>
                <w:szCs w:val="24"/>
              </w:rPr>
              <w:t xml:space="preserve"> rate</w:t>
            </w:r>
          </w:p>
        </w:tc>
        <w:tc>
          <w:tcPr>
            <w:tcW w:w="2250" w:type="dxa"/>
            <w:tcBorders>
              <w:left w:val="single" w:sz="4" w:space="0" w:color="auto"/>
              <w:right w:val="single" w:sz="4" w:space="0" w:color="auto"/>
            </w:tcBorders>
          </w:tcPr>
          <w:p w:rsidR="00D20BFB" w:rsidRPr="00BC3D61" w:rsidRDefault="00D20BFB"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Yes</w:t>
            </w:r>
          </w:p>
        </w:tc>
        <w:tc>
          <w:tcPr>
            <w:tcW w:w="1350" w:type="dxa"/>
            <w:tcBorders>
              <w:left w:val="single" w:sz="4" w:space="0" w:color="auto"/>
              <w:right w:val="single" w:sz="4" w:space="0" w:color="auto"/>
            </w:tcBorders>
          </w:tcPr>
          <w:p w:rsidR="00D20BFB" w:rsidRPr="00BC3D61" w:rsidRDefault="00D20BFB"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76</w:t>
            </w:r>
          </w:p>
        </w:tc>
        <w:tc>
          <w:tcPr>
            <w:tcW w:w="1080" w:type="dxa"/>
            <w:tcBorders>
              <w:left w:val="single" w:sz="4" w:space="0" w:color="auto"/>
              <w:right w:val="single" w:sz="4" w:space="0" w:color="auto"/>
            </w:tcBorders>
          </w:tcPr>
          <w:p w:rsidR="00D20BFB" w:rsidRPr="00BC3D61" w:rsidRDefault="00D20BFB"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52.8</w:t>
            </w:r>
          </w:p>
        </w:tc>
        <w:tc>
          <w:tcPr>
            <w:tcW w:w="1620" w:type="dxa"/>
            <w:tcBorders>
              <w:left w:val="single" w:sz="4" w:space="0" w:color="auto"/>
            </w:tcBorders>
          </w:tcPr>
          <w:p w:rsidR="00D20BFB" w:rsidRPr="00BC3D61" w:rsidRDefault="00D20BFB"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52.8</w:t>
            </w:r>
          </w:p>
        </w:tc>
      </w:tr>
      <w:tr w:rsidR="00D20BFB" w:rsidRPr="002958B5" w:rsidTr="002503A0">
        <w:tc>
          <w:tcPr>
            <w:tcW w:w="2988" w:type="dxa"/>
            <w:vMerge/>
            <w:tcBorders>
              <w:right w:val="single" w:sz="4" w:space="0" w:color="auto"/>
            </w:tcBorders>
          </w:tcPr>
          <w:p w:rsidR="00D20BFB" w:rsidRPr="00BC3D61" w:rsidRDefault="00D20BFB" w:rsidP="002503A0">
            <w:pPr>
              <w:autoSpaceDE w:val="0"/>
              <w:autoSpaceDN w:val="0"/>
              <w:adjustRightInd w:val="0"/>
              <w:rPr>
                <w:rFonts w:ascii="Times New Roman" w:hAnsi="Times New Roman" w:cs="Times New Roman"/>
                <w:color w:val="000000"/>
                <w:sz w:val="24"/>
                <w:szCs w:val="24"/>
              </w:rPr>
            </w:pPr>
          </w:p>
        </w:tc>
        <w:tc>
          <w:tcPr>
            <w:tcW w:w="2250" w:type="dxa"/>
            <w:tcBorders>
              <w:left w:val="single" w:sz="4" w:space="0" w:color="auto"/>
              <w:bottom w:val="single" w:sz="4" w:space="0" w:color="auto"/>
              <w:right w:val="single" w:sz="4" w:space="0" w:color="auto"/>
            </w:tcBorders>
          </w:tcPr>
          <w:p w:rsidR="00D20BFB" w:rsidRPr="00BC3D61" w:rsidRDefault="00D20BFB"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No</w:t>
            </w:r>
          </w:p>
        </w:tc>
        <w:tc>
          <w:tcPr>
            <w:tcW w:w="1350" w:type="dxa"/>
            <w:tcBorders>
              <w:left w:val="single" w:sz="4" w:space="0" w:color="auto"/>
              <w:right w:val="single" w:sz="4" w:space="0" w:color="auto"/>
            </w:tcBorders>
          </w:tcPr>
          <w:p w:rsidR="00D20BFB" w:rsidRPr="00BC3D61" w:rsidRDefault="00D20BFB" w:rsidP="002503A0">
            <w:pPr>
              <w:autoSpaceDE w:val="0"/>
              <w:autoSpaceDN w:val="0"/>
              <w:adjustRightInd w:val="0"/>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68</w:t>
            </w:r>
          </w:p>
        </w:tc>
        <w:tc>
          <w:tcPr>
            <w:tcW w:w="1080" w:type="dxa"/>
            <w:tcBorders>
              <w:left w:val="single" w:sz="4" w:space="0" w:color="auto"/>
              <w:right w:val="single" w:sz="4" w:space="0" w:color="auto"/>
            </w:tcBorders>
          </w:tcPr>
          <w:p w:rsidR="00D20BFB" w:rsidRPr="00BC3D61" w:rsidRDefault="00D20BFB" w:rsidP="002503A0">
            <w:pPr>
              <w:autoSpaceDE w:val="0"/>
              <w:autoSpaceDN w:val="0"/>
              <w:adjustRightInd w:val="0"/>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47.2</w:t>
            </w:r>
          </w:p>
        </w:tc>
        <w:tc>
          <w:tcPr>
            <w:tcW w:w="1620" w:type="dxa"/>
            <w:tcBorders>
              <w:left w:val="single" w:sz="4" w:space="0" w:color="auto"/>
            </w:tcBorders>
          </w:tcPr>
          <w:p w:rsidR="00D20BFB" w:rsidRPr="00BC3D61" w:rsidRDefault="00D20BFB"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99.3</w:t>
            </w:r>
          </w:p>
        </w:tc>
      </w:tr>
      <w:tr w:rsidR="00D20BFB" w:rsidRPr="002958B5" w:rsidTr="002503A0">
        <w:tc>
          <w:tcPr>
            <w:tcW w:w="2988" w:type="dxa"/>
            <w:vMerge/>
            <w:tcBorders>
              <w:right w:val="single" w:sz="4" w:space="0" w:color="auto"/>
            </w:tcBorders>
          </w:tcPr>
          <w:p w:rsidR="00D20BFB" w:rsidRPr="00BC3D61" w:rsidRDefault="00D20BFB" w:rsidP="002503A0">
            <w:pPr>
              <w:autoSpaceDE w:val="0"/>
              <w:autoSpaceDN w:val="0"/>
              <w:adjustRightInd w:val="0"/>
              <w:rPr>
                <w:rFonts w:ascii="Times New Roman" w:hAnsi="Times New Roman" w:cs="Times New Roman"/>
                <w:color w:val="000000"/>
                <w:sz w:val="24"/>
                <w:szCs w:val="24"/>
              </w:rPr>
            </w:pPr>
          </w:p>
        </w:tc>
        <w:tc>
          <w:tcPr>
            <w:tcW w:w="2250" w:type="dxa"/>
            <w:tcBorders>
              <w:top w:val="single" w:sz="4" w:space="0" w:color="auto"/>
              <w:left w:val="single" w:sz="4" w:space="0" w:color="auto"/>
              <w:right w:val="single" w:sz="4" w:space="0" w:color="auto"/>
            </w:tcBorders>
          </w:tcPr>
          <w:p w:rsidR="00D20BFB" w:rsidRPr="00BC3D61" w:rsidRDefault="00D20BFB"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Total</w:t>
            </w:r>
          </w:p>
        </w:tc>
        <w:tc>
          <w:tcPr>
            <w:tcW w:w="1350" w:type="dxa"/>
            <w:tcBorders>
              <w:left w:val="single" w:sz="4" w:space="0" w:color="auto"/>
              <w:right w:val="single" w:sz="4" w:space="0" w:color="auto"/>
            </w:tcBorders>
          </w:tcPr>
          <w:p w:rsidR="00D20BFB" w:rsidRPr="00BC3D61" w:rsidRDefault="00D20BFB"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144</w:t>
            </w:r>
          </w:p>
        </w:tc>
        <w:tc>
          <w:tcPr>
            <w:tcW w:w="1080" w:type="dxa"/>
            <w:tcBorders>
              <w:left w:val="single" w:sz="4" w:space="0" w:color="auto"/>
              <w:right w:val="single" w:sz="4" w:space="0" w:color="auto"/>
            </w:tcBorders>
          </w:tcPr>
          <w:p w:rsidR="00D20BFB" w:rsidRPr="00BC3D61" w:rsidRDefault="00D20BFB"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100.0</w:t>
            </w:r>
          </w:p>
        </w:tc>
        <w:tc>
          <w:tcPr>
            <w:tcW w:w="1620" w:type="dxa"/>
            <w:tcBorders>
              <w:left w:val="single" w:sz="4" w:space="0" w:color="auto"/>
            </w:tcBorders>
          </w:tcPr>
          <w:p w:rsidR="00D20BFB" w:rsidRPr="00BC3D61" w:rsidRDefault="00D20BFB" w:rsidP="002503A0">
            <w:pPr>
              <w:autoSpaceDE w:val="0"/>
              <w:autoSpaceDN w:val="0"/>
              <w:adjustRightInd w:val="0"/>
              <w:jc w:val="center"/>
              <w:rPr>
                <w:rFonts w:ascii="Times New Roman" w:hAnsi="Times New Roman" w:cs="Times New Roman"/>
                <w:sz w:val="24"/>
                <w:szCs w:val="24"/>
              </w:rPr>
            </w:pPr>
          </w:p>
        </w:tc>
      </w:tr>
      <w:tr w:rsidR="00BC3D61" w:rsidRPr="002958B5" w:rsidTr="002503A0">
        <w:tc>
          <w:tcPr>
            <w:tcW w:w="2988" w:type="dxa"/>
            <w:vMerge w:val="restart"/>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2958B5">
              <w:rPr>
                <w:rFonts w:ascii="Times New Roman" w:hAnsi="Times New Roman" w:cs="Times New Roman"/>
                <w:color w:val="000000"/>
                <w:sz w:val="24"/>
                <w:szCs w:val="24"/>
              </w:rPr>
              <w:t>Distance to Financial institution</w:t>
            </w:r>
          </w:p>
        </w:tc>
        <w:tc>
          <w:tcPr>
            <w:tcW w:w="2250" w:type="dxa"/>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Near to my home</w:t>
            </w:r>
          </w:p>
        </w:tc>
        <w:tc>
          <w:tcPr>
            <w:tcW w:w="1350" w:type="dxa"/>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71</w:t>
            </w:r>
          </w:p>
        </w:tc>
        <w:tc>
          <w:tcPr>
            <w:tcW w:w="1080" w:type="dxa"/>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49.3</w:t>
            </w:r>
          </w:p>
        </w:tc>
        <w:tc>
          <w:tcPr>
            <w:tcW w:w="1620" w:type="dxa"/>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49.3</w:t>
            </w:r>
          </w:p>
        </w:tc>
      </w:tr>
      <w:tr w:rsidR="00BC3D61" w:rsidRPr="002958B5" w:rsidTr="002503A0">
        <w:tc>
          <w:tcPr>
            <w:tcW w:w="2988" w:type="dxa"/>
            <w:vMerge/>
          </w:tcPr>
          <w:p w:rsidR="00BC3D61" w:rsidRPr="00BC3D61" w:rsidRDefault="00BC3D61" w:rsidP="002503A0">
            <w:pPr>
              <w:autoSpaceDE w:val="0"/>
              <w:autoSpaceDN w:val="0"/>
              <w:adjustRightInd w:val="0"/>
              <w:rPr>
                <w:rFonts w:ascii="Times New Roman" w:hAnsi="Times New Roman" w:cs="Times New Roman"/>
                <w:color w:val="000000"/>
                <w:sz w:val="24"/>
                <w:szCs w:val="24"/>
              </w:rPr>
            </w:pPr>
          </w:p>
        </w:tc>
        <w:tc>
          <w:tcPr>
            <w:tcW w:w="2250" w:type="dxa"/>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Far from my home</w:t>
            </w:r>
          </w:p>
        </w:tc>
        <w:tc>
          <w:tcPr>
            <w:tcW w:w="1350" w:type="dxa"/>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73</w:t>
            </w:r>
          </w:p>
        </w:tc>
        <w:tc>
          <w:tcPr>
            <w:tcW w:w="1080" w:type="dxa"/>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50.7</w:t>
            </w:r>
          </w:p>
        </w:tc>
        <w:tc>
          <w:tcPr>
            <w:tcW w:w="1620" w:type="dxa"/>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100.0</w:t>
            </w:r>
          </w:p>
        </w:tc>
      </w:tr>
      <w:tr w:rsidR="00BC3D61" w:rsidRPr="002958B5" w:rsidTr="002503A0">
        <w:tc>
          <w:tcPr>
            <w:tcW w:w="2988" w:type="dxa"/>
            <w:vMerge/>
          </w:tcPr>
          <w:p w:rsidR="00BC3D61" w:rsidRPr="00BC3D61" w:rsidRDefault="00BC3D61" w:rsidP="002503A0">
            <w:pPr>
              <w:autoSpaceDE w:val="0"/>
              <w:autoSpaceDN w:val="0"/>
              <w:adjustRightInd w:val="0"/>
              <w:rPr>
                <w:rFonts w:ascii="Times New Roman" w:hAnsi="Times New Roman" w:cs="Times New Roman"/>
                <w:color w:val="000000"/>
                <w:sz w:val="24"/>
                <w:szCs w:val="24"/>
              </w:rPr>
            </w:pPr>
          </w:p>
        </w:tc>
        <w:tc>
          <w:tcPr>
            <w:tcW w:w="2250" w:type="dxa"/>
          </w:tcPr>
          <w:p w:rsidR="00BC3D61" w:rsidRPr="00BC3D61" w:rsidRDefault="00BC3D61" w:rsidP="002503A0">
            <w:pPr>
              <w:autoSpaceDE w:val="0"/>
              <w:autoSpaceDN w:val="0"/>
              <w:adjustRightInd w:val="0"/>
              <w:ind w:left="60" w:right="60"/>
              <w:rPr>
                <w:rFonts w:ascii="Times New Roman" w:hAnsi="Times New Roman" w:cs="Times New Roman"/>
                <w:color w:val="000000"/>
                <w:sz w:val="24"/>
                <w:szCs w:val="24"/>
              </w:rPr>
            </w:pPr>
            <w:r w:rsidRPr="00BC3D61">
              <w:rPr>
                <w:rFonts w:ascii="Times New Roman" w:hAnsi="Times New Roman" w:cs="Times New Roman"/>
                <w:color w:val="000000"/>
                <w:sz w:val="24"/>
                <w:szCs w:val="24"/>
              </w:rPr>
              <w:t>Total</w:t>
            </w:r>
          </w:p>
        </w:tc>
        <w:tc>
          <w:tcPr>
            <w:tcW w:w="1350" w:type="dxa"/>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144</w:t>
            </w:r>
          </w:p>
        </w:tc>
        <w:tc>
          <w:tcPr>
            <w:tcW w:w="1080" w:type="dxa"/>
          </w:tcPr>
          <w:p w:rsidR="00BC3D61" w:rsidRPr="00BC3D61" w:rsidRDefault="00BC3D61" w:rsidP="002503A0">
            <w:pPr>
              <w:autoSpaceDE w:val="0"/>
              <w:autoSpaceDN w:val="0"/>
              <w:adjustRightInd w:val="0"/>
              <w:ind w:left="60" w:right="60"/>
              <w:jc w:val="center"/>
              <w:rPr>
                <w:rFonts w:ascii="Times New Roman" w:hAnsi="Times New Roman" w:cs="Times New Roman"/>
                <w:color w:val="000000"/>
                <w:sz w:val="24"/>
                <w:szCs w:val="24"/>
              </w:rPr>
            </w:pPr>
            <w:r w:rsidRPr="00BC3D61">
              <w:rPr>
                <w:rFonts w:ascii="Times New Roman" w:hAnsi="Times New Roman" w:cs="Times New Roman"/>
                <w:color w:val="000000"/>
                <w:sz w:val="24"/>
                <w:szCs w:val="24"/>
              </w:rPr>
              <w:t>100.0</w:t>
            </w:r>
          </w:p>
        </w:tc>
        <w:tc>
          <w:tcPr>
            <w:tcW w:w="1620" w:type="dxa"/>
          </w:tcPr>
          <w:p w:rsidR="00BC3D61" w:rsidRPr="00BC3D61" w:rsidRDefault="00BC3D61" w:rsidP="002503A0">
            <w:pPr>
              <w:autoSpaceDE w:val="0"/>
              <w:autoSpaceDN w:val="0"/>
              <w:adjustRightInd w:val="0"/>
              <w:jc w:val="center"/>
              <w:rPr>
                <w:rFonts w:ascii="Times New Roman" w:hAnsi="Times New Roman" w:cs="Times New Roman"/>
                <w:sz w:val="24"/>
                <w:szCs w:val="24"/>
              </w:rPr>
            </w:pPr>
          </w:p>
        </w:tc>
      </w:tr>
      <w:tr w:rsidR="008A2B85" w:rsidRPr="002958B5" w:rsidTr="002503A0">
        <w:tc>
          <w:tcPr>
            <w:tcW w:w="2988" w:type="dxa"/>
            <w:vMerge w:val="restart"/>
          </w:tcPr>
          <w:p w:rsidR="008A2B85" w:rsidRPr="00BC3D61" w:rsidRDefault="008A2B85" w:rsidP="002503A0">
            <w:pPr>
              <w:autoSpaceDE w:val="0"/>
              <w:autoSpaceDN w:val="0"/>
              <w:adjustRightInd w:val="0"/>
              <w:rPr>
                <w:rFonts w:ascii="Times New Roman" w:hAnsi="Times New Roman" w:cs="Times New Roman"/>
                <w:color w:val="000000"/>
                <w:sz w:val="24"/>
                <w:szCs w:val="24"/>
              </w:rPr>
            </w:pPr>
            <w:r w:rsidRPr="008A2B85">
              <w:rPr>
                <w:rFonts w:ascii="Times New Roman" w:hAnsi="Times New Roman" w:cs="Times New Roman"/>
                <w:color w:val="000000"/>
                <w:sz w:val="24"/>
                <w:szCs w:val="24"/>
              </w:rPr>
              <w:t>Low income in the job</w:t>
            </w:r>
          </w:p>
        </w:tc>
        <w:tc>
          <w:tcPr>
            <w:tcW w:w="2250" w:type="dxa"/>
          </w:tcPr>
          <w:p w:rsidR="008A2B85" w:rsidRPr="00BC3D61" w:rsidRDefault="008A2B85" w:rsidP="002503A0">
            <w:pPr>
              <w:autoSpaceDE w:val="0"/>
              <w:autoSpaceDN w:val="0"/>
              <w:adjustRightInd w:val="0"/>
              <w:ind w:left="60" w:right="60"/>
              <w:rPr>
                <w:rFonts w:ascii="Times New Roman" w:hAnsi="Times New Roman" w:cs="Times New Roman"/>
                <w:color w:val="000000"/>
                <w:sz w:val="24"/>
                <w:szCs w:val="24"/>
              </w:rPr>
            </w:pPr>
            <w:r>
              <w:rPr>
                <w:rFonts w:ascii="Times New Roman" w:hAnsi="Times New Roman" w:cs="Times New Roman"/>
                <w:color w:val="000000"/>
                <w:sz w:val="24"/>
                <w:szCs w:val="24"/>
              </w:rPr>
              <w:t>Yes</w:t>
            </w:r>
          </w:p>
        </w:tc>
        <w:tc>
          <w:tcPr>
            <w:tcW w:w="1350" w:type="dxa"/>
          </w:tcPr>
          <w:p w:rsidR="008A2B85" w:rsidRPr="00BC3D61" w:rsidRDefault="008A2B85" w:rsidP="002503A0">
            <w:pPr>
              <w:autoSpaceDE w:val="0"/>
              <w:autoSpaceDN w:val="0"/>
              <w:adjustRightInd w:val="0"/>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80</w:t>
            </w:r>
          </w:p>
        </w:tc>
        <w:tc>
          <w:tcPr>
            <w:tcW w:w="1080" w:type="dxa"/>
          </w:tcPr>
          <w:p w:rsidR="008A2B85" w:rsidRPr="00BC3D61" w:rsidRDefault="008A2B85" w:rsidP="002503A0">
            <w:pPr>
              <w:autoSpaceDE w:val="0"/>
              <w:autoSpaceDN w:val="0"/>
              <w:adjustRightInd w:val="0"/>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55.6</w:t>
            </w:r>
          </w:p>
        </w:tc>
        <w:tc>
          <w:tcPr>
            <w:tcW w:w="1620" w:type="dxa"/>
          </w:tcPr>
          <w:p w:rsidR="008A2B85" w:rsidRPr="00BC3D61" w:rsidRDefault="008A2B85" w:rsidP="002503A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55.6</w:t>
            </w:r>
          </w:p>
        </w:tc>
      </w:tr>
      <w:tr w:rsidR="008A2B85" w:rsidRPr="002958B5" w:rsidTr="002503A0">
        <w:tc>
          <w:tcPr>
            <w:tcW w:w="2988" w:type="dxa"/>
            <w:vMerge/>
          </w:tcPr>
          <w:p w:rsidR="008A2B85" w:rsidRPr="00BC3D61" w:rsidRDefault="008A2B85" w:rsidP="002503A0">
            <w:pPr>
              <w:autoSpaceDE w:val="0"/>
              <w:autoSpaceDN w:val="0"/>
              <w:adjustRightInd w:val="0"/>
              <w:rPr>
                <w:rFonts w:ascii="Times New Roman" w:hAnsi="Times New Roman" w:cs="Times New Roman"/>
                <w:color w:val="000000"/>
                <w:sz w:val="24"/>
                <w:szCs w:val="24"/>
              </w:rPr>
            </w:pPr>
          </w:p>
        </w:tc>
        <w:tc>
          <w:tcPr>
            <w:tcW w:w="2250" w:type="dxa"/>
          </w:tcPr>
          <w:p w:rsidR="008A2B85" w:rsidRPr="00BC3D61" w:rsidRDefault="008A2B85" w:rsidP="002503A0">
            <w:pPr>
              <w:autoSpaceDE w:val="0"/>
              <w:autoSpaceDN w:val="0"/>
              <w:adjustRightInd w:val="0"/>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No </w:t>
            </w:r>
          </w:p>
        </w:tc>
        <w:tc>
          <w:tcPr>
            <w:tcW w:w="1350" w:type="dxa"/>
          </w:tcPr>
          <w:p w:rsidR="008A2B85" w:rsidRPr="00BC3D61" w:rsidRDefault="008A2B85" w:rsidP="002503A0">
            <w:pPr>
              <w:autoSpaceDE w:val="0"/>
              <w:autoSpaceDN w:val="0"/>
              <w:adjustRightInd w:val="0"/>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64</w:t>
            </w:r>
          </w:p>
        </w:tc>
        <w:tc>
          <w:tcPr>
            <w:tcW w:w="1080" w:type="dxa"/>
          </w:tcPr>
          <w:p w:rsidR="008A2B85" w:rsidRPr="00BC3D61" w:rsidRDefault="008A2B85" w:rsidP="002503A0">
            <w:pPr>
              <w:autoSpaceDE w:val="0"/>
              <w:autoSpaceDN w:val="0"/>
              <w:adjustRightInd w:val="0"/>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44.4</w:t>
            </w:r>
          </w:p>
        </w:tc>
        <w:tc>
          <w:tcPr>
            <w:tcW w:w="1620" w:type="dxa"/>
          </w:tcPr>
          <w:p w:rsidR="008A2B85" w:rsidRPr="00BC3D61" w:rsidRDefault="008A2B85" w:rsidP="002503A0">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100</w:t>
            </w:r>
          </w:p>
        </w:tc>
      </w:tr>
      <w:tr w:rsidR="008A2B85" w:rsidRPr="002958B5" w:rsidTr="002503A0">
        <w:tc>
          <w:tcPr>
            <w:tcW w:w="2988" w:type="dxa"/>
            <w:vMerge/>
          </w:tcPr>
          <w:p w:rsidR="008A2B85" w:rsidRPr="00BC3D61" w:rsidRDefault="008A2B85" w:rsidP="002503A0">
            <w:pPr>
              <w:autoSpaceDE w:val="0"/>
              <w:autoSpaceDN w:val="0"/>
              <w:adjustRightInd w:val="0"/>
              <w:rPr>
                <w:rFonts w:ascii="Times New Roman" w:hAnsi="Times New Roman" w:cs="Times New Roman"/>
                <w:color w:val="000000"/>
                <w:sz w:val="24"/>
                <w:szCs w:val="24"/>
              </w:rPr>
            </w:pPr>
          </w:p>
        </w:tc>
        <w:tc>
          <w:tcPr>
            <w:tcW w:w="2250" w:type="dxa"/>
          </w:tcPr>
          <w:p w:rsidR="008A2B85" w:rsidRPr="00BC3D61" w:rsidRDefault="008A2B85" w:rsidP="002503A0">
            <w:pPr>
              <w:autoSpaceDE w:val="0"/>
              <w:autoSpaceDN w:val="0"/>
              <w:adjustRightInd w:val="0"/>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Total </w:t>
            </w:r>
          </w:p>
        </w:tc>
        <w:tc>
          <w:tcPr>
            <w:tcW w:w="1350" w:type="dxa"/>
          </w:tcPr>
          <w:p w:rsidR="008A2B85" w:rsidRPr="00BC3D61" w:rsidRDefault="008A2B85" w:rsidP="002503A0">
            <w:pPr>
              <w:autoSpaceDE w:val="0"/>
              <w:autoSpaceDN w:val="0"/>
              <w:adjustRightInd w:val="0"/>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144</w:t>
            </w:r>
          </w:p>
        </w:tc>
        <w:tc>
          <w:tcPr>
            <w:tcW w:w="1080" w:type="dxa"/>
          </w:tcPr>
          <w:p w:rsidR="008A2B85" w:rsidRPr="00BC3D61" w:rsidRDefault="008A2B85" w:rsidP="002503A0">
            <w:pPr>
              <w:autoSpaceDE w:val="0"/>
              <w:autoSpaceDN w:val="0"/>
              <w:adjustRightInd w:val="0"/>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100</w:t>
            </w:r>
          </w:p>
        </w:tc>
        <w:tc>
          <w:tcPr>
            <w:tcW w:w="1620" w:type="dxa"/>
          </w:tcPr>
          <w:p w:rsidR="008A2B85" w:rsidRPr="00BC3D61" w:rsidRDefault="008A2B85" w:rsidP="002503A0">
            <w:pPr>
              <w:autoSpaceDE w:val="0"/>
              <w:autoSpaceDN w:val="0"/>
              <w:adjustRightInd w:val="0"/>
              <w:jc w:val="center"/>
              <w:rPr>
                <w:rFonts w:ascii="Times New Roman" w:hAnsi="Times New Roman" w:cs="Times New Roman"/>
                <w:sz w:val="24"/>
                <w:szCs w:val="24"/>
              </w:rPr>
            </w:pPr>
          </w:p>
        </w:tc>
      </w:tr>
    </w:tbl>
    <w:p w:rsidR="00E93B5E" w:rsidRPr="00E93B5E" w:rsidRDefault="008A2B85" w:rsidP="00E93B5E">
      <w:pPr>
        <w:spacing w:line="360" w:lineRule="auto"/>
        <w:jc w:val="both"/>
        <w:rPr>
          <w:rFonts w:ascii="Times New Roman" w:hAnsi="Times New Roman" w:cs="Times New Roman"/>
          <w:sz w:val="24"/>
          <w:szCs w:val="24"/>
        </w:rPr>
      </w:pPr>
      <w:r w:rsidRPr="008A2B85">
        <w:rPr>
          <w:rFonts w:ascii="Times New Roman" w:hAnsi="Times New Roman" w:cs="Times New Roman"/>
          <w:sz w:val="24"/>
          <w:szCs w:val="24"/>
        </w:rPr>
        <w:t xml:space="preserve">Table 4.2 shows </w:t>
      </w:r>
      <w:r w:rsidR="00E93B5E">
        <w:rPr>
          <w:rFonts w:ascii="Times New Roman" w:hAnsi="Times New Roman" w:cs="Times New Roman"/>
          <w:sz w:val="24"/>
          <w:szCs w:val="24"/>
        </w:rPr>
        <w:t>56.3</w:t>
      </w:r>
      <w:r w:rsidRPr="008A2B85">
        <w:rPr>
          <w:rFonts w:ascii="Times New Roman" w:hAnsi="Times New Roman" w:cs="Times New Roman"/>
          <w:sz w:val="24"/>
          <w:szCs w:val="24"/>
        </w:rPr>
        <w:t xml:space="preserve">% of the respondents had no saving experience due to </w:t>
      </w:r>
      <w:r w:rsidR="00E93B5E" w:rsidRPr="00E93B5E">
        <w:rPr>
          <w:rFonts w:ascii="Times New Roman" w:hAnsi="Times New Roman" w:cs="Times New Roman"/>
          <w:sz w:val="24"/>
          <w:szCs w:val="24"/>
        </w:rPr>
        <w:t>Lack of Access to credit</w:t>
      </w:r>
      <w:r w:rsidR="00E93B5E">
        <w:rPr>
          <w:rFonts w:ascii="Times New Roman" w:hAnsi="Times New Roman" w:cs="Times New Roman"/>
          <w:sz w:val="24"/>
          <w:szCs w:val="24"/>
        </w:rPr>
        <w:t xml:space="preserve">, </w:t>
      </w:r>
      <w:r w:rsidRPr="008A2B85">
        <w:rPr>
          <w:rFonts w:ascii="Times New Roman" w:hAnsi="Times New Roman" w:cs="Times New Roman"/>
          <w:sz w:val="24"/>
          <w:szCs w:val="24"/>
        </w:rPr>
        <w:t xml:space="preserve">whereas </w:t>
      </w:r>
      <w:r w:rsidR="00E93B5E">
        <w:rPr>
          <w:rFonts w:ascii="Times New Roman" w:hAnsi="Times New Roman" w:cs="Times New Roman"/>
          <w:sz w:val="24"/>
          <w:szCs w:val="24"/>
        </w:rPr>
        <w:t>61.1</w:t>
      </w:r>
      <w:r w:rsidRPr="008A2B85">
        <w:rPr>
          <w:rFonts w:ascii="Times New Roman" w:hAnsi="Times New Roman" w:cs="Times New Roman"/>
          <w:sz w:val="24"/>
          <w:szCs w:val="24"/>
        </w:rPr>
        <w:t>%</w:t>
      </w:r>
      <w:r w:rsidR="00E93B5E">
        <w:rPr>
          <w:rFonts w:ascii="Times New Roman" w:hAnsi="Times New Roman" w:cs="Times New Roman"/>
          <w:sz w:val="24"/>
          <w:szCs w:val="24"/>
        </w:rPr>
        <w:t xml:space="preserve">, 52.8%, 50.7% and 55.6% </w:t>
      </w:r>
      <w:r w:rsidR="00E93B5E" w:rsidRPr="008A2B85">
        <w:rPr>
          <w:rFonts w:ascii="Times New Roman" w:hAnsi="Times New Roman" w:cs="Times New Roman"/>
          <w:sz w:val="24"/>
          <w:szCs w:val="24"/>
        </w:rPr>
        <w:t>of</w:t>
      </w:r>
      <w:r w:rsidRPr="008A2B85">
        <w:rPr>
          <w:rFonts w:ascii="Times New Roman" w:hAnsi="Times New Roman" w:cs="Times New Roman"/>
          <w:sz w:val="24"/>
          <w:szCs w:val="24"/>
        </w:rPr>
        <w:t xml:space="preserve"> the respondents gave the following reasons for not saving:</w:t>
      </w:r>
      <w:r>
        <w:rPr>
          <w:rFonts w:ascii="Times New Roman" w:hAnsi="Times New Roman" w:cs="Times New Roman"/>
          <w:sz w:val="24"/>
          <w:szCs w:val="24"/>
        </w:rPr>
        <w:t xml:space="preserve"> </w:t>
      </w:r>
      <w:r w:rsidR="00E93B5E" w:rsidRPr="00E93B5E">
        <w:rPr>
          <w:rFonts w:ascii="Times New Roman" w:hAnsi="Times New Roman" w:cs="Times New Roman"/>
          <w:sz w:val="24"/>
          <w:szCs w:val="24"/>
        </w:rPr>
        <w:t>Lack of getting advice to save</w:t>
      </w:r>
      <w:r w:rsidR="00E93B5E">
        <w:rPr>
          <w:rFonts w:ascii="Times New Roman" w:hAnsi="Times New Roman" w:cs="Times New Roman"/>
          <w:sz w:val="24"/>
          <w:szCs w:val="24"/>
        </w:rPr>
        <w:t xml:space="preserve">, </w:t>
      </w:r>
      <w:r w:rsidR="00E93B5E" w:rsidRPr="00E93B5E">
        <w:rPr>
          <w:rFonts w:ascii="Times New Roman" w:hAnsi="Times New Roman" w:cs="Times New Roman"/>
          <w:sz w:val="24"/>
          <w:szCs w:val="24"/>
        </w:rPr>
        <w:t xml:space="preserve">Lack of knowledge </w:t>
      </w:r>
      <w:r w:rsidR="00F75CF3" w:rsidRPr="00E93B5E">
        <w:rPr>
          <w:rFonts w:ascii="Times New Roman" w:hAnsi="Times New Roman" w:cs="Times New Roman"/>
          <w:sz w:val="24"/>
          <w:szCs w:val="24"/>
        </w:rPr>
        <w:t>about interest</w:t>
      </w:r>
      <w:r w:rsidR="00E93B5E" w:rsidRPr="00E93B5E">
        <w:rPr>
          <w:rFonts w:ascii="Times New Roman" w:hAnsi="Times New Roman" w:cs="Times New Roman"/>
          <w:sz w:val="24"/>
          <w:szCs w:val="24"/>
        </w:rPr>
        <w:t xml:space="preserve"> rate</w:t>
      </w:r>
      <w:r w:rsidR="00E93B5E">
        <w:rPr>
          <w:rFonts w:ascii="Times New Roman" w:hAnsi="Times New Roman" w:cs="Times New Roman"/>
          <w:sz w:val="24"/>
          <w:szCs w:val="24"/>
        </w:rPr>
        <w:t xml:space="preserve">, </w:t>
      </w:r>
      <w:r w:rsidR="00E93B5E" w:rsidRPr="00E93B5E">
        <w:rPr>
          <w:rFonts w:ascii="Times New Roman" w:hAnsi="Times New Roman" w:cs="Times New Roman"/>
          <w:sz w:val="24"/>
          <w:szCs w:val="24"/>
        </w:rPr>
        <w:t>Distance to Financial institution</w:t>
      </w:r>
      <w:r w:rsidR="00E93B5E">
        <w:rPr>
          <w:rFonts w:ascii="Times New Roman" w:hAnsi="Times New Roman" w:cs="Times New Roman"/>
          <w:sz w:val="24"/>
          <w:szCs w:val="24"/>
        </w:rPr>
        <w:t xml:space="preserve"> and </w:t>
      </w:r>
      <w:r w:rsidR="00E93B5E" w:rsidRPr="00E93B5E">
        <w:rPr>
          <w:rFonts w:ascii="Times New Roman" w:hAnsi="Times New Roman" w:cs="Times New Roman"/>
          <w:sz w:val="24"/>
          <w:szCs w:val="24"/>
        </w:rPr>
        <w:t>Low income in the job</w:t>
      </w:r>
      <w:r w:rsidR="00E93B5E">
        <w:rPr>
          <w:rFonts w:ascii="Times New Roman" w:hAnsi="Times New Roman" w:cs="Times New Roman"/>
          <w:sz w:val="24"/>
          <w:szCs w:val="24"/>
        </w:rPr>
        <w:t xml:space="preserve"> respectively.</w:t>
      </w:r>
    </w:p>
    <w:p w:rsidR="00E93B5E" w:rsidRDefault="00F75CF3" w:rsidP="007B4CB9">
      <w:pPr>
        <w:pStyle w:val="Heading2"/>
      </w:pPr>
      <w:bookmarkStart w:id="120" w:name="_Toc117573970"/>
      <w:r w:rsidRPr="00F75CF3">
        <w:t>Table 4.</w:t>
      </w:r>
      <w:r w:rsidR="008A2912">
        <w:t>3</w:t>
      </w:r>
      <w:r w:rsidRPr="00F75CF3">
        <w:t xml:space="preserve">: Results of Employees’ </w:t>
      </w:r>
      <w:r w:rsidR="00600B16">
        <w:t>Saving behavior of employees</w:t>
      </w:r>
      <w:r w:rsidRPr="00F75CF3">
        <w:t xml:space="preserve"> of money</w:t>
      </w:r>
      <w:bookmarkEnd w:id="120"/>
      <w:r w:rsidRPr="00F75CF3">
        <w:t xml:space="preserve"> </w:t>
      </w:r>
    </w:p>
    <w:tbl>
      <w:tblPr>
        <w:tblStyle w:val="TableGrid1"/>
        <w:tblW w:w="8388" w:type="dxa"/>
        <w:tblLayout w:type="fixed"/>
        <w:tblLook w:val="0000" w:firstRow="0" w:lastRow="0" w:firstColumn="0" w:lastColumn="0" w:noHBand="0" w:noVBand="0"/>
      </w:tblPr>
      <w:tblGrid>
        <w:gridCol w:w="1458"/>
        <w:gridCol w:w="1890"/>
        <w:gridCol w:w="1530"/>
        <w:gridCol w:w="1080"/>
        <w:gridCol w:w="2430"/>
      </w:tblGrid>
      <w:tr w:rsidR="00C97839" w:rsidRPr="00C97839" w:rsidTr="00C97839">
        <w:tc>
          <w:tcPr>
            <w:tcW w:w="1458" w:type="dxa"/>
            <w:tcBorders>
              <w:right w:val="single" w:sz="4" w:space="0" w:color="auto"/>
            </w:tcBorders>
          </w:tcPr>
          <w:p w:rsidR="00C97839" w:rsidRPr="00C97839" w:rsidRDefault="00C97839" w:rsidP="00C97839">
            <w:pPr>
              <w:autoSpaceDE w:val="0"/>
              <w:autoSpaceDN w:val="0"/>
              <w:adjustRightInd w:val="0"/>
              <w:spacing w:line="320" w:lineRule="atLeast"/>
              <w:ind w:left="60" w:right="60"/>
              <w:rPr>
                <w:rFonts w:ascii="Times New Roman" w:hAnsi="Times New Roman" w:cs="Times New Roman"/>
                <w:color w:val="000000"/>
                <w:sz w:val="24"/>
                <w:szCs w:val="18"/>
              </w:rPr>
            </w:pPr>
            <w:r w:rsidRPr="00C97839">
              <w:rPr>
                <w:rFonts w:ascii="Times New Roman" w:hAnsi="Times New Roman" w:cs="Times New Roman"/>
                <w:color w:val="000000"/>
                <w:sz w:val="24"/>
                <w:szCs w:val="18"/>
              </w:rPr>
              <w:t xml:space="preserve">Item </w:t>
            </w:r>
          </w:p>
        </w:tc>
        <w:tc>
          <w:tcPr>
            <w:tcW w:w="1890" w:type="dxa"/>
            <w:tcBorders>
              <w:left w:val="single" w:sz="4" w:space="0" w:color="auto"/>
            </w:tcBorders>
          </w:tcPr>
          <w:p w:rsidR="00C97839" w:rsidRPr="00C97839" w:rsidRDefault="00C97839" w:rsidP="00C97839">
            <w:pPr>
              <w:autoSpaceDE w:val="0"/>
              <w:autoSpaceDN w:val="0"/>
              <w:adjustRightInd w:val="0"/>
              <w:spacing w:line="320" w:lineRule="atLeast"/>
              <w:ind w:left="60" w:right="60"/>
              <w:rPr>
                <w:rFonts w:ascii="Times New Roman" w:hAnsi="Times New Roman" w:cs="Times New Roman"/>
                <w:color w:val="000000"/>
                <w:sz w:val="24"/>
                <w:szCs w:val="18"/>
              </w:rPr>
            </w:pPr>
            <w:r w:rsidRPr="00C97839">
              <w:rPr>
                <w:rFonts w:ascii="Times New Roman" w:hAnsi="Times New Roman" w:cs="Times New Roman"/>
                <w:color w:val="000000"/>
                <w:sz w:val="24"/>
                <w:szCs w:val="18"/>
              </w:rPr>
              <w:t xml:space="preserve">Category </w:t>
            </w:r>
          </w:p>
        </w:tc>
        <w:tc>
          <w:tcPr>
            <w:tcW w:w="1530" w:type="dxa"/>
          </w:tcPr>
          <w:p w:rsidR="00C97839" w:rsidRPr="00C97839" w:rsidRDefault="00C97839" w:rsidP="00C97839">
            <w:pPr>
              <w:autoSpaceDE w:val="0"/>
              <w:autoSpaceDN w:val="0"/>
              <w:adjustRightInd w:val="0"/>
              <w:spacing w:line="320" w:lineRule="atLeast"/>
              <w:ind w:left="60" w:right="60"/>
              <w:jc w:val="center"/>
              <w:rPr>
                <w:rFonts w:ascii="Times New Roman" w:hAnsi="Times New Roman" w:cs="Times New Roman"/>
                <w:color w:val="000000"/>
                <w:sz w:val="24"/>
                <w:szCs w:val="18"/>
              </w:rPr>
            </w:pPr>
            <w:r w:rsidRPr="00C97839">
              <w:rPr>
                <w:rFonts w:ascii="Times New Roman" w:hAnsi="Times New Roman" w:cs="Times New Roman"/>
                <w:color w:val="000000"/>
                <w:sz w:val="24"/>
                <w:szCs w:val="18"/>
              </w:rPr>
              <w:t>Frequency</w:t>
            </w:r>
          </w:p>
        </w:tc>
        <w:tc>
          <w:tcPr>
            <w:tcW w:w="1080" w:type="dxa"/>
          </w:tcPr>
          <w:p w:rsidR="00C97839" w:rsidRPr="00C97839" w:rsidRDefault="00C97839" w:rsidP="00C97839">
            <w:pPr>
              <w:autoSpaceDE w:val="0"/>
              <w:autoSpaceDN w:val="0"/>
              <w:adjustRightInd w:val="0"/>
              <w:spacing w:line="320" w:lineRule="atLeast"/>
              <w:ind w:left="60" w:right="60"/>
              <w:jc w:val="center"/>
              <w:rPr>
                <w:rFonts w:ascii="Times New Roman" w:hAnsi="Times New Roman" w:cs="Times New Roman"/>
                <w:color w:val="000000"/>
                <w:sz w:val="24"/>
                <w:szCs w:val="18"/>
              </w:rPr>
            </w:pPr>
            <w:r w:rsidRPr="00C97839">
              <w:rPr>
                <w:rFonts w:ascii="Times New Roman" w:hAnsi="Times New Roman" w:cs="Times New Roman"/>
                <w:color w:val="000000"/>
                <w:sz w:val="24"/>
                <w:szCs w:val="18"/>
              </w:rPr>
              <w:t>Percent</w:t>
            </w:r>
          </w:p>
        </w:tc>
        <w:tc>
          <w:tcPr>
            <w:tcW w:w="2430" w:type="dxa"/>
          </w:tcPr>
          <w:p w:rsidR="00C97839" w:rsidRPr="00C97839" w:rsidRDefault="00C97839" w:rsidP="00C97839">
            <w:pPr>
              <w:autoSpaceDE w:val="0"/>
              <w:autoSpaceDN w:val="0"/>
              <w:adjustRightInd w:val="0"/>
              <w:spacing w:line="320" w:lineRule="atLeast"/>
              <w:ind w:left="60" w:right="60"/>
              <w:jc w:val="center"/>
              <w:rPr>
                <w:rFonts w:ascii="Times New Roman" w:hAnsi="Times New Roman" w:cs="Times New Roman"/>
                <w:color w:val="000000"/>
                <w:sz w:val="24"/>
                <w:szCs w:val="18"/>
              </w:rPr>
            </w:pPr>
            <w:r w:rsidRPr="00C97839">
              <w:rPr>
                <w:rFonts w:ascii="Times New Roman" w:hAnsi="Times New Roman" w:cs="Times New Roman"/>
                <w:color w:val="000000"/>
                <w:sz w:val="24"/>
                <w:szCs w:val="18"/>
              </w:rPr>
              <w:t>Cumulative Percent</w:t>
            </w:r>
          </w:p>
        </w:tc>
      </w:tr>
      <w:tr w:rsidR="00C97839" w:rsidRPr="00C97839" w:rsidTr="00C97839">
        <w:tc>
          <w:tcPr>
            <w:tcW w:w="1458" w:type="dxa"/>
            <w:vMerge w:val="restart"/>
          </w:tcPr>
          <w:p w:rsidR="00C97839" w:rsidRPr="00C97839" w:rsidRDefault="00C97839" w:rsidP="00C97839">
            <w:pPr>
              <w:autoSpaceDE w:val="0"/>
              <w:autoSpaceDN w:val="0"/>
              <w:adjustRightInd w:val="0"/>
              <w:spacing w:line="320" w:lineRule="atLeast"/>
              <w:ind w:right="60"/>
              <w:rPr>
                <w:rFonts w:ascii="Times New Roman" w:hAnsi="Times New Roman" w:cs="Times New Roman"/>
                <w:color w:val="000000"/>
                <w:sz w:val="24"/>
                <w:szCs w:val="18"/>
              </w:rPr>
            </w:pPr>
            <w:r w:rsidRPr="00C97839">
              <w:rPr>
                <w:rFonts w:ascii="Times New Roman" w:hAnsi="Times New Roman" w:cs="Times New Roman"/>
                <w:color w:val="000000"/>
                <w:sz w:val="24"/>
                <w:szCs w:val="18"/>
              </w:rPr>
              <w:t xml:space="preserve"> Do you have a habit of saving?</w:t>
            </w:r>
          </w:p>
        </w:tc>
        <w:tc>
          <w:tcPr>
            <w:tcW w:w="1890" w:type="dxa"/>
          </w:tcPr>
          <w:p w:rsidR="00C97839" w:rsidRPr="00C97839" w:rsidRDefault="00C97839" w:rsidP="00C97839">
            <w:pPr>
              <w:autoSpaceDE w:val="0"/>
              <w:autoSpaceDN w:val="0"/>
              <w:adjustRightInd w:val="0"/>
              <w:spacing w:line="320" w:lineRule="atLeast"/>
              <w:ind w:left="60" w:right="60"/>
              <w:rPr>
                <w:rFonts w:ascii="Times New Roman" w:hAnsi="Times New Roman" w:cs="Times New Roman"/>
                <w:color w:val="000000"/>
                <w:sz w:val="24"/>
                <w:szCs w:val="18"/>
              </w:rPr>
            </w:pPr>
            <w:r w:rsidRPr="00C97839">
              <w:rPr>
                <w:rFonts w:ascii="Times New Roman" w:hAnsi="Times New Roman" w:cs="Times New Roman"/>
                <w:color w:val="000000"/>
                <w:sz w:val="24"/>
                <w:szCs w:val="18"/>
              </w:rPr>
              <w:t>Yes</w:t>
            </w:r>
          </w:p>
        </w:tc>
        <w:tc>
          <w:tcPr>
            <w:tcW w:w="1530" w:type="dxa"/>
          </w:tcPr>
          <w:p w:rsidR="00C97839" w:rsidRPr="00C97839" w:rsidRDefault="00C97839" w:rsidP="00C97839">
            <w:pPr>
              <w:autoSpaceDE w:val="0"/>
              <w:autoSpaceDN w:val="0"/>
              <w:adjustRightInd w:val="0"/>
              <w:spacing w:line="320" w:lineRule="atLeast"/>
              <w:ind w:left="60" w:right="60"/>
              <w:jc w:val="right"/>
              <w:rPr>
                <w:rFonts w:ascii="Times New Roman" w:hAnsi="Times New Roman" w:cs="Times New Roman"/>
                <w:color w:val="000000"/>
                <w:sz w:val="24"/>
                <w:szCs w:val="18"/>
              </w:rPr>
            </w:pPr>
            <w:r w:rsidRPr="00C97839">
              <w:rPr>
                <w:rFonts w:ascii="Times New Roman" w:hAnsi="Times New Roman" w:cs="Times New Roman"/>
                <w:color w:val="000000"/>
                <w:sz w:val="24"/>
                <w:szCs w:val="18"/>
              </w:rPr>
              <w:t>31</w:t>
            </w:r>
          </w:p>
        </w:tc>
        <w:tc>
          <w:tcPr>
            <w:tcW w:w="1080" w:type="dxa"/>
          </w:tcPr>
          <w:p w:rsidR="00C97839" w:rsidRPr="00C97839" w:rsidRDefault="00C97839" w:rsidP="00C97839">
            <w:pPr>
              <w:autoSpaceDE w:val="0"/>
              <w:autoSpaceDN w:val="0"/>
              <w:adjustRightInd w:val="0"/>
              <w:spacing w:line="320" w:lineRule="atLeast"/>
              <w:ind w:left="60" w:right="60"/>
              <w:jc w:val="right"/>
              <w:rPr>
                <w:rFonts w:ascii="Times New Roman" w:hAnsi="Times New Roman" w:cs="Times New Roman"/>
                <w:color w:val="000000"/>
                <w:sz w:val="24"/>
                <w:szCs w:val="18"/>
              </w:rPr>
            </w:pPr>
            <w:r w:rsidRPr="00C97839">
              <w:rPr>
                <w:rFonts w:ascii="Times New Roman" w:hAnsi="Times New Roman" w:cs="Times New Roman"/>
                <w:color w:val="000000"/>
                <w:sz w:val="24"/>
                <w:szCs w:val="18"/>
              </w:rPr>
              <w:t>21.5</w:t>
            </w:r>
          </w:p>
        </w:tc>
        <w:tc>
          <w:tcPr>
            <w:tcW w:w="2430" w:type="dxa"/>
          </w:tcPr>
          <w:p w:rsidR="00C97839" w:rsidRPr="00C97839" w:rsidRDefault="00C97839" w:rsidP="00C97839">
            <w:pPr>
              <w:autoSpaceDE w:val="0"/>
              <w:autoSpaceDN w:val="0"/>
              <w:adjustRightInd w:val="0"/>
              <w:spacing w:line="320" w:lineRule="atLeast"/>
              <w:ind w:left="60" w:right="60"/>
              <w:jc w:val="right"/>
              <w:rPr>
                <w:rFonts w:ascii="Times New Roman" w:hAnsi="Times New Roman" w:cs="Times New Roman"/>
                <w:color w:val="000000"/>
                <w:sz w:val="24"/>
                <w:szCs w:val="18"/>
              </w:rPr>
            </w:pPr>
            <w:r w:rsidRPr="00C97839">
              <w:rPr>
                <w:rFonts w:ascii="Times New Roman" w:hAnsi="Times New Roman" w:cs="Times New Roman"/>
                <w:color w:val="000000"/>
                <w:sz w:val="24"/>
                <w:szCs w:val="18"/>
              </w:rPr>
              <w:t>21.5</w:t>
            </w:r>
          </w:p>
        </w:tc>
      </w:tr>
      <w:tr w:rsidR="00C97839" w:rsidRPr="00C97839" w:rsidTr="00C97839">
        <w:tc>
          <w:tcPr>
            <w:tcW w:w="1458" w:type="dxa"/>
            <w:vMerge/>
          </w:tcPr>
          <w:p w:rsidR="00C97839" w:rsidRPr="00C97839" w:rsidRDefault="00C97839" w:rsidP="00C97839">
            <w:pPr>
              <w:autoSpaceDE w:val="0"/>
              <w:autoSpaceDN w:val="0"/>
              <w:adjustRightInd w:val="0"/>
              <w:rPr>
                <w:rFonts w:ascii="Times New Roman" w:hAnsi="Times New Roman" w:cs="Times New Roman"/>
                <w:color w:val="000000"/>
                <w:sz w:val="24"/>
                <w:szCs w:val="18"/>
              </w:rPr>
            </w:pPr>
          </w:p>
        </w:tc>
        <w:tc>
          <w:tcPr>
            <w:tcW w:w="1890" w:type="dxa"/>
          </w:tcPr>
          <w:p w:rsidR="00C97839" w:rsidRPr="00C97839" w:rsidRDefault="00C97839" w:rsidP="00C97839">
            <w:pPr>
              <w:autoSpaceDE w:val="0"/>
              <w:autoSpaceDN w:val="0"/>
              <w:adjustRightInd w:val="0"/>
              <w:spacing w:line="320" w:lineRule="atLeast"/>
              <w:ind w:left="60" w:right="60"/>
              <w:rPr>
                <w:rFonts w:ascii="Times New Roman" w:hAnsi="Times New Roman" w:cs="Times New Roman"/>
                <w:color w:val="000000"/>
                <w:sz w:val="24"/>
                <w:szCs w:val="18"/>
              </w:rPr>
            </w:pPr>
            <w:r w:rsidRPr="00C97839">
              <w:rPr>
                <w:rFonts w:ascii="Times New Roman" w:hAnsi="Times New Roman" w:cs="Times New Roman"/>
                <w:color w:val="000000"/>
                <w:sz w:val="24"/>
                <w:szCs w:val="18"/>
              </w:rPr>
              <w:t>No</w:t>
            </w:r>
          </w:p>
        </w:tc>
        <w:tc>
          <w:tcPr>
            <w:tcW w:w="1530" w:type="dxa"/>
          </w:tcPr>
          <w:p w:rsidR="00C97839" w:rsidRPr="00C97839" w:rsidRDefault="00C97839" w:rsidP="00C97839">
            <w:pPr>
              <w:autoSpaceDE w:val="0"/>
              <w:autoSpaceDN w:val="0"/>
              <w:adjustRightInd w:val="0"/>
              <w:spacing w:line="320" w:lineRule="atLeast"/>
              <w:ind w:left="60" w:right="60"/>
              <w:jc w:val="right"/>
              <w:rPr>
                <w:rFonts w:ascii="Times New Roman" w:hAnsi="Times New Roman" w:cs="Times New Roman"/>
                <w:color w:val="000000"/>
                <w:sz w:val="24"/>
                <w:szCs w:val="18"/>
              </w:rPr>
            </w:pPr>
            <w:r w:rsidRPr="00C97839">
              <w:rPr>
                <w:rFonts w:ascii="Times New Roman" w:hAnsi="Times New Roman" w:cs="Times New Roman"/>
                <w:color w:val="000000"/>
                <w:sz w:val="24"/>
                <w:szCs w:val="18"/>
              </w:rPr>
              <w:t>113</w:t>
            </w:r>
          </w:p>
        </w:tc>
        <w:tc>
          <w:tcPr>
            <w:tcW w:w="1080" w:type="dxa"/>
          </w:tcPr>
          <w:p w:rsidR="00C97839" w:rsidRPr="00C97839" w:rsidRDefault="00C97839" w:rsidP="00C97839">
            <w:pPr>
              <w:autoSpaceDE w:val="0"/>
              <w:autoSpaceDN w:val="0"/>
              <w:adjustRightInd w:val="0"/>
              <w:spacing w:line="320" w:lineRule="atLeast"/>
              <w:ind w:left="60" w:right="60"/>
              <w:jc w:val="right"/>
              <w:rPr>
                <w:rFonts w:ascii="Times New Roman" w:hAnsi="Times New Roman" w:cs="Times New Roman"/>
                <w:color w:val="000000"/>
                <w:sz w:val="24"/>
                <w:szCs w:val="18"/>
              </w:rPr>
            </w:pPr>
            <w:r w:rsidRPr="00C97839">
              <w:rPr>
                <w:rFonts w:ascii="Times New Roman" w:hAnsi="Times New Roman" w:cs="Times New Roman"/>
                <w:color w:val="000000"/>
                <w:sz w:val="24"/>
                <w:szCs w:val="18"/>
              </w:rPr>
              <w:t>78.5</w:t>
            </w:r>
          </w:p>
        </w:tc>
        <w:tc>
          <w:tcPr>
            <w:tcW w:w="2430" w:type="dxa"/>
          </w:tcPr>
          <w:p w:rsidR="00C97839" w:rsidRPr="00C97839" w:rsidRDefault="00C97839" w:rsidP="00C97839">
            <w:pPr>
              <w:autoSpaceDE w:val="0"/>
              <w:autoSpaceDN w:val="0"/>
              <w:adjustRightInd w:val="0"/>
              <w:spacing w:line="320" w:lineRule="atLeast"/>
              <w:ind w:left="60" w:right="60"/>
              <w:jc w:val="right"/>
              <w:rPr>
                <w:rFonts w:ascii="Times New Roman" w:hAnsi="Times New Roman" w:cs="Times New Roman"/>
                <w:color w:val="000000"/>
                <w:sz w:val="24"/>
                <w:szCs w:val="18"/>
              </w:rPr>
            </w:pPr>
            <w:r w:rsidRPr="00C97839">
              <w:rPr>
                <w:rFonts w:ascii="Times New Roman" w:hAnsi="Times New Roman" w:cs="Times New Roman"/>
                <w:color w:val="000000"/>
                <w:sz w:val="24"/>
                <w:szCs w:val="18"/>
              </w:rPr>
              <w:t>100.0</w:t>
            </w:r>
          </w:p>
        </w:tc>
      </w:tr>
      <w:tr w:rsidR="00C97839" w:rsidRPr="00C97839" w:rsidTr="00C97839">
        <w:tc>
          <w:tcPr>
            <w:tcW w:w="1458" w:type="dxa"/>
            <w:vMerge/>
          </w:tcPr>
          <w:p w:rsidR="00C97839" w:rsidRPr="00C97839" w:rsidRDefault="00C97839" w:rsidP="00C97839">
            <w:pPr>
              <w:autoSpaceDE w:val="0"/>
              <w:autoSpaceDN w:val="0"/>
              <w:adjustRightInd w:val="0"/>
              <w:rPr>
                <w:rFonts w:ascii="Times New Roman" w:hAnsi="Times New Roman" w:cs="Times New Roman"/>
                <w:color w:val="000000"/>
                <w:sz w:val="24"/>
                <w:szCs w:val="18"/>
              </w:rPr>
            </w:pPr>
          </w:p>
        </w:tc>
        <w:tc>
          <w:tcPr>
            <w:tcW w:w="1890" w:type="dxa"/>
          </w:tcPr>
          <w:p w:rsidR="00C97839" w:rsidRPr="00C97839" w:rsidRDefault="00C97839" w:rsidP="00C97839">
            <w:pPr>
              <w:autoSpaceDE w:val="0"/>
              <w:autoSpaceDN w:val="0"/>
              <w:adjustRightInd w:val="0"/>
              <w:spacing w:line="320" w:lineRule="atLeast"/>
              <w:ind w:left="60" w:right="60"/>
              <w:rPr>
                <w:rFonts w:ascii="Times New Roman" w:hAnsi="Times New Roman" w:cs="Times New Roman"/>
                <w:color w:val="000000"/>
                <w:sz w:val="24"/>
                <w:szCs w:val="18"/>
              </w:rPr>
            </w:pPr>
            <w:r w:rsidRPr="00C97839">
              <w:rPr>
                <w:rFonts w:ascii="Times New Roman" w:hAnsi="Times New Roman" w:cs="Times New Roman"/>
                <w:color w:val="000000"/>
                <w:sz w:val="24"/>
                <w:szCs w:val="18"/>
              </w:rPr>
              <w:t>Total</w:t>
            </w:r>
          </w:p>
        </w:tc>
        <w:tc>
          <w:tcPr>
            <w:tcW w:w="1530" w:type="dxa"/>
          </w:tcPr>
          <w:p w:rsidR="00C97839" w:rsidRPr="00C97839" w:rsidRDefault="00C97839" w:rsidP="00C97839">
            <w:pPr>
              <w:autoSpaceDE w:val="0"/>
              <w:autoSpaceDN w:val="0"/>
              <w:adjustRightInd w:val="0"/>
              <w:spacing w:line="320" w:lineRule="atLeast"/>
              <w:ind w:left="60" w:right="60"/>
              <w:jc w:val="right"/>
              <w:rPr>
                <w:rFonts w:ascii="Times New Roman" w:hAnsi="Times New Roman" w:cs="Times New Roman"/>
                <w:color w:val="000000"/>
                <w:sz w:val="24"/>
                <w:szCs w:val="18"/>
              </w:rPr>
            </w:pPr>
            <w:r w:rsidRPr="00C97839">
              <w:rPr>
                <w:rFonts w:ascii="Times New Roman" w:hAnsi="Times New Roman" w:cs="Times New Roman"/>
                <w:color w:val="000000"/>
                <w:sz w:val="24"/>
                <w:szCs w:val="18"/>
              </w:rPr>
              <w:t>144</w:t>
            </w:r>
          </w:p>
        </w:tc>
        <w:tc>
          <w:tcPr>
            <w:tcW w:w="1080" w:type="dxa"/>
          </w:tcPr>
          <w:p w:rsidR="00C97839" w:rsidRPr="00C97839" w:rsidRDefault="00C97839" w:rsidP="00C97839">
            <w:pPr>
              <w:autoSpaceDE w:val="0"/>
              <w:autoSpaceDN w:val="0"/>
              <w:adjustRightInd w:val="0"/>
              <w:spacing w:line="320" w:lineRule="atLeast"/>
              <w:ind w:left="60" w:right="60"/>
              <w:jc w:val="right"/>
              <w:rPr>
                <w:rFonts w:ascii="Times New Roman" w:hAnsi="Times New Roman" w:cs="Times New Roman"/>
                <w:color w:val="000000"/>
                <w:sz w:val="24"/>
                <w:szCs w:val="18"/>
              </w:rPr>
            </w:pPr>
            <w:r w:rsidRPr="00C97839">
              <w:rPr>
                <w:rFonts w:ascii="Times New Roman" w:hAnsi="Times New Roman" w:cs="Times New Roman"/>
                <w:color w:val="000000"/>
                <w:sz w:val="24"/>
                <w:szCs w:val="18"/>
              </w:rPr>
              <w:t>100.0</w:t>
            </w:r>
          </w:p>
        </w:tc>
        <w:tc>
          <w:tcPr>
            <w:tcW w:w="2430" w:type="dxa"/>
          </w:tcPr>
          <w:p w:rsidR="00C97839" w:rsidRPr="00C97839" w:rsidRDefault="00C97839" w:rsidP="00C97839">
            <w:pPr>
              <w:autoSpaceDE w:val="0"/>
              <w:autoSpaceDN w:val="0"/>
              <w:adjustRightInd w:val="0"/>
              <w:rPr>
                <w:rFonts w:ascii="Times New Roman" w:hAnsi="Times New Roman" w:cs="Times New Roman"/>
                <w:sz w:val="24"/>
                <w:szCs w:val="24"/>
              </w:rPr>
            </w:pPr>
          </w:p>
        </w:tc>
      </w:tr>
    </w:tbl>
    <w:p w:rsidR="009C46BE" w:rsidRDefault="009C46BE" w:rsidP="009C46BE">
      <w:pPr>
        <w:spacing w:line="360" w:lineRule="auto"/>
        <w:jc w:val="both"/>
        <w:rPr>
          <w:rFonts w:ascii="Times New Roman" w:hAnsi="Times New Roman" w:cs="Times New Roman"/>
          <w:sz w:val="24"/>
          <w:szCs w:val="24"/>
        </w:rPr>
      </w:pPr>
    </w:p>
    <w:p w:rsidR="00F75CF3" w:rsidRDefault="009C46BE" w:rsidP="009C46BE">
      <w:pPr>
        <w:spacing w:line="360" w:lineRule="auto"/>
        <w:jc w:val="both"/>
        <w:rPr>
          <w:rFonts w:ascii="Times New Roman" w:hAnsi="Times New Roman" w:cs="Times New Roman"/>
          <w:sz w:val="24"/>
          <w:szCs w:val="24"/>
        </w:rPr>
      </w:pPr>
      <w:r w:rsidRPr="009C46BE">
        <w:rPr>
          <w:rFonts w:ascii="Times New Roman" w:hAnsi="Times New Roman" w:cs="Times New Roman"/>
          <w:sz w:val="24"/>
          <w:szCs w:val="24"/>
        </w:rPr>
        <w:t xml:space="preserve">When we compare </w:t>
      </w:r>
      <w:r>
        <w:rPr>
          <w:rFonts w:ascii="Times New Roman" w:hAnsi="Times New Roman" w:cs="Times New Roman"/>
          <w:sz w:val="24"/>
          <w:szCs w:val="24"/>
        </w:rPr>
        <w:t xml:space="preserve">each </w:t>
      </w:r>
      <w:r w:rsidR="00FB5999" w:rsidRPr="009C46BE">
        <w:rPr>
          <w:rFonts w:ascii="Times New Roman" w:hAnsi="Times New Roman" w:cs="Times New Roman"/>
          <w:sz w:val="24"/>
          <w:szCs w:val="24"/>
        </w:rPr>
        <w:t>employee</w:t>
      </w:r>
      <w:r w:rsidRPr="009C46BE">
        <w:rPr>
          <w:rFonts w:ascii="Times New Roman" w:hAnsi="Times New Roman" w:cs="Times New Roman"/>
          <w:sz w:val="24"/>
          <w:szCs w:val="24"/>
        </w:rPr>
        <w:t xml:space="preserve"> </w:t>
      </w:r>
      <w:r w:rsidR="008A2912">
        <w:rPr>
          <w:rFonts w:ascii="Times New Roman" w:hAnsi="Times New Roman" w:cs="Times New Roman"/>
          <w:sz w:val="24"/>
          <w:szCs w:val="24"/>
        </w:rPr>
        <w:t>saving</w:t>
      </w:r>
      <w:r w:rsidR="00600B16">
        <w:rPr>
          <w:rFonts w:ascii="Times New Roman" w:hAnsi="Times New Roman" w:cs="Times New Roman"/>
          <w:sz w:val="24"/>
          <w:szCs w:val="24"/>
        </w:rPr>
        <w:t xml:space="preserve"> behavior of employees</w:t>
      </w:r>
      <w:r w:rsidRPr="009C46BE">
        <w:rPr>
          <w:rFonts w:ascii="Times New Roman" w:hAnsi="Times New Roman" w:cs="Times New Roman"/>
          <w:sz w:val="24"/>
          <w:szCs w:val="24"/>
        </w:rPr>
        <w:t>, 7</w:t>
      </w:r>
      <w:r>
        <w:rPr>
          <w:rFonts w:ascii="Times New Roman" w:hAnsi="Times New Roman" w:cs="Times New Roman"/>
          <w:sz w:val="24"/>
          <w:szCs w:val="24"/>
        </w:rPr>
        <w:t>8.5</w:t>
      </w:r>
      <w:r w:rsidRPr="009C46BE">
        <w:rPr>
          <w:rFonts w:ascii="Times New Roman" w:hAnsi="Times New Roman" w:cs="Times New Roman"/>
          <w:sz w:val="24"/>
          <w:szCs w:val="24"/>
        </w:rPr>
        <w:t>% of</w:t>
      </w:r>
      <w:r>
        <w:rPr>
          <w:rFonts w:ascii="Times New Roman" w:hAnsi="Times New Roman" w:cs="Times New Roman"/>
          <w:sz w:val="24"/>
          <w:szCs w:val="24"/>
        </w:rPr>
        <w:t xml:space="preserve"> </w:t>
      </w:r>
      <w:r w:rsidRPr="009C46BE">
        <w:rPr>
          <w:rFonts w:ascii="Times New Roman" w:hAnsi="Times New Roman" w:cs="Times New Roman"/>
          <w:sz w:val="24"/>
          <w:szCs w:val="24"/>
        </w:rPr>
        <w:t xml:space="preserve">employees </w:t>
      </w:r>
      <w:r>
        <w:rPr>
          <w:rFonts w:ascii="Times New Roman" w:hAnsi="Times New Roman" w:cs="Times New Roman"/>
          <w:sz w:val="24"/>
          <w:szCs w:val="24"/>
        </w:rPr>
        <w:t xml:space="preserve">have </w:t>
      </w:r>
      <w:r w:rsidRPr="009C46BE">
        <w:rPr>
          <w:rFonts w:ascii="Times New Roman" w:hAnsi="Times New Roman" w:cs="Times New Roman"/>
          <w:sz w:val="24"/>
          <w:szCs w:val="24"/>
        </w:rPr>
        <w:t xml:space="preserve">no </w:t>
      </w:r>
      <w:r w:rsidR="008A2912">
        <w:rPr>
          <w:rFonts w:ascii="Times New Roman" w:hAnsi="Times New Roman" w:cs="Times New Roman"/>
          <w:sz w:val="24"/>
          <w:szCs w:val="24"/>
        </w:rPr>
        <w:t>saving</w:t>
      </w:r>
      <w:r w:rsidR="00600B16">
        <w:rPr>
          <w:rFonts w:ascii="Times New Roman" w:hAnsi="Times New Roman" w:cs="Times New Roman"/>
          <w:sz w:val="24"/>
          <w:szCs w:val="24"/>
        </w:rPr>
        <w:t xml:space="preserve"> behavior of employees</w:t>
      </w:r>
      <w:r w:rsidRPr="009C46BE">
        <w:rPr>
          <w:rFonts w:ascii="Times New Roman" w:hAnsi="Times New Roman" w:cs="Times New Roman"/>
          <w:sz w:val="24"/>
          <w:szCs w:val="24"/>
        </w:rPr>
        <w:t xml:space="preserve"> whereas 2</w:t>
      </w:r>
      <w:r>
        <w:rPr>
          <w:rFonts w:ascii="Times New Roman" w:hAnsi="Times New Roman" w:cs="Times New Roman"/>
          <w:sz w:val="24"/>
          <w:szCs w:val="24"/>
        </w:rPr>
        <w:t>1.5</w:t>
      </w:r>
      <w:r w:rsidRPr="009C46BE">
        <w:rPr>
          <w:rFonts w:ascii="Times New Roman" w:hAnsi="Times New Roman" w:cs="Times New Roman"/>
          <w:sz w:val="24"/>
          <w:szCs w:val="24"/>
        </w:rPr>
        <w:t>% of employees</w:t>
      </w:r>
      <w:r>
        <w:rPr>
          <w:rFonts w:ascii="Times New Roman" w:hAnsi="Times New Roman" w:cs="Times New Roman"/>
          <w:sz w:val="24"/>
          <w:szCs w:val="24"/>
        </w:rPr>
        <w:t xml:space="preserve"> </w:t>
      </w:r>
      <w:r w:rsidR="00FB5999">
        <w:rPr>
          <w:rFonts w:ascii="Times New Roman" w:hAnsi="Times New Roman" w:cs="Times New Roman"/>
          <w:sz w:val="24"/>
          <w:szCs w:val="24"/>
        </w:rPr>
        <w:t xml:space="preserve">have </w:t>
      </w:r>
      <w:r w:rsidR="008A2912">
        <w:rPr>
          <w:rFonts w:ascii="Times New Roman" w:hAnsi="Times New Roman" w:cs="Times New Roman"/>
          <w:sz w:val="24"/>
          <w:szCs w:val="24"/>
        </w:rPr>
        <w:t>saving</w:t>
      </w:r>
      <w:r w:rsidR="00600B16">
        <w:rPr>
          <w:rFonts w:ascii="Times New Roman" w:hAnsi="Times New Roman" w:cs="Times New Roman"/>
          <w:sz w:val="24"/>
          <w:szCs w:val="24"/>
        </w:rPr>
        <w:t xml:space="preserve"> behavior of employees</w:t>
      </w:r>
      <w:r w:rsidRPr="009C46BE">
        <w:rPr>
          <w:rFonts w:ascii="Times New Roman" w:hAnsi="Times New Roman" w:cs="Times New Roman"/>
          <w:sz w:val="24"/>
          <w:szCs w:val="24"/>
        </w:rPr>
        <w:t>. Therefore, the proportionality of employees to save is</w:t>
      </w:r>
      <w:r>
        <w:rPr>
          <w:rFonts w:ascii="Times New Roman" w:hAnsi="Times New Roman" w:cs="Times New Roman"/>
          <w:sz w:val="24"/>
          <w:szCs w:val="24"/>
        </w:rPr>
        <w:t xml:space="preserve"> less</w:t>
      </w:r>
      <w:r w:rsidRPr="009C46BE">
        <w:rPr>
          <w:rFonts w:ascii="Times New Roman" w:hAnsi="Times New Roman" w:cs="Times New Roman"/>
          <w:sz w:val="24"/>
          <w:szCs w:val="24"/>
        </w:rPr>
        <w:t xml:space="preserve"> than </w:t>
      </w:r>
      <w:r>
        <w:rPr>
          <w:rFonts w:ascii="Times New Roman" w:hAnsi="Times New Roman" w:cs="Times New Roman"/>
          <w:sz w:val="24"/>
          <w:szCs w:val="24"/>
        </w:rPr>
        <w:t xml:space="preserve">employees </w:t>
      </w:r>
      <w:r w:rsidR="00FB5999">
        <w:rPr>
          <w:rFonts w:ascii="Times New Roman" w:hAnsi="Times New Roman" w:cs="Times New Roman"/>
          <w:sz w:val="24"/>
          <w:szCs w:val="24"/>
        </w:rPr>
        <w:t>have</w:t>
      </w:r>
      <w:r>
        <w:rPr>
          <w:rFonts w:ascii="Times New Roman" w:hAnsi="Times New Roman" w:cs="Times New Roman"/>
          <w:sz w:val="24"/>
          <w:szCs w:val="24"/>
        </w:rPr>
        <w:t xml:space="preserve"> no saving habit </w:t>
      </w:r>
      <w:r w:rsidR="00C923AA">
        <w:rPr>
          <w:rFonts w:ascii="Times New Roman" w:hAnsi="Times New Roman" w:cs="Times New Roman"/>
          <w:sz w:val="24"/>
          <w:szCs w:val="24"/>
        </w:rPr>
        <w:t>Table 4.</w:t>
      </w:r>
      <w:r w:rsidR="008A2912">
        <w:rPr>
          <w:rFonts w:ascii="Times New Roman" w:hAnsi="Times New Roman" w:cs="Times New Roman"/>
          <w:sz w:val="24"/>
          <w:szCs w:val="24"/>
        </w:rPr>
        <w:t>3</w:t>
      </w:r>
      <w:r w:rsidR="00C923AA">
        <w:rPr>
          <w:rFonts w:ascii="Times New Roman" w:hAnsi="Times New Roman" w:cs="Times New Roman"/>
          <w:sz w:val="24"/>
          <w:szCs w:val="24"/>
        </w:rPr>
        <w:t xml:space="preserve">). From this result one can concluded that the above table 4.3 reason would </w:t>
      </w:r>
      <w:proofErr w:type="gramStart"/>
      <w:r w:rsidR="00C923AA">
        <w:rPr>
          <w:rFonts w:ascii="Times New Roman" w:hAnsi="Times New Roman" w:cs="Times New Roman"/>
          <w:sz w:val="24"/>
          <w:szCs w:val="24"/>
        </w:rPr>
        <w:t>contributed</w:t>
      </w:r>
      <w:proofErr w:type="gramEnd"/>
      <w:r w:rsidR="00C923AA">
        <w:rPr>
          <w:rFonts w:ascii="Times New Roman" w:hAnsi="Times New Roman" w:cs="Times New Roman"/>
          <w:sz w:val="24"/>
          <w:szCs w:val="24"/>
        </w:rPr>
        <w:t xml:space="preserve"> for </w:t>
      </w:r>
      <w:r w:rsidR="00C923AA" w:rsidRPr="00C923AA">
        <w:rPr>
          <w:rFonts w:ascii="Times New Roman" w:hAnsi="Times New Roman" w:cs="Times New Roman"/>
          <w:sz w:val="24"/>
          <w:szCs w:val="24"/>
        </w:rPr>
        <w:t>employees have no saving habit</w:t>
      </w:r>
      <w:r w:rsidR="00C923AA">
        <w:rPr>
          <w:rFonts w:ascii="Times New Roman" w:hAnsi="Times New Roman" w:cs="Times New Roman"/>
          <w:sz w:val="24"/>
          <w:szCs w:val="24"/>
        </w:rPr>
        <w:t>.</w:t>
      </w:r>
    </w:p>
    <w:p w:rsidR="00103953" w:rsidRPr="002503A0" w:rsidRDefault="00F80A7B" w:rsidP="007B4CB9">
      <w:pPr>
        <w:pStyle w:val="Heading2"/>
      </w:pPr>
      <w:bookmarkStart w:id="121" w:name="_Toc117573971"/>
      <w:r>
        <w:t>4.1.3.</w:t>
      </w:r>
      <w:r w:rsidR="00103953" w:rsidRPr="002503A0">
        <w:t xml:space="preserve"> Monthly Income Level</w:t>
      </w:r>
      <w:bookmarkEnd w:id="121"/>
    </w:p>
    <w:p w:rsidR="00C50ACF" w:rsidRDefault="00703738" w:rsidP="007B4CB9">
      <w:pPr>
        <w:pStyle w:val="Heading2"/>
      </w:pPr>
      <w:bookmarkStart w:id="122" w:name="_Toc117573972"/>
      <w:r>
        <w:t xml:space="preserve">Table 4.4. </w:t>
      </w:r>
      <w:r w:rsidR="00C50ACF" w:rsidRPr="00C50ACF">
        <w:t>Amount of your monthly income in birr</w:t>
      </w:r>
      <w:bookmarkEnd w:id="122"/>
    </w:p>
    <w:tbl>
      <w:tblPr>
        <w:tblStyle w:val="TableGrid1"/>
        <w:tblW w:w="9468" w:type="dxa"/>
        <w:tblLayout w:type="fixed"/>
        <w:tblLook w:val="0000" w:firstRow="0" w:lastRow="0" w:firstColumn="0" w:lastColumn="0" w:noHBand="0" w:noVBand="0"/>
      </w:tblPr>
      <w:tblGrid>
        <w:gridCol w:w="3348"/>
        <w:gridCol w:w="1800"/>
        <w:gridCol w:w="1080"/>
        <w:gridCol w:w="3240"/>
      </w:tblGrid>
      <w:tr w:rsidR="00CE1371" w:rsidRPr="00B701F4" w:rsidTr="00B701F4">
        <w:tc>
          <w:tcPr>
            <w:tcW w:w="3348" w:type="dxa"/>
            <w:tcBorders>
              <w:left w:val="single" w:sz="4" w:space="0" w:color="auto"/>
            </w:tcBorders>
          </w:tcPr>
          <w:p w:rsidR="00CE1371" w:rsidRPr="00B701F4" w:rsidRDefault="00CE1371" w:rsidP="00C50ACF">
            <w:pPr>
              <w:autoSpaceDE w:val="0"/>
              <w:autoSpaceDN w:val="0"/>
              <w:adjustRightInd w:val="0"/>
              <w:spacing w:line="320" w:lineRule="atLeast"/>
              <w:ind w:left="60" w:right="60"/>
              <w:rPr>
                <w:rFonts w:ascii="Times New Roman" w:hAnsi="Times New Roman" w:cs="Times New Roman"/>
                <w:color w:val="000000"/>
                <w:sz w:val="24"/>
                <w:szCs w:val="18"/>
              </w:rPr>
            </w:pPr>
            <w:r w:rsidRPr="00B701F4">
              <w:rPr>
                <w:rFonts w:ascii="Times New Roman" w:hAnsi="Times New Roman" w:cs="Times New Roman"/>
                <w:color w:val="000000"/>
                <w:sz w:val="24"/>
                <w:szCs w:val="18"/>
              </w:rPr>
              <w:t xml:space="preserve">Income </w:t>
            </w:r>
            <w:proofErr w:type="gramStart"/>
            <w:r w:rsidRPr="00B701F4">
              <w:rPr>
                <w:rFonts w:ascii="Times New Roman" w:hAnsi="Times New Roman" w:cs="Times New Roman"/>
                <w:color w:val="000000"/>
                <w:sz w:val="24"/>
                <w:szCs w:val="18"/>
              </w:rPr>
              <w:t>Le</w:t>
            </w:r>
            <w:r w:rsidR="00B701F4" w:rsidRPr="00B701F4">
              <w:rPr>
                <w:rFonts w:ascii="Times New Roman" w:hAnsi="Times New Roman" w:cs="Times New Roman"/>
                <w:color w:val="000000"/>
                <w:sz w:val="24"/>
                <w:szCs w:val="18"/>
              </w:rPr>
              <w:t>vel(</w:t>
            </w:r>
            <w:proofErr w:type="gramEnd"/>
            <w:r w:rsidR="00B701F4" w:rsidRPr="00B701F4">
              <w:rPr>
                <w:rFonts w:ascii="Times New Roman" w:hAnsi="Times New Roman" w:cs="Times New Roman"/>
                <w:color w:val="000000"/>
                <w:sz w:val="24"/>
                <w:szCs w:val="18"/>
              </w:rPr>
              <w:t>ETB)</w:t>
            </w:r>
          </w:p>
        </w:tc>
        <w:tc>
          <w:tcPr>
            <w:tcW w:w="1800" w:type="dxa"/>
          </w:tcPr>
          <w:p w:rsidR="00CE1371" w:rsidRPr="00B701F4" w:rsidRDefault="00CE1371" w:rsidP="00C50ACF">
            <w:pPr>
              <w:autoSpaceDE w:val="0"/>
              <w:autoSpaceDN w:val="0"/>
              <w:adjustRightInd w:val="0"/>
              <w:spacing w:line="320" w:lineRule="atLeast"/>
              <w:ind w:left="60" w:right="60"/>
              <w:jc w:val="center"/>
              <w:rPr>
                <w:rFonts w:ascii="Times New Roman" w:hAnsi="Times New Roman" w:cs="Times New Roman"/>
                <w:color w:val="000000"/>
                <w:sz w:val="24"/>
                <w:szCs w:val="18"/>
              </w:rPr>
            </w:pPr>
            <w:r w:rsidRPr="00B701F4">
              <w:rPr>
                <w:rFonts w:ascii="Times New Roman" w:hAnsi="Times New Roman" w:cs="Times New Roman"/>
                <w:color w:val="000000"/>
                <w:sz w:val="24"/>
                <w:szCs w:val="18"/>
              </w:rPr>
              <w:t>Frequency</w:t>
            </w:r>
          </w:p>
        </w:tc>
        <w:tc>
          <w:tcPr>
            <w:tcW w:w="1080" w:type="dxa"/>
          </w:tcPr>
          <w:p w:rsidR="00CE1371" w:rsidRPr="00B701F4" w:rsidRDefault="00CE1371" w:rsidP="00C50ACF">
            <w:pPr>
              <w:autoSpaceDE w:val="0"/>
              <w:autoSpaceDN w:val="0"/>
              <w:adjustRightInd w:val="0"/>
              <w:spacing w:line="320" w:lineRule="atLeast"/>
              <w:ind w:left="60" w:right="60"/>
              <w:jc w:val="center"/>
              <w:rPr>
                <w:rFonts w:ascii="Times New Roman" w:hAnsi="Times New Roman" w:cs="Times New Roman"/>
                <w:color w:val="000000"/>
                <w:sz w:val="24"/>
                <w:szCs w:val="18"/>
              </w:rPr>
            </w:pPr>
            <w:r w:rsidRPr="00B701F4">
              <w:rPr>
                <w:rFonts w:ascii="Times New Roman" w:hAnsi="Times New Roman" w:cs="Times New Roman"/>
                <w:color w:val="000000"/>
                <w:sz w:val="24"/>
                <w:szCs w:val="18"/>
              </w:rPr>
              <w:t>Percent</w:t>
            </w:r>
          </w:p>
        </w:tc>
        <w:tc>
          <w:tcPr>
            <w:tcW w:w="3240" w:type="dxa"/>
          </w:tcPr>
          <w:p w:rsidR="00CE1371" w:rsidRPr="00B701F4" w:rsidRDefault="00CE1371" w:rsidP="00C50ACF">
            <w:pPr>
              <w:autoSpaceDE w:val="0"/>
              <w:autoSpaceDN w:val="0"/>
              <w:adjustRightInd w:val="0"/>
              <w:spacing w:line="320" w:lineRule="atLeast"/>
              <w:ind w:left="60" w:right="60"/>
              <w:jc w:val="center"/>
              <w:rPr>
                <w:rFonts w:ascii="Times New Roman" w:hAnsi="Times New Roman" w:cs="Times New Roman"/>
                <w:color w:val="000000"/>
                <w:sz w:val="24"/>
                <w:szCs w:val="18"/>
              </w:rPr>
            </w:pPr>
            <w:r w:rsidRPr="00B701F4">
              <w:rPr>
                <w:rFonts w:ascii="Times New Roman" w:hAnsi="Times New Roman" w:cs="Times New Roman"/>
                <w:color w:val="000000"/>
                <w:sz w:val="24"/>
                <w:szCs w:val="18"/>
              </w:rPr>
              <w:t>Cumulative Percent</w:t>
            </w:r>
          </w:p>
        </w:tc>
      </w:tr>
      <w:tr w:rsidR="00CE1371" w:rsidRPr="00B701F4" w:rsidTr="00B701F4">
        <w:tc>
          <w:tcPr>
            <w:tcW w:w="3348" w:type="dxa"/>
            <w:tcBorders>
              <w:left w:val="single" w:sz="4" w:space="0" w:color="auto"/>
            </w:tcBorders>
          </w:tcPr>
          <w:p w:rsidR="00CE1371" w:rsidRPr="00B701F4" w:rsidRDefault="00CE1371" w:rsidP="00C50ACF">
            <w:pPr>
              <w:autoSpaceDE w:val="0"/>
              <w:autoSpaceDN w:val="0"/>
              <w:adjustRightInd w:val="0"/>
              <w:spacing w:line="320" w:lineRule="atLeast"/>
              <w:ind w:left="60" w:right="60"/>
              <w:rPr>
                <w:rFonts w:ascii="Times New Roman" w:hAnsi="Times New Roman" w:cs="Times New Roman"/>
                <w:color w:val="000000"/>
                <w:sz w:val="24"/>
                <w:szCs w:val="18"/>
              </w:rPr>
            </w:pPr>
            <w:r w:rsidRPr="00B701F4">
              <w:rPr>
                <w:rFonts w:ascii="Times New Roman" w:hAnsi="Times New Roman" w:cs="Times New Roman"/>
                <w:color w:val="000000"/>
                <w:sz w:val="24"/>
                <w:szCs w:val="18"/>
              </w:rPr>
              <w:t>600 &amp; below</w:t>
            </w:r>
          </w:p>
        </w:tc>
        <w:tc>
          <w:tcPr>
            <w:tcW w:w="180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5</w:t>
            </w:r>
          </w:p>
        </w:tc>
        <w:tc>
          <w:tcPr>
            <w:tcW w:w="108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3.5</w:t>
            </w:r>
          </w:p>
        </w:tc>
        <w:tc>
          <w:tcPr>
            <w:tcW w:w="324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3.5</w:t>
            </w:r>
          </w:p>
        </w:tc>
      </w:tr>
      <w:tr w:rsidR="00CE1371" w:rsidRPr="00B701F4" w:rsidTr="00B701F4">
        <w:tc>
          <w:tcPr>
            <w:tcW w:w="3348" w:type="dxa"/>
            <w:tcBorders>
              <w:left w:val="single" w:sz="4" w:space="0" w:color="auto"/>
            </w:tcBorders>
          </w:tcPr>
          <w:p w:rsidR="00CE1371" w:rsidRPr="00B701F4" w:rsidRDefault="00CE1371" w:rsidP="00C50ACF">
            <w:pPr>
              <w:autoSpaceDE w:val="0"/>
              <w:autoSpaceDN w:val="0"/>
              <w:adjustRightInd w:val="0"/>
              <w:spacing w:line="320" w:lineRule="atLeast"/>
              <w:ind w:left="60" w:right="60"/>
              <w:rPr>
                <w:rFonts w:ascii="Times New Roman" w:hAnsi="Times New Roman" w:cs="Times New Roman"/>
                <w:color w:val="000000"/>
                <w:sz w:val="24"/>
                <w:szCs w:val="18"/>
              </w:rPr>
            </w:pPr>
            <w:r w:rsidRPr="00B701F4">
              <w:rPr>
                <w:rFonts w:ascii="Times New Roman" w:hAnsi="Times New Roman" w:cs="Times New Roman"/>
                <w:color w:val="000000"/>
                <w:sz w:val="24"/>
                <w:szCs w:val="18"/>
              </w:rPr>
              <w:t>601 – 3200</w:t>
            </w:r>
          </w:p>
        </w:tc>
        <w:tc>
          <w:tcPr>
            <w:tcW w:w="180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66</w:t>
            </w:r>
          </w:p>
        </w:tc>
        <w:tc>
          <w:tcPr>
            <w:tcW w:w="108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45.8</w:t>
            </w:r>
          </w:p>
        </w:tc>
        <w:tc>
          <w:tcPr>
            <w:tcW w:w="324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49.3</w:t>
            </w:r>
          </w:p>
        </w:tc>
      </w:tr>
      <w:tr w:rsidR="00CE1371" w:rsidRPr="00B701F4" w:rsidTr="00B701F4">
        <w:tc>
          <w:tcPr>
            <w:tcW w:w="3348" w:type="dxa"/>
            <w:tcBorders>
              <w:left w:val="single" w:sz="4" w:space="0" w:color="auto"/>
            </w:tcBorders>
          </w:tcPr>
          <w:p w:rsidR="00CE1371" w:rsidRPr="00B701F4" w:rsidRDefault="00CE1371" w:rsidP="00C50ACF">
            <w:pPr>
              <w:autoSpaceDE w:val="0"/>
              <w:autoSpaceDN w:val="0"/>
              <w:adjustRightInd w:val="0"/>
              <w:spacing w:line="320" w:lineRule="atLeast"/>
              <w:ind w:left="60" w:right="60"/>
              <w:rPr>
                <w:rFonts w:ascii="Times New Roman" w:hAnsi="Times New Roman" w:cs="Times New Roman"/>
                <w:color w:val="000000"/>
                <w:sz w:val="24"/>
                <w:szCs w:val="18"/>
              </w:rPr>
            </w:pPr>
            <w:r w:rsidRPr="00B701F4">
              <w:rPr>
                <w:rFonts w:ascii="Times New Roman" w:hAnsi="Times New Roman" w:cs="Times New Roman"/>
                <w:color w:val="000000"/>
                <w:sz w:val="24"/>
                <w:szCs w:val="18"/>
              </w:rPr>
              <w:t>3201 – 7800</w:t>
            </w:r>
          </w:p>
        </w:tc>
        <w:tc>
          <w:tcPr>
            <w:tcW w:w="180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52</w:t>
            </w:r>
          </w:p>
        </w:tc>
        <w:tc>
          <w:tcPr>
            <w:tcW w:w="108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36.1</w:t>
            </w:r>
          </w:p>
        </w:tc>
        <w:tc>
          <w:tcPr>
            <w:tcW w:w="324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85.4</w:t>
            </w:r>
          </w:p>
        </w:tc>
      </w:tr>
      <w:tr w:rsidR="00CE1371" w:rsidRPr="00B701F4" w:rsidTr="00B701F4">
        <w:tc>
          <w:tcPr>
            <w:tcW w:w="3348" w:type="dxa"/>
            <w:tcBorders>
              <w:left w:val="single" w:sz="4" w:space="0" w:color="auto"/>
            </w:tcBorders>
          </w:tcPr>
          <w:p w:rsidR="00CE1371" w:rsidRPr="00B701F4" w:rsidRDefault="00CE1371" w:rsidP="00C50ACF">
            <w:pPr>
              <w:autoSpaceDE w:val="0"/>
              <w:autoSpaceDN w:val="0"/>
              <w:adjustRightInd w:val="0"/>
              <w:spacing w:line="320" w:lineRule="atLeast"/>
              <w:ind w:left="60" w:right="60"/>
              <w:rPr>
                <w:rFonts w:ascii="Times New Roman" w:hAnsi="Times New Roman" w:cs="Times New Roman"/>
                <w:color w:val="000000"/>
                <w:sz w:val="24"/>
                <w:szCs w:val="18"/>
              </w:rPr>
            </w:pPr>
            <w:r w:rsidRPr="00B701F4">
              <w:rPr>
                <w:rFonts w:ascii="Times New Roman" w:hAnsi="Times New Roman" w:cs="Times New Roman"/>
                <w:color w:val="000000"/>
                <w:sz w:val="24"/>
                <w:szCs w:val="18"/>
              </w:rPr>
              <w:t>Above 7800</w:t>
            </w:r>
          </w:p>
        </w:tc>
        <w:tc>
          <w:tcPr>
            <w:tcW w:w="180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21</w:t>
            </w:r>
          </w:p>
        </w:tc>
        <w:tc>
          <w:tcPr>
            <w:tcW w:w="108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14.6</w:t>
            </w:r>
          </w:p>
        </w:tc>
        <w:tc>
          <w:tcPr>
            <w:tcW w:w="324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100.0</w:t>
            </w:r>
          </w:p>
        </w:tc>
      </w:tr>
      <w:tr w:rsidR="00CE1371" w:rsidRPr="00B701F4" w:rsidTr="00B701F4">
        <w:tc>
          <w:tcPr>
            <w:tcW w:w="3348" w:type="dxa"/>
            <w:tcBorders>
              <w:left w:val="single" w:sz="4" w:space="0" w:color="auto"/>
            </w:tcBorders>
          </w:tcPr>
          <w:p w:rsidR="00CE1371" w:rsidRPr="00B701F4" w:rsidRDefault="00CE1371" w:rsidP="00C50ACF">
            <w:pPr>
              <w:autoSpaceDE w:val="0"/>
              <w:autoSpaceDN w:val="0"/>
              <w:adjustRightInd w:val="0"/>
              <w:spacing w:line="320" w:lineRule="atLeast"/>
              <w:ind w:left="60" w:right="60"/>
              <w:rPr>
                <w:rFonts w:ascii="Times New Roman" w:hAnsi="Times New Roman" w:cs="Times New Roman"/>
                <w:color w:val="000000"/>
                <w:sz w:val="24"/>
                <w:szCs w:val="18"/>
              </w:rPr>
            </w:pPr>
            <w:r w:rsidRPr="00B701F4">
              <w:rPr>
                <w:rFonts w:ascii="Times New Roman" w:hAnsi="Times New Roman" w:cs="Times New Roman"/>
                <w:color w:val="000000"/>
                <w:sz w:val="24"/>
                <w:szCs w:val="18"/>
              </w:rPr>
              <w:t>Total</w:t>
            </w:r>
          </w:p>
        </w:tc>
        <w:tc>
          <w:tcPr>
            <w:tcW w:w="180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144</w:t>
            </w:r>
          </w:p>
        </w:tc>
        <w:tc>
          <w:tcPr>
            <w:tcW w:w="1080" w:type="dxa"/>
          </w:tcPr>
          <w:p w:rsidR="00CE1371" w:rsidRPr="00B701F4" w:rsidRDefault="00CE1371" w:rsidP="00C50ACF">
            <w:pPr>
              <w:autoSpaceDE w:val="0"/>
              <w:autoSpaceDN w:val="0"/>
              <w:adjustRightInd w:val="0"/>
              <w:spacing w:line="320" w:lineRule="atLeast"/>
              <w:ind w:left="60" w:right="60"/>
              <w:jc w:val="right"/>
              <w:rPr>
                <w:rFonts w:ascii="Times New Roman" w:hAnsi="Times New Roman" w:cs="Times New Roman"/>
                <w:color w:val="000000"/>
                <w:sz w:val="24"/>
                <w:szCs w:val="18"/>
              </w:rPr>
            </w:pPr>
            <w:r w:rsidRPr="00B701F4">
              <w:rPr>
                <w:rFonts w:ascii="Times New Roman" w:hAnsi="Times New Roman" w:cs="Times New Roman"/>
                <w:color w:val="000000"/>
                <w:sz w:val="24"/>
                <w:szCs w:val="18"/>
              </w:rPr>
              <w:t>100.0</w:t>
            </w:r>
          </w:p>
        </w:tc>
        <w:tc>
          <w:tcPr>
            <w:tcW w:w="3240" w:type="dxa"/>
          </w:tcPr>
          <w:p w:rsidR="00CE1371" w:rsidRPr="00B701F4" w:rsidRDefault="00CE1371" w:rsidP="00C50ACF">
            <w:pPr>
              <w:autoSpaceDE w:val="0"/>
              <w:autoSpaceDN w:val="0"/>
              <w:adjustRightInd w:val="0"/>
              <w:rPr>
                <w:rFonts w:ascii="Times New Roman" w:hAnsi="Times New Roman" w:cs="Times New Roman"/>
                <w:sz w:val="24"/>
                <w:szCs w:val="24"/>
              </w:rPr>
            </w:pPr>
          </w:p>
        </w:tc>
      </w:tr>
    </w:tbl>
    <w:p w:rsidR="00C50ACF" w:rsidRPr="00C50ACF" w:rsidRDefault="00E50EC2" w:rsidP="00C50ACF">
      <w:pPr>
        <w:autoSpaceDE w:val="0"/>
        <w:autoSpaceDN w:val="0"/>
        <w:adjustRightInd w:val="0"/>
        <w:spacing w:after="0" w:line="400" w:lineRule="atLeast"/>
        <w:rPr>
          <w:rFonts w:ascii="Times New Roman" w:hAnsi="Times New Roman" w:cs="Times New Roman"/>
          <w:sz w:val="24"/>
          <w:szCs w:val="24"/>
        </w:rPr>
      </w:pPr>
      <w:r w:rsidRPr="00E50EC2">
        <w:rPr>
          <w:rFonts w:ascii="Times New Roman" w:hAnsi="Times New Roman" w:cs="Times New Roman"/>
          <w:sz w:val="24"/>
          <w:szCs w:val="24"/>
        </w:rPr>
        <w:t>Source: Survey Result, 202</w:t>
      </w:r>
      <w:r>
        <w:rPr>
          <w:rFonts w:ascii="Times New Roman" w:hAnsi="Times New Roman" w:cs="Times New Roman"/>
          <w:sz w:val="24"/>
          <w:szCs w:val="24"/>
        </w:rPr>
        <w:t>2</w:t>
      </w:r>
    </w:p>
    <w:p w:rsidR="00656154" w:rsidRDefault="00103953" w:rsidP="00103953">
      <w:pPr>
        <w:spacing w:line="360" w:lineRule="auto"/>
        <w:jc w:val="both"/>
        <w:rPr>
          <w:rFonts w:ascii="Times New Roman" w:hAnsi="Times New Roman" w:cs="Times New Roman"/>
          <w:sz w:val="24"/>
          <w:szCs w:val="24"/>
        </w:rPr>
      </w:pPr>
      <w:r w:rsidRPr="00103953">
        <w:rPr>
          <w:rFonts w:ascii="Times New Roman" w:hAnsi="Times New Roman" w:cs="Times New Roman"/>
          <w:sz w:val="24"/>
          <w:szCs w:val="24"/>
        </w:rPr>
        <w:t>The monthly income of the respondent includes</w:t>
      </w:r>
      <w:r>
        <w:rPr>
          <w:rFonts w:ascii="Times New Roman" w:hAnsi="Times New Roman" w:cs="Times New Roman"/>
          <w:sz w:val="24"/>
          <w:szCs w:val="24"/>
        </w:rPr>
        <w:t xml:space="preserve"> four </w:t>
      </w:r>
      <w:r w:rsidRPr="00103953">
        <w:rPr>
          <w:rFonts w:ascii="Times New Roman" w:hAnsi="Times New Roman" w:cs="Times New Roman"/>
          <w:sz w:val="24"/>
          <w:szCs w:val="24"/>
        </w:rPr>
        <w:t>levels based on the salary range of the</w:t>
      </w:r>
      <w:r w:rsidR="00D943E8">
        <w:rPr>
          <w:rFonts w:ascii="Times New Roman" w:hAnsi="Times New Roman" w:cs="Times New Roman"/>
          <w:sz w:val="24"/>
          <w:szCs w:val="24"/>
        </w:rPr>
        <w:t xml:space="preserve"> Ministry of Defense. Table (4.4</w:t>
      </w:r>
      <w:r w:rsidRPr="00103953">
        <w:rPr>
          <w:rFonts w:ascii="Times New Roman" w:hAnsi="Times New Roman" w:cs="Times New Roman"/>
          <w:sz w:val="24"/>
          <w:szCs w:val="24"/>
        </w:rPr>
        <w:t xml:space="preserve">) describes the monthly income level of respondents. It shows that the income level of </w:t>
      </w:r>
      <w:r>
        <w:rPr>
          <w:rFonts w:ascii="Times New Roman" w:hAnsi="Times New Roman" w:cs="Times New Roman"/>
          <w:sz w:val="24"/>
          <w:szCs w:val="24"/>
        </w:rPr>
        <w:t>66(</w:t>
      </w:r>
      <w:r w:rsidRPr="00103953">
        <w:rPr>
          <w:rFonts w:ascii="Times New Roman" w:hAnsi="Times New Roman" w:cs="Times New Roman"/>
          <w:sz w:val="24"/>
          <w:szCs w:val="24"/>
        </w:rPr>
        <w:t>45.8%</w:t>
      </w:r>
      <w:r>
        <w:rPr>
          <w:rFonts w:ascii="Times New Roman" w:hAnsi="Times New Roman" w:cs="Times New Roman"/>
          <w:sz w:val="24"/>
          <w:szCs w:val="24"/>
        </w:rPr>
        <w:t>)</w:t>
      </w:r>
      <w:r w:rsidRPr="00103953">
        <w:rPr>
          <w:rFonts w:ascii="Times New Roman" w:hAnsi="Times New Roman" w:cs="Times New Roman"/>
          <w:sz w:val="24"/>
          <w:szCs w:val="24"/>
        </w:rPr>
        <w:t xml:space="preserve"> of the respondents is 601 – 3200</w:t>
      </w:r>
      <w:r>
        <w:rPr>
          <w:rFonts w:ascii="Times New Roman" w:hAnsi="Times New Roman" w:cs="Times New Roman"/>
          <w:sz w:val="24"/>
          <w:szCs w:val="24"/>
        </w:rPr>
        <w:t xml:space="preserve"> birr</w:t>
      </w:r>
      <w:r w:rsidRPr="00103953">
        <w:rPr>
          <w:rFonts w:ascii="Times New Roman" w:hAnsi="Times New Roman" w:cs="Times New Roman"/>
          <w:sz w:val="24"/>
          <w:szCs w:val="24"/>
        </w:rPr>
        <w:t xml:space="preserve">, the income level of </w:t>
      </w:r>
      <w:r>
        <w:rPr>
          <w:rFonts w:ascii="Times New Roman" w:hAnsi="Times New Roman" w:cs="Times New Roman"/>
          <w:sz w:val="24"/>
          <w:szCs w:val="24"/>
        </w:rPr>
        <w:t>52(</w:t>
      </w:r>
      <w:r w:rsidRPr="00103953">
        <w:rPr>
          <w:rFonts w:ascii="Times New Roman" w:hAnsi="Times New Roman" w:cs="Times New Roman"/>
          <w:sz w:val="24"/>
          <w:szCs w:val="24"/>
        </w:rPr>
        <w:t>36.1</w:t>
      </w:r>
      <w:r>
        <w:rPr>
          <w:rFonts w:ascii="Times New Roman" w:hAnsi="Times New Roman" w:cs="Times New Roman"/>
          <w:sz w:val="24"/>
          <w:szCs w:val="24"/>
        </w:rPr>
        <w:t xml:space="preserve"> %) </w:t>
      </w:r>
      <w:r w:rsidRPr="00103953">
        <w:rPr>
          <w:rFonts w:ascii="Times New Roman" w:hAnsi="Times New Roman" w:cs="Times New Roman"/>
          <w:sz w:val="24"/>
          <w:szCs w:val="24"/>
        </w:rPr>
        <w:t>of the respondents is 3201 – 7800</w:t>
      </w:r>
      <w:r>
        <w:rPr>
          <w:rFonts w:ascii="Times New Roman" w:hAnsi="Times New Roman" w:cs="Times New Roman"/>
          <w:sz w:val="24"/>
          <w:szCs w:val="24"/>
        </w:rPr>
        <w:t xml:space="preserve"> birr, 21(</w:t>
      </w:r>
      <w:r w:rsidRPr="00103953">
        <w:rPr>
          <w:rFonts w:ascii="Times New Roman" w:hAnsi="Times New Roman" w:cs="Times New Roman"/>
          <w:sz w:val="24"/>
          <w:szCs w:val="24"/>
        </w:rPr>
        <w:t>14.6</w:t>
      </w:r>
      <w:r>
        <w:rPr>
          <w:rFonts w:ascii="Times New Roman" w:hAnsi="Times New Roman" w:cs="Times New Roman"/>
          <w:sz w:val="24"/>
          <w:szCs w:val="24"/>
        </w:rPr>
        <w:t>%) of the respondents is a</w:t>
      </w:r>
      <w:r w:rsidRPr="00103953">
        <w:rPr>
          <w:rFonts w:ascii="Times New Roman" w:hAnsi="Times New Roman" w:cs="Times New Roman"/>
          <w:sz w:val="24"/>
          <w:szCs w:val="24"/>
        </w:rPr>
        <w:t xml:space="preserve">bove </w:t>
      </w:r>
      <w:r w:rsidR="00AA336E" w:rsidRPr="00103953">
        <w:rPr>
          <w:rFonts w:ascii="Times New Roman" w:hAnsi="Times New Roman" w:cs="Times New Roman"/>
          <w:sz w:val="24"/>
          <w:szCs w:val="24"/>
        </w:rPr>
        <w:t>7800</w:t>
      </w:r>
      <w:r w:rsidR="00AA336E">
        <w:rPr>
          <w:rFonts w:ascii="Times New Roman" w:hAnsi="Times New Roman" w:cs="Times New Roman"/>
          <w:sz w:val="24"/>
          <w:szCs w:val="24"/>
        </w:rPr>
        <w:t xml:space="preserve"> and</w:t>
      </w:r>
      <w:r>
        <w:rPr>
          <w:rFonts w:ascii="Times New Roman" w:hAnsi="Times New Roman" w:cs="Times New Roman"/>
          <w:sz w:val="24"/>
          <w:szCs w:val="24"/>
        </w:rPr>
        <w:t xml:space="preserve"> the income level of 5(3.5</w:t>
      </w:r>
      <w:r w:rsidRPr="00103953">
        <w:rPr>
          <w:rFonts w:ascii="Times New Roman" w:hAnsi="Times New Roman" w:cs="Times New Roman"/>
          <w:sz w:val="24"/>
          <w:szCs w:val="24"/>
        </w:rPr>
        <w:t>%</w:t>
      </w:r>
      <w:r w:rsidR="00AA336E">
        <w:rPr>
          <w:rFonts w:ascii="Times New Roman" w:hAnsi="Times New Roman" w:cs="Times New Roman"/>
          <w:sz w:val="24"/>
          <w:szCs w:val="24"/>
        </w:rPr>
        <w:t xml:space="preserve">) </w:t>
      </w:r>
      <w:r w:rsidR="00AA336E" w:rsidRPr="00103953">
        <w:rPr>
          <w:rFonts w:ascii="Times New Roman" w:hAnsi="Times New Roman" w:cs="Times New Roman"/>
          <w:sz w:val="24"/>
          <w:szCs w:val="24"/>
        </w:rPr>
        <w:t>of</w:t>
      </w:r>
      <w:r w:rsidRPr="00103953">
        <w:rPr>
          <w:rFonts w:ascii="Times New Roman" w:hAnsi="Times New Roman" w:cs="Times New Roman"/>
          <w:sz w:val="24"/>
          <w:szCs w:val="24"/>
        </w:rPr>
        <w:t xml:space="preserve"> the respondents is 600 &amp; below and above.</w:t>
      </w:r>
      <w:r w:rsidR="001C097C">
        <w:rPr>
          <w:rFonts w:ascii="Times New Roman" w:hAnsi="Times New Roman" w:cs="Times New Roman"/>
          <w:sz w:val="24"/>
          <w:szCs w:val="24"/>
        </w:rPr>
        <w:t xml:space="preserve"> </w:t>
      </w:r>
      <w:r w:rsidR="00656154" w:rsidRPr="00656154">
        <w:rPr>
          <w:rFonts w:ascii="Times New Roman" w:hAnsi="Times New Roman" w:cs="Times New Roman"/>
          <w:sz w:val="24"/>
          <w:szCs w:val="24"/>
        </w:rPr>
        <w:t>Cognate to the results, Meyers and Lee (20</w:t>
      </w:r>
      <w:r w:rsidR="00656154">
        <w:rPr>
          <w:rFonts w:ascii="Times New Roman" w:hAnsi="Times New Roman" w:cs="Times New Roman"/>
          <w:sz w:val="24"/>
          <w:szCs w:val="24"/>
        </w:rPr>
        <w:t>1</w:t>
      </w:r>
      <w:r w:rsidR="00656154" w:rsidRPr="00656154">
        <w:rPr>
          <w:rFonts w:ascii="Times New Roman" w:hAnsi="Times New Roman" w:cs="Times New Roman"/>
          <w:sz w:val="24"/>
          <w:szCs w:val="24"/>
        </w:rPr>
        <w:t xml:space="preserve">3) found a positive relationship between savings and income earned. In a similar vein, </w:t>
      </w:r>
      <w:proofErr w:type="spellStart"/>
      <w:r w:rsidR="00656154" w:rsidRPr="00656154">
        <w:rPr>
          <w:rFonts w:ascii="Times New Roman" w:hAnsi="Times New Roman" w:cs="Times New Roman"/>
          <w:sz w:val="24"/>
          <w:szCs w:val="24"/>
        </w:rPr>
        <w:t>Loayzal</w:t>
      </w:r>
      <w:proofErr w:type="spellEnd"/>
      <w:r w:rsidR="00656154" w:rsidRPr="00656154">
        <w:rPr>
          <w:rFonts w:ascii="Times New Roman" w:hAnsi="Times New Roman" w:cs="Times New Roman"/>
          <w:sz w:val="24"/>
          <w:szCs w:val="24"/>
        </w:rPr>
        <w:t xml:space="preserve"> </w:t>
      </w:r>
      <w:r w:rsidR="00656154" w:rsidRPr="00656154">
        <w:rPr>
          <w:rFonts w:ascii="Times New Roman" w:hAnsi="Times New Roman" w:cs="Times New Roman"/>
          <w:i/>
          <w:sz w:val="24"/>
          <w:szCs w:val="24"/>
        </w:rPr>
        <w:t xml:space="preserve">et al. </w:t>
      </w:r>
      <w:r w:rsidR="00656154" w:rsidRPr="00656154">
        <w:rPr>
          <w:rFonts w:ascii="Times New Roman" w:hAnsi="Times New Roman" w:cs="Times New Roman"/>
          <w:sz w:val="24"/>
          <w:szCs w:val="24"/>
        </w:rPr>
        <w:t>(20</w:t>
      </w:r>
      <w:r w:rsidR="00656154">
        <w:rPr>
          <w:rFonts w:ascii="Times New Roman" w:hAnsi="Times New Roman" w:cs="Times New Roman"/>
          <w:sz w:val="24"/>
          <w:szCs w:val="24"/>
        </w:rPr>
        <w:t>1</w:t>
      </w:r>
      <w:r w:rsidR="00656154" w:rsidRPr="00656154">
        <w:rPr>
          <w:rFonts w:ascii="Times New Roman" w:hAnsi="Times New Roman" w:cs="Times New Roman"/>
          <w:sz w:val="24"/>
          <w:szCs w:val="24"/>
        </w:rPr>
        <w:t>0) found that purely redistributive policies affect the aggregate saving.</w:t>
      </w:r>
    </w:p>
    <w:p w:rsidR="0070322C" w:rsidRDefault="0070322C" w:rsidP="00103953">
      <w:pPr>
        <w:spacing w:line="360" w:lineRule="auto"/>
        <w:jc w:val="both"/>
        <w:rPr>
          <w:rFonts w:ascii="Times New Roman" w:hAnsi="Times New Roman" w:cs="Times New Roman"/>
          <w:sz w:val="24"/>
          <w:szCs w:val="24"/>
        </w:rPr>
      </w:pPr>
    </w:p>
    <w:p w:rsidR="00E63BC0" w:rsidRPr="00E63BC0" w:rsidRDefault="00AD1E11" w:rsidP="007B4CB9">
      <w:pPr>
        <w:pStyle w:val="Heading2"/>
      </w:pPr>
      <w:bookmarkStart w:id="123" w:name="_Toc117573973"/>
      <w:r w:rsidRPr="00AD1E11">
        <w:t>4.2.</w:t>
      </w:r>
      <w:r w:rsidR="00E63BC0" w:rsidRPr="00AD1E11">
        <w:t xml:space="preserve"> Saving Behavior of the employee</w:t>
      </w:r>
      <w:bookmarkEnd w:id="123"/>
      <w:r w:rsidR="00E63BC0" w:rsidRPr="00AD1E11">
        <w:t xml:space="preserve">  </w:t>
      </w:r>
    </w:p>
    <w:p w:rsidR="00E63BC0" w:rsidRPr="00E63BC0" w:rsidRDefault="00E63BC0" w:rsidP="00E63BC0">
      <w:pPr>
        <w:spacing w:line="360" w:lineRule="auto"/>
        <w:jc w:val="both"/>
        <w:rPr>
          <w:rFonts w:ascii="Times New Roman" w:hAnsi="Times New Roman" w:cs="Times New Roman"/>
          <w:sz w:val="24"/>
          <w:szCs w:val="24"/>
        </w:rPr>
      </w:pPr>
      <w:r w:rsidRPr="00E63BC0">
        <w:rPr>
          <w:rFonts w:ascii="Times New Roman" w:hAnsi="Times New Roman" w:cs="Times New Roman"/>
          <w:sz w:val="24"/>
          <w:szCs w:val="24"/>
        </w:rPr>
        <w:t xml:space="preserve">In this section, the survey was conducted to determine the respondents’ saving behavior by asking about the habit of respondents’ saving, respondents’ saving rate from their income, and respondents’ saving culture. </w:t>
      </w:r>
    </w:p>
    <w:p w:rsidR="00E63BC0" w:rsidRDefault="00AD1E11" w:rsidP="007B4CB9">
      <w:pPr>
        <w:pStyle w:val="Heading2"/>
      </w:pPr>
      <w:bookmarkStart w:id="124" w:name="_Toc117573974"/>
      <w:r>
        <w:t>4.2.1.</w:t>
      </w:r>
      <w:r w:rsidR="00E63BC0" w:rsidRPr="00E63BC0">
        <w:t xml:space="preserve"> Saving Habit</w:t>
      </w:r>
      <w:bookmarkEnd w:id="124"/>
      <w:r w:rsidR="00E63BC0" w:rsidRPr="00E63BC0">
        <w:t xml:space="preserve"> </w:t>
      </w:r>
    </w:p>
    <w:p w:rsidR="004C5B2E" w:rsidRDefault="004C5B2E" w:rsidP="007B4CB9">
      <w:pPr>
        <w:pStyle w:val="Heading2"/>
      </w:pPr>
      <w:bookmarkStart w:id="125" w:name="_Toc117573975"/>
      <w:r>
        <w:t>Table 4.5. Saving habit of the employee</w:t>
      </w:r>
      <w:bookmarkEnd w:id="125"/>
      <w:r>
        <w:t xml:space="preserve"> </w:t>
      </w:r>
    </w:p>
    <w:tbl>
      <w:tblPr>
        <w:tblStyle w:val="TableGrid1"/>
        <w:tblW w:w="9108" w:type="dxa"/>
        <w:tblLayout w:type="fixed"/>
        <w:tblLook w:val="0000" w:firstRow="0" w:lastRow="0" w:firstColumn="0" w:lastColumn="0" w:noHBand="0" w:noVBand="0"/>
      </w:tblPr>
      <w:tblGrid>
        <w:gridCol w:w="2448"/>
        <w:gridCol w:w="1440"/>
        <w:gridCol w:w="1440"/>
        <w:gridCol w:w="1350"/>
        <w:gridCol w:w="2430"/>
      </w:tblGrid>
      <w:tr w:rsidR="006F1FB6" w:rsidRPr="006F1FB6" w:rsidTr="006F1FB6">
        <w:tc>
          <w:tcPr>
            <w:tcW w:w="2448" w:type="dxa"/>
          </w:tcPr>
          <w:p w:rsidR="006F1FB6" w:rsidRPr="006F1FB6" w:rsidRDefault="006F1FB6" w:rsidP="006F1FB6">
            <w:pPr>
              <w:autoSpaceDE w:val="0"/>
              <w:autoSpaceDN w:val="0"/>
              <w:adjustRightInd w:val="0"/>
              <w:spacing w:line="320" w:lineRule="atLeast"/>
              <w:ind w:left="60" w:right="60"/>
              <w:rPr>
                <w:rFonts w:ascii="Times New Roman" w:hAnsi="Times New Roman" w:cs="Times New Roman"/>
                <w:color w:val="000000"/>
                <w:sz w:val="24"/>
                <w:szCs w:val="18"/>
              </w:rPr>
            </w:pPr>
            <w:r w:rsidRPr="006F1FB6">
              <w:rPr>
                <w:rFonts w:ascii="Times New Roman" w:hAnsi="Times New Roman" w:cs="Times New Roman"/>
                <w:color w:val="000000"/>
                <w:sz w:val="24"/>
                <w:szCs w:val="18"/>
              </w:rPr>
              <w:t xml:space="preserve">Question </w:t>
            </w:r>
          </w:p>
        </w:tc>
        <w:tc>
          <w:tcPr>
            <w:tcW w:w="1440" w:type="dxa"/>
          </w:tcPr>
          <w:p w:rsidR="006F1FB6" w:rsidRPr="006F1FB6" w:rsidRDefault="006F1FB6" w:rsidP="006F1FB6">
            <w:pPr>
              <w:autoSpaceDE w:val="0"/>
              <w:autoSpaceDN w:val="0"/>
              <w:adjustRightInd w:val="0"/>
              <w:spacing w:line="320" w:lineRule="atLeast"/>
              <w:ind w:left="60" w:right="60"/>
              <w:rPr>
                <w:rFonts w:ascii="Times New Roman" w:hAnsi="Times New Roman" w:cs="Times New Roman"/>
                <w:color w:val="000000"/>
                <w:sz w:val="24"/>
                <w:szCs w:val="18"/>
              </w:rPr>
            </w:pPr>
            <w:r w:rsidRPr="006F1FB6">
              <w:rPr>
                <w:rFonts w:ascii="Times New Roman" w:hAnsi="Times New Roman" w:cs="Times New Roman"/>
                <w:color w:val="000000"/>
                <w:sz w:val="24"/>
                <w:szCs w:val="18"/>
              </w:rPr>
              <w:t xml:space="preserve">Response </w:t>
            </w:r>
          </w:p>
        </w:tc>
        <w:tc>
          <w:tcPr>
            <w:tcW w:w="1440" w:type="dxa"/>
          </w:tcPr>
          <w:p w:rsidR="006F1FB6" w:rsidRPr="006F1FB6" w:rsidRDefault="006F1FB6" w:rsidP="006F1FB6">
            <w:pPr>
              <w:autoSpaceDE w:val="0"/>
              <w:autoSpaceDN w:val="0"/>
              <w:adjustRightInd w:val="0"/>
              <w:spacing w:line="320" w:lineRule="atLeast"/>
              <w:ind w:left="60" w:right="60"/>
              <w:jc w:val="center"/>
              <w:rPr>
                <w:rFonts w:ascii="Times New Roman" w:hAnsi="Times New Roman" w:cs="Times New Roman"/>
                <w:color w:val="000000"/>
                <w:sz w:val="24"/>
                <w:szCs w:val="18"/>
              </w:rPr>
            </w:pPr>
            <w:r w:rsidRPr="006F1FB6">
              <w:rPr>
                <w:rFonts w:ascii="Times New Roman" w:hAnsi="Times New Roman" w:cs="Times New Roman"/>
                <w:color w:val="000000"/>
                <w:sz w:val="24"/>
                <w:szCs w:val="18"/>
              </w:rPr>
              <w:t>Frequency</w:t>
            </w:r>
          </w:p>
        </w:tc>
        <w:tc>
          <w:tcPr>
            <w:tcW w:w="1350" w:type="dxa"/>
          </w:tcPr>
          <w:p w:rsidR="006F1FB6" w:rsidRPr="006F1FB6" w:rsidRDefault="006F1FB6" w:rsidP="006F1FB6">
            <w:pPr>
              <w:autoSpaceDE w:val="0"/>
              <w:autoSpaceDN w:val="0"/>
              <w:adjustRightInd w:val="0"/>
              <w:spacing w:line="320" w:lineRule="atLeast"/>
              <w:ind w:left="60" w:right="60"/>
              <w:jc w:val="center"/>
              <w:rPr>
                <w:rFonts w:ascii="Times New Roman" w:hAnsi="Times New Roman" w:cs="Times New Roman"/>
                <w:color w:val="000000"/>
                <w:sz w:val="24"/>
                <w:szCs w:val="18"/>
              </w:rPr>
            </w:pPr>
            <w:r w:rsidRPr="006F1FB6">
              <w:rPr>
                <w:rFonts w:ascii="Times New Roman" w:hAnsi="Times New Roman" w:cs="Times New Roman"/>
                <w:color w:val="000000"/>
                <w:sz w:val="24"/>
                <w:szCs w:val="18"/>
              </w:rPr>
              <w:t>Percent</w:t>
            </w:r>
          </w:p>
        </w:tc>
        <w:tc>
          <w:tcPr>
            <w:tcW w:w="2430" w:type="dxa"/>
          </w:tcPr>
          <w:p w:rsidR="006F1FB6" w:rsidRPr="006F1FB6" w:rsidRDefault="006F1FB6" w:rsidP="006F1FB6">
            <w:pPr>
              <w:autoSpaceDE w:val="0"/>
              <w:autoSpaceDN w:val="0"/>
              <w:adjustRightInd w:val="0"/>
              <w:spacing w:line="320" w:lineRule="atLeast"/>
              <w:ind w:left="60" w:right="60"/>
              <w:jc w:val="center"/>
              <w:rPr>
                <w:rFonts w:ascii="Times New Roman" w:hAnsi="Times New Roman" w:cs="Times New Roman"/>
                <w:color w:val="000000"/>
                <w:sz w:val="24"/>
                <w:szCs w:val="18"/>
              </w:rPr>
            </w:pPr>
            <w:r w:rsidRPr="006F1FB6">
              <w:rPr>
                <w:rFonts w:ascii="Times New Roman" w:hAnsi="Times New Roman" w:cs="Times New Roman"/>
                <w:color w:val="000000"/>
                <w:sz w:val="24"/>
                <w:szCs w:val="18"/>
              </w:rPr>
              <w:t>Cumulative Percent</w:t>
            </w:r>
          </w:p>
        </w:tc>
      </w:tr>
      <w:tr w:rsidR="006F1FB6" w:rsidRPr="006F1FB6" w:rsidTr="006F1FB6">
        <w:tc>
          <w:tcPr>
            <w:tcW w:w="2448" w:type="dxa"/>
            <w:vMerge w:val="restart"/>
          </w:tcPr>
          <w:p w:rsidR="006F1FB6" w:rsidRPr="006F1FB6" w:rsidRDefault="006F1FB6" w:rsidP="006F1FB6">
            <w:pPr>
              <w:autoSpaceDE w:val="0"/>
              <w:autoSpaceDN w:val="0"/>
              <w:adjustRightInd w:val="0"/>
              <w:spacing w:line="320" w:lineRule="atLeast"/>
              <w:ind w:right="60"/>
              <w:rPr>
                <w:rFonts w:ascii="Times New Roman" w:hAnsi="Times New Roman" w:cs="Times New Roman"/>
                <w:color w:val="000000"/>
                <w:sz w:val="24"/>
                <w:szCs w:val="18"/>
              </w:rPr>
            </w:pPr>
            <w:r w:rsidRPr="006F1FB6">
              <w:rPr>
                <w:rFonts w:ascii="Times New Roman" w:hAnsi="Times New Roman" w:cs="Times New Roman"/>
                <w:color w:val="000000"/>
                <w:sz w:val="24"/>
                <w:szCs w:val="18"/>
              </w:rPr>
              <w:t>Do you have a habit of saving?</w:t>
            </w:r>
          </w:p>
        </w:tc>
        <w:tc>
          <w:tcPr>
            <w:tcW w:w="1440" w:type="dxa"/>
          </w:tcPr>
          <w:p w:rsidR="006F1FB6" w:rsidRPr="006F1FB6" w:rsidRDefault="006F1FB6" w:rsidP="006F1FB6">
            <w:pPr>
              <w:autoSpaceDE w:val="0"/>
              <w:autoSpaceDN w:val="0"/>
              <w:adjustRightInd w:val="0"/>
              <w:spacing w:line="320" w:lineRule="atLeast"/>
              <w:ind w:left="60" w:right="60"/>
              <w:rPr>
                <w:rFonts w:ascii="Times New Roman" w:hAnsi="Times New Roman" w:cs="Times New Roman"/>
                <w:color w:val="000000"/>
                <w:sz w:val="24"/>
                <w:szCs w:val="18"/>
              </w:rPr>
            </w:pPr>
            <w:r w:rsidRPr="006F1FB6">
              <w:rPr>
                <w:rFonts w:ascii="Times New Roman" w:hAnsi="Times New Roman" w:cs="Times New Roman"/>
                <w:color w:val="000000"/>
                <w:sz w:val="24"/>
                <w:szCs w:val="18"/>
              </w:rPr>
              <w:t>Yes</w:t>
            </w:r>
          </w:p>
        </w:tc>
        <w:tc>
          <w:tcPr>
            <w:tcW w:w="1440" w:type="dxa"/>
          </w:tcPr>
          <w:p w:rsidR="006F1FB6" w:rsidRPr="006F1FB6" w:rsidRDefault="006F1FB6" w:rsidP="006F1FB6">
            <w:pPr>
              <w:autoSpaceDE w:val="0"/>
              <w:autoSpaceDN w:val="0"/>
              <w:adjustRightInd w:val="0"/>
              <w:spacing w:line="320" w:lineRule="atLeast"/>
              <w:ind w:left="60" w:right="60"/>
              <w:jc w:val="right"/>
              <w:rPr>
                <w:rFonts w:ascii="Times New Roman" w:hAnsi="Times New Roman" w:cs="Times New Roman"/>
                <w:color w:val="000000"/>
                <w:sz w:val="24"/>
                <w:szCs w:val="18"/>
              </w:rPr>
            </w:pPr>
            <w:r w:rsidRPr="006F1FB6">
              <w:rPr>
                <w:rFonts w:ascii="Times New Roman" w:hAnsi="Times New Roman" w:cs="Times New Roman"/>
                <w:color w:val="000000"/>
                <w:sz w:val="24"/>
                <w:szCs w:val="18"/>
              </w:rPr>
              <w:t>90</w:t>
            </w:r>
          </w:p>
        </w:tc>
        <w:tc>
          <w:tcPr>
            <w:tcW w:w="1350" w:type="dxa"/>
          </w:tcPr>
          <w:p w:rsidR="006F1FB6" w:rsidRPr="006F1FB6" w:rsidRDefault="006F1FB6" w:rsidP="006F1FB6">
            <w:pPr>
              <w:autoSpaceDE w:val="0"/>
              <w:autoSpaceDN w:val="0"/>
              <w:adjustRightInd w:val="0"/>
              <w:spacing w:line="320" w:lineRule="atLeast"/>
              <w:ind w:left="60" w:right="60"/>
              <w:jc w:val="right"/>
              <w:rPr>
                <w:rFonts w:ascii="Times New Roman" w:hAnsi="Times New Roman" w:cs="Times New Roman"/>
                <w:color w:val="000000"/>
                <w:sz w:val="24"/>
                <w:szCs w:val="18"/>
              </w:rPr>
            </w:pPr>
            <w:r w:rsidRPr="006F1FB6">
              <w:rPr>
                <w:rFonts w:ascii="Times New Roman" w:hAnsi="Times New Roman" w:cs="Times New Roman"/>
                <w:color w:val="000000"/>
                <w:sz w:val="24"/>
                <w:szCs w:val="18"/>
              </w:rPr>
              <w:t>62.5</w:t>
            </w:r>
          </w:p>
        </w:tc>
        <w:tc>
          <w:tcPr>
            <w:tcW w:w="2430" w:type="dxa"/>
          </w:tcPr>
          <w:p w:rsidR="006F1FB6" w:rsidRPr="006F1FB6" w:rsidRDefault="006F1FB6" w:rsidP="006F1FB6">
            <w:pPr>
              <w:autoSpaceDE w:val="0"/>
              <w:autoSpaceDN w:val="0"/>
              <w:adjustRightInd w:val="0"/>
              <w:spacing w:line="320" w:lineRule="atLeast"/>
              <w:ind w:left="60" w:right="60"/>
              <w:jc w:val="right"/>
              <w:rPr>
                <w:rFonts w:ascii="Times New Roman" w:hAnsi="Times New Roman" w:cs="Times New Roman"/>
                <w:color w:val="000000"/>
                <w:sz w:val="24"/>
                <w:szCs w:val="18"/>
              </w:rPr>
            </w:pPr>
            <w:r w:rsidRPr="006F1FB6">
              <w:rPr>
                <w:rFonts w:ascii="Times New Roman" w:hAnsi="Times New Roman" w:cs="Times New Roman"/>
                <w:color w:val="000000"/>
                <w:sz w:val="24"/>
                <w:szCs w:val="18"/>
              </w:rPr>
              <w:t>62.5</w:t>
            </w:r>
          </w:p>
        </w:tc>
      </w:tr>
      <w:tr w:rsidR="006F1FB6" w:rsidRPr="006F1FB6" w:rsidTr="006F1FB6">
        <w:tc>
          <w:tcPr>
            <w:tcW w:w="2448" w:type="dxa"/>
            <w:vMerge/>
          </w:tcPr>
          <w:p w:rsidR="006F1FB6" w:rsidRPr="006F1FB6" w:rsidRDefault="006F1FB6" w:rsidP="006F1FB6">
            <w:pPr>
              <w:autoSpaceDE w:val="0"/>
              <w:autoSpaceDN w:val="0"/>
              <w:adjustRightInd w:val="0"/>
              <w:rPr>
                <w:rFonts w:ascii="Times New Roman" w:hAnsi="Times New Roman" w:cs="Times New Roman"/>
                <w:color w:val="000000"/>
                <w:sz w:val="24"/>
                <w:szCs w:val="18"/>
              </w:rPr>
            </w:pPr>
          </w:p>
        </w:tc>
        <w:tc>
          <w:tcPr>
            <w:tcW w:w="1440" w:type="dxa"/>
          </w:tcPr>
          <w:p w:rsidR="006F1FB6" w:rsidRPr="006F1FB6" w:rsidRDefault="006F1FB6" w:rsidP="006F1FB6">
            <w:pPr>
              <w:autoSpaceDE w:val="0"/>
              <w:autoSpaceDN w:val="0"/>
              <w:adjustRightInd w:val="0"/>
              <w:spacing w:line="320" w:lineRule="atLeast"/>
              <w:ind w:left="60" w:right="60"/>
              <w:rPr>
                <w:rFonts w:ascii="Times New Roman" w:hAnsi="Times New Roman" w:cs="Times New Roman"/>
                <w:color w:val="000000"/>
                <w:sz w:val="24"/>
                <w:szCs w:val="18"/>
              </w:rPr>
            </w:pPr>
            <w:r w:rsidRPr="006F1FB6">
              <w:rPr>
                <w:rFonts w:ascii="Times New Roman" w:hAnsi="Times New Roman" w:cs="Times New Roman"/>
                <w:color w:val="000000"/>
                <w:sz w:val="24"/>
                <w:szCs w:val="18"/>
              </w:rPr>
              <w:t>No</w:t>
            </w:r>
          </w:p>
        </w:tc>
        <w:tc>
          <w:tcPr>
            <w:tcW w:w="1440" w:type="dxa"/>
          </w:tcPr>
          <w:p w:rsidR="006F1FB6" w:rsidRPr="006F1FB6" w:rsidRDefault="006F1FB6" w:rsidP="006F1FB6">
            <w:pPr>
              <w:autoSpaceDE w:val="0"/>
              <w:autoSpaceDN w:val="0"/>
              <w:adjustRightInd w:val="0"/>
              <w:spacing w:line="320" w:lineRule="atLeast"/>
              <w:ind w:left="60" w:right="60"/>
              <w:jc w:val="right"/>
              <w:rPr>
                <w:rFonts w:ascii="Times New Roman" w:hAnsi="Times New Roman" w:cs="Times New Roman"/>
                <w:color w:val="000000"/>
                <w:sz w:val="24"/>
                <w:szCs w:val="18"/>
              </w:rPr>
            </w:pPr>
            <w:r w:rsidRPr="006F1FB6">
              <w:rPr>
                <w:rFonts w:ascii="Times New Roman" w:hAnsi="Times New Roman" w:cs="Times New Roman"/>
                <w:color w:val="000000"/>
                <w:sz w:val="24"/>
                <w:szCs w:val="18"/>
              </w:rPr>
              <w:t>54</w:t>
            </w:r>
          </w:p>
        </w:tc>
        <w:tc>
          <w:tcPr>
            <w:tcW w:w="1350" w:type="dxa"/>
          </w:tcPr>
          <w:p w:rsidR="006F1FB6" w:rsidRPr="006F1FB6" w:rsidRDefault="006F1FB6" w:rsidP="006F1FB6">
            <w:pPr>
              <w:autoSpaceDE w:val="0"/>
              <w:autoSpaceDN w:val="0"/>
              <w:adjustRightInd w:val="0"/>
              <w:spacing w:line="320" w:lineRule="atLeast"/>
              <w:ind w:left="60" w:right="60"/>
              <w:jc w:val="right"/>
              <w:rPr>
                <w:rFonts w:ascii="Times New Roman" w:hAnsi="Times New Roman" w:cs="Times New Roman"/>
                <w:color w:val="000000"/>
                <w:sz w:val="24"/>
                <w:szCs w:val="18"/>
              </w:rPr>
            </w:pPr>
            <w:r w:rsidRPr="006F1FB6">
              <w:rPr>
                <w:rFonts w:ascii="Times New Roman" w:hAnsi="Times New Roman" w:cs="Times New Roman"/>
                <w:color w:val="000000"/>
                <w:sz w:val="24"/>
                <w:szCs w:val="18"/>
              </w:rPr>
              <w:t>37.5</w:t>
            </w:r>
          </w:p>
        </w:tc>
        <w:tc>
          <w:tcPr>
            <w:tcW w:w="2430" w:type="dxa"/>
          </w:tcPr>
          <w:p w:rsidR="006F1FB6" w:rsidRPr="006F1FB6" w:rsidRDefault="006F1FB6" w:rsidP="006F1FB6">
            <w:pPr>
              <w:autoSpaceDE w:val="0"/>
              <w:autoSpaceDN w:val="0"/>
              <w:adjustRightInd w:val="0"/>
              <w:spacing w:line="320" w:lineRule="atLeast"/>
              <w:ind w:left="60" w:right="60"/>
              <w:jc w:val="right"/>
              <w:rPr>
                <w:rFonts w:ascii="Times New Roman" w:hAnsi="Times New Roman" w:cs="Times New Roman"/>
                <w:color w:val="000000"/>
                <w:sz w:val="24"/>
                <w:szCs w:val="18"/>
              </w:rPr>
            </w:pPr>
            <w:r w:rsidRPr="006F1FB6">
              <w:rPr>
                <w:rFonts w:ascii="Times New Roman" w:hAnsi="Times New Roman" w:cs="Times New Roman"/>
                <w:color w:val="000000"/>
                <w:sz w:val="24"/>
                <w:szCs w:val="18"/>
              </w:rPr>
              <w:t>100.0</w:t>
            </w:r>
          </w:p>
        </w:tc>
      </w:tr>
      <w:tr w:rsidR="006F1FB6" w:rsidRPr="006F1FB6" w:rsidTr="006F1FB6">
        <w:tc>
          <w:tcPr>
            <w:tcW w:w="2448" w:type="dxa"/>
            <w:vMerge/>
          </w:tcPr>
          <w:p w:rsidR="006F1FB6" w:rsidRPr="006F1FB6" w:rsidRDefault="006F1FB6" w:rsidP="006F1FB6">
            <w:pPr>
              <w:autoSpaceDE w:val="0"/>
              <w:autoSpaceDN w:val="0"/>
              <w:adjustRightInd w:val="0"/>
              <w:rPr>
                <w:rFonts w:ascii="Times New Roman" w:hAnsi="Times New Roman" w:cs="Times New Roman"/>
                <w:color w:val="000000"/>
                <w:sz w:val="24"/>
                <w:szCs w:val="18"/>
              </w:rPr>
            </w:pPr>
          </w:p>
        </w:tc>
        <w:tc>
          <w:tcPr>
            <w:tcW w:w="1440" w:type="dxa"/>
          </w:tcPr>
          <w:p w:rsidR="006F1FB6" w:rsidRPr="006F1FB6" w:rsidRDefault="006F1FB6" w:rsidP="006F1FB6">
            <w:pPr>
              <w:autoSpaceDE w:val="0"/>
              <w:autoSpaceDN w:val="0"/>
              <w:adjustRightInd w:val="0"/>
              <w:spacing w:line="320" w:lineRule="atLeast"/>
              <w:ind w:left="60" w:right="60"/>
              <w:rPr>
                <w:rFonts w:ascii="Times New Roman" w:hAnsi="Times New Roman" w:cs="Times New Roman"/>
                <w:color w:val="000000"/>
                <w:sz w:val="24"/>
                <w:szCs w:val="18"/>
              </w:rPr>
            </w:pPr>
            <w:r w:rsidRPr="006F1FB6">
              <w:rPr>
                <w:rFonts w:ascii="Times New Roman" w:hAnsi="Times New Roman" w:cs="Times New Roman"/>
                <w:color w:val="000000"/>
                <w:sz w:val="24"/>
                <w:szCs w:val="18"/>
              </w:rPr>
              <w:t>Total</w:t>
            </w:r>
          </w:p>
        </w:tc>
        <w:tc>
          <w:tcPr>
            <w:tcW w:w="1440" w:type="dxa"/>
          </w:tcPr>
          <w:p w:rsidR="006F1FB6" w:rsidRPr="006F1FB6" w:rsidRDefault="006F1FB6" w:rsidP="006F1FB6">
            <w:pPr>
              <w:autoSpaceDE w:val="0"/>
              <w:autoSpaceDN w:val="0"/>
              <w:adjustRightInd w:val="0"/>
              <w:spacing w:line="320" w:lineRule="atLeast"/>
              <w:ind w:left="60" w:right="60"/>
              <w:jc w:val="right"/>
              <w:rPr>
                <w:rFonts w:ascii="Times New Roman" w:hAnsi="Times New Roman" w:cs="Times New Roman"/>
                <w:color w:val="000000"/>
                <w:sz w:val="24"/>
                <w:szCs w:val="18"/>
              </w:rPr>
            </w:pPr>
            <w:r w:rsidRPr="006F1FB6">
              <w:rPr>
                <w:rFonts w:ascii="Times New Roman" w:hAnsi="Times New Roman" w:cs="Times New Roman"/>
                <w:color w:val="000000"/>
                <w:sz w:val="24"/>
                <w:szCs w:val="18"/>
              </w:rPr>
              <w:t>144</w:t>
            </w:r>
          </w:p>
        </w:tc>
        <w:tc>
          <w:tcPr>
            <w:tcW w:w="1350" w:type="dxa"/>
          </w:tcPr>
          <w:p w:rsidR="006F1FB6" w:rsidRPr="006F1FB6" w:rsidRDefault="006F1FB6" w:rsidP="006F1FB6">
            <w:pPr>
              <w:autoSpaceDE w:val="0"/>
              <w:autoSpaceDN w:val="0"/>
              <w:adjustRightInd w:val="0"/>
              <w:spacing w:line="320" w:lineRule="atLeast"/>
              <w:ind w:left="60" w:right="60"/>
              <w:jc w:val="right"/>
              <w:rPr>
                <w:rFonts w:ascii="Times New Roman" w:hAnsi="Times New Roman" w:cs="Times New Roman"/>
                <w:color w:val="000000"/>
                <w:sz w:val="24"/>
                <w:szCs w:val="18"/>
              </w:rPr>
            </w:pPr>
            <w:r w:rsidRPr="006F1FB6">
              <w:rPr>
                <w:rFonts w:ascii="Times New Roman" w:hAnsi="Times New Roman" w:cs="Times New Roman"/>
                <w:color w:val="000000"/>
                <w:sz w:val="24"/>
                <w:szCs w:val="18"/>
              </w:rPr>
              <w:t>100.0</w:t>
            </w:r>
          </w:p>
        </w:tc>
        <w:tc>
          <w:tcPr>
            <w:tcW w:w="2430" w:type="dxa"/>
          </w:tcPr>
          <w:p w:rsidR="006F1FB6" w:rsidRPr="006F1FB6" w:rsidRDefault="006F1FB6" w:rsidP="006F1FB6">
            <w:pPr>
              <w:autoSpaceDE w:val="0"/>
              <w:autoSpaceDN w:val="0"/>
              <w:adjustRightInd w:val="0"/>
              <w:rPr>
                <w:rFonts w:ascii="Times New Roman" w:hAnsi="Times New Roman" w:cs="Times New Roman"/>
                <w:sz w:val="24"/>
                <w:szCs w:val="24"/>
              </w:rPr>
            </w:pPr>
          </w:p>
        </w:tc>
      </w:tr>
    </w:tbl>
    <w:p w:rsidR="002C2EF2" w:rsidRDefault="002C2EF2" w:rsidP="006F1FB6">
      <w:pPr>
        <w:autoSpaceDE w:val="0"/>
        <w:autoSpaceDN w:val="0"/>
        <w:adjustRightInd w:val="0"/>
        <w:spacing w:after="0" w:line="400" w:lineRule="atLeast"/>
        <w:rPr>
          <w:rFonts w:ascii="Times New Roman" w:hAnsi="Times New Roman" w:cs="Times New Roman"/>
          <w:sz w:val="24"/>
          <w:szCs w:val="24"/>
        </w:rPr>
      </w:pPr>
      <w:r w:rsidRPr="002C2EF2">
        <w:rPr>
          <w:rFonts w:ascii="Times New Roman" w:hAnsi="Times New Roman" w:cs="Times New Roman"/>
          <w:sz w:val="24"/>
          <w:szCs w:val="24"/>
        </w:rPr>
        <w:t>The most frequently observed category of do you</w:t>
      </w:r>
      <w:r>
        <w:rPr>
          <w:rFonts w:ascii="Times New Roman" w:hAnsi="Times New Roman" w:cs="Times New Roman"/>
          <w:sz w:val="24"/>
          <w:szCs w:val="24"/>
        </w:rPr>
        <w:t xml:space="preserve"> have a habit of saving was 90 (62.5</w:t>
      </w:r>
      <w:r w:rsidRPr="002C2EF2">
        <w:rPr>
          <w:rFonts w:ascii="Times New Roman" w:hAnsi="Times New Roman" w:cs="Times New Roman"/>
          <w:sz w:val="24"/>
          <w:szCs w:val="24"/>
        </w:rPr>
        <w:t>%)</w:t>
      </w:r>
      <w:r>
        <w:rPr>
          <w:rFonts w:ascii="Times New Roman" w:hAnsi="Times New Roman" w:cs="Times New Roman"/>
          <w:sz w:val="24"/>
          <w:szCs w:val="24"/>
        </w:rPr>
        <w:t xml:space="preserve"> yes, while 54(37.5%) said No. </w:t>
      </w:r>
      <w:r w:rsidR="004671FA">
        <w:rPr>
          <w:rFonts w:ascii="Times New Roman" w:hAnsi="Times New Roman" w:cs="Times New Roman"/>
          <w:sz w:val="24"/>
          <w:szCs w:val="24"/>
        </w:rPr>
        <w:t xml:space="preserve"> </w:t>
      </w:r>
      <w:r w:rsidRPr="002C2EF2">
        <w:rPr>
          <w:rFonts w:ascii="Times New Roman" w:hAnsi="Times New Roman" w:cs="Times New Roman"/>
          <w:sz w:val="24"/>
          <w:szCs w:val="24"/>
        </w:rPr>
        <w:t xml:space="preserve">According to most often the interviewees they have a good habit of saving. Their rate of saving was so </w:t>
      </w:r>
      <w:r>
        <w:rPr>
          <w:rFonts w:ascii="Times New Roman" w:hAnsi="Times New Roman" w:cs="Times New Roman"/>
          <w:sz w:val="24"/>
          <w:szCs w:val="24"/>
        </w:rPr>
        <w:t>moderate</w:t>
      </w:r>
      <w:r w:rsidRPr="002C2EF2">
        <w:rPr>
          <w:rFonts w:ascii="Times New Roman" w:hAnsi="Times New Roman" w:cs="Times New Roman"/>
          <w:sz w:val="24"/>
          <w:szCs w:val="24"/>
        </w:rPr>
        <w:t xml:space="preserve">. The proportion they save using different saving institutions and traditional methods of saving was </w:t>
      </w:r>
      <w:r>
        <w:rPr>
          <w:rFonts w:ascii="Times New Roman" w:hAnsi="Times New Roman" w:cs="Times New Roman"/>
          <w:sz w:val="24"/>
          <w:szCs w:val="24"/>
        </w:rPr>
        <w:t>medium</w:t>
      </w:r>
      <w:r w:rsidRPr="002C2EF2">
        <w:rPr>
          <w:rFonts w:ascii="Times New Roman" w:hAnsi="Times New Roman" w:cs="Times New Roman"/>
          <w:sz w:val="24"/>
          <w:szCs w:val="24"/>
        </w:rPr>
        <w:t>. But they explained that they had a potential to save but they didn’t save. There is a large gap between what they save and what they can save.</w:t>
      </w:r>
    </w:p>
    <w:p w:rsidR="002C2EF2" w:rsidRPr="006F1FB6" w:rsidRDefault="002C2EF2" w:rsidP="006F1FB6">
      <w:pPr>
        <w:autoSpaceDE w:val="0"/>
        <w:autoSpaceDN w:val="0"/>
        <w:adjustRightInd w:val="0"/>
        <w:spacing w:after="0" w:line="400" w:lineRule="atLeast"/>
        <w:rPr>
          <w:rFonts w:ascii="Times New Roman" w:hAnsi="Times New Roman" w:cs="Times New Roman"/>
          <w:sz w:val="24"/>
          <w:szCs w:val="24"/>
        </w:rPr>
      </w:pPr>
    </w:p>
    <w:p w:rsidR="00C50ACF" w:rsidRDefault="004F5D10" w:rsidP="007B4CB9">
      <w:pPr>
        <w:pStyle w:val="Heading2"/>
      </w:pPr>
      <w:bookmarkStart w:id="126" w:name="_Toc117573976"/>
      <w:r w:rsidRPr="004F5D10">
        <w:t xml:space="preserve">Table </w:t>
      </w:r>
      <w:r w:rsidR="004671FA">
        <w:t xml:space="preserve">4.6. </w:t>
      </w:r>
      <w:r w:rsidRPr="004F5D10">
        <w:t xml:space="preserve"> Respondent by Saving Habit</w:t>
      </w:r>
      <w:bookmarkEnd w:id="126"/>
    </w:p>
    <w:tbl>
      <w:tblPr>
        <w:tblStyle w:val="TableGrid1"/>
        <w:tblW w:w="9108" w:type="dxa"/>
        <w:tblLayout w:type="fixed"/>
        <w:tblLook w:val="0000" w:firstRow="0" w:lastRow="0" w:firstColumn="0" w:lastColumn="0" w:noHBand="0" w:noVBand="0"/>
      </w:tblPr>
      <w:tblGrid>
        <w:gridCol w:w="2267"/>
        <w:gridCol w:w="1622"/>
        <w:gridCol w:w="1440"/>
        <w:gridCol w:w="1260"/>
        <w:gridCol w:w="2519"/>
      </w:tblGrid>
      <w:tr w:rsidR="004F5D10" w:rsidRPr="008D2C63" w:rsidTr="008D2C63">
        <w:tc>
          <w:tcPr>
            <w:tcW w:w="2267" w:type="dxa"/>
          </w:tcPr>
          <w:p w:rsidR="004F5D10" w:rsidRPr="004F5D10" w:rsidRDefault="008D2C63" w:rsidP="004F5D10">
            <w:pPr>
              <w:autoSpaceDE w:val="0"/>
              <w:autoSpaceDN w:val="0"/>
              <w:adjustRightInd w:val="0"/>
              <w:spacing w:line="320" w:lineRule="atLeast"/>
              <w:ind w:left="60" w:right="60"/>
              <w:rPr>
                <w:rFonts w:ascii="Times New Roman" w:hAnsi="Times New Roman" w:cs="Times New Roman"/>
                <w:color w:val="000000"/>
                <w:sz w:val="24"/>
                <w:szCs w:val="18"/>
              </w:rPr>
            </w:pPr>
            <w:r>
              <w:rPr>
                <w:rFonts w:ascii="Times New Roman" w:hAnsi="Times New Roman" w:cs="Times New Roman"/>
                <w:color w:val="000000"/>
                <w:sz w:val="24"/>
                <w:szCs w:val="18"/>
              </w:rPr>
              <w:t xml:space="preserve">Question </w:t>
            </w:r>
          </w:p>
        </w:tc>
        <w:tc>
          <w:tcPr>
            <w:tcW w:w="1622" w:type="dxa"/>
          </w:tcPr>
          <w:p w:rsidR="004F5D10" w:rsidRPr="008D2C63" w:rsidRDefault="008D2C63" w:rsidP="004F5D10">
            <w:pPr>
              <w:autoSpaceDE w:val="0"/>
              <w:autoSpaceDN w:val="0"/>
              <w:adjustRightInd w:val="0"/>
              <w:spacing w:line="320" w:lineRule="atLeast"/>
              <w:ind w:left="60" w:right="60"/>
              <w:rPr>
                <w:rFonts w:ascii="Times New Roman" w:hAnsi="Times New Roman" w:cs="Times New Roman"/>
                <w:color w:val="000000"/>
                <w:sz w:val="24"/>
                <w:szCs w:val="18"/>
              </w:rPr>
            </w:pPr>
            <w:r>
              <w:rPr>
                <w:rFonts w:ascii="Times New Roman" w:hAnsi="Times New Roman" w:cs="Times New Roman"/>
                <w:color w:val="000000"/>
                <w:sz w:val="24"/>
                <w:szCs w:val="18"/>
              </w:rPr>
              <w:t xml:space="preserve">Methods </w:t>
            </w:r>
          </w:p>
        </w:tc>
        <w:tc>
          <w:tcPr>
            <w:tcW w:w="1440" w:type="dxa"/>
          </w:tcPr>
          <w:p w:rsidR="004F5D10" w:rsidRPr="004F5D10" w:rsidRDefault="004F5D10" w:rsidP="004F5D10">
            <w:pPr>
              <w:autoSpaceDE w:val="0"/>
              <w:autoSpaceDN w:val="0"/>
              <w:adjustRightInd w:val="0"/>
              <w:spacing w:line="320" w:lineRule="atLeast"/>
              <w:ind w:left="60" w:right="60"/>
              <w:jc w:val="center"/>
              <w:rPr>
                <w:rFonts w:ascii="Times New Roman" w:hAnsi="Times New Roman" w:cs="Times New Roman"/>
                <w:color w:val="000000"/>
                <w:sz w:val="24"/>
                <w:szCs w:val="18"/>
              </w:rPr>
            </w:pPr>
            <w:r w:rsidRPr="004F5D10">
              <w:rPr>
                <w:rFonts w:ascii="Times New Roman" w:hAnsi="Times New Roman" w:cs="Times New Roman"/>
                <w:color w:val="000000"/>
                <w:sz w:val="24"/>
                <w:szCs w:val="18"/>
              </w:rPr>
              <w:t>Frequency</w:t>
            </w:r>
          </w:p>
        </w:tc>
        <w:tc>
          <w:tcPr>
            <w:tcW w:w="1260" w:type="dxa"/>
          </w:tcPr>
          <w:p w:rsidR="004F5D10" w:rsidRPr="004F5D10" w:rsidRDefault="004F5D10" w:rsidP="004F5D10">
            <w:pPr>
              <w:autoSpaceDE w:val="0"/>
              <w:autoSpaceDN w:val="0"/>
              <w:adjustRightInd w:val="0"/>
              <w:spacing w:line="320" w:lineRule="atLeast"/>
              <w:ind w:left="60" w:right="60"/>
              <w:jc w:val="center"/>
              <w:rPr>
                <w:rFonts w:ascii="Times New Roman" w:hAnsi="Times New Roman" w:cs="Times New Roman"/>
                <w:color w:val="000000"/>
                <w:sz w:val="24"/>
                <w:szCs w:val="18"/>
              </w:rPr>
            </w:pPr>
            <w:r w:rsidRPr="004F5D10">
              <w:rPr>
                <w:rFonts w:ascii="Times New Roman" w:hAnsi="Times New Roman" w:cs="Times New Roman"/>
                <w:color w:val="000000"/>
                <w:sz w:val="24"/>
                <w:szCs w:val="18"/>
              </w:rPr>
              <w:t>Percent</w:t>
            </w:r>
          </w:p>
        </w:tc>
        <w:tc>
          <w:tcPr>
            <w:tcW w:w="2519" w:type="dxa"/>
          </w:tcPr>
          <w:p w:rsidR="004F5D10" w:rsidRPr="004F5D10" w:rsidRDefault="004F5D10" w:rsidP="004F5D10">
            <w:pPr>
              <w:autoSpaceDE w:val="0"/>
              <w:autoSpaceDN w:val="0"/>
              <w:adjustRightInd w:val="0"/>
              <w:spacing w:line="320" w:lineRule="atLeast"/>
              <w:ind w:left="60" w:right="60"/>
              <w:jc w:val="center"/>
              <w:rPr>
                <w:rFonts w:ascii="Times New Roman" w:hAnsi="Times New Roman" w:cs="Times New Roman"/>
                <w:color w:val="000000"/>
                <w:sz w:val="24"/>
                <w:szCs w:val="18"/>
              </w:rPr>
            </w:pPr>
            <w:r w:rsidRPr="004F5D10">
              <w:rPr>
                <w:rFonts w:ascii="Times New Roman" w:hAnsi="Times New Roman" w:cs="Times New Roman"/>
                <w:color w:val="000000"/>
                <w:sz w:val="24"/>
                <w:szCs w:val="18"/>
              </w:rPr>
              <w:t>Cumulative Percent</w:t>
            </w:r>
          </w:p>
        </w:tc>
      </w:tr>
      <w:tr w:rsidR="004F5D10" w:rsidRPr="008D2C63" w:rsidTr="008D2C63">
        <w:tc>
          <w:tcPr>
            <w:tcW w:w="2267" w:type="dxa"/>
            <w:vMerge w:val="restart"/>
          </w:tcPr>
          <w:p w:rsidR="004F5D10" w:rsidRPr="004F5D10" w:rsidRDefault="004F5D10" w:rsidP="004F5D10">
            <w:pPr>
              <w:autoSpaceDE w:val="0"/>
              <w:autoSpaceDN w:val="0"/>
              <w:adjustRightInd w:val="0"/>
              <w:spacing w:line="320" w:lineRule="atLeast"/>
              <w:ind w:right="60"/>
              <w:rPr>
                <w:rFonts w:ascii="Times New Roman" w:hAnsi="Times New Roman" w:cs="Times New Roman"/>
                <w:color w:val="000000"/>
                <w:sz w:val="24"/>
                <w:szCs w:val="18"/>
              </w:rPr>
            </w:pPr>
            <w:r w:rsidRPr="008D2C63">
              <w:rPr>
                <w:rFonts w:ascii="Times New Roman" w:hAnsi="Times New Roman" w:cs="Times New Roman"/>
                <w:color w:val="000000"/>
                <w:sz w:val="24"/>
                <w:szCs w:val="18"/>
              </w:rPr>
              <w:t>Where do you usually save your money?</w:t>
            </w:r>
          </w:p>
        </w:tc>
        <w:tc>
          <w:tcPr>
            <w:tcW w:w="1622" w:type="dxa"/>
          </w:tcPr>
          <w:p w:rsidR="004F5D10" w:rsidRPr="004F5D10" w:rsidRDefault="004F5D10" w:rsidP="004F5D10">
            <w:pPr>
              <w:autoSpaceDE w:val="0"/>
              <w:autoSpaceDN w:val="0"/>
              <w:adjustRightInd w:val="0"/>
              <w:spacing w:line="320" w:lineRule="atLeast"/>
              <w:ind w:left="60" w:right="60"/>
              <w:rPr>
                <w:rFonts w:ascii="Times New Roman" w:hAnsi="Times New Roman" w:cs="Times New Roman"/>
                <w:color w:val="000000"/>
                <w:sz w:val="24"/>
                <w:szCs w:val="18"/>
              </w:rPr>
            </w:pPr>
            <w:r w:rsidRPr="004F5D10">
              <w:rPr>
                <w:rFonts w:ascii="Times New Roman" w:hAnsi="Times New Roman" w:cs="Times New Roman"/>
                <w:color w:val="000000"/>
                <w:sz w:val="24"/>
                <w:szCs w:val="18"/>
              </w:rPr>
              <w:t>Banks</w:t>
            </w:r>
          </w:p>
        </w:tc>
        <w:tc>
          <w:tcPr>
            <w:tcW w:w="1440" w:type="dxa"/>
          </w:tcPr>
          <w:p w:rsidR="004F5D10" w:rsidRPr="004F5D10" w:rsidRDefault="004F5D10" w:rsidP="004F5D10">
            <w:pPr>
              <w:autoSpaceDE w:val="0"/>
              <w:autoSpaceDN w:val="0"/>
              <w:adjustRightInd w:val="0"/>
              <w:spacing w:line="320" w:lineRule="atLeast"/>
              <w:ind w:left="60" w:right="60"/>
              <w:jc w:val="right"/>
              <w:rPr>
                <w:rFonts w:ascii="Times New Roman" w:hAnsi="Times New Roman" w:cs="Times New Roman"/>
                <w:color w:val="000000"/>
                <w:sz w:val="24"/>
                <w:szCs w:val="18"/>
              </w:rPr>
            </w:pPr>
            <w:r w:rsidRPr="004F5D10">
              <w:rPr>
                <w:rFonts w:ascii="Times New Roman" w:hAnsi="Times New Roman" w:cs="Times New Roman"/>
                <w:color w:val="000000"/>
                <w:sz w:val="24"/>
                <w:szCs w:val="18"/>
              </w:rPr>
              <w:t>72</w:t>
            </w:r>
          </w:p>
        </w:tc>
        <w:tc>
          <w:tcPr>
            <w:tcW w:w="1260" w:type="dxa"/>
          </w:tcPr>
          <w:p w:rsidR="004F5D10" w:rsidRPr="004F5D10" w:rsidRDefault="004F5D10" w:rsidP="004F5D10">
            <w:pPr>
              <w:autoSpaceDE w:val="0"/>
              <w:autoSpaceDN w:val="0"/>
              <w:adjustRightInd w:val="0"/>
              <w:spacing w:line="320" w:lineRule="atLeast"/>
              <w:ind w:left="60" w:right="60"/>
              <w:jc w:val="right"/>
              <w:rPr>
                <w:rFonts w:ascii="Times New Roman" w:hAnsi="Times New Roman" w:cs="Times New Roman"/>
                <w:color w:val="000000"/>
                <w:sz w:val="24"/>
                <w:szCs w:val="18"/>
              </w:rPr>
            </w:pPr>
            <w:r w:rsidRPr="004F5D10">
              <w:rPr>
                <w:rFonts w:ascii="Times New Roman" w:hAnsi="Times New Roman" w:cs="Times New Roman"/>
                <w:color w:val="000000"/>
                <w:sz w:val="24"/>
                <w:szCs w:val="18"/>
              </w:rPr>
              <w:t>50.0</w:t>
            </w:r>
          </w:p>
        </w:tc>
        <w:tc>
          <w:tcPr>
            <w:tcW w:w="2519" w:type="dxa"/>
          </w:tcPr>
          <w:p w:rsidR="004F5D10" w:rsidRPr="004F5D10" w:rsidRDefault="004F5D10" w:rsidP="004F5D10">
            <w:pPr>
              <w:autoSpaceDE w:val="0"/>
              <w:autoSpaceDN w:val="0"/>
              <w:adjustRightInd w:val="0"/>
              <w:spacing w:line="320" w:lineRule="atLeast"/>
              <w:ind w:left="60" w:right="60"/>
              <w:jc w:val="right"/>
              <w:rPr>
                <w:rFonts w:ascii="Times New Roman" w:hAnsi="Times New Roman" w:cs="Times New Roman"/>
                <w:color w:val="000000"/>
                <w:sz w:val="24"/>
                <w:szCs w:val="18"/>
              </w:rPr>
            </w:pPr>
            <w:r w:rsidRPr="004F5D10">
              <w:rPr>
                <w:rFonts w:ascii="Times New Roman" w:hAnsi="Times New Roman" w:cs="Times New Roman"/>
                <w:color w:val="000000"/>
                <w:sz w:val="24"/>
                <w:szCs w:val="18"/>
              </w:rPr>
              <w:t>50.0</w:t>
            </w:r>
          </w:p>
        </w:tc>
      </w:tr>
      <w:tr w:rsidR="004F5D10" w:rsidRPr="008D2C63" w:rsidTr="008D2C63">
        <w:tc>
          <w:tcPr>
            <w:tcW w:w="2267" w:type="dxa"/>
            <w:vMerge/>
          </w:tcPr>
          <w:p w:rsidR="004F5D10" w:rsidRPr="004F5D10" w:rsidRDefault="004F5D10" w:rsidP="004F5D10">
            <w:pPr>
              <w:autoSpaceDE w:val="0"/>
              <w:autoSpaceDN w:val="0"/>
              <w:adjustRightInd w:val="0"/>
              <w:rPr>
                <w:rFonts w:ascii="Times New Roman" w:hAnsi="Times New Roman" w:cs="Times New Roman"/>
                <w:color w:val="000000"/>
                <w:sz w:val="24"/>
                <w:szCs w:val="18"/>
              </w:rPr>
            </w:pPr>
          </w:p>
        </w:tc>
        <w:tc>
          <w:tcPr>
            <w:tcW w:w="1622" w:type="dxa"/>
          </w:tcPr>
          <w:p w:rsidR="004F5D10" w:rsidRPr="004F5D10" w:rsidRDefault="004F5D10" w:rsidP="004F5D10">
            <w:pPr>
              <w:autoSpaceDE w:val="0"/>
              <w:autoSpaceDN w:val="0"/>
              <w:adjustRightInd w:val="0"/>
              <w:spacing w:line="320" w:lineRule="atLeast"/>
              <w:ind w:left="60" w:right="60"/>
              <w:rPr>
                <w:rFonts w:ascii="Times New Roman" w:hAnsi="Times New Roman" w:cs="Times New Roman"/>
                <w:color w:val="000000"/>
                <w:sz w:val="24"/>
                <w:szCs w:val="18"/>
              </w:rPr>
            </w:pPr>
            <w:r w:rsidRPr="004F5D10">
              <w:rPr>
                <w:rFonts w:ascii="Times New Roman" w:hAnsi="Times New Roman" w:cs="Times New Roman"/>
                <w:color w:val="000000"/>
                <w:sz w:val="24"/>
                <w:szCs w:val="18"/>
              </w:rPr>
              <w:t>Credit union</w:t>
            </w:r>
          </w:p>
        </w:tc>
        <w:tc>
          <w:tcPr>
            <w:tcW w:w="1440" w:type="dxa"/>
          </w:tcPr>
          <w:p w:rsidR="004F5D10" w:rsidRPr="004F5D10" w:rsidRDefault="004F5D10" w:rsidP="004F5D10">
            <w:pPr>
              <w:autoSpaceDE w:val="0"/>
              <w:autoSpaceDN w:val="0"/>
              <w:adjustRightInd w:val="0"/>
              <w:spacing w:line="320" w:lineRule="atLeast"/>
              <w:ind w:left="60" w:right="60"/>
              <w:jc w:val="right"/>
              <w:rPr>
                <w:rFonts w:ascii="Times New Roman" w:hAnsi="Times New Roman" w:cs="Times New Roman"/>
                <w:color w:val="000000"/>
                <w:sz w:val="24"/>
                <w:szCs w:val="18"/>
              </w:rPr>
            </w:pPr>
            <w:r w:rsidRPr="004F5D10">
              <w:rPr>
                <w:rFonts w:ascii="Times New Roman" w:hAnsi="Times New Roman" w:cs="Times New Roman"/>
                <w:color w:val="000000"/>
                <w:sz w:val="24"/>
                <w:szCs w:val="18"/>
              </w:rPr>
              <w:t>64</w:t>
            </w:r>
          </w:p>
        </w:tc>
        <w:tc>
          <w:tcPr>
            <w:tcW w:w="1260" w:type="dxa"/>
          </w:tcPr>
          <w:p w:rsidR="004F5D10" w:rsidRPr="004F5D10" w:rsidRDefault="004F5D10" w:rsidP="004F5D10">
            <w:pPr>
              <w:autoSpaceDE w:val="0"/>
              <w:autoSpaceDN w:val="0"/>
              <w:adjustRightInd w:val="0"/>
              <w:spacing w:line="320" w:lineRule="atLeast"/>
              <w:ind w:left="60" w:right="60"/>
              <w:jc w:val="right"/>
              <w:rPr>
                <w:rFonts w:ascii="Times New Roman" w:hAnsi="Times New Roman" w:cs="Times New Roman"/>
                <w:color w:val="000000"/>
                <w:sz w:val="24"/>
                <w:szCs w:val="18"/>
              </w:rPr>
            </w:pPr>
            <w:r w:rsidRPr="004F5D10">
              <w:rPr>
                <w:rFonts w:ascii="Times New Roman" w:hAnsi="Times New Roman" w:cs="Times New Roman"/>
                <w:color w:val="000000"/>
                <w:sz w:val="24"/>
                <w:szCs w:val="18"/>
              </w:rPr>
              <w:t>44.4</w:t>
            </w:r>
          </w:p>
        </w:tc>
        <w:tc>
          <w:tcPr>
            <w:tcW w:w="2519" w:type="dxa"/>
          </w:tcPr>
          <w:p w:rsidR="004F5D10" w:rsidRPr="004F5D10" w:rsidRDefault="004F5D10" w:rsidP="004F5D10">
            <w:pPr>
              <w:autoSpaceDE w:val="0"/>
              <w:autoSpaceDN w:val="0"/>
              <w:adjustRightInd w:val="0"/>
              <w:spacing w:line="320" w:lineRule="atLeast"/>
              <w:ind w:left="60" w:right="60"/>
              <w:jc w:val="right"/>
              <w:rPr>
                <w:rFonts w:ascii="Times New Roman" w:hAnsi="Times New Roman" w:cs="Times New Roman"/>
                <w:color w:val="000000"/>
                <w:sz w:val="24"/>
                <w:szCs w:val="18"/>
              </w:rPr>
            </w:pPr>
            <w:r w:rsidRPr="004F5D10">
              <w:rPr>
                <w:rFonts w:ascii="Times New Roman" w:hAnsi="Times New Roman" w:cs="Times New Roman"/>
                <w:color w:val="000000"/>
                <w:sz w:val="24"/>
                <w:szCs w:val="18"/>
              </w:rPr>
              <w:t>94.4</w:t>
            </w:r>
          </w:p>
        </w:tc>
      </w:tr>
      <w:tr w:rsidR="004F5D10" w:rsidRPr="008D2C63" w:rsidTr="008D2C63">
        <w:tc>
          <w:tcPr>
            <w:tcW w:w="2267" w:type="dxa"/>
            <w:vMerge/>
          </w:tcPr>
          <w:p w:rsidR="004F5D10" w:rsidRPr="004F5D10" w:rsidRDefault="004F5D10" w:rsidP="004F5D10">
            <w:pPr>
              <w:autoSpaceDE w:val="0"/>
              <w:autoSpaceDN w:val="0"/>
              <w:adjustRightInd w:val="0"/>
              <w:rPr>
                <w:rFonts w:ascii="Times New Roman" w:hAnsi="Times New Roman" w:cs="Times New Roman"/>
                <w:color w:val="000000"/>
                <w:sz w:val="24"/>
                <w:szCs w:val="18"/>
              </w:rPr>
            </w:pPr>
          </w:p>
        </w:tc>
        <w:tc>
          <w:tcPr>
            <w:tcW w:w="1622" w:type="dxa"/>
          </w:tcPr>
          <w:p w:rsidR="004F5D10" w:rsidRPr="004F5D10" w:rsidRDefault="001D1588" w:rsidP="004F5D10">
            <w:pPr>
              <w:autoSpaceDE w:val="0"/>
              <w:autoSpaceDN w:val="0"/>
              <w:adjustRightInd w:val="0"/>
              <w:spacing w:line="320" w:lineRule="atLeast"/>
              <w:ind w:left="60" w:right="60"/>
              <w:rPr>
                <w:rFonts w:ascii="Times New Roman" w:hAnsi="Times New Roman" w:cs="Times New Roman"/>
                <w:color w:val="000000"/>
                <w:sz w:val="24"/>
                <w:szCs w:val="18"/>
              </w:rPr>
            </w:pPr>
            <w:proofErr w:type="spellStart"/>
            <w:r>
              <w:rPr>
                <w:rFonts w:ascii="Times New Roman" w:hAnsi="Times New Roman" w:cs="Times New Roman"/>
                <w:color w:val="000000"/>
                <w:sz w:val="24"/>
                <w:szCs w:val="18"/>
              </w:rPr>
              <w:t>Ekub</w:t>
            </w:r>
            <w:proofErr w:type="spellEnd"/>
            <w:r>
              <w:rPr>
                <w:rFonts w:ascii="Times New Roman" w:hAnsi="Times New Roman" w:cs="Times New Roman"/>
                <w:color w:val="000000"/>
                <w:sz w:val="24"/>
                <w:szCs w:val="18"/>
              </w:rPr>
              <w:t xml:space="preserve"> </w:t>
            </w:r>
          </w:p>
        </w:tc>
        <w:tc>
          <w:tcPr>
            <w:tcW w:w="1440" w:type="dxa"/>
          </w:tcPr>
          <w:p w:rsidR="004F5D10" w:rsidRPr="004F5D10" w:rsidRDefault="004F5D10" w:rsidP="004F5D10">
            <w:pPr>
              <w:autoSpaceDE w:val="0"/>
              <w:autoSpaceDN w:val="0"/>
              <w:adjustRightInd w:val="0"/>
              <w:spacing w:line="320" w:lineRule="atLeast"/>
              <w:ind w:left="60" w:right="60"/>
              <w:jc w:val="right"/>
              <w:rPr>
                <w:rFonts w:ascii="Times New Roman" w:hAnsi="Times New Roman" w:cs="Times New Roman"/>
                <w:color w:val="000000"/>
                <w:sz w:val="24"/>
                <w:szCs w:val="18"/>
              </w:rPr>
            </w:pPr>
            <w:r w:rsidRPr="004F5D10">
              <w:rPr>
                <w:rFonts w:ascii="Times New Roman" w:hAnsi="Times New Roman" w:cs="Times New Roman"/>
                <w:color w:val="000000"/>
                <w:sz w:val="24"/>
                <w:szCs w:val="18"/>
              </w:rPr>
              <w:t>8</w:t>
            </w:r>
          </w:p>
        </w:tc>
        <w:tc>
          <w:tcPr>
            <w:tcW w:w="1260" w:type="dxa"/>
          </w:tcPr>
          <w:p w:rsidR="004F5D10" w:rsidRPr="004F5D10" w:rsidRDefault="004F5D10" w:rsidP="004F5D10">
            <w:pPr>
              <w:autoSpaceDE w:val="0"/>
              <w:autoSpaceDN w:val="0"/>
              <w:adjustRightInd w:val="0"/>
              <w:spacing w:line="320" w:lineRule="atLeast"/>
              <w:ind w:left="60" w:right="60"/>
              <w:jc w:val="right"/>
              <w:rPr>
                <w:rFonts w:ascii="Times New Roman" w:hAnsi="Times New Roman" w:cs="Times New Roman"/>
                <w:color w:val="000000"/>
                <w:sz w:val="24"/>
                <w:szCs w:val="18"/>
              </w:rPr>
            </w:pPr>
            <w:r w:rsidRPr="004F5D10">
              <w:rPr>
                <w:rFonts w:ascii="Times New Roman" w:hAnsi="Times New Roman" w:cs="Times New Roman"/>
                <w:color w:val="000000"/>
                <w:sz w:val="24"/>
                <w:szCs w:val="18"/>
              </w:rPr>
              <w:t>5.6</w:t>
            </w:r>
          </w:p>
        </w:tc>
        <w:tc>
          <w:tcPr>
            <w:tcW w:w="2519" w:type="dxa"/>
          </w:tcPr>
          <w:p w:rsidR="004F5D10" w:rsidRPr="004F5D10" w:rsidRDefault="004F5D10" w:rsidP="004F5D10">
            <w:pPr>
              <w:autoSpaceDE w:val="0"/>
              <w:autoSpaceDN w:val="0"/>
              <w:adjustRightInd w:val="0"/>
              <w:spacing w:line="320" w:lineRule="atLeast"/>
              <w:ind w:left="60" w:right="60"/>
              <w:jc w:val="right"/>
              <w:rPr>
                <w:rFonts w:ascii="Times New Roman" w:hAnsi="Times New Roman" w:cs="Times New Roman"/>
                <w:color w:val="000000"/>
                <w:sz w:val="24"/>
                <w:szCs w:val="18"/>
              </w:rPr>
            </w:pPr>
            <w:r w:rsidRPr="004F5D10">
              <w:rPr>
                <w:rFonts w:ascii="Times New Roman" w:hAnsi="Times New Roman" w:cs="Times New Roman"/>
                <w:color w:val="000000"/>
                <w:sz w:val="24"/>
                <w:szCs w:val="18"/>
              </w:rPr>
              <w:t>100.0</w:t>
            </w:r>
          </w:p>
        </w:tc>
      </w:tr>
      <w:tr w:rsidR="004F5D10" w:rsidRPr="008D2C63" w:rsidTr="008D2C63">
        <w:tc>
          <w:tcPr>
            <w:tcW w:w="2267" w:type="dxa"/>
            <w:vMerge/>
          </w:tcPr>
          <w:p w:rsidR="004F5D10" w:rsidRPr="004F5D10" w:rsidRDefault="004F5D10" w:rsidP="004F5D10">
            <w:pPr>
              <w:autoSpaceDE w:val="0"/>
              <w:autoSpaceDN w:val="0"/>
              <w:adjustRightInd w:val="0"/>
              <w:rPr>
                <w:rFonts w:ascii="Times New Roman" w:hAnsi="Times New Roman" w:cs="Times New Roman"/>
                <w:color w:val="000000"/>
                <w:sz w:val="24"/>
                <w:szCs w:val="18"/>
              </w:rPr>
            </w:pPr>
          </w:p>
        </w:tc>
        <w:tc>
          <w:tcPr>
            <w:tcW w:w="1622" w:type="dxa"/>
          </w:tcPr>
          <w:p w:rsidR="004F5D10" w:rsidRPr="004F5D10" w:rsidRDefault="004F5D10" w:rsidP="004F5D10">
            <w:pPr>
              <w:autoSpaceDE w:val="0"/>
              <w:autoSpaceDN w:val="0"/>
              <w:adjustRightInd w:val="0"/>
              <w:spacing w:line="320" w:lineRule="atLeast"/>
              <w:ind w:left="60" w:right="60"/>
              <w:rPr>
                <w:rFonts w:ascii="Times New Roman" w:hAnsi="Times New Roman" w:cs="Times New Roman"/>
                <w:color w:val="000000"/>
                <w:sz w:val="24"/>
                <w:szCs w:val="18"/>
              </w:rPr>
            </w:pPr>
            <w:r w:rsidRPr="004F5D10">
              <w:rPr>
                <w:rFonts w:ascii="Times New Roman" w:hAnsi="Times New Roman" w:cs="Times New Roman"/>
                <w:color w:val="000000"/>
                <w:sz w:val="24"/>
                <w:szCs w:val="18"/>
              </w:rPr>
              <w:t>Total</w:t>
            </w:r>
          </w:p>
        </w:tc>
        <w:tc>
          <w:tcPr>
            <w:tcW w:w="1440" w:type="dxa"/>
          </w:tcPr>
          <w:p w:rsidR="004F5D10" w:rsidRPr="004F5D10" w:rsidRDefault="004F5D10" w:rsidP="004F5D10">
            <w:pPr>
              <w:autoSpaceDE w:val="0"/>
              <w:autoSpaceDN w:val="0"/>
              <w:adjustRightInd w:val="0"/>
              <w:spacing w:line="320" w:lineRule="atLeast"/>
              <w:ind w:left="60" w:right="60"/>
              <w:jc w:val="right"/>
              <w:rPr>
                <w:rFonts w:ascii="Times New Roman" w:hAnsi="Times New Roman" w:cs="Times New Roman"/>
                <w:color w:val="000000"/>
                <w:sz w:val="24"/>
                <w:szCs w:val="18"/>
              </w:rPr>
            </w:pPr>
            <w:r w:rsidRPr="004F5D10">
              <w:rPr>
                <w:rFonts w:ascii="Times New Roman" w:hAnsi="Times New Roman" w:cs="Times New Roman"/>
                <w:color w:val="000000"/>
                <w:sz w:val="24"/>
                <w:szCs w:val="18"/>
              </w:rPr>
              <w:t>144</w:t>
            </w:r>
          </w:p>
        </w:tc>
        <w:tc>
          <w:tcPr>
            <w:tcW w:w="1260" w:type="dxa"/>
          </w:tcPr>
          <w:p w:rsidR="004F5D10" w:rsidRPr="004F5D10" w:rsidRDefault="004F5D10" w:rsidP="004F5D10">
            <w:pPr>
              <w:autoSpaceDE w:val="0"/>
              <w:autoSpaceDN w:val="0"/>
              <w:adjustRightInd w:val="0"/>
              <w:spacing w:line="320" w:lineRule="atLeast"/>
              <w:ind w:left="60" w:right="60"/>
              <w:jc w:val="right"/>
              <w:rPr>
                <w:rFonts w:ascii="Times New Roman" w:hAnsi="Times New Roman" w:cs="Times New Roman"/>
                <w:color w:val="000000"/>
                <w:sz w:val="24"/>
                <w:szCs w:val="18"/>
              </w:rPr>
            </w:pPr>
            <w:r w:rsidRPr="004F5D10">
              <w:rPr>
                <w:rFonts w:ascii="Times New Roman" w:hAnsi="Times New Roman" w:cs="Times New Roman"/>
                <w:color w:val="000000"/>
                <w:sz w:val="24"/>
                <w:szCs w:val="18"/>
              </w:rPr>
              <w:t>100.0</w:t>
            </w:r>
          </w:p>
        </w:tc>
        <w:tc>
          <w:tcPr>
            <w:tcW w:w="2519" w:type="dxa"/>
          </w:tcPr>
          <w:p w:rsidR="004F5D10" w:rsidRPr="004F5D10" w:rsidRDefault="004F5D10" w:rsidP="004F5D10">
            <w:pPr>
              <w:autoSpaceDE w:val="0"/>
              <w:autoSpaceDN w:val="0"/>
              <w:adjustRightInd w:val="0"/>
              <w:rPr>
                <w:rFonts w:ascii="Times New Roman" w:hAnsi="Times New Roman" w:cs="Times New Roman"/>
                <w:sz w:val="24"/>
                <w:szCs w:val="24"/>
              </w:rPr>
            </w:pPr>
          </w:p>
        </w:tc>
      </w:tr>
    </w:tbl>
    <w:p w:rsidR="00C50ACF" w:rsidRDefault="008D2C63" w:rsidP="009C46BE">
      <w:pPr>
        <w:spacing w:line="360" w:lineRule="auto"/>
        <w:jc w:val="both"/>
        <w:rPr>
          <w:rFonts w:ascii="Times New Roman" w:hAnsi="Times New Roman" w:cs="Times New Roman"/>
          <w:sz w:val="24"/>
          <w:szCs w:val="24"/>
        </w:rPr>
      </w:pPr>
      <w:r w:rsidRPr="008D2C63">
        <w:rPr>
          <w:rFonts w:ascii="Times New Roman" w:hAnsi="Times New Roman" w:cs="Times New Roman"/>
          <w:sz w:val="24"/>
          <w:szCs w:val="24"/>
        </w:rPr>
        <w:t xml:space="preserve">When asked about the respondents' savings habits, the results are shown in Table 3.9. The survey result shows that </w:t>
      </w:r>
      <w:r>
        <w:rPr>
          <w:rFonts w:ascii="Times New Roman" w:hAnsi="Times New Roman" w:cs="Times New Roman"/>
          <w:sz w:val="24"/>
          <w:szCs w:val="24"/>
        </w:rPr>
        <w:t>72(</w:t>
      </w:r>
      <w:r w:rsidRPr="008D2C63">
        <w:rPr>
          <w:rFonts w:ascii="Times New Roman" w:hAnsi="Times New Roman" w:cs="Times New Roman"/>
          <w:sz w:val="24"/>
          <w:szCs w:val="24"/>
        </w:rPr>
        <w:t>50.0%</w:t>
      </w:r>
      <w:r>
        <w:rPr>
          <w:rFonts w:ascii="Times New Roman" w:hAnsi="Times New Roman" w:cs="Times New Roman"/>
          <w:sz w:val="24"/>
          <w:szCs w:val="24"/>
        </w:rPr>
        <w:t>)</w:t>
      </w:r>
      <w:r w:rsidRPr="008D2C63">
        <w:rPr>
          <w:rFonts w:ascii="Times New Roman" w:hAnsi="Times New Roman" w:cs="Times New Roman"/>
          <w:sz w:val="24"/>
          <w:szCs w:val="24"/>
        </w:rPr>
        <w:t xml:space="preserve"> of respondents save in a bank and </w:t>
      </w:r>
      <w:r>
        <w:rPr>
          <w:rFonts w:ascii="Times New Roman" w:hAnsi="Times New Roman" w:cs="Times New Roman"/>
          <w:sz w:val="24"/>
          <w:szCs w:val="24"/>
        </w:rPr>
        <w:t>64(</w:t>
      </w:r>
      <w:r w:rsidRPr="008D2C63">
        <w:rPr>
          <w:rFonts w:ascii="Times New Roman" w:hAnsi="Times New Roman" w:cs="Times New Roman"/>
          <w:sz w:val="24"/>
          <w:szCs w:val="24"/>
        </w:rPr>
        <w:t>44.4%</w:t>
      </w:r>
      <w:r>
        <w:rPr>
          <w:rFonts w:ascii="Times New Roman" w:hAnsi="Times New Roman" w:cs="Times New Roman"/>
          <w:sz w:val="24"/>
          <w:szCs w:val="24"/>
        </w:rPr>
        <w:t>)</w:t>
      </w:r>
      <w:r w:rsidRPr="008D2C63">
        <w:rPr>
          <w:rFonts w:ascii="Times New Roman" w:hAnsi="Times New Roman" w:cs="Times New Roman"/>
          <w:sz w:val="24"/>
          <w:szCs w:val="24"/>
        </w:rPr>
        <w:t xml:space="preserve"> save in Credit union</w:t>
      </w:r>
      <w:r w:rsidR="001D1588">
        <w:rPr>
          <w:rFonts w:ascii="Times New Roman" w:hAnsi="Times New Roman" w:cs="Times New Roman"/>
          <w:sz w:val="24"/>
          <w:szCs w:val="24"/>
        </w:rPr>
        <w:t xml:space="preserve"> and only 8(5.6%) in </w:t>
      </w:r>
      <w:proofErr w:type="spellStart"/>
      <w:r w:rsidR="001D1588">
        <w:rPr>
          <w:rFonts w:ascii="Times New Roman" w:hAnsi="Times New Roman" w:cs="Times New Roman"/>
          <w:sz w:val="24"/>
          <w:szCs w:val="24"/>
        </w:rPr>
        <w:t>Ekub</w:t>
      </w:r>
      <w:proofErr w:type="spellEnd"/>
      <w:r w:rsidR="001D1588">
        <w:rPr>
          <w:rFonts w:ascii="Times New Roman" w:hAnsi="Times New Roman" w:cs="Times New Roman"/>
          <w:sz w:val="24"/>
          <w:szCs w:val="24"/>
        </w:rPr>
        <w:t>.</w:t>
      </w:r>
      <w:r w:rsidR="00A65F1B" w:rsidRPr="00A65F1B">
        <w:t xml:space="preserve"> </w:t>
      </w:r>
      <w:r w:rsidR="00A65F1B" w:rsidRPr="00A65F1B">
        <w:rPr>
          <w:rFonts w:ascii="Times New Roman" w:hAnsi="Times New Roman" w:cs="Times New Roman"/>
          <w:sz w:val="24"/>
          <w:szCs w:val="24"/>
        </w:rPr>
        <w:t>Most of the interviewees used banks for saving, but they also save in IQUB to save their money.</w:t>
      </w:r>
    </w:p>
    <w:p w:rsidR="004671FA" w:rsidRDefault="004671FA" w:rsidP="009C46BE">
      <w:pPr>
        <w:spacing w:line="360" w:lineRule="auto"/>
        <w:jc w:val="both"/>
        <w:rPr>
          <w:rFonts w:ascii="Times New Roman" w:hAnsi="Times New Roman" w:cs="Times New Roman"/>
          <w:sz w:val="24"/>
          <w:szCs w:val="24"/>
        </w:rPr>
      </w:pPr>
    </w:p>
    <w:p w:rsidR="0070322C" w:rsidRDefault="0070322C" w:rsidP="009C46BE">
      <w:pPr>
        <w:spacing w:line="360" w:lineRule="auto"/>
        <w:jc w:val="both"/>
        <w:rPr>
          <w:rFonts w:ascii="Times New Roman" w:hAnsi="Times New Roman" w:cs="Times New Roman"/>
          <w:sz w:val="24"/>
          <w:szCs w:val="24"/>
        </w:rPr>
      </w:pPr>
    </w:p>
    <w:p w:rsidR="0070322C" w:rsidRDefault="0070322C" w:rsidP="009C46BE">
      <w:pPr>
        <w:spacing w:line="360" w:lineRule="auto"/>
        <w:jc w:val="both"/>
        <w:rPr>
          <w:rFonts w:ascii="Times New Roman" w:hAnsi="Times New Roman" w:cs="Times New Roman"/>
          <w:sz w:val="24"/>
          <w:szCs w:val="24"/>
        </w:rPr>
      </w:pPr>
    </w:p>
    <w:p w:rsidR="0070322C" w:rsidRDefault="0070322C" w:rsidP="009C46BE">
      <w:pPr>
        <w:spacing w:line="360" w:lineRule="auto"/>
        <w:jc w:val="both"/>
        <w:rPr>
          <w:rFonts w:ascii="Times New Roman" w:hAnsi="Times New Roman" w:cs="Times New Roman"/>
          <w:sz w:val="24"/>
          <w:szCs w:val="24"/>
        </w:rPr>
      </w:pPr>
    </w:p>
    <w:p w:rsidR="00F75CF3" w:rsidRPr="00061D31" w:rsidRDefault="00577C83" w:rsidP="007B4CB9">
      <w:pPr>
        <w:pStyle w:val="Heading2"/>
      </w:pPr>
      <w:bookmarkStart w:id="127" w:name="_Toc117573977"/>
      <w:r w:rsidRPr="00061D31">
        <w:t xml:space="preserve">Table </w:t>
      </w:r>
      <w:proofErr w:type="gramStart"/>
      <w:r w:rsidRPr="00061D31">
        <w:t>4.</w:t>
      </w:r>
      <w:r w:rsidR="004671FA" w:rsidRPr="00061D31">
        <w:t>7</w:t>
      </w:r>
      <w:r w:rsidRPr="00061D31">
        <w:t>:-</w:t>
      </w:r>
      <w:proofErr w:type="gramEnd"/>
      <w:r w:rsidRPr="00061D31">
        <w:t xml:space="preserve"> Results of the Chi-square tests</w:t>
      </w:r>
      <w:bookmarkEnd w:id="127"/>
    </w:p>
    <w:tbl>
      <w:tblPr>
        <w:tblStyle w:val="TableGrid"/>
        <w:tblW w:w="9378" w:type="dxa"/>
        <w:tblLayout w:type="fixed"/>
        <w:tblLook w:val="04A0" w:firstRow="1" w:lastRow="0" w:firstColumn="1" w:lastColumn="0" w:noHBand="0" w:noVBand="1"/>
      </w:tblPr>
      <w:tblGrid>
        <w:gridCol w:w="1188"/>
        <w:gridCol w:w="1432"/>
        <w:gridCol w:w="687"/>
        <w:gridCol w:w="842"/>
        <w:gridCol w:w="842"/>
        <w:gridCol w:w="993"/>
        <w:gridCol w:w="675"/>
        <w:gridCol w:w="1188"/>
        <w:gridCol w:w="576"/>
        <w:gridCol w:w="955"/>
      </w:tblGrid>
      <w:tr w:rsidR="00C34F93" w:rsidRPr="0054698D" w:rsidTr="003D3344">
        <w:trPr>
          <w:trHeight w:val="285"/>
        </w:trPr>
        <w:tc>
          <w:tcPr>
            <w:tcW w:w="1188" w:type="dxa"/>
          </w:tcPr>
          <w:p w:rsidR="00BA25CA" w:rsidRPr="0054698D" w:rsidRDefault="00BA25CA" w:rsidP="003D3344">
            <w:pPr>
              <w:jc w:val="both"/>
              <w:rPr>
                <w:rFonts w:ascii="Times New Roman" w:hAnsi="Times New Roman" w:cs="Times New Roman"/>
                <w:sz w:val="24"/>
                <w:szCs w:val="24"/>
              </w:rPr>
            </w:pPr>
            <w:r w:rsidRPr="0054698D">
              <w:rPr>
                <w:rFonts w:ascii="Times New Roman" w:hAnsi="Times New Roman" w:cs="Times New Roman"/>
                <w:sz w:val="24"/>
                <w:szCs w:val="24"/>
              </w:rPr>
              <w:t>Explanatory</w:t>
            </w:r>
          </w:p>
        </w:tc>
        <w:tc>
          <w:tcPr>
            <w:tcW w:w="1432" w:type="dxa"/>
            <w:vMerge w:val="restart"/>
          </w:tcPr>
          <w:p w:rsidR="00BA25CA" w:rsidRPr="0054698D" w:rsidRDefault="00BA25CA" w:rsidP="003D3344">
            <w:pPr>
              <w:jc w:val="both"/>
              <w:rPr>
                <w:rFonts w:ascii="Times New Roman" w:hAnsi="Times New Roman" w:cs="Times New Roman"/>
                <w:sz w:val="24"/>
                <w:szCs w:val="24"/>
              </w:rPr>
            </w:pPr>
            <w:r w:rsidRPr="0054698D">
              <w:rPr>
                <w:rFonts w:ascii="Times New Roman" w:hAnsi="Times New Roman" w:cs="Times New Roman"/>
                <w:sz w:val="24"/>
                <w:szCs w:val="24"/>
              </w:rPr>
              <w:t xml:space="preserve">Category </w:t>
            </w:r>
          </w:p>
        </w:tc>
        <w:tc>
          <w:tcPr>
            <w:tcW w:w="4039" w:type="dxa"/>
            <w:gridSpan w:val="5"/>
          </w:tcPr>
          <w:p w:rsidR="00BA25CA" w:rsidRPr="0054698D" w:rsidRDefault="00BA25CA" w:rsidP="003D3344">
            <w:pPr>
              <w:jc w:val="both"/>
              <w:rPr>
                <w:rFonts w:ascii="Times New Roman" w:hAnsi="Times New Roman" w:cs="Times New Roman"/>
                <w:sz w:val="24"/>
                <w:szCs w:val="24"/>
              </w:rPr>
            </w:pPr>
            <w:r w:rsidRPr="0054698D">
              <w:rPr>
                <w:rFonts w:ascii="Times New Roman" w:hAnsi="Times New Roman" w:cs="Times New Roman"/>
                <w:sz w:val="24"/>
                <w:szCs w:val="24"/>
              </w:rPr>
              <w:t>Monthly Saving Rate</w:t>
            </w:r>
          </w:p>
        </w:tc>
        <w:tc>
          <w:tcPr>
            <w:tcW w:w="1188" w:type="dxa"/>
          </w:tcPr>
          <w:p w:rsidR="00BA25CA" w:rsidRPr="0054698D" w:rsidRDefault="00BA25CA" w:rsidP="003D3344">
            <w:pPr>
              <w:jc w:val="both"/>
              <w:rPr>
                <w:rFonts w:ascii="Times New Roman" w:hAnsi="Times New Roman" w:cs="Times New Roman"/>
                <w:sz w:val="24"/>
                <w:szCs w:val="24"/>
              </w:rPr>
            </w:pPr>
            <w:r w:rsidRPr="0054698D">
              <w:rPr>
                <w:rFonts w:ascii="Times New Roman" w:hAnsi="Times New Roman" w:cs="Times New Roman"/>
                <w:sz w:val="24"/>
                <w:szCs w:val="24"/>
              </w:rPr>
              <w:t>X</w:t>
            </w:r>
            <w:r w:rsidRPr="0054698D">
              <w:rPr>
                <w:rFonts w:ascii="Times New Roman" w:hAnsi="Times New Roman" w:cs="Times New Roman"/>
                <w:sz w:val="24"/>
                <w:szCs w:val="24"/>
                <w:vertAlign w:val="superscript"/>
              </w:rPr>
              <w:t>2</w:t>
            </w:r>
            <w:r w:rsidRPr="0054698D">
              <w:rPr>
                <w:rFonts w:ascii="Times New Roman" w:hAnsi="Times New Roman" w:cs="Times New Roman"/>
                <w:sz w:val="24"/>
                <w:szCs w:val="24"/>
              </w:rPr>
              <w:t>-value</w:t>
            </w:r>
          </w:p>
        </w:tc>
        <w:tc>
          <w:tcPr>
            <w:tcW w:w="576" w:type="dxa"/>
          </w:tcPr>
          <w:p w:rsidR="00BA25CA" w:rsidRPr="0054698D" w:rsidRDefault="00BA25CA" w:rsidP="003D3344">
            <w:pPr>
              <w:rPr>
                <w:rFonts w:ascii="Times New Roman" w:hAnsi="Times New Roman" w:cs="Times New Roman"/>
                <w:sz w:val="24"/>
                <w:szCs w:val="24"/>
              </w:rPr>
            </w:pPr>
            <w:r w:rsidRPr="0054698D">
              <w:rPr>
                <w:rFonts w:ascii="Times New Roman" w:hAnsi="Times New Roman" w:cs="Times New Roman"/>
                <w:sz w:val="24"/>
                <w:szCs w:val="24"/>
              </w:rPr>
              <w:t>df</w:t>
            </w:r>
          </w:p>
        </w:tc>
        <w:tc>
          <w:tcPr>
            <w:tcW w:w="955" w:type="dxa"/>
          </w:tcPr>
          <w:p w:rsidR="00BA25CA" w:rsidRPr="0054698D" w:rsidRDefault="00BA25CA" w:rsidP="003D3344">
            <w:pPr>
              <w:rPr>
                <w:rFonts w:ascii="Times New Roman" w:hAnsi="Times New Roman" w:cs="Times New Roman"/>
                <w:sz w:val="24"/>
                <w:szCs w:val="24"/>
              </w:rPr>
            </w:pPr>
            <w:r w:rsidRPr="0054698D">
              <w:rPr>
                <w:rFonts w:ascii="Times New Roman" w:hAnsi="Times New Roman" w:cs="Times New Roman"/>
                <w:sz w:val="24"/>
                <w:szCs w:val="24"/>
              </w:rPr>
              <w:t>P-value</w:t>
            </w:r>
          </w:p>
        </w:tc>
      </w:tr>
      <w:tr w:rsidR="00C34F93" w:rsidRPr="0054698D" w:rsidTr="003D3344">
        <w:trPr>
          <w:trHeight w:val="135"/>
        </w:trPr>
        <w:tc>
          <w:tcPr>
            <w:tcW w:w="1188" w:type="dxa"/>
          </w:tcPr>
          <w:p w:rsidR="005C1ECB" w:rsidRPr="0054698D" w:rsidRDefault="005C1ECB" w:rsidP="003D3344">
            <w:pPr>
              <w:jc w:val="both"/>
              <w:rPr>
                <w:rFonts w:ascii="Times New Roman" w:hAnsi="Times New Roman" w:cs="Times New Roman"/>
                <w:sz w:val="24"/>
                <w:szCs w:val="24"/>
              </w:rPr>
            </w:pPr>
            <w:r w:rsidRPr="0054698D">
              <w:rPr>
                <w:rFonts w:ascii="Times New Roman" w:hAnsi="Times New Roman" w:cs="Times New Roman"/>
                <w:sz w:val="24"/>
                <w:szCs w:val="24"/>
              </w:rPr>
              <w:t xml:space="preserve"> Variable</w:t>
            </w:r>
          </w:p>
        </w:tc>
        <w:tc>
          <w:tcPr>
            <w:tcW w:w="1432" w:type="dxa"/>
            <w:vMerge/>
          </w:tcPr>
          <w:p w:rsidR="005C1ECB" w:rsidRPr="0054698D" w:rsidRDefault="005C1ECB" w:rsidP="003D3344">
            <w:pPr>
              <w:jc w:val="both"/>
              <w:rPr>
                <w:rFonts w:ascii="Times New Roman" w:hAnsi="Times New Roman" w:cs="Times New Roman"/>
                <w:sz w:val="24"/>
                <w:szCs w:val="24"/>
              </w:rPr>
            </w:pPr>
          </w:p>
        </w:tc>
        <w:tc>
          <w:tcPr>
            <w:tcW w:w="687" w:type="dxa"/>
          </w:tcPr>
          <w:p w:rsidR="005C1ECB" w:rsidRPr="0054698D" w:rsidRDefault="005C1ECB" w:rsidP="003D3344">
            <w:pPr>
              <w:rPr>
                <w:rFonts w:ascii="Times New Roman" w:hAnsi="Times New Roman" w:cs="Times New Roman"/>
                <w:sz w:val="24"/>
                <w:szCs w:val="24"/>
              </w:rPr>
            </w:pPr>
            <w:r w:rsidRPr="0054698D">
              <w:rPr>
                <w:rFonts w:ascii="Times New Roman" w:hAnsi="Times New Roman" w:cs="Times New Roman"/>
                <w:b/>
                <w:bCs/>
                <w:sz w:val="24"/>
                <w:szCs w:val="24"/>
              </w:rPr>
              <w:t xml:space="preserve">1 – 5 </w:t>
            </w:r>
          </w:p>
        </w:tc>
        <w:tc>
          <w:tcPr>
            <w:tcW w:w="842" w:type="dxa"/>
          </w:tcPr>
          <w:p w:rsidR="005C1ECB" w:rsidRPr="0054698D" w:rsidRDefault="005C1ECB" w:rsidP="003D3344">
            <w:pPr>
              <w:rPr>
                <w:rFonts w:ascii="Times New Roman" w:hAnsi="Times New Roman" w:cs="Times New Roman"/>
                <w:sz w:val="24"/>
                <w:szCs w:val="24"/>
              </w:rPr>
            </w:pPr>
            <w:r w:rsidRPr="0054698D">
              <w:rPr>
                <w:rFonts w:ascii="Times New Roman" w:hAnsi="Times New Roman" w:cs="Times New Roman"/>
                <w:b/>
                <w:bCs/>
                <w:sz w:val="24"/>
                <w:szCs w:val="24"/>
              </w:rPr>
              <w:t xml:space="preserve">6 – 10 </w:t>
            </w:r>
          </w:p>
        </w:tc>
        <w:tc>
          <w:tcPr>
            <w:tcW w:w="842" w:type="dxa"/>
          </w:tcPr>
          <w:p w:rsidR="005C1ECB" w:rsidRPr="0054698D" w:rsidRDefault="005C1ECB" w:rsidP="003D3344">
            <w:pPr>
              <w:rPr>
                <w:rFonts w:ascii="Times New Roman" w:hAnsi="Times New Roman" w:cs="Times New Roman"/>
                <w:sz w:val="24"/>
                <w:szCs w:val="24"/>
              </w:rPr>
            </w:pPr>
            <w:r w:rsidRPr="0054698D">
              <w:rPr>
                <w:rFonts w:ascii="Times New Roman" w:hAnsi="Times New Roman" w:cs="Times New Roman"/>
                <w:b/>
                <w:bCs/>
                <w:sz w:val="24"/>
                <w:szCs w:val="24"/>
              </w:rPr>
              <w:t xml:space="preserve">11 – 15 </w:t>
            </w:r>
          </w:p>
        </w:tc>
        <w:tc>
          <w:tcPr>
            <w:tcW w:w="993" w:type="dxa"/>
          </w:tcPr>
          <w:p w:rsidR="005C1ECB" w:rsidRPr="0054698D" w:rsidRDefault="005C1ECB" w:rsidP="003D3344">
            <w:pPr>
              <w:rPr>
                <w:rFonts w:ascii="Times New Roman" w:hAnsi="Times New Roman" w:cs="Times New Roman"/>
                <w:sz w:val="24"/>
                <w:szCs w:val="24"/>
              </w:rPr>
            </w:pPr>
            <w:r w:rsidRPr="0054698D">
              <w:rPr>
                <w:rFonts w:ascii="Times New Roman" w:hAnsi="Times New Roman" w:cs="Times New Roman"/>
                <w:b/>
                <w:bCs/>
                <w:sz w:val="24"/>
                <w:szCs w:val="24"/>
              </w:rPr>
              <w:t xml:space="preserve">16 – 30 &gt; </w:t>
            </w:r>
          </w:p>
        </w:tc>
        <w:tc>
          <w:tcPr>
            <w:tcW w:w="675" w:type="dxa"/>
          </w:tcPr>
          <w:p w:rsidR="005C1ECB" w:rsidRPr="0054698D" w:rsidRDefault="005C1ECB" w:rsidP="003D3344">
            <w:pPr>
              <w:rPr>
                <w:rFonts w:ascii="Times New Roman" w:hAnsi="Times New Roman" w:cs="Times New Roman"/>
                <w:sz w:val="24"/>
                <w:szCs w:val="24"/>
              </w:rPr>
            </w:pPr>
            <w:r w:rsidRPr="0054698D">
              <w:rPr>
                <w:rFonts w:ascii="Times New Roman" w:hAnsi="Times New Roman" w:cs="Times New Roman"/>
                <w:b/>
                <w:bCs/>
                <w:sz w:val="24"/>
                <w:szCs w:val="24"/>
              </w:rPr>
              <w:t>&gt; 30</w:t>
            </w:r>
          </w:p>
        </w:tc>
        <w:tc>
          <w:tcPr>
            <w:tcW w:w="1188" w:type="dxa"/>
            <w:vMerge w:val="restart"/>
          </w:tcPr>
          <w:p w:rsidR="005C1ECB" w:rsidRPr="0054698D" w:rsidRDefault="005C1ECB" w:rsidP="003D3344">
            <w:pPr>
              <w:autoSpaceDE w:val="0"/>
              <w:autoSpaceDN w:val="0"/>
              <w:adjustRightInd w:val="0"/>
              <w:ind w:left="60" w:right="60"/>
              <w:jc w:val="both"/>
              <w:rPr>
                <w:rFonts w:ascii="Times New Roman" w:hAnsi="Times New Roman" w:cs="Times New Roman"/>
                <w:sz w:val="24"/>
                <w:szCs w:val="24"/>
              </w:rPr>
            </w:pPr>
            <w:r w:rsidRPr="0054698D">
              <w:rPr>
                <w:rFonts w:ascii="Times New Roman" w:hAnsi="Times New Roman" w:cs="Times New Roman"/>
                <w:color w:val="000000"/>
                <w:sz w:val="24"/>
                <w:szCs w:val="24"/>
              </w:rPr>
              <w:t>30.079</w:t>
            </w:r>
          </w:p>
        </w:tc>
        <w:tc>
          <w:tcPr>
            <w:tcW w:w="576" w:type="dxa"/>
            <w:vMerge w:val="restart"/>
          </w:tcPr>
          <w:p w:rsidR="005C1ECB" w:rsidRPr="0054698D" w:rsidRDefault="005C1ECB" w:rsidP="003D3344">
            <w:pPr>
              <w:jc w:val="both"/>
              <w:rPr>
                <w:rFonts w:ascii="Times New Roman" w:hAnsi="Times New Roman" w:cs="Times New Roman"/>
                <w:sz w:val="24"/>
                <w:szCs w:val="24"/>
              </w:rPr>
            </w:pPr>
            <w:r w:rsidRPr="0054698D">
              <w:rPr>
                <w:rFonts w:ascii="Times New Roman" w:hAnsi="Times New Roman" w:cs="Times New Roman"/>
                <w:sz w:val="24"/>
                <w:szCs w:val="24"/>
              </w:rPr>
              <w:t xml:space="preserve"> </w:t>
            </w:r>
            <w:r w:rsidRPr="0054698D">
              <w:rPr>
                <w:rFonts w:ascii="Times New Roman" w:hAnsi="Times New Roman" w:cs="Times New Roman"/>
                <w:color w:val="000000"/>
                <w:sz w:val="24"/>
                <w:szCs w:val="24"/>
              </w:rPr>
              <w:t>4</w:t>
            </w:r>
          </w:p>
        </w:tc>
        <w:tc>
          <w:tcPr>
            <w:tcW w:w="955" w:type="dxa"/>
            <w:vMerge w:val="restart"/>
          </w:tcPr>
          <w:p w:rsidR="005C1ECB" w:rsidRPr="0054698D" w:rsidRDefault="005C1ECB" w:rsidP="003D3344">
            <w:pPr>
              <w:autoSpaceDE w:val="0"/>
              <w:autoSpaceDN w:val="0"/>
              <w:adjustRightInd w:val="0"/>
              <w:ind w:left="60" w:right="60"/>
              <w:jc w:val="both"/>
              <w:rPr>
                <w:rFonts w:ascii="Times New Roman" w:hAnsi="Times New Roman" w:cs="Times New Roman"/>
                <w:sz w:val="24"/>
                <w:szCs w:val="24"/>
              </w:rPr>
            </w:pPr>
            <w:r w:rsidRPr="0054698D">
              <w:rPr>
                <w:rFonts w:ascii="Times New Roman" w:hAnsi="Times New Roman" w:cs="Times New Roman"/>
                <w:color w:val="000000"/>
                <w:sz w:val="24"/>
                <w:szCs w:val="24"/>
              </w:rPr>
              <w:t>.000</w:t>
            </w:r>
          </w:p>
        </w:tc>
      </w:tr>
      <w:tr w:rsidR="00C34F93" w:rsidRPr="0054698D" w:rsidTr="003D3344">
        <w:trPr>
          <w:trHeight w:val="195"/>
        </w:trPr>
        <w:tc>
          <w:tcPr>
            <w:tcW w:w="1188" w:type="dxa"/>
            <w:vMerge w:val="restart"/>
          </w:tcPr>
          <w:p w:rsidR="005C1ECB" w:rsidRPr="0054698D" w:rsidRDefault="005C1ECB" w:rsidP="003D3344">
            <w:pPr>
              <w:jc w:val="both"/>
              <w:rPr>
                <w:rFonts w:ascii="Times New Roman" w:hAnsi="Times New Roman" w:cs="Times New Roman"/>
                <w:sz w:val="24"/>
                <w:szCs w:val="24"/>
              </w:rPr>
            </w:pPr>
            <w:r w:rsidRPr="0054698D">
              <w:rPr>
                <w:rFonts w:ascii="Times New Roman" w:hAnsi="Times New Roman" w:cs="Times New Roman"/>
                <w:sz w:val="24"/>
                <w:szCs w:val="24"/>
              </w:rPr>
              <w:t>Gender</w:t>
            </w:r>
          </w:p>
        </w:tc>
        <w:tc>
          <w:tcPr>
            <w:tcW w:w="1432" w:type="dxa"/>
          </w:tcPr>
          <w:p w:rsidR="005C1ECB" w:rsidRPr="0054698D" w:rsidRDefault="005C1ECB" w:rsidP="003D3344">
            <w:pPr>
              <w:jc w:val="both"/>
              <w:rPr>
                <w:rFonts w:ascii="Times New Roman" w:hAnsi="Times New Roman" w:cs="Times New Roman"/>
                <w:sz w:val="24"/>
                <w:szCs w:val="24"/>
              </w:rPr>
            </w:pPr>
            <w:r w:rsidRPr="0054698D">
              <w:rPr>
                <w:rFonts w:ascii="Times New Roman" w:hAnsi="Times New Roman" w:cs="Times New Roman"/>
                <w:sz w:val="24"/>
                <w:szCs w:val="24"/>
              </w:rPr>
              <w:t xml:space="preserve">Male </w:t>
            </w:r>
          </w:p>
        </w:tc>
        <w:tc>
          <w:tcPr>
            <w:tcW w:w="687"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30</w:t>
            </w:r>
          </w:p>
        </w:tc>
        <w:tc>
          <w:tcPr>
            <w:tcW w:w="842"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31</w:t>
            </w:r>
          </w:p>
        </w:tc>
        <w:tc>
          <w:tcPr>
            <w:tcW w:w="842"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15</w:t>
            </w:r>
          </w:p>
        </w:tc>
        <w:tc>
          <w:tcPr>
            <w:tcW w:w="993"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16</w:t>
            </w:r>
          </w:p>
        </w:tc>
        <w:tc>
          <w:tcPr>
            <w:tcW w:w="675"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7</w:t>
            </w:r>
          </w:p>
        </w:tc>
        <w:tc>
          <w:tcPr>
            <w:tcW w:w="1188" w:type="dxa"/>
            <w:vMerge/>
            <w:vAlign w:val="center"/>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p>
        </w:tc>
        <w:tc>
          <w:tcPr>
            <w:tcW w:w="576" w:type="dxa"/>
            <w:vMerge/>
            <w:vAlign w:val="center"/>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p>
        </w:tc>
        <w:tc>
          <w:tcPr>
            <w:tcW w:w="955" w:type="dxa"/>
            <w:vMerge/>
            <w:vAlign w:val="center"/>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p>
        </w:tc>
      </w:tr>
      <w:tr w:rsidR="00C34F93" w:rsidRPr="0054698D" w:rsidTr="003D3344">
        <w:trPr>
          <w:trHeight w:val="270"/>
        </w:trPr>
        <w:tc>
          <w:tcPr>
            <w:tcW w:w="1188" w:type="dxa"/>
            <w:vMerge/>
          </w:tcPr>
          <w:p w:rsidR="005C1ECB" w:rsidRPr="0054698D" w:rsidRDefault="005C1ECB" w:rsidP="003D3344">
            <w:pPr>
              <w:jc w:val="both"/>
              <w:rPr>
                <w:rFonts w:ascii="Times New Roman" w:hAnsi="Times New Roman" w:cs="Times New Roman"/>
                <w:sz w:val="24"/>
                <w:szCs w:val="24"/>
              </w:rPr>
            </w:pPr>
          </w:p>
        </w:tc>
        <w:tc>
          <w:tcPr>
            <w:tcW w:w="1432" w:type="dxa"/>
          </w:tcPr>
          <w:p w:rsidR="005C1ECB" w:rsidRPr="0054698D" w:rsidRDefault="005C1ECB" w:rsidP="003D3344">
            <w:pPr>
              <w:jc w:val="both"/>
              <w:rPr>
                <w:rFonts w:ascii="Times New Roman" w:hAnsi="Times New Roman" w:cs="Times New Roman"/>
                <w:sz w:val="24"/>
                <w:szCs w:val="24"/>
              </w:rPr>
            </w:pPr>
            <w:r w:rsidRPr="0054698D">
              <w:rPr>
                <w:rFonts w:ascii="Times New Roman" w:hAnsi="Times New Roman" w:cs="Times New Roman"/>
                <w:sz w:val="24"/>
                <w:szCs w:val="24"/>
              </w:rPr>
              <w:t xml:space="preserve">Female </w:t>
            </w:r>
          </w:p>
        </w:tc>
        <w:tc>
          <w:tcPr>
            <w:tcW w:w="687"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5</w:t>
            </w:r>
          </w:p>
        </w:tc>
        <w:tc>
          <w:tcPr>
            <w:tcW w:w="842"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35</w:t>
            </w:r>
          </w:p>
        </w:tc>
        <w:tc>
          <w:tcPr>
            <w:tcW w:w="842"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5</w:t>
            </w:r>
          </w:p>
        </w:tc>
        <w:tc>
          <w:tcPr>
            <w:tcW w:w="993"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w:t>
            </w:r>
          </w:p>
        </w:tc>
        <w:tc>
          <w:tcPr>
            <w:tcW w:w="675"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w:t>
            </w:r>
          </w:p>
        </w:tc>
        <w:tc>
          <w:tcPr>
            <w:tcW w:w="1188" w:type="dxa"/>
            <w:vMerge/>
          </w:tcPr>
          <w:p w:rsidR="005C1ECB" w:rsidRPr="0054698D" w:rsidRDefault="005C1ECB" w:rsidP="003D3344">
            <w:pPr>
              <w:jc w:val="both"/>
              <w:rPr>
                <w:rFonts w:ascii="Times New Roman" w:hAnsi="Times New Roman" w:cs="Times New Roman"/>
                <w:sz w:val="24"/>
                <w:szCs w:val="24"/>
              </w:rPr>
            </w:pPr>
          </w:p>
        </w:tc>
        <w:tc>
          <w:tcPr>
            <w:tcW w:w="576" w:type="dxa"/>
            <w:vMerge/>
          </w:tcPr>
          <w:p w:rsidR="005C1ECB" w:rsidRPr="0054698D" w:rsidRDefault="005C1ECB" w:rsidP="003D3344">
            <w:pPr>
              <w:jc w:val="both"/>
              <w:rPr>
                <w:rFonts w:ascii="Times New Roman" w:hAnsi="Times New Roman" w:cs="Times New Roman"/>
                <w:sz w:val="24"/>
                <w:szCs w:val="24"/>
              </w:rPr>
            </w:pPr>
          </w:p>
        </w:tc>
        <w:tc>
          <w:tcPr>
            <w:tcW w:w="955" w:type="dxa"/>
            <w:vMerge/>
          </w:tcPr>
          <w:p w:rsidR="005C1ECB" w:rsidRPr="0054698D" w:rsidRDefault="005C1ECB" w:rsidP="003D3344">
            <w:pPr>
              <w:jc w:val="both"/>
              <w:rPr>
                <w:rFonts w:ascii="Times New Roman" w:hAnsi="Times New Roman" w:cs="Times New Roman"/>
                <w:sz w:val="24"/>
                <w:szCs w:val="24"/>
              </w:rPr>
            </w:pPr>
          </w:p>
        </w:tc>
      </w:tr>
      <w:tr w:rsidR="00C34F93" w:rsidRPr="0054698D" w:rsidTr="003D3344">
        <w:trPr>
          <w:trHeight w:val="129"/>
        </w:trPr>
        <w:tc>
          <w:tcPr>
            <w:tcW w:w="1188" w:type="dxa"/>
            <w:vMerge/>
          </w:tcPr>
          <w:p w:rsidR="005C1ECB" w:rsidRPr="0054698D" w:rsidRDefault="005C1ECB" w:rsidP="003D3344">
            <w:pPr>
              <w:jc w:val="both"/>
              <w:rPr>
                <w:rFonts w:ascii="Times New Roman" w:hAnsi="Times New Roman" w:cs="Times New Roman"/>
                <w:sz w:val="24"/>
                <w:szCs w:val="24"/>
              </w:rPr>
            </w:pPr>
          </w:p>
        </w:tc>
        <w:tc>
          <w:tcPr>
            <w:tcW w:w="1432" w:type="dxa"/>
          </w:tcPr>
          <w:p w:rsidR="005C1ECB" w:rsidRPr="0054698D" w:rsidRDefault="005C1ECB" w:rsidP="003D3344">
            <w:pPr>
              <w:jc w:val="both"/>
              <w:rPr>
                <w:rFonts w:ascii="Times New Roman" w:hAnsi="Times New Roman" w:cs="Times New Roman"/>
                <w:sz w:val="24"/>
                <w:szCs w:val="24"/>
              </w:rPr>
            </w:pPr>
            <w:r w:rsidRPr="0054698D">
              <w:rPr>
                <w:rFonts w:ascii="Times New Roman" w:hAnsi="Times New Roman" w:cs="Times New Roman"/>
                <w:sz w:val="24"/>
                <w:szCs w:val="24"/>
              </w:rPr>
              <w:t xml:space="preserve">Total </w:t>
            </w:r>
          </w:p>
        </w:tc>
        <w:tc>
          <w:tcPr>
            <w:tcW w:w="687"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35</w:t>
            </w:r>
          </w:p>
        </w:tc>
        <w:tc>
          <w:tcPr>
            <w:tcW w:w="842"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66</w:t>
            </w:r>
          </w:p>
        </w:tc>
        <w:tc>
          <w:tcPr>
            <w:tcW w:w="842"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20</w:t>
            </w:r>
          </w:p>
        </w:tc>
        <w:tc>
          <w:tcPr>
            <w:tcW w:w="993"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16</w:t>
            </w:r>
          </w:p>
        </w:tc>
        <w:tc>
          <w:tcPr>
            <w:tcW w:w="675" w:type="dxa"/>
          </w:tcPr>
          <w:p w:rsidR="005C1ECB" w:rsidRPr="0054698D" w:rsidRDefault="005C1ECB" w:rsidP="003D3344">
            <w:pPr>
              <w:autoSpaceDE w:val="0"/>
              <w:autoSpaceDN w:val="0"/>
              <w:adjustRightInd w:val="0"/>
              <w:ind w:left="60" w:right="60"/>
              <w:jc w:val="right"/>
              <w:rPr>
                <w:rFonts w:ascii="Times New Roman" w:hAnsi="Times New Roman" w:cs="Times New Roman"/>
                <w:color w:val="000000"/>
                <w:sz w:val="24"/>
                <w:szCs w:val="24"/>
              </w:rPr>
            </w:pPr>
            <w:r w:rsidRPr="0054698D">
              <w:rPr>
                <w:rFonts w:ascii="Times New Roman" w:hAnsi="Times New Roman" w:cs="Times New Roman"/>
                <w:color w:val="000000"/>
                <w:sz w:val="24"/>
                <w:szCs w:val="24"/>
              </w:rPr>
              <w:t>7</w:t>
            </w:r>
          </w:p>
        </w:tc>
        <w:tc>
          <w:tcPr>
            <w:tcW w:w="1188" w:type="dxa"/>
            <w:vMerge/>
          </w:tcPr>
          <w:p w:rsidR="005C1ECB" w:rsidRPr="0054698D" w:rsidRDefault="005C1ECB" w:rsidP="003D3344">
            <w:pPr>
              <w:jc w:val="both"/>
              <w:rPr>
                <w:rFonts w:ascii="Times New Roman" w:hAnsi="Times New Roman" w:cs="Times New Roman"/>
                <w:sz w:val="24"/>
                <w:szCs w:val="24"/>
              </w:rPr>
            </w:pPr>
          </w:p>
        </w:tc>
        <w:tc>
          <w:tcPr>
            <w:tcW w:w="576" w:type="dxa"/>
            <w:vMerge/>
          </w:tcPr>
          <w:p w:rsidR="005C1ECB" w:rsidRPr="0054698D" w:rsidRDefault="005C1ECB" w:rsidP="003D3344">
            <w:pPr>
              <w:jc w:val="both"/>
              <w:rPr>
                <w:rFonts w:ascii="Times New Roman" w:hAnsi="Times New Roman" w:cs="Times New Roman"/>
                <w:sz w:val="24"/>
                <w:szCs w:val="24"/>
              </w:rPr>
            </w:pPr>
          </w:p>
        </w:tc>
        <w:tc>
          <w:tcPr>
            <w:tcW w:w="955" w:type="dxa"/>
            <w:vMerge/>
          </w:tcPr>
          <w:p w:rsidR="005C1ECB" w:rsidRPr="0054698D" w:rsidRDefault="005C1ECB" w:rsidP="003D3344">
            <w:pPr>
              <w:jc w:val="both"/>
              <w:rPr>
                <w:rFonts w:ascii="Times New Roman" w:hAnsi="Times New Roman" w:cs="Times New Roman"/>
                <w:sz w:val="24"/>
                <w:szCs w:val="24"/>
              </w:rPr>
            </w:pPr>
          </w:p>
        </w:tc>
      </w:tr>
      <w:tr w:rsidR="00A849A1" w:rsidRPr="0054698D" w:rsidTr="003D3344">
        <w:trPr>
          <w:trHeight w:val="285"/>
        </w:trPr>
        <w:tc>
          <w:tcPr>
            <w:tcW w:w="1188" w:type="dxa"/>
            <w:vMerge w:val="restart"/>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Age</w:t>
            </w:r>
          </w:p>
        </w:tc>
        <w:tc>
          <w:tcPr>
            <w:tcW w:w="143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21-30</w:t>
            </w:r>
          </w:p>
        </w:tc>
        <w:tc>
          <w:tcPr>
            <w:tcW w:w="687"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w:t>
            </w:r>
          </w:p>
        </w:tc>
        <w:tc>
          <w:tcPr>
            <w:tcW w:w="84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w:t>
            </w:r>
          </w:p>
        </w:tc>
        <w:tc>
          <w:tcPr>
            <w:tcW w:w="84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15</w:t>
            </w:r>
          </w:p>
        </w:tc>
        <w:tc>
          <w:tcPr>
            <w:tcW w:w="993"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8</w:t>
            </w:r>
          </w:p>
        </w:tc>
        <w:tc>
          <w:tcPr>
            <w:tcW w:w="675"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w:t>
            </w:r>
          </w:p>
        </w:tc>
        <w:tc>
          <w:tcPr>
            <w:tcW w:w="1188" w:type="dxa"/>
            <w:vMerge w:val="restart"/>
            <w:vAlign w:val="center"/>
          </w:tcPr>
          <w:p w:rsidR="00A849A1" w:rsidRPr="0054698D" w:rsidRDefault="00A849A1" w:rsidP="003D3344">
            <w:pPr>
              <w:autoSpaceDE w:val="0"/>
              <w:autoSpaceDN w:val="0"/>
              <w:adjustRightInd w:val="0"/>
              <w:ind w:right="60"/>
              <w:jc w:val="center"/>
              <w:rPr>
                <w:rFonts w:ascii="Times New Roman" w:hAnsi="Times New Roman" w:cs="Times New Roman"/>
                <w:color w:val="000000"/>
                <w:sz w:val="24"/>
                <w:szCs w:val="24"/>
              </w:rPr>
            </w:pPr>
            <w:r w:rsidRPr="0054698D">
              <w:rPr>
                <w:rFonts w:ascii="Times New Roman" w:hAnsi="Times New Roman" w:cs="Times New Roman"/>
                <w:color w:val="000000"/>
                <w:sz w:val="24"/>
                <w:szCs w:val="24"/>
              </w:rPr>
              <w:t>149.334</w:t>
            </w:r>
          </w:p>
        </w:tc>
        <w:tc>
          <w:tcPr>
            <w:tcW w:w="576" w:type="dxa"/>
            <w:vMerge w:val="restart"/>
            <w:vAlign w:val="center"/>
          </w:tcPr>
          <w:p w:rsidR="00A849A1" w:rsidRPr="0054698D" w:rsidRDefault="00A849A1" w:rsidP="003D3344">
            <w:pPr>
              <w:autoSpaceDE w:val="0"/>
              <w:autoSpaceDN w:val="0"/>
              <w:adjustRightInd w:val="0"/>
              <w:ind w:left="60" w:right="60"/>
              <w:jc w:val="center"/>
              <w:rPr>
                <w:rFonts w:ascii="Times New Roman" w:hAnsi="Times New Roman" w:cs="Times New Roman"/>
                <w:color w:val="000000"/>
                <w:sz w:val="24"/>
                <w:szCs w:val="24"/>
              </w:rPr>
            </w:pPr>
            <w:r w:rsidRPr="0054698D">
              <w:rPr>
                <w:rFonts w:ascii="Times New Roman" w:hAnsi="Times New Roman" w:cs="Times New Roman"/>
                <w:color w:val="000000"/>
                <w:sz w:val="24"/>
                <w:szCs w:val="24"/>
              </w:rPr>
              <w:t>12</w:t>
            </w:r>
          </w:p>
        </w:tc>
        <w:tc>
          <w:tcPr>
            <w:tcW w:w="955" w:type="dxa"/>
            <w:vMerge w:val="restart"/>
            <w:vAlign w:val="center"/>
          </w:tcPr>
          <w:p w:rsidR="00A849A1" w:rsidRPr="0054698D" w:rsidRDefault="00A849A1" w:rsidP="003D3344">
            <w:pPr>
              <w:autoSpaceDE w:val="0"/>
              <w:autoSpaceDN w:val="0"/>
              <w:adjustRightInd w:val="0"/>
              <w:ind w:left="60" w:right="60"/>
              <w:jc w:val="center"/>
              <w:rPr>
                <w:rFonts w:ascii="Times New Roman" w:hAnsi="Times New Roman" w:cs="Times New Roman"/>
                <w:color w:val="000000"/>
                <w:sz w:val="24"/>
                <w:szCs w:val="24"/>
              </w:rPr>
            </w:pPr>
            <w:r w:rsidRPr="0054698D">
              <w:rPr>
                <w:rFonts w:ascii="Times New Roman" w:hAnsi="Times New Roman" w:cs="Times New Roman"/>
                <w:color w:val="000000"/>
                <w:sz w:val="24"/>
                <w:szCs w:val="24"/>
              </w:rPr>
              <w:t>.000</w:t>
            </w:r>
          </w:p>
        </w:tc>
      </w:tr>
      <w:tr w:rsidR="00A849A1" w:rsidRPr="0054698D" w:rsidTr="003D3344">
        <w:trPr>
          <w:trHeight w:val="240"/>
        </w:trPr>
        <w:tc>
          <w:tcPr>
            <w:tcW w:w="1188" w:type="dxa"/>
            <w:vMerge/>
          </w:tcPr>
          <w:p w:rsidR="00A849A1" w:rsidRPr="0054698D" w:rsidRDefault="00A849A1" w:rsidP="003D3344">
            <w:pPr>
              <w:jc w:val="both"/>
              <w:rPr>
                <w:rFonts w:ascii="Times New Roman" w:hAnsi="Times New Roman" w:cs="Times New Roman"/>
                <w:sz w:val="24"/>
                <w:szCs w:val="24"/>
              </w:rPr>
            </w:pPr>
          </w:p>
        </w:tc>
        <w:tc>
          <w:tcPr>
            <w:tcW w:w="143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31-40</w:t>
            </w:r>
          </w:p>
        </w:tc>
        <w:tc>
          <w:tcPr>
            <w:tcW w:w="687"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29</w:t>
            </w:r>
          </w:p>
        </w:tc>
        <w:tc>
          <w:tcPr>
            <w:tcW w:w="84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11</w:t>
            </w:r>
          </w:p>
        </w:tc>
        <w:tc>
          <w:tcPr>
            <w:tcW w:w="84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w:t>
            </w:r>
          </w:p>
        </w:tc>
        <w:tc>
          <w:tcPr>
            <w:tcW w:w="993"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8</w:t>
            </w:r>
          </w:p>
        </w:tc>
        <w:tc>
          <w:tcPr>
            <w:tcW w:w="675"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6</w:t>
            </w:r>
          </w:p>
        </w:tc>
        <w:tc>
          <w:tcPr>
            <w:tcW w:w="1188" w:type="dxa"/>
            <w:vMerge/>
          </w:tcPr>
          <w:p w:rsidR="00A849A1" w:rsidRPr="0054698D" w:rsidRDefault="00A849A1" w:rsidP="003D3344">
            <w:pPr>
              <w:jc w:val="both"/>
              <w:rPr>
                <w:rFonts w:ascii="Times New Roman" w:hAnsi="Times New Roman" w:cs="Times New Roman"/>
                <w:sz w:val="24"/>
                <w:szCs w:val="24"/>
              </w:rPr>
            </w:pPr>
          </w:p>
        </w:tc>
        <w:tc>
          <w:tcPr>
            <w:tcW w:w="576" w:type="dxa"/>
            <w:vMerge/>
          </w:tcPr>
          <w:p w:rsidR="00A849A1" w:rsidRPr="0054698D" w:rsidRDefault="00A849A1" w:rsidP="003D3344">
            <w:pPr>
              <w:jc w:val="both"/>
              <w:rPr>
                <w:rFonts w:ascii="Times New Roman" w:hAnsi="Times New Roman" w:cs="Times New Roman"/>
                <w:sz w:val="24"/>
                <w:szCs w:val="24"/>
              </w:rPr>
            </w:pPr>
          </w:p>
        </w:tc>
        <w:tc>
          <w:tcPr>
            <w:tcW w:w="955" w:type="dxa"/>
            <w:vMerge/>
          </w:tcPr>
          <w:p w:rsidR="00A849A1" w:rsidRPr="0054698D" w:rsidRDefault="00A849A1" w:rsidP="003D3344">
            <w:pPr>
              <w:jc w:val="both"/>
              <w:rPr>
                <w:rFonts w:ascii="Times New Roman" w:hAnsi="Times New Roman" w:cs="Times New Roman"/>
                <w:sz w:val="24"/>
                <w:szCs w:val="24"/>
              </w:rPr>
            </w:pPr>
          </w:p>
        </w:tc>
      </w:tr>
      <w:tr w:rsidR="00A849A1" w:rsidRPr="0054698D" w:rsidTr="003D3344">
        <w:trPr>
          <w:trHeight w:val="285"/>
        </w:trPr>
        <w:tc>
          <w:tcPr>
            <w:tcW w:w="1188" w:type="dxa"/>
            <w:vMerge/>
          </w:tcPr>
          <w:p w:rsidR="00A849A1" w:rsidRPr="0054698D" w:rsidRDefault="00A849A1" w:rsidP="003D3344">
            <w:pPr>
              <w:jc w:val="both"/>
              <w:rPr>
                <w:rFonts w:ascii="Times New Roman" w:hAnsi="Times New Roman" w:cs="Times New Roman"/>
                <w:sz w:val="24"/>
                <w:szCs w:val="24"/>
              </w:rPr>
            </w:pPr>
          </w:p>
        </w:tc>
        <w:tc>
          <w:tcPr>
            <w:tcW w:w="143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41-50</w:t>
            </w:r>
          </w:p>
        </w:tc>
        <w:tc>
          <w:tcPr>
            <w:tcW w:w="687"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6</w:t>
            </w:r>
          </w:p>
        </w:tc>
        <w:tc>
          <w:tcPr>
            <w:tcW w:w="84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50</w:t>
            </w:r>
          </w:p>
        </w:tc>
        <w:tc>
          <w:tcPr>
            <w:tcW w:w="84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5</w:t>
            </w:r>
          </w:p>
        </w:tc>
        <w:tc>
          <w:tcPr>
            <w:tcW w:w="993"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w:t>
            </w:r>
          </w:p>
        </w:tc>
        <w:tc>
          <w:tcPr>
            <w:tcW w:w="675"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1</w:t>
            </w:r>
          </w:p>
        </w:tc>
        <w:tc>
          <w:tcPr>
            <w:tcW w:w="1188" w:type="dxa"/>
            <w:vMerge/>
          </w:tcPr>
          <w:p w:rsidR="00A849A1" w:rsidRPr="0054698D" w:rsidRDefault="00A849A1" w:rsidP="003D3344">
            <w:pPr>
              <w:jc w:val="both"/>
              <w:rPr>
                <w:rFonts w:ascii="Times New Roman" w:hAnsi="Times New Roman" w:cs="Times New Roman"/>
                <w:sz w:val="24"/>
                <w:szCs w:val="24"/>
              </w:rPr>
            </w:pPr>
          </w:p>
        </w:tc>
        <w:tc>
          <w:tcPr>
            <w:tcW w:w="576" w:type="dxa"/>
            <w:vMerge/>
          </w:tcPr>
          <w:p w:rsidR="00A849A1" w:rsidRPr="0054698D" w:rsidRDefault="00A849A1" w:rsidP="003D3344">
            <w:pPr>
              <w:jc w:val="both"/>
              <w:rPr>
                <w:rFonts w:ascii="Times New Roman" w:hAnsi="Times New Roman" w:cs="Times New Roman"/>
                <w:sz w:val="24"/>
                <w:szCs w:val="24"/>
              </w:rPr>
            </w:pPr>
          </w:p>
        </w:tc>
        <w:tc>
          <w:tcPr>
            <w:tcW w:w="955" w:type="dxa"/>
            <w:vMerge/>
          </w:tcPr>
          <w:p w:rsidR="00A849A1" w:rsidRPr="0054698D" w:rsidRDefault="00A849A1" w:rsidP="003D3344">
            <w:pPr>
              <w:jc w:val="both"/>
              <w:rPr>
                <w:rFonts w:ascii="Times New Roman" w:hAnsi="Times New Roman" w:cs="Times New Roman"/>
                <w:sz w:val="24"/>
                <w:szCs w:val="24"/>
              </w:rPr>
            </w:pPr>
          </w:p>
        </w:tc>
      </w:tr>
      <w:tr w:rsidR="00A849A1" w:rsidRPr="0054698D" w:rsidTr="003D3344">
        <w:trPr>
          <w:trHeight w:val="210"/>
        </w:trPr>
        <w:tc>
          <w:tcPr>
            <w:tcW w:w="1188" w:type="dxa"/>
            <w:vMerge/>
          </w:tcPr>
          <w:p w:rsidR="00A849A1" w:rsidRPr="0054698D" w:rsidRDefault="00A849A1" w:rsidP="003D3344">
            <w:pPr>
              <w:jc w:val="both"/>
              <w:rPr>
                <w:rFonts w:ascii="Times New Roman" w:hAnsi="Times New Roman" w:cs="Times New Roman"/>
                <w:sz w:val="24"/>
                <w:szCs w:val="24"/>
              </w:rPr>
            </w:pPr>
          </w:p>
        </w:tc>
        <w:tc>
          <w:tcPr>
            <w:tcW w:w="143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51-60</w:t>
            </w:r>
          </w:p>
        </w:tc>
        <w:tc>
          <w:tcPr>
            <w:tcW w:w="687"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w:t>
            </w:r>
          </w:p>
        </w:tc>
        <w:tc>
          <w:tcPr>
            <w:tcW w:w="84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5</w:t>
            </w:r>
          </w:p>
        </w:tc>
        <w:tc>
          <w:tcPr>
            <w:tcW w:w="84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w:t>
            </w:r>
          </w:p>
        </w:tc>
        <w:tc>
          <w:tcPr>
            <w:tcW w:w="993"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w:t>
            </w:r>
          </w:p>
        </w:tc>
        <w:tc>
          <w:tcPr>
            <w:tcW w:w="675"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w:t>
            </w:r>
          </w:p>
        </w:tc>
        <w:tc>
          <w:tcPr>
            <w:tcW w:w="1188" w:type="dxa"/>
            <w:vMerge/>
          </w:tcPr>
          <w:p w:rsidR="00A849A1" w:rsidRPr="0054698D" w:rsidRDefault="00A849A1" w:rsidP="003D3344">
            <w:pPr>
              <w:jc w:val="both"/>
              <w:rPr>
                <w:rFonts w:ascii="Times New Roman" w:hAnsi="Times New Roman" w:cs="Times New Roman"/>
                <w:sz w:val="24"/>
                <w:szCs w:val="24"/>
              </w:rPr>
            </w:pPr>
          </w:p>
        </w:tc>
        <w:tc>
          <w:tcPr>
            <w:tcW w:w="576" w:type="dxa"/>
            <w:vMerge/>
          </w:tcPr>
          <w:p w:rsidR="00A849A1" w:rsidRPr="0054698D" w:rsidRDefault="00A849A1" w:rsidP="003D3344">
            <w:pPr>
              <w:jc w:val="both"/>
              <w:rPr>
                <w:rFonts w:ascii="Times New Roman" w:hAnsi="Times New Roman" w:cs="Times New Roman"/>
                <w:sz w:val="24"/>
                <w:szCs w:val="24"/>
              </w:rPr>
            </w:pPr>
          </w:p>
        </w:tc>
        <w:tc>
          <w:tcPr>
            <w:tcW w:w="955" w:type="dxa"/>
            <w:vMerge/>
          </w:tcPr>
          <w:p w:rsidR="00A849A1" w:rsidRPr="0054698D" w:rsidRDefault="00A849A1" w:rsidP="003D3344">
            <w:pPr>
              <w:jc w:val="both"/>
              <w:rPr>
                <w:rFonts w:ascii="Times New Roman" w:hAnsi="Times New Roman" w:cs="Times New Roman"/>
                <w:sz w:val="24"/>
                <w:szCs w:val="24"/>
              </w:rPr>
            </w:pPr>
          </w:p>
        </w:tc>
      </w:tr>
      <w:tr w:rsidR="00A849A1" w:rsidRPr="0054698D" w:rsidTr="003D3344">
        <w:trPr>
          <w:trHeight w:val="189"/>
        </w:trPr>
        <w:tc>
          <w:tcPr>
            <w:tcW w:w="1188" w:type="dxa"/>
            <w:vMerge/>
          </w:tcPr>
          <w:p w:rsidR="00A849A1" w:rsidRPr="0054698D" w:rsidRDefault="00A849A1" w:rsidP="003D3344">
            <w:pPr>
              <w:jc w:val="both"/>
              <w:rPr>
                <w:rFonts w:ascii="Times New Roman" w:hAnsi="Times New Roman" w:cs="Times New Roman"/>
                <w:sz w:val="24"/>
                <w:szCs w:val="24"/>
              </w:rPr>
            </w:pPr>
          </w:p>
        </w:tc>
        <w:tc>
          <w:tcPr>
            <w:tcW w:w="1432" w:type="dxa"/>
          </w:tcPr>
          <w:p w:rsidR="00A849A1" w:rsidRPr="0054698D" w:rsidRDefault="00A849A1" w:rsidP="003D3344">
            <w:pPr>
              <w:jc w:val="both"/>
              <w:rPr>
                <w:rFonts w:ascii="Times New Roman" w:hAnsi="Times New Roman" w:cs="Times New Roman"/>
                <w:sz w:val="24"/>
                <w:szCs w:val="24"/>
              </w:rPr>
            </w:pPr>
            <w:r w:rsidRPr="0054698D">
              <w:rPr>
                <w:rFonts w:ascii="Times New Roman" w:hAnsi="Times New Roman" w:cs="Times New Roman"/>
                <w:sz w:val="24"/>
                <w:szCs w:val="24"/>
              </w:rPr>
              <w:t>&gt;60</w:t>
            </w:r>
          </w:p>
        </w:tc>
        <w:tc>
          <w:tcPr>
            <w:tcW w:w="687" w:type="dxa"/>
          </w:tcPr>
          <w:p w:rsidR="00A849A1" w:rsidRPr="0054698D" w:rsidRDefault="00A849A1" w:rsidP="003D3344">
            <w:pPr>
              <w:rPr>
                <w:rFonts w:ascii="Times New Roman" w:hAnsi="Times New Roman" w:cs="Times New Roman"/>
                <w:sz w:val="24"/>
                <w:szCs w:val="24"/>
              </w:rPr>
            </w:pPr>
            <w:r w:rsidRPr="0054698D">
              <w:rPr>
                <w:rFonts w:ascii="Times New Roman" w:hAnsi="Times New Roman" w:cs="Times New Roman"/>
                <w:sz w:val="24"/>
                <w:szCs w:val="24"/>
              </w:rPr>
              <w:t>-</w:t>
            </w:r>
          </w:p>
        </w:tc>
        <w:tc>
          <w:tcPr>
            <w:tcW w:w="842" w:type="dxa"/>
          </w:tcPr>
          <w:p w:rsidR="00A849A1" w:rsidRPr="0054698D" w:rsidRDefault="00A849A1" w:rsidP="003D3344">
            <w:pPr>
              <w:rPr>
                <w:rFonts w:ascii="Times New Roman" w:hAnsi="Times New Roman" w:cs="Times New Roman"/>
                <w:sz w:val="24"/>
                <w:szCs w:val="24"/>
              </w:rPr>
            </w:pPr>
            <w:r w:rsidRPr="0054698D">
              <w:rPr>
                <w:rFonts w:ascii="Times New Roman" w:hAnsi="Times New Roman" w:cs="Times New Roman"/>
                <w:sz w:val="24"/>
                <w:szCs w:val="24"/>
              </w:rPr>
              <w:t>-</w:t>
            </w:r>
          </w:p>
        </w:tc>
        <w:tc>
          <w:tcPr>
            <w:tcW w:w="842" w:type="dxa"/>
          </w:tcPr>
          <w:p w:rsidR="00A849A1" w:rsidRPr="0054698D" w:rsidRDefault="00A849A1" w:rsidP="003D3344">
            <w:pPr>
              <w:rPr>
                <w:rFonts w:ascii="Times New Roman" w:hAnsi="Times New Roman" w:cs="Times New Roman"/>
                <w:sz w:val="24"/>
                <w:szCs w:val="24"/>
              </w:rPr>
            </w:pPr>
            <w:r w:rsidRPr="0054698D">
              <w:rPr>
                <w:rFonts w:ascii="Times New Roman" w:hAnsi="Times New Roman" w:cs="Times New Roman"/>
                <w:sz w:val="24"/>
                <w:szCs w:val="24"/>
              </w:rPr>
              <w:t>-</w:t>
            </w:r>
          </w:p>
        </w:tc>
        <w:tc>
          <w:tcPr>
            <w:tcW w:w="993" w:type="dxa"/>
          </w:tcPr>
          <w:p w:rsidR="00A849A1" w:rsidRPr="0054698D" w:rsidRDefault="00A849A1" w:rsidP="003D3344">
            <w:pPr>
              <w:rPr>
                <w:rFonts w:ascii="Times New Roman" w:hAnsi="Times New Roman" w:cs="Times New Roman"/>
                <w:sz w:val="24"/>
                <w:szCs w:val="24"/>
              </w:rPr>
            </w:pPr>
            <w:r w:rsidRPr="0054698D">
              <w:rPr>
                <w:rFonts w:ascii="Times New Roman" w:hAnsi="Times New Roman" w:cs="Times New Roman"/>
                <w:sz w:val="24"/>
                <w:szCs w:val="24"/>
              </w:rPr>
              <w:t>-</w:t>
            </w:r>
          </w:p>
        </w:tc>
        <w:tc>
          <w:tcPr>
            <w:tcW w:w="675" w:type="dxa"/>
          </w:tcPr>
          <w:p w:rsidR="00A849A1" w:rsidRPr="0054698D" w:rsidRDefault="00A849A1" w:rsidP="003D3344">
            <w:pPr>
              <w:rPr>
                <w:rFonts w:ascii="Times New Roman" w:hAnsi="Times New Roman" w:cs="Times New Roman"/>
                <w:sz w:val="24"/>
                <w:szCs w:val="24"/>
              </w:rPr>
            </w:pPr>
            <w:r w:rsidRPr="0054698D">
              <w:rPr>
                <w:rFonts w:ascii="Times New Roman" w:hAnsi="Times New Roman" w:cs="Times New Roman"/>
                <w:sz w:val="24"/>
                <w:szCs w:val="24"/>
              </w:rPr>
              <w:t>-</w:t>
            </w:r>
          </w:p>
        </w:tc>
        <w:tc>
          <w:tcPr>
            <w:tcW w:w="1188" w:type="dxa"/>
            <w:vMerge/>
          </w:tcPr>
          <w:p w:rsidR="00A849A1" w:rsidRPr="0054698D" w:rsidRDefault="00A849A1" w:rsidP="003D3344">
            <w:pPr>
              <w:jc w:val="both"/>
              <w:rPr>
                <w:rFonts w:ascii="Times New Roman" w:hAnsi="Times New Roman" w:cs="Times New Roman"/>
                <w:sz w:val="24"/>
                <w:szCs w:val="24"/>
              </w:rPr>
            </w:pPr>
          </w:p>
        </w:tc>
        <w:tc>
          <w:tcPr>
            <w:tcW w:w="576" w:type="dxa"/>
            <w:vMerge/>
          </w:tcPr>
          <w:p w:rsidR="00A849A1" w:rsidRPr="0054698D" w:rsidRDefault="00A849A1" w:rsidP="003D3344">
            <w:pPr>
              <w:jc w:val="both"/>
              <w:rPr>
                <w:rFonts w:ascii="Times New Roman" w:hAnsi="Times New Roman" w:cs="Times New Roman"/>
                <w:sz w:val="24"/>
                <w:szCs w:val="24"/>
              </w:rPr>
            </w:pPr>
          </w:p>
        </w:tc>
        <w:tc>
          <w:tcPr>
            <w:tcW w:w="955" w:type="dxa"/>
            <w:vMerge/>
          </w:tcPr>
          <w:p w:rsidR="00A849A1" w:rsidRPr="0054698D" w:rsidRDefault="00A849A1" w:rsidP="003D3344">
            <w:pPr>
              <w:jc w:val="both"/>
              <w:rPr>
                <w:rFonts w:ascii="Times New Roman" w:hAnsi="Times New Roman" w:cs="Times New Roman"/>
                <w:sz w:val="24"/>
                <w:szCs w:val="24"/>
              </w:rPr>
            </w:pPr>
          </w:p>
        </w:tc>
      </w:tr>
      <w:tr w:rsidR="00156D27" w:rsidRPr="0054698D" w:rsidTr="003D3344">
        <w:trPr>
          <w:trHeight w:val="159"/>
        </w:trPr>
        <w:tc>
          <w:tcPr>
            <w:tcW w:w="1188" w:type="dxa"/>
            <w:vMerge w:val="restart"/>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Educational Level</w:t>
            </w:r>
          </w:p>
        </w:tc>
        <w:tc>
          <w:tcPr>
            <w:tcW w:w="1432"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 xml:space="preserve">Diploma </w:t>
            </w:r>
          </w:p>
        </w:tc>
        <w:tc>
          <w:tcPr>
            <w:tcW w:w="687" w:type="dxa"/>
          </w:tcPr>
          <w:p w:rsidR="00156D27" w:rsidRPr="0054698D" w:rsidRDefault="00156D27" w:rsidP="003D3344">
            <w:pPr>
              <w:rPr>
                <w:rFonts w:ascii="Times New Roman" w:hAnsi="Times New Roman" w:cs="Times New Roman"/>
                <w:sz w:val="24"/>
                <w:szCs w:val="24"/>
              </w:rPr>
            </w:pPr>
            <w:r w:rsidRPr="0054698D">
              <w:rPr>
                <w:rFonts w:ascii="Times New Roman" w:hAnsi="Times New Roman" w:cs="Times New Roman"/>
                <w:sz w:val="24"/>
                <w:szCs w:val="24"/>
              </w:rPr>
              <w:t>-</w:t>
            </w:r>
          </w:p>
        </w:tc>
        <w:tc>
          <w:tcPr>
            <w:tcW w:w="842" w:type="dxa"/>
          </w:tcPr>
          <w:p w:rsidR="00156D27" w:rsidRPr="0054698D" w:rsidRDefault="00156D27" w:rsidP="003D3344">
            <w:pPr>
              <w:rPr>
                <w:rFonts w:ascii="Times New Roman" w:hAnsi="Times New Roman" w:cs="Times New Roman"/>
                <w:sz w:val="24"/>
                <w:szCs w:val="24"/>
              </w:rPr>
            </w:pPr>
            <w:r w:rsidRPr="0054698D">
              <w:rPr>
                <w:rFonts w:ascii="Times New Roman" w:hAnsi="Times New Roman" w:cs="Times New Roman"/>
                <w:sz w:val="24"/>
                <w:szCs w:val="24"/>
              </w:rPr>
              <w:t>-</w:t>
            </w:r>
          </w:p>
        </w:tc>
        <w:tc>
          <w:tcPr>
            <w:tcW w:w="842" w:type="dxa"/>
          </w:tcPr>
          <w:p w:rsidR="00156D27" w:rsidRPr="0054698D" w:rsidRDefault="00156D27" w:rsidP="003D3344">
            <w:pPr>
              <w:rPr>
                <w:rFonts w:ascii="Times New Roman" w:hAnsi="Times New Roman" w:cs="Times New Roman"/>
                <w:sz w:val="24"/>
                <w:szCs w:val="24"/>
              </w:rPr>
            </w:pPr>
            <w:r w:rsidRPr="0054698D">
              <w:rPr>
                <w:rFonts w:ascii="Times New Roman" w:hAnsi="Times New Roman" w:cs="Times New Roman"/>
                <w:sz w:val="24"/>
                <w:szCs w:val="24"/>
              </w:rPr>
              <w:t>9</w:t>
            </w:r>
          </w:p>
        </w:tc>
        <w:tc>
          <w:tcPr>
            <w:tcW w:w="993" w:type="dxa"/>
          </w:tcPr>
          <w:p w:rsidR="00156D27" w:rsidRPr="0054698D" w:rsidRDefault="00156D27" w:rsidP="003D3344">
            <w:pPr>
              <w:rPr>
                <w:rFonts w:ascii="Times New Roman" w:hAnsi="Times New Roman" w:cs="Times New Roman"/>
                <w:sz w:val="24"/>
                <w:szCs w:val="24"/>
              </w:rPr>
            </w:pPr>
            <w:r w:rsidRPr="0054698D">
              <w:rPr>
                <w:rFonts w:ascii="Times New Roman" w:hAnsi="Times New Roman" w:cs="Times New Roman"/>
                <w:sz w:val="24"/>
                <w:szCs w:val="24"/>
              </w:rPr>
              <w:t>-</w:t>
            </w:r>
          </w:p>
        </w:tc>
        <w:tc>
          <w:tcPr>
            <w:tcW w:w="675" w:type="dxa"/>
          </w:tcPr>
          <w:p w:rsidR="00156D27" w:rsidRPr="0054698D" w:rsidRDefault="00156D27" w:rsidP="003D3344">
            <w:pPr>
              <w:rPr>
                <w:rFonts w:ascii="Times New Roman" w:hAnsi="Times New Roman" w:cs="Times New Roman"/>
                <w:sz w:val="24"/>
                <w:szCs w:val="24"/>
              </w:rPr>
            </w:pPr>
            <w:r w:rsidRPr="0054698D">
              <w:rPr>
                <w:rFonts w:ascii="Times New Roman" w:hAnsi="Times New Roman" w:cs="Times New Roman"/>
                <w:sz w:val="24"/>
                <w:szCs w:val="24"/>
              </w:rPr>
              <w:t>-</w:t>
            </w:r>
          </w:p>
        </w:tc>
        <w:tc>
          <w:tcPr>
            <w:tcW w:w="1188" w:type="dxa"/>
            <w:vMerge w:val="restart"/>
          </w:tcPr>
          <w:p w:rsidR="00156D27" w:rsidRPr="0054698D" w:rsidRDefault="00156D27" w:rsidP="003D3344">
            <w:pPr>
              <w:autoSpaceDE w:val="0"/>
              <w:autoSpaceDN w:val="0"/>
              <w:adjustRightInd w:val="0"/>
              <w:ind w:left="60" w:right="60"/>
              <w:jc w:val="right"/>
              <w:rPr>
                <w:rFonts w:ascii="Times New Roman" w:hAnsi="Times New Roman" w:cs="Times New Roman"/>
                <w:sz w:val="24"/>
                <w:szCs w:val="24"/>
              </w:rPr>
            </w:pPr>
            <w:r w:rsidRPr="0054698D">
              <w:rPr>
                <w:rFonts w:ascii="Times New Roman" w:hAnsi="Times New Roman" w:cs="Times New Roman"/>
                <w:color w:val="000000"/>
                <w:sz w:val="24"/>
                <w:szCs w:val="24"/>
              </w:rPr>
              <w:t>111.291</w:t>
            </w:r>
            <w:r w:rsidRPr="0054698D">
              <w:rPr>
                <w:rFonts w:ascii="Times New Roman" w:hAnsi="Times New Roman" w:cs="Times New Roman"/>
                <w:color w:val="000000"/>
                <w:sz w:val="24"/>
                <w:szCs w:val="24"/>
                <w:vertAlign w:val="superscript"/>
              </w:rPr>
              <w:t>a</w:t>
            </w:r>
          </w:p>
        </w:tc>
        <w:tc>
          <w:tcPr>
            <w:tcW w:w="576" w:type="dxa"/>
            <w:vMerge w:val="restart"/>
          </w:tcPr>
          <w:p w:rsidR="00156D27" w:rsidRPr="0054698D" w:rsidRDefault="00156D27" w:rsidP="003D3344">
            <w:pPr>
              <w:autoSpaceDE w:val="0"/>
              <w:autoSpaceDN w:val="0"/>
              <w:adjustRightInd w:val="0"/>
              <w:ind w:left="60" w:right="60"/>
              <w:jc w:val="right"/>
              <w:rPr>
                <w:rFonts w:ascii="Times New Roman" w:hAnsi="Times New Roman" w:cs="Times New Roman"/>
                <w:sz w:val="24"/>
                <w:szCs w:val="24"/>
              </w:rPr>
            </w:pPr>
            <w:r w:rsidRPr="0054698D">
              <w:rPr>
                <w:rFonts w:ascii="Times New Roman" w:hAnsi="Times New Roman" w:cs="Times New Roman"/>
                <w:color w:val="000000"/>
                <w:sz w:val="24"/>
                <w:szCs w:val="24"/>
              </w:rPr>
              <w:t>12</w:t>
            </w:r>
          </w:p>
        </w:tc>
        <w:tc>
          <w:tcPr>
            <w:tcW w:w="955" w:type="dxa"/>
            <w:vMerge w:val="restart"/>
          </w:tcPr>
          <w:p w:rsidR="00156D27" w:rsidRPr="0054698D" w:rsidRDefault="00156D27" w:rsidP="003D3344">
            <w:pPr>
              <w:autoSpaceDE w:val="0"/>
              <w:autoSpaceDN w:val="0"/>
              <w:adjustRightInd w:val="0"/>
              <w:ind w:left="60" w:right="60"/>
              <w:jc w:val="right"/>
              <w:rPr>
                <w:rFonts w:ascii="Times New Roman" w:hAnsi="Times New Roman" w:cs="Times New Roman"/>
                <w:sz w:val="24"/>
                <w:szCs w:val="24"/>
              </w:rPr>
            </w:pPr>
            <w:r w:rsidRPr="0054698D">
              <w:rPr>
                <w:rFonts w:ascii="Times New Roman" w:hAnsi="Times New Roman" w:cs="Times New Roman"/>
                <w:color w:val="000000"/>
                <w:sz w:val="24"/>
                <w:szCs w:val="24"/>
              </w:rPr>
              <w:t>.000</w:t>
            </w:r>
          </w:p>
        </w:tc>
      </w:tr>
      <w:tr w:rsidR="00156D27" w:rsidRPr="0054698D" w:rsidTr="003D3344">
        <w:trPr>
          <w:trHeight w:val="240"/>
        </w:trPr>
        <w:tc>
          <w:tcPr>
            <w:tcW w:w="1188" w:type="dxa"/>
            <w:vMerge/>
          </w:tcPr>
          <w:p w:rsidR="00156D27" w:rsidRPr="0054698D" w:rsidRDefault="00156D27" w:rsidP="003D3344">
            <w:pPr>
              <w:jc w:val="both"/>
              <w:rPr>
                <w:rFonts w:ascii="Times New Roman" w:hAnsi="Times New Roman" w:cs="Times New Roman"/>
                <w:sz w:val="24"/>
                <w:szCs w:val="24"/>
              </w:rPr>
            </w:pPr>
          </w:p>
        </w:tc>
        <w:tc>
          <w:tcPr>
            <w:tcW w:w="1432"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BA</w:t>
            </w:r>
          </w:p>
        </w:tc>
        <w:tc>
          <w:tcPr>
            <w:tcW w:w="687"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29</w:t>
            </w:r>
          </w:p>
        </w:tc>
        <w:tc>
          <w:tcPr>
            <w:tcW w:w="842"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22</w:t>
            </w:r>
          </w:p>
        </w:tc>
        <w:tc>
          <w:tcPr>
            <w:tcW w:w="842"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6</w:t>
            </w:r>
          </w:p>
        </w:tc>
        <w:tc>
          <w:tcPr>
            <w:tcW w:w="993"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16</w:t>
            </w:r>
          </w:p>
        </w:tc>
        <w:tc>
          <w:tcPr>
            <w:tcW w:w="675"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7</w:t>
            </w:r>
          </w:p>
        </w:tc>
        <w:tc>
          <w:tcPr>
            <w:tcW w:w="1188" w:type="dxa"/>
            <w:vMerge/>
            <w:vAlign w:val="center"/>
          </w:tcPr>
          <w:p w:rsidR="00156D27" w:rsidRPr="0054698D" w:rsidRDefault="00156D27" w:rsidP="003D3344">
            <w:pPr>
              <w:autoSpaceDE w:val="0"/>
              <w:autoSpaceDN w:val="0"/>
              <w:adjustRightInd w:val="0"/>
              <w:ind w:left="60" w:right="60"/>
              <w:jc w:val="right"/>
              <w:rPr>
                <w:rFonts w:ascii="Times New Roman" w:hAnsi="Times New Roman" w:cs="Times New Roman"/>
                <w:color w:val="000000"/>
                <w:sz w:val="24"/>
                <w:szCs w:val="24"/>
              </w:rPr>
            </w:pPr>
          </w:p>
        </w:tc>
        <w:tc>
          <w:tcPr>
            <w:tcW w:w="576" w:type="dxa"/>
            <w:vMerge/>
            <w:vAlign w:val="center"/>
          </w:tcPr>
          <w:p w:rsidR="00156D27" w:rsidRPr="0054698D" w:rsidRDefault="00156D27" w:rsidP="003D3344">
            <w:pPr>
              <w:autoSpaceDE w:val="0"/>
              <w:autoSpaceDN w:val="0"/>
              <w:adjustRightInd w:val="0"/>
              <w:ind w:left="60" w:right="60"/>
              <w:jc w:val="right"/>
              <w:rPr>
                <w:rFonts w:ascii="Times New Roman" w:hAnsi="Times New Roman" w:cs="Times New Roman"/>
                <w:color w:val="000000"/>
                <w:sz w:val="24"/>
                <w:szCs w:val="24"/>
              </w:rPr>
            </w:pPr>
          </w:p>
        </w:tc>
        <w:tc>
          <w:tcPr>
            <w:tcW w:w="955" w:type="dxa"/>
            <w:vMerge/>
            <w:vAlign w:val="center"/>
          </w:tcPr>
          <w:p w:rsidR="00156D27" w:rsidRPr="0054698D" w:rsidRDefault="00156D27" w:rsidP="003D3344">
            <w:pPr>
              <w:autoSpaceDE w:val="0"/>
              <w:autoSpaceDN w:val="0"/>
              <w:adjustRightInd w:val="0"/>
              <w:ind w:left="60" w:right="60"/>
              <w:jc w:val="right"/>
              <w:rPr>
                <w:rFonts w:ascii="Times New Roman" w:hAnsi="Times New Roman" w:cs="Times New Roman"/>
                <w:color w:val="000000"/>
                <w:sz w:val="24"/>
                <w:szCs w:val="24"/>
              </w:rPr>
            </w:pPr>
          </w:p>
        </w:tc>
      </w:tr>
      <w:tr w:rsidR="00156D27" w:rsidRPr="0054698D" w:rsidTr="003D3344">
        <w:trPr>
          <w:trHeight w:val="285"/>
        </w:trPr>
        <w:tc>
          <w:tcPr>
            <w:tcW w:w="1188" w:type="dxa"/>
            <w:vMerge/>
          </w:tcPr>
          <w:p w:rsidR="00156D27" w:rsidRPr="0054698D" w:rsidRDefault="00156D27" w:rsidP="003D3344">
            <w:pPr>
              <w:jc w:val="both"/>
              <w:rPr>
                <w:rFonts w:ascii="Times New Roman" w:hAnsi="Times New Roman" w:cs="Times New Roman"/>
                <w:sz w:val="24"/>
                <w:szCs w:val="24"/>
              </w:rPr>
            </w:pPr>
          </w:p>
        </w:tc>
        <w:tc>
          <w:tcPr>
            <w:tcW w:w="1432"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MA</w:t>
            </w:r>
          </w:p>
        </w:tc>
        <w:tc>
          <w:tcPr>
            <w:tcW w:w="687" w:type="dxa"/>
          </w:tcPr>
          <w:p w:rsidR="00156D27" w:rsidRPr="0054698D" w:rsidRDefault="00156D27" w:rsidP="003D3344">
            <w:pPr>
              <w:jc w:val="both"/>
              <w:rPr>
                <w:rFonts w:ascii="Times New Roman" w:hAnsi="Times New Roman" w:cs="Times New Roman"/>
                <w:sz w:val="24"/>
                <w:szCs w:val="24"/>
              </w:rPr>
            </w:pPr>
          </w:p>
        </w:tc>
        <w:tc>
          <w:tcPr>
            <w:tcW w:w="842"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31</w:t>
            </w:r>
          </w:p>
        </w:tc>
        <w:tc>
          <w:tcPr>
            <w:tcW w:w="842"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4</w:t>
            </w:r>
          </w:p>
        </w:tc>
        <w:tc>
          <w:tcPr>
            <w:tcW w:w="993" w:type="dxa"/>
          </w:tcPr>
          <w:p w:rsidR="00156D27" w:rsidRPr="0054698D" w:rsidRDefault="00156D27" w:rsidP="003D3344">
            <w:pPr>
              <w:jc w:val="both"/>
              <w:rPr>
                <w:rFonts w:ascii="Times New Roman" w:hAnsi="Times New Roman" w:cs="Times New Roman"/>
                <w:sz w:val="24"/>
                <w:szCs w:val="24"/>
              </w:rPr>
            </w:pPr>
          </w:p>
        </w:tc>
        <w:tc>
          <w:tcPr>
            <w:tcW w:w="675" w:type="dxa"/>
          </w:tcPr>
          <w:p w:rsidR="00156D27" w:rsidRPr="0054698D" w:rsidRDefault="00156D27" w:rsidP="003D3344">
            <w:pPr>
              <w:jc w:val="both"/>
              <w:rPr>
                <w:rFonts w:ascii="Times New Roman" w:hAnsi="Times New Roman" w:cs="Times New Roman"/>
                <w:sz w:val="24"/>
                <w:szCs w:val="24"/>
              </w:rPr>
            </w:pPr>
          </w:p>
        </w:tc>
        <w:tc>
          <w:tcPr>
            <w:tcW w:w="1188" w:type="dxa"/>
            <w:vMerge/>
          </w:tcPr>
          <w:p w:rsidR="00156D27" w:rsidRPr="0054698D" w:rsidRDefault="00156D27" w:rsidP="003D3344">
            <w:pPr>
              <w:jc w:val="both"/>
              <w:rPr>
                <w:rFonts w:ascii="Times New Roman" w:hAnsi="Times New Roman" w:cs="Times New Roman"/>
                <w:sz w:val="24"/>
                <w:szCs w:val="24"/>
              </w:rPr>
            </w:pPr>
          </w:p>
        </w:tc>
        <w:tc>
          <w:tcPr>
            <w:tcW w:w="576" w:type="dxa"/>
            <w:vMerge/>
          </w:tcPr>
          <w:p w:rsidR="00156D27" w:rsidRPr="0054698D" w:rsidRDefault="00156D27" w:rsidP="003D3344">
            <w:pPr>
              <w:jc w:val="both"/>
              <w:rPr>
                <w:rFonts w:ascii="Times New Roman" w:hAnsi="Times New Roman" w:cs="Times New Roman"/>
                <w:sz w:val="24"/>
                <w:szCs w:val="24"/>
              </w:rPr>
            </w:pPr>
          </w:p>
        </w:tc>
        <w:tc>
          <w:tcPr>
            <w:tcW w:w="955" w:type="dxa"/>
            <w:vMerge/>
          </w:tcPr>
          <w:p w:rsidR="00156D27" w:rsidRPr="0054698D" w:rsidRDefault="00156D27" w:rsidP="003D3344">
            <w:pPr>
              <w:jc w:val="both"/>
              <w:rPr>
                <w:rFonts w:ascii="Times New Roman" w:hAnsi="Times New Roman" w:cs="Times New Roman"/>
                <w:sz w:val="24"/>
                <w:szCs w:val="24"/>
              </w:rPr>
            </w:pPr>
          </w:p>
        </w:tc>
      </w:tr>
      <w:tr w:rsidR="00156D27" w:rsidRPr="0054698D" w:rsidTr="003D3344">
        <w:trPr>
          <w:trHeight w:val="210"/>
        </w:trPr>
        <w:tc>
          <w:tcPr>
            <w:tcW w:w="1188" w:type="dxa"/>
            <w:vMerge/>
          </w:tcPr>
          <w:p w:rsidR="00156D27" w:rsidRPr="0054698D" w:rsidRDefault="00156D27" w:rsidP="003D3344">
            <w:pPr>
              <w:jc w:val="both"/>
              <w:rPr>
                <w:rFonts w:ascii="Times New Roman" w:hAnsi="Times New Roman" w:cs="Times New Roman"/>
                <w:sz w:val="24"/>
                <w:szCs w:val="24"/>
              </w:rPr>
            </w:pPr>
          </w:p>
        </w:tc>
        <w:tc>
          <w:tcPr>
            <w:tcW w:w="1432"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Certificate</w:t>
            </w:r>
          </w:p>
        </w:tc>
        <w:tc>
          <w:tcPr>
            <w:tcW w:w="687"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6</w:t>
            </w:r>
          </w:p>
        </w:tc>
        <w:tc>
          <w:tcPr>
            <w:tcW w:w="842"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13</w:t>
            </w:r>
          </w:p>
        </w:tc>
        <w:tc>
          <w:tcPr>
            <w:tcW w:w="842" w:type="dxa"/>
          </w:tcPr>
          <w:p w:rsidR="00156D27" w:rsidRPr="0054698D" w:rsidRDefault="00156D27" w:rsidP="003D3344">
            <w:pPr>
              <w:jc w:val="both"/>
              <w:rPr>
                <w:rFonts w:ascii="Times New Roman" w:hAnsi="Times New Roman" w:cs="Times New Roman"/>
                <w:sz w:val="24"/>
                <w:szCs w:val="24"/>
              </w:rPr>
            </w:pPr>
            <w:r w:rsidRPr="0054698D">
              <w:rPr>
                <w:rFonts w:ascii="Times New Roman" w:hAnsi="Times New Roman" w:cs="Times New Roman"/>
                <w:sz w:val="24"/>
                <w:szCs w:val="24"/>
              </w:rPr>
              <w:t>1</w:t>
            </w:r>
          </w:p>
        </w:tc>
        <w:tc>
          <w:tcPr>
            <w:tcW w:w="993" w:type="dxa"/>
          </w:tcPr>
          <w:p w:rsidR="00156D27" w:rsidRPr="0054698D" w:rsidRDefault="00156D27" w:rsidP="003D3344">
            <w:pPr>
              <w:jc w:val="both"/>
              <w:rPr>
                <w:rFonts w:ascii="Times New Roman" w:hAnsi="Times New Roman" w:cs="Times New Roman"/>
                <w:sz w:val="24"/>
                <w:szCs w:val="24"/>
              </w:rPr>
            </w:pPr>
          </w:p>
        </w:tc>
        <w:tc>
          <w:tcPr>
            <w:tcW w:w="675" w:type="dxa"/>
          </w:tcPr>
          <w:p w:rsidR="00156D27" w:rsidRPr="0054698D" w:rsidRDefault="00156D27" w:rsidP="003D3344">
            <w:pPr>
              <w:jc w:val="both"/>
              <w:rPr>
                <w:rFonts w:ascii="Times New Roman" w:hAnsi="Times New Roman" w:cs="Times New Roman"/>
                <w:sz w:val="24"/>
                <w:szCs w:val="24"/>
              </w:rPr>
            </w:pPr>
          </w:p>
        </w:tc>
        <w:tc>
          <w:tcPr>
            <w:tcW w:w="1188" w:type="dxa"/>
            <w:vMerge/>
          </w:tcPr>
          <w:p w:rsidR="00156D27" w:rsidRPr="0054698D" w:rsidRDefault="00156D27" w:rsidP="003D3344">
            <w:pPr>
              <w:jc w:val="both"/>
              <w:rPr>
                <w:rFonts w:ascii="Times New Roman" w:hAnsi="Times New Roman" w:cs="Times New Roman"/>
                <w:sz w:val="24"/>
                <w:szCs w:val="24"/>
              </w:rPr>
            </w:pPr>
          </w:p>
        </w:tc>
        <w:tc>
          <w:tcPr>
            <w:tcW w:w="576" w:type="dxa"/>
            <w:vMerge/>
          </w:tcPr>
          <w:p w:rsidR="00156D27" w:rsidRPr="0054698D" w:rsidRDefault="00156D27" w:rsidP="003D3344">
            <w:pPr>
              <w:jc w:val="both"/>
              <w:rPr>
                <w:rFonts w:ascii="Times New Roman" w:hAnsi="Times New Roman" w:cs="Times New Roman"/>
                <w:sz w:val="24"/>
                <w:szCs w:val="24"/>
              </w:rPr>
            </w:pPr>
          </w:p>
        </w:tc>
        <w:tc>
          <w:tcPr>
            <w:tcW w:w="955" w:type="dxa"/>
            <w:vMerge/>
          </w:tcPr>
          <w:p w:rsidR="00156D27" w:rsidRPr="0054698D" w:rsidRDefault="00156D27" w:rsidP="003D3344">
            <w:pPr>
              <w:jc w:val="both"/>
              <w:rPr>
                <w:rFonts w:ascii="Times New Roman" w:hAnsi="Times New Roman" w:cs="Times New Roman"/>
                <w:sz w:val="24"/>
                <w:szCs w:val="24"/>
              </w:rPr>
            </w:pPr>
          </w:p>
        </w:tc>
      </w:tr>
      <w:tr w:rsidR="00156D27" w:rsidRPr="0054698D" w:rsidTr="003D3344">
        <w:trPr>
          <w:trHeight w:val="195"/>
        </w:trPr>
        <w:tc>
          <w:tcPr>
            <w:tcW w:w="1188" w:type="dxa"/>
            <w:vMerge/>
          </w:tcPr>
          <w:p w:rsidR="00156D27" w:rsidRPr="0054698D" w:rsidRDefault="00156D27" w:rsidP="003D3344">
            <w:pPr>
              <w:jc w:val="both"/>
              <w:rPr>
                <w:rFonts w:ascii="Times New Roman" w:hAnsi="Times New Roman" w:cs="Times New Roman"/>
                <w:sz w:val="24"/>
                <w:szCs w:val="24"/>
              </w:rPr>
            </w:pPr>
          </w:p>
        </w:tc>
        <w:tc>
          <w:tcPr>
            <w:tcW w:w="1432" w:type="dxa"/>
          </w:tcPr>
          <w:p w:rsidR="00156D27" w:rsidRPr="0054698D" w:rsidRDefault="00156D27" w:rsidP="003D3344">
            <w:pPr>
              <w:jc w:val="both"/>
              <w:rPr>
                <w:rFonts w:ascii="Times New Roman" w:hAnsi="Times New Roman" w:cs="Times New Roman"/>
                <w:sz w:val="24"/>
                <w:szCs w:val="24"/>
              </w:rPr>
            </w:pPr>
          </w:p>
        </w:tc>
        <w:tc>
          <w:tcPr>
            <w:tcW w:w="687" w:type="dxa"/>
          </w:tcPr>
          <w:p w:rsidR="00156D27" w:rsidRPr="0054698D" w:rsidRDefault="00156D27" w:rsidP="003D3344">
            <w:pPr>
              <w:jc w:val="both"/>
              <w:rPr>
                <w:rFonts w:ascii="Times New Roman" w:hAnsi="Times New Roman" w:cs="Times New Roman"/>
                <w:sz w:val="24"/>
                <w:szCs w:val="24"/>
              </w:rPr>
            </w:pPr>
          </w:p>
        </w:tc>
        <w:tc>
          <w:tcPr>
            <w:tcW w:w="842" w:type="dxa"/>
          </w:tcPr>
          <w:p w:rsidR="00156D27" w:rsidRPr="0054698D" w:rsidRDefault="00156D27" w:rsidP="003D3344">
            <w:pPr>
              <w:jc w:val="both"/>
              <w:rPr>
                <w:rFonts w:ascii="Times New Roman" w:hAnsi="Times New Roman" w:cs="Times New Roman"/>
                <w:sz w:val="24"/>
                <w:szCs w:val="24"/>
              </w:rPr>
            </w:pPr>
          </w:p>
        </w:tc>
        <w:tc>
          <w:tcPr>
            <w:tcW w:w="842" w:type="dxa"/>
          </w:tcPr>
          <w:p w:rsidR="00156D27" w:rsidRPr="0054698D" w:rsidRDefault="00156D27" w:rsidP="003D3344">
            <w:pPr>
              <w:jc w:val="both"/>
              <w:rPr>
                <w:rFonts w:ascii="Times New Roman" w:hAnsi="Times New Roman" w:cs="Times New Roman"/>
                <w:sz w:val="24"/>
                <w:szCs w:val="24"/>
              </w:rPr>
            </w:pPr>
          </w:p>
        </w:tc>
        <w:tc>
          <w:tcPr>
            <w:tcW w:w="993" w:type="dxa"/>
          </w:tcPr>
          <w:p w:rsidR="00156D27" w:rsidRPr="0054698D" w:rsidRDefault="00156D27" w:rsidP="003D3344">
            <w:pPr>
              <w:jc w:val="both"/>
              <w:rPr>
                <w:rFonts w:ascii="Times New Roman" w:hAnsi="Times New Roman" w:cs="Times New Roman"/>
                <w:sz w:val="24"/>
                <w:szCs w:val="24"/>
              </w:rPr>
            </w:pPr>
          </w:p>
        </w:tc>
        <w:tc>
          <w:tcPr>
            <w:tcW w:w="675" w:type="dxa"/>
          </w:tcPr>
          <w:p w:rsidR="00156D27" w:rsidRPr="0054698D" w:rsidRDefault="00156D27" w:rsidP="003D3344">
            <w:pPr>
              <w:jc w:val="both"/>
              <w:rPr>
                <w:rFonts w:ascii="Times New Roman" w:hAnsi="Times New Roman" w:cs="Times New Roman"/>
                <w:sz w:val="24"/>
                <w:szCs w:val="24"/>
              </w:rPr>
            </w:pPr>
          </w:p>
        </w:tc>
        <w:tc>
          <w:tcPr>
            <w:tcW w:w="1188" w:type="dxa"/>
            <w:vMerge/>
          </w:tcPr>
          <w:p w:rsidR="00156D27" w:rsidRPr="0054698D" w:rsidRDefault="00156D27" w:rsidP="003D3344">
            <w:pPr>
              <w:jc w:val="both"/>
              <w:rPr>
                <w:rFonts w:ascii="Times New Roman" w:hAnsi="Times New Roman" w:cs="Times New Roman"/>
                <w:sz w:val="24"/>
                <w:szCs w:val="24"/>
              </w:rPr>
            </w:pPr>
          </w:p>
        </w:tc>
        <w:tc>
          <w:tcPr>
            <w:tcW w:w="576" w:type="dxa"/>
            <w:vMerge/>
          </w:tcPr>
          <w:p w:rsidR="00156D27" w:rsidRPr="0054698D" w:rsidRDefault="00156D27" w:rsidP="003D3344">
            <w:pPr>
              <w:jc w:val="both"/>
              <w:rPr>
                <w:rFonts w:ascii="Times New Roman" w:hAnsi="Times New Roman" w:cs="Times New Roman"/>
                <w:sz w:val="24"/>
                <w:szCs w:val="24"/>
              </w:rPr>
            </w:pPr>
          </w:p>
        </w:tc>
        <w:tc>
          <w:tcPr>
            <w:tcW w:w="955" w:type="dxa"/>
            <w:vMerge/>
          </w:tcPr>
          <w:p w:rsidR="00156D27" w:rsidRPr="0054698D" w:rsidRDefault="00156D27" w:rsidP="003D3344">
            <w:pPr>
              <w:jc w:val="both"/>
              <w:rPr>
                <w:rFonts w:ascii="Times New Roman" w:hAnsi="Times New Roman" w:cs="Times New Roman"/>
                <w:sz w:val="24"/>
                <w:szCs w:val="24"/>
              </w:rPr>
            </w:pPr>
          </w:p>
        </w:tc>
      </w:tr>
      <w:tr w:rsidR="006E33E9" w:rsidRPr="0054698D" w:rsidTr="003D3344">
        <w:trPr>
          <w:trHeight w:val="170"/>
        </w:trPr>
        <w:tc>
          <w:tcPr>
            <w:tcW w:w="1188" w:type="dxa"/>
            <w:vMerge w:val="restart"/>
          </w:tcPr>
          <w:p w:rsidR="006E33E9" w:rsidRPr="0054698D" w:rsidRDefault="006E33E9" w:rsidP="003D3344">
            <w:pPr>
              <w:jc w:val="both"/>
              <w:rPr>
                <w:rFonts w:ascii="Times New Roman" w:hAnsi="Times New Roman" w:cs="Times New Roman"/>
                <w:sz w:val="24"/>
                <w:szCs w:val="24"/>
              </w:rPr>
            </w:pPr>
            <w:r w:rsidRPr="0054698D">
              <w:rPr>
                <w:rFonts w:ascii="Times New Roman" w:hAnsi="Times New Roman" w:cs="Times New Roman"/>
                <w:sz w:val="24"/>
                <w:szCs w:val="24"/>
              </w:rPr>
              <w:t>Marital Status</w:t>
            </w:r>
          </w:p>
        </w:tc>
        <w:tc>
          <w:tcPr>
            <w:tcW w:w="1432" w:type="dxa"/>
          </w:tcPr>
          <w:p w:rsidR="006E33E9" w:rsidRPr="0054698D" w:rsidRDefault="006E33E9" w:rsidP="003D3344">
            <w:pPr>
              <w:autoSpaceDE w:val="0"/>
              <w:autoSpaceDN w:val="0"/>
              <w:adjustRightInd w:val="0"/>
              <w:ind w:left="60" w:right="60"/>
              <w:jc w:val="center"/>
              <w:rPr>
                <w:rFonts w:ascii="Times New Roman" w:hAnsi="Times New Roman" w:cs="Times New Roman"/>
                <w:color w:val="000000"/>
                <w:sz w:val="24"/>
                <w:szCs w:val="24"/>
              </w:rPr>
            </w:pPr>
            <w:r w:rsidRPr="0054698D">
              <w:rPr>
                <w:rFonts w:ascii="Times New Roman" w:hAnsi="Times New Roman" w:cs="Times New Roman"/>
                <w:color w:val="000000"/>
                <w:sz w:val="24"/>
                <w:szCs w:val="24"/>
              </w:rPr>
              <w:t>Single</w:t>
            </w:r>
          </w:p>
        </w:tc>
        <w:tc>
          <w:tcPr>
            <w:tcW w:w="687" w:type="dxa"/>
          </w:tcPr>
          <w:p w:rsidR="006E33E9" w:rsidRPr="0054698D" w:rsidRDefault="006E33E9" w:rsidP="003D3344">
            <w:pPr>
              <w:jc w:val="both"/>
              <w:rPr>
                <w:rFonts w:ascii="Times New Roman" w:hAnsi="Times New Roman" w:cs="Times New Roman"/>
                <w:sz w:val="24"/>
                <w:szCs w:val="24"/>
              </w:rPr>
            </w:pPr>
          </w:p>
        </w:tc>
        <w:tc>
          <w:tcPr>
            <w:tcW w:w="842" w:type="dxa"/>
          </w:tcPr>
          <w:p w:rsidR="006E33E9" w:rsidRPr="0054698D" w:rsidRDefault="006E33E9" w:rsidP="003D3344">
            <w:pPr>
              <w:jc w:val="both"/>
              <w:rPr>
                <w:rFonts w:ascii="Times New Roman" w:hAnsi="Times New Roman" w:cs="Times New Roman"/>
                <w:sz w:val="24"/>
                <w:szCs w:val="24"/>
              </w:rPr>
            </w:pPr>
          </w:p>
        </w:tc>
        <w:tc>
          <w:tcPr>
            <w:tcW w:w="842" w:type="dxa"/>
          </w:tcPr>
          <w:p w:rsidR="006E33E9" w:rsidRPr="0054698D" w:rsidRDefault="006E33E9" w:rsidP="003D3344">
            <w:pPr>
              <w:jc w:val="both"/>
              <w:rPr>
                <w:rFonts w:ascii="Times New Roman" w:hAnsi="Times New Roman" w:cs="Times New Roman"/>
                <w:sz w:val="24"/>
                <w:szCs w:val="24"/>
              </w:rPr>
            </w:pPr>
            <w:r w:rsidRPr="0054698D">
              <w:rPr>
                <w:rFonts w:ascii="Times New Roman" w:hAnsi="Times New Roman" w:cs="Times New Roman"/>
                <w:sz w:val="24"/>
                <w:szCs w:val="24"/>
              </w:rPr>
              <w:t>9</w:t>
            </w:r>
          </w:p>
        </w:tc>
        <w:tc>
          <w:tcPr>
            <w:tcW w:w="993" w:type="dxa"/>
          </w:tcPr>
          <w:p w:rsidR="006E33E9" w:rsidRPr="0054698D" w:rsidRDefault="006E33E9" w:rsidP="003D3344">
            <w:pPr>
              <w:jc w:val="both"/>
              <w:rPr>
                <w:rFonts w:ascii="Times New Roman" w:hAnsi="Times New Roman" w:cs="Times New Roman"/>
                <w:sz w:val="24"/>
                <w:szCs w:val="24"/>
              </w:rPr>
            </w:pPr>
          </w:p>
        </w:tc>
        <w:tc>
          <w:tcPr>
            <w:tcW w:w="675" w:type="dxa"/>
          </w:tcPr>
          <w:p w:rsidR="006E33E9" w:rsidRPr="0054698D" w:rsidRDefault="006E33E9" w:rsidP="003D3344">
            <w:pPr>
              <w:jc w:val="both"/>
              <w:rPr>
                <w:rFonts w:ascii="Times New Roman" w:hAnsi="Times New Roman" w:cs="Times New Roman"/>
                <w:sz w:val="24"/>
                <w:szCs w:val="24"/>
              </w:rPr>
            </w:pPr>
          </w:p>
        </w:tc>
        <w:tc>
          <w:tcPr>
            <w:tcW w:w="1188" w:type="dxa"/>
            <w:vMerge w:val="restart"/>
            <w:vAlign w:val="center"/>
          </w:tcPr>
          <w:p w:rsidR="006E33E9" w:rsidRPr="0054698D" w:rsidRDefault="006E33E9" w:rsidP="003D3344">
            <w:pPr>
              <w:autoSpaceDE w:val="0"/>
              <w:autoSpaceDN w:val="0"/>
              <w:adjustRightInd w:val="0"/>
              <w:ind w:right="60"/>
              <w:jc w:val="both"/>
              <w:rPr>
                <w:rFonts w:ascii="Times New Roman" w:hAnsi="Times New Roman" w:cs="Times New Roman"/>
                <w:color w:val="000000"/>
                <w:sz w:val="24"/>
                <w:szCs w:val="24"/>
              </w:rPr>
            </w:pPr>
            <w:r w:rsidRPr="0054698D">
              <w:rPr>
                <w:rFonts w:ascii="Times New Roman" w:hAnsi="Times New Roman" w:cs="Times New Roman"/>
                <w:color w:val="000000"/>
                <w:sz w:val="24"/>
                <w:szCs w:val="24"/>
              </w:rPr>
              <w:t>66.973</w:t>
            </w:r>
            <w:r w:rsidRPr="0054698D">
              <w:rPr>
                <w:rFonts w:ascii="Times New Roman" w:hAnsi="Times New Roman" w:cs="Times New Roman"/>
                <w:color w:val="000000"/>
                <w:sz w:val="24"/>
                <w:szCs w:val="24"/>
                <w:vertAlign w:val="superscript"/>
              </w:rPr>
              <w:t>a</w:t>
            </w:r>
          </w:p>
        </w:tc>
        <w:tc>
          <w:tcPr>
            <w:tcW w:w="576" w:type="dxa"/>
            <w:vMerge w:val="restart"/>
            <w:vAlign w:val="center"/>
          </w:tcPr>
          <w:p w:rsidR="006E33E9" w:rsidRPr="0054698D" w:rsidRDefault="006E33E9" w:rsidP="003D3344">
            <w:pPr>
              <w:autoSpaceDE w:val="0"/>
              <w:autoSpaceDN w:val="0"/>
              <w:adjustRightInd w:val="0"/>
              <w:ind w:left="60" w:right="60"/>
              <w:jc w:val="both"/>
              <w:rPr>
                <w:rFonts w:ascii="Times New Roman" w:hAnsi="Times New Roman" w:cs="Times New Roman"/>
                <w:color w:val="000000"/>
                <w:sz w:val="24"/>
                <w:szCs w:val="24"/>
              </w:rPr>
            </w:pPr>
            <w:r w:rsidRPr="0054698D">
              <w:rPr>
                <w:rFonts w:ascii="Times New Roman" w:hAnsi="Times New Roman" w:cs="Times New Roman"/>
                <w:color w:val="000000"/>
                <w:sz w:val="24"/>
                <w:szCs w:val="24"/>
              </w:rPr>
              <w:t>8</w:t>
            </w:r>
          </w:p>
        </w:tc>
        <w:tc>
          <w:tcPr>
            <w:tcW w:w="955" w:type="dxa"/>
            <w:vMerge w:val="restart"/>
            <w:vAlign w:val="center"/>
          </w:tcPr>
          <w:p w:rsidR="006E33E9" w:rsidRPr="0054698D" w:rsidRDefault="006E33E9" w:rsidP="003D3344">
            <w:pPr>
              <w:autoSpaceDE w:val="0"/>
              <w:autoSpaceDN w:val="0"/>
              <w:adjustRightInd w:val="0"/>
              <w:ind w:left="60" w:right="60"/>
              <w:jc w:val="both"/>
              <w:rPr>
                <w:rFonts w:ascii="Times New Roman" w:hAnsi="Times New Roman" w:cs="Times New Roman"/>
                <w:color w:val="000000"/>
                <w:sz w:val="24"/>
                <w:szCs w:val="24"/>
              </w:rPr>
            </w:pPr>
            <w:r w:rsidRPr="0054698D">
              <w:rPr>
                <w:rFonts w:ascii="Times New Roman" w:hAnsi="Times New Roman" w:cs="Times New Roman"/>
                <w:color w:val="000000"/>
                <w:sz w:val="24"/>
                <w:szCs w:val="24"/>
              </w:rPr>
              <w:t>.000</w:t>
            </w:r>
          </w:p>
        </w:tc>
      </w:tr>
      <w:tr w:rsidR="006E33E9" w:rsidRPr="0054698D" w:rsidTr="003D3344">
        <w:trPr>
          <w:trHeight w:val="315"/>
        </w:trPr>
        <w:tc>
          <w:tcPr>
            <w:tcW w:w="1188" w:type="dxa"/>
            <w:vMerge/>
          </w:tcPr>
          <w:p w:rsidR="006E33E9" w:rsidRPr="0054698D" w:rsidRDefault="006E33E9" w:rsidP="003D3344">
            <w:pPr>
              <w:jc w:val="both"/>
              <w:rPr>
                <w:rFonts w:ascii="Times New Roman" w:hAnsi="Times New Roman" w:cs="Times New Roman"/>
                <w:sz w:val="24"/>
                <w:szCs w:val="24"/>
              </w:rPr>
            </w:pPr>
          </w:p>
        </w:tc>
        <w:tc>
          <w:tcPr>
            <w:tcW w:w="1432" w:type="dxa"/>
          </w:tcPr>
          <w:p w:rsidR="006E33E9" w:rsidRPr="0054698D" w:rsidRDefault="006E33E9" w:rsidP="003D3344">
            <w:pPr>
              <w:autoSpaceDE w:val="0"/>
              <w:autoSpaceDN w:val="0"/>
              <w:adjustRightInd w:val="0"/>
              <w:ind w:left="60" w:right="60"/>
              <w:jc w:val="center"/>
              <w:rPr>
                <w:rFonts w:ascii="Times New Roman" w:hAnsi="Times New Roman" w:cs="Times New Roman"/>
                <w:color w:val="000000"/>
                <w:sz w:val="24"/>
                <w:szCs w:val="24"/>
              </w:rPr>
            </w:pPr>
            <w:r w:rsidRPr="0054698D">
              <w:rPr>
                <w:rFonts w:ascii="Times New Roman" w:hAnsi="Times New Roman" w:cs="Times New Roman"/>
                <w:color w:val="000000"/>
                <w:sz w:val="24"/>
                <w:szCs w:val="24"/>
              </w:rPr>
              <w:t xml:space="preserve">Married </w:t>
            </w:r>
          </w:p>
        </w:tc>
        <w:tc>
          <w:tcPr>
            <w:tcW w:w="687" w:type="dxa"/>
          </w:tcPr>
          <w:p w:rsidR="006E33E9" w:rsidRPr="0054698D" w:rsidRDefault="006E33E9" w:rsidP="003D3344">
            <w:pPr>
              <w:jc w:val="both"/>
              <w:rPr>
                <w:rFonts w:ascii="Times New Roman" w:hAnsi="Times New Roman" w:cs="Times New Roman"/>
                <w:sz w:val="24"/>
                <w:szCs w:val="24"/>
              </w:rPr>
            </w:pPr>
            <w:r w:rsidRPr="0054698D">
              <w:rPr>
                <w:rFonts w:ascii="Times New Roman" w:hAnsi="Times New Roman" w:cs="Times New Roman"/>
                <w:sz w:val="24"/>
                <w:szCs w:val="24"/>
              </w:rPr>
              <w:t>34</w:t>
            </w:r>
          </w:p>
        </w:tc>
        <w:tc>
          <w:tcPr>
            <w:tcW w:w="842" w:type="dxa"/>
          </w:tcPr>
          <w:p w:rsidR="006E33E9" w:rsidRPr="0054698D" w:rsidRDefault="006E33E9" w:rsidP="003D3344">
            <w:pPr>
              <w:jc w:val="both"/>
              <w:rPr>
                <w:rFonts w:ascii="Times New Roman" w:hAnsi="Times New Roman" w:cs="Times New Roman"/>
                <w:sz w:val="24"/>
                <w:szCs w:val="24"/>
              </w:rPr>
            </w:pPr>
            <w:r w:rsidRPr="0054698D">
              <w:rPr>
                <w:rFonts w:ascii="Times New Roman" w:hAnsi="Times New Roman" w:cs="Times New Roman"/>
                <w:sz w:val="24"/>
                <w:szCs w:val="24"/>
              </w:rPr>
              <w:t>62</w:t>
            </w:r>
          </w:p>
        </w:tc>
        <w:tc>
          <w:tcPr>
            <w:tcW w:w="842" w:type="dxa"/>
          </w:tcPr>
          <w:p w:rsidR="006E33E9" w:rsidRPr="0054698D" w:rsidRDefault="006E33E9" w:rsidP="003D3344">
            <w:pPr>
              <w:jc w:val="both"/>
              <w:rPr>
                <w:rFonts w:ascii="Times New Roman" w:hAnsi="Times New Roman" w:cs="Times New Roman"/>
                <w:sz w:val="24"/>
                <w:szCs w:val="24"/>
              </w:rPr>
            </w:pPr>
            <w:r w:rsidRPr="0054698D">
              <w:rPr>
                <w:rFonts w:ascii="Times New Roman" w:hAnsi="Times New Roman" w:cs="Times New Roman"/>
                <w:sz w:val="24"/>
                <w:szCs w:val="24"/>
              </w:rPr>
              <w:t>8</w:t>
            </w:r>
          </w:p>
        </w:tc>
        <w:tc>
          <w:tcPr>
            <w:tcW w:w="993" w:type="dxa"/>
          </w:tcPr>
          <w:p w:rsidR="006E33E9" w:rsidRPr="0054698D" w:rsidRDefault="006E33E9" w:rsidP="003D3344">
            <w:pPr>
              <w:jc w:val="both"/>
              <w:rPr>
                <w:rFonts w:ascii="Times New Roman" w:hAnsi="Times New Roman" w:cs="Times New Roman"/>
                <w:sz w:val="24"/>
                <w:szCs w:val="24"/>
              </w:rPr>
            </w:pPr>
            <w:r w:rsidRPr="0054698D">
              <w:rPr>
                <w:rFonts w:ascii="Times New Roman" w:hAnsi="Times New Roman" w:cs="Times New Roman"/>
                <w:sz w:val="24"/>
                <w:szCs w:val="24"/>
              </w:rPr>
              <w:t>16</w:t>
            </w:r>
          </w:p>
        </w:tc>
        <w:tc>
          <w:tcPr>
            <w:tcW w:w="675" w:type="dxa"/>
          </w:tcPr>
          <w:p w:rsidR="006E33E9" w:rsidRPr="0054698D" w:rsidRDefault="006E33E9" w:rsidP="003D3344">
            <w:pPr>
              <w:jc w:val="both"/>
              <w:rPr>
                <w:rFonts w:ascii="Times New Roman" w:hAnsi="Times New Roman" w:cs="Times New Roman"/>
                <w:sz w:val="24"/>
                <w:szCs w:val="24"/>
              </w:rPr>
            </w:pPr>
            <w:r w:rsidRPr="0054698D">
              <w:rPr>
                <w:rFonts w:ascii="Times New Roman" w:hAnsi="Times New Roman" w:cs="Times New Roman"/>
                <w:sz w:val="24"/>
                <w:szCs w:val="24"/>
              </w:rPr>
              <w:t>7</w:t>
            </w:r>
          </w:p>
        </w:tc>
        <w:tc>
          <w:tcPr>
            <w:tcW w:w="1188" w:type="dxa"/>
            <w:vMerge/>
          </w:tcPr>
          <w:p w:rsidR="006E33E9" w:rsidRPr="0054698D" w:rsidRDefault="006E33E9" w:rsidP="003D3344">
            <w:pPr>
              <w:jc w:val="both"/>
              <w:rPr>
                <w:rFonts w:ascii="Times New Roman" w:hAnsi="Times New Roman" w:cs="Times New Roman"/>
                <w:sz w:val="24"/>
                <w:szCs w:val="24"/>
              </w:rPr>
            </w:pPr>
          </w:p>
        </w:tc>
        <w:tc>
          <w:tcPr>
            <w:tcW w:w="576" w:type="dxa"/>
            <w:vMerge/>
          </w:tcPr>
          <w:p w:rsidR="006E33E9" w:rsidRPr="0054698D" w:rsidRDefault="006E33E9" w:rsidP="003D3344">
            <w:pPr>
              <w:jc w:val="both"/>
              <w:rPr>
                <w:rFonts w:ascii="Times New Roman" w:hAnsi="Times New Roman" w:cs="Times New Roman"/>
                <w:sz w:val="24"/>
                <w:szCs w:val="24"/>
              </w:rPr>
            </w:pPr>
          </w:p>
        </w:tc>
        <w:tc>
          <w:tcPr>
            <w:tcW w:w="955" w:type="dxa"/>
            <w:vMerge/>
          </w:tcPr>
          <w:p w:rsidR="006E33E9" w:rsidRPr="0054698D" w:rsidRDefault="006E33E9" w:rsidP="003D3344">
            <w:pPr>
              <w:jc w:val="both"/>
              <w:rPr>
                <w:rFonts w:ascii="Times New Roman" w:hAnsi="Times New Roman" w:cs="Times New Roman"/>
                <w:sz w:val="24"/>
                <w:szCs w:val="24"/>
              </w:rPr>
            </w:pPr>
          </w:p>
        </w:tc>
      </w:tr>
      <w:tr w:rsidR="006E33E9" w:rsidRPr="0054698D" w:rsidTr="003D3344">
        <w:trPr>
          <w:trHeight w:val="270"/>
        </w:trPr>
        <w:tc>
          <w:tcPr>
            <w:tcW w:w="1188" w:type="dxa"/>
            <w:vMerge/>
          </w:tcPr>
          <w:p w:rsidR="006E33E9" w:rsidRPr="0054698D" w:rsidRDefault="006E33E9" w:rsidP="003D3344">
            <w:pPr>
              <w:jc w:val="both"/>
              <w:rPr>
                <w:rFonts w:ascii="Times New Roman" w:hAnsi="Times New Roman" w:cs="Times New Roman"/>
                <w:sz w:val="24"/>
                <w:szCs w:val="24"/>
              </w:rPr>
            </w:pPr>
          </w:p>
        </w:tc>
        <w:tc>
          <w:tcPr>
            <w:tcW w:w="1432" w:type="dxa"/>
          </w:tcPr>
          <w:p w:rsidR="006E33E9" w:rsidRPr="0054698D" w:rsidRDefault="006E33E9" w:rsidP="003D3344">
            <w:pPr>
              <w:autoSpaceDE w:val="0"/>
              <w:autoSpaceDN w:val="0"/>
              <w:adjustRightInd w:val="0"/>
              <w:ind w:left="60" w:right="60"/>
              <w:jc w:val="center"/>
              <w:rPr>
                <w:rFonts w:ascii="Times New Roman" w:hAnsi="Times New Roman" w:cs="Times New Roman"/>
                <w:color w:val="000000"/>
                <w:sz w:val="24"/>
                <w:szCs w:val="24"/>
              </w:rPr>
            </w:pPr>
            <w:r w:rsidRPr="0054698D">
              <w:rPr>
                <w:rFonts w:ascii="Times New Roman" w:hAnsi="Times New Roman" w:cs="Times New Roman"/>
                <w:color w:val="000000"/>
                <w:sz w:val="24"/>
                <w:szCs w:val="24"/>
              </w:rPr>
              <w:t xml:space="preserve">Separate </w:t>
            </w:r>
          </w:p>
        </w:tc>
        <w:tc>
          <w:tcPr>
            <w:tcW w:w="687" w:type="dxa"/>
          </w:tcPr>
          <w:p w:rsidR="006E33E9" w:rsidRPr="0054698D" w:rsidRDefault="006E33E9" w:rsidP="003D3344">
            <w:pPr>
              <w:jc w:val="both"/>
              <w:rPr>
                <w:rFonts w:ascii="Times New Roman" w:hAnsi="Times New Roman" w:cs="Times New Roman"/>
                <w:sz w:val="24"/>
                <w:szCs w:val="24"/>
              </w:rPr>
            </w:pPr>
            <w:r w:rsidRPr="0054698D">
              <w:rPr>
                <w:rFonts w:ascii="Times New Roman" w:hAnsi="Times New Roman" w:cs="Times New Roman"/>
                <w:sz w:val="24"/>
                <w:szCs w:val="24"/>
              </w:rPr>
              <w:t>1</w:t>
            </w:r>
          </w:p>
        </w:tc>
        <w:tc>
          <w:tcPr>
            <w:tcW w:w="842" w:type="dxa"/>
          </w:tcPr>
          <w:p w:rsidR="006E33E9" w:rsidRPr="0054698D" w:rsidRDefault="006E33E9" w:rsidP="003D3344">
            <w:pPr>
              <w:jc w:val="both"/>
              <w:rPr>
                <w:rFonts w:ascii="Times New Roman" w:hAnsi="Times New Roman" w:cs="Times New Roman"/>
                <w:sz w:val="24"/>
                <w:szCs w:val="24"/>
              </w:rPr>
            </w:pPr>
            <w:r w:rsidRPr="0054698D">
              <w:rPr>
                <w:rFonts w:ascii="Times New Roman" w:hAnsi="Times New Roman" w:cs="Times New Roman"/>
                <w:sz w:val="24"/>
                <w:szCs w:val="24"/>
              </w:rPr>
              <w:t>4</w:t>
            </w:r>
          </w:p>
        </w:tc>
        <w:tc>
          <w:tcPr>
            <w:tcW w:w="842" w:type="dxa"/>
          </w:tcPr>
          <w:p w:rsidR="006E33E9" w:rsidRPr="0054698D" w:rsidRDefault="006E33E9" w:rsidP="003D3344">
            <w:pPr>
              <w:jc w:val="both"/>
              <w:rPr>
                <w:rFonts w:ascii="Times New Roman" w:hAnsi="Times New Roman" w:cs="Times New Roman"/>
                <w:sz w:val="24"/>
                <w:szCs w:val="24"/>
              </w:rPr>
            </w:pPr>
            <w:r w:rsidRPr="0054698D">
              <w:rPr>
                <w:rFonts w:ascii="Times New Roman" w:hAnsi="Times New Roman" w:cs="Times New Roman"/>
                <w:sz w:val="24"/>
                <w:szCs w:val="24"/>
              </w:rPr>
              <w:t>3</w:t>
            </w:r>
          </w:p>
        </w:tc>
        <w:tc>
          <w:tcPr>
            <w:tcW w:w="993" w:type="dxa"/>
          </w:tcPr>
          <w:p w:rsidR="006E33E9" w:rsidRPr="0054698D" w:rsidRDefault="006E33E9" w:rsidP="003D3344">
            <w:pPr>
              <w:jc w:val="both"/>
              <w:rPr>
                <w:rFonts w:ascii="Times New Roman" w:hAnsi="Times New Roman" w:cs="Times New Roman"/>
                <w:sz w:val="24"/>
                <w:szCs w:val="24"/>
              </w:rPr>
            </w:pPr>
          </w:p>
        </w:tc>
        <w:tc>
          <w:tcPr>
            <w:tcW w:w="675" w:type="dxa"/>
          </w:tcPr>
          <w:p w:rsidR="006E33E9" w:rsidRPr="0054698D" w:rsidRDefault="006E33E9" w:rsidP="003D3344">
            <w:pPr>
              <w:jc w:val="both"/>
              <w:rPr>
                <w:rFonts w:ascii="Times New Roman" w:hAnsi="Times New Roman" w:cs="Times New Roman"/>
                <w:sz w:val="24"/>
                <w:szCs w:val="24"/>
              </w:rPr>
            </w:pPr>
          </w:p>
        </w:tc>
        <w:tc>
          <w:tcPr>
            <w:tcW w:w="1188" w:type="dxa"/>
            <w:vMerge/>
          </w:tcPr>
          <w:p w:rsidR="006E33E9" w:rsidRPr="0054698D" w:rsidRDefault="006E33E9" w:rsidP="003D3344">
            <w:pPr>
              <w:jc w:val="both"/>
              <w:rPr>
                <w:rFonts w:ascii="Times New Roman" w:hAnsi="Times New Roman" w:cs="Times New Roman"/>
                <w:sz w:val="24"/>
                <w:szCs w:val="24"/>
              </w:rPr>
            </w:pPr>
          </w:p>
        </w:tc>
        <w:tc>
          <w:tcPr>
            <w:tcW w:w="576" w:type="dxa"/>
            <w:vMerge/>
          </w:tcPr>
          <w:p w:rsidR="006E33E9" w:rsidRPr="0054698D" w:rsidRDefault="006E33E9" w:rsidP="003D3344">
            <w:pPr>
              <w:jc w:val="both"/>
              <w:rPr>
                <w:rFonts w:ascii="Times New Roman" w:hAnsi="Times New Roman" w:cs="Times New Roman"/>
                <w:sz w:val="24"/>
                <w:szCs w:val="24"/>
              </w:rPr>
            </w:pPr>
          </w:p>
        </w:tc>
        <w:tc>
          <w:tcPr>
            <w:tcW w:w="955" w:type="dxa"/>
            <w:vMerge/>
          </w:tcPr>
          <w:p w:rsidR="006E33E9" w:rsidRPr="0054698D" w:rsidRDefault="006E33E9" w:rsidP="003D3344">
            <w:pPr>
              <w:jc w:val="both"/>
              <w:rPr>
                <w:rFonts w:ascii="Times New Roman" w:hAnsi="Times New Roman" w:cs="Times New Roman"/>
                <w:sz w:val="24"/>
                <w:szCs w:val="24"/>
              </w:rPr>
            </w:pPr>
          </w:p>
        </w:tc>
      </w:tr>
      <w:tr w:rsidR="00BA5412" w:rsidRPr="0054698D" w:rsidTr="003D3344">
        <w:trPr>
          <w:trHeight w:val="330"/>
        </w:trPr>
        <w:tc>
          <w:tcPr>
            <w:tcW w:w="1188" w:type="dxa"/>
            <w:vMerge w:val="restart"/>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Income Level</w:t>
            </w:r>
          </w:p>
        </w:tc>
        <w:tc>
          <w:tcPr>
            <w:tcW w:w="1432"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600 &amp; below</w:t>
            </w:r>
          </w:p>
        </w:tc>
        <w:tc>
          <w:tcPr>
            <w:tcW w:w="687" w:type="dxa"/>
          </w:tcPr>
          <w:p w:rsidR="00BA5412" w:rsidRPr="0054698D" w:rsidRDefault="00BA5412" w:rsidP="003D3344">
            <w:pPr>
              <w:jc w:val="both"/>
              <w:rPr>
                <w:rFonts w:ascii="Times New Roman" w:hAnsi="Times New Roman" w:cs="Times New Roman"/>
                <w:sz w:val="24"/>
                <w:szCs w:val="24"/>
              </w:rPr>
            </w:pPr>
          </w:p>
        </w:tc>
        <w:tc>
          <w:tcPr>
            <w:tcW w:w="842" w:type="dxa"/>
          </w:tcPr>
          <w:p w:rsidR="00BA5412" w:rsidRPr="0054698D" w:rsidRDefault="00BA5412" w:rsidP="003D3344">
            <w:pPr>
              <w:jc w:val="both"/>
              <w:rPr>
                <w:rFonts w:ascii="Times New Roman" w:hAnsi="Times New Roman" w:cs="Times New Roman"/>
                <w:sz w:val="24"/>
                <w:szCs w:val="24"/>
              </w:rPr>
            </w:pPr>
          </w:p>
        </w:tc>
        <w:tc>
          <w:tcPr>
            <w:tcW w:w="842"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3</w:t>
            </w:r>
          </w:p>
        </w:tc>
        <w:tc>
          <w:tcPr>
            <w:tcW w:w="993"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2</w:t>
            </w:r>
          </w:p>
        </w:tc>
        <w:tc>
          <w:tcPr>
            <w:tcW w:w="675" w:type="dxa"/>
          </w:tcPr>
          <w:p w:rsidR="00BA5412" w:rsidRPr="0054698D" w:rsidRDefault="00BA5412" w:rsidP="003D3344">
            <w:pPr>
              <w:jc w:val="both"/>
              <w:rPr>
                <w:rFonts w:ascii="Times New Roman" w:hAnsi="Times New Roman" w:cs="Times New Roman"/>
                <w:sz w:val="24"/>
                <w:szCs w:val="24"/>
              </w:rPr>
            </w:pPr>
          </w:p>
        </w:tc>
        <w:tc>
          <w:tcPr>
            <w:tcW w:w="1188" w:type="dxa"/>
            <w:vMerge w:val="restart"/>
            <w:vAlign w:val="center"/>
          </w:tcPr>
          <w:p w:rsidR="00BA5412" w:rsidRPr="00306412" w:rsidRDefault="00BA5412" w:rsidP="003D3344">
            <w:pPr>
              <w:autoSpaceDE w:val="0"/>
              <w:autoSpaceDN w:val="0"/>
              <w:adjustRightInd w:val="0"/>
              <w:ind w:left="60" w:right="60"/>
              <w:jc w:val="right"/>
              <w:rPr>
                <w:rFonts w:ascii="Times New Roman" w:hAnsi="Times New Roman" w:cs="Times New Roman"/>
                <w:color w:val="000000"/>
                <w:sz w:val="24"/>
                <w:szCs w:val="24"/>
              </w:rPr>
            </w:pPr>
            <w:r w:rsidRPr="00306412">
              <w:rPr>
                <w:rFonts w:ascii="Times New Roman" w:hAnsi="Times New Roman" w:cs="Times New Roman"/>
                <w:color w:val="000000"/>
                <w:sz w:val="24"/>
                <w:szCs w:val="24"/>
              </w:rPr>
              <w:t>86.126</w:t>
            </w:r>
            <w:r w:rsidRPr="00306412">
              <w:rPr>
                <w:rFonts w:ascii="Times New Roman" w:hAnsi="Times New Roman" w:cs="Times New Roman"/>
                <w:color w:val="000000"/>
                <w:sz w:val="24"/>
                <w:szCs w:val="24"/>
                <w:vertAlign w:val="superscript"/>
              </w:rPr>
              <w:t>a</w:t>
            </w:r>
          </w:p>
        </w:tc>
        <w:tc>
          <w:tcPr>
            <w:tcW w:w="576" w:type="dxa"/>
            <w:vMerge w:val="restart"/>
            <w:vAlign w:val="center"/>
          </w:tcPr>
          <w:p w:rsidR="00BA5412" w:rsidRPr="00306412" w:rsidRDefault="00BA5412" w:rsidP="003D3344">
            <w:pPr>
              <w:autoSpaceDE w:val="0"/>
              <w:autoSpaceDN w:val="0"/>
              <w:adjustRightInd w:val="0"/>
              <w:ind w:left="60" w:right="60"/>
              <w:jc w:val="right"/>
              <w:rPr>
                <w:rFonts w:ascii="Times New Roman" w:hAnsi="Times New Roman" w:cs="Times New Roman"/>
                <w:color w:val="000000"/>
                <w:sz w:val="24"/>
                <w:szCs w:val="24"/>
              </w:rPr>
            </w:pPr>
            <w:r w:rsidRPr="00306412">
              <w:rPr>
                <w:rFonts w:ascii="Times New Roman" w:hAnsi="Times New Roman" w:cs="Times New Roman"/>
                <w:color w:val="000000"/>
                <w:sz w:val="24"/>
                <w:szCs w:val="24"/>
              </w:rPr>
              <w:t>12</w:t>
            </w:r>
          </w:p>
        </w:tc>
        <w:tc>
          <w:tcPr>
            <w:tcW w:w="955" w:type="dxa"/>
            <w:vMerge w:val="restart"/>
            <w:vAlign w:val="center"/>
          </w:tcPr>
          <w:p w:rsidR="00BA5412" w:rsidRPr="00306412" w:rsidRDefault="00BA5412" w:rsidP="003D3344">
            <w:pPr>
              <w:autoSpaceDE w:val="0"/>
              <w:autoSpaceDN w:val="0"/>
              <w:adjustRightInd w:val="0"/>
              <w:ind w:left="60" w:right="60"/>
              <w:jc w:val="right"/>
              <w:rPr>
                <w:rFonts w:ascii="Times New Roman" w:hAnsi="Times New Roman" w:cs="Times New Roman"/>
                <w:color w:val="000000"/>
                <w:sz w:val="24"/>
                <w:szCs w:val="24"/>
              </w:rPr>
            </w:pPr>
            <w:r w:rsidRPr="00306412">
              <w:rPr>
                <w:rFonts w:ascii="Times New Roman" w:hAnsi="Times New Roman" w:cs="Times New Roman"/>
                <w:color w:val="000000"/>
                <w:sz w:val="24"/>
                <w:szCs w:val="24"/>
              </w:rPr>
              <w:t>.000</w:t>
            </w:r>
          </w:p>
        </w:tc>
      </w:tr>
      <w:tr w:rsidR="00BA5412" w:rsidRPr="0054698D" w:rsidTr="003D3344">
        <w:trPr>
          <w:trHeight w:val="210"/>
        </w:trPr>
        <w:tc>
          <w:tcPr>
            <w:tcW w:w="1188" w:type="dxa"/>
            <w:vMerge/>
          </w:tcPr>
          <w:p w:rsidR="00BA5412" w:rsidRPr="0054698D" w:rsidRDefault="00BA5412" w:rsidP="003D3344">
            <w:pPr>
              <w:jc w:val="both"/>
              <w:rPr>
                <w:rFonts w:ascii="Times New Roman" w:hAnsi="Times New Roman" w:cs="Times New Roman"/>
                <w:sz w:val="24"/>
                <w:szCs w:val="24"/>
              </w:rPr>
            </w:pPr>
          </w:p>
        </w:tc>
        <w:tc>
          <w:tcPr>
            <w:tcW w:w="1432"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601 – 3200</w:t>
            </w:r>
          </w:p>
        </w:tc>
        <w:tc>
          <w:tcPr>
            <w:tcW w:w="687"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19</w:t>
            </w:r>
          </w:p>
        </w:tc>
        <w:tc>
          <w:tcPr>
            <w:tcW w:w="842"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16</w:t>
            </w:r>
          </w:p>
        </w:tc>
        <w:tc>
          <w:tcPr>
            <w:tcW w:w="842"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17</w:t>
            </w:r>
          </w:p>
        </w:tc>
        <w:tc>
          <w:tcPr>
            <w:tcW w:w="993"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14</w:t>
            </w:r>
          </w:p>
        </w:tc>
        <w:tc>
          <w:tcPr>
            <w:tcW w:w="675"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w:t>
            </w:r>
          </w:p>
        </w:tc>
        <w:tc>
          <w:tcPr>
            <w:tcW w:w="1188" w:type="dxa"/>
            <w:vMerge/>
          </w:tcPr>
          <w:p w:rsidR="00BA5412" w:rsidRPr="0054698D" w:rsidRDefault="00BA5412" w:rsidP="003D3344">
            <w:pPr>
              <w:autoSpaceDE w:val="0"/>
              <w:autoSpaceDN w:val="0"/>
              <w:adjustRightInd w:val="0"/>
              <w:ind w:right="60"/>
              <w:jc w:val="both"/>
              <w:rPr>
                <w:rFonts w:ascii="Times New Roman" w:hAnsi="Times New Roman" w:cs="Times New Roman"/>
                <w:sz w:val="24"/>
                <w:szCs w:val="24"/>
              </w:rPr>
            </w:pPr>
          </w:p>
        </w:tc>
        <w:tc>
          <w:tcPr>
            <w:tcW w:w="576" w:type="dxa"/>
            <w:vMerge/>
          </w:tcPr>
          <w:p w:rsidR="00BA5412" w:rsidRPr="0054698D" w:rsidRDefault="00BA5412" w:rsidP="003D3344">
            <w:pPr>
              <w:autoSpaceDE w:val="0"/>
              <w:autoSpaceDN w:val="0"/>
              <w:adjustRightInd w:val="0"/>
              <w:ind w:left="60" w:right="60"/>
              <w:jc w:val="both"/>
              <w:rPr>
                <w:rFonts w:ascii="Times New Roman" w:hAnsi="Times New Roman" w:cs="Times New Roman"/>
                <w:sz w:val="24"/>
                <w:szCs w:val="24"/>
              </w:rPr>
            </w:pPr>
          </w:p>
        </w:tc>
        <w:tc>
          <w:tcPr>
            <w:tcW w:w="955" w:type="dxa"/>
            <w:vMerge/>
          </w:tcPr>
          <w:p w:rsidR="00BA5412" w:rsidRPr="0054698D" w:rsidRDefault="00BA5412" w:rsidP="003D3344">
            <w:pPr>
              <w:autoSpaceDE w:val="0"/>
              <w:autoSpaceDN w:val="0"/>
              <w:adjustRightInd w:val="0"/>
              <w:ind w:left="60" w:right="60"/>
              <w:jc w:val="both"/>
              <w:rPr>
                <w:rFonts w:ascii="Times New Roman" w:hAnsi="Times New Roman" w:cs="Times New Roman"/>
                <w:sz w:val="24"/>
                <w:szCs w:val="24"/>
              </w:rPr>
            </w:pPr>
          </w:p>
        </w:tc>
      </w:tr>
      <w:tr w:rsidR="00BA5412" w:rsidRPr="0054698D" w:rsidTr="003D3344">
        <w:trPr>
          <w:trHeight w:val="174"/>
        </w:trPr>
        <w:tc>
          <w:tcPr>
            <w:tcW w:w="1188" w:type="dxa"/>
            <w:vMerge/>
          </w:tcPr>
          <w:p w:rsidR="00BA5412" w:rsidRPr="0054698D" w:rsidRDefault="00BA5412" w:rsidP="003D3344">
            <w:pPr>
              <w:jc w:val="both"/>
              <w:rPr>
                <w:rFonts w:ascii="Times New Roman" w:hAnsi="Times New Roman" w:cs="Times New Roman"/>
                <w:sz w:val="24"/>
                <w:szCs w:val="24"/>
              </w:rPr>
            </w:pPr>
          </w:p>
        </w:tc>
        <w:tc>
          <w:tcPr>
            <w:tcW w:w="1432"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3201 – 7800</w:t>
            </w:r>
          </w:p>
        </w:tc>
        <w:tc>
          <w:tcPr>
            <w:tcW w:w="687"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16</w:t>
            </w:r>
          </w:p>
        </w:tc>
        <w:tc>
          <w:tcPr>
            <w:tcW w:w="842"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29</w:t>
            </w:r>
          </w:p>
        </w:tc>
        <w:tc>
          <w:tcPr>
            <w:tcW w:w="842" w:type="dxa"/>
          </w:tcPr>
          <w:p w:rsidR="00BA5412" w:rsidRPr="0054698D" w:rsidRDefault="00BA5412" w:rsidP="003D3344">
            <w:pPr>
              <w:jc w:val="both"/>
              <w:rPr>
                <w:rFonts w:ascii="Times New Roman" w:hAnsi="Times New Roman" w:cs="Times New Roman"/>
                <w:sz w:val="24"/>
                <w:szCs w:val="24"/>
              </w:rPr>
            </w:pPr>
          </w:p>
        </w:tc>
        <w:tc>
          <w:tcPr>
            <w:tcW w:w="993" w:type="dxa"/>
          </w:tcPr>
          <w:p w:rsidR="00BA5412" w:rsidRPr="0054698D" w:rsidRDefault="00BA5412" w:rsidP="003D3344">
            <w:pPr>
              <w:jc w:val="both"/>
              <w:rPr>
                <w:rFonts w:ascii="Times New Roman" w:hAnsi="Times New Roman" w:cs="Times New Roman"/>
                <w:sz w:val="24"/>
                <w:szCs w:val="24"/>
              </w:rPr>
            </w:pPr>
          </w:p>
        </w:tc>
        <w:tc>
          <w:tcPr>
            <w:tcW w:w="675"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7</w:t>
            </w:r>
          </w:p>
        </w:tc>
        <w:tc>
          <w:tcPr>
            <w:tcW w:w="1188" w:type="dxa"/>
            <w:vMerge/>
          </w:tcPr>
          <w:p w:rsidR="00BA5412" w:rsidRPr="0054698D" w:rsidRDefault="00BA5412" w:rsidP="003D3344">
            <w:pPr>
              <w:autoSpaceDE w:val="0"/>
              <w:autoSpaceDN w:val="0"/>
              <w:adjustRightInd w:val="0"/>
              <w:ind w:right="60"/>
              <w:jc w:val="both"/>
              <w:rPr>
                <w:rFonts w:ascii="Times New Roman" w:hAnsi="Times New Roman" w:cs="Times New Roman"/>
                <w:sz w:val="24"/>
                <w:szCs w:val="24"/>
              </w:rPr>
            </w:pPr>
          </w:p>
        </w:tc>
        <w:tc>
          <w:tcPr>
            <w:tcW w:w="576" w:type="dxa"/>
            <w:vMerge/>
          </w:tcPr>
          <w:p w:rsidR="00BA5412" w:rsidRPr="0054698D" w:rsidRDefault="00BA5412" w:rsidP="003D3344">
            <w:pPr>
              <w:autoSpaceDE w:val="0"/>
              <w:autoSpaceDN w:val="0"/>
              <w:adjustRightInd w:val="0"/>
              <w:ind w:left="60" w:right="60"/>
              <w:jc w:val="both"/>
              <w:rPr>
                <w:rFonts w:ascii="Times New Roman" w:hAnsi="Times New Roman" w:cs="Times New Roman"/>
                <w:sz w:val="24"/>
                <w:szCs w:val="24"/>
              </w:rPr>
            </w:pPr>
          </w:p>
        </w:tc>
        <w:tc>
          <w:tcPr>
            <w:tcW w:w="955" w:type="dxa"/>
            <w:vMerge/>
          </w:tcPr>
          <w:p w:rsidR="00BA5412" w:rsidRPr="0054698D" w:rsidRDefault="00BA5412" w:rsidP="003D3344">
            <w:pPr>
              <w:autoSpaceDE w:val="0"/>
              <w:autoSpaceDN w:val="0"/>
              <w:adjustRightInd w:val="0"/>
              <w:ind w:left="60" w:right="60"/>
              <w:jc w:val="both"/>
              <w:rPr>
                <w:rFonts w:ascii="Times New Roman" w:hAnsi="Times New Roman" w:cs="Times New Roman"/>
                <w:sz w:val="24"/>
                <w:szCs w:val="24"/>
              </w:rPr>
            </w:pPr>
          </w:p>
        </w:tc>
      </w:tr>
      <w:tr w:rsidR="00BA5412" w:rsidRPr="0054698D" w:rsidTr="003D3344">
        <w:trPr>
          <w:trHeight w:val="225"/>
        </w:trPr>
        <w:tc>
          <w:tcPr>
            <w:tcW w:w="1188" w:type="dxa"/>
            <w:vMerge/>
          </w:tcPr>
          <w:p w:rsidR="00BA5412" w:rsidRPr="0054698D" w:rsidRDefault="00BA5412" w:rsidP="003D3344">
            <w:pPr>
              <w:jc w:val="both"/>
              <w:rPr>
                <w:rFonts w:ascii="Times New Roman" w:hAnsi="Times New Roman" w:cs="Times New Roman"/>
                <w:sz w:val="24"/>
                <w:szCs w:val="24"/>
              </w:rPr>
            </w:pPr>
          </w:p>
        </w:tc>
        <w:tc>
          <w:tcPr>
            <w:tcW w:w="1432"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Above 7800</w:t>
            </w:r>
          </w:p>
        </w:tc>
        <w:tc>
          <w:tcPr>
            <w:tcW w:w="687" w:type="dxa"/>
          </w:tcPr>
          <w:p w:rsidR="00BA5412" w:rsidRPr="0054698D" w:rsidRDefault="00BA5412" w:rsidP="003D3344">
            <w:pPr>
              <w:jc w:val="both"/>
              <w:rPr>
                <w:rFonts w:ascii="Times New Roman" w:hAnsi="Times New Roman" w:cs="Times New Roman"/>
                <w:sz w:val="24"/>
                <w:szCs w:val="24"/>
              </w:rPr>
            </w:pPr>
          </w:p>
        </w:tc>
        <w:tc>
          <w:tcPr>
            <w:tcW w:w="842" w:type="dxa"/>
          </w:tcPr>
          <w:p w:rsidR="00BA5412" w:rsidRPr="0054698D" w:rsidRDefault="00BA5412" w:rsidP="003D3344">
            <w:pPr>
              <w:jc w:val="both"/>
              <w:rPr>
                <w:rFonts w:ascii="Times New Roman" w:hAnsi="Times New Roman" w:cs="Times New Roman"/>
                <w:sz w:val="24"/>
                <w:szCs w:val="24"/>
              </w:rPr>
            </w:pPr>
          </w:p>
        </w:tc>
        <w:tc>
          <w:tcPr>
            <w:tcW w:w="842" w:type="dxa"/>
          </w:tcPr>
          <w:p w:rsidR="00BA5412" w:rsidRPr="0054698D" w:rsidRDefault="00BA5412" w:rsidP="003D3344">
            <w:pPr>
              <w:jc w:val="both"/>
              <w:rPr>
                <w:rFonts w:ascii="Times New Roman" w:hAnsi="Times New Roman" w:cs="Times New Roman"/>
                <w:sz w:val="24"/>
                <w:szCs w:val="24"/>
              </w:rPr>
            </w:pPr>
          </w:p>
        </w:tc>
        <w:tc>
          <w:tcPr>
            <w:tcW w:w="993" w:type="dxa"/>
          </w:tcPr>
          <w:p w:rsidR="00BA5412" w:rsidRPr="0054698D" w:rsidRDefault="00BA5412" w:rsidP="003D3344">
            <w:pPr>
              <w:jc w:val="both"/>
              <w:rPr>
                <w:rFonts w:ascii="Times New Roman" w:hAnsi="Times New Roman" w:cs="Times New Roman"/>
                <w:sz w:val="24"/>
                <w:szCs w:val="24"/>
              </w:rPr>
            </w:pPr>
            <w:r w:rsidRPr="0054698D">
              <w:rPr>
                <w:rFonts w:ascii="Times New Roman" w:hAnsi="Times New Roman" w:cs="Times New Roman"/>
                <w:sz w:val="24"/>
                <w:szCs w:val="24"/>
              </w:rPr>
              <w:t>21</w:t>
            </w:r>
          </w:p>
        </w:tc>
        <w:tc>
          <w:tcPr>
            <w:tcW w:w="675" w:type="dxa"/>
          </w:tcPr>
          <w:p w:rsidR="00BA5412" w:rsidRPr="0054698D" w:rsidRDefault="00BA5412" w:rsidP="003D3344">
            <w:pPr>
              <w:jc w:val="both"/>
              <w:rPr>
                <w:rFonts w:ascii="Times New Roman" w:hAnsi="Times New Roman" w:cs="Times New Roman"/>
                <w:sz w:val="24"/>
                <w:szCs w:val="24"/>
              </w:rPr>
            </w:pPr>
          </w:p>
        </w:tc>
        <w:tc>
          <w:tcPr>
            <w:tcW w:w="1188" w:type="dxa"/>
            <w:vMerge/>
          </w:tcPr>
          <w:p w:rsidR="00BA5412" w:rsidRPr="0054698D" w:rsidRDefault="00BA5412" w:rsidP="003D3344">
            <w:pPr>
              <w:autoSpaceDE w:val="0"/>
              <w:autoSpaceDN w:val="0"/>
              <w:adjustRightInd w:val="0"/>
              <w:ind w:right="60"/>
              <w:jc w:val="both"/>
              <w:rPr>
                <w:rFonts w:ascii="Times New Roman" w:hAnsi="Times New Roman" w:cs="Times New Roman"/>
                <w:sz w:val="24"/>
                <w:szCs w:val="24"/>
              </w:rPr>
            </w:pPr>
          </w:p>
        </w:tc>
        <w:tc>
          <w:tcPr>
            <w:tcW w:w="576" w:type="dxa"/>
            <w:vMerge/>
          </w:tcPr>
          <w:p w:rsidR="00BA5412" w:rsidRPr="0054698D" w:rsidRDefault="00BA5412" w:rsidP="003D3344">
            <w:pPr>
              <w:autoSpaceDE w:val="0"/>
              <w:autoSpaceDN w:val="0"/>
              <w:adjustRightInd w:val="0"/>
              <w:ind w:left="60" w:right="60"/>
              <w:jc w:val="both"/>
              <w:rPr>
                <w:rFonts w:ascii="Times New Roman" w:hAnsi="Times New Roman" w:cs="Times New Roman"/>
                <w:sz w:val="24"/>
                <w:szCs w:val="24"/>
              </w:rPr>
            </w:pPr>
          </w:p>
        </w:tc>
        <w:tc>
          <w:tcPr>
            <w:tcW w:w="955" w:type="dxa"/>
            <w:vMerge/>
          </w:tcPr>
          <w:p w:rsidR="00BA5412" w:rsidRPr="0054698D" w:rsidRDefault="00BA5412" w:rsidP="003D3344">
            <w:pPr>
              <w:autoSpaceDE w:val="0"/>
              <w:autoSpaceDN w:val="0"/>
              <w:adjustRightInd w:val="0"/>
              <w:ind w:left="60" w:right="60"/>
              <w:jc w:val="both"/>
              <w:rPr>
                <w:rFonts w:ascii="Times New Roman" w:hAnsi="Times New Roman" w:cs="Times New Roman"/>
                <w:sz w:val="24"/>
                <w:szCs w:val="24"/>
              </w:rPr>
            </w:pPr>
          </w:p>
        </w:tc>
      </w:tr>
    </w:tbl>
    <w:p w:rsidR="0054698D" w:rsidRPr="0054698D" w:rsidRDefault="0054698D" w:rsidP="0054698D">
      <w:pPr>
        <w:spacing w:line="360" w:lineRule="auto"/>
        <w:jc w:val="both"/>
        <w:rPr>
          <w:rFonts w:ascii="Times New Roman" w:hAnsi="Times New Roman" w:cs="Times New Roman"/>
          <w:b/>
          <w:bCs/>
          <w:sz w:val="24"/>
          <w:szCs w:val="24"/>
        </w:rPr>
      </w:pPr>
      <w:r w:rsidRPr="0054698D">
        <w:rPr>
          <w:rFonts w:ascii="Times New Roman" w:hAnsi="Times New Roman" w:cs="Times New Roman"/>
          <w:b/>
          <w:bCs/>
          <w:sz w:val="24"/>
          <w:szCs w:val="24"/>
        </w:rPr>
        <w:t xml:space="preserve">Chi-square </w:t>
      </w:r>
      <w:proofErr w:type="gramStart"/>
      <w:r w:rsidRPr="0054698D">
        <w:rPr>
          <w:rFonts w:ascii="Times New Roman" w:hAnsi="Times New Roman" w:cs="Times New Roman"/>
          <w:b/>
          <w:bCs/>
          <w:sz w:val="24"/>
          <w:szCs w:val="24"/>
        </w:rPr>
        <w:t>Test:-</w:t>
      </w:r>
      <w:proofErr w:type="gramEnd"/>
    </w:p>
    <w:p w:rsidR="0054698D" w:rsidRDefault="0054698D" w:rsidP="0054698D">
      <w:pPr>
        <w:spacing w:line="360" w:lineRule="auto"/>
        <w:jc w:val="both"/>
        <w:rPr>
          <w:rFonts w:ascii="Times New Roman" w:hAnsi="Times New Roman" w:cs="Times New Roman"/>
          <w:sz w:val="24"/>
          <w:szCs w:val="24"/>
        </w:rPr>
      </w:pPr>
      <w:r w:rsidRPr="0054698D">
        <w:rPr>
          <w:rFonts w:ascii="Times New Roman" w:hAnsi="Times New Roman" w:cs="Times New Roman"/>
          <w:sz w:val="24"/>
          <w:szCs w:val="24"/>
        </w:rPr>
        <w:t>To analyses the relationship of demographic factors with saving rate, chi-square test was used. Results of the study</w:t>
      </w:r>
      <w:r>
        <w:rPr>
          <w:rFonts w:ascii="Times New Roman" w:hAnsi="Times New Roman" w:cs="Times New Roman"/>
          <w:sz w:val="24"/>
          <w:szCs w:val="24"/>
        </w:rPr>
        <w:t xml:space="preserve"> </w:t>
      </w:r>
      <w:r w:rsidRPr="0054698D">
        <w:rPr>
          <w:rFonts w:ascii="Times New Roman" w:hAnsi="Times New Roman" w:cs="Times New Roman"/>
          <w:sz w:val="24"/>
          <w:szCs w:val="24"/>
        </w:rPr>
        <w:t>revealed</w:t>
      </w:r>
      <w:r>
        <w:rPr>
          <w:rFonts w:ascii="Times New Roman" w:hAnsi="Times New Roman" w:cs="Times New Roman"/>
          <w:sz w:val="24"/>
          <w:szCs w:val="24"/>
        </w:rPr>
        <w:t xml:space="preserve"> under table 4:5, </w:t>
      </w:r>
      <w:r w:rsidRPr="0054698D">
        <w:rPr>
          <w:rFonts w:ascii="Times New Roman" w:hAnsi="Times New Roman" w:cs="Times New Roman"/>
          <w:sz w:val="24"/>
          <w:szCs w:val="24"/>
        </w:rPr>
        <w:t xml:space="preserve"> that there is strong evidence of a relationship between gender and saving rate (chi-square = </w:t>
      </w:r>
      <w:r w:rsidR="005F2AAE" w:rsidRPr="005F2AAE">
        <w:rPr>
          <w:rFonts w:ascii="Times New Roman" w:hAnsi="Times New Roman" w:cs="Times New Roman"/>
          <w:sz w:val="24"/>
          <w:szCs w:val="24"/>
        </w:rPr>
        <w:t>30.079</w:t>
      </w:r>
      <w:r w:rsidRPr="0054698D">
        <w:rPr>
          <w:rFonts w:ascii="Times New Roman" w:hAnsi="Times New Roman" w:cs="Times New Roman"/>
          <w:sz w:val="24"/>
          <w:szCs w:val="24"/>
        </w:rPr>
        <w:t>, df = 4,</w:t>
      </w:r>
      <w:r>
        <w:rPr>
          <w:rFonts w:ascii="Times New Roman" w:hAnsi="Times New Roman" w:cs="Times New Roman"/>
          <w:sz w:val="24"/>
          <w:szCs w:val="24"/>
        </w:rPr>
        <w:t xml:space="preserve"> </w:t>
      </w:r>
      <w:r w:rsidR="005F2AAE">
        <w:rPr>
          <w:rFonts w:ascii="Times New Roman" w:hAnsi="Times New Roman" w:cs="Times New Roman"/>
          <w:sz w:val="24"/>
          <w:szCs w:val="24"/>
        </w:rPr>
        <w:t>p = 0.000</w:t>
      </w:r>
      <w:r w:rsidRPr="0054698D">
        <w:rPr>
          <w:rFonts w:ascii="Times New Roman" w:hAnsi="Times New Roman" w:cs="Times New Roman"/>
          <w:sz w:val="24"/>
          <w:szCs w:val="24"/>
        </w:rPr>
        <w:t xml:space="preserve">), between age and saving rate (chi-square = </w:t>
      </w:r>
      <w:r w:rsidR="005F2AAE" w:rsidRPr="005F2AAE">
        <w:rPr>
          <w:rFonts w:ascii="Times New Roman" w:hAnsi="Times New Roman" w:cs="Times New Roman"/>
          <w:sz w:val="24"/>
          <w:szCs w:val="24"/>
        </w:rPr>
        <w:t>149.334</w:t>
      </w:r>
      <w:r w:rsidRPr="0054698D">
        <w:rPr>
          <w:rFonts w:ascii="Times New Roman" w:hAnsi="Times New Roman" w:cs="Times New Roman"/>
          <w:sz w:val="24"/>
          <w:szCs w:val="24"/>
        </w:rPr>
        <w:t>, df = 12, p = 0.0</w:t>
      </w:r>
      <w:r w:rsidR="005F2AAE">
        <w:rPr>
          <w:rFonts w:ascii="Times New Roman" w:hAnsi="Times New Roman" w:cs="Times New Roman"/>
          <w:sz w:val="24"/>
          <w:szCs w:val="24"/>
        </w:rPr>
        <w:t>00</w:t>
      </w:r>
      <w:r w:rsidRPr="0054698D">
        <w:rPr>
          <w:rFonts w:ascii="Times New Roman" w:hAnsi="Times New Roman" w:cs="Times New Roman"/>
          <w:sz w:val="24"/>
          <w:szCs w:val="24"/>
        </w:rPr>
        <w:t xml:space="preserve">), between </w:t>
      </w:r>
      <w:r w:rsidR="005F2AAE" w:rsidRPr="005F2AAE">
        <w:rPr>
          <w:rFonts w:ascii="Times New Roman" w:hAnsi="Times New Roman" w:cs="Times New Roman"/>
          <w:sz w:val="24"/>
          <w:szCs w:val="24"/>
        </w:rPr>
        <w:t xml:space="preserve">educational level </w:t>
      </w:r>
      <w:r w:rsidR="005F2AAE">
        <w:rPr>
          <w:rFonts w:ascii="Times New Roman" w:hAnsi="Times New Roman" w:cs="Times New Roman"/>
          <w:sz w:val="24"/>
          <w:szCs w:val="24"/>
        </w:rPr>
        <w:t xml:space="preserve">age </w:t>
      </w:r>
      <w:r w:rsidRPr="0054698D">
        <w:rPr>
          <w:rFonts w:ascii="Times New Roman" w:hAnsi="Times New Roman" w:cs="Times New Roman"/>
          <w:sz w:val="24"/>
          <w:szCs w:val="24"/>
        </w:rPr>
        <w:t>and saving</w:t>
      </w:r>
      <w:r>
        <w:rPr>
          <w:rFonts w:ascii="Times New Roman" w:hAnsi="Times New Roman" w:cs="Times New Roman"/>
          <w:sz w:val="24"/>
          <w:szCs w:val="24"/>
        </w:rPr>
        <w:t xml:space="preserve"> </w:t>
      </w:r>
      <w:r w:rsidR="005F2AAE">
        <w:rPr>
          <w:rFonts w:ascii="Times New Roman" w:hAnsi="Times New Roman" w:cs="Times New Roman"/>
          <w:sz w:val="24"/>
          <w:szCs w:val="24"/>
        </w:rPr>
        <w:t xml:space="preserve">rate (chi-square = </w:t>
      </w:r>
      <w:r w:rsidR="005F2AAE" w:rsidRPr="005F2AAE">
        <w:rPr>
          <w:rFonts w:ascii="Times New Roman" w:hAnsi="Times New Roman" w:cs="Times New Roman"/>
          <w:sz w:val="24"/>
          <w:szCs w:val="24"/>
        </w:rPr>
        <w:t>111.291a</w:t>
      </w:r>
      <w:r w:rsidRPr="0054698D">
        <w:rPr>
          <w:rFonts w:ascii="Times New Roman" w:hAnsi="Times New Roman" w:cs="Times New Roman"/>
          <w:sz w:val="24"/>
          <w:szCs w:val="24"/>
        </w:rPr>
        <w:t xml:space="preserve">, df = </w:t>
      </w:r>
      <w:r w:rsidR="005F2AAE">
        <w:rPr>
          <w:rFonts w:ascii="Times New Roman" w:hAnsi="Times New Roman" w:cs="Times New Roman"/>
          <w:sz w:val="24"/>
          <w:szCs w:val="24"/>
        </w:rPr>
        <w:t>12, p = 0.000</w:t>
      </w:r>
      <w:r w:rsidRPr="0054698D">
        <w:rPr>
          <w:rFonts w:ascii="Times New Roman" w:hAnsi="Times New Roman" w:cs="Times New Roman"/>
          <w:sz w:val="24"/>
          <w:szCs w:val="24"/>
        </w:rPr>
        <w:t xml:space="preserve">), between </w:t>
      </w:r>
      <w:r w:rsidR="005F2AAE" w:rsidRPr="005F2AAE">
        <w:rPr>
          <w:rFonts w:ascii="Times New Roman" w:hAnsi="Times New Roman" w:cs="Times New Roman"/>
          <w:sz w:val="24"/>
          <w:szCs w:val="24"/>
        </w:rPr>
        <w:t xml:space="preserve">Marital Status </w:t>
      </w:r>
      <w:r w:rsidRPr="0054698D">
        <w:rPr>
          <w:rFonts w:ascii="Times New Roman" w:hAnsi="Times New Roman" w:cs="Times New Roman"/>
          <w:sz w:val="24"/>
          <w:szCs w:val="24"/>
        </w:rPr>
        <w:t xml:space="preserve">and saving rate (chi-square = </w:t>
      </w:r>
      <w:r w:rsidR="005F2AAE" w:rsidRPr="005F2AAE">
        <w:rPr>
          <w:rFonts w:ascii="Times New Roman" w:hAnsi="Times New Roman" w:cs="Times New Roman"/>
          <w:sz w:val="24"/>
          <w:szCs w:val="24"/>
        </w:rPr>
        <w:t>66.973a</w:t>
      </w:r>
      <w:r w:rsidRPr="0054698D">
        <w:rPr>
          <w:rFonts w:ascii="Times New Roman" w:hAnsi="Times New Roman" w:cs="Times New Roman"/>
          <w:sz w:val="24"/>
          <w:szCs w:val="24"/>
        </w:rPr>
        <w:t>, df =</w:t>
      </w:r>
      <w:r>
        <w:rPr>
          <w:rFonts w:ascii="Times New Roman" w:hAnsi="Times New Roman" w:cs="Times New Roman"/>
          <w:sz w:val="24"/>
          <w:szCs w:val="24"/>
        </w:rPr>
        <w:t xml:space="preserve"> </w:t>
      </w:r>
      <w:r w:rsidR="005F2AAE">
        <w:rPr>
          <w:rFonts w:ascii="Times New Roman" w:hAnsi="Times New Roman" w:cs="Times New Roman"/>
          <w:sz w:val="24"/>
          <w:szCs w:val="24"/>
        </w:rPr>
        <w:t>8, p = 0.000</w:t>
      </w:r>
      <w:r w:rsidRPr="0054698D">
        <w:rPr>
          <w:rFonts w:ascii="Times New Roman" w:hAnsi="Times New Roman" w:cs="Times New Roman"/>
          <w:sz w:val="24"/>
          <w:szCs w:val="24"/>
        </w:rPr>
        <w:t xml:space="preserve">), and income level and saving rate of the respondents (chi-square = </w:t>
      </w:r>
      <w:r w:rsidR="005F2AAE" w:rsidRPr="005F2AAE">
        <w:rPr>
          <w:rFonts w:ascii="Times New Roman" w:hAnsi="Times New Roman" w:cs="Times New Roman"/>
          <w:sz w:val="24"/>
          <w:szCs w:val="24"/>
        </w:rPr>
        <w:t>86.126a</w:t>
      </w:r>
      <w:r w:rsidRPr="0054698D">
        <w:rPr>
          <w:rFonts w:ascii="Times New Roman" w:hAnsi="Times New Roman" w:cs="Times New Roman"/>
          <w:sz w:val="24"/>
          <w:szCs w:val="24"/>
        </w:rPr>
        <w:t>, df = 1</w:t>
      </w:r>
      <w:r w:rsidR="005F2AAE">
        <w:rPr>
          <w:rFonts w:ascii="Times New Roman" w:hAnsi="Times New Roman" w:cs="Times New Roman"/>
          <w:sz w:val="24"/>
          <w:szCs w:val="24"/>
        </w:rPr>
        <w:t>2</w:t>
      </w:r>
      <w:r w:rsidRPr="0054698D">
        <w:rPr>
          <w:rFonts w:ascii="Times New Roman" w:hAnsi="Times New Roman" w:cs="Times New Roman"/>
          <w:sz w:val="24"/>
          <w:szCs w:val="24"/>
        </w:rPr>
        <w:t>, p = 0.000).</w:t>
      </w:r>
    </w:p>
    <w:p w:rsidR="0070322C" w:rsidRDefault="00AA336E" w:rsidP="0054698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Therefore, </w:t>
      </w:r>
      <w:r w:rsidR="0054698D" w:rsidRPr="0054698D">
        <w:rPr>
          <w:rFonts w:ascii="Times New Roman" w:hAnsi="Times New Roman" w:cs="Times New Roman"/>
          <w:sz w:val="24"/>
          <w:szCs w:val="24"/>
        </w:rPr>
        <w:t xml:space="preserve">the researchers accept the alternative hypotheses that there are significant impacts of </w:t>
      </w:r>
      <w:r w:rsidR="00DB0338" w:rsidRPr="00DB0338">
        <w:rPr>
          <w:rFonts w:ascii="Times New Roman" w:hAnsi="Times New Roman" w:cs="Times New Roman"/>
          <w:sz w:val="24"/>
          <w:szCs w:val="24"/>
        </w:rPr>
        <w:t>Gender</w:t>
      </w:r>
      <w:r w:rsidR="00DB0338">
        <w:rPr>
          <w:rFonts w:ascii="Times New Roman" w:hAnsi="Times New Roman" w:cs="Times New Roman"/>
          <w:sz w:val="24"/>
          <w:szCs w:val="24"/>
        </w:rPr>
        <w:t xml:space="preserve">, </w:t>
      </w:r>
      <w:r w:rsidR="00DB0338" w:rsidRPr="00DB0338">
        <w:rPr>
          <w:rFonts w:ascii="Times New Roman" w:hAnsi="Times New Roman" w:cs="Times New Roman"/>
          <w:sz w:val="24"/>
          <w:szCs w:val="24"/>
        </w:rPr>
        <w:t>Age</w:t>
      </w:r>
      <w:r w:rsidR="00DB0338">
        <w:rPr>
          <w:rFonts w:ascii="Times New Roman" w:hAnsi="Times New Roman" w:cs="Times New Roman"/>
          <w:sz w:val="24"/>
          <w:szCs w:val="24"/>
        </w:rPr>
        <w:t xml:space="preserve">, </w:t>
      </w:r>
      <w:r w:rsidR="00DB0338" w:rsidRPr="00DB0338">
        <w:rPr>
          <w:rFonts w:ascii="Times New Roman" w:hAnsi="Times New Roman" w:cs="Times New Roman"/>
          <w:sz w:val="24"/>
          <w:szCs w:val="24"/>
        </w:rPr>
        <w:t>and Educational Level</w:t>
      </w:r>
      <w:r w:rsidR="00DB0338">
        <w:rPr>
          <w:rFonts w:ascii="Times New Roman" w:hAnsi="Times New Roman" w:cs="Times New Roman"/>
          <w:sz w:val="24"/>
          <w:szCs w:val="24"/>
        </w:rPr>
        <w:t xml:space="preserve">, </w:t>
      </w:r>
      <w:r w:rsidR="00DB0338" w:rsidRPr="00DB0338">
        <w:rPr>
          <w:rFonts w:ascii="Times New Roman" w:hAnsi="Times New Roman" w:cs="Times New Roman"/>
          <w:sz w:val="24"/>
          <w:szCs w:val="24"/>
        </w:rPr>
        <w:t>Marital Status</w:t>
      </w:r>
      <w:r w:rsidR="00DB0338">
        <w:rPr>
          <w:rFonts w:ascii="Times New Roman" w:hAnsi="Times New Roman" w:cs="Times New Roman"/>
          <w:sz w:val="24"/>
          <w:szCs w:val="24"/>
        </w:rPr>
        <w:t xml:space="preserve"> </w:t>
      </w:r>
      <w:r w:rsidR="0054698D" w:rsidRPr="0054698D">
        <w:rPr>
          <w:rFonts w:ascii="Times New Roman" w:hAnsi="Times New Roman" w:cs="Times New Roman"/>
          <w:sz w:val="24"/>
          <w:szCs w:val="24"/>
        </w:rPr>
        <w:t>as well as income level on saving rate of the respondents</w:t>
      </w:r>
      <w:r w:rsidR="00DB0338">
        <w:rPr>
          <w:rFonts w:ascii="Times New Roman" w:hAnsi="Times New Roman" w:cs="Times New Roman"/>
          <w:sz w:val="24"/>
          <w:szCs w:val="24"/>
        </w:rPr>
        <w:t>.</w:t>
      </w:r>
    </w:p>
    <w:p w:rsidR="00BA5412" w:rsidRDefault="0054698D" w:rsidP="0054698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4698D">
        <w:rPr>
          <w:rFonts w:ascii="Times New Roman" w:hAnsi="Times New Roman" w:cs="Times New Roman"/>
          <w:sz w:val="24"/>
          <w:szCs w:val="24"/>
        </w:rPr>
        <w:t>However, there is evidence of a relationship between educational level and saving rate (chi-square = 12.308, df =</w:t>
      </w:r>
      <w:r>
        <w:rPr>
          <w:rFonts w:ascii="Times New Roman" w:hAnsi="Times New Roman" w:cs="Times New Roman"/>
          <w:sz w:val="24"/>
          <w:szCs w:val="24"/>
        </w:rPr>
        <w:t xml:space="preserve"> </w:t>
      </w:r>
      <w:r w:rsidRPr="0054698D">
        <w:rPr>
          <w:rFonts w:ascii="Times New Roman" w:hAnsi="Times New Roman" w:cs="Times New Roman"/>
          <w:sz w:val="24"/>
          <w:szCs w:val="24"/>
        </w:rPr>
        <w:t>12, p = 0.421) and between marital status and saving rate (</w:t>
      </w:r>
      <w:r w:rsidR="00093C40">
        <w:rPr>
          <w:rFonts w:ascii="Times New Roman" w:hAnsi="Times New Roman" w:cs="Times New Roman"/>
          <w:sz w:val="24"/>
          <w:szCs w:val="24"/>
        </w:rPr>
        <w:t>C</w:t>
      </w:r>
      <w:r w:rsidRPr="0054698D">
        <w:rPr>
          <w:rFonts w:ascii="Times New Roman" w:hAnsi="Times New Roman" w:cs="Times New Roman"/>
          <w:sz w:val="24"/>
          <w:szCs w:val="24"/>
        </w:rPr>
        <w:t>hi-square = 5.344, df = 8, p = 0.720). Therefore, the</w:t>
      </w:r>
      <w:r>
        <w:rPr>
          <w:rFonts w:ascii="Times New Roman" w:hAnsi="Times New Roman" w:cs="Times New Roman"/>
          <w:sz w:val="24"/>
          <w:szCs w:val="24"/>
        </w:rPr>
        <w:t xml:space="preserve"> </w:t>
      </w:r>
      <w:r w:rsidRPr="0054698D">
        <w:rPr>
          <w:rFonts w:ascii="Times New Roman" w:hAnsi="Times New Roman" w:cs="Times New Roman"/>
          <w:sz w:val="24"/>
          <w:szCs w:val="24"/>
        </w:rPr>
        <w:t>researchers accept the null hypothesis that there is significant relationship between educational level as well as</w:t>
      </w:r>
      <w:r>
        <w:rPr>
          <w:rFonts w:ascii="Times New Roman" w:hAnsi="Times New Roman" w:cs="Times New Roman"/>
          <w:sz w:val="24"/>
          <w:szCs w:val="24"/>
        </w:rPr>
        <w:t xml:space="preserve"> </w:t>
      </w:r>
      <w:r w:rsidRPr="0054698D">
        <w:rPr>
          <w:rFonts w:ascii="Times New Roman" w:hAnsi="Times New Roman" w:cs="Times New Roman"/>
          <w:sz w:val="24"/>
          <w:szCs w:val="24"/>
        </w:rPr>
        <w:t>marital status with saving rate of employees in the study area.</w:t>
      </w:r>
    </w:p>
    <w:p w:rsidR="00FB73B7" w:rsidRPr="00061D31" w:rsidRDefault="004671FA" w:rsidP="007B4CB9">
      <w:pPr>
        <w:pStyle w:val="Heading2"/>
      </w:pPr>
      <w:bookmarkStart w:id="128" w:name="_Toc117573978"/>
      <w:r w:rsidRPr="00061D31">
        <w:t>4.3.</w:t>
      </w:r>
      <w:r w:rsidR="00FB73B7" w:rsidRPr="00061D31">
        <w:t xml:space="preserve"> Influencing Factors on Saving Behavior</w:t>
      </w:r>
      <w:bookmarkEnd w:id="128"/>
      <w:r w:rsidR="00FB73B7" w:rsidRPr="00061D31">
        <w:t xml:space="preserve"> </w:t>
      </w:r>
    </w:p>
    <w:p w:rsidR="000E2A3C" w:rsidRDefault="000E2A3C" w:rsidP="003D3344">
      <w:pPr>
        <w:spacing w:after="0" w:line="360" w:lineRule="auto"/>
        <w:jc w:val="both"/>
        <w:rPr>
          <w:rFonts w:ascii="Times New Roman" w:hAnsi="Times New Roman" w:cs="Times New Roman"/>
          <w:bCs/>
          <w:sz w:val="24"/>
          <w:szCs w:val="24"/>
        </w:rPr>
      </w:pPr>
      <w:r w:rsidRPr="000E2A3C">
        <w:rPr>
          <w:rFonts w:ascii="Times New Roman" w:hAnsi="Times New Roman" w:cs="Times New Roman"/>
          <w:bCs/>
          <w:sz w:val="24"/>
          <w:szCs w:val="24"/>
        </w:rPr>
        <w:t>In this section, the influencing factors on saving behavior among army officers are demographic factors, Financial Literacy, Peer Influence, Parental Socialization and Self-Control. This study was analyzed by collecting questionnaires from the respondents using Likert Scale was used in questions and the scale was 1: Strongly Disagree, 2: Disagree, 3: Neutral, 4: Agree and 5: Strongly Agree. Primary data were collected from the employee in the study area.</w:t>
      </w:r>
    </w:p>
    <w:p w:rsidR="000E2A3C" w:rsidRDefault="00E877AA" w:rsidP="007B4CB9">
      <w:pPr>
        <w:pStyle w:val="Heading2"/>
      </w:pPr>
      <w:bookmarkStart w:id="129" w:name="_Toc117573979"/>
      <w:r>
        <w:t>4.3</w:t>
      </w:r>
      <w:r w:rsidR="000E2A3C" w:rsidRPr="000E2A3C">
        <w:t>.</w:t>
      </w:r>
      <w:r w:rsidR="000E2A3C">
        <w:t>1</w:t>
      </w:r>
      <w:r w:rsidR="000E2A3C" w:rsidRPr="000E2A3C">
        <w:t xml:space="preserve"> Analyzing the Saving Behavior</w:t>
      </w:r>
      <w:bookmarkEnd w:id="129"/>
    </w:p>
    <w:p w:rsidR="000B6751" w:rsidRDefault="000B6751" w:rsidP="003D3344">
      <w:pPr>
        <w:spacing w:after="0" w:line="360" w:lineRule="auto"/>
        <w:jc w:val="both"/>
        <w:rPr>
          <w:rFonts w:ascii="Times New Roman" w:hAnsi="Times New Roman" w:cs="Times New Roman"/>
          <w:sz w:val="24"/>
          <w:szCs w:val="24"/>
        </w:rPr>
      </w:pPr>
      <w:r w:rsidRPr="00E62D77">
        <w:rPr>
          <w:rFonts w:ascii="Times New Roman" w:hAnsi="Times New Roman" w:cs="Times New Roman"/>
          <w:sz w:val="24"/>
          <w:szCs w:val="24"/>
        </w:rPr>
        <w:t xml:space="preserve">This section analyzes the levels of respondents' agreement on saving </w:t>
      </w:r>
      <w:proofErr w:type="spellStart"/>
      <w:r w:rsidRPr="00E62D77">
        <w:rPr>
          <w:rFonts w:ascii="Times New Roman" w:hAnsi="Times New Roman" w:cs="Times New Roman"/>
          <w:sz w:val="24"/>
          <w:szCs w:val="24"/>
        </w:rPr>
        <w:t>behaviour</w:t>
      </w:r>
      <w:proofErr w:type="spellEnd"/>
      <w:r w:rsidRPr="00E62D77">
        <w:rPr>
          <w:rFonts w:ascii="Times New Roman" w:hAnsi="Times New Roman" w:cs="Times New Roman"/>
          <w:sz w:val="24"/>
          <w:szCs w:val="24"/>
        </w:rPr>
        <w:t xml:space="preserve">. In the study, saving </w:t>
      </w:r>
      <w:proofErr w:type="spellStart"/>
      <w:r w:rsidRPr="00E62D77">
        <w:rPr>
          <w:rFonts w:ascii="Times New Roman" w:hAnsi="Times New Roman" w:cs="Times New Roman"/>
          <w:sz w:val="24"/>
          <w:szCs w:val="24"/>
        </w:rPr>
        <w:t>behaviour</w:t>
      </w:r>
      <w:proofErr w:type="spellEnd"/>
      <w:r w:rsidRPr="00E62D77">
        <w:rPr>
          <w:rFonts w:ascii="Times New Roman" w:hAnsi="Times New Roman" w:cs="Times New Roman"/>
          <w:sz w:val="24"/>
          <w:szCs w:val="24"/>
        </w:rPr>
        <w:t xml:space="preserve"> is measured by seven statements and the mean and standard deviation of each st</w:t>
      </w:r>
      <w:r w:rsidR="00E877AA">
        <w:rPr>
          <w:rFonts w:ascii="Times New Roman" w:hAnsi="Times New Roman" w:cs="Times New Roman"/>
          <w:sz w:val="24"/>
          <w:szCs w:val="24"/>
        </w:rPr>
        <w:t>atement are shown in Table (4.8</w:t>
      </w:r>
      <w:r w:rsidRPr="00E62D77">
        <w:rPr>
          <w:rFonts w:ascii="Times New Roman" w:hAnsi="Times New Roman" w:cs="Times New Roman"/>
          <w:sz w:val="24"/>
          <w:szCs w:val="24"/>
        </w:rPr>
        <w:t>).</w:t>
      </w:r>
    </w:p>
    <w:p w:rsidR="003D3344" w:rsidRPr="003D3344" w:rsidRDefault="00E877AA" w:rsidP="007B4CB9">
      <w:pPr>
        <w:pStyle w:val="Heading2"/>
      </w:pPr>
      <w:bookmarkStart w:id="130" w:name="_Toc117573980"/>
      <w:r>
        <w:t>Table (4.8</w:t>
      </w:r>
      <w:r w:rsidR="003D3344" w:rsidRPr="003D3344">
        <w:t>) Central Tendency for Saving Behavior</w:t>
      </w:r>
      <w:bookmarkEnd w:id="130"/>
    </w:p>
    <w:tbl>
      <w:tblPr>
        <w:tblStyle w:val="TableGrid1"/>
        <w:tblW w:w="9468" w:type="dxa"/>
        <w:tblLayout w:type="fixed"/>
        <w:tblLook w:val="0000" w:firstRow="0" w:lastRow="0" w:firstColumn="0" w:lastColumn="0" w:noHBand="0" w:noVBand="0"/>
      </w:tblPr>
      <w:tblGrid>
        <w:gridCol w:w="6588"/>
        <w:gridCol w:w="810"/>
        <w:gridCol w:w="990"/>
        <w:gridCol w:w="1080"/>
      </w:tblGrid>
      <w:tr w:rsidR="000B6751" w:rsidRPr="00C24C02" w:rsidTr="006C6BF9">
        <w:tc>
          <w:tcPr>
            <w:tcW w:w="6588" w:type="dxa"/>
          </w:tcPr>
          <w:p w:rsidR="000B6751" w:rsidRPr="00C24C02" w:rsidRDefault="000B6751" w:rsidP="009B6260">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 xml:space="preserve">Saving Behavior of the employee </w:t>
            </w:r>
          </w:p>
        </w:tc>
        <w:tc>
          <w:tcPr>
            <w:tcW w:w="810" w:type="dxa"/>
          </w:tcPr>
          <w:p w:rsidR="000B6751" w:rsidRPr="00C24C02" w:rsidRDefault="000B6751"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24C02">
              <w:rPr>
                <w:rFonts w:ascii="Times New Roman" w:hAnsi="Times New Roman" w:cs="Times New Roman"/>
                <w:color w:val="000000"/>
                <w:sz w:val="24"/>
                <w:szCs w:val="24"/>
              </w:rPr>
              <w:t>N</w:t>
            </w:r>
          </w:p>
        </w:tc>
        <w:tc>
          <w:tcPr>
            <w:tcW w:w="990" w:type="dxa"/>
          </w:tcPr>
          <w:p w:rsidR="000B6751" w:rsidRPr="00C24C02" w:rsidRDefault="000B6751"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24C02">
              <w:rPr>
                <w:rFonts w:ascii="Times New Roman" w:hAnsi="Times New Roman" w:cs="Times New Roman"/>
                <w:color w:val="000000"/>
                <w:sz w:val="24"/>
                <w:szCs w:val="24"/>
              </w:rPr>
              <w:t>Mean</w:t>
            </w:r>
          </w:p>
        </w:tc>
        <w:tc>
          <w:tcPr>
            <w:tcW w:w="1080" w:type="dxa"/>
          </w:tcPr>
          <w:p w:rsidR="000B6751" w:rsidRPr="00C24C02" w:rsidRDefault="004A03CB"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SD</w:t>
            </w:r>
          </w:p>
        </w:tc>
      </w:tr>
      <w:tr w:rsidR="000B6751" w:rsidRPr="00C24C02" w:rsidTr="006C6BF9">
        <w:tc>
          <w:tcPr>
            <w:tcW w:w="6588" w:type="dxa"/>
          </w:tcPr>
          <w:p w:rsidR="000B6751" w:rsidRPr="00C24C02" w:rsidRDefault="000B6751" w:rsidP="009B6260">
            <w:pPr>
              <w:autoSpaceDE w:val="0"/>
              <w:autoSpaceDN w:val="0"/>
              <w:adjustRightInd w:val="0"/>
              <w:spacing w:line="320" w:lineRule="atLeast"/>
              <w:ind w:right="60"/>
              <w:rPr>
                <w:rFonts w:ascii="Times New Roman" w:hAnsi="Times New Roman" w:cs="Times New Roman"/>
                <w:color w:val="000000"/>
                <w:sz w:val="24"/>
                <w:szCs w:val="24"/>
              </w:rPr>
            </w:pPr>
            <w:r w:rsidRPr="00C24C02">
              <w:rPr>
                <w:rFonts w:ascii="Times New Roman" w:hAnsi="Times New Roman" w:cs="Times New Roman"/>
                <w:color w:val="000000"/>
                <w:sz w:val="24"/>
                <w:szCs w:val="24"/>
              </w:rPr>
              <w:t>In order to save, I often compare prices before I make a purchase</w:t>
            </w:r>
          </w:p>
        </w:tc>
        <w:tc>
          <w:tcPr>
            <w:tcW w:w="81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144</w:t>
            </w:r>
          </w:p>
        </w:tc>
        <w:tc>
          <w:tcPr>
            <w:tcW w:w="99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3.89</w:t>
            </w:r>
          </w:p>
        </w:tc>
        <w:tc>
          <w:tcPr>
            <w:tcW w:w="1080" w:type="dxa"/>
          </w:tcPr>
          <w:p w:rsidR="000B6751" w:rsidRPr="00C24C02" w:rsidRDefault="000B6751"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24C02">
              <w:rPr>
                <w:rFonts w:ascii="Times New Roman" w:hAnsi="Times New Roman" w:cs="Times New Roman"/>
                <w:color w:val="000000"/>
                <w:sz w:val="24"/>
                <w:szCs w:val="24"/>
              </w:rPr>
              <w:t>1.291</w:t>
            </w:r>
          </w:p>
        </w:tc>
      </w:tr>
      <w:tr w:rsidR="000B6751" w:rsidRPr="00C24C02" w:rsidTr="006C6BF9">
        <w:trPr>
          <w:trHeight w:val="440"/>
        </w:trPr>
        <w:tc>
          <w:tcPr>
            <w:tcW w:w="6588" w:type="dxa"/>
          </w:tcPr>
          <w:p w:rsidR="000B6751" w:rsidRPr="00C24C02" w:rsidRDefault="000B6751" w:rsidP="009B6260">
            <w:pPr>
              <w:autoSpaceDE w:val="0"/>
              <w:autoSpaceDN w:val="0"/>
              <w:adjustRightInd w:val="0"/>
              <w:spacing w:line="320" w:lineRule="atLeast"/>
              <w:ind w:right="60"/>
              <w:rPr>
                <w:rFonts w:ascii="Times New Roman" w:hAnsi="Times New Roman" w:cs="Times New Roman"/>
                <w:color w:val="000000"/>
                <w:sz w:val="24"/>
                <w:szCs w:val="24"/>
              </w:rPr>
            </w:pPr>
            <w:r w:rsidRPr="00C24C02">
              <w:rPr>
                <w:rFonts w:ascii="Times New Roman" w:hAnsi="Times New Roman" w:cs="Times New Roman"/>
                <w:color w:val="000000"/>
                <w:sz w:val="24"/>
                <w:szCs w:val="24"/>
              </w:rPr>
              <w:t>In order to save, I often consider whether the real necessity before</w:t>
            </w:r>
          </w:p>
        </w:tc>
        <w:tc>
          <w:tcPr>
            <w:tcW w:w="81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144</w:t>
            </w:r>
          </w:p>
        </w:tc>
        <w:tc>
          <w:tcPr>
            <w:tcW w:w="99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4.17</w:t>
            </w:r>
          </w:p>
        </w:tc>
        <w:tc>
          <w:tcPr>
            <w:tcW w:w="1080" w:type="dxa"/>
          </w:tcPr>
          <w:p w:rsidR="000B6751" w:rsidRPr="00C24C02" w:rsidRDefault="000B6751"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24C02">
              <w:rPr>
                <w:rFonts w:ascii="Times New Roman" w:hAnsi="Times New Roman" w:cs="Times New Roman"/>
                <w:color w:val="000000"/>
                <w:sz w:val="24"/>
                <w:szCs w:val="24"/>
              </w:rPr>
              <w:t>.8928</w:t>
            </w:r>
          </w:p>
        </w:tc>
      </w:tr>
      <w:tr w:rsidR="000B6751" w:rsidRPr="00C24C02" w:rsidTr="006C6BF9">
        <w:tc>
          <w:tcPr>
            <w:tcW w:w="6588" w:type="dxa"/>
          </w:tcPr>
          <w:p w:rsidR="000B6751" w:rsidRPr="00C24C02" w:rsidRDefault="000B6751" w:rsidP="009B6260">
            <w:pPr>
              <w:autoSpaceDE w:val="0"/>
              <w:autoSpaceDN w:val="0"/>
              <w:adjustRightInd w:val="0"/>
              <w:spacing w:line="320" w:lineRule="atLeast"/>
              <w:ind w:right="60"/>
              <w:rPr>
                <w:rFonts w:ascii="Times New Roman" w:hAnsi="Times New Roman" w:cs="Times New Roman"/>
                <w:color w:val="000000"/>
                <w:sz w:val="24"/>
                <w:szCs w:val="24"/>
              </w:rPr>
            </w:pPr>
            <w:r w:rsidRPr="00C24C02">
              <w:rPr>
                <w:rFonts w:ascii="Times New Roman" w:hAnsi="Times New Roman" w:cs="Times New Roman"/>
                <w:color w:val="000000"/>
                <w:sz w:val="24"/>
                <w:szCs w:val="24"/>
              </w:rPr>
              <w:t>In order to save, I always follow a careful monthly budget.</w:t>
            </w:r>
          </w:p>
        </w:tc>
        <w:tc>
          <w:tcPr>
            <w:tcW w:w="81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144</w:t>
            </w:r>
          </w:p>
        </w:tc>
        <w:tc>
          <w:tcPr>
            <w:tcW w:w="99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4.42</w:t>
            </w:r>
          </w:p>
        </w:tc>
        <w:tc>
          <w:tcPr>
            <w:tcW w:w="1080" w:type="dxa"/>
          </w:tcPr>
          <w:p w:rsidR="000B6751" w:rsidRPr="00C24C02" w:rsidRDefault="000B6751"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24C02">
              <w:rPr>
                <w:rFonts w:ascii="Times New Roman" w:hAnsi="Times New Roman" w:cs="Times New Roman"/>
                <w:color w:val="000000"/>
                <w:sz w:val="24"/>
                <w:szCs w:val="24"/>
              </w:rPr>
              <w:t>.6211</w:t>
            </w:r>
          </w:p>
        </w:tc>
      </w:tr>
      <w:tr w:rsidR="000B6751" w:rsidRPr="00C24C02" w:rsidTr="006C6BF9">
        <w:tc>
          <w:tcPr>
            <w:tcW w:w="6588" w:type="dxa"/>
          </w:tcPr>
          <w:p w:rsidR="000B6751" w:rsidRPr="00C24C02" w:rsidRDefault="000B6751" w:rsidP="009B6260">
            <w:pPr>
              <w:autoSpaceDE w:val="0"/>
              <w:autoSpaceDN w:val="0"/>
              <w:adjustRightInd w:val="0"/>
              <w:spacing w:line="320" w:lineRule="atLeast"/>
              <w:ind w:left="60" w:right="60"/>
              <w:rPr>
                <w:rFonts w:ascii="Times New Roman" w:hAnsi="Times New Roman" w:cs="Times New Roman"/>
                <w:color w:val="000000"/>
                <w:sz w:val="24"/>
                <w:szCs w:val="24"/>
              </w:rPr>
            </w:pPr>
            <w:r w:rsidRPr="00C24C02">
              <w:rPr>
                <w:rFonts w:ascii="Times New Roman" w:hAnsi="Times New Roman" w:cs="Times New Roman"/>
                <w:color w:val="000000"/>
                <w:sz w:val="24"/>
                <w:szCs w:val="24"/>
              </w:rPr>
              <w:t>I always have money available in the event of emergency</w:t>
            </w:r>
          </w:p>
        </w:tc>
        <w:tc>
          <w:tcPr>
            <w:tcW w:w="81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144</w:t>
            </w:r>
          </w:p>
        </w:tc>
        <w:tc>
          <w:tcPr>
            <w:tcW w:w="99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2.81</w:t>
            </w:r>
          </w:p>
        </w:tc>
        <w:tc>
          <w:tcPr>
            <w:tcW w:w="1080" w:type="dxa"/>
          </w:tcPr>
          <w:p w:rsidR="000B6751" w:rsidRPr="00C24C02" w:rsidRDefault="000B6751"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24C02">
              <w:rPr>
                <w:rFonts w:ascii="Times New Roman" w:hAnsi="Times New Roman" w:cs="Times New Roman"/>
                <w:color w:val="000000"/>
                <w:sz w:val="24"/>
                <w:szCs w:val="24"/>
              </w:rPr>
              <w:t>1.374</w:t>
            </w:r>
          </w:p>
        </w:tc>
      </w:tr>
      <w:tr w:rsidR="000B6751" w:rsidRPr="00C24C02" w:rsidTr="006C6BF9">
        <w:tc>
          <w:tcPr>
            <w:tcW w:w="6588" w:type="dxa"/>
          </w:tcPr>
          <w:p w:rsidR="000B6751" w:rsidRPr="00C24C02" w:rsidRDefault="000B6751" w:rsidP="009B6260">
            <w:pPr>
              <w:autoSpaceDE w:val="0"/>
              <w:autoSpaceDN w:val="0"/>
              <w:adjustRightInd w:val="0"/>
              <w:spacing w:line="320" w:lineRule="atLeast"/>
              <w:ind w:left="60" w:right="60"/>
              <w:rPr>
                <w:rFonts w:ascii="Times New Roman" w:hAnsi="Times New Roman" w:cs="Times New Roman"/>
                <w:color w:val="000000"/>
                <w:sz w:val="24"/>
                <w:szCs w:val="24"/>
              </w:rPr>
            </w:pPr>
            <w:r w:rsidRPr="00C24C02">
              <w:rPr>
                <w:rFonts w:ascii="Times New Roman" w:hAnsi="Times New Roman" w:cs="Times New Roman"/>
                <w:color w:val="000000"/>
                <w:sz w:val="24"/>
                <w:szCs w:val="24"/>
              </w:rPr>
              <w:t>In order to save, I plan to reduce my expenditure.</w:t>
            </w:r>
          </w:p>
        </w:tc>
        <w:tc>
          <w:tcPr>
            <w:tcW w:w="81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144</w:t>
            </w:r>
          </w:p>
        </w:tc>
        <w:tc>
          <w:tcPr>
            <w:tcW w:w="99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2.29</w:t>
            </w:r>
          </w:p>
        </w:tc>
        <w:tc>
          <w:tcPr>
            <w:tcW w:w="1080" w:type="dxa"/>
          </w:tcPr>
          <w:p w:rsidR="000B6751" w:rsidRPr="00C24C02" w:rsidRDefault="000B6751"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24C02">
              <w:rPr>
                <w:rFonts w:ascii="Times New Roman" w:hAnsi="Times New Roman" w:cs="Times New Roman"/>
                <w:color w:val="000000"/>
                <w:sz w:val="24"/>
                <w:szCs w:val="24"/>
              </w:rPr>
              <w:t>1.480</w:t>
            </w:r>
          </w:p>
        </w:tc>
      </w:tr>
      <w:tr w:rsidR="000B6751" w:rsidRPr="00C24C02" w:rsidTr="006C6BF9">
        <w:tc>
          <w:tcPr>
            <w:tcW w:w="6588" w:type="dxa"/>
          </w:tcPr>
          <w:p w:rsidR="000B6751" w:rsidRPr="00C24C02" w:rsidRDefault="000B6751" w:rsidP="009B6260">
            <w:pPr>
              <w:autoSpaceDE w:val="0"/>
              <w:autoSpaceDN w:val="0"/>
              <w:adjustRightInd w:val="0"/>
              <w:spacing w:line="320" w:lineRule="atLeast"/>
              <w:ind w:left="60" w:right="60"/>
              <w:rPr>
                <w:rFonts w:ascii="Times New Roman" w:hAnsi="Times New Roman" w:cs="Times New Roman"/>
                <w:color w:val="000000"/>
                <w:sz w:val="24"/>
                <w:szCs w:val="24"/>
              </w:rPr>
            </w:pPr>
            <w:r w:rsidRPr="00C24C02">
              <w:rPr>
                <w:rFonts w:ascii="Times New Roman" w:hAnsi="Times New Roman" w:cs="Times New Roman"/>
                <w:color w:val="000000"/>
                <w:sz w:val="24"/>
                <w:szCs w:val="24"/>
              </w:rPr>
              <w:t>I save to achieve certain goals</w:t>
            </w:r>
          </w:p>
        </w:tc>
        <w:tc>
          <w:tcPr>
            <w:tcW w:w="81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144</w:t>
            </w:r>
          </w:p>
        </w:tc>
        <w:tc>
          <w:tcPr>
            <w:tcW w:w="99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4.42</w:t>
            </w:r>
          </w:p>
        </w:tc>
        <w:tc>
          <w:tcPr>
            <w:tcW w:w="1080" w:type="dxa"/>
          </w:tcPr>
          <w:p w:rsidR="000B6751" w:rsidRPr="00C24C02" w:rsidRDefault="000B6751"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24C02">
              <w:rPr>
                <w:rFonts w:ascii="Times New Roman" w:hAnsi="Times New Roman" w:cs="Times New Roman"/>
                <w:color w:val="000000"/>
                <w:sz w:val="24"/>
                <w:szCs w:val="24"/>
              </w:rPr>
              <w:t>.6211</w:t>
            </w:r>
          </w:p>
        </w:tc>
      </w:tr>
      <w:tr w:rsidR="000B6751" w:rsidRPr="00C24C02" w:rsidTr="006C6BF9">
        <w:tc>
          <w:tcPr>
            <w:tcW w:w="6588" w:type="dxa"/>
          </w:tcPr>
          <w:p w:rsidR="000B6751" w:rsidRPr="00C24C02" w:rsidRDefault="000B6751" w:rsidP="009B6260">
            <w:pPr>
              <w:autoSpaceDE w:val="0"/>
              <w:autoSpaceDN w:val="0"/>
              <w:adjustRightInd w:val="0"/>
              <w:spacing w:line="320" w:lineRule="atLeast"/>
              <w:ind w:left="60" w:right="60"/>
              <w:rPr>
                <w:rFonts w:ascii="Times New Roman" w:hAnsi="Times New Roman" w:cs="Times New Roman"/>
                <w:color w:val="000000"/>
                <w:sz w:val="24"/>
                <w:szCs w:val="24"/>
              </w:rPr>
            </w:pPr>
            <w:r w:rsidRPr="00B7400D">
              <w:rPr>
                <w:rFonts w:ascii="Times New Roman" w:hAnsi="Times New Roman" w:cs="Times New Roman"/>
                <w:color w:val="000000"/>
                <w:sz w:val="24"/>
                <w:szCs w:val="24"/>
              </w:rPr>
              <w:t>I save money for the future.</w:t>
            </w:r>
          </w:p>
        </w:tc>
        <w:tc>
          <w:tcPr>
            <w:tcW w:w="81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144</w:t>
            </w:r>
          </w:p>
        </w:tc>
        <w:tc>
          <w:tcPr>
            <w:tcW w:w="99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3.38</w:t>
            </w:r>
          </w:p>
        </w:tc>
        <w:tc>
          <w:tcPr>
            <w:tcW w:w="1080" w:type="dxa"/>
          </w:tcPr>
          <w:p w:rsidR="000B6751" w:rsidRPr="00C24C02" w:rsidRDefault="000B6751"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24C02">
              <w:rPr>
                <w:rFonts w:ascii="Times New Roman" w:hAnsi="Times New Roman" w:cs="Times New Roman"/>
                <w:color w:val="000000"/>
                <w:sz w:val="24"/>
                <w:szCs w:val="24"/>
              </w:rPr>
              <w:t>1.223</w:t>
            </w:r>
          </w:p>
        </w:tc>
      </w:tr>
      <w:tr w:rsidR="000B6751" w:rsidRPr="00C24C02" w:rsidTr="006C6BF9">
        <w:tc>
          <w:tcPr>
            <w:tcW w:w="6588" w:type="dxa"/>
          </w:tcPr>
          <w:p w:rsidR="000B6751" w:rsidRPr="00C24C02" w:rsidRDefault="000B6751" w:rsidP="009B6260">
            <w:pPr>
              <w:autoSpaceDE w:val="0"/>
              <w:autoSpaceDN w:val="0"/>
              <w:adjustRightInd w:val="0"/>
              <w:spacing w:line="320" w:lineRule="atLeast"/>
              <w:ind w:left="60" w:right="60"/>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 xml:space="preserve">I </w:t>
            </w:r>
            <w:r w:rsidRPr="00C24C02">
              <w:rPr>
                <w:rFonts w:ascii="Times New Roman" w:hAnsi="Times New Roman" w:cs="Times New Roman"/>
                <w:color w:val="000000"/>
                <w:sz w:val="24"/>
                <w:szCs w:val="24"/>
              </w:rPr>
              <w:t xml:space="preserve"> use</w:t>
            </w:r>
            <w:proofErr w:type="gramEnd"/>
            <w:r>
              <w:rPr>
                <w:rFonts w:ascii="Times New Roman" w:hAnsi="Times New Roman" w:cs="Times New Roman"/>
                <w:color w:val="000000"/>
                <w:sz w:val="24"/>
                <w:szCs w:val="24"/>
              </w:rPr>
              <w:t xml:space="preserve"> the bank services and packages in order to save </w:t>
            </w:r>
          </w:p>
        </w:tc>
        <w:tc>
          <w:tcPr>
            <w:tcW w:w="81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144</w:t>
            </w:r>
          </w:p>
        </w:tc>
        <w:tc>
          <w:tcPr>
            <w:tcW w:w="99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2.24</w:t>
            </w:r>
          </w:p>
        </w:tc>
        <w:tc>
          <w:tcPr>
            <w:tcW w:w="1080" w:type="dxa"/>
          </w:tcPr>
          <w:p w:rsidR="000B6751" w:rsidRPr="00C24C02" w:rsidRDefault="000B6751"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24C02">
              <w:rPr>
                <w:rFonts w:ascii="Times New Roman" w:hAnsi="Times New Roman" w:cs="Times New Roman"/>
                <w:color w:val="000000"/>
                <w:sz w:val="24"/>
                <w:szCs w:val="24"/>
              </w:rPr>
              <w:t>1.189</w:t>
            </w:r>
          </w:p>
        </w:tc>
      </w:tr>
      <w:tr w:rsidR="000B6751" w:rsidRPr="00C24C02" w:rsidTr="006C6BF9">
        <w:tc>
          <w:tcPr>
            <w:tcW w:w="6588" w:type="dxa"/>
          </w:tcPr>
          <w:p w:rsidR="000B6751" w:rsidRPr="00C24C02" w:rsidRDefault="000B6751" w:rsidP="009B6260">
            <w:pPr>
              <w:autoSpaceDE w:val="0"/>
              <w:autoSpaceDN w:val="0"/>
              <w:adjustRightInd w:val="0"/>
              <w:spacing w:line="320" w:lineRule="atLeast"/>
              <w:ind w:left="60" w:right="60"/>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 xml:space="preserve">I </w:t>
            </w:r>
            <w:r w:rsidRPr="00C24C02">
              <w:rPr>
                <w:rFonts w:ascii="Times New Roman" w:hAnsi="Times New Roman" w:cs="Times New Roman"/>
                <w:color w:val="000000"/>
                <w:sz w:val="24"/>
                <w:szCs w:val="24"/>
              </w:rPr>
              <w:t xml:space="preserve"> know</w:t>
            </w:r>
            <w:proofErr w:type="gramEnd"/>
            <w:r w:rsidRPr="00C24C02">
              <w:rPr>
                <w:rFonts w:ascii="Times New Roman" w:hAnsi="Times New Roman" w:cs="Times New Roman"/>
                <w:color w:val="000000"/>
                <w:sz w:val="24"/>
                <w:szCs w:val="24"/>
              </w:rPr>
              <w:t xml:space="preserve"> the advantages and risks of saving money in differe</w:t>
            </w:r>
            <w:r>
              <w:rPr>
                <w:rFonts w:ascii="Times New Roman" w:hAnsi="Times New Roman" w:cs="Times New Roman"/>
                <w:color w:val="000000"/>
                <w:sz w:val="24"/>
                <w:szCs w:val="24"/>
              </w:rPr>
              <w:t>nt types of saving institutions</w:t>
            </w:r>
          </w:p>
        </w:tc>
        <w:tc>
          <w:tcPr>
            <w:tcW w:w="81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144</w:t>
            </w:r>
          </w:p>
        </w:tc>
        <w:tc>
          <w:tcPr>
            <w:tcW w:w="99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r w:rsidRPr="00C24C02">
              <w:rPr>
                <w:rFonts w:ascii="Times New Roman" w:hAnsi="Times New Roman" w:cs="Times New Roman"/>
                <w:color w:val="000000"/>
                <w:sz w:val="24"/>
                <w:szCs w:val="24"/>
              </w:rPr>
              <w:t>2.51</w:t>
            </w:r>
          </w:p>
        </w:tc>
        <w:tc>
          <w:tcPr>
            <w:tcW w:w="1080" w:type="dxa"/>
          </w:tcPr>
          <w:p w:rsidR="000B6751" w:rsidRPr="00C24C02" w:rsidRDefault="000B6751" w:rsidP="009B626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C24C02">
              <w:rPr>
                <w:rFonts w:ascii="Times New Roman" w:hAnsi="Times New Roman" w:cs="Times New Roman"/>
                <w:color w:val="000000"/>
                <w:sz w:val="24"/>
                <w:szCs w:val="24"/>
              </w:rPr>
              <w:t>1.322</w:t>
            </w:r>
          </w:p>
        </w:tc>
      </w:tr>
      <w:tr w:rsidR="000B6751" w:rsidRPr="00C24C02" w:rsidTr="006C6BF9">
        <w:tc>
          <w:tcPr>
            <w:tcW w:w="6588" w:type="dxa"/>
          </w:tcPr>
          <w:p w:rsidR="000B6751" w:rsidRPr="00C24C02" w:rsidRDefault="000B6751" w:rsidP="009B6260">
            <w:pPr>
              <w:autoSpaceDE w:val="0"/>
              <w:autoSpaceDN w:val="0"/>
              <w:adjustRightInd w:val="0"/>
              <w:spacing w:line="320" w:lineRule="atLeast"/>
              <w:ind w:left="60" w:right="60"/>
              <w:rPr>
                <w:rFonts w:ascii="Times New Roman" w:hAnsi="Times New Roman" w:cs="Times New Roman"/>
                <w:color w:val="000000"/>
                <w:sz w:val="24"/>
                <w:szCs w:val="24"/>
              </w:rPr>
            </w:pPr>
            <w:r w:rsidRPr="00C24C02">
              <w:rPr>
                <w:rFonts w:ascii="Times New Roman" w:hAnsi="Times New Roman" w:cs="Times New Roman"/>
                <w:color w:val="000000"/>
                <w:sz w:val="24"/>
                <w:szCs w:val="24"/>
              </w:rPr>
              <w:t xml:space="preserve">Grand mean </w:t>
            </w:r>
            <w:r>
              <w:rPr>
                <w:rFonts w:ascii="Times New Roman" w:hAnsi="Times New Roman" w:cs="Times New Roman"/>
                <w:color w:val="000000"/>
                <w:sz w:val="24"/>
                <w:szCs w:val="24"/>
              </w:rPr>
              <w:t xml:space="preserve"> </w:t>
            </w:r>
          </w:p>
        </w:tc>
        <w:tc>
          <w:tcPr>
            <w:tcW w:w="810" w:type="dxa"/>
          </w:tcPr>
          <w:p w:rsidR="000B6751" w:rsidRPr="00C24C02" w:rsidRDefault="000B6751" w:rsidP="009B6260">
            <w:pPr>
              <w:autoSpaceDE w:val="0"/>
              <w:autoSpaceDN w:val="0"/>
              <w:adjustRightInd w:val="0"/>
              <w:spacing w:line="320" w:lineRule="atLeast"/>
              <w:ind w:left="60" w:right="60"/>
              <w:jc w:val="right"/>
              <w:rPr>
                <w:rFonts w:ascii="Times New Roman" w:hAnsi="Times New Roman" w:cs="Times New Roman"/>
                <w:color w:val="000000"/>
                <w:sz w:val="24"/>
                <w:szCs w:val="24"/>
              </w:rPr>
            </w:pPr>
          </w:p>
        </w:tc>
        <w:tc>
          <w:tcPr>
            <w:tcW w:w="990" w:type="dxa"/>
            <w:vAlign w:val="bottom"/>
          </w:tcPr>
          <w:p w:rsidR="000B6751" w:rsidRPr="003D3344" w:rsidRDefault="000B6751" w:rsidP="009B6260">
            <w:pPr>
              <w:jc w:val="right"/>
              <w:rPr>
                <w:rFonts w:ascii="Times New Roman" w:hAnsi="Times New Roman" w:cs="Times New Roman"/>
                <w:color w:val="000000"/>
                <w:sz w:val="24"/>
                <w:szCs w:val="24"/>
              </w:rPr>
            </w:pPr>
            <w:r w:rsidRPr="003D3344">
              <w:rPr>
                <w:rFonts w:ascii="Times New Roman" w:hAnsi="Times New Roman" w:cs="Times New Roman"/>
                <w:color w:val="000000"/>
                <w:sz w:val="24"/>
                <w:szCs w:val="24"/>
              </w:rPr>
              <w:t>3.35</w:t>
            </w:r>
          </w:p>
        </w:tc>
        <w:tc>
          <w:tcPr>
            <w:tcW w:w="1080" w:type="dxa"/>
            <w:vAlign w:val="bottom"/>
          </w:tcPr>
          <w:p w:rsidR="000B6751" w:rsidRPr="003D3344" w:rsidRDefault="000B6751" w:rsidP="009B6260">
            <w:pPr>
              <w:jc w:val="right"/>
              <w:rPr>
                <w:rFonts w:ascii="Times New Roman" w:hAnsi="Times New Roman" w:cs="Times New Roman"/>
                <w:color w:val="000000"/>
                <w:sz w:val="24"/>
                <w:szCs w:val="24"/>
              </w:rPr>
            </w:pPr>
            <w:r w:rsidRPr="003D3344">
              <w:rPr>
                <w:rFonts w:ascii="Times New Roman" w:hAnsi="Times New Roman" w:cs="Times New Roman"/>
                <w:color w:val="000000"/>
                <w:sz w:val="24"/>
                <w:szCs w:val="24"/>
              </w:rPr>
              <w:t>1.113</w:t>
            </w:r>
          </w:p>
        </w:tc>
      </w:tr>
    </w:tbl>
    <w:p w:rsidR="000B6751" w:rsidRDefault="000B6751" w:rsidP="000B6751">
      <w:pPr>
        <w:spacing w:line="360" w:lineRule="auto"/>
        <w:jc w:val="both"/>
        <w:rPr>
          <w:rFonts w:ascii="Times New Roman" w:hAnsi="Times New Roman" w:cs="Times New Roman"/>
          <w:sz w:val="24"/>
          <w:szCs w:val="24"/>
        </w:rPr>
      </w:pPr>
      <w:r w:rsidRPr="00BE147B">
        <w:rPr>
          <w:rFonts w:ascii="Times New Roman" w:hAnsi="Times New Roman" w:cs="Times New Roman"/>
          <w:sz w:val="24"/>
          <w:szCs w:val="24"/>
        </w:rPr>
        <w:t>According</w:t>
      </w:r>
      <w:r w:rsidR="00E87B32">
        <w:rPr>
          <w:rFonts w:ascii="Times New Roman" w:hAnsi="Times New Roman" w:cs="Times New Roman"/>
          <w:sz w:val="24"/>
          <w:szCs w:val="24"/>
        </w:rPr>
        <w:t xml:space="preserve"> to table (4.8</w:t>
      </w:r>
      <w:r w:rsidRPr="00BE147B">
        <w:rPr>
          <w:rFonts w:ascii="Times New Roman" w:hAnsi="Times New Roman" w:cs="Times New Roman"/>
          <w:sz w:val="24"/>
          <w:szCs w:val="24"/>
        </w:rPr>
        <w:t>), the highest mean of 4.</w:t>
      </w:r>
      <w:r>
        <w:rPr>
          <w:rFonts w:ascii="Times New Roman" w:hAnsi="Times New Roman" w:cs="Times New Roman"/>
          <w:sz w:val="24"/>
          <w:szCs w:val="24"/>
        </w:rPr>
        <w:t>42</w:t>
      </w:r>
      <w:r w:rsidRPr="00BE147B">
        <w:rPr>
          <w:rFonts w:ascii="Times New Roman" w:hAnsi="Times New Roman" w:cs="Times New Roman"/>
          <w:sz w:val="24"/>
          <w:szCs w:val="24"/>
        </w:rPr>
        <w:t xml:space="preserve"> is “I save to achieve some goals</w:t>
      </w:r>
      <w:r>
        <w:rPr>
          <w:rFonts w:ascii="Times New Roman" w:hAnsi="Times New Roman" w:cs="Times New Roman"/>
          <w:sz w:val="24"/>
          <w:szCs w:val="24"/>
        </w:rPr>
        <w:t xml:space="preserve"> and i</w:t>
      </w:r>
      <w:r w:rsidRPr="00903668">
        <w:rPr>
          <w:rFonts w:ascii="Times New Roman" w:hAnsi="Times New Roman" w:cs="Times New Roman"/>
          <w:sz w:val="24"/>
          <w:szCs w:val="24"/>
        </w:rPr>
        <w:t xml:space="preserve">n order to save, I always </w:t>
      </w:r>
      <w:r>
        <w:rPr>
          <w:rFonts w:ascii="Times New Roman" w:hAnsi="Times New Roman" w:cs="Times New Roman"/>
          <w:sz w:val="24"/>
          <w:szCs w:val="24"/>
        </w:rPr>
        <w:t>follow a careful monthly budget</w:t>
      </w:r>
      <w:r w:rsidRPr="00BE147B">
        <w:rPr>
          <w:rFonts w:ascii="Times New Roman" w:hAnsi="Times New Roman" w:cs="Times New Roman"/>
          <w:sz w:val="24"/>
          <w:szCs w:val="24"/>
        </w:rPr>
        <w:t>”; while “</w:t>
      </w:r>
      <w:r w:rsidRPr="00903668">
        <w:rPr>
          <w:rFonts w:ascii="Times New Roman" w:hAnsi="Times New Roman" w:cs="Times New Roman"/>
          <w:sz w:val="24"/>
          <w:szCs w:val="24"/>
        </w:rPr>
        <w:t>In order to save, I often consider whether the real necessity before</w:t>
      </w:r>
      <w:r w:rsidRPr="00BE147B">
        <w:rPr>
          <w:rFonts w:ascii="Times New Roman" w:hAnsi="Times New Roman" w:cs="Times New Roman"/>
          <w:sz w:val="24"/>
          <w:szCs w:val="24"/>
        </w:rPr>
        <w:t>” scores the lowest mean (</w:t>
      </w:r>
      <w:r>
        <w:rPr>
          <w:rFonts w:ascii="Times New Roman" w:hAnsi="Times New Roman" w:cs="Times New Roman"/>
          <w:sz w:val="24"/>
          <w:szCs w:val="24"/>
        </w:rPr>
        <w:t>4.17</w:t>
      </w:r>
      <w:r w:rsidRPr="00BE147B">
        <w:rPr>
          <w:rFonts w:ascii="Times New Roman" w:hAnsi="Times New Roman" w:cs="Times New Roman"/>
          <w:sz w:val="24"/>
          <w:szCs w:val="24"/>
        </w:rPr>
        <w:t xml:space="preserve">). The overall mean score for saving </w:t>
      </w:r>
      <w:proofErr w:type="spellStart"/>
      <w:r w:rsidRPr="00BE147B">
        <w:rPr>
          <w:rFonts w:ascii="Times New Roman" w:hAnsi="Times New Roman" w:cs="Times New Roman"/>
          <w:sz w:val="24"/>
          <w:szCs w:val="24"/>
        </w:rPr>
        <w:t>behaviour</w:t>
      </w:r>
      <w:proofErr w:type="spellEnd"/>
      <w:r w:rsidRPr="00BE147B">
        <w:rPr>
          <w:rFonts w:ascii="Times New Roman" w:hAnsi="Times New Roman" w:cs="Times New Roman"/>
          <w:sz w:val="24"/>
          <w:szCs w:val="24"/>
        </w:rPr>
        <w:t xml:space="preserve"> is </w:t>
      </w:r>
      <w:r>
        <w:rPr>
          <w:rFonts w:ascii="Times New Roman" w:hAnsi="Times New Roman" w:cs="Times New Roman"/>
          <w:sz w:val="24"/>
          <w:szCs w:val="24"/>
        </w:rPr>
        <w:t>3.35</w:t>
      </w:r>
      <w:r w:rsidRPr="00BE147B">
        <w:rPr>
          <w:rFonts w:ascii="Times New Roman" w:hAnsi="Times New Roman" w:cs="Times New Roman"/>
          <w:sz w:val="24"/>
          <w:szCs w:val="24"/>
        </w:rPr>
        <w:t xml:space="preserve">. </w:t>
      </w:r>
      <w:r w:rsidR="00061D31">
        <w:rPr>
          <w:rFonts w:ascii="Times New Roman" w:hAnsi="Times New Roman" w:cs="Times New Roman"/>
          <w:sz w:val="24"/>
          <w:szCs w:val="24"/>
        </w:rPr>
        <w:t xml:space="preserve"> </w:t>
      </w:r>
      <w:r w:rsidRPr="00BE147B">
        <w:rPr>
          <w:rFonts w:ascii="Times New Roman" w:hAnsi="Times New Roman" w:cs="Times New Roman"/>
          <w:sz w:val="24"/>
          <w:szCs w:val="24"/>
        </w:rPr>
        <w:t xml:space="preserve">Therefore, the result can be analyzed that respondents are likely to agree upon the saving </w:t>
      </w:r>
      <w:proofErr w:type="spellStart"/>
      <w:r w:rsidRPr="00BE147B">
        <w:rPr>
          <w:rFonts w:ascii="Times New Roman" w:hAnsi="Times New Roman" w:cs="Times New Roman"/>
          <w:sz w:val="24"/>
          <w:szCs w:val="24"/>
        </w:rPr>
        <w:t>behaviour</w:t>
      </w:r>
      <w:proofErr w:type="spellEnd"/>
      <w:r w:rsidRPr="00BE147B">
        <w:rPr>
          <w:rFonts w:ascii="Times New Roman" w:hAnsi="Times New Roman" w:cs="Times New Roman"/>
          <w:sz w:val="24"/>
          <w:szCs w:val="24"/>
        </w:rPr>
        <w:t>.</w:t>
      </w:r>
      <w:r>
        <w:rPr>
          <w:rFonts w:ascii="Times New Roman" w:hAnsi="Times New Roman" w:cs="Times New Roman"/>
          <w:sz w:val="24"/>
          <w:szCs w:val="24"/>
        </w:rPr>
        <w:t xml:space="preserve"> </w:t>
      </w:r>
      <w:r w:rsidRPr="00BE147B">
        <w:rPr>
          <w:rFonts w:ascii="Times New Roman" w:hAnsi="Times New Roman" w:cs="Times New Roman"/>
          <w:sz w:val="24"/>
          <w:szCs w:val="24"/>
        </w:rPr>
        <w:t>In contrast, “</w:t>
      </w:r>
      <w:r w:rsidRPr="00FE4D51">
        <w:rPr>
          <w:rFonts w:ascii="Times New Roman" w:hAnsi="Times New Roman" w:cs="Times New Roman"/>
          <w:sz w:val="24"/>
          <w:szCs w:val="24"/>
        </w:rPr>
        <w:t xml:space="preserve">In order to save, </w:t>
      </w:r>
      <w:r>
        <w:rPr>
          <w:rFonts w:ascii="Times New Roman" w:hAnsi="Times New Roman" w:cs="Times New Roman"/>
          <w:sz w:val="24"/>
          <w:szCs w:val="24"/>
        </w:rPr>
        <w:t>I plan to reduce my expenditure</w:t>
      </w:r>
      <w:r w:rsidRPr="00BE147B">
        <w:rPr>
          <w:rFonts w:ascii="Times New Roman" w:hAnsi="Times New Roman" w:cs="Times New Roman"/>
          <w:sz w:val="24"/>
          <w:szCs w:val="24"/>
        </w:rPr>
        <w:t>” (</w:t>
      </w:r>
      <w:r w:rsidRPr="00FE4D51">
        <w:rPr>
          <w:rFonts w:ascii="Times New Roman" w:hAnsi="Times New Roman" w:cs="Times New Roman"/>
          <w:sz w:val="24"/>
          <w:szCs w:val="24"/>
        </w:rPr>
        <w:t>1.480</w:t>
      </w:r>
      <w:r w:rsidRPr="00BE147B">
        <w:rPr>
          <w:rFonts w:ascii="Times New Roman" w:hAnsi="Times New Roman" w:cs="Times New Roman"/>
          <w:sz w:val="24"/>
          <w:szCs w:val="24"/>
        </w:rPr>
        <w:t>) has the highest scores on standard deviation; whereas “</w:t>
      </w:r>
      <w:r w:rsidRPr="00FE4D51">
        <w:rPr>
          <w:rFonts w:ascii="Times New Roman" w:hAnsi="Times New Roman" w:cs="Times New Roman"/>
          <w:sz w:val="24"/>
          <w:szCs w:val="24"/>
        </w:rPr>
        <w:t>I save to achieve some goals and in order to save, I always follow</w:t>
      </w:r>
      <w:r>
        <w:rPr>
          <w:rFonts w:ascii="Times New Roman" w:hAnsi="Times New Roman" w:cs="Times New Roman"/>
          <w:sz w:val="24"/>
          <w:szCs w:val="24"/>
        </w:rPr>
        <w:t xml:space="preserve"> a careful monthly budget</w:t>
      </w:r>
      <w:r w:rsidRPr="00BE147B">
        <w:rPr>
          <w:rFonts w:ascii="Times New Roman" w:hAnsi="Times New Roman" w:cs="Times New Roman"/>
          <w:sz w:val="24"/>
          <w:szCs w:val="24"/>
        </w:rPr>
        <w:t>” has the lowest value of 0.</w:t>
      </w:r>
      <w:r w:rsidRPr="00FE4D51">
        <w:rPr>
          <w:rFonts w:ascii="Times New Roman" w:hAnsi="Times New Roman" w:cs="Times New Roman"/>
          <w:sz w:val="24"/>
          <w:szCs w:val="24"/>
        </w:rPr>
        <w:t>6211</w:t>
      </w:r>
      <w:r w:rsidRPr="00BE147B">
        <w:rPr>
          <w:rFonts w:ascii="Times New Roman" w:hAnsi="Times New Roman" w:cs="Times New Roman"/>
          <w:sz w:val="24"/>
          <w:szCs w:val="24"/>
        </w:rPr>
        <w:t xml:space="preserve">. The overall standard deviation is </w:t>
      </w:r>
      <w:r w:rsidRPr="00FE4D51">
        <w:rPr>
          <w:rFonts w:ascii="Times New Roman" w:hAnsi="Times New Roman" w:cs="Times New Roman"/>
          <w:sz w:val="24"/>
          <w:szCs w:val="24"/>
        </w:rPr>
        <w:t>1.113</w:t>
      </w:r>
      <w:r>
        <w:rPr>
          <w:rFonts w:ascii="Times New Roman" w:hAnsi="Times New Roman" w:cs="Times New Roman"/>
          <w:sz w:val="24"/>
          <w:szCs w:val="24"/>
        </w:rPr>
        <w:t xml:space="preserve"> </w:t>
      </w:r>
      <w:r w:rsidRPr="00BE147B">
        <w:rPr>
          <w:rFonts w:ascii="Times New Roman" w:hAnsi="Times New Roman" w:cs="Times New Roman"/>
          <w:sz w:val="24"/>
          <w:szCs w:val="24"/>
        </w:rPr>
        <w:t xml:space="preserve">for Saving </w:t>
      </w:r>
      <w:proofErr w:type="spellStart"/>
      <w:r w:rsidRPr="00BE147B">
        <w:rPr>
          <w:rFonts w:ascii="Times New Roman" w:hAnsi="Times New Roman" w:cs="Times New Roman"/>
          <w:sz w:val="24"/>
          <w:szCs w:val="24"/>
        </w:rPr>
        <w:t>Behaviour</w:t>
      </w:r>
      <w:proofErr w:type="spellEnd"/>
      <w:r>
        <w:rPr>
          <w:rFonts w:ascii="Times New Roman" w:hAnsi="Times New Roman" w:cs="Times New Roman"/>
          <w:sz w:val="24"/>
          <w:szCs w:val="24"/>
        </w:rPr>
        <w:t>.</w:t>
      </w:r>
    </w:p>
    <w:p w:rsidR="00706998" w:rsidRPr="004A03CB" w:rsidRDefault="00E87B32" w:rsidP="007B4CB9">
      <w:pPr>
        <w:pStyle w:val="Heading2"/>
      </w:pPr>
      <w:bookmarkStart w:id="131" w:name="_Toc117573981"/>
      <w:r>
        <w:t>4.3.2.</w:t>
      </w:r>
      <w:r w:rsidR="00706998" w:rsidRPr="004A03CB">
        <w:t xml:space="preserve"> Analyzing the Financial Literacy</w:t>
      </w:r>
      <w:bookmarkEnd w:id="131"/>
    </w:p>
    <w:p w:rsidR="00D03C0E" w:rsidRDefault="00231A2B" w:rsidP="007B4CB9">
      <w:pPr>
        <w:pStyle w:val="Heading2"/>
      </w:pPr>
      <w:bookmarkStart w:id="132" w:name="_Toc117573982"/>
      <w:r>
        <w:t>Table (4.9</w:t>
      </w:r>
      <w:r w:rsidR="00706998" w:rsidRPr="00706998">
        <w:t>) described summary of central tendency for financial literacy on saving behavior.</w:t>
      </w:r>
      <w:bookmarkEnd w:id="132"/>
    </w:p>
    <w:tbl>
      <w:tblPr>
        <w:tblStyle w:val="TableGrid1"/>
        <w:tblW w:w="9468" w:type="dxa"/>
        <w:tblLayout w:type="fixed"/>
        <w:tblLook w:val="0000" w:firstRow="0" w:lastRow="0" w:firstColumn="0" w:lastColumn="0" w:noHBand="0" w:noVBand="0"/>
      </w:tblPr>
      <w:tblGrid>
        <w:gridCol w:w="6048"/>
        <w:gridCol w:w="720"/>
        <w:gridCol w:w="900"/>
        <w:gridCol w:w="1800"/>
      </w:tblGrid>
      <w:tr w:rsidR="00333E2A" w:rsidRPr="003F2D80" w:rsidTr="00C14095">
        <w:tc>
          <w:tcPr>
            <w:tcW w:w="6048" w:type="dxa"/>
          </w:tcPr>
          <w:p w:rsidR="00333E2A" w:rsidRPr="00333E2A" w:rsidRDefault="00363024" w:rsidP="00C14095">
            <w:pPr>
              <w:autoSpaceDE w:val="0"/>
              <w:autoSpaceDN w:val="0"/>
              <w:adjustRightInd w:val="0"/>
              <w:ind w:left="60" w:right="60"/>
              <w:rPr>
                <w:rFonts w:ascii="Times New Roman" w:hAnsi="Times New Roman" w:cs="Times New Roman"/>
                <w:color w:val="000000"/>
                <w:sz w:val="24"/>
                <w:szCs w:val="18"/>
              </w:rPr>
            </w:pPr>
            <w:r w:rsidRPr="00363024">
              <w:rPr>
                <w:rFonts w:ascii="Times New Roman" w:hAnsi="Times New Roman" w:cs="Times New Roman"/>
                <w:color w:val="000000"/>
                <w:sz w:val="24"/>
                <w:szCs w:val="18"/>
              </w:rPr>
              <w:t>Financial Literacy</w:t>
            </w:r>
          </w:p>
        </w:tc>
        <w:tc>
          <w:tcPr>
            <w:tcW w:w="720" w:type="dxa"/>
          </w:tcPr>
          <w:p w:rsidR="00333E2A" w:rsidRPr="00333E2A" w:rsidRDefault="00333E2A" w:rsidP="00C14095">
            <w:pPr>
              <w:autoSpaceDE w:val="0"/>
              <w:autoSpaceDN w:val="0"/>
              <w:adjustRightInd w:val="0"/>
              <w:ind w:left="60" w:right="60"/>
              <w:jc w:val="center"/>
              <w:rPr>
                <w:rFonts w:ascii="Times New Roman" w:hAnsi="Times New Roman" w:cs="Times New Roman"/>
                <w:color w:val="000000"/>
                <w:sz w:val="24"/>
                <w:szCs w:val="18"/>
              </w:rPr>
            </w:pPr>
            <w:r w:rsidRPr="00333E2A">
              <w:rPr>
                <w:rFonts w:ascii="Times New Roman" w:hAnsi="Times New Roman" w:cs="Times New Roman"/>
                <w:color w:val="000000"/>
                <w:sz w:val="24"/>
                <w:szCs w:val="18"/>
              </w:rPr>
              <w:t>N</w:t>
            </w:r>
          </w:p>
        </w:tc>
        <w:tc>
          <w:tcPr>
            <w:tcW w:w="900" w:type="dxa"/>
          </w:tcPr>
          <w:p w:rsidR="00333E2A" w:rsidRPr="00333E2A" w:rsidRDefault="00333E2A" w:rsidP="00C14095">
            <w:pPr>
              <w:autoSpaceDE w:val="0"/>
              <w:autoSpaceDN w:val="0"/>
              <w:adjustRightInd w:val="0"/>
              <w:ind w:left="60" w:right="60"/>
              <w:jc w:val="center"/>
              <w:rPr>
                <w:rFonts w:ascii="Times New Roman" w:hAnsi="Times New Roman" w:cs="Times New Roman"/>
                <w:color w:val="000000"/>
                <w:sz w:val="24"/>
                <w:szCs w:val="18"/>
              </w:rPr>
            </w:pPr>
            <w:r w:rsidRPr="00333E2A">
              <w:rPr>
                <w:rFonts w:ascii="Times New Roman" w:hAnsi="Times New Roman" w:cs="Times New Roman"/>
                <w:color w:val="000000"/>
                <w:sz w:val="24"/>
                <w:szCs w:val="18"/>
              </w:rPr>
              <w:t>Mean</w:t>
            </w:r>
          </w:p>
        </w:tc>
        <w:tc>
          <w:tcPr>
            <w:tcW w:w="1800" w:type="dxa"/>
          </w:tcPr>
          <w:p w:rsidR="00333E2A" w:rsidRPr="00333E2A" w:rsidRDefault="00333E2A" w:rsidP="00C14095">
            <w:pPr>
              <w:autoSpaceDE w:val="0"/>
              <w:autoSpaceDN w:val="0"/>
              <w:adjustRightInd w:val="0"/>
              <w:ind w:left="60" w:right="60"/>
              <w:jc w:val="center"/>
              <w:rPr>
                <w:rFonts w:ascii="Times New Roman" w:hAnsi="Times New Roman" w:cs="Times New Roman"/>
                <w:color w:val="000000"/>
                <w:sz w:val="24"/>
                <w:szCs w:val="18"/>
              </w:rPr>
            </w:pPr>
            <w:r w:rsidRPr="00333E2A">
              <w:rPr>
                <w:rFonts w:ascii="Times New Roman" w:hAnsi="Times New Roman" w:cs="Times New Roman"/>
                <w:color w:val="000000"/>
                <w:sz w:val="24"/>
                <w:szCs w:val="18"/>
              </w:rPr>
              <w:t>Std. Deviation</w:t>
            </w:r>
          </w:p>
        </w:tc>
      </w:tr>
      <w:tr w:rsidR="00333E2A" w:rsidRPr="003F2D80" w:rsidTr="00C14095">
        <w:tc>
          <w:tcPr>
            <w:tcW w:w="6048" w:type="dxa"/>
          </w:tcPr>
          <w:p w:rsidR="00333E2A" w:rsidRPr="00333E2A" w:rsidRDefault="00333E2A" w:rsidP="00C14095">
            <w:pPr>
              <w:autoSpaceDE w:val="0"/>
              <w:autoSpaceDN w:val="0"/>
              <w:adjustRightInd w:val="0"/>
              <w:ind w:left="60" w:right="60"/>
              <w:rPr>
                <w:rFonts w:ascii="Times New Roman" w:hAnsi="Times New Roman" w:cs="Times New Roman"/>
                <w:color w:val="000000"/>
                <w:sz w:val="24"/>
                <w:szCs w:val="18"/>
              </w:rPr>
            </w:pPr>
            <w:r w:rsidRPr="00333E2A">
              <w:rPr>
                <w:rFonts w:ascii="Times New Roman" w:hAnsi="Times New Roman" w:cs="Times New Roman"/>
                <w:color w:val="000000"/>
                <w:sz w:val="24"/>
                <w:szCs w:val="18"/>
              </w:rPr>
              <w:t>I have better understanding of how to invest my money</w:t>
            </w:r>
          </w:p>
        </w:tc>
        <w:tc>
          <w:tcPr>
            <w:tcW w:w="720" w:type="dxa"/>
          </w:tcPr>
          <w:p w:rsidR="00333E2A" w:rsidRPr="00333E2A" w:rsidRDefault="00333E2A" w:rsidP="00C14095">
            <w:pPr>
              <w:autoSpaceDE w:val="0"/>
              <w:autoSpaceDN w:val="0"/>
              <w:adjustRightInd w:val="0"/>
              <w:ind w:left="60" w:right="60"/>
              <w:jc w:val="right"/>
              <w:rPr>
                <w:rFonts w:ascii="Times New Roman" w:hAnsi="Times New Roman" w:cs="Times New Roman"/>
                <w:color w:val="000000"/>
                <w:sz w:val="24"/>
                <w:szCs w:val="18"/>
              </w:rPr>
            </w:pPr>
            <w:r w:rsidRPr="00333E2A">
              <w:rPr>
                <w:rFonts w:ascii="Times New Roman" w:hAnsi="Times New Roman" w:cs="Times New Roman"/>
                <w:color w:val="000000"/>
                <w:sz w:val="24"/>
                <w:szCs w:val="18"/>
              </w:rPr>
              <w:t>144</w:t>
            </w:r>
          </w:p>
        </w:tc>
        <w:tc>
          <w:tcPr>
            <w:tcW w:w="900" w:type="dxa"/>
          </w:tcPr>
          <w:p w:rsidR="00333E2A" w:rsidRPr="00333E2A" w:rsidRDefault="00333E2A" w:rsidP="00C14095">
            <w:pPr>
              <w:autoSpaceDE w:val="0"/>
              <w:autoSpaceDN w:val="0"/>
              <w:adjustRightInd w:val="0"/>
              <w:ind w:left="60" w:right="60"/>
              <w:jc w:val="right"/>
              <w:rPr>
                <w:rFonts w:ascii="Times New Roman" w:hAnsi="Times New Roman" w:cs="Times New Roman"/>
                <w:color w:val="000000"/>
                <w:sz w:val="24"/>
                <w:szCs w:val="18"/>
              </w:rPr>
            </w:pPr>
            <w:r w:rsidRPr="00333E2A">
              <w:rPr>
                <w:rFonts w:ascii="Times New Roman" w:hAnsi="Times New Roman" w:cs="Times New Roman"/>
                <w:color w:val="000000"/>
                <w:sz w:val="24"/>
                <w:szCs w:val="18"/>
              </w:rPr>
              <w:t>4.31</w:t>
            </w:r>
          </w:p>
        </w:tc>
        <w:tc>
          <w:tcPr>
            <w:tcW w:w="1800" w:type="dxa"/>
          </w:tcPr>
          <w:p w:rsidR="00333E2A" w:rsidRPr="00333E2A" w:rsidRDefault="00E13695" w:rsidP="00C14095">
            <w:pPr>
              <w:autoSpaceDE w:val="0"/>
              <w:autoSpaceDN w:val="0"/>
              <w:adjustRightInd w:val="0"/>
              <w:ind w:left="60" w:right="60"/>
              <w:jc w:val="right"/>
              <w:rPr>
                <w:rFonts w:ascii="Times New Roman" w:hAnsi="Times New Roman" w:cs="Times New Roman"/>
                <w:color w:val="000000"/>
                <w:sz w:val="24"/>
                <w:szCs w:val="18"/>
              </w:rPr>
            </w:pPr>
            <w:r>
              <w:rPr>
                <w:rFonts w:ascii="Times New Roman" w:hAnsi="Times New Roman" w:cs="Times New Roman"/>
                <w:color w:val="000000"/>
                <w:sz w:val="24"/>
                <w:szCs w:val="18"/>
              </w:rPr>
              <w:t>.832</w:t>
            </w:r>
          </w:p>
        </w:tc>
      </w:tr>
      <w:tr w:rsidR="00333E2A" w:rsidRPr="003F2D80" w:rsidTr="00C14095">
        <w:tc>
          <w:tcPr>
            <w:tcW w:w="6048" w:type="dxa"/>
          </w:tcPr>
          <w:p w:rsidR="00333E2A" w:rsidRPr="00333E2A" w:rsidRDefault="00333E2A" w:rsidP="00C14095">
            <w:pPr>
              <w:autoSpaceDE w:val="0"/>
              <w:autoSpaceDN w:val="0"/>
              <w:adjustRightInd w:val="0"/>
              <w:ind w:left="60" w:right="60"/>
              <w:rPr>
                <w:rFonts w:ascii="Times New Roman" w:hAnsi="Times New Roman" w:cs="Times New Roman"/>
                <w:color w:val="000000"/>
                <w:sz w:val="24"/>
                <w:szCs w:val="18"/>
              </w:rPr>
            </w:pPr>
            <w:r w:rsidRPr="00333E2A">
              <w:rPr>
                <w:rFonts w:ascii="Times New Roman" w:hAnsi="Times New Roman" w:cs="Times New Roman"/>
                <w:color w:val="000000"/>
                <w:sz w:val="24"/>
                <w:szCs w:val="18"/>
              </w:rPr>
              <w:t>I have a very clear idea of my financial needs during retirement</w:t>
            </w:r>
          </w:p>
        </w:tc>
        <w:tc>
          <w:tcPr>
            <w:tcW w:w="720" w:type="dxa"/>
          </w:tcPr>
          <w:p w:rsidR="00333E2A" w:rsidRPr="00333E2A" w:rsidRDefault="00333E2A" w:rsidP="00C14095">
            <w:pPr>
              <w:autoSpaceDE w:val="0"/>
              <w:autoSpaceDN w:val="0"/>
              <w:adjustRightInd w:val="0"/>
              <w:ind w:left="60" w:right="60"/>
              <w:jc w:val="right"/>
              <w:rPr>
                <w:rFonts w:ascii="Times New Roman" w:hAnsi="Times New Roman" w:cs="Times New Roman"/>
                <w:color w:val="000000"/>
                <w:sz w:val="24"/>
                <w:szCs w:val="18"/>
              </w:rPr>
            </w:pPr>
            <w:r w:rsidRPr="00333E2A">
              <w:rPr>
                <w:rFonts w:ascii="Times New Roman" w:hAnsi="Times New Roman" w:cs="Times New Roman"/>
                <w:color w:val="000000"/>
                <w:sz w:val="24"/>
                <w:szCs w:val="18"/>
              </w:rPr>
              <w:t>144</w:t>
            </w:r>
          </w:p>
        </w:tc>
        <w:tc>
          <w:tcPr>
            <w:tcW w:w="900" w:type="dxa"/>
          </w:tcPr>
          <w:p w:rsidR="00333E2A" w:rsidRPr="00333E2A" w:rsidRDefault="003F2D80" w:rsidP="00C14095">
            <w:pPr>
              <w:autoSpaceDE w:val="0"/>
              <w:autoSpaceDN w:val="0"/>
              <w:adjustRightInd w:val="0"/>
              <w:ind w:left="60" w:right="60"/>
              <w:jc w:val="right"/>
              <w:rPr>
                <w:rFonts w:ascii="Times New Roman" w:hAnsi="Times New Roman" w:cs="Times New Roman"/>
                <w:color w:val="000000"/>
                <w:sz w:val="24"/>
                <w:szCs w:val="18"/>
              </w:rPr>
            </w:pPr>
            <w:r>
              <w:rPr>
                <w:rFonts w:ascii="Times New Roman" w:hAnsi="Times New Roman" w:cs="Times New Roman"/>
                <w:color w:val="000000"/>
                <w:sz w:val="24"/>
                <w:szCs w:val="18"/>
              </w:rPr>
              <w:t>3.76</w:t>
            </w:r>
          </w:p>
        </w:tc>
        <w:tc>
          <w:tcPr>
            <w:tcW w:w="1800" w:type="dxa"/>
          </w:tcPr>
          <w:p w:rsidR="00333E2A" w:rsidRPr="00333E2A" w:rsidRDefault="00E13695" w:rsidP="00C14095">
            <w:pPr>
              <w:autoSpaceDE w:val="0"/>
              <w:autoSpaceDN w:val="0"/>
              <w:adjustRightInd w:val="0"/>
              <w:ind w:left="60" w:right="60"/>
              <w:jc w:val="right"/>
              <w:rPr>
                <w:rFonts w:ascii="Times New Roman" w:hAnsi="Times New Roman" w:cs="Times New Roman"/>
                <w:color w:val="000000"/>
                <w:sz w:val="24"/>
                <w:szCs w:val="18"/>
              </w:rPr>
            </w:pPr>
            <w:r>
              <w:rPr>
                <w:rFonts w:ascii="Times New Roman" w:hAnsi="Times New Roman" w:cs="Times New Roman"/>
                <w:color w:val="000000"/>
                <w:sz w:val="24"/>
                <w:szCs w:val="18"/>
              </w:rPr>
              <w:t>.895</w:t>
            </w:r>
          </w:p>
        </w:tc>
      </w:tr>
      <w:tr w:rsidR="00333E2A" w:rsidRPr="003F2D80" w:rsidTr="00C14095">
        <w:tc>
          <w:tcPr>
            <w:tcW w:w="6048" w:type="dxa"/>
          </w:tcPr>
          <w:p w:rsidR="00333E2A" w:rsidRPr="00333E2A" w:rsidRDefault="00333E2A" w:rsidP="00C14095">
            <w:pPr>
              <w:autoSpaceDE w:val="0"/>
              <w:autoSpaceDN w:val="0"/>
              <w:adjustRightInd w:val="0"/>
              <w:ind w:left="60" w:right="60"/>
              <w:rPr>
                <w:rFonts w:ascii="Times New Roman" w:hAnsi="Times New Roman" w:cs="Times New Roman"/>
                <w:color w:val="000000"/>
                <w:sz w:val="24"/>
                <w:szCs w:val="18"/>
              </w:rPr>
            </w:pPr>
            <w:r w:rsidRPr="00333E2A">
              <w:rPr>
                <w:rFonts w:ascii="Times New Roman" w:hAnsi="Times New Roman" w:cs="Times New Roman"/>
                <w:color w:val="000000"/>
                <w:sz w:val="24"/>
                <w:szCs w:val="18"/>
              </w:rPr>
              <w:t>I have the habit of financial records for my income and expenditure</w:t>
            </w:r>
          </w:p>
        </w:tc>
        <w:tc>
          <w:tcPr>
            <w:tcW w:w="720" w:type="dxa"/>
          </w:tcPr>
          <w:p w:rsidR="00333E2A" w:rsidRPr="00333E2A" w:rsidRDefault="00333E2A" w:rsidP="00C14095">
            <w:pPr>
              <w:autoSpaceDE w:val="0"/>
              <w:autoSpaceDN w:val="0"/>
              <w:adjustRightInd w:val="0"/>
              <w:ind w:left="60" w:right="60"/>
              <w:jc w:val="right"/>
              <w:rPr>
                <w:rFonts w:ascii="Times New Roman" w:hAnsi="Times New Roman" w:cs="Times New Roman"/>
                <w:color w:val="000000"/>
                <w:sz w:val="24"/>
                <w:szCs w:val="18"/>
              </w:rPr>
            </w:pPr>
            <w:r w:rsidRPr="00333E2A">
              <w:rPr>
                <w:rFonts w:ascii="Times New Roman" w:hAnsi="Times New Roman" w:cs="Times New Roman"/>
                <w:color w:val="000000"/>
                <w:sz w:val="24"/>
                <w:szCs w:val="18"/>
              </w:rPr>
              <w:t>144</w:t>
            </w:r>
          </w:p>
        </w:tc>
        <w:tc>
          <w:tcPr>
            <w:tcW w:w="900" w:type="dxa"/>
          </w:tcPr>
          <w:p w:rsidR="00333E2A" w:rsidRPr="00333E2A" w:rsidRDefault="00333E2A" w:rsidP="00C14095">
            <w:pPr>
              <w:autoSpaceDE w:val="0"/>
              <w:autoSpaceDN w:val="0"/>
              <w:adjustRightInd w:val="0"/>
              <w:ind w:left="60" w:right="60"/>
              <w:jc w:val="right"/>
              <w:rPr>
                <w:rFonts w:ascii="Times New Roman" w:hAnsi="Times New Roman" w:cs="Times New Roman"/>
                <w:color w:val="000000"/>
                <w:sz w:val="24"/>
                <w:szCs w:val="18"/>
              </w:rPr>
            </w:pPr>
            <w:r w:rsidRPr="00333E2A">
              <w:rPr>
                <w:rFonts w:ascii="Times New Roman" w:hAnsi="Times New Roman" w:cs="Times New Roman"/>
                <w:color w:val="000000"/>
                <w:sz w:val="24"/>
                <w:szCs w:val="18"/>
              </w:rPr>
              <w:t>3.93</w:t>
            </w:r>
          </w:p>
        </w:tc>
        <w:tc>
          <w:tcPr>
            <w:tcW w:w="1800" w:type="dxa"/>
          </w:tcPr>
          <w:p w:rsidR="00333E2A" w:rsidRPr="00333E2A" w:rsidRDefault="00333E2A" w:rsidP="00C14095">
            <w:pPr>
              <w:autoSpaceDE w:val="0"/>
              <w:autoSpaceDN w:val="0"/>
              <w:adjustRightInd w:val="0"/>
              <w:ind w:left="60" w:right="60"/>
              <w:jc w:val="right"/>
              <w:rPr>
                <w:rFonts w:ascii="Times New Roman" w:hAnsi="Times New Roman" w:cs="Times New Roman"/>
                <w:color w:val="000000"/>
                <w:sz w:val="24"/>
                <w:szCs w:val="18"/>
              </w:rPr>
            </w:pPr>
            <w:r w:rsidRPr="00333E2A">
              <w:rPr>
                <w:rFonts w:ascii="Times New Roman" w:hAnsi="Times New Roman" w:cs="Times New Roman"/>
                <w:color w:val="000000"/>
                <w:sz w:val="24"/>
                <w:szCs w:val="18"/>
              </w:rPr>
              <w:t>.799</w:t>
            </w:r>
          </w:p>
        </w:tc>
      </w:tr>
      <w:tr w:rsidR="00333E2A" w:rsidRPr="003F2D80" w:rsidTr="00C14095">
        <w:tc>
          <w:tcPr>
            <w:tcW w:w="6048" w:type="dxa"/>
          </w:tcPr>
          <w:p w:rsidR="00333E2A" w:rsidRPr="00333E2A" w:rsidRDefault="00333E2A" w:rsidP="00C14095">
            <w:pPr>
              <w:autoSpaceDE w:val="0"/>
              <w:autoSpaceDN w:val="0"/>
              <w:adjustRightInd w:val="0"/>
              <w:ind w:left="60" w:right="60"/>
              <w:rPr>
                <w:rFonts w:ascii="Times New Roman" w:hAnsi="Times New Roman" w:cs="Times New Roman"/>
                <w:color w:val="000000"/>
                <w:sz w:val="24"/>
                <w:szCs w:val="18"/>
              </w:rPr>
            </w:pPr>
            <w:r w:rsidRPr="00333E2A">
              <w:rPr>
                <w:rFonts w:ascii="Times New Roman" w:hAnsi="Times New Roman" w:cs="Times New Roman"/>
                <w:color w:val="000000"/>
                <w:sz w:val="24"/>
                <w:szCs w:val="18"/>
              </w:rPr>
              <w:t>I have little or no difficulty in managing my money</w:t>
            </w:r>
          </w:p>
        </w:tc>
        <w:tc>
          <w:tcPr>
            <w:tcW w:w="720" w:type="dxa"/>
          </w:tcPr>
          <w:p w:rsidR="00333E2A" w:rsidRPr="00333E2A" w:rsidRDefault="00333E2A" w:rsidP="00C14095">
            <w:pPr>
              <w:autoSpaceDE w:val="0"/>
              <w:autoSpaceDN w:val="0"/>
              <w:adjustRightInd w:val="0"/>
              <w:ind w:left="60" w:right="60"/>
              <w:jc w:val="right"/>
              <w:rPr>
                <w:rFonts w:ascii="Times New Roman" w:hAnsi="Times New Roman" w:cs="Times New Roman"/>
                <w:color w:val="000000"/>
                <w:sz w:val="24"/>
                <w:szCs w:val="18"/>
              </w:rPr>
            </w:pPr>
            <w:r w:rsidRPr="00333E2A">
              <w:rPr>
                <w:rFonts w:ascii="Times New Roman" w:hAnsi="Times New Roman" w:cs="Times New Roman"/>
                <w:color w:val="000000"/>
                <w:sz w:val="24"/>
                <w:szCs w:val="18"/>
              </w:rPr>
              <w:t>144</w:t>
            </w:r>
          </w:p>
        </w:tc>
        <w:tc>
          <w:tcPr>
            <w:tcW w:w="900" w:type="dxa"/>
          </w:tcPr>
          <w:p w:rsidR="00333E2A" w:rsidRPr="00333E2A" w:rsidRDefault="003F2D80" w:rsidP="00C14095">
            <w:pPr>
              <w:autoSpaceDE w:val="0"/>
              <w:autoSpaceDN w:val="0"/>
              <w:adjustRightInd w:val="0"/>
              <w:ind w:left="60" w:right="60"/>
              <w:jc w:val="right"/>
              <w:rPr>
                <w:rFonts w:ascii="Times New Roman" w:hAnsi="Times New Roman" w:cs="Times New Roman"/>
                <w:color w:val="000000"/>
                <w:sz w:val="24"/>
                <w:szCs w:val="18"/>
              </w:rPr>
            </w:pPr>
            <w:r>
              <w:rPr>
                <w:rFonts w:ascii="Times New Roman" w:hAnsi="Times New Roman" w:cs="Times New Roman"/>
                <w:color w:val="000000"/>
                <w:sz w:val="24"/>
                <w:szCs w:val="18"/>
              </w:rPr>
              <w:t>3.71</w:t>
            </w:r>
          </w:p>
        </w:tc>
        <w:tc>
          <w:tcPr>
            <w:tcW w:w="1800" w:type="dxa"/>
          </w:tcPr>
          <w:p w:rsidR="00333E2A" w:rsidRPr="00333E2A" w:rsidRDefault="00E13695" w:rsidP="00C14095">
            <w:pPr>
              <w:autoSpaceDE w:val="0"/>
              <w:autoSpaceDN w:val="0"/>
              <w:adjustRightInd w:val="0"/>
              <w:ind w:left="60" w:right="60"/>
              <w:jc w:val="right"/>
              <w:rPr>
                <w:rFonts w:ascii="Times New Roman" w:hAnsi="Times New Roman" w:cs="Times New Roman"/>
                <w:color w:val="000000"/>
                <w:sz w:val="24"/>
                <w:szCs w:val="18"/>
              </w:rPr>
            </w:pPr>
            <w:r>
              <w:rPr>
                <w:rFonts w:ascii="Times New Roman" w:hAnsi="Times New Roman" w:cs="Times New Roman"/>
                <w:color w:val="000000"/>
                <w:sz w:val="24"/>
                <w:szCs w:val="18"/>
              </w:rPr>
              <w:t>.923</w:t>
            </w:r>
          </w:p>
        </w:tc>
      </w:tr>
      <w:tr w:rsidR="00333E2A" w:rsidRPr="003F2D80" w:rsidTr="00C14095">
        <w:tc>
          <w:tcPr>
            <w:tcW w:w="6048" w:type="dxa"/>
          </w:tcPr>
          <w:p w:rsidR="00333E2A" w:rsidRPr="00333E2A" w:rsidRDefault="00333E2A" w:rsidP="00C14095">
            <w:pPr>
              <w:autoSpaceDE w:val="0"/>
              <w:autoSpaceDN w:val="0"/>
              <w:adjustRightInd w:val="0"/>
              <w:ind w:left="60" w:right="60"/>
              <w:rPr>
                <w:rFonts w:ascii="Times New Roman" w:hAnsi="Times New Roman" w:cs="Times New Roman"/>
                <w:color w:val="000000"/>
                <w:sz w:val="24"/>
                <w:szCs w:val="18"/>
              </w:rPr>
            </w:pPr>
            <w:r w:rsidRPr="00333E2A">
              <w:rPr>
                <w:rFonts w:ascii="Times New Roman" w:hAnsi="Times New Roman" w:cs="Times New Roman"/>
                <w:color w:val="000000"/>
                <w:sz w:val="24"/>
                <w:szCs w:val="18"/>
              </w:rPr>
              <w:t xml:space="preserve">I </w:t>
            </w:r>
            <w:proofErr w:type="gramStart"/>
            <w:r w:rsidRPr="00333E2A">
              <w:rPr>
                <w:rFonts w:ascii="Times New Roman" w:hAnsi="Times New Roman" w:cs="Times New Roman"/>
                <w:color w:val="000000"/>
                <w:sz w:val="24"/>
                <w:szCs w:val="18"/>
              </w:rPr>
              <w:t>have the ability to</w:t>
            </w:r>
            <w:proofErr w:type="gramEnd"/>
            <w:r w:rsidRPr="00333E2A">
              <w:rPr>
                <w:rFonts w:ascii="Times New Roman" w:hAnsi="Times New Roman" w:cs="Times New Roman"/>
                <w:color w:val="000000"/>
                <w:sz w:val="24"/>
                <w:szCs w:val="18"/>
              </w:rPr>
              <w:t xml:space="preserve"> prepare my own weekly (monthly) budget</w:t>
            </w:r>
          </w:p>
        </w:tc>
        <w:tc>
          <w:tcPr>
            <w:tcW w:w="720" w:type="dxa"/>
          </w:tcPr>
          <w:p w:rsidR="00333E2A" w:rsidRPr="00333E2A" w:rsidRDefault="00333E2A" w:rsidP="00C14095">
            <w:pPr>
              <w:autoSpaceDE w:val="0"/>
              <w:autoSpaceDN w:val="0"/>
              <w:adjustRightInd w:val="0"/>
              <w:ind w:left="60" w:right="60"/>
              <w:jc w:val="right"/>
              <w:rPr>
                <w:rFonts w:ascii="Times New Roman" w:hAnsi="Times New Roman" w:cs="Times New Roman"/>
                <w:color w:val="000000"/>
                <w:sz w:val="24"/>
                <w:szCs w:val="18"/>
              </w:rPr>
            </w:pPr>
            <w:r w:rsidRPr="00333E2A">
              <w:rPr>
                <w:rFonts w:ascii="Times New Roman" w:hAnsi="Times New Roman" w:cs="Times New Roman"/>
                <w:color w:val="000000"/>
                <w:sz w:val="24"/>
                <w:szCs w:val="18"/>
              </w:rPr>
              <w:t>144</w:t>
            </w:r>
          </w:p>
        </w:tc>
        <w:tc>
          <w:tcPr>
            <w:tcW w:w="900" w:type="dxa"/>
          </w:tcPr>
          <w:p w:rsidR="00333E2A" w:rsidRPr="00333E2A" w:rsidRDefault="00333E2A" w:rsidP="00C14095">
            <w:pPr>
              <w:autoSpaceDE w:val="0"/>
              <w:autoSpaceDN w:val="0"/>
              <w:adjustRightInd w:val="0"/>
              <w:ind w:left="60" w:right="60"/>
              <w:jc w:val="right"/>
              <w:rPr>
                <w:rFonts w:ascii="Times New Roman" w:hAnsi="Times New Roman" w:cs="Times New Roman"/>
                <w:color w:val="000000"/>
                <w:sz w:val="24"/>
                <w:szCs w:val="18"/>
              </w:rPr>
            </w:pPr>
            <w:r w:rsidRPr="00333E2A">
              <w:rPr>
                <w:rFonts w:ascii="Times New Roman" w:hAnsi="Times New Roman" w:cs="Times New Roman"/>
                <w:color w:val="000000"/>
                <w:sz w:val="24"/>
                <w:szCs w:val="18"/>
              </w:rPr>
              <w:t>3.44</w:t>
            </w:r>
          </w:p>
        </w:tc>
        <w:tc>
          <w:tcPr>
            <w:tcW w:w="1800" w:type="dxa"/>
          </w:tcPr>
          <w:p w:rsidR="00333E2A" w:rsidRPr="00333E2A" w:rsidRDefault="00E13695" w:rsidP="00C14095">
            <w:pPr>
              <w:autoSpaceDE w:val="0"/>
              <w:autoSpaceDN w:val="0"/>
              <w:adjustRightInd w:val="0"/>
              <w:ind w:left="60" w:right="60"/>
              <w:jc w:val="right"/>
              <w:rPr>
                <w:rFonts w:ascii="Times New Roman" w:hAnsi="Times New Roman" w:cs="Times New Roman"/>
                <w:color w:val="000000"/>
                <w:sz w:val="24"/>
                <w:szCs w:val="18"/>
              </w:rPr>
            </w:pPr>
            <w:r>
              <w:rPr>
                <w:rFonts w:ascii="Times New Roman" w:hAnsi="Times New Roman" w:cs="Times New Roman"/>
                <w:color w:val="000000"/>
                <w:sz w:val="24"/>
                <w:szCs w:val="18"/>
              </w:rPr>
              <w:t>1.16</w:t>
            </w:r>
          </w:p>
        </w:tc>
      </w:tr>
      <w:tr w:rsidR="008723B0" w:rsidRPr="003F2D80" w:rsidTr="00C14095">
        <w:tc>
          <w:tcPr>
            <w:tcW w:w="6048" w:type="dxa"/>
          </w:tcPr>
          <w:p w:rsidR="008723B0" w:rsidRPr="00333E2A" w:rsidRDefault="008723B0" w:rsidP="00C14095">
            <w:pPr>
              <w:autoSpaceDE w:val="0"/>
              <w:autoSpaceDN w:val="0"/>
              <w:adjustRightInd w:val="0"/>
              <w:ind w:left="60" w:right="60"/>
              <w:rPr>
                <w:rFonts w:ascii="Times New Roman" w:hAnsi="Times New Roman" w:cs="Times New Roman"/>
                <w:color w:val="000000"/>
                <w:sz w:val="24"/>
                <w:szCs w:val="18"/>
              </w:rPr>
            </w:pPr>
            <w:r w:rsidRPr="003F2D80">
              <w:rPr>
                <w:rFonts w:ascii="Times New Roman" w:hAnsi="Times New Roman" w:cs="Times New Roman"/>
                <w:color w:val="000000"/>
                <w:sz w:val="24"/>
                <w:szCs w:val="18"/>
              </w:rPr>
              <w:t xml:space="preserve">Grand mean </w:t>
            </w:r>
          </w:p>
        </w:tc>
        <w:tc>
          <w:tcPr>
            <w:tcW w:w="720" w:type="dxa"/>
          </w:tcPr>
          <w:p w:rsidR="008723B0" w:rsidRPr="00333E2A" w:rsidRDefault="008723B0" w:rsidP="00C14095">
            <w:pPr>
              <w:autoSpaceDE w:val="0"/>
              <w:autoSpaceDN w:val="0"/>
              <w:adjustRightInd w:val="0"/>
              <w:ind w:left="60" w:right="60"/>
              <w:jc w:val="right"/>
              <w:rPr>
                <w:rFonts w:ascii="Times New Roman" w:hAnsi="Times New Roman" w:cs="Times New Roman"/>
                <w:color w:val="000000"/>
                <w:sz w:val="24"/>
                <w:szCs w:val="18"/>
              </w:rPr>
            </w:pPr>
            <w:r w:rsidRPr="00333E2A">
              <w:rPr>
                <w:rFonts w:ascii="Times New Roman" w:hAnsi="Times New Roman" w:cs="Times New Roman"/>
                <w:color w:val="000000"/>
                <w:sz w:val="24"/>
                <w:szCs w:val="18"/>
              </w:rPr>
              <w:t>144</w:t>
            </w:r>
          </w:p>
        </w:tc>
        <w:tc>
          <w:tcPr>
            <w:tcW w:w="900" w:type="dxa"/>
            <w:vAlign w:val="bottom"/>
          </w:tcPr>
          <w:p w:rsidR="008723B0" w:rsidRPr="00F60EDD" w:rsidRDefault="008723B0" w:rsidP="00C14095">
            <w:pPr>
              <w:jc w:val="right"/>
              <w:rPr>
                <w:rFonts w:ascii="Times New Roman" w:hAnsi="Times New Roman" w:cs="Times New Roman"/>
                <w:color w:val="000000"/>
                <w:sz w:val="24"/>
              </w:rPr>
            </w:pPr>
            <w:r w:rsidRPr="00F60EDD">
              <w:rPr>
                <w:rFonts w:ascii="Times New Roman" w:hAnsi="Times New Roman" w:cs="Times New Roman"/>
                <w:color w:val="000000"/>
                <w:sz w:val="24"/>
              </w:rPr>
              <w:t>3.83</w:t>
            </w:r>
          </w:p>
        </w:tc>
        <w:tc>
          <w:tcPr>
            <w:tcW w:w="1800" w:type="dxa"/>
            <w:vAlign w:val="bottom"/>
          </w:tcPr>
          <w:p w:rsidR="008723B0" w:rsidRPr="00F60EDD" w:rsidRDefault="008723B0" w:rsidP="00C14095">
            <w:pPr>
              <w:jc w:val="right"/>
              <w:rPr>
                <w:rFonts w:ascii="Times New Roman" w:hAnsi="Times New Roman" w:cs="Times New Roman"/>
                <w:color w:val="000000"/>
                <w:sz w:val="24"/>
              </w:rPr>
            </w:pPr>
            <w:r w:rsidRPr="00F60EDD">
              <w:rPr>
                <w:rFonts w:ascii="Times New Roman" w:hAnsi="Times New Roman" w:cs="Times New Roman"/>
                <w:color w:val="000000"/>
                <w:sz w:val="24"/>
              </w:rPr>
              <w:t>0.92</w:t>
            </w:r>
            <w:r w:rsidR="0042433A">
              <w:rPr>
                <w:rFonts w:ascii="Times New Roman" w:hAnsi="Times New Roman" w:cs="Times New Roman"/>
                <w:color w:val="000000"/>
                <w:sz w:val="24"/>
              </w:rPr>
              <w:t>2</w:t>
            </w:r>
          </w:p>
        </w:tc>
      </w:tr>
    </w:tbl>
    <w:p w:rsidR="00333E2A" w:rsidRPr="00333E2A" w:rsidRDefault="00893350" w:rsidP="00333E2A">
      <w:pPr>
        <w:autoSpaceDE w:val="0"/>
        <w:autoSpaceDN w:val="0"/>
        <w:adjustRightInd w:val="0"/>
        <w:spacing w:after="0" w:line="400" w:lineRule="atLeast"/>
        <w:rPr>
          <w:rFonts w:ascii="Times New Roman" w:hAnsi="Times New Roman" w:cs="Times New Roman"/>
          <w:sz w:val="24"/>
          <w:szCs w:val="24"/>
        </w:rPr>
      </w:pPr>
      <w:r w:rsidRPr="00893350">
        <w:rPr>
          <w:rFonts w:ascii="Times New Roman" w:hAnsi="Times New Roman" w:cs="Times New Roman"/>
          <w:sz w:val="24"/>
          <w:szCs w:val="24"/>
        </w:rPr>
        <w:t>Source: SPSS Outputs, 202</w:t>
      </w:r>
      <w:r>
        <w:rPr>
          <w:rFonts w:ascii="Times New Roman" w:hAnsi="Times New Roman" w:cs="Times New Roman"/>
          <w:sz w:val="24"/>
          <w:szCs w:val="24"/>
        </w:rPr>
        <w:t>2</w:t>
      </w:r>
    </w:p>
    <w:p w:rsidR="00706998" w:rsidRDefault="006077B0" w:rsidP="00A017EA">
      <w:pPr>
        <w:autoSpaceDE w:val="0"/>
        <w:autoSpaceDN w:val="0"/>
        <w:adjustRightInd w:val="0"/>
        <w:spacing w:after="0" w:line="400" w:lineRule="atLeast"/>
        <w:jc w:val="both"/>
        <w:rPr>
          <w:rFonts w:ascii="Times New Roman" w:hAnsi="Times New Roman" w:cs="Times New Roman"/>
          <w:sz w:val="24"/>
          <w:szCs w:val="24"/>
        </w:rPr>
      </w:pPr>
      <w:r>
        <w:rPr>
          <w:rFonts w:ascii="Times New Roman" w:hAnsi="Times New Roman" w:cs="Times New Roman"/>
          <w:sz w:val="24"/>
          <w:szCs w:val="24"/>
        </w:rPr>
        <w:t>According to Table (4.9</w:t>
      </w:r>
      <w:r w:rsidR="00F26FA5" w:rsidRPr="00F26FA5">
        <w:rPr>
          <w:rFonts w:ascii="Times New Roman" w:hAnsi="Times New Roman" w:cs="Times New Roman"/>
          <w:sz w:val="24"/>
          <w:szCs w:val="24"/>
        </w:rPr>
        <w:t>), the highest mean score is “</w:t>
      </w:r>
      <w:r w:rsidR="00A017EA" w:rsidRPr="00A017EA">
        <w:rPr>
          <w:rFonts w:ascii="Times New Roman" w:hAnsi="Times New Roman" w:cs="Times New Roman"/>
          <w:sz w:val="24"/>
          <w:szCs w:val="24"/>
        </w:rPr>
        <w:t>I have better understanding of how to invest my money</w:t>
      </w:r>
      <w:r w:rsidR="00F26FA5" w:rsidRPr="00F26FA5">
        <w:rPr>
          <w:rFonts w:ascii="Times New Roman" w:hAnsi="Times New Roman" w:cs="Times New Roman"/>
          <w:sz w:val="24"/>
          <w:szCs w:val="24"/>
        </w:rPr>
        <w:t xml:space="preserve">” with </w:t>
      </w:r>
      <w:r w:rsidR="00A017EA">
        <w:rPr>
          <w:rFonts w:ascii="Times New Roman" w:hAnsi="Times New Roman" w:cs="Times New Roman"/>
          <w:sz w:val="24"/>
          <w:szCs w:val="24"/>
        </w:rPr>
        <w:t xml:space="preserve">4.31 </w:t>
      </w:r>
      <w:r w:rsidR="00F26FA5" w:rsidRPr="00F26FA5">
        <w:rPr>
          <w:rFonts w:ascii="Times New Roman" w:hAnsi="Times New Roman" w:cs="Times New Roman"/>
          <w:sz w:val="24"/>
          <w:szCs w:val="24"/>
        </w:rPr>
        <w:t>and the lowest is “</w:t>
      </w:r>
      <w:r w:rsidR="00A017EA" w:rsidRPr="00A017EA">
        <w:rPr>
          <w:rFonts w:ascii="Times New Roman" w:hAnsi="Times New Roman" w:cs="Times New Roman"/>
          <w:sz w:val="24"/>
          <w:szCs w:val="24"/>
        </w:rPr>
        <w:t xml:space="preserve">I have the ability to prepare my own weekly (monthly) </w:t>
      </w:r>
      <w:r w:rsidR="008723B0" w:rsidRPr="00A017EA">
        <w:rPr>
          <w:rFonts w:ascii="Times New Roman" w:hAnsi="Times New Roman" w:cs="Times New Roman"/>
          <w:sz w:val="24"/>
          <w:szCs w:val="24"/>
        </w:rPr>
        <w:t>budget”</w:t>
      </w:r>
      <w:r w:rsidR="00F26FA5" w:rsidRPr="00F26FA5">
        <w:rPr>
          <w:rFonts w:ascii="Times New Roman" w:hAnsi="Times New Roman" w:cs="Times New Roman"/>
          <w:sz w:val="24"/>
          <w:szCs w:val="24"/>
        </w:rPr>
        <w:t xml:space="preserve"> with </w:t>
      </w:r>
      <w:r w:rsidR="00A017EA">
        <w:rPr>
          <w:rFonts w:ascii="Times New Roman" w:hAnsi="Times New Roman" w:cs="Times New Roman"/>
          <w:sz w:val="24"/>
          <w:szCs w:val="24"/>
        </w:rPr>
        <w:t xml:space="preserve">3.44 </w:t>
      </w:r>
      <w:r w:rsidR="00F26FA5" w:rsidRPr="00F26FA5">
        <w:rPr>
          <w:rFonts w:ascii="Times New Roman" w:hAnsi="Times New Roman" w:cs="Times New Roman"/>
          <w:sz w:val="24"/>
          <w:szCs w:val="24"/>
        </w:rPr>
        <w:t xml:space="preserve">among the </w:t>
      </w:r>
      <w:r w:rsidR="008723B0">
        <w:rPr>
          <w:rFonts w:ascii="Times New Roman" w:hAnsi="Times New Roman" w:cs="Times New Roman"/>
          <w:sz w:val="24"/>
          <w:szCs w:val="24"/>
        </w:rPr>
        <w:t xml:space="preserve">five </w:t>
      </w:r>
      <w:r w:rsidR="008723B0" w:rsidRPr="00F26FA5">
        <w:rPr>
          <w:rFonts w:ascii="Times New Roman" w:hAnsi="Times New Roman" w:cs="Times New Roman"/>
          <w:sz w:val="24"/>
          <w:szCs w:val="24"/>
        </w:rPr>
        <w:t>statements</w:t>
      </w:r>
      <w:r w:rsidR="00F26FA5" w:rsidRPr="00F26FA5">
        <w:rPr>
          <w:rFonts w:ascii="Times New Roman" w:hAnsi="Times New Roman" w:cs="Times New Roman"/>
          <w:sz w:val="24"/>
          <w:szCs w:val="24"/>
        </w:rPr>
        <w:t xml:space="preserve">. Saving </w:t>
      </w:r>
      <w:proofErr w:type="spellStart"/>
      <w:r w:rsidR="00F26FA5" w:rsidRPr="00F26FA5">
        <w:rPr>
          <w:rFonts w:ascii="Times New Roman" w:hAnsi="Times New Roman" w:cs="Times New Roman"/>
          <w:sz w:val="24"/>
          <w:szCs w:val="24"/>
        </w:rPr>
        <w:t>behaviour</w:t>
      </w:r>
      <w:proofErr w:type="spellEnd"/>
      <w:r w:rsidR="00F26FA5" w:rsidRPr="00F26FA5">
        <w:rPr>
          <w:rFonts w:ascii="Times New Roman" w:hAnsi="Times New Roman" w:cs="Times New Roman"/>
          <w:sz w:val="24"/>
          <w:szCs w:val="24"/>
        </w:rPr>
        <w:t xml:space="preserve"> comes from financial lit</w:t>
      </w:r>
      <w:r w:rsidR="004554E5">
        <w:rPr>
          <w:rFonts w:ascii="Times New Roman" w:hAnsi="Times New Roman" w:cs="Times New Roman"/>
          <w:sz w:val="24"/>
          <w:szCs w:val="24"/>
        </w:rPr>
        <w:t>eracy as total mean value is 3.83</w:t>
      </w:r>
      <w:r w:rsidR="00F26FA5" w:rsidRPr="00F26FA5">
        <w:rPr>
          <w:rFonts w:ascii="Times New Roman" w:hAnsi="Times New Roman" w:cs="Times New Roman"/>
          <w:sz w:val="24"/>
          <w:szCs w:val="24"/>
        </w:rPr>
        <w:t xml:space="preserve">. It can be concluded that respondents agree with the influence of financial literacy on saving </w:t>
      </w:r>
      <w:proofErr w:type="spellStart"/>
      <w:r w:rsidR="00F26FA5" w:rsidRPr="00F26FA5">
        <w:rPr>
          <w:rFonts w:ascii="Times New Roman" w:hAnsi="Times New Roman" w:cs="Times New Roman"/>
          <w:sz w:val="24"/>
          <w:szCs w:val="24"/>
        </w:rPr>
        <w:t>behaviour</w:t>
      </w:r>
      <w:proofErr w:type="spellEnd"/>
      <w:r w:rsidR="00F26FA5" w:rsidRPr="00F26FA5">
        <w:rPr>
          <w:rFonts w:ascii="Times New Roman" w:hAnsi="Times New Roman" w:cs="Times New Roman"/>
          <w:sz w:val="24"/>
          <w:szCs w:val="24"/>
        </w:rPr>
        <w:t xml:space="preserve">. </w:t>
      </w:r>
      <w:r w:rsidR="00560D85">
        <w:rPr>
          <w:rFonts w:ascii="Times New Roman" w:hAnsi="Times New Roman" w:cs="Times New Roman"/>
          <w:sz w:val="24"/>
          <w:szCs w:val="24"/>
        </w:rPr>
        <w:t xml:space="preserve"> </w:t>
      </w:r>
      <w:r w:rsidR="00F26FA5" w:rsidRPr="00F26FA5">
        <w:rPr>
          <w:rFonts w:ascii="Times New Roman" w:hAnsi="Times New Roman" w:cs="Times New Roman"/>
          <w:sz w:val="24"/>
          <w:szCs w:val="24"/>
        </w:rPr>
        <w:t xml:space="preserve">Meanwhile, the result shows that the highest standard deviation of financial literacy is </w:t>
      </w:r>
      <w:r w:rsidR="0042433A" w:rsidRPr="0042433A">
        <w:rPr>
          <w:rFonts w:ascii="Times New Roman" w:hAnsi="Times New Roman" w:cs="Times New Roman"/>
          <w:sz w:val="24"/>
          <w:szCs w:val="24"/>
        </w:rPr>
        <w:t>1.16</w:t>
      </w:r>
      <w:r w:rsidR="0042433A">
        <w:rPr>
          <w:rFonts w:ascii="Times New Roman" w:hAnsi="Times New Roman" w:cs="Times New Roman"/>
          <w:sz w:val="24"/>
          <w:szCs w:val="24"/>
        </w:rPr>
        <w:t xml:space="preserve"> </w:t>
      </w:r>
      <w:r w:rsidR="00F26FA5" w:rsidRPr="00F26FA5">
        <w:rPr>
          <w:rFonts w:ascii="Times New Roman" w:hAnsi="Times New Roman" w:cs="Times New Roman"/>
          <w:sz w:val="24"/>
          <w:szCs w:val="24"/>
        </w:rPr>
        <w:t>in which “</w:t>
      </w:r>
      <w:r w:rsidR="0042433A" w:rsidRPr="0042433A">
        <w:rPr>
          <w:rFonts w:ascii="Times New Roman" w:hAnsi="Times New Roman" w:cs="Times New Roman"/>
          <w:sz w:val="24"/>
          <w:szCs w:val="24"/>
        </w:rPr>
        <w:t>I have the ability to prepare my own weekly (monthly) budget</w:t>
      </w:r>
      <w:r w:rsidR="00F26FA5" w:rsidRPr="00F26FA5">
        <w:rPr>
          <w:rFonts w:ascii="Times New Roman" w:hAnsi="Times New Roman" w:cs="Times New Roman"/>
          <w:sz w:val="24"/>
          <w:szCs w:val="24"/>
        </w:rPr>
        <w:t xml:space="preserve">” while the lowest standard deviation is </w:t>
      </w:r>
      <w:r w:rsidR="0042433A" w:rsidRPr="0042433A">
        <w:rPr>
          <w:rFonts w:ascii="Times New Roman" w:hAnsi="Times New Roman" w:cs="Times New Roman"/>
          <w:sz w:val="24"/>
          <w:szCs w:val="24"/>
        </w:rPr>
        <w:t>.799</w:t>
      </w:r>
      <w:r w:rsidR="0042433A">
        <w:rPr>
          <w:rFonts w:ascii="Times New Roman" w:hAnsi="Times New Roman" w:cs="Times New Roman"/>
          <w:sz w:val="24"/>
          <w:szCs w:val="24"/>
        </w:rPr>
        <w:t xml:space="preserve"> </w:t>
      </w:r>
      <w:r w:rsidR="00F26FA5" w:rsidRPr="00F26FA5">
        <w:rPr>
          <w:rFonts w:ascii="Times New Roman" w:hAnsi="Times New Roman" w:cs="Times New Roman"/>
          <w:sz w:val="24"/>
          <w:szCs w:val="24"/>
        </w:rPr>
        <w:t>in which “</w:t>
      </w:r>
      <w:r w:rsidR="0042433A" w:rsidRPr="0042433A">
        <w:rPr>
          <w:rFonts w:ascii="Times New Roman" w:hAnsi="Times New Roman" w:cs="Times New Roman"/>
          <w:sz w:val="24"/>
          <w:szCs w:val="24"/>
        </w:rPr>
        <w:t>I have the habit of financial records for my income and expenditure</w:t>
      </w:r>
      <w:r w:rsidR="00F26FA5" w:rsidRPr="00F26FA5">
        <w:rPr>
          <w:rFonts w:ascii="Times New Roman" w:hAnsi="Times New Roman" w:cs="Times New Roman"/>
          <w:sz w:val="24"/>
          <w:szCs w:val="24"/>
        </w:rPr>
        <w:t xml:space="preserve">”. The </w:t>
      </w:r>
      <w:r w:rsidR="0042433A">
        <w:rPr>
          <w:rFonts w:ascii="Times New Roman" w:hAnsi="Times New Roman" w:cs="Times New Roman"/>
          <w:sz w:val="24"/>
          <w:szCs w:val="24"/>
        </w:rPr>
        <w:t xml:space="preserve">overall standard deviation is </w:t>
      </w:r>
      <w:r w:rsidR="0042433A" w:rsidRPr="0042433A">
        <w:rPr>
          <w:rFonts w:ascii="Times New Roman" w:hAnsi="Times New Roman" w:cs="Times New Roman"/>
          <w:sz w:val="24"/>
          <w:szCs w:val="24"/>
        </w:rPr>
        <w:t>0.922</w:t>
      </w:r>
      <w:r w:rsidR="00F26FA5" w:rsidRPr="00F26FA5">
        <w:rPr>
          <w:rFonts w:ascii="Times New Roman" w:hAnsi="Times New Roman" w:cs="Times New Roman"/>
          <w:sz w:val="24"/>
          <w:szCs w:val="24"/>
        </w:rPr>
        <w:t xml:space="preserve"> for Financial Literacy.</w:t>
      </w:r>
    </w:p>
    <w:p w:rsidR="00FE0F00" w:rsidRDefault="004A03CB" w:rsidP="00A017EA">
      <w:pPr>
        <w:autoSpaceDE w:val="0"/>
        <w:autoSpaceDN w:val="0"/>
        <w:adjustRightInd w:val="0"/>
        <w:spacing w:after="0" w:line="400" w:lineRule="atLeast"/>
        <w:jc w:val="both"/>
        <w:rPr>
          <w:rFonts w:ascii="Times New Roman" w:hAnsi="Times New Roman" w:cs="Times New Roman"/>
          <w:sz w:val="24"/>
          <w:szCs w:val="24"/>
        </w:rPr>
      </w:pPr>
      <w:r w:rsidRPr="004A03CB">
        <w:rPr>
          <w:rFonts w:ascii="Times New Roman" w:hAnsi="Times New Roman" w:cs="Times New Roman"/>
          <w:sz w:val="24"/>
          <w:szCs w:val="24"/>
        </w:rPr>
        <w:t xml:space="preserve">Generally, the results on financial literacy revealed mean of </w:t>
      </w:r>
      <w:r w:rsidR="000201D1" w:rsidRPr="004A03CB">
        <w:rPr>
          <w:rFonts w:ascii="Times New Roman" w:hAnsi="Times New Roman" w:cs="Times New Roman"/>
          <w:sz w:val="24"/>
          <w:szCs w:val="24"/>
        </w:rPr>
        <w:t>3.</w:t>
      </w:r>
      <w:r w:rsidR="000201D1">
        <w:rPr>
          <w:rFonts w:ascii="Times New Roman" w:hAnsi="Times New Roman" w:cs="Times New Roman"/>
          <w:sz w:val="24"/>
          <w:szCs w:val="24"/>
        </w:rPr>
        <w:t xml:space="preserve">83 </w:t>
      </w:r>
      <w:r w:rsidR="000201D1" w:rsidRPr="004A03CB">
        <w:rPr>
          <w:rFonts w:ascii="Times New Roman" w:hAnsi="Times New Roman" w:cs="Times New Roman"/>
          <w:sz w:val="24"/>
          <w:szCs w:val="24"/>
        </w:rPr>
        <w:t>and</w:t>
      </w:r>
      <w:r w:rsidRPr="004A03CB">
        <w:rPr>
          <w:rFonts w:ascii="Times New Roman" w:hAnsi="Times New Roman" w:cs="Times New Roman"/>
          <w:sz w:val="24"/>
          <w:szCs w:val="24"/>
        </w:rPr>
        <w:t xml:space="preserve"> the stand</w:t>
      </w:r>
      <w:r>
        <w:rPr>
          <w:rFonts w:ascii="Times New Roman" w:hAnsi="Times New Roman" w:cs="Times New Roman"/>
          <w:sz w:val="24"/>
          <w:szCs w:val="24"/>
        </w:rPr>
        <w:t>ard deviation of 0.99</w:t>
      </w:r>
      <w:r w:rsidRPr="004A03CB">
        <w:rPr>
          <w:rFonts w:ascii="Times New Roman" w:hAnsi="Times New Roman" w:cs="Times New Roman"/>
          <w:sz w:val="24"/>
          <w:szCs w:val="24"/>
        </w:rPr>
        <w:t xml:space="preserve">2 which shows that the employees have knowledge on methods of saving money and investment opportunities their income is able to conduct, they also have adequate literacy on why people save and goals of savings. The results are in tally with a study conducted in Malaysia by </w:t>
      </w:r>
      <w:proofErr w:type="spellStart"/>
      <w:r w:rsidRPr="004A03CB">
        <w:rPr>
          <w:rFonts w:ascii="Times New Roman" w:hAnsi="Times New Roman" w:cs="Times New Roman"/>
          <w:sz w:val="24"/>
          <w:szCs w:val="24"/>
        </w:rPr>
        <w:t>Delafrooz</w:t>
      </w:r>
      <w:proofErr w:type="spellEnd"/>
      <w:r w:rsidRPr="004A03CB">
        <w:rPr>
          <w:rFonts w:ascii="Times New Roman" w:hAnsi="Times New Roman" w:cs="Times New Roman"/>
          <w:sz w:val="24"/>
          <w:szCs w:val="24"/>
        </w:rPr>
        <w:t xml:space="preserve"> and </w:t>
      </w:r>
      <w:proofErr w:type="spellStart"/>
      <w:r w:rsidRPr="004A03CB">
        <w:rPr>
          <w:rFonts w:ascii="Times New Roman" w:hAnsi="Times New Roman" w:cs="Times New Roman"/>
          <w:sz w:val="24"/>
          <w:szCs w:val="24"/>
        </w:rPr>
        <w:t>Laily</w:t>
      </w:r>
      <w:proofErr w:type="spellEnd"/>
      <w:r w:rsidRPr="004A03CB">
        <w:rPr>
          <w:rFonts w:ascii="Times New Roman" w:hAnsi="Times New Roman" w:cs="Times New Roman"/>
          <w:sz w:val="24"/>
          <w:szCs w:val="24"/>
        </w:rPr>
        <w:t xml:space="preserve"> (20</w:t>
      </w:r>
      <w:r>
        <w:rPr>
          <w:rFonts w:ascii="Times New Roman" w:hAnsi="Times New Roman" w:cs="Times New Roman"/>
          <w:sz w:val="24"/>
          <w:szCs w:val="24"/>
        </w:rPr>
        <w:t>1</w:t>
      </w:r>
      <w:r w:rsidRPr="004A03CB">
        <w:rPr>
          <w:rFonts w:ascii="Times New Roman" w:hAnsi="Times New Roman" w:cs="Times New Roman"/>
          <w:sz w:val="24"/>
          <w:szCs w:val="24"/>
        </w:rPr>
        <w:t>9) which showed that saving culture is considerably affected by the person’s financial literacy. Specifically, individuals with low levels of financial literacy are less likely to save hence are prone to financial issues in future.</w:t>
      </w:r>
    </w:p>
    <w:p w:rsidR="004A03CB" w:rsidRDefault="004A03CB" w:rsidP="00A017EA">
      <w:pPr>
        <w:autoSpaceDE w:val="0"/>
        <w:autoSpaceDN w:val="0"/>
        <w:adjustRightInd w:val="0"/>
        <w:spacing w:after="0" w:line="400" w:lineRule="atLeast"/>
        <w:jc w:val="both"/>
        <w:rPr>
          <w:rFonts w:ascii="Times New Roman" w:hAnsi="Times New Roman" w:cs="Times New Roman"/>
          <w:sz w:val="24"/>
          <w:szCs w:val="24"/>
        </w:rPr>
      </w:pPr>
      <w:r w:rsidRPr="004A03CB">
        <w:rPr>
          <w:rFonts w:ascii="Times New Roman" w:hAnsi="Times New Roman" w:cs="Times New Roman"/>
          <w:sz w:val="24"/>
          <w:szCs w:val="24"/>
        </w:rPr>
        <w:t xml:space="preserve"> The results are also in tally with findings by Sabri and MacDonald (2010) that indicate that financial literacy was positively related to the saving behavior.</w:t>
      </w:r>
    </w:p>
    <w:p w:rsidR="00772FAB" w:rsidRDefault="004A03CB" w:rsidP="00A017EA">
      <w:pPr>
        <w:autoSpaceDE w:val="0"/>
        <w:autoSpaceDN w:val="0"/>
        <w:adjustRightInd w:val="0"/>
        <w:spacing w:after="0" w:line="400" w:lineRule="atLeast"/>
        <w:jc w:val="both"/>
        <w:rPr>
          <w:rFonts w:ascii="Times New Roman" w:hAnsi="Times New Roman" w:cs="Times New Roman"/>
          <w:sz w:val="24"/>
          <w:szCs w:val="24"/>
        </w:rPr>
      </w:pPr>
      <w:proofErr w:type="gramStart"/>
      <w:r>
        <w:rPr>
          <w:rFonts w:ascii="Times New Roman" w:hAnsi="Times New Roman" w:cs="Times New Roman"/>
          <w:sz w:val="24"/>
          <w:szCs w:val="24"/>
        </w:rPr>
        <w:t>Also</w:t>
      </w:r>
      <w:proofErr w:type="gramEnd"/>
      <w:r>
        <w:rPr>
          <w:rFonts w:ascii="Times New Roman" w:hAnsi="Times New Roman" w:cs="Times New Roman"/>
          <w:sz w:val="24"/>
          <w:szCs w:val="24"/>
        </w:rPr>
        <w:t xml:space="preserve"> </w:t>
      </w:r>
      <w:proofErr w:type="spellStart"/>
      <w:r w:rsidR="00772FAB" w:rsidRPr="00772FAB">
        <w:rPr>
          <w:rFonts w:ascii="Times New Roman" w:hAnsi="Times New Roman" w:cs="Times New Roman"/>
          <w:sz w:val="24"/>
          <w:szCs w:val="24"/>
        </w:rPr>
        <w:t>Kafele</w:t>
      </w:r>
      <w:proofErr w:type="spellEnd"/>
      <w:r w:rsidR="00772FAB" w:rsidRPr="00772FAB">
        <w:rPr>
          <w:rFonts w:ascii="Times New Roman" w:hAnsi="Times New Roman" w:cs="Times New Roman"/>
          <w:sz w:val="24"/>
          <w:szCs w:val="24"/>
        </w:rPr>
        <w:t xml:space="preserve"> (2010) asserts that financial literacy is positively related to the way a person undertakes his/her financial decisions hence financial educations should entail all aspects of finance so as to enable individuals have the facts at hand so that the supply of savings products can be effective.</w:t>
      </w:r>
    </w:p>
    <w:p w:rsidR="00745187" w:rsidRPr="004A03CB" w:rsidRDefault="00043D6A" w:rsidP="007B4CB9">
      <w:pPr>
        <w:pStyle w:val="Heading2"/>
      </w:pPr>
      <w:bookmarkStart w:id="133" w:name="_Toc117573983"/>
      <w:r>
        <w:t>4.3.3.</w:t>
      </w:r>
      <w:r w:rsidR="00745187" w:rsidRPr="004A03CB">
        <w:t xml:space="preserve"> Analyzing the Peer Influence</w:t>
      </w:r>
      <w:bookmarkEnd w:id="133"/>
    </w:p>
    <w:p w:rsidR="00D03C0E" w:rsidRDefault="00745187" w:rsidP="00C14095">
      <w:pPr>
        <w:spacing w:after="0" w:line="360" w:lineRule="auto"/>
        <w:jc w:val="both"/>
        <w:rPr>
          <w:rFonts w:ascii="Times New Roman" w:hAnsi="Times New Roman" w:cs="Times New Roman"/>
          <w:sz w:val="24"/>
          <w:szCs w:val="24"/>
        </w:rPr>
      </w:pPr>
      <w:r w:rsidRPr="00745187">
        <w:rPr>
          <w:rFonts w:ascii="Times New Roman" w:hAnsi="Times New Roman" w:cs="Times New Roman"/>
          <w:sz w:val="24"/>
          <w:szCs w:val="24"/>
        </w:rPr>
        <w:t xml:space="preserve">Peer influence is one of the independent </w:t>
      </w:r>
      <w:proofErr w:type="gramStart"/>
      <w:r w:rsidRPr="00745187">
        <w:rPr>
          <w:rFonts w:ascii="Times New Roman" w:hAnsi="Times New Roman" w:cs="Times New Roman"/>
          <w:sz w:val="24"/>
          <w:szCs w:val="24"/>
        </w:rPr>
        <w:t>variable</w:t>
      </w:r>
      <w:proofErr w:type="gramEnd"/>
      <w:r w:rsidRPr="00745187">
        <w:rPr>
          <w:rFonts w:ascii="Times New Roman" w:hAnsi="Times New Roman" w:cs="Times New Roman"/>
          <w:sz w:val="24"/>
          <w:szCs w:val="24"/>
        </w:rPr>
        <w:t xml:space="preserve"> that affects the saving </w:t>
      </w:r>
      <w:proofErr w:type="spellStart"/>
      <w:r w:rsidRPr="00745187">
        <w:rPr>
          <w:rFonts w:ascii="Times New Roman" w:hAnsi="Times New Roman" w:cs="Times New Roman"/>
          <w:sz w:val="24"/>
          <w:szCs w:val="24"/>
        </w:rPr>
        <w:t>behaviour</w:t>
      </w:r>
      <w:proofErr w:type="spellEnd"/>
      <w:r w:rsidRPr="00745187">
        <w:rPr>
          <w:rFonts w:ascii="Times New Roman" w:hAnsi="Times New Roman" w:cs="Times New Roman"/>
          <w:sz w:val="24"/>
          <w:szCs w:val="24"/>
        </w:rPr>
        <w:t>. The mean score of each statement on peer influences are sh</w:t>
      </w:r>
      <w:r w:rsidR="00043D6A">
        <w:rPr>
          <w:rFonts w:ascii="Times New Roman" w:hAnsi="Times New Roman" w:cs="Times New Roman"/>
          <w:sz w:val="24"/>
          <w:szCs w:val="24"/>
        </w:rPr>
        <w:t>own in the following Table (4.10</w:t>
      </w:r>
      <w:r w:rsidRPr="00745187">
        <w:rPr>
          <w:rFonts w:ascii="Times New Roman" w:hAnsi="Times New Roman" w:cs="Times New Roman"/>
          <w:sz w:val="24"/>
          <w:szCs w:val="24"/>
        </w:rPr>
        <w:t>).</w:t>
      </w:r>
    </w:p>
    <w:p w:rsidR="00902BAA" w:rsidRDefault="00902BAA" w:rsidP="00C14095">
      <w:pPr>
        <w:spacing w:after="0" w:line="360" w:lineRule="auto"/>
        <w:jc w:val="both"/>
        <w:rPr>
          <w:rFonts w:ascii="Times New Roman" w:hAnsi="Times New Roman" w:cs="Times New Roman"/>
          <w:sz w:val="24"/>
          <w:szCs w:val="24"/>
        </w:rPr>
      </w:pPr>
      <w:bookmarkStart w:id="134" w:name="_Toc117573984"/>
      <w:r w:rsidRPr="00061D31">
        <w:rPr>
          <w:rStyle w:val="Heading2Char"/>
        </w:rPr>
        <w:t>Table (4.10) summary of descriptive statistics for Peer Influence on saving behavior</w:t>
      </w:r>
      <w:bookmarkEnd w:id="134"/>
      <w:r w:rsidRPr="00902BAA">
        <w:rPr>
          <w:rFonts w:ascii="Times New Roman" w:hAnsi="Times New Roman" w:cs="Times New Roman"/>
          <w:sz w:val="24"/>
          <w:szCs w:val="24"/>
        </w:rPr>
        <w:t>.</w:t>
      </w:r>
    </w:p>
    <w:tbl>
      <w:tblPr>
        <w:tblStyle w:val="TableGrid1"/>
        <w:tblW w:w="9558" w:type="dxa"/>
        <w:tblLayout w:type="fixed"/>
        <w:tblLook w:val="0000" w:firstRow="0" w:lastRow="0" w:firstColumn="0" w:lastColumn="0" w:noHBand="0" w:noVBand="0"/>
      </w:tblPr>
      <w:tblGrid>
        <w:gridCol w:w="5958"/>
        <w:gridCol w:w="900"/>
        <w:gridCol w:w="900"/>
        <w:gridCol w:w="1800"/>
      </w:tblGrid>
      <w:tr w:rsidR="00C94E94" w:rsidRPr="00C94E94" w:rsidTr="00C14095">
        <w:tc>
          <w:tcPr>
            <w:tcW w:w="5958" w:type="dxa"/>
          </w:tcPr>
          <w:p w:rsidR="00C94E94" w:rsidRPr="00A35975" w:rsidRDefault="00363024" w:rsidP="00C14095">
            <w:pPr>
              <w:autoSpaceDE w:val="0"/>
              <w:autoSpaceDN w:val="0"/>
              <w:adjustRightInd w:val="0"/>
              <w:ind w:left="60" w:right="60"/>
              <w:rPr>
                <w:rFonts w:ascii="Times New Roman" w:hAnsi="Times New Roman" w:cs="Times New Roman"/>
                <w:color w:val="000000"/>
                <w:sz w:val="24"/>
                <w:szCs w:val="18"/>
              </w:rPr>
            </w:pPr>
            <w:r w:rsidRPr="00363024">
              <w:rPr>
                <w:rFonts w:ascii="Times New Roman" w:hAnsi="Times New Roman" w:cs="Times New Roman"/>
                <w:color w:val="000000"/>
                <w:sz w:val="24"/>
                <w:szCs w:val="18"/>
              </w:rPr>
              <w:t>Peer Influence</w:t>
            </w:r>
          </w:p>
        </w:tc>
        <w:tc>
          <w:tcPr>
            <w:tcW w:w="900" w:type="dxa"/>
          </w:tcPr>
          <w:p w:rsidR="00C94E94" w:rsidRPr="00A35975" w:rsidRDefault="00C94E94" w:rsidP="00C14095">
            <w:pPr>
              <w:autoSpaceDE w:val="0"/>
              <w:autoSpaceDN w:val="0"/>
              <w:adjustRightInd w:val="0"/>
              <w:ind w:left="60" w:right="60"/>
              <w:jc w:val="center"/>
              <w:rPr>
                <w:rFonts w:ascii="Times New Roman" w:hAnsi="Times New Roman" w:cs="Times New Roman"/>
                <w:color w:val="000000"/>
                <w:sz w:val="24"/>
                <w:szCs w:val="18"/>
              </w:rPr>
            </w:pPr>
            <w:r w:rsidRPr="00A35975">
              <w:rPr>
                <w:rFonts w:ascii="Times New Roman" w:hAnsi="Times New Roman" w:cs="Times New Roman"/>
                <w:color w:val="000000"/>
                <w:sz w:val="24"/>
                <w:szCs w:val="18"/>
              </w:rPr>
              <w:t>N</w:t>
            </w:r>
          </w:p>
        </w:tc>
        <w:tc>
          <w:tcPr>
            <w:tcW w:w="900" w:type="dxa"/>
          </w:tcPr>
          <w:p w:rsidR="00C94E94" w:rsidRPr="00A35975" w:rsidRDefault="00C94E94" w:rsidP="00C14095">
            <w:pPr>
              <w:autoSpaceDE w:val="0"/>
              <w:autoSpaceDN w:val="0"/>
              <w:adjustRightInd w:val="0"/>
              <w:ind w:left="60" w:right="60"/>
              <w:jc w:val="center"/>
              <w:rPr>
                <w:rFonts w:ascii="Times New Roman" w:hAnsi="Times New Roman" w:cs="Times New Roman"/>
                <w:color w:val="000000"/>
                <w:sz w:val="24"/>
                <w:szCs w:val="18"/>
              </w:rPr>
            </w:pPr>
            <w:r w:rsidRPr="00A35975">
              <w:rPr>
                <w:rFonts w:ascii="Times New Roman" w:hAnsi="Times New Roman" w:cs="Times New Roman"/>
                <w:color w:val="000000"/>
                <w:sz w:val="24"/>
                <w:szCs w:val="18"/>
              </w:rPr>
              <w:t>Mean</w:t>
            </w:r>
          </w:p>
        </w:tc>
        <w:tc>
          <w:tcPr>
            <w:tcW w:w="1800" w:type="dxa"/>
          </w:tcPr>
          <w:p w:rsidR="00C94E94" w:rsidRPr="00A35975" w:rsidRDefault="00C94E94" w:rsidP="00C14095">
            <w:pPr>
              <w:autoSpaceDE w:val="0"/>
              <w:autoSpaceDN w:val="0"/>
              <w:adjustRightInd w:val="0"/>
              <w:ind w:left="60" w:right="60"/>
              <w:jc w:val="center"/>
              <w:rPr>
                <w:rFonts w:ascii="Times New Roman" w:hAnsi="Times New Roman" w:cs="Times New Roman"/>
                <w:color w:val="000000"/>
                <w:sz w:val="24"/>
                <w:szCs w:val="18"/>
              </w:rPr>
            </w:pPr>
            <w:r w:rsidRPr="00A35975">
              <w:rPr>
                <w:rFonts w:ascii="Times New Roman" w:hAnsi="Times New Roman" w:cs="Times New Roman"/>
                <w:color w:val="000000"/>
                <w:sz w:val="24"/>
                <w:szCs w:val="18"/>
              </w:rPr>
              <w:t>Std. Deviation</w:t>
            </w:r>
          </w:p>
        </w:tc>
      </w:tr>
      <w:tr w:rsidR="00C94E94" w:rsidRPr="00C94E94" w:rsidTr="00C14095">
        <w:tc>
          <w:tcPr>
            <w:tcW w:w="5958" w:type="dxa"/>
          </w:tcPr>
          <w:p w:rsidR="00C94E94" w:rsidRPr="00A35975" w:rsidRDefault="00C94E94" w:rsidP="00C14095">
            <w:pPr>
              <w:autoSpaceDE w:val="0"/>
              <w:autoSpaceDN w:val="0"/>
              <w:adjustRightInd w:val="0"/>
              <w:ind w:left="60" w:right="60"/>
              <w:jc w:val="both"/>
              <w:rPr>
                <w:rFonts w:ascii="Times New Roman" w:hAnsi="Times New Roman" w:cs="Times New Roman"/>
                <w:color w:val="000000"/>
                <w:sz w:val="24"/>
                <w:szCs w:val="18"/>
              </w:rPr>
            </w:pPr>
            <w:r w:rsidRPr="00A35975">
              <w:rPr>
                <w:rFonts w:ascii="Times New Roman" w:hAnsi="Times New Roman" w:cs="Times New Roman"/>
                <w:color w:val="000000"/>
                <w:sz w:val="24"/>
                <w:szCs w:val="18"/>
              </w:rPr>
              <w:t xml:space="preserve">As far as I know, some of my friends regularly </w:t>
            </w:r>
            <w:r w:rsidR="0049537D">
              <w:rPr>
                <w:rFonts w:ascii="Times New Roman" w:hAnsi="Times New Roman" w:cs="Times New Roman"/>
                <w:color w:val="000000"/>
                <w:sz w:val="24"/>
                <w:szCs w:val="18"/>
              </w:rPr>
              <w:t xml:space="preserve">they </w:t>
            </w:r>
            <w:r w:rsidR="0049537D" w:rsidRPr="00A35975">
              <w:rPr>
                <w:rFonts w:ascii="Times New Roman" w:hAnsi="Times New Roman" w:cs="Times New Roman"/>
                <w:color w:val="000000"/>
                <w:sz w:val="24"/>
                <w:szCs w:val="18"/>
              </w:rPr>
              <w:t>save</w:t>
            </w:r>
            <w:r w:rsidRPr="00A35975">
              <w:rPr>
                <w:rFonts w:ascii="Times New Roman" w:hAnsi="Times New Roman" w:cs="Times New Roman"/>
                <w:color w:val="000000"/>
                <w:sz w:val="24"/>
                <w:szCs w:val="18"/>
              </w:rPr>
              <w:t xml:space="preserve"> with a saving account.</w:t>
            </w:r>
          </w:p>
        </w:tc>
        <w:tc>
          <w:tcPr>
            <w:tcW w:w="9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144</w:t>
            </w:r>
          </w:p>
        </w:tc>
        <w:tc>
          <w:tcPr>
            <w:tcW w:w="9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3.85</w:t>
            </w:r>
          </w:p>
        </w:tc>
        <w:tc>
          <w:tcPr>
            <w:tcW w:w="18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1.044</w:t>
            </w:r>
          </w:p>
        </w:tc>
      </w:tr>
      <w:tr w:rsidR="00C94E94" w:rsidRPr="00C94E94" w:rsidTr="00C14095">
        <w:tc>
          <w:tcPr>
            <w:tcW w:w="5958" w:type="dxa"/>
          </w:tcPr>
          <w:p w:rsidR="00C94E94" w:rsidRPr="00A35975" w:rsidRDefault="00C94E94" w:rsidP="00C14095">
            <w:pPr>
              <w:autoSpaceDE w:val="0"/>
              <w:autoSpaceDN w:val="0"/>
              <w:adjustRightInd w:val="0"/>
              <w:ind w:left="60" w:right="60"/>
              <w:jc w:val="both"/>
              <w:rPr>
                <w:rFonts w:ascii="Times New Roman" w:hAnsi="Times New Roman" w:cs="Times New Roman"/>
                <w:color w:val="000000"/>
                <w:sz w:val="24"/>
                <w:szCs w:val="18"/>
              </w:rPr>
            </w:pPr>
            <w:r w:rsidRPr="00A35975">
              <w:rPr>
                <w:rFonts w:ascii="Times New Roman" w:hAnsi="Times New Roman" w:cs="Times New Roman"/>
                <w:color w:val="000000"/>
                <w:sz w:val="24"/>
                <w:szCs w:val="18"/>
              </w:rPr>
              <w:t>I always discuss about money management issue (saving) with my friends.</w:t>
            </w:r>
          </w:p>
        </w:tc>
        <w:tc>
          <w:tcPr>
            <w:tcW w:w="9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144</w:t>
            </w:r>
          </w:p>
        </w:tc>
        <w:tc>
          <w:tcPr>
            <w:tcW w:w="9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3.94</w:t>
            </w:r>
          </w:p>
        </w:tc>
        <w:tc>
          <w:tcPr>
            <w:tcW w:w="18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.974</w:t>
            </w:r>
          </w:p>
        </w:tc>
      </w:tr>
      <w:tr w:rsidR="00C94E94" w:rsidRPr="00C94E94" w:rsidTr="00C14095">
        <w:tc>
          <w:tcPr>
            <w:tcW w:w="5958" w:type="dxa"/>
          </w:tcPr>
          <w:p w:rsidR="00C94E94" w:rsidRPr="00A35975" w:rsidRDefault="00C94E94" w:rsidP="00C14095">
            <w:pPr>
              <w:autoSpaceDE w:val="0"/>
              <w:autoSpaceDN w:val="0"/>
              <w:adjustRightInd w:val="0"/>
              <w:ind w:left="60" w:right="60"/>
              <w:jc w:val="both"/>
              <w:rPr>
                <w:rFonts w:ascii="Times New Roman" w:hAnsi="Times New Roman" w:cs="Times New Roman"/>
                <w:color w:val="000000"/>
                <w:sz w:val="24"/>
                <w:szCs w:val="18"/>
              </w:rPr>
            </w:pPr>
            <w:r w:rsidRPr="00A35975">
              <w:rPr>
                <w:rFonts w:ascii="Times New Roman" w:hAnsi="Times New Roman" w:cs="Times New Roman"/>
                <w:color w:val="000000"/>
                <w:sz w:val="24"/>
                <w:szCs w:val="18"/>
              </w:rPr>
              <w:t>I always compare the amount of saving and spending with my friends.</w:t>
            </w:r>
          </w:p>
        </w:tc>
        <w:tc>
          <w:tcPr>
            <w:tcW w:w="9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144</w:t>
            </w:r>
          </w:p>
        </w:tc>
        <w:tc>
          <w:tcPr>
            <w:tcW w:w="9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3.69</w:t>
            </w:r>
          </w:p>
        </w:tc>
        <w:tc>
          <w:tcPr>
            <w:tcW w:w="18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.964</w:t>
            </w:r>
          </w:p>
        </w:tc>
      </w:tr>
      <w:tr w:rsidR="00C94E94" w:rsidRPr="00C94E94" w:rsidTr="00C14095">
        <w:tc>
          <w:tcPr>
            <w:tcW w:w="5958" w:type="dxa"/>
          </w:tcPr>
          <w:p w:rsidR="00C94E94" w:rsidRPr="00A35975" w:rsidRDefault="00C94E94" w:rsidP="00C14095">
            <w:pPr>
              <w:autoSpaceDE w:val="0"/>
              <w:autoSpaceDN w:val="0"/>
              <w:adjustRightInd w:val="0"/>
              <w:ind w:left="60" w:right="60"/>
              <w:jc w:val="both"/>
              <w:rPr>
                <w:rFonts w:ascii="Times New Roman" w:hAnsi="Times New Roman" w:cs="Times New Roman"/>
                <w:color w:val="000000"/>
                <w:sz w:val="24"/>
                <w:szCs w:val="18"/>
              </w:rPr>
            </w:pPr>
            <w:r w:rsidRPr="00A35975">
              <w:rPr>
                <w:rFonts w:ascii="Times New Roman" w:hAnsi="Times New Roman" w:cs="Times New Roman"/>
                <w:color w:val="000000"/>
                <w:sz w:val="24"/>
                <w:szCs w:val="18"/>
              </w:rPr>
              <w:t>I always involve in money spending activities with friends</w:t>
            </w:r>
          </w:p>
        </w:tc>
        <w:tc>
          <w:tcPr>
            <w:tcW w:w="9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144</w:t>
            </w:r>
          </w:p>
        </w:tc>
        <w:tc>
          <w:tcPr>
            <w:tcW w:w="9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3.44</w:t>
            </w:r>
          </w:p>
        </w:tc>
        <w:tc>
          <w:tcPr>
            <w:tcW w:w="1800" w:type="dxa"/>
          </w:tcPr>
          <w:p w:rsidR="00C94E94" w:rsidRPr="00A35975" w:rsidRDefault="00C94E94" w:rsidP="00C14095">
            <w:pPr>
              <w:autoSpaceDE w:val="0"/>
              <w:autoSpaceDN w:val="0"/>
              <w:adjustRightInd w:val="0"/>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1.432</w:t>
            </w:r>
          </w:p>
        </w:tc>
      </w:tr>
      <w:tr w:rsidR="00617F44" w:rsidRPr="00C94E94" w:rsidTr="00C14095">
        <w:tc>
          <w:tcPr>
            <w:tcW w:w="5958" w:type="dxa"/>
          </w:tcPr>
          <w:p w:rsidR="00617F44" w:rsidRPr="00A35975" w:rsidRDefault="00617F44" w:rsidP="00C14095">
            <w:pPr>
              <w:autoSpaceDE w:val="0"/>
              <w:autoSpaceDN w:val="0"/>
              <w:adjustRightInd w:val="0"/>
              <w:ind w:left="60" w:right="60"/>
              <w:rPr>
                <w:rFonts w:ascii="Times New Roman" w:hAnsi="Times New Roman" w:cs="Times New Roman"/>
                <w:color w:val="000000"/>
                <w:sz w:val="24"/>
                <w:szCs w:val="18"/>
              </w:rPr>
            </w:pPr>
            <w:r>
              <w:rPr>
                <w:rFonts w:ascii="Times New Roman" w:hAnsi="Times New Roman" w:cs="Times New Roman"/>
                <w:color w:val="000000"/>
                <w:sz w:val="24"/>
                <w:szCs w:val="18"/>
              </w:rPr>
              <w:t xml:space="preserve">Grand mean </w:t>
            </w:r>
          </w:p>
        </w:tc>
        <w:tc>
          <w:tcPr>
            <w:tcW w:w="900" w:type="dxa"/>
          </w:tcPr>
          <w:p w:rsidR="00617F44" w:rsidRPr="00A35975" w:rsidRDefault="00617F44" w:rsidP="00C14095">
            <w:pPr>
              <w:autoSpaceDE w:val="0"/>
              <w:autoSpaceDN w:val="0"/>
              <w:adjustRightInd w:val="0"/>
              <w:ind w:left="60" w:right="60"/>
              <w:jc w:val="right"/>
              <w:rPr>
                <w:rFonts w:ascii="Times New Roman" w:hAnsi="Times New Roman" w:cs="Times New Roman"/>
                <w:color w:val="000000"/>
                <w:sz w:val="24"/>
                <w:szCs w:val="18"/>
              </w:rPr>
            </w:pPr>
          </w:p>
        </w:tc>
        <w:tc>
          <w:tcPr>
            <w:tcW w:w="900" w:type="dxa"/>
            <w:vAlign w:val="bottom"/>
          </w:tcPr>
          <w:p w:rsidR="00617F44" w:rsidRPr="00617F44" w:rsidRDefault="00617F44" w:rsidP="00C14095">
            <w:pPr>
              <w:jc w:val="right"/>
              <w:rPr>
                <w:rFonts w:ascii="Times New Roman" w:hAnsi="Times New Roman" w:cs="Times New Roman"/>
                <w:color w:val="000000"/>
                <w:sz w:val="24"/>
                <w:szCs w:val="24"/>
              </w:rPr>
            </w:pPr>
            <w:r w:rsidRPr="00617F44">
              <w:rPr>
                <w:rFonts w:ascii="Times New Roman" w:hAnsi="Times New Roman" w:cs="Times New Roman"/>
                <w:color w:val="000000"/>
                <w:sz w:val="24"/>
                <w:szCs w:val="24"/>
              </w:rPr>
              <w:t>3.73</w:t>
            </w:r>
          </w:p>
        </w:tc>
        <w:tc>
          <w:tcPr>
            <w:tcW w:w="1800" w:type="dxa"/>
            <w:vAlign w:val="bottom"/>
          </w:tcPr>
          <w:p w:rsidR="00617F44" w:rsidRPr="00617F44" w:rsidRDefault="00617F44" w:rsidP="00C14095">
            <w:pPr>
              <w:jc w:val="right"/>
              <w:rPr>
                <w:rFonts w:ascii="Times New Roman" w:hAnsi="Times New Roman" w:cs="Times New Roman"/>
                <w:color w:val="000000"/>
                <w:sz w:val="24"/>
                <w:szCs w:val="24"/>
              </w:rPr>
            </w:pPr>
            <w:r w:rsidRPr="00617F44">
              <w:rPr>
                <w:rFonts w:ascii="Times New Roman" w:hAnsi="Times New Roman" w:cs="Times New Roman"/>
                <w:color w:val="000000"/>
                <w:sz w:val="24"/>
                <w:szCs w:val="24"/>
              </w:rPr>
              <w:t>1.1035</w:t>
            </w:r>
          </w:p>
        </w:tc>
      </w:tr>
    </w:tbl>
    <w:p w:rsidR="00A35975" w:rsidRDefault="00FC7D7B" w:rsidP="00A35975">
      <w:pPr>
        <w:autoSpaceDE w:val="0"/>
        <w:autoSpaceDN w:val="0"/>
        <w:adjustRightInd w:val="0"/>
        <w:spacing w:after="0" w:line="400" w:lineRule="atLeast"/>
        <w:rPr>
          <w:rFonts w:ascii="Times New Roman" w:hAnsi="Times New Roman" w:cs="Times New Roman"/>
          <w:sz w:val="24"/>
          <w:szCs w:val="24"/>
        </w:rPr>
      </w:pPr>
      <w:r w:rsidRPr="00FC7D7B">
        <w:rPr>
          <w:rFonts w:ascii="Times New Roman" w:hAnsi="Times New Roman" w:cs="Times New Roman"/>
          <w:sz w:val="24"/>
          <w:szCs w:val="24"/>
        </w:rPr>
        <w:t>Source: SPSS Outputs, 202</w:t>
      </w:r>
      <w:r>
        <w:rPr>
          <w:rFonts w:ascii="Times New Roman" w:hAnsi="Times New Roman" w:cs="Times New Roman"/>
          <w:sz w:val="24"/>
          <w:szCs w:val="24"/>
        </w:rPr>
        <w:t>2</w:t>
      </w:r>
    </w:p>
    <w:p w:rsidR="006D33C1" w:rsidRPr="006D33C1" w:rsidRDefault="006D33C1" w:rsidP="006D33C1">
      <w:pPr>
        <w:spacing w:line="360" w:lineRule="auto"/>
        <w:jc w:val="both"/>
        <w:rPr>
          <w:rFonts w:ascii="Times New Roman" w:hAnsi="Times New Roman" w:cs="Times New Roman"/>
          <w:sz w:val="24"/>
          <w:szCs w:val="24"/>
        </w:rPr>
      </w:pPr>
      <w:r w:rsidRPr="006D33C1">
        <w:rPr>
          <w:rFonts w:ascii="Times New Roman" w:hAnsi="Times New Roman" w:cs="Times New Roman"/>
          <w:sz w:val="24"/>
          <w:szCs w:val="24"/>
        </w:rPr>
        <w:t>F</w:t>
      </w:r>
      <w:r>
        <w:rPr>
          <w:rFonts w:ascii="Times New Roman" w:hAnsi="Times New Roman" w:cs="Times New Roman"/>
          <w:sz w:val="24"/>
          <w:szCs w:val="24"/>
        </w:rPr>
        <w:t xml:space="preserve">our </w:t>
      </w:r>
      <w:r w:rsidRPr="006D33C1">
        <w:rPr>
          <w:rFonts w:ascii="Times New Roman" w:hAnsi="Times New Roman" w:cs="Times New Roman"/>
          <w:sz w:val="24"/>
          <w:szCs w:val="24"/>
        </w:rPr>
        <w:t xml:space="preserve">statements for peer influence are shown in Table </w:t>
      </w:r>
      <w:r w:rsidR="00902BAA">
        <w:rPr>
          <w:rFonts w:ascii="Times New Roman" w:hAnsi="Times New Roman" w:cs="Times New Roman"/>
          <w:sz w:val="24"/>
          <w:szCs w:val="24"/>
        </w:rPr>
        <w:t>(4.10)</w:t>
      </w:r>
      <w:r w:rsidRPr="006D33C1">
        <w:rPr>
          <w:rFonts w:ascii="Times New Roman" w:hAnsi="Times New Roman" w:cs="Times New Roman"/>
          <w:sz w:val="24"/>
          <w:szCs w:val="24"/>
        </w:rPr>
        <w:t>. The highest mean score of “I always discuss about money management</w:t>
      </w:r>
      <w:r>
        <w:rPr>
          <w:rFonts w:ascii="Times New Roman" w:hAnsi="Times New Roman" w:cs="Times New Roman"/>
          <w:sz w:val="24"/>
          <w:szCs w:val="24"/>
        </w:rPr>
        <w:t xml:space="preserve"> issue (saving) with my friends”</w:t>
      </w:r>
      <w:r w:rsidRPr="006D33C1">
        <w:rPr>
          <w:rFonts w:ascii="Times New Roman" w:hAnsi="Times New Roman" w:cs="Times New Roman"/>
          <w:sz w:val="24"/>
          <w:szCs w:val="24"/>
        </w:rPr>
        <w:t xml:space="preserve"> is 3.</w:t>
      </w:r>
      <w:r>
        <w:rPr>
          <w:rFonts w:ascii="Times New Roman" w:hAnsi="Times New Roman" w:cs="Times New Roman"/>
          <w:sz w:val="24"/>
          <w:szCs w:val="24"/>
        </w:rPr>
        <w:t>94</w:t>
      </w:r>
      <w:r w:rsidRPr="006D33C1">
        <w:rPr>
          <w:rFonts w:ascii="Times New Roman" w:hAnsi="Times New Roman" w:cs="Times New Roman"/>
          <w:sz w:val="24"/>
          <w:szCs w:val="24"/>
        </w:rPr>
        <w:t xml:space="preserve"> and the lowest mean score of “I always involve in money spending activities with friends.” is </w:t>
      </w:r>
      <w:r>
        <w:rPr>
          <w:rFonts w:ascii="Times New Roman" w:hAnsi="Times New Roman" w:cs="Times New Roman"/>
          <w:sz w:val="24"/>
          <w:szCs w:val="24"/>
        </w:rPr>
        <w:t>3.44</w:t>
      </w:r>
      <w:r w:rsidRPr="006D33C1">
        <w:rPr>
          <w:rFonts w:ascii="Times New Roman" w:hAnsi="Times New Roman" w:cs="Times New Roman"/>
          <w:sz w:val="24"/>
          <w:szCs w:val="24"/>
        </w:rPr>
        <w:t xml:space="preserve">. As a result, saving </w:t>
      </w:r>
      <w:proofErr w:type="spellStart"/>
      <w:r w:rsidRPr="006D33C1">
        <w:rPr>
          <w:rFonts w:ascii="Times New Roman" w:hAnsi="Times New Roman" w:cs="Times New Roman"/>
          <w:sz w:val="24"/>
          <w:szCs w:val="24"/>
        </w:rPr>
        <w:t>behaviour</w:t>
      </w:r>
      <w:proofErr w:type="spellEnd"/>
      <w:r w:rsidRPr="006D33C1">
        <w:rPr>
          <w:rFonts w:ascii="Times New Roman" w:hAnsi="Times New Roman" w:cs="Times New Roman"/>
          <w:sz w:val="24"/>
          <w:szCs w:val="24"/>
        </w:rPr>
        <w:t xml:space="preserve"> comes from peers as overall mean value is </w:t>
      </w:r>
      <w:r>
        <w:rPr>
          <w:rFonts w:ascii="Times New Roman" w:hAnsi="Times New Roman" w:cs="Times New Roman"/>
          <w:sz w:val="24"/>
          <w:szCs w:val="24"/>
        </w:rPr>
        <w:t>3.73</w:t>
      </w:r>
      <w:r w:rsidRPr="006D33C1">
        <w:rPr>
          <w:rFonts w:ascii="Times New Roman" w:hAnsi="Times New Roman" w:cs="Times New Roman"/>
          <w:sz w:val="24"/>
          <w:szCs w:val="24"/>
        </w:rPr>
        <w:t xml:space="preserve">. It can be considered that saving </w:t>
      </w:r>
      <w:proofErr w:type="spellStart"/>
      <w:r w:rsidRPr="006D33C1">
        <w:rPr>
          <w:rFonts w:ascii="Times New Roman" w:hAnsi="Times New Roman" w:cs="Times New Roman"/>
          <w:sz w:val="24"/>
          <w:szCs w:val="24"/>
        </w:rPr>
        <w:t>behaviour</w:t>
      </w:r>
      <w:proofErr w:type="spellEnd"/>
      <w:r w:rsidRPr="006D33C1">
        <w:rPr>
          <w:rFonts w:ascii="Times New Roman" w:hAnsi="Times New Roman" w:cs="Times New Roman"/>
          <w:sz w:val="24"/>
          <w:szCs w:val="24"/>
        </w:rPr>
        <w:t xml:space="preserve"> of respondents </w:t>
      </w:r>
      <w:r w:rsidR="00CA2E90" w:rsidRPr="006D33C1">
        <w:rPr>
          <w:rFonts w:ascii="Times New Roman" w:hAnsi="Times New Roman" w:cs="Times New Roman"/>
          <w:sz w:val="24"/>
          <w:szCs w:val="24"/>
        </w:rPr>
        <w:t xml:space="preserve">is </w:t>
      </w:r>
      <w:r w:rsidR="00CA2E90">
        <w:rPr>
          <w:rFonts w:ascii="Times New Roman" w:hAnsi="Times New Roman" w:cs="Times New Roman"/>
          <w:sz w:val="24"/>
          <w:szCs w:val="24"/>
        </w:rPr>
        <w:t>affected</w:t>
      </w:r>
      <w:r w:rsidRPr="006D33C1">
        <w:rPr>
          <w:rFonts w:ascii="Times New Roman" w:hAnsi="Times New Roman" w:cs="Times New Roman"/>
          <w:sz w:val="24"/>
          <w:szCs w:val="24"/>
        </w:rPr>
        <w:t xml:space="preserve"> the influence of peer pressure.</w:t>
      </w:r>
    </w:p>
    <w:p w:rsidR="00D03C0E" w:rsidRDefault="006D33C1" w:rsidP="006D33C1">
      <w:pPr>
        <w:spacing w:line="360" w:lineRule="auto"/>
        <w:jc w:val="both"/>
        <w:rPr>
          <w:rFonts w:ascii="Times New Roman" w:hAnsi="Times New Roman" w:cs="Times New Roman"/>
          <w:sz w:val="24"/>
          <w:szCs w:val="24"/>
        </w:rPr>
      </w:pPr>
      <w:r w:rsidRPr="006D33C1">
        <w:rPr>
          <w:rFonts w:ascii="Times New Roman" w:hAnsi="Times New Roman" w:cs="Times New Roman"/>
          <w:sz w:val="24"/>
          <w:szCs w:val="24"/>
        </w:rPr>
        <w:t>Comparing factors that influence peer, the highest standard deviation of “</w:t>
      </w:r>
      <w:r w:rsidR="00B87912" w:rsidRPr="00B87912">
        <w:rPr>
          <w:rFonts w:ascii="Times New Roman" w:hAnsi="Times New Roman" w:cs="Times New Roman"/>
          <w:sz w:val="24"/>
          <w:szCs w:val="24"/>
        </w:rPr>
        <w:t>I always involve in money spending activities with friends</w:t>
      </w:r>
      <w:r w:rsidRPr="006D33C1">
        <w:rPr>
          <w:rFonts w:ascii="Times New Roman" w:hAnsi="Times New Roman" w:cs="Times New Roman"/>
          <w:sz w:val="24"/>
          <w:szCs w:val="24"/>
        </w:rPr>
        <w:t xml:space="preserve">” is </w:t>
      </w:r>
      <w:r w:rsidR="00B87912" w:rsidRPr="00B87912">
        <w:rPr>
          <w:rFonts w:ascii="Times New Roman" w:hAnsi="Times New Roman" w:cs="Times New Roman"/>
          <w:sz w:val="24"/>
          <w:szCs w:val="24"/>
        </w:rPr>
        <w:t>1.432</w:t>
      </w:r>
      <w:r w:rsidR="00B87912">
        <w:rPr>
          <w:rFonts w:ascii="Times New Roman" w:hAnsi="Times New Roman" w:cs="Times New Roman"/>
          <w:sz w:val="24"/>
          <w:szCs w:val="24"/>
        </w:rPr>
        <w:t xml:space="preserve"> </w:t>
      </w:r>
      <w:r w:rsidRPr="006D33C1">
        <w:rPr>
          <w:rFonts w:ascii="Times New Roman" w:hAnsi="Times New Roman" w:cs="Times New Roman"/>
          <w:sz w:val="24"/>
          <w:szCs w:val="24"/>
        </w:rPr>
        <w:t>while the lowest standard deviation of “</w:t>
      </w:r>
      <w:r w:rsidR="00721C10" w:rsidRPr="00721C10">
        <w:rPr>
          <w:rFonts w:ascii="Times New Roman" w:hAnsi="Times New Roman" w:cs="Times New Roman"/>
          <w:sz w:val="24"/>
          <w:szCs w:val="24"/>
        </w:rPr>
        <w:t>I always compare the amount of saving and spending with my friends.</w:t>
      </w:r>
      <w:r w:rsidRPr="006D33C1">
        <w:rPr>
          <w:rFonts w:ascii="Times New Roman" w:hAnsi="Times New Roman" w:cs="Times New Roman"/>
          <w:sz w:val="24"/>
          <w:szCs w:val="24"/>
        </w:rPr>
        <w:t>” is 0.</w:t>
      </w:r>
      <w:r w:rsidR="00721C10" w:rsidRPr="00721C10">
        <w:t xml:space="preserve"> </w:t>
      </w:r>
      <w:r w:rsidR="00721C10" w:rsidRPr="00721C10">
        <w:rPr>
          <w:rFonts w:ascii="Times New Roman" w:hAnsi="Times New Roman" w:cs="Times New Roman"/>
          <w:sz w:val="24"/>
          <w:szCs w:val="24"/>
        </w:rPr>
        <w:t>964</w:t>
      </w:r>
      <w:r w:rsidRPr="006D33C1">
        <w:rPr>
          <w:rFonts w:ascii="Times New Roman" w:hAnsi="Times New Roman" w:cs="Times New Roman"/>
          <w:sz w:val="24"/>
          <w:szCs w:val="24"/>
        </w:rPr>
        <w:t xml:space="preserve">. The overall standard deviation is </w:t>
      </w:r>
      <w:r w:rsidR="00721C10" w:rsidRPr="00721C10">
        <w:rPr>
          <w:rFonts w:ascii="Times New Roman" w:hAnsi="Times New Roman" w:cs="Times New Roman"/>
          <w:sz w:val="24"/>
          <w:szCs w:val="24"/>
        </w:rPr>
        <w:t>1.1035</w:t>
      </w:r>
      <w:r w:rsidR="00721C10">
        <w:rPr>
          <w:rFonts w:ascii="Times New Roman" w:hAnsi="Times New Roman" w:cs="Times New Roman"/>
          <w:sz w:val="24"/>
          <w:szCs w:val="24"/>
        </w:rPr>
        <w:t xml:space="preserve"> </w:t>
      </w:r>
      <w:r w:rsidRPr="006D33C1">
        <w:rPr>
          <w:rFonts w:ascii="Times New Roman" w:hAnsi="Times New Roman" w:cs="Times New Roman"/>
          <w:sz w:val="24"/>
          <w:szCs w:val="24"/>
        </w:rPr>
        <w:t xml:space="preserve">for Peer </w:t>
      </w:r>
      <w:r w:rsidR="00277FB6" w:rsidRPr="006D33C1">
        <w:rPr>
          <w:rFonts w:ascii="Times New Roman" w:hAnsi="Times New Roman" w:cs="Times New Roman"/>
          <w:sz w:val="24"/>
          <w:szCs w:val="24"/>
        </w:rPr>
        <w:t>i</w:t>
      </w:r>
      <w:r w:rsidRPr="006D33C1">
        <w:rPr>
          <w:rFonts w:ascii="Times New Roman" w:hAnsi="Times New Roman" w:cs="Times New Roman"/>
          <w:sz w:val="24"/>
          <w:szCs w:val="24"/>
        </w:rPr>
        <w:t>nfluence.</w:t>
      </w:r>
    </w:p>
    <w:p w:rsidR="00FE0F00" w:rsidRDefault="00FE0F00" w:rsidP="006D33C1">
      <w:pPr>
        <w:spacing w:line="360" w:lineRule="auto"/>
        <w:jc w:val="both"/>
        <w:rPr>
          <w:rFonts w:ascii="Times New Roman" w:hAnsi="Times New Roman" w:cs="Times New Roman"/>
          <w:sz w:val="24"/>
          <w:szCs w:val="24"/>
        </w:rPr>
      </w:pPr>
    </w:p>
    <w:p w:rsidR="0070322C" w:rsidRDefault="0070322C" w:rsidP="006D33C1">
      <w:pPr>
        <w:spacing w:line="360" w:lineRule="auto"/>
        <w:jc w:val="both"/>
        <w:rPr>
          <w:rFonts w:ascii="Times New Roman" w:hAnsi="Times New Roman" w:cs="Times New Roman"/>
          <w:sz w:val="24"/>
          <w:szCs w:val="24"/>
        </w:rPr>
      </w:pPr>
    </w:p>
    <w:p w:rsidR="0070322C" w:rsidRDefault="0070322C" w:rsidP="006D33C1">
      <w:pPr>
        <w:spacing w:line="360" w:lineRule="auto"/>
        <w:jc w:val="both"/>
        <w:rPr>
          <w:rFonts w:ascii="Times New Roman" w:hAnsi="Times New Roman" w:cs="Times New Roman"/>
          <w:sz w:val="24"/>
          <w:szCs w:val="24"/>
        </w:rPr>
      </w:pPr>
    </w:p>
    <w:p w:rsidR="00016907" w:rsidRPr="00016907" w:rsidRDefault="000B6751" w:rsidP="007B4CB9">
      <w:pPr>
        <w:pStyle w:val="Heading2"/>
      </w:pPr>
      <w:bookmarkStart w:id="135" w:name="_Toc117573985"/>
      <w:r>
        <w:t>4</w:t>
      </w:r>
      <w:r w:rsidR="004C6EBD">
        <w:t>.3.4</w:t>
      </w:r>
      <w:r w:rsidR="00016907" w:rsidRPr="00016907">
        <w:t xml:space="preserve"> Analyzing the Parental Socialization</w:t>
      </w:r>
      <w:bookmarkEnd w:id="135"/>
      <w:r w:rsidR="00016907" w:rsidRPr="00016907">
        <w:t xml:space="preserve"> </w:t>
      </w:r>
    </w:p>
    <w:p w:rsidR="00D03C0E" w:rsidRDefault="00016907" w:rsidP="00016907">
      <w:pPr>
        <w:spacing w:line="360" w:lineRule="auto"/>
        <w:jc w:val="both"/>
        <w:rPr>
          <w:rFonts w:ascii="Times New Roman" w:hAnsi="Times New Roman" w:cs="Times New Roman"/>
          <w:sz w:val="24"/>
          <w:szCs w:val="24"/>
        </w:rPr>
      </w:pPr>
      <w:r w:rsidRPr="00016907">
        <w:rPr>
          <w:rFonts w:ascii="Times New Roman" w:hAnsi="Times New Roman" w:cs="Times New Roman"/>
          <w:sz w:val="24"/>
          <w:szCs w:val="24"/>
        </w:rPr>
        <w:t>The analysis on the influence of parental socialization on saving behavior describes in this section. The mean score of parental socialization on saving b</w:t>
      </w:r>
      <w:r w:rsidR="004C6EBD">
        <w:rPr>
          <w:rFonts w:ascii="Times New Roman" w:hAnsi="Times New Roman" w:cs="Times New Roman"/>
          <w:sz w:val="24"/>
          <w:szCs w:val="24"/>
        </w:rPr>
        <w:t>ehavior are shown in Table (4.11</w:t>
      </w:r>
      <w:r w:rsidRPr="00016907">
        <w:rPr>
          <w:rFonts w:ascii="Times New Roman" w:hAnsi="Times New Roman" w:cs="Times New Roman"/>
          <w:sz w:val="24"/>
          <w:szCs w:val="24"/>
        </w:rPr>
        <w:t>).</w:t>
      </w:r>
    </w:p>
    <w:p w:rsidR="004C6EBD" w:rsidRDefault="004C6EBD" w:rsidP="007B4CB9">
      <w:pPr>
        <w:pStyle w:val="Heading2"/>
      </w:pPr>
      <w:bookmarkStart w:id="136" w:name="_Toc117573986"/>
      <w:r w:rsidRPr="004C6EBD">
        <w:t>Table (4.1</w:t>
      </w:r>
      <w:r>
        <w:t>1</w:t>
      </w:r>
      <w:r w:rsidRPr="004C6EBD">
        <w:t xml:space="preserve">) summary of descriptive statistics for Parental Socialization </w:t>
      </w:r>
      <w:r>
        <w:t>on saving behavior</w:t>
      </w:r>
      <w:bookmarkEnd w:id="136"/>
    </w:p>
    <w:tbl>
      <w:tblPr>
        <w:tblStyle w:val="TableGrid1"/>
        <w:tblW w:w="9648" w:type="dxa"/>
        <w:tblLayout w:type="fixed"/>
        <w:tblLook w:val="0000" w:firstRow="0" w:lastRow="0" w:firstColumn="0" w:lastColumn="0" w:noHBand="0" w:noVBand="0"/>
      </w:tblPr>
      <w:tblGrid>
        <w:gridCol w:w="6138"/>
        <w:gridCol w:w="720"/>
        <w:gridCol w:w="990"/>
        <w:gridCol w:w="1800"/>
      </w:tblGrid>
      <w:tr w:rsidR="00016907" w:rsidRPr="00CE751C" w:rsidTr="00C14095">
        <w:tc>
          <w:tcPr>
            <w:tcW w:w="6138" w:type="dxa"/>
          </w:tcPr>
          <w:p w:rsidR="00016907" w:rsidRPr="00A35975" w:rsidRDefault="00363024" w:rsidP="00C14095">
            <w:pPr>
              <w:autoSpaceDE w:val="0"/>
              <w:autoSpaceDN w:val="0"/>
              <w:adjustRightInd w:val="0"/>
              <w:spacing w:line="276" w:lineRule="auto"/>
              <w:ind w:left="60" w:right="60"/>
              <w:rPr>
                <w:rFonts w:ascii="Times New Roman" w:hAnsi="Times New Roman" w:cs="Times New Roman"/>
                <w:color w:val="000000"/>
                <w:sz w:val="24"/>
                <w:szCs w:val="18"/>
              </w:rPr>
            </w:pPr>
            <w:r w:rsidRPr="00363024">
              <w:rPr>
                <w:rFonts w:ascii="Times New Roman" w:hAnsi="Times New Roman" w:cs="Times New Roman"/>
                <w:color w:val="000000"/>
                <w:sz w:val="24"/>
                <w:szCs w:val="18"/>
              </w:rPr>
              <w:t>Parental Socialization</w:t>
            </w:r>
          </w:p>
        </w:tc>
        <w:tc>
          <w:tcPr>
            <w:tcW w:w="720" w:type="dxa"/>
          </w:tcPr>
          <w:p w:rsidR="00016907" w:rsidRPr="00A35975" w:rsidRDefault="00016907" w:rsidP="00C14095">
            <w:pPr>
              <w:autoSpaceDE w:val="0"/>
              <w:autoSpaceDN w:val="0"/>
              <w:adjustRightInd w:val="0"/>
              <w:spacing w:line="276" w:lineRule="auto"/>
              <w:ind w:left="60" w:right="60"/>
              <w:jc w:val="center"/>
              <w:rPr>
                <w:rFonts w:ascii="Times New Roman" w:hAnsi="Times New Roman" w:cs="Times New Roman"/>
                <w:color w:val="000000"/>
                <w:sz w:val="24"/>
                <w:szCs w:val="18"/>
              </w:rPr>
            </w:pPr>
            <w:r w:rsidRPr="00A35975">
              <w:rPr>
                <w:rFonts w:ascii="Times New Roman" w:hAnsi="Times New Roman" w:cs="Times New Roman"/>
                <w:color w:val="000000"/>
                <w:sz w:val="24"/>
                <w:szCs w:val="18"/>
              </w:rPr>
              <w:t>N</w:t>
            </w:r>
          </w:p>
        </w:tc>
        <w:tc>
          <w:tcPr>
            <w:tcW w:w="990" w:type="dxa"/>
          </w:tcPr>
          <w:p w:rsidR="00016907" w:rsidRPr="00A35975" w:rsidRDefault="00016907" w:rsidP="00C14095">
            <w:pPr>
              <w:autoSpaceDE w:val="0"/>
              <w:autoSpaceDN w:val="0"/>
              <w:adjustRightInd w:val="0"/>
              <w:spacing w:line="276" w:lineRule="auto"/>
              <w:ind w:left="60" w:right="60"/>
              <w:jc w:val="center"/>
              <w:rPr>
                <w:rFonts w:ascii="Times New Roman" w:hAnsi="Times New Roman" w:cs="Times New Roman"/>
                <w:color w:val="000000"/>
                <w:sz w:val="24"/>
                <w:szCs w:val="18"/>
              </w:rPr>
            </w:pPr>
            <w:r w:rsidRPr="00A35975">
              <w:rPr>
                <w:rFonts w:ascii="Times New Roman" w:hAnsi="Times New Roman" w:cs="Times New Roman"/>
                <w:color w:val="000000"/>
                <w:sz w:val="24"/>
                <w:szCs w:val="18"/>
              </w:rPr>
              <w:t>Mean</w:t>
            </w:r>
          </w:p>
        </w:tc>
        <w:tc>
          <w:tcPr>
            <w:tcW w:w="1800" w:type="dxa"/>
          </w:tcPr>
          <w:p w:rsidR="00016907" w:rsidRPr="00A35975" w:rsidRDefault="00016907" w:rsidP="00C14095">
            <w:pPr>
              <w:autoSpaceDE w:val="0"/>
              <w:autoSpaceDN w:val="0"/>
              <w:adjustRightInd w:val="0"/>
              <w:spacing w:line="276" w:lineRule="auto"/>
              <w:ind w:left="60" w:right="60"/>
              <w:jc w:val="center"/>
              <w:rPr>
                <w:rFonts w:ascii="Times New Roman" w:hAnsi="Times New Roman" w:cs="Times New Roman"/>
                <w:color w:val="000000"/>
                <w:sz w:val="24"/>
                <w:szCs w:val="18"/>
              </w:rPr>
            </w:pPr>
            <w:r w:rsidRPr="00A35975">
              <w:rPr>
                <w:rFonts w:ascii="Times New Roman" w:hAnsi="Times New Roman" w:cs="Times New Roman"/>
                <w:color w:val="000000"/>
                <w:sz w:val="24"/>
                <w:szCs w:val="18"/>
              </w:rPr>
              <w:t>Std. Deviation</w:t>
            </w:r>
          </w:p>
        </w:tc>
      </w:tr>
      <w:tr w:rsidR="00016907" w:rsidRPr="00CE751C" w:rsidTr="00C14095">
        <w:tc>
          <w:tcPr>
            <w:tcW w:w="6138" w:type="dxa"/>
          </w:tcPr>
          <w:p w:rsidR="00016907" w:rsidRPr="00A35975" w:rsidRDefault="00016907" w:rsidP="00C14095">
            <w:pPr>
              <w:autoSpaceDE w:val="0"/>
              <w:autoSpaceDN w:val="0"/>
              <w:adjustRightInd w:val="0"/>
              <w:spacing w:line="276" w:lineRule="auto"/>
              <w:ind w:left="60" w:right="60"/>
              <w:rPr>
                <w:rFonts w:ascii="Times New Roman" w:hAnsi="Times New Roman" w:cs="Times New Roman"/>
                <w:color w:val="000000"/>
                <w:sz w:val="24"/>
                <w:szCs w:val="18"/>
              </w:rPr>
            </w:pPr>
            <w:r w:rsidRPr="00A35975">
              <w:rPr>
                <w:rFonts w:ascii="Times New Roman" w:hAnsi="Times New Roman" w:cs="Times New Roman"/>
                <w:color w:val="000000"/>
                <w:sz w:val="24"/>
                <w:szCs w:val="18"/>
              </w:rPr>
              <w:t>My parents are good example for me when it comes to money management</w:t>
            </w:r>
          </w:p>
        </w:tc>
        <w:tc>
          <w:tcPr>
            <w:tcW w:w="720" w:type="dxa"/>
          </w:tcPr>
          <w:p w:rsidR="00016907" w:rsidRPr="00A35975" w:rsidRDefault="00016907"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144</w:t>
            </w:r>
          </w:p>
        </w:tc>
        <w:tc>
          <w:tcPr>
            <w:tcW w:w="990" w:type="dxa"/>
          </w:tcPr>
          <w:p w:rsidR="00016907" w:rsidRPr="00A35975" w:rsidRDefault="00016907"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3.60</w:t>
            </w:r>
          </w:p>
        </w:tc>
        <w:tc>
          <w:tcPr>
            <w:tcW w:w="1800" w:type="dxa"/>
          </w:tcPr>
          <w:p w:rsidR="00016907" w:rsidRPr="00A35975" w:rsidRDefault="00FF0F54"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CE751C">
              <w:rPr>
                <w:rFonts w:ascii="Times New Roman" w:hAnsi="Times New Roman" w:cs="Times New Roman"/>
                <w:color w:val="000000"/>
                <w:sz w:val="24"/>
                <w:szCs w:val="18"/>
              </w:rPr>
              <w:t>1.31</w:t>
            </w:r>
          </w:p>
        </w:tc>
      </w:tr>
      <w:tr w:rsidR="00016907" w:rsidRPr="00CE751C" w:rsidTr="00C14095">
        <w:tc>
          <w:tcPr>
            <w:tcW w:w="6138" w:type="dxa"/>
          </w:tcPr>
          <w:p w:rsidR="00016907" w:rsidRPr="00A35975" w:rsidRDefault="00016907" w:rsidP="00C14095">
            <w:pPr>
              <w:autoSpaceDE w:val="0"/>
              <w:autoSpaceDN w:val="0"/>
              <w:adjustRightInd w:val="0"/>
              <w:spacing w:line="276" w:lineRule="auto"/>
              <w:ind w:left="60" w:right="60"/>
              <w:rPr>
                <w:rFonts w:ascii="Times New Roman" w:hAnsi="Times New Roman" w:cs="Times New Roman"/>
                <w:color w:val="000000"/>
                <w:sz w:val="24"/>
                <w:szCs w:val="18"/>
              </w:rPr>
            </w:pPr>
            <w:r w:rsidRPr="00A35975">
              <w:rPr>
                <w:rFonts w:ascii="Times New Roman" w:hAnsi="Times New Roman" w:cs="Times New Roman"/>
                <w:color w:val="000000"/>
                <w:sz w:val="24"/>
                <w:szCs w:val="18"/>
              </w:rPr>
              <w:t>I always talk about money management with my parents</w:t>
            </w:r>
          </w:p>
        </w:tc>
        <w:tc>
          <w:tcPr>
            <w:tcW w:w="720" w:type="dxa"/>
          </w:tcPr>
          <w:p w:rsidR="00016907" w:rsidRPr="00A35975" w:rsidRDefault="00016907"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144</w:t>
            </w:r>
          </w:p>
        </w:tc>
        <w:tc>
          <w:tcPr>
            <w:tcW w:w="990" w:type="dxa"/>
          </w:tcPr>
          <w:p w:rsidR="00016907" w:rsidRPr="00A35975" w:rsidRDefault="00FF0F54"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CE751C">
              <w:rPr>
                <w:rFonts w:ascii="Times New Roman" w:hAnsi="Times New Roman" w:cs="Times New Roman"/>
                <w:color w:val="000000"/>
                <w:sz w:val="24"/>
                <w:szCs w:val="18"/>
              </w:rPr>
              <w:t>2.64</w:t>
            </w:r>
          </w:p>
        </w:tc>
        <w:tc>
          <w:tcPr>
            <w:tcW w:w="1800" w:type="dxa"/>
          </w:tcPr>
          <w:p w:rsidR="00016907" w:rsidRPr="00A35975" w:rsidRDefault="00FF0F54"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CE751C">
              <w:rPr>
                <w:rFonts w:ascii="Times New Roman" w:hAnsi="Times New Roman" w:cs="Times New Roman"/>
                <w:color w:val="000000"/>
                <w:sz w:val="24"/>
                <w:szCs w:val="18"/>
              </w:rPr>
              <w:t>1.21</w:t>
            </w:r>
          </w:p>
        </w:tc>
      </w:tr>
      <w:tr w:rsidR="00016907" w:rsidRPr="00CE751C" w:rsidTr="00C14095">
        <w:tc>
          <w:tcPr>
            <w:tcW w:w="6138" w:type="dxa"/>
          </w:tcPr>
          <w:p w:rsidR="00016907" w:rsidRPr="00A35975" w:rsidRDefault="00016907" w:rsidP="00C14095">
            <w:pPr>
              <w:autoSpaceDE w:val="0"/>
              <w:autoSpaceDN w:val="0"/>
              <w:adjustRightInd w:val="0"/>
              <w:spacing w:line="276" w:lineRule="auto"/>
              <w:ind w:left="60" w:right="60"/>
              <w:rPr>
                <w:rFonts w:ascii="Times New Roman" w:hAnsi="Times New Roman" w:cs="Times New Roman"/>
                <w:color w:val="000000"/>
                <w:sz w:val="24"/>
                <w:szCs w:val="18"/>
              </w:rPr>
            </w:pPr>
            <w:r w:rsidRPr="00A35975">
              <w:rPr>
                <w:rFonts w:ascii="Times New Roman" w:hAnsi="Times New Roman" w:cs="Times New Roman"/>
                <w:color w:val="000000"/>
                <w:sz w:val="24"/>
                <w:szCs w:val="18"/>
              </w:rPr>
              <w:t>It’s a good thing to ask my parents to keep hold of my money</w:t>
            </w:r>
            <w:r w:rsidR="0098466D">
              <w:rPr>
                <w:rFonts w:ascii="Times New Roman" w:hAnsi="Times New Roman" w:cs="Times New Roman"/>
                <w:color w:val="000000"/>
                <w:sz w:val="24"/>
                <w:szCs w:val="18"/>
              </w:rPr>
              <w:t xml:space="preserve"> </w:t>
            </w:r>
            <w:r w:rsidR="0098466D" w:rsidRPr="0098466D">
              <w:rPr>
                <w:rFonts w:ascii="Times New Roman" w:hAnsi="Times New Roman" w:cs="Times New Roman"/>
                <w:color w:val="000000"/>
                <w:sz w:val="24"/>
                <w:szCs w:val="18"/>
              </w:rPr>
              <w:t>sometimes to help me save</w:t>
            </w:r>
          </w:p>
        </w:tc>
        <w:tc>
          <w:tcPr>
            <w:tcW w:w="720" w:type="dxa"/>
          </w:tcPr>
          <w:p w:rsidR="00016907" w:rsidRPr="00A35975" w:rsidRDefault="00016907"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144</w:t>
            </w:r>
          </w:p>
        </w:tc>
        <w:tc>
          <w:tcPr>
            <w:tcW w:w="990" w:type="dxa"/>
          </w:tcPr>
          <w:p w:rsidR="00016907" w:rsidRPr="00A35975" w:rsidRDefault="00FF0F54"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CE751C">
              <w:rPr>
                <w:rFonts w:ascii="Times New Roman" w:hAnsi="Times New Roman" w:cs="Times New Roman"/>
                <w:color w:val="000000"/>
                <w:sz w:val="24"/>
                <w:szCs w:val="18"/>
              </w:rPr>
              <w:t>3.31</w:t>
            </w:r>
          </w:p>
        </w:tc>
        <w:tc>
          <w:tcPr>
            <w:tcW w:w="1800" w:type="dxa"/>
          </w:tcPr>
          <w:p w:rsidR="00016907" w:rsidRPr="00A35975" w:rsidRDefault="00FF0F54"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CE751C">
              <w:rPr>
                <w:rFonts w:ascii="Times New Roman" w:hAnsi="Times New Roman" w:cs="Times New Roman"/>
                <w:color w:val="000000"/>
                <w:sz w:val="24"/>
                <w:szCs w:val="18"/>
              </w:rPr>
              <w:t>1.02</w:t>
            </w:r>
          </w:p>
        </w:tc>
      </w:tr>
      <w:tr w:rsidR="00016907" w:rsidRPr="00CE751C" w:rsidTr="00C14095">
        <w:tc>
          <w:tcPr>
            <w:tcW w:w="6138" w:type="dxa"/>
          </w:tcPr>
          <w:p w:rsidR="00016907" w:rsidRPr="00A35975" w:rsidRDefault="0098466D" w:rsidP="00C14095">
            <w:pPr>
              <w:autoSpaceDE w:val="0"/>
              <w:autoSpaceDN w:val="0"/>
              <w:adjustRightInd w:val="0"/>
              <w:spacing w:line="276" w:lineRule="auto"/>
              <w:ind w:left="60" w:right="60"/>
              <w:rPr>
                <w:rFonts w:ascii="Times New Roman" w:hAnsi="Times New Roman" w:cs="Times New Roman"/>
                <w:color w:val="000000"/>
                <w:sz w:val="24"/>
                <w:szCs w:val="18"/>
              </w:rPr>
            </w:pPr>
            <w:r w:rsidRPr="0098466D">
              <w:rPr>
                <w:rFonts w:ascii="Times New Roman" w:hAnsi="Times New Roman" w:cs="Times New Roman"/>
                <w:color w:val="000000"/>
                <w:sz w:val="24"/>
                <w:szCs w:val="18"/>
              </w:rPr>
              <w:t>I want to give my parents financial advice</w:t>
            </w:r>
          </w:p>
        </w:tc>
        <w:tc>
          <w:tcPr>
            <w:tcW w:w="720" w:type="dxa"/>
          </w:tcPr>
          <w:p w:rsidR="00016907" w:rsidRPr="00A35975" w:rsidRDefault="00016907"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144</w:t>
            </w:r>
          </w:p>
        </w:tc>
        <w:tc>
          <w:tcPr>
            <w:tcW w:w="990" w:type="dxa"/>
          </w:tcPr>
          <w:p w:rsidR="00016907" w:rsidRPr="00A35975" w:rsidRDefault="00FF0F54"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CE751C">
              <w:rPr>
                <w:rFonts w:ascii="Times New Roman" w:hAnsi="Times New Roman" w:cs="Times New Roman"/>
                <w:color w:val="000000"/>
                <w:sz w:val="24"/>
                <w:szCs w:val="18"/>
              </w:rPr>
              <w:t>3.74</w:t>
            </w:r>
          </w:p>
        </w:tc>
        <w:tc>
          <w:tcPr>
            <w:tcW w:w="1800" w:type="dxa"/>
          </w:tcPr>
          <w:p w:rsidR="00016907" w:rsidRPr="00A35975" w:rsidRDefault="00FF0F54"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CE751C">
              <w:rPr>
                <w:rFonts w:ascii="Times New Roman" w:hAnsi="Times New Roman" w:cs="Times New Roman"/>
                <w:color w:val="000000"/>
                <w:sz w:val="24"/>
                <w:szCs w:val="18"/>
              </w:rPr>
              <w:t>.982</w:t>
            </w:r>
          </w:p>
        </w:tc>
      </w:tr>
      <w:tr w:rsidR="00016907" w:rsidRPr="00CE751C" w:rsidTr="00C14095">
        <w:tc>
          <w:tcPr>
            <w:tcW w:w="6138" w:type="dxa"/>
          </w:tcPr>
          <w:p w:rsidR="00016907" w:rsidRPr="00A35975" w:rsidRDefault="00016907" w:rsidP="00C14095">
            <w:pPr>
              <w:autoSpaceDE w:val="0"/>
              <w:autoSpaceDN w:val="0"/>
              <w:adjustRightInd w:val="0"/>
              <w:spacing w:line="276" w:lineRule="auto"/>
              <w:ind w:left="60" w:right="60"/>
              <w:rPr>
                <w:rFonts w:ascii="Times New Roman" w:hAnsi="Times New Roman" w:cs="Times New Roman"/>
                <w:color w:val="000000"/>
                <w:sz w:val="24"/>
                <w:szCs w:val="18"/>
              </w:rPr>
            </w:pPr>
            <w:r w:rsidRPr="00A35975">
              <w:rPr>
                <w:rFonts w:ascii="Times New Roman" w:hAnsi="Times New Roman" w:cs="Times New Roman"/>
                <w:color w:val="000000"/>
                <w:sz w:val="24"/>
                <w:szCs w:val="18"/>
              </w:rPr>
              <w:t>My parents are proud of me for saving</w:t>
            </w:r>
          </w:p>
        </w:tc>
        <w:tc>
          <w:tcPr>
            <w:tcW w:w="720" w:type="dxa"/>
          </w:tcPr>
          <w:p w:rsidR="00016907" w:rsidRPr="00A35975" w:rsidRDefault="00016907"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144</w:t>
            </w:r>
          </w:p>
        </w:tc>
        <w:tc>
          <w:tcPr>
            <w:tcW w:w="990" w:type="dxa"/>
          </w:tcPr>
          <w:p w:rsidR="00016907" w:rsidRPr="00A35975" w:rsidRDefault="00016907"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4.05</w:t>
            </w:r>
          </w:p>
        </w:tc>
        <w:tc>
          <w:tcPr>
            <w:tcW w:w="1800" w:type="dxa"/>
          </w:tcPr>
          <w:p w:rsidR="00016907" w:rsidRPr="00A35975" w:rsidRDefault="00FF0F54"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CE751C">
              <w:rPr>
                <w:rFonts w:ascii="Times New Roman" w:hAnsi="Times New Roman" w:cs="Times New Roman"/>
                <w:color w:val="000000"/>
                <w:sz w:val="24"/>
                <w:szCs w:val="18"/>
              </w:rPr>
              <w:t>1.11</w:t>
            </w:r>
          </w:p>
        </w:tc>
      </w:tr>
      <w:tr w:rsidR="00016907" w:rsidRPr="00CE751C" w:rsidTr="00C14095">
        <w:tc>
          <w:tcPr>
            <w:tcW w:w="6138" w:type="dxa"/>
          </w:tcPr>
          <w:p w:rsidR="00016907" w:rsidRPr="00A35975" w:rsidRDefault="00016907" w:rsidP="00C14095">
            <w:pPr>
              <w:autoSpaceDE w:val="0"/>
              <w:autoSpaceDN w:val="0"/>
              <w:adjustRightInd w:val="0"/>
              <w:spacing w:line="276" w:lineRule="auto"/>
              <w:ind w:left="60" w:right="60"/>
              <w:rPr>
                <w:rFonts w:ascii="Times New Roman" w:hAnsi="Times New Roman" w:cs="Times New Roman"/>
                <w:color w:val="000000"/>
                <w:sz w:val="24"/>
                <w:szCs w:val="18"/>
              </w:rPr>
            </w:pPr>
            <w:r w:rsidRPr="00A35975">
              <w:rPr>
                <w:rFonts w:ascii="Times New Roman" w:hAnsi="Times New Roman" w:cs="Times New Roman"/>
                <w:color w:val="000000"/>
                <w:sz w:val="24"/>
                <w:szCs w:val="18"/>
              </w:rPr>
              <w:t xml:space="preserve">I appreciate it when my parents give me advice </w:t>
            </w:r>
            <w:proofErr w:type="gramStart"/>
            <w:r w:rsidRPr="00A35975">
              <w:rPr>
                <w:rFonts w:ascii="Times New Roman" w:hAnsi="Times New Roman" w:cs="Times New Roman"/>
                <w:color w:val="000000"/>
                <w:sz w:val="24"/>
                <w:szCs w:val="18"/>
              </w:rPr>
              <w:t>about  what</w:t>
            </w:r>
            <w:proofErr w:type="gramEnd"/>
            <w:r w:rsidRPr="00A35975">
              <w:rPr>
                <w:rFonts w:ascii="Times New Roman" w:hAnsi="Times New Roman" w:cs="Times New Roman"/>
                <w:color w:val="000000"/>
                <w:sz w:val="24"/>
                <w:szCs w:val="18"/>
              </w:rPr>
              <w:t xml:space="preserve"> to do with my money</w:t>
            </w:r>
          </w:p>
        </w:tc>
        <w:tc>
          <w:tcPr>
            <w:tcW w:w="720" w:type="dxa"/>
          </w:tcPr>
          <w:p w:rsidR="00016907" w:rsidRPr="00A35975" w:rsidRDefault="00016907"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144</w:t>
            </w:r>
          </w:p>
        </w:tc>
        <w:tc>
          <w:tcPr>
            <w:tcW w:w="990" w:type="dxa"/>
          </w:tcPr>
          <w:p w:rsidR="00016907" w:rsidRPr="00A35975" w:rsidRDefault="00016907"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3.92</w:t>
            </w:r>
          </w:p>
        </w:tc>
        <w:tc>
          <w:tcPr>
            <w:tcW w:w="1800" w:type="dxa"/>
          </w:tcPr>
          <w:p w:rsidR="00016907" w:rsidRPr="00A35975" w:rsidRDefault="00FF0F54"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CE751C">
              <w:rPr>
                <w:rFonts w:ascii="Times New Roman" w:hAnsi="Times New Roman" w:cs="Times New Roman"/>
                <w:color w:val="000000"/>
                <w:sz w:val="24"/>
                <w:szCs w:val="18"/>
              </w:rPr>
              <w:t>1.29</w:t>
            </w:r>
          </w:p>
        </w:tc>
      </w:tr>
      <w:tr w:rsidR="00016907" w:rsidRPr="00CE751C" w:rsidTr="00C14095">
        <w:tc>
          <w:tcPr>
            <w:tcW w:w="6138" w:type="dxa"/>
          </w:tcPr>
          <w:p w:rsidR="00016907" w:rsidRPr="00A35975" w:rsidRDefault="00016907" w:rsidP="00C14095">
            <w:pPr>
              <w:autoSpaceDE w:val="0"/>
              <w:autoSpaceDN w:val="0"/>
              <w:adjustRightInd w:val="0"/>
              <w:spacing w:line="276" w:lineRule="auto"/>
              <w:ind w:left="60" w:right="60"/>
              <w:rPr>
                <w:rFonts w:ascii="Times New Roman" w:hAnsi="Times New Roman" w:cs="Times New Roman"/>
                <w:color w:val="000000"/>
                <w:sz w:val="24"/>
                <w:szCs w:val="18"/>
              </w:rPr>
            </w:pPr>
            <w:r w:rsidRPr="00A35975">
              <w:rPr>
                <w:rFonts w:ascii="Times New Roman" w:hAnsi="Times New Roman" w:cs="Times New Roman"/>
                <w:color w:val="000000"/>
                <w:sz w:val="24"/>
                <w:szCs w:val="18"/>
              </w:rPr>
              <w:t>Saving is something I do regularly because my parents wanted</w:t>
            </w:r>
          </w:p>
        </w:tc>
        <w:tc>
          <w:tcPr>
            <w:tcW w:w="720" w:type="dxa"/>
          </w:tcPr>
          <w:p w:rsidR="00016907" w:rsidRPr="00A35975" w:rsidRDefault="00016907"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144</w:t>
            </w:r>
          </w:p>
        </w:tc>
        <w:tc>
          <w:tcPr>
            <w:tcW w:w="990" w:type="dxa"/>
          </w:tcPr>
          <w:p w:rsidR="00016907" w:rsidRPr="00A35975" w:rsidRDefault="00016907"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A35975">
              <w:rPr>
                <w:rFonts w:ascii="Times New Roman" w:hAnsi="Times New Roman" w:cs="Times New Roman"/>
                <w:color w:val="000000"/>
                <w:sz w:val="24"/>
                <w:szCs w:val="18"/>
              </w:rPr>
              <w:t>3.79</w:t>
            </w:r>
          </w:p>
        </w:tc>
        <w:tc>
          <w:tcPr>
            <w:tcW w:w="1800" w:type="dxa"/>
          </w:tcPr>
          <w:p w:rsidR="00016907" w:rsidRPr="00A35975" w:rsidRDefault="00FF0F54" w:rsidP="00C14095">
            <w:pPr>
              <w:autoSpaceDE w:val="0"/>
              <w:autoSpaceDN w:val="0"/>
              <w:adjustRightInd w:val="0"/>
              <w:spacing w:line="276" w:lineRule="auto"/>
              <w:ind w:left="60" w:right="60"/>
              <w:jc w:val="right"/>
              <w:rPr>
                <w:rFonts w:ascii="Times New Roman" w:hAnsi="Times New Roman" w:cs="Times New Roman"/>
                <w:color w:val="000000"/>
                <w:sz w:val="24"/>
                <w:szCs w:val="18"/>
              </w:rPr>
            </w:pPr>
            <w:r w:rsidRPr="00CE751C">
              <w:rPr>
                <w:rFonts w:ascii="Times New Roman" w:hAnsi="Times New Roman" w:cs="Times New Roman"/>
                <w:color w:val="000000"/>
                <w:sz w:val="24"/>
                <w:szCs w:val="18"/>
              </w:rPr>
              <w:t>1.38</w:t>
            </w:r>
          </w:p>
        </w:tc>
      </w:tr>
      <w:tr w:rsidR="00045976" w:rsidRPr="00CE751C" w:rsidTr="00C14095">
        <w:trPr>
          <w:trHeight w:val="332"/>
        </w:trPr>
        <w:tc>
          <w:tcPr>
            <w:tcW w:w="6138" w:type="dxa"/>
          </w:tcPr>
          <w:p w:rsidR="00045976" w:rsidRPr="00A35975" w:rsidRDefault="00045976" w:rsidP="00C14095">
            <w:pPr>
              <w:autoSpaceDE w:val="0"/>
              <w:autoSpaceDN w:val="0"/>
              <w:adjustRightInd w:val="0"/>
              <w:spacing w:line="276" w:lineRule="auto"/>
              <w:ind w:left="60" w:right="60"/>
              <w:rPr>
                <w:rFonts w:ascii="Times New Roman" w:hAnsi="Times New Roman" w:cs="Times New Roman"/>
                <w:color w:val="000000"/>
                <w:sz w:val="24"/>
                <w:szCs w:val="18"/>
              </w:rPr>
            </w:pPr>
            <w:r w:rsidRPr="00CE751C">
              <w:rPr>
                <w:rFonts w:ascii="Times New Roman" w:hAnsi="Times New Roman" w:cs="Times New Roman"/>
                <w:color w:val="000000"/>
                <w:sz w:val="24"/>
                <w:szCs w:val="18"/>
              </w:rPr>
              <w:t xml:space="preserve">Grand mean </w:t>
            </w:r>
          </w:p>
        </w:tc>
        <w:tc>
          <w:tcPr>
            <w:tcW w:w="720" w:type="dxa"/>
          </w:tcPr>
          <w:p w:rsidR="00045976" w:rsidRPr="00A35975" w:rsidRDefault="00045976" w:rsidP="00C14095">
            <w:pPr>
              <w:autoSpaceDE w:val="0"/>
              <w:autoSpaceDN w:val="0"/>
              <w:adjustRightInd w:val="0"/>
              <w:spacing w:line="276" w:lineRule="auto"/>
              <w:ind w:left="60" w:right="60"/>
              <w:jc w:val="right"/>
              <w:rPr>
                <w:rFonts w:ascii="Times New Roman" w:hAnsi="Times New Roman" w:cs="Times New Roman"/>
                <w:color w:val="000000"/>
                <w:sz w:val="24"/>
                <w:szCs w:val="18"/>
              </w:rPr>
            </w:pPr>
          </w:p>
        </w:tc>
        <w:tc>
          <w:tcPr>
            <w:tcW w:w="990" w:type="dxa"/>
            <w:vAlign w:val="bottom"/>
          </w:tcPr>
          <w:p w:rsidR="00045976" w:rsidRPr="00045976" w:rsidRDefault="00045976" w:rsidP="00C14095">
            <w:pPr>
              <w:spacing w:line="276" w:lineRule="auto"/>
              <w:jc w:val="right"/>
              <w:rPr>
                <w:rFonts w:ascii="Times New Roman" w:hAnsi="Times New Roman" w:cs="Times New Roman"/>
                <w:color w:val="000000"/>
                <w:sz w:val="24"/>
              </w:rPr>
            </w:pPr>
            <w:r w:rsidRPr="00045976">
              <w:rPr>
                <w:rFonts w:ascii="Times New Roman" w:hAnsi="Times New Roman" w:cs="Times New Roman"/>
                <w:color w:val="000000"/>
                <w:sz w:val="24"/>
              </w:rPr>
              <w:t>3.54</w:t>
            </w:r>
          </w:p>
        </w:tc>
        <w:tc>
          <w:tcPr>
            <w:tcW w:w="1800" w:type="dxa"/>
            <w:vAlign w:val="bottom"/>
          </w:tcPr>
          <w:p w:rsidR="00045976" w:rsidRPr="00045976" w:rsidRDefault="00045976" w:rsidP="00C14095">
            <w:pPr>
              <w:spacing w:line="276" w:lineRule="auto"/>
              <w:jc w:val="right"/>
              <w:rPr>
                <w:rFonts w:ascii="Times New Roman" w:hAnsi="Times New Roman" w:cs="Times New Roman"/>
                <w:color w:val="000000"/>
                <w:sz w:val="24"/>
              </w:rPr>
            </w:pPr>
            <w:r w:rsidRPr="00045976">
              <w:rPr>
                <w:rFonts w:ascii="Times New Roman" w:hAnsi="Times New Roman" w:cs="Times New Roman"/>
                <w:color w:val="000000"/>
                <w:sz w:val="24"/>
              </w:rPr>
              <w:t>1.15</w:t>
            </w:r>
          </w:p>
        </w:tc>
      </w:tr>
    </w:tbl>
    <w:p w:rsidR="00A35975" w:rsidRPr="00A35975" w:rsidRDefault="00045976" w:rsidP="00A35975">
      <w:pPr>
        <w:autoSpaceDE w:val="0"/>
        <w:autoSpaceDN w:val="0"/>
        <w:adjustRightInd w:val="0"/>
        <w:spacing w:after="0" w:line="400" w:lineRule="atLeast"/>
        <w:rPr>
          <w:rFonts w:ascii="Times New Roman" w:hAnsi="Times New Roman" w:cs="Times New Roman"/>
          <w:sz w:val="24"/>
          <w:szCs w:val="24"/>
        </w:rPr>
      </w:pPr>
      <w:r w:rsidRPr="00045976">
        <w:rPr>
          <w:rFonts w:ascii="Times New Roman" w:hAnsi="Times New Roman" w:cs="Times New Roman"/>
          <w:sz w:val="24"/>
          <w:szCs w:val="24"/>
        </w:rPr>
        <w:t>Source: SPSS Outputs, December 2020</w:t>
      </w:r>
    </w:p>
    <w:p w:rsidR="00600B16" w:rsidRDefault="00045976" w:rsidP="00045976">
      <w:pPr>
        <w:spacing w:line="360" w:lineRule="auto"/>
        <w:jc w:val="both"/>
        <w:rPr>
          <w:rFonts w:ascii="Times New Roman" w:hAnsi="Times New Roman" w:cs="Times New Roman"/>
          <w:sz w:val="24"/>
          <w:szCs w:val="24"/>
        </w:rPr>
      </w:pPr>
      <w:r w:rsidRPr="00045976">
        <w:rPr>
          <w:rFonts w:ascii="Times New Roman" w:hAnsi="Times New Roman" w:cs="Times New Roman"/>
          <w:sz w:val="24"/>
          <w:szCs w:val="24"/>
        </w:rPr>
        <w:t xml:space="preserve">As a result, saving </w:t>
      </w:r>
      <w:proofErr w:type="spellStart"/>
      <w:r w:rsidRPr="00045976">
        <w:rPr>
          <w:rFonts w:ascii="Times New Roman" w:hAnsi="Times New Roman" w:cs="Times New Roman"/>
          <w:sz w:val="24"/>
          <w:szCs w:val="24"/>
        </w:rPr>
        <w:t>behaviour</w:t>
      </w:r>
      <w:proofErr w:type="spellEnd"/>
      <w:r w:rsidRPr="00045976">
        <w:rPr>
          <w:rFonts w:ascii="Times New Roman" w:hAnsi="Times New Roman" w:cs="Times New Roman"/>
          <w:sz w:val="24"/>
          <w:szCs w:val="24"/>
        </w:rPr>
        <w:t xml:space="preserve"> comes from parents as mean value was 3.5</w:t>
      </w:r>
      <w:r w:rsidR="00E56A1D">
        <w:rPr>
          <w:rFonts w:ascii="Times New Roman" w:hAnsi="Times New Roman" w:cs="Times New Roman"/>
          <w:sz w:val="24"/>
          <w:szCs w:val="24"/>
        </w:rPr>
        <w:t>4</w:t>
      </w:r>
      <w:r w:rsidRPr="00045976">
        <w:rPr>
          <w:rFonts w:ascii="Times New Roman" w:hAnsi="Times New Roman" w:cs="Times New Roman"/>
          <w:sz w:val="24"/>
          <w:szCs w:val="24"/>
        </w:rPr>
        <w:t xml:space="preserve">. As reported in Table </w:t>
      </w:r>
      <w:r w:rsidR="00E56A1D">
        <w:rPr>
          <w:rFonts w:ascii="Times New Roman" w:hAnsi="Times New Roman" w:cs="Times New Roman"/>
          <w:sz w:val="24"/>
          <w:szCs w:val="24"/>
        </w:rPr>
        <w:t>4</w:t>
      </w:r>
      <w:r w:rsidRPr="00045976">
        <w:rPr>
          <w:rFonts w:ascii="Times New Roman" w:hAnsi="Times New Roman" w:cs="Times New Roman"/>
          <w:sz w:val="24"/>
          <w:szCs w:val="24"/>
        </w:rPr>
        <w:t>, “</w:t>
      </w:r>
      <w:r w:rsidR="00E56A1D" w:rsidRPr="00E56A1D">
        <w:rPr>
          <w:rFonts w:ascii="Times New Roman" w:hAnsi="Times New Roman" w:cs="Times New Roman"/>
          <w:sz w:val="24"/>
          <w:szCs w:val="24"/>
        </w:rPr>
        <w:t>My parents are proud of me for saving</w:t>
      </w:r>
      <w:r w:rsidRPr="00045976">
        <w:rPr>
          <w:rFonts w:ascii="Times New Roman" w:hAnsi="Times New Roman" w:cs="Times New Roman"/>
          <w:sz w:val="24"/>
          <w:szCs w:val="24"/>
        </w:rPr>
        <w:t xml:space="preserve">” has the highest mean score of </w:t>
      </w:r>
      <w:r w:rsidR="00E56A1D">
        <w:rPr>
          <w:rFonts w:ascii="Times New Roman" w:hAnsi="Times New Roman" w:cs="Times New Roman"/>
          <w:sz w:val="24"/>
          <w:szCs w:val="24"/>
        </w:rPr>
        <w:t>4.05</w:t>
      </w:r>
      <w:r w:rsidRPr="00045976">
        <w:rPr>
          <w:rFonts w:ascii="Times New Roman" w:hAnsi="Times New Roman" w:cs="Times New Roman"/>
          <w:sz w:val="24"/>
          <w:szCs w:val="24"/>
        </w:rPr>
        <w:t>; while “</w:t>
      </w:r>
      <w:r w:rsidR="00E56A1D" w:rsidRPr="00E56A1D">
        <w:rPr>
          <w:rFonts w:ascii="Times New Roman" w:hAnsi="Times New Roman" w:cs="Times New Roman"/>
          <w:sz w:val="24"/>
          <w:szCs w:val="24"/>
        </w:rPr>
        <w:t>I always talk about money management with my parents</w:t>
      </w:r>
      <w:r w:rsidRPr="00045976">
        <w:rPr>
          <w:rFonts w:ascii="Times New Roman" w:hAnsi="Times New Roman" w:cs="Times New Roman"/>
          <w:sz w:val="24"/>
          <w:szCs w:val="24"/>
        </w:rPr>
        <w:t xml:space="preserve">” has the lowest mean score of </w:t>
      </w:r>
      <w:r w:rsidR="00E56A1D">
        <w:rPr>
          <w:rFonts w:ascii="Times New Roman" w:hAnsi="Times New Roman" w:cs="Times New Roman"/>
          <w:sz w:val="24"/>
          <w:szCs w:val="24"/>
        </w:rPr>
        <w:t>2.64</w:t>
      </w:r>
      <w:r w:rsidRPr="00045976">
        <w:rPr>
          <w:rFonts w:ascii="Times New Roman" w:hAnsi="Times New Roman" w:cs="Times New Roman"/>
          <w:sz w:val="24"/>
          <w:szCs w:val="24"/>
        </w:rPr>
        <w:t>. Therefore, it can be generally concluded that respondents agree with parental socialization on saving behavior. This study found that the highest standard deviation of “</w:t>
      </w:r>
      <w:r w:rsidR="0098466D" w:rsidRPr="0098466D">
        <w:rPr>
          <w:rFonts w:ascii="Times New Roman" w:hAnsi="Times New Roman" w:cs="Times New Roman"/>
          <w:sz w:val="24"/>
          <w:szCs w:val="24"/>
        </w:rPr>
        <w:t>Saving is something I do regularly because my parents wanted</w:t>
      </w:r>
      <w:r w:rsidRPr="00045976">
        <w:rPr>
          <w:rFonts w:ascii="Times New Roman" w:hAnsi="Times New Roman" w:cs="Times New Roman"/>
          <w:sz w:val="24"/>
          <w:szCs w:val="24"/>
        </w:rPr>
        <w:t xml:space="preserve">” is </w:t>
      </w:r>
      <w:r w:rsidR="0098466D" w:rsidRPr="0098466D">
        <w:rPr>
          <w:rFonts w:ascii="Times New Roman" w:hAnsi="Times New Roman" w:cs="Times New Roman"/>
          <w:sz w:val="24"/>
          <w:szCs w:val="24"/>
        </w:rPr>
        <w:t>1.38</w:t>
      </w:r>
      <w:r w:rsidR="0098466D">
        <w:rPr>
          <w:rFonts w:ascii="Times New Roman" w:hAnsi="Times New Roman" w:cs="Times New Roman"/>
          <w:sz w:val="24"/>
          <w:szCs w:val="24"/>
        </w:rPr>
        <w:t xml:space="preserve"> </w:t>
      </w:r>
      <w:r w:rsidRPr="00045976">
        <w:rPr>
          <w:rFonts w:ascii="Times New Roman" w:hAnsi="Times New Roman" w:cs="Times New Roman"/>
          <w:sz w:val="24"/>
          <w:szCs w:val="24"/>
        </w:rPr>
        <w:t>while the lowest standard deviation value of “</w:t>
      </w:r>
      <w:r w:rsidR="00D41C0B" w:rsidRPr="00D41C0B">
        <w:rPr>
          <w:rFonts w:ascii="Times New Roman" w:hAnsi="Times New Roman" w:cs="Times New Roman"/>
          <w:sz w:val="24"/>
          <w:szCs w:val="24"/>
        </w:rPr>
        <w:t>I want to give my parents financial advice</w:t>
      </w:r>
      <w:r w:rsidRPr="00045976">
        <w:rPr>
          <w:rFonts w:ascii="Times New Roman" w:hAnsi="Times New Roman" w:cs="Times New Roman"/>
          <w:sz w:val="24"/>
          <w:szCs w:val="24"/>
        </w:rPr>
        <w:t xml:space="preserve">” is </w:t>
      </w:r>
      <w:r w:rsidR="0098466D" w:rsidRPr="0098466D">
        <w:rPr>
          <w:rFonts w:ascii="Times New Roman" w:hAnsi="Times New Roman" w:cs="Times New Roman"/>
          <w:sz w:val="24"/>
          <w:szCs w:val="24"/>
        </w:rPr>
        <w:t>.982</w:t>
      </w:r>
      <w:r w:rsidRPr="00045976">
        <w:rPr>
          <w:rFonts w:ascii="Times New Roman" w:hAnsi="Times New Roman" w:cs="Times New Roman"/>
          <w:sz w:val="24"/>
          <w:szCs w:val="24"/>
        </w:rPr>
        <w:t xml:space="preserve">. The overall standard deviation is </w:t>
      </w:r>
      <w:r w:rsidR="00D41C0B" w:rsidRPr="00D41C0B">
        <w:rPr>
          <w:rFonts w:ascii="Times New Roman" w:hAnsi="Times New Roman" w:cs="Times New Roman"/>
          <w:sz w:val="24"/>
          <w:szCs w:val="24"/>
        </w:rPr>
        <w:t>1.15</w:t>
      </w:r>
      <w:r w:rsidR="00D41C0B">
        <w:rPr>
          <w:rFonts w:ascii="Times New Roman" w:hAnsi="Times New Roman" w:cs="Times New Roman"/>
          <w:sz w:val="24"/>
          <w:szCs w:val="24"/>
        </w:rPr>
        <w:t xml:space="preserve"> </w:t>
      </w:r>
      <w:r w:rsidRPr="00045976">
        <w:rPr>
          <w:rFonts w:ascii="Times New Roman" w:hAnsi="Times New Roman" w:cs="Times New Roman"/>
          <w:sz w:val="24"/>
          <w:szCs w:val="24"/>
        </w:rPr>
        <w:t>for Parental Socialization.</w:t>
      </w:r>
    </w:p>
    <w:p w:rsidR="000B4759" w:rsidRPr="000B4759" w:rsidRDefault="009529D5" w:rsidP="007B4CB9">
      <w:pPr>
        <w:pStyle w:val="Heading2"/>
      </w:pPr>
      <w:bookmarkStart w:id="137" w:name="_Toc117573987"/>
      <w:r>
        <w:t>4.3.5.</w:t>
      </w:r>
      <w:r w:rsidR="000B4759" w:rsidRPr="000B4759">
        <w:t xml:space="preserve"> Analyzing the Self-Control</w:t>
      </w:r>
      <w:bookmarkEnd w:id="137"/>
      <w:r w:rsidR="000B4759" w:rsidRPr="000B4759">
        <w:t xml:space="preserve"> </w:t>
      </w:r>
    </w:p>
    <w:p w:rsidR="000B4759" w:rsidRDefault="000B4759" w:rsidP="000B4759">
      <w:pPr>
        <w:spacing w:line="360" w:lineRule="auto"/>
        <w:jc w:val="both"/>
        <w:rPr>
          <w:rFonts w:ascii="Times New Roman" w:hAnsi="Times New Roman" w:cs="Times New Roman"/>
          <w:sz w:val="24"/>
          <w:szCs w:val="24"/>
        </w:rPr>
      </w:pPr>
      <w:r w:rsidRPr="000B4759">
        <w:rPr>
          <w:rFonts w:ascii="Times New Roman" w:hAnsi="Times New Roman" w:cs="Times New Roman"/>
          <w:sz w:val="24"/>
          <w:szCs w:val="24"/>
        </w:rPr>
        <w:t xml:space="preserve">This section found out the influence of self-control on saving </w:t>
      </w:r>
      <w:proofErr w:type="spellStart"/>
      <w:r w:rsidRPr="000B4759">
        <w:rPr>
          <w:rFonts w:ascii="Times New Roman" w:hAnsi="Times New Roman" w:cs="Times New Roman"/>
          <w:sz w:val="24"/>
          <w:szCs w:val="24"/>
        </w:rPr>
        <w:t>behaviour</w:t>
      </w:r>
      <w:proofErr w:type="spellEnd"/>
      <w:r w:rsidRPr="000B4759">
        <w:rPr>
          <w:rFonts w:ascii="Times New Roman" w:hAnsi="Times New Roman" w:cs="Times New Roman"/>
          <w:sz w:val="24"/>
          <w:szCs w:val="24"/>
        </w:rPr>
        <w:t xml:space="preserve"> with ten statements. The mean score and standard deviation of self-control influences are sh</w:t>
      </w:r>
      <w:r w:rsidR="009529D5">
        <w:rPr>
          <w:rFonts w:ascii="Times New Roman" w:hAnsi="Times New Roman" w:cs="Times New Roman"/>
          <w:sz w:val="24"/>
          <w:szCs w:val="24"/>
        </w:rPr>
        <w:t>own in the following Table (4.12</w:t>
      </w:r>
      <w:r w:rsidRPr="000B4759">
        <w:rPr>
          <w:rFonts w:ascii="Times New Roman" w:hAnsi="Times New Roman" w:cs="Times New Roman"/>
          <w:sz w:val="24"/>
          <w:szCs w:val="24"/>
        </w:rPr>
        <w:t>).</w:t>
      </w:r>
    </w:p>
    <w:p w:rsidR="0070322C" w:rsidRDefault="0070322C" w:rsidP="000B4759">
      <w:pPr>
        <w:spacing w:line="360" w:lineRule="auto"/>
        <w:jc w:val="both"/>
        <w:rPr>
          <w:rFonts w:ascii="Times New Roman" w:hAnsi="Times New Roman" w:cs="Times New Roman"/>
          <w:sz w:val="24"/>
          <w:szCs w:val="24"/>
        </w:rPr>
      </w:pPr>
    </w:p>
    <w:p w:rsidR="0070322C" w:rsidRDefault="0070322C" w:rsidP="000B4759">
      <w:pPr>
        <w:spacing w:line="360" w:lineRule="auto"/>
        <w:jc w:val="both"/>
        <w:rPr>
          <w:rFonts w:ascii="Times New Roman" w:hAnsi="Times New Roman" w:cs="Times New Roman"/>
          <w:sz w:val="24"/>
          <w:szCs w:val="24"/>
        </w:rPr>
      </w:pPr>
    </w:p>
    <w:p w:rsidR="00FE0F00" w:rsidRPr="004C594F" w:rsidRDefault="009529D5" w:rsidP="007B4CB9">
      <w:pPr>
        <w:pStyle w:val="Heading2"/>
      </w:pPr>
      <w:bookmarkStart w:id="138" w:name="_Toc117573988"/>
      <w:r w:rsidRPr="004C594F">
        <w:t>Table (4.12) summary of descriptive statistics for Self-</w:t>
      </w:r>
      <w:proofErr w:type="gramStart"/>
      <w:r w:rsidRPr="004C594F">
        <w:t>Control  on</w:t>
      </w:r>
      <w:proofErr w:type="gramEnd"/>
      <w:r w:rsidRPr="004C594F">
        <w:t xml:space="preserve"> saving behavior</w:t>
      </w:r>
      <w:bookmarkEnd w:id="138"/>
    </w:p>
    <w:tbl>
      <w:tblPr>
        <w:tblStyle w:val="TableGrid1"/>
        <w:tblW w:w="9558" w:type="dxa"/>
        <w:tblLayout w:type="fixed"/>
        <w:tblLook w:val="0000" w:firstRow="0" w:lastRow="0" w:firstColumn="0" w:lastColumn="0" w:noHBand="0" w:noVBand="0"/>
      </w:tblPr>
      <w:tblGrid>
        <w:gridCol w:w="6048"/>
        <w:gridCol w:w="810"/>
        <w:gridCol w:w="900"/>
        <w:gridCol w:w="1800"/>
      </w:tblGrid>
      <w:tr w:rsidR="00363024" w:rsidRPr="00363024" w:rsidTr="00D80DE7">
        <w:tc>
          <w:tcPr>
            <w:tcW w:w="6048" w:type="dxa"/>
          </w:tcPr>
          <w:p w:rsidR="00363024" w:rsidRPr="00363024" w:rsidRDefault="00363024" w:rsidP="009A3987">
            <w:pPr>
              <w:autoSpaceDE w:val="0"/>
              <w:autoSpaceDN w:val="0"/>
              <w:adjustRightInd w:val="0"/>
              <w:ind w:left="60" w:right="60"/>
              <w:rPr>
                <w:rFonts w:ascii="Times New Roman" w:hAnsi="Times New Roman" w:cs="Times New Roman"/>
                <w:color w:val="000000"/>
                <w:sz w:val="24"/>
                <w:szCs w:val="18"/>
              </w:rPr>
            </w:pPr>
            <w:r w:rsidRPr="00363024">
              <w:rPr>
                <w:rFonts w:ascii="Times New Roman" w:hAnsi="Times New Roman" w:cs="Times New Roman"/>
                <w:color w:val="000000"/>
                <w:sz w:val="24"/>
                <w:szCs w:val="18"/>
              </w:rPr>
              <w:t>Self-Control</w:t>
            </w:r>
          </w:p>
        </w:tc>
        <w:tc>
          <w:tcPr>
            <w:tcW w:w="810" w:type="dxa"/>
          </w:tcPr>
          <w:p w:rsidR="00363024" w:rsidRPr="00363024" w:rsidRDefault="00363024" w:rsidP="009A3987">
            <w:pPr>
              <w:autoSpaceDE w:val="0"/>
              <w:autoSpaceDN w:val="0"/>
              <w:adjustRightInd w:val="0"/>
              <w:ind w:left="60" w:right="60"/>
              <w:jc w:val="center"/>
              <w:rPr>
                <w:rFonts w:ascii="Times New Roman" w:hAnsi="Times New Roman" w:cs="Times New Roman"/>
                <w:color w:val="000000"/>
                <w:sz w:val="24"/>
                <w:szCs w:val="18"/>
              </w:rPr>
            </w:pPr>
            <w:r w:rsidRPr="00363024">
              <w:rPr>
                <w:rFonts w:ascii="Times New Roman" w:hAnsi="Times New Roman" w:cs="Times New Roman"/>
                <w:color w:val="000000"/>
                <w:sz w:val="24"/>
                <w:szCs w:val="18"/>
              </w:rPr>
              <w:t>N</w:t>
            </w:r>
          </w:p>
        </w:tc>
        <w:tc>
          <w:tcPr>
            <w:tcW w:w="900" w:type="dxa"/>
          </w:tcPr>
          <w:p w:rsidR="00363024" w:rsidRPr="00363024" w:rsidRDefault="00363024" w:rsidP="009A3987">
            <w:pPr>
              <w:autoSpaceDE w:val="0"/>
              <w:autoSpaceDN w:val="0"/>
              <w:adjustRightInd w:val="0"/>
              <w:ind w:left="60" w:right="60"/>
              <w:jc w:val="center"/>
              <w:rPr>
                <w:rFonts w:ascii="Times New Roman" w:hAnsi="Times New Roman" w:cs="Times New Roman"/>
                <w:color w:val="000000"/>
                <w:sz w:val="24"/>
                <w:szCs w:val="18"/>
              </w:rPr>
            </w:pPr>
            <w:r w:rsidRPr="00363024">
              <w:rPr>
                <w:rFonts w:ascii="Times New Roman" w:hAnsi="Times New Roman" w:cs="Times New Roman"/>
                <w:color w:val="000000"/>
                <w:sz w:val="24"/>
                <w:szCs w:val="18"/>
              </w:rPr>
              <w:t>Mean</w:t>
            </w:r>
          </w:p>
        </w:tc>
        <w:tc>
          <w:tcPr>
            <w:tcW w:w="1800" w:type="dxa"/>
          </w:tcPr>
          <w:p w:rsidR="00363024" w:rsidRPr="00363024" w:rsidRDefault="00363024" w:rsidP="009A3987">
            <w:pPr>
              <w:autoSpaceDE w:val="0"/>
              <w:autoSpaceDN w:val="0"/>
              <w:adjustRightInd w:val="0"/>
              <w:ind w:left="60" w:right="60"/>
              <w:jc w:val="center"/>
              <w:rPr>
                <w:rFonts w:ascii="Times New Roman" w:hAnsi="Times New Roman" w:cs="Times New Roman"/>
                <w:color w:val="000000"/>
                <w:sz w:val="24"/>
                <w:szCs w:val="18"/>
              </w:rPr>
            </w:pPr>
            <w:r w:rsidRPr="00363024">
              <w:rPr>
                <w:rFonts w:ascii="Times New Roman" w:hAnsi="Times New Roman" w:cs="Times New Roman"/>
                <w:color w:val="000000"/>
                <w:sz w:val="24"/>
                <w:szCs w:val="18"/>
              </w:rPr>
              <w:t>Std. Deviation</w:t>
            </w:r>
          </w:p>
        </w:tc>
      </w:tr>
      <w:tr w:rsidR="00363024" w:rsidRPr="00363024" w:rsidTr="00D80DE7">
        <w:tc>
          <w:tcPr>
            <w:tcW w:w="6048" w:type="dxa"/>
          </w:tcPr>
          <w:p w:rsidR="00363024" w:rsidRPr="00363024" w:rsidRDefault="00363024" w:rsidP="009A3987">
            <w:pPr>
              <w:autoSpaceDE w:val="0"/>
              <w:autoSpaceDN w:val="0"/>
              <w:adjustRightInd w:val="0"/>
              <w:ind w:left="60" w:right="60"/>
              <w:rPr>
                <w:rFonts w:ascii="Times New Roman" w:hAnsi="Times New Roman" w:cs="Times New Roman"/>
                <w:color w:val="000000"/>
                <w:sz w:val="24"/>
                <w:szCs w:val="18"/>
              </w:rPr>
            </w:pPr>
            <w:r w:rsidRPr="00363024">
              <w:rPr>
                <w:rFonts w:ascii="Times New Roman" w:hAnsi="Times New Roman" w:cs="Times New Roman"/>
                <w:color w:val="000000"/>
                <w:sz w:val="24"/>
                <w:szCs w:val="18"/>
              </w:rPr>
              <w:t>I don’t save, because I think it’s too hard.</w:t>
            </w:r>
          </w:p>
        </w:tc>
        <w:tc>
          <w:tcPr>
            <w:tcW w:w="810" w:type="dxa"/>
          </w:tcPr>
          <w:p w:rsidR="00363024" w:rsidRPr="00363024" w:rsidRDefault="00363024" w:rsidP="009A3987">
            <w:pPr>
              <w:autoSpaceDE w:val="0"/>
              <w:autoSpaceDN w:val="0"/>
              <w:adjustRightInd w:val="0"/>
              <w:ind w:left="60" w:right="60"/>
              <w:jc w:val="right"/>
              <w:rPr>
                <w:rFonts w:ascii="Times New Roman" w:hAnsi="Times New Roman" w:cs="Times New Roman"/>
                <w:color w:val="000000"/>
                <w:sz w:val="24"/>
                <w:szCs w:val="18"/>
              </w:rPr>
            </w:pPr>
            <w:r w:rsidRPr="00363024">
              <w:rPr>
                <w:rFonts w:ascii="Times New Roman" w:hAnsi="Times New Roman" w:cs="Times New Roman"/>
                <w:color w:val="000000"/>
                <w:sz w:val="24"/>
                <w:szCs w:val="18"/>
              </w:rPr>
              <w:t>144</w:t>
            </w:r>
          </w:p>
        </w:tc>
        <w:tc>
          <w:tcPr>
            <w:tcW w:w="900" w:type="dxa"/>
          </w:tcPr>
          <w:p w:rsidR="00363024" w:rsidRPr="00363024" w:rsidRDefault="00363024" w:rsidP="009A3987">
            <w:pPr>
              <w:autoSpaceDE w:val="0"/>
              <w:autoSpaceDN w:val="0"/>
              <w:adjustRightInd w:val="0"/>
              <w:ind w:left="60" w:right="60"/>
              <w:jc w:val="center"/>
              <w:rPr>
                <w:rFonts w:ascii="Times New Roman" w:hAnsi="Times New Roman" w:cs="Times New Roman"/>
                <w:color w:val="000000"/>
                <w:sz w:val="24"/>
                <w:szCs w:val="18"/>
              </w:rPr>
            </w:pPr>
            <w:r w:rsidRPr="00363024">
              <w:rPr>
                <w:rFonts w:ascii="Times New Roman" w:hAnsi="Times New Roman" w:cs="Times New Roman"/>
                <w:color w:val="000000"/>
                <w:sz w:val="24"/>
                <w:szCs w:val="18"/>
              </w:rPr>
              <w:t>4.13</w:t>
            </w:r>
          </w:p>
        </w:tc>
        <w:tc>
          <w:tcPr>
            <w:tcW w:w="1800" w:type="dxa"/>
          </w:tcPr>
          <w:p w:rsidR="00363024" w:rsidRPr="00363024" w:rsidRDefault="00363024" w:rsidP="009A3987">
            <w:pPr>
              <w:autoSpaceDE w:val="0"/>
              <w:autoSpaceDN w:val="0"/>
              <w:adjustRightInd w:val="0"/>
              <w:ind w:left="60" w:right="60"/>
              <w:jc w:val="center"/>
              <w:rPr>
                <w:rFonts w:ascii="Times New Roman" w:hAnsi="Times New Roman" w:cs="Times New Roman"/>
                <w:color w:val="000000"/>
                <w:sz w:val="24"/>
                <w:szCs w:val="18"/>
              </w:rPr>
            </w:pPr>
            <w:r>
              <w:rPr>
                <w:rFonts w:ascii="Times New Roman" w:hAnsi="Times New Roman" w:cs="Times New Roman"/>
                <w:color w:val="000000"/>
                <w:sz w:val="24"/>
                <w:szCs w:val="18"/>
              </w:rPr>
              <w:t>1.03</w:t>
            </w:r>
          </w:p>
        </w:tc>
      </w:tr>
      <w:tr w:rsidR="00363024" w:rsidRPr="00363024" w:rsidTr="00D80DE7">
        <w:tc>
          <w:tcPr>
            <w:tcW w:w="6048" w:type="dxa"/>
          </w:tcPr>
          <w:p w:rsidR="00363024" w:rsidRPr="00363024" w:rsidRDefault="00363024" w:rsidP="009A3987">
            <w:pPr>
              <w:autoSpaceDE w:val="0"/>
              <w:autoSpaceDN w:val="0"/>
              <w:adjustRightInd w:val="0"/>
              <w:ind w:left="60" w:right="60"/>
              <w:rPr>
                <w:rFonts w:ascii="Times New Roman" w:hAnsi="Times New Roman" w:cs="Times New Roman"/>
                <w:color w:val="000000"/>
                <w:sz w:val="24"/>
                <w:szCs w:val="18"/>
              </w:rPr>
            </w:pPr>
            <w:r w:rsidRPr="00363024">
              <w:rPr>
                <w:rFonts w:ascii="Times New Roman" w:hAnsi="Times New Roman" w:cs="Times New Roman"/>
                <w:color w:val="000000"/>
                <w:sz w:val="24"/>
                <w:szCs w:val="18"/>
              </w:rPr>
              <w:t>When I get money, I always spend it immediately (within 1 or 2 days).</w:t>
            </w:r>
          </w:p>
        </w:tc>
        <w:tc>
          <w:tcPr>
            <w:tcW w:w="810" w:type="dxa"/>
          </w:tcPr>
          <w:p w:rsidR="00363024" w:rsidRPr="00363024" w:rsidRDefault="00363024" w:rsidP="009A3987">
            <w:pPr>
              <w:autoSpaceDE w:val="0"/>
              <w:autoSpaceDN w:val="0"/>
              <w:adjustRightInd w:val="0"/>
              <w:ind w:left="60" w:right="60"/>
              <w:jc w:val="right"/>
              <w:rPr>
                <w:rFonts w:ascii="Times New Roman" w:hAnsi="Times New Roman" w:cs="Times New Roman"/>
                <w:color w:val="000000"/>
                <w:sz w:val="24"/>
                <w:szCs w:val="18"/>
              </w:rPr>
            </w:pPr>
            <w:r w:rsidRPr="00363024">
              <w:rPr>
                <w:rFonts w:ascii="Times New Roman" w:hAnsi="Times New Roman" w:cs="Times New Roman"/>
                <w:color w:val="000000"/>
                <w:sz w:val="24"/>
                <w:szCs w:val="18"/>
              </w:rPr>
              <w:t>144</w:t>
            </w:r>
          </w:p>
        </w:tc>
        <w:tc>
          <w:tcPr>
            <w:tcW w:w="900" w:type="dxa"/>
          </w:tcPr>
          <w:p w:rsidR="00363024" w:rsidRPr="00363024" w:rsidRDefault="00363024" w:rsidP="009A3987">
            <w:pPr>
              <w:autoSpaceDE w:val="0"/>
              <w:autoSpaceDN w:val="0"/>
              <w:adjustRightInd w:val="0"/>
              <w:ind w:left="60" w:right="60"/>
              <w:jc w:val="center"/>
              <w:rPr>
                <w:rFonts w:ascii="Times New Roman" w:hAnsi="Times New Roman" w:cs="Times New Roman"/>
                <w:color w:val="000000"/>
                <w:sz w:val="24"/>
                <w:szCs w:val="18"/>
              </w:rPr>
            </w:pPr>
            <w:r w:rsidRPr="00363024">
              <w:rPr>
                <w:rFonts w:ascii="Times New Roman" w:hAnsi="Times New Roman" w:cs="Times New Roman"/>
                <w:color w:val="000000"/>
                <w:sz w:val="24"/>
                <w:szCs w:val="18"/>
              </w:rPr>
              <w:t>3.97</w:t>
            </w:r>
          </w:p>
        </w:tc>
        <w:tc>
          <w:tcPr>
            <w:tcW w:w="1800" w:type="dxa"/>
          </w:tcPr>
          <w:p w:rsidR="00363024" w:rsidRPr="00363024" w:rsidRDefault="00363024" w:rsidP="009A3987">
            <w:pPr>
              <w:autoSpaceDE w:val="0"/>
              <w:autoSpaceDN w:val="0"/>
              <w:adjustRightInd w:val="0"/>
              <w:ind w:left="60" w:right="60"/>
              <w:jc w:val="center"/>
              <w:rPr>
                <w:rFonts w:ascii="Times New Roman" w:hAnsi="Times New Roman" w:cs="Times New Roman"/>
                <w:color w:val="000000"/>
                <w:sz w:val="24"/>
                <w:szCs w:val="18"/>
              </w:rPr>
            </w:pPr>
            <w:r>
              <w:rPr>
                <w:rFonts w:ascii="Times New Roman" w:hAnsi="Times New Roman" w:cs="Times New Roman"/>
                <w:color w:val="000000"/>
                <w:sz w:val="24"/>
                <w:szCs w:val="18"/>
              </w:rPr>
              <w:t>1.11</w:t>
            </w:r>
          </w:p>
        </w:tc>
      </w:tr>
      <w:tr w:rsidR="00363024" w:rsidRPr="00363024" w:rsidTr="00D80DE7">
        <w:tc>
          <w:tcPr>
            <w:tcW w:w="6048" w:type="dxa"/>
          </w:tcPr>
          <w:p w:rsidR="00363024" w:rsidRPr="00363024" w:rsidRDefault="00363024" w:rsidP="009A3987">
            <w:pPr>
              <w:autoSpaceDE w:val="0"/>
              <w:autoSpaceDN w:val="0"/>
              <w:adjustRightInd w:val="0"/>
              <w:ind w:left="60" w:right="60"/>
              <w:rPr>
                <w:rFonts w:ascii="Times New Roman" w:hAnsi="Times New Roman" w:cs="Times New Roman"/>
                <w:color w:val="000000"/>
                <w:sz w:val="24"/>
                <w:szCs w:val="18"/>
              </w:rPr>
            </w:pPr>
            <w:r w:rsidRPr="00363024">
              <w:rPr>
                <w:rFonts w:ascii="Times New Roman" w:hAnsi="Times New Roman" w:cs="Times New Roman"/>
                <w:color w:val="000000"/>
                <w:sz w:val="24"/>
                <w:szCs w:val="18"/>
              </w:rPr>
              <w:t>“I see it, I like it, I buy it” describes me.</w:t>
            </w:r>
          </w:p>
        </w:tc>
        <w:tc>
          <w:tcPr>
            <w:tcW w:w="810" w:type="dxa"/>
          </w:tcPr>
          <w:p w:rsidR="00363024" w:rsidRPr="00363024" w:rsidRDefault="00363024" w:rsidP="009A3987">
            <w:pPr>
              <w:autoSpaceDE w:val="0"/>
              <w:autoSpaceDN w:val="0"/>
              <w:adjustRightInd w:val="0"/>
              <w:ind w:left="60" w:right="60"/>
              <w:jc w:val="right"/>
              <w:rPr>
                <w:rFonts w:ascii="Times New Roman" w:hAnsi="Times New Roman" w:cs="Times New Roman"/>
                <w:color w:val="000000"/>
                <w:sz w:val="24"/>
                <w:szCs w:val="18"/>
              </w:rPr>
            </w:pPr>
            <w:r w:rsidRPr="00363024">
              <w:rPr>
                <w:rFonts w:ascii="Times New Roman" w:hAnsi="Times New Roman" w:cs="Times New Roman"/>
                <w:color w:val="000000"/>
                <w:sz w:val="24"/>
                <w:szCs w:val="18"/>
              </w:rPr>
              <w:t>144</w:t>
            </w:r>
          </w:p>
        </w:tc>
        <w:tc>
          <w:tcPr>
            <w:tcW w:w="900" w:type="dxa"/>
          </w:tcPr>
          <w:p w:rsidR="00363024" w:rsidRPr="00363024" w:rsidRDefault="00363024" w:rsidP="009A3987">
            <w:pPr>
              <w:autoSpaceDE w:val="0"/>
              <w:autoSpaceDN w:val="0"/>
              <w:adjustRightInd w:val="0"/>
              <w:ind w:left="60" w:right="60"/>
              <w:jc w:val="center"/>
              <w:rPr>
                <w:rFonts w:ascii="Times New Roman" w:hAnsi="Times New Roman" w:cs="Times New Roman"/>
                <w:color w:val="000000"/>
                <w:sz w:val="24"/>
                <w:szCs w:val="18"/>
              </w:rPr>
            </w:pPr>
            <w:r w:rsidRPr="00363024">
              <w:rPr>
                <w:rFonts w:ascii="Times New Roman" w:hAnsi="Times New Roman" w:cs="Times New Roman"/>
                <w:color w:val="000000"/>
                <w:sz w:val="24"/>
                <w:szCs w:val="18"/>
              </w:rPr>
              <w:t>4.09</w:t>
            </w:r>
          </w:p>
        </w:tc>
        <w:tc>
          <w:tcPr>
            <w:tcW w:w="1800" w:type="dxa"/>
          </w:tcPr>
          <w:p w:rsidR="00363024" w:rsidRPr="00363024" w:rsidRDefault="00363024" w:rsidP="009A3987">
            <w:pPr>
              <w:autoSpaceDE w:val="0"/>
              <w:autoSpaceDN w:val="0"/>
              <w:adjustRightInd w:val="0"/>
              <w:ind w:left="60" w:right="60"/>
              <w:jc w:val="center"/>
              <w:rPr>
                <w:rFonts w:ascii="Times New Roman" w:hAnsi="Times New Roman" w:cs="Times New Roman"/>
                <w:color w:val="000000"/>
                <w:sz w:val="24"/>
                <w:szCs w:val="18"/>
              </w:rPr>
            </w:pPr>
            <w:r>
              <w:rPr>
                <w:rFonts w:ascii="Times New Roman" w:hAnsi="Times New Roman" w:cs="Times New Roman"/>
                <w:color w:val="000000"/>
                <w:sz w:val="24"/>
                <w:szCs w:val="18"/>
              </w:rPr>
              <w:t>1.02</w:t>
            </w:r>
          </w:p>
        </w:tc>
      </w:tr>
      <w:tr w:rsidR="00363024" w:rsidRPr="00363024" w:rsidTr="00D80DE7">
        <w:tc>
          <w:tcPr>
            <w:tcW w:w="6048" w:type="dxa"/>
          </w:tcPr>
          <w:p w:rsidR="00363024" w:rsidRPr="00363024" w:rsidRDefault="00363024" w:rsidP="009A3987">
            <w:pPr>
              <w:autoSpaceDE w:val="0"/>
              <w:autoSpaceDN w:val="0"/>
              <w:adjustRightInd w:val="0"/>
              <w:ind w:left="60" w:right="60"/>
              <w:rPr>
                <w:rFonts w:ascii="Times New Roman" w:hAnsi="Times New Roman" w:cs="Times New Roman"/>
                <w:color w:val="000000"/>
                <w:sz w:val="24"/>
                <w:szCs w:val="18"/>
              </w:rPr>
            </w:pPr>
            <w:r w:rsidRPr="00363024">
              <w:rPr>
                <w:rFonts w:ascii="Times New Roman" w:hAnsi="Times New Roman" w:cs="Times New Roman"/>
                <w:color w:val="000000"/>
                <w:sz w:val="24"/>
                <w:szCs w:val="18"/>
              </w:rPr>
              <w:t>Set goals and save money, but it is difficult to reach the goal</w:t>
            </w:r>
          </w:p>
        </w:tc>
        <w:tc>
          <w:tcPr>
            <w:tcW w:w="810" w:type="dxa"/>
          </w:tcPr>
          <w:p w:rsidR="00363024" w:rsidRPr="00363024" w:rsidRDefault="00363024" w:rsidP="009A3987">
            <w:pPr>
              <w:autoSpaceDE w:val="0"/>
              <w:autoSpaceDN w:val="0"/>
              <w:adjustRightInd w:val="0"/>
              <w:ind w:left="60" w:right="60"/>
              <w:jc w:val="right"/>
              <w:rPr>
                <w:rFonts w:ascii="Times New Roman" w:hAnsi="Times New Roman" w:cs="Times New Roman"/>
                <w:color w:val="000000"/>
                <w:sz w:val="24"/>
                <w:szCs w:val="18"/>
              </w:rPr>
            </w:pPr>
            <w:r w:rsidRPr="00363024">
              <w:rPr>
                <w:rFonts w:ascii="Times New Roman" w:hAnsi="Times New Roman" w:cs="Times New Roman"/>
                <w:color w:val="000000"/>
                <w:sz w:val="24"/>
                <w:szCs w:val="18"/>
              </w:rPr>
              <w:t>144</w:t>
            </w:r>
          </w:p>
        </w:tc>
        <w:tc>
          <w:tcPr>
            <w:tcW w:w="900" w:type="dxa"/>
            <w:vAlign w:val="center"/>
          </w:tcPr>
          <w:p w:rsidR="00363024" w:rsidRPr="00363024" w:rsidRDefault="00363024" w:rsidP="009A3987">
            <w:pPr>
              <w:autoSpaceDE w:val="0"/>
              <w:autoSpaceDN w:val="0"/>
              <w:adjustRightInd w:val="0"/>
              <w:ind w:right="60"/>
              <w:jc w:val="center"/>
              <w:rPr>
                <w:rFonts w:ascii="Times New Roman" w:hAnsi="Times New Roman" w:cs="Times New Roman"/>
                <w:color w:val="000000"/>
                <w:sz w:val="24"/>
                <w:szCs w:val="18"/>
              </w:rPr>
            </w:pPr>
            <w:r w:rsidRPr="00363024">
              <w:rPr>
                <w:rFonts w:ascii="Times New Roman" w:hAnsi="Times New Roman" w:cs="Times New Roman"/>
                <w:color w:val="000000"/>
                <w:sz w:val="24"/>
                <w:szCs w:val="18"/>
              </w:rPr>
              <w:t>3.56</w:t>
            </w:r>
          </w:p>
        </w:tc>
        <w:tc>
          <w:tcPr>
            <w:tcW w:w="1800" w:type="dxa"/>
            <w:vAlign w:val="center"/>
          </w:tcPr>
          <w:p w:rsidR="00363024" w:rsidRPr="00363024" w:rsidRDefault="00363024" w:rsidP="009A3987">
            <w:pPr>
              <w:autoSpaceDE w:val="0"/>
              <w:autoSpaceDN w:val="0"/>
              <w:adjustRightInd w:val="0"/>
              <w:ind w:left="60" w:right="60"/>
              <w:jc w:val="center"/>
              <w:rPr>
                <w:rFonts w:ascii="Times New Roman" w:hAnsi="Times New Roman" w:cs="Times New Roman"/>
                <w:color w:val="000000"/>
                <w:sz w:val="24"/>
                <w:szCs w:val="18"/>
              </w:rPr>
            </w:pPr>
            <w:r>
              <w:rPr>
                <w:rFonts w:ascii="Times New Roman" w:hAnsi="Times New Roman" w:cs="Times New Roman"/>
                <w:color w:val="000000"/>
                <w:sz w:val="24"/>
                <w:szCs w:val="18"/>
              </w:rPr>
              <w:t>1.02</w:t>
            </w:r>
          </w:p>
        </w:tc>
      </w:tr>
      <w:tr w:rsidR="00363024" w:rsidRPr="00363024" w:rsidTr="00D80DE7">
        <w:tc>
          <w:tcPr>
            <w:tcW w:w="6048" w:type="dxa"/>
          </w:tcPr>
          <w:p w:rsidR="00363024" w:rsidRPr="00363024" w:rsidRDefault="00363024" w:rsidP="009A3987">
            <w:pPr>
              <w:autoSpaceDE w:val="0"/>
              <w:autoSpaceDN w:val="0"/>
              <w:adjustRightInd w:val="0"/>
              <w:ind w:left="60" w:right="60"/>
              <w:rPr>
                <w:rFonts w:ascii="Times New Roman" w:hAnsi="Times New Roman" w:cs="Times New Roman"/>
                <w:color w:val="000000"/>
                <w:sz w:val="24"/>
                <w:szCs w:val="18"/>
              </w:rPr>
            </w:pPr>
            <w:r w:rsidRPr="00363024">
              <w:rPr>
                <w:rFonts w:ascii="Times New Roman" w:hAnsi="Times New Roman" w:cs="Times New Roman"/>
                <w:color w:val="000000"/>
                <w:sz w:val="24"/>
                <w:szCs w:val="18"/>
              </w:rPr>
              <w:t>I am more interested in what is happening now than in the future</w:t>
            </w:r>
          </w:p>
        </w:tc>
        <w:tc>
          <w:tcPr>
            <w:tcW w:w="810" w:type="dxa"/>
          </w:tcPr>
          <w:p w:rsidR="00363024" w:rsidRPr="00363024" w:rsidRDefault="00363024" w:rsidP="009A3987">
            <w:pPr>
              <w:autoSpaceDE w:val="0"/>
              <w:autoSpaceDN w:val="0"/>
              <w:adjustRightInd w:val="0"/>
              <w:ind w:left="60" w:right="60"/>
              <w:jc w:val="right"/>
              <w:rPr>
                <w:rFonts w:ascii="Times New Roman" w:hAnsi="Times New Roman" w:cs="Times New Roman"/>
                <w:color w:val="000000"/>
                <w:sz w:val="24"/>
                <w:szCs w:val="18"/>
              </w:rPr>
            </w:pPr>
            <w:r w:rsidRPr="00363024">
              <w:rPr>
                <w:rFonts w:ascii="Times New Roman" w:hAnsi="Times New Roman" w:cs="Times New Roman"/>
                <w:color w:val="000000"/>
                <w:sz w:val="24"/>
                <w:szCs w:val="18"/>
              </w:rPr>
              <w:t>144</w:t>
            </w:r>
          </w:p>
        </w:tc>
        <w:tc>
          <w:tcPr>
            <w:tcW w:w="900" w:type="dxa"/>
            <w:vAlign w:val="center"/>
          </w:tcPr>
          <w:p w:rsidR="00363024" w:rsidRPr="00363024" w:rsidRDefault="00363024" w:rsidP="009A3987">
            <w:pPr>
              <w:autoSpaceDE w:val="0"/>
              <w:autoSpaceDN w:val="0"/>
              <w:adjustRightInd w:val="0"/>
              <w:ind w:right="60"/>
              <w:jc w:val="center"/>
              <w:rPr>
                <w:rFonts w:ascii="Times New Roman" w:hAnsi="Times New Roman" w:cs="Times New Roman"/>
                <w:color w:val="000000"/>
                <w:sz w:val="24"/>
                <w:szCs w:val="18"/>
              </w:rPr>
            </w:pPr>
            <w:r w:rsidRPr="00363024">
              <w:rPr>
                <w:rFonts w:ascii="Times New Roman" w:hAnsi="Times New Roman" w:cs="Times New Roman"/>
                <w:color w:val="000000"/>
                <w:sz w:val="24"/>
                <w:szCs w:val="18"/>
              </w:rPr>
              <w:t>3.52</w:t>
            </w:r>
          </w:p>
        </w:tc>
        <w:tc>
          <w:tcPr>
            <w:tcW w:w="1800" w:type="dxa"/>
            <w:vAlign w:val="center"/>
          </w:tcPr>
          <w:p w:rsidR="00363024" w:rsidRPr="00363024" w:rsidRDefault="00363024" w:rsidP="009A3987">
            <w:pPr>
              <w:autoSpaceDE w:val="0"/>
              <w:autoSpaceDN w:val="0"/>
              <w:adjustRightInd w:val="0"/>
              <w:ind w:left="60" w:right="60"/>
              <w:jc w:val="center"/>
              <w:rPr>
                <w:rFonts w:ascii="Times New Roman" w:hAnsi="Times New Roman" w:cs="Times New Roman"/>
                <w:color w:val="000000"/>
                <w:sz w:val="24"/>
                <w:szCs w:val="18"/>
              </w:rPr>
            </w:pPr>
            <w:r>
              <w:rPr>
                <w:rFonts w:ascii="Times New Roman" w:hAnsi="Times New Roman" w:cs="Times New Roman"/>
                <w:color w:val="000000"/>
                <w:sz w:val="24"/>
                <w:szCs w:val="18"/>
              </w:rPr>
              <w:t>1.08</w:t>
            </w:r>
          </w:p>
        </w:tc>
      </w:tr>
      <w:tr w:rsidR="00D64755" w:rsidRPr="00363024" w:rsidTr="00D80DE7">
        <w:tc>
          <w:tcPr>
            <w:tcW w:w="6048" w:type="dxa"/>
          </w:tcPr>
          <w:p w:rsidR="00D64755" w:rsidRPr="00363024" w:rsidRDefault="00D64755" w:rsidP="009A3987">
            <w:pPr>
              <w:autoSpaceDE w:val="0"/>
              <w:autoSpaceDN w:val="0"/>
              <w:adjustRightInd w:val="0"/>
              <w:ind w:left="60" w:right="60"/>
              <w:rPr>
                <w:rFonts w:ascii="Times New Roman" w:hAnsi="Times New Roman" w:cs="Times New Roman"/>
                <w:color w:val="000000"/>
                <w:sz w:val="24"/>
                <w:szCs w:val="18"/>
              </w:rPr>
            </w:pPr>
            <w:r w:rsidRPr="00363024">
              <w:rPr>
                <w:rFonts w:ascii="Times New Roman" w:hAnsi="Times New Roman" w:cs="Times New Roman"/>
                <w:color w:val="000000"/>
                <w:sz w:val="24"/>
                <w:szCs w:val="18"/>
              </w:rPr>
              <w:t xml:space="preserve">Grand mean </w:t>
            </w:r>
          </w:p>
        </w:tc>
        <w:tc>
          <w:tcPr>
            <w:tcW w:w="810" w:type="dxa"/>
          </w:tcPr>
          <w:p w:rsidR="00D64755" w:rsidRPr="00363024" w:rsidRDefault="00D64755" w:rsidP="009A3987">
            <w:pPr>
              <w:autoSpaceDE w:val="0"/>
              <w:autoSpaceDN w:val="0"/>
              <w:adjustRightInd w:val="0"/>
              <w:ind w:left="60" w:right="60"/>
              <w:jc w:val="right"/>
              <w:rPr>
                <w:rFonts w:ascii="Times New Roman" w:hAnsi="Times New Roman" w:cs="Times New Roman"/>
                <w:color w:val="000000"/>
                <w:sz w:val="24"/>
                <w:szCs w:val="18"/>
              </w:rPr>
            </w:pPr>
          </w:p>
        </w:tc>
        <w:tc>
          <w:tcPr>
            <w:tcW w:w="900" w:type="dxa"/>
            <w:vAlign w:val="bottom"/>
          </w:tcPr>
          <w:p w:rsidR="00D64755" w:rsidRPr="00D64755" w:rsidRDefault="00D64755" w:rsidP="009A3987">
            <w:pPr>
              <w:jc w:val="center"/>
              <w:rPr>
                <w:rFonts w:ascii="Times New Roman" w:hAnsi="Times New Roman" w:cs="Times New Roman"/>
                <w:color w:val="000000"/>
                <w:sz w:val="24"/>
              </w:rPr>
            </w:pPr>
            <w:r>
              <w:rPr>
                <w:rFonts w:ascii="Times New Roman" w:hAnsi="Times New Roman" w:cs="Times New Roman"/>
                <w:color w:val="000000"/>
                <w:sz w:val="24"/>
              </w:rPr>
              <w:t>3.85</w:t>
            </w:r>
          </w:p>
        </w:tc>
        <w:tc>
          <w:tcPr>
            <w:tcW w:w="1800" w:type="dxa"/>
            <w:vAlign w:val="bottom"/>
          </w:tcPr>
          <w:p w:rsidR="00D64755" w:rsidRPr="00D64755" w:rsidRDefault="00D64755" w:rsidP="009A3987">
            <w:pPr>
              <w:jc w:val="center"/>
              <w:rPr>
                <w:rFonts w:ascii="Times New Roman" w:hAnsi="Times New Roman" w:cs="Times New Roman"/>
                <w:color w:val="000000"/>
                <w:sz w:val="24"/>
              </w:rPr>
            </w:pPr>
            <w:r>
              <w:rPr>
                <w:rFonts w:ascii="Times New Roman" w:hAnsi="Times New Roman" w:cs="Times New Roman"/>
                <w:color w:val="000000"/>
                <w:sz w:val="24"/>
              </w:rPr>
              <w:t>1.05</w:t>
            </w:r>
          </w:p>
        </w:tc>
      </w:tr>
    </w:tbl>
    <w:p w:rsidR="00990C11" w:rsidRPr="00990C11" w:rsidRDefault="00990C11" w:rsidP="00990C11">
      <w:pPr>
        <w:spacing w:line="360" w:lineRule="auto"/>
        <w:jc w:val="both"/>
        <w:rPr>
          <w:rFonts w:ascii="Times New Roman" w:hAnsi="Times New Roman" w:cs="Times New Roman"/>
          <w:sz w:val="24"/>
          <w:szCs w:val="24"/>
        </w:rPr>
      </w:pPr>
      <w:r w:rsidRPr="00990C11">
        <w:rPr>
          <w:rFonts w:ascii="Times New Roman" w:hAnsi="Times New Roman" w:cs="Times New Roman"/>
          <w:sz w:val="24"/>
          <w:szCs w:val="24"/>
        </w:rPr>
        <w:t>Source: SPSS Outputs, 202</w:t>
      </w:r>
      <w:r>
        <w:rPr>
          <w:rFonts w:ascii="Times New Roman" w:hAnsi="Times New Roman" w:cs="Times New Roman"/>
          <w:sz w:val="24"/>
          <w:szCs w:val="24"/>
        </w:rPr>
        <w:t>2</w:t>
      </w:r>
    </w:p>
    <w:p w:rsidR="00990C11" w:rsidRPr="00990C11" w:rsidRDefault="00990C11" w:rsidP="00990C11">
      <w:pPr>
        <w:spacing w:line="360" w:lineRule="auto"/>
        <w:jc w:val="both"/>
        <w:rPr>
          <w:rFonts w:ascii="Times New Roman" w:hAnsi="Times New Roman" w:cs="Times New Roman"/>
          <w:sz w:val="24"/>
          <w:szCs w:val="24"/>
        </w:rPr>
      </w:pPr>
      <w:r w:rsidRPr="00990C11">
        <w:rPr>
          <w:rFonts w:ascii="Times New Roman" w:hAnsi="Times New Roman" w:cs="Times New Roman"/>
          <w:sz w:val="24"/>
          <w:szCs w:val="24"/>
        </w:rPr>
        <w:t>This study found that the highest mean score of this study is “</w:t>
      </w:r>
      <w:r w:rsidR="0082601E" w:rsidRPr="0082601E">
        <w:rPr>
          <w:rFonts w:ascii="Times New Roman" w:hAnsi="Times New Roman" w:cs="Times New Roman"/>
          <w:sz w:val="24"/>
          <w:szCs w:val="24"/>
        </w:rPr>
        <w:t>I don’t save, because I think it’s too hard.</w:t>
      </w:r>
      <w:r w:rsidRPr="00990C11">
        <w:rPr>
          <w:rFonts w:ascii="Times New Roman" w:hAnsi="Times New Roman" w:cs="Times New Roman"/>
          <w:sz w:val="24"/>
          <w:szCs w:val="24"/>
        </w:rPr>
        <w:t>” with 4.</w:t>
      </w:r>
      <w:r w:rsidR="0082601E">
        <w:rPr>
          <w:rFonts w:ascii="Times New Roman" w:hAnsi="Times New Roman" w:cs="Times New Roman"/>
          <w:sz w:val="24"/>
          <w:szCs w:val="24"/>
        </w:rPr>
        <w:t>13</w:t>
      </w:r>
      <w:r w:rsidRPr="00990C11">
        <w:rPr>
          <w:rFonts w:ascii="Times New Roman" w:hAnsi="Times New Roman" w:cs="Times New Roman"/>
          <w:sz w:val="24"/>
          <w:szCs w:val="24"/>
        </w:rPr>
        <w:t xml:space="preserve"> and the lowest mean score is “</w:t>
      </w:r>
      <w:r w:rsidR="0082601E" w:rsidRPr="0082601E">
        <w:rPr>
          <w:rFonts w:ascii="Times New Roman" w:hAnsi="Times New Roman" w:cs="Times New Roman"/>
          <w:sz w:val="24"/>
          <w:szCs w:val="24"/>
        </w:rPr>
        <w:t>I am more interested in what is happening now than in the future</w:t>
      </w:r>
      <w:r w:rsidRPr="00990C11">
        <w:rPr>
          <w:rFonts w:ascii="Times New Roman" w:hAnsi="Times New Roman" w:cs="Times New Roman"/>
          <w:sz w:val="24"/>
          <w:szCs w:val="24"/>
        </w:rPr>
        <w:t>” with (</w:t>
      </w:r>
      <w:r w:rsidR="0082601E" w:rsidRPr="0082601E">
        <w:rPr>
          <w:rFonts w:ascii="Times New Roman" w:hAnsi="Times New Roman" w:cs="Times New Roman"/>
          <w:sz w:val="24"/>
          <w:szCs w:val="24"/>
        </w:rPr>
        <w:t>3.52</w:t>
      </w:r>
      <w:r w:rsidRPr="00990C11">
        <w:rPr>
          <w:rFonts w:ascii="Times New Roman" w:hAnsi="Times New Roman" w:cs="Times New Roman"/>
          <w:sz w:val="24"/>
          <w:szCs w:val="24"/>
        </w:rPr>
        <w:t xml:space="preserve">). The overall mean score of self-control is </w:t>
      </w:r>
      <w:r w:rsidR="0082601E" w:rsidRPr="0082601E">
        <w:rPr>
          <w:rFonts w:ascii="Times New Roman" w:hAnsi="Times New Roman" w:cs="Times New Roman"/>
          <w:sz w:val="24"/>
          <w:szCs w:val="24"/>
        </w:rPr>
        <w:t>3.85</w:t>
      </w:r>
      <w:r w:rsidRPr="00990C11">
        <w:rPr>
          <w:rFonts w:ascii="Times New Roman" w:hAnsi="Times New Roman" w:cs="Times New Roman"/>
          <w:sz w:val="24"/>
          <w:szCs w:val="24"/>
        </w:rPr>
        <w:t xml:space="preserve">. Therefore, it can be explained that respondents accept the influence of self-control on saving </w:t>
      </w:r>
      <w:proofErr w:type="spellStart"/>
      <w:r w:rsidRPr="00990C11">
        <w:rPr>
          <w:rFonts w:ascii="Times New Roman" w:hAnsi="Times New Roman" w:cs="Times New Roman"/>
          <w:sz w:val="24"/>
          <w:szCs w:val="24"/>
        </w:rPr>
        <w:t>behaviour</w:t>
      </w:r>
      <w:proofErr w:type="spellEnd"/>
      <w:r w:rsidRPr="00990C11">
        <w:rPr>
          <w:rFonts w:ascii="Times New Roman" w:hAnsi="Times New Roman" w:cs="Times New Roman"/>
          <w:sz w:val="24"/>
          <w:szCs w:val="24"/>
        </w:rPr>
        <w:t xml:space="preserve">. </w:t>
      </w:r>
    </w:p>
    <w:p w:rsidR="000B4759" w:rsidRDefault="00990C11" w:rsidP="000225ED">
      <w:pPr>
        <w:spacing w:after="0" w:line="360" w:lineRule="auto"/>
        <w:jc w:val="both"/>
        <w:rPr>
          <w:rFonts w:ascii="Times New Roman" w:hAnsi="Times New Roman" w:cs="Times New Roman"/>
          <w:sz w:val="24"/>
          <w:szCs w:val="24"/>
        </w:rPr>
      </w:pPr>
      <w:r w:rsidRPr="00990C11">
        <w:rPr>
          <w:rFonts w:ascii="Times New Roman" w:hAnsi="Times New Roman" w:cs="Times New Roman"/>
          <w:sz w:val="24"/>
          <w:szCs w:val="24"/>
        </w:rPr>
        <w:t>This study found that the highest standard deviation of “</w:t>
      </w:r>
      <w:r w:rsidR="0082601E" w:rsidRPr="0082601E">
        <w:rPr>
          <w:rFonts w:ascii="Times New Roman" w:hAnsi="Times New Roman" w:cs="Times New Roman"/>
          <w:sz w:val="24"/>
          <w:szCs w:val="24"/>
        </w:rPr>
        <w:t>When I get money, I always spend it i</w:t>
      </w:r>
      <w:r w:rsidR="0082601E">
        <w:rPr>
          <w:rFonts w:ascii="Times New Roman" w:hAnsi="Times New Roman" w:cs="Times New Roman"/>
          <w:sz w:val="24"/>
          <w:szCs w:val="24"/>
        </w:rPr>
        <w:t xml:space="preserve">mmediately (within 1 or 2 days) </w:t>
      </w:r>
      <w:r w:rsidRPr="00990C11">
        <w:rPr>
          <w:rFonts w:ascii="Times New Roman" w:hAnsi="Times New Roman" w:cs="Times New Roman"/>
          <w:sz w:val="24"/>
          <w:szCs w:val="24"/>
        </w:rPr>
        <w:t xml:space="preserve">” is </w:t>
      </w:r>
      <w:r w:rsidR="0082601E" w:rsidRPr="0082601E">
        <w:rPr>
          <w:rFonts w:ascii="Times New Roman" w:hAnsi="Times New Roman" w:cs="Times New Roman"/>
          <w:sz w:val="24"/>
          <w:szCs w:val="24"/>
        </w:rPr>
        <w:t>1.11</w:t>
      </w:r>
      <w:r w:rsidR="0082601E">
        <w:rPr>
          <w:rFonts w:ascii="Times New Roman" w:hAnsi="Times New Roman" w:cs="Times New Roman"/>
          <w:sz w:val="24"/>
          <w:szCs w:val="24"/>
        </w:rPr>
        <w:t xml:space="preserve"> </w:t>
      </w:r>
      <w:r w:rsidRPr="00990C11">
        <w:rPr>
          <w:rFonts w:ascii="Times New Roman" w:hAnsi="Times New Roman" w:cs="Times New Roman"/>
          <w:sz w:val="24"/>
          <w:szCs w:val="24"/>
        </w:rPr>
        <w:t>while the lowest standard deviation of “I</w:t>
      </w:r>
      <w:r w:rsidR="0082601E" w:rsidRPr="0082601E">
        <w:rPr>
          <w:rFonts w:ascii="Times New Roman" w:hAnsi="Times New Roman" w:cs="Times New Roman"/>
          <w:sz w:val="24"/>
          <w:szCs w:val="24"/>
        </w:rPr>
        <w:t xml:space="preserve">“I see it, I </w:t>
      </w:r>
      <w:r w:rsidR="0082601E">
        <w:rPr>
          <w:rFonts w:ascii="Times New Roman" w:hAnsi="Times New Roman" w:cs="Times New Roman"/>
          <w:sz w:val="24"/>
          <w:szCs w:val="24"/>
        </w:rPr>
        <w:t xml:space="preserve">like it, I buy it” describes me and  </w:t>
      </w:r>
      <w:r w:rsidR="0082601E" w:rsidRPr="0082601E">
        <w:rPr>
          <w:rFonts w:ascii="Times New Roman" w:hAnsi="Times New Roman" w:cs="Times New Roman"/>
          <w:sz w:val="24"/>
          <w:szCs w:val="24"/>
        </w:rPr>
        <w:t>Set goals and save money, but it is difficult to reach the goal</w:t>
      </w:r>
      <w:r w:rsidRPr="00990C11">
        <w:rPr>
          <w:rFonts w:ascii="Times New Roman" w:hAnsi="Times New Roman" w:cs="Times New Roman"/>
          <w:sz w:val="24"/>
          <w:szCs w:val="24"/>
        </w:rPr>
        <w:t>” is 1.0</w:t>
      </w:r>
      <w:r w:rsidR="0082601E">
        <w:rPr>
          <w:rFonts w:ascii="Times New Roman" w:hAnsi="Times New Roman" w:cs="Times New Roman"/>
          <w:sz w:val="24"/>
          <w:szCs w:val="24"/>
        </w:rPr>
        <w:t>2 respectively</w:t>
      </w:r>
      <w:r w:rsidRPr="00990C11">
        <w:rPr>
          <w:rFonts w:ascii="Times New Roman" w:hAnsi="Times New Roman" w:cs="Times New Roman"/>
          <w:sz w:val="24"/>
          <w:szCs w:val="24"/>
        </w:rPr>
        <w:t xml:space="preserve">. The overall standard deviation is </w:t>
      </w:r>
      <w:r w:rsidR="0082601E" w:rsidRPr="0082601E">
        <w:rPr>
          <w:rFonts w:ascii="Times New Roman" w:hAnsi="Times New Roman" w:cs="Times New Roman"/>
          <w:sz w:val="24"/>
          <w:szCs w:val="24"/>
        </w:rPr>
        <w:t>1.05</w:t>
      </w:r>
      <w:r w:rsidR="0082601E">
        <w:rPr>
          <w:rFonts w:ascii="Times New Roman" w:hAnsi="Times New Roman" w:cs="Times New Roman"/>
          <w:sz w:val="24"/>
          <w:szCs w:val="24"/>
        </w:rPr>
        <w:t xml:space="preserve"> </w:t>
      </w:r>
      <w:r w:rsidRPr="00990C11">
        <w:rPr>
          <w:rFonts w:ascii="Times New Roman" w:hAnsi="Times New Roman" w:cs="Times New Roman"/>
          <w:sz w:val="24"/>
          <w:szCs w:val="24"/>
        </w:rPr>
        <w:t>for Self-Control.</w:t>
      </w:r>
    </w:p>
    <w:p w:rsidR="00F40606" w:rsidRPr="00986B19" w:rsidRDefault="008A3ABB" w:rsidP="007B4CB9">
      <w:pPr>
        <w:pStyle w:val="Heading2"/>
      </w:pPr>
      <w:bookmarkStart w:id="139" w:name="_Toc117573989"/>
      <w:r>
        <w:t>4.</w:t>
      </w:r>
      <w:r w:rsidR="009A3987">
        <w:t>3</w:t>
      </w:r>
      <w:r>
        <w:t>.</w:t>
      </w:r>
      <w:r w:rsidR="009A3987">
        <w:t>6.</w:t>
      </w:r>
      <w:r w:rsidR="00F40606" w:rsidRPr="00986B19">
        <w:t xml:space="preserve"> Overall Mean Value of Influencing Factors on Saving </w:t>
      </w:r>
      <w:proofErr w:type="spellStart"/>
      <w:r w:rsidR="00F40606" w:rsidRPr="00986B19">
        <w:t>Behaviour</w:t>
      </w:r>
      <w:bookmarkEnd w:id="139"/>
      <w:proofErr w:type="spellEnd"/>
      <w:r w:rsidR="00F40606" w:rsidRPr="00986B19">
        <w:t xml:space="preserve"> </w:t>
      </w:r>
    </w:p>
    <w:p w:rsidR="00F40606" w:rsidRDefault="00F40606" w:rsidP="00452B5B">
      <w:pPr>
        <w:spacing w:after="0" w:line="360" w:lineRule="auto"/>
        <w:jc w:val="both"/>
        <w:rPr>
          <w:rFonts w:ascii="Times New Roman" w:hAnsi="Times New Roman" w:cs="Times New Roman"/>
          <w:sz w:val="24"/>
          <w:szCs w:val="24"/>
        </w:rPr>
      </w:pPr>
      <w:r w:rsidRPr="00986B19">
        <w:rPr>
          <w:rFonts w:ascii="Times New Roman" w:hAnsi="Times New Roman" w:cs="Times New Roman"/>
          <w:sz w:val="24"/>
          <w:szCs w:val="24"/>
        </w:rPr>
        <w:t xml:space="preserve">This section presents the overall mean value of influencing factors on saving </w:t>
      </w:r>
      <w:proofErr w:type="spellStart"/>
      <w:r w:rsidRPr="00986B19">
        <w:rPr>
          <w:rFonts w:ascii="Times New Roman" w:hAnsi="Times New Roman" w:cs="Times New Roman"/>
          <w:sz w:val="24"/>
          <w:szCs w:val="24"/>
        </w:rPr>
        <w:t>behaviour</w:t>
      </w:r>
      <w:proofErr w:type="spellEnd"/>
      <w:r w:rsidRPr="00986B19">
        <w:rPr>
          <w:rFonts w:ascii="Times New Roman" w:hAnsi="Times New Roman" w:cs="Times New Roman"/>
          <w:sz w:val="24"/>
          <w:szCs w:val="24"/>
        </w:rPr>
        <w:t xml:space="preserve"> which includes parental socialization, financial literacy, peer influence, and self-control.</w:t>
      </w:r>
    </w:p>
    <w:p w:rsidR="009A3987" w:rsidRDefault="009A3987" w:rsidP="00452B5B">
      <w:pPr>
        <w:spacing w:after="0" w:line="360" w:lineRule="auto"/>
        <w:jc w:val="both"/>
        <w:rPr>
          <w:rFonts w:ascii="Times New Roman" w:hAnsi="Times New Roman" w:cs="Times New Roman"/>
          <w:sz w:val="24"/>
          <w:szCs w:val="24"/>
        </w:rPr>
      </w:pPr>
      <w:r w:rsidRPr="009A3987">
        <w:rPr>
          <w:rFonts w:ascii="Times New Roman" w:hAnsi="Times New Roman" w:cs="Times New Roman"/>
          <w:sz w:val="24"/>
          <w:szCs w:val="24"/>
        </w:rPr>
        <w:t>Table (4.1</w:t>
      </w:r>
      <w:r>
        <w:rPr>
          <w:rFonts w:ascii="Times New Roman" w:hAnsi="Times New Roman" w:cs="Times New Roman"/>
          <w:sz w:val="24"/>
          <w:szCs w:val="24"/>
        </w:rPr>
        <w:t>3</w:t>
      </w:r>
      <w:r w:rsidRPr="009A3987">
        <w:rPr>
          <w:rFonts w:ascii="Times New Roman" w:hAnsi="Times New Roman" w:cs="Times New Roman"/>
          <w:sz w:val="24"/>
          <w:szCs w:val="24"/>
        </w:rPr>
        <w:t xml:space="preserve">) summary of </w:t>
      </w:r>
      <w:r>
        <w:rPr>
          <w:rFonts w:ascii="Times New Roman" w:hAnsi="Times New Roman" w:cs="Times New Roman"/>
          <w:sz w:val="24"/>
          <w:szCs w:val="24"/>
        </w:rPr>
        <w:t>o</w:t>
      </w:r>
      <w:r w:rsidRPr="009A3987">
        <w:rPr>
          <w:rFonts w:ascii="Times New Roman" w:hAnsi="Times New Roman" w:cs="Times New Roman"/>
          <w:sz w:val="24"/>
          <w:szCs w:val="24"/>
        </w:rPr>
        <w:t xml:space="preserve">verall Mean Value of Influencing Factors on Saving </w:t>
      </w:r>
      <w:proofErr w:type="spellStart"/>
      <w:r w:rsidRPr="009A3987">
        <w:rPr>
          <w:rFonts w:ascii="Times New Roman" w:hAnsi="Times New Roman" w:cs="Times New Roman"/>
          <w:sz w:val="24"/>
          <w:szCs w:val="24"/>
        </w:rPr>
        <w:t>Behaviour</w:t>
      </w:r>
      <w:proofErr w:type="spellEnd"/>
    </w:p>
    <w:tbl>
      <w:tblPr>
        <w:tblStyle w:val="TableGrid1"/>
        <w:tblW w:w="9378" w:type="dxa"/>
        <w:tblLayout w:type="fixed"/>
        <w:tblLook w:val="0000" w:firstRow="0" w:lastRow="0" w:firstColumn="0" w:lastColumn="0" w:noHBand="0" w:noVBand="0"/>
      </w:tblPr>
      <w:tblGrid>
        <w:gridCol w:w="4698"/>
        <w:gridCol w:w="900"/>
        <w:gridCol w:w="1170"/>
        <w:gridCol w:w="2610"/>
      </w:tblGrid>
      <w:tr w:rsidR="00F40606" w:rsidRPr="006A383E" w:rsidTr="009F77BD">
        <w:tc>
          <w:tcPr>
            <w:tcW w:w="4698" w:type="dxa"/>
          </w:tcPr>
          <w:p w:rsidR="00F40606" w:rsidRPr="006A383E" w:rsidRDefault="00F40606" w:rsidP="009F77BD">
            <w:pPr>
              <w:autoSpaceDE w:val="0"/>
              <w:autoSpaceDN w:val="0"/>
              <w:adjustRightInd w:val="0"/>
              <w:spacing w:line="276" w:lineRule="auto"/>
              <w:ind w:left="60" w:right="60"/>
              <w:rPr>
                <w:rFonts w:ascii="Times New Roman" w:hAnsi="Times New Roman" w:cs="Times New Roman"/>
                <w:color w:val="000000"/>
                <w:sz w:val="24"/>
                <w:szCs w:val="18"/>
              </w:rPr>
            </w:pPr>
            <w:r>
              <w:rPr>
                <w:rFonts w:ascii="Times New Roman" w:hAnsi="Times New Roman" w:cs="Times New Roman"/>
                <w:color w:val="000000"/>
                <w:sz w:val="24"/>
                <w:szCs w:val="18"/>
              </w:rPr>
              <w:t xml:space="preserve">Variables </w:t>
            </w:r>
          </w:p>
        </w:tc>
        <w:tc>
          <w:tcPr>
            <w:tcW w:w="900" w:type="dxa"/>
          </w:tcPr>
          <w:p w:rsidR="00F40606" w:rsidRPr="006A383E" w:rsidRDefault="00F40606" w:rsidP="009F77BD">
            <w:pPr>
              <w:autoSpaceDE w:val="0"/>
              <w:autoSpaceDN w:val="0"/>
              <w:adjustRightInd w:val="0"/>
              <w:spacing w:line="276" w:lineRule="auto"/>
              <w:ind w:left="60" w:right="60"/>
              <w:jc w:val="center"/>
              <w:rPr>
                <w:rFonts w:ascii="Times New Roman" w:hAnsi="Times New Roman" w:cs="Times New Roman"/>
                <w:color w:val="000000"/>
                <w:sz w:val="24"/>
                <w:szCs w:val="18"/>
              </w:rPr>
            </w:pPr>
            <w:r w:rsidRPr="006A383E">
              <w:rPr>
                <w:rFonts w:ascii="Times New Roman" w:hAnsi="Times New Roman" w:cs="Times New Roman"/>
                <w:color w:val="000000"/>
                <w:sz w:val="24"/>
                <w:szCs w:val="18"/>
              </w:rPr>
              <w:t>N</w:t>
            </w:r>
          </w:p>
        </w:tc>
        <w:tc>
          <w:tcPr>
            <w:tcW w:w="1170" w:type="dxa"/>
          </w:tcPr>
          <w:p w:rsidR="00F40606" w:rsidRPr="006A383E" w:rsidRDefault="00F40606" w:rsidP="009F77BD">
            <w:pPr>
              <w:autoSpaceDE w:val="0"/>
              <w:autoSpaceDN w:val="0"/>
              <w:adjustRightInd w:val="0"/>
              <w:spacing w:line="276" w:lineRule="auto"/>
              <w:ind w:left="60" w:right="60"/>
              <w:jc w:val="center"/>
              <w:rPr>
                <w:rFonts w:ascii="Times New Roman" w:hAnsi="Times New Roman" w:cs="Times New Roman"/>
                <w:color w:val="000000"/>
                <w:sz w:val="24"/>
                <w:szCs w:val="18"/>
              </w:rPr>
            </w:pPr>
            <w:r w:rsidRPr="006A383E">
              <w:rPr>
                <w:rFonts w:ascii="Times New Roman" w:hAnsi="Times New Roman" w:cs="Times New Roman"/>
                <w:color w:val="000000"/>
                <w:sz w:val="24"/>
                <w:szCs w:val="18"/>
              </w:rPr>
              <w:t>Mean</w:t>
            </w:r>
          </w:p>
        </w:tc>
        <w:tc>
          <w:tcPr>
            <w:tcW w:w="2610" w:type="dxa"/>
          </w:tcPr>
          <w:p w:rsidR="00F40606" w:rsidRPr="006A383E" w:rsidRDefault="00F40606" w:rsidP="009F77BD">
            <w:pPr>
              <w:autoSpaceDE w:val="0"/>
              <w:autoSpaceDN w:val="0"/>
              <w:adjustRightInd w:val="0"/>
              <w:spacing w:line="276" w:lineRule="auto"/>
              <w:ind w:left="60" w:right="60"/>
              <w:jc w:val="center"/>
              <w:rPr>
                <w:rFonts w:ascii="Times New Roman" w:hAnsi="Times New Roman" w:cs="Times New Roman"/>
                <w:color w:val="000000"/>
                <w:sz w:val="24"/>
                <w:szCs w:val="18"/>
              </w:rPr>
            </w:pPr>
            <w:r w:rsidRPr="006A383E">
              <w:rPr>
                <w:rFonts w:ascii="Times New Roman" w:hAnsi="Times New Roman" w:cs="Times New Roman"/>
                <w:color w:val="000000"/>
                <w:sz w:val="24"/>
                <w:szCs w:val="18"/>
              </w:rPr>
              <w:t>Std. Deviation</w:t>
            </w:r>
          </w:p>
        </w:tc>
      </w:tr>
      <w:tr w:rsidR="00F40606" w:rsidRPr="006A383E" w:rsidTr="009F77BD">
        <w:tc>
          <w:tcPr>
            <w:tcW w:w="4698" w:type="dxa"/>
          </w:tcPr>
          <w:p w:rsidR="00F40606" w:rsidRPr="006A383E" w:rsidRDefault="00F40606" w:rsidP="009F77BD">
            <w:pPr>
              <w:autoSpaceDE w:val="0"/>
              <w:autoSpaceDN w:val="0"/>
              <w:adjustRightInd w:val="0"/>
              <w:spacing w:line="276" w:lineRule="auto"/>
              <w:ind w:left="60" w:right="60"/>
              <w:rPr>
                <w:rFonts w:ascii="Times New Roman" w:hAnsi="Times New Roman" w:cs="Times New Roman"/>
                <w:color w:val="000000"/>
                <w:sz w:val="24"/>
                <w:szCs w:val="18"/>
              </w:rPr>
            </w:pPr>
            <w:r>
              <w:rPr>
                <w:rFonts w:ascii="Times New Roman" w:hAnsi="Times New Roman" w:cs="Times New Roman"/>
                <w:color w:val="000000"/>
                <w:sz w:val="24"/>
                <w:szCs w:val="18"/>
              </w:rPr>
              <w:t xml:space="preserve">Saving Behavior </w:t>
            </w:r>
          </w:p>
        </w:tc>
        <w:tc>
          <w:tcPr>
            <w:tcW w:w="90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144</w:t>
            </w:r>
          </w:p>
        </w:tc>
        <w:tc>
          <w:tcPr>
            <w:tcW w:w="117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Pr>
                <w:rFonts w:ascii="Times New Roman" w:hAnsi="Times New Roman" w:cs="Times New Roman"/>
                <w:color w:val="000000"/>
                <w:sz w:val="24"/>
                <w:szCs w:val="18"/>
              </w:rPr>
              <w:t>3</w:t>
            </w:r>
            <w:r w:rsidRPr="006A383E">
              <w:rPr>
                <w:rFonts w:ascii="Times New Roman" w:hAnsi="Times New Roman" w:cs="Times New Roman"/>
                <w:color w:val="000000"/>
                <w:sz w:val="24"/>
                <w:szCs w:val="18"/>
              </w:rPr>
              <w:t>.54</w:t>
            </w:r>
          </w:p>
        </w:tc>
        <w:tc>
          <w:tcPr>
            <w:tcW w:w="261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.50000</w:t>
            </w:r>
          </w:p>
        </w:tc>
      </w:tr>
      <w:tr w:rsidR="00F40606" w:rsidRPr="006A383E" w:rsidTr="009F77BD">
        <w:tc>
          <w:tcPr>
            <w:tcW w:w="4698" w:type="dxa"/>
          </w:tcPr>
          <w:p w:rsidR="00F40606" w:rsidRPr="006A383E" w:rsidRDefault="00F40606" w:rsidP="009F77BD">
            <w:pPr>
              <w:autoSpaceDE w:val="0"/>
              <w:autoSpaceDN w:val="0"/>
              <w:adjustRightInd w:val="0"/>
              <w:spacing w:line="276" w:lineRule="auto"/>
              <w:ind w:left="60" w:right="60"/>
              <w:rPr>
                <w:rFonts w:ascii="Times New Roman" w:hAnsi="Times New Roman" w:cs="Times New Roman"/>
                <w:color w:val="000000"/>
                <w:sz w:val="24"/>
                <w:szCs w:val="18"/>
              </w:rPr>
            </w:pPr>
            <w:r w:rsidRPr="006A383E">
              <w:rPr>
                <w:rFonts w:ascii="Times New Roman" w:hAnsi="Times New Roman" w:cs="Times New Roman"/>
                <w:color w:val="000000"/>
                <w:sz w:val="24"/>
                <w:szCs w:val="18"/>
              </w:rPr>
              <w:t>Financial Literacy</w:t>
            </w:r>
          </w:p>
        </w:tc>
        <w:tc>
          <w:tcPr>
            <w:tcW w:w="90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144</w:t>
            </w:r>
          </w:p>
        </w:tc>
        <w:tc>
          <w:tcPr>
            <w:tcW w:w="117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Pr>
                <w:rFonts w:ascii="Times New Roman" w:hAnsi="Times New Roman" w:cs="Times New Roman"/>
                <w:color w:val="000000"/>
                <w:sz w:val="24"/>
                <w:szCs w:val="18"/>
              </w:rPr>
              <w:t>3.47</w:t>
            </w:r>
          </w:p>
        </w:tc>
        <w:tc>
          <w:tcPr>
            <w:tcW w:w="261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1.20554</w:t>
            </w:r>
          </w:p>
        </w:tc>
      </w:tr>
      <w:tr w:rsidR="00F40606" w:rsidRPr="006A383E" w:rsidTr="009F77BD">
        <w:tc>
          <w:tcPr>
            <w:tcW w:w="4698" w:type="dxa"/>
          </w:tcPr>
          <w:p w:rsidR="00F40606" w:rsidRPr="006A383E" w:rsidRDefault="00F40606" w:rsidP="009F77BD">
            <w:pPr>
              <w:autoSpaceDE w:val="0"/>
              <w:autoSpaceDN w:val="0"/>
              <w:adjustRightInd w:val="0"/>
              <w:spacing w:line="276" w:lineRule="auto"/>
              <w:ind w:left="60" w:right="60"/>
              <w:rPr>
                <w:rFonts w:ascii="Times New Roman" w:hAnsi="Times New Roman" w:cs="Times New Roman"/>
                <w:color w:val="000000"/>
                <w:sz w:val="24"/>
                <w:szCs w:val="18"/>
              </w:rPr>
            </w:pPr>
            <w:r w:rsidRPr="006A383E">
              <w:rPr>
                <w:rFonts w:ascii="Times New Roman" w:hAnsi="Times New Roman" w:cs="Times New Roman"/>
                <w:color w:val="000000"/>
                <w:sz w:val="24"/>
                <w:szCs w:val="18"/>
              </w:rPr>
              <w:t>Parental Socialization</w:t>
            </w:r>
          </w:p>
        </w:tc>
        <w:tc>
          <w:tcPr>
            <w:tcW w:w="90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144</w:t>
            </w:r>
          </w:p>
        </w:tc>
        <w:tc>
          <w:tcPr>
            <w:tcW w:w="117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Pr>
                <w:rFonts w:ascii="Times New Roman" w:hAnsi="Times New Roman" w:cs="Times New Roman"/>
                <w:color w:val="000000"/>
                <w:sz w:val="24"/>
                <w:szCs w:val="18"/>
              </w:rPr>
              <w:t>3.17</w:t>
            </w:r>
          </w:p>
        </w:tc>
        <w:tc>
          <w:tcPr>
            <w:tcW w:w="261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1.11148</w:t>
            </w:r>
          </w:p>
        </w:tc>
      </w:tr>
      <w:tr w:rsidR="00F40606" w:rsidRPr="006A383E" w:rsidTr="009F77BD">
        <w:tc>
          <w:tcPr>
            <w:tcW w:w="4698" w:type="dxa"/>
          </w:tcPr>
          <w:p w:rsidR="00F40606" w:rsidRPr="006A383E" w:rsidRDefault="00F40606" w:rsidP="009F77BD">
            <w:pPr>
              <w:autoSpaceDE w:val="0"/>
              <w:autoSpaceDN w:val="0"/>
              <w:adjustRightInd w:val="0"/>
              <w:spacing w:line="276" w:lineRule="auto"/>
              <w:ind w:left="60" w:right="60"/>
              <w:rPr>
                <w:rFonts w:ascii="Times New Roman" w:hAnsi="Times New Roman" w:cs="Times New Roman"/>
                <w:color w:val="000000"/>
                <w:sz w:val="24"/>
                <w:szCs w:val="18"/>
              </w:rPr>
            </w:pPr>
            <w:r w:rsidRPr="006A383E">
              <w:rPr>
                <w:rFonts w:ascii="Times New Roman" w:hAnsi="Times New Roman" w:cs="Times New Roman"/>
                <w:color w:val="000000"/>
                <w:sz w:val="24"/>
                <w:szCs w:val="18"/>
              </w:rPr>
              <w:t>Peer Influence</w:t>
            </w:r>
          </w:p>
        </w:tc>
        <w:tc>
          <w:tcPr>
            <w:tcW w:w="90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144</w:t>
            </w:r>
          </w:p>
        </w:tc>
        <w:tc>
          <w:tcPr>
            <w:tcW w:w="117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2.12</w:t>
            </w:r>
          </w:p>
        </w:tc>
        <w:tc>
          <w:tcPr>
            <w:tcW w:w="261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1.209</w:t>
            </w:r>
          </w:p>
        </w:tc>
      </w:tr>
      <w:tr w:rsidR="00F40606" w:rsidRPr="006A383E" w:rsidTr="009F77BD">
        <w:tc>
          <w:tcPr>
            <w:tcW w:w="4698" w:type="dxa"/>
          </w:tcPr>
          <w:p w:rsidR="00F40606" w:rsidRPr="006A383E" w:rsidRDefault="00F40606" w:rsidP="009F77BD">
            <w:pPr>
              <w:autoSpaceDE w:val="0"/>
              <w:autoSpaceDN w:val="0"/>
              <w:adjustRightInd w:val="0"/>
              <w:spacing w:line="276" w:lineRule="auto"/>
              <w:ind w:left="60" w:right="60"/>
              <w:rPr>
                <w:rFonts w:ascii="Times New Roman" w:hAnsi="Times New Roman" w:cs="Times New Roman"/>
                <w:color w:val="000000"/>
                <w:sz w:val="24"/>
                <w:szCs w:val="18"/>
              </w:rPr>
            </w:pPr>
            <w:r w:rsidRPr="006A383E">
              <w:rPr>
                <w:rFonts w:ascii="Times New Roman" w:hAnsi="Times New Roman" w:cs="Times New Roman"/>
                <w:color w:val="000000"/>
                <w:sz w:val="24"/>
                <w:szCs w:val="18"/>
              </w:rPr>
              <w:t xml:space="preserve"> Self-Control</w:t>
            </w:r>
          </w:p>
        </w:tc>
        <w:tc>
          <w:tcPr>
            <w:tcW w:w="90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144</w:t>
            </w:r>
          </w:p>
        </w:tc>
        <w:tc>
          <w:tcPr>
            <w:tcW w:w="117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3.59</w:t>
            </w:r>
          </w:p>
        </w:tc>
        <w:tc>
          <w:tcPr>
            <w:tcW w:w="261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1.226</w:t>
            </w:r>
          </w:p>
        </w:tc>
      </w:tr>
      <w:tr w:rsidR="00F40606" w:rsidRPr="006A383E" w:rsidTr="009F77BD">
        <w:tc>
          <w:tcPr>
            <w:tcW w:w="4698" w:type="dxa"/>
          </w:tcPr>
          <w:p w:rsidR="00F40606" w:rsidRPr="006A383E" w:rsidRDefault="00F40606" w:rsidP="009F77BD">
            <w:pPr>
              <w:autoSpaceDE w:val="0"/>
              <w:autoSpaceDN w:val="0"/>
              <w:adjustRightInd w:val="0"/>
              <w:spacing w:line="276" w:lineRule="auto"/>
              <w:ind w:left="60" w:right="60"/>
              <w:rPr>
                <w:rFonts w:ascii="Times New Roman" w:hAnsi="Times New Roman" w:cs="Times New Roman"/>
                <w:color w:val="000000"/>
                <w:sz w:val="24"/>
                <w:szCs w:val="18"/>
              </w:rPr>
            </w:pPr>
            <w:r>
              <w:rPr>
                <w:rFonts w:ascii="Times New Roman" w:hAnsi="Times New Roman" w:cs="Times New Roman"/>
                <w:color w:val="000000"/>
                <w:sz w:val="24"/>
                <w:szCs w:val="18"/>
              </w:rPr>
              <w:t>Grand mean</w:t>
            </w:r>
          </w:p>
        </w:tc>
        <w:tc>
          <w:tcPr>
            <w:tcW w:w="900" w:type="dxa"/>
          </w:tcPr>
          <w:p w:rsidR="00F40606" w:rsidRPr="006A383E" w:rsidRDefault="00F40606" w:rsidP="009F77BD">
            <w:pPr>
              <w:autoSpaceDE w:val="0"/>
              <w:autoSpaceDN w:val="0"/>
              <w:adjustRightInd w:val="0"/>
              <w:spacing w:line="276" w:lineRule="auto"/>
              <w:ind w:left="60" w:right="60"/>
              <w:jc w:val="right"/>
              <w:rPr>
                <w:rFonts w:ascii="Times New Roman" w:hAnsi="Times New Roman" w:cs="Times New Roman"/>
                <w:color w:val="000000"/>
                <w:sz w:val="24"/>
                <w:szCs w:val="18"/>
              </w:rPr>
            </w:pPr>
            <w:r w:rsidRPr="006A383E">
              <w:rPr>
                <w:rFonts w:ascii="Times New Roman" w:hAnsi="Times New Roman" w:cs="Times New Roman"/>
                <w:color w:val="000000"/>
                <w:sz w:val="24"/>
                <w:szCs w:val="18"/>
              </w:rPr>
              <w:t>144</w:t>
            </w:r>
          </w:p>
        </w:tc>
        <w:tc>
          <w:tcPr>
            <w:tcW w:w="1170" w:type="dxa"/>
          </w:tcPr>
          <w:p w:rsidR="00F40606" w:rsidRPr="006A383E" w:rsidRDefault="00F40606" w:rsidP="009F77BD">
            <w:pPr>
              <w:autoSpaceDE w:val="0"/>
              <w:autoSpaceDN w:val="0"/>
              <w:adjustRightInd w:val="0"/>
              <w:spacing w:line="276" w:lineRule="auto"/>
              <w:rPr>
                <w:rFonts w:ascii="Times New Roman" w:hAnsi="Times New Roman" w:cs="Times New Roman"/>
                <w:sz w:val="24"/>
                <w:szCs w:val="24"/>
              </w:rPr>
            </w:pPr>
          </w:p>
        </w:tc>
        <w:tc>
          <w:tcPr>
            <w:tcW w:w="2610" w:type="dxa"/>
          </w:tcPr>
          <w:p w:rsidR="00F40606" w:rsidRPr="006A383E" w:rsidRDefault="00F40606" w:rsidP="009F77BD">
            <w:pPr>
              <w:autoSpaceDE w:val="0"/>
              <w:autoSpaceDN w:val="0"/>
              <w:adjustRightInd w:val="0"/>
              <w:spacing w:line="276" w:lineRule="auto"/>
              <w:rPr>
                <w:rFonts w:ascii="Times New Roman" w:hAnsi="Times New Roman" w:cs="Times New Roman"/>
                <w:sz w:val="24"/>
                <w:szCs w:val="24"/>
              </w:rPr>
            </w:pPr>
          </w:p>
        </w:tc>
      </w:tr>
    </w:tbl>
    <w:p w:rsidR="00691F57" w:rsidRDefault="00EA15A0" w:rsidP="00F40606">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Table (4.13</w:t>
      </w:r>
      <w:r w:rsidR="00F40606" w:rsidRPr="006A383E">
        <w:rPr>
          <w:rFonts w:ascii="Times New Roman" w:hAnsi="Times New Roman" w:cs="Times New Roman"/>
          <w:sz w:val="24"/>
          <w:szCs w:val="24"/>
        </w:rPr>
        <w:t xml:space="preserve">), Self-Control has the highest overall mean score of 3.65. Parental Socialization has the second highest overall mean score of 3.57 and financial literacy has overall mean score 3.34. Peer influence has the lowest overall mean score of 2.95. </w:t>
      </w:r>
    </w:p>
    <w:p w:rsidR="00F40606" w:rsidRDefault="00F40606" w:rsidP="00F40606">
      <w:pPr>
        <w:spacing w:line="360" w:lineRule="auto"/>
        <w:jc w:val="both"/>
        <w:rPr>
          <w:rFonts w:ascii="Times New Roman" w:hAnsi="Times New Roman" w:cs="Times New Roman"/>
          <w:sz w:val="24"/>
          <w:szCs w:val="24"/>
        </w:rPr>
      </w:pPr>
      <w:r w:rsidRPr="006A383E">
        <w:rPr>
          <w:rFonts w:ascii="Times New Roman" w:hAnsi="Times New Roman" w:cs="Times New Roman"/>
          <w:sz w:val="24"/>
          <w:szCs w:val="24"/>
        </w:rPr>
        <w:t xml:space="preserve">Therefore, it can be concluded that most of the </w:t>
      </w:r>
      <w:r w:rsidR="00BA4FE3">
        <w:rPr>
          <w:rFonts w:ascii="Times New Roman" w:hAnsi="Times New Roman" w:cs="Times New Roman"/>
          <w:sz w:val="24"/>
          <w:szCs w:val="24"/>
        </w:rPr>
        <w:t xml:space="preserve">employee or </w:t>
      </w:r>
      <w:r w:rsidR="00A217FC">
        <w:rPr>
          <w:rFonts w:ascii="Times New Roman" w:hAnsi="Times New Roman" w:cs="Times New Roman"/>
          <w:sz w:val="24"/>
          <w:szCs w:val="24"/>
        </w:rPr>
        <w:t>respondents were</w:t>
      </w:r>
      <w:r w:rsidR="00D82FC8">
        <w:rPr>
          <w:rFonts w:ascii="Times New Roman" w:hAnsi="Times New Roman" w:cs="Times New Roman"/>
          <w:sz w:val="24"/>
          <w:szCs w:val="24"/>
        </w:rPr>
        <w:t xml:space="preserve"> agree upon the </w:t>
      </w:r>
      <w:r w:rsidRPr="006A383E">
        <w:rPr>
          <w:rFonts w:ascii="Times New Roman" w:hAnsi="Times New Roman" w:cs="Times New Roman"/>
          <w:sz w:val="24"/>
          <w:szCs w:val="24"/>
        </w:rPr>
        <w:t xml:space="preserve">fact that self-control on saving </w:t>
      </w:r>
      <w:proofErr w:type="spellStart"/>
      <w:r w:rsidRPr="006A383E">
        <w:rPr>
          <w:rFonts w:ascii="Times New Roman" w:hAnsi="Times New Roman" w:cs="Times New Roman"/>
          <w:sz w:val="24"/>
          <w:szCs w:val="24"/>
        </w:rPr>
        <w:t>behaviour</w:t>
      </w:r>
      <w:proofErr w:type="spellEnd"/>
      <w:r w:rsidRPr="006A383E">
        <w:rPr>
          <w:rFonts w:ascii="Times New Roman" w:hAnsi="Times New Roman" w:cs="Times New Roman"/>
          <w:sz w:val="24"/>
          <w:szCs w:val="24"/>
        </w:rPr>
        <w:t>.</w:t>
      </w:r>
    </w:p>
    <w:p w:rsidR="009546AD" w:rsidRPr="00A31955" w:rsidRDefault="009546AD" w:rsidP="007B4CB9">
      <w:pPr>
        <w:pStyle w:val="Heading2"/>
      </w:pPr>
      <w:bookmarkStart w:id="140" w:name="_Toc117573990"/>
      <w:r w:rsidRPr="00A31955">
        <w:t>4.</w:t>
      </w:r>
      <w:r w:rsidR="00A31955" w:rsidRPr="00A31955">
        <w:t>4. The</w:t>
      </w:r>
      <w:r w:rsidRPr="00A31955">
        <w:t xml:space="preserve"> Effect of the influencing factors on Saving </w:t>
      </w:r>
      <w:proofErr w:type="spellStart"/>
      <w:r w:rsidRPr="00A31955">
        <w:t>Behaviour</w:t>
      </w:r>
      <w:bookmarkEnd w:id="140"/>
      <w:proofErr w:type="spellEnd"/>
      <w:r w:rsidRPr="00A31955">
        <w:t xml:space="preserve"> </w:t>
      </w:r>
    </w:p>
    <w:p w:rsidR="009546AD" w:rsidRPr="009B6260" w:rsidRDefault="009546AD" w:rsidP="009546AD">
      <w:pPr>
        <w:spacing w:after="0" w:line="360" w:lineRule="auto"/>
        <w:jc w:val="both"/>
        <w:rPr>
          <w:rFonts w:ascii="Times New Roman" w:hAnsi="Times New Roman" w:cs="Times New Roman"/>
          <w:sz w:val="24"/>
          <w:szCs w:val="24"/>
        </w:rPr>
      </w:pPr>
      <w:r w:rsidRPr="009B6260">
        <w:rPr>
          <w:rFonts w:ascii="Times New Roman" w:hAnsi="Times New Roman" w:cs="Times New Roman"/>
          <w:sz w:val="24"/>
          <w:szCs w:val="24"/>
        </w:rPr>
        <w:t xml:space="preserve">To analyze the effect of determinants of saving </w:t>
      </w:r>
      <w:proofErr w:type="spellStart"/>
      <w:r w:rsidRPr="009B6260">
        <w:rPr>
          <w:rFonts w:ascii="Times New Roman" w:hAnsi="Times New Roman" w:cs="Times New Roman"/>
          <w:sz w:val="24"/>
          <w:szCs w:val="24"/>
        </w:rPr>
        <w:t>behaviour</w:t>
      </w:r>
      <w:proofErr w:type="spellEnd"/>
      <w:r w:rsidRPr="009B6260">
        <w:rPr>
          <w:rFonts w:ascii="Times New Roman" w:hAnsi="Times New Roman" w:cs="Times New Roman"/>
          <w:sz w:val="24"/>
          <w:szCs w:val="24"/>
        </w:rPr>
        <w:t xml:space="preserve">, the correlation and regression models are applied in this study. </w:t>
      </w:r>
    </w:p>
    <w:p w:rsidR="009546AD" w:rsidRPr="009B6260" w:rsidRDefault="009546AD" w:rsidP="007B4CB9">
      <w:pPr>
        <w:pStyle w:val="Heading2"/>
      </w:pPr>
      <w:bookmarkStart w:id="141" w:name="_Toc117573991"/>
      <w:r w:rsidRPr="009B6260">
        <w:t>4.</w:t>
      </w:r>
      <w:r w:rsidR="006E55B1">
        <w:t>4</w:t>
      </w:r>
      <w:r w:rsidRPr="009B6260">
        <w:t xml:space="preserve">.1 Correlation Analysis of the influencing factors on Saving </w:t>
      </w:r>
      <w:proofErr w:type="spellStart"/>
      <w:r w:rsidRPr="009B6260">
        <w:t>Behaviour</w:t>
      </w:r>
      <w:bookmarkEnd w:id="141"/>
      <w:proofErr w:type="spellEnd"/>
      <w:r w:rsidRPr="009B6260">
        <w:t xml:space="preserve"> </w:t>
      </w:r>
    </w:p>
    <w:p w:rsidR="009546AD" w:rsidRDefault="009546AD" w:rsidP="009546AD">
      <w:pPr>
        <w:spacing w:line="360" w:lineRule="auto"/>
        <w:jc w:val="both"/>
        <w:rPr>
          <w:rFonts w:ascii="Times New Roman" w:hAnsi="Times New Roman" w:cs="Times New Roman"/>
          <w:sz w:val="24"/>
          <w:szCs w:val="24"/>
        </w:rPr>
      </w:pPr>
      <w:r w:rsidRPr="009B6260">
        <w:rPr>
          <w:rFonts w:ascii="Times New Roman" w:hAnsi="Times New Roman" w:cs="Times New Roman"/>
          <w:sz w:val="24"/>
          <w:szCs w:val="24"/>
        </w:rPr>
        <w:t>Table (4.1</w:t>
      </w:r>
      <w:r w:rsidR="00951545">
        <w:rPr>
          <w:rFonts w:ascii="Times New Roman" w:hAnsi="Times New Roman" w:cs="Times New Roman"/>
          <w:sz w:val="24"/>
          <w:szCs w:val="24"/>
        </w:rPr>
        <w:t>4</w:t>
      </w:r>
      <w:r w:rsidRPr="009B6260">
        <w:rPr>
          <w:rFonts w:ascii="Times New Roman" w:hAnsi="Times New Roman" w:cs="Times New Roman"/>
          <w:sz w:val="24"/>
          <w:szCs w:val="24"/>
        </w:rPr>
        <w:t xml:space="preserve">) describes the correlation coefficient for independent variable- financial literacy, peer influence, parental socialization, self-control and dependent variables i.e. saving </w:t>
      </w:r>
      <w:proofErr w:type="spellStart"/>
      <w:r w:rsidRPr="009B6260">
        <w:rPr>
          <w:rFonts w:ascii="Times New Roman" w:hAnsi="Times New Roman" w:cs="Times New Roman"/>
          <w:sz w:val="24"/>
          <w:szCs w:val="24"/>
        </w:rPr>
        <w:t>behaviour</w:t>
      </w:r>
      <w:proofErr w:type="spellEnd"/>
      <w:r w:rsidRPr="009B6260">
        <w:rPr>
          <w:rFonts w:ascii="Times New Roman" w:hAnsi="Times New Roman" w:cs="Times New Roman"/>
          <w:sz w:val="24"/>
          <w:szCs w:val="24"/>
        </w:rPr>
        <w:t xml:space="preserve">. The correlation coefficient (r) is between </w:t>
      </w:r>
      <w:r w:rsidRPr="009B6260">
        <w:rPr>
          <w:rFonts w:ascii="Times New Roman" w:hAnsi="Times New Roman" w:cs="Times New Roman"/>
          <w:b/>
          <w:bCs/>
          <w:sz w:val="24"/>
          <w:szCs w:val="24"/>
        </w:rPr>
        <w:t>-</w:t>
      </w:r>
      <w:r w:rsidRPr="009B6260">
        <w:rPr>
          <w:rFonts w:ascii="Times New Roman" w:hAnsi="Times New Roman" w:cs="Times New Roman"/>
          <w:sz w:val="24"/>
          <w:szCs w:val="24"/>
        </w:rPr>
        <w:t>1.0 and +1.0. If the r value is negative, it implies that it has perfect negative linear relationship and positive value means a perfect positive linear relationship. When the value of r equal to 0 indicates that there is no correlation between factors.</w:t>
      </w:r>
    </w:p>
    <w:p w:rsidR="009546AD" w:rsidRPr="009B6260" w:rsidRDefault="009546AD" w:rsidP="007B4CB9">
      <w:pPr>
        <w:pStyle w:val="Heading2"/>
      </w:pPr>
      <w:bookmarkStart w:id="142" w:name="_Toc117573992"/>
      <w:r>
        <w:t xml:space="preserve">Table </w:t>
      </w:r>
      <w:r w:rsidR="00951545">
        <w:t xml:space="preserve">4.14. </w:t>
      </w:r>
      <w:r w:rsidRPr="009F77BD">
        <w:t>Pearson Correlation</w:t>
      </w:r>
      <w:bookmarkEnd w:id="142"/>
    </w:p>
    <w:tbl>
      <w:tblPr>
        <w:tblStyle w:val="TableGrid1"/>
        <w:tblW w:w="9630" w:type="dxa"/>
        <w:tblLayout w:type="fixed"/>
        <w:tblLook w:val="0000" w:firstRow="0" w:lastRow="0" w:firstColumn="0" w:lastColumn="0" w:noHBand="0" w:noVBand="0"/>
      </w:tblPr>
      <w:tblGrid>
        <w:gridCol w:w="990"/>
        <w:gridCol w:w="2160"/>
        <w:gridCol w:w="990"/>
        <w:gridCol w:w="990"/>
        <w:gridCol w:w="1080"/>
        <w:gridCol w:w="900"/>
        <w:gridCol w:w="1170"/>
        <w:gridCol w:w="1350"/>
      </w:tblGrid>
      <w:tr w:rsidR="009546AD" w:rsidRPr="00F91E89" w:rsidTr="003602BB">
        <w:tc>
          <w:tcPr>
            <w:tcW w:w="3150" w:type="dxa"/>
            <w:gridSpan w:val="2"/>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p>
        </w:tc>
        <w:tc>
          <w:tcPr>
            <w:tcW w:w="990" w:type="dxa"/>
          </w:tcPr>
          <w:p w:rsidR="009546AD" w:rsidRPr="00F91E89" w:rsidRDefault="009546AD" w:rsidP="003602BB">
            <w:pPr>
              <w:autoSpaceDE w:val="0"/>
              <w:autoSpaceDN w:val="0"/>
              <w:adjustRightInd w:val="0"/>
              <w:spacing w:line="320" w:lineRule="atLeast"/>
              <w:ind w:left="60" w:right="60"/>
              <w:jc w:val="center"/>
              <w:rPr>
                <w:rFonts w:ascii="Times New Roman" w:hAnsi="Times New Roman" w:cs="Times New Roman"/>
                <w:color w:val="000000"/>
                <w:sz w:val="20"/>
                <w:szCs w:val="20"/>
              </w:rPr>
            </w:pPr>
            <w:r w:rsidRPr="00F91E89">
              <w:rPr>
                <w:rFonts w:ascii="Times New Roman" w:hAnsi="Times New Roman" w:cs="Times New Roman"/>
                <w:color w:val="000000"/>
                <w:sz w:val="20"/>
                <w:szCs w:val="20"/>
              </w:rPr>
              <w:t xml:space="preserve">SB </w:t>
            </w:r>
          </w:p>
        </w:tc>
        <w:tc>
          <w:tcPr>
            <w:tcW w:w="990" w:type="dxa"/>
          </w:tcPr>
          <w:p w:rsidR="009546AD" w:rsidRPr="00F91E89" w:rsidRDefault="009546AD" w:rsidP="003602BB">
            <w:pPr>
              <w:autoSpaceDE w:val="0"/>
              <w:autoSpaceDN w:val="0"/>
              <w:adjustRightInd w:val="0"/>
              <w:spacing w:line="320" w:lineRule="atLeast"/>
              <w:ind w:left="60" w:right="60"/>
              <w:jc w:val="center"/>
              <w:rPr>
                <w:rFonts w:ascii="Times New Roman" w:hAnsi="Times New Roman" w:cs="Times New Roman"/>
                <w:color w:val="000000"/>
                <w:sz w:val="20"/>
                <w:szCs w:val="20"/>
              </w:rPr>
            </w:pPr>
            <w:r w:rsidRPr="00F91E89">
              <w:rPr>
                <w:rFonts w:ascii="Times New Roman" w:hAnsi="Times New Roman" w:cs="Times New Roman"/>
                <w:color w:val="000000"/>
                <w:sz w:val="20"/>
                <w:szCs w:val="20"/>
              </w:rPr>
              <w:t>FL</w:t>
            </w:r>
          </w:p>
        </w:tc>
        <w:tc>
          <w:tcPr>
            <w:tcW w:w="1080" w:type="dxa"/>
          </w:tcPr>
          <w:p w:rsidR="009546AD" w:rsidRPr="00F91E89" w:rsidRDefault="009546AD" w:rsidP="003602BB">
            <w:pPr>
              <w:autoSpaceDE w:val="0"/>
              <w:autoSpaceDN w:val="0"/>
              <w:adjustRightInd w:val="0"/>
              <w:spacing w:line="320" w:lineRule="atLeast"/>
              <w:ind w:left="60" w:right="60"/>
              <w:jc w:val="center"/>
              <w:rPr>
                <w:rFonts w:ascii="Times New Roman" w:hAnsi="Times New Roman" w:cs="Times New Roman"/>
                <w:color w:val="000000"/>
                <w:sz w:val="20"/>
                <w:szCs w:val="20"/>
              </w:rPr>
            </w:pPr>
            <w:r w:rsidRPr="00F91E89">
              <w:rPr>
                <w:rFonts w:ascii="Times New Roman" w:hAnsi="Times New Roman" w:cs="Times New Roman"/>
                <w:color w:val="000000"/>
                <w:sz w:val="20"/>
                <w:szCs w:val="20"/>
              </w:rPr>
              <w:t>PSO</w:t>
            </w:r>
          </w:p>
        </w:tc>
        <w:tc>
          <w:tcPr>
            <w:tcW w:w="90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PEIN</w:t>
            </w:r>
          </w:p>
        </w:tc>
        <w:tc>
          <w:tcPr>
            <w:tcW w:w="1170" w:type="dxa"/>
          </w:tcPr>
          <w:p w:rsidR="009546AD" w:rsidRPr="00F91E89" w:rsidRDefault="009546AD" w:rsidP="003602BB">
            <w:pPr>
              <w:autoSpaceDE w:val="0"/>
              <w:autoSpaceDN w:val="0"/>
              <w:adjustRightInd w:val="0"/>
              <w:spacing w:line="320" w:lineRule="atLeast"/>
              <w:ind w:left="60" w:right="60"/>
              <w:jc w:val="center"/>
              <w:rPr>
                <w:rFonts w:ascii="Times New Roman" w:hAnsi="Times New Roman" w:cs="Times New Roman"/>
                <w:color w:val="000000"/>
                <w:sz w:val="20"/>
                <w:szCs w:val="20"/>
              </w:rPr>
            </w:pPr>
            <w:r w:rsidRPr="00F91E89">
              <w:rPr>
                <w:rFonts w:ascii="Times New Roman" w:hAnsi="Times New Roman" w:cs="Times New Roman"/>
                <w:color w:val="000000"/>
                <w:sz w:val="20"/>
                <w:szCs w:val="20"/>
              </w:rPr>
              <w:t>SCON</w:t>
            </w:r>
          </w:p>
        </w:tc>
        <w:tc>
          <w:tcPr>
            <w:tcW w:w="135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DEF</w:t>
            </w:r>
          </w:p>
        </w:tc>
      </w:tr>
      <w:tr w:rsidR="009546AD" w:rsidRPr="00F91E89" w:rsidTr="003602BB">
        <w:tc>
          <w:tcPr>
            <w:tcW w:w="990" w:type="dxa"/>
            <w:vMerge w:val="restart"/>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SB</w:t>
            </w: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Pearson Correlation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-.537</w:t>
            </w:r>
            <w:r w:rsidRPr="00F91E89">
              <w:rPr>
                <w:rFonts w:ascii="Times New Roman" w:hAnsi="Times New Roman" w:cs="Times New Roman"/>
                <w:color w:val="000000"/>
                <w:sz w:val="20"/>
                <w:szCs w:val="20"/>
                <w:vertAlign w:val="superscript"/>
              </w:rPr>
              <w:t>**</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-.535</w:t>
            </w:r>
            <w:r w:rsidRPr="00F91E89">
              <w:rPr>
                <w:rFonts w:ascii="Times New Roman" w:hAnsi="Times New Roman" w:cs="Times New Roman"/>
                <w:color w:val="000000"/>
                <w:sz w:val="20"/>
                <w:szCs w:val="20"/>
                <w:vertAlign w:val="superscript"/>
              </w:rPr>
              <w:t>**</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-.569</w:t>
            </w:r>
            <w:r w:rsidRPr="00F91E89">
              <w:rPr>
                <w:rFonts w:ascii="Times New Roman" w:hAnsi="Times New Roman" w:cs="Times New Roman"/>
                <w:color w:val="000000"/>
                <w:sz w:val="20"/>
                <w:szCs w:val="20"/>
                <w:vertAlign w:val="superscript"/>
              </w:rPr>
              <w:t>**</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.091</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.234</w:t>
            </w:r>
            <w:r w:rsidRPr="00F91E89">
              <w:rPr>
                <w:rFonts w:ascii="Times New Roman" w:hAnsi="Times New Roman" w:cs="Times New Roman"/>
                <w:color w:val="000000"/>
                <w:sz w:val="20"/>
                <w:szCs w:val="20"/>
                <w:vertAlign w:val="superscript"/>
              </w:rPr>
              <w:t>**</w:t>
            </w: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color w:val="000000"/>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Sig. (2-tailed)</w:t>
            </w:r>
          </w:p>
        </w:tc>
        <w:tc>
          <w:tcPr>
            <w:tcW w:w="990" w:type="dxa"/>
          </w:tcPr>
          <w:p w:rsidR="009546AD" w:rsidRPr="00F91E89" w:rsidRDefault="009546AD" w:rsidP="003602BB">
            <w:pPr>
              <w:autoSpaceDE w:val="0"/>
              <w:autoSpaceDN w:val="0"/>
              <w:adjustRightInd w:val="0"/>
              <w:rPr>
                <w:rFonts w:ascii="Times New Roman" w:hAnsi="Times New Roman" w:cs="Times New Roman"/>
                <w:sz w:val="20"/>
                <w:szCs w:val="20"/>
              </w:rPr>
            </w:pP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.279</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.005</w:t>
            </w: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color w:val="000000"/>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r>
      <w:tr w:rsidR="009546AD" w:rsidRPr="00F91E89" w:rsidTr="003602BB">
        <w:tc>
          <w:tcPr>
            <w:tcW w:w="990" w:type="dxa"/>
            <w:vMerge w:val="restart"/>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FL</w:t>
            </w: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Pearson Correlation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-.537</w:t>
            </w:r>
            <w:r w:rsidRPr="00F91E89">
              <w:rPr>
                <w:rFonts w:ascii="Times New Roman" w:hAnsi="Times New Roman" w:cs="Times New Roman"/>
                <w:color w:val="000000"/>
                <w:sz w:val="20"/>
                <w:szCs w:val="20"/>
                <w:vertAlign w:val="superscript"/>
              </w:rPr>
              <w:t>**</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.242</w:t>
            </w:r>
            <w:r w:rsidRPr="00F91E89">
              <w:rPr>
                <w:rFonts w:ascii="Times New Roman" w:hAnsi="Times New Roman" w:cs="Times New Roman"/>
                <w:color w:val="000000"/>
                <w:sz w:val="20"/>
                <w:szCs w:val="20"/>
                <w:vertAlign w:val="superscript"/>
              </w:rPr>
              <w:t>**</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.571</w:t>
            </w:r>
            <w:r w:rsidRPr="00F91E89">
              <w:rPr>
                <w:rFonts w:ascii="Times New Roman" w:hAnsi="Times New Roman" w:cs="Times New Roman"/>
                <w:color w:val="000000"/>
                <w:sz w:val="20"/>
                <w:szCs w:val="20"/>
                <w:vertAlign w:val="superscript"/>
              </w:rPr>
              <w:t>**</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-.164</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-.240</w:t>
            </w:r>
            <w:r w:rsidRPr="00F91E89">
              <w:rPr>
                <w:rFonts w:ascii="Times New Roman" w:hAnsi="Times New Roman" w:cs="Times New Roman"/>
                <w:color w:val="000000"/>
                <w:sz w:val="20"/>
                <w:szCs w:val="20"/>
                <w:vertAlign w:val="superscript"/>
              </w:rPr>
              <w:t>**</w:t>
            </w: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color w:val="000000"/>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Sig. (2-tailed)</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c>
          <w:tcPr>
            <w:tcW w:w="990" w:type="dxa"/>
          </w:tcPr>
          <w:p w:rsidR="009546AD" w:rsidRPr="00F91E89" w:rsidRDefault="009546AD" w:rsidP="003602BB">
            <w:pPr>
              <w:autoSpaceDE w:val="0"/>
              <w:autoSpaceDN w:val="0"/>
              <w:adjustRightInd w:val="0"/>
              <w:rPr>
                <w:rFonts w:ascii="Times New Roman" w:hAnsi="Times New Roman" w:cs="Times New Roman"/>
                <w:sz w:val="20"/>
                <w:szCs w:val="20"/>
              </w:rPr>
            </w:pP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.003</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.050</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.004</w:t>
            </w: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color w:val="000000"/>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r>
      <w:tr w:rsidR="009546AD" w:rsidRPr="00F91E89" w:rsidTr="003602BB">
        <w:tc>
          <w:tcPr>
            <w:tcW w:w="990" w:type="dxa"/>
            <w:vMerge w:val="restart"/>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PSO</w:t>
            </w: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Pearson Correlation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-.535</w:t>
            </w:r>
            <w:r w:rsidRPr="00F91E89">
              <w:rPr>
                <w:rFonts w:ascii="Times New Roman" w:hAnsi="Times New Roman" w:cs="Times New Roman"/>
                <w:color w:val="000000"/>
                <w:sz w:val="20"/>
                <w:szCs w:val="20"/>
                <w:vertAlign w:val="superscript"/>
              </w:rPr>
              <w:t>**</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.242</w:t>
            </w:r>
            <w:r w:rsidRPr="00F91E89">
              <w:rPr>
                <w:rFonts w:ascii="Times New Roman" w:hAnsi="Times New Roman" w:cs="Times New Roman"/>
                <w:color w:val="000000"/>
                <w:sz w:val="20"/>
                <w:szCs w:val="20"/>
                <w:vertAlign w:val="superscript"/>
              </w:rPr>
              <w:t>**</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.344</w:t>
            </w:r>
            <w:r w:rsidRPr="00F91E89">
              <w:rPr>
                <w:rFonts w:ascii="Times New Roman" w:hAnsi="Times New Roman" w:cs="Times New Roman"/>
                <w:color w:val="000000"/>
                <w:sz w:val="20"/>
                <w:szCs w:val="20"/>
                <w:vertAlign w:val="superscript"/>
              </w:rPr>
              <w:t>**</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-.004</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.013</w:t>
            </w: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color w:val="000000"/>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Sig. (2-tailed)</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.003</w:t>
            </w:r>
          </w:p>
        </w:tc>
        <w:tc>
          <w:tcPr>
            <w:tcW w:w="1080" w:type="dxa"/>
          </w:tcPr>
          <w:p w:rsidR="009546AD" w:rsidRPr="00F91E89" w:rsidRDefault="009546AD" w:rsidP="003602BB">
            <w:pPr>
              <w:autoSpaceDE w:val="0"/>
              <w:autoSpaceDN w:val="0"/>
              <w:adjustRightInd w:val="0"/>
              <w:rPr>
                <w:rFonts w:ascii="Times New Roman" w:hAnsi="Times New Roman" w:cs="Times New Roman"/>
                <w:sz w:val="20"/>
                <w:szCs w:val="20"/>
              </w:rPr>
            </w:pP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.963</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.880</w:t>
            </w: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color w:val="000000"/>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r>
      <w:tr w:rsidR="009546AD" w:rsidRPr="00F91E89" w:rsidTr="003602BB">
        <w:tc>
          <w:tcPr>
            <w:tcW w:w="990" w:type="dxa"/>
            <w:vMerge w:val="restart"/>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PEIN</w:t>
            </w: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Pearson Correlation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-.569</w:t>
            </w:r>
            <w:r w:rsidRPr="00F91E89">
              <w:rPr>
                <w:rFonts w:ascii="Times New Roman" w:hAnsi="Times New Roman" w:cs="Times New Roman"/>
                <w:color w:val="000000"/>
                <w:sz w:val="20"/>
                <w:szCs w:val="20"/>
                <w:vertAlign w:val="superscript"/>
              </w:rPr>
              <w:t>**</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.571</w:t>
            </w:r>
            <w:r w:rsidRPr="00F91E89">
              <w:rPr>
                <w:rFonts w:ascii="Times New Roman" w:hAnsi="Times New Roman" w:cs="Times New Roman"/>
                <w:color w:val="000000"/>
                <w:sz w:val="20"/>
                <w:szCs w:val="20"/>
                <w:vertAlign w:val="superscript"/>
              </w:rPr>
              <w:t>**</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.344</w:t>
            </w:r>
            <w:r w:rsidRPr="00F91E89">
              <w:rPr>
                <w:rFonts w:ascii="Times New Roman" w:hAnsi="Times New Roman" w:cs="Times New Roman"/>
                <w:color w:val="000000"/>
                <w:sz w:val="20"/>
                <w:szCs w:val="20"/>
                <w:vertAlign w:val="superscript"/>
              </w:rPr>
              <w:t>**</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.174</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.023</w:t>
            </w: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color w:val="000000"/>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Sig. (2-tailed)</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c>
          <w:tcPr>
            <w:tcW w:w="900" w:type="dxa"/>
          </w:tcPr>
          <w:p w:rsidR="009546AD" w:rsidRPr="00F91E89" w:rsidRDefault="009546AD" w:rsidP="003602BB">
            <w:pPr>
              <w:autoSpaceDE w:val="0"/>
              <w:autoSpaceDN w:val="0"/>
              <w:adjustRightInd w:val="0"/>
              <w:rPr>
                <w:rFonts w:ascii="Times New Roman" w:hAnsi="Times New Roman" w:cs="Times New Roman"/>
                <w:sz w:val="20"/>
                <w:szCs w:val="20"/>
              </w:rPr>
            </w:pP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.437</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.782</w:t>
            </w: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color w:val="000000"/>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r>
      <w:tr w:rsidR="009546AD" w:rsidRPr="00F91E89" w:rsidTr="003602BB">
        <w:tc>
          <w:tcPr>
            <w:tcW w:w="990" w:type="dxa"/>
            <w:vMerge w:val="restart"/>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SCON</w:t>
            </w: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Pearson Correlation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.091</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-.164</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-.004</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.174</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.330</w:t>
            </w:r>
            <w:r w:rsidRPr="00F91E89">
              <w:rPr>
                <w:rFonts w:ascii="Times New Roman" w:hAnsi="Times New Roman" w:cs="Times New Roman"/>
                <w:color w:val="000000"/>
                <w:sz w:val="20"/>
                <w:szCs w:val="20"/>
                <w:vertAlign w:val="superscript"/>
              </w:rPr>
              <w:t>**</w:t>
            </w: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color w:val="000000"/>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Sig. (2-tailed)</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.279</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.050</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.963</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.437</w:t>
            </w:r>
          </w:p>
        </w:tc>
        <w:tc>
          <w:tcPr>
            <w:tcW w:w="1170" w:type="dxa"/>
          </w:tcPr>
          <w:p w:rsidR="009546AD" w:rsidRPr="00F91E89" w:rsidRDefault="009546AD" w:rsidP="003602BB">
            <w:pPr>
              <w:autoSpaceDE w:val="0"/>
              <w:autoSpaceDN w:val="0"/>
              <w:adjustRightInd w:val="0"/>
              <w:rPr>
                <w:rFonts w:ascii="Times New Roman" w:hAnsi="Times New Roman" w:cs="Times New Roman"/>
                <w:sz w:val="20"/>
                <w:szCs w:val="20"/>
              </w:rPr>
            </w:pP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color w:val="000000"/>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r>
      <w:tr w:rsidR="009546AD" w:rsidRPr="00F91E89" w:rsidTr="003602BB">
        <w:tc>
          <w:tcPr>
            <w:tcW w:w="990" w:type="dxa"/>
            <w:vMerge w:val="restart"/>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DEF</w:t>
            </w: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Pearson Correlation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.234</w:t>
            </w:r>
            <w:r w:rsidRPr="00F91E89">
              <w:rPr>
                <w:rFonts w:ascii="Times New Roman" w:hAnsi="Times New Roman" w:cs="Times New Roman"/>
                <w:color w:val="000000"/>
                <w:sz w:val="20"/>
                <w:szCs w:val="20"/>
                <w:vertAlign w:val="superscript"/>
              </w:rPr>
              <w:t>**</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-.240</w:t>
            </w:r>
            <w:r w:rsidRPr="00F91E89">
              <w:rPr>
                <w:rFonts w:ascii="Times New Roman" w:hAnsi="Times New Roman" w:cs="Times New Roman"/>
                <w:color w:val="000000"/>
                <w:sz w:val="20"/>
                <w:szCs w:val="20"/>
                <w:vertAlign w:val="superscript"/>
              </w:rPr>
              <w:t>**</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.013</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.023</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.330</w:t>
            </w:r>
            <w:r w:rsidRPr="00F91E89">
              <w:rPr>
                <w:rFonts w:ascii="Times New Roman" w:hAnsi="Times New Roman" w:cs="Times New Roman"/>
                <w:color w:val="000000"/>
                <w:sz w:val="20"/>
                <w:szCs w:val="20"/>
                <w:vertAlign w:val="superscript"/>
              </w:rPr>
              <w:t>**</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w:t>
            </w: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color w:val="000000"/>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Sig. (2-tailed)</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.005</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.004</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.880</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.782</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.000</w:t>
            </w:r>
          </w:p>
        </w:tc>
        <w:tc>
          <w:tcPr>
            <w:tcW w:w="1350" w:type="dxa"/>
          </w:tcPr>
          <w:p w:rsidR="009546AD" w:rsidRPr="00F91E89" w:rsidRDefault="009546AD" w:rsidP="003602BB">
            <w:pPr>
              <w:autoSpaceDE w:val="0"/>
              <w:autoSpaceDN w:val="0"/>
              <w:adjustRightInd w:val="0"/>
              <w:rPr>
                <w:rFonts w:ascii="Times New Roman" w:hAnsi="Times New Roman" w:cs="Times New Roman"/>
                <w:sz w:val="20"/>
                <w:szCs w:val="20"/>
              </w:rPr>
            </w:pPr>
          </w:p>
        </w:tc>
      </w:tr>
      <w:tr w:rsidR="009546AD" w:rsidRPr="00F91E89" w:rsidTr="003602BB">
        <w:tc>
          <w:tcPr>
            <w:tcW w:w="990" w:type="dxa"/>
            <w:vMerge/>
          </w:tcPr>
          <w:p w:rsidR="009546AD" w:rsidRPr="00F91E89" w:rsidRDefault="009546AD" w:rsidP="003602BB">
            <w:pPr>
              <w:autoSpaceDE w:val="0"/>
              <w:autoSpaceDN w:val="0"/>
              <w:adjustRightInd w:val="0"/>
              <w:rPr>
                <w:rFonts w:ascii="Times New Roman" w:hAnsi="Times New Roman" w:cs="Times New Roman"/>
                <w:sz w:val="20"/>
                <w:szCs w:val="20"/>
              </w:rPr>
            </w:pPr>
          </w:p>
        </w:tc>
        <w:tc>
          <w:tcPr>
            <w:tcW w:w="2160" w:type="dxa"/>
          </w:tcPr>
          <w:p w:rsidR="009546AD" w:rsidRPr="00F91E89" w:rsidRDefault="009546AD" w:rsidP="003602BB">
            <w:pPr>
              <w:autoSpaceDE w:val="0"/>
              <w:autoSpaceDN w:val="0"/>
              <w:adjustRightInd w:val="0"/>
              <w:spacing w:line="320" w:lineRule="atLeast"/>
              <w:ind w:left="60" w:right="60"/>
              <w:rPr>
                <w:rFonts w:ascii="Times New Roman" w:hAnsi="Times New Roman" w:cs="Times New Roman"/>
                <w:color w:val="000000"/>
                <w:sz w:val="20"/>
                <w:szCs w:val="20"/>
              </w:rPr>
            </w:pPr>
            <w:r w:rsidRPr="00F91E89">
              <w:rPr>
                <w:rFonts w:ascii="Times New Roman" w:hAnsi="Times New Roman" w:cs="Times New Roman"/>
                <w:color w:val="000000"/>
                <w:sz w:val="20"/>
                <w:szCs w:val="20"/>
              </w:rPr>
              <w:t>N</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9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08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90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17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c>
          <w:tcPr>
            <w:tcW w:w="1350" w:type="dxa"/>
          </w:tcPr>
          <w:p w:rsidR="009546AD" w:rsidRPr="00F91E89" w:rsidRDefault="009546AD" w:rsidP="003602BB">
            <w:pPr>
              <w:autoSpaceDE w:val="0"/>
              <w:autoSpaceDN w:val="0"/>
              <w:adjustRightInd w:val="0"/>
              <w:spacing w:line="320" w:lineRule="atLeast"/>
              <w:ind w:left="60" w:right="60"/>
              <w:jc w:val="right"/>
              <w:rPr>
                <w:rFonts w:ascii="Times New Roman" w:hAnsi="Times New Roman" w:cs="Times New Roman"/>
                <w:color w:val="000000"/>
                <w:sz w:val="20"/>
                <w:szCs w:val="20"/>
              </w:rPr>
            </w:pPr>
            <w:r w:rsidRPr="00F91E89">
              <w:rPr>
                <w:rFonts w:ascii="Times New Roman" w:hAnsi="Times New Roman" w:cs="Times New Roman"/>
                <w:color w:val="000000"/>
                <w:sz w:val="20"/>
                <w:szCs w:val="20"/>
              </w:rPr>
              <w:t>144</w:t>
            </w:r>
          </w:p>
        </w:tc>
      </w:tr>
    </w:tbl>
    <w:p w:rsidR="009546AD" w:rsidRPr="009F77BD" w:rsidRDefault="009546AD" w:rsidP="009546AD">
      <w:pPr>
        <w:autoSpaceDE w:val="0"/>
        <w:autoSpaceDN w:val="0"/>
        <w:adjustRightInd w:val="0"/>
        <w:spacing w:after="0" w:line="400" w:lineRule="atLeast"/>
        <w:rPr>
          <w:rFonts w:ascii="Times New Roman" w:hAnsi="Times New Roman" w:cs="Times New Roman"/>
          <w:sz w:val="24"/>
          <w:szCs w:val="24"/>
        </w:rPr>
      </w:pPr>
      <w:r w:rsidRPr="009F77BD">
        <w:rPr>
          <w:rFonts w:ascii="Times New Roman" w:hAnsi="Times New Roman" w:cs="Times New Roman"/>
          <w:sz w:val="24"/>
          <w:szCs w:val="24"/>
        </w:rPr>
        <w:t>**. Correlation is significant at the 0.01 level (2-tailed).</w:t>
      </w:r>
    </w:p>
    <w:p w:rsidR="009546AD" w:rsidRPr="009B6260" w:rsidRDefault="009546AD" w:rsidP="009546AD">
      <w:pPr>
        <w:autoSpaceDE w:val="0"/>
        <w:autoSpaceDN w:val="0"/>
        <w:adjustRightInd w:val="0"/>
        <w:spacing w:after="0" w:line="400" w:lineRule="atLeast"/>
        <w:rPr>
          <w:rFonts w:ascii="Times New Roman" w:hAnsi="Times New Roman" w:cs="Times New Roman"/>
          <w:sz w:val="24"/>
          <w:szCs w:val="24"/>
        </w:rPr>
      </w:pPr>
      <w:r w:rsidRPr="009F77BD">
        <w:rPr>
          <w:rFonts w:ascii="Times New Roman" w:hAnsi="Times New Roman" w:cs="Times New Roman"/>
          <w:sz w:val="24"/>
          <w:szCs w:val="24"/>
        </w:rPr>
        <w:t>*. Correlation is significant at the 0.05 level (2-tailed).</w:t>
      </w:r>
    </w:p>
    <w:p w:rsidR="009546AD" w:rsidRPr="009B6260" w:rsidRDefault="009546AD" w:rsidP="009546AD">
      <w:pPr>
        <w:autoSpaceDE w:val="0"/>
        <w:autoSpaceDN w:val="0"/>
        <w:adjustRightInd w:val="0"/>
        <w:spacing w:after="0" w:line="400" w:lineRule="atLeast"/>
        <w:rPr>
          <w:rFonts w:ascii="Times New Roman" w:hAnsi="Times New Roman" w:cs="Times New Roman"/>
          <w:sz w:val="24"/>
          <w:szCs w:val="24"/>
        </w:rPr>
      </w:pPr>
    </w:p>
    <w:p w:rsidR="009546AD" w:rsidRDefault="009546AD" w:rsidP="009546AD">
      <w:pPr>
        <w:spacing w:line="360" w:lineRule="auto"/>
        <w:jc w:val="both"/>
        <w:rPr>
          <w:rFonts w:ascii="Times New Roman" w:hAnsi="Times New Roman" w:cs="Times New Roman"/>
          <w:sz w:val="24"/>
          <w:szCs w:val="24"/>
        </w:rPr>
      </w:pPr>
      <w:r w:rsidRPr="000801B4">
        <w:rPr>
          <w:rFonts w:ascii="Times New Roman" w:hAnsi="Times New Roman" w:cs="Times New Roman"/>
          <w:sz w:val="24"/>
          <w:szCs w:val="24"/>
        </w:rPr>
        <w:t>As a result,</w:t>
      </w:r>
      <w:r>
        <w:rPr>
          <w:rFonts w:ascii="Times New Roman" w:hAnsi="Times New Roman" w:cs="Times New Roman"/>
          <w:sz w:val="24"/>
          <w:szCs w:val="24"/>
        </w:rPr>
        <w:t xml:space="preserve"> three independent</w:t>
      </w:r>
      <w:r w:rsidRPr="000801B4">
        <w:rPr>
          <w:rFonts w:ascii="Times New Roman" w:hAnsi="Times New Roman" w:cs="Times New Roman"/>
          <w:sz w:val="24"/>
          <w:szCs w:val="24"/>
        </w:rPr>
        <w:t xml:space="preserve"> variables have positive association with the dependent variables. </w:t>
      </w:r>
      <w:r>
        <w:rPr>
          <w:rFonts w:ascii="Times New Roman" w:hAnsi="Times New Roman" w:cs="Times New Roman"/>
          <w:sz w:val="24"/>
          <w:szCs w:val="24"/>
        </w:rPr>
        <w:t xml:space="preserve">But the others </w:t>
      </w:r>
      <w:r w:rsidRPr="000801B4">
        <w:rPr>
          <w:rFonts w:ascii="Times New Roman" w:hAnsi="Times New Roman" w:cs="Times New Roman"/>
          <w:sz w:val="24"/>
          <w:szCs w:val="24"/>
        </w:rPr>
        <w:t xml:space="preserve">show that </w:t>
      </w:r>
      <w:r>
        <w:rPr>
          <w:rFonts w:ascii="Times New Roman" w:hAnsi="Times New Roman" w:cs="Times New Roman"/>
          <w:sz w:val="24"/>
          <w:szCs w:val="24"/>
        </w:rPr>
        <w:t xml:space="preserve">negative </w:t>
      </w:r>
      <w:r w:rsidRPr="000801B4">
        <w:rPr>
          <w:rFonts w:ascii="Times New Roman" w:hAnsi="Times New Roman" w:cs="Times New Roman"/>
          <w:sz w:val="24"/>
          <w:szCs w:val="24"/>
        </w:rPr>
        <w:t xml:space="preserve">correlation between saving </w:t>
      </w:r>
      <w:proofErr w:type="spellStart"/>
      <w:r w:rsidRPr="000801B4">
        <w:rPr>
          <w:rFonts w:ascii="Times New Roman" w:hAnsi="Times New Roman" w:cs="Times New Roman"/>
          <w:sz w:val="24"/>
          <w:szCs w:val="24"/>
        </w:rPr>
        <w:t>behaviour</w:t>
      </w:r>
      <w:proofErr w:type="spellEnd"/>
      <w:r w:rsidRPr="000801B4">
        <w:rPr>
          <w:rFonts w:ascii="Times New Roman" w:hAnsi="Times New Roman" w:cs="Times New Roman"/>
          <w:sz w:val="24"/>
          <w:szCs w:val="24"/>
        </w:rPr>
        <w:t xml:space="preserve"> and financial literacy is </w:t>
      </w:r>
      <w:r>
        <w:rPr>
          <w:rFonts w:ascii="Times New Roman" w:hAnsi="Times New Roman" w:cs="Times New Roman"/>
          <w:sz w:val="24"/>
          <w:szCs w:val="24"/>
        </w:rPr>
        <w:t>-0.537</w:t>
      </w:r>
      <w:r w:rsidRPr="000801B4">
        <w:rPr>
          <w:rFonts w:ascii="Times New Roman" w:hAnsi="Times New Roman" w:cs="Times New Roman"/>
          <w:sz w:val="24"/>
          <w:szCs w:val="24"/>
        </w:rPr>
        <w:t xml:space="preserve">at significant 1% level. The correlation between saving </w:t>
      </w:r>
      <w:proofErr w:type="spellStart"/>
      <w:r w:rsidRPr="000801B4">
        <w:rPr>
          <w:rFonts w:ascii="Times New Roman" w:hAnsi="Times New Roman" w:cs="Times New Roman"/>
          <w:sz w:val="24"/>
          <w:szCs w:val="24"/>
        </w:rPr>
        <w:t>behaviour</w:t>
      </w:r>
      <w:proofErr w:type="spellEnd"/>
      <w:r w:rsidRPr="000801B4">
        <w:rPr>
          <w:rFonts w:ascii="Times New Roman" w:hAnsi="Times New Roman" w:cs="Times New Roman"/>
          <w:sz w:val="24"/>
          <w:szCs w:val="24"/>
        </w:rPr>
        <w:t xml:space="preserve"> </w:t>
      </w:r>
      <w:r>
        <w:rPr>
          <w:rFonts w:ascii="Times New Roman" w:hAnsi="Times New Roman" w:cs="Times New Roman"/>
          <w:sz w:val="24"/>
          <w:szCs w:val="24"/>
        </w:rPr>
        <w:t xml:space="preserve">and parental socialization is </w:t>
      </w:r>
      <w:r w:rsidRPr="002252A1">
        <w:rPr>
          <w:rFonts w:ascii="Times New Roman" w:hAnsi="Times New Roman" w:cs="Times New Roman"/>
          <w:sz w:val="24"/>
          <w:szCs w:val="24"/>
        </w:rPr>
        <w:t>-</w:t>
      </w:r>
      <w:r>
        <w:rPr>
          <w:rFonts w:ascii="Times New Roman" w:hAnsi="Times New Roman" w:cs="Times New Roman"/>
          <w:sz w:val="24"/>
          <w:szCs w:val="24"/>
        </w:rPr>
        <w:t>0</w:t>
      </w:r>
      <w:r w:rsidRPr="002252A1">
        <w:rPr>
          <w:rFonts w:ascii="Times New Roman" w:hAnsi="Times New Roman" w:cs="Times New Roman"/>
          <w:sz w:val="24"/>
          <w:szCs w:val="24"/>
        </w:rPr>
        <w:t>.535</w:t>
      </w:r>
      <w:r>
        <w:rPr>
          <w:rFonts w:ascii="Times New Roman" w:hAnsi="Times New Roman" w:cs="Times New Roman"/>
          <w:sz w:val="24"/>
          <w:szCs w:val="24"/>
        </w:rPr>
        <w:t xml:space="preserve"> at significant 1% level and the</w:t>
      </w:r>
      <w:r w:rsidRPr="000801B4">
        <w:rPr>
          <w:rFonts w:ascii="Times New Roman" w:hAnsi="Times New Roman" w:cs="Times New Roman"/>
          <w:sz w:val="24"/>
          <w:szCs w:val="24"/>
        </w:rPr>
        <w:t xml:space="preserve"> correlation between saving </w:t>
      </w:r>
      <w:proofErr w:type="spellStart"/>
      <w:r w:rsidRPr="000801B4">
        <w:rPr>
          <w:rFonts w:ascii="Times New Roman" w:hAnsi="Times New Roman" w:cs="Times New Roman"/>
          <w:sz w:val="24"/>
          <w:szCs w:val="24"/>
        </w:rPr>
        <w:t>behaviour</w:t>
      </w:r>
      <w:proofErr w:type="spellEnd"/>
      <w:r w:rsidRPr="000801B4">
        <w:rPr>
          <w:rFonts w:ascii="Times New Roman" w:hAnsi="Times New Roman" w:cs="Times New Roman"/>
          <w:sz w:val="24"/>
          <w:szCs w:val="24"/>
        </w:rPr>
        <w:t xml:space="preserve"> and peer influence is </w:t>
      </w:r>
      <w:r>
        <w:rPr>
          <w:rFonts w:ascii="Times New Roman" w:hAnsi="Times New Roman" w:cs="Times New Roman"/>
          <w:sz w:val="24"/>
          <w:szCs w:val="24"/>
        </w:rPr>
        <w:t xml:space="preserve">0.571 </w:t>
      </w:r>
      <w:r w:rsidRPr="000801B4">
        <w:rPr>
          <w:rFonts w:ascii="Times New Roman" w:hAnsi="Times New Roman" w:cs="Times New Roman"/>
          <w:sz w:val="24"/>
          <w:szCs w:val="24"/>
        </w:rPr>
        <w:t>at significant 1% level</w:t>
      </w:r>
      <w:r>
        <w:rPr>
          <w:rFonts w:ascii="Times New Roman" w:hAnsi="Times New Roman" w:cs="Times New Roman"/>
          <w:sz w:val="24"/>
          <w:szCs w:val="24"/>
        </w:rPr>
        <w:t xml:space="preserve"> and </w:t>
      </w:r>
      <w:r w:rsidRPr="002252A1">
        <w:rPr>
          <w:rFonts w:ascii="Times New Roman" w:hAnsi="Times New Roman" w:cs="Times New Roman"/>
          <w:sz w:val="24"/>
          <w:szCs w:val="24"/>
        </w:rPr>
        <w:t xml:space="preserve">the correlation between saving </w:t>
      </w:r>
      <w:proofErr w:type="spellStart"/>
      <w:r w:rsidRPr="002252A1">
        <w:rPr>
          <w:rFonts w:ascii="Times New Roman" w:hAnsi="Times New Roman" w:cs="Times New Roman"/>
          <w:sz w:val="24"/>
          <w:szCs w:val="24"/>
        </w:rPr>
        <w:t>behaviour</w:t>
      </w:r>
      <w:proofErr w:type="spellEnd"/>
      <w:r>
        <w:rPr>
          <w:rFonts w:ascii="Times New Roman" w:hAnsi="Times New Roman" w:cs="Times New Roman"/>
          <w:sz w:val="24"/>
          <w:szCs w:val="24"/>
        </w:rPr>
        <w:t xml:space="preserve"> and demographic factors is 0.330 at </w:t>
      </w:r>
      <w:r w:rsidRPr="002252A1">
        <w:rPr>
          <w:rFonts w:ascii="Times New Roman" w:hAnsi="Times New Roman" w:cs="Times New Roman"/>
          <w:sz w:val="24"/>
          <w:szCs w:val="24"/>
        </w:rPr>
        <w:t xml:space="preserve">significant </w:t>
      </w:r>
      <w:r>
        <w:rPr>
          <w:rFonts w:ascii="Times New Roman" w:hAnsi="Times New Roman" w:cs="Times New Roman"/>
          <w:sz w:val="24"/>
          <w:szCs w:val="24"/>
        </w:rPr>
        <w:t>5</w:t>
      </w:r>
      <w:r w:rsidRPr="002252A1">
        <w:rPr>
          <w:rFonts w:ascii="Times New Roman" w:hAnsi="Times New Roman" w:cs="Times New Roman"/>
          <w:sz w:val="24"/>
          <w:szCs w:val="24"/>
        </w:rPr>
        <w:t>% level</w:t>
      </w:r>
      <w:r>
        <w:rPr>
          <w:rFonts w:ascii="Times New Roman" w:hAnsi="Times New Roman" w:cs="Times New Roman"/>
          <w:sz w:val="24"/>
          <w:szCs w:val="24"/>
        </w:rPr>
        <w:t xml:space="preserve">. </w:t>
      </w:r>
      <w:r w:rsidRPr="000801B4">
        <w:rPr>
          <w:rFonts w:ascii="Times New Roman" w:hAnsi="Times New Roman" w:cs="Times New Roman"/>
          <w:sz w:val="24"/>
          <w:szCs w:val="24"/>
        </w:rPr>
        <w:t xml:space="preserve">But, the correlation between saving </w:t>
      </w:r>
      <w:proofErr w:type="spellStart"/>
      <w:r w:rsidRPr="000801B4">
        <w:rPr>
          <w:rFonts w:ascii="Times New Roman" w:hAnsi="Times New Roman" w:cs="Times New Roman"/>
          <w:sz w:val="24"/>
          <w:szCs w:val="24"/>
        </w:rPr>
        <w:t>behaviour</w:t>
      </w:r>
      <w:proofErr w:type="spellEnd"/>
      <w:r w:rsidRPr="000801B4">
        <w:rPr>
          <w:rFonts w:ascii="Times New Roman" w:hAnsi="Times New Roman" w:cs="Times New Roman"/>
          <w:sz w:val="24"/>
          <w:szCs w:val="24"/>
        </w:rPr>
        <w:t xml:space="preserve"> and self-control is insignificant level. </w:t>
      </w:r>
      <w:r>
        <w:rPr>
          <w:rFonts w:ascii="Times New Roman" w:hAnsi="Times New Roman" w:cs="Times New Roman"/>
          <w:sz w:val="24"/>
          <w:szCs w:val="24"/>
        </w:rPr>
        <w:t xml:space="preserve"> </w:t>
      </w:r>
      <w:r w:rsidRPr="000801B4">
        <w:rPr>
          <w:rFonts w:ascii="Times New Roman" w:hAnsi="Times New Roman" w:cs="Times New Roman"/>
          <w:sz w:val="24"/>
          <w:szCs w:val="24"/>
        </w:rPr>
        <w:t>According to table (4.1),</w:t>
      </w:r>
      <w:r>
        <w:rPr>
          <w:rFonts w:ascii="Times New Roman" w:hAnsi="Times New Roman" w:cs="Times New Roman"/>
          <w:sz w:val="24"/>
          <w:szCs w:val="24"/>
        </w:rPr>
        <w:t xml:space="preserve"> Demographic factors</w:t>
      </w:r>
      <w:r w:rsidR="00A82E59">
        <w:rPr>
          <w:rFonts w:ascii="Times New Roman" w:hAnsi="Times New Roman" w:cs="Times New Roman"/>
          <w:sz w:val="24"/>
          <w:szCs w:val="24"/>
        </w:rPr>
        <w:t xml:space="preserve">, </w:t>
      </w:r>
      <w:r w:rsidR="00A82E59" w:rsidRPr="000801B4">
        <w:rPr>
          <w:rFonts w:ascii="Times New Roman" w:hAnsi="Times New Roman" w:cs="Times New Roman"/>
          <w:sz w:val="24"/>
          <w:szCs w:val="24"/>
        </w:rPr>
        <w:t>financial</w:t>
      </w:r>
      <w:r w:rsidRPr="000801B4">
        <w:rPr>
          <w:rFonts w:ascii="Times New Roman" w:hAnsi="Times New Roman" w:cs="Times New Roman"/>
          <w:sz w:val="24"/>
          <w:szCs w:val="24"/>
        </w:rPr>
        <w:t xml:space="preserve"> literacy, peer influence and parental socialization have correlation with saving </w:t>
      </w:r>
      <w:proofErr w:type="spellStart"/>
      <w:r w:rsidRPr="000801B4">
        <w:rPr>
          <w:rFonts w:ascii="Times New Roman" w:hAnsi="Times New Roman" w:cs="Times New Roman"/>
          <w:sz w:val="24"/>
          <w:szCs w:val="24"/>
        </w:rPr>
        <w:t>behavi</w:t>
      </w:r>
      <w:r>
        <w:rPr>
          <w:rFonts w:ascii="Times New Roman" w:hAnsi="Times New Roman" w:cs="Times New Roman"/>
          <w:sz w:val="24"/>
          <w:szCs w:val="24"/>
        </w:rPr>
        <w:t>our</w:t>
      </w:r>
      <w:proofErr w:type="spellEnd"/>
      <w:r>
        <w:rPr>
          <w:rFonts w:ascii="Times New Roman" w:hAnsi="Times New Roman" w:cs="Times New Roman"/>
          <w:sz w:val="24"/>
          <w:szCs w:val="24"/>
        </w:rPr>
        <w:t xml:space="preserve">. This indicates that </w:t>
      </w:r>
      <w:r w:rsidRPr="000801B4">
        <w:rPr>
          <w:rFonts w:ascii="Times New Roman" w:hAnsi="Times New Roman" w:cs="Times New Roman"/>
          <w:sz w:val="24"/>
          <w:szCs w:val="24"/>
        </w:rPr>
        <w:t xml:space="preserve">financial literacy, parental socialization and peer influence are correlated to the saving </w:t>
      </w:r>
      <w:proofErr w:type="spellStart"/>
      <w:r w:rsidRPr="000801B4">
        <w:rPr>
          <w:rFonts w:ascii="Times New Roman" w:hAnsi="Times New Roman" w:cs="Times New Roman"/>
          <w:sz w:val="24"/>
          <w:szCs w:val="24"/>
        </w:rPr>
        <w:t>behaviour</w:t>
      </w:r>
      <w:proofErr w:type="spellEnd"/>
      <w:r w:rsidRPr="000801B4">
        <w:rPr>
          <w:rFonts w:ascii="Times New Roman" w:hAnsi="Times New Roman" w:cs="Times New Roman"/>
          <w:sz w:val="24"/>
          <w:szCs w:val="24"/>
        </w:rPr>
        <w:t xml:space="preserve"> of </w:t>
      </w:r>
      <w:r>
        <w:rPr>
          <w:rFonts w:ascii="Times New Roman" w:hAnsi="Times New Roman" w:cs="Times New Roman"/>
          <w:sz w:val="24"/>
          <w:szCs w:val="24"/>
        </w:rPr>
        <w:t>employee in the study area</w:t>
      </w:r>
      <w:r w:rsidRPr="000801B4">
        <w:rPr>
          <w:rFonts w:ascii="Times New Roman" w:hAnsi="Times New Roman" w:cs="Times New Roman"/>
          <w:sz w:val="24"/>
          <w:szCs w:val="24"/>
        </w:rPr>
        <w:t>.</w:t>
      </w:r>
    </w:p>
    <w:p w:rsidR="00A61E39" w:rsidRPr="00382D49" w:rsidRDefault="00C34837" w:rsidP="007B4CB9">
      <w:pPr>
        <w:pStyle w:val="Heading2"/>
      </w:pPr>
      <w:bookmarkStart w:id="143" w:name="_Toc117573993"/>
      <w:r w:rsidRPr="00382D49">
        <w:t>4.5</w:t>
      </w:r>
      <w:r w:rsidR="00382D49" w:rsidRPr="00382D49">
        <w:t>. Assumptions</w:t>
      </w:r>
      <w:r w:rsidR="00A61E39" w:rsidRPr="00382D49">
        <w:t xml:space="preserve"> of </w:t>
      </w:r>
      <w:r w:rsidR="00F60EEE" w:rsidRPr="00382D49">
        <w:t>Multiple Linear Regressions</w:t>
      </w:r>
      <w:bookmarkEnd w:id="143"/>
    </w:p>
    <w:p w:rsidR="00A61E39" w:rsidRDefault="00A61E39" w:rsidP="00A61E39">
      <w:pPr>
        <w:spacing w:line="360" w:lineRule="auto"/>
        <w:jc w:val="both"/>
        <w:rPr>
          <w:rFonts w:ascii="Times New Roman" w:hAnsi="Times New Roman" w:cs="Times New Roman"/>
          <w:sz w:val="24"/>
          <w:szCs w:val="24"/>
        </w:rPr>
      </w:pPr>
      <w:r w:rsidRPr="00A61E39">
        <w:rPr>
          <w:rFonts w:ascii="Times New Roman" w:hAnsi="Times New Roman" w:cs="Times New Roman"/>
          <w:sz w:val="24"/>
          <w:szCs w:val="24"/>
        </w:rPr>
        <w:t xml:space="preserve">In </w:t>
      </w:r>
      <w:r w:rsidR="00F60EEE" w:rsidRPr="00F60EEE">
        <w:rPr>
          <w:rFonts w:ascii="Times New Roman" w:hAnsi="Times New Roman" w:cs="Times New Roman"/>
          <w:sz w:val="24"/>
          <w:szCs w:val="24"/>
        </w:rPr>
        <w:t xml:space="preserve">Multiple Linear Regression </w:t>
      </w:r>
      <w:r w:rsidRPr="00A61E39">
        <w:rPr>
          <w:rFonts w:ascii="Times New Roman" w:hAnsi="Times New Roman" w:cs="Times New Roman"/>
          <w:sz w:val="24"/>
          <w:szCs w:val="24"/>
        </w:rPr>
        <w:t xml:space="preserve">there are four assumptions or grounds should be satisfied those are </w:t>
      </w:r>
      <w:r>
        <w:rPr>
          <w:rFonts w:ascii="Times New Roman" w:hAnsi="Times New Roman" w:cs="Times New Roman"/>
          <w:sz w:val="24"/>
          <w:szCs w:val="24"/>
        </w:rPr>
        <w:t>reliability</w:t>
      </w:r>
      <w:r w:rsidRPr="00A61E39">
        <w:rPr>
          <w:rFonts w:ascii="Times New Roman" w:hAnsi="Times New Roman" w:cs="Times New Roman"/>
          <w:sz w:val="24"/>
          <w:szCs w:val="24"/>
        </w:rPr>
        <w:t xml:space="preserve">, normality, homoscedasticity and the absence of multi-collinearly. Those assumptions of </w:t>
      </w:r>
      <w:r w:rsidR="002D7589" w:rsidRPr="002D7589">
        <w:rPr>
          <w:rFonts w:ascii="Times New Roman" w:hAnsi="Times New Roman" w:cs="Times New Roman"/>
          <w:sz w:val="24"/>
          <w:szCs w:val="24"/>
        </w:rPr>
        <w:t xml:space="preserve">Multiple Linear Regression </w:t>
      </w:r>
      <w:r w:rsidRPr="00A61E39">
        <w:rPr>
          <w:rFonts w:ascii="Times New Roman" w:hAnsi="Times New Roman" w:cs="Times New Roman"/>
          <w:sz w:val="24"/>
          <w:szCs w:val="24"/>
        </w:rPr>
        <w:t>have been tested through graphic and statistical tools of measurement.</w:t>
      </w:r>
      <w:r>
        <w:rPr>
          <w:rFonts w:ascii="Times New Roman" w:hAnsi="Times New Roman" w:cs="Times New Roman"/>
          <w:sz w:val="24"/>
          <w:szCs w:val="24"/>
        </w:rPr>
        <w:t xml:space="preserve"> </w:t>
      </w:r>
    </w:p>
    <w:p w:rsidR="00A217FC" w:rsidRPr="00382D49" w:rsidRDefault="00A217FC" w:rsidP="00382D49">
      <w:pPr>
        <w:pStyle w:val="ListParagraph"/>
        <w:numPr>
          <w:ilvl w:val="0"/>
          <w:numId w:val="21"/>
        </w:numPr>
        <w:spacing w:line="360" w:lineRule="auto"/>
        <w:jc w:val="both"/>
        <w:rPr>
          <w:b/>
          <w:bCs/>
        </w:rPr>
      </w:pPr>
      <w:r w:rsidRPr="00382D49">
        <w:rPr>
          <w:b/>
          <w:bCs/>
        </w:rPr>
        <w:t xml:space="preserve">Reliability </w:t>
      </w:r>
    </w:p>
    <w:p w:rsidR="00A217FC" w:rsidRDefault="00382D49" w:rsidP="007B4CB9">
      <w:pPr>
        <w:pStyle w:val="Heading2"/>
      </w:pPr>
      <w:bookmarkStart w:id="144" w:name="_Toc117573994"/>
      <w:r>
        <w:t>Table (4.15</w:t>
      </w:r>
      <w:r w:rsidR="00A217FC" w:rsidRPr="00A217FC">
        <w:t>) Analyzing of Reliability</w:t>
      </w:r>
      <w:bookmarkEnd w:id="144"/>
    </w:p>
    <w:tbl>
      <w:tblPr>
        <w:tblStyle w:val="TableGrid1"/>
        <w:tblW w:w="0" w:type="auto"/>
        <w:tblLayout w:type="fixed"/>
        <w:tblLook w:val="0000" w:firstRow="0" w:lastRow="0" w:firstColumn="0" w:lastColumn="0" w:noHBand="0" w:noVBand="0"/>
      </w:tblPr>
      <w:tblGrid>
        <w:gridCol w:w="2988"/>
        <w:gridCol w:w="3690"/>
        <w:gridCol w:w="2430"/>
      </w:tblGrid>
      <w:tr w:rsidR="00A217FC" w:rsidRPr="00A217FC" w:rsidTr="00E01804">
        <w:trPr>
          <w:trHeight w:val="109"/>
        </w:trPr>
        <w:tc>
          <w:tcPr>
            <w:tcW w:w="2988" w:type="dxa"/>
          </w:tcPr>
          <w:p w:rsidR="00A217FC" w:rsidRPr="00A217FC" w:rsidRDefault="00A217FC" w:rsidP="009F77BD">
            <w:pPr>
              <w:pStyle w:val="Default"/>
              <w:spacing w:line="276" w:lineRule="auto"/>
            </w:pPr>
            <w:r w:rsidRPr="00A217FC">
              <w:t xml:space="preserve">Items </w:t>
            </w:r>
          </w:p>
        </w:tc>
        <w:tc>
          <w:tcPr>
            <w:tcW w:w="3690" w:type="dxa"/>
          </w:tcPr>
          <w:p w:rsidR="00A217FC" w:rsidRPr="00A217FC" w:rsidRDefault="00A217FC" w:rsidP="009F77BD">
            <w:pPr>
              <w:pStyle w:val="Default"/>
              <w:spacing w:line="276" w:lineRule="auto"/>
            </w:pPr>
            <w:r w:rsidRPr="00A217FC">
              <w:t xml:space="preserve">Number of items </w:t>
            </w:r>
          </w:p>
        </w:tc>
        <w:tc>
          <w:tcPr>
            <w:tcW w:w="2430" w:type="dxa"/>
          </w:tcPr>
          <w:p w:rsidR="00A217FC" w:rsidRPr="00A217FC" w:rsidRDefault="00A217FC" w:rsidP="009F77BD">
            <w:pPr>
              <w:pStyle w:val="Default"/>
              <w:spacing w:line="276" w:lineRule="auto"/>
            </w:pPr>
            <w:r w:rsidRPr="00A217FC">
              <w:t xml:space="preserve">Cronbach’s alpha </w:t>
            </w:r>
          </w:p>
        </w:tc>
      </w:tr>
      <w:tr w:rsidR="00A217FC" w:rsidRPr="00A217FC" w:rsidTr="00E01804">
        <w:trPr>
          <w:trHeight w:val="109"/>
        </w:trPr>
        <w:tc>
          <w:tcPr>
            <w:tcW w:w="2988" w:type="dxa"/>
          </w:tcPr>
          <w:p w:rsidR="00A217FC" w:rsidRPr="00A217FC" w:rsidRDefault="00A217FC" w:rsidP="009F77BD">
            <w:pPr>
              <w:pStyle w:val="Default"/>
              <w:spacing w:line="276" w:lineRule="auto"/>
            </w:pPr>
            <w:r w:rsidRPr="00A217FC">
              <w:t xml:space="preserve">Financial Literacy </w:t>
            </w:r>
          </w:p>
        </w:tc>
        <w:tc>
          <w:tcPr>
            <w:tcW w:w="3690" w:type="dxa"/>
          </w:tcPr>
          <w:p w:rsidR="00A217FC" w:rsidRPr="00A217FC" w:rsidRDefault="00A217FC" w:rsidP="009F77BD">
            <w:pPr>
              <w:pStyle w:val="Default"/>
              <w:spacing w:line="276" w:lineRule="auto"/>
            </w:pPr>
            <w:r w:rsidRPr="00A217FC">
              <w:t xml:space="preserve">7 </w:t>
            </w:r>
          </w:p>
        </w:tc>
        <w:tc>
          <w:tcPr>
            <w:tcW w:w="2430" w:type="dxa"/>
          </w:tcPr>
          <w:p w:rsidR="00A217FC" w:rsidRPr="00A217FC" w:rsidRDefault="00A217FC" w:rsidP="009F77BD">
            <w:pPr>
              <w:pStyle w:val="Default"/>
              <w:spacing w:line="276" w:lineRule="auto"/>
            </w:pPr>
            <w:r w:rsidRPr="00A217FC">
              <w:t xml:space="preserve">0.809 </w:t>
            </w:r>
          </w:p>
        </w:tc>
      </w:tr>
      <w:tr w:rsidR="00A217FC" w:rsidRPr="00A217FC" w:rsidTr="00E01804">
        <w:trPr>
          <w:trHeight w:val="109"/>
        </w:trPr>
        <w:tc>
          <w:tcPr>
            <w:tcW w:w="2988" w:type="dxa"/>
          </w:tcPr>
          <w:p w:rsidR="00A217FC" w:rsidRPr="00A217FC" w:rsidRDefault="00A217FC" w:rsidP="009F77BD">
            <w:pPr>
              <w:pStyle w:val="Default"/>
              <w:spacing w:line="276" w:lineRule="auto"/>
            </w:pPr>
            <w:r w:rsidRPr="00A217FC">
              <w:t xml:space="preserve">Peer Influence </w:t>
            </w:r>
          </w:p>
        </w:tc>
        <w:tc>
          <w:tcPr>
            <w:tcW w:w="3690" w:type="dxa"/>
          </w:tcPr>
          <w:p w:rsidR="00A217FC" w:rsidRPr="00A217FC" w:rsidRDefault="00A217FC" w:rsidP="009F77BD">
            <w:pPr>
              <w:pStyle w:val="Default"/>
              <w:spacing w:line="276" w:lineRule="auto"/>
            </w:pPr>
            <w:r w:rsidRPr="00A217FC">
              <w:t xml:space="preserve">5 </w:t>
            </w:r>
          </w:p>
        </w:tc>
        <w:tc>
          <w:tcPr>
            <w:tcW w:w="2430" w:type="dxa"/>
          </w:tcPr>
          <w:p w:rsidR="00A217FC" w:rsidRPr="00A217FC" w:rsidRDefault="00A217FC" w:rsidP="009F77BD">
            <w:pPr>
              <w:pStyle w:val="Default"/>
              <w:spacing w:line="276" w:lineRule="auto"/>
            </w:pPr>
            <w:r w:rsidRPr="00A217FC">
              <w:t xml:space="preserve">0.718 </w:t>
            </w:r>
          </w:p>
        </w:tc>
      </w:tr>
      <w:tr w:rsidR="00A217FC" w:rsidRPr="00A217FC" w:rsidTr="00E01804">
        <w:trPr>
          <w:trHeight w:val="109"/>
        </w:trPr>
        <w:tc>
          <w:tcPr>
            <w:tcW w:w="2988" w:type="dxa"/>
          </w:tcPr>
          <w:p w:rsidR="00A217FC" w:rsidRPr="00A217FC" w:rsidRDefault="00A217FC" w:rsidP="009F77BD">
            <w:pPr>
              <w:pStyle w:val="Default"/>
              <w:spacing w:line="276" w:lineRule="auto"/>
            </w:pPr>
            <w:r w:rsidRPr="00A217FC">
              <w:t xml:space="preserve">Parental Socialization </w:t>
            </w:r>
          </w:p>
        </w:tc>
        <w:tc>
          <w:tcPr>
            <w:tcW w:w="3690" w:type="dxa"/>
          </w:tcPr>
          <w:p w:rsidR="00A217FC" w:rsidRPr="00A217FC" w:rsidRDefault="00A217FC" w:rsidP="009F77BD">
            <w:pPr>
              <w:pStyle w:val="Default"/>
              <w:spacing w:line="276" w:lineRule="auto"/>
            </w:pPr>
            <w:r w:rsidRPr="00A217FC">
              <w:t xml:space="preserve">7 </w:t>
            </w:r>
          </w:p>
        </w:tc>
        <w:tc>
          <w:tcPr>
            <w:tcW w:w="2430" w:type="dxa"/>
          </w:tcPr>
          <w:p w:rsidR="00A217FC" w:rsidRPr="00A217FC" w:rsidRDefault="00A217FC" w:rsidP="009F77BD">
            <w:pPr>
              <w:pStyle w:val="Default"/>
              <w:spacing w:line="276" w:lineRule="auto"/>
            </w:pPr>
            <w:r w:rsidRPr="00A217FC">
              <w:t xml:space="preserve">0.908 </w:t>
            </w:r>
          </w:p>
        </w:tc>
      </w:tr>
      <w:tr w:rsidR="00A217FC" w:rsidRPr="00A217FC" w:rsidTr="00E01804">
        <w:trPr>
          <w:trHeight w:val="109"/>
        </w:trPr>
        <w:tc>
          <w:tcPr>
            <w:tcW w:w="2988" w:type="dxa"/>
          </w:tcPr>
          <w:p w:rsidR="00A217FC" w:rsidRPr="00A217FC" w:rsidRDefault="00A217FC" w:rsidP="009F77BD">
            <w:pPr>
              <w:pStyle w:val="Default"/>
              <w:spacing w:line="276" w:lineRule="auto"/>
            </w:pPr>
            <w:r w:rsidRPr="00A217FC">
              <w:t xml:space="preserve">Self-Control </w:t>
            </w:r>
          </w:p>
        </w:tc>
        <w:tc>
          <w:tcPr>
            <w:tcW w:w="3690" w:type="dxa"/>
          </w:tcPr>
          <w:p w:rsidR="00A217FC" w:rsidRPr="00A217FC" w:rsidRDefault="00A217FC" w:rsidP="009F77BD">
            <w:pPr>
              <w:pStyle w:val="Default"/>
              <w:spacing w:line="276" w:lineRule="auto"/>
            </w:pPr>
            <w:r w:rsidRPr="00A217FC">
              <w:t xml:space="preserve">10 </w:t>
            </w:r>
          </w:p>
        </w:tc>
        <w:tc>
          <w:tcPr>
            <w:tcW w:w="2430" w:type="dxa"/>
          </w:tcPr>
          <w:p w:rsidR="00A217FC" w:rsidRPr="00A217FC" w:rsidRDefault="00A217FC" w:rsidP="009F77BD">
            <w:pPr>
              <w:pStyle w:val="Default"/>
              <w:spacing w:line="276" w:lineRule="auto"/>
            </w:pPr>
            <w:r w:rsidRPr="00A217FC">
              <w:t xml:space="preserve">0.901 </w:t>
            </w:r>
          </w:p>
        </w:tc>
      </w:tr>
      <w:tr w:rsidR="00A217FC" w:rsidRPr="00A217FC" w:rsidTr="00E01804">
        <w:trPr>
          <w:trHeight w:val="109"/>
        </w:trPr>
        <w:tc>
          <w:tcPr>
            <w:tcW w:w="2988" w:type="dxa"/>
          </w:tcPr>
          <w:p w:rsidR="00A217FC" w:rsidRPr="00A217FC" w:rsidRDefault="00A217FC" w:rsidP="009F77BD">
            <w:pPr>
              <w:pStyle w:val="Default"/>
              <w:spacing w:line="276" w:lineRule="auto"/>
            </w:pPr>
            <w:r w:rsidRPr="00A217FC">
              <w:t xml:space="preserve">Saving </w:t>
            </w:r>
            <w:proofErr w:type="spellStart"/>
            <w:r w:rsidRPr="00A217FC">
              <w:t>Behaviour</w:t>
            </w:r>
            <w:proofErr w:type="spellEnd"/>
            <w:r w:rsidRPr="00A217FC">
              <w:t xml:space="preserve"> </w:t>
            </w:r>
          </w:p>
        </w:tc>
        <w:tc>
          <w:tcPr>
            <w:tcW w:w="3690" w:type="dxa"/>
          </w:tcPr>
          <w:p w:rsidR="00A217FC" w:rsidRPr="00A217FC" w:rsidRDefault="00A217FC" w:rsidP="009F77BD">
            <w:pPr>
              <w:pStyle w:val="Default"/>
              <w:spacing w:line="276" w:lineRule="auto"/>
            </w:pPr>
            <w:r w:rsidRPr="00A217FC">
              <w:t xml:space="preserve">7 </w:t>
            </w:r>
          </w:p>
        </w:tc>
        <w:tc>
          <w:tcPr>
            <w:tcW w:w="2430" w:type="dxa"/>
          </w:tcPr>
          <w:p w:rsidR="00A217FC" w:rsidRPr="00A217FC" w:rsidRDefault="00A217FC" w:rsidP="009F77BD">
            <w:pPr>
              <w:pStyle w:val="Default"/>
              <w:spacing w:line="276" w:lineRule="auto"/>
            </w:pPr>
            <w:r w:rsidRPr="00A217FC">
              <w:t xml:space="preserve">0.879 </w:t>
            </w:r>
          </w:p>
        </w:tc>
      </w:tr>
      <w:tr w:rsidR="00A217FC" w:rsidRPr="00A217FC" w:rsidTr="00E01804">
        <w:trPr>
          <w:trHeight w:val="109"/>
        </w:trPr>
        <w:tc>
          <w:tcPr>
            <w:tcW w:w="2988" w:type="dxa"/>
          </w:tcPr>
          <w:p w:rsidR="00A217FC" w:rsidRPr="00A217FC" w:rsidRDefault="00A217FC" w:rsidP="009F77BD">
            <w:pPr>
              <w:pStyle w:val="Default"/>
              <w:spacing w:line="276" w:lineRule="auto"/>
            </w:pPr>
            <w:r w:rsidRPr="00A217FC">
              <w:t>Overall Mean</w:t>
            </w:r>
          </w:p>
        </w:tc>
        <w:tc>
          <w:tcPr>
            <w:tcW w:w="3690" w:type="dxa"/>
          </w:tcPr>
          <w:p w:rsidR="00A217FC" w:rsidRPr="00A217FC" w:rsidRDefault="00A217FC" w:rsidP="009F77BD">
            <w:pPr>
              <w:pStyle w:val="Default"/>
              <w:spacing w:line="276" w:lineRule="auto"/>
            </w:pPr>
            <w:r>
              <w:t>7</w:t>
            </w:r>
          </w:p>
        </w:tc>
        <w:tc>
          <w:tcPr>
            <w:tcW w:w="2430" w:type="dxa"/>
          </w:tcPr>
          <w:p w:rsidR="00A217FC" w:rsidRPr="00A217FC" w:rsidRDefault="00A217FC" w:rsidP="009F77BD">
            <w:pPr>
              <w:pStyle w:val="Default"/>
              <w:spacing w:line="276" w:lineRule="auto"/>
            </w:pPr>
            <w:r w:rsidRPr="00A217FC">
              <w:t>0.843</w:t>
            </w:r>
          </w:p>
        </w:tc>
      </w:tr>
    </w:tbl>
    <w:p w:rsidR="008819BB" w:rsidRDefault="008819BB" w:rsidP="008819BB">
      <w:pPr>
        <w:spacing w:line="360" w:lineRule="auto"/>
        <w:jc w:val="both"/>
        <w:rPr>
          <w:rFonts w:ascii="Times New Roman" w:hAnsi="Times New Roman" w:cs="Times New Roman"/>
          <w:sz w:val="24"/>
          <w:szCs w:val="24"/>
        </w:rPr>
      </w:pPr>
      <w:r>
        <w:rPr>
          <w:rFonts w:ascii="Times New Roman" w:hAnsi="Times New Roman" w:cs="Times New Roman"/>
          <w:sz w:val="24"/>
          <w:szCs w:val="24"/>
        </w:rPr>
        <w:t>The Cronbach’</w:t>
      </w:r>
      <w:r w:rsidRPr="00D03C0E">
        <w:rPr>
          <w:rFonts w:ascii="Times New Roman" w:hAnsi="Times New Roman" w:cs="Times New Roman"/>
          <w:sz w:val="24"/>
          <w:szCs w:val="24"/>
        </w:rPr>
        <w:t>s Alpha for saving behavior (0.8</w:t>
      </w:r>
      <w:r>
        <w:rPr>
          <w:rFonts w:ascii="Times New Roman" w:hAnsi="Times New Roman" w:cs="Times New Roman"/>
          <w:sz w:val="24"/>
          <w:szCs w:val="24"/>
        </w:rPr>
        <w:t>79</w:t>
      </w:r>
      <w:r w:rsidRPr="00D03C0E">
        <w:rPr>
          <w:rFonts w:ascii="Times New Roman" w:hAnsi="Times New Roman" w:cs="Times New Roman"/>
          <w:sz w:val="24"/>
          <w:szCs w:val="24"/>
        </w:rPr>
        <w:t xml:space="preserve">), </w:t>
      </w:r>
      <w:r>
        <w:rPr>
          <w:rFonts w:ascii="Times New Roman" w:hAnsi="Times New Roman" w:cs="Times New Roman"/>
          <w:sz w:val="24"/>
          <w:szCs w:val="24"/>
        </w:rPr>
        <w:t>Financial Literacy (</w:t>
      </w:r>
      <w:r w:rsidR="00242D1F" w:rsidRPr="008819BB">
        <w:rPr>
          <w:rFonts w:ascii="Times New Roman" w:hAnsi="Times New Roman" w:cs="Times New Roman"/>
          <w:sz w:val="24"/>
          <w:szCs w:val="24"/>
        </w:rPr>
        <w:t>0.809</w:t>
      </w:r>
      <w:proofErr w:type="gramStart"/>
      <w:r w:rsidR="00242D1F" w:rsidRPr="008819BB">
        <w:rPr>
          <w:rFonts w:ascii="Times New Roman" w:hAnsi="Times New Roman" w:cs="Times New Roman"/>
          <w:sz w:val="24"/>
          <w:szCs w:val="24"/>
        </w:rPr>
        <w:t>)</w:t>
      </w:r>
      <w:r>
        <w:rPr>
          <w:rFonts w:ascii="Times New Roman" w:hAnsi="Times New Roman" w:cs="Times New Roman"/>
          <w:sz w:val="24"/>
          <w:szCs w:val="24"/>
        </w:rPr>
        <w:t>,  Peer</w:t>
      </w:r>
      <w:proofErr w:type="gramEnd"/>
      <w:r>
        <w:rPr>
          <w:rFonts w:ascii="Times New Roman" w:hAnsi="Times New Roman" w:cs="Times New Roman"/>
          <w:sz w:val="24"/>
          <w:szCs w:val="24"/>
        </w:rPr>
        <w:t xml:space="preserve"> Influence(</w:t>
      </w:r>
      <w:r w:rsidRPr="008819BB">
        <w:rPr>
          <w:rFonts w:ascii="Times New Roman" w:hAnsi="Times New Roman" w:cs="Times New Roman"/>
          <w:sz w:val="24"/>
          <w:szCs w:val="24"/>
        </w:rPr>
        <w:t>0.718</w:t>
      </w:r>
      <w:r>
        <w:rPr>
          <w:rFonts w:ascii="Times New Roman" w:hAnsi="Times New Roman" w:cs="Times New Roman"/>
          <w:sz w:val="24"/>
          <w:szCs w:val="24"/>
        </w:rPr>
        <w:t xml:space="preserve">), Parental Socialization (0.908), </w:t>
      </w:r>
      <w:r w:rsidRPr="008819BB">
        <w:rPr>
          <w:rFonts w:ascii="Times New Roman" w:hAnsi="Times New Roman" w:cs="Times New Roman"/>
          <w:sz w:val="24"/>
          <w:szCs w:val="24"/>
        </w:rPr>
        <w:t xml:space="preserve">Self-Control </w:t>
      </w:r>
      <w:r>
        <w:rPr>
          <w:rFonts w:ascii="Times New Roman" w:hAnsi="Times New Roman" w:cs="Times New Roman"/>
          <w:sz w:val="24"/>
          <w:szCs w:val="24"/>
        </w:rPr>
        <w:t xml:space="preserve">(0.901) </w:t>
      </w:r>
      <w:r w:rsidRPr="00D03C0E">
        <w:rPr>
          <w:rFonts w:ascii="Times New Roman" w:hAnsi="Times New Roman" w:cs="Times New Roman"/>
          <w:sz w:val="24"/>
          <w:szCs w:val="24"/>
        </w:rPr>
        <w:t>are considered as high reliability. However, according to</w:t>
      </w:r>
      <w:r>
        <w:rPr>
          <w:rFonts w:ascii="Times New Roman" w:hAnsi="Times New Roman" w:cs="Times New Roman"/>
          <w:sz w:val="24"/>
          <w:szCs w:val="24"/>
        </w:rPr>
        <w:t xml:space="preserve"> </w:t>
      </w:r>
      <w:r w:rsidRPr="00D03C0E">
        <w:rPr>
          <w:rFonts w:ascii="Times New Roman" w:hAnsi="Times New Roman" w:cs="Times New Roman"/>
          <w:sz w:val="24"/>
          <w:szCs w:val="24"/>
        </w:rPr>
        <w:t>Moss, Prosser, Costello H,</w:t>
      </w:r>
      <w:r w:rsidRPr="008819BB">
        <w:rPr>
          <w:rFonts w:ascii="Times New Roman" w:hAnsi="Times New Roman" w:cs="Times New Roman"/>
          <w:i/>
          <w:sz w:val="24"/>
          <w:szCs w:val="24"/>
        </w:rPr>
        <w:t xml:space="preserve"> et al.,</w:t>
      </w:r>
      <w:r>
        <w:rPr>
          <w:rFonts w:ascii="Times New Roman" w:hAnsi="Times New Roman" w:cs="Times New Roman"/>
          <w:sz w:val="24"/>
          <w:szCs w:val="24"/>
        </w:rPr>
        <w:t xml:space="preserve"> 201</w:t>
      </w:r>
      <w:r w:rsidRPr="00D03C0E">
        <w:rPr>
          <w:rFonts w:ascii="Times New Roman" w:hAnsi="Times New Roman" w:cs="Times New Roman"/>
          <w:sz w:val="24"/>
          <w:szCs w:val="24"/>
        </w:rPr>
        <w:t xml:space="preserve">8) </w:t>
      </w:r>
      <w:proofErr w:type="spellStart"/>
      <w:r w:rsidRPr="00D03C0E">
        <w:rPr>
          <w:rFonts w:ascii="Times New Roman" w:hAnsi="Times New Roman" w:cs="Times New Roman"/>
          <w:sz w:val="24"/>
          <w:szCs w:val="24"/>
        </w:rPr>
        <w:t>cronbach's</w:t>
      </w:r>
      <w:proofErr w:type="spellEnd"/>
      <w:r w:rsidRPr="00D03C0E">
        <w:rPr>
          <w:rFonts w:ascii="Times New Roman" w:hAnsi="Times New Roman" w:cs="Times New Roman"/>
          <w:sz w:val="24"/>
          <w:szCs w:val="24"/>
        </w:rPr>
        <w:t xml:space="preserve"> alpha more than 0.</w:t>
      </w:r>
      <w:r>
        <w:rPr>
          <w:rFonts w:ascii="Times New Roman" w:hAnsi="Times New Roman" w:cs="Times New Roman"/>
          <w:sz w:val="24"/>
          <w:szCs w:val="24"/>
        </w:rPr>
        <w:t>7</w:t>
      </w:r>
      <w:r w:rsidRPr="00D03C0E">
        <w:rPr>
          <w:rFonts w:ascii="Times New Roman" w:hAnsi="Times New Roman" w:cs="Times New Roman"/>
          <w:sz w:val="24"/>
          <w:szCs w:val="24"/>
        </w:rPr>
        <w:t xml:space="preserve"> is generally acceptable. Thus, coefficient was obtained from all</w:t>
      </w:r>
      <w:r>
        <w:rPr>
          <w:rFonts w:ascii="Times New Roman" w:hAnsi="Times New Roman" w:cs="Times New Roman"/>
          <w:sz w:val="24"/>
          <w:szCs w:val="24"/>
        </w:rPr>
        <w:t xml:space="preserve"> </w:t>
      </w:r>
      <w:r w:rsidRPr="00D03C0E">
        <w:rPr>
          <w:rFonts w:ascii="Times New Roman" w:hAnsi="Times New Roman" w:cs="Times New Roman"/>
          <w:sz w:val="24"/>
          <w:szCs w:val="24"/>
        </w:rPr>
        <w:t xml:space="preserve">questions in </w:t>
      </w:r>
      <w:proofErr w:type="spellStart"/>
      <w:r w:rsidRPr="00D03C0E">
        <w:rPr>
          <w:rFonts w:ascii="Times New Roman" w:hAnsi="Times New Roman" w:cs="Times New Roman"/>
          <w:sz w:val="24"/>
          <w:szCs w:val="24"/>
        </w:rPr>
        <w:t>likert</w:t>
      </w:r>
      <w:proofErr w:type="spellEnd"/>
      <w:r w:rsidRPr="00D03C0E">
        <w:rPr>
          <w:rFonts w:ascii="Times New Roman" w:hAnsi="Times New Roman" w:cs="Times New Roman"/>
          <w:sz w:val="24"/>
          <w:szCs w:val="24"/>
        </w:rPr>
        <w:t xml:space="preserve"> scale are reliable.</w:t>
      </w:r>
      <w:r>
        <w:rPr>
          <w:rFonts w:ascii="Times New Roman" w:hAnsi="Times New Roman" w:cs="Times New Roman"/>
          <w:sz w:val="24"/>
          <w:szCs w:val="24"/>
        </w:rPr>
        <w:t xml:space="preserve"> In a nutshell, the Cronbach’</w:t>
      </w:r>
      <w:r w:rsidRPr="00D03C0E">
        <w:rPr>
          <w:rFonts w:ascii="Times New Roman" w:hAnsi="Times New Roman" w:cs="Times New Roman"/>
          <w:sz w:val="24"/>
          <w:szCs w:val="24"/>
        </w:rPr>
        <w:t>s alpha above 0.70 suggests that the specified indicators are good to use</w:t>
      </w:r>
      <w:r>
        <w:rPr>
          <w:rFonts w:ascii="Times New Roman" w:hAnsi="Times New Roman" w:cs="Times New Roman"/>
          <w:sz w:val="24"/>
          <w:szCs w:val="24"/>
        </w:rPr>
        <w:t xml:space="preserve"> (</w:t>
      </w:r>
      <w:proofErr w:type="spellStart"/>
      <w:r>
        <w:rPr>
          <w:rFonts w:ascii="Times New Roman" w:hAnsi="Times New Roman" w:cs="Times New Roman"/>
          <w:sz w:val="24"/>
          <w:szCs w:val="24"/>
        </w:rPr>
        <w:t>Nunnaly</w:t>
      </w:r>
      <w:proofErr w:type="spellEnd"/>
      <w:r>
        <w:rPr>
          <w:rFonts w:ascii="Times New Roman" w:hAnsi="Times New Roman" w:cs="Times New Roman"/>
          <w:sz w:val="24"/>
          <w:szCs w:val="24"/>
        </w:rPr>
        <w:t>, 201</w:t>
      </w:r>
      <w:r w:rsidRPr="00D03C0E">
        <w:rPr>
          <w:rFonts w:ascii="Times New Roman" w:hAnsi="Times New Roman" w:cs="Times New Roman"/>
          <w:sz w:val="24"/>
          <w:szCs w:val="24"/>
        </w:rPr>
        <w:t>8).</w:t>
      </w:r>
    </w:p>
    <w:p w:rsidR="001D6FFD" w:rsidRPr="00242D1F" w:rsidRDefault="001D6FFD" w:rsidP="00242D1F">
      <w:pPr>
        <w:pStyle w:val="ListParagraph"/>
        <w:numPr>
          <w:ilvl w:val="0"/>
          <w:numId w:val="21"/>
        </w:numPr>
        <w:spacing w:line="360" w:lineRule="auto"/>
        <w:jc w:val="both"/>
        <w:rPr>
          <w:b/>
          <w:bCs/>
        </w:rPr>
      </w:pPr>
      <w:r w:rsidRPr="00242D1F">
        <w:rPr>
          <w:b/>
          <w:bCs/>
        </w:rPr>
        <w:t>Normality</w:t>
      </w:r>
    </w:p>
    <w:p w:rsidR="001D6FFD" w:rsidRDefault="001D6FFD" w:rsidP="008819BB">
      <w:pPr>
        <w:spacing w:line="360" w:lineRule="auto"/>
        <w:jc w:val="both"/>
        <w:rPr>
          <w:rFonts w:ascii="Times New Roman" w:hAnsi="Times New Roman" w:cs="Times New Roman"/>
          <w:sz w:val="24"/>
          <w:szCs w:val="24"/>
        </w:rPr>
      </w:pPr>
      <w:r w:rsidRPr="001D6FFD">
        <w:rPr>
          <w:rFonts w:ascii="Times New Roman" w:hAnsi="Times New Roman" w:cs="Times New Roman"/>
          <w:sz w:val="24"/>
          <w:szCs w:val="24"/>
        </w:rPr>
        <w:t xml:space="preserve">The second assumption of regression analysis is error terms must be normally distributed with mean zero and constant variance. This can be checked by histogram and pp-chart. To attain this assumption the histogram should be approximately </w:t>
      </w:r>
      <w:proofErr w:type="gramStart"/>
      <w:r w:rsidRPr="001D6FFD">
        <w:rPr>
          <w:rFonts w:ascii="Times New Roman" w:hAnsi="Times New Roman" w:cs="Times New Roman"/>
          <w:sz w:val="24"/>
          <w:szCs w:val="24"/>
        </w:rPr>
        <w:t>normal</w:t>
      </w:r>
      <w:proofErr w:type="gramEnd"/>
      <w:r w:rsidRPr="001D6FFD">
        <w:rPr>
          <w:rFonts w:ascii="Times New Roman" w:hAnsi="Times New Roman" w:cs="Times New Roman"/>
          <w:sz w:val="24"/>
          <w:szCs w:val="24"/>
        </w:rPr>
        <w:t xml:space="preserve"> or it must be bell shaped and the distribution of points in the normal pp-plot should be lies around the 45 degree straight line in the pp plot. As it shown below the graphs attain the minimum </w:t>
      </w:r>
      <w:proofErr w:type="gramStart"/>
      <w:r w:rsidRPr="001D6FFD">
        <w:rPr>
          <w:rFonts w:ascii="Times New Roman" w:hAnsi="Times New Roman" w:cs="Times New Roman"/>
          <w:sz w:val="24"/>
          <w:szCs w:val="24"/>
        </w:rPr>
        <w:t>criteria’s</w:t>
      </w:r>
      <w:proofErr w:type="gramEnd"/>
      <w:r w:rsidRPr="001D6FFD">
        <w:rPr>
          <w:rFonts w:ascii="Times New Roman" w:hAnsi="Times New Roman" w:cs="Times New Roman"/>
          <w:sz w:val="24"/>
          <w:szCs w:val="24"/>
        </w:rPr>
        <w:t xml:space="preserve"> of the assumption of normality.</w:t>
      </w:r>
    </w:p>
    <w:p w:rsidR="00A85AB8" w:rsidRDefault="00A85AB8" w:rsidP="00A85AB8">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147137B" wp14:editId="1EC304D1">
            <wp:extent cx="5029200" cy="41433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29200" cy="4143375"/>
                    </a:xfrm>
                    <a:prstGeom prst="rect">
                      <a:avLst/>
                    </a:prstGeom>
                    <a:noFill/>
                    <a:ln>
                      <a:noFill/>
                    </a:ln>
                  </pic:spPr>
                </pic:pic>
              </a:graphicData>
            </a:graphic>
          </wp:inline>
        </w:drawing>
      </w:r>
    </w:p>
    <w:p w:rsidR="00A85AB8" w:rsidRDefault="00736D61" w:rsidP="007B4CB9">
      <w:pPr>
        <w:pStyle w:val="Heading2"/>
      </w:pPr>
      <w:r>
        <w:t xml:space="preserve">                      </w:t>
      </w:r>
      <w:bookmarkStart w:id="145" w:name="_Toc117573995"/>
      <w:r w:rsidR="00242D1F">
        <w:t>Fig.4.</w:t>
      </w:r>
      <w:proofErr w:type="gramStart"/>
      <w:r w:rsidR="00242D1F">
        <w:t>1.Histogram</w:t>
      </w:r>
      <w:proofErr w:type="gramEnd"/>
      <w:r w:rsidR="00242D1F">
        <w:t xml:space="preserve"> </w:t>
      </w:r>
      <w:r w:rsidR="00242D1F" w:rsidRPr="00242D1F">
        <w:t>Normality</w:t>
      </w:r>
      <w:r w:rsidR="00242D1F">
        <w:t xml:space="preserve"> test</w:t>
      </w:r>
      <w:bookmarkEnd w:id="145"/>
    </w:p>
    <w:p w:rsidR="00A85AB8" w:rsidRDefault="00A85AB8" w:rsidP="00A85AB8">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A5E81D4" wp14:editId="66A76AEB">
            <wp:extent cx="4733925" cy="40671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33925" cy="4067175"/>
                    </a:xfrm>
                    <a:prstGeom prst="rect">
                      <a:avLst/>
                    </a:prstGeom>
                    <a:noFill/>
                    <a:ln>
                      <a:noFill/>
                    </a:ln>
                  </pic:spPr>
                </pic:pic>
              </a:graphicData>
            </a:graphic>
          </wp:inline>
        </w:drawing>
      </w:r>
    </w:p>
    <w:p w:rsidR="00736D61" w:rsidRDefault="00784F82" w:rsidP="007B4CB9">
      <w:pPr>
        <w:pStyle w:val="Heading2"/>
      </w:pPr>
      <w:r>
        <w:t xml:space="preserve">                            </w:t>
      </w:r>
      <w:bookmarkStart w:id="146" w:name="_Toc117573996"/>
      <w:r w:rsidR="00736D61">
        <w:t>Fig. 4.2. Normal P-P plot of regression standardized Residual</w:t>
      </w:r>
      <w:bookmarkEnd w:id="146"/>
      <w:r w:rsidR="00736D61">
        <w:t xml:space="preserve"> </w:t>
      </w:r>
    </w:p>
    <w:p w:rsidR="00F60EEE" w:rsidRPr="00784F82" w:rsidRDefault="00F60EEE" w:rsidP="00784F82">
      <w:pPr>
        <w:pStyle w:val="ListParagraph"/>
        <w:numPr>
          <w:ilvl w:val="0"/>
          <w:numId w:val="21"/>
        </w:numPr>
        <w:spacing w:line="360" w:lineRule="auto"/>
        <w:jc w:val="both"/>
        <w:rPr>
          <w:b/>
          <w:bCs/>
        </w:rPr>
      </w:pPr>
      <w:r w:rsidRPr="00784F82">
        <w:rPr>
          <w:b/>
          <w:bCs/>
        </w:rPr>
        <w:t xml:space="preserve">Constant </w:t>
      </w:r>
      <w:r w:rsidR="00771C2D" w:rsidRPr="00784F82">
        <w:rPr>
          <w:b/>
          <w:bCs/>
        </w:rPr>
        <w:t xml:space="preserve">Variance </w:t>
      </w:r>
      <w:r w:rsidRPr="00784F82">
        <w:rPr>
          <w:b/>
          <w:bCs/>
        </w:rPr>
        <w:t>(homoscedasticity)</w:t>
      </w:r>
    </w:p>
    <w:p w:rsidR="001D6FFD" w:rsidRDefault="00F60EEE" w:rsidP="008819BB">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F60EEE">
        <w:rPr>
          <w:rFonts w:ascii="Times New Roman" w:hAnsi="Times New Roman" w:cs="Times New Roman"/>
          <w:sz w:val="24"/>
          <w:szCs w:val="24"/>
        </w:rPr>
        <w:t>his assumption of multiple linear regression is error terms should have a constant variance with a mean of zero or the residuals should not be correlated, if this assumption is violated there is a problem of heteroscedasticity which is serious problem of data should be treated before the analysis. To attain this assumption the distribution of points should be random or should line in between two parallel lines in this case the points lie with in -3 and 3 both vertically and horizontally. The more scientific method is the Durbin Watson test, in this test if the value is in between 1.5 and 2.5 excellent, 1.88-2.88 good, and if it is below 1.88 and above 2.88 poor. In addition, if the value is exactly</w:t>
      </w:r>
      <w:r w:rsidR="00EC5D69">
        <w:rPr>
          <w:rFonts w:ascii="Times New Roman" w:hAnsi="Times New Roman" w:cs="Times New Roman"/>
          <w:sz w:val="24"/>
          <w:szCs w:val="24"/>
        </w:rPr>
        <w:t xml:space="preserve"> </w:t>
      </w:r>
      <w:r w:rsidRPr="00F60EEE">
        <w:rPr>
          <w:rFonts w:ascii="Times New Roman" w:hAnsi="Times New Roman" w:cs="Times New Roman"/>
          <w:sz w:val="24"/>
          <w:szCs w:val="24"/>
        </w:rPr>
        <w:t xml:space="preserve">0, there is an absolute negative autocorrelation between the residuals, if it is exactly 4, there is an absolute positive autocorrelation between residuals and if it is exactly 2 the error terms are exactly normal /probabilistic or there is no autocorrelation between residuals. As indicated below the points are in between parallel lines of -2 and 2 in both axis and the Durbin Watson value </w:t>
      </w:r>
      <w:proofErr w:type="gramStart"/>
      <w:r w:rsidRPr="00F60EEE">
        <w:rPr>
          <w:rFonts w:ascii="Times New Roman" w:hAnsi="Times New Roman" w:cs="Times New Roman"/>
          <w:sz w:val="24"/>
          <w:szCs w:val="24"/>
        </w:rPr>
        <w:t>is</w:t>
      </w:r>
      <w:proofErr w:type="gramEnd"/>
      <w:r w:rsidRPr="00F60EEE">
        <w:rPr>
          <w:rFonts w:ascii="Times New Roman" w:hAnsi="Times New Roman" w:cs="Times New Roman"/>
          <w:sz w:val="24"/>
          <w:szCs w:val="24"/>
        </w:rPr>
        <w:t xml:space="preserve"> below 2.5 so, there is a homoscedasticity in variance of residuals.</w:t>
      </w:r>
    </w:p>
    <w:p w:rsidR="00771C2D" w:rsidRPr="00784F82" w:rsidRDefault="00771C2D" w:rsidP="00784F82">
      <w:pPr>
        <w:pStyle w:val="ListParagraph"/>
        <w:numPr>
          <w:ilvl w:val="0"/>
          <w:numId w:val="21"/>
        </w:numPr>
        <w:spacing w:line="360" w:lineRule="auto"/>
        <w:jc w:val="both"/>
        <w:rPr>
          <w:b/>
          <w:sz w:val="28"/>
        </w:rPr>
      </w:pPr>
      <w:r w:rsidRPr="00784F82">
        <w:rPr>
          <w:b/>
          <w:sz w:val="28"/>
        </w:rPr>
        <w:t>Absence of multi-collinearity</w:t>
      </w:r>
    </w:p>
    <w:p w:rsidR="003B081C" w:rsidRDefault="00784F82" w:rsidP="007B4CB9">
      <w:pPr>
        <w:pStyle w:val="Heading2"/>
      </w:pPr>
      <w:r>
        <w:t xml:space="preserve">     </w:t>
      </w:r>
      <w:bookmarkStart w:id="147" w:name="_Toc117573997"/>
      <w:r>
        <w:t xml:space="preserve">Table 4.16. </w:t>
      </w:r>
      <w:proofErr w:type="spellStart"/>
      <w:r w:rsidR="003B081C">
        <w:t>Multicollinarity</w:t>
      </w:r>
      <w:proofErr w:type="spellEnd"/>
      <w:r w:rsidR="003B081C">
        <w:t xml:space="preserve"> test</w:t>
      </w:r>
      <w:bookmarkEnd w:id="147"/>
      <w:r w:rsidR="003B081C">
        <w:t xml:space="preserve"> </w:t>
      </w:r>
    </w:p>
    <w:tbl>
      <w:tblPr>
        <w:tblStyle w:val="TableGrid1"/>
        <w:tblW w:w="9000" w:type="dxa"/>
        <w:tblInd w:w="378" w:type="dxa"/>
        <w:tblLayout w:type="fixed"/>
        <w:tblLook w:val="0000" w:firstRow="0" w:lastRow="0" w:firstColumn="0" w:lastColumn="0" w:noHBand="0" w:noVBand="0"/>
      </w:tblPr>
      <w:tblGrid>
        <w:gridCol w:w="2520"/>
        <w:gridCol w:w="2340"/>
        <w:gridCol w:w="4140"/>
      </w:tblGrid>
      <w:tr w:rsidR="003B081C" w:rsidRPr="009531B5" w:rsidTr="00BF18BD">
        <w:tc>
          <w:tcPr>
            <w:tcW w:w="2520" w:type="dxa"/>
            <w:vMerge w:val="restart"/>
            <w:tcBorders>
              <w:left w:val="single" w:sz="4" w:space="0" w:color="auto"/>
              <w:right w:val="single" w:sz="4" w:space="0" w:color="auto"/>
            </w:tcBorders>
          </w:tcPr>
          <w:p w:rsidR="003B081C" w:rsidRPr="009531B5" w:rsidRDefault="003B081C" w:rsidP="003B081C">
            <w:pPr>
              <w:autoSpaceDE w:val="0"/>
              <w:autoSpaceDN w:val="0"/>
              <w:adjustRightInd w:val="0"/>
              <w:spacing w:line="320" w:lineRule="atLeast"/>
              <w:ind w:right="60"/>
              <w:jc w:val="center"/>
              <w:rPr>
                <w:rFonts w:ascii="Times New Roman" w:hAnsi="Times New Roman" w:cs="Times New Roman"/>
                <w:color w:val="000000"/>
                <w:sz w:val="24"/>
                <w:szCs w:val="20"/>
              </w:rPr>
            </w:pPr>
            <w:r w:rsidRPr="009531B5">
              <w:rPr>
                <w:rFonts w:ascii="Times New Roman" w:hAnsi="Times New Roman" w:cs="Times New Roman"/>
                <w:color w:val="000000"/>
                <w:sz w:val="24"/>
                <w:szCs w:val="20"/>
              </w:rPr>
              <w:t xml:space="preserve">Variables </w:t>
            </w:r>
          </w:p>
        </w:tc>
        <w:tc>
          <w:tcPr>
            <w:tcW w:w="6480" w:type="dxa"/>
            <w:gridSpan w:val="2"/>
            <w:tcBorders>
              <w:left w:val="single" w:sz="4" w:space="0" w:color="auto"/>
            </w:tcBorders>
          </w:tcPr>
          <w:p w:rsidR="003B081C" w:rsidRPr="009531B5" w:rsidRDefault="003B081C" w:rsidP="003B081C">
            <w:pPr>
              <w:autoSpaceDE w:val="0"/>
              <w:autoSpaceDN w:val="0"/>
              <w:adjustRightInd w:val="0"/>
              <w:spacing w:line="320" w:lineRule="atLeast"/>
              <w:ind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Collinearity Statistics</w:t>
            </w:r>
          </w:p>
        </w:tc>
      </w:tr>
      <w:tr w:rsidR="003B081C" w:rsidRPr="009531B5" w:rsidTr="00BF18BD">
        <w:tc>
          <w:tcPr>
            <w:tcW w:w="2520" w:type="dxa"/>
            <w:vMerge/>
            <w:tcBorders>
              <w:left w:val="single" w:sz="4" w:space="0" w:color="auto"/>
              <w:right w:val="single" w:sz="4" w:space="0" w:color="auto"/>
            </w:tcBorders>
          </w:tcPr>
          <w:p w:rsidR="003B081C" w:rsidRPr="009B2DDD" w:rsidRDefault="003B081C" w:rsidP="003B081C">
            <w:pPr>
              <w:autoSpaceDE w:val="0"/>
              <w:autoSpaceDN w:val="0"/>
              <w:adjustRightInd w:val="0"/>
              <w:spacing w:line="320" w:lineRule="atLeast"/>
              <w:ind w:right="60"/>
              <w:jc w:val="center"/>
              <w:rPr>
                <w:rFonts w:ascii="Times New Roman" w:hAnsi="Times New Roman" w:cs="Times New Roman"/>
                <w:color w:val="000000"/>
                <w:sz w:val="24"/>
                <w:szCs w:val="20"/>
              </w:rPr>
            </w:pPr>
          </w:p>
        </w:tc>
        <w:tc>
          <w:tcPr>
            <w:tcW w:w="2340" w:type="dxa"/>
            <w:tcBorders>
              <w:left w:val="single" w:sz="4" w:space="0" w:color="auto"/>
            </w:tcBorders>
          </w:tcPr>
          <w:p w:rsidR="003B081C" w:rsidRPr="009531B5" w:rsidRDefault="003B081C" w:rsidP="00EB1CF1">
            <w:pPr>
              <w:autoSpaceDE w:val="0"/>
              <w:autoSpaceDN w:val="0"/>
              <w:adjustRightInd w:val="0"/>
              <w:spacing w:line="320" w:lineRule="atLeast"/>
              <w:ind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Tolerance</w:t>
            </w:r>
          </w:p>
        </w:tc>
        <w:tc>
          <w:tcPr>
            <w:tcW w:w="4140" w:type="dxa"/>
          </w:tcPr>
          <w:p w:rsidR="003B081C" w:rsidRPr="009B2DDD" w:rsidRDefault="003B081C" w:rsidP="00EB1CF1">
            <w:pPr>
              <w:autoSpaceDE w:val="0"/>
              <w:autoSpaceDN w:val="0"/>
              <w:adjustRightInd w:val="0"/>
              <w:spacing w:line="320" w:lineRule="atLeast"/>
              <w:ind w:left="60"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VIF</w:t>
            </w:r>
          </w:p>
        </w:tc>
      </w:tr>
      <w:tr w:rsidR="003B081C" w:rsidRPr="009531B5" w:rsidTr="00BF18BD">
        <w:tc>
          <w:tcPr>
            <w:tcW w:w="2520" w:type="dxa"/>
            <w:tcBorders>
              <w:right w:val="single" w:sz="4" w:space="0" w:color="auto"/>
            </w:tcBorders>
          </w:tcPr>
          <w:p w:rsidR="003B081C" w:rsidRPr="009B2DDD" w:rsidRDefault="003B081C" w:rsidP="008F363D">
            <w:pPr>
              <w:autoSpaceDE w:val="0"/>
              <w:autoSpaceDN w:val="0"/>
              <w:adjustRightInd w:val="0"/>
              <w:spacing w:line="320" w:lineRule="atLeast"/>
              <w:ind w:left="60" w:right="60"/>
              <w:rPr>
                <w:rFonts w:ascii="Times New Roman" w:hAnsi="Times New Roman" w:cs="Times New Roman"/>
                <w:color w:val="000000"/>
                <w:sz w:val="24"/>
                <w:szCs w:val="20"/>
              </w:rPr>
            </w:pPr>
            <w:r w:rsidRPr="009B2DDD">
              <w:rPr>
                <w:rFonts w:ascii="Times New Roman" w:hAnsi="Times New Roman" w:cs="Times New Roman"/>
                <w:color w:val="000000"/>
                <w:sz w:val="24"/>
                <w:szCs w:val="20"/>
              </w:rPr>
              <w:t>Gender</w:t>
            </w:r>
          </w:p>
        </w:tc>
        <w:tc>
          <w:tcPr>
            <w:tcW w:w="2340" w:type="dxa"/>
            <w:tcBorders>
              <w:left w:val="single" w:sz="4" w:space="0" w:color="auto"/>
            </w:tcBorders>
          </w:tcPr>
          <w:p w:rsidR="003B081C" w:rsidRPr="009531B5" w:rsidRDefault="003B081C" w:rsidP="00EB1CF1">
            <w:pPr>
              <w:autoSpaceDE w:val="0"/>
              <w:autoSpaceDN w:val="0"/>
              <w:adjustRightInd w:val="0"/>
              <w:spacing w:line="320" w:lineRule="atLeast"/>
              <w:ind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.254</w:t>
            </w:r>
          </w:p>
        </w:tc>
        <w:tc>
          <w:tcPr>
            <w:tcW w:w="4140" w:type="dxa"/>
          </w:tcPr>
          <w:p w:rsidR="003B081C" w:rsidRPr="009B2DDD" w:rsidRDefault="003B081C" w:rsidP="00EB1CF1">
            <w:pPr>
              <w:autoSpaceDE w:val="0"/>
              <w:autoSpaceDN w:val="0"/>
              <w:adjustRightInd w:val="0"/>
              <w:spacing w:line="320" w:lineRule="atLeast"/>
              <w:ind w:left="60"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3.939</w:t>
            </w:r>
          </w:p>
        </w:tc>
      </w:tr>
      <w:tr w:rsidR="003B081C" w:rsidRPr="009531B5" w:rsidTr="00BF18BD">
        <w:tc>
          <w:tcPr>
            <w:tcW w:w="2520" w:type="dxa"/>
            <w:tcBorders>
              <w:right w:val="single" w:sz="4" w:space="0" w:color="auto"/>
            </w:tcBorders>
          </w:tcPr>
          <w:p w:rsidR="003B081C" w:rsidRPr="009B2DDD" w:rsidRDefault="003B081C" w:rsidP="008F363D">
            <w:pPr>
              <w:autoSpaceDE w:val="0"/>
              <w:autoSpaceDN w:val="0"/>
              <w:adjustRightInd w:val="0"/>
              <w:spacing w:line="320" w:lineRule="atLeast"/>
              <w:ind w:left="60" w:right="60"/>
              <w:rPr>
                <w:rFonts w:ascii="Times New Roman" w:hAnsi="Times New Roman" w:cs="Times New Roman"/>
                <w:color w:val="000000"/>
                <w:sz w:val="24"/>
                <w:szCs w:val="20"/>
              </w:rPr>
            </w:pPr>
            <w:r w:rsidRPr="009B2DDD">
              <w:rPr>
                <w:rFonts w:ascii="Times New Roman" w:hAnsi="Times New Roman" w:cs="Times New Roman"/>
                <w:color w:val="000000"/>
                <w:sz w:val="24"/>
                <w:szCs w:val="20"/>
              </w:rPr>
              <w:t>Age</w:t>
            </w:r>
          </w:p>
        </w:tc>
        <w:tc>
          <w:tcPr>
            <w:tcW w:w="2340" w:type="dxa"/>
            <w:tcBorders>
              <w:left w:val="single" w:sz="4" w:space="0" w:color="auto"/>
            </w:tcBorders>
          </w:tcPr>
          <w:p w:rsidR="003B081C" w:rsidRPr="009531B5" w:rsidRDefault="003B081C" w:rsidP="00EB1CF1">
            <w:pPr>
              <w:autoSpaceDE w:val="0"/>
              <w:autoSpaceDN w:val="0"/>
              <w:adjustRightInd w:val="0"/>
              <w:spacing w:line="320" w:lineRule="atLeast"/>
              <w:ind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.127</w:t>
            </w:r>
          </w:p>
        </w:tc>
        <w:tc>
          <w:tcPr>
            <w:tcW w:w="4140" w:type="dxa"/>
          </w:tcPr>
          <w:p w:rsidR="003B081C" w:rsidRPr="009B2DDD" w:rsidRDefault="003B081C" w:rsidP="00EB1CF1">
            <w:pPr>
              <w:autoSpaceDE w:val="0"/>
              <w:autoSpaceDN w:val="0"/>
              <w:adjustRightInd w:val="0"/>
              <w:spacing w:line="320" w:lineRule="atLeast"/>
              <w:ind w:left="60"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7.850</w:t>
            </w:r>
          </w:p>
        </w:tc>
      </w:tr>
      <w:tr w:rsidR="003B081C" w:rsidRPr="009531B5" w:rsidTr="00BF18BD">
        <w:tc>
          <w:tcPr>
            <w:tcW w:w="2520" w:type="dxa"/>
            <w:tcBorders>
              <w:right w:val="single" w:sz="4" w:space="0" w:color="auto"/>
            </w:tcBorders>
          </w:tcPr>
          <w:p w:rsidR="003B081C" w:rsidRPr="009B2DDD" w:rsidRDefault="003B081C" w:rsidP="008F363D">
            <w:pPr>
              <w:autoSpaceDE w:val="0"/>
              <w:autoSpaceDN w:val="0"/>
              <w:adjustRightInd w:val="0"/>
              <w:spacing w:line="320" w:lineRule="atLeast"/>
              <w:ind w:left="60" w:right="60"/>
              <w:rPr>
                <w:rFonts w:ascii="Times New Roman" w:hAnsi="Times New Roman" w:cs="Times New Roman"/>
                <w:color w:val="000000"/>
                <w:sz w:val="24"/>
                <w:szCs w:val="20"/>
              </w:rPr>
            </w:pPr>
            <w:r w:rsidRPr="009B2DDD">
              <w:rPr>
                <w:rFonts w:ascii="Times New Roman" w:hAnsi="Times New Roman" w:cs="Times New Roman"/>
                <w:color w:val="000000"/>
                <w:sz w:val="24"/>
                <w:szCs w:val="20"/>
              </w:rPr>
              <w:t>Education Level</w:t>
            </w:r>
          </w:p>
        </w:tc>
        <w:tc>
          <w:tcPr>
            <w:tcW w:w="2340" w:type="dxa"/>
            <w:tcBorders>
              <w:left w:val="single" w:sz="4" w:space="0" w:color="auto"/>
            </w:tcBorders>
          </w:tcPr>
          <w:p w:rsidR="003B081C" w:rsidRPr="009531B5" w:rsidRDefault="003B081C" w:rsidP="00EB1CF1">
            <w:pPr>
              <w:autoSpaceDE w:val="0"/>
              <w:autoSpaceDN w:val="0"/>
              <w:adjustRightInd w:val="0"/>
              <w:spacing w:line="320" w:lineRule="atLeast"/>
              <w:ind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.229</w:t>
            </w:r>
          </w:p>
        </w:tc>
        <w:tc>
          <w:tcPr>
            <w:tcW w:w="4140" w:type="dxa"/>
          </w:tcPr>
          <w:p w:rsidR="003B081C" w:rsidRPr="009B2DDD" w:rsidRDefault="003B081C" w:rsidP="00EB1CF1">
            <w:pPr>
              <w:autoSpaceDE w:val="0"/>
              <w:autoSpaceDN w:val="0"/>
              <w:adjustRightInd w:val="0"/>
              <w:spacing w:line="320" w:lineRule="atLeast"/>
              <w:ind w:left="60"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4.369</w:t>
            </w:r>
          </w:p>
        </w:tc>
      </w:tr>
      <w:tr w:rsidR="003B081C" w:rsidRPr="009531B5" w:rsidTr="00BF18BD">
        <w:tc>
          <w:tcPr>
            <w:tcW w:w="2520" w:type="dxa"/>
            <w:tcBorders>
              <w:right w:val="single" w:sz="4" w:space="0" w:color="auto"/>
            </w:tcBorders>
          </w:tcPr>
          <w:p w:rsidR="003B081C" w:rsidRPr="009B2DDD" w:rsidRDefault="003B081C" w:rsidP="008F363D">
            <w:pPr>
              <w:autoSpaceDE w:val="0"/>
              <w:autoSpaceDN w:val="0"/>
              <w:adjustRightInd w:val="0"/>
              <w:spacing w:line="320" w:lineRule="atLeast"/>
              <w:ind w:left="60" w:right="60"/>
              <w:rPr>
                <w:rFonts w:ascii="Times New Roman" w:hAnsi="Times New Roman" w:cs="Times New Roman"/>
                <w:color w:val="000000"/>
                <w:sz w:val="24"/>
                <w:szCs w:val="20"/>
              </w:rPr>
            </w:pPr>
            <w:r w:rsidRPr="009B2DDD">
              <w:rPr>
                <w:rFonts w:ascii="Times New Roman" w:hAnsi="Times New Roman" w:cs="Times New Roman"/>
                <w:color w:val="000000"/>
                <w:sz w:val="24"/>
                <w:szCs w:val="20"/>
              </w:rPr>
              <w:t>Marital status</w:t>
            </w:r>
          </w:p>
        </w:tc>
        <w:tc>
          <w:tcPr>
            <w:tcW w:w="2340" w:type="dxa"/>
            <w:tcBorders>
              <w:left w:val="single" w:sz="4" w:space="0" w:color="auto"/>
            </w:tcBorders>
          </w:tcPr>
          <w:p w:rsidR="003B081C" w:rsidRPr="009531B5" w:rsidRDefault="003B081C" w:rsidP="00EB1CF1">
            <w:pPr>
              <w:autoSpaceDE w:val="0"/>
              <w:autoSpaceDN w:val="0"/>
              <w:adjustRightInd w:val="0"/>
              <w:spacing w:line="320" w:lineRule="atLeast"/>
              <w:ind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.567</w:t>
            </w:r>
          </w:p>
        </w:tc>
        <w:tc>
          <w:tcPr>
            <w:tcW w:w="4140" w:type="dxa"/>
          </w:tcPr>
          <w:p w:rsidR="003B081C" w:rsidRPr="009B2DDD" w:rsidRDefault="003B081C" w:rsidP="00EB1CF1">
            <w:pPr>
              <w:autoSpaceDE w:val="0"/>
              <w:autoSpaceDN w:val="0"/>
              <w:adjustRightInd w:val="0"/>
              <w:spacing w:line="320" w:lineRule="atLeast"/>
              <w:ind w:left="60"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1.764</w:t>
            </w:r>
          </w:p>
        </w:tc>
      </w:tr>
      <w:tr w:rsidR="003B081C" w:rsidRPr="009531B5" w:rsidTr="00BF18BD">
        <w:tc>
          <w:tcPr>
            <w:tcW w:w="2520" w:type="dxa"/>
            <w:tcBorders>
              <w:right w:val="single" w:sz="4" w:space="0" w:color="auto"/>
            </w:tcBorders>
          </w:tcPr>
          <w:p w:rsidR="003B081C" w:rsidRPr="009B2DDD" w:rsidRDefault="003B081C" w:rsidP="008F363D">
            <w:pPr>
              <w:autoSpaceDE w:val="0"/>
              <w:autoSpaceDN w:val="0"/>
              <w:adjustRightInd w:val="0"/>
              <w:spacing w:line="320" w:lineRule="atLeast"/>
              <w:ind w:left="60" w:right="60"/>
              <w:rPr>
                <w:rFonts w:ascii="Times New Roman" w:hAnsi="Times New Roman" w:cs="Times New Roman"/>
                <w:color w:val="000000"/>
                <w:sz w:val="24"/>
                <w:szCs w:val="20"/>
              </w:rPr>
            </w:pPr>
            <w:r w:rsidRPr="009B2DDD">
              <w:rPr>
                <w:rFonts w:ascii="Times New Roman" w:hAnsi="Times New Roman" w:cs="Times New Roman"/>
                <w:color w:val="000000"/>
                <w:sz w:val="24"/>
                <w:szCs w:val="20"/>
              </w:rPr>
              <w:t xml:space="preserve">Family size </w:t>
            </w:r>
          </w:p>
        </w:tc>
        <w:tc>
          <w:tcPr>
            <w:tcW w:w="2340" w:type="dxa"/>
            <w:tcBorders>
              <w:left w:val="single" w:sz="4" w:space="0" w:color="auto"/>
            </w:tcBorders>
          </w:tcPr>
          <w:p w:rsidR="003B081C" w:rsidRPr="009531B5" w:rsidRDefault="003B081C" w:rsidP="00EB1CF1">
            <w:pPr>
              <w:autoSpaceDE w:val="0"/>
              <w:autoSpaceDN w:val="0"/>
              <w:adjustRightInd w:val="0"/>
              <w:spacing w:line="320" w:lineRule="atLeast"/>
              <w:ind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.086</w:t>
            </w:r>
          </w:p>
        </w:tc>
        <w:tc>
          <w:tcPr>
            <w:tcW w:w="4140" w:type="dxa"/>
          </w:tcPr>
          <w:p w:rsidR="003B081C" w:rsidRPr="009B2DDD" w:rsidRDefault="003B081C" w:rsidP="00EB1CF1">
            <w:pPr>
              <w:autoSpaceDE w:val="0"/>
              <w:autoSpaceDN w:val="0"/>
              <w:adjustRightInd w:val="0"/>
              <w:spacing w:line="320" w:lineRule="atLeast"/>
              <w:ind w:left="60"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11.677</w:t>
            </w:r>
          </w:p>
        </w:tc>
      </w:tr>
      <w:tr w:rsidR="003B081C" w:rsidRPr="009531B5" w:rsidTr="00BF18BD">
        <w:tc>
          <w:tcPr>
            <w:tcW w:w="2520" w:type="dxa"/>
            <w:tcBorders>
              <w:right w:val="single" w:sz="4" w:space="0" w:color="auto"/>
            </w:tcBorders>
          </w:tcPr>
          <w:p w:rsidR="003B081C" w:rsidRPr="009B2DDD" w:rsidRDefault="003B081C" w:rsidP="008F363D">
            <w:pPr>
              <w:autoSpaceDE w:val="0"/>
              <w:autoSpaceDN w:val="0"/>
              <w:adjustRightInd w:val="0"/>
              <w:spacing w:line="320" w:lineRule="atLeast"/>
              <w:ind w:left="60" w:right="60"/>
              <w:rPr>
                <w:rFonts w:ascii="Times New Roman" w:hAnsi="Times New Roman" w:cs="Times New Roman"/>
                <w:color w:val="000000"/>
                <w:sz w:val="24"/>
                <w:szCs w:val="20"/>
              </w:rPr>
            </w:pPr>
            <w:r w:rsidRPr="009B2DDD">
              <w:rPr>
                <w:rFonts w:ascii="Times New Roman" w:hAnsi="Times New Roman" w:cs="Times New Roman"/>
                <w:color w:val="000000"/>
                <w:sz w:val="24"/>
                <w:szCs w:val="20"/>
              </w:rPr>
              <w:t>Financial Literacy</w:t>
            </w:r>
          </w:p>
        </w:tc>
        <w:tc>
          <w:tcPr>
            <w:tcW w:w="2340" w:type="dxa"/>
            <w:tcBorders>
              <w:left w:val="single" w:sz="4" w:space="0" w:color="auto"/>
            </w:tcBorders>
          </w:tcPr>
          <w:p w:rsidR="003B081C" w:rsidRPr="009531B5" w:rsidRDefault="003B081C" w:rsidP="00EB1CF1">
            <w:pPr>
              <w:autoSpaceDE w:val="0"/>
              <w:autoSpaceDN w:val="0"/>
              <w:adjustRightInd w:val="0"/>
              <w:spacing w:line="320" w:lineRule="atLeast"/>
              <w:ind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.279</w:t>
            </w:r>
          </w:p>
        </w:tc>
        <w:tc>
          <w:tcPr>
            <w:tcW w:w="4140" w:type="dxa"/>
          </w:tcPr>
          <w:p w:rsidR="003B081C" w:rsidRPr="009B2DDD" w:rsidRDefault="003B081C" w:rsidP="00EB1CF1">
            <w:pPr>
              <w:autoSpaceDE w:val="0"/>
              <w:autoSpaceDN w:val="0"/>
              <w:adjustRightInd w:val="0"/>
              <w:spacing w:line="320" w:lineRule="atLeast"/>
              <w:ind w:left="60"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3.588</w:t>
            </w:r>
          </w:p>
        </w:tc>
      </w:tr>
      <w:tr w:rsidR="003B081C" w:rsidRPr="009531B5" w:rsidTr="00BF18BD">
        <w:tc>
          <w:tcPr>
            <w:tcW w:w="2520" w:type="dxa"/>
            <w:tcBorders>
              <w:right w:val="single" w:sz="4" w:space="0" w:color="auto"/>
            </w:tcBorders>
          </w:tcPr>
          <w:p w:rsidR="003B081C" w:rsidRPr="009B2DDD" w:rsidRDefault="003B081C" w:rsidP="008F363D">
            <w:pPr>
              <w:autoSpaceDE w:val="0"/>
              <w:autoSpaceDN w:val="0"/>
              <w:adjustRightInd w:val="0"/>
              <w:spacing w:line="320" w:lineRule="atLeast"/>
              <w:ind w:left="60" w:right="60"/>
              <w:rPr>
                <w:rFonts w:ascii="Times New Roman" w:hAnsi="Times New Roman" w:cs="Times New Roman"/>
                <w:color w:val="000000"/>
                <w:sz w:val="24"/>
                <w:szCs w:val="20"/>
              </w:rPr>
            </w:pPr>
            <w:r w:rsidRPr="009B2DDD">
              <w:rPr>
                <w:rFonts w:ascii="Times New Roman" w:hAnsi="Times New Roman" w:cs="Times New Roman"/>
                <w:color w:val="000000"/>
                <w:sz w:val="24"/>
                <w:szCs w:val="20"/>
              </w:rPr>
              <w:t>Parental Socialization</w:t>
            </w:r>
          </w:p>
        </w:tc>
        <w:tc>
          <w:tcPr>
            <w:tcW w:w="2340" w:type="dxa"/>
            <w:tcBorders>
              <w:left w:val="single" w:sz="4" w:space="0" w:color="auto"/>
            </w:tcBorders>
          </w:tcPr>
          <w:p w:rsidR="003B081C" w:rsidRPr="009531B5" w:rsidRDefault="003B081C" w:rsidP="00EB1CF1">
            <w:pPr>
              <w:autoSpaceDE w:val="0"/>
              <w:autoSpaceDN w:val="0"/>
              <w:adjustRightInd w:val="0"/>
              <w:spacing w:line="320" w:lineRule="atLeast"/>
              <w:ind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.668</w:t>
            </w:r>
          </w:p>
        </w:tc>
        <w:tc>
          <w:tcPr>
            <w:tcW w:w="4140" w:type="dxa"/>
          </w:tcPr>
          <w:p w:rsidR="003B081C" w:rsidRPr="009B2DDD" w:rsidRDefault="003B081C" w:rsidP="00EB1CF1">
            <w:pPr>
              <w:autoSpaceDE w:val="0"/>
              <w:autoSpaceDN w:val="0"/>
              <w:adjustRightInd w:val="0"/>
              <w:spacing w:line="320" w:lineRule="atLeast"/>
              <w:ind w:left="60"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1.497</w:t>
            </w:r>
          </w:p>
        </w:tc>
      </w:tr>
      <w:tr w:rsidR="003B081C" w:rsidRPr="009531B5" w:rsidTr="00BF18BD">
        <w:tc>
          <w:tcPr>
            <w:tcW w:w="2520" w:type="dxa"/>
            <w:tcBorders>
              <w:right w:val="single" w:sz="4" w:space="0" w:color="auto"/>
            </w:tcBorders>
          </w:tcPr>
          <w:p w:rsidR="003B081C" w:rsidRPr="009B2DDD" w:rsidRDefault="003B081C" w:rsidP="008F363D">
            <w:pPr>
              <w:autoSpaceDE w:val="0"/>
              <w:autoSpaceDN w:val="0"/>
              <w:adjustRightInd w:val="0"/>
              <w:spacing w:line="320" w:lineRule="atLeast"/>
              <w:ind w:left="60" w:right="60"/>
              <w:rPr>
                <w:rFonts w:ascii="Times New Roman" w:hAnsi="Times New Roman" w:cs="Times New Roman"/>
                <w:color w:val="000000"/>
                <w:sz w:val="24"/>
                <w:szCs w:val="20"/>
              </w:rPr>
            </w:pPr>
            <w:r w:rsidRPr="009B2DDD">
              <w:rPr>
                <w:rFonts w:ascii="Times New Roman" w:hAnsi="Times New Roman" w:cs="Times New Roman"/>
                <w:color w:val="000000"/>
                <w:sz w:val="24"/>
                <w:szCs w:val="20"/>
              </w:rPr>
              <w:t>Peer Influence</w:t>
            </w:r>
          </w:p>
        </w:tc>
        <w:tc>
          <w:tcPr>
            <w:tcW w:w="2340" w:type="dxa"/>
            <w:tcBorders>
              <w:left w:val="single" w:sz="4" w:space="0" w:color="auto"/>
            </w:tcBorders>
          </w:tcPr>
          <w:p w:rsidR="003B081C" w:rsidRPr="009531B5" w:rsidRDefault="003B081C" w:rsidP="00EB1CF1">
            <w:pPr>
              <w:autoSpaceDE w:val="0"/>
              <w:autoSpaceDN w:val="0"/>
              <w:adjustRightInd w:val="0"/>
              <w:spacing w:line="320" w:lineRule="atLeast"/>
              <w:ind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.266</w:t>
            </w:r>
          </w:p>
        </w:tc>
        <w:tc>
          <w:tcPr>
            <w:tcW w:w="4140" w:type="dxa"/>
          </w:tcPr>
          <w:p w:rsidR="003B081C" w:rsidRPr="009B2DDD" w:rsidRDefault="003B081C" w:rsidP="00EB1CF1">
            <w:pPr>
              <w:autoSpaceDE w:val="0"/>
              <w:autoSpaceDN w:val="0"/>
              <w:adjustRightInd w:val="0"/>
              <w:spacing w:line="320" w:lineRule="atLeast"/>
              <w:ind w:left="60"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3.764</w:t>
            </w:r>
          </w:p>
        </w:tc>
      </w:tr>
      <w:tr w:rsidR="003B081C" w:rsidRPr="009531B5" w:rsidTr="00BF18BD">
        <w:tc>
          <w:tcPr>
            <w:tcW w:w="2520" w:type="dxa"/>
            <w:tcBorders>
              <w:right w:val="single" w:sz="4" w:space="0" w:color="auto"/>
            </w:tcBorders>
          </w:tcPr>
          <w:p w:rsidR="003B081C" w:rsidRPr="009B2DDD" w:rsidRDefault="003B081C" w:rsidP="008F363D">
            <w:pPr>
              <w:autoSpaceDE w:val="0"/>
              <w:autoSpaceDN w:val="0"/>
              <w:adjustRightInd w:val="0"/>
              <w:spacing w:line="320" w:lineRule="atLeast"/>
              <w:ind w:left="60" w:right="60"/>
              <w:rPr>
                <w:rFonts w:ascii="Times New Roman" w:hAnsi="Times New Roman" w:cs="Times New Roman"/>
                <w:color w:val="000000"/>
                <w:sz w:val="24"/>
                <w:szCs w:val="20"/>
              </w:rPr>
            </w:pPr>
            <w:r w:rsidRPr="009B2DDD">
              <w:rPr>
                <w:rFonts w:ascii="Times New Roman" w:hAnsi="Times New Roman" w:cs="Times New Roman"/>
                <w:color w:val="000000"/>
                <w:sz w:val="24"/>
                <w:szCs w:val="20"/>
              </w:rPr>
              <w:t xml:space="preserve"> Self-Control</w:t>
            </w:r>
          </w:p>
        </w:tc>
        <w:tc>
          <w:tcPr>
            <w:tcW w:w="2340" w:type="dxa"/>
            <w:tcBorders>
              <w:left w:val="single" w:sz="4" w:space="0" w:color="auto"/>
            </w:tcBorders>
          </w:tcPr>
          <w:p w:rsidR="003B081C" w:rsidRPr="009531B5" w:rsidRDefault="003B081C" w:rsidP="00EB1CF1">
            <w:pPr>
              <w:autoSpaceDE w:val="0"/>
              <w:autoSpaceDN w:val="0"/>
              <w:adjustRightInd w:val="0"/>
              <w:spacing w:line="320" w:lineRule="atLeast"/>
              <w:ind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.639</w:t>
            </w:r>
          </w:p>
        </w:tc>
        <w:tc>
          <w:tcPr>
            <w:tcW w:w="4140" w:type="dxa"/>
          </w:tcPr>
          <w:p w:rsidR="003B081C" w:rsidRPr="009B2DDD" w:rsidRDefault="003B081C" w:rsidP="00EB1CF1">
            <w:pPr>
              <w:autoSpaceDE w:val="0"/>
              <w:autoSpaceDN w:val="0"/>
              <w:adjustRightInd w:val="0"/>
              <w:spacing w:line="320" w:lineRule="atLeast"/>
              <w:ind w:left="60" w:right="60"/>
              <w:jc w:val="center"/>
              <w:rPr>
                <w:rFonts w:ascii="Times New Roman" w:hAnsi="Times New Roman" w:cs="Times New Roman"/>
                <w:color w:val="000000"/>
                <w:sz w:val="24"/>
                <w:szCs w:val="20"/>
              </w:rPr>
            </w:pPr>
            <w:r w:rsidRPr="009B2DDD">
              <w:rPr>
                <w:rFonts w:ascii="Times New Roman" w:hAnsi="Times New Roman" w:cs="Times New Roman"/>
                <w:color w:val="000000"/>
                <w:sz w:val="24"/>
                <w:szCs w:val="20"/>
              </w:rPr>
              <w:t>1.564</w:t>
            </w:r>
          </w:p>
        </w:tc>
      </w:tr>
    </w:tbl>
    <w:p w:rsidR="00771C2D" w:rsidRDefault="00771C2D" w:rsidP="008819BB">
      <w:pPr>
        <w:spacing w:line="360" w:lineRule="auto"/>
        <w:jc w:val="both"/>
        <w:rPr>
          <w:rFonts w:ascii="Times New Roman" w:hAnsi="Times New Roman" w:cs="Times New Roman"/>
          <w:b/>
          <w:bCs/>
          <w:sz w:val="24"/>
          <w:szCs w:val="24"/>
        </w:rPr>
      </w:pPr>
    </w:p>
    <w:p w:rsidR="009546AD" w:rsidRDefault="00771C2D" w:rsidP="008819BB">
      <w:pPr>
        <w:spacing w:line="360" w:lineRule="auto"/>
        <w:jc w:val="both"/>
        <w:rPr>
          <w:rFonts w:ascii="Times New Roman" w:hAnsi="Times New Roman" w:cs="Times New Roman"/>
          <w:sz w:val="24"/>
          <w:szCs w:val="24"/>
        </w:rPr>
      </w:pPr>
      <w:r w:rsidRPr="00771C2D">
        <w:rPr>
          <w:rFonts w:ascii="Times New Roman" w:hAnsi="Times New Roman" w:cs="Times New Roman"/>
          <w:sz w:val="24"/>
          <w:szCs w:val="24"/>
        </w:rPr>
        <w:t xml:space="preserve">The predictor variables in the model should not be linearly correlated with each other; if this happen there is a problem of multi-collinearity which is also a serious problem in multiple </w:t>
      </w:r>
      <w:r w:rsidR="009546AD" w:rsidRPr="00771C2D">
        <w:rPr>
          <w:rFonts w:ascii="Times New Roman" w:hAnsi="Times New Roman" w:cs="Times New Roman"/>
          <w:sz w:val="24"/>
          <w:szCs w:val="24"/>
        </w:rPr>
        <w:t>regressions</w:t>
      </w:r>
      <w:r w:rsidRPr="00771C2D">
        <w:rPr>
          <w:rFonts w:ascii="Times New Roman" w:hAnsi="Times New Roman" w:cs="Times New Roman"/>
          <w:sz w:val="24"/>
          <w:szCs w:val="24"/>
        </w:rPr>
        <w:t xml:space="preserve">. This can be checked by illustrating variance inflation factor. </w:t>
      </w:r>
    </w:p>
    <w:p w:rsidR="00771C2D" w:rsidRDefault="00771C2D" w:rsidP="008819BB">
      <w:pPr>
        <w:spacing w:line="360" w:lineRule="auto"/>
        <w:jc w:val="both"/>
        <w:rPr>
          <w:rFonts w:ascii="Times New Roman" w:hAnsi="Times New Roman" w:cs="Times New Roman"/>
          <w:sz w:val="24"/>
          <w:szCs w:val="24"/>
        </w:rPr>
      </w:pPr>
      <w:r w:rsidRPr="00771C2D">
        <w:rPr>
          <w:rFonts w:ascii="Times New Roman" w:hAnsi="Times New Roman" w:cs="Times New Roman"/>
          <w:sz w:val="24"/>
          <w:szCs w:val="24"/>
        </w:rPr>
        <w:t xml:space="preserve">To attain this assumption the value of (VIF) should be less than ten and the value of tolerance should be at least 10%. As indicated the table </w:t>
      </w:r>
      <w:r w:rsidR="009546AD">
        <w:rPr>
          <w:rFonts w:ascii="Times New Roman" w:hAnsi="Times New Roman" w:cs="Times New Roman"/>
          <w:sz w:val="24"/>
          <w:szCs w:val="24"/>
        </w:rPr>
        <w:t>above</w:t>
      </w:r>
      <w:r w:rsidRPr="00771C2D">
        <w:rPr>
          <w:rFonts w:ascii="Times New Roman" w:hAnsi="Times New Roman" w:cs="Times New Roman"/>
          <w:sz w:val="24"/>
          <w:szCs w:val="24"/>
        </w:rPr>
        <w:t xml:space="preserve">, the value of variance inflation factor for all independent variables is less than ten and the value of tolerance is greater than 10% so, the assumption of absence of </w:t>
      </w:r>
      <w:r w:rsidR="009546AD" w:rsidRPr="00771C2D">
        <w:rPr>
          <w:rFonts w:ascii="Times New Roman" w:hAnsi="Times New Roman" w:cs="Times New Roman"/>
          <w:sz w:val="24"/>
          <w:szCs w:val="24"/>
        </w:rPr>
        <w:t>multicollinearity</w:t>
      </w:r>
      <w:r w:rsidRPr="00771C2D">
        <w:rPr>
          <w:rFonts w:ascii="Times New Roman" w:hAnsi="Times New Roman" w:cs="Times New Roman"/>
          <w:sz w:val="24"/>
          <w:szCs w:val="24"/>
        </w:rPr>
        <w:t xml:space="preserve"> was attained</w:t>
      </w:r>
      <w:r w:rsidR="009546AD">
        <w:rPr>
          <w:rFonts w:ascii="Times New Roman" w:hAnsi="Times New Roman" w:cs="Times New Roman"/>
          <w:sz w:val="24"/>
          <w:szCs w:val="24"/>
        </w:rPr>
        <w:t>.</w:t>
      </w:r>
    </w:p>
    <w:p w:rsidR="00600B16" w:rsidRPr="00D6352F" w:rsidRDefault="00600B16" w:rsidP="007B4CB9">
      <w:pPr>
        <w:pStyle w:val="Heading2"/>
      </w:pPr>
      <w:bookmarkStart w:id="148" w:name="_Toc117573998"/>
      <w:r w:rsidRPr="00D6352F">
        <w:t>4.</w:t>
      </w:r>
      <w:r w:rsidR="00D6352F" w:rsidRPr="00D6352F">
        <w:t>6</w:t>
      </w:r>
      <w:r w:rsidRPr="00D6352F">
        <w:t xml:space="preserve"> </w:t>
      </w:r>
      <w:r w:rsidR="00151E3C" w:rsidRPr="00D6352F">
        <w:t xml:space="preserve">Multiple Linear Regression </w:t>
      </w:r>
      <w:r w:rsidR="00EB1CF1" w:rsidRPr="00D6352F">
        <w:t>Analysis</w:t>
      </w:r>
      <w:bookmarkEnd w:id="148"/>
    </w:p>
    <w:p w:rsidR="001F250E" w:rsidRDefault="00290C3D" w:rsidP="00600B16">
      <w:pPr>
        <w:spacing w:line="360" w:lineRule="auto"/>
        <w:jc w:val="both"/>
        <w:rPr>
          <w:rFonts w:ascii="Times New Roman" w:hAnsi="Times New Roman" w:cs="Times New Roman"/>
          <w:sz w:val="24"/>
          <w:szCs w:val="24"/>
        </w:rPr>
      </w:pPr>
      <w:r w:rsidRPr="00290C3D">
        <w:rPr>
          <w:rFonts w:ascii="Times New Roman" w:hAnsi="Times New Roman" w:cs="Times New Roman"/>
          <w:sz w:val="24"/>
          <w:szCs w:val="24"/>
        </w:rPr>
        <w:t xml:space="preserve">Regression analysis is a statistical measurement used to predict the values of a dependent variable given the values of one or more independent variables by calculating a regression equation. In other word regression model is the process of estimating the value of dependent variable while the independent variable changed by one unit. In this study, regression analysis was used to see what the dependent variable (Saving Behavior) will be as a result of independent variables (Self-Control, Parental Socialization, Gender, Marital </w:t>
      </w:r>
      <w:proofErr w:type="gramStart"/>
      <w:r w:rsidRPr="00290C3D">
        <w:rPr>
          <w:rFonts w:ascii="Times New Roman" w:hAnsi="Times New Roman" w:cs="Times New Roman"/>
          <w:sz w:val="24"/>
          <w:szCs w:val="24"/>
        </w:rPr>
        <w:t>status ,</w:t>
      </w:r>
      <w:proofErr w:type="gramEnd"/>
      <w:r w:rsidRPr="00290C3D">
        <w:rPr>
          <w:rFonts w:ascii="Times New Roman" w:hAnsi="Times New Roman" w:cs="Times New Roman"/>
          <w:sz w:val="24"/>
          <w:szCs w:val="24"/>
        </w:rPr>
        <w:t xml:space="preserve"> Peer Influence, Age, Financial Literacy , Education Level , Family size</w:t>
      </w:r>
      <w:r>
        <w:rPr>
          <w:rFonts w:ascii="Times New Roman" w:hAnsi="Times New Roman" w:cs="Times New Roman"/>
          <w:sz w:val="24"/>
          <w:szCs w:val="24"/>
        </w:rPr>
        <w:t>)</w:t>
      </w:r>
      <w:r w:rsidR="00600B16" w:rsidRPr="00600B16">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9546AD" w:rsidRDefault="009546AD" w:rsidP="00600B16">
      <w:pPr>
        <w:spacing w:line="360" w:lineRule="auto"/>
        <w:jc w:val="both"/>
        <w:rPr>
          <w:rFonts w:ascii="Times New Roman" w:hAnsi="Times New Roman" w:cs="Times New Roman"/>
          <w:sz w:val="24"/>
          <w:szCs w:val="24"/>
        </w:rPr>
      </w:pPr>
    </w:p>
    <w:p w:rsidR="00D6352F" w:rsidRDefault="00D6352F" w:rsidP="00600B16">
      <w:pPr>
        <w:spacing w:line="360" w:lineRule="auto"/>
        <w:jc w:val="both"/>
        <w:rPr>
          <w:rFonts w:ascii="Times New Roman" w:hAnsi="Times New Roman" w:cs="Times New Roman"/>
          <w:sz w:val="24"/>
          <w:szCs w:val="24"/>
        </w:rPr>
      </w:pPr>
    </w:p>
    <w:p w:rsidR="009B2DDD" w:rsidRDefault="002D7AFE" w:rsidP="009B2DDD">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Mo</w:t>
      </w:r>
      <w:r w:rsidR="001970F1" w:rsidRPr="001970F1">
        <w:rPr>
          <w:rFonts w:ascii="Times New Roman" w:hAnsi="Times New Roman" w:cs="Times New Roman"/>
          <w:b/>
          <w:bCs/>
          <w:sz w:val="24"/>
          <w:szCs w:val="24"/>
        </w:rPr>
        <w:t>del Summary</w:t>
      </w:r>
    </w:p>
    <w:p w:rsidR="002D7AFE" w:rsidRPr="002D7AFE" w:rsidRDefault="002D7AFE" w:rsidP="002D7AFE">
      <w:pPr>
        <w:autoSpaceDE w:val="0"/>
        <w:autoSpaceDN w:val="0"/>
        <w:adjustRightInd w:val="0"/>
        <w:spacing w:after="0" w:line="240" w:lineRule="auto"/>
        <w:rPr>
          <w:rFonts w:ascii="Times New Roman" w:hAnsi="Times New Roman" w:cs="Times New Roman"/>
          <w:sz w:val="24"/>
          <w:szCs w:val="24"/>
        </w:rPr>
      </w:pPr>
    </w:p>
    <w:tbl>
      <w:tblPr>
        <w:tblStyle w:val="TableGrid1"/>
        <w:tblW w:w="10458" w:type="dxa"/>
        <w:tblLayout w:type="fixed"/>
        <w:tblLook w:val="0000" w:firstRow="0" w:lastRow="0" w:firstColumn="0" w:lastColumn="0" w:noHBand="0" w:noVBand="0"/>
      </w:tblPr>
      <w:tblGrid>
        <w:gridCol w:w="738"/>
        <w:gridCol w:w="900"/>
        <w:gridCol w:w="1170"/>
        <w:gridCol w:w="1080"/>
        <w:gridCol w:w="1530"/>
        <w:gridCol w:w="1080"/>
        <w:gridCol w:w="900"/>
        <w:gridCol w:w="810"/>
        <w:gridCol w:w="1170"/>
        <w:gridCol w:w="1080"/>
      </w:tblGrid>
      <w:tr w:rsidR="008A32EE" w:rsidRPr="00D55FF9" w:rsidTr="00D55FF9">
        <w:tc>
          <w:tcPr>
            <w:tcW w:w="738" w:type="dxa"/>
            <w:vMerge w:val="restart"/>
          </w:tcPr>
          <w:p w:rsidR="008A32EE" w:rsidRPr="00D55FF9" w:rsidRDefault="008A32EE" w:rsidP="002D7AFE">
            <w:pPr>
              <w:autoSpaceDE w:val="0"/>
              <w:autoSpaceDN w:val="0"/>
              <w:adjustRightInd w:val="0"/>
              <w:spacing w:line="320" w:lineRule="atLeast"/>
              <w:ind w:left="60" w:right="60"/>
              <w:jc w:val="center"/>
              <w:rPr>
                <w:rFonts w:ascii="Times New Roman" w:hAnsi="Times New Roman" w:cs="Times New Roman"/>
                <w:color w:val="000000"/>
                <w:sz w:val="18"/>
                <w:szCs w:val="18"/>
              </w:rPr>
            </w:pPr>
            <w:r w:rsidRPr="00D55FF9">
              <w:rPr>
                <w:rFonts w:ascii="Times New Roman" w:hAnsi="Times New Roman" w:cs="Times New Roman"/>
                <w:color w:val="000000"/>
                <w:sz w:val="18"/>
                <w:szCs w:val="18"/>
              </w:rPr>
              <w:t>R</w:t>
            </w:r>
          </w:p>
        </w:tc>
        <w:tc>
          <w:tcPr>
            <w:tcW w:w="900" w:type="dxa"/>
            <w:vMerge w:val="restart"/>
          </w:tcPr>
          <w:p w:rsidR="008A32EE" w:rsidRPr="00D55FF9" w:rsidRDefault="008A32EE" w:rsidP="002D7AFE">
            <w:pPr>
              <w:autoSpaceDE w:val="0"/>
              <w:autoSpaceDN w:val="0"/>
              <w:adjustRightInd w:val="0"/>
              <w:spacing w:line="320" w:lineRule="atLeast"/>
              <w:ind w:left="60" w:right="60"/>
              <w:jc w:val="center"/>
              <w:rPr>
                <w:rFonts w:ascii="Times New Roman" w:hAnsi="Times New Roman" w:cs="Times New Roman"/>
                <w:color w:val="000000"/>
                <w:sz w:val="18"/>
                <w:szCs w:val="18"/>
              </w:rPr>
            </w:pPr>
            <w:r w:rsidRPr="00D55FF9">
              <w:rPr>
                <w:rFonts w:ascii="Times New Roman" w:hAnsi="Times New Roman" w:cs="Times New Roman"/>
                <w:color w:val="000000"/>
                <w:sz w:val="18"/>
                <w:szCs w:val="18"/>
              </w:rPr>
              <w:t>R Square</w:t>
            </w:r>
          </w:p>
        </w:tc>
        <w:tc>
          <w:tcPr>
            <w:tcW w:w="1170" w:type="dxa"/>
            <w:vMerge w:val="restart"/>
          </w:tcPr>
          <w:p w:rsidR="008A32EE" w:rsidRPr="00D55FF9" w:rsidRDefault="008A32EE" w:rsidP="002D7AFE">
            <w:pPr>
              <w:autoSpaceDE w:val="0"/>
              <w:autoSpaceDN w:val="0"/>
              <w:adjustRightInd w:val="0"/>
              <w:spacing w:line="320" w:lineRule="atLeast"/>
              <w:ind w:left="60" w:right="60"/>
              <w:jc w:val="center"/>
              <w:rPr>
                <w:rFonts w:ascii="Times New Roman" w:hAnsi="Times New Roman" w:cs="Times New Roman"/>
                <w:color w:val="000000"/>
                <w:sz w:val="18"/>
                <w:szCs w:val="18"/>
              </w:rPr>
            </w:pPr>
            <w:r w:rsidRPr="00D55FF9">
              <w:rPr>
                <w:rFonts w:ascii="Times New Roman" w:hAnsi="Times New Roman" w:cs="Times New Roman"/>
                <w:color w:val="000000"/>
                <w:sz w:val="18"/>
                <w:szCs w:val="18"/>
              </w:rPr>
              <w:t>Adjusted R Square</w:t>
            </w:r>
          </w:p>
        </w:tc>
        <w:tc>
          <w:tcPr>
            <w:tcW w:w="1080" w:type="dxa"/>
            <w:vMerge w:val="restart"/>
          </w:tcPr>
          <w:p w:rsidR="008A32EE" w:rsidRPr="00D55FF9" w:rsidRDefault="008A32EE" w:rsidP="008A32EE">
            <w:pPr>
              <w:autoSpaceDE w:val="0"/>
              <w:autoSpaceDN w:val="0"/>
              <w:adjustRightInd w:val="0"/>
              <w:spacing w:line="320" w:lineRule="atLeast"/>
              <w:ind w:left="60" w:right="60"/>
              <w:jc w:val="center"/>
              <w:rPr>
                <w:rFonts w:ascii="Times New Roman" w:hAnsi="Times New Roman" w:cs="Times New Roman"/>
                <w:color w:val="000000"/>
                <w:sz w:val="18"/>
                <w:szCs w:val="18"/>
              </w:rPr>
            </w:pPr>
            <w:r w:rsidRPr="00D55FF9">
              <w:rPr>
                <w:rFonts w:ascii="Times New Roman" w:hAnsi="Times New Roman" w:cs="Times New Roman"/>
                <w:color w:val="000000"/>
                <w:sz w:val="18"/>
                <w:szCs w:val="18"/>
              </w:rPr>
              <w:t xml:space="preserve">Std. Error </w:t>
            </w:r>
          </w:p>
        </w:tc>
        <w:tc>
          <w:tcPr>
            <w:tcW w:w="5490" w:type="dxa"/>
            <w:gridSpan w:val="5"/>
          </w:tcPr>
          <w:p w:rsidR="008A32EE" w:rsidRPr="00D55FF9" w:rsidRDefault="008A32EE" w:rsidP="002D7AFE">
            <w:pPr>
              <w:autoSpaceDE w:val="0"/>
              <w:autoSpaceDN w:val="0"/>
              <w:adjustRightInd w:val="0"/>
              <w:spacing w:line="320" w:lineRule="atLeast"/>
              <w:ind w:left="60" w:right="60"/>
              <w:jc w:val="center"/>
              <w:rPr>
                <w:rFonts w:ascii="Times New Roman" w:hAnsi="Times New Roman" w:cs="Times New Roman"/>
                <w:color w:val="000000"/>
                <w:sz w:val="18"/>
                <w:szCs w:val="18"/>
              </w:rPr>
            </w:pPr>
            <w:r w:rsidRPr="00D55FF9">
              <w:rPr>
                <w:rFonts w:ascii="Times New Roman" w:hAnsi="Times New Roman" w:cs="Times New Roman"/>
                <w:color w:val="000000"/>
                <w:sz w:val="18"/>
                <w:szCs w:val="18"/>
              </w:rPr>
              <w:t>Change Statistics</w:t>
            </w:r>
          </w:p>
        </w:tc>
        <w:tc>
          <w:tcPr>
            <w:tcW w:w="1080" w:type="dxa"/>
            <w:vMerge w:val="restart"/>
          </w:tcPr>
          <w:p w:rsidR="008A32EE" w:rsidRPr="00D55FF9" w:rsidRDefault="008A32EE" w:rsidP="002D7AFE">
            <w:pPr>
              <w:autoSpaceDE w:val="0"/>
              <w:autoSpaceDN w:val="0"/>
              <w:adjustRightInd w:val="0"/>
              <w:spacing w:line="320" w:lineRule="atLeast"/>
              <w:ind w:left="60" w:right="60"/>
              <w:jc w:val="center"/>
              <w:rPr>
                <w:rFonts w:ascii="Times New Roman" w:hAnsi="Times New Roman" w:cs="Times New Roman"/>
                <w:color w:val="000000"/>
                <w:sz w:val="18"/>
                <w:szCs w:val="18"/>
              </w:rPr>
            </w:pPr>
            <w:r w:rsidRPr="00D55FF9">
              <w:rPr>
                <w:rFonts w:ascii="Times New Roman" w:hAnsi="Times New Roman" w:cs="Times New Roman"/>
                <w:color w:val="000000"/>
                <w:sz w:val="18"/>
                <w:szCs w:val="18"/>
              </w:rPr>
              <w:t>Durbin-Watson</w:t>
            </w:r>
          </w:p>
        </w:tc>
      </w:tr>
      <w:tr w:rsidR="008A32EE" w:rsidRPr="00D55FF9" w:rsidTr="00D55FF9">
        <w:tc>
          <w:tcPr>
            <w:tcW w:w="738" w:type="dxa"/>
            <w:vMerge/>
          </w:tcPr>
          <w:p w:rsidR="008A32EE" w:rsidRPr="00D55FF9" w:rsidRDefault="008A32EE" w:rsidP="002D7AFE">
            <w:pPr>
              <w:autoSpaceDE w:val="0"/>
              <w:autoSpaceDN w:val="0"/>
              <w:adjustRightInd w:val="0"/>
              <w:rPr>
                <w:rFonts w:ascii="Times New Roman" w:hAnsi="Times New Roman" w:cs="Times New Roman"/>
                <w:color w:val="000000"/>
                <w:sz w:val="18"/>
                <w:szCs w:val="18"/>
              </w:rPr>
            </w:pPr>
          </w:p>
        </w:tc>
        <w:tc>
          <w:tcPr>
            <w:tcW w:w="900" w:type="dxa"/>
            <w:vMerge/>
          </w:tcPr>
          <w:p w:rsidR="008A32EE" w:rsidRPr="00D55FF9" w:rsidRDefault="008A32EE" w:rsidP="002D7AFE">
            <w:pPr>
              <w:autoSpaceDE w:val="0"/>
              <w:autoSpaceDN w:val="0"/>
              <w:adjustRightInd w:val="0"/>
              <w:rPr>
                <w:rFonts w:ascii="Times New Roman" w:hAnsi="Times New Roman" w:cs="Times New Roman"/>
                <w:color w:val="000000"/>
                <w:sz w:val="18"/>
                <w:szCs w:val="18"/>
              </w:rPr>
            </w:pPr>
          </w:p>
        </w:tc>
        <w:tc>
          <w:tcPr>
            <w:tcW w:w="1170" w:type="dxa"/>
            <w:vMerge/>
          </w:tcPr>
          <w:p w:rsidR="008A32EE" w:rsidRPr="00D55FF9" w:rsidRDefault="008A32EE" w:rsidP="002D7AFE">
            <w:pPr>
              <w:autoSpaceDE w:val="0"/>
              <w:autoSpaceDN w:val="0"/>
              <w:adjustRightInd w:val="0"/>
              <w:rPr>
                <w:rFonts w:ascii="Times New Roman" w:hAnsi="Times New Roman" w:cs="Times New Roman"/>
                <w:color w:val="000000"/>
                <w:sz w:val="18"/>
                <w:szCs w:val="18"/>
              </w:rPr>
            </w:pPr>
          </w:p>
        </w:tc>
        <w:tc>
          <w:tcPr>
            <w:tcW w:w="1080" w:type="dxa"/>
            <w:vMerge/>
          </w:tcPr>
          <w:p w:rsidR="008A32EE" w:rsidRPr="00D55FF9" w:rsidRDefault="008A32EE" w:rsidP="002D7AFE">
            <w:pPr>
              <w:autoSpaceDE w:val="0"/>
              <w:autoSpaceDN w:val="0"/>
              <w:adjustRightInd w:val="0"/>
              <w:rPr>
                <w:rFonts w:ascii="Times New Roman" w:hAnsi="Times New Roman" w:cs="Times New Roman"/>
                <w:color w:val="000000"/>
                <w:sz w:val="18"/>
                <w:szCs w:val="18"/>
              </w:rPr>
            </w:pPr>
          </w:p>
        </w:tc>
        <w:tc>
          <w:tcPr>
            <w:tcW w:w="1530" w:type="dxa"/>
          </w:tcPr>
          <w:p w:rsidR="008A32EE" w:rsidRPr="00D55FF9" w:rsidRDefault="008A32EE" w:rsidP="002D7AFE">
            <w:pPr>
              <w:autoSpaceDE w:val="0"/>
              <w:autoSpaceDN w:val="0"/>
              <w:adjustRightInd w:val="0"/>
              <w:spacing w:line="320" w:lineRule="atLeast"/>
              <w:ind w:left="60" w:right="60"/>
              <w:jc w:val="center"/>
              <w:rPr>
                <w:rFonts w:ascii="Times New Roman" w:hAnsi="Times New Roman" w:cs="Times New Roman"/>
                <w:color w:val="000000"/>
                <w:sz w:val="18"/>
                <w:szCs w:val="18"/>
              </w:rPr>
            </w:pPr>
            <w:r w:rsidRPr="00D55FF9">
              <w:rPr>
                <w:rFonts w:ascii="Times New Roman" w:hAnsi="Times New Roman" w:cs="Times New Roman"/>
                <w:color w:val="000000"/>
                <w:sz w:val="18"/>
                <w:szCs w:val="18"/>
              </w:rPr>
              <w:t>R Square Change</w:t>
            </w:r>
          </w:p>
        </w:tc>
        <w:tc>
          <w:tcPr>
            <w:tcW w:w="1080" w:type="dxa"/>
          </w:tcPr>
          <w:p w:rsidR="008A32EE" w:rsidRPr="00D55FF9" w:rsidRDefault="008A32EE" w:rsidP="002D7AFE">
            <w:pPr>
              <w:autoSpaceDE w:val="0"/>
              <w:autoSpaceDN w:val="0"/>
              <w:adjustRightInd w:val="0"/>
              <w:spacing w:line="320" w:lineRule="atLeast"/>
              <w:ind w:left="60" w:right="60"/>
              <w:jc w:val="center"/>
              <w:rPr>
                <w:rFonts w:ascii="Times New Roman" w:hAnsi="Times New Roman" w:cs="Times New Roman"/>
                <w:color w:val="000000"/>
                <w:sz w:val="18"/>
                <w:szCs w:val="18"/>
              </w:rPr>
            </w:pPr>
            <w:r w:rsidRPr="00D55FF9">
              <w:rPr>
                <w:rFonts w:ascii="Times New Roman" w:hAnsi="Times New Roman" w:cs="Times New Roman"/>
                <w:color w:val="000000"/>
                <w:sz w:val="18"/>
                <w:szCs w:val="18"/>
              </w:rPr>
              <w:t>F Change</w:t>
            </w:r>
          </w:p>
        </w:tc>
        <w:tc>
          <w:tcPr>
            <w:tcW w:w="900" w:type="dxa"/>
          </w:tcPr>
          <w:p w:rsidR="008A32EE" w:rsidRPr="00D55FF9" w:rsidRDefault="008A32EE" w:rsidP="002D7AFE">
            <w:pPr>
              <w:autoSpaceDE w:val="0"/>
              <w:autoSpaceDN w:val="0"/>
              <w:adjustRightInd w:val="0"/>
              <w:spacing w:line="320" w:lineRule="atLeast"/>
              <w:ind w:left="60" w:right="60"/>
              <w:jc w:val="center"/>
              <w:rPr>
                <w:rFonts w:ascii="Times New Roman" w:hAnsi="Times New Roman" w:cs="Times New Roman"/>
                <w:color w:val="000000"/>
                <w:sz w:val="18"/>
                <w:szCs w:val="18"/>
              </w:rPr>
            </w:pPr>
            <w:r w:rsidRPr="00D55FF9">
              <w:rPr>
                <w:rFonts w:ascii="Times New Roman" w:hAnsi="Times New Roman" w:cs="Times New Roman"/>
                <w:color w:val="000000"/>
                <w:sz w:val="18"/>
                <w:szCs w:val="18"/>
              </w:rPr>
              <w:t>df1</w:t>
            </w:r>
          </w:p>
        </w:tc>
        <w:tc>
          <w:tcPr>
            <w:tcW w:w="810" w:type="dxa"/>
          </w:tcPr>
          <w:p w:rsidR="008A32EE" w:rsidRPr="00D55FF9" w:rsidRDefault="008A32EE" w:rsidP="002D7AFE">
            <w:pPr>
              <w:autoSpaceDE w:val="0"/>
              <w:autoSpaceDN w:val="0"/>
              <w:adjustRightInd w:val="0"/>
              <w:spacing w:line="320" w:lineRule="atLeast"/>
              <w:ind w:left="60" w:right="60"/>
              <w:jc w:val="center"/>
              <w:rPr>
                <w:rFonts w:ascii="Times New Roman" w:hAnsi="Times New Roman" w:cs="Times New Roman"/>
                <w:color w:val="000000"/>
                <w:sz w:val="18"/>
                <w:szCs w:val="18"/>
              </w:rPr>
            </w:pPr>
            <w:r w:rsidRPr="00D55FF9">
              <w:rPr>
                <w:rFonts w:ascii="Times New Roman" w:hAnsi="Times New Roman" w:cs="Times New Roman"/>
                <w:color w:val="000000"/>
                <w:sz w:val="18"/>
                <w:szCs w:val="18"/>
              </w:rPr>
              <w:t>df2</w:t>
            </w:r>
          </w:p>
        </w:tc>
        <w:tc>
          <w:tcPr>
            <w:tcW w:w="1170" w:type="dxa"/>
          </w:tcPr>
          <w:p w:rsidR="008A32EE" w:rsidRPr="00D55FF9" w:rsidRDefault="008A32EE" w:rsidP="002D7AFE">
            <w:pPr>
              <w:autoSpaceDE w:val="0"/>
              <w:autoSpaceDN w:val="0"/>
              <w:adjustRightInd w:val="0"/>
              <w:spacing w:line="320" w:lineRule="atLeast"/>
              <w:ind w:left="60" w:right="60"/>
              <w:jc w:val="center"/>
              <w:rPr>
                <w:rFonts w:ascii="Times New Roman" w:hAnsi="Times New Roman" w:cs="Times New Roman"/>
                <w:color w:val="000000"/>
                <w:sz w:val="18"/>
                <w:szCs w:val="18"/>
              </w:rPr>
            </w:pPr>
            <w:r w:rsidRPr="00D55FF9">
              <w:rPr>
                <w:rFonts w:ascii="Times New Roman" w:hAnsi="Times New Roman" w:cs="Times New Roman"/>
                <w:color w:val="000000"/>
                <w:sz w:val="18"/>
                <w:szCs w:val="18"/>
              </w:rPr>
              <w:t>Sig. F Change</w:t>
            </w:r>
          </w:p>
        </w:tc>
        <w:tc>
          <w:tcPr>
            <w:tcW w:w="1080" w:type="dxa"/>
            <w:vMerge/>
          </w:tcPr>
          <w:p w:rsidR="008A32EE" w:rsidRPr="00D55FF9" w:rsidRDefault="008A32EE" w:rsidP="002D7AFE">
            <w:pPr>
              <w:autoSpaceDE w:val="0"/>
              <w:autoSpaceDN w:val="0"/>
              <w:adjustRightInd w:val="0"/>
              <w:rPr>
                <w:rFonts w:ascii="Times New Roman" w:hAnsi="Times New Roman" w:cs="Times New Roman"/>
                <w:color w:val="000000"/>
                <w:sz w:val="18"/>
                <w:szCs w:val="18"/>
              </w:rPr>
            </w:pPr>
          </w:p>
        </w:tc>
      </w:tr>
      <w:tr w:rsidR="008A32EE" w:rsidRPr="00D55FF9" w:rsidTr="00D55FF9">
        <w:tc>
          <w:tcPr>
            <w:tcW w:w="738" w:type="dxa"/>
          </w:tcPr>
          <w:p w:rsidR="008A32EE" w:rsidRPr="00D55FF9" w:rsidRDefault="008A32EE" w:rsidP="002D7AFE">
            <w:pPr>
              <w:autoSpaceDE w:val="0"/>
              <w:autoSpaceDN w:val="0"/>
              <w:adjustRightInd w:val="0"/>
              <w:spacing w:line="320" w:lineRule="atLeast"/>
              <w:ind w:left="60" w:right="60"/>
              <w:jc w:val="right"/>
              <w:rPr>
                <w:rFonts w:ascii="Times New Roman" w:hAnsi="Times New Roman" w:cs="Times New Roman"/>
                <w:color w:val="000000"/>
                <w:sz w:val="18"/>
                <w:szCs w:val="18"/>
              </w:rPr>
            </w:pPr>
            <w:r w:rsidRPr="00D55FF9">
              <w:rPr>
                <w:rFonts w:ascii="Times New Roman" w:hAnsi="Times New Roman" w:cs="Times New Roman"/>
                <w:color w:val="000000"/>
                <w:sz w:val="18"/>
                <w:szCs w:val="18"/>
              </w:rPr>
              <w:t>.870</w:t>
            </w:r>
          </w:p>
        </w:tc>
        <w:tc>
          <w:tcPr>
            <w:tcW w:w="900" w:type="dxa"/>
          </w:tcPr>
          <w:p w:rsidR="008A32EE" w:rsidRPr="00D55FF9" w:rsidRDefault="008A32EE" w:rsidP="002D7AFE">
            <w:pPr>
              <w:autoSpaceDE w:val="0"/>
              <w:autoSpaceDN w:val="0"/>
              <w:adjustRightInd w:val="0"/>
              <w:spacing w:line="320" w:lineRule="atLeast"/>
              <w:ind w:left="60" w:right="60"/>
              <w:jc w:val="right"/>
              <w:rPr>
                <w:rFonts w:ascii="Times New Roman" w:hAnsi="Times New Roman" w:cs="Times New Roman"/>
                <w:color w:val="000000"/>
                <w:sz w:val="18"/>
                <w:szCs w:val="18"/>
              </w:rPr>
            </w:pPr>
            <w:r w:rsidRPr="00D55FF9">
              <w:rPr>
                <w:rFonts w:ascii="Times New Roman" w:hAnsi="Times New Roman" w:cs="Times New Roman"/>
                <w:color w:val="000000"/>
                <w:sz w:val="18"/>
                <w:szCs w:val="18"/>
              </w:rPr>
              <w:t>.757</w:t>
            </w:r>
          </w:p>
        </w:tc>
        <w:tc>
          <w:tcPr>
            <w:tcW w:w="1170" w:type="dxa"/>
          </w:tcPr>
          <w:p w:rsidR="008A32EE" w:rsidRPr="00D55FF9" w:rsidRDefault="008A32EE" w:rsidP="002D7AFE">
            <w:pPr>
              <w:autoSpaceDE w:val="0"/>
              <w:autoSpaceDN w:val="0"/>
              <w:adjustRightInd w:val="0"/>
              <w:spacing w:line="320" w:lineRule="atLeast"/>
              <w:ind w:left="60" w:right="60"/>
              <w:jc w:val="right"/>
              <w:rPr>
                <w:rFonts w:ascii="Times New Roman" w:hAnsi="Times New Roman" w:cs="Times New Roman"/>
                <w:color w:val="000000"/>
                <w:sz w:val="18"/>
                <w:szCs w:val="18"/>
              </w:rPr>
            </w:pPr>
            <w:r w:rsidRPr="00D55FF9">
              <w:rPr>
                <w:rFonts w:ascii="Times New Roman" w:hAnsi="Times New Roman" w:cs="Times New Roman"/>
                <w:color w:val="000000"/>
                <w:sz w:val="18"/>
                <w:szCs w:val="18"/>
              </w:rPr>
              <w:t>.739</w:t>
            </w:r>
          </w:p>
        </w:tc>
        <w:tc>
          <w:tcPr>
            <w:tcW w:w="1080" w:type="dxa"/>
          </w:tcPr>
          <w:p w:rsidR="008A32EE" w:rsidRPr="00D55FF9" w:rsidRDefault="008A32EE" w:rsidP="002D7AFE">
            <w:pPr>
              <w:autoSpaceDE w:val="0"/>
              <w:autoSpaceDN w:val="0"/>
              <w:adjustRightInd w:val="0"/>
              <w:spacing w:line="320" w:lineRule="atLeast"/>
              <w:ind w:left="60" w:right="60"/>
              <w:jc w:val="right"/>
              <w:rPr>
                <w:rFonts w:ascii="Times New Roman" w:hAnsi="Times New Roman" w:cs="Times New Roman"/>
                <w:color w:val="000000"/>
                <w:sz w:val="18"/>
                <w:szCs w:val="18"/>
              </w:rPr>
            </w:pPr>
            <w:r w:rsidRPr="00D55FF9">
              <w:rPr>
                <w:rFonts w:ascii="Times New Roman" w:hAnsi="Times New Roman" w:cs="Times New Roman"/>
                <w:color w:val="000000"/>
                <w:sz w:val="18"/>
                <w:szCs w:val="18"/>
              </w:rPr>
              <w:t>.93656</w:t>
            </w:r>
          </w:p>
        </w:tc>
        <w:tc>
          <w:tcPr>
            <w:tcW w:w="1530" w:type="dxa"/>
          </w:tcPr>
          <w:p w:rsidR="008A32EE" w:rsidRPr="00D55FF9" w:rsidRDefault="008A32EE" w:rsidP="002D7AFE">
            <w:pPr>
              <w:autoSpaceDE w:val="0"/>
              <w:autoSpaceDN w:val="0"/>
              <w:adjustRightInd w:val="0"/>
              <w:spacing w:line="320" w:lineRule="atLeast"/>
              <w:ind w:left="60" w:right="60"/>
              <w:jc w:val="right"/>
              <w:rPr>
                <w:rFonts w:ascii="Times New Roman" w:hAnsi="Times New Roman" w:cs="Times New Roman"/>
                <w:color w:val="000000"/>
                <w:sz w:val="18"/>
                <w:szCs w:val="18"/>
              </w:rPr>
            </w:pPr>
            <w:r w:rsidRPr="00D55FF9">
              <w:rPr>
                <w:rFonts w:ascii="Times New Roman" w:hAnsi="Times New Roman" w:cs="Times New Roman"/>
                <w:color w:val="000000"/>
                <w:sz w:val="18"/>
                <w:szCs w:val="18"/>
              </w:rPr>
              <w:t>.757</w:t>
            </w:r>
          </w:p>
        </w:tc>
        <w:tc>
          <w:tcPr>
            <w:tcW w:w="1080" w:type="dxa"/>
          </w:tcPr>
          <w:p w:rsidR="008A32EE" w:rsidRPr="00D55FF9" w:rsidRDefault="008A32EE" w:rsidP="002D7AFE">
            <w:pPr>
              <w:autoSpaceDE w:val="0"/>
              <w:autoSpaceDN w:val="0"/>
              <w:adjustRightInd w:val="0"/>
              <w:spacing w:line="320" w:lineRule="atLeast"/>
              <w:ind w:left="60" w:right="60"/>
              <w:jc w:val="right"/>
              <w:rPr>
                <w:rFonts w:ascii="Times New Roman" w:hAnsi="Times New Roman" w:cs="Times New Roman"/>
                <w:color w:val="000000"/>
                <w:sz w:val="18"/>
                <w:szCs w:val="18"/>
              </w:rPr>
            </w:pPr>
            <w:r w:rsidRPr="00D55FF9">
              <w:rPr>
                <w:rFonts w:ascii="Times New Roman" w:hAnsi="Times New Roman" w:cs="Times New Roman"/>
                <w:color w:val="000000"/>
                <w:sz w:val="18"/>
                <w:szCs w:val="18"/>
              </w:rPr>
              <w:t>41.420</w:t>
            </w:r>
          </w:p>
        </w:tc>
        <w:tc>
          <w:tcPr>
            <w:tcW w:w="900" w:type="dxa"/>
          </w:tcPr>
          <w:p w:rsidR="008A32EE" w:rsidRPr="00D55FF9" w:rsidRDefault="008A32EE" w:rsidP="002D7AFE">
            <w:pPr>
              <w:autoSpaceDE w:val="0"/>
              <w:autoSpaceDN w:val="0"/>
              <w:adjustRightInd w:val="0"/>
              <w:spacing w:line="320" w:lineRule="atLeast"/>
              <w:ind w:left="60" w:right="60"/>
              <w:jc w:val="right"/>
              <w:rPr>
                <w:rFonts w:ascii="Times New Roman" w:hAnsi="Times New Roman" w:cs="Times New Roman"/>
                <w:color w:val="000000"/>
                <w:sz w:val="18"/>
                <w:szCs w:val="18"/>
              </w:rPr>
            </w:pPr>
            <w:r w:rsidRPr="00D55FF9">
              <w:rPr>
                <w:rFonts w:ascii="Times New Roman" w:hAnsi="Times New Roman" w:cs="Times New Roman"/>
                <w:color w:val="000000"/>
                <w:sz w:val="18"/>
                <w:szCs w:val="18"/>
              </w:rPr>
              <w:t>10</w:t>
            </w:r>
          </w:p>
        </w:tc>
        <w:tc>
          <w:tcPr>
            <w:tcW w:w="810" w:type="dxa"/>
          </w:tcPr>
          <w:p w:rsidR="008A32EE" w:rsidRPr="00D55FF9" w:rsidRDefault="008A32EE" w:rsidP="002D7AFE">
            <w:pPr>
              <w:autoSpaceDE w:val="0"/>
              <w:autoSpaceDN w:val="0"/>
              <w:adjustRightInd w:val="0"/>
              <w:spacing w:line="320" w:lineRule="atLeast"/>
              <w:ind w:left="60" w:right="60"/>
              <w:jc w:val="right"/>
              <w:rPr>
                <w:rFonts w:ascii="Times New Roman" w:hAnsi="Times New Roman" w:cs="Times New Roman"/>
                <w:color w:val="000000"/>
                <w:sz w:val="18"/>
                <w:szCs w:val="18"/>
              </w:rPr>
            </w:pPr>
            <w:r w:rsidRPr="00D55FF9">
              <w:rPr>
                <w:rFonts w:ascii="Times New Roman" w:hAnsi="Times New Roman" w:cs="Times New Roman"/>
                <w:color w:val="000000"/>
                <w:sz w:val="18"/>
                <w:szCs w:val="18"/>
              </w:rPr>
              <w:t>133</w:t>
            </w:r>
          </w:p>
        </w:tc>
        <w:tc>
          <w:tcPr>
            <w:tcW w:w="1170" w:type="dxa"/>
          </w:tcPr>
          <w:p w:rsidR="008A32EE" w:rsidRPr="00D55FF9" w:rsidRDefault="008A32EE" w:rsidP="002D7AFE">
            <w:pPr>
              <w:autoSpaceDE w:val="0"/>
              <w:autoSpaceDN w:val="0"/>
              <w:adjustRightInd w:val="0"/>
              <w:spacing w:line="320" w:lineRule="atLeast"/>
              <w:ind w:left="60" w:right="60"/>
              <w:jc w:val="right"/>
              <w:rPr>
                <w:rFonts w:ascii="Times New Roman" w:hAnsi="Times New Roman" w:cs="Times New Roman"/>
                <w:color w:val="000000"/>
                <w:sz w:val="18"/>
                <w:szCs w:val="18"/>
              </w:rPr>
            </w:pPr>
            <w:r w:rsidRPr="00D55FF9">
              <w:rPr>
                <w:rFonts w:ascii="Times New Roman" w:hAnsi="Times New Roman" w:cs="Times New Roman"/>
                <w:color w:val="000000"/>
                <w:sz w:val="18"/>
                <w:szCs w:val="18"/>
              </w:rPr>
              <w:t>.000</w:t>
            </w:r>
          </w:p>
        </w:tc>
        <w:tc>
          <w:tcPr>
            <w:tcW w:w="1080" w:type="dxa"/>
          </w:tcPr>
          <w:p w:rsidR="008A32EE" w:rsidRPr="00D55FF9" w:rsidRDefault="008A32EE" w:rsidP="002D7AFE">
            <w:pPr>
              <w:autoSpaceDE w:val="0"/>
              <w:autoSpaceDN w:val="0"/>
              <w:adjustRightInd w:val="0"/>
              <w:spacing w:line="320" w:lineRule="atLeast"/>
              <w:ind w:left="60" w:right="60"/>
              <w:jc w:val="right"/>
              <w:rPr>
                <w:rFonts w:ascii="Times New Roman" w:hAnsi="Times New Roman" w:cs="Times New Roman"/>
                <w:color w:val="000000"/>
                <w:sz w:val="18"/>
                <w:szCs w:val="18"/>
              </w:rPr>
            </w:pPr>
            <w:r w:rsidRPr="00D55FF9">
              <w:rPr>
                <w:rFonts w:ascii="Times New Roman" w:hAnsi="Times New Roman" w:cs="Times New Roman"/>
                <w:color w:val="000000"/>
                <w:sz w:val="18"/>
                <w:szCs w:val="18"/>
              </w:rPr>
              <w:t>.578</w:t>
            </w:r>
          </w:p>
        </w:tc>
      </w:tr>
    </w:tbl>
    <w:p w:rsidR="002D7AFE" w:rsidRDefault="002D7AFE" w:rsidP="009B2DDD">
      <w:pPr>
        <w:autoSpaceDE w:val="0"/>
        <w:autoSpaceDN w:val="0"/>
        <w:adjustRightInd w:val="0"/>
        <w:spacing w:after="0" w:line="240" w:lineRule="auto"/>
        <w:rPr>
          <w:rFonts w:ascii="Times New Roman" w:hAnsi="Times New Roman" w:cs="Times New Roman"/>
          <w:b/>
          <w:bCs/>
          <w:sz w:val="24"/>
          <w:szCs w:val="24"/>
        </w:rPr>
      </w:pPr>
    </w:p>
    <w:p w:rsidR="001970F1" w:rsidRPr="001970F1" w:rsidRDefault="001970F1" w:rsidP="00ED5381">
      <w:pPr>
        <w:autoSpaceDE w:val="0"/>
        <w:autoSpaceDN w:val="0"/>
        <w:adjustRightInd w:val="0"/>
        <w:spacing w:after="0" w:line="400" w:lineRule="atLeast"/>
        <w:jc w:val="both"/>
        <w:rPr>
          <w:rFonts w:ascii="Times New Roman" w:hAnsi="Times New Roman" w:cs="Times New Roman"/>
          <w:sz w:val="24"/>
          <w:szCs w:val="24"/>
        </w:rPr>
      </w:pPr>
      <w:r w:rsidRPr="001970F1">
        <w:rPr>
          <w:rFonts w:ascii="Times New Roman" w:hAnsi="Times New Roman" w:cs="Times New Roman"/>
          <w:sz w:val="24"/>
          <w:szCs w:val="24"/>
        </w:rPr>
        <w:t>a. Predictors: (Constant</w:t>
      </w:r>
      <w:proofErr w:type="gramStart"/>
      <w:r w:rsidRPr="001970F1">
        <w:rPr>
          <w:rFonts w:ascii="Times New Roman" w:hAnsi="Times New Roman" w:cs="Times New Roman"/>
          <w:sz w:val="24"/>
          <w:szCs w:val="24"/>
        </w:rPr>
        <w:t>),  Self</w:t>
      </w:r>
      <w:proofErr w:type="gramEnd"/>
      <w:r w:rsidRPr="001970F1">
        <w:rPr>
          <w:rFonts w:ascii="Times New Roman" w:hAnsi="Times New Roman" w:cs="Times New Roman"/>
          <w:sz w:val="24"/>
          <w:szCs w:val="24"/>
        </w:rPr>
        <w:t>-Control, Parental Socialization, Gender, Marital statu</w:t>
      </w:r>
      <w:r w:rsidR="00ED5381">
        <w:rPr>
          <w:rFonts w:ascii="Times New Roman" w:hAnsi="Times New Roman" w:cs="Times New Roman"/>
          <w:sz w:val="24"/>
          <w:szCs w:val="24"/>
        </w:rPr>
        <w:t>s , Peer Influence, Age</w:t>
      </w:r>
      <w:r w:rsidRPr="001970F1">
        <w:rPr>
          <w:rFonts w:ascii="Times New Roman" w:hAnsi="Times New Roman" w:cs="Times New Roman"/>
          <w:sz w:val="24"/>
          <w:szCs w:val="24"/>
        </w:rPr>
        <w:t>, Financial Literacy , Education Level , Family size of respondents</w:t>
      </w:r>
    </w:p>
    <w:p w:rsidR="009B2DDD" w:rsidRDefault="001970F1" w:rsidP="001970F1">
      <w:pPr>
        <w:autoSpaceDE w:val="0"/>
        <w:autoSpaceDN w:val="0"/>
        <w:adjustRightInd w:val="0"/>
        <w:spacing w:after="0" w:line="400" w:lineRule="atLeast"/>
        <w:rPr>
          <w:rFonts w:ascii="Times New Roman" w:hAnsi="Times New Roman" w:cs="Times New Roman"/>
          <w:sz w:val="24"/>
          <w:szCs w:val="24"/>
        </w:rPr>
      </w:pPr>
      <w:r w:rsidRPr="001970F1">
        <w:rPr>
          <w:rFonts w:ascii="Times New Roman" w:hAnsi="Times New Roman" w:cs="Times New Roman"/>
          <w:sz w:val="24"/>
          <w:szCs w:val="24"/>
        </w:rPr>
        <w:t>b. Dependent Variable: Saving Behavior (Dependent Variable</w:t>
      </w:r>
    </w:p>
    <w:p w:rsidR="007647D1" w:rsidRDefault="007647D1" w:rsidP="001970F1">
      <w:pPr>
        <w:autoSpaceDE w:val="0"/>
        <w:autoSpaceDN w:val="0"/>
        <w:adjustRightInd w:val="0"/>
        <w:spacing w:after="0" w:line="400" w:lineRule="atLeast"/>
        <w:rPr>
          <w:rFonts w:ascii="Times New Roman" w:hAnsi="Times New Roman" w:cs="Times New Roman"/>
          <w:sz w:val="24"/>
          <w:szCs w:val="24"/>
        </w:rPr>
      </w:pPr>
    </w:p>
    <w:p w:rsidR="0018545B" w:rsidRDefault="007647D1" w:rsidP="00ED5381">
      <w:pPr>
        <w:autoSpaceDE w:val="0"/>
        <w:autoSpaceDN w:val="0"/>
        <w:adjustRightInd w:val="0"/>
        <w:spacing w:after="0" w:line="360" w:lineRule="auto"/>
        <w:jc w:val="both"/>
        <w:rPr>
          <w:rFonts w:ascii="Times New Roman" w:hAnsi="Times New Roman" w:cs="Times New Roman"/>
          <w:sz w:val="24"/>
          <w:szCs w:val="24"/>
        </w:rPr>
      </w:pPr>
      <w:r w:rsidRPr="007647D1">
        <w:rPr>
          <w:rFonts w:ascii="Times New Roman" w:hAnsi="Times New Roman" w:cs="Times New Roman"/>
          <w:sz w:val="24"/>
          <w:szCs w:val="24"/>
        </w:rPr>
        <w:t>R</w:t>
      </w:r>
      <w:r w:rsidRPr="007647D1">
        <w:rPr>
          <w:rFonts w:ascii="Times New Roman" w:hAnsi="Times New Roman" w:cs="Times New Roman"/>
          <w:sz w:val="24"/>
          <w:szCs w:val="24"/>
          <w:vertAlign w:val="superscript"/>
        </w:rPr>
        <w:t>2</w:t>
      </w:r>
      <w:r w:rsidRPr="007647D1">
        <w:rPr>
          <w:rFonts w:ascii="Times New Roman" w:hAnsi="Times New Roman" w:cs="Times New Roman"/>
          <w:sz w:val="24"/>
          <w:szCs w:val="24"/>
        </w:rPr>
        <w:t xml:space="preserve"> in the model summary table shows that the degree of explanation of the dependent variable by the model. The result reveals that </w:t>
      </w:r>
      <w:r>
        <w:rPr>
          <w:rFonts w:ascii="Times New Roman" w:hAnsi="Times New Roman" w:cs="Times New Roman"/>
          <w:sz w:val="24"/>
          <w:szCs w:val="24"/>
        </w:rPr>
        <w:t xml:space="preserve">75.7 </w:t>
      </w:r>
      <w:r w:rsidRPr="007647D1">
        <w:rPr>
          <w:rFonts w:ascii="Times New Roman" w:hAnsi="Times New Roman" w:cs="Times New Roman"/>
          <w:sz w:val="24"/>
          <w:szCs w:val="24"/>
        </w:rPr>
        <w:t xml:space="preserve">% of the variability in </w:t>
      </w:r>
      <w:r>
        <w:rPr>
          <w:rFonts w:ascii="Times New Roman" w:hAnsi="Times New Roman" w:cs="Times New Roman"/>
          <w:sz w:val="24"/>
          <w:szCs w:val="24"/>
        </w:rPr>
        <w:t xml:space="preserve">employee saving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w:t>
      </w:r>
      <w:r w:rsidRPr="007647D1">
        <w:rPr>
          <w:rFonts w:ascii="Times New Roman" w:hAnsi="Times New Roman" w:cs="Times New Roman"/>
          <w:sz w:val="24"/>
          <w:szCs w:val="24"/>
        </w:rPr>
        <w:t>is explained by a stated in</w:t>
      </w:r>
      <w:r>
        <w:rPr>
          <w:rFonts w:ascii="Times New Roman" w:hAnsi="Times New Roman" w:cs="Times New Roman"/>
          <w:sz w:val="24"/>
          <w:szCs w:val="24"/>
        </w:rPr>
        <w:t>dependent variable in the model and 24.3% is variables which are not included under the investigation.</w:t>
      </w:r>
    </w:p>
    <w:p w:rsidR="00ED5381" w:rsidRDefault="00A478A9" w:rsidP="007060DE">
      <w:pPr>
        <w:autoSpaceDE w:val="0"/>
        <w:autoSpaceDN w:val="0"/>
        <w:adjustRightInd w:val="0"/>
        <w:spacing w:after="0" w:line="400" w:lineRule="atLeast"/>
        <w:jc w:val="both"/>
        <w:rPr>
          <w:rFonts w:ascii="Times New Roman" w:hAnsi="Times New Roman" w:cs="Times New Roman"/>
          <w:sz w:val="24"/>
          <w:szCs w:val="24"/>
        </w:rPr>
      </w:pPr>
      <w:r w:rsidRPr="00A478A9">
        <w:rPr>
          <w:rFonts w:ascii="Times New Roman" w:hAnsi="Times New Roman" w:cs="Times New Roman"/>
          <w:sz w:val="24"/>
          <w:szCs w:val="24"/>
        </w:rPr>
        <w:t xml:space="preserve">As a result of the regression analysis model summary, </w:t>
      </w:r>
      <w:r w:rsidR="007060DE" w:rsidRPr="007060DE">
        <w:rPr>
          <w:rFonts w:ascii="Times New Roman" w:hAnsi="Times New Roman" w:cs="Times New Roman"/>
          <w:sz w:val="24"/>
          <w:szCs w:val="24"/>
        </w:rPr>
        <w:t>self-control, parental socialization, gender, marital status, peer influence, age, financial literacy, education level, family size</w:t>
      </w:r>
      <w:r w:rsidR="007060DE">
        <w:rPr>
          <w:rFonts w:ascii="Times New Roman" w:hAnsi="Times New Roman" w:cs="Times New Roman"/>
          <w:sz w:val="24"/>
          <w:szCs w:val="24"/>
        </w:rPr>
        <w:t xml:space="preserve"> </w:t>
      </w:r>
      <w:r w:rsidR="007060DE" w:rsidRPr="00A478A9">
        <w:rPr>
          <w:rFonts w:ascii="Times New Roman" w:hAnsi="Times New Roman" w:cs="Times New Roman"/>
          <w:sz w:val="24"/>
          <w:szCs w:val="24"/>
        </w:rPr>
        <w:t>factors</w:t>
      </w:r>
      <w:r w:rsidRPr="00A478A9">
        <w:rPr>
          <w:rFonts w:ascii="Times New Roman" w:hAnsi="Times New Roman" w:cs="Times New Roman"/>
          <w:sz w:val="24"/>
          <w:szCs w:val="24"/>
        </w:rPr>
        <w:t xml:space="preserve"> can explain the variation of </w:t>
      </w:r>
      <w:r w:rsidR="007060DE" w:rsidRPr="007060DE">
        <w:rPr>
          <w:rFonts w:ascii="Times New Roman" w:hAnsi="Times New Roman" w:cs="Times New Roman"/>
          <w:sz w:val="24"/>
          <w:szCs w:val="24"/>
        </w:rPr>
        <w:t xml:space="preserve">employee saving </w:t>
      </w:r>
      <w:proofErr w:type="spellStart"/>
      <w:r w:rsidR="007060DE" w:rsidRPr="007060DE">
        <w:rPr>
          <w:rFonts w:ascii="Times New Roman" w:hAnsi="Times New Roman" w:cs="Times New Roman"/>
          <w:sz w:val="24"/>
          <w:szCs w:val="24"/>
        </w:rPr>
        <w:t>behaviour</w:t>
      </w:r>
      <w:proofErr w:type="spellEnd"/>
      <w:r w:rsidRPr="00A478A9">
        <w:rPr>
          <w:rFonts w:ascii="Times New Roman" w:hAnsi="Times New Roman" w:cs="Times New Roman"/>
          <w:sz w:val="24"/>
          <w:szCs w:val="24"/>
        </w:rPr>
        <w:t xml:space="preserve">. The table </w:t>
      </w:r>
      <w:r w:rsidR="007060DE">
        <w:rPr>
          <w:rFonts w:ascii="Times New Roman" w:hAnsi="Times New Roman" w:cs="Times New Roman"/>
          <w:sz w:val="24"/>
          <w:szCs w:val="24"/>
        </w:rPr>
        <w:t xml:space="preserve">above </w:t>
      </w:r>
      <w:r w:rsidRPr="00A478A9">
        <w:rPr>
          <w:rFonts w:ascii="Times New Roman" w:hAnsi="Times New Roman" w:cs="Times New Roman"/>
          <w:sz w:val="24"/>
          <w:szCs w:val="24"/>
        </w:rPr>
        <w:t>shows, the result of R</w:t>
      </w:r>
      <w:r w:rsidRPr="007060DE">
        <w:rPr>
          <w:rFonts w:ascii="Times New Roman" w:hAnsi="Times New Roman" w:cs="Times New Roman"/>
          <w:sz w:val="24"/>
          <w:szCs w:val="24"/>
          <w:vertAlign w:val="superscript"/>
        </w:rPr>
        <w:t>2</w:t>
      </w:r>
      <w:r w:rsidRPr="00A478A9">
        <w:rPr>
          <w:rFonts w:ascii="Times New Roman" w:hAnsi="Times New Roman" w:cs="Times New Roman"/>
          <w:sz w:val="24"/>
          <w:szCs w:val="24"/>
        </w:rPr>
        <w:t xml:space="preserve"> which is </w:t>
      </w:r>
      <w:r w:rsidR="007060DE">
        <w:rPr>
          <w:rFonts w:ascii="Times New Roman" w:hAnsi="Times New Roman" w:cs="Times New Roman"/>
          <w:sz w:val="24"/>
          <w:szCs w:val="24"/>
        </w:rPr>
        <w:t xml:space="preserve">75.7 % </w:t>
      </w:r>
      <w:r w:rsidRPr="00A478A9">
        <w:rPr>
          <w:rFonts w:ascii="Times New Roman" w:hAnsi="Times New Roman" w:cs="Times New Roman"/>
          <w:sz w:val="24"/>
          <w:szCs w:val="24"/>
        </w:rPr>
        <w:t xml:space="preserve">indicates that </w:t>
      </w:r>
      <w:r w:rsidR="007060DE">
        <w:rPr>
          <w:rFonts w:ascii="Times New Roman" w:hAnsi="Times New Roman" w:cs="Times New Roman"/>
          <w:sz w:val="24"/>
          <w:szCs w:val="24"/>
        </w:rPr>
        <w:t>75.7</w:t>
      </w:r>
      <w:r w:rsidRPr="00A478A9">
        <w:rPr>
          <w:rFonts w:ascii="Times New Roman" w:hAnsi="Times New Roman" w:cs="Times New Roman"/>
          <w:sz w:val="24"/>
          <w:szCs w:val="24"/>
        </w:rPr>
        <w:t xml:space="preserve"> % of </w:t>
      </w:r>
      <w:r w:rsidR="007060DE" w:rsidRPr="007060DE">
        <w:rPr>
          <w:rFonts w:ascii="Times New Roman" w:hAnsi="Times New Roman" w:cs="Times New Roman"/>
          <w:sz w:val="24"/>
          <w:szCs w:val="24"/>
        </w:rPr>
        <w:t xml:space="preserve">employee saving </w:t>
      </w:r>
      <w:proofErr w:type="spellStart"/>
      <w:r w:rsidR="007060DE" w:rsidRPr="007060DE">
        <w:rPr>
          <w:rFonts w:ascii="Times New Roman" w:hAnsi="Times New Roman" w:cs="Times New Roman"/>
          <w:sz w:val="24"/>
          <w:szCs w:val="24"/>
        </w:rPr>
        <w:t>behaviour</w:t>
      </w:r>
      <w:proofErr w:type="spellEnd"/>
      <w:r w:rsidR="007060DE" w:rsidRPr="007060DE">
        <w:rPr>
          <w:rFonts w:ascii="Times New Roman" w:hAnsi="Times New Roman" w:cs="Times New Roman"/>
          <w:sz w:val="24"/>
          <w:szCs w:val="24"/>
        </w:rPr>
        <w:t xml:space="preserve"> </w:t>
      </w:r>
      <w:r w:rsidRPr="00A478A9">
        <w:rPr>
          <w:rFonts w:ascii="Times New Roman" w:hAnsi="Times New Roman" w:cs="Times New Roman"/>
          <w:sz w:val="24"/>
          <w:szCs w:val="24"/>
        </w:rPr>
        <w:t xml:space="preserve">is affected by </w:t>
      </w:r>
      <w:r w:rsidR="00B43C26">
        <w:rPr>
          <w:rFonts w:ascii="Times New Roman" w:hAnsi="Times New Roman" w:cs="Times New Roman"/>
          <w:sz w:val="24"/>
          <w:szCs w:val="24"/>
        </w:rPr>
        <w:t>the above list independent variables.</w:t>
      </w:r>
      <w:r w:rsidR="00E717F1" w:rsidRPr="00E717F1">
        <w:t xml:space="preserve"> </w:t>
      </w:r>
      <w:r w:rsidR="00E717F1">
        <w:rPr>
          <w:rFonts w:ascii="Times New Roman" w:hAnsi="Times New Roman" w:cs="Times New Roman"/>
          <w:sz w:val="24"/>
          <w:szCs w:val="24"/>
        </w:rPr>
        <w:t xml:space="preserve">The result of the </w:t>
      </w:r>
      <w:r w:rsidR="00E717F1" w:rsidRPr="00E717F1">
        <w:rPr>
          <w:rFonts w:ascii="Times New Roman" w:hAnsi="Times New Roman" w:cs="Times New Roman"/>
          <w:sz w:val="24"/>
          <w:szCs w:val="24"/>
        </w:rPr>
        <w:t>model shows</w:t>
      </w:r>
      <w:r w:rsidR="00677B5B">
        <w:rPr>
          <w:rFonts w:ascii="Times New Roman" w:hAnsi="Times New Roman" w:cs="Times New Roman"/>
          <w:sz w:val="24"/>
          <w:szCs w:val="24"/>
        </w:rPr>
        <w:t xml:space="preserve"> an overall high percentage (R=87</w:t>
      </w:r>
      <w:r w:rsidR="00677B5B" w:rsidRPr="00E717F1">
        <w:rPr>
          <w:rFonts w:ascii="Times New Roman" w:hAnsi="Times New Roman" w:cs="Times New Roman"/>
          <w:sz w:val="24"/>
          <w:szCs w:val="24"/>
        </w:rPr>
        <w:t xml:space="preserve"> </w:t>
      </w:r>
      <w:r w:rsidR="00E717F1" w:rsidRPr="00E717F1">
        <w:rPr>
          <w:rFonts w:ascii="Times New Roman" w:hAnsi="Times New Roman" w:cs="Times New Roman"/>
          <w:sz w:val="24"/>
          <w:szCs w:val="24"/>
        </w:rPr>
        <w:t>%) of correct classification of employees in their habits either save or not save. That is, the fitted model has an ove</w:t>
      </w:r>
      <w:r w:rsidR="00677B5B">
        <w:rPr>
          <w:rFonts w:ascii="Times New Roman" w:hAnsi="Times New Roman" w:cs="Times New Roman"/>
          <w:sz w:val="24"/>
          <w:szCs w:val="24"/>
        </w:rPr>
        <w:t xml:space="preserve">rall predictive accuracy of 87 </w:t>
      </w:r>
      <w:r w:rsidR="00E717F1" w:rsidRPr="00E717F1">
        <w:rPr>
          <w:rFonts w:ascii="Times New Roman" w:hAnsi="Times New Roman" w:cs="Times New Roman"/>
          <w:sz w:val="24"/>
          <w:szCs w:val="24"/>
        </w:rPr>
        <w:t xml:space="preserve">% and this may ordinarily </w:t>
      </w:r>
      <w:proofErr w:type="gramStart"/>
      <w:r w:rsidR="00E717F1" w:rsidRPr="00E717F1">
        <w:rPr>
          <w:rFonts w:ascii="Times New Roman" w:hAnsi="Times New Roman" w:cs="Times New Roman"/>
          <w:sz w:val="24"/>
          <w:szCs w:val="24"/>
        </w:rPr>
        <w:t>considered</w:t>
      </w:r>
      <w:proofErr w:type="gramEnd"/>
      <w:r w:rsidR="00E717F1" w:rsidRPr="00E717F1">
        <w:rPr>
          <w:rFonts w:ascii="Times New Roman" w:hAnsi="Times New Roman" w:cs="Times New Roman"/>
          <w:sz w:val="24"/>
          <w:szCs w:val="24"/>
        </w:rPr>
        <w:t xml:space="preserve"> adequate.</w:t>
      </w:r>
    </w:p>
    <w:p w:rsidR="00A478A9" w:rsidRDefault="00A478A9" w:rsidP="009B2DDD">
      <w:pPr>
        <w:autoSpaceDE w:val="0"/>
        <w:autoSpaceDN w:val="0"/>
        <w:adjustRightInd w:val="0"/>
        <w:spacing w:after="0" w:line="400" w:lineRule="atLeast"/>
        <w:rPr>
          <w:rFonts w:ascii="Times New Roman" w:hAnsi="Times New Roman" w:cs="Times New Roman"/>
          <w:sz w:val="24"/>
          <w:szCs w:val="24"/>
        </w:rPr>
      </w:pPr>
      <w:r w:rsidRPr="00A478A9">
        <w:rPr>
          <w:rFonts w:ascii="Times New Roman" w:hAnsi="Times New Roman" w:cs="Times New Roman"/>
          <w:sz w:val="24"/>
          <w:szCs w:val="24"/>
        </w:rPr>
        <w:t>ANOVA</w:t>
      </w:r>
    </w:p>
    <w:p w:rsidR="00A478A9" w:rsidRPr="00A478A9" w:rsidRDefault="009B6FDB" w:rsidP="007B4CB9">
      <w:pPr>
        <w:pStyle w:val="Heading2"/>
      </w:pPr>
      <w:bookmarkStart w:id="149" w:name="_Toc117573999"/>
      <w:r>
        <w:t xml:space="preserve">Table 4.18. </w:t>
      </w:r>
      <w:r w:rsidR="00316C70">
        <w:t>Result</w:t>
      </w:r>
      <w:r>
        <w:t xml:space="preserve"> of </w:t>
      </w:r>
      <w:proofErr w:type="spellStart"/>
      <w:r>
        <w:t>Anova</w:t>
      </w:r>
      <w:bookmarkEnd w:id="149"/>
      <w:proofErr w:type="spellEnd"/>
      <w:r>
        <w:t xml:space="preserve"> </w:t>
      </w:r>
    </w:p>
    <w:tbl>
      <w:tblPr>
        <w:tblStyle w:val="TableGrid1"/>
        <w:tblW w:w="9198" w:type="dxa"/>
        <w:tblLayout w:type="fixed"/>
        <w:tblLook w:val="0000" w:firstRow="0" w:lastRow="0" w:firstColumn="0" w:lastColumn="0" w:noHBand="0" w:noVBand="0"/>
      </w:tblPr>
      <w:tblGrid>
        <w:gridCol w:w="728"/>
        <w:gridCol w:w="1630"/>
        <w:gridCol w:w="2070"/>
        <w:gridCol w:w="900"/>
        <w:gridCol w:w="1620"/>
        <w:gridCol w:w="1080"/>
        <w:gridCol w:w="1170"/>
      </w:tblGrid>
      <w:tr w:rsidR="00A478A9" w:rsidRPr="00A478A9" w:rsidTr="00A478A9">
        <w:tc>
          <w:tcPr>
            <w:tcW w:w="2358" w:type="dxa"/>
            <w:gridSpan w:val="2"/>
          </w:tcPr>
          <w:p w:rsidR="00A478A9" w:rsidRPr="00A478A9" w:rsidRDefault="00A478A9" w:rsidP="00A478A9">
            <w:pPr>
              <w:autoSpaceDE w:val="0"/>
              <w:autoSpaceDN w:val="0"/>
              <w:adjustRightInd w:val="0"/>
              <w:spacing w:line="320" w:lineRule="atLeast"/>
              <w:ind w:left="60" w:right="60"/>
              <w:rPr>
                <w:rFonts w:ascii="Times New Roman" w:hAnsi="Times New Roman" w:cs="Times New Roman"/>
                <w:color w:val="000000"/>
                <w:sz w:val="24"/>
                <w:szCs w:val="24"/>
              </w:rPr>
            </w:pPr>
            <w:r w:rsidRPr="00A478A9">
              <w:rPr>
                <w:rFonts w:ascii="Times New Roman" w:hAnsi="Times New Roman" w:cs="Times New Roman"/>
                <w:color w:val="000000"/>
                <w:sz w:val="24"/>
                <w:szCs w:val="24"/>
              </w:rPr>
              <w:t>Model</w:t>
            </w:r>
          </w:p>
        </w:tc>
        <w:tc>
          <w:tcPr>
            <w:tcW w:w="2070" w:type="dxa"/>
          </w:tcPr>
          <w:p w:rsidR="00A478A9" w:rsidRPr="00A478A9" w:rsidRDefault="00A478A9" w:rsidP="00A478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478A9">
              <w:rPr>
                <w:rFonts w:ascii="Times New Roman" w:hAnsi="Times New Roman" w:cs="Times New Roman"/>
                <w:color w:val="000000"/>
                <w:sz w:val="24"/>
                <w:szCs w:val="24"/>
              </w:rPr>
              <w:t>Sum of Squares</w:t>
            </w:r>
          </w:p>
        </w:tc>
        <w:tc>
          <w:tcPr>
            <w:tcW w:w="900" w:type="dxa"/>
          </w:tcPr>
          <w:p w:rsidR="00A478A9" w:rsidRPr="00A478A9" w:rsidRDefault="00A478A9" w:rsidP="00A478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478A9">
              <w:rPr>
                <w:rFonts w:ascii="Times New Roman" w:hAnsi="Times New Roman" w:cs="Times New Roman"/>
                <w:color w:val="000000"/>
                <w:sz w:val="24"/>
                <w:szCs w:val="24"/>
              </w:rPr>
              <w:t>df</w:t>
            </w:r>
          </w:p>
        </w:tc>
        <w:tc>
          <w:tcPr>
            <w:tcW w:w="1620" w:type="dxa"/>
          </w:tcPr>
          <w:p w:rsidR="00A478A9" w:rsidRPr="00A478A9" w:rsidRDefault="00A478A9" w:rsidP="00A478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478A9">
              <w:rPr>
                <w:rFonts w:ascii="Times New Roman" w:hAnsi="Times New Roman" w:cs="Times New Roman"/>
                <w:color w:val="000000"/>
                <w:sz w:val="24"/>
                <w:szCs w:val="24"/>
              </w:rPr>
              <w:t>Mean Square</w:t>
            </w:r>
          </w:p>
        </w:tc>
        <w:tc>
          <w:tcPr>
            <w:tcW w:w="1080" w:type="dxa"/>
          </w:tcPr>
          <w:p w:rsidR="00A478A9" w:rsidRPr="00A478A9" w:rsidRDefault="00A478A9" w:rsidP="00A478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478A9">
              <w:rPr>
                <w:rFonts w:ascii="Times New Roman" w:hAnsi="Times New Roman" w:cs="Times New Roman"/>
                <w:color w:val="000000"/>
                <w:sz w:val="24"/>
                <w:szCs w:val="24"/>
              </w:rPr>
              <w:t>F</w:t>
            </w:r>
          </w:p>
        </w:tc>
        <w:tc>
          <w:tcPr>
            <w:tcW w:w="1170" w:type="dxa"/>
          </w:tcPr>
          <w:p w:rsidR="00A478A9" w:rsidRPr="00A478A9" w:rsidRDefault="00A478A9" w:rsidP="00A478A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A478A9">
              <w:rPr>
                <w:rFonts w:ascii="Times New Roman" w:hAnsi="Times New Roman" w:cs="Times New Roman"/>
                <w:color w:val="000000"/>
                <w:sz w:val="24"/>
                <w:szCs w:val="24"/>
              </w:rPr>
              <w:t>Sig.</w:t>
            </w:r>
          </w:p>
        </w:tc>
      </w:tr>
      <w:tr w:rsidR="00A478A9" w:rsidRPr="00A478A9" w:rsidTr="00A478A9">
        <w:tc>
          <w:tcPr>
            <w:tcW w:w="728" w:type="dxa"/>
            <w:vMerge w:val="restart"/>
          </w:tcPr>
          <w:p w:rsidR="00A478A9" w:rsidRPr="00A478A9" w:rsidRDefault="00A478A9" w:rsidP="00A478A9">
            <w:pPr>
              <w:autoSpaceDE w:val="0"/>
              <w:autoSpaceDN w:val="0"/>
              <w:adjustRightInd w:val="0"/>
              <w:spacing w:line="320" w:lineRule="atLeast"/>
              <w:ind w:left="60" w:right="60"/>
              <w:rPr>
                <w:rFonts w:ascii="Times New Roman" w:hAnsi="Times New Roman" w:cs="Times New Roman"/>
                <w:color w:val="000000"/>
                <w:sz w:val="24"/>
                <w:szCs w:val="24"/>
              </w:rPr>
            </w:pPr>
            <w:r w:rsidRPr="00A478A9">
              <w:rPr>
                <w:rFonts w:ascii="Times New Roman" w:hAnsi="Times New Roman" w:cs="Times New Roman"/>
                <w:color w:val="000000"/>
                <w:sz w:val="24"/>
                <w:szCs w:val="24"/>
              </w:rPr>
              <w:t>1</w:t>
            </w:r>
          </w:p>
        </w:tc>
        <w:tc>
          <w:tcPr>
            <w:tcW w:w="1630" w:type="dxa"/>
          </w:tcPr>
          <w:p w:rsidR="00A478A9" w:rsidRPr="00A478A9" w:rsidRDefault="00A478A9" w:rsidP="00A478A9">
            <w:pPr>
              <w:autoSpaceDE w:val="0"/>
              <w:autoSpaceDN w:val="0"/>
              <w:adjustRightInd w:val="0"/>
              <w:spacing w:line="320" w:lineRule="atLeast"/>
              <w:ind w:left="60" w:right="60"/>
              <w:rPr>
                <w:rFonts w:ascii="Times New Roman" w:hAnsi="Times New Roman" w:cs="Times New Roman"/>
                <w:color w:val="000000"/>
                <w:sz w:val="24"/>
                <w:szCs w:val="24"/>
              </w:rPr>
            </w:pPr>
            <w:r w:rsidRPr="00A478A9">
              <w:rPr>
                <w:rFonts w:ascii="Times New Roman" w:hAnsi="Times New Roman" w:cs="Times New Roman"/>
                <w:color w:val="000000"/>
                <w:sz w:val="24"/>
                <w:szCs w:val="24"/>
              </w:rPr>
              <w:t>Regression</w:t>
            </w:r>
          </w:p>
        </w:tc>
        <w:tc>
          <w:tcPr>
            <w:tcW w:w="2070" w:type="dxa"/>
          </w:tcPr>
          <w:p w:rsidR="00A478A9" w:rsidRPr="00A478A9" w:rsidRDefault="00A478A9" w:rsidP="00A478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478A9">
              <w:rPr>
                <w:rFonts w:ascii="Times New Roman" w:hAnsi="Times New Roman" w:cs="Times New Roman"/>
                <w:color w:val="000000"/>
                <w:sz w:val="24"/>
                <w:szCs w:val="24"/>
              </w:rPr>
              <w:t>363.312</w:t>
            </w:r>
          </w:p>
        </w:tc>
        <w:tc>
          <w:tcPr>
            <w:tcW w:w="900" w:type="dxa"/>
          </w:tcPr>
          <w:p w:rsidR="00A478A9" w:rsidRPr="00A478A9" w:rsidRDefault="00A478A9" w:rsidP="00A478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478A9">
              <w:rPr>
                <w:rFonts w:ascii="Times New Roman" w:hAnsi="Times New Roman" w:cs="Times New Roman"/>
                <w:color w:val="000000"/>
                <w:sz w:val="24"/>
                <w:szCs w:val="24"/>
              </w:rPr>
              <w:t>10</w:t>
            </w:r>
          </w:p>
        </w:tc>
        <w:tc>
          <w:tcPr>
            <w:tcW w:w="1620" w:type="dxa"/>
          </w:tcPr>
          <w:p w:rsidR="00A478A9" w:rsidRPr="00A478A9" w:rsidRDefault="00A478A9" w:rsidP="00A478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478A9">
              <w:rPr>
                <w:rFonts w:ascii="Times New Roman" w:hAnsi="Times New Roman" w:cs="Times New Roman"/>
                <w:color w:val="000000"/>
                <w:sz w:val="24"/>
                <w:szCs w:val="24"/>
              </w:rPr>
              <w:t>36.331</w:t>
            </w:r>
          </w:p>
        </w:tc>
        <w:tc>
          <w:tcPr>
            <w:tcW w:w="1080" w:type="dxa"/>
          </w:tcPr>
          <w:p w:rsidR="00A478A9" w:rsidRPr="00A478A9" w:rsidRDefault="00A478A9" w:rsidP="00A478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478A9">
              <w:rPr>
                <w:rFonts w:ascii="Times New Roman" w:hAnsi="Times New Roman" w:cs="Times New Roman"/>
                <w:color w:val="000000"/>
                <w:sz w:val="24"/>
                <w:szCs w:val="24"/>
              </w:rPr>
              <w:t>41.420</w:t>
            </w:r>
          </w:p>
        </w:tc>
        <w:tc>
          <w:tcPr>
            <w:tcW w:w="1170" w:type="dxa"/>
          </w:tcPr>
          <w:p w:rsidR="00A478A9" w:rsidRPr="00A478A9" w:rsidRDefault="00A478A9" w:rsidP="00A478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478A9">
              <w:rPr>
                <w:rFonts w:ascii="Times New Roman" w:hAnsi="Times New Roman" w:cs="Times New Roman"/>
                <w:color w:val="000000"/>
                <w:sz w:val="24"/>
                <w:szCs w:val="24"/>
              </w:rPr>
              <w:t>.000</w:t>
            </w:r>
            <w:r w:rsidRPr="00A478A9">
              <w:rPr>
                <w:rFonts w:ascii="Times New Roman" w:hAnsi="Times New Roman" w:cs="Times New Roman"/>
                <w:color w:val="000000"/>
                <w:sz w:val="24"/>
                <w:szCs w:val="24"/>
                <w:vertAlign w:val="superscript"/>
              </w:rPr>
              <w:t>b</w:t>
            </w:r>
          </w:p>
        </w:tc>
      </w:tr>
      <w:tr w:rsidR="00A478A9" w:rsidRPr="00A478A9" w:rsidTr="00A478A9">
        <w:tc>
          <w:tcPr>
            <w:tcW w:w="728" w:type="dxa"/>
            <w:vMerge/>
          </w:tcPr>
          <w:p w:rsidR="00A478A9" w:rsidRPr="00A478A9" w:rsidRDefault="00A478A9" w:rsidP="00A478A9">
            <w:pPr>
              <w:autoSpaceDE w:val="0"/>
              <w:autoSpaceDN w:val="0"/>
              <w:adjustRightInd w:val="0"/>
              <w:rPr>
                <w:rFonts w:ascii="Times New Roman" w:hAnsi="Times New Roman" w:cs="Times New Roman"/>
                <w:color w:val="000000"/>
                <w:sz w:val="24"/>
                <w:szCs w:val="24"/>
              </w:rPr>
            </w:pPr>
          </w:p>
        </w:tc>
        <w:tc>
          <w:tcPr>
            <w:tcW w:w="1630" w:type="dxa"/>
          </w:tcPr>
          <w:p w:rsidR="00A478A9" w:rsidRPr="00A478A9" w:rsidRDefault="00A478A9" w:rsidP="00A478A9">
            <w:pPr>
              <w:autoSpaceDE w:val="0"/>
              <w:autoSpaceDN w:val="0"/>
              <w:adjustRightInd w:val="0"/>
              <w:spacing w:line="320" w:lineRule="atLeast"/>
              <w:ind w:left="60" w:right="60"/>
              <w:rPr>
                <w:rFonts w:ascii="Times New Roman" w:hAnsi="Times New Roman" w:cs="Times New Roman"/>
                <w:color w:val="000000"/>
                <w:sz w:val="24"/>
                <w:szCs w:val="24"/>
              </w:rPr>
            </w:pPr>
            <w:r w:rsidRPr="00A478A9">
              <w:rPr>
                <w:rFonts w:ascii="Times New Roman" w:hAnsi="Times New Roman" w:cs="Times New Roman"/>
                <w:color w:val="000000"/>
                <w:sz w:val="24"/>
                <w:szCs w:val="24"/>
              </w:rPr>
              <w:t>Residual</w:t>
            </w:r>
          </w:p>
        </w:tc>
        <w:tc>
          <w:tcPr>
            <w:tcW w:w="2070" w:type="dxa"/>
          </w:tcPr>
          <w:p w:rsidR="00A478A9" w:rsidRPr="00A478A9" w:rsidRDefault="00A478A9" w:rsidP="00A478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478A9">
              <w:rPr>
                <w:rFonts w:ascii="Times New Roman" w:hAnsi="Times New Roman" w:cs="Times New Roman"/>
                <w:color w:val="000000"/>
                <w:sz w:val="24"/>
                <w:szCs w:val="24"/>
              </w:rPr>
              <w:t>116.660</w:t>
            </w:r>
          </w:p>
        </w:tc>
        <w:tc>
          <w:tcPr>
            <w:tcW w:w="900" w:type="dxa"/>
          </w:tcPr>
          <w:p w:rsidR="00A478A9" w:rsidRPr="00A478A9" w:rsidRDefault="00A478A9" w:rsidP="00A478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478A9">
              <w:rPr>
                <w:rFonts w:ascii="Times New Roman" w:hAnsi="Times New Roman" w:cs="Times New Roman"/>
                <w:color w:val="000000"/>
                <w:sz w:val="24"/>
                <w:szCs w:val="24"/>
              </w:rPr>
              <w:t>133</w:t>
            </w:r>
          </w:p>
        </w:tc>
        <w:tc>
          <w:tcPr>
            <w:tcW w:w="1620" w:type="dxa"/>
          </w:tcPr>
          <w:p w:rsidR="00A478A9" w:rsidRPr="00A478A9" w:rsidRDefault="00A478A9" w:rsidP="00A478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478A9">
              <w:rPr>
                <w:rFonts w:ascii="Times New Roman" w:hAnsi="Times New Roman" w:cs="Times New Roman"/>
                <w:color w:val="000000"/>
                <w:sz w:val="24"/>
                <w:szCs w:val="24"/>
              </w:rPr>
              <w:t>.877</w:t>
            </w:r>
          </w:p>
        </w:tc>
        <w:tc>
          <w:tcPr>
            <w:tcW w:w="1080" w:type="dxa"/>
          </w:tcPr>
          <w:p w:rsidR="00A478A9" w:rsidRPr="00A478A9" w:rsidRDefault="00A478A9" w:rsidP="00A478A9">
            <w:pPr>
              <w:autoSpaceDE w:val="0"/>
              <w:autoSpaceDN w:val="0"/>
              <w:adjustRightInd w:val="0"/>
              <w:rPr>
                <w:rFonts w:ascii="Times New Roman" w:hAnsi="Times New Roman" w:cs="Times New Roman"/>
                <w:sz w:val="24"/>
                <w:szCs w:val="24"/>
              </w:rPr>
            </w:pPr>
          </w:p>
        </w:tc>
        <w:tc>
          <w:tcPr>
            <w:tcW w:w="1170" w:type="dxa"/>
          </w:tcPr>
          <w:p w:rsidR="00A478A9" w:rsidRPr="00A478A9" w:rsidRDefault="00A478A9" w:rsidP="00A478A9">
            <w:pPr>
              <w:autoSpaceDE w:val="0"/>
              <w:autoSpaceDN w:val="0"/>
              <w:adjustRightInd w:val="0"/>
              <w:rPr>
                <w:rFonts w:ascii="Times New Roman" w:hAnsi="Times New Roman" w:cs="Times New Roman"/>
                <w:sz w:val="24"/>
                <w:szCs w:val="24"/>
              </w:rPr>
            </w:pPr>
          </w:p>
        </w:tc>
      </w:tr>
      <w:tr w:rsidR="00A478A9" w:rsidRPr="00A478A9" w:rsidTr="00A478A9">
        <w:tc>
          <w:tcPr>
            <w:tcW w:w="728" w:type="dxa"/>
            <w:vMerge/>
          </w:tcPr>
          <w:p w:rsidR="00A478A9" w:rsidRPr="00A478A9" w:rsidRDefault="00A478A9" w:rsidP="00A478A9">
            <w:pPr>
              <w:autoSpaceDE w:val="0"/>
              <w:autoSpaceDN w:val="0"/>
              <w:adjustRightInd w:val="0"/>
              <w:rPr>
                <w:rFonts w:ascii="Times New Roman" w:hAnsi="Times New Roman" w:cs="Times New Roman"/>
                <w:sz w:val="24"/>
                <w:szCs w:val="24"/>
              </w:rPr>
            </w:pPr>
          </w:p>
        </w:tc>
        <w:tc>
          <w:tcPr>
            <w:tcW w:w="1630" w:type="dxa"/>
          </w:tcPr>
          <w:p w:rsidR="00A478A9" w:rsidRPr="00A478A9" w:rsidRDefault="00A478A9" w:rsidP="00A478A9">
            <w:pPr>
              <w:autoSpaceDE w:val="0"/>
              <w:autoSpaceDN w:val="0"/>
              <w:adjustRightInd w:val="0"/>
              <w:spacing w:line="320" w:lineRule="atLeast"/>
              <w:ind w:left="60" w:right="60"/>
              <w:rPr>
                <w:rFonts w:ascii="Times New Roman" w:hAnsi="Times New Roman" w:cs="Times New Roman"/>
                <w:color w:val="000000"/>
                <w:sz w:val="24"/>
                <w:szCs w:val="24"/>
              </w:rPr>
            </w:pPr>
            <w:r w:rsidRPr="00A478A9">
              <w:rPr>
                <w:rFonts w:ascii="Times New Roman" w:hAnsi="Times New Roman" w:cs="Times New Roman"/>
                <w:color w:val="000000"/>
                <w:sz w:val="24"/>
                <w:szCs w:val="24"/>
              </w:rPr>
              <w:t>Total</w:t>
            </w:r>
          </w:p>
        </w:tc>
        <w:tc>
          <w:tcPr>
            <w:tcW w:w="2070" w:type="dxa"/>
          </w:tcPr>
          <w:p w:rsidR="00A478A9" w:rsidRPr="00A478A9" w:rsidRDefault="00A478A9" w:rsidP="00A478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478A9">
              <w:rPr>
                <w:rFonts w:ascii="Times New Roman" w:hAnsi="Times New Roman" w:cs="Times New Roman"/>
                <w:color w:val="000000"/>
                <w:sz w:val="24"/>
                <w:szCs w:val="24"/>
              </w:rPr>
              <w:t>479.972</w:t>
            </w:r>
          </w:p>
        </w:tc>
        <w:tc>
          <w:tcPr>
            <w:tcW w:w="900" w:type="dxa"/>
          </w:tcPr>
          <w:p w:rsidR="00A478A9" w:rsidRPr="00A478A9" w:rsidRDefault="00A478A9" w:rsidP="00A478A9">
            <w:pPr>
              <w:autoSpaceDE w:val="0"/>
              <w:autoSpaceDN w:val="0"/>
              <w:adjustRightInd w:val="0"/>
              <w:spacing w:line="320" w:lineRule="atLeast"/>
              <w:ind w:left="60" w:right="60"/>
              <w:jc w:val="right"/>
              <w:rPr>
                <w:rFonts w:ascii="Times New Roman" w:hAnsi="Times New Roman" w:cs="Times New Roman"/>
                <w:color w:val="000000"/>
                <w:sz w:val="24"/>
                <w:szCs w:val="24"/>
              </w:rPr>
            </w:pPr>
            <w:r w:rsidRPr="00A478A9">
              <w:rPr>
                <w:rFonts w:ascii="Times New Roman" w:hAnsi="Times New Roman" w:cs="Times New Roman"/>
                <w:color w:val="000000"/>
                <w:sz w:val="24"/>
                <w:szCs w:val="24"/>
              </w:rPr>
              <w:t>143</w:t>
            </w:r>
          </w:p>
        </w:tc>
        <w:tc>
          <w:tcPr>
            <w:tcW w:w="1620" w:type="dxa"/>
          </w:tcPr>
          <w:p w:rsidR="00A478A9" w:rsidRPr="00A478A9" w:rsidRDefault="00A478A9" w:rsidP="00A478A9">
            <w:pPr>
              <w:autoSpaceDE w:val="0"/>
              <w:autoSpaceDN w:val="0"/>
              <w:adjustRightInd w:val="0"/>
              <w:rPr>
                <w:rFonts w:ascii="Times New Roman" w:hAnsi="Times New Roman" w:cs="Times New Roman"/>
                <w:sz w:val="24"/>
                <w:szCs w:val="24"/>
              </w:rPr>
            </w:pPr>
          </w:p>
        </w:tc>
        <w:tc>
          <w:tcPr>
            <w:tcW w:w="1080" w:type="dxa"/>
          </w:tcPr>
          <w:p w:rsidR="00A478A9" w:rsidRPr="00A478A9" w:rsidRDefault="00A478A9" w:rsidP="00A478A9">
            <w:pPr>
              <w:autoSpaceDE w:val="0"/>
              <w:autoSpaceDN w:val="0"/>
              <w:adjustRightInd w:val="0"/>
              <w:rPr>
                <w:rFonts w:ascii="Times New Roman" w:hAnsi="Times New Roman" w:cs="Times New Roman"/>
                <w:sz w:val="24"/>
                <w:szCs w:val="24"/>
              </w:rPr>
            </w:pPr>
          </w:p>
        </w:tc>
        <w:tc>
          <w:tcPr>
            <w:tcW w:w="1170" w:type="dxa"/>
          </w:tcPr>
          <w:p w:rsidR="00A478A9" w:rsidRPr="00A478A9" w:rsidRDefault="00A478A9" w:rsidP="00A478A9">
            <w:pPr>
              <w:autoSpaceDE w:val="0"/>
              <w:autoSpaceDN w:val="0"/>
              <w:adjustRightInd w:val="0"/>
              <w:rPr>
                <w:rFonts w:ascii="Times New Roman" w:hAnsi="Times New Roman" w:cs="Times New Roman"/>
                <w:sz w:val="24"/>
                <w:szCs w:val="24"/>
              </w:rPr>
            </w:pPr>
          </w:p>
        </w:tc>
      </w:tr>
    </w:tbl>
    <w:p w:rsidR="00A478A9" w:rsidRPr="00A478A9" w:rsidRDefault="00A478A9" w:rsidP="00A478A9">
      <w:pPr>
        <w:autoSpaceDE w:val="0"/>
        <w:autoSpaceDN w:val="0"/>
        <w:adjustRightInd w:val="0"/>
        <w:spacing w:after="0" w:line="400" w:lineRule="atLeast"/>
        <w:rPr>
          <w:rFonts w:ascii="Times New Roman" w:hAnsi="Times New Roman" w:cs="Times New Roman"/>
          <w:sz w:val="24"/>
          <w:szCs w:val="24"/>
        </w:rPr>
      </w:pPr>
      <w:r w:rsidRPr="00A478A9">
        <w:rPr>
          <w:rFonts w:ascii="Times New Roman" w:hAnsi="Times New Roman" w:cs="Times New Roman"/>
          <w:sz w:val="24"/>
          <w:szCs w:val="24"/>
        </w:rPr>
        <w:t>a. Dependent Variable: Saving Behavior (Dependent Variable</w:t>
      </w:r>
    </w:p>
    <w:p w:rsidR="009B2DDD" w:rsidRDefault="00A478A9" w:rsidP="004B0B0F">
      <w:pPr>
        <w:autoSpaceDE w:val="0"/>
        <w:autoSpaceDN w:val="0"/>
        <w:adjustRightInd w:val="0"/>
        <w:spacing w:after="0" w:line="400" w:lineRule="atLeast"/>
        <w:jc w:val="both"/>
        <w:rPr>
          <w:rFonts w:ascii="Times New Roman" w:hAnsi="Times New Roman" w:cs="Times New Roman"/>
          <w:sz w:val="24"/>
          <w:szCs w:val="24"/>
        </w:rPr>
      </w:pPr>
      <w:r w:rsidRPr="00A478A9">
        <w:rPr>
          <w:rFonts w:ascii="Times New Roman" w:hAnsi="Times New Roman" w:cs="Times New Roman"/>
          <w:sz w:val="24"/>
          <w:szCs w:val="24"/>
        </w:rPr>
        <w:t>b. Predictors: (Constant</w:t>
      </w:r>
      <w:proofErr w:type="gramStart"/>
      <w:r w:rsidRPr="00A478A9">
        <w:rPr>
          <w:rFonts w:ascii="Times New Roman" w:hAnsi="Times New Roman" w:cs="Times New Roman"/>
          <w:sz w:val="24"/>
          <w:szCs w:val="24"/>
        </w:rPr>
        <w:t>),  Self</w:t>
      </w:r>
      <w:proofErr w:type="gramEnd"/>
      <w:r w:rsidRPr="00A478A9">
        <w:rPr>
          <w:rFonts w:ascii="Times New Roman" w:hAnsi="Times New Roman" w:cs="Times New Roman"/>
          <w:sz w:val="24"/>
          <w:szCs w:val="24"/>
        </w:rPr>
        <w:t>-Control, Parental Socializ</w:t>
      </w:r>
      <w:r w:rsidR="004B0B0F">
        <w:rPr>
          <w:rFonts w:ascii="Times New Roman" w:hAnsi="Times New Roman" w:cs="Times New Roman"/>
          <w:sz w:val="24"/>
          <w:szCs w:val="24"/>
        </w:rPr>
        <w:t xml:space="preserve">ation, Gender, Marital status </w:t>
      </w:r>
      <w:r w:rsidRPr="00A478A9">
        <w:rPr>
          <w:rFonts w:ascii="Times New Roman" w:hAnsi="Times New Roman" w:cs="Times New Roman"/>
          <w:sz w:val="24"/>
          <w:szCs w:val="24"/>
        </w:rPr>
        <w:t>Demographic factor</w:t>
      </w:r>
      <w:r w:rsidR="004B0B0F">
        <w:rPr>
          <w:rFonts w:ascii="Times New Roman" w:hAnsi="Times New Roman" w:cs="Times New Roman"/>
          <w:sz w:val="24"/>
          <w:szCs w:val="24"/>
        </w:rPr>
        <w:t xml:space="preserve">s , Peer Influence, Age </w:t>
      </w:r>
      <w:r w:rsidRPr="00A478A9">
        <w:rPr>
          <w:rFonts w:ascii="Times New Roman" w:hAnsi="Times New Roman" w:cs="Times New Roman"/>
          <w:sz w:val="24"/>
          <w:szCs w:val="24"/>
        </w:rPr>
        <w:t>, Financial Literacy , Education Level , Family size of respondents</w:t>
      </w:r>
    </w:p>
    <w:p w:rsidR="00A478A9" w:rsidRDefault="00A478A9" w:rsidP="00A478A9">
      <w:pPr>
        <w:autoSpaceDE w:val="0"/>
        <w:autoSpaceDN w:val="0"/>
        <w:adjustRightInd w:val="0"/>
        <w:spacing w:after="0" w:line="400" w:lineRule="atLeast"/>
        <w:rPr>
          <w:rFonts w:ascii="Times New Roman" w:hAnsi="Times New Roman" w:cs="Times New Roman"/>
          <w:sz w:val="24"/>
          <w:szCs w:val="24"/>
        </w:rPr>
      </w:pPr>
    </w:p>
    <w:p w:rsidR="00EF7ADD" w:rsidRDefault="00EF7ADD" w:rsidP="009B2DDD">
      <w:pPr>
        <w:spacing w:line="360" w:lineRule="auto"/>
        <w:jc w:val="both"/>
        <w:rPr>
          <w:rFonts w:ascii="Times New Roman" w:hAnsi="Times New Roman" w:cs="Times New Roman"/>
          <w:sz w:val="24"/>
          <w:szCs w:val="24"/>
        </w:rPr>
      </w:pPr>
    </w:p>
    <w:p w:rsidR="001619C0" w:rsidRPr="00D6352F" w:rsidRDefault="001619C0" w:rsidP="00D6352F">
      <w:pPr>
        <w:pStyle w:val="ListParagraph"/>
        <w:numPr>
          <w:ilvl w:val="0"/>
          <w:numId w:val="21"/>
        </w:numPr>
        <w:rPr>
          <w:b/>
          <w:bCs/>
          <w:color w:val="000000"/>
          <w:sz w:val="28"/>
          <w:szCs w:val="28"/>
        </w:rPr>
      </w:pPr>
      <w:r w:rsidRPr="00D6352F">
        <w:rPr>
          <w:b/>
          <w:bCs/>
          <w:color w:val="000000"/>
          <w:sz w:val="28"/>
          <w:szCs w:val="28"/>
        </w:rPr>
        <w:t xml:space="preserve">Coefficient </w:t>
      </w:r>
      <w:r w:rsidR="00973C9C">
        <w:rPr>
          <w:b/>
          <w:bCs/>
          <w:color w:val="000000"/>
          <w:sz w:val="28"/>
          <w:szCs w:val="28"/>
        </w:rPr>
        <w:t xml:space="preserve">variables </w:t>
      </w:r>
    </w:p>
    <w:p w:rsidR="001619C0" w:rsidRPr="001619C0" w:rsidRDefault="001619C0" w:rsidP="001619C0">
      <w:pPr>
        <w:autoSpaceDE w:val="0"/>
        <w:autoSpaceDN w:val="0"/>
        <w:adjustRightInd w:val="0"/>
        <w:spacing w:after="0" w:line="240" w:lineRule="auto"/>
        <w:rPr>
          <w:rFonts w:ascii="Times New Roman" w:hAnsi="Times New Roman" w:cs="Times New Roman"/>
          <w:color w:val="000000"/>
          <w:sz w:val="28"/>
          <w:szCs w:val="28"/>
        </w:rPr>
      </w:pPr>
    </w:p>
    <w:p w:rsidR="00EF7ADD" w:rsidRPr="001619C0" w:rsidRDefault="001619C0" w:rsidP="001619C0">
      <w:pPr>
        <w:spacing w:line="360" w:lineRule="auto"/>
        <w:jc w:val="both"/>
        <w:rPr>
          <w:rFonts w:ascii="Times New Roman" w:hAnsi="Times New Roman" w:cs="Times New Roman"/>
          <w:sz w:val="24"/>
          <w:szCs w:val="24"/>
        </w:rPr>
      </w:pPr>
      <w:r w:rsidRPr="001619C0">
        <w:rPr>
          <w:rFonts w:ascii="Times New Roman" w:hAnsi="Times New Roman" w:cs="Times New Roman"/>
          <w:color w:val="000000"/>
          <w:sz w:val="24"/>
          <w:szCs w:val="24"/>
        </w:rPr>
        <w:t xml:space="preserve">The coefficient table of regression analysis shows that the effect of the predictor variable on the response variable. From the table below; </w:t>
      </w:r>
      <w:r>
        <w:rPr>
          <w:rFonts w:ascii="Times New Roman" w:hAnsi="Times New Roman" w:cs="Times New Roman"/>
          <w:color w:val="000000"/>
          <w:sz w:val="24"/>
          <w:szCs w:val="24"/>
        </w:rPr>
        <w:t xml:space="preserve">Age, Marital status </w:t>
      </w:r>
      <w:r w:rsidRPr="001619C0">
        <w:rPr>
          <w:rFonts w:ascii="Times New Roman" w:hAnsi="Times New Roman" w:cs="Times New Roman"/>
          <w:color w:val="000000"/>
          <w:sz w:val="24"/>
          <w:szCs w:val="24"/>
        </w:rPr>
        <w:t xml:space="preserve">and parental </w:t>
      </w:r>
      <w:r>
        <w:rPr>
          <w:rFonts w:ascii="Times New Roman" w:hAnsi="Times New Roman" w:cs="Times New Roman"/>
          <w:color w:val="000000"/>
          <w:sz w:val="24"/>
          <w:szCs w:val="24"/>
        </w:rPr>
        <w:t xml:space="preserve">socializations </w:t>
      </w:r>
      <w:r w:rsidRPr="001619C0">
        <w:rPr>
          <w:rFonts w:ascii="Times New Roman" w:hAnsi="Times New Roman" w:cs="Times New Roman"/>
          <w:color w:val="000000"/>
          <w:sz w:val="24"/>
          <w:szCs w:val="24"/>
        </w:rPr>
        <w:t xml:space="preserve">are significant predictors of </w:t>
      </w:r>
      <w:r>
        <w:rPr>
          <w:rFonts w:ascii="Times New Roman" w:hAnsi="Times New Roman" w:cs="Times New Roman"/>
          <w:color w:val="000000"/>
          <w:sz w:val="24"/>
          <w:szCs w:val="24"/>
        </w:rPr>
        <w:t xml:space="preserve">employee saving </w:t>
      </w:r>
      <w:proofErr w:type="spellStart"/>
      <w:proofErr w:type="gramStart"/>
      <w:r>
        <w:rPr>
          <w:rFonts w:ascii="Times New Roman" w:hAnsi="Times New Roman" w:cs="Times New Roman"/>
          <w:color w:val="000000"/>
          <w:sz w:val="24"/>
          <w:szCs w:val="24"/>
        </w:rPr>
        <w:t>behaviour</w:t>
      </w:r>
      <w:proofErr w:type="spellEnd"/>
      <w:r>
        <w:rPr>
          <w:rFonts w:ascii="Times New Roman" w:hAnsi="Times New Roman" w:cs="Times New Roman"/>
          <w:color w:val="000000"/>
          <w:sz w:val="24"/>
          <w:szCs w:val="24"/>
        </w:rPr>
        <w:t xml:space="preserve"> </w:t>
      </w:r>
      <w:r w:rsidRPr="001619C0">
        <w:rPr>
          <w:rFonts w:ascii="Times New Roman" w:hAnsi="Times New Roman" w:cs="Times New Roman"/>
          <w:color w:val="000000"/>
          <w:sz w:val="24"/>
          <w:szCs w:val="24"/>
        </w:rPr>
        <w:t xml:space="preserve"> and</w:t>
      </w:r>
      <w:proofErr w:type="gramEnd"/>
      <w:r w:rsidRPr="001619C0">
        <w:rPr>
          <w:rFonts w:ascii="Times New Roman" w:hAnsi="Times New Roman" w:cs="Times New Roman"/>
          <w:color w:val="000000"/>
          <w:sz w:val="24"/>
          <w:szCs w:val="24"/>
        </w:rPr>
        <w:t xml:space="preserve"> they have negative effect on </w:t>
      </w:r>
      <w:r>
        <w:rPr>
          <w:rFonts w:ascii="Times New Roman" w:hAnsi="Times New Roman" w:cs="Times New Roman"/>
          <w:color w:val="000000"/>
          <w:sz w:val="24"/>
          <w:szCs w:val="24"/>
        </w:rPr>
        <w:t>employee saving</w:t>
      </w:r>
      <w:r w:rsidRPr="001619C0">
        <w:rPr>
          <w:rFonts w:ascii="Times New Roman" w:hAnsi="Times New Roman" w:cs="Times New Roman"/>
          <w:color w:val="000000"/>
          <w:sz w:val="24"/>
          <w:szCs w:val="24"/>
        </w:rPr>
        <w:t xml:space="preserve">, whereas </w:t>
      </w:r>
      <w:r>
        <w:rPr>
          <w:rFonts w:ascii="Times New Roman" w:hAnsi="Times New Roman" w:cs="Times New Roman"/>
          <w:color w:val="000000"/>
          <w:sz w:val="24"/>
          <w:szCs w:val="24"/>
        </w:rPr>
        <w:t xml:space="preserve">gender, educational level, family size, financial literacy and peer influences </w:t>
      </w:r>
      <w:r w:rsidRPr="001619C0">
        <w:rPr>
          <w:rFonts w:ascii="Times New Roman" w:hAnsi="Times New Roman" w:cs="Times New Roman"/>
          <w:color w:val="000000"/>
          <w:sz w:val="24"/>
          <w:szCs w:val="24"/>
        </w:rPr>
        <w:t xml:space="preserve"> are significant to predict the level of </w:t>
      </w:r>
      <w:r>
        <w:rPr>
          <w:rFonts w:ascii="Times New Roman" w:hAnsi="Times New Roman" w:cs="Times New Roman"/>
          <w:color w:val="000000"/>
          <w:sz w:val="24"/>
          <w:szCs w:val="24"/>
        </w:rPr>
        <w:t xml:space="preserve">employee saving </w:t>
      </w:r>
      <w:proofErr w:type="spellStart"/>
      <w:r>
        <w:rPr>
          <w:rFonts w:ascii="Times New Roman" w:hAnsi="Times New Roman" w:cs="Times New Roman"/>
          <w:color w:val="000000"/>
          <w:sz w:val="24"/>
          <w:szCs w:val="24"/>
        </w:rPr>
        <w:t>behaviour</w:t>
      </w:r>
      <w:proofErr w:type="spellEnd"/>
      <w:r w:rsidRPr="001619C0">
        <w:rPr>
          <w:rFonts w:ascii="Times New Roman" w:hAnsi="Times New Roman" w:cs="Times New Roman"/>
          <w:color w:val="000000"/>
          <w:sz w:val="24"/>
          <w:szCs w:val="24"/>
        </w:rPr>
        <w:t xml:space="preserve">. </w:t>
      </w:r>
    </w:p>
    <w:p w:rsidR="009B2DDD" w:rsidRPr="0047621F" w:rsidRDefault="00D6352F" w:rsidP="007B4CB9">
      <w:pPr>
        <w:pStyle w:val="Heading2"/>
      </w:pPr>
      <w:bookmarkStart w:id="150" w:name="_Toc117574000"/>
      <w:r>
        <w:t>Table 4.</w:t>
      </w:r>
      <w:proofErr w:type="gramStart"/>
      <w:r>
        <w:t>18.</w:t>
      </w:r>
      <w:r w:rsidR="00645DCC" w:rsidRPr="0047621F">
        <w:t>Results</w:t>
      </w:r>
      <w:proofErr w:type="gramEnd"/>
      <w:r w:rsidR="00645DCC" w:rsidRPr="0047621F">
        <w:t xml:space="preserve"> of </w:t>
      </w:r>
      <w:r w:rsidR="00645DCC" w:rsidRPr="009B2DDD">
        <w:t>Coefficients</w:t>
      </w:r>
      <w:bookmarkEnd w:id="150"/>
    </w:p>
    <w:tbl>
      <w:tblPr>
        <w:tblStyle w:val="TableGrid1"/>
        <w:tblW w:w="9468" w:type="dxa"/>
        <w:tblLayout w:type="fixed"/>
        <w:tblLook w:val="0000" w:firstRow="0" w:lastRow="0" w:firstColumn="0" w:lastColumn="0" w:noHBand="0" w:noVBand="0"/>
      </w:tblPr>
      <w:tblGrid>
        <w:gridCol w:w="2448"/>
        <w:gridCol w:w="1350"/>
        <w:gridCol w:w="1350"/>
        <w:gridCol w:w="2340"/>
        <w:gridCol w:w="1080"/>
        <w:gridCol w:w="900"/>
      </w:tblGrid>
      <w:tr w:rsidR="003B081C" w:rsidRPr="00EE25B2" w:rsidTr="0093392D">
        <w:tc>
          <w:tcPr>
            <w:tcW w:w="2448" w:type="dxa"/>
            <w:vMerge w:val="restart"/>
            <w:tcBorders>
              <w:left w:val="single" w:sz="4" w:space="0" w:color="auto"/>
            </w:tcBorders>
          </w:tcPr>
          <w:p w:rsidR="003B081C" w:rsidRPr="00EE25B2" w:rsidRDefault="003B081C" w:rsidP="00645DCC">
            <w:pPr>
              <w:autoSpaceDE w:val="0"/>
              <w:autoSpaceDN w:val="0"/>
              <w:adjustRightInd w:val="0"/>
              <w:spacing w:line="320" w:lineRule="atLeast"/>
              <w:ind w:right="60"/>
              <w:rPr>
                <w:rFonts w:ascii="Times New Roman" w:hAnsi="Times New Roman" w:cs="Times New Roman"/>
                <w:color w:val="000000"/>
              </w:rPr>
            </w:pPr>
          </w:p>
        </w:tc>
        <w:tc>
          <w:tcPr>
            <w:tcW w:w="2700" w:type="dxa"/>
            <w:gridSpan w:val="2"/>
          </w:tcPr>
          <w:p w:rsidR="003B081C" w:rsidRPr="00EE25B2" w:rsidRDefault="003B081C" w:rsidP="009B2DDD">
            <w:pPr>
              <w:autoSpaceDE w:val="0"/>
              <w:autoSpaceDN w:val="0"/>
              <w:adjustRightInd w:val="0"/>
              <w:spacing w:line="320" w:lineRule="atLeast"/>
              <w:ind w:left="60" w:right="60"/>
              <w:jc w:val="center"/>
              <w:rPr>
                <w:rFonts w:ascii="Times New Roman" w:hAnsi="Times New Roman" w:cs="Times New Roman"/>
                <w:color w:val="000000"/>
              </w:rPr>
            </w:pPr>
            <w:r w:rsidRPr="00EE25B2">
              <w:rPr>
                <w:rFonts w:ascii="Times New Roman" w:hAnsi="Times New Roman" w:cs="Times New Roman"/>
                <w:color w:val="000000"/>
              </w:rPr>
              <w:t>Unstandardized Coefficients</w:t>
            </w:r>
          </w:p>
        </w:tc>
        <w:tc>
          <w:tcPr>
            <w:tcW w:w="2340" w:type="dxa"/>
          </w:tcPr>
          <w:p w:rsidR="003B081C" w:rsidRPr="00EE25B2" w:rsidRDefault="003B081C" w:rsidP="00EE25B2">
            <w:pPr>
              <w:autoSpaceDE w:val="0"/>
              <w:autoSpaceDN w:val="0"/>
              <w:adjustRightInd w:val="0"/>
              <w:spacing w:line="320" w:lineRule="atLeast"/>
              <w:ind w:left="60" w:right="60"/>
              <w:rPr>
                <w:rFonts w:ascii="Times New Roman" w:hAnsi="Times New Roman" w:cs="Times New Roman"/>
                <w:color w:val="000000"/>
              </w:rPr>
            </w:pPr>
            <w:r w:rsidRPr="00EE25B2">
              <w:rPr>
                <w:rFonts w:ascii="Times New Roman" w:hAnsi="Times New Roman" w:cs="Times New Roman"/>
                <w:color w:val="000000"/>
              </w:rPr>
              <w:t>Standardized Coefficients</w:t>
            </w:r>
          </w:p>
        </w:tc>
        <w:tc>
          <w:tcPr>
            <w:tcW w:w="1080" w:type="dxa"/>
            <w:vMerge w:val="restart"/>
          </w:tcPr>
          <w:p w:rsidR="003B081C" w:rsidRPr="00EE25B2" w:rsidRDefault="003B081C" w:rsidP="009B2DDD">
            <w:pPr>
              <w:autoSpaceDE w:val="0"/>
              <w:autoSpaceDN w:val="0"/>
              <w:adjustRightInd w:val="0"/>
              <w:spacing w:line="320" w:lineRule="atLeast"/>
              <w:ind w:left="60" w:right="60"/>
              <w:jc w:val="center"/>
              <w:rPr>
                <w:rFonts w:ascii="Times New Roman" w:hAnsi="Times New Roman" w:cs="Times New Roman"/>
                <w:color w:val="000000"/>
              </w:rPr>
            </w:pPr>
            <w:r w:rsidRPr="00EE25B2">
              <w:rPr>
                <w:rFonts w:ascii="Times New Roman" w:hAnsi="Times New Roman" w:cs="Times New Roman"/>
                <w:color w:val="000000"/>
              </w:rPr>
              <w:t>t</w:t>
            </w:r>
          </w:p>
        </w:tc>
        <w:tc>
          <w:tcPr>
            <w:tcW w:w="900" w:type="dxa"/>
            <w:vMerge w:val="restart"/>
          </w:tcPr>
          <w:p w:rsidR="003B081C" w:rsidRPr="00EE25B2" w:rsidRDefault="003B081C" w:rsidP="009B2DDD">
            <w:pPr>
              <w:autoSpaceDE w:val="0"/>
              <w:autoSpaceDN w:val="0"/>
              <w:adjustRightInd w:val="0"/>
              <w:spacing w:line="320" w:lineRule="atLeast"/>
              <w:ind w:left="60" w:right="60"/>
              <w:jc w:val="center"/>
              <w:rPr>
                <w:rFonts w:ascii="Times New Roman" w:hAnsi="Times New Roman" w:cs="Times New Roman"/>
                <w:color w:val="000000"/>
              </w:rPr>
            </w:pPr>
            <w:r w:rsidRPr="00EE25B2">
              <w:rPr>
                <w:rFonts w:ascii="Times New Roman" w:hAnsi="Times New Roman" w:cs="Times New Roman"/>
                <w:color w:val="000000"/>
              </w:rPr>
              <w:t>Sig.</w:t>
            </w:r>
          </w:p>
        </w:tc>
      </w:tr>
      <w:tr w:rsidR="003B081C" w:rsidRPr="00EE25B2" w:rsidTr="0093392D">
        <w:tc>
          <w:tcPr>
            <w:tcW w:w="2448" w:type="dxa"/>
            <w:vMerge/>
            <w:tcBorders>
              <w:left w:val="single" w:sz="4" w:space="0" w:color="auto"/>
            </w:tcBorders>
          </w:tcPr>
          <w:p w:rsidR="003B081C" w:rsidRPr="00EE25B2" w:rsidRDefault="003B081C" w:rsidP="009B2DDD">
            <w:pPr>
              <w:autoSpaceDE w:val="0"/>
              <w:autoSpaceDN w:val="0"/>
              <w:adjustRightInd w:val="0"/>
              <w:rPr>
                <w:rFonts w:ascii="Times New Roman" w:hAnsi="Times New Roman" w:cs="Times New Roman"/>
                <w:color w:val="000000"/>
              </w:rPr>
            </w:pPr>
          </w:p>
        </w:tc>
        <w:tc>
          <w:tcPr>
            <w:tcW w:w="1350" w:type="dxa"/>
          </w:tcPr>
          <w:p w:rsidR="003B081C" w:rsidRPr="00EE25B2" w:rsidRDefault="003B081C" w:rsidP="009B2DDD">
            <w:pPr>
              <w:autoSpaceDE w:val="0"/>
              <w:autoSpaceDN w:val="0"/>
              <w:adjustRightInd w:val="0"/>
              <w:spacing w:line="320" w:lineRule="atLeast"/>
              <w:ind w:left="60" w:right="60"/>
              <w:jc w:val="center"/>
              <w:rPr>
                <w:rFonts w:ascii="Times New Roman" w:hAnsi="Times New Roman" w:cs="Times New Roman"/>
                <w:color w:val="000000"/>
              </w:rPr>
            </w:pPr>
            <w:r w:rsidRPr="00EE25B2">
              <w:rPr>
                <w:rFonts w:ascii="Times New Roman" w:hAnsi="Times New Roman" w:cs="Times New Roman"/>
                <w:color w:val="000000"/>
              </w:rPr>
              <w:t>B</w:t>
            </w:r>
          </w:p>
        </w:tc>
        <w:tc>
          <w:tcPr>
            <w:tcW w:w="1350" w:type="dxa"/>
          </w:tcPr>
          <w:p w:rsidR="003B081C" w:rsidRPr="00EE25B2" w:rsidRDefault="003B081C" w:rsidP="009B2DDD">
            <w:pPr>
              <w:autoSpaceDE w:val="0"/>
              <w:autoSpaceDN w:val="0"/>
              <w:adjustRightInd w:val="0"/>
              <w:spacing w:line="320" w:lineRule="atLeast"/>
              <w:ind w:left="60" w:right="60"/>
              <w:jc w:val="center"/>
              <w:rPr>
                <w:rFonts w:ascii="Times New Roman" w:hAnsi="Times New Roman" w:cs="Times New Roman"/>
                <w:color w:val="000000"/>
              </w:rPr>
            </w:pPr>
            <w:r w:rsidRPr="00EE25B2">
              <w:rPr>
                <w:rFonts w:ascii="Times New Roman" w:hAnsi="Times New Roman" w:cs="Times New Roman"/>
                <w:color w:val="000000"/>
              </w:rPr>
              <w:t>Std. Error</w:t>
            </w:r>
          </w:p>
        </w:tc>
        <w:tc>
          <w:tcPr>
            <w:tcW w:w="2340" w:type="dxa"/>
          </w:tcPr>
          <w:p w:rsidR="003B081C" w:rsidRPr="00EE25B2" w:rsidRDefault="003B081C" w:rsidP="009B2DDD">
            <w:pPr>
              <w:autoSpaceDE w:val="0"/>
              <w:autoSpaceDN w:val="0"/>
              <w:adjustRightInd w:val="0"/>
              <w:spacing w:line="320" w:lineRule="atLeast"/>
              <w:ind w:left="60" w:right="60"/>
              <w:jc w:val="center"/>
              <w:rPr>
                <w:rFonts w:ascii="Times New Roman" w:hAnsi="Times New Roman" w:cs="Times New Roman"/>
                <w:color w:val="000000"/>
              </w:rPr>
            </w:pPr>
            <w:r w:rsidRPr="00EE25B2">
              <w:rPr>
                <w:rFonts w:ascii="Times New Roman" w:hAnsi="Times New Roman" w:cs="Times New Roman"/>
                <w:color w:val="000000"/>
              </w:rPr>
              <w:t>Beta</w:t>
            </w:r>
          </w:p>
        </w:tc>
        <w:tc>
          <w:tcPr>
            <w:tcW w:w="1080" w:type="dxa"/>
            <w:vMerge/>
          </w:tcPr>
          <w:p w:rsidR="003B081C" w:rsidRPr="00EE25B2" w:rsidRDefault="003B081C" w:rsidP="009B2DDD">
            <w:pPr>
              <w:autoSpaceDE w:val="0"/>
              <w:autoSpaceDN w:val="0"/>
              <w:adjustRightInd w:val="0"/>
              <w:rPr>
                <w:rFonts w:ascii="Times New Roman" w:hAnsi="Times New Roman" w:cs="Times New Roman"/>
                <w:color w:val="000000"/>
              </w:rPr>
            </w:pPr>
          </w:p>
        </w:tc>
        <w:tc>
          <w:tcPr>
            <w:tcW w:w="900" w:type="dxa"/>
            <w:vMerge/>
          </w:tcPr>
          <w:p w:rsidR="003B081C" w:rsidRPr="00EE25B2" w:rsidRDefault="003B081C" w:rsidP="009B2DDD">
            <w:pPr>
              <w:autoSpaceDE w:val="0"/>
              <w:autoSpaceDN w:val="0"/>
              <w:adjustRightInd w:val="0"/>
              <w:rPr>
                <w:rFonts w:ascii="Times New Roman" w:hAnsi="Times New Roman" w:cs="Times New Roman"/>
                <w:color w:val="000000"/>
              </w:rPr>
            </w:pPr>
          </w:p>
        </w:tc>
      </w:tr>
      <w:tr w:rsidR="003B081C" w:rsidRPr="00EE25B2" w:rsidTr="0093392D">
        <w:tc>
          <w:tcPr>
            <w:tcW w:w="2448" w:type="dxa"/>
          </w:tcPr>
          <w:p w:rsidR="003B081C" w:rsidRPr="00EE25B2" w:rsidRDefault="003B081C" w:rsidP="009B2DDD">
            <w:pPr>
              <w:autoSpaceDE w:val="0"/>
              <w:autoSpaceDN w:val="0"/>
              <w:adjustRightInd w:val="0"/>
              <w:spacing w:line="320" w:lineRule="atLeast"/>
              <w:ind w:left="60" w:right="60"/>
              <w:rPr>
                <w:rFonts w:ascii="Times New Roman" w:hAnsi="Times New Roman" w:cs="Times New Roman"/>
                <w:color w:val="000000"/>
              </w:rPr>
            </w:pPr>
            <w:r w:rsidRPr="00EE25B2">
              <w:rPr>
                <w:rFonts w:ascii="Times New Roman" w:hAnsi="Times New Roman" w:cs="Times New Roman"/>
                <w:color w:val="000000"/>
              </w:rPr>
              <w:t>(Constant)</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-.740</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1.227</w:t>
            </w:r>
          </w:p>
        </w:tc>
        <w:tc>
          <w:tcPr>
            <w:tcW w:w="2340" w:type="dxa"/>
          </w:tcPr>
          <w:p w:rsidR="003B081C" w:rsidRPr="00EE25B2" w:rsidRDefault="003B081C" w:rsidP="009B2DDD">
            <w:pPr>
              <w:autoSpaceDE w:val="0"/>
              <w:autoSpaceDN w:val="0"/>
              <w:adjustRightInd w:val="0"/>
              <w:rPr>
                <w:rFonts w:ascii="Times New Roman" w:hAnsi="Times New Roman" w:cs="Times New Roman"/>
              </w:rPr>
            </w:pPr>
          </w:p>
        </w:tc>
        <w:tc>
          <w:tcPr>
            <w:tcW w:w="108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-.603</w:t>
            </w:r>
          </w:p>
        </w:tc>
        <w:tc>
          <w:tcPr>
            <w:tcW w:w="900" w:type="dxa"/>
          </w:tcPr>
          <w:p w:rsidR="003B081C" w:rsidRPr="00EE25B2" w:rsidRDefault="003B081C" w:rsidP="00645DCC">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.0047</w:t>
            </w:r>
          </w:p>
        </w:tc>
      </w:tr>
      <w:tr w:rsidR="003B081C" w:rsidRPr="00EE25B2" w:rsidTr="0093392D">
        <w:tc>
          <w:tcPr>
            <w:tcW w:w="2448" w:type="dxa"/>
          </w:tcPr>
          <w:p w:rsidR="003B081C" w:rsidRPr="00EE25B2" w:rsidRDefault="003B081C" w:rsidP="009B2DDD">
            <w:pPr>
              <w:autoSpaceDE w:val="0"/>
              <w:autoSpaceDN w:val="0"/>
              <w:adjustRightInd w:val="0"/>
              <w:spacing w:line="320" w:lineRule="atLeast"/>
              <w:ind w:left="60" w:right="60"/>
              <w:rPr>
                <w:rFonts w:ascii="Times New Roman" w:hAnsi="Times New Roman" w:cs="Times New Roman"/>
                <w:color w:val="000000"/>
              </w:rPr>
            </w:pPr>
            <w:r w:rsidRPr="00EE25B2">
              <w:rPr>
                <w:rFonts w:ascii="Times New Roman" w:hAnsi="Times New Roman" w:cs="Times New Roman"/>
                <w:color w:val="000000"/>
              </w:rPr>
              <w:t>Gender</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2.581</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.341</w:t>
            </w:r>
          </w:p>
        </w:tc>
        <w:tc>
          <w:tcPr>
            <w:tcW w:w="234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.655</w:t>
            </w:r>
          </w:p>
        </w:tc>
        <w:tc>
          <w:tcPr>
            <w:tcW w:w="108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7.573</w:t>
            </w:r>
          </w:p>
        </w:tc>
        <w:tc>
          <w:tcPr>
            <w:tcW w:w="90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.000</w:t>
            </w:r>
          </w:p>
        </w:tc>
      </w:tr>
      <w:tr w:rsidR="003B081C" w:rsidRPr="00EE25B2" w:rsidTr="0093392D">
        <w:tc>
          <w:tcPr>
            <w:tcW w:w="2448" w:type="dxa"/>
          </w:tcPr>
          <w:p w:rsidR="003B081C" w:rsidRPr="00EE25B2" w:rsidRDefault="003B081C" w:rsidP="009B2DDD">
            <w:pPr>
              <w:autoSpaceDE w:val="0"/>
              <w:autoSpaceDN w:val="0"/>
              <w:adjustRightInd w:val="0"/>
              <w:spacing w:line="320" w:lineRule="atLeast"/>
              <w:ind w:left="60" w:right="60"/>
              <w:rPr>
                <w:rFonts w:ascii="Times New Roman" w:hAnsi="Times New Roman" w:cs="Times New Roman"/>
                <w:color w:val="000000"/>
              </w:rPr>
            </w:pPr>
            <w:r w:rsidRPr="00EE25B2">
              <w:rPr>
                <w:rFonts w:ascii="Times New Roman" w:hAnsi="Times New Roman" w:cs="Times New Roman"/>
                <w:color w:val="000000"/>
              </w:rPr>
              <w:t>Age</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-.164</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.285</w:t>
            </w:r>
          </w:p>
        </w:tc>
        <w:tc>
          <w:tcPr>
            <w:tcW w:w="234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-.070</w:t>
            </w:r>
          </w:p>
        </w:tc>
        <w:tc>
          <w:tcPr>
            <w:tcW w:w="108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-.576</w:t>
            </w:r>
          </w:p>
        </w:tc>
        <w:tc>
          <w:tcPr>
            <w:tcW w:w="900" w:type="dxa"/>
          </w:tcPr>
          <w:p w:rsidR="003B081C" w:rsidRPr="00EE25B2" w:rsidRDefault="003B081C" w:rsidP="005D58FF">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.000</w:t>
            </w:r>
          </w:p>
        </w:tc>
      </w:tr>
      <w:tr w:rsidR="003B081C" w:rsidRPr="00EE25B2" w:rsidTr="0093392D">
        <w:tc>
          <w:tcPr>
            <w:tcW w:w="2448" w:type="dxa"/>
          </w:tcPr>
          <w:p w:rsidR="003B081C" w:rsidRPr="00EE25B2" w:rsidRDefault="003B081C" w:rsidP="009B2DDD">
            <w:pPr>
              <w:autoSpaceDE w:val="0"/>
              <w:autoSpaceDN w:val="0"/>
              <w:adjustRightInd w:val="0"/>
              <w:spacing w:line="320" w:lineRule="atLeast"/>
              <w:ind w:left="60" w:right="60"/>
              <w:rPr>
                <w:rFonts w:ascii="Times New Roman" w:hAnsi="Times New Roman" w:cs="Times New Roman"/>
                <w:color w:val="000000"/>
              </w:rPr>
            </w:pPr>
            <w:r w:rsidRPr="00EE25B2">
              <w:rPr>
                <w:rFonts w:ascii="Times New Roman" w:hAnsi="Times New Roman" w:cs="Times New Roman"/>
                <w:color w:val="000000"/>
              </w:rPr>
              <w:t>Education Level</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.269</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.206</w:t>
            </w:r>
          </w:p>
        </w:tc>
        <w:tc>
          <w:tcPr>
            <w:tcW w:w="234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.119</w:t>
            </w:r>
          </w:p>
        </w:tc>
        <w:tc>
          <w:tcPr>
            <w:tcW w:w="108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1.304</w:t>
            </w:r>
          </w:p>
        </w:tc>
        <w:tc>
          <w:tcPr>
            <w:tcW w:w="90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.005</w:t>
            </w:r>
          </w:p>
        </w:tc>
      </w:tr>
      <w:tr w:rsidR="003B081C" w:rsidRPr="00EE25B2" w:rsidTr="0093392D">
        <w:tc>
          <w:tcPr>
            <w:tcW w:w="2448" w:type="dxa"/>
          </w:tcPr>
          <w:p w:rsidR="003B081C" w:rsidRPr="00EE25B2" w:rsidRDefault="003B081C" w:rsidP="009B2DDD">
            <w:pPr>
              <w:autoSpaceDE w:val="0"/>
              <w:autoSpaceDN w:val="0"/>
              <w:adjustRightInd w:val="0"/>
              <w:spacing w:line="320" w:lineRule="atLeast"/>
              <w:ind w:left="60" w:right="60"/>
              <w:rPr>
                <w:rFonts w:ascii="Times New Roman" w:hAnsi="Times New Roman" w:cs="Times New Roman"/>
                <w:color w:val="000000"/>
              </w:rPr>
            </w:pPr>
            <w:r w:rsidRPr="00EE25B2">
              <w:rPr>
                <w:rFonts w:ascii="Times New Roman" w:hAnsi="Times New Roman" w:cs="Times New Roman"/>
                <w:color w:val="000000"/>
              </w:rPr>
              <w:t>Marital status</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-1.730</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.308</w:t>
            </w:r>
          </w:p>
        </w:tc>
        <w:tc>
          <w:tcPr>
            <w:tcW w:w="234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-.325</w:t>
            </w:r>
          </w:p>
        </w:tc>
        <w:tc>
          <w:tcPr>
            <w:tcW w:w="108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-5.620</w:t>
            </w:r>
          </w:p>
        </w:tc>
        <w:tc>
          <w:tcPr>
            <w:tcW w:w="90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.000</w:t>
            </w:r>
          </w:p>
        </w:tc>
      </w:tr>
      <w:tr w:rsidR="003B081C" w:rsidRPr="00EE25B2" w:rsidTr="0093392D">
        <w:tc>
          <w:tcPr>
            <w:tcW w:w="2448" w:type="dxa"/>
          </w:tcPr>
          <w:p w:rsidR="003B081C" w:rsidRPr="00EE25B2" w:rsidRDefault="003B081C" w:rsidP="00645DCC">
            <w:pPr>
              <w:autoSpaceDE w:val="0"/>
              <w:autoSpaceDN w:val="0"/>
              <w:adjustRightInd w:val="0"/>
              <w:spacing w:line="320" w:lineRule="atLeast"/>
              <w:ind w:left="60" w:right="60"/>
              <w:rPr>
                <w:rFonts w:ascii="Times New Roman" w:hAnsi="Times New Roman" w:cs="Times New Roman"/>
                <w:color w:val="000000"/>
              </w:rPr>
            </w:pPr>
            <w:r w:rsidRPr="00EE25B2">
              <w:rPr>
                <w:rFonts w:ascii="Times New Roman" w:hAnsi="Times New Roman" w:cs="Times New Roman"/>
                <w:color w:val="000000"/>
              </w:rPr>
              <w:t xml:space="preserve">Family size </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1.355</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.327</w:t>
            </w:r>
          </w:p>
        </w:tc>
        <w:tc>
          <w:tcPr>
            <w:tcW w:w="234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.617</w:t>
            </w:r>
          </w:p>
        </w:tc>
        <w:tc>
          <w:tcPr>
            <w:tcW w:w="108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4.139</w:t>
            </w:r>
          </w:p>
        </w:tc>
        <w:tc>
          <w:tcPr>
            <w:tcW w:w="90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.000</w:t>
            </w:r>
          </w:p>
        </w:tc>
      </w:tr>
      <w:tr w:rsidR="003B081C" w:rsidRPr="00EE25B2" w:rsidTr="0093392D">
        <w:tc>
          <w:tcPr>
            <w:tcW w:w="2448" w:type="dxa"/>
          </w:tcPr>
          <w:p w:rsidR="003B081C" w:rsidRPr="00EE25B2" w:rsidRDefault="003B081C" w:rsidP="009B2DDD">
            <w:pPr>
              <w:autoSpaceDE w:val="0"/>
              <w:autoSpaceDN w:val="0"/>
              <w:adjustRightInd w:val="0"/>
              <w:spacing w:line="320" w:lineRule="atLeast"/>
              <w:ind w:left="60" w:right="60"/>
              <w:rPr>
                <w:rFonts w:ascii="Times New Roman" w:hAnsi="Times New Roman" w:cs="Times New Roman"/>
                <w:color w:val="000000"/>
              </w:rPr>
            </w:pPr>
            <w:r w:rsidRPr="00EE25B2">
              <w:rPr>
                <w:rFonts w:ascii="Times New Roman" w:hAnsi="Times New Roman" w:cs="Times New Roman"/>
                <w:color w:val="000000"/>
              </w:rPr>
              <w:t>Financial Literacy</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.388</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.126</w:t>
            </w:r>
          </w:p>
        </w:tc>
        <w:tc>
          <w:tcPr>
            <w:tcW w:w="234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.255</w:t>
            </w:r>
          </w:p>
        </w:tc>
        <w:tc>
          <w:tcPr>
            <w:tcW w:w="108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3.090</w:t>
            </w:r>
          </w:p>
        </w:tc>
        <w:tc>
          <w:tcPr>
            <w:tcW w:w="90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.002</w:t>
            </w:r>
          </w:p>
        </w:tc>
      </w:tr>
      <w:tr w:rsidR="003B081C" w:rsidRPr="00EE25B2" w:rsidTr="0093392D">
        <w:tc>
          <w:tcPr>
            <w:tcW w:w="2448" w:type="dxa"/>
          </w:tcPr>
          <w:p w:rsidR="003B081C" w:rsidRPr="00EE25B2" w:rsidRDefault="003B081C" w:rsidP="009B2DDD">
            <w:pPr>
              <w:autoSpaceDE w:val="0"/>
              <w:autoSpaceDN w:val="0"/>
              <w:adjustRightInd w:val="0"/>
              <w:spacing w:line="320" w:lineRule="atLeast"/>
              <w:ind w:left="60" w:right="60"/>
              <w:rPr>
                <w:rFonts w:ascii="Times New Roman" w:hAnsi="Times New Roman" w:cs="Times New Roman"/>
                <w:color w:val="000000"/>
              </w:rPr>
            </w:pPr>
            <w:r w:rsidRPr="00EE25B2">
              <w:rPr>
                <w:rFonts w:ascii="Times New Roman" w:hAnsi="Times New Roman" w:cs="Times New Roman"/>
                <w:color w:val="000000"/>
              </w:rPr>
              <w:t>Parental Socialization</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-.501</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.088</w:t>
            </w:r>
          </w:p>
        </w:tc>
        <w:tc>
          <w:tcPr>
            <w:tcW w:w="234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-.304</w:t>
            </w:r>
          </w:p>
        </w:tc>
        <w:tc>
          <w:tcPr>
            <w:tcW w:w="108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-5.702</w:t>
            </w:r>
          </w:p>
        </w:tc>
        <w:tc>
          <w:tcPr>
            <w:tcW w:w="90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.000</w:t>
            </w:r>
          </w:p>
        </w:tc>
      </w:tr>
      <w:tr w:rsidR="003B081C" w:rsidRPr="00EE25B2" w:rsidTr="0093392D">
        <w:tc>
          <w:tcPr>
            <w:tcW w:w="2448" w:type="dxa"/>
          </w:tcPr>
          <w:p w:rsidR="003B081C" w:rsidRPr="00EE25B2" w:rsidRDefault="003B081C" w:rsidP="009B2DDD">
            <w:pPr>
              <w:autoSpaceDE w:val="0"/>
              <w:autoSpaceDN w:val="0"/>
              <w:adjustRightInd w:val="0"/>
              <w:spacing w:line="320" w:lineRule="atLeast"/>
              <w:ind w:left="60" w:right="60"/>
              <w:rPr>
                <w:rFonts w:ascii="Times New Roman" w:hAnsi="Times New Roman" w:cs="Times New Roman"/>
                <w:color w:val="000000"/>
              </w:rPr>
            </w:pPr>
            <w:r w:rsidRPr="00EE25B2">
              <w:rPr>
                <w:rFonts w:ascii="Times New Roman" w:hAnsi="Times New Roman" w:cs="Times New Roman"/>
                <w:color w:val="000000"/>
              </w:rPr>
              <w:t>Peer Influence</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.581</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.128</w:t>
            </w:r>
          </w:p>
        </w:tc>
        <w:tc>
          <w:tcPr>
            <w:tcW w:w="234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.383</w:t>
            </w:r>
          </w:p>
        </w:tc>
        <w:tc>
          <w:tcPr>
            <w:tcW w:w="108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4.533</w:t>
            </w:r>
          </w:p>
        </w:tc>
        <w:tc>
          <w:tcPr>
            <w:tcW w:w="90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.000</w:t>
            </w:r>
          </w:p>
        </w:tc>
      </w:tr>
      <w:tr w:rsidR="003B081C" w:rsidRPr="00EE25B2" w:rsidTr="0093392D">
        <w:tc>
          <w:tcPr>
            <w:tcW w:w="2448" w:type="dxa"/>
          </w:tcPr>
          <w:p w:rsidR="003B081C" w:rsidRPr="00EE25B2" w:rsidRDefault="003B081C" w:rsidP="009B2DDD">
            <w:pPr>
              <w:autoSpaceDE w:val="0"/>
              <w:autoSpaceDN w:val="0"/>
              <w:adjustRightInd w:val="0"/>
              <w:spacing w:line="320" w:lineRule="atLeast"/>
              <w:ind w:left="60" w:right="60"/>
              <w:rPr>
                <w:rFonts w:ascii="Times New Roman" w:hAnsi="Times New Roman" w:cs="Times New Roman"/>
                <w:color w:val="000000"/>
              </w:rPr>
            </w:pPr>
            <w:r w:rsidRPr="00EE25B2">
              <w:rPr>
                <w:rFonts w:ascii="Times New Roman" w:hAnsi="Times New Roman" w:cs="Times New Roman"/>
                <w:color w:val="000000"/>
              </w:rPr>
              <w:t xml:space="preserve"> Self-Control</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-.130</w:t>
            </w:r>
          </w:p>
        </w:tc>
        <w:tc>
          <w:tcPr>
            <w:tcW w:w="135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.082</w:t>
            </w:r>
          </w:p>
        </w:tc>
        <w:tc>
          <w:tcPr>
            <w:tcW w:w="234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-.087</w:t>
            </w:r>
          </w:p>
        </w:tc>
        <w:tc>
          <w:tcPr>
            <w:tcW w:w="108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-1.597</w:t>
            </w:r>
          </w:p>
        </w:tc>
        <w:tc>
          <w:tcPr>
            <w:tcW w:w="900" w:type="dxa"/>
          </w:tcPr>
          <w:p w:rsidR="003B081C" w:rsidRPr="00EE25B2" w:rsidRDefault="003B081C" w:rsidP="009B2DDD">
            <w:pPr>
              <w:autoSpaceDE w:val="0"/>
              <w:autoSpaceDN w:val="0"/>
              <w:adjustRightInd w:val="0"/>
              <w:spacing w:line="320" w:lineRule="atLeast"/>
              <w:ind w:left="60" w:right="60"/>
              <w:jc w:val="right"/>
              <w:rPr>
                <w:rFonts w:ascii="Times New Roman" w:hAnsi="Times New Roman" w:cs="Times New Roman"/>
                <w:color w:val="000000"/>
              </w:rPr>
            </w:pPr>
            <w:r w:rsidRPr="00EE25B2">
              <w:rPr>
                <w:rFonts w:ascii="Times New Roman" w:hAnsi="Times New Roman" w:cs="Times New Roman"/>
                <w:color w:val="000000"/>
              </w:rPr>
              <w:t>.113</w:t>
            </w:r>
          </w:p>
        </w:tc>
      </w:tr>
    </w:tbl>
    <w:p w:rsidR="009B2DDD" w:rsidRPr="009B2DDD" w:rsidRDefault="00645DCC" w:rsidP="009B2DDD">
      <w:pPr>
        <w:autoSpaceDE w:val="0"/>
        <w:autoSpaceDN w:val="0"/>
        <w:adjustRightInd w:val="0"/>
        <w:spacing w:after="0" w:line="400" w:lineRule="atLeast"/>
        <w:rPr>
          <w:rFonts w:ascii="Times New Roman" w:hAnsi="Times New Roman" w:cs="Times New Roman"/>
          <w:sz w:val="24"/>
          <w:szCs w:val="24"/>
        </w:rPr>
      </w:pPr>
      <w:r w:rsidRPr="00645DCC">
        <w:rPr>
          <w:rFonts w:ascii="Times New Roman" w:hAnsi="Times New Roman" w:cs="Times New Roman"/>
          <w:sz w:val="24"/>
          <w:szCs w:val="24"/>
        </w:rPr>
        <w:t>a. Dependent Variable: Saving Behavior (Dependent Variable</w:t>
      </w:r>
    </w:p>
    <w:p w:rsidR="00E717F1" w:rsidRDefault="00E717F1" w:rsidP="002640B1">
      <w:pPr>
        <w:spacing w:line="360" w:lineRule="auto"/>
        <w:jc w:val="both"/>
        <w:rPr>
          <w:rFonts w:ascii="Times New Roman" w:hAnsi="Times New Roman" w:cs="Times New Roman"/>
          <w:sz w:val="24"/>
          <w:szCs w:val="24"/>
        </w:rPr>
      </w:pPr>
    </w:p>
    <w:p w:rsidR="00E717F1" w:rsidRDefault="00BE497B" w:rsidP="002640B1">
      <w:pPr>
        <w:spacing w:line="360" w:lineRule="auto"/>
        <w:jc w:val="both"/>
        <w:rPr>
          <w:rFonts w:ascii="Times New Roman" w:hAnsi="Times New Roman" w:cs="Times New Roman"/>
          <w:sz w:val="24"/>
          <w:szCs w:val="24"/>
        </w:rPr>
      </w:pPr>
      <w:r w:rsidRPr="00BE497B">
        <w:rPr>
          <w:rFonts w:ascii="Times New Roman" w:hAnsi="Times New Roman" w:cs="Times New Roman"/>
          <w:b/>
          <w:bCs/>
          <w:sz w:val="24"/>
          <w:szCs w:val="24"/>
        </w:rPr>
        <w:t>The fitted multiple linear regression equation is given by:</w:t>
      </w:r>
    </w:p>
    <w:p w:rsidR="00E717F1" w:rsidRPr="00BE497B" w:rsidRDefault="00BE497B" w:rsidP="002640B1">
      <w:pPr>
        <w:spacing w:line="360" w:lineRule="auto"/>
        <w:jc w:val="both"/>
        <w:rPr>
          <w:rFonts w:ascii="Times New Roman" w:hAnsi="Times New Roman" w:cs="Times New Roman"/>
          <w:sz w:val="24"/>
          <w:szCs w:val="24"/>
          <w:vertAlign w:val="subscript"/>
        </w:rPr>
      </w:pPr>
      <w:r w:rsidRPr="00BE497B">
        <w:rPr>
          <w:rFonts w:ascii="Times New Roman" w:hAnsi="Times New Roman" w:cs="Times New Roman"/>
          <w:b/>
          <w:bCs/>
          <w:sz w:val="24"/>
          <w:szCs w:val="24"/>
        </w:rPr>
        <w:t>Yi =</w:t>
      </w:r>
      <w:r>
        <w:rPr>
          <w:rFonts w:ascii="Times New Roman" w:hAnsi="Times New Roman" w:cs="Times New Roman"/>
          <w:b/>
          <w:bCs/>
          <w:sz w:val="24"/>
          <w:szCs w:val="24"/>
        </w:rPr>
        <w:t xml:space="preserve"> -0.740X1</w:t>
      </w:r>
      <w:r w:rsidRPr="00BE497B">
        <w:rPr>
          <w:rFonts w:ascii="Times New Roman" w:hAnsi="Times New Roman" w:cs="Times New Roman"/>
          <w:b/>
          <w:bCs/>
          <w:sz w:val="24"/>
          <w:szCs w:val="24"/>
        </w:rPr>
        <w:t>+2.581</w:t>
      </w:r>
      <w:r>
        <w:rPr>
          <w:rFonts w:ascii="Times New Roman" w:hAnsi="Times New Roman" w:cs="Times New Roman"/>
          <w:b/>
          <w:bCs/>
          <w:sz w:val="24"/>
          <w:szCs w:val="24"/>
        </w:rPr>
        <w:t>X2-0.164X3+0.269X4-1.730X5+1.355X6+0.388X7-0.501X8+0.581X9</w:t>
      </w:r>
    </w:p>
    <w:p w:rsidR="00BE497B" w:rsidRDefault="00BE497B" w:rsidP="00BE497B">
      <w:pPr>
        <w:spacing w:line="360" w:lineRule="auto"/>
        <w:jc w:val="both"/>
        <w:rPr>
          <w:rFonts w:ascii="Times New Roman" w:hAnsi="Times New Roman" w:cs="Times New Roman"/>
          <w:sz w:val="24"/>
          <w:szCs w:val="24"/>
        </w:rPr>
      </w:pPr>
      <w:r w:rsidRPr="00BE497B">
        <w:rPr>
          <w:rFonts w:ascii="Times New Roman" w:hAnsi="Times New Roman" w:cs="Times New Roman"/>
          <w:sz w:val="24"/>
          <w:szCs w:val="24"/>
        </w:rPr>
        <w:t xml:space="preserve">Where Yi is </w:t>
      </w:r>
      <w:r>
        <w:rPr>
          <w:rFonts w:ascii="Times New Roman" w:hAnsi="Times New Roman" w:cs="Times New Roman"/>
          <w:sz w:val="24"/>
          <w:szCs w:val="24"/>
        </w:rPr>
        <w:t xml:space="preserve">Employee saving </w:t>
      </w:r>
      <w:proofErr w:type="spellStart"/>
      <w:r>
        <w:rPr>
          <w:rFonts w:ascii="Times New Roman" w:hAnsi="Times New Roman" w:cs="Times New Roman"/>
          <w:sz w:val="24"/>
          <w:szCs w:val="24"/>
        </w:rPr>
        <w:t>behaviour</w:t>
      </w:r>
      <w:proofErr w:type="spellEnd"/>
      <w:r w:rsidRPr="00BE497B">
        <w:rPr>
          <w:rFonts w:ascii="Times New Roman" w:hAnsi="Times New Roman" w:cs="Times New Roman"/>
          <w:sz w:val="24"/>
          <w:szCs w:val="24"/>
        </w:rPr>
        <w:t>, Age</w:t>
      </w:r>
      <w:r>
        <w:rPr>
          <w:rFonts w:ascii="Times New Roman" w:hAnsi="Times New Roman" w:cs="Times New Roman"/>
          <w:sz w:val="24"/>
          <w:szCs w:val="24"/>
        </w:rPr>
        <w:t xml:space="preserve">, </w:t>
      </w:r>
      <w:r w:rsidRPr="00BE497B">
        <w:rPr>
          <w:rFonts w:ascii="Times New Roman" w:hAnsi="Times New Roman" w:cs="Times New Roman"/>
          <w:sz w:val="24"/>
          <w:szCs w:val="24"/>
        </w:rPr>
        <w:t>Education Level</w:t>
      </w:r>
      <w:r>
        <w:rPr>
          <w:rFonts w:ascii="Times New Roman" w:hAnsi="Times New Roman" w:cs="Times New Roman"/>
          <w:sz w:val="24"/>
          <w:szCs w:val="24"/>
        </w:rPr>
        <w:t xml:space="preserve">, </w:t>
      </w:r>
      <w:r w:rsidRPr="00BE497B">
        <w:rPr>
          <w:rFonts w:ascii="Times New Roman" w:hAnsi="Times New Roman" w:cs="Times New Roman"/>
          <w:sz w:val="24"/>
          <w:szCs w:val="24"/>
        </w:rPr>
        <w:t>Marital status</w:t>
      </w:r>
      <w:r>
        <w:rPr>
          <w:rFonts w:ascii="Times New Roman" w:hAnsi="Times New Roman" w:cs="Times New Roman"/>
          <w:sz w:val="24"/>
          <w:szCs w:val="24"/>
        </w:rPr>
        <w:t xml:space="preserve">, </w:t>
      </w:r>
      <w:r w:rsidRPr="00BE497B">
        <w:rPr>
          <w:rFonts w:ascii="Times New Roman" w:hAnsi="Times New Roman" w:cs="Times New Roman"/>
          <w:sz w:val="24"/>
          <w:szCs w:val="24"/>
        </w:rPr>
        <w:t>Family size</w:t>
      </w:r>
      <w:r>
        <w:rPr>
          <w:rFonts w:ascii="Times New Roman" w:hAnsi="Times New Roman" w:cs="Times New Roman"/>
          <w:sz w:val="24"/>
          <w:szCs w:val="24"/>
        </w:rPr>
        <w:t xml:space="preserve">, </w:t>
      </w:r>
      <w:r w:rsidRPr="00BE497B">
        <w:rPr>
          <w:rFonts w:ascii="Times New Roman" w:hAnsi="Times New Roman" w:cs="Times New Roman"/>
          <w:sz w:val="24"/>
          <w:szCs w:val="24"/>
        </w:rPr>
        <w:t>Financial Literacy</w:t>
      </w:r>
      <w:r>
        <w:rPr>
          <w:rFonts w:ascii="Times New Roman" w:hAnsi="Times New Roman" w:cs="Times New Roman"/>
          <w:sz w:val="24"/>
          <w:szCs w:val="24"/>
        </w:rPr>
        <w:t xml:space="preserve">, </w:t>
      </w:r>
      <w:r w:rsidRPr="00BE497B">
        <w:rPr>
          <w:rFonts w:ascii="Times New Roman" w:hAnsi="Times New Roman" w:cs="Times New Roman"/>
          <w:sz w:val="24"/>
          <w:szCs w:val="24"/>
        </w:rPr>
        <w:t>Parental Socialization</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and  </w:t>
      </w:r>
      <w:r w:rsidRPr="00BE497B">
        <w:rPr>
          <w:rFonts w:ascii="Times New Roman" w:hAnsi="Times New Roman" w:cs="Times New Roman"/>
          <w:sz w:val="24"/>
          <w:szCs w:val="24"/>
        </w:rPr>
        <w:t>Peer</w:t>
      </w:r>
      <w:proofErr w:type="gramEnd"/>
      <w:r w:rsidRPr="00BE497B">
        <w:rPr>
          <w:rFonts w:ascii="Times New Roman" w:hAnsi="Times New Roman" w:cs="Times New Roman"/>
          <w:sz w:val="24"/>
          <w:szCs w:val="24"/>
        </w:rPr>
        <w:t xml:space="preserve"> Influence</w:t>
      </w:r>
      <w:r>
        <w:rPr>
          <w:rFonts w:ascii="Times New Roman" w:hAnsi="Times New Roman" w:cs="Times New Roman"/>
          <w:sz w:val="24"/>
          <w:szCs w:val="24"/>
        </w:rPr>
        <w:t>(X1, X2, X3,X4,X4,X5,X6,X7,X8 &amp; X9 respectively).</w:t>
      </w:r>
    </w:p>
    <w:p w:rsidR="00BE497B" w:rsidRDefault="00BE497B" w:rsidP="002640B1">
      <w:pPr>
        <w:spacing w:line="360" w:lineRule="auto"/>
        <w:jc w:val="both"/>
        <w:rPr>
          <w:rFonts w:ascii="Times New Roman" w:hAnsi="Times New Roman" w:cs="Times New Roman"/>
          <w:sz w:val="24"/>
          <w:szCs w:val="24"/>
        </w:rPr>
      </w:pPr>
    </w:p>
    <w:p w:rsidR="00BE497B" w:rsidRDefault="00BE497B" w:rsidP="002640B1">
      <w:pPr>
        <w:spacing w:line="360" w:lineRule="auto"/>
        <w:jc w:val="both"/>
        <w:rPr>
          <w:rFonts w:ascii="Times New Roman" w:hAnsi="Times New Roman" w:cs="Times New Roman"/>
          <w:sz w:val="24"/>
          <w:szCs w:val="24"/>
        </w:rPr>
      </w:pPr>
    </w:p>
    <w:p w:rsidR="00BE497B" w:rsidRDefault="00BE497B" w:rsidP="002640B1">
      <w:pPr>
        <w:spacing w:line="360" w:lineRule="auto"/>
        <w:jc w:val="both"/>
        <w:rPr>
          <w:rFonts w:ascii="Times New Roman" w:hAnsi="Times New Roman" w:cs="Times New Roman"/>
          <w:sz w:val="24"/>
          <w:szCs w:val="24"/>
        </w:rPr>
      </w:pPr>
    </w:p>
    <w:p w:rsidR="00D07DC9" w:rsidRPr="00D07DC9" w:rsidRDefault="0093392D" w:rsidP="007B4CB9">
      <w:pPr>
        <w:pStyle w:val="Heading2"/>
      </w:pPr>
      <w:bookmarkStart w:id="151" w:name="_Toc117574001"/>
      <w:r>
        <w:t xml:space="preserve">4.7. </w:t>
      </w:r>
      <w:r w:rsidR="00D07DC9" w:rsidRPr="00D07DC9">
        <w:t>Discussion</w:t>
      </w:r>
      <w:r>
        <w:t xml:space="preserve"> of the result</w:t>
      </w:r>
      <w:bookmarkEnd w:id="151"/>
      <w:r>
        <w:t xml:space="preserve"> </w:t>
      </w:r>
    </w:p>
    <w:p w:rsidR="00337822" w:rsidRDefault="00D07DC9" w:rsidP="009F4BE0">
      <w:pPr>
        <w:spacing w:line="360" w:lineRule="auto"/>
        <w:jc w:val="both"/>
        <w:rPr>
          <w:rFonts w:ascii="Times New Roman" w:hAnsi="Times New Roman" w:cs="Times New Roman"/>
          <w:sz w:val="24"/>
          <w:szCs w:val="24"/>
        </w:rPr>
      </w:pPr>
      <w:r w:rsidRPr="00D07DC9">
        <w:rPr>
          <w:rFonts w:ascii="Times New Roman" w:hAnsi="Times New Roman" w:cs="Times New Roman"/>
          <w:sz w:val="24"/>
          <w:szCs w:val="24"/>
        </w:rPr>
        <w:t xml:space="preserve">The study has provided an insight into the factors that determine the saving behavior employees at </w:t>
      </w:r>
      <w:proofErr w:type="spellStart"/>
      <w:r w:rsidRPr="00D07DC9">
        <w:rPr>
          <w:rFonts w:ascii="Times New Roman" w:hAnsi="Times New Roman" w:cs="Times New Roman"/>
          <w:sz w:val="24"/>
          <w:szCs w:val="24"/>
        </w:rPr>
        <w:t>Homicho</w:t>
      </w:r>
      <w:proofErr w:type="spellEnd"/>
      <w:r w:rsidRPr="00D07DC9">
        <w:rPr>
          <w:rFonts w:ascii="Times New Roman" w:hAnsi="Times New Roman" w:cs="Times New Roman"/>
          <w:sz w:val="24"/>
          <w:szCs w:val="24"/>
        </w:rPr>
        <w:t xml:space="preserve"> ammunition Engendering Industry. According to the results, about </w:t>
      </w:r>
      <w:r w:rsidR="00950ED4">
        <w:rPr>
          <w:rFonts w:ascii="Times New Roman" w:hAnsi="Times New Roman" w:cs="Times New Roman"/>
          <w:sz w:val="24"/>
          <w:szCs w:val="24"/>
        </w:rPr>
        <w:t>37.5</w:t>
      </w:r>
      <w:r w:rsidRPr="00D07DC9">
        <w:rPr>
          <w:rFonts w:ascii="Times New Roman" w:hAnsi="Times New Roman" w:cs="Times New Roman"/>
          <w:sz w:val="24"/>
          <w:szCs w:val="24"/>
        </w:rPr>
        <w:t>% of the</w:t>
      </w:r>
      <w:r>
        <w:rPr>
          <w:rFonts w:ascii="Times New Roman" w:hAnsi="Times New Roman" w:cs="Times New Roman"/>
          <w:sz w:val="24"/>
          <w:szCs w:val="24"/>
        </w:rPr>
        <w:t xml:space="preserve"> </w:t>
      </w:r>
      <w:r w:rsidRPr="00D07DC9">
        <w:rPr>
          <w:rFonts w:ascii="Times New Roman" w:hAnsi="Times New Roman" w:cs="Times New Roman"/>
          <w:sz w:val="24"/>
          <w:szCs w:val="24"/>
        </w:rPr>
        <w:t>respondents have no saving habits</w:t>
      </w:r>
      <w:r w:rsidR="00950ED4">
        <w:rPr>
          <w:rFonts w:ascii="Times New Roman" w:hAnsi="Times New Roman" w:cs="Times New Roman"/>
          <w:sz w:val="24"/>
          <w:szCs w:val="24"/>
        </w:rPr>
        <w:t xml:space="preserve"> and 90</w:t>
      </w:r>
      <w:r w:rsidR="004F3FEA">
        <w:rPr>
          <w:rFonts w:ascii="Times New Roman" w:hAnsi="Times New Roman" w:cs="Times New Roman"/>
          <w:sz w:val="24"/>
          <w:szCs w:val="24"/>
        </w:rPr>
        <w:t xml:space="preserve"> </w:t>
      </w:r>
      <w:r w:rsidR="00950ED4">
        <w:rPr>
          <w:rFonts w:ascii="Times New Roman" w:hAnsi="Times New Roman" w:cs="Times New Roman"/>
          <w:sz w:val="24"/>
          <w:szCs w:val="24"/>
        </w:rPr>
        <w:t>(62.5%) have saving habit</w:t>
      </w:r>
      <w:r w:rsidRPr="00D07DC9">
        <w:rPr>
          <w:rFonts w:ascii="Times New Roman" w:hAnsi="Times New Roman" w:cs="Times New Roman"/>
          <w:sz w:val="24"/>
          <w:szCs w:val="24"/>
        </w:rPr>
        <w:t xml:space="preserve">. </w:t>
      </w:r>
    </w:p>
    <w:p w:rsidR="00337822" w:rsidRDefault="00337822" w:rsidP="00337822">
      <w:pPr>
        <w:spacing w:line="360" w:lineRule="auto"/>
        <w:jc w:val="both"/>
        <w:rPr>
          <w:rFonts w:ascii="Times New Roman" w:hAnsi="Times New Roman" w:cs="Times New Roman"/>
          <w:sz w:val="24"/>
          <w:szCs w:val="24"/>
        </w:rPr>
      </w:pPr>
      <w:r w:rsidRPr="00337822">
        <w:rPr>
          <w:rFonts w:ascii="Times New Roman" w:hAnsi="Times New Roman" w:cs="Times New Roman"/>
          <w:sz w:val="24"/>
          <w:szCs w:val="24"/>
        </w:rPr>
        <w:t xml:space="preserve">A </w:t>
      </w:r>
      <w:r w:rsidR="007724E4" w:rsidRPr="007724E4">
        <w:rPr>
          <w:rFonts w:ascii="Times New Roman" w:hAnsi="Times New Roman" w:cs="Times New Roman"/>
          <w:sz w:val="24"/>
          <w:szCs w:val="24"/>
        </w:rPr>
        <w:t xml:space="preserve">Multiple Linear Regression </w:t>
      </w:r>
      <w:r w:rsidRPr="00337822">
        <w:rPr>
          <w:rFonts w:ascii="Times New Roman" w:hAnsi="Times New Roman" w:cs="Times New Roman"/>
          <w:sz w:val="24"/>
          <w:szCs w:val="24"/>
        </w:rPr>
        <w:t xml:space="preserve">analysis was conducted to predict the saving habit </w:t>
      </w:r>
      <w:r>
        <w:rPr>
          <w:rFonts w:ascii="Times New Roman" w:hAnsi="Times New Roman" w:cs="Times New Roman"/>
          <w:sz w:val="24"/>
          <w:szCs w:val="24"/>
        </w:rPr>
        <w:t>for 15</w:t>
      </w:r>
      <w:r w:rsidR="007724E4">
        <w:rPr>
          <w:rFonts w:ascii="Times New Roman" w:hAnsi="Times New Roman" w:cs="Times New Roman"/>
          <w:sz w:val="24"/>
          <w:szCs w:val="24"/>
        </w:rPr>
        <w:t xml:space="preserve">2 </w:t>
      </w:r>
      <w:r>
        <w:rPr>
          <w:rFonts w:ascii="Times New Roman" w:hAnsi="Times New Roman" w:cs="Times New Roman"/>
          <w:sz w:val="24"/>
          <w:szCs w:val="24"/>
        </w:rPr>
        <w:t xml:space="preserve"> sample size of salaried </w:t>
      </w:r>
      <w:r w:rsidRPr="00337822">
        <w:rPr>
          <w:rFonts w:ascii="Times New Roman" w:hAnsi="Times New Roman" w:cs="Times New Roman"/>
          <w:sz w:val="24"/>
          <w:szCs w:val="24"/>
        </w:rPr>
        <w:t>employees in the study area</w:t>
      </w:r>
      <w:r>
        <w:rPr>
          <w:rFonts w:ascii="Times New Roman" w:hAnsi="Times New Roman" w:cs="Times New Roman"/>
          <w:sz w:val="24"/>
          <w:szCs w:val="24"/>
        </w:rPr>
        <w:t xml:space="preserve"> but 144 questionnaires were returned back from the respondents</w:t>
      </w:r>
      <w:r w:rsidRPr="00337822">
        <w:rPr>
          <w:rFonts w:ascii="Times New Roman" w:hAnsi="Times New Roman" w:cs="Times New Roman"/>
          <w:sz w:val="24"/>
          <w:szCs w:val="24"/>
        </w:rPr>
        <w:t xml:space="preserve">, </w:t>
      </w:r>
      <w:proofErr w:type="spellStart"/>
      <w:r w:rsidRPr="00337822">
        <w:rPr>
          <w:rFonts w:ascii="Times New Roman" w:hAnsi="Times New Roman" w:cs="Times New Roman"/>
          <w:sz w:val="24"/>
          <w:szCs w:val="24"/>
        </w:rPr>
        <w:t>Homicho</w:t>
      </w:r>
      <w:proofErr w:type="spellEnd"/>
      <w:r w:rsidRPr="00337822">
        <w:rPr>
          <w:rFonts w:ascii="Times New Roman" w:hAnsi="Times New Roman" w:cs="Times New Roman"/>
          <w:sz w:val="24"/>
          <w:szCs w:val="24"/>
        </w:rPr>
        <w:t xml:space="preserve"> ammunition Engendering Industry, using </w:t>
      </w:r>
      <w:r>
        <w:rPr>
          <w:rFonts w:ascii="Times New Roman" w:hAnsi="Times New Roman" w:cs="Times New Roman"/>
          <w:sz w:val="24"/>
          <w:szCs w:val="24"/>
        </w:rPr>
        <w:t>demographic factors (gender, age, educational level, marital status and family size)</w:t>
      </w:r>
      <w:r w:rsidR="00473D0C">
        <w:rPr>
          <w:rFonts w:ascii="Times New Roman" w:hAnsi="Times New Roman" w:cs="Times New Roman"/>
          <w:sz w:val="24"/>
          <w:szCs w:val="24"/>
        </w:rPr>
        <w:t xml:space="preserve">, </w:t>
      </w:r>
      <w:r>
        <w:rPr>
          <w:rFonts w:ascii="Times New Roman" w:hAnsi="Times New Roman" w:cs="Times New Roman"/>
          <w:sz w:val="24"/>
          <w:szCs w:val="24"/>
        </w:rPr>
        <w:t xml:space="preserve"> </w:t>
      </w:r>
      <w:r w:rsidR="00473D0C" w:rsidRPr="00473D0C">
        <w:rPr>
          <w:rFonts w:ascii="Times New Roman" w:hAnsi="Times New Roman" w:cs="Times New Roman"/>
          <w:sz w:val="24"/>
          <w:szCs w:val="24"/>
        </w:rPr>
        <w:t xml:space="preserve">Financial literacy, parental socialization, peer influence and self-control </w:t>
      </w:r>
      <w:r w:rsidRPr="00337822">
        <w:rPr>
          <w:rFonts w:ascii="Times New Roman" w:hAnsi="Times New Roman" w:cs="Times New Roman"/>
          <w:sz w:val="24"/>
          <w:szCs w:val="24"/>
        </w:rPr>
        <w:t xml:space="preserve">as predictors. Therefore, the regression model includes a total of </w:t>
      </w:r>
      <w:r w:rsidR="007724E4">
        <w:rPr>
          <w:rFonts w:ascii="Times New Roman" w:hAnsi="Times New Roman" w:cs="Times New Roman"/>
          <w:sz w:val="24"/>
          <w:szCs w:val="24"/>
        </w:rPr>
        <w:t>nine independent</w:t>
      </w:r>
      <w:r>
        <w:rPr>
          <w:rFonts w:ascii="Times New Roman" w:hAnsi="Times New Roman" w:cs="Times New Roman"/>
          <w:sz w:val="24"/>
          <w:szCs w:val="24"/>
        </w:rPr>
        <w:t xml:space="preserve"> </w:t>
      </w:r>
      <w:r w:rsidRPr="00337822">
        <w:rPr>
          <w:rFonts w:ascii="Times New Roman" w:hAnsi="Times New Roman" w:cs="Times New Roman"/>
          <w:sz w:val="24"/>
          <w:szCs w:val="24"/>
        </w:rPr>
        <w:t>variables.</w:t>
      </w:r>
    </w:p>
    <w:p w:rsidR="00BF6988" w:rsidRDefault="00BF6988" w:rsidP="00BF6988">
      <w:pPr>
        <w:spacing w:line="360" w:lineRule="auto"/>
        <w:jc w:val="both"/>
        <w:rPr>
          <w:rFonts w:ascii="Times New Roman" w:hAnsi="Times New Roman" w:cs="Times New Roman"/>
          <w:sz w:val="24"/>
          <w:szCs w:val="24"/>
        </w:rPr>
      </w:pPr>
      <w:r w:rsidRPr="00BF6988">
        <w:rPr>
          <w:rFonts w:ascii="Times New Roman" w:hAnsi="Times New Roman" w:cs="Times New Roman"/>
          <w:sz w:val="24"/>
          <w:szCs w:val="24"/>
        </w:rPr>
        <w:t>Ages of household head was</w:t>
      </w:r>
      <w:r w:rsidR="007724E4">
        <w:rPr>
          <w:rFonts w:ascii="Times New Roman" w:hAnsi="Times New Roman" w:cs="Times New Roman"/>
          <w:sz w:val="24"/>
          <w:szCs w:val="24"/>
        </w:rPr>
        <w:t xml:space="preserve"> negatively </w:t>
      </w:r>
      <w:proofErr w:type="gramStart"/>
      <w:r w:rsidR="007724E4">
        <w:rPr>
          <w:rFonts w:ascii="Times New Roman" w:hAnsi="Times New Roman" w:cs="Times New Roman"/>
          <w:sz w:val="24"/>
          <w:szCs w:val="24"/>
        </w:rPr>
        <w:t xml:space="preserve">and </w:t>
      </w:r>
      <w:r w:rsidRPr="00BF6988">
        <w:rPr>
          <w:rFonts w:ascii="Times New Roman" w:hAnsi="Times New Roman" w:cs="Times New Roman"/>
          <w:sz w:val="24"/>
          <w:szCs w:val="24"/>
        </w:rPr>
        <w:t xml:space="preserve"> significantly</w:t>
      </w:r>
      <w:proofErr w:type="gramEnd"/>
      <w:r w:rsidRPr="00BF6988">
        <w:rPr>
          <w:rFonts w:ascii="Times New Roman" w:hAnsi="Times New Roman" w:cs="Times New Roman"/>
          <w:sz w:val="24"/>
          <w:szCs w:val="24"/>
        </w:rPr>
        <w:t xml:space="preserve"> affect saving status of the households at 5% level of significance</w:t>
      </w:r>
      <w:r>
        <w:rPr>
          <w:rFonts w:ascii="Times New Roman" w:hAnsi="Times New Roman" w:cs="Times New Roman"/>
          <w:sz w:val="24"/>
          <w:szCs w:val="24"/>
        </w:rPr>
        <w:t xml:space="preserve"> </w:t>
      </w:r>
      <w:r w:rsidR="007724E4">
        <w:rPr>
          <w:rFonts w:ascii="Times New Roman" w:hAnsi="Times New Roman" w:cs="Times New Roman"/>
          <w:sz w:val="24"/>
          <w:szCs w:val="24"/>
        </w:rPr>
        <w:t xml:space="preserve">and as the age of the employee increases by one units, the saving </w:t>
      </w:r>
      <w:proofErr w:type="spellStart"/>
      <w:r w:rsidR="007724E4">
        <w:rPr>
          <w:rFonts w:ascii="Times New Roman" w:hAnsi="Times New Roman" w:cs="Times New Roman"/>
          <w:sz w:val="24"/>
          <w:szCs w:val="24"/>
        </w:rPr>
        <w:t>behaviours</w:t>
      </w:r>
      <w:proofErr w:type="spellEnd"/>
      <w:r w:rsidR="007724E4">
        <w:rPr>
          <w:rFonts w:ascii="Times New Roman" w:hAnsi="Times New Roman" w:cs="Times New Roman"/>
          <w:sz w:val="24"/>
          <w:szCs w:val="24"/>
        </w:rPr>
        <w:t xml:space="preserve"> of the employee decreases by 0</w:t>
      </w:r>
      <w:r w:rsidR="007724E4" w:rsidRPr="007724E4">
        <w:rPr>
          <w:rFonts w:ascii="Times New Roman" w:hAnsi="Times New Roman" w:cs="Times New Roman"/>
          <w:sz w:val="24"/>
          <w:szCs w:val="24"/>
        </w:rPr>
        <w:t>.164</w:t>
      </w:r>
      <w:r w:rsidR="007724E4">
        <w:rPr>
          <w:rFonts w:ascii="Times New Roman" w:hAnsi="Times New Roman" w:cs="Times New Roman"/>
          <w:sz w:val="24"/>
          <w:szCs w:val="24"/>
        </w:rPr>
        <w:t xml:space="preserve"> (16.4%) </w:t>
      </w:r>
      <w:r w:rsidRPr="00BF6988">
        <w:rPr>
          <w:rFonts w:ascii="Times New Roman" w:hAnsi="Times New Roman" w:cs="Times New Roman"/>
          <w:sz w:val="24"/>
          <w:szCs w:val="24"/>
        </w:rPr>
        <w:t>keeping other factors constants. This finding was in line with the</w:t>
      </w:r>
      <w:r>
        <w:rPr>
          <w:rFonts w:ascii="Times New Roman" w:hAnsi="Times New Roman" w:cs="Times New Roman"/>
          <w:sz w:val="24"/>
          <w:szCs w:val="24"/>
        </w:rPr>
        <w:t xml:space="preserve"> </w:t>
      </w:r>
      <w:r w:rsidRPr="00BF6988">
        <w:rPr>
          <w:rFonts w:ascii="Times New Roman" w:hAnsi="Times New Roman" w:cs="Times New Roman"/>
          <w:sz w:val="24"/>
          <w:szCs w:val="24"/>
        </w:rPr>
        <w:t xml:space="preserve">previous study done by </w:t>
      </w:r>
      <w:proofErr w:type="spellStart"/>
      <w:r w:rsidRPr="00BF6988">
        <w:rPr>
          <w:rFonts w:ascii="Times New Roman" w:hAnsi="Times New Roman" w:cs="Times New Roman"/>
          <w:sz w:val="24"/>
          <w:szCs w:val="24"/>
        </w:rPr>
        <w:t>Quartey</w:t>
      </w:r>
      <w:proofErr w:type="spellEnd"/>
      <w:r w:rsidRPr="00BF6988">
        <w:rPr>
          <w:rFonts w:ascii="Times New Roman" w:hAnsi="Times New Roman" w:cs="Times New Roman"/>
          <w:sz w:val="24"/>
          <w:szCs w:val="24"/>
        </w:rPr>
        <w:t xml:space="preserve"> &amp; Blankson, (2008), </w:t>
      </w:r>
      <w:proofErr w:type="spellStart"/>
      <w:r w:rsidRPr="00BF6988">
        <w:rPr>
          <w:rFonts w:ascii="Times New Roman" w:hAnsi="Times New Roman" w:cs="Times New Roman"/>
          <w:sz w:val="24"/>
          <w:szCs w:val="24"/>
        </w:rPr>
        <w:t>Bizuneh</w:t>
      </w:r>
      <w:proofErr w:type="spellEnd"/>
      <w:r w:rsidRPr="00BF6988">
        <w:rPr>
          <w:rFonts w:ascii="Times New Roman" w:hAnsi="Times New Roman" w:cs="Times New Roman"/>
          <w:sz w:val="24"/>
          <w:szCs w:val="24"/>
        </w:rPr>
        <w:t xml:space="preserve"> (2011), </w:t>
      </w:r>
      <w:proofErr w:type="spellStart"/>
      <w:r w:rsidRPr="00BF6988">
        <w:rPr>
          <w:rFonts w:ascii="Times New Roman" w:hAnsi="Times New Roman" w:cs="Times New Roman"/>
          <w:sz w:val="24"/>
          <w:szCs w:val="24"/>
        </w:rPr>
        <w:t>Njung’e</w:t>
      </w:r>
      <w:proofErr w:type="spellEnd"/>
      <w:r w:rsidRPr="00BF6988">
        <w:rPr>
          <w:rFonts w:ascii="Times New Roman" w:hAnsi="Times New Roman" w:cs="Times New Roman"/>
          <w:sz w:val="24"/>
          <w:szCs w:val="24"/>
        </w:rPr>
        <w:t xml:space="preserve"> (2013), Michael (2013), </w:t>
      </w:r>
      <w:proofErr w:type="spellStart"/>
      <w:r w:rsidRPr="00BF6988">
        <w:rPr>
          <w:rFonts w:ascii="Times New Roman" w:hAnsi="Times New Roman" w:cs="Times New Roman"/>
          <w:sz w:val="24"/>
          <w:szCs w:val="24"/>
        </w:rPr>
        <w:t>Girma</w:t>
      </w:r>
      <w:proofErr w:type="spellEnd"/>
      <w:r>
        <w:rPr>
          <w:rFonts w:ascii="Times New Roman" w:hAnsi="Times New Roman" w:cs="Times New Roman"/>
          <w:sz w:val="24"/>
          <w:szCs w:val="24"/>
        </w:rPr>
        <w:t xml:space="preserve"> </w:t>
      </w:r>
      <w:r w:rsidRPr="00BF6988">
        <w:rPr>
          <w:rFonts w:ascii="Times New Roman" w:hAnsi="Times New Roman" w:cs="Times New Roman"/>
          <w:sz w:val="24"/>
          <w:szCs w:val="24"/>
        </w:rPr>
        <w:t xml:space="preserve">et al. (2013), Mirach and Hailu,(2014), </w:t>
      </w:r>
      <w:proofErr w:type="spellStart"/>
      <w:r w:rsidRPr="00BF6988">
        <w:rPr>
          <w:rFonts w:ascii="Times New Roman" w:hAnsi="Times New Roman" w:cs="Times New Roman"/>
          <w:sz w:val="24"/>
          <w:szCs w:val="24"/>
        </w:rPr>
        <w:t>Bogale</w:t>
      </w:r>
      <w:proofErr w:type="spellEnd"/>
      <w:r w:rsidRPr="00BF6988">
        <w:rPr>
          <w:rFonts w:ascii="Times New Roman" w:hAnsi="Times New Roman" w:cs="Times New Roman"/>
          <w:sz w:val="24"/>
          <w:szCs w:val="24"/>
        </w:rPr>
        <w:t xml:space="preserve"> Y. </w:t>
      </w:r>
      <w:r w:rsidRPr="00BF6988">
        <w:rPr>
          <w:rFonts w:ascii="Times New Roman" w:hAnsi="Times New Roman" w:cs="Times New Roman"/>
          <w:i/>
          <w:iCs/>
          <w:sz w:val="24"/>
          <w:szCs w:val="24"/>
        </w:rPr>
        <w:t xml:space="preserve">et al </w:t>
      </w:r>
      <w:r w:rsidRPr="00BF6988">
        <w:rPr>
          <w:rFonts w:ascii="Times New Roman" w:hAnsi="Times New Roman" w:cs="Times New Roman"/>
          <w:sz w:val="24"/>
          <w:szCs w:val="24"/>
        </w:rPr>
        <w:t xml:space="preserve">(2017) and </w:t>
      </w:r>
      <w:proofErr w:type="spellStart"/>
      <w:r w:rsidRPr="00BF6988">
        <w:rPr>
          <w:rFonts w:ascii="Times New Roman" w:hAnsi="Times New Roman" w:cs="Times New Roman"/>
          <w:sz w:val="24"/>
          <w:szCs w:val="24"/>
        </w:rPr>
        <w:t>Saliya</w:t>
      </w:r>
      <w:proofErr w:type="spellEnd"/>
      <w:r w:rsidRPr="00BF6988">
        <w:rPr>
          <w:rFonts w:ascii="Times New Roman" w:hAnsi="Times New Roman" w:cs="Times New Roman"/>
          <w:sz w:val="24"/>
          <w:szCs w:val="24"/>
        </w:rPr>
        <w:t>, A. Y.(2018) that ages of the</w:t>
      </w:r>
      <w:r>
        <w:rPr>
          <w:rFonts w:ascii="Times New Roman" w:hAnsi="Times New Roman" w:cs="Times New Roman"/>
          <w:sz w:val="24"/>
          <w:szCs w:val="24"/>
        </w:rPr>
        <w:t xml:space="preserve"> </w:t>
      </w:r>
      <w:r w:rsidRPr="00BF6988">
        <w:rPr>
          <w:rFonts w:ascii="Times New Roman" w:hAnsi="Times New Roman" w:cs="Times New Roman"/>
          <w:sz w:val="24"/>
          <w:szCs w:val="24"/>
        </w:rPr>
        <w:t xml:space="preserve">households </w:t>
      </w:r>
      <w:r w:rsidR="007724E4">
        <w:rPr>
          <w:rFonts w:ascii="Times New Roman" w:hAnsi="Times New Roman" w:cs="Times New Roman"/>
          <w:sz w:val="24"/>
          <w:szCs w:val="24"/>
        </w:rPr>
        <w:t xml:space="preserve">negatively </w:t>
      </w:r>
      <w:r w:rsidRPr="00BF6988">
        <w:rPr>
          <w:rFonts w:ascii="Times New Roman" w:hAnsi="Times New Roman" w:cs="Times New Roman"/>
          <w:sz w:val="24"/>
          <w:szCs w:val="24"/>
        </w:rPr>
        <w:t xml:space="preserve"> related to households saving status. As the ages of the households age increase, the saving</w:t>
      </w:r>
      <w:r>
        <w:rPr>
          <w:rFonts w:ascii="Times New Roman" w:hAnsi="Times New Roman" w:cs="Times New Roman"/>
          <w:sz w:val="24"/>
          <w:szCs w:val="24"/>
        </w:rPr>
        <w:t xml:space="preserve"> </w:t>
      </w:r>
      <w:r w:rsidRPr="00BF6988">
        <w:rPr>
          <w:rFonts w:ascii="Times New Roman" w:hAnsi="Times New Roman" w:cs="Times New Roman"/>
          <w:sz w:val="24"/>
          <w:szCs w:val="24"/>
        </w:rPr>
        <w:t xml:space="preserve">behaviors of the </w:t>
      </w:r>
      <w:r w:rsidR="007724E4">
        <w:rPr>
          <w:rFonts w:ascii="Times New Roman" w:hAnsi="Times New Roman" w:cs="Times New Roman"/>
          <w:sz w:val="24"/>
          <w:szCs w:val="24"/>
        </w:rPr>
        <w:t>employee decrease</w:t>
      </w:r>
      <w:r w:rsidRPr="00BF6988">
        <w:rPr>
          <w:rFonts w:ascii="Times New Roman" w:hAnsi="Times New Roman" w:cs="Times New Roman"/>
          <w:sz w:val="24"/>
          <w:szCs w:val="24"/>
        </w:rPr>
        <w:t>.</w:t>
      </w:r>
    </w:p>
    <w:p w:rsidR="00574E56" w:rsidRDefault="00163A18" w:rsidP="00574E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Also others </w:t>
      </w:r>
      <w:proofErr w:type="gramStart"/>
      <w:r>
        <w:rPr>
          <w:rFonts w:ascii="Times New Roman" w:hAnsi="Times New Roman" w:cs="Times New Roman"/>
          <w:sz w:val="24"/>
          <w:szCs w:val="24"/>
        </w:rPr>
        <w:t xml:space="preserve">scholars </w:t>
      </w:r>
      <w:r w:rsidR="00BB2F11" w:rsidRPr="00BB2F11">
        <w:rPr>
          <w:rFonts w:ascii="Times New Roman" w:hAnsi="Times New Roman" w:cs="Times New Roman"/>
          <w:sz w:val="24"/>
          <w:szCs w:val="24"/>
        </w:rPr>
        <w:t>,</w:t>
      </w:r>
      <w:proofErr w:type="gramEnd"/>
      <w:r w:rsidR="00BB2F11" w:rsidRPr="00BB2F11">
        <w:rPr>
          <w:rFonts w:ascii="Times New Roman" w:hAnsi="Times New Roman" w:cs="Times New Roman"/>
          <w:sz w:val="24"/>
          <w:szCs w:val="24"/>
        </w:rPr>
        <w:t xml:space="preserve"> Aron </w:t>
      </w:r>
      <w:r w:rsidR="00BB2F11" w:rsidRPr="00163A18">
        <w:rPr>
          <w:rFonts w:ascii="Times New Roman" w:hAnsi="Times New Roman" w:cs="Times New Roman"/>
          <w:i/>
          <w:sz w:val="24"/>
          <w:szCs w:val="24"/>
        </w:rPr>
        <w:t>et al.</w:t>
      </w:r>
      <w:r w:rsidR="00BB2F11" w:rsidRPr="00BB2F11">
        <w:rPr>
          <w:rFonts w:ascii="Times New Roman" w:hAnsi="Times New Roman" w:cs="Times New Roman"/>
          <w:sz w:val="24"/>
          <w:szCs w:val="24"/>
        </w:rPr>
        <w:t xml:space="preserve"> (2013) in their study found age as a significant and negative factor for the saving behavior of households that the higher the age of households, the lower is the saving of the households. </w:t>
      </w:r>
      <w:proofErr w:type="spellStart"/>
      <w:r w:rsidR="00BB2F11" w:rsidRPr="00BB2F11">
        <w:rPr>
          <w:rFonts w:ascii="Times New Roman" w:hAnsi="Times New Roman" w:cs="Times New Roman"/>
          <w:sz w:val="24"/>
          <w:szCs w:val="24"/>
        </w:rPr>
        <w:t>Odoemenem</w:t>
      </w:r>
      <w:proofErr w:type="spellEnd"/>
      <w:r w:rsidR="00BB2F11" w:rsidRPr="00BB2F11">
        <w:rPr>
          <w:rFonts w:ascii="Times New Roman" w:hAnsi="Times New Roman" w:cs="Times New Roman"/>
          <w:sz w:val="24"/>
          <w:szCs w:val="24"/>
        </w:rPr>
        <w:t xml:space="preserve">, </w:t>
      </w:r>
      <w:proofErr w:type="spellStart"/>
      <w:r w:rsidR="00BB2F11" w:rsidRPr="00BB2F11">
        <w:rPr>
          <w:rFonts w:ascii="Times New Roman" w:hAnsi="Times New Roman" w:cs="Times New Roman"/>
          <w:sz w:val="24"/>
          <w:szCs w:val="24"/>
        </w:rPr>
        <w:t>Ezihe</w:t>
      </w:r>
      <w:proofErr w:type="spellEnd"/>
      <w:r w:rsidR="00BB2F11" w:rsidRPr="00BB2F11">
        <w:rPr>
          <w:rFonts w:ascii="Times New Roman" w:hAnsi="Times New Roman" w:cs="Times New Roman"/>
          <w:sz w:val="24"/>
          <w:szCs w:val="24"/>
        </w:rPr>
        <w:t xml:space="preserve">, &amp; </w:t>
      </w:r>
      <w:proofErr w:type="spellStart"/>
      <w:r w:rsidR="00BB2F11" w:rsidRPr="00BB2F11">
        <w:rPr>
          <w:rFonts w:ascii="Times New Roman" w:hAnsi="Times New Roman" w:cs="Times New Roman"/>
          <w:sz w:val="24"/>
          <w:szCs w:val="24"/>
        </w:rPr>
        <w:t>Akerele</w:t>
      </w:r>
      <w:proofErr w:type="spellEnd"/>
      <w:r w:rsidR="00BB2F11" w:rsidRPr="00BB2F11">
        <w:rPr>
          <w:rFonts w:ascii="Times New Roman" w:hAnsi="Times New Roman" w:cs="Times New Roman"/>
          <w:sz w:val="24"/>
          <w:szCs w:val="24"/>
        </w:rPr>
        <w:t xml:space="preserve"> (2013) study also revealed that age composition </w:t>
      </w:r>
      <w:proofErr w:type="gramStart"/>
      <w:r w:rsidR="00BB2F11" w:rsidRPr="00BB2F11">
        <w:rPr>
          <w:rFonts w:ascii="Times New Roman" w:hAnsi="Times New Roman" w:cs="Times New Roman"/>
          <w:sz w:val="24"/>
          <w:szCs w:val="24"/>
        </w:rPr>
        <w:t>have</w:t>
      </w:r>
      <w:proofErr w:type="gramEnd"/>
      <w:r w:rsidR="00BB2F11" w:rsidRPr="00BB2F11">
        <w:rPr>
          <w:rFonts w:ascii="Times New Roman" w:hAnsi="Times New Roman" w:cs="Times New Roman"/>
          <w:sz w:val="24"/>
          <w:szCs w:val="24"/>
        </w:rPr>
        <w:t xml:space="preserve"> significant influence on saving.</w:t>
      </w:r>
      <w:r w:rsidR="00574E56">
        <w:rPr>
          <w:rFonts w:ascii="Times New Roman" w:hAnsi="Times New Roman" w:cs="Times New Roman"/>
          <w:sz w:val="24"/>
          <w:szCs w:val="24"/>
        </w:rPr>
        <w:t xml:space="preserve"> </w:t>
      </w:r>
      <w:r w:rsidR="00EC7729" w:rsidRPr="00EC7729">
        <w:rPr>
          <w:rFonts w:ascii="Times New Roman" w:hAnsi="Times New Roman" w:cs="Times New Roman"/>
          <w:sz w:val="24"/>
          <w:szCs w:val="24"/>
        </w:rPr>
        <w:t>According to research by William (2014), there is a strong savings culture among younger persons in developed countries.</w:t>
      </w:r>
    </w:p>
    <w:p w:rsidR="003D3423" w:rsidRDefault="003D3423" w:rsidP="00574E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Gender has a positive and significant influence on saving </w:t>
      </w:r>
      <w:proofErr w:type="spellStart"/>
      <w:r>
        <w:rPr>
          <w:rFonts w:ascii="Times New Roman" w:hAnsi="Times New Roman" w:cs="Times New Roman"/>
          <w:sz w:val="24"/>
          <w:szCs w:val="24"/>
        </w:rPr>
        <w:t>behaviours</w:t>
      </w:r>
      <w:proofErr w:type="spellEnd"/>
      <w:r>
        <w:rPr>
          <w:rFonts w:ascii="Times New Roman" w:hAnsi="Times New Roman" w:cs="Times New Roman"/>
          <w:sz w:val="24"/>
          <w:szCs w:val="24"/>
        </w:rPr>
        <w:t xml:space="preserve"> of the employee which implies that women employee </w:t>
      </w:r>
      <w:proofErr w:type="gramStart"/>
      <w:r>
        <w:rPr>
          <w:rFonts w:ascii="Times New Roman" w:hAnsi="Times New Roman" w:cs="Times New Roman"/>
          <w:sz w:val="24"/>
          <w:szCs w:val="24"/>
        </w:rPr>
        <w:t>are</w:t>
      </w:r>
      <w:proofErr w:type="gramEnd"/>
      <w:r>
        <w:rPr>
          <w:rFonts w:ascii="Times New Roman" w:hAnsi="Times New Roman" w:cs="Times New Roman"/>
          <w:sz w:val="24"/>
          <w:szCs w:val="24"/>
        </w:rPr>
        <w:t xml:space="preserve"> more saving habit at </w:t>
      </w:r>
      <w:r w:rsidRPr="003D3423">
        <w:rPr>
          <w:rFonts w:ascii="Times New Roman" w:hAnsi="Times New Roman" w:cs="Times New Roman"/>
          <w:sz w:val="24"/>
          <w:szCs w:val="24"/>
        </w:rPr>
        <w:t>2.581</w:t>
      </w:r>
      <w:r>
        <w:rPr>
          <w:rFonts w:ascii="Times New Roman" w:hAnsi="Times New Roman" w:cs="Times New Roman"/>
          <w:sz w:val="24"/>
          <w:szCs w:val="24"/>
        </w:rPr>
        <w:t xml:space="preserve"> % rather than male employee.</w:t>
      </w:r>
    </w:p>
    <w:p w:rsidR="00BB2F11" w:rsidRDefault="00574E56" w:rsidP="00574E56">
      <w:pPr>
        <w:spacing w:line="360" w:lineRule="auto"/>
        <w:jc w:val="both"/>
        <w:rPr>
          <w:rFonts w:ascii="Times New Roman" w:hAnsi="Times New Roman" w:cs="Times New Roman"/>
          <w:sz w:val="24"/>
          <w:szCs w:val="24"/>
        </w:rPr>
      </w:pPr>
      <w:r w:rsidRPr="00574E56">
        <w:rPr>
          <w:rFonts w:ascii="Times New Roman" w:hAnsi="Times New Roman" w:cs="Times New Roman"/>
          <w:sz w:val="24"/>
          <w:szCs w:val="24"/>
        </w:rPr>
        <w:t>According to study of</w:t>
      </w:r>
      <w:r>
        <w:rPr>
          <w:rFonts w:ascii="Times New Roman" w:hAnsi="Times New Roman" w:cs="Times New Roman"/>
          <w:sz w:val="24"/>
          <w:szCs w:val="24"/>
        </w:rPr>
        <w:t xml:space="preserve"> </w:t>
      </w:r>
      <w:proofErr w:type="spellStart"/>
      <w:r w:rsidRPr="00574E56">
        <w:rPr>
          <w:rFonts w:ascii="Times New Roman" w:hAnsi="Times New Roman" w:cs="Times New Roman"/>
          <w:sz w:val="24"/>
          <w:szCs w:val="24"/>
        </w:rPr>
        <w:t>Odoemenem</w:t>
      </w:r>
      <w:proofErr w:type="spellEnd"/>
      <w:r w:rsidRPr="00574E56">
        <w:rPr>
          <w:rFonts w:ascii="Times New Roman" w:hAnsi="Times New Roman" w:cs="Times New Roman"/>
          <w:sz w:val="24"/>
          <w:szCs w:val="24"/>
        </w:rPr>
        <w:t xml:space="preserve"> </w:t>
      </w:r>
      <w:r w:rsidRPr="0011056B">
        <w:rPr>
          <w:rFonts w:ascii="Times New Roman" w:hAnsi="Times New Roman" w:cs="Times New Roman"/>
          <w:i/>
          <w:sz w:val="24"/>
          <w:szCs w:val="24"/>
        </w:rPr>
        <w:t>et al.</w:t>
      </w:r>
      <w:r w:rsidRPr="00574E56">
        <w:rPr>
          <w:rFonts w:ascii="Times New Roman" w:hAnsi="Times New Roman" w:cs="Times New Roman"/>
          <w:sz w:val="24"/>
          <w:szCs w:val="24"/>
        </w:rPr>
        <w:t xml:space="preserve"> (2013), sex had significant influence on saving whereas, Rehman, et al. (2011) found that female</w:t>
      </w:r>
      <w:r>
        <w:rPr>
          <w:rFonts w:ascii="Times New Roman" w:hAnsi="Times New Roman" w:cs="Times New Roman"/>
          <w:sz w:val="24"/>
          <w:szCs w:val="24"/>
        </w:rPr>
        <w:t xml:space="preserve"> </w:t>
      </w:r>
      <w:r w:rsidRPr="00574E56">
        <w:rPr>
          <w:rFonts w:ascii="Times New Roman" w:hAnsi="Times New Roman" w:cs="Times New Roman"/>
          <w:sz w:val="24"/>
          <w:szCs w:val="24"/>
        </w:rPr>
        <w:t>to male ratio was insignificantly affect saving levels.</w:t>
      </w:r>
    </w:p>
    <w:p w:rsidR="000B02BE" w:rsidRDefault="000B02BE" w:rsidP="000B02BE">
      <w:pPr>
        <w:spacing w:line="360" w:lineRule="auto"/>
        <w:jc w:val="both"/>
        <w:rPr>
          <w:rFonts w:ascii="Times New Roman" w:hAnsi="Times New Roman" w:cs="Times New Roman"/>
          <w:sz w:val="24"/>
          <w:szCs w:val="24"/>
        </w:rPr>
      </w:pPr>
      <w:r w:rsidRPr="000B02BE">
        <w:rPr>
          <w:rFonts w:ascii="Times New Roman" w:hAnsi="Times New Roman" w:cs="Times New Roman"/>
          <w:sz w:val="24"/>
          <w:szCs w:val="24"/>
        </w:rPr>
        <w:t>Family size of the household also significantly influence saving status of the households at 5% level of</w:t>
      </w:r>
      <w:r>
        <w:rPr>
          <w:rFonts w:ascii="Times New Roman" w:hAnsi="Times New Roman" w:cs="Times New Roman"/>
          <w:sz w:val="24"/>
          <w:szCs w:val="24"/>
        </w:rPr>
        <w:t xml:space="preserve"> </w:t>
      </w:r>
      <w:r w:rsidRPr="000B02BE">
        <w:rPr>
          <w:rFonts w:ascii="Times New Roman" w:hAnsi="Times New Roman" w:cs="Times New Roman"/>
          <w:sz w:val="24"/>
          <w:szCs w:val="24"/>
        </w:rPr>
        <w:t>significance and as the number of family size increase by one person, the household not saving decrease by</w:t>
      </w:r>
      <w:r>
        <w:rPr>
          <w:rFonts w:ascii="Times New Roman" w:hAnsi="Times New Roman" w:cs="Times New Roman"/>
          <w:sz w:val="24"/>
          <w:szCs w:val="24"/>
        </w:rPr>
        <w:t xml:space="preserve"> </w:t>
      </w:r>
      <w:r w:rsidR="006E0720" w:rsidRPr="006E0720">
        <w:rPr>
          <w:rFonts w:ascii="Times New Roman" w:hAnsi="Times New Roman" w:cs="Times New Roman"/>
          <w:sz w:val="24"/>
          <w:szCs w:val="24"/>
        </w:rPr>
        <w:t>1.355</w:t>
      </w:r>
      <w:r w:rsidR="006E0720">
        <w:rPr>
          <w:rFonts w:ascii="Times New Roman" w:hAnsi="Times New Roman" w:cs="Times New Roman"/>
          <w:sz w:val="24"/>
          <w:szCs w:val="24"/>
        </w:rPr>
        <w:t xml:space="preserve"> </w:t>
      </w:r>
      <w:r w:rsidRPr="000B02BE">
        <w:rPr>
          <w:rFonts w:ascii="Times New Roman" w:hAnsi="Times New Roman" w:cs="Times New Roman"/>
          <w:sz w:val="24"/>
          <w:szCs w:val="24"/>
        </w:rPr>
        <w:t xml:space="preserve">times, keeping other factors constant. This finding was in line with the previous study done by </w:t>
      </w:r>
      <w:proofErr w:type="spellStart"/>
      <w:r w:rsidRPr="000B02BE">
        <w:rPr>
          <w:rFonts w:ascii="Times New Roman" w:hAnsi="Times New Roman" w:cs="Times New Roman"/>
          <w:sz w:val="24"/>
          <w:szCs w:val="24"/>
        </w:rPr>
        <w:t>Popovici</w:t>
      </w:r>
      <w:proofErr w:type="spellEnd"/>
      <w:r>
        <w:rPr>
          <w:rFonts w:ascii="Times New Roman" w:hAnsi="Times New Roman" w:cs="Times New Roman"/>
          <w:sz w:val="24"/>
          <w:szCs w:val="24"/>
        </w:rPr>
        <w:t xml:space="preserve"> </w:t>
      </w:r>
      <w:r w:rsidRPr="000B02BE">
        <w:rPr>
          <w:rFonts w:ascii="Times New Roman" w:hAnsi="Times New Roman" w:cs="Times New Roman"/>
          <w:sz w:val="24"/>
          <w:szCs w:val="24"/>
        </w:rPr>
        <w:t xml:space="preserve">(2012), </w:t>
      </w:r>
      <w:proofErr w:type="spellStart"/>
      <w:r w:rsidRPr="000B02BE">
        <w:rPr>
          <w:rFonts w:ascii="Times New Roman" w:hAnsi="Times New Roman" w:cs="Times New Roman"/>
          <w:sz w:val="24"/>
          <w:szCs w:val="24"/>
        </w:rPr>
        <w:t>Obayelu</w:t>
      </w:r>
      <w:proofErr w:type="spellEnd"/>
      <w:r w:rsidRPr="000B02BE">
        <w:rPr>
          <w:rFonts w:ascii="Times New Roman" w:hAnsi="Times New Roman" w:cs="Times New Roman"/>
          <w:sz w:val="24"/>
          <w:szCs w:val="24"/>
        </w:rPr>
        <w:t xml:space="preserve"> (2012), Michael (2013), Obi-</w:t>
      </w:r>
      <w:proofErr w:type="spellStart"/>
      <w:r w:rsidRPr="000B02BE">
        <w:rPr>
          <w:rFonts w:ascii="Times New Roman" w:hAnsi="Times New Roman" w:cs="Times New Roman"/>
          <w:sz w:val="24"/>
          <w:szCs w:val="24"/>
        </w:rPr>
        <w:t>Egbedi</w:t>
      </w:r>
      <w:proofErr w:type="spellEnd"/>
      <w:r w:rsidRPr="000B02BE">
        <w:rPr>
          <w:rFonts w:ascii="Times New Roman" w:hAnsi="Times New Roman" w:cs="Times New Roman"/>
          <w:sz w:val="24"/>
          <w:szCs w:val="24"/>
        </w:rPr>
        <w:t xml:space="preserve"> </w:t>
      </w:r>
      <w:r w:rsidRPr="006E0720">
        <w:rPr>
          <w:rFonts w:ascii="Times New Roman" w:hAnsi="Times New Roman" w:cs="Times New Roman"/>
          <w:i/>
          <w:sz w:val="24"/>
          <w:szCs w:val="24"/>
        </w:rPr>
        <w:t>et al.</w:t>
      </w:r>
      <w:r w:rsidRPr="000B02BE">
        <w:rPr>
          <w:rFonts w:ascii="Times New Roman" w:hAnsi="Times New Roman" w:cs="Times New Roman"/>
          <w:sz w:val="24"/>
          <w:szCs w:val="24"/>
        </w:rPr>
        <w:t xml:space="preserve"> (2014) and </w:t>
      </w:r>
      <w:proofErr w:type="spellStart"/>
      <w:r w:rsidRPr="000B02BE">
        <w:rPr>
          <w:rFonts w:ascii="Times New Roman" w:hAnsi="Times New Roman" w:cs="Times New Roman"/>
          <w:sz w:val="24"/>
          <w:szCs w:val="24"/>
        </w:rPr>
        <w:t>Bogale</w:t>
      </w:r>
      <w:proofErr w:type="spellEnd"/>
      <w:r w:rsidRPr="000B02BE">
        <w:rPr>
          <w:rFonts w:ascii="Times New Roman" w:hAnsi="Times New Roman" w:cs="Times New Roman"/>
          <w:sz w:val="24"/>
          <w:szCs w:val="24"/>
        </w:rPr>
        <w:t xml:space="preserve"> Y. </w:t>
      </w:r>
      <w:r w:rsidRPr="000B02BE">
        <w:rPr>
          <w:rFonts w:ascii="Times New Roman" w:hAnsi="Times New Roman" w:cs="Times New Roman"/>
          <w:i/>
          <w:iCs/>
          <w:sz w:val="24"/>
          <w:szCs w:val="24"/>
        </w:rPr>
        <w:t xml:space="preserve">et al </w:t>
      </w:r>
      <w:r w:rsidRPr="000B02BE">
        <w:rPr>
          <w:rFonts w:ascii="Times New Roman" w:hAnsi="Times New Roman" w:cs="Times New Roman"/>
          <w:sz w:val="24"/>
          <w:szCs w:val="24"/>
        </w:rPr>
        <w:t>(2017) that family size</w:t>
      </w:r>
      <w:r>
        <w:rPr>
          <w:rFonts w:ascii="Times New Roman" w:hAnsi="Times New Roman" w:cs="Times New Roman"/>
          <w:sz w:val="24"/>
          <w:szCs w:val="24"/>
        </w:rPr>
        <w:t xml:space="preserve"> </w:t>
      </w:r>
      <w:r w:rsidRPr="000B02BE">
        <w:rPr>
          <w:rFonts w:ascii="Times New Roman" w:hAnsi="Times New Roman" w:cs="Times New Roman"/>
          <w:sz w:val="24"/>
          <w:szCs w:val="24"/>
        </w:rPr>
        <w:t>was negatively related to household saving status implies that the higher family size reduce saving of the family.</w:t>
      </w:r>
    </w:p>
    <w:p w:rsidR="00E67963" w:rsidRDefault="00E67963" w:rsidP="00E67963">
      <w:pPr>
        <w:spacing w:line="360" w:lineRule="auto"/>
        <w:jc w:val="both"/>
        <w:rPr>
          <w:rFonts w:ascii="Times New Roman" w:hAnsi="Times New Roman" w:cs="Times New Roman"/>
          <w:sz w:val="24"/>
          <w:szCs w:val="24"/>
        </w:rPr>
      </w:pPr>
      <w:proofErr w:type="gramStart"/>
      <w:r w:rsidRPr="00E67963">
        <w:rPr>
          <w:rFonts w:ascii="Times New Roman" w:hAnsi="Times New Roman" w:cs="Times New Roman"/>
          <w:sz w:val="24"/>
          <w:szCs w:val="24"/>
        </w:rPr>
        <w:t>EXP(</w:t>
      </w:r>
      <w:proofErr w:type="gramEnd"/>
      <m:oMath>
        <m:r>
          <w:rPr>
            <w:rFonts w:ascii="Cambria Math" w:hAnsi="Cambria Math" w:cs="Times New Roman"/>
            <w:sz w:val="24"/>
            <w:szCs w:val="24"/>
          </w:rPr>
          <m:t>β</m:t>
        </m:r>
      </m:oMath>
      <w:r w:rsidRPr="00E67963">
        <w:rPr>
          <w:rFonts w:ascii="Times New Roman" w:hAnsi="Times New Roman" w:cs="Times New Roman"/>
          <w:sz w:val="24"/>
          <w:szCs w:val="24"/>
        </w:rPr>
        <w:t xml:space="preserve">) value for Parental Socialization factors were  indicates that when the Parental Socialization and economics was raised by one person the </w:t>
      </w:r>
      <w:r w:rsidR="007B405A">
        <w:rPr>
          <w:rFonts w:ascii="Times New Roman" w:hAnsi="Times New Roman" w:cs="Times New Roman"/>
          <w:sz w:val="24"/>
          <w:szCs w:val="24"/>
        </w:rPr>
        <w:t xml:space="preserve">beta value </w:t>
      </w:r>
      <w:r w:rsidRPr="00E67963">
        <w:rPr>
          <w:rFonts w:ascii="Times New Roman" w:hAnsi="Times New Roman" w:cs="Times New Roman"/>
          <w:sz w:val="24"/>
          <w:szCs w:val="24"/>
        </w:rPr>
        <w:t xml:space="preserve"> was </w:t>
      </w:r>
      <w:r w:rsidR="007B405A">
        <w:rPr>
          <w:rFonts w:ascii="Times New Roman" w:hAnsi="Times New Roman" w:cs="Times New Roman"/>
          <w:sz w:val="24"/>
          <w:szCs w:val="24"/>
        </w:rPr>
        <w:t>-</w:t>
      </w:r>
      <w:r>
        <w:rPr>
          <w:rFonts w:ascii="Times New Roman" w:hAnsi="Times New Roman" w:cs="Times New Roman"/>
          <w:sz w:val="24"/>
          <w:szCs w:val="24"/>
        </w:rPr>
        <w:t>0</w:t>
      </w:r>
      <w:r w:rsidR="007B405A" w:rsidRPr="007B405A">
        <w:rPr>
          <w:rFonts w:ascii="Times New Roman" w:hAnsi="Times New Roman" w:cs="Times New Roman"/>
          <w:sz w:val="24"/>
          <w:szCs w:val="24"/>
        </w:rPr>
        <w:t>.501</w:t>
      </w:r>
      <w:r>
        <w:rPr>
          <w:rFonts w:ascii="Times New Roman" w:hAnsi="Times New Roman" w:cs="Times New Roman"/>
          <w:sz w:val="24"/>
          <w:szCs w:val="24"/>
        </w:rPr>
        <w:t xml:space="preserve"> </w:t>
      </w:r>
      <w:r w:rsidRPr="00E67963">
        <w:rPr>
          <w:rFonts w:ascii="Times New Roman" w:hAnsi="Times New Roman" w:cs="Times New Roman"/>
          <w:sz w:val="24"/>
          <w:szCs w:val="24"/>
        </w:rPr>
        <w:t xml:space="preserve">times </w:t>
      </w:r>
      <w:r w:rsidR="007B405A">
        <w:rPr>
          <w:rFonts w:ascii="Times New Roman" w:hAnsi="Times New Roman" w:cs="Times New Roman"/>
          <w:sz w:val="24"/>
          <w:szCs w:val="24"/>
        </w:rPr>
        <w:t>decreases</w:t>
      </w:r>
      <w:r w:rsidRPr="00E67963">
        <w:rPr>
          <w:rFonts w:ascii="Times New Roman" w:hAnsi="Times New Roman" w:cs="Times New Roman"/>
          <w:sz w:val="24"/>
          <w:szCs w:val="24"/>
        </w:rPr>
        <w:t xml:space="preserve"> and therefore salaried employees were </w:t>
      </w:r>
      <w:r w:rsidR="007B405A">
        <w:rPr>
          <w:rFonts w:ascii="Times New Roman" w:hAnsi="Times New Roman" w:cs="Times New Roman"/>
          <w:sz w:val="24"/>
          <w:szCs w:val="24"/>
        </w:rPr>
        <w:t xml:space="preserve">50.1 % </w:t>
      </w:r>
      <w:r>
        <w:rPr>
          <w:rFonts w:ascii="Times New Roman" w:hAnsi="Times New Roman" w:cs="Times New Roman"/>
          <w:sz w:val="24"/>
          <w:szCs w:val="24"/>
        </w:rPr>
        <w:t xml:space="preserve"> </w:t>
      </w:r>
      <w:r w:rsidR="007B405A">
        <w:rPr>
          <w:rFonts w:ascii="Times New Roman" w:hAnsi="Times New Roman" w:cs="Times New Roman"/>
          <w:sz w:val="24"/>
          <w:szCs w:val="24"/>
        </w:rPr>
        <w:t xml:space="preserve">less </w:t>
      </w:r>
      <w:r w:rsidRPr="00E67963">
        <w:rPr>
          <w:rFonts w:ascii="Times New Roman" w:hAnsi="Times New Roman" w:cs="Times New Roman"/>
          <w:sz w:val="24"/>
          <w:szCs w:val="24"/>
        </w:rPr>
        <w:t>times likely decided to save money</w:t>
      </w:r>
      <w:r>
        <w:rPr>
          <w:rFonts w:ascii="Times New Roman" w:hAnsi="Times New Roman" w:cs="Times New Roman"/>
          <w:sz w:val="24"/>
          <w:szCs w:val="24"/>
        </w:rPr>
        <w:t xml:space="preserve">. </w:t>
      </w:r>
    </w:p>
    <w:p w:rsidR="00E67963" w:rsidRDefault="00C9110E" w:rsidP="00E67963">
      <w:pPr>
        <w:spacing w:line="360" w:lineRule="auto"/>
        <w:jc w:val="both"/>
        <w:rPr>
          <w:rFonts w:ascii="Times New Roman" w:hAnsi="Times New Roman" w:cs="Times New Roman"/>
          <w:sz w:val="24"/>
          <w:szCs w:val="24"/>
        </w:rPr>
      </w:pPr>
      <w:r>
        <w:rPr>
          <w:rFonts w:ascii="Times New Roman" w:hAnsi="Times New Roman" w:cs="Times New Roman"/>
          <w:sz w:val="24"/>
          <w:szCs w:val="24"/>
        </w:rPr>
        <w:t>Also regarding</w:t>
      </w:r>
      <w:r w:rsidR="00E67963">
        <w:rPr>
          <w:rFonts w:ascii="Times New Roman" w:hAnsi="Times New Roman" w:cs="Times New Roman"/>
          <w:sz w:val="24"/>
          <w:szCs w:val="24"/>
        </w:rPr>
        <w:t xml:space="preserve"> </w:t>
      </w:r>
      <w:r w:rsidRPr="00C9110E">
        <w:rPr>
          <w:rFonts w:ascii="Times New Roman" w:hAnsi="Times New Roman" w:cs="Times New Roman"/>
          <w:sz w:val="24"/>
          <w:szCs w:val="24"/>
        </w:rPr>
        <w:t>EXP</w:t>
      </w:r>
      <w:r w:rsidR="00240B54">
        <w:rPr>
          <w:rFonts w:ascii="Times New Roman" w:hAnsi="Times New Roman" w:cs="Times New Roman"/>
          <w:sz w:val="24"/>
          <w:szCs w:val="24"/>
        </w:rPr>
        <w:t xml:space="preserve"> </w:t>
      </w:r>
      <w:r w:rsidRPr="00C9110E">
        <w:rPr>
          <w:rFonts w:ascii="Times New Roman" w:hAnsi="Times New Roman" w:cs="Times New Roman"/>
          <w:sz w:val="24"/>
          <w:szCs w:val="24"/>
        </w:rPr>
        <w:t>(</w:t>
      </w:r>
      <m:oMath>
        <m:r>
          <w:rPr>
            <w:rFonts w:ascii="Cambria Math" w:hAnsi="Cambria Math" w:cs="Times New Roman"/>
            <w:sz w:val="24"/>
            <w:szCs w:val="24"/>
          </w:rPr>
          <m:t>β</m:t>
        </m:r>
      </m:oMath>
      <w:r w:rsidRPr="00C9110E">
        <w:rPr>
          <w:rFonts w:ascii="Times New Roman" w:hAnsi="Times New Roman" w:cs="Times New Roman"/>
          <w:sz w:val="24"/>
          <w:szCs w:val="24"/>
        </w:rPr>
        <w:t xml:space="preserve">) value for Peer influence factors </w:t>
      </w:r>
      <w:r w:rsidR="007B405A" w:rsidRPr="00C9110E">
        <w:rPr>
          <w:rFonts w:ascii="Times New Roman" w:hAnsi="Times New Roman" w:cs="Times New Roman"/>
          <w:sz w:val="24"/>
          <w:szCs w:val="24"/>
        </w:rPr>
        <w:t>were indicates</w:t>
      </w:r>
      <w:r w:rsidRPr="00C9110E">
        <w:rPr>
          <w:rFonts w:ascii="Times New Roman" w:hAnsi="Times New Roman" w:cs="Times New Roman"/>
          <w:sz w:val="24"/>
          <w:szCs w:val="24"/>
        </w:rPr>
        <w:t xml:space="preserve"> that when the Peer influence and economics was raised by one person the </w:t>
      </w:r>
      <w:r w:rsidR="00A42AEF">
        <w:rPr>
          <w:rFonts w:ascii="Times New Roman" w:hAnsi="Times New Roman" w:cs="Times New Roman"/>
          <w:sz w:val="24"/>
          <w:szCs w:val="24"/>
        </w:rPr>
        <w:t xml:space="preserve">peer </w:t>
      </w:r>
      <w:proofErr w:type="gramStart"/>
      <w:r w:rsidR="00A42AEF">
        <w:rPr>
          <w:rFonts w:ascii="Times New Roman" w:hAnsi="Times New Roman" w:cs="Times New Roman"/>
          <w:sz w:val="24"/>
          <w:szCs w:val="24"/>
        </w:rPr>
        <w:t xml:space="preserve">influence </w:t>
      </w:r>
      <w:r w:rsidRPr="00C9110E">
        <w:rPr>
          <w:rFonts w:ascii="Times New Roman" w:hAnsi="Times New Roman" w:cs="Times New Roman"/>
          <w:sz w:val="24"/>
          <w:szCs w:val="24"/>
        </w:rPr>
        <w:t xml:space="preserve"> was</w:t>
      </w:r>
      <w:proofErr w:type="gramEnd"/>
      <w:r w:rsidRPr="00C9110E">
        <w:rPr>
          <w:rFonts w:ascii="Times New Roman" w:hAnsi="Times New Roman" w:cs="Times New Roman"/>
          <w:sz w:val="24"/>
          <w:szCs w:val="24"/>
        </w:rPr>
        <w:t xml:space="preserve"> </w:t>
      </w:r>
      <w:r w:rsidR="00A42AEF">
        <w:rPr>
          <w:rFonts w:ascii="Times New Roman" w:hAnsi="Times New Roman" w:cs="Times New Roman"/>
          <w:sz w:val="24"/>
          <w:szCs w:val="24"/>
        </w:rPr>
        <w:t xml:space="preserve">raised </w:t>
      </w:r>
      <w:r w:rsidRPr="00C9110E">
        <w:rPr>
          <w:rFonts w:ascii="Times New Roman" w:hAnsi="Times New Roman" w:cs="Times New Roman"/>
          <w:sz w:val="24"/>
          <w:szCs w:val="24"/>
        </w:rPr>
        <w:t>0.</w:t>
      </w:r>
      <w:r w:rsidR="00A42AEF" w:rsidRPr="00A42AEF">
        <w:rPr>
          <w:rFonts w:ascii="Times New Roman" w:hAnsi="Times New Roman" w:cs="Times New Roman"/>
          <w:sz w:val="24"/>
          <w:szCs w:val="24"/>
        </w:rPr>
        <w:t>581</w:t>
      </w:r>
      <w:r>
        <w:rPr>
          <w:rFonts w:ascii="Times New Roman" w:hAnsi="Times New Roman" w:cs="Times New Roman"/>
          <w:sz w:val="24"/>
          <w:szCs w:val="24"/>
        </w:rPr>
        <w:t xml:space="preserve"> </w:t>
      </w:r>
      <w:r w:rsidRPr="00C9110E">
        <w:rPr>
          <w:rFonts w:ascii="Times New Roman" w:hAnsi="Times New Roman" w:cs="Times New Roman"/>
          <w:sz w:val="24"/>
          <w:szCs w:val="24"/>
        </w:rPr>
        <w:t>times as large and ther</w:t>
      </w:r>
      <w:r w:rsidR="00A42AEF">
        <w:rPr>
          <w:rFonts w:ascii="Times New Roman" w:hAnsi="Times New Roman" w:cs="Times New Roman"/>
          <w:sz w:val="24"/>
          <w:szCs w:val="24"/>
        </w:rPr>
        <w:t xml:space="preserve">efore salaried employees were  58.1% </w:t>
      </w:r>
      <w:r w:rsidRPr="00C9110E">
        <w:rPr>
          <w:rFonts w:ascii="Times New Roman" w:hAnsi="Times New Roman" w:cs="Times New Roman"/>
          <w:sz w:val="24"/>
          <w:szCs w:val="24"/>
        </w:rPr>
        <w:t>more times likely decided to save money.</w:t>
      </w:r>
    </w:p>
    <w:p w:rsidR="009F4BE0" w:rsidRDefault="00904799" w:rsidP="00D07DC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Regarding </w:t>
      </w:r>
      <w:r w:rsidR="003101B5">
        <w:rPr>
          <w:rFonts w:ascii="Times New Roman" w:hAnsi="Times New Roman" w:cs="Times New Roman"/>
          <w:sz w:val="24"/>
          <w:szCs w:val="24"/>
        </w:rPr>
        <w:t xml:space="preserve">financial literacy </w:t>
      </w:r>
      <w:r w:rsidR="003101B5" w:rsidRPr="003101B5">
        <w:rPr>
          <w:rFonts w:ascii="Times New Roman" w:hAnsi="Times New Roman" w:cs="Times New Roman"/>
          <w:sz w:val="24"/>
          <w:szCs w:val="24"/>
        </w:rPr>
        <w:t xml:space="preserve">as predictors </w:t>
      </w:r>
      <w:r w:rsidR="00D83598" w:rsidRPr="003101B5">
        <w:rPr>
          <w:rFonts w:ascii="Times New Roman" w:hAnsi="Times New Roman" w:cs="Times New Roman"/>
          <w:sz w:val="24"/>
          <w:szCs w:val="24"/>
        </w:rPr>
        <w:t>was</w:t>
      </w:r>
      <w:r w:rsidR="003101B5" w:rsidRPr="003101B5">
        <w:rPr>
          <w:rFonts w:ascii="Times New Roman" w:hAnsi="Times New Roman" w:cs="Times New Roman"/>
          <w:sz w:val="24"/>
          <w:szCs w:val="24"/>
        </w:rPr>
        <w:t xml:space="preserve"> </w:t>
      </w:r>
      <w:r>
        <w:rPr>
          <w:rFonts w:ascii="Times New Roman" w:hAnsi="Times New Roman" w:cs="Times New Roman"/>
          <w:sz w:val="24"/>
          <w:szCs w:val="24"/>
        </w:rPr>
        <w:t xml:space="preserve">also </w:t>
      </w:r>
      <w:r w:rsidRPr="003101B5">
        <w:rPr>
          <w:rFonts w:ascii="Times New Roman" w:hAnsi="Times New Roman" w:cs="Times New Roman"/>
          <w:sz w:val="24"/>
          <w:szCs w:val="24"/>
        </w:rPr>
        <w:t>a</w:t>
      </w:r>
      <w:r w:rsidR="003101B5" w:rsidRPr="003101B5">
        <w:rPr>
          <w:rFonts w:ascii="Times New Roman" w:hAnsi="Times New Roman" w:cs="Times New Roman"/>
          <w:sz w:val="24"/>
          <w:szCs w:val="24"/>
        </w:rPr>
        <w:t xml:space="preserve"> significant</w:t>
      </w:r>
      <w:r w:rsidR="003101B5">
        <w:rPr>
          <w:rFonts w:ascii="Times New Roman" w:hAnsi="Times New Roman" w:cs="Times New Roman"/>
          <w:sz w:val="24"/>
          <w:szCs w:val="24"/>
        </w:rPr>
        <w:t xml:space="preserve"> </w:t>
      </w:r>
      <w:r w:rsidR="003101B5" w:rsidRPr="003101B5">
        <w:rPr>
          <w:rFonts w:ascii="Times New Roman" w:hAnsi="Times New Roman" w:cs="Times New Roman"/>
          <w:sz w:val="24"/>
          <w:szCs w:val="24"/>
        </w:rPr>
        <w:t xml:space="preserve">predictor. Therefore, according to the regression results the financial literacy had showing a </w:t>
      </w:r>
      <w:r>
        <w:rPr>
          <w:rFonts w:ascii="Times New Roman" w:hAnsi="Times New Roman" w:cs="Times New Roman"/>
          <w:sz w:val="24"/>
          <w:szCs w:val="24"/>
        </w:rPr>
        <w:t xml:space="preserve">positive and </w:t>
      </w:r>
      <w:r w:rsidR="003101B5" w:rsidRPr="003101B5">
        <w:rPr>
          <w:rFonts w:ascii="Times New Roman" w:hAnsi="Times New Roman" w:cs="Times New Roman"/>
          <w:sz w:val="24"/>
          <w:szCs w:val="24"/>
        </w:rPr>
        <w:t>significant effect on saving decision of the salaried</w:t>
      </w:r>
      <w:r w:rsidR="003101B5">
        <w:rPr>
          <w:rFonts w:ascii="Times New Roman" w:hAnsi="Times New Roman" w:cs="Times New Roman"/>
          <w:sz w:val="24"/>
          <w:szCs w:val="24"/>
        </w:rPr>
        <w:t xml:space="preserve"> </w:t>
      </w:r>
      <w:r w:rsidR="003101B5" w:rsidRPr="003101B5">
        <w:rPr>
          <w:rFonts w:ascii="Times New Roman" w:hAnsi="Times New Roman" w:cs="Times New Roman"/>
          <w:sz w:val="24"/>
          <w:szCs w:val="24"/>
        </w:rPr>
        <w:t>employees in the study area as it shows significance level of 0.0</w:t>
      </w:r>
      <w:r>
        <w:rPr>
          <w:rFonts w:ascii="Times New Roman" w:hAnsi="Times New Roman" w:cs="Times New Roman"/>
          <w:sz w:val="24"/>
          <w:szCs w:val="24"/>
        </w:rPr>
        <w:t xml:space="preserve">00 </w:t>
      </w:r>
      <w:r w:rsidR="003101B5" w:rsidRPr="003101B5">
        <w:rPr>
          <w:rFonts w:ascii="Times New Roman" w:hAnsi="Times New Roman" w:cs="Times New Roman"/>
          <w:sz w:val="24"/>
          <w:szCs w:val="24"/>
        </w:rPr>
        <w:t>which</w:t>
      </w:r>
      <w:r>
        <w:rPr>
          <w:rFonts w:ascii="Times New Roman" w:hAnsi="Times New Roman" w:cs="Times New Roman"/>
          <w:sz w:val="24"/>
          <w:szCs w:val="24"/>
        </w:rPr>
        <w:t xml:space="preserve"> was less</w:t>
      </w:r>
      <w:r w:rsidR="003101B5" w:rsidRPr="003101B5">
        <w:rPr>
          <w:rFonts w:ascii="Times New Roman" w:hAnsi="Times New Roman" w:cs="Times New Roman"/>
          <w:sz w:val="24"/>
          <w:szCs w:val="24"/>
        </w:rPr>
        <w:t xml:space="preserve"> than the standard significance level 0.05. Therefore, the researchers accepted the null hypothesis that</w:t>
      </w:r>
      <w:r w:rsidR="003101B5">
        <w:rPr>
          <w:rFonts w:ascii="Times New Roman" w:hAnsi="Times New Roman" w:cs="Times New Roman"/>
          <w:sz w:val="24"/>
          <w:szCs w:val="24"/>
        </w:rPr>
        <w:t xml:space="preserve"> </w:t>
      </w:r>
      <w:r w:rsidR="003101B5" w:rsidRPr="003101B5">
        <w:rPr>
          <w:rFonts w:ascii="Times New Roman" w:hAnsi="Times New Roman" w:cs="Times New Roman"/>
          <w:sz w:val="24"/>
          <w:szCs w:val="24"/>
        </w:rPr>
        <w:t xml:space="preserve">there </w:t>
      </w:r>
      <w:r w:rsidR="00EE25B2" w:rsidRPr="003101B5">
        <w:rPr>
          <w:rFonts w:ascii="Times New Roman" w:hAnsi="Times New Roman" w:cs="Times New Roman"/>
          <w:sz w:val="24"/>
          <w:szCs w:val="24"/>
        </w:rPr>
        <w:t>are significant impacts</w:t>
      </w:r>
      <w:r w:rsidR="003101B5" w:rsidRPr="003101B5">
        <w:rPr>
          <w:rFonts w:ascii="Times New Roman" w:hAnsi="Times New Roman" w:cs="Times New Roman"/>
          <w:sz w:val="24"/>
          <w:szCs w:val="24"/>
        </w:rPr>
        <w:t xml:space="preserve"> of financial literacy on saving decision of</w:t>
      </w:r>
      <w:r w:rsidR="003101B5">
        <w:rPr>
          <w:rFonts w:ascii="Times New Roman" w:hAnsi="Times New Roman" w:cs="Times New Roman"/>
          <w:sz w:val="24"/>
          <w:szCs w:val="24"/>
        </w:rPr>
        <w:t xml:space="preserve"> </w:t>
      </w:r>
      <w:r w:rsidR="003101B5" w:rsidRPr="003101B5">
        <w:rPr>
          <w:rFonts w:ascii="Times New Roman" w:hAnsi="Times New Roman" w:cs="Times New Roman"/>
          <w:sz w:val="24"/>
          <w:szCs w:val="24"/>
        </w:rPr>
        <w:t>the salaried employees in the study area.</w:t>
      </w:r>
      <w:r w:rsidR="003101B5">
        <w:rPr>
          <w:rFonts w:ascii="Times New Roman" w:hAnsi="Times New Roman" w:cs="Times New Roman"/>
          <w:sz w:val="24"/>
          <w:szCs w:val="24"/>
        </w:rPr>
        <w:t xml:space="preserve"> </w:t>
      </w:r>
    </w:p>
    <w:p w:rsidR="004B4D56" w:rsidRDefault="004B4D56" w:rsidP="00D07DC9">
      <w:pPr>
        <w:spacing w:line="360" w:lineRule="auto"/>
        <w:jc w:val="both"/>
        <w:rPr>
          <w:rFonts w:ascii="Times New Roman" w:hAnsi="Times New Roman" w:cs="Times New Roman"/>
          <w:sz w:val="24"/>
          <w:szCs w:val="24"/>
        </w:rPr>
      </w:pPr>
      <w:proofErr w:type="spellStart"/>
      <w:r w:rsidRPr="004B4D56">
        <w:rPr>
          <w:rFonts w:ascii="Times New Roman" w:hAnsi="Times New Roman" w:cs="Times New Roman"/>
          <w:sz w:val="24"/>
          <w:szCs w:val="24"/>
        </w:rPr>
        <w:t>Kafele</w:t>
      </w:r>
      <w:proofErr w:type="spellEnd"/>
      <w:r w:rsidRPr="004B4D56">
        <w:rPr>
          <w:rFonts w:ascii="Times New Roman" w:hAnsi="Times New Roman" w:cs="Times New Roman"/>
          <w:sz w:val="24"/>
          <w:szCs w:val="24"/>
        </w:rPr>
        <w:t xml:space="preserve"> (2010) asserts that financial literacy is positively related to the way a person undertakes his/her financial decisions hence financial educations should entail all aspects of finance </w:t>
      </w:r>
      <w:proofErr w:type="gramStart"/>
      <w:r w:rsidRPr="004B4D56">
        <w:rPr>
          <w:rFonts w:ascii="Times New Roman" w:hAnsi="Times New Roman" w:cs="Times New Roman"/>
          <w:sz w:val="24"/>
          <w:szCs w:val="24"/>
        </w:rPr>
        <w:t>so as to</w:t>
      </w:r>
      <w:proofErr w:type="gramEnd"/>
      <w:r w:rsidRPr="004B4D56">
        <w:rPr>
          <w:rFonts w:ascii="Times New Roman" w:hAnsi="Times New Roman" w:cs="Times New Roman"/>
          <w:sz w:val="24"/>
          <w:szCs w:val="24"/>
        </w:rPr>
        <w:t xml:space="preserve"> enable individuals have the facts at hand so that the supply of savings products can be effective.</w:t>
      </w:r>
    </w:p>
    <w:p w:rsidR="00F04892" w:rsidRPr="00F04892" w:rsidRDefault="00F04892" w:rsidP="00F04892">
      <w:pPr>
        <w:spacing w:line="360" w:lineRule="auto"/>
        <w:jc w:val="both"/>
        <w:rPr>
          <w:rFonts w:ascii="Times New Roman" w:hAnsi="Times New Roman" w:cs="Times New Roman"/>
          <w:sz w:val="24"/>
          <w:szCs w:val="24"/>
        </w:rPr>
      </w:pPr>
      <w:r w:rsidRPr="00F04892">
        <w:rPr>
          <w:rFonts w:ascii="Times New Roman" w:hAnsi="Times New Roman" w:cs="Times New Roman"/>
          <w:sz w:val="24"/>
          <w:szCs w:val="24"/>
        </w:rPr>
        <w:t xml:space="preserve">In addition, the research of Sabri and MacDonald (2010) also demonstrates that financial literacy had no positive and significant effect on college students’ savings behavior. They had included 3850 students from 11 universities located in Malaysia and questionnaires were distributed to 350 students randomly selected from each of the targeted universities. </w:t>
      </w:r>
    </w:p>
    <w:p w:rsidR="00316C70" w:rsidRDefault="00D07DC9" w:rsidP="00D07DC9">
      <w:pPr>
        <w:spacing w:line="360" w:lineRule="auto"/>
        <w:jc w:val="both"/>
        <w:rPr>
          <w:rFonts w:ascii="Times New Roman" w:hAnsi="Times New Roman" w:cs="Times New Roman"/>
          <w:sz w:val="24"/>
          <w:szCs w:val="24"/>
        </w:rPr>
      </w:pPr>
      <w:r w:rsidRPr="00D07DC9">
        <w:rPr>
          <w:rFonts w:ascii="Times New Roman" w:hAnsi="Times New Roman" w:cs="Times New Roman"/>
          <w:sz w:val="24"/>
          <w:szCs w:val="24"/>
        </w:rPr>
        <w:t xml:space="preserve">The first factor which affects no saving is the </w:t>
      </w:r>
      <w:r w:rsidR="00C955BB">
        <w:rPr>
          <w:rFonts w:ascii="Times New Roman" w:hAnsi="Times New Roman" w:cs="Times New Roman"/>
          <w:sz w:val="24"/>
          <w:szCs w:val="24"/>
        </w:rPr>
        <w:t xml:space="preserve">self-control of the </w:t>
      </w:r>
      <w:r w:rsidRPr="00D07DC9">
        <w:rPr>
          <w:rFonts w:ascii="Times New Roman" w:hAnsi="Times New Roman" w:cs="Times New Roman"/>
          <w:sz w:val="24"/>
          <w:szCs w:val="24"/>
        </w:rPr>
        <w:t xml:space="preserve">employees. The odds ratio indicates that for </w:t>
      </w:r>
      <w:proofErr w:type="gramStart"/>
      <w:r w:rsidRPr="00D07DC9">
        <w:rPr>
          <w:rFonts w:ascii="Times New Roman" w:hAnsi="Times New Roman" w:cs="Times New Roman"/>
          <w:sz w:val="24"/>
          <w:szCs w:val="24"/>
        </w:rPr>
        <w:t>every o</w:t>
      </w:r>
      <w:r w:rsidR="00C955BB">
        <w:rPr>
          <w:rFonts w:ascii="Times New Roman" w:hAnsi="Times New Roman" w:cs="Times New Roman"/>
          <w:sz w:val="24"/>
          <w:szCs w:val="24"/>
        </w:rPr>
        <w:t>ne</w:t>
      </w:r>
      <w:proofErr w:type="gramEnd"/>
      <w:r w:rsidR="00C955BB">
        <w:rPr>
          <w:rFonts w:ascii="Times New Roman" w:hAnsi="Times New Roman" w:cs="Times New Roman"/>
          <w:sz w:val="24"/>
          <w:szCs w:val="24"/>
        </w:rPr>
        <w:t xml:space="preserve"> number increase of </w:t>
      </w:r>
      <w:r w:rsidR="00C955BB" w:rsidRPr="00C955BB">
        <w:rPr>
          <w:rFonts w:ascii="Times New Roman" w:hAnsi="Times New Roman" w:cs="Times New Roman"/>
          <w:sz w:val="24"/>
          <w:szCs w:val="24"/>
        </w:rPr>
        <w:t>self-control</w:t>
      </w:r>
      <w:r w:rsidRPr="00D07DC9">
        <w:rPr>
          <w:rFonts w:ascii="Times New Roman" w:hAnsi="Times New Roman" w:cs="Times New Roman"/>
          <w:sz w:val="24"/>
          <w:szCs w:val="24"/>
        </w:rPr>
        <w:t>, the probability of not to save of the same</w:t>
      </w:r>
      <w:r w:rsidR="008A06B7">
        <w:rPr>
          <w:rFonts w:ascii="Times New Roman" w:hAnsi="Times New Roman" w:cs="Times New Roman"/>
          <w:sz w:val="24"/>
          <w:szCs w:val="24"/>
        </w:rPr>
        <w:t xml:space="preserve"> employee increases </w:t>
      </w:r>
      <w:r w:rsidR="008A06B7" w:rsidRPr="008A06B7">
        <w:rPr>
          <w:rFonts w:ascii="Times New Roman" w:hAnsi="Times New Roman" w:cs="Times New Roman"/>
          <w:sz w:val="24"/>
          <w:szCs w:val="24"/>
        </w:rPr>
        <w:t>0.373</w:t>
      </w:r>
      <w:r w:rsidR="00C955BB">
        <w:rPr>
          <w:rFonts w:ascii="Times New Roman" w:hAnsi="Times New Roman" w:cs="Times New Roman"/>
          <w:sz w:val="24"/>
          <w:szCs w:val="24"/>
        </w:rPr>
        <w:t xml:space="preserve"> times </w:t>
      </w:r>
      <w:r w:rsidRPr="00D07DC9">
        <w:rPr>
          <w:rFonts w:ascii="Times New Roman" w:hAnsi="Times New Roman" w:cs="Times New Roman"/>
          <w:sz w:val="24"/>
          <w:szCs w:val="24"/>
        </w:rPr>
        <w:t xml:space="preserve">that of an employee who has no </w:t>
      </w:r>
      <w:r w:rsidR="008A06B7">
        <w:rPr>
          <w:rFonts w:ascii="Times New Roman" w:hAnsi="Times New Roman" w:cs="Times New Roman"/>
          <w:sz w:val="24"/>
          <w:szCs w:val="24"/>
        </w:rPr>
        <w:t>self-control</w:t>
      </w:r>
      <w:r w:rsidRPr="00D07DC9">
        <w:rPr>
          <w:rFonts w:ascii="Times New Roman" w:hAnsi="Times New Roman" w:cs="Times New Roman"/>
          <w:sz w:val="24"/>
          <w:szCs w:val="24"/>
        </w:rPr>
        <w:t xml:space="preserve"> (</w:t>
      </w:r>
      <m:oMath>
        <m:r>
          <w:rPr>
            <w:rFonts w:ascii="Cambria Math" w:hAnsi="Cambria Math" w:cs="Times New Roman"/>
            <w:sz w:val="24"/>
            <w:szCs w:val="24"/>
          </w:rPr>
          <m:t>coeff</m:t>
        </m:r>
      </m:oMath>
      <w:r w:rsidRPr="00D07DC9">
        <w:rPr>
          <w:rFonts w:ascii="Times New Roman" w:hAnsi="Times New Roman" w:cs="Times New Roman"/>
          <w:sz w:val="24"/>
          <w:szCs w:val="24"/>
        </w:rPr>
        <w:t xml:space="preserve"> </w:t>
      </w:r>
      <w:r w:rsidR="00904799">
        <w:rPr>
          <w:rFonts w:ascii="Times New Roman" w:hAnsi="Times New Roman" w:cs="Times New Roman"/>
          <w:sz w:val="24"/>
          <w:szCs w:val="24"/>
        </w:rPr>
        <w:t>-</w:t>
      </w:r>
      <w:r w:rsidR="008A06B7" w:rsidRPr="008A06B7">
        <w:rPr>
          <w:rFonts w:ascii="Times New Roman" w:hAnsi="Times New Roman" w:cs="Times New Roman"/>
          <w:bCs/>
          <w:sz w:val="24"/>
          <w:szCs w:val="24"/>
        </w:rPr>
        <w:t>0</w:t>
      </w:r>
      <w:r w:rsidR="00904799" w:rsidRPr="00904799">
        <w:rPr>
          <w:rFonts w:ascii="Times New Roman" w:hAnsi="Times New Roman" w:cs="Times New Roman"/>
          <w:sz w:val="24"/>
          <w:szCs w:val="24"/>
        </w:rPr>
        <w:t>.130</w:t>
      </w:r>
      <w:r w:rsidR="008A06B7">
        <w:rPr>
          <w:rFonts w:ascii="Times New Roman" w:hAnsi="Times New Roman" w:cs="Times New Roman"/>
          <w:sz w:val="24"/>
          <w:szCs w:val="24"/>
        </w:rPr>
        <w:t xml:space="preserve">, </w:t>
      </w:r>
      <w:r w:rsidRPr="00D07DC9">
        <w:rPr>
          <w:rFonts w:ascii="Times New Roman" w:hAnsi="Times New Roman" w:cs="Times New Roman"/>
          <w:sz w:val="24"/>
          <w:szCs w:val="24"/>
        </w:rPr>
        <w:t>P=0.</w:t>
      </w:r>
      <w:r w:rsidR="00904799" w:rsidRPr="00904799">
        <w:rPr>
          <w:rFonts w:ascii="Times New Roman" w:hAnsi="Times New Roman" w:cs="Times New Roman"/>
          <w:sz w:val="24"/>
          <w:szCs w:val="24"/>
        </w:rPr>
        <w:t>113</w:t>
      </w:r>
      <w:r w:rsidR="00904799">
        <w:rPr>
          <w:rFonts w:ascii="Times New Roman" w:hAnsi="Times New Roman" w:cs="Times New Roman"/>
          <w:sz w:val="24"/>
          <w:szCs w:val="24"/>
        </w:rPr>
        <w:t>)</w:t>
      </w:r>
      <w:r w:rsidRPr="00D07DC9">
        <w:rPr>
          <w:rFonts w:ascii="Times New Roman" w:hAnsi="Times New Roman" w:cs="Times New Roman"/>
          <w:sz w:val="24"/>
          <w:szCs w:val="24"/>
        </w:rPr>
        <w:t xml:space="preserve">. </w:t>
      </w:r>
    </w:p>
    <w:p w:rsidR="001F250E" w:rsidRDefault="00D07DC9" w:rsidP="00D07DC9">
      <w:pPr>
        <w:spacing w:line="360" w:lineRule="auto"/>
        <w:jc w:val="both"/>
        <w:rPr>
          <w:rFonts w:ascii="Times New Roman" w:hAnsi="Times New Roman" w:cs="Times New Roman"/>
          <w:sz w:val="24"/>
          <w:szCs w:val="24"/>
        </w:rPr>
      </w:pPr>
      <w:r w:rsidRPr="00D07DC9">
        <w:rPr>
          <w:rFonts w:ascii="Times New Roman" w:hAnsi="Times New Roman" w:cs="Times New Roman"/>
          <w:sz w:val="24"/>
          <w:szCs w:val="24"/>
        </w:rPr>
        <w:t>This indicates that employees</w:t>
      </w:r>
      <w:r w:rsidR="008A06B7">
        <w:rPr>
          <w:rFonts w:ascii="Times New Roman" w:hAnsi="Times New Roman" w:cs="Times New Roman"/>
          <w:sz w:val="24"/>
          <w:szCs w:val="24"/>
        </w:rPr>
        <w:t xml:space="preserve"> with large number of self-control </w:t>
      </w:r>
      <w:r w:rsidR="008A06B7" w:rsidRPr="00D07DC9">
        <w:rPr>
          <w:rFonts w:ascii="Times New Roman" w:hAnsi="Times New Roman" w:cs="Times New Roman"/>
          <w:sz w:val="24"/>
          <w:szCs w:val="24"/>
        </w:rPr>
        <w:t>are</w:t>
      </w:r>
      <w:r w:rsidRPr="00D07DC9">
        <w:rPr>
          <w:rFonts w:ascii="Times New Roman" w:hAnsi="Times New Roman" w:cs="Times New Roman"/>
          <w:sz w:val="24"/>
          <w:szCs w:val="24"/>
        </w:rPr>
        <w:t xml:space="preserve"> more likely not to save money </w:t>
      </w:r>
      <w:r w:rsidR="008A06B7">
        <w:rPr>
          <w:rFonts w:ascii="Times New Roman" w:hAnsi="Times New Roman" w:cs="Times New Roman"/>
          <w:sz w:val="24"/>
          <w:szCs w:val="24"/>
        </w:rPr>
        <w:t>as compared to those with have a self-control employee</w:t>
      </w:r>
      <w:r w:rsidRPr="00D07DC9">
        <w:rPr>
          <w:rFonts w:ascii="Times New Roman" w:hAnsi="Times New Roman" w:cs="Times New Roman"/>
          <w:sz w:val="24"/>
          <w:szCs w:val="24"/>
        </w:rPr>
        <w:t xml:space="preserve">. </w:t>
      </w:r>
      <w:r w:rsidR="00904799">
        <w:rPr>
          <w:rFonts w:ascii="Times New Roman" w:hAnsi="Times New Roman" w:cs="Times New Roman"/>
          <w:sz w:val="24"/>
          <w:szCs w:val="24"/>
        </w:rPr>
        <w:t xml:space="preserve"> </w:t>
      </w:r>
      <w:r w:rsidRPr="00D07DC9">
        <w:rPr>
          <w:rFonts w:ascii="Times New Roman" w:hAnsi="Times New Roman" w:cs="Times New Roman"/>
          <w:sz w:val="24"/>
          <w:szCs w:val="24"/>
        </w:rPr>
        <w:t xml:space="preserve">This </w:t>
      </w:r>
      <w:r w:rsidR="008A06B7">
        <w:rPr>
          <w:rFonts w:ascii="Times New Roman" w:hAnsi="Times New Roman" w:cs="Times New Roman"/>
          <w:sz w:val="24"/>
          <w:szCs w:val="24"/>
        </w:rPr>
        <w:t xml:space="preserve">regression </w:t>
      </w:r>
      <w:proofErr w:type="gramStart"/>
      <w:r w:rsidR="008A06B7">
        <w:rPr>
          <w:rFonts w:ascii="Times New Roman" w:hAnsi="Times New Roman" w:cs="Times New Roman"/>
          <w:sz w:val="24"/>
          <w:szCs w:val="24"/>
        </w:rPr>
        <w:t>indicate</w:t>
      </w:r>
      <w:proofErr w:type="gramEnd"/>
      <w:r w:rsidR="008A06B7">
        <w:rPr>
          <w:rFonts w:ascii="Times New Roman" w:hAnsi="Times New Roman" w:cs="Times New Roman"/>
          <w:sz w:val="24"/>
          <w:szCs w:val="24"/>
        </w:rPr>
        <w:t xml:space="preserve"> that after </w:t>
      </w:r>
      <w:r w:rsidRPr="00D07DC9">
        <w:rPr>
          <w:rFonts w:ascii="Times New Roman" w:hAnsi="Times New Roman" w:cs="Times New Roman"/>
          <w:sz w:val="24"/>
          <w:szCs w:val="24"/>
        </w:rPr>
        <w:t xml:space="preserve">controlling other variables in the model, the </w:t>
      </w:r>
      <w:r w:rsidR="00904799">
        <w:rPr>
          <w:rFonts w:ascii="Times New Roman" w:hAnsi="Times New Roman" w:cs="Times New Roman"/>
          <w:sz w:val="24"/>
          <w:szCs w:val="24"/>
        </w:rPr>
        <w:t xml:space="preserve">beta value indicate </w:t>
      </w:r>
      <w:r w:rsidR="00A276F3">
        <w:rPr>
          <w:rFonts w:ascii="Times New Roman" w:hAnsi="Times New Roman" w:cs="Times New Roman"/>
          <w:sz w:val="24"/>
          <w:szCs w:val="24"/>
        </w:rPr>
        <w:t xml:space="preserve">that </w:t>
      </w:r>
      <w:r w:rsidR="00A276F3" w:rsidRPr="00D07DC9">
        <w:rPr>
          <w:rFonts w:ascii="Times New Roman" w:hAnsi="Times New Roman" w:cs="Times New Roman"/>
          <w:sz w:val="24"/>
          <w:szCs w:val="24"/>
        </w:rPr>
        <w:t>saving</w:t>
      </w:r>
      <w:r w:rsidR="008A06B7">
        <w:rPr>
          <w:rFonts w:ascii="Times New Roman" w:hAnsi="Times New Roman" w:cs="Times New Roman"/>
          <w:sz w:val="24"/>
          <w:szCs w:val="24"/>
        </w:rPr>
        <w:t xml:space="preserve"> is decreased by </w:t>
      </w:r>
      <w:r w:rsidR="00904799">
        <w:rPr>
          <w:rFonts w:ascii="Times New Roman" w:hAnsi="Times New Roman" w:cs="Times New Roman"/>
          <w:sz w:val="24"/>
          <w:szCs w:val="24"/>
        </w:rPr>
        <w:t>13</w:t>
      </w:r>
      <w:r w:rsidR="008A06B7">
        <w:rPr>
          <w:rFonts w:ascii="Times New Roman" w:hAnsi="Times New Roman" w:cs="Times New Roman"/>
          <w:sz w:val="24"/>
          <w:szCs w:val="24"/>
        </w:rPr>
        <w:t xml:space="preserve">% for </w:t>
      </w:r>
      <w:r w:rsidRPr="00D07DC9">
        <w:rPr>
          <w:rFonts w:ascii="Times New Roman" w:hAnsi="Times New Roman" w:cs="Times New Roman"/>
          <w:sz w:val="24"/>
          <w:szCs w:val="24"/>
        </w:rPr>
        <w:t xml:space="preserve">each unit increases in number of </w:t>
      </w:r>
      <w:r w:rsidR="008A06B7">
        <w:rPr>
          <w:rFonts w:ascii="Times New Roman" w:hAnsi="Times New Roman" w:cs="Times New Roman"/>
          <w:sz w:val="24"/>
          <w:szCs w:val="24"/>
        </w:rPr>
        <w:t>self-control of the employee</w:t>
      </w:r>
      <w:r w:rsidRPr="00D07DC9">
        <w:rPr>
          <w:rFonts w:ascii="Times New Roman" w:hAnsi="Times New Roman" w:cs="Times New Roman"/>
          <w:sz w:val="24"/>
          <w:szCs w:val="24"/>
        </w:rPr>
        <w:t>.</w:t>
      </w:r>
    </w:p>
    <w:p w:rsidR="001F250E" w:rsidRDefault="00EB660F" w:rsidP="00EB660F">
      <w:pPr>
        <w:spacing w:line="360" w:lineRule="auto"/>
        <w:jc w:val="both"/>
        <w:rPr>
          <w:rFonts w:ascii="Times New Roman" w:hAnsi="Times New Roman" w:cs="Times New Roman"/>
          <w:sz w:val="24"/>
          <w:szCs w:val="24"/>
        </w:rPr>
      </w:pPr>
      <w:r w:rsidRPr="00EB660F">
        <w:rPr>
          <w:rFonts w:ascii="Times New Roman" w:hAnsi="Times New Roman" w:cs="Times New Roman"/>
          <w:sz w:val="24"/>
          <w:szCs w:val="24"/>
        </w:rPr>
        <w:t xml:space="preserve">According to results, </w:t>
      </w:r>
      <w:r w:rsidR="00482B3B" w:rsidRPr="00482B3B">
        <w:rPr>
          <w:rFonts w:ascii="Times New Roman" w:hAnsi="Times New Roman" w:cs="Times New Roman"/>
          <w:sz w:val="24"/>
          <w:szCs w:val="24"/>
        </w:rPr>
        <w:t xml:space="preserve">Demographic factors </w:t>
      </w:r>
      <w:r w:rsidR="00482B3B">
        <w:rPr>
          <w:rFonts w:ascii="Times New Roman" w:hAnsi="Times New Roman" w:cs="Times New Roman"/>
          <w:sz w:val="24"/>
          <w:szCs w:val="24"/>
        </w:rPr>
        <w:t>highest</w:t>
      </w:r>
      <w:r w:rsidRPr="00EB660F">
        <w:rPr>
          <w:rFonts w:ascii="Times New Roman" w:hAnsi="Times New Roman" w:cs="Times New Roman"/>
          <w:sz w:val="24"/>
          <w:szCs w:val="24"/>
        </w:rPr>
        <w:t xml:space="preserve"> positively contributes to saving </w:t>
      </w:r>
      <w:proofErr w:type="spellStart"/>
      <w:r w:rsidRPr="00EB660F">
        <w:rPr>
          <w:rFonts w:ascii="Times New Roman" w:hAnsi="Times New Roman" w:cs="Times New Roman"/>
          <w:sz w:val="24"/>
          <w:szCs w:val="24"/>
        </w:rPr>
        <w:t>behaviour</w:t>
      </w:r>
      <w:proofErr w:type="spellEnd"/>
      <w:r w:rsidRPr="00EB660F">
        <w:rPr>
          <w:rFonts w:ascii="Times New Roman" w:hAnsi="Times New Roman" w:cs="Times New Roman"/>
          <w:sz w:val="24"/>
          <w:szCs w:val="24"/>
        </w:rPr>
        <w:t xml:space="preserve"> and </w:t>
      </w:r>
      <w:r w:rsidR="00482B3B" w:rsidRPr="00482B3B">
        <w:rPr>
          <w:rFonts w:ascii="Times New Roman" w:hAnsi="Times New Roman" w:cs="Times New Roman"/>
          <w:sz w:val="24"/>
          <w:szCs w:val="24"/>
        </w:rPr>
        <w:t>parental socialization</w:t>
      </w:r>
      <w:r w:rsidR="00E00F26">
        <w:rPr>
          <w:rFonts w:ascii="Times New Roman" w:hAnsi="Times New Roman" w:cs="Times New Roman"/>
          <w:sz w:val="24"/>
          <w:szCs w:val="24"/>
        </w:rPr>
        <w:t xml:space="preserve">, </w:t>
      </w:r>
      <w:r w:rsidR="00E00F26" w:rsidRPr="00E00F26">
        <w:rPr>
          <w:rFonts w:ascii="Times New Roman" w:hAnsi="Times New Roman" w:cs="Times New Roman"/>
          <w:sz w:val="24"/>
          <w:szCs w:val="24"/>
        </w:rPr>
        <w:t>financial literacy</w:t>
      </w:r>
      <w:r w:rsidR="00482B3B" w:rsidRPr="00482B3B">
        <w:rPr>
          <w:rFonts w:ascii="Times New Roman" w:hAnsi="Times New Roman" w:cs="Times New Roman"/>
          <w:sz w:val="24"/>
          <w:szCs w:val="24"/>
        </w:rPr>
        <w:t xml:space="preserve"> and peer influence </w:t>
      </w:r>
      <w:r w:rsidRPr="00EB660F">
        <w:rPr>
          <w:rFonts w:ascii="Times New Roman" w:hAnsi="Times New Roman" w:cs="Times New Roman"/>
          <w:sz w:val="24"/>
          <w:szCs w:val="24"/>
        </w:rPr>
        <w:t xml:space="preserve">also </w:t>
      </w:r>
      <w:r w:rsidR="00482B3B">
        <w:rPr>
          <w:rFonts w:ascii="Times New Roman" w:hAnsi="Times New Roman" w:cs="Times New Roman"/>
          <w:sz w:val="24"/>
          <w:szCs w:val="24"/>
        </w:rPr>
        <w:t>negatively</w:t>
      </w:r>
      <w:r w:rsidRPr="00EB660F">
        <w:rPr>
          <w:rFonts w:ascii="Times New Roman" w:hAnsi="Times New Roman" w:cs="Times New Roman"/>
          <w:sz w:val="24"/>
          <w:szCs w:val="24"/>
        </w:rPr>
        <w:t xml:space="preserve"> contributes to savi</w:t>
      </w:r>
      <w:r w:rsidR="00E00F26">
        <w:rPr>
          <w:rFonts w:ascii="Times New Roman" w:hAnsi="Times New Roman" w:cs="Times New Roman"/>
          <w:sz w:val="24"/>
          <w:szCs w:val="24"/>
        </w:rPr>
        <w:t xml:space="preserve">ng </w:t>
      </w:r>
      <w:proofErr w:type="spellStart"/>
      <w:r w:rsidR="00E00F26">
        <w:rPr>
          <w:rFonts w:ascii="Times New Roman" w:hAnsi="Times New Roman" w:cs="Times New Roman"/>
          <w:sz w:val="24"/>
          <w:szCs w:val="24"/>
        </w:rPr>
        <w:t>behaviour</w:t>
      </w:r>
      <w:proofErr w:type="spellEnd"/>
      <w:r w:rsidR="00E00F26">
        <w:rPr>
          <w:rFonts w:ascii="Times New Roman" w:hAnsi="Times New Roman" w:cs="Times New Roman"/>
          <w:sz w:val="24"/>
          <w:szCs w:val="24"/>
        </w:rPr>
        <w:t xml:space="preserve"> respectively. But </w:t>
      </w:r>
      <w:r w:rsidR="00482B3B" w:rsidRPr="00482B3B">
        <w:rPr>
          <w:rFonts w:ascii="Times New Roman" w:hAnsi="Times New Roman" w:cs="Times New Roman"/>
          <w:sz w:val="24"/>
          <w:szCs w:val="24"/>
        </w:rPr>
        <w:t xml:space="preserve">self-control </w:t>
      </w:r>
      <w:r w:rsidR="00A276F3" w:rsidRPr="00EB660F">
        <w:rPr>
          <w:rFonts w:ascii="Times New Roman" w:hAnsi="Times New Roman" w:cs="Times New Roman"/>
          <w:sz w:val="24"/>
          <w:szCs w:val="24"/>
        </w:rPr>
        <w:t>doesn’t</w:t>
      </w:r>
      <w:r w:rsidRPr="00EB660F">
        <w:rPr>
          <w:rFonts w:ascii="Times New Roman" w:hAnsi="Times New Roman" w:cs="Times New Roman"/>
          <w:sz w:val="24"/>
          <w:szCs w:val="24"/>
        </w:rPr>
        <w:t xml:space="preserve"> contribute to saving </w:t>
      </w:r>
      <w:proofErr w:type="spellStart"/>
      <w:r w:rsidRPr="00EB660F">
        <w:rPr>
          <w:rFonts w:ascii="Times New Roman" w:hAnsi="Times New Roman" w:cs="Times New Roman"/>
          <w:sz w:val="24"/>
          <w:szCs w:val="24"/>
        </w:rPr>
        <w:t>behaviour</w:t>
      </w:r>
      <w:proofErr w:type="spellEnd"/>
      <w:r w:rsidRPr="00EB660F">
        <w:rPr>
          <w:rFonts w:ascii="Times New Roman" w:hAnsi="Times New Roman" w:cs="Times New Roman"/>
          <w:sz w:val="24"/>
          <w:szCs w:val="24"/>
        </w:rPr>
        <w:t xml:space="preserve">. Therefore, among these </w:t>
      </w:r>
      <w:r w:rsidR="00482B3B">
        <w:rPr>
          <w:rFonts w:ascii="Times New Roman" w:hAnsi="Times New Roman" w:cs="Times New Roman"/>
          <w:sz w:val="24"/>
          <w:szCs w:val="24"/>
        </w:rPr>
        <w:t xml:space="preserve">three </w:t>
      </w:r>
      <w:r w:rsidRPr="00EB660F">
        <w:rPr>
          <w:rFonts w:ascii="Times New Roman" w:hAnsi="Times New Roman" w:cs="Times New Roman"/>
          <w:sz w:val="24"/>
          <w:szCs w:val="24"/>
        </w:rPr>
        <w:t xml:space="preserve">factors, </w:t>
      </w:r>
      <w:r w:rsidR="00482B3B" w:rsidRPr="00482B3B">
        <w:rPr>
          <w:rFonts w:ascii="Times New Roman" w:hAnsi="Times New Roman" w:cs="Times New Roman"/>
          <w:sz w:val="24"/>
          <w:szCs w:val="24"/>
        </w:rPr>
        <w:t xml:space="preserve">Demographic factors highest positively contributes to saving </w:t>
      </w:r>
      <w:proofErr w:type="spellStart"/>
      <w:r w:rsidR="00482B3B" w:rsidRPr="00482B3B">
        <w:rPr>
          <w:rFonts w:ascii="Times New Roman" w:hAnsi="Times New Roman" w:cs="Times New Roman"/>
          <w:sz w:val="24"/>
          <w:szCs w:val="24"/>
        </w:rPr>
        <w:t>behaviour</w:t>
      </w:r>
      <w:proofErr w:type="spellEnd"/>
      <w:r w:rsidR="00482B3B" w:rsidRPr="00482B3B">
        <w:rPr>
          <w:rFonts w:ascii="Times New Roman" w:hAnsi="Times New Roman" w:cs="Times New Roman"/>
          <w:sz w:val="24"/>
          <w:szCs w:val="24"/>
        </w:rPr>
        <w:t xml:space="preserve"> and parental socialization and peer influence </w:t>
      </w:r>
      <w:r w:rsidRPr="00EB660F">
        <w:rPr>
          <w:rFonts w:ascii="Times New Roman" w:hAnsi="Times New Roman" w:cs="Times New Roman"/>
          <w:sz w:val="24"/>
          <w:szCs w:val="24"/>
        </w:rPr>
        <w:t xml:space="preserve">are key influencing factors on saving </w:t>
      </w:r>
      <w:proofErr w:type="spellStart"/>
      <w:r w:rsidRPr="00EB660F">
        <w:rPr>
          <w:rFonts w:ascii="Times New Roman" w:hAnsi="Times New Roman" w:cs="Times New Roman"/>
          <w:sz w:val="24"/>
          <w:szCs w:val="24"/>
        </w:rPr>
        <w:t>behaviour</w:t>
      </w:r>
      <w:proofErr w:type="spellEnd"/>
      <w:r w:rsidRPr="00EB660F">
        <w:rPr>
          <w:rFonts w:ascii="Times New Roman" w:hAnsi="Times New Roman" w:cs="Times New Roman"/>
          <w:sz w:val="24"/>
          <w:szCs w:val="24"/>
        </w:rPr>
        <w:t>.</w:t>
      </w:r>
      <w:r>
        <w:rPr>
          <w:rFonts w:ascii="Times New Roman" w:hAnsi="Times New Roman" w:cs="Times New Roman"/>
          <w:sz w:val="24"/>
          <w:szCs w:val="24"/>
        </w:rPr>
        <w:t xml:space="preserve"> </w:t>
      </w:r>
      <w:r w:rsidR="00482B3B">
        <w:rPr>
          <w:rFonts w:ascii="Times New Roman" w:hAnsi="Times New Roman" w:cs="Times New Roman"/>
          <w:sz w:val="24"/>
          <w:szCs w:val="24"/>
        </w:rPr>
        <w:t xml:space="preserve"> </w:t>
      </w:r>
    </w:p>
    <w:p w:rsidR="00EC7729" w:rsidRDefault="00D054EF" w:rsidP="00D054EF">
      <w:pPr>
        <w:spacing w:line="360" w:lineRule="auto"/>
        <w:jc w:val="both"/>
        <w:rPr>
          <w:rFonts w:ascii="Times New Roman" w:hAnsi="Times New Roman" w:cs="Times New Roman"/>
          <w:sz w:val="24"/>
          <w:szCs w:val="24"/>
        </w:rPr>
      </w:pPr>
      <w:r w:rsidRPr="00D054EF">
        <w:rPr>
          <w:rFonts w:ascii="Times New Roman" w:hAnsi="Times New Roman" w:cs="Times New Roman"/>
          <w:sz w:val="24"/>
          <w:szCs w:val="24"/>
        </w:rPr>
        <w:t>There was a significant positive correlation between Parental Socialization and saving habit (</w:t>
      </w:r>
      <w:proofErr w:type="spellStart"/>
      <w:r w:rsidRPr="00D054EF">
        <w:rPr>
          <w:rFonts w:ascii="Times New Roman" w:hAnsi="Times New Roman" w:cs="Times New Roman"/>
          <w:i/>
          <w:iCs/>
          <w:sz w:val="24"/>
          <w:szCs w:val="24"/>
        </w:rPr>
        <w:t>r</w:t>
      </w:r>
      <w:r w:rsidRPr="00D054EF">
        <w:rPr>
          <w:rFonts w:ascii="Times New Roman" w:hAnsi="Times New Roman" w:cs="Times New Roman"/>
          <w:sz w:val="24"/>
          <w:szCs w:val="24"/>
        </w:rPr>
        <w:t>s</w:t>
      </w:r>
      <w:proofErr w:type="spellEnd"/>
      <w:r w:rsidRPr="00D054EF">
        <w:rPr>
          <w:rFonts w:ascii="Times New Roman" w:hAnsi="Times New Roman" w:cs="Times New Roman"/>
          <w:sz w:val="24"/>
          <w:szCs w:val="24"/>
        </w:rPr>
        <w:t xml:space="preserve"> = 0.59, </w:t>
      </w:r>
      <w:r w:rsidRPr="00D054EF">
        <w:rPr>
          <w:rFonts w:ascii="Times New Roman" w:hAnsi="Times New Roman" w:cs="Times New Roman"/>
          <w:i/>
          <w:iCs/>
          <w:sz w:val="24"/>
          <w:szCs w:val="24"/>
        </w:rPr>
        <w:t xml:space="preserve">p </w:t>
      </w:r>
      <w:r w:rsidRPr="00D054EF">
        <w:rPr>
          <w:rFonts w:ascii="Times New Roman" w:hAnsi="Times New Roman" w:cs="Times New Roman"/>
          <w:sz w:val="24"/>
          <w:szCs w:val="24"/>
        </w:rPr>
        <w:t xml:space="preserve">&lt;0.01). The correlation coefficient between Parental Socialization and saving habit the respondents save was 0.59 indicating a large effect size. This indicates that as the Parental Socialization of the respondents increased, saving habit tends to increase. </w:t>
      </w:r>
      <w:r w:rsidR="00240B54">
        <w:rPr>
          <w:rFonts w:ascii="Times New Roman" w:hAnsi="Times New Roman" w:cs="Times New Roman"/>
          <w:sz w:val="24"/>
          <w:szCs w:val="24"/>
        </w:rPr>
        <w:t xml:space="preserve"> </w:t>
      </w:r>
      <w:r w:rsidRPr="00D054EF">
        <w:rPr>
          <w:rFonts w:ascii="Times New Roman" w:hAnsi="Times New Roman" w:cs="Times New Roman"/>
          <w:sz w:val="24"/>
          <w:szCs w:val="24"/>
        </w:rPr>
        <w:t xml:space="preserve">The linear Analysis result also showed that there is </w:t>
      </w:r>
      <w:r w:rsidR="00A276F3" w:rsidRPr="00D054EF">
        <w:rPr>
          <w:rFonts w:ascii="Times New Roman" w:hAnsi="Times New Roman" w:cs="Times New Roman"/>
          <w:sz w:val="24"/>
          <w:szCs w:val="24"/>
        </w:rPr>
        <w:t>strong</w:t>
      </w:r>
      <w:r w:rsidRPr="00D054EF">
        <w:rPr>
          <w:rFonts w:ascii="Times New Roman" w:hAnsi="Times New Roman" w:cs="Times New Roman"/>
          <w:sz w:val="24"/>
          <w:szCs w:val="24"/>
        </w:rPr>
        <w:t xml:space="preserve"> evidence that the two variables are correlated.</w:t>
      </w:r>
    </w:p>
    <w:p w:rsidR="00D054EF" w:rsidRDefault="00D054EF" w:rsidP="00D054EF">
      <w:pPr>
        <w:spacing w:line="360" w:lineRule="auto"/>
        <w:jc w:val="both"/>
        <w:rPr>
          <w:rFonts w:ascii="Times New Roman" w:hAnsi="Times New Roman" w:cs="Times New Roman"/>
          <w:sz w:val="24"/>
          <w:szCs w:val="24"/>
        </w:rPr>
      </w:pPr>
    </w:p>
    <w:p w:rsidR="005267BD" w:rsidRDefault="005267BD" w:rsidP="00D054EF">
      <w:pPr>
        <w:spacing w:line="360" w:lineRule="auto"/>
        <w:jc w:val="both"/>
        <w:rPr>
          <w:rFonts w:ascii="Times New Roman" w:hAnsi="Times New Roman" w:cs="Times New Roman"/>
          <w:sz w:val="24"/>
          <w:szCs w:val="24"/>
        </w:rPr>
      </w:pPr>
    </w:p>
    <w:p w:rsidR="005267BD" w:rsidRDefault="005267BD" w:rsidP="00D054EF">
      <w:pPr>
        <w:spacing w:line="360" w:lineRule="auto"/>
        <w:jc w:val="both"/>
        <w:rPr>
          <w:rFonts w:ascii="Times New Roman" w:hAnsi="Times New Roman" w:cs="Times New Roman"/>
          <w:sz w:val="24"/>
          <w:szCs w:val="24"/>
        </w:rPr>
      </w:pPr>
    </w:p>
    <w:p w:rsidR="005267BD" w:rsidRDefault="005267BD" w:rsidP="00D054EF">
      <w:pPr>
        <w:spacing w:line="360" w:lineRule="auto"/>
        <w:jc w:val="both"/>
        <w:rPr>
          <w:rFonts w:ascii="Times New Roman" w:hAnsi="Times New Roman" w:cs="Times New Roman"/>
          <w:sz w:val="24"/>
          <w:szCs w:val="24"/>
        </w:rPr>
      </w:pPr>
    </w:p>
    <w:p w:rsidR="005267BD" w:rsidRDefault="005267BD" w:rsidP="00D054EF">
      <w:pPr>
        <w:spacing w:line="360" w:lineRule="auto"/>
        <w:jc w:val="both"/>
        <w:rPr>
          <w:rFonts w:ascii="Times New Roman" w:hAnsi="Times New Roman" w:cs="Times New Roman"/>
          <w:sz w:val="24"/>
          <w:szCs w:val="24"/>
        </w:rPr>
      </w:pPr>
    </w:p>
    <w:p w:rsidR="005267BD" w:rsidRDefault="005267BD" w:rsidP="00D054EF">
      <w:pPr>
        <w:spacing w:line="360" w:lineRule="auto"/>
        <w:jc w:val="both"/>
        <w:rPr>
          <w:rFonts w:ascii="Times New Roman" w:hAnsi="Times New Roman" w:cs="Times New Roman"/>
          <w:sz w:val="24"/>
          <w:szCs w:val="24"/>
        </w:rPr>
      </w:pPr>
    </w:p>
    <w:p w:rsidR="005267BD" w:rsidRDefault="005267BD" w:rsidP="00D054EF">
      <w:pPr>
        <w:spacing w:line="360" w:lineRule="auto"/>
        <w:jc w:val="both"/>
        <w:rPr>
          <w:rFonts w:ascii="Times New Roman" w:hAnsi="Times New Roman" w:cs="Times New Roman"/>
          <w:sz w:val="24"/>
          <w:szCs w:val="24"/>
        </w:rPr>
      </w:pPr>
    </w:p>
    <w:p w:rsidR="005267BD" w:rsidRDefault="005267BD" w:rsidP="00D054EF">
      <w:pPr>
        <w:spacing w:line="360" w:lineRule="auto"/>
        <w:jc w:val="both"/>
        <w:rPr>
          <w:rFonts w:ascii="Times New Roman" w:hAnsi="Times New Roman" w:cs="Times New Roman"/>
          <w:sz w:val="24"/>
          <w:szCs w:val="24"/>
        </w:rPr>
      </w:pPr>
    </w:p>
    <w:p w:rsidR="005267BD" w:rsidRDefault="005267BD" w:rsidP="00D054EF">
      <w:pPr>
        <w:spacing w:line="360" w:lineRule="auto"/>
        <w:jc w:val="both"/>
        <w:rPr>
          <w:rFonts w:ascii="Times New Roman" w:hAnsi="Times New Roman" w:cs="Times New Roman"/>
          <w:sz w:val="24"/>
          <w:szCs w:val="24"/>
        </w:rPr>
      </w:pPr>
    </w:p>
    <w:p w:rsidR="00AC0670" w:rsidRPr="00061D31" w:rsidRDefault="0070322C" w:rsidP="007B4CB9">
      <w:pPr>
        <w:pStyle w:val="Heading2"/>
      </w:pPr>
      <w:bookmarkStart w:id="152" w:name="_Toc117574002"/>
      <w:r>
        <w:t xml:space="preserve">                                                              </w:t>
      </w:r>
      <w:proofErr w:type="gramStart"/>
      <w:r w:rsidR="00061D31" w:rsidRPr="00061D31">
        <w:t xml:space="preserve">CHAPTER </w:t>
      </w:r>
      <w:r w:rsidR="007874BB">
        <w:t xml:space="preserve"> </w:t>
      </w:r>
      <w:r w:rsidR="00061D31" w:rsidRPr="00061D31">
        <w:t>FIVE</w:t>
      </w:r>
      <w:bookmarkEnd w:id="152"/>
      <w:proofErr w:type="gramEnd"/>
    </w:p>
    <w:p w:rsidR="00800FF3" w:rsidRDefault="0070322C" w:rsidP="007B4CB9">
      <w:pPr>
        <w:pStyle w:val="Heading2"/>
      </w:pPr>
      <w:bookmarkStart w:id="153" w:name="_Toc117574003"/>
      <w:r>
        <w:t xml:space="preserve">                              </w:t>
      </w:r>
      <w:r w:rsidR="00AC0670">
        <w:t xml:space="preserve">SUMMARY, </w:t>
      </w:r>
      <w:r w:rsidR="00AC0670" w:rsidRPr="00DA4F34">
        <w:t>CONCLUSIONS AND RECOMMENDATIONS</w:t>
      </w:r>
      <w:bookmarkEnd w:id="153"/>
    </w:p>
    <w:p w:rsidR="00896C0B" w:rsidRDefault="00B178B3" w:rsidP="007B4CB9">
      <w:pPr>
        <w:pStyle w:val="Heading2"/>
      </w:pPr>
      <w:bookmarkStart w:id="154" w:name="_Toc117574004"/>
      <w:r>
        <w:t xml:space="preserve">5.1. </w:t>
      </w:r>
      <w:r w:rsidR="00896C0B">
        <w:t>Summary</w:t>
      </w:r>
      <w:bookmarkEnd w:id="154"/>
      <w:r w:rsidR="00896C0B">
        <w:t xml:space="preserve"> </w:t>
      </w:r>
    </w:p>
    <w:p w:rsidR="00B178B3" w:rsidRDefault="00896C0B" w:rsidP="00896C0B">
      <w:pPr>
        <w:spacing w:line="360" w:lineRule="auto"/>
        <w:jc w:val="both"/>
        <w:rPr>
          <w:rFonts w:ascii="Times New Roman" w:hAnsi="Times New Roman" w:cs="Times New Roman"/>
          <w:sz w:val="24"/>
          <w:szCs w:val="24"/>
        </w:rPr>
      </w:pPr>
      <w:r w:rsidRPr="00896C0B">
        <w:rPr>
          <w:rFonts w:ascii="Times New Roman" w:hAnsi="Times New Roman" w:cs="Times New Roman"/>
          <w:sz w:val="24"/>
          <w:szCs w:val="24"/>
        </w:rPr>
        <w:t xml:space="preserve">This study analyzes factors </w:t>
      </w:r>
      <w:r w:rsidR="00345895">
        <w:rPr>
          <w:rFonts w:ascii="Times New Roman" w:hAnsi="Times New Roman" w:cs="Times New Roman"/>
          <w:sz w:val="24"/>
          <w:szCs w:val="24"/>
        </w:rPr>
        <w:t>affecting the</w:t>
      </w:r>
      <w:r w:rsidRPr="00896C0B">
        <w:rPr>
          <w:rFonts w:ascii="Times New Roman" w:hAnsi="Times New Roman" w:cs="Times New Roman"/>
          <w:sz w:val="24"/>
          <w:szCs w:val="24"/>
        </w:rPr>
        <w:t xml:space="preserve"> saving </w:t>
      </w:r>
      <w:proofErr w:type="spellStart"/>
      <w:r w:rsidRPr="00896C0B">
        <w:rPr>
          <w:rFonts w:ascii="Times New Roman" w:hAnsi="Times New Roman" w:cs="Times New Roman"/>
          <w:sz w:val="24"/>
          <w:szCs w:val="24"/>
        </w:rPr>
        <w:t>behaviour</w:t>
      </w:r>
      <w:proofErr w:type="spellEnd"/>
      <w:r w:rsidRPr="00896C0B">
        <w:rPr>
          <w:rFonts w:ascii="Times New Roman" w:hAnsi="Times New Roman" w:cs="Times New Roman"/>
          <w:sz w:val="24"/>
          <w:szCs w:val="24"/>
        </w:rPr>
        <w:t xml:space="preserve"> among </w:t>
      </w:r>
      <w:r w:rsidR="006C0085">
        <w:rPr>
          <w:rFonts w:ascii="Times New Roman" w:hAnsi="Times New Roman" w:cs="Times New Roman"/>
          <w:sz w:val="24"/>
          <w:szCs w:val="24"/>
        </w:rPr>
        <w:t xml:space="preserve">employee </w:t>
      </w:r>
      <w:r w:rsidR="006C0085" w:rsidRPr="00896C0B">
        <w:rPr>
          <w:rFonts w:ascii="Times New Roman" w:hAnsi="Times New Roman" w:cs="Times New Roman"/>
          <w:sz w:val="24"/>
          <w:szCs w:val="24"/>
        </w:rPr>
        <w:t>in</w:t>
      </w:r>
      <w:r w:rsidRPr="00896C0B">
        <w:rPr>
          <w:rFonts w:ascii="Times New Roman" w:hAnsi="Times New Roman" w:cs="Times New Roman"/>
          <w:sz w:val="24"/>
          <w:szCs w:val="24"/>
        </w:rPr>
        <w:t xml:space="preserve"> </w:t>
      </w:r>
      <w:proofErr w:type="spellStart"/>
      <w:r w:rsidR="00D7641B" w:rsidRPr="00D7641B">
        <w:rPr>
          <w:rFonts w:ascii="Times New Roman" w:hAnsi="Times New Roman" w:cs="Times New Roman"/>
          <w:sz w:val="24"/>
          <w:szCs w:val="24"/>
        </w:rPr>
        <w:t>Homicho</w:t>
      </w:r>
      <w:proofErr w:type="spellEnd"/>
      <w:r w:rsidR="00D7641B" w:rsidRPr="00D7641B">
        <w:rPr>
          <w:rFonts w:ascii="Times New Roman" w:hAnsi="Times New Roman" w:cs="Times New Roman"/>
          <w:sz w:val="24"/>
          <w:szCs w:val="24"/>
        </w:rPr>
        <w:t xml:space="preserve"> ammunition Engendering Industry</w:t>
      </w:r>
      <w:r w:rsidRPr="00896C0B">
        <w:rPr>
          <w:rFonts w:ascii="Times New Roman" w:hAnsi="Times New Roman" w:cs="Times New Roman"/>
          <w:sz w:val="24"/>
          <w:szCs w:val="24"/>
        </w:rPr>
        <w:t xml:space="preserve">. </w:t>
      </w:r>
      <w:r w:rsidR="00B178B3">
        <w:rPr>
          <w:rFonts w:ascii="Times New Roman" w:hAnsi="Times New Roman" w:cs="Times New Roman"/>
          <w:sz w:val="24"/>
          <w:szCs w:val="24"/>
        </w:rPr>
        <w:t xml:space="preserve"> In order to get accurate results and information the researcher raised the following basic research question: </w:t>
      </w:r>
    </w:p>
    <w:p w:rsidR="00B178B3" w:rsidRPr="00B178B3" w:rsidRDefault="00B178B3" w:rsidP="00B178B3">
      <w:pPr>
        <w:numPr>
          <w:ilvl w:val="0"/>
          <w:numId w:val="20"/>
        </w:numPr>
        <w:spacing w:after="0" w:line="360" w:lineRule="auto"/>
        <w:jc w:val="both"/>
        <w:rPr>
          <w:rFonts w:ascii="Times New Roman" w:hAnsi="Times New Roman" w:cs="Times New Roman"/>
          <w:sz w:val="24"/>
          <w:szCs w:val="24"/>
        </w:rPr>
      </w:pPr>
      <w:r w:rsidRPr="00B178B3">
        <w:rPr>
          <w:rFonts w:ascii="Times New Roman" w:hAnsi="Times New Roman" w:cs="Times New Roman"/>
          <w:sz w:val="24"/>
          <w:szCs w:val="24"/>
        </w:rPr>
        <w:t xml:space="preserve">What are the </w:t>
      </w:r>
      <w:r w:rsidR="00A276F3" w:rsidRPr="00B178B3">
        <w:rPr>
          <w:rFonts w:ascii="Times New Roman" w:hAnsi="Times New Roman" w:cs="Times New Roman"/>
          <w:sz w:val="24"/>
          <w:szCs w:val="24"/>
        </w:rPr>
        <w:t>factors that influence</w:t>
      </w:r>
      <w:r w:rsidRPr="00B178B3">
        <w:rPr>
          <w:rFonts w:ascii="Times New Roman" w:hAnsi="Times New Roman" w:cs="Times New Roman"/>
          <w:sz w:val="24"/>
          <w:szCs w:val="24"/>
        </w:rPr>
        <w:t xml:space="preserve"> the saving behavior of employees in the study area?</w:t>
      </w:r>
    </w:p>
    <w:p w:rsidR="00B178B3" w:rsidRPr="00B178B3" w:rsidRDefault="00B178B3" w:rsidP="00B178B3">
      <w:pPr>
        <w:numPr>
          <w:ilvl w:val="0"/>
          <w:numId w:val="20"/>
        </w:numPr>
        <w:spacing w:after="0" w:line="360" w:lineRule="auto"/>
        <w:jc w:val="both"/>
        <w:rPr>
          <w:rFonts w:ascii="Times New Roman" w:hAnsi="Times New Roman" w:cs="Times New Roman"/>
          <w:sz w:val="24"/>
          <w:szCs w:val="24"/>
        </w:rPr>
      </w:pPr>
      <w:r w:rsidRPr="00B178B3">
        <w:rPr>
          <w:rFonts w:ascii="Times New Roman" w:hAnsi="Times New Roman" w:cs="Times New Roman"/>
          <w:sz w:val="24"/>
          <w:szCs w:val="24"/>
        </w:rPr>
        <w:t>What is the impact of demographic factors on saving decision?</w:t>
      </w:r>
    </w:p>
    <w:p w:rsidR="00B178B3" w:rsidRPr="00B178B3" w:rsidRDefault="00B178B3" w:rsidP="00B178B3">
      <w:pPr>
        <w:numPr>
          <w:ilvl w:val="0"/>
          <w:numId w:val="20"/>
        </w:numPr>
        <w:spacing w:after="0" w:line="360" w:lineRule="auto"/>
        <w:jc w:val="both"/>
        <w:rPr>
          <w:rFonts w:ascii="Times New Roman" w:hAnsi="Times New Roman" w:cs="Times New Roman"/>
          <w:sz w:val="24"/>
          <w:szCs w:val="24"/>
        </w:rPr>
      </w:pPr>
      <w:r w:rsidRPr="00B178B3">
        <w:rPr>
          <w:rFonts w:ascii="Times New Roman" w:hAnsi="Times New Roman" w:cs="Times New Roman"/>
          <w:sz w:val="24"/>
          <w:szCs w:val="24"/>
        </w:rPr>
        <w:t>What are the effects of self-control and saving behavior among the employees of the study area?</w:t>
      </w:r>
    </w:p>
    <w:p w:rsidR="00B178B3" w:rsidRPr="00B178B3" w:rsidRDefault="00B178B3" w:rsidP="00B178B3">
      <w:pPr>
        <w:numPr>
          <w:ilvl w:val="0"/>
          <w:numId w:val="20"/>
        </w:numPr>
        <w:spacing w:after="0" w:line="360" w:lineRule="auto"/>
        <w:jc w:val="both"/>
        <w:rPr>
          <w:rFonts w:ascii="Times New Roman" w:hAnsi="Times New Roman" w:cs="Times New Roman"/>
          <w:sz w:val="24"/>
          <w:szCs w:val="24"/>
        </w:rPr>
      </w:pPr>
      <w:r w:rsidRPr="00B178B3">
        <w:rPr>
          <w:rFonts w:ascii="Times New Roman" w:hAnsi="Times New Roman" w:cs="Times New Roman"/>
          <w:sz w:val="24"/>
          <w:szCs w:val="24"/>
        </w:rPr>
        <w:t xml:space="preserve">What are the effects of financial literacy on saving </w:t>
      </w:r>
      <w:proofErr w:type="spellStart"/>
      <w:r w:rsidRPr="00B178B3">
        <w:rPr>
          <w:rFonts w:ascii="Times New Roman" w:hAnsi="Times New Roman" w:cs="Times New Roman"/>
          <w:sz w:val="24"/>
          <w:szCs w:val="24"/>
        </w:rPr>
        <w:t>behaviour</w:t>
      </w:r>
      <w:proofErr w:type="spellEnd"/>
      <w:r w:rsidRPr="00B178B3">
        <w:rPr>
          <w:rFonts w:ascii="Times New Roman" w:hAnsi="Times New Roman" w:cs="Times New Roman"/>
          <w:sz w:val="24"/>
          <w:szCs w:val="24"/>
        </w:rPr>
        <w:t xml:space="preserve"> among employees in the study area?</w:t>
      </w:r>
    </w:p>
    <w:p w:rsidR="00EE2D9F" w:rsidRDefault="00B178B3" w:rsidP="00896C0B">
      <w:pPr>
        <w:spacing w:line="360" w:lineRule="auto"/>
        <w:jc w:val="both"/>
        <w:rPr>
          <w:rFonts w:ascii="Times New Roman" w:hAnsi="Times New Roman" w:cs="Times New Roman"/>
          <w:sz w:val="24"/>
          <w:szCs w:val="24"/>
        </w:rPr>
      </w:pPr>
      <w:r>
        <w:rPr>
          <w:rFonts w:ascii="Times New Roman" w:hAnsi="Times New Roman" w:cs="Times New Roman"/>
          <w:sz w:val="24"/>
          <w:szCs w:val="24"/>
        </w:rPr>
        <w:t>However, w</w:t>
      </w:r>
      <w:r w:rsidR="00896C0B" w:rsidRPr="00896C0B">
        <w:rPr>
          <w:rFonts w:ascii="Times New Roman" w:hAnsi="Times New Roman" w:cs="Times New Roman"/>
          <w:sz w:val="24"/>
          <w:szCs w:val="24"/>
        </w:rPr>
        <w:t xml:space="preserve">hen analyzing the demographics of the respondents, most are male </w:t>
      </w:r>
      <w:r w:rsidR="0001161C">
        <w:rPr>
          <w:rFonts w:ascii="Times New Roman" w:hAnsi="Times New Roman" w:cs="Times New Roman"/>
          <w:sz w:val="24"/>
          <w:szCs w:val="24"/>
        </w:rPr>
        <w:t xml:space="preserve">employee </w:t>
      </w:r>
      <w:r w:rsidR="00896C0B" w:rsidRPr="00896C0B">
        <w:rPr>
          <w:rFonts w:ascii="Times New Roman" w:hAnsi="Times New Roman" w:cs="Times New Roman"/>
          <w:sz w:val="24"/>
          <w:szCs w:val="24"/>
        </w:rPr>
        <w:t xml:space="preserve">and a small proportion is female </w:t>
      </w:r>
      <w:r w:rsidR="00EE2D9F">
        <w:rPr>
          <w:rFonts w:ascii="Times New Roman" w:hAnsi="Times New Roman" w:cs="Times New Roman"/>
          <w:sz w:val="24"/>
          <w:szCs w:val="24"/>
        </w:rPr>
        <w:t xml:space="preserve">employee </w:t>
      </w:r>
      <w:r w:rsidR="00EE2D9F" w:rsidRPr="00896C0B">
        <w:rPr>
          <w:rFonts w:ascii="Times New Roman" w:hAnsi="Times New Roman" w:cs="Times New Roman"/>
          <w:sz w:val="24"/>
          <w:szCs w:val="24"/>
        </w:rPr>
        <w:t>in</w:t>
      </w:r>
      <w:r w:rsidR="00896C0B" w:rsidRPr="00896C0B">
        <w:rPr>
          <w:rFonts w:ascii="Times New Roman" w:hAnsi="Times New Roman" w:cs="Times New Roman"/>
          <w:sz w:val="24"/>
          <w:szCs w:val="24"/>
        </w:rPr>
        <w:t xml:space="preserve"> </w:t>
      </w:r>
      <w:proofErr w:type="spellStart"/>
      <w:r w:rsidR="0001161C" w:rsidRPr="0001161C">
        <w:rPr>
          <w:rFonts w:ascii="Times New Roman" w:hAnsi="Times New Roman" w:cs="Times New Roman"/>
          <w:sz w:val="24"/>
          <w:szCs w:val="24"/>
        </w:rPr>
        <w:t>Homicho</w:t>
      </w:r>
      <w:proofErr w:type="spellEnd"/>
      <w:r w:rsidR="0001161C" w:rsidRPr="0001161C">
        <w:rPr>
          <w:rFonts w:ascii="Times New Roman" w:hAnsi="Times New Roman" w:cs="Times New Roman"/>
          <w:sz w:val="24"/>
          <w:szCs w:val="24"/>
        </w:rPr>
        <w:t xml:space="preserve"> ammunition Engendering Industry </w:t>
      </w:r>
      <w:r w:rsidR="00896C0B" w:rsidRPr="00896C0B">
        <w:rPr>
          <w:rFonts w:ascii="Times New Roman" w:hAnsi="Times New Roman" w:cs="Times New Roman"/>
          <w:sz w:val="24"/>
          <w:szCs w:val="24"/>
        </w:rPr>
        <w:t xml:space="preserve">because the </w:t>
      </w:r>
      <w:proofErr w:type="spellStart"/>
      <w:r w:rsidR="0001161C" w:rsidRPr="0001161C">
        <w:rPr>
          <w:rFonts w:ascii="Times New Roman" w:hAnsi="Times New Roman" w:cs="Times New Roman"/>
          <w:sz w:val="24"/>
          <w:szCs w:val="24"/>
        </w:rPr>
        <w:t>Homicho</w:t>
      </w:r>
      <w:proofErr w:type="spellEnd"/>
      <w:r w:rsidR="0001161C" w:rsidRPr="0001161C">
        <w:rPr>
          <w:rFonts w:ascii="Times New Roman" w:hAnsi="Times New Roman" w:cs="Times New Roman"/>
          <w:sz w:val="24"/>
          <w:szCs w:val="24"/>
        </w:rPr>
        <w:t xml:space="preserve"> ammunition Engendering Industry</w:t>
      </w:r>
      <w:r w:rsidR="00896C0B" w:rsidRPr="00896C0B">
        <w:rPr>
          <w:rFonts w:ascii="Times New Roman" w:hAnsi="Times New Roman" w:cs="Times New Roman"/>
          <w:sz w:val="24"/>
          <w:szCs w:val="24"/>
        </w:rPr>
        <w:t xml:space="preserve"> employs more male </w:t>
      </w:r>
      <w:r w:rsidR="00EE2D9F">
        <w:rPr>
          <w:rFonts w:ascii="Times New Roman" w:hAnsi="Times New Roman" w:cs="Times New Roman"/>
          <w:sz w:val="24"/>
          <w:szCs w:val="24"/>
        </w:rPr>
        <w:t xml:space="preserve">workers </w:t>
      </w:r>
      <w:r w:rsidR="00EE2D9F" w:rsidRPr="00896C0B">
        <w:rPr>
          <w:rFonts w:ascii="Times New Roman" w:hAnsi="Times New Roman" w:cs="Times New Roman"/>
          <w:sz w:val="24"/>
          <w:szCs w:val="24"/>
        </w:rPr>
        <w:t>in</w:t>
      </w:r>
      <w:r w:rsidR="00896C0B" w:rsidRPr="00896C0B">
        <w:rPr>
          <w:rFonts w:ascii="Times New Roman" w:hAnsi="Times New Roman" w:cs="Times New Roman"/>
          <w:sz w:val="24"/>
          <w:szCs w:val="24"/>
        </w:rPr>
        <w:t xml:space="preserve"> operations and administration. </w:t>
      </w:r>
    </w:p>
    <w:p w:rsidR="00896C0B" w:rsidRDefault="00896C0B" w:rsidP="00896C0B">
      <w:pPr>
        <w:spacing w:line="360" w:lineRule="auto"/>
        <w:jc w:val="both"/>
        <w:rPr>
          <w:rFonts w:ascii="Times New Roman" w:hAnsi="Times New Roman" w:cs="Times New Roman"/>
          <w:b/>
          <w:sz w:val="24"/>
          <w:szCs w:val="24"/>
        </w:rPr>
      </w:pPr>
      <w:r w:rsidRPr="00896C0B">
        <w:rPr>
          <w:rFonts w:ascii="Times New Roman" w:hAnsi="Times New Roman" w:cs="Times New Roman"/>
          <w:sz w:val="24"/>
          <w:szCs w:val="24"/>
        </w:rPr>
        <w:t xml:space="preserve">Most of the female </w:t>
      </w:r>
      <w:r w:rsidR="00EE2D9F">
        <w:rPr>
          <w:rFonts w:ascii="Times New Roman" w:hAnsi="Times New Roman" w:cs="Times New Roman"/>
          <w:sz w:val="24"/>
          <w:szCs w:val="24"/>
        </w:rPr>
        <w:t xml:space="preserve">employees currently serving in the </w:t>
      </w:r>
      <w:proofErr w:type="spellStart"/>
      <w:r w:rsidR="00EE2D9F">
        <w:rPr>
          <w:rFonts w:ascii="Times New Roman" w:hAnsi="Times New Roman" w:cs="Times New Roman"/>
          <w:sz w:val="24"/>
          <w:szCs w:val="24"/>
        </w:rPr>
        <w:t>Homicho</w:t>
      </w:r>
      <w:proofErr w:type="spellEnd"/>
      <w:r w:rsidR="00EE2D9F">
        <w:rPr>
          <w:rFonts w:ascii="Times New Roman" w:hAnsi="Times New Roman" w:cs="Times New Roman"/>
          <w:sz w:val="24"/>
          <w:szCs w:val="24"/>
        </w:rPr>
        <w:t xml:space="preserve"> ammunition Engendering Industry </w:t>
      </w:r>
      <w:r w:rsidR="00837DA2">
        <w:rPr>
          <w:rFonts w:ascii="Times New Roman" w:hAnsi="Times New Roman" w:cs="Times New Roman"/>
          <w:sz w:val="24"/>
          <w:szCs w:val="24"/>
        </w:rPr>
        <w:t>is</w:t>
      </w:r>
      <w:r w:rsidRPr="00896C0B">
        <w:rPr>
          <w:rFonts w:ascii="Times New Roman" w:hAnsi="Times New Roman" w:cs="Times New Roman"/>
          <w:sz w:val="24"/>
          <w:szCs w:val="24"/>
        </w:rPr>
        <w:t xml:space="preserve"> in </w:t>
      </w:r>
      <w:r w:rsidR="00EE2D9F">
        <w:rPr>
          <w:rFonts w:ascii="Times New Roman" w:hAnsi="Times New Roman" w:cs="Times New Roman"/>
          <w:sz w:val="24"/>
          <w:szCs w:val="24"/>
        </w:rPr>
        <w:t xml:space="preserve">some operating </w:t>
      </w:r>
      <w:r w:rsidR="00EE2D9F" w:rsidRPr="00896C0B">
        <w:rPr>
          <w:rFonts w:ascii="Times New Roman" w:hAnsi="Times New Roman" w:cs="Times New Roman"/>
          <w:sz w:val="24"/>
          <w:szCs w:val="24"/>
        </w:rPr>
        <w:t>and</w:t>
      </w:r>
      <w:r w:rsidRPr="00896C0B">
        <w:rPr>
          <w:rFonts w:ascii="Times New Roman" w:hAnsi="Times New Roman" w:cs="Times New Roman"/>
          <w:sz w:val="24"/>
          <w:szCs w:val="24"/>
        </w:rPr>
        <w:t xml:space="preserve"> administrative positions. In addition, most of respondents are also </w:t>
      </w:r>
      <w:r w:rsidR="00EE2D9F">
        <w:rPr>
          <w:rFonts w:ascii="Times New Roman" w:hAnsi="Times New Roman" w:cs="Times New Roman"/>
          <w:sz w:val="24"/>
          <w:szCs w:val="24"/>
        </w:rPr>
        <w:t>marriage while majority of them 62 (</w:t>
      </w:r>
      <w:r w:rsidR="00EE2D9F" w:rsidRPr="00EE2D9F">
        <w:rPr>
          <w:rFonts w:ascii="Times New Roman" w:hAnsi="Times New Roman" w:cs="Times New Roman"/>
          <w:sz w:val="24"/>
          <w:szCs w:val="24"/>
        </w:rPr>
        <w:t>43.1</w:t>
      </w:r>
      <w:proofErr w:type="gramStart"/>
      <w:r w:rsidR="00EE2D9F">
        <w:rPr>
          <w:rFonts w:ascii="Times New Roman" w:hAnsi="Times New Roman" w:cs="Times New Roman"/>
          <w:sz w:val="24"/>
          <w:szCs w:val="24"/>
        </w:rPr>
        <w:t>%)</w:t>
      </w:r>
      <w:r w:rsidR="00EE2D9F" w:rsidRPr="00EE2D9F">
        <w:rPr>
          <w:rFonts w:ascii="Times New Roman" w:hAnsi="Times New Roman" w:cs="Times New Roman"/>
          <w:sz w:val="24"/>
          <w:szCs w:val="24"/>
        </w:rPr>
        <w:t xml:space="preserve"> </w:t>
      </w:r>
      <w:r w:rsidR="00EE2D9F">
        <w:rPr>
          <w:rFonts w:ascii="Times New Roman" w:hAnsi="Times New Roman" w:cs="Times New Roman"/>
          <w:sz w:val="24"/>
          <w:szCs w:val="24"/>
        </w:rPr>
        <w:t xml:space="preserve">  </w:t>
      </w:r>
      <w:proofErr w:type="gramEnd"/>
      <w:r w:rsidR="00EE2D9F">
        <w:rPr>
          <w:rFonts w:ascii="Times New Roman" w:hAnsi="Times New Roman" w:cs="Times New Roman"/>
          <w:sz w:val="24"/>
          <w:szCs w:val="24"/>
        </w:rPr>
        <w:t xml:space="preserve">age </w:t>
      </w:r>
      <w:r w:rsidR="00837DA2">
        <w:rPr>
          <w:rFonts w:ascii="Times New Roman" w:hAnsi="Times New Roman" w:cs="Times New Roman"/>
          <w:sz w:val="24"/>
          <w:szCs w:val="24"/>
        </w:rPr>
        <w:t xml:space="preserve">in </w:t>
      </w:r>
      <w:r w:rsidR="00837DA2" w:rsidRPr="00896C0B">
        <w:rPr>
          <w:rFonts w:ascii="Times New Roman" w:hAnsi="Times New Roman" w:cs="Times New Roman"/>
          <w:sz w:val="24"/>
          <w:szCs w:val="24"/>
        </w:rPr>
        <w:t>between</w:t>
      </w:r>
      <w:r w:rsidRPr="00896C0B">
        <w:rPr>
          <w:rFonts w:ascii="Times New Roman" w:hAnsi="Times New Roman" w:cs="Times New Roman"/>
          <w:sz w:val="24"/>
          <w:szCs w:val="24"/>
        </w:rPr>
        <w:t xml:space="preserve"> the ages of </w:t>
      </w:r>
      <w:r w:rsidR="00EE2D9F">
        <w:rPr>
          <w:rFonts w:ascii="Times New Roman" w:hAnsi="Times New Roman" w:cs="Times New Roman"/>
          <w:sz w:val="24"/>
          <w:szCs w:val="24"/>
        </w:rPr>
        <w:t xml:space="preserve">41 -50 years </w:t>
      </w:r>
      <w:r w:rsidRPr="00896C0B">
        <w:rPr>
          <w:rFonts w:ascii="Times New Roman" w:hAnsi="Times New Roman" w:cs="Times New Roman"/>
          <w:sz w:val="24"/>
          <w:szCs w:val="24"/>
        </w:rPr>
        <w:t xml:space="preserve">and most have between five and </w:t>
      </w:r>
      <w:r w:rsidR="00117543">
        <w:rPr>
          <w:rFonts w:ascii="Times New Roman" w:hAnsi="Times New Roman" w:cs="Times New Roman"/>
          <w:sz w:val="24"/>
          <w:szCs w:val="24"/>
        </w:rPr>
        <w:t xml:space="preserve">eight </w:t>
      </w:r>
      <w:r w:rsidR="00117543" w:rsidRPr="00896C0B">
        <w:rPr>
          <w:rFonts w:ascii="Times New Roman" w:hAnsi="Times New Roman" w:cs="Times New Roman"/>
          <w:sz w:val="24"/>
          <w:szCs w:val="24"/>
        </w:rPr>
        <w:t>family</w:t>
      </w:r>
      <w:r w:rsidRPr="00896C0B">
        <w:rPr>
          <w:rFonts w:ascii="Times New Roman" w:hAnsi="Times New Roman" w:cs="Times New Roman"/>
          <w:sz w:val="24"/>
          <w:szCs w:val="24"/>
        </w:rPr>
        <w:t xml:space="preserve"> members. Most of the respondents in terms of their educational status are graduates and some have master's degrees and serving at the </w:t>
      </w:r>
      <w:r w:rsidRPr="003346F2">
        <w:rPr>
          <w:rFonts w:ascii="Times New Roman" w:hAnsi="Times New Roman" w:cs="Times New Roman"/>
          <w:sz w:val="24"/>
          <w:szCs w:val="24"/>
        </w:rPr>
        <w:t>captain level</w:t>
      </w:r>
      <w:r w:rsidRPr="00117543">
        <w:rPr>
          <w:rFonts w:ascii="Times New Roman" w:hAnsi="Times New Roman" w:cs="Times New Roman"/>
          <w:b/>
          <w:sz w:val="24"/>
          <w:szCs w:val="24"/>
        </w:rPr>
        <w:t>.</w:t>
      </w:r>
    </w:p>
    <w:p w:rsidR="00B178B3" w:rsidRPr="00B178B3" w:rsidRDefault="00B178B3" w:rsidP="00B178B3">
      <w:pPr>
        <w:spacing w:line="360" w:lineRule="auto"/>
        <w:jc w:val="both"/>
        <w:rPr>
          <w:rFonts w:ascii="Times New Roman" w:hAnsi="Times New Roman" w:cs="Times New Roman"/>
          <w:sz w:val="24"/>
        </w:rPr>
      </w:pPr>
      <w:r w:rsidRPr="00B178B3">
        <w:rPr>
          <w:rFonts w:ascii="Times New Roman" w:hAnsi="Times New Roman" w:cs="Times New Roman"/>
          <w:sz w:val="24"/>
        </w:rPr>
        <w:t xml:space="preserve">Savings are more important in </w:t>
      </w:r>
      <w:proofErr w:type="spellStart"/>
      <w:r w:rsidRPr="00B178B3">
        <w:rPr>
          <w:rFonts w:ascii="Times New Roman" w:hAnsi="Times New Roman" w:cs="Times New Roman"/>
          <w:sz w:val="24"/>
        </w:rPr>
        <w:t>Homicho</w:t>
      </w:r>
      <w:proofErr w:type="spellEnd"/>
      <w:r w:rsidRPr="00B178B3">
        <w:rPr>
          <w:rFonts w:ascii="Times New Roman" w:hAnsi="Times New Roman" w:cs="Times New Roman"/>
          <w:sz w:val="24"/>
        </w:rPr>
        <w:t xml:space="preserve"> ammunition Engendering Industry due to the level of development and the need for local capital to fund infrastructure. If saving is not practiced, employee of </w:t>
      </w:r>
      <w:proofErr w:type="spellStart"/>
      <w:r w:rsidRPr="00B178B3">
        <w:rPr>
          <w:rFonts w:ascii="Times New Roman" w:hAnsi="Times New Roman" w:cs="Times New Roman"/>
          <w:sz w:val="24"/>
        </w:rPr>
        <w:t>Homicho</w:t>
      </w:r>
      <w:proofErr w:type="spellEnd"/>
      <w:r w:rsidRPr="00B178B3">
        <w:rPr>
          <w:rFonts w:ascii="Times New Roman" w:hAnsi="Times New Roman" w:cs="Times New Roman"/>
          <w:sz w:val="24"/>
        </w:rPr>
        <w:t xml:space="preserve"> ammunition Engendering Industry may end up with financial problems such as poor financial management. According to this study, Demographic factors highest positively contributes to saving </w:t>
      </w:r>
      <w:proofErr w:type="spellStart"/>
      <w:r w:rsidRPr="00B178B3">
        <w:rPr>
          <w:rFonts w:ascii="Times New Roman" w:hAnsi="Times New Roman" w:cs="Times New Roman"/>
          <w:sz w:val="24"/>
        </w:rPr>
        <w:t>behaviour</w:t>
      </w:r>
      <w:proofErr w:type="spellEnd"/>
      <w:r w:rsidRPr="00B178B3">
        <w:rPr>
          <w:rFonts w:ascii="Times New Roman" w:hAnsi="Times New Roman" w:cs="Times New Roman"/>
          <w:sz w:val="24"/>
        </w:rPr>
        <w:t xml:space="preserve"> and parental socialization and peer influence are analyzed as factors that influence saving </w:t>
      </w:r>
      <w:proofErr w:type="spellStart"/>
      <w:r w:rsidRPr="00B178B3">
        <w:rPr>
          <w:rFonts w:ascii="Times New Roman" w:hAnsi="Times New Roman" w:cs="Times New Roman"/>
          <w:sz w:val="24"/>
        </w:rPr>
        <w:t>behaviour</w:t>
      </w:r>
      <w:proofErr w:type="spellEnd"/>
      <w:r w:rsidRPr="00B178B3">
        <w:rPr>
          <w:rFonts w:ascii="Times New Roman" w:hAnsi="Times New Roman" w:cs="Times New Roman"/>
          <w:sz w:val="24"/>
        </w:rPr>
        <w:t xml:space="preserve"> of the employee.  </w:t>
      </w:r>
    </w:p>
    <w:p w:rsidR="00B178B3" w:rsidRDefault="00B178B3" w:rsidP="00896C0B">
      <w:pPr>
        <w:spacing w:line="360" w:lineRule="auto"/>
        <w:jc w:val="both"/>
        <w:rPr>
          <w:rFonts w:ascii="Times New Roman" w:hAnsi="Times New Roman" w:cs="Times New Roman"/>
          <w:b/>
          <w:sz w:val="24"/>
          <w:szCs w:val="24"/>
        </w:rPr>
      </w:pPr>
    </w:p>
    <w:p w:rsidR="00755EFA" w:rsidRPr="00755EFA" w:rsidRDefault="00755EFA" w:rsidP="00896C0B">
      <w:pPr>
        <w:spacing w:line="360" w:lineRule="auto"/>
        <w:jc w:val="both"/>
        <w:rPr>
          <w:rFonts w:ascii="Times New Roman" w:hAnsi="Times New Roman" w:cs="Times New Roman"/>
          <w:b/>
          <w:sz w:val="24"/>
          <w:szCs w:val="24"/>
        </w:rPr>
      </w:pPr>
      <w:r w:rsidRPr="00755EFA">
        <w:rPr>
          <w:rFonts w:ascii="Times New Roman" w:hAnsi="Times New Roman" w:cs="Times New Roman"/>
          <w:sz w:val="24"/>
          <w:szCs w:val="24"/>
        </w:rPr>
        <w:t xml:space="preserve">The results on financial literacy revealed that the employees have knowledge on the methods of saving money as well as the investment opportunities their income </w:t>
      </w:r>
      <w:proofErr w:type="gramStart"/>
      <w:r w:rsidRPr="00755EFA">
        <w:rPr>
          <w:rFonts w:ascii="Times New Roman" w:hAnsi="Times New Roman" w:cs="Times New Roman"/>
          <w:sz w:val="24"/>
          <w:szCs w:val="24"/>
        </w:rPr>
        <w:t>is able to</w:t>
      </w:r>
      <w:proofErr w:type="gramEnd"/>
      <w:r w:rsidRPr="00755EFA">
        <w:rPr>
          <w:rFonts w:ascii="Times New Roman" w:hAnsi="Times New Roman" w:cs="Times New Roman"/>
          <w:sz w:val="24"/>
          <w:szCs w:val="24"/>
        </w:rPr>
        <w:t xml:space="preserve"> conduct. Besides, they have adequate literacy on why people save and have a goal of saving due to their knowledge on saving.</w:t>
      </w:r>
    </w:p>
    <w:p w:rsidR="00AC0670" w:rsidRDefault="004C513F" w:rsidP="004C513F">
      <w:pPr>
        <w:spacing w:line="360" w:lineRule="auto"/>
        <w:jc w:val="both"/>
        <w:rPr>
          <w:rFonts w:ascii="Times New Roman" w:hAnsi="Times New Roman" w:cs="Times New Roman"/>
          <w:sz w:val="24"/>
          <w:szCs w:val="24"/>
        </w:rPr>
      </w:pPr>
      <w:r w:rsidRPr="004C513F">
        <w:rPr>
          <w:rFonts w:ascii="Times New Roman" w:hAnsi="Times New Roman" w:cs="Times New Roman"/>
          <w:sz w:val="24"/>
          <w:szCs w:val="24"/>
        </w:rPr>
        <w:t xml:space="preserve">The </w:t>
      </w:r>
      <w:r w:rsidR="003346F2" w:rsidRPr="003346F2">
        <w:rPr>
          <w:rFonts w:ascii="Times New Roman" w:hAnsi="Times New Roman" w:cs="Times New Roman"/>
          <w:sz w:val="24"/>
          <w:szCs w:val="24"/>
        </w:rPr>
        <w:t xml:space="preserve">Multiple Linear Regression </w:t>
      </w:r>
      <w:r w:rsidRPr="004C513F">
        <w:rPr>
          <w:rFonts w:ascii="Times New Roman" w:hAnsi="Times New Roman" w:cs="Times New Roman"/>
          <w:sz w:val="24"/>
          <w:szCs w:val="24"/>
        </w:rPr>
        <w:t xml:space="preserve">indicated that </w:t>
      </w:r>
      <w:r w:rsidR="006C0085">
        <w:rPr>
          <w:rFonts w:ascii="Times New Roman" w:hAnsi="Times New Roman" w:cs="Times New Roman"/>
          <w:sz w:val="24"/>
          <w:szCs w:val="24"/>
        </w:rPr>
        <w:t>d</w:t>
      </w:r>
      <w:r w:rsidR="006C0085" w:rsidRPr="006C0085">
        <w:rPr>
          <w:rFonts w:ascii="Times New Roman" w:hAnsi="Times New Roman" w:cs="Times New Roman"/>
          <w:sz w:val="24"/>
          <w:szCs w:val="24"/>
        </w:rPr>
        <w:t xml:space="preserve">emographic factors highest positively contributes to saving </w:t>
      </w:r>
      <w:proofErr w:type="spellStart"/>
      <w:r w:rsidR="006C0085" w:rsidRPr="006C0085">
        <w:rPr>
          <w:rFonts w:ascii="Times New Roman" w:hAnsi="Times New Roman" w:cs="Times New Roman"/>
          <w:sz w:val="24"/>
          <w:szCs w:val="24"/>
        </w:rPr>
        <w:t>behaviour</w:t>
      </w:r>
      <w:proofErr w:type="spellEnd"/>
      <w:r w:rsidR="006C0085" w:rsidRPr="006C0085">
        <w:rPr>
          <w:rFonts w:ascii="Times New Roman" w:hAnsi="Times New Roman" w:cs="Times New Roman"/>
          <w:sz w:val="24"/>
          <w:szCs w:val="24"/>
        </w:rPr>
        <w:t xml:space="preserve"> and parental socialization and peer influence are key influencin</w:t>
      </w:r>
      <w:r w:rsidR="006C0085">
        <w:rPr>
          <w:rFonts w:ascii="Times New Roman" w:hAnsi="Times New Roman" w:cs="Times New Roman"/>
          <w:sz w:val="24"/>
          <w:szCs w:val="24"/>
        </w:rPr>
        <w:t xml:space="preserve">g factors on saving </w:t>
      </w:r>
      <w:proofErr w:type="spellStart"/>
      <w:r w:rsidR="006C0085">
        <w:rPr>
          <w:rFonts w:ascii="Times New Roman" w:hAnsi="Times New Roman" w:cs="Times New Roman"/>
          <w:sz w:val="24"/>
          <w:szCs w:val="24"/>
        </w:rPr>
        <w:t>behaviour</w:t>
      </w:r>
      <w:proofErr w:type="spellEnd"/>
      <w:r w:rsidR="00E646FB">
        <w:rPr>
          <w:rFonts w:ascii="Times New Roman" w:hAnsi="Times New Roman" w:cs="Times New Roman"/>
          <w:sz w:val="24"/>
          <w:szCs w:val="24"/>
        </w:rPr>
        <w:t xml:space="preserve">. </w:t>
      </w:r>
      <w:r w:rsidRPr="004C513F">
        <w:rPr>
          <w:rFonts w:ascii="Times New Roman" w:hAnsi="Times New Roman" w:cs="Times New Roman"/>
          <w:sz w:val="24"/>
          <w:szCs w:val="24"/>
        </w:rPr>
        <w:t>Married employees have higher saving habits than those</w:t>
      </w:r>
      <w:r w:rsidR="00E646FB">
        <w:rPr>
          <w:rFonts w:ascii="Times New Roman" w:hAnsi="Times New Roman" w:cs="Times New Roman"/>
          <w:sz w:val="24"/>
          <w:szCs w:val="24"/>
        </w:rPr>
        <w:t xml:space="preserve"> who are not married employees. </w:t>
      </w:r>
    </w:p>
    <w:p w:rsidR="003346F2" w:rsidRDefault="00411874" w:rsidP="00411874">
      <w:pPr>
        <w:spacing w:line="360" w:lineRule="auto"/>
        <w:jc w:val="both"/>
        <w:rPr>
          <w:rFonts w:ascii="Times New Roman" w:hAnsi="Times New Roman" w:cs="Times New Roman"/>
          <w:sz w:val="24"/>
          <w:szCs w:val="24"/>
        </w:rPr>
      </w:pPr>
      <w:r w:rsidRPr="00411874">
        <w:rPr>
          <w:rFonts w:ascii="Times New Roman" w:hAnsi="Times New Roman" w:cs="Times New Roman"/>
          <w:sz w:val="24"/>
          <w:szCs w:val="24"/>
        </w:rPr>
        <w:t>In this study the researchers are trying to identify the impact of demographic variables on saving decision and saving</w:t>
      </w:r>
      <w:r>
        <w:rPr>
          <w:rFonts w:ascii="Times New Roman" w:hAnsi="Times New Roman" w:cs="Times New Roman"/>
          <w:sz w:val="24"/>
          <w:szCs w:val="24"/>
        </w:rPr>
        <w:t xml:space="preserve"> </w:t>
      </w:r>
      <w:r w:rsidRPr="00411874">
        <w:rPr>
          <w:rFonts w:ascii="Times New Roman" w:hAnsi="Times New Roman" w:cs="Times New Roman"/>
          <w:sz w:val="24"/>
          <w:szCs w:val="24"/>
        </w:rPr>
        <w:t xml:space="preserve">rate of employees of </w:t>
      </w:r>
      <w:r w:rsidR="006C0085">
        <w:rPr>
          <w:rFonts w:ascii="Times New Roman" w:hAnsi="Times New Roman" w:cs="Times New Roman"/>
          <w:sz w:val="24"/>
          <w:szCs w:val="24"/>
        </w:rPr>
        <w:t>the study area</w:t>
      </w:r>
      <w:r w:rsidRPr="00411874">
        <w:rPr>
          <w:rFonts w:ascii="Times New Roman" w:hAnsi="Times New Roman" w:cs="Times New Roman"/>
          <w:sz w:val="24"/>
          <w:szCs w:val="24"/>
        </w:rPr>
        <w:t xml:space="preserve">. Results of the analyses show that majority of the employees in </w:t>
      </w:r>
      <w:r w:rsidR="008E4469">
        <w:rPr>
          <w:rFonts w:ascii="Times New Roman" w:hAnsi="Times New Roman" w:cs="Times New Roman"/>
          <w:sz w:val="24"/>
          <w:szCs w:val="24"/>
        </w:rPr>
        <w:t>study area</w:t>
      </w:r>
      <w:r w:rsidR="003346F2">
        <w:rPr>
          <w:rFonts w:ascii="Times New Roman" w:hAnsi="Times New Roman" w:cs="Times New Roman"/>
          <w:sz w:val="24"/>
          <w:szCs w:val="24"/>
        </w:rPr>
        <w:t xml:space="preserve">, </w:t>
      </w:r>
      <w:r w:rsidR="003346F2" w:rsidRPr="00411874">
        <w:rPr>
          <w:rFonts w:ascii="Times New Roman" w:hAnsi="Times New Roman" w:cs="Times New Roman"/>
          <w:sz w:val="24"/>
          <w:szCs w:val="24"/>
        </w:rPr>
        <w:t>save</w:t>
      </w:r>
      <w:r w:rsidRPr="00411874">
        <w:rPr>
          <w:rFonts w:ascii="Times New Roman" w:hAnsi="Times New Roman" w:cs="Times New Roman"/>
          <w:sz w:val="24"/>
          <w:szCs w:val="24"/>
        </w:rPr>
        <w:t xml:space="preserve"> money but at lower rate. Low level of income and lack of incentives and encouragement</w:t>
      </w:r>
      <w:r>
        <w:rPr>
          <w:rFonts w:ascii="Times New Roman" w:hAnsi="Times New Roman" w:cs="Times New Roman"/>
          <w:sz w:val="24"/>
          <w:szCs w:val="24"/>
        </w:rPr>
        <w:t xml:space="preserve"> </w:t>
      </w:r>
      <w:r w:rsidRPr="00411874">
        <w:rPr>
          <w:rFonts w:ascii="Times New Roman" w:hAnsi="Times New Roman" w:cs="Times New Roman"/>
          <w:sz w:val="24"/>
          <w:szCs w:val="24"/>
        </w:rPr>
        <w:t xml:space="preserve">from financial institutions affects employees not to save money from their gross monthly income. </w:t>
      </w:r>
    </w:p>
    <w:p w:rsidR="00411874" w:rsidRPr="00411874" w:rsidRDefault="00411874" w:rsidP="00411874">
      <w:pPr>
        <w:spacing w:line="360" w:lineRule="auto"/>
        <w:jc w:val="both"/>
        <w:rPr>
          <w:rFonts w:ascii="Times New Roman" w:hAnsi="Times New Roman" w:cs="Times New Roman"/>
          <w:sz w:val="24"/>
          <w:szCs w:val="24"/>
        </w:rPr>
      </w:pPr>
      <w:r w:rsidRPr="00411874">
        <w:rPr>
          <w:rFonts w:ascii="Times New Roman" w:hAnsi="Times New Roman" w:cs="Times New Roman"/>
          <w:sz w:val="24"/>
          <w:szCs w:val="24"/>
        </w:rPr>
        <w:t>The</w:t>
      </w:r>
      <w:r>
        <w:rPr>
          <w:rFonts w:ascii="Times New Roman" w:hAnsi="Times New Roman" w:cs="Times New Roman"/>
          <w:sz w:val="24"/>
          <w:szCs w:val="24"/>
        </w:rPr>
        <w:t xml:space="preserve"> </w:t>
      </w:r>
      <w:r w:rsidRPr="00411874">
        <w:rPr>
          <w:rFonts w:ascii="Times New Roman" w:hAnsi="Times New Roman" w:cs="Times New Roman"/>
          <w:sz w:val="24"/>
          <w:szCs w:val="24"/>
        </w:rPr>
        <w:t xml:space="preserve">results are in line with Aron </w:t>
      </w:r>
      <w:r w:rsidRPr="008E4469">
        <w:rPr>
          <w:rFonts w:ascii="Times New Roman" w:hAnsi="Times New Roman" w:cs="Times New Roman"/>
          <w:i/>
          <w:sz w:val="24"/>
          <w:szCs w:val="24"/>
        </w:rPr>
        <w:t>et al.</w:t>
      </w:r>
      <w:r w:rsidRPr="00411874">
        <w:rPr>
          <w:rFonts w:ascii="Times New Roman" w:hAnsi="Times New Roman" w:cs="Times New Roman"/>
          <w:sz w:val="24"/>
          <w:szCs w:val="24"/>
        </w:rPr>
        <w:t xml:space="preserve"> (2013) that the cause of the poor saving identified in their study includes lack of</w:t>
      </w:r>
      <w:r>
        <w:rPr>
          <w:rFonts w:ascii="Times New Roman" w:hAnsi="Times New Roman" w:cs="Times New Roman"/>
          <w:sz w:val="24"/>
          <w:szCs w:val="24"/>
        </w:rPr>
        <w:t xml:space="preserve"> </w:t>
      </w:r>
      <w:r w:rsidRPr="00411874">
        <w:rPr>
          <w:rFonts w:ascii="Times New Roman" w:hAnsi="Times New Roman" w:cs="Times New Roman"/>
          <w:sz w:val="24"/>
          <w:szCs w:val="24"/>
        </w:rPr>
        <w:t>appropriate saving products, lack of incentives to save, low income level, high level of debt, low interest rate, high</w:t>
      </w:r>
      <w:r>
        <w:rPr>
          <w:rFonts w:ascii="Times New Roman" w:hAnsi="Times New Roman" w:cs="Times New Roman"/>
          <w:sz w:val="24"/>
          <w:szCs w:val="24"/>
        </w:rPr>
        <w:t xml:space="preserve"> </w:t>
      </w:r>
      <w:r w:rsidRPr="00411874">
        <w:rPr>
          <w:rFonts w:ascii="Times New Roman" w:hAnsi="Times New Roman" w:cs="Times New Roman"/>
          <w:sz w:val="24"/>
          <w:szCs w:val="24"/>
        </w:rPr>
        <w:t>inflation and others.</w:t>
      </w:r>
    </w:p>
    <w:p w:rsidR="00411874" w:rsidRDefault="003346F2" w:rsidP="00411874">
      <w:pPr>
        <w:spacing w:line="360" w:lineRule="auto"/>
        <w:jc w:val="both"/>
        <w:rPr>
          <w:rFonts w:ascii="Times New Roman" w:hAnsi="Times New Roman" w:cs="Times New Roman"/>
          <w:sz w:val="24"/>
          <w:szCs w:val="24"/>
        </w:rPr>
      </w:pPr>
      <w:r w:rsidRPr="003346F2">
        <w:rPr>
          <w:rFonts w:ascii="Times New Roman" w:hAnsi="Times New Roman" w:cs="Times New Roman"/>
          <w:sz w:val="24"/>
          <w:szCs w:val="24"/>
        </w:rPr>
        <w:t xml:space="preserve">Multiple Linear Regression </w:t>
      </w:r>
      <w:r w:rsidR="00411874" w:rsidRPr="00411874">
        <w:rPr>
          <w:rFonts w:ascii="Times New Roman" w:hAnsi="Times New Roman" w:cs="Times New Roman"/>
          <w:sz w:val="24"/>
          <w:szCs w:val="24"/>
        </w:rPr>
        <w:t>and chi-square test are used to determine the factors that affect saving decision and</w:t>
      </w:r>
      <w:r w:rsidR="00411874">
        <w:rPr>
          <w:rFonts w:ascii="Times New Roman" w:hAnsi="Times New Roman" w:cs="Times New Roman"/>
          <w:sz w:val="24"/>
          <w:szCs w:val="24"/>
        </w:rPr>
        <w:t xml:space="preserve"> </w:t>
      </w:r>
      <w:r w:rsidR="00411874" w:rsidRPr="00411874">
        <w:rPr>
          <w:rFonts w:ascii="Times New Roman" w:hAnsi="Times New Roman" w:cs="Times New Roman"/>
          <w:sz w:val="24"/>
          <w:szCs w:val="24"/>
        </w:rPr>
        <w:t xml:space="preserve">saving rate. Results of the study conclude that there is a significant </w:t>
      </w:r>
      <w:r w:rsidR="001919BE" w:rsidRPr="001919BE">
        <w:rPr>
          <w:rFonts w:ascii="Times New Roman" w:hAnsi="Times New Roman" w:cs="Times New Roman"/>
          <w:sz w:val="24"/>
          <w:szCs w:val="24"/>
        </w:rPr>
        <w:t>relationship of demographic factors with saving rate, chi-square test was used. Results of the study revealed under table 4:5, that there is strong evidence of a relationship between gender and saving rate</w:t>
      </w:r>
      <w:r w:rsidR="00411874" w:rsidRPr="00411874">
        <w:rPr>
          <w:rFonts w:ascii="Times New Roman" w:hAnsi="Times New Roman" w:cs="Times New Roman"/>
          <w:sz w:val="24"/>
          <w:szCs w:val="24"/>
        </w:rPr>
        <w:t xml:space="preserve"> on</w:t>
      </w:r>
      <w:r w:rsidR="00411874">
        <w:rPr>
          <w:rFonts w:ascii="Times New Roman" w:hAnsi="Times New Roman" w:cs="Times New Roman"/>
          <w:sz w:val="24"/>
          <w:szCs w:val="24"/>
        </w:rPr>
        <w:t xml:space="preserve"> </w:t>
      </w:r>
      <w:r w:rsidR="00411874" w:rsidRPr="00411874">
        <w:rPr>
          <w:rFonts w:ascii="Times New Roman" w:hAnsi="Times New Roman" w:cs="Times New Roman"/>
          <w:sz w:val="24"/>
          <w:szCs w:val="24"/>
        </w:rPr>
        <w:t xml:space="preserve">saving decision of the salaried </w:t>
      </w:r>
      <w:proofErr w:type="gramStart"/>
      <w:r w:rsidR="00411874" w:rsidRPr="00411874">
        <w:rPr>
          <w:rFonts w:ascii="Times New Roman" w:hAnsi="Times New Roman" w:cs="Times New Roman"/>
          <w:sz w:val="24"/>
          <w:szCs w:val="24"/>
        </w:rPr>
        <w:t>employees</w:t>
      </w:r>
      <w:proofErr w:type="gramEnd"/>
      <w:r w:rsidR="00411874" w:rsidRPr="00411874">
        <w:rPr>
          <w:rFonts w:ascii="Times New Roman" w:hAnsi="Times New Roman" w:cs="Times New Roman"/>
          <w:sz w:val="24"/>
          <w:szCs w:val="24"/>
        </w:rPr>
        <w:t xml:space="preserve"> but the remaining variables do not have impact on saving decisions. So, it</w:t>
      </w:r>
      <w:r w:rsidR="00411874">
        <w:rPr>
          <w:rFonts w:ascii="Times New Roman" w:hAnsi="Times New Roman" w:cs="Times New Roman"/>
          <w:sz w:val="24"/>
          <w:szCs w:val="24"/>
        </w:rPr>
        <w:t xml:space="preserve"> </w:t>
      </w:r>
      <w:r w:rsidR="00411874" w:rsidRPr="00411874">
        <w:rPr>
          <w:rFonts w:ascii="Times New Roman" w:hAnsi="Times New Roman" w:cs="Times New Roman"/>
          <w:sz w:val="24"/>
          <w:szCs w:val="24"/>
        </w:rPr>
        <w:t xml:space="preserve">is concluded that </w:t>
      </w:r>
      <w:r w:rsidR="001919BE">
        <w:rPr>
          <w:rFonts w:ascii="Times New Roman" w:hAnsi="Times New Roman" w:cs="Times New Roman"/>
          <w:sz w:val="24"/>
          <w:szCs w:val="24"/>
        </w:rPr>
        <w:t xml:space="preserve">demographic factors like </w:t>
      </w:r>
      <w:r w:rsidR="00411874" w:rsidRPr="00411874">
        <w:rPr>
          <w:rFonts w:ascii="Times New Roman" w:hAnsi="Times New Roman" w:cs="Times New Roman"/>
          <w:sz w:val="24"/>
          <w:szCs w:val="24"/>
        </w:rPr>
        <w:t xml:space="preserve">gender, age, </w:t>
      </w:r>
      <w:r w:rsidR="001919BE">
        <w:rPr>
          <w:rFonts w:ascii="Times New Roman" w:hAnsi="Times New Roman" w:cs="Times New Roman"/>
          <w:sz w:val="24"/>
          <w:szCs w:val="24"/>
        </w:rPr>
        <w:t xml:space="preserve">family </w:t>
      </w:r>
      <w:proofErr w:type="gramStart"/>
      <w:r w:rsidR="001919BE">
        <w:rPr>
          <w:rFonts w:ascii="Times New Roman" w:hAnsi="Times New Roman" w:cs="Times New Roman"/>
          <w:sz w:val="24"/>
          <w:szCs w:val="24"/>
        </w:rPr>
        <w:t xml:space="preserve">size </w:t>
      </w:r>
      <w:r w:rsidR="00411874" w:rsidRPr="00411874">
        <w:rPr>
          <w:rFonts w:ascii="Times New Roman" w:hAnsi="Times New Roman" w:cs="Times New Roman"/>
          <w:sz w:val="24"/>
          <w:szCs w:val="24"/>
        </w:rPr>
        <w:t>,</w:t>
      </w:r>
      <w:proofErr w:type="gramEnd"/>
      <w:r w:rsidR="00411874" w:rsidRPr="00411874">
        <w:rPr>
          <w:rFonts w:ascii="Times New Roman" w:hAnsi="Times New Roman" w:cs="Times New Roman"/>
          <w:sz w:val="24"/>
          <w:szCs w:val="24"/>
        </w:rPr>
        <w:t xml:space="preserve"> have a strong relationship with saving rate of the</w:t>
      </w:r>
      <w:r w:rsidR="00411874">
        <w:rPr>
          <w:rFonts w:ascii="Times New Roman" w:hAnsi="Times New Roman" w:cs="Times New Roman"/>
          <w:sz w:val="24"/>
          <w:szCs w:val="24"/>
        </w:rPr>
        <w:t xml:space="preserve"> </w:t>
      </w:r>
      <w:r w:rsidR="00411874" w:rsidRPr="00411874">
        <w:rPr>
          <w:rFonts w:ascii="Times New Roman" w:hAnsi="Times New Roman" w:cs="Times New Roman"/>
          <w:sz w:val="24"/>
          <w:szCs w:val="24"/>
        </w:rPr>
        <w:t>respondents but educational level as well as marital status do not have a strong relationship with saving rate of the</w:t>
      </w:r>
      <w:r w:rsidR="00411874">
        <w:rPr>
          <w:rFonts w:ascii="Times New Roman" w:hAnsi="Times New Roman" w:cs="Times New Roman"/>
          <w:sz w:val="24"/>
          <w:szCs w:val="24"/>
        </w:rPr>
        <w:t xml:space="preserve"> </w:t>
      </w:r>
      <w:r w:rsidR="00411874" w:rsidRPr="00411874">
        <w:rPr>
          <w:rFonts w:ascii="Times New Roman" w:hAnsi="Times New Roman" w:cs="Times New Roman"/>
          <w:sz w:val="24"/>
          <w:szCs w:val="24"/>
        </w:rPr>
        <w:t>respondent</w:t>
      </w:r>
      <w:r w:rsidR="00896C0B">
        <w:rPr>
          <w:rFonts w:ascii="Times New Roman" w:hAnsi="Times New Roman" w:cs="Times New Roman"/>
          <w:sz w:val="24"/>
          <w:szCs w:val="24"/>
        </w:rPr>
        <w:t>.</w:t>
      </w:r>
    </w:p>
    <w:p w:rsidR="00C219C3" w:rsidRDefault="00C219C3" w:rsidP="00C219C3">
      <w:pPr>
        <w:spacing w:line="360" w:lineRule="auto"/>
        <w:jc w:val="both"/>
        <w:rPr>
          <w:rFonts w:ascii="Times New Roman" w:hAnsi="Times New Roman" w:cs="Times New Roman"/>
          <w:sz w:val="24"/>
          <w:szCs w:val="24"/>
        </w:rPr>
      </w:pPr>
      <w:r w:rsidRPr="00C219C3">
        <w:rPr>
          <w:rFonts w:ascii="Times New Roman" w:hAnsi="Times New Roman" w:cs="Times New Roman"/>
          <w:sz w:val="24"/>
          <w:szCs w:val="24"/>
        </w:rPr>
        <w:t>Therefore, as per the find</w:t>
      </w:r>
      <w:r>
        <w:rPr>
          <w:rFonts w:ascii="Times New Roman" w:hAnsi="Times New Roman" w:cs="Times New Roman"/>
          <w:sz w:val="24"/>
          <w:szCs w:val="24"/>
        </w:rPr>
        <w:t xml:space="preserve">ing of this study age, marital status and parental socializations are </w:t>
      </w:r>
      <w:r w:rsidRPr="00C219C3">
        <w:rPr>
          <w:rFonts w:ascii="Times New Roman" w:hAnsi="Times New Roman" w:cs="Times New Roman"/>
          <w:sz w:val="24"/>
          <w:szCs w:val="24"/>
        </w:rPr>
        <w:t xml:space="preserve"> negative and significant </w:t>
      </w:r>
      <w:r>
        <w:rPr>
          <w:rFonts w:ascii="Times New Roman" w:hAnsi="Times New Roman" w:cs="Times New Roman"/>
          <w:sz w:val="24"/>
          <w:szCs w:val="24"/>
        </w:rPr>
        <w:t xml:space="preserve">at 5% level of significant </w:t>
      </w:r>
      <w:r w:rsidRPr="00C219C3">
        <w:rPr>
          <w:rFonts w:ascii="Times New Roman" w:hAnsi="Times New Roman" w:cs="Times New Roman"/>
          <w:sz w:val="24"/>
          <w:szCs w:val="24"/>
        </w:rPr>
        <w:t>which is in line with the findin</w:t>
      </w:r>
      <w:r>
        <w:rPr>
          <w:rFonts w:ascii="Times New Roman" w:hAnsi="Times New Roman" w:cs="Times New Roman"/>
          <w:sz w:val="24"/>
          <w:szCs w:val="24"/>
        </w:rPr>
        <w:t>gs of (</w:t>
      </w:r>
      <w:proofErr w:type="spellStart"/>
      <w:r>
        <w:rPr>
          <w:rFonts w:ascii="Times New Roman" w:hAnsi="Times New Roman" w:cs="Times New Roman"/>
          <w:sz w:val="24"/>
          <w:szCs w:val="24"/>
        </w:rPr>
        <w:t>Kibet</w:t>
      </w:r>
      <w:proofErr w:type="spellEnd"/>
      <w:r>
        <w:rPr>
          <w:rFonts w:ascii="Times New Roman" w:hAnsi="Times New Roman" w:cs="Times New Roman"/>
          <w:sz w:val="24"/>
          <w:szCs w:val="24"/>
        </w:rPr>
        <w:t xml:space="preserve"> </w:t>
      </w:r>
      <w:r w:rsidRPr="00C219C3">
        <w:rPr>
          <w:rFonts w:ascii="Times New Roman" w:hAnsi="Times New Roman" w:cs="Times New Roman"/>
          <w:i/>
          <w:sz w:val="24"/>
          <w:szCs w:val="24"/>
        </w:rPr>
        <w:t>et al</w:t>
      </w:r>
      <w:r>
        <w:rPr>
          <w:rFonts w:ascii="Times New Roman" w:hAnsi="Times New Roman" w:cs="Times New Roman"/>
          <w:sz w:val="24"/>
          <w:szCs w:val="24"/>
        </w:rPr>
        <w:t xml:space="preserve">., 2019), and </w:t>
      </w:r>
      <w:r w:rsidRPr="00C219C3">
        <w:rPr>
          <w:rFonts w:ascii="Times New Roman" w:hAnsi="Times New Roman" w:cs="Times New Roman"/>
          <w:sz w:val="24"/>
          <w:szCs w:val="24"/>
        </w:rPr>
        <w:t>(</w:t>
      </w:r>
      <w:proofErr w:type="spellStart"/>
      <w:r w:rsidRPr="00C219C3">
        <w:rPr>
          <w:rFonts w:ascii="Times New Roman" w:hAnsi="Times New Roman" w:cs="Times New Roman"/>
          <w:sz w:val="24"/>
          <w:szCs w:val="24"/>
        </w:rPr>
        <w:t>Bersales</w:t>
      </w:r>
      <w:proofErr w:type="spellEnd"/>
      <w:r w:rsidRPr="00C219C3">
        <w:rPr>
          <w:rFonts w:ascii="Times New Roman" w:hAnsi="Times New Roman" w:cs="Times New Roman"/>
          <w:sz w:val="24"/>
          <w:szCs w:val="24"/>
        </w:rPr>
        <w:t xml:space="preserve"> &amp; </w:t>
      </w:r>
      <w:proofErr w:type="spellStart"/>
      <w:r w:rsidRPr="00C219C3">
        <w:rPr>
          <w:rFonts w:ascii="Times New Roman" w:hAnsi="Times New Roman" w:cs="Times New Roman"/>
          <w:sz w:val="24"/>
          <w:szCs w:val="24"/>
        </w:rPr>
        <w:t>Mapa</w:t>
      </w:r>
      <w:proofErr w:type="spellEnd"/>
      <w:r w:rsidRPr="00C219C3">
        <w:rPr>
          <w:rFonts w:ascii="Times New Roman" w:hAnsi="Times New Roman" w:cs="Times New Roman"/>
          <w:sz w:val="24"/>
          <w:szCs w:val="24"/>
        </w:rPr>
        <w:t>, 20</w:t>
      </w:r>
      <w:r>
        <w:rPr>
          <w:rFonts w:ascii="Times New Roman" w:hAnsi="Times New Roman" w:cs="Times New Roman"/>
          <w:sz w:val="24"/>
          <w:szCs w:val="24"/>
        </w:rPr>
        <w:t>1</w:t>
      </w:r>
      <w:r w:rsidRPr="00C219C3">
        <w:rPr>
          <w:rFonts w:ascii="Times New Roman" w:hAnsi="Times New Roman" w:cs="Times New Roman"/>
          <w:sz w:val="24"/>
          <w:szCs w:val="24"/>
        </w:rPr>
        <w:t>6) whi</w:t>
      </w:r>
      <w:r>
        <w:rPr>
          <w:rFonts w:ascii="Times New Roman" w:hAnsi="Times New Roman" w:cs="Times New Roman"/>
          <w:sz w:val="24"/>
          <w:szCs w:val="24"/>
        </w:rPr>
        <w:t xml:space="preserve">ch stated that higher age </w:t>
      </w:r>
      <w:r w:rsidRPr="00C219C3">
        <w:rPr>
          <w:rFonts w:ascii="Times New Roman" w:hAnsi="Times New Roman" w:cs="Times New Roman"/>
          <w:sz w:val="24"/>
          <w:szCs w:val="24"/>
        </w:rPr>
        <w:t>level translates to higher savings level.</w:t>
      </w:r>
    </w:p>
    <w:p w:rsidR="00C219C3" w:rsidRDefault="00C219C3" w:rsidP="00411874">
      <w:pPr>
        <w:spacing w:line="360" w:lineRule="auto"/>
        <w:jc w:val="both"/>
        <w:rPr>
          <w:rFonts w:ascii="Times New Roman" w:hAnsi="Times New Roman" w:cs="Times New Roman"/>
          <w:sz w:val="24"/>
          <w:szCs w:val="24"/>
        </w:rPr>
      </w:pPr>
    </w:p>
    <w:p w:rsidR="00F5690A" w:rsidRDefault="002A1857" w:rsidP="008C77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Based on </w:t>
      </w:r>
      <w:r w:rsidRPr="002A1857">
        <w:rPr>
          <w:rFonts w:ascii="Times New Roman" w:hAnsi="Times New Roman" w:cs="Times New Roman"/>
          <w:sz w:val="24"/>
          <w:szCs w:val="24"/>
        </w:rPr>
        <w:t>statistical cons</w:t>
      </w:r>
      <w:r>
        <w:rPr>
          <w:rFonts w:ascii="Times New Roman" w:hAnsi="Times New Roman" w:cs="Times New Roman"/>
          <w:sz w:val="24"/>
          <w:szCs w:val="24"/>
        </w:rPr>
        <w:t xml:space="preserve">iderations, the multiple linear </w:t>
      </w:r>
      <w:r w:rsidRPr="002A1857">
        <w:rPr>
          <w:rFonts w:ascii="Times New Roman" w:hAnsi="Times New Roman" w:cs="Times New Roman"/>
          <w:sz w:val="24"/>
          <w:szCs w:val="24"/>
        </w:rPr>
        <w:t>regression model was chosen; and hence the overall explanatory</w:t>
      </w:r>
      <w:r>
        <w:rPr>
          <w:rFonts w:ascii="Times New Roman" w:hAnsi="Times New Roman" w:cs="Times New Roman"/>
          <w:sz w:val="24"/>
          <w:szCs w:val="24"/>
        </w:rPr>
        <w:t xml:space="preserve"> </w:t>
      </w:r>
      <w:r w:rsidRPr="002A1857">
        <w:rPr>
          <w:rFonts w:ascii="Times New Roman" w:hAnsi="Times New Roman" w:cs="Times New Roman"/>
          <w:sz w:val="24"/>
          <w:szCs w:val="24"/>
        </w:rPr>
        <w:t>power of the model is expressed by R</w:t>
      </w:r>
      <w:r w:rsidRPr="008C7783">
        <w:rPr>
          <w:rFonts w:ascii="Times New Roman" w:hAnsi="Times New Roman" w:cs="Times New Roman"/>
          <w:sz w:val="24"/>
          <w:szCs w:val="24"/>
          <w:vertAlign w:val="superscript"/>
        </w:rPr>
        <w:t>2</w:t>
      </w:r>
      <w:r w:rsidRPr="002A1857">
        <w:rPr>
          <w:rFonts w:ascii="Times New Roman" w:hAnsi="Times New Roman" w:cs="Times New Roman"/>
          <w:sz w:val="24"/>
          <w:szCs w:val="24"/>
        </w:rPr>
        <w:t xml:space="preserve"> and which has the</w:t>
      </w:r>
      <w:r w:rsidR="008C7783">
        <w:rPr>
          <w:rFonts w:ascii="Times New Roman" w:hAnsi="Times New Roman" w:cs="Times New Roman"/>
          <w:sz w:val="24"/>
          <w:szCs w:val="24"/>
        </w:rPr>
        <w:t xml:space="preserve"> </w:t>
      </w:r>
      <w:r w:rsidR="008C7783" w:rsidRPr="008C7783">
        <w:rPr>
          <w:rFonts w:ascii="Times New Roman" w:hAnsi="Times New Roman" w:cs="Times New Roman"/>
          <w:sz w:val="24"/>
          <w:szCs w:val="24"/>
        </w:rPr>
        <w:t>value of 0.7</w:t>
      </w:r>
      <w:r w:rsidR="00F5690A">
        <w:rPr>
          <w:rFonts w:ascii="Times New Roman" w:hAnsi="Times New Roman" w:cs="Times New Roman"/>
          <w:sz w:val="24"/>
          <w:szCs w:val="24"/>
        </w:rPr>
        <w:t>57</w:t>
      </w:r>
      <w:r w:rsidR="008C7783" w:rsidRPr="008C7783">
        <w:rPr>
          <w:rFonts w:ascii="Times New Roman" w:hAnsi="Times New Roman" w:cs="Times New Roman"/>
          <w:sz w:val="24"/>
          <w:szCs w:val="24"/>
        </w:rPr>
        <w:t xml:space="preserve"> implying that </w:t>
      </w:r>
      <w:r w:rsidR="008C7783">
        <w:rPr>
          <w:rFonts w:ascii="Times New Roman" w:hAnsi="Times New Roman" w:cs="Times New Roman"/>
          <w:sz w:val="24"/>
          <w:szCs w:val="24"/>
        </w:rPr>
        <w:t xml:space="preserve">the explanatory variables which </w:t>
      </w:r>
      <w:r w:rsidR="008C7783" w:rsidRPr="008C7783">
        <w:rPr>
          <w:rFonts w:ascii="Times New Roman" w:hAnsi="Times New Roman" w:cs="Times New Roman"/>
          <w:sz w:val="24"/>
          <w:szCs w:val="24"/>
        </w:rPr>
        <w:t xml:space="preserve">accounted for about </w:t>
      </w:r>
      <w:r w:rsidR="00F5690A" w:rsidRPr="00F5690A">
        <w:rPr>
          <w:rFonts w:ascii="Times New Roman" w:hAnsi="Times New Roman" w:cs="Times New Roman"/>
          <w:sz w:val="24"/>
          <w:szCs w:val="24"/>
        </w:rPr>
        <w:t xml:space="preserve">75.7 % </w:t>
      </w:r>
      <w:r w:rsidR="00F5690A">
        <w:rPr>
          <w:rFonts w:ascii="Times New Roman" w:hAnsi="Times New Roman" w:cs="Times New Roman"/>
          <w:sz w:val="24"/>
          <w:szCs w:val="24"/>
        </w:rPr>
        <w:t xml:space="preserve"> </w:t>
      </w:r>
      <w:r w:rsidR="008C7783" w:rsidRPr="008C7783">
        <w:rPr>
          <w:rFonts w:ascii="Times New Roman" w:hAnsi="Times New Roman" w:cs="Times New Roman"/>
          <w:sz w:val="24"/>
          <w:szCs w:val="24"/>
        </w:rPr>
        <w:t>of the change in saving behavior is</w:t>
      </w:r>
      <w:r w:rsidR="008C7783">
        <w:rPr>
          <w:rFonts w:ascii="Times New Roman" w:hAnsi="Times New Roman" w:cs="Times New Roman"/>
          <w:sz w:val="24"/>
          <w:szCs w:val="24"/>
        </w:rPr>
        <w:t xml:space="preserve"> </w:t>
      </w:r>
      <w:r w:rsidR="008C7783" w:rsidRPr="008C7783">
        <w:rPr>
          <w:rFonts w:ascii="Times New Roman" w:hAnsi="Times New Roman" w:cs="Times New Roman"/>
          <w:sz w:val="24"/>
          <w:szCs w:val="24"/>
        </w:rPr>
        <w:t>attributed to the combined variations in the explanatory</w:t>
      </w:r>
      <w:r w:rsidR="008C7783">
        <w:rPr>
          <w:rFonts w:ascii="Times New Roman" w:hAnsi="Times New Roman" w:cs="Times New Roman"/>
          <w:sz w:val="24"/>
          <w:szCs w:val="24"/>
        </w:rPr>
        <w:t xml:space="preserve"> </w:t>
      </w:r>
      <w:r w:rsidR="008C7783" w:rsidRPr="008C7783">
        <w:rPr>
          <w:rFonts w:ascii="Times New Roman" w:hAnsi="Times New Roman" w:cs="Times New Roman"/>
          <w:sz w:val="24"/>
          <w:szCs w:val="24"/>
        </w:rPr>
        <w:t xml:space="preserve">variables of the study. </w:t>
      </w:r>
    </w:p>
    <w:p w:rsidR="002A1857" w:rsidRDefault="008C7783" w:rsidP="008C7783">
      <w:pPr>
        <w:spacing w:line="360" w:lineRule="auto"/>
        <w:jc w:val="both"/>
        <w:rPr>
          <w:rFonts w:ascii="Times New Roman" w:hAnsi="Times New Roman" w:cs="Times New Roman"/>
          <w:sz w:val="24"/>
          <w:szCs w:val="24"/>
        </w:rPr>
      </w:pPr>
      <w:r w:rsidRPr="008C7783">
        <w:rPr>
          <w:rFonts w:ascii="Times New Roman" w:hAnsi="Times New Roman" w:cs="Times New Roman"/>
          <w:sz w:val="24"/>
          <w:szCs w:val="24"/>
        </w:rPr>
        <w:t>The overall significance of a model is</w:t>
      </w:r>
      <w:r>
        <w:rPr>
          <w:rFonts w:ascii="Times New Roman" w:hAnsi="Times New Roman" w:cs="Times New Roman"/>
          <w:sz w:val="24"/>
          <w:szCs w:val="24"/>
        </w:rPr>
        <w:t xml:space="preserve"> </w:t>
      </w:r>
      <w:r w:rsidRPr="008C7783">
        <w:rPr>
          <w:rFonts w:ascii="Times New Roman" w:hAnsi="Times New Roman" w:cs="Times New Roman"/>
          <w:sz w:val="24"/>
          <w:szCs w:val="24"/>
        </w:rPr>
        <w:t>measured by using F-test, w</w:t>
      </w:r>
      <w:r w:rsidR="00F5690A">
        <w:rPr>
          <w:rFonts w:ascii="Times New Roman" w:hAnsi="Times New Roman" w:cs="Times New Roman"/>
          <w:sz w:val="24"/>
          <w:szCs w:val="24"/>
        </w:rPr>
        <w:t xml:space="preserve">hich is significant at (0.000). </w:t>
      </w:r>
      <w:r w:rsidRPr="008C7783">
        <w:rPr>
          <w:rFonts w:ascii="Times New Roman" w:hAnsi="Times New Roman" w:cs="Times New Roman"/>
          <w:sz w:val="24"/>
          <w:szCs w:val="24"/>
        </w:rPr>
        <w:t>Hence, the regression result i</w:t>
      </w:r>
      <w:r w:rsidR="00F5690A">
        <w:rPr>
          <w:rFonts w:ascii="Times New Roman" w:hAnsi="Times New Roman" w:cs="Times New Roman"/>
          <w:sz w:val="24"/>
          <w:szCs w:val="24"/>
        </w:rPr>
        <w:t xml:space="preserve">s displayed on model summary; as it </w:t>
      </w:r>
      <w:r w:rsidRPr="008C7783">
        <w:rPr>
          <w:rFonts w:ascii="Times New Roman" w:hAnsi="Times New Roman" w:cs="Times New Roman"/>
          <w:sz w:val="24"/>
          <w:szCs w:val="24"/>
        </w:rPr>
        <w:t xml:space="preserve">could be observed from regression result on </w:t>
      </w:r>
      <w:r w:rsidR="00F5690A">
        <w:rPr>
          <w:rFonts w:ascii="Times New Roman" w:hAnsi="Times New Roman" w:cs="Times New Roman"/>
          <w:sz w:val="24"/>
          <w:szCs w:val="24"/>
        </w:rPr>
        <w:t>results of the coefficient variables</w:t>
      </w:r>
      <w:r w:rsidRPr="008C7783">
        <w:rPr>
          <w:rFonts w:ascii="Times New Roman" w:hAnsi="Times New Roman" w:cs="Times New Roman"/>
          <w:sz w:val="24"/>
          <w:szCs w:val="24"/>
        </w:rPr>
        <w:t>,</w:t>
      </w:r>
      <w:r w:rsidR="00F5690A">
        <w:rPr>
          <w:rFonts w:ascii="Times New Roman" w:hAnsi="Times New Roman" w:cs="Times New Roman"/>
          <w:sz w:val="24"/>
          <w:szCs w:val="24"/>
        </w:rPr>
        <w:t xml:space="preserve"> </w:t>
      </w:r>
      <w:r w:rsidRPr="008C7783">
        <w:rPr>
          <w:rFonts w:ascii="Times New Roman" w:hAnsi="Times New Roman" w:cs="Times New Roman"/>
          <w:sz w:val="24"/>
          <w:szCs w:val="24"/>
        </w:rPr>
        <w:t>there is significant relationship between saving and factor</w:t>
      </w:r>
      <w:r w:rsidR="00F5690A">
        <w:rPr>
          <w:rFonts w:ascii="Times New Roman" w:hAnsi="Times New Roman" w:cs="Times New Roman"/>
          <w:sz w:val="24"/>
          <w:szCs w:val="24"/>
        </w:rPr>
        <w:t xml:space="preserve"> </w:t>
      </w:r>
      <w:r w:rsidRPr="008C7783">
        <w:rPr>
          <w:rFonts w:ascii="Times New Roman" w:hAnsi="Times New Roman" w:cs="Times New Roman"/>
          <w:sz w:val="24"/>
          <w:szCs w:val="24"/>
        </w:rPr>
        <w:t xml:space="preserve">that affecting this saving behavior of </w:t>
      </w:r>
      <w:r w:rsidR="00C9043C">
        <w:rPr>
          <w:rFonts w:ascii="Times New Roman" w:hAnsi="Times New Roman" w:cs="Times New Roman"/>
          <w:sz w:val="24"/>
          <w:szCs w:val="24"/>
        </w:rPr>
        <w:t>employee</w:t>
      </w:r>
      <w:r w:rsidRPr="008C7783">
        <w:rPr>
          <w:rFonts w:ascii="Times New Roman" w:hAnsi="Times New Roman" w:cs="Times New Roman"/>
          <w:sz w:val="24"/>
          <w:szCs w:val="24"/>
        </w:rPr>
        <w:t>, hence there</w:t>
      </w:r>
      <w:r w:rsidR="00F5690A">
        <w:rPr>
          <w:rFonts w:ascii="Times New Roman" w:hAnsi="Times New Roman" w:cs="Times New Roman"/>
          <w:sz w:val="24"/>
          <w:szCs w:val="24"/>
        </w:rPr>
        <w:t xml:space="preserve"> </w:t>
      </w:r>
      <w:r w:rsidRPr="008C7783">
        <w:rPr>
          <w:rFonts w:ascii="Times New Roman" w:hAnsi="Times New Roman" w:cs="Times New Roman"/>
          <w:sz w:val="24"/>
          <w:szCs w:val="24"/>
        </w:rPr>
        <w:t>is positive relationship between saving behavior of</w:t>
      </w:r>
      <w:r w:rsidR="00F5690A">
        <w:rPr>
          <w:rFonts w:ascii="Times New Roman" w:hAnsi="Times New Roman" w:cs="Times New Roman"/>
          <w:sz w:val="24"/>
          <w:szCs w:val="24"/>
        </w:rPr>
        <w:t xml:space="preserve"> employee  </w:t>
      </w:r>
      <w:r w:rsidRPr="008C7783">
        <w:rPr>
          <w:rFonts w:ascii="Times New Roman" w:hAnsi="Times New Roman" w:cs="Times New Roman"/>
          <w:sz w:val="24"/>
          <w:szCs w:val="24"/>
        </w:rPr>
        <w:t>and age but the result is insignif</w:t>
      </w:r>
      <w:r w:rsidR="00F5690A">
        <w:rPr>
          <w:rFonts w:ascii="Times New Roman" w:hAnsi="Times New Roman" w:cs="Times New Roman"/>
          <w:sz w:val="24"/>
          <w:szCs w:val="24"/>
        </w:rPr>
        <w:t xml:space="preserve">icant which is in line with the </w:t>
      </w:r>
      <w:r w:rsidRPr="008C7783">
        <w:rPr>
          <w:rFonts w:ascii="Times New Roman" w:hAnsi="Times New Roman" w:cs="Times New Roman"/>
          <w:sz w:val="24"/>
          <w:szCs w:val="24"/>
        </w:rPr>
        <w:t xml:space="preserve">finding of </w:t>
      </w:r>
      <w:proofErr w:type="spellStart"/>
      <w:r w:rsidRPr="008C7783">
        <w:rPr>
          <w:rFonts w:ascii="Times New Roman" w:hAnsi="Times New Roman" w:cs="Times New Roman"/>
          <w:sz w:val="24"/>
          <w:szCs w:val="24"/>
        </w:rPr>
        <w:t>Horioka</w:t>
      </w:r>
      <w:proofErr w:type="spellEnd"/>
      <w:r w:rsidRPr="008C7783">
        <w:rPr>
          <w:rFonts w:ascii="Times New Roman" w:hAnsi="Times New Roman" w:cs="Times New Roman"/>
          <w:sz w:val="24"/>
          <w:szCs w:val="24"/>
        </w:rPr>
        <w:t xml:space="preserve"> and Wan (20</w:t>
      </w:r>
      <w:r w:rsidR="00F5690A">
        <w:rPr>
          <w:rFonts w:ascii="Times New Roman" w:hAnsi="Times New Roman" w:cs="Times New Roman"/>
          <w:sz w:val="24"/>
          <w:szCs w:val="24"/>
        </w:rPr>
        <w:t>1</w:t>
      </w:r>
      <w:r w:rsidRPr="008C7783">
        <w:rPr>
          <w:rFonts w:ascii="Times New Roman" w:hAnsi="Times New Roman" w:cs="Times New Roman"/>
          <w:sz w:val="24"/>
          <w:szCs w:val="24"/>
        </w:rPr>
        <w:t>7</w:t>
      </w:r>
      <w:r w:rsidR="00F5690A">
        <w:rPr>
          <w:rFonts w:ascii="Times New Roman" w:hAnsi="Times New Roman" w:cs="Times New Roman"/>
          <w:sz w:val="24"/>
          <w:szCs w:val="24"/>
        </w:rPr>
        <w:t xml:space="preserve">) found that variables relating </w:t>
      </w:r>
      <w:r w:rsidRPr="008C7783">
        <w:rPr>
          <w:rFonts w:ascii="Times New Roman" w:hAnsi="Times New Roman" w:cs="Times New Roman"/>
          <w:sz w:val="24"/>
          <w:szCs w:val="24"/>
        </w:rPr>
        <w:t>to the age structure of the population usually do not have a</w:t>
      </w:r>
      <w:r w:rsidR="00F5690A">
        <w:rPr>
          <w:rFonts w:ascii="Times New Roman" w:hAnsi="Times New Roman" w:cs="Times New Roman"/>
          <w:sz w:val="24"/>
          <w:szCs w:val="24"/>
        </w:rPr>
        <w:t xml:space="preserve"> </w:t>
      </w:r>
      <w:r w:rsidRPr="008C7783">
        <w:rPr>
          <w:rFonts w:ascii="Times New Roman" w:hAnsi="Times New Roman" w:cs="Times New Roman"/>
          <w:sz w:val="24"/>
          <w:szCs w:val="24"/>
        </w:rPr>
        <w:t>significant impact on the household saving rate.</w:t>
      </w:r>
    </w:p>
    <w:p w:rsidR="003346F2" w:rsidRPr="003346F2" w:rsidRDefault="00BE7E26" w:rsidP="003346F2">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Also</w:t>
      </w:r>
      <w:proofErr w:type="gramEnd"/>
      <w:r>
        <w:rPr>
          <w:rFonts w:ascii="Times New Roman" w:hAnsi="Times New Roman" w:cs="Times New Roman"/>
          <w:sz w:val="24"/>
          <w:szCs w:val="24"/>
        </w:rPr>
        <w:t xml:space="preserve"> among the demographic charters tics of the employee gender, </w:t>
      </w:r>
      <w:r w:rsidRPr="00BE7E26">
        <w:rPr>
          <w:rFonts w:ascii="Times New Roman" w:hAnsi="Times New Roman" w:cs="Times New Roman"/>
          <w:sz w:val="24"/>
          <w:szCs w:val="24"/>
        </w:rPr>
        <w:t>level of educati</w:t>
      </w:r>
      <w:r>
        <w:rPr>
          <w:rFonts w:ascii="Times New Roman" w:hAnsi="Times New Roman" w:cs="Times New Roman"/>
          <w:sz w:val="24"/>
          <w:szCs w:val="24"/>
        </w:rPr>
        <w:t xml:space="preserve">on, marital status </w:t>
      </w:r>
      <w:r w:rsidRPr="00BE7E26">
        <w:rPr>
          <w:rFonts w:ascii="Times New Roman" w:hAnsi="Times New Roman" w:cs="Times New Roman"/>
          <w:sz w:val="24"/>
          <w:szCs w:val="24"/>
        </w:rPr>
        <w:t xml:space="preserve">and </w:t>
      </w:r>
      <w:r>
        <w:rPr>
          <w:rFonts w:ascii="Times New Roman" w:hAnsi="Times New Roman" w:cs="Times New Roman"/>
          <w:sz w:val="24"/>
          <w:szCs w:val="24"/>
        </w:rPr>
        <w:t xml:space="preserve">family </w:t>
      </w:r>
      <w:r w:rsidR="003602BB">
        <w:rPr>
          <w:rFonts w:ascii="Times New Roman" w:hAnsi="Times New Roman" w:cs="Times New Roman"/>
          <w:sz w:val="24"/>
          <w:szCs w:val="24"/>
        </w:rPr>
        <w:t>size are</w:t>
      </w:r>
      <w:r>
        <w:rPr>
          <w:rFonts w:ascii="Times New Roman" w:hAnsi="Times New Roman" w:cs="Times New Roman"/>
          <w:sz w:val="24"/>
          <w:szCs w:val="24"/>
        </w:rPr>
        <w:t xml:space="preserve"> negatively </w:t>
      </w:r>
      <w:r w:rsidRPr="00BE7E26">
        <w:rPr>
          <w:rFonts w:ascii="Times New Roman" w:hAnsi="Times New Roman" w:cs="Times New Roman"/>
          <w:sz w:val="24"/>
          <w:szCs w:val="24"/>
        </w:rPr>
        <w:t>related to saving behavior. Among explanator</w:t>
      </w:r>
      <w:r>
        <w:rPr>
          <w:rFonts w:ascii="Times New Roman" w:hAnsi="Times New Roman" w:cs="Times New Roman"/>
          <w:sz w:val="24"/>
          <w:szCs w:val="24"/>
        </w:rPr>
        <w:t xml:space="preserve">y variables </w:t>
      </w:r>
      <w:r w:rsidRPr="00BE7E26">
        <w:rPr>
          <w:rFonts w:ascii="Times New Roman" w:hAnsi="Times New Roman" w:cs="Times New Roman"/>
          <w:sz w:val="24"/>
          <w:szCs w:val="24"/>
        </w:rPr>
        <w:t xml:space="preserve">of this study </w:t>
      </w:r>
      <w:r w:rsidR="007D4F83">
        <w:rPr>
          <w:rFonts w:ascii="Times New Roman" w:hAnsi="Times New Roman" w:cs="Times New Roman"/>
          <w:sz w:val="24"/>
          <w:szCs w:val="24"/>
        </w:rPr>
        <w:t xml:space="preserve">seven </w:t>
      </w:r>
      <w:r w:rsidR="007D4F83" w:rsidRPr="00BE7E26">
        <w:rPr>
          <w:rFonts w:ascii="Times New Roman" w:hAnsi="Times New Roman" w:cs="Times New Roman"/>
          <w:sz w:val="24"/>
          <w:szCs w:val="24"/>
        </w:rPr>
        <w:t>variables</w:t>
      </w:r>
      <w:r>
        <w:rPr>
          <w:rFonts w:ascii="Times New Roman" w:hAnsi="Times New Roman" w:cs="Times New Roman"/>
          <w:sz w:val="24"/>
          <w:szCs w:val="24"/>
        </w:rPr>
        <w:t xml:space="preserve"> are found to be significant </w:t>
      </w:r>
      <w:r w:rsidRPr="00BE7E26">
        <w:rPr>
          <w:rFonts w:ascii="Times New Roman" w:hAnsi="Times New Roman" w:cs="Times New Roman"/>
          <w:sz w:val="24"/>
          <w:szCs w:val="24"/>
        </w:rPr>
        <w:t>and all are at 5% significant level.</w:t>
      </w:r>
      <w:r w:rsidR="00854A55">
        <w:rPr>
          <w:rFonts w:ascii="Times New Roman" w:hAnsi="Times New Roman" w:cs="Times New Roman"/>
          <w:sz w:val="24"/>
          <w:szCs w:val="24"/>
        </w:rPr>
        <w:t xml:space="preserve"> </w:t>
      </w:r>
      <w:r w:rsidR="003346F2" w:rsidRPr="003346F2">
        <w:rPr>
          <w:rFonts w:ascii="Times New Roman" w:hAnsi="Times New Roman" w:cs="Times New Roman"/>
          <w:sz w:val="24"/>
          <w:szCs w:val="24"/>
        </w:rPr>
        <w:t xml:space="preserve">The result reveals that 75.7 % of the variability in employee saving </w:t>
      </w:r>
      <w:proofErr w:type="spellStart"/>
      <w:r w:rsidR="003346F2" w:rsidRPr="003346F2">
        <w:rPr>
          <w:rFonts w:ascii="Times New Roman" w:hAnsi="Times New Roman" w:cs="Times New Roman"/>
          <w:sz w:val="24"/>
          <w:szCs w:val="24"/>
        </w:rPr>
        <w:t>behaviour</w:t>
      </w:r>
      <w:proofErr w:type="spellEnd"/>
      <w:r w:rsidR="003346F2" w:rsidRPr="003346F2">
        <w:rPr>
          <w:rFonts w:ascii="Times New Roman" w:hAnsi="Times New Roman" w:cs="Times New Roman"/>
          <w:sz w:val="24"/>
          <w:szCs w:val="24"/>
        </w:rPr>
        <w:t xml:space="preserve"> is explained by a stated independent variable in the model and 24.3% is variables which are not included under the investigation.</w:t>
      </w:r>
    </w:p>
    <w:p w:rsidR="00EA2379" w:rsidRDefault="00EA2379" w:rsidP="007B4CB9">
      <w:pPr>
        <w:pStyle w:val="Heading2"/>
        <w:rPr>
          <w:sz w:val="23"/>
        </w:rPr>
      </w:pPr>
      <w:bookmarkStart w:id="155" w:name="_Toc117574005"/>
      <w:r w:rsidRPr="003346F2">
        <w:t>5.</w:t>
      </w:r>
      <w:r w:rsidR="003346F2">
        <w:t>2</w:t>
      </w:r>
      <w:r w:rsidRPr="003346F2">
        <w:t xml:space="preserve"> Conclusion</w:t>
      </w:r>
      <w:bookmarkEnd w:id="155"/>
      <w:r w:rsidRPr="003346F2">
        <w:rPr>
          <w:sz w:val="23"/>
        </w:rPr>
        <w:t xml:space="preserve"> </w:t>
      </w:r>
    </w:p>
    <w:p w:rsidR="003964F4" w:rsidRPr="003346F2" w:rsidRDefault="003964F4" w:rsidP="00EA2379">
      <w:pPr>
        <w:autoSpaceDE w:val="0"/>
        <w:autoSpaceDN w:val="0"/>
        <w:adjustRightInd w:val="0"/>
        <w:spacing w:after="0" w:line="240" w:lineRule="auto"/>
        <w:rPr>
          <w:rFonts w:ascii="Times New Roman" w:hAnsi="Times New Roman" w:cs="Times New Roman"/>
          <w:color w:val="000000"/>
          <w:sz w:val="23"/>
          <w:szCs w:val="23"/>
        </w:rPr>
      </w:pPr>
    </w:p>
    <w:p w:rsidR="00E24D63" w:rsidRDefault="001C0AF5" w:rsidP="001C0AF5">
      <w:pPr>
        <w:spacing w:line="360" w:lineRule="auto"/>
        <w:jc w:val="both"/>
        <w:rPr>
          <w:rFonts w:ascii="Times New Roman" w:hAnsi="Times New Roman" w:cs="Times New Roman"/>
          <w:color w:val="000000"/>
          <w:sz w:val="24"/>
          <w:szCs w:val="24"/>
        </w:rPr>
      </w:pPr>
      <w:r w:rsidRPr="001416E5">
        <w:rPr>
          <w:rFonts w:ascii="Times New Roman" w:hAnsi="Times New Roman" w:cs="Times New Roman"/>
          <w:color w:val="000000"/>
          <w:sz w:val="24"/>
          <w:szCs w:val="24"/>
        </w:rPr>
        <w:t xml:space="preserve">Since saving play a pivotal role in the economic development and investment for the given society and investigating the areas is unquestionable; and hence, through investigation the researchers identified the following findings; </w:t>
      </w:r>
    </w:p>
    <w:p w:rsidR="001C0AF5" w:rsidRPr="001416E5" w:rsidRDefault="001C0AF5" w:rsidP="001C0AF5">
      <w:pPr>
        <w:spacing w:line="360" w:lineRule="auto"/>
        <w:jc w:val="both"/>
        <w:rPr>
          <w:rFonts w:ascii="Times New Roman" w:hAnsi="Times New Roman" w:cs="Times New Roman"/>
          <w:color w:val="000000"/>
          <w:sz w:val="24"/>
          <w:szCs w:val="24"/>
        </w:rPr>
      </w:pPr>
      <w:r w:rsidRPr="001416E5">
        <w:rPr>
          <w:rFonts w:ascii="Times New Roman" w:hAnsi="Times New Roman" w:cs="Times New Roman"/>
          <w:color w:val="000000"/>
          <w:sz w:val="24"/>
          <w:szCs w:val="24"/>
        </w:rPr>
        <w:t xml:space="preserve">Majority of </w:t>
      </w:r>
      <w:r w:rsidR="00E24D63">
        <w:rPr>
          <w:rFonts w:ascii="Times New Roman" w:hAnsi="Times New Roman" w:cs="Times New Roman"/>
          <w:color w:val="000000"/>
          <w:sz w:val="24"/>
          <w:szCs w:val="24"/>
        </w:rPr>
        <w:t xml:space="preserve">the </w:t>
      </w:r>
      <w:proofErr w:type="gramStart"/>
      <w:r w:rsidR="00E24D63">
        <w:rPr>
          <w:rFonts w:ascii="Times New Roman" w:hAnsi="Times New Roman" w:cs="Times New Roman"/>
          <w:color w:val="000000"/>
          <w:sz w:val="24"/>
          <w:szCs w:val="24"/>
        </w:rPr>
        <w:t xml:space="preserve">employee </w:t>
      </w:r>
      <w:r w:rsidRPr="001416E5">
        <w:rPr>
          <w:rFonts w:ascii="Times New Roman" w:hAnsi="Times New Roman" w:cs="Times New Roman"/>
          <w:color w:val="000000"/>
          <w:sz w:val="24"/>
          <w:szCs w:val="24"/>
        </w:rPr>
        <w:t xml:space="preserve"> have</w:t>
      </w:r>
      <w:proofErr w:type="gramEnd"/>
      <w:r w:rsidRPr="001416E5">
        <w:rPr>
          <w:rFonts w:ascii="Times New Roman" w:hAnsi="Times New Roman" w:cs="Times New Roman"/>
          <w:color w:val="000000"/>
          <w:sz w:val="24"/>
          <w:szCs w:val="24"/>
        </w:rPr>
        <w:t xml:space="preserve"> pessimistic view concerning saving and plan for consumption; due to Lack of ability and habit of saving resulted from insufficiency of income, superiority of purchased assets, etc. There is problem in accessing and getting credit for majority of the respondents; and majority of </w:t>
      </w:r>
      <w:r w:rsidR="00E24D63">
        <w:rPr>
          <w:rFonts w:ascii="Times New Roman" w:hAnsi="Times New Roman" w:cs="Times New Roman"/>
          <w:color w:val="000000"/>
          <w:sz w:val="24"/>
          <w:szCs w:val="24"/>
        </w:rPr>
        <w:t xml:space="preserve">employee </w:t>
      </w:r>
      <w:r w:rsidRPr="001416E5">
        <w:rPr>
          <w:rFonts w:ascii="Times New Roman" w:hAnsi="Times New Roman" w:cs="Times New Roman"/>
          <w:color w:val="000000"/>
          <w:sz w:val="24"/>
          <w:szCs w:val="24"/>
        </w:rPr>
        <w:t xml:space="preserve">save their income informally, such as at home, buy jewelry, animal </w:t>
      </w:r>
      <w:proofErr w:type="gramStart"/>
      <w:r w:rsidRPr="001416E5">
        <w:rPr>
          <w:rFonts w:ascii="Times New Roman" w:hAnsi="Times New Roman" w:cs="Times New Roman"/>
          <w:color w:val="000000"/>
          <w:sz w:val="24"/>
          <w:szCs w:val="24"/>
        </w:rPr>
        <w:t>rearing</w:t>
      </w:r>
      <w:proofErr w:type="gramEnd"/>
      <w:r w:rsidRPr="001416E5">
        <w:rPr>
          <w:rFonts w:ascii="Times New Roman" w:hAnsi="Times New Roman" w:cs="Times New Roman"/>
          <w:color w:val="000000"/>
          <w:sz w:val="24"/>
          <w:szCs w:val="24"/>
        </w:rPr>
        <w:t xml:space="preserve"> which is not secured saving mechanism, no training was given for </w:t>
      </w:r>
      <w:r w:rsidR="00E24D63">
        <w:rPr>
          <w:rFonts w:ascii="Times New Roman" w:hAnsi="Times New Roman" w:cs="Times New Roman"/>
          <w:color w:val="000000"/>
          <w:sz w:val="24"/>
          <w:szCs w:val="24"/>
        </w:rPr>
        <w:t xml:space="preserve">employee </w:t>
      </w:r>
      <w:r w:rsidRPr="001416E5">
        <w:rPr>
          <w:rFonts w:ascii="Times New Roman" w:hAnsi="Times New Roman" w:cs="Times New Roman"/>
          <w:color w:val="000000"/>
          <w:sz w:val="24"/>
          <w:szCs w:val="24"/>
        </w:rPr>
        <w:t>before concerning saving.</w:t>
      </w:r>
    </w:p>
    <w:p w:rsidR="00D82D60" w:rsidRDefault="00EA2379" w:rsidP="00EA2379">
      <w:pPr>
        <w:spacing w:line="360" w:lineRule="auto"/>
        <w:jc w:val="both"/>
        <w:rPr>
          <w:rFonts w:ascii="Times New Roman" w:hAnsi="Times New Roman" w:cs="Times New Roman"/>
          <w:color w:val="000000"/>
          <w:sz w:val="23"/>
          <w:szCs w:val="23"/>
        </w:rPr>
      </w:pPr>
      <w:r w:rsidRPr="00EA2379">
        <w:rPr>
          <w:rFonts w:ascii="Times New Roman" w:hAnsi="Times New Roman" w:cs="Times New Roman"/>
          <w:color w:val="000000"/>
          <w:sz w:val="23"/>
          <w:szCs w:val="23"/>
        </w:rPr>
        <w:t xml:space="preserve">In conclusion, financial literacy has a positive influence on the saving culture. Precisely, an increase in financial knowledge results in an improvement in the saving behavior. As such, it would be true to affirm that individuals with a greater comprehension of their personal finance engage in efficient saving behavior. This is </w:t>
      </w:r>
      <w:proofErr w:type="gramStart"/>
      <w:r w:rsidRPr="00EA2379">
        <w:rPr>
          <w:rFonts w:ascii="Times New Roman" w:hAnsi="Times New Roman" w:cs="Times New Roman"/>
          <w:color w:val="000000"/>
          <w:sz w:val="23"/>
          <w:szCs w:val="23"/>
        </w:rPr>
        <w:t>due to the fact that</w:t>
      </w:r>
      <w:proofErr w:type="gramEnd"/>
      <w:r w:rsidRPr="00EA2379">
        <w:rPr>
          <w:rFonts w:ascii="Times New Roman" w:hAnsi="Times New Roman" w:cs="Times New Roman"/>
          <w:color w:val="000000"/>
          <w:sz w:val="23"/>
          <w:szCs w:val="23"/>
        </w:rPr>
        <w:t xml:space="preserve"> they possess the knowledge on the methods of saving money and have set goals for saving. In a nutshell, financial literacy enhances the saving </w:t>
      </w:r>
      <w:proofErr w:type="spellStart"/>
      <w:r w:rsidR="003964F4">
        <w:rPr>
          <w:rFonts w:ascii="Times New Roman" w:hAnsi="Times New Roman" w:cs="Times New Roman"/>
          <w:color w:val="000000"/>
          <w:sz w:val="23"/>
          <w:szCs w:val="23"/>
        </w:rPr>
        <w:t>behaviour</w:t>
      </w:r>
      <w:proofErr w:type="spellEnd"/>
      <w:r w:rsidR="00D80160">
        <w:rPr>
          <w:rFonts w:ascii="Times New Roman" w:hAnsi="Times New Roman" w:cs="Times New Roman"/>
          <w:color w:val="000000"/>
          <w:sz w:val="23"/>
          <w:szCs w:val="23"/>
        </w:rPr>
        <w:t xml:space="preserve"> of the employee</w:t>
      </w:r>
      <w:r w:rsidRPr="00EA2379">
        <w:rPr>
          <w:rFonts w:ascii="Times New Roman" w:hAnsi="Times New Roman" w:cs="Times New Roman"/>
          <w:color w:val="000000"/>
          <w:sz w:val="23"/>
          <w:szCs w:val="23"/>
        </w:rPr>
        <w:t>.</w:t>
      </w:r>
    </w:p>
    <w:p w:rsidR="00257AF6" w:rsidRDefault="00257AF6" w:rsidP="00EA2379">
      <w:pPr>
        <w:spacing w:line="360" w:lineRule="auto"/>
        <w:jc w:val="both"/>
        <w:rPr>
          <w:rFonts w:ascii="Times New Roman" w:hAnsi="Times New Roman" w:cs="Times New Roman"/>
          <w:color w:val="000000"/>
          <w:sz w:val="23"/>
          <w:szCs w:val="23"/>
        </w:rPr>
      </w:pPr>
      <w:r w:rsidRPr="00257AF6">
        <w:rPr>
          <w:rFonts w:ascii="Times New Roman" w:hAnsi="Times New Roman" w:cs="Times New Roman"/>
          <w:color w:val="000000"/>
          <w:sz w:val="23"/>
          <w:szCs w:val="23"/>
        </w:rPr>
        <w:t xml:space="preserve">Furthermore, the result says that </w:t>
      </w:r>
      <w:r>
        <w:rPr>
          <w:rFonts w:ascii="Times New Roman" w:hAnsi="Times New Roman" w:cs="Times New Roman"/>
          <w:color w:val="000000"/>
          <w:sz w:val="23"/>
          <w:szCs w:val="23"/>
        </w:rPr>
        <w:t>self-</w:t>
      </w:r>
      <w:r w:rsidR="00CE6009">
        <w:rPr>
          <w:rFonts w:ascii="Times New Roman" w:hAnsi="Times New Roman" w:cs="Times New Roman"/>
          <w:color w:val="000000"/>
          <w:sz w:val="23"/>
          <w:szCs w:val="23"/>
        </w:rPr>
        <w:t xml:space="preserve">control </w:t>
      </w:r>
      <w:r w:rsidR="00CE6009" w:rsidRPr="00257AF6">
        <w:rPr>
          <w:rFonts w:ascii="Times New Roman" w:hAnsi="Times New Roman" w:cs="Times New Roman"/>
          <w:color w:val="000000"/>
          <w:sz w:val="23"/>
          <w:szCs w:val="23"/>
        </w:rPr>
        <w:t>and</w:t>
      </w:r>
      <w:r w:rsidRPr="00257AF6">
        <w:rPr>
          <w:rFonts w:ascii="Times New Roman" w:hAnsi="Times New Roman" w:cs="Times New Roman"/>
          <w:color w:val="000000"/>
          <w:sz w:val="23"/>
          <w:szCs w:val="23"/>
        </w:rPr>
        <w:t xml:space="preserve"> saving </w:t>
      </w:r>
      <w:proofErr w:type="spellStart"/>
      <w:r w:rsidRPr="00257AF6">
        <w:rPr>
          <w:rFonts w:ascii="Times New Roman" w:hAnsi="Times New Roman" w:cs="Times New Roman"/>
          <w:color w:val="000000"/>
          <w:sz w:val="23"/>
          <w:szCs w:val="23"/>
        </w:rPr>
        <w:t>behaviour</w:t>
      </w:r>
      <w:proofErr w:type="spellEnd"/>
      <w:r w:rsidRPr="00257AF6">
        <w:rPr>
          <w:rFonts w:ascii="Times New Roman" w:hAnsi="Times New Roman" w:cs="Times New Roman"/>
          <w:color w:val="000000"/>
          <w:sz w:val="23"/>
          <w:szCs w:val="23"/>
        </w:rPr>
        <w:t xml:space="preserve"> are not related because the value of p is greater than 0.10. But, other researchers studied on the predictors of young people’s saving </w:t>
      </w:r>
      <w:proofErr w:type="spellStart"/>
      <w:proofErr w:type="gramStart"/>
      <w:r w:rsidRPr="00257AF6">
        <w:rPr>
          <w:rFonts w:ascii="Times New Roman" w:hAnsi="Times New Roman" w:cs="Times New Roman"/>
          <w:color w:val="000000"/>
          <w:sz w:val="23"/>
          <w:szCs w:val="23"/>
        </w:rPr>
        <w:t>behaviour</w:t>
      </w:r>
      <w:proofErr w:type="spellEnd"/>
      <w:r w:rsidRPr="00257AF6">
        <w:rPr>
          <w:rFonts w:ascii="Times New Roman" w:hAnsi="Times New Roman" w:cs="Times New Roman"/>
          <w:color w:val="000000"/>
          <w:sz w:val="23"/>
          <w:szCs w:val="23"/>
        </w:rPr>
        <w:t xml:space="preserve"> .Meanwhile</w:t>
      </w:r>
      <w:proofErr w:type="gramEnd"/>
      <w:r w:rsidRPr="00257AF6">
        <w:rPr>
          <w:rFonts w:ascii="Times New Roman" w:hAnsi="Times New Roman" w:cs="Times New Roman"/>
          <w:color w:val="000000"/>
          <w:sz w:val="23"/>
          <w:szCs w:val="23"/>
        </w:rPr>
        <w:t xml:space="preserve">, the result also says that there is a positive relationship between saving </w:t>
      </w:r>
      <w:proofErr w:type="spellStart"/>
      <w:r w:rsidRPr="00257AF6">
        <w:rPr>
          <w:rFonts w:ascii="Times New Roman" w:hAnsi="Times New Roman" w:cs="Times New Roman"/>
          <w:color w:val="000000"/>
          <w:sz w:val="23"/>
          <w:szCs w:val="23"/>
        </w:rPr>
        <w:t>behaviour</w:t>
      </w:r>
      <w:proofErr w:type="spellEnd"/>
      <w:r w:rsidRPr="00257AF6">
        <w:rPr>
          <w:rFonts w:ascii="Times New Roman" w:hAnsi="Times New Roman" w:cs="Times New Roman"/>
          <w:color w:val="000000"/>
          <w:sz w:val="23"/>
          <w:szCs w:val="23"/>
        </w:rPr>
        <w:t xml:space="preserve"> and parental socialization (p&lt;0.01). The result of the study concludes that parents have significant influence over the saving </w:t>
      </w:r>
      <w:proofErr w:type="spellStart"/>
      <w:r w:rsidRPr="00257AF6">
        <w:rPr>
          <w:rFonts w:ascii="Times New Roman" w:hAnsi="Times New Roman" w:cs="Times New Roman"/>
          <w:color w:val="000000"/>
          <w:sz w:val="23"/>
          <w:szCs w:val="23"/>
        </w:rPr>
        <w:t>behaviour</w:t>
      </w:r>
      <w:proofErr w:type="spellEnd"/>
      <w:r w:rsidRPr="00257AF6">
        <w:rPr>
          <w:rFonts w:ascii="Times New Roman" w:hAnsi="Times New Roman" w:cs="Times New Roman"/>
          <w:color w:val="000000"/>
          <w:sz w:val="23"/>
          <w:szCs w:val="23"/>
        </w:rPr>
        <w:t xml:space="preserve"> of </w:t>
      </w:r>
      <w:r>
        <w:rPr>
          <w:rFonts w:ascii="Times New Roman" w:hAnsi="Times New Roman" w:cs="Times New Roman"/>
          <w:color w:val="000000"/>
          <w:sz w:val="23"/>
          <w:szCs w:val="23"/>
        </w:rPr>
        <w:t>employee in the study area</w:t>
      </w:r>
      <w:r w:rsidRPr="00257AF6">
        <w:rPr>
          <w:rFonts w:ascii="Times New Roman" w:hAnsi="Times New Roman" w:cs="Times New Roman"/>
          <w:color w:val="000000"/>
          <w:sz w:val="23"/>
          <w:szCs w:val="23"/>
        </w:rPr>
        <w:t xml:space="preserve">. Therefore, parental socialization is the important factors on their </w:t>
      </w:r>
      <w:r>
        <w:rPr>
          <w:rFonts w:ascii="Times New Roman" w:hAnsi="Times New Roman" w:cs="Times New Roman"/>
          <w:color w:val="000000"/>
          <w:sz w:val="23"/>
          <w:szCs w:val="23"/>
        </w:rPr>
        <w:t>own</w:t>
      </w:r>
      <w:r w:rsidRPr="00257AF6">
        <w:rPr>
          <w:rFonts w:ascii="Times New Roman" w:hAnsi="Times New Roman" w:cs="Times New Roman"/>
          <w:color w:val="000000"/>
          <w:sz w:val="23"/>
          <w:szCs w:val="23"/>
        </w:rPr>
        <w:t xml:space="preserve"> saving habits and can encourage their children to save money. Meanwhile, the result also proves that there is a positive relationship between saving </w:t>
      </w:r>
      <w:proofErr w:type="spellStart"/>
      <w:r w:rsidRPr="00257AF6">
        <w:rPr>
          <w:rFonts w:ascii="Times New Roman" w:hAnsi="Times New Roman" w:cs="Times New Roman"/>
          <w:color w:val="000000"/>
          <w:sz w:val="23"/>
          <w:szCs w:val="23"/>
        </w:rPr>
        <w:t>behaviour</w:t>
      </w:r>
      <w:proofErr w:type="spellEnd"/>
      <w:r w:rsidRPr="00257AF6">
        <w:rPr>
          <w:rFonts w:ascii="Times New Roman" w:hAnsi="Times New Roman" w:cs="Times New Roman"/>
          <w:color w:val="000000"/>
          <w:sz w:val="23"/>
          <w:szCs w:val="23"/>
        </w:rPr>
        <w:t xml:space="preserve"> and </w:t>
      </w:r>
      <w:r>
        <w:rPr>
          <w:rFonts w:ascii="Times New Roman" w:hAnsi="Times New Roman" w:cs="Times New Roman"/>
          <w:color w:val="000000"/>
          <w:sz w:val="23"/>
          <w:szCs w:val="23"/>
        </w:rPr>
        <w:t xml:space="preserve">peer influences </w:t>
      </w:r>
      <w:r w:rsidRPr="00257AF6">
        <w:rPr>
          <w:rFonts w:ascii="Times New Roman" w:hAnsi="Times New Roman" w:cs="Times New Roman"/>
          <w:color w:val="000000"/>
          <w:sz w:val="23"/>
          <w:szCs w:val="23"/>
        </w:rPr>
        <w:t xml:space="preserve">(p&lt;0.05). It has been observed that an individual's peer influences </w:t>
      </w:r>
      <w:proofErr w:type="gramStart"/>
      <w:r w:rsidRPr="00257AF6">
        <w:rPr>
          <w:rFonts w:ascii="Times New Roman" w:hAnsi="Times New Roman" w:cs="Times New Roman"/>
          <w:color w:val="000000"/>
          <w:sz w:val="23"/>
          <w:szCs w:val="23"/>
        </w:rPr>
        <w:t>is</w:t>
      </w:r>
      <w:proofErr w:type="gramEnd"/>
      <w:r w:rsidRPr="00257AF6">
        <w:rPr>
          <w:rFonts w:ascii="Times New Roman" w:hAnsi="Times New Roman" w:cs="Times New Roman"/>
          <w:color w:val="000000"/>
          <w:sz w:val="23"/>
          <w:szCs w:val="23"/>
        </w:rPr>
        <w:t xml:space="preserve"> very important to his or her savings.</w:t>
      </w:r>
    </w:p>
    <w:p w:rsidR="00257AF6" w:rsidRDefault="00ED50C7" w:rsidP="006E6774">
      <w:pPr>
        <w:spacing w:line="36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 xml:space="preserve">Demographic factors, </w:t>
      </w:r>
      <w:r w:rsidR="00D554A3" w:rsidRPr="00ED50C7">
        <w:rPr>
          <w:rFonts w:ascii="Times New Roman" w:hAnsi="Times New Roman" w:cs="Times New Roman"/>
          <w:color w:val="000000"/>
          <w:sz w:val="23"/>
          <w:szCs w:val="23"/>
        </w:rPr>
        <w:t>financial</w:t>
      </w:r>
      <w:r w:rsidRPr="00ED50C7">
        <w:rPr>
          <w:rFonts w:ascii="Times New Roman" w:hAnsi="Times New Roman" w:cs="Times New Roman"/>
          <w:color w:val="000000"/>
          <w:sz w:val="23"/>
          <w:szCs w:val="23"/>
        </w:rPr>
        <w:t xml:space="preserve"> literacy, parental socialization and </w:t>
      </w:r>
      <w:r>
        <w:rPr>
          <w:rFonts w:ascii="Times New Roman" w:hAnsi="Times New Roman" w:cs="Times New Roman"/>
          <w:color w:val="000000"/>
          <w:sz w:val="23"/>
          <w:szCs w:val="23"/>
        </w:rPr>
        <w:t xml:space="preserve">peer </w:t>
      </w:r>
      <w:r w:rsidR="00D554A3">
        <w:rPr>
          <w:rFonts w:ascii="Times New Roman" w:hAnsi="Times New Roman" w:cs="Times New Roman"/>
          <w:color w:val="000000"/>
          <w:sz w:val="23"/>
          <w:szCs w:val="23"/>
        </w:rPr>
        <w:t xml:space="preserve">influence </w:t>
      </w:r>
      <w:r w:rsidR="00D554A3" w:rsidRPr="00ED50C7">
        <w:rPr>
          <w:rFonts w:ascii="Times New Roman" w:hAnsi="Times New Roman" w:cs="Times New Roman"/>
          <w:color w:val="000000"/>
          <w:sz w:val="23"/>
          <w:szCs w:val="23"/>
        </w:rPr>
        <w:t>have</w:t>
      </w:r>
      <w:r w:rsidRPr="00ED50C7">
        <w:rPr>
          <w:rFonts w:ascii="Times New Roman" w:hAnsi="Times New Roman" w:cs="Times New Roman"/>
          <w:color w:val="000000"/>
          <w:sz w:val="23"/>
          <w:szCs w:val="23"/>
        </w:rPr>
        <w:t xml:space="preserve"> been found to have an impact on respondents' savings. Among them, </w:t>
      </w:r>
      <w:r w:rsidR="00D554A3" w:rsidRPr="00ED50C7">
        <w:rPr>
          <w:rFonts w:ascii="Times New Roman" w:hAnsi="Times New Roman" w:cs="Times New Roman"/>
          <w:color w:val="000000"/>
          <w:sz w:val="23"/>
          <w:szCs w:val="23"/>
        </w:rPr>
        <w:t xml:space="preserve">Gender </w:t>
      </w:r>
      <w:r w:rsidR="00D554A3">
        <w:rPr>
          <w:rFonts w:ascii="Times New Roman" w:hAnsi="Times New Roman" w:cs="Times New Roman"/>
          <w:color w:val="000000"/>
          <w:sz w:val="23"/>
          <w:szCs w:val="23"/>
        </w:rPr>
        <w:t>and</w:t>
      </w:r>
      <w:r>
        <w:rPr>
          <w:rFonts w:ascii="Times New Roman" w:hAnsi="Times New Roman" w:cs="Times New Roman"/>
          <w:color w:val="000000"/>
          <w:sz w:val="23"/>
          <w:szCs w:val="23"/>
        </w:rPr>
        <w:t xml:space="preserve"> peer influence are </w:t>
      </w:r>
      <w:r w:rsidRPr="00ED50C7">
        <w:rPr>
          <w:rFonts w:ascii="Times New Roman" w:hAnsi="Times New Roman" w:cs="Times New Roman"/>
          <w:color w:val="000000"/>
          <w:sz w:val="23"/>
          <w:szCs w:val="23"/>
        </w:rPr>
        <w:t xml:space="preserve">the strongest factors and </w:t>
      </w:r>
      <w:r>
        <w:rPr>
          <w:rFonts w:ascii="Times New Roman" w:hAnsi="Times New Roman" w:cs="Times New Roman"/>
          <w:color w:val="000000"/>
          <w:sz w:val="23"/>
          <w:szCs w:val="23"/>
        </w:rPr>
        <w:t>self-</w:t>
      </w:r>
      <w:r w:rsidR="00D554A3">
        <w:rPr>
          <w:rFonts w:ascii="Times New Roman" w:hAnsi="Times New Roman" w:cs="Times New Roman"/>
          <w:color w:val="000000"/>
          <w:sz w:val="23"/>
          <w:szCs w:val="23"/>
        </w:rPr>
        <w:t xml:space="preserve">control </w:t>
      </w:r>
      <w:r w:rsidR="00D554A3" w:rsidRPr="00ED50C7">
        <w:rPr>
          <w:rFonts w:ascii="Times New Roman" w:hAnsi="Times New Roman" w:cs="Times New Roman"/>
          <w:color w:val="000000"/>
          <w:sz w:val="23"/>
          <w:szCs w:val="23"/>
        </w:rPr>
        <w:t>has</w:t>
      </w:r>
      <w:r w:rsidRPr="00ED50C7">
        <w:rPr>
          <w:rFonts w:ascii="Times New Roman" w:hAnsi="Times New Roman" w:cs="Times New Roman"/>
          <w:color w:val="000000"/>
          <w:sz w:val="23"/>
          <w:szCs w:val="23"/>
        </w:rPr>
        <w:t xml:space="preserve"> no influence on savings</w:t>
      </w:r>
      <w:r>
        <w:rPr>
          <w:rFonts w:ascii="Times New Roman" w:hAnsi="Times New Roman" w:cs="Times New Roman"/>
          <w:color w:val="000000"/>
          <w:sz w:val="23"/>
          <w:szCs w:val="23"/>
        </w:rPr>
        <w:t xml:space="preserve"> </w:t>
      </w:r>
      <w:proofErr w:type="spellStart"/>
      <w:r>
        <w:rPr>
          <w:rFonts w:ascii="Times New Roman" w:hAnsi="Times New Roman" w:cs="Times New Roman"/>
          <w:color w:val="000000"/>
          <w:sz w:val="23"/>
          <w:szCs w:val="23"/>
        </w:rPr>
        <w:t>behaviour</w:t>
      </w:r>
      <w:proofErr w:type="spellEnd"/>
      <w:r>
        <w:rPr>
          <w:rFonts w:ascii="Times New Roman" w:hAnsi="Times New Roman" w:cs="Times New Roman"/>
          <w:color w:val="000000"/>
          <w:sz w:val="23"/>
          <w:szCs w:val="23"/>
        </w:rPr>
        <w:t>.</w:t>
      </w:r>
      <w:r w:rsidR="006E6774">
        <w:rPr>
          <w:rFonts w:ascii="Times New Roman" w:hAnsi="Times New Roman" w:cs="Times New Roman"/>
          <w:color w:val="000000"/>
          <w:sz w:val="23"/>
          <w:szCs w:val="23"/>
        </w:rPr>
        <w:t xml:space="preserve"> From the</w:t>
      </w:r>
      <w:r w:rsidR="005A03AA" w:rsidRPr="005A03AA">
        <w:rPr>
          <w:rFonts w:ascii="Times New Roman" w:hAnsi="Times New Roman" w:cs="Times New Roman"/>
          <w:color w:val="000000"/>
          <w:sz w:val="23"/>
          <w:szCs w:val="23"/>
        </w:rPr>
        <w:t xml:space="preserve"> result</w:t>
      </w:r>
      <w:r w:rsidR="005A03AA">
        <w:rPr>
          <w:rFonts w:ascii="Times New Roman" w:hAnsi="Times New Roman" w:cs="Times New Roman"/>
          <w:color w:val="000000"/>
          <w:sz w:val="23"/>
          <w:szCs w:val="23"/>
        </w:rPr>
        <w:t xml:space="preserve"> </w:t>
      </w:r>
      <w:r w:rsidR="0010226F">
        <w:rPr>
          <w:rFonts w:ascii="Times New Roman" w:hAnsi="Times New Roman" w:cs="Times New Roman"/>
          <w:color w:val="000000"/>
          <w:sz w:val="23"/>
          <w:szCs w:val="23"/>
        </w:rPr>
        <w:t>of finding</w:t>
      </w:r>
      <w:r w:rsidR="006E6774">
        <w:rPr>
          <w:rFonts w:ascii="Times New Roman" w:hAnsi="Times New Roman" w:cs="Times New Roman"/>
          <w:color w:val="000000"/>
          <w:sz w:val="23"/>
          <w:szCs w:val="23"/>
        </w:rPr>
        <w:t xml:space="preserve"> one can concluded that l</w:t>
      </w:r>
      <w:r w:rsidR="006E6774" w:rsidRPr="006E6774">
        <w:rPr>
          <w:rFonts w:ascii="Times New Roman" w:hAnsi="Times New Roman" w:cs="Times New Roman"/>
          <w:color w:val="000000"/>
          <w:sz w:val="23"/>
          <w:szCs w:val="23"/>
        </w:rPr>
        <w:t xml:space="preserve">ow level of income and lack </w:t>
      </w:r>
      <w:r w:rsidR="006E6774">
        <w:rPr>
          <w:rFonts w:ascii="Times New Roman" w:hAnsi="Times New Roman" w:cs="Times New Roman"/>
          <w:color w:val="000000"/>
          <w:sz w:val="23"/>
          <w:szCs w:val="23"/>
        </w:rPr>
        <w:t xml:space="preserve">of incentives and encouragement </w:t>
      </w:r>
      <w:r w:rsidR="006E6774" w:rsidRPr="006E6774">
        <w:rPr>
          <w:rFonts w:ascii="Times New Roman" w:hAnsi="Times New Roman" w:cs="Times New Roman"/>
          <w:color w:val="000000"/>
          <w:sz w:val="23"/>
          <w:szCs w:val="23"/>
        </w:rPr>
        <w:t>from financial institutions affects employees not to save money from their gross monthly income.</w:t>
      </w:r>
    </w:p>
    <w:p w:rsidR="005D4007" w:rsidRPr="00635038" w:rsidRDefault="005D4007" w:rsidP="007B4CB9">
      <w:pPr>
        <w:pStyle w:val="Heading2"/>
      </w:pPr>
      <w:bookmarkStart w:id="156" w:name="_Toc117574006"/>
      <w:r w:rsidRPr="00635038">
        <w:t>5.</w:t>
      </w:r>
      <w:r w:rsidR="00635038" w:rsidRPr="00635038">
        <w:t>3.</w:t>
      </w:r>
      <w:r w:rsidRPr="00635038">
        <w:t xml:space="preserve"> Recommendations</w:t>
      </w:r>
      <w:bookmarkEnd w:id="156"/>
      <w:r w:rsidRPr="00635038">
        <w:t xml:space="preserve"> </w:t>
      </w:r>
    </w:p>
    <w:p w:rsidR="00B5156B" w:rsidRPr="005D4007" w:rsidRDefault="00B5156B" w:rsidP="00B5156B">
      <w:pPr>
        <w:spacing w:line="360" w:lineRule="auto"/>
        <w:jc w:val="both"/>
        <w:rPr>
          <w:rFonts w:ascii="Times New Roman" w:hAnsi="Times New Roman" w:cs="Times New Roman"/>
          <w:sz w:val="24"/>
          <w:szCs w:val="24"/>
        </w:rPr>
      </w:pPr>
      <w:r w:rsidRPr="00B5156B">
        <w:rPr>
          <w:rFonts w:ascii="Times New Roman" w:hAnsi="Times New Roman" w:cs="Times New Roman"/>
          <w:sz w:val="24"/>
          <w:szCs w:val="24"/>
        </w:rPr>
        <w:t xml:space="preserve">To increase the saving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of the </w:t>
      </w:r>
      <w:r w:rsidRPr="00B5156B">
        <w:rPr>
          <w:rFonts w:ascii="Times New Roman" w:hAnsi="Times New Roman" w:cs="Times New Roman"/>
          <w:sz w:val="24"/>
          <w:szCs w:val="24"/>
        </w:rPr>
        <w:t>employees, the following recommend</w:t>
      </w:r>
      <w:r>
        <w:rPr>
          <w:rFonts w:ascii="Times New Roman" w:hAnsi="Times New Roman" w:cs="Times New Roman"/>
          <w:sz w:val="24"/>
          <w:szCs w:val="24"/>
        </w:rPr>
        <w:t xml:space="preserve">ations should be implemented by </w:t>
      </w:r>
      <w:r w:rsidRPr="00B5156B">
        <w:rPr>
          <w:rFonts w:ascii="Times New Roman" w:hAnsi="Times New Roman" w:cs="Times New Roman"/>
          <w:sz w:val="24"/>
          <w:szCs w:val="24"/>
        </w:rPr>
        <w:t>the concerned bodies:</w:t>
      </w:r>
    </w:p>
    <w:p w:rsidR="00A14125" w:rsidRPr="007F3D44" w:rsidRDefault="005D4007" w:rsidP="007F3D44">
      <w:pPr>
        <w:pStyle w:val="ListParagraph"/>
        <w:numPr>
          <w:ilvl w:val="0"/>
          <w:numId w:val="21"/>
        </w:numPr>
        <w:spacing w:line="360" w:lineRule="auto"/>
        <w:jc w:val="both"/>
      </w:pPr>
      <w:r w:rsidRPr="007F3D44">
        <w:t xml:space="preserve">The study is indicative of a positive and negative significant influence by </w:t>
      </w:r>
      <w:r w:rsidR="0074192A" w:rsidRPr="007F3D44">
        <w:t>independents</w:t>
      </w:r>
      <w:r w:rsidRPr="007F3D44">
        <w:t xml:space="preserve"> included under the </w:t>
      </w:r>
      <w:r w:rsidR="00A14125" w:rsidRPr="007F3D44">
        <w:t>study on</w:t>
      </w:r>
      <w:r w:rsidRPr="007F3D44">
        <w:t xml:space="preserve"> the saving </w:t>
      </w:r>
      <w:proofErr w:type="spellStart"/>
      <w:r w:rsidRPr="007F3D44">
        <w:t>behaviour</w:t>
      </w:r>
      <w:proofErr w:type="spellEnd"/>
      <w:r w:rsidRPr="007F3D44">
        <w:t xml:space="preserve"> of the employee</w:t>
      </w:r>
      <w:r w:rsidR="0074192A" w:rsidRPr="007F3D44">
        <w:t xml:space="preserve"> in the study area</w:t>
      </w:r>
      <w:r w:rsidRPr="007F3D44">
        <w:t xml:space="preserve">. There is thus need for employees to undergo rigorous training on the methods of saving money and the investment opportunities that their income </w:t>
      </w:r>
      <w:proofErr w:type="gramStart"/>
      <w:r w:rsidRPr="007F3D44">
        <w:t>is able to</w:t>
      </w:r>
      <w:proofErr w:type="gramEnd"/>
      <w:r w:rsidRPr="007F3D44">
        <w:t xml:space="preserve"> conduct. This will also increase their knowledge on why people save. </w:t>
      </w:r>
    </w:p>
    <w:p w:rsidR="00D82D60" w:rsidRPr="007F3D44" w:rsidRDefault="005D4007" w:rsidP="007F3D44">
      <w:pPr>
        <w:pStyle w:val="ListParagraph"/>
        <w:numPr>
          <w:ilvl w:val="0"/>
          <w:numId w:val="21"/>
        </w:numPr>
        <w:spacing w:line="360" w:lineRule="auto"/>
        <w:jc w:val="both"/>
      </w:pPr>
      <w:r w:rsidRPr="007F3D44">
        <w:t xml:space="preserve">Moreover, they will be able to embrace the saving </w:t>
      </w:r>
      <w:proofErr w:type="spellStart"/>
      <w:r w:rsidR="00916B00" w:rsidRPr="007F3D44">
        <w:t>behaviour</w:t>
      </w:r>
      <w:proofErr w:type="spellEnd"/>
      <w:r w:rsidR="00916B00" w:rsidRPr="007F3D44">
        <w:t xml:space="preserve"> since</w:t>
      </w:r>
      <w:r w:rsidRPr="007F3D44">
        <w:t xml:space="preserve"> they are aware of the benefits that can be accrued through saving.</w:t>
      </w:r>
    </w:p>
    <w:p w:rsidR="005D4007" w:rsidRPr="007F3D44" w:rsidRDefault="00916B00" w:rsidP="007F3D44">
      <w:pPr>
        <w:pStyle w:val="ListParagraph"/>
        <w:numPr>
          <w:ilvl w:val="0"/>
          <w:numId w:val="21"/>
        </w:numPr>
        <w:spacing w:line="360" w:lineRule="auto"/>
        <w:jc w:val="both"/>
      </w:pPr>
      <w:r w:rsidRPr="007F3D44">
        <w:t xml:space="preserve">Extended working time has been observed, and as a result employees’ satisfaction to their work is low. Hence, either additional allowance should be </w:t>
      </w:r>
      <w:proofErr w:type="gramStart"/>
      <w:r w:rsidRPr="007F3D44">
        <w:t>given</w:t>
      </w:r>
      <w:proofErr w:type="gramEnd"/>
      <w:r w:rsidRPr="007F3D44">
        <w:t xml:space="preserve"> or their monthly salary should be increased for the employees</w:t>
      </w:r>
    </w:p>
    <w:p w:rsidR="005D4007" w:rsidRPr="007F3D44" w:rsidRDefault="0069281C" w:rsidP="007F3D44">
      <w:pPr>
        <w:pStyle w:val="ListParagraph"/>
        <w:numPr>
          <w:ilvl w:val="0"/>
          <w:numId w:val="21"/>
        </w:numPr>
        <w:spacing w:line="360" w:lineRule="auto"/>
        <w:jc w:val="both"/>
      </w:pPr>
      <w:r w:rsidRPr="007F3D44">
        <w:t>As a result of peer influence, employees of the study area who have colleagues with saving behavior are more likely to save because they believed that saving behavior can make them to fit into the group quickly. Therefore, financial institutions need to attract their peers and making them to know information about saving.</w:t>
      </w:r>
    </w:p>
    <w:p w:rsidR="005D4007" w:rsidRPr="007F3D44" w:rsidRDefault="001D2ADB" w:rsidP="007F3D44">
      <w:pPr>
        <w:pStyle w:val="ListParagraph"/>
        <w:numPr>
          <w:ilvl w:val="0"/>
          <w:numId w:val="21"/>
        </w:numPr>
        <w:spacing w:line="360" w:lineRule="auto"/>
        <w:jc w:val="both"/>
      </w:pPr>
      <w:r w:rsidRPr="007F3D44">
        <w:t xml:space="preserve">Financial institutions should give officers more financial knowledge and advice on financial literacy and should attract them to save money. Once all </w:t>
      </w:r>
      <w:r w:rsidR="00854BB4" w:rsidRPr="007F3D44">
        <w:t>employees get</w:t>
      </w:r>
      <w:r w:rsidRPr="007F3D44">
        <w:t xml:space="preserve"> knowledge of saving, they save their money. The more they have a strong education, the more they pay attention on saving behavior.</w:t>
      </w:r>
    </w:p>
    <w:p w:rsidR="005D4007" w:rsidRPr="007F3D44" w:rsidRDefault="00854BB4" w:rsidP="007F3D44">
      <w:pPr>
        <w:pStyle w:val="ListParagraph"/>
        <w:numPr>
          <w:ilvl w:val="0"/>
          <w:numId w:val="21"/>
        </w:numPr>
        <w:spacing w:line="360" w:lineRule="auto"/>
        <w:jc w:val="both"/>
      </w:pPr>
      <w:r w:rsidRPr="007F3D44">
        <w:t xml:space="preserve">Since demographic </w:t>
      </w:r>
      <w:r w:rsidR="007662B7" w:rsidRPr="007F3D44">
        <w:t>characteristics of</w:t>
      </w:r>
      <w:r w:rsidRPr="007F3D44">
        <w:t xml:space="preserve"> the respondents identified in this study as a factor that affect saving </w:t>
      </w:r>
      <w:proofErr w:type="spellStart"/>
      <w:r w:rsidRPr="007F3D44">
        <w:t>behaviour</w:t>
      </w:r>
      <w:proofErr w:type="spellEnd"/>
      <w:r w:rsidRPr="007F3D44">
        <w:t xml:space="preserve"> government and financial institutions should increase culture of saving through financial literacy.</w:t>
      </w:r>
    </w:p>
    <w:p w:rsidR="005D4007" w:rsidRPr="007F3D44" w:rsidRDefault="007662B7" w:rsidP="007F3D44">
      <w:pPr>
        <w:pStyle w:val="ListParagraph"/>
        <w:numPr>
          <w:ilvl w:val="0"/>
          <w:numId w:val="21"/>
        </w:numPr>
        <w:spacing w:line="360" w:lineRule="auto"/>
        <w:jc w:val="both"/>
      </w:pPr>
      <w:r w:rsidRPr="007F3D44">
        <w:t>In addition to the newly introduced saving instrument such as selling of Government Bonds, the regulatory body such as National Bank of Ethiopia (NBE) and other private and public financial institutions should introduce additional new saving instruments that are able to stimulate saving of individuals.</w:t>
      </w:r>
    </w:p>
    <w:p w:rsidR="00656163" w:rsidRPr="007F3D44" w:rsidRDefault="00656163" w:rsidP="007F3D44">
      <w:pPr>
        <w:pStyle w:val="ListParagraph"/>
        <w:numPr>
          <w:ilvl w:val="0"/>
          <w:numId w:val="21"/>
        </w:numPr>
        <w:spacing w:line="360" w:lineRule="auto"/>
        <w:jc w:val="both"/>
      </w:pPr>
      <w:r w:rsidRPr="007F3D44">
        <w:t>It is also required to further strengthening and expanding financial institutions like banks, strengthening government and private employees’ social security scheme, strengthening saving for housing program and saving for investment equipment scheme.</w:t>
      </w:r>
    </w:p>
    <w:p w:rsidR="007A11C7" w:rsidRDefault="007A11C7" w:rsidP="007F3D44">
      <w:pPr>
        <w:pStyle w:val="ListParagraph"/>
        <w:numPr>
          <w:ilvl w:val="0"/>
          <w:numId w:val="21"/>
        </w:numPr>
        <w:spacing w:line="360" w:lineRule="auto"/>
        <w:jc w:val="both"/>
      </w:pPr>
      <w:r w:rsidRPr="007F3D44">
        <w:t xml:space="preserve">Also as recently we </w:t>
      </w:r>
      <w:proofErr w:type="gramStart"/>
      <w:r w:rsidRPr="007F3D44">
        <w:t>observes  some</w:t>
      </w:r>
      <w:proofErr w:type="gramEnd"/>
      <w:r w:rsidRPr="007F3D44">
        <w:t xml:space="preserve"> major  cause of the poor saving </w:t>
      </w:r>
      <w:proofErr w:type="spellStart"/>
      <w:r w:rsidRPr="007F3D44">
        <w:t>behaviour</w:t>
      </w:r>
      <w:proofErr w:type="spellEnd"/>
      <w:r w:rsidRPr="007F3D44">
        <w:t xml:space="preserve"> seen  in their study includes lack of appropriate saving products, lack of incentives to save, low income level, high level of debt, low interest rate, high inflation and others. Therefore, government and </w:t>
      </w:r>
      <w:r w:rsidR="00F13FB2" w:rsidRPr="007F3D44">
        <w:t>private banks</w:t>
      </w:r>
      <w:r w:rsidRPr="007F3D44">
        <w:t xml:space="preserve"> should encourage and increase the saving incentives and introduce financial product that able to mobilize fund.</w:t>
      </w:r>
    </w:p>
    <w:p w:rsidR="00061D31" w:rsidRDefault="00061D31" w:rsidP="00061D31">
      <w:pPr>
        <w:spacing w:line="360" w:lineRule="auto"/>
        <w:jc w:val="both"/>
      </w:pPr>
    </w:p>
    <w:p w:rsidR="00061D31" w:rsidRPr="007F3D44" w:rsidRDefault="00061D31" w:rsidP="00061D31">
      <w:pPr>
        <w:spacing w:line="360" w:lineRule="auto"/>
        <w:jc w:val="both"/>
      </w:pPr>
    </w:p>
    <w:p w:rsidR="002D665E" w:rsidRPr="00635038" w:rsidRDefault="002D665E" w:rsidP="007B4CB9">
      <w:pPr>
        <w:pStyle w:val="Heading2"/>
      </w:pPr>
      <w:bookmarkStart w:id="157" w:name="_Toc117574007"/>
      <w:r w:rsidRPr="00635038">
        <w:t>5.</w:t>
      </w:r>
      <w:r w:rsidR="00635038" w:rsidRPr="00635038">
        <w:t>4.</w:t>
      </w:r>
      <w:r w:rsidRPr="00635038">
        <w:t xml:space="preserve"> Areas for further research</w:t>
      </w:r>
      <w:bookmarkEnd w:id="157"/>
      <w:r w:rsidRPr="00635038">
        <w:t xml:space="preserve"> </w:t>
      </w:r>
    </w:p>
    <w:p w:rsidR="00D82D60" w:rsidRDefault="002D665E" w:rsidP="002D66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Pr="002D665E">
        <w:rPr>
          <w:rFonts w:ascii="Times New Roman" w:hAnsi="Times New Roman" w:cs="Times New Roman"/>
          <w:sz w:val="24"/>
          <w:szCs w:val="24"/>
        </w:rPr>
        <w:t xml:space="preserve">study is a milestone for further research on the various factors, which determine the saving </w:t>
      </w:r>
      <w:proofErr w:type="spellStart"/>
      <w:r>
        <w:rPr>
          <w:rFonts w:ascii="Times New Roman" w:hAnsi="Times New Roman" w:cs="Times New Roman"/>
          <w:sz w:val="24"/>
          <w:szCs w:val="24"/>
        </w:rPr>
        <w:t>behaviours</w:t>
      </w:r>
      <w:proofErr w:type="spellEnd"/>
      <w:r>
        <w:rPr>
          <w:rFonts w:ascii="Times New Roman" w:hAnsi="Times New Roman" w:cs="Times New Roman"/>
          <w:sz w:val="24"/>
          <w:szCs w:val="24"/>
        </w:rPr>
        <w:t xml:space="preserve"> </w:t>
      </w:r>
      <w:r w:rsidRPr="002D665E">
        <w:rPr>
          <w:rFonts w:ascii="Times New Roman" w:hAnsi="Times New Roman" w:cs="Times New Roman"/>
          <w:sz w:val="24"/>
          <w:szCs w:val="24"/>
        </w:rPr>
        <w:t xml:space="preserve">among the employees in </w:t>
      </w:r>
      <w:r>
        <w:rPr>
          <w:rFonts w:ascii="Times New Roman" w:hAnsi="Times New Roman" w:cs="Times New Roman"/>
          <w:sz w:val="24"/>
          <w:szCs w:val="24"/>
        </w:rPr>
        <w:t>the study area</w:t>
      </w:r>
      <w:r w:rsidRPr="002D665E">
        <w:rPr>
          <w:rFonts w:ascii="Times New Roman" w:hAnsi="Times New Roman" w:cs="Times New Roman"/>
          <w:sz w:val="24"/>
          <w:szCs w:val="24"/>
        </w:rPr>
        <w:t xml:space="preserve">. The findings demonstrated the important factors that influence the </w:t>
      </w:r>
      <w:r w:rsidR="001E5750" w:rsidRPr="001E5750">
        <w:rPr>
          <w:rFonts w:ascii="Times New Roman" w:hAnsi="Times New Roman" w:cs="Times New Roman"/>
          <w:sz w:val="24"/>
          <w:szCs w:val="24"/>
        </w:rPr>
        <w:t xml:space="preserve">saving </w:t>
      </w:r>
      <w:proofErr w:type="spellStart"/>
      <w:r w:rsidR="001E5750" w:rsidRPr="001E5750">
        <w:rPr>
          <w:rFonts w:ascii="Times New Roman" w:hAnsi="Times New Roman" w:cs="Times New Roman"/>
          <w:sz w:val="24"/>
          <w:szCs w:val="24"/>
        </w:rPr>
        <w:t>behaviours</w:t>
      </w:r>
      <w:proofErr w:type="spellEnd"/>
      <w:r w:rsidR="001E5750" w:rsidRPr="001E5750">
        <w:rPr>
          <w:rFonts w:ascii="Times New Roman" w:hAnsi="Times New Roman" w:cs="Times New Roman"/>
          <w:sz w:val="24"/>
          <w:szCs w:val="24"/>
        </w:rPr>
        <w:t xml:space="preserve"> </w:t>
      </w:r>
      <w:r w:rsidRPr="002D665E">
        <w:rPr>
          <w:rFonts w:ascii="Times New Roman" w:hAnsi="Times New Roman" w:cs="Times New Roman"/>
          <w:sz w:val="24"/>
          <w:szCs w:val="24"/>
        </w:rPr>
        <w:t xml:space="preserve">which include; </w:t>
      </w:r>
      <w:r w:rsidR="001E5750">
        <w:rPr>
          <w:rFonts w:ascii="Times New Roman" w:hAnsi="Times New Roman" w:cs="Times New Roman"/>
          <w:sz w:val="24"/>
          <w:szCs w:val="24"/>
        </w:rPr>
        <w:t xml:space="preserve">demographic </w:t>
      </w:r>
      <w:r w:rsidR="00734A69">
        <w:rPr>
          <w:rFonts w:ascii="Times New Roman" w:hAnsi="Times New Roman" w:cs="Times New Roman"/>
          <w:sz w:val="24"/>
          <w:szCs w:val="24"/>
        </w:rPr>
        <w:t>factors,</w:t>
      </w:r>
      <w:r w:rsidRPr="002D665E">
        <w:rPr>
          <w:rFonts w:ascii="Times New Roman" w:hAnsi="Times New Roman" w:cs="Times New Roman"/>
          <w:sz w:val="24"/>
          <w:szCs w:val="24"/>
        </w:rPr>
        <w:t xml:space="preserve"> financial literacy, </w:t>
      </w:r>
      <w:r w:rsidR="001E5750">
        <w:rPr>
          <w:rFonts w:ascii="Times New Roman" w:hAnsi="Times New Roman" w:cs="Times New Roman"/>
          <w:sz w:val="24"/>
          <w:szCs w:val="24"/>
        </w:rPr>
        <w:t>peer influence</w:t>
      </w:r>
      <w:r w:rsidRPr="002D665E">
        <w:rPr>
          <w:rFonts w:ascii="Times New Roman" w:hAnsi="Times New Roman" w:cs="Times New Roman"/>
          <w:sz w:val="24"/>
          <w:szCs w:val="24"/>
        </w:rPr>
        <w:t xml:space="preserve">, </w:t>
      </w:r>
      <w:r w:rsidR="001E5750">
        <w:rPr>
          <w:rFonts w:ascii="Times New Roman" w:hAnsi="Times New Roman" w:cs="Times New Roman"/>
          <w:sz w:val="24"/>
          <w:szCs w:val="24"/>
        </w:rPr>
        <w:t xml:space="preserve">parental </w:t>
      </w:r>
      <w:r w:rsidR="00734A69">
        <w:rPr>
          <w:rFonts w:ascii="Times New Roman" w:hAnsi="Times New Roman" w:cs="Times New Roman"/>
          <w:sz w:val="24"/>
          <w:szCs w:val="24"/>
        </w:rPr>
        <w:t xml:space="preserve">socialization </w:t>
      </w:r>
      <w:r w:rsidR="00734A69" w:rsidRPr="002D665E">
        <w:rPr>
          <w:rFonts w:ascii="Times New Roman" w:hAnsi="Times New Roman" w:cs="Times New Roman"/>
          <w:sz w:val="24"/>
          <w:szCs w:val="24"/>
        </w:rPr>
        <w:t>and</w:t>
      </w:r>
      <w:r w:rsidRPr="002D665E">
        <w:rPr>
          <w:rFonts w:ascii="Times New Roman" w:hAnsi="Times New Roman" w:cs="Times New Roman"/>
          <w:sz w:val="24"/>
          <w:szCs w:val="24"/>
        </w:rPr>
        <w:t xml:space="preserve"> </w:t>
      </w:r>
      <w:r w:rsidR="001E5750">
        <w:rPr>
          <w:rFonts w:ascii="Times New Roman" w:hAnsi="Times New Roman" w:cs="Times New Roman"/>
          <w:sz w:val="24"/>
          <w:szCs w:val="24"/>
        </w:rPr>
        <w:t>self-control</w:t>
      </w:r>
      <w:r w:rsidRPr="002D665E">
        <w:rPr>
          <w:rFonts w:ascii="Times New Roman" w:hAnsi="Times New Roman" w:cs="Times New Roman"/>
          <w:sz w:val="24"/>
          <w:szCs w:val="24"/>
        </w:rPr>
        <w:t xml:space="preserve">. Existing literature indicates that as a future avenue of research, there is need to undertake similar research in other </w:t>
      </w:r>
      <w:r w:rsidR="001E5750">
        <w:rPr>
          <w:rFonts w:ascii="Times New Roman" w:hAnsi="Times New Roman" w:cs="Times New Roman"/>
          <w:sz w:val="24"/>
          <w:szCs w:val="24"/>
        </w:rPr>
        <w:t xml:space="preserve">area </w:t>
      </w:r>
      <w:proofErr w:type="gramStart"/>
      <w:r w:rsidRPr="002D665E">
        <w:rPr>
          <w:rFonts w:ascii="Times New Roman" w:hAnsi="Times New Roman" w:cs="Times New Roman"/>
          <w:sz w:val="24"/>
          <w:szCs w:val="24"/>
        </w:rPr>
        <w:t>so as to</w:t>
      </w:r>
      <w:proofErr w:type="gramEnd"/>
      <w:r w:rsidRPr="002D665E">
        <w:rPr>
          <w:rFonts w:ascii="Times New Roman" w:hAnsi="Times New Roman" w:cs="Times New Roman"/>
          <w:sz w:val="24"/>
          <w:szCs w:val="24"/>
        </w:rPr>
        <w:t xml:space="preserve"> establish whether the explored factors can be generalized to affect </w:t>
      </w:r>
      <w:r w:rsidR="001E5750" w:rsidRPr="001E5750">
        <w:rPr>
          <w:rFonts w:ascii="Times New Roman" w:hAnsi="Times New Roman" w:cs="Times New Roman"/>
          <w:sz w:val="24"/>
          <w:szCs w:val="24"/>
        </w:rPr>
        <w:t xml:space="preserve">saving </w:t>
      </w:r>
      <w:proofErr w:type="spellStart"/>
      <w:r w:rsidR="001E5750" w:rsidRPr="001E5750">
        <w:rPr>
          <w:rFonts w:ascii="Times New Roman" w:hAnsi="Times New Roman" w:cs="Times New Roman"/>
          <w:sz w:val="24"/>
          <w:szCs w:val="24"/>
        </w:rPr>
        <w:t>behaviours</w:t>
      </w:r>
      <w:proofErr w:type="spellEnd"/>
      <w:r w:rsidRPr="002D665E">
        <w:rPr>
          <w:rFonts w:ascii="Times New Roman" w:hAnsi="Times New Roman" w:cs="Times New Roman"/>
          <w:sz w:val="24"/>
          <w:szCs w:val="24"/>
        </w:rPr>
        <w:t>.</w:t>
      </w:r>
      <w:r w:rsidR="001E5750">
        <w:rPr>
          <w:rFonts w:ascii="Times New Roman" w:hAnsi="Times New Roman" w:cs="Times New Roman"/>
          <w:sz w:val="24"/>
          <w:szCs w:val="24"/>
        </w:rPr>
        <w:t xml:space="preserve"> </w:t>
      </w:r>
    </w:p>
    <w:p w:rsidR="00D82D60" w:rsidRDefault="0003651B" w:rsidP="00411874">
      <w:pPr>
        <w:spacing w:line="360" w:lineRule="auto"/>
        <w:jc w:val="both"/>
        <w:rPr>
          <w:rFonts w:ascii="Times New Roman" w:hAnsi="Times New Roman" w:cs="Times New Roman"/>
          <w:sz w:val="24"/>
          <w:szCs w:val="24"/>
        </w:rPr>
      </w:pPr>
      <w:r w:rsidRPr="0003651B">
        <w:rPr>
          <w:rFonts w:ascii="Times New Roman" w:hAnsi="Times New Roman" w:cs="Times New Roman"/>
          <w:sz w:val="24"/>
          <w:szCs w:val="24"/>
        </w:rPr>
        <w:t xml:space="preserve">Future studies should consider other variables which are not covered in the current research in order to better explain the influencing factors on saving </w:t>
      </w:r>
      <w:proofErr w:type="spellStart"/>
      <w:r w:rsidRPr="0003651B">
        <w:rPr>
          <w:rFonts w:ascii="Times New Roman" w:hAnsi="Times New Roman" w:cs="Times New Roman"/>
          <w:sz w:val="24"/>
          <w:szCs w:val="24"/>
        </w:rPr>
        <w:t>behaviour</w:t>
      </w:r>
      <w:proofErr w:type="spellEnd"/>
      <w:r w:rsidRPr="0003651B">
        <w:rPr>
          <w:rFonts w:ascii="Times New Roman" w:hAnsi="Times New Roman" w:cs="Times New Roman"/>
          <w:sz w:val="24"/>
          <w:szCs w:val="24"/>
        </w:rPr>
        <w:t xml:space="preserve">. </w:t>
      </w:r>
      <w:r w:rsidR="00580AFD" w:rsidRPr="00580AFD">
        <w:rPr>
          <w:rFonts w:ascii="Times New Roman" w:hAnsi="Times New Roman" w:cs="Times New Roman"/>
          <w:sz w:val="24"/>
          <w:szCs w:val="24"/>
        </w:rPr>
        <w:t xml:space="preserve">There is also need for further data collection ways for instance interviews and group focus discussions which will help to double check the data and information </w:t>
      </w:r>
      <w:r w:rsidR="00F91CAE">
        <w:rPr>
          <w:rFonts w:ascii="Times New Roman" w:hAnsi="Times New Roman" w:cs="Times New Roman"/>
          <w:sz w:val="24"/>
          <w:szCs w:val="24"/>
        </w:rPr>
        <w:t xml:space="preserve">collected from the respondents and </w:t>
      </w:r>
      <w:r w:rsidR="00580AFD" w:rsidRPr="00580AFD">
        <w:rPr>
          <w:rFonts w:ascii="Times New Roman" w:hAnsi="Times New Roman" w:cs="Times New Roman"/>
          <w:sz w:val="24"/>
          <w:szCs w:val="24"/>
        </w:rPr>
        <w:t xml:space="preserve">more study can be conducted and using additional variables that might be relevant to the </w:t>
      </w:r>
      <w:r w:rsidR="00580AFD">
        <w:rPr>
          <w:rFonts w:ascii="Times New Roman" w:hAnsi="Times New Roman" w:cs="Times New Roman"/>
          <w:sz w:val="24"/>
          <w:szCs w:val="24"/>
        </w:rPr>
        <w:t xml:space="preserve">thesis </w:t>
      </w:r>
      <w:r w:rsidR="00580AFD" w:rsidRPr="00580AFD">
        <w:rPr>
          <w:rFonts w:ascii="Times New Roman" w:hAnsi="Times New Roman" w:cs="Times New Roman"/>
          <w:sz w:val="24"/>
          <w:szCs w:val="24"/>
        </w:rPr>
        <w:t>study.</w:t>
      </w:r>
      <w:r w:rsidR="00A47C1B" w:rsidRPr="00A47C1B">
        <w:t xml:space="preserve"> </w:t>
      </w:r>
      <w:r w:rsidR="00A47C1B" w:rsidRPr="00A47C1B">
        <w:rPr>
          <w:rFonts w:ascii="Times New Roman" w:hAnsi="Times New Roman" w:cs="Times New Roman"/>
          <w:sz w:val="24"/>
          <w:szCs w:val="24"/>
        </w:rPr>
        <w:t>Therefore, other researchers should conduct deeply on this topic because saving behavior is also vital for a country cash flow.</w:t>
      </w:r>
    </w:p>
    <w:p w:rsidR="00D82D60" w:rsidRDefault="00D82D60" w:rsidP="00411874">
      <w:pPr>
        <w:spacing w:line="360" w:lineRule="auto"/>
        <w:jc w:val="both"/>
        <w:rPr>
          <w:rFonts w:ascii="Times New Roman" w:hAnsi="Times New Roman" w:cs="Times New Roman"/>
          <w:sz w:val="24"/>
          <w:szCs w:val="24"/>
        </w:rPr>
      </w:pPr>
    </w:p>
    <w:p w:rsidR="00D82D60" w:rsidRDefault="00D82D60" w:rsidP="00411874">
      <w:pPr>
        <w:spacing w:line="360" w:lineRule="auto"/>
        <w:jc w:val="both"/>
        <w:rPr>
          <w:rFonts w:ascii="Times New Roman" w:hAnsi="Times New Roman" w:cs="Times New Roman"/>
          <w:sz w:val="24"/>
          <w:szCs w:val="24"/>
        </w:rPr>
      </w:pPr>
    </w:p>
    <w:p w:rsidR="00D82D60" w:rsidRDefault="00D82D60" w:rsidP="00411874">
      <w:pPr>
        <w:spacing w:line="360" w:lineRule="auto"/>
        <w:jc w:val="both"/>
        <w:rPr>
          <w:rFonts w:ascii="Times New Roman" w:hAnsi="Times New Roman" w:cs="Times New Roman"/>
          <w:sz w:val="24"/>
          <w:szCs w:val="24"/>
        </w:rPr>
      </w:pPr>
    </w:p>
    <w:p w:rsidR="00D82D60" w:rsidRDefault="00D82D60" w:rsidP="00411874">
      <w:pPr>
        <w:spacing w:line="360" w:lineRule="auto"/>
        <w:jc w:val="both"/>
        <w:rPr>
          <w:rFonts w:ascii="Times New Roman" w:hAnsi="Times New Roman" w:cs="Times New Roman"/>
          <w:sz w:val="24"/>
          <w:szCs w:val="24"/>
        </w:rPr>
      </w:pPr>
    </w:p>
    <w:p w:rsidR="00D82D60" w:rsidRDefault="00D82D60" w:rsidP="00411874">
      <w:pPr>
        <w:spacing w:line="360" w:lineRule="auto"/>
        <w:jc w:val="both"/>
        <w:rPr>
          <w:rFonts w:ascii="Times New Roman" w:hAnsi="Times New Roman" w:cs="Times New Roman"/>
          <w:sz w:val="24"/>
          <w:szCs w:val="24"/>
        </w:rPr>
      </w:pPr>
    </w:p>
    <w:p w:rsidR="00D82D60" w:rsidRDefault="00D82D60" w:rsidP="00411874">
      <w:pPr>
        <w:spacing w:line="360" w:lineRule="auto"/>
        <w:jc w:val="both"/>
        <w:rPr>
          <w:rFonts w:ascii="Times New Roman" w:hAnsi="Times New Roman" w:cs="Times New Roman"/>
          <w:sz w:val="24"/>
          <w:szCs w:val="24"/>
        </w:rPr>
      </w:pPr>
    </w:p>
    <w:p w:rsidR="00D82D60" w:rsidRDefault="00D82D60" w:rsidP="00411874">
      <w:pPr>
        <w:spacing w:line="360" w:lineRule="auto"/>
        <w:jc w:val="both"/>
        <w:rPr>
          <w:rFonts w:ascii="Times New Roman" w:hAnsi="Times New Roman" w:cs="Times New Roman"/>
          <w:sz w:val="24"/>
          <w:szCs w:val="24"/>
        </w:rPr>
      </w:pPr>
    </w:p>
    <w:p w:rsidR="00D82D60" w:rsidRDefault="00D82D60" w:rsidP="00411874">
      <w:pPr>
        <w:spacing w:line="360" w:lineRule="auto"/>
        <w:jc w:val="both"/>
        <w:rPr>
          <w:rFonts w:ascii="Times New Roman" w:hAnsi="Times New Roman" w:cs="Times New Roman"/>
          <w:sz w:val="24"/>
          <w:szCs w:val="24"/>
        </w:rPr>
      </w:pPr>
    </w:p>
    <w:p w:rsidR="00D82D60" w:rsidRDefault="00D82D60" w:rsidP="00411874">
      <w:pPr>
        <w:spacing w:line="360" w:lineRule="auto"/>
        <w:jc w:val="both"/>
        <w:rPr>
          <w:rFonts w:ascii="Times New Roman" w:hAnsi="Times New Roman" w:cs="Times New Roman"/>
          <w:sz w:val="24"/>
          <w:szCs w:val="24"/>
        </w:rPr>
      </w:pPr>
    </w:p>
    <w:p w:rsidR="00061D31" w:rsidRDefault="00061D31" w:rsidP="00411874">
      <w:pPr>
        <w:spacing w:line="360" w:lineRule="auto"/>
        <w:jc w:val="both"/>
        <w:rPr>
          <w:rFonts w:ascii="Times New Roman" w:hAnsi="Times New Roman" w:cs="Times New Roman"/>
          <w:sz w:val="24"/>
          <w:szCs w:val="24"/>
        </w:rPr>
      </w:pPr>
    </w:p>
    <w:p w:rsidR="00D82D60" w:rsidRDefault="00D82D60" w:rsidP="00411874">
      <w:pPr>
        <w:spacing w:line="360" w:lineRule="auto"/>
        <w:jc w:val="both"/>
        <w:rPr>
          <w:rFonts w:ascii="Times New Roman" w:hAnsi="Times New Roman" w:cs="Times New Roman"/>
          <w:sz w:val="24"/>
          <w:szCs w:val="24"/>
        </w:rPr>
      </w:pPr>
    </w:p>
    <w:p w:rsidR="00D82D60" w:rsidRDefault="00D82D60" w:rsidP="00411874">
      <w:pPr>
        <w:spacing w:line="360" w:lineRule="auto"/>
        <w:jc w:val="both"/>
        <w:rPr>
          <w:rFonts w:ascii="Times New Roman" w:hAnsi="Times New Roman" w:cs="Times New Roman"/>
          <w:sz w:val="24"/>
          <w:szCs w:val="24"/>
        </w:rPr>
      </w:pPr>
    </w:p>
    <w:p w:rsidR="00977AB2" w:rsidRPr="004C594F" w:rsidRDefault="00977AB2" w:rsidP="004C594F">
      <w:pPr>
        <w:pStyle w:val="BodyText"/>
        <w:jc w:val="center"/>
        <w:rPr>
          <w:b/>
        </w:rPr>
      </w:pPr>
      <w:r w:rsidRPr="004C594F">
        <w:rPr>
          <w:b/>
        </w:rPr>
        <w:t>REFERENCES</w:t>
      </w:r>
    </w:p>
    <w:p w:rsidR="004477DB" w:rsidRDefault="004477DB" w:rsidP="00061D31">
      <w:pPr>
        <w:pStyle w:val="Style7"/>
      </w:pPr>
      <w:r>
        <w:t>Agrawal, P., Sahoo, P., &amp; Dash, R.K. (2010). Savings Behavior in India: Co-Integration and Causality Evidence. The Singapore Economic Review, 55(2), 273-295.</w:t>
      </w:r>
    </w:p>
    <w:p w:rsidR="004477DB" w:rsidRPr="007008CB" w:rsidRDefault="007008CB" w:rsidP="00A17236">
      <w:pPr>
        <w:spacing w:line="360" w:lineRule="auto"/>
        <w:ind w:left="720" w:hanging="720"/>
        <w:jc w:val="both"/>
        <w:rPr>
          <w:rFonts w:ascii="Times New Roman" w:hAnsi="Times New Roman" w:cs="Times New Roman"/>
          <w:sz w:val="24"/>
          <w:szCs w:val="24"/>
        </w:rPr>
      </w:pPr>
      <w:r w:rsidRPr="007008CB">
        <w:rPr>
          <w:rFonts w:ascii="Times New Roman" w:hAnsi="Times New Roman" w:cs="Times New Roman"/>
          <w:sz w:val="24"/>
          <w:szCs w:val="24"/>
        </w:rPr>
        <w:t xml:space="preserve">Aron, H., </w:t>
      </w:r>
      <w:proofErr w:type="spellStart"/>
      <w:r w:rsidRPr="007008CB">
        <w:rPr>
          <w:rFonts w:ascii="Times New Roman" w:hAnsi="Times New Roman" w:cs="Times New Roman"/>
          <w:sz w:val="24"/>
          <w:szCs w:val="24"/>
        </w:rPr>
        <w:t>Nigus</w:t>
      </w:r>
      <w:proofErr w:type="spellEnd"/>
      <w:r w:rsidRPr="007008CB">
        <w:rPr>
          <w:rFonts w:ascii="Times New Roman" w:hAnsi="Times New Roman" w:cs="Times New Roman"/>
          <w:sz w:val="24"/>
          <w:szCs w:val="24"/>
        </w:rPr>
        <w:t xml:space="preserve">, A., &amp; </w:t>
      </w:r>
      <w:proofErr w:type="spellStart"/>
      <w:r w:rsidRPr="007008CB">
        <w:rPr>
          <w:rFonts w:ascii="Times New Roman" w:hAnsi="Times New Roman" w:cs="Times New Roman"/>
          <w:sz w:val="24"/>
          <w:szCs w:val="24"/>
        </w:rPr>
        <w:t>Getnet</w:t>
      </w:r>
      <w:proofErr w:type="spellEnd"/>
      <w:r w:rsidRPr="007008CB">
        <w:rPr>
          <w:rFonts w:ascii="Times New Roman" w:hAnsi="Times New Roman" w:cs="Times New Roman"/>
          <w:sz w:val="24"/>
          <w:szCs w:val="24"/>
        </w:rPr>
        <w:t>, B. (2013). Assessment of Saving Culture among Households in Ethiopia. Journal of Economics and Sustainable Development, 4(15), 1 – 8. Retrieved from www.iiste.org</w:t>
      </w:r>
    </w:p>
    <w:p w:rsidR="00D82D60" w:rsidRDefault="00D82D60" w:rsidP="008724CF">
      <w:pPr>
        <w:spacing w:line="360" w:lineRule="auto"/>
        <w:ind w:left="720" w:hanging="720"/>
        <w:jc w:val="both"/>
        <w:rPr>
          <w:rFonts w:ascii="Times New Roman" w:hAnsi="Times New Roman" w:cs="Times New Roman"/>
          <w:sz w:val="24"/>
          <w:szCs w:val="24"/>
        </w:rPr>
      </w:pPr>
      <w:proofErr w:type="spellStart"/>
      <w:r w:rsidRPr="00D82D60">
        <w:rPr>
          <w:rFonts w:ascii="Times New Roman" w:hAnsi="Times New Roman" w:cs="Times New Roman"/>
          <w:sz w:val="24"/>
          <w:szCs w:val="24"/>
        </w:rPr>
        <w:t>Arunee</w:t>
      </w:r>
      <w:proofErr w:type="spellEnd"/>
      <w:r w:rsidRPr="00D82D60">
        <w:rPr>
          <w:rFonts w:ascii="Times New Roman" w:hAnsi="Times New Roman" w:cs="Times New Roman"/>
          <w:sz w:val="24"/>
          <w:szCs w:val="24"/>
        </w:rPr>
        <w:t xml:space="preserve"> </w:t>
      </w:r>
      <w:proofErr w:type="spellStart"/>
      <w:r w:rsidRPr="00D82D60">
        <w:rPr>
          <w:rFonts w:ascii="Times New Roman" w:hAnsi="Times New Roman" w:cs="Times New Roman"/>
          <w:sz w:val="24"/>
          <w:szCs w:val="24"/>
        </w:rPr>
        <w:t>Nusit</w:t>
      </w:r>
      <w:proofErr w:type="spellEnd"/>
      <w:r w:rsidRPr="00D82D60">
        <w:rPr>
          <w:rFonts w:ascii="Times New Roman" w:hAnsi="Times New Roman" w:cs="Times New Roman"/>
          <w:sz w:val="24"/>
          <w:szCs w:val="24"/>
        </w:rPr>
        <w:t xml:space="preserve">, </w:t>
      </w:r>
      <w:proofErr w:type="spellStart"/>
      <w:r w:rsidRPr="00D82D60">
        <w:rPr>
          <w:rFonts w:ascii="Times New Roman" w:hAnsi="Times New Roman" w:cs="Times New Roman"/>
          <w:sz w:val="24"/>
          <w:szCs w:val="24"/>
        </w:rPr>
        <w:t>Parichart</w:t>
      </w:r>
      <w:proofErr w:type="spellEnd"/>
      <w:r w:rsidRPr="00D82D60">
        <w:rPr>
          <w:rFonts w:ascii="Times New Roman" w:hAnsi="Times New Roman" w:cs="Times New Roman"/>
          <w:sz w:val="24"/>
          <w:szCs w:val="24"/>
        </w:rPr>
        <w:t xml:space="preserve"> </w:t>
      </w:r>
      <w:proofErr w:type="spellStart"/>
      <w:r w:rsidRPr="00D82D60">
        <w:rPr>
          <w:rFonts w:ascii="Times New Roman" w:hAnsi="Times New Roman" w:cs="Times New Roman"/>
          <w:sz w:val="24"/>
          <w:szCs w:val="24"/>
        </w:rPr>
        <w:t>Ratchapradit</w:t>
      </w:r>
      <w:proofErr w:type="spellEnd"/>
      <w:r w:rsidRPr="00D82D60">
        <w:rPr>
          <w:rFonts w:ascii="Times New Roman" w:hAnsi="Times New Roman" w:cs="Times New Roman"/>
          <w:sz w:val="24"/>
          <w:szCs w:val="24"/>
        </w:rPr>
        <w:t xml:space="preserve">, </w:t>
      </w:r>
      <w:proofErr w:type="spellStart"/>
      <w:r w:rsidRPr="00D82D60">
        <w:rPr>
          <w:rFonts w:ascii="Times New Roman" w:hAnsi="Times New Roman" w:cs="Times New Roman"/>
          <w:sz w:val="24"/>
          <w:szCs w:val="24"/>
        </w:rPr>
        <w:t>Ketchan</w:t>
      </w:r>
      <w:proofErr w:type="spellEnd"/>
      <w:r w:rsidRPr="00D82D60">
        <w:rPr>
          <w:rFonts w:ascii="Times New Roman" w:hAnsi="Times New Roman" w:cs="Times New Roman"/>
          <w:sz w:val="24"/>
          <w:szCs w:val="24"/>
        </w:rPr>
        <w:t xml:space="preserve"> </w:t>
      </w:r>
      <w:proofErr w:type="spellStart"/>
      <w:r w:rsidRPr="00D82D60">
        <w:rPr>
          <w:rFonts w:ascii="Times New Roman" w:hAnsi="Times New Roman" w:cs="Times New Roman"/>
          <w:sz w:val="24"/>
          <w:szCs w:val="24"/>
        </w:rPr>
        <w:t>Champachaisri</w:t>
      </w:r>
      <w:proofErr w:type="spellEnd"/>
      <w:r w:rsidRPr="00D82D60">
        <w:rPr>
          <w:rFonts w:ascii="Times New Roman" w:hAnsi="Times New Roman" w:cs="Times New Roman"/>
          <w:sz w:val="24"/>
          <w:szCs w:val="24"/>
        </w:rPr>
        <w:t xml:space="preserve">, and </w:t>
      </w:r>
      <w:proofErr w:type="spellStart"/>
      <w:r w:rsidRPr="00D82D60">
        <w:rPr>
          <w:rFonts w:ascii="Times New Roman" w:hAnsi="Times New Roman" w:cs="Times New Roman"/>
          <w:sz w:val="24"/>
          <w:szCs w:val="24"/>
        </w:rPr>
        <w:t>Kampol</w:t>
      </w:r>
      <w:proofErr w:type="spellEnd"/>
      <w:r w:rsidRPr="00D82D60">
        <w:rPr>
          <w:rFonts w:ascii="Times New Roman" w:hAnsi="Times New Roman" w:cs="Times New Roman"/>
          <w:sz w:val="24"/>
          <w:szCs w:val="24"/>
        </w:rPr>
        <w:t xml:space="preserve"> </w:t>
      </w:r>
      <w:proofErr w:type="spellStart"/>
      <w:r w:rsidRPr="00D82D60">
        <w:rPr>
          <w:rFonts w:ascii="Times New Roman" w:hAnsi="Times New Roman" w:cs="Times New Roman"/>
          <w:sz w:val="24"/>
          <w:szCs w:val="24"/>
        </w:rPr>
        <w:t>Adireksombat</w:t>
      </w:r>
      <w:proofErr w:type="spellEnd"/>
      <w:r w:rsidRPr="00D82D60">
        <w:rPr>
          <w:rFonts w:ascii="Times New Roman" w:hAnsi="Times New Roman" w:cs="Times New Roman"/>
          <w:sz w:val="24"/>
          <w:szCs w:val="24"/>
        </w:rPr>
        <w:t>. (2014). Factors explaining the sufficiency of saving for r</w:t>
      </w:r>
      <w:r w:rsidR="007B4C96">
        <w:rPr>
          <w:rFonts w:ascii="Times New Roman" w:hAnsi="Times New Roman" w:cs="Times New Roman"/>
          <w:sz w:val="24"/>
          <w:szCs w:val="24"/>
        </w:rPr>
        <w:t xml:space="preserve">etirement of employed people in </w:t>
      </w:r>
      <w:r w:rsidRPr="00D82D60">
        <w:rPr>
          <w:rFonts w:ascii="Times New Roman" w:hAnsi="Times New Roman" w:cs="Times New Roman"/>
          <w:sz w:val="24"/>
          <w:szCs w:val="24"/>
        </w:rPr>
        <w:t>Thailand. Journal of Business Administration, 37 (144). 39-52</w:t>
      </w:r>
      <w:r w:rsidR="00FB3B50">
        <w:rPr>
          <w:rFonts w:ascii="Times New Roman" w:hAnsi="Times New Roman" w:cs="Times New Roman"/>
          <w:sz w:val="24"/>
          <w:szCs w:val="24"/>
        </w:rPr>
        <w:t>.</w:t>
      </w:r>
    </w:p>
    <w:p w:rsidR="002132F1" w:rsidRPr="002132F1" w:rsidRDefault="00F51328" w:rsidP="002132F1">
      <w:pPr>
        <w:spacing w:line="360" w:lineRule="auto"/>
        <w:ind w:left="720" w:hanging="720"/>
        <w:jc w:val="both"/>
        <w:rPr>
          <w:rFonts w:ascii="Times New Roman" w:hAnsi="Times New Roman" w:cs="Times New Roman"/>
          <w:sz w:val="24"/>
          <w:szCs w:val="24"/>
        </w:rPr>
      </w:pPr>
      <w:proofErr w:type="spellStart"/>
      <w:r w:rsidRPr="002132F1">
        <w:rPr>
          <w:rFonts w:ascii="Times New Roman" w:hAnsi="Times New Roman" w:cs="Times New Roman"/>
          <w:sz w:val="24"/>
          <w:szCs w:val="24"/>
        </w:rPr>
        <w:t>Amponsah</w:t>
      </w:r>
      <w:proofErr w:type="spellEnd"/>
      <w:r w:rsidR="002132F1" w:rsidRPr="002132F1">
        <w:rPr>
          <w:rFonts w:ascii="Times New Roman" w:hAnsi="Times New Roman" w:cs="Times New Roman"/>
          <w:sz w:val="24"/>
          <w:szCs w:val="24"/>
        </w:rPr>
        <w:t xml:space="preserve">, B. (2016). </w:t>
      </w:r>
      <w:r w:rsidR="002132F1" w:rsidRPr="002132F1">
        <w:rPr>
          <w:rFonts w:ascii="Times New Roman" w:hAnsi="Times New Roman" w:cs="Times New Roman"/>
          <w:i/>
          <w:iCs/>
          <w:sz w:val="24"/>
          <w:szCs w:val="24"/>
        </w:rPr>
        <w:t xml:space="preserve">Assessing the effect of financial literacy on saving </w:t>
      </w:r>
      <w:proofErr w:type="spellStart"/>
      <w:r w:rsidR="002132F1" w:rsidRPr="002132F1">
        <w:rPr>
          <w:rFonts w:ascii="Times New Roman" w:hAnsi="Times New Roman" w:cs="Times New Roman"/>
          <w:i/>
          <w:iCs/>
          <w:sz w:val="24"/>
          <w:szCs w:val="24"/>
        </w:rPr>
        <w:t>behaviour</w:t>
      </w:r>
      <w:proofErr w:type="spellEnd"/>
      <w:r w:rsidR="002132F1" w:rsidRPr="002132F1">
        <w:rPr>
          <w:rFonts w:ascii="Times New Roman" w:hAnsi="Times New Roman" w:cs="Times New Roman"/>
          <w:i/>
          <w:iCs/>
          <w:sz w:val="24"/>
          <w:szCs w:val="24"/>
        </w:rPr>
        <w:t xml:space="preserve">: A Case Study of </w:t>
      </w:r>
      <w:proofErr w:type="gramStart"/>
      <w:r w:rsidR="002132F1" w:rsidRPr="002132F1">
        <w:rPr>
          <w:rFonts w:ascii="Times New Roman" w:hAnsi="Times New Roman" w:cs="Times New Roman"/>
          <w:i/>
          <w:iCs/>
          <w:sz w:val="24"/>
          <w:szCs w:val="24"/>
        </w:rPr>
        <w:t>Small Scale</w:t>
      </w:r>
      <w:proofErr w:type="gramEnd"/>
      <w:r w:rsidR="002132F1" w:rsidRPr="002132F1">
        <w:rPr>
          <w:rFonts w:ascii="Times New Roman" w:hAnsi="Times New Roman" w:cs="Times New Roman"/>
          <w:i/>
          <w:iCs/>
          <w:sz w:val="24"/>
          <w:szCs w:val="24"/>
        </w:rPr>
        <w:t xml:space="preserve"> Miners in </w:t>
      </w:r>
      <w:proofErr w:type="spellStart"/>
      <w:r w:rsidR="002132F1" w:rsidRPr="002132F1">
        <w:rPr>
          <w:rFonts w:ascii="Times New Roman" w:hAnsi="Times New Roman" w:cs="Times New Roman"/>
          <w:i/>
          <w:iCs/>
          <w:sz w:val="24"/>
          <w:szCs w:val="24"/>
        </w:rPr>
        <w:t>Manso</w:t>
      </w:r>
      <w:proofErr w:type="spellEnd"/>
      <w:r w:rsidR="002132F1" w:rsidRPr="002132F1">
        <w:rPr>
          <w:rFonts w:ascii="Times New Roman" w:hAnsi="Times New Roman" w:cs="Times New Roman"/>
          <w:i/>
          <w:iCs/>
          <w:sz w:val="24"/>
          <w:szCs w:val="24"/>
        </w:rPr>
        <w:t xml:space="preserve"> </w:t>
      </w:r>
      <w:proofErr w:type="spellStart"/>
      <w:r w:rsidR="002132F1" w:rsidRPr="002132F1">
        <w:rPr>
          <w:rFonts w:ascii="Times New Roman" w:hAnsi="Times New Roman" w:cs="Times New Roman"/>
          <w:i/>
          <w:iCs/>
          <w:sz w:val="24"/>
          <w:szCs w:val="24"/>
        </w:rPr>
        <w:t>Atwere</w:t>
      </w:r>
      <w:proofErr w:type="spellEnd"/>
      <w:r w:rsidR="002132F1" w:rsidRPr="002132F1">
        <w:rPr>
          <w:rFonts w:ascii="Times New Roman" w:hAnsi="Times New Roman" w:cs="Times New Roman"/>
          <w:i/>
          <w:iCs/>
          <w:sz w:val="24"/>
          <w:szCs w:val="24"/>
        </w:rPr>
        <w:t xml:space="preserve"> in </w:t>
      </w:r>
      <w:proofErr w:type="spellStart"/>
      <w:r w:rsidR="002132F1" w:rsidRPr="002132F1">
        <w:rPr>
          <w:rFonts w:ascii="Times New Roman" w:hAnsi="Times New Roman" w:cs="Times New Roman"/>
          <w:i/>
          <w:iCs/>
          <w:sz w:val="24"/>
          <w:szCs w:val="24"/>
        </w:rPr>
        <w:t>Amansie</w:t>
      </w:r>
      <w:proofErr w:type="spellEnd"/>
      <w:r w:rsidR="002132F1" w:rsidRPr="002132F1">
        <w:rPr>
          <w:rFonts w:ascii="Times New Roman" w:hAnsi="Times New Roman" w:cs="Times New Roman"/>
          <w:i/>
          <w:iCs/>
          <w:sz w:val="24"/>
          <w:szCs w:val="24"/>
        </w:rPr>
        <w:t xml:space="preserve"> West District </w:t>
      </w:r>
      <w:r w:rsidR="002132F1" w:rsidRPr="002132F1">
        <w:rPr>
          <w:rFonts w:ascii="Times New Roman" w:hAnsi="Times New Roman" w:cs="Times New Roman"/>
          <w:sz w:val="24"/>
          <w:szCs w:val="24"/>
        </w:rPr>
        <w:t xml:space="preserve">(Doctoral dissertation). </w:t>
      </w:r>
    </w:p>
    <w:p w:rsidR="002132F1" w:rsidRPr="002132F1" w:rsidRDefault="002132F1" w:rsidP="002132F1">
      <w:pPr>
        <w:spacing w:line="360" w:lineRule="auto"/>
        <w:ind w:left="720" w:hanging="720"/>
        <w:jc w:val="both"/>
        <w:rPr>
          <w:rFonts w:ascii="Times New Roman" w:hAnsi="Times New Roman" w:cs="Times New Roman"/>
          <w:sz w:val="24"/>
          <w:szCs w:val="24"/>
        </w:rPr>
      </w:pPr>
      <w:r w:rsidRPr="002132F1">
        <w:rPr>
          <w:rFonts w:ascii="Times New Roman" w:hAnsi="Times New Roman" w:cs="Times New Roman"/>
          <w:sz w:val="24"/>
          <w:szCs w:val="24"/>
        </w:rPr>
        <w:t xml:space="preserve">Aung, N. N., &amp; Mon, H. H. Budgeting Habit </w:t>
      </w:r>
      <w:proofErr w:type="spellStart"/>
      <w:r w:rsidRPr="002132F1">
        <w:rPr>
          <w:rFonts w:ascii="Times New Roman" w:hAnsi="Times New Roman" w:cs="Times New Roman"/>
          <w:sz w:val="24"/>
          <w:szCs w:val="24"/>
        </w:rPr>
        <w:t>Behaviour</w:t>
      </w:r>
      <w:proofErr w:type="spellEnd"/>
      <w:r w:rsidRPr="002132F1">
        <w:rPr>
          <w:rFonts w:ascii="Times New Roman" w:hAnsi="Times New Roman" w:cs="Times New Roman"/>
          <w:sz w:val="24"/>
          <w:szCs w:val="24"/>
        </w:rPr>
        <w:t xml:space="preserve"> of Undergraduate Students in Yangon University of Economics. </w:t>
      </w:r>
    </w:p>
    <w:p w:rsidR="002132F1" w:rsidRDefault="002132F1" w:rsidP="002132F1">
      <w:pPr>
        <w:spacing w:line="360" w:lineRule="auto"/>
        <w:ind w:left="720" w:hanging="720"/>
        <w:jc w:val="both"/>
        <w:rPr>
          <w:rFonts w:ascii="Times New Roman" w:hAnsi="Times New Roman" w:cs="Times New Roman"/>
          <w:sz w:val="24"/>
          <w:szCs w:val="24"/>
        </w:rPr>
      </w:pPr>
      <w:r w:rsidRPr="002132F1">
        <w:rPr>
          <w:rFonts w:ascii="Times New Roman" w:hAnsi="Times New Roman" w:cs="Times New Roman"/>
          <w:sz w:val="24"/>
          <w:szCs w:val="24"/>
        </w:rPr>
        <w:t xml:space="preserve">Baidoo, S. T., &amp; Akoto, L. (2019). Does trust in financial institutions drive formal saving? Empirical evidence from Ghana. </w:t>
      </w:r>
      <w:r w:rsidRPr="002132F1">
        <w:rPr>
          <w:rFonts w:ascii="Times New Roman" w:hAnsi="Times New Roman" w:cs="Times New Roman"/>
          <w:i/>
          <w:iCs/>
          <w:sz w:val="24"/>
          <w:szCs w:val="24"/>
        </w:rPr>
        <w:t>International Social Science Journal</w:t>
      </w:r>
      <w:r w:rsidRPr="002132F1">
        <w:rPr>
          <w:rFonts w:ascii="Times New Roman" w:hAnsi="Times New Roman" w:cs="Times New Roman"/>
          <w:sz w:val="24"/>
          <w:szCs w:val="24"/>
        </w:rPr>
        <w:t xml:space="preserve">, </w:t>
      </w:r>
      <w:r w:rsidRPr="002132F1">
        <w:rPr>
          <w:rFonts w:ascii="Times New Roman" w:hAnsi="Times New Roman" w:cs="Times New Roman"/>
          <w:i/>
          <w:iCs/>
          <w:sz w:val="24"/>
          <w:szCs w:val="24"/>
        </w:rPr>
        <w:t>69</w:t>
      </w:r>
      <w:r w:rsidRPr="002132F1">
        <w:rPr>
          <w:rFonts w:ascii="Times New Roman" w:hAnsi="Times New Roman" w:cs="Times New Roman"/>
          <w:sz w:val="24"/>
          <w:szCs w:val="24"/>
        </w:rPr>
        <w:t xml:space="preserve">(231), 63-78. </w:t>
      </w:r>
    </w:p>
    <w:p w:rsidR="00A17236" w:rsidRPr="002132F1" w:rsidRDefault="00A17236" w:rsidP="002132F1">
      <w:pPr>
        <w:spacing w:line="360" w:lineRule="auto"/>
        <w:ind w:left="720" w:hanging="720"/>
        <w:jc w:val="both"/>
        <w:rPr>
          <w:rFonts w:ascii="Times New Roman" w:hAnsi="Times New Roman" w:cs="Times New Roman"/>
          <w:sz w:val="24"/>
          <w:szCs w:val="24"/>
        </w:rPr>
      </w:pPr>
      <w:r w:rsidRPr="00A17236">
        <w:rPr>
          <w:rFonts w:ascii="Times New Roman" w:hAnsi="Times New Roman" w:cs="Times New Roman"/>
          <w:sz w:val="24"/>
          <w:szCs w:val="24"/>
        </w:rPr>
        <w:t>Baumeister, Roy F. (2012), “Yielding to Temptation: Self-Control Failure, Impulsive Purchasing, and Consumer Behavior,” Journal of Consumer Research, 28 (March), 670–76.</w:t>
      </w:r>
    </w:p>
    <w:p w:rsidR="002132F1" w:rsidRDefault="002132F1" w:rsidP="002132F1">
      <w:pPr>
        <w:spacing w:line="360" w:lineRule="auto"/>
        <w:ind w:left="720" w:hanging="720"/>
        <w:jc w:val="both"/>
        <w:rPr>
          <w:rFonts w:ascii="Times New Roman" w:hAnsi="Times New Roman" w:cs="Times New Roman"/>
          <w:sz w:val="24"/>
          <w:szCs w:val="24"/>
        </w:rPr>
      </w:pPr>
      <w:proofErr w:type="spellStart"/>
      <w:r w:rsidRPr="002132F1">
        <w:rPr>
          <w:rFonts w:ascii="Times New Roman" w:hAnsi="Times New Roman" w:cs="Times New Roman"/>
          <w:sz w:val="24"/>
          <w:szCs w:val="24"/>
        </w:rPr>
        <w:t>Beshears</w:t>
      </w:r>
      <w:proofErr w:type="spellEnd"/>
      <w:r w:rsidRPr="002132F1">
        <w:rPr>
          <w:rFonts w:ascii="Times New Roman" w:hAnsi="Times New Roman" w:cs="Times New Roman"/>
          <w:sz w:val="24"/>
          <w:szCs w:val="24"/>
        </w:rPr>
        <w:t xml:space="preserve">, J., Choi, J. J., </w:t>
      </w:r>
      <w:proofErr w:type="spellStart"/>
      <w:r w:rsidRPr="002132F1">
        <w:rPr>
          <w:rFonts w:ascii="Times New Roman" w:hAnsi="Times New Roman" w:cs="Times New Roman"/>
          <w:sz w:val="24"/>
          <w:szCs w:val="24"/>
        </w:rPr>
        <w:t>Laibson</w:t>
      </w:r>
      <w:proofErr w:type="spellEnd"/>
      <w:r w:rsidRPr="002132F1">
        <w:rPr>
          <w:rFonts w:ascii="Times New Roman" w:hAnsi="Times New Roman" w:cs="Times New Roman"/>
          <w:sz w:val="24"/>
          <w:szCs w:val="24"/>
        </w:rPr>
        <w:t xml:space="preserve">, D., </w:t>
      </w:r>
      <w:proofErr w:type="spellStart"/>
      <w:r w:rsidRPr="002132F1">
        <w:rPr>
          <w:rFonts w:ascii="Times New Roman" w:hAnsi="Times New Roman" w:cs="Times New Roman"/>
          <w:sz w:val="24"/>
          <w:szCs w:val="24"/>
        </w:rPr>
        <w:t>Madrian</w:t>
      </w:r>
      <w:proofErr w:type="spellEnd"/>
      <w:r w:rsidRPr="002132F1">
        <w:rPr>
          <w:rFonts w:ascii="Times New Roman" w:hAnsi="Times New Roman" w:cs="Times New Roman"/>
          <w:sz w:val="24"/>
          <w:szCs w:val="24"/>
        </w:rPr>
        <w:t xml:space="preserve">, B. C., &amp; </w:t>
      </w:r>
      <w:proofErr w:type="spellStart"/>
      <w:r w:rsidRPr="002132F1">
        <w:rPr>
          <w:rFonts w:ascii="Times New Roman" w:hAnsi="Times New Roman" w:cs="Times New Roman"/>
          <w:sz w:val="24"/>
          <w:szCs w:val="24"/>
        </w:rPr>
        <w:t>Sakong</w:t>
      </w:r>
      <w:proofErr w:type="spellEnd"/>
      <w:r w:rsidRPr="002132F1">
        <w:rPr>
          <w:rFonts w:ascii="Times New Roman" w:hAnsi="Times New Roman" w:cs="Times New Roman"/>
          <w:sz w:val="24"/>
          <w:szCs w:val="24"/>
        </w:rPr>
        <w:t xml:space="preserve">, J. (2011). Self-control and liquidity: How to design a commitment contract. </w:t>
      </w:r>
    </w:p>
    <w:p w:rsidR="00A17236" w:rsidRPr="002132F1" w:rsidRDefault="00A17236" w:rsidP="002132F1">
      <w:pPr>
        <w:spacing w:line="360" w:lineRule="auto"/>
        <w:ind w:left="720" w:hanging="720"/>
        <w:jc w:val="both"/>
        <w:rPr>
          <w:rFonts w:ascii="Times New Roman" w:hAnsi="Times New Roman" w:cs="Times New Roman"/>
          <w:sz w:val="24"/>
          <w:szCs w:val="24"/>
        </w:rPr>
      </w:pPr>
    </w:p>
    <w:p w:rsidR="002132F1" w:rsidRPr="002132F1" w:rsidRDefault="002132F1" w:rsidP="002132F1">
      <w:pPr>
        <w:spacing w:line="360" w:lineRule="auto"/>
        <w:ind w:left="720" w:hanging="720"/>
        <w:jc w:val="both"/>
        <w:rPr>
          <w:rFonts w:ascii="Times New Roman" w:hAnsi="Times New Roman" w:cs="Times New Roman"/>
          <w:sz w:val="24"/>
          <w:szCs w:val="24"/>
        </w:rPr>
      </w:pPr>
      <w:proofErr w:type="spellStart"/>
      <w:r w:rsidRPr="002132F1">
        <w:rPr>
          <w:rFonts w:ascii="Times New Roman" w:hAnsi="Times New Roman" w:cs="Times New Roman"/>
          <w:sz w:val="24"/>
          <w:szCs w:val="24"/>
        </w:rPr>
        <w:t>Chalimah</w:t>
      </w:r>
      <w:proofErr w:type="spellEnd"/>
      <w:r w:rsidRPr="002132F1">
        <w:rPr>
          <w:rFonts w:ascii="Times New Roman" w:hAnsi="Times New Roman" w:cs="Times New Roman"/>
          <w:sz w:val="24"/>
          <w:szCs w:val="24"/>
        </w:rPr>
        <w:t xml:space="preserve">, S. N., </w:t>
      </w:r>
      <w:proofErr w:type="spellStart"/>
      <w:r w:rsidRPr="002132F1">
        <w:rPr>
          <w:rFonts w:ascii="Times New Roman" w:hAnsi="Times New Roman" w:cs="Times New Roman"/>
          <w:sz w:val="24"/>
          <w:szCs w:val="24"/>
        </w:rPr>
        <w:t>Martono</w:t>
      </w:r>
      <w:proofErr w:type="spellEnd"/>
      <w:r w:rsidRPr="002132F1">
        <w:rPr>
          <w:rFonts w:ascii="Times New Roman" w:hAnsi="Times New Roman" w:cs="Times New Roman"/>
          <w:sz w:val="24"/>
          <w:szCs w:val="24"/>
        </w:rPr>
        <w:t xml:space="preserve">, S., &amp; </w:t>
      </w:r>
      <w:proofErr w:type="spellStart"/>
      <w:r w:rsidRPr="002132F1">
        <w:rPr>
          <w:rFonts w:ascii="Times New Roman" w:hAnsi="Times New Roman" w:cs="Times New Roman"/>
          <w:sz w:val="24"/>
          <w:szCs w:val="24"/>
        </w:rPr>
        <w:t>Khafid</w:t>
      </w:r>
      <w:proofErr w:type="spellEnd"/>
      <w:r w:rsidRPr="002132F1">
        <w:rPr>
          <w:rFonts w:ascii="Times New Roman" w:hAnsi="Times New Roman" w:cs="Times New Roman"/>
          <w:sz w:val="24"/>
          <w:szCs w:val="24"/>
        </w:rPr>
        <w:t xml:space="preserve">, M. (2019). The Saving Behavior of Public Vocational High School Students of Business and Management Program in Semarang. </w:t>
      </w:r>
      <w:r w:rsidRPr="002132F1">
        <w:rPr>
          <w:rFonts w:ascii="Times New Roman" w:hAnsi="Times New Roman" w:cs="Times New Roman"/>
          <w:i/>
          <w:iCs/>
          <w:sz w:val="24"/>
          <w:szCs w:val="24"/>
        </w:rPr>
        <w:t>Journal of Economic Education</w:t>
      </w:r>
      <w:r w:rsidRPr="002132F1">
        <w:rPr>
          <w:rFonts w:ascii="Times New Roman" w:hAnsi="Times New Roman" w:cs="Times New Roman"/>
          <w:sz w:val="24"/>
          <w:szCs w:val="24"/>
        </w:rPr>
        <w:t xml:space="preserve">, </w:t>
      </w:r>
      <w:r w:rsidRPr="002132F1">
        <w:rPr>
          <w:rFonts w:ascii="Times New Roman" w:hAnsi="Times New Roman" w:cs="Times New Roman"/>
          <w:i/>
          <w:iCs/>
          <w:sz w:val="24"/>
          <w:szCs w:val="24"/>
        </w:rPr>
        <w:t>8</w:t>
      </w:r>
      <w:r w:rsidRPr="002132F1">
        <w:rPr>
          <w:rFonts w:ascii="Times New Roman" w:hAnsi="Times New Roman" w:cs="Times New Roman"/>
          <w:sz w:val="24"/>
          <w:szCs w:val="24"/>
        </w:rPr>
        <w:t xml:space="preserve">(1), 22-29. </w:t>
      </w:r>
    </w:p>
    <w:p w:rsidR="002132F1" w:rsidRPr="002132F1" w:rsidRDefault="002132F1" w:rsidP="002132F1">
      <w:pPr>
        <w:spacing w:line="360" w:lineRule="auto"/>
        <w:ind w:left="720" w:hanging="720"/>
        <w:jc w:val="both"/>
        <w:rPr>
          <w:rFonts w:ascii="Times New Roman" w:hAnsi="Times New Roman" w:cs="Times New Roman"/>
          <w:sz w:val="24"/>
          <w:szCs w:val="24"/>
        </w:rPr>
      </w:pPr>
      <w:proofErr w:type="spellStart"/>
      <w:r w:rsidRPr="002132F1">
        <w:rPr>
          <w:rFonts w:ascii="Times New Roman" w:hAnsi="Times New Roman" w:cs="Times New Roman"/>
          <w:sz w:val="24"/>
          <w:szCs w:val="24"/>
        </w:rPr>
        <w:t>Dangol</w:t>
      </w:r>
      <w:proofErr w:type="spellEnd"/>
      <w:r w:rsidRPr="002132F1">
        <w:rPr>
          <w:rFonts w:ascii="Times New Roman" w:hAnsi="Times New Roman" w:cs="Times New Roman"/>
          <w:sz w:val="24"/>
          <w:szCs w:val="24"/>
        </w:rPr>
        <w:t xml:space="preserve">, J., &amp; </w:t>
      </w:r>
      <w:proofErr w:type="spellStart"/>
      <w:r w:rsidRPr="002132F1">
        <w:rPr>
          <w:rFonts w:ascii="Times New Roman" w:hAnsi="Times New Roman" w:cs="Times New Roman"/>
          <w:sz w:val="24"/>
          <w:szCs w:val="24"/>
        </w:rPr>
        <w:t>Maharjan</w:t>
      </w:r>
      <w:proofErr w:type="spellEnd"/>
      <w:r w:rsidRPr="002132F1">
        <w:rPr>
          <w:rFonts w:ascii="Times New Roman" w:hAnsi="Times New Roman" w:cs="Times New Roman"/>
          <w:sz w:val="24"/>
          <w:szCs w:val="24"/>
        </w:rPr>
        <w:t xml:space="preserve">, S. (2018). Parental and Peer Influence on the Saving Behavior of the Youth. </w:t>
      </w:r>
      <w:r w:rsidRPr="002132F1">
        <w:rPr>
          <w:rFonts w:ascii="Times New Roman" w:hAnsi="Times New Roman" w:cs="Times New Roman"/>
          <w:i/>
          <w:iCs/>
          <w:sz w:val="24"/>
          <w:szCs w:val="24"/>
        </w:rPr>
        <w:t>International Research Journal of Management Science</w:t>
      </w:r>
      <w:r w:rsidRPr="002132F1">
        <w:rPr>
          <w:rFonts w:ascii="Times New Roman" w:hAnsi="Times New Roman" w:cs="Times New Roman"/>
          <w:sz w:val="24"/>
          <w:szCs w:val="24"/>
        </w:rPr>
        <w:t xml:space="preserve">, </w:t>
      </w:r>
      <w:r w:rsidRPr="002132F1">
        <w:rPr>
          <w:rFonts w:ascii="Times New Roman" w:hAnsi="Times New Roman" w:cs="Times New Roman"/>
          <w:i/>
          <w:iCs/>
          <w:sz w:val="24"/>
          <w:szCs w:val="24"/>
        </w:rPr>
        <w:t>3</w:t>
      </w:r>
      <w:r w:rsidRPr="002132F1">
        <w:rPr>
          <w:rFonts w:ascii="Times New Roman" w:hAnsi="Times New Roman" w:cs="Times New Roman"/>
          <w:sz w:val="24"/>
          <w:szCs w:val="24"/>
        </w:rPr>
        <w:t xml:space="preserve">, 42-63. </w:t>
      </w:r>
    </w:p>
    <w:p w:rsidR="00B42599" w:rsidRDefault="00D82D60" w:rsidP="008724CF">
      <w:pPr>
        <w:spacing w:line="360" w:lineRule="auto"/>
        <w:ind w:left="720" w:hanging="720"/>
        <w:jc w:val="both"/>
        <w:rPr>
          <w:rFonts w:ascii="Times New Roman" w:hAnsi="Times New Roman" w:cs="Times New Roman"/>
          <w:sz w:val="24"/>
          <w:szCs w:val="24"/>
        </w:rPr>
      </w:pPr>
      <w:proofErr w:type="spellStart"/>
      <w:r w:rsidRPr="00D82D60">
        <w:rPr>
          <w:rFonts w:ascii="Times New Roman" w:hAnsi="Times New Roman" w:cs="Times New Roman"/>
          <w:sz w:val="24"/>
          <w:szCs w:val="24"/>
        </w:rPr>
        <w:t>Esenvalde</w:t>
      </w:r>
      <w:proofErr w:type="spellEnd"/>
      <w:r w:rsidRPr="00D82D60">
        <w:rPr>
          <w:rFonts w:ascii="Times New Roman" w:hAnsi="Times New Roman" w:cs="Times New Roman"/>
          <w:sz w:val="24"/>
          <w:szCs w:val="24"/>
        </w:rPr>
        <w:t>, I. (2010). Psychological predictors of saving behavior. Contrasting the impact of optimism and burnout on self-control, achievement motivation and savings behavior</w:t>
      </w:r>
      <w:r w:rsidR="00B42599">
        <w:rPr>
          <w:rFonts w:ascii="Times New Roman" w:hAnsi="Times New Roman" w:cs="Times New Roman"/>
          <w:sz w:val="24"/>
          <w:szCs w:val="24"/>
        </w:rPr>
        <w:t>.</w:t>
      </w:r>
    </w:p>
    <w:p w:rsidR="00B42599" w:rsidRPr="00B42599" w:rsidRDefault="00D82D60" w:rsidP="00B42599">
      <w:pPr>
        <w:spacing w:line="360" w:lineRule="auto"/>
        <w:ind w:left="720" w:hanging="720"/>
        <w:jc w:val="both"/>
        <w:rPr>
          <w:rFonts w:ascii="Times New Roman" w:hAnsi="Times New Roman" w:cs="Times New Roman"/>
          <w:sz w:val="24"/>
          <w:szCs w:val="24"/>
        </w:rPr>
      </w:pPr>
      <w:r w:rsidRPr="00D82D60">
        <w:rPr>
          <w:rFonts w:ascii="Times New Roman" w:hAnsi="Times New Roman" w:cs="Times New Roman"/>
          <w:sz w:val="24"/>
          <w:szCs w:val="24"/>
        </w:rPr>
        <w:t xml:space="preserve"> </w:t>
      </w:r>
      <w:proofErr w:type="spellStart"/>
      <w:r w:rsidR="00B42599" w:rsidRPr="00B42599">
        <w:rPr>
          <w:rFonts w:ascii="Times New Roman" w:hAnsi="Times New Roman" w:cs="Times New Roman"/>
          <w:sz w:val="24"/>
          <w:szCs w:val="24"/>
        </w:rPr>
        <w:t>Hinga</w:t>
      </w:r>
      <w:proofErr w:type="spellEnd"/>
      <w:r w:rsidR="00B42599" w:rsidRPr="00B42599">
        <w:rPr>
          <w:rFonts w:ascii="Times New Roman" w:hAnsi="Times New Roman" w:cs="Times New Roman"/>
          <w:sz w:val="24"/>
          <w:szCs w:val="24"/>
        </w:rPr>
        <w:t xml:space="preserve">, G. K. (2014). </w:t>
      </w:r>
      <w:r w:rsidR="00B42599" w:rsidRPr="00B42599">
        <w:rPr>
          <w:rFonts w:ascii="Times New Roman" w:hAnsi="Times New Roman" w:cs="Times New Roman"/>
          <w:i/>
          <w:iCs/>
          <w:sz w:val="24"/>
          <w:szCs w:val="24"/>
        </w:rPr>
        <w:t xml:space="preserve">Relationship of financial literacy on individual savings of employees of postal corporation of Kenya based in Nairobi </w:t>
      </w:r>
      <w:r w:rsidR="00B42599" w:rsidRPr="00B42599">
        <w:rPr>
          <w:rFonts w:ascii="Times New Roman" w:hAnsi="Times New Roman" w:cs="Times New Roman"/>
          <w:sz w:val="24"/>
          <w:szCs w:val="24"/>
        </w:rPr>
        <w:t xml:space="preserve">(Doctoral dissertation, University of Nairobi). </w:t>
      </w:r>
    </w:p>
    <w:p w:rsidR="00B42599" w:rsidRDefault="00B42599" w:rsidP="00B42599">
      <w:pPr>
        <w:spacing w:line="360" w:lineRule="auto"/>
        <w:ind w:left="720" w:hanging="720"/>
        <w:jc w:val="both"/>
        <w:rPr>
          <w:rFonts w:ascii="Times New Roman" w:hAnsi="Times New Roman" w:cs="Times New Roman"/>
          <w:sz w:val="24"/>
          <w:szCs w:val="24"/>
        </w:rPr>
      </w:pPr>
      <w:r w:rsidRPr="00B42599">
        <w:rPr>
          <w:rFonts w:ascii="Times New Roman" w:hAnsi="Times New Roman" w:cs="Times New Roman"/>
          <w:sz w:val="24"/>
          <w:szCs w:val="24"/>
        </w:rPr>
        <w:t xml:space="preserve">Jamal, A. A. A., </w:t>
      </w:r>
      <w:proofErr w:type="spellStart"/>
      <w:r w:rsidRPr="00B42599">
        <w:rPr>
          <w:rFonts w:ascii="Times New Roman" w:hAnsi="Times New Roman" w:cs="Times New Roman"/>
          <w:sz w:val="24"/>
          <w:szCs w:val="24"/>
        </w:rPr>
        <w:t>Ramlan</w:t>
      </w:r>
      <w:proofErr w:type="spellEnd"/>
      <w:r w:rsidRPr="00B42599">
        <w:rPr>
          <w:rFonts w:ascii="Times New Roman" w:hAnsi="Times New Roman" w:cs="Times New Roman"/>
          <w:sz w:val="24"/>
          <w:szCs w:val="24"/>
        </w:rPr>
        <w:t xml:space="preserve">, W. K., Karim, M. A., &amp; Osman, Z. (2015). The effects of social influence and financial literacy on savings behavior: A study on students of higher learning institutions in Kota Kinabalu, Sabah. </w:t>
      </w:r>
      <w:r w:rsidRPr="00B42599">
        <w:rPr>
          <w:rFonts w:ascii="Times New Roman" w:hAnsi="Times New Roman" w:cs="Times New Roman"/>
          <w:i/>
          <w:iCs/>
          <w:sz w:val="24"/>
          <w:szCs w:val="24"/>
        </w:rPr>
        <w:t>International Journal of Business and Social Science</w:t>
      </w:r>
      <w:r w:rsidRPr="00B42599">
        <w:rPr>
          <w:rFonts w:ascii="Times New Roman" w:hAnsi="Times New Roman" w:cs="Times New Roman"/>
          <w:sz w:val="24"/>
          <w:szCs w:val="24"/>
        </w:rPr>
        <w:t xml:space="preserve">, </w:t>
      </w:r>
      <w:r w:rsidRPr="00B42599">
        <w:rPr>
          <w:rFonts w:ascii="Times New Roman" w:hAnsi="Times New Roman" w:cs="Times New Roman"/>
          <w:i/>
          <w:iCs/>
          <w:sz w:val="24"/>
          <w:szCs w:val="24"/>
        </w:rPr>
        <w:t>6</w:t>
      </w:r>
      <w:r w:rsidRPr="00B42599">
        <w:rPr>
          <w:rFonts w:ascii="Times New Roman" w:hAnsi="Times New Roman" w:cs="Times New Roman"/>
          <w:sz w:val="24"/>
          <w:szCs w:val="24"/>
        </w:rPr>
        <w:t xml:space="preserve">(11), 110-119. </w:t>
      </w:r>
    </w:p>
    <w:p w:rsidR="00B42599" w:rsidRPr="00B42599" w:rsidRDefault="00B42599" w:rsidP="00B42599">
      <w:pPr>
        <w:spacing w:line="360" w:lineRule="auto"/>
        <w:ind w:left="720" w:hanging="720"/>
        <w:jc w:val="both"/>
        <w:rPr>
          <w:rFonts w:ascii="Times New Roman" w:hAnsi="Times New Roman" w:cs="Times New Roman"/>
          <w:sz w:val="24"/>
          <w:szCs w:val="24"/>
        </w:rPr>
      </w:pPr>
      <w:proofErr w:type="spellStart"/>
      <w:r w:rsidRPr="00B42599">
        <w:rPr>
          <w:rFonts w:ascii="Times New Roman" w:hAnsi="Times New Roman" w:cs="Times New Roman"/>
          <w:sz w:val="24"/>
          <w:szCs w:val="24"/>
        </w:rPr>
        <w:t>Kefela</w:t>
      </w:r>
      <w:proofErr w:type="spellEnd"/>
      <w:r w:rsidRPr="00B42599">
        <w:rPr>
          <w:rFonts w:ascii="Times New Roman" w:hAnsi="Times New Roman" w:cs="Times New Roman"/>
          <w:sz w:val="24"/>
          <w:szCs w:val="24"/>
        </w:rPr>
        <w:t xml:space="preserve">, G. (2010), Promoting Access to Finance by Empowering Consumers – </w:t>
      </w:r>
      <w:r w:rsidRPr="00B42599">
        <w:rPr>
          <w:rFonts w:ascii="Times New Roman" w:hAnsi="Times New Roman" w:cs="Times New Roman"/>
          <w:i/>
          <w:iCs/>
          <w:sz w:val="24"/>
          <w:szCs w:val="24"/>
        </w:rPr>
        <w:t xml:space="preserve">Financial Literacy in Developing Countries, </w:t>
      </w:r>
      <w:r w:rsidRPr="00B42599">
        <w:rPr>
          <w:rFonts w:ascii="Times New Roman" w:hAnsi="Times New Roman" w:cs="Times New Roman"/>
          <w:sz w:val="24"/>
          <w:szCs w:val="24"/>
        </w:rPr>
        <w:t xml:space="preserve">in Education Research Reviews 5, pp 205-212. </w:t>
      </w:r>
    </w:p>
    <w:p w:rsidR="00B42599" w:rsidRDefault="00B42599" w:rsidP="00B42599">
      <w:pPr>
        <w:spacing w:line="360" w:lineRule="auto"/>
        <w:ind w:left="720" w:hanging="720"/>
        <w:jc w:val="both"/>
        <w:rPr>
          <w:rFonts w:ascii="Times New Roman" w:hAnsi="Times New Roman" w:cs="Times New Roman"/>
          <w:i/>
          <w:iCs/>
          <w:sz w:val="24"/>
          <w:szCs w:val="24"/>
        </w:rPr>
      </w:pPr>
      <w:r w:rsidRPr="00B42599">
        <w:rPr>
          <w:rFonts w:ascii="Times New Roman" w:hAnsi="Times New Roman" w:cs="Times New Roman"/>
          <w:sz w:val="24"/>
          <w:szCs w:val="24"/>
        </w:rPr>
        <w:t xml:space="preserve">Kim, G. J., &amp; Hanna, S. D. (2017). Do Self-Control Measures Affect Saving </w:t>
      </w:r>
      <w:proofErr w:type="gramStart"/>
      <w:r w:rsidRPr="00B42599">
        <w:rPr>
          <w:rFonts w:ascii="Times New Roman" w:hAnsi="Times New Roman" w:cs="Times New Roman"/>
          <w:sz w:val="24"/>
          <w:szCs w:val="24"/>
        </w:rPr>
        <w:t>Behavior?.</w:t>
      </w:r>
      <w:proofErr w:type="gramEnd"/>
      <w:r w:rsidRPr="00B42599">
        <w:rPr>
          <w:rFonts w:ascii="Times New Roman" w:hAnsi="Times New Roman" w:cs="Times New Roman"/>
          <w:sz w:val="24"/>
          <w:szCs w:val="24"/>
        </w:rPr>
        <w:t xml:space="preserve"> </w:t>
      </w:r>
      <w:r w:rsidRPr="00B42599">
        <w:rPr>
          <w:rFonts w:ascii="Times New Roman" w:hAnsi="Times New Roman" w:cs="Times New Roman"/>
          <w:i/>
          <w:iCs/>
          <w:sz w:val="24"/>
          <w:szCs w:val="24"/>
        </w:rPr>
        <w:t xml:space="preserve">Kim, GJ &amp; Hanna, SD (2017). </w:t>
      </w:r>
    </w:p>
    <w:p w:rsidR="00821F1C" w:rsidRDefault="00821F1C" w:rsidP="00821F1C">
      <w:pPr>
        <w:spacing w:line="360" w:lineRule="auto"/>
        <w:ind w:left="720" w:hanging="720"/>
        <w:jc w:val="both"/>
        <w:rPr>
          <w:rFonts w:ascii="Times New Roman" w:hAnsi="Times New Roman" w:cs="Times New Roman"/>
          <w:sz w:val="24"/>
          <w:szCs w:val="24"/>
        </w:rPr>
      </w:pPr>
      <w:proofErr w:type="spellStart"/>
      <w:r w:rsidRPr="007B4C96">
        <w:rPr>
          <w:rFonts w:ascii="Times New Roman" w:hAnsi="Times New Roman" w:cs="Times New Roman"/>
          <w:sz w:val="24"/>
          <w:szCs w:val="24"/>
        </w:rPr>
        <w:t>Kongkittingam</w:t>
      </w:r>
      <w:proofErr w:type="spellEnd"/>
      <w:r w:rsidRPr="007B4C96">
        <w:rPr>
          <w:rFonts w:ascii="Times New Roman" w:hAnsi="Times New Roman" w:cs="Times New Roman"/>
          <w:sz w:val="24"/>
          <w:szCs w:val="24"/>
        </w:rPr>
        <w:t xml:space="preserve">, P. (2015). Personal Financial Planning for Housing of Chulalongkorn University New Graduates. Master Thesis in Housing and Real Estate Development. Department of Housing, Faculty of Architecture, Chulalongkorn University. Bangkok: Chulalongkorn University. </w:t>
      </w:r>
    </w:p>
    <w:p w:rsidR="00B42599" w:rsidRPr="00B42599" w:rsidRDefault="00B42599" w:rsidP="00B42599">
      <w:pPr>
        <w:spacing w:line="360" w:lineRule="auto"/>
        <w:ind w:left="720" w:hanging="720"/>
        <w:jc w:val="both"/>
        <w:rPr>
          <w:rFonts w:ascii="Times New Roman" w:hAnsi="Times New Roman" w:cs="Times New Roman"/>
          <w:i/>
          <w:iCs/>
          <w:sz w:val="24"/>
          <w:szCs w:val="24"/>
        </w:rPr>
      </w:pPr>
      <w:r w:rsidRPr="00B42599">
        <w:rPr>
          <w:rFonts w:ascii="Times New Roman" w:hAnsi="Times New Roman" w:cs="Times New Roman"/>
          <w:i/>
          <w:iCs/>
          <w:sz w:val="24"/>
          <w:szCs w:val="24"/>
        </w:rPr>
        <w:t>Lad-Sa-</w:t>
      </w:r>
      <w:proofErr w:type="spellStart"/>
      <w:r w:rsidRPr="00B42599">
        <w:rPr>
          <w:rFonts w:ascii="Times New Roman" w:hAnsi="Times New Roman" w:cs="Times New Roman"/>
          <w:i/>
          <w:iCs/>
          <w:sz w:val="24"/>
          <w:szCs w:val="24"/>
        </w:rPr>
        <w:t>Ard</w:t>
      </w:r>
      <w:proofErr w:type="spellEnd"/>
      <w:r w:rsidRPr="00B42599">
        <w:rPr>
          <w:rFonts w:ascii="Times New Roman" w:hAnsi="Times New Roman" w:cs="Times New Roman"/>
          <w:i/>
          <w:iCs/>
          <w:sz w:val="24"/>
          <w:szCs w:val="24"/>
        </w:rPr>
        <w:t xml:space="preserve">, C., </w:t>
      </w:r>
      <w:proofErr w:type="spellStart"/>
      <w:r w:rsidRPr="00B42599">
        <w:rPr>
          <w:rFonts w:ascii="Times New Roman" w:hAnsi="Times New Roman" w:cs="Times New Roman"/>
          <w:i/>
          <w:iCs/>
          <w:sz w:val="24"/>
          <w:szCs w:val="24"/>
        </w:rPr>
        <w:t>Dhammajinda</w:t>
      </w:r>
      <w:proofErr w:type="spellEnd"/>
      <w:r w:rsidRPr="00B42599">
        <w:rPr>
          <w:rFonts w:ascii="Times New Roman" w:hAnsi="Times New Roman" w:cs="Times New Roman"/>
          <w:i/>
          <w:iCs/>
          <w:sz w:val="24"/>
          <w:szCs w:val="24"/>
        </w:rPr>
        <w:t xml:space="preserve">, R., &amp; </w:t>
      </w:r>
      <w:proofErr w:type="spellStart"/>
      <w:r w:rsidRPr="00B42599">
        <w:rPr>
          <w:rFonts w:ascii="Times New Roman" w:hAnsi="Times New Roman" w:cs="Times New Roman"/>
          <w:i/>
          <w:iCs/>
          <w:sz w:val="24"/>
          <w:szCs w:val="24"/>
        </w:rPr>
        <w:t>Suwanpan</w:t>
      </w:r>
      <w:proofErr w:type="spellEnd"/>
      <w:r w:rsidRPr="00B42599">
        <w:rPr>
          <w:rFonts w:ascii="Times New Roman" w:hAnsi="Times New Roman" w:cs="Times New Roman"/>
          <w:i/>
          <w:iCs/>
          <w:sz w:val="24"/>
          <w:szCs w:val="24"/>
        </w:rPr>
        <w:t>, S. (2018). Factors Influencing Personal Saving Behaviors of the Working-</w:t>
      </w:r>
      <w:proofErr w:type="spellStart"/>
      <w:r w:rsidRPr="00B42599">
        <w:rPr>
          <w:rFonts w:ascii="Times New Roman" w:hAnsi="Times New Roman" w:cs="Times New Roman"/>
          <w:i/>
          <w:iCs/>
          <w:sz w:val="24"/>
          <w:szCs w:val="24"/>
        </w:rPr>
        <w:t>aged</w:t>
      </w:r>
      <w:proofErr w:type="spellEnd"/>
      <w:r w:rsidRPr="00B42599">
        <w:rPr>
          <w:rFonts w:ascii="Times New Roman" w:hAnsi="Times New Roman" w:cs="Times New Roman"/>
          <w:i/>
          <w:iCs/>
          <w:sz w:val="24"/>
          <w:szCs w:val="24"/>
        </w:rPr>
        <w:t xml:space="preserve"> Population in the Lao People’s Democratic Republic. Journal of Modern Management Science, 11(1), 124 – 138.</w:t>
      </w:r>
    </w:p>
    <w:p w:rsidR="00B42599" w:rsidRPr="00B42599" w:rsidRDefault="00B42599" w:rsidP="00B42599">
      <w:pPr>
        <w:spacing w:line="360" w:lineRule="auto"/>
        <w:ind w:left="720" w:hanging="720"/>
        <w:jc w:val="both"/>
        <w:rPr>
          <w:rFonts w:ascii="Times New Roman" w:hAnsi="Times New Roman" w:cs="Times New Roman"/>
          <w:i/>
          <w:iCs/>
          <w:sz w:val="24"/>
          <w:szCs w:val="24"/>
        </w:rPr>
      </w:pPr>
      <w:r w:rsidRPr="00B42599">
        <w:rPr>
          <w:rFonts w:ascii="Times New Roman" w:hAnsi="Times New Roman" w:cs="Times New Roman"/>
          <w:i/>
          <w:iCs/>
          <w:sz w:val="24"/>
          <w:szCs w:val="24"/>
        </w:rPr>
        <w:t>Lim, C.S., Sia, B.K., &amp; Gan, G.J. (2011). The analysis of psychological factors affecting savers in Malaysia. Middle Easter Finance and Economic, 12, 77-85.</w:t>
      </w:r>
    </w:p>
    <w:p w:rsidR="007008CB" w:rsidRDefault="007008CB" w:rsidP="007008CB">
      <w:pPr>
        <w:spacing w:line="360" w:lineRule="auto"/>
        <w:ind w:left="720" w:hanging="720"/>
        <w:jc w:val="both"/>
        <w:rPr>
          <w:rFonts w:ascii="Times New Roman" w:hAnsi="Times New Roman" w:cs="Times New Roman"/>
          <w:sz w:val="24"/>
          <w:szCs w:val="24"/>
        </w:rPr>
      </w:pPr>
      <w:r w:rsidRPr="007008CB">
        <w:rPr>
          <w:rFonts w:ascii="Times New Roman" w:hAnsi="Times New Roman" w:cs="Times New Roman"/>
          <w:sz w:val="24"/>
          <w:szCs w:val="24"/>
        </w:rPr>
        <w:t>Nga, M.T., (2007). An Investigative Analysis into the Saving Behavior of Poor Households in Developing</w:t>
      </w:r>
      <w:r>
        <w:rPr>
          <w:rFonts w:ascii="Times New Roman" w:hAnsi="Times New Roman" w:cs="Times New Roman"/>
          <w:sz w:val="24"/>
          <w:szCs w:val="24"/>
        </w:rPr>
        <w:t xml:space="preserve"> </w:t>
      </w:r>
      <w:r w:rsidRPr="007008CB">
        <w:rPr>
          <w:rFonts w:ascii="Times New Roman" w:hAnsi="Times New Roman" w:cs="Times New Roman"/>
          <w:sz w:val="24"/>
          <w:szCs w:val="24"/>
        </w:rPr>
        <w:t>Countries: With Specific Reference to South Africa. An MSc Thesis Presented to the Department of</w:t>
      </w:r>
      <w:r>
        <w:rPr>
          <w:rFonts w:ascii="Times New Roman" w:hAnsi="Times New Roman" w:cs="Times New Roman"/>
          <w:sz w:val="24"/>
          <w:szCs w:val="24"/>
        </w:rPr>
        <w:t xml:space="preserve"> </w:t>
      </w:r>
      <w:r w:rsidRPr="007008CB">
        <w:rPr>
          <w:rFonts w:ascii="Times New Roman" w:hAnsi="Times New Roman" w:cs="Times New Roman"/>
          <w:sz w:val="24"/>
          <w:szCs w:val="24"/>
        </w:rPr>
        <w:t>Economics, University of the Western Cape. South Africa.</w:t>
      </w:r>
    </w:p>
    <w:p w:rsidR="007008CB" w:rsidRDefault="001C4331" w:rsidP="001C4331">
      <w:pPr>
        <w:spacing w:line="360" w:lineRule="auto"/>
        <w:ind w:left="720" w:hanging="720"/>
        <w:jc w:val="both"/>
        <w:rPr>
          <w:rFonts w:ascii="Times New Roman" w:hAnsi="Times New Roman" w:cs="Times New Roman"/>
          <w:sz w:val="24"/>
          <w:szCs w:val="24"/>
        </w:rPr>
      </w:pPr>
      <w:r w:rsidRPr="001C4331">
        <w:rPr>
          <w:rFonts w:ascii="Times New Roman" w:hAnsi="Times New Roman" w:cs="Times New Roman"/>
          <w:sz w:val="24"/>
          <w:szCs w:val="24"/>
        </w:rPr>
        <w:t xml:space="preserve">Sabri, M.F., &amp; MacDonald, M. (2010). Savings </w:t>
      </w:r>
      <w:proofErr w:type="spellStart"/>
      <w:r w:rsidRPr="001C4331">
        <w:rPr>
          <w:rFonts w:ascii="Times New Roman" w:hAnsi="Times New Roman" w:cs="Times New Roman"/>
          <w:sz w:val="24"/>
          <w:szCs w:val="24"/>
        </w:rPr>
        <w:t>behaviour</w:t>
      </w:r>
      <w:proofErr w:type="spellEnd"/>
      <w:r w:rsidRPr="001C4331">
        <w:rPr>
          <w:rFonts w:ascii="Times New Roman" w:hAnsi="Times New Roman" w:cs="Times New Roman"/>
          <w:sz w:val="24"/>
          <w:szCs w:val="24"/>
        </w:rPr>
        <w:t xml:space="preserve"> and financial </w:t>
      </w:r>
      <w:proofErr w:type="gramStart"/>
      <w:r w:rsidRPr="001C4331">
        <w:rPr>
          <w:rFonts w:ascii="Times New Roman" w:hAnsi="Times New Roman" w:cs="Times New Roman"/>
          <w:sz w:val="24"/>
          <w:szCs w:val="24"/>
        </w:rPr>
        <w:t xml:space="preserve">problems </w:t>
      </w:r>
      <w:r>
        <w:rPr>
          <w:rFonts w:ascii="Times New Roman" w:hAnsi="Times New Roman" w:cs="Times New Roman"/>
          <w:sz w:val="24"/>
          <w:szCs w:val="24"/>
        </w:rPr>
        <w:t xml:space="preserve"> </w:t>
      </w:r>
      <w:r w:rsidRPr="001C4331">
        <w:rPr>
          <w:rFonts w:ascii="Times New Roman" w:hAnsi="Times New Roman" w:cs="Times New Roman"/>
          <w:sz w:val="24"/>
          <w:szCs w:val="24"/>
        </w:rPr>
        <w:t>among</w:t>
      </w:r>
      <w:proofErr w:type="gramEnd"/>
      <w:r w:rsidRPr="001C4331">
        <w:rPr>
          <w:rFonts w:ascii="Times New Roman" w:hAnsi="Times New Roman" w:cs="Times New Roman"/>
          <w:sz w:val="24"/>
          <w:szCs w:val="24"/>
        </w:rPr>
        <w:t xml:space="preserve"> college students: The role of financial literacy in Malaysia. </w:t>
      </w:r>
      <w:r w:rsidRPr="001C4331">
        <w:rPr>
          <w:rFonts w:ascii="Times New Roman" w:hAnsi="Times New Roman" w:cs="Times New Roman"/>
          <w:i/>
          <w:iCs/>
          <w:sz w:val="24"/>
          <w:szCs w:val="24"/>
        </w:rPr>
        <w:t>Cross-Cultural Communication</w:t>
      </w:r>
      <w:r w:rsidRPr="001C4331">
        <w:rPr>
          <w:rFonts w:ascii="Times New Roman" w:hAnsi="Times New Roman" w:cs="Times New Roman"/>
          <w:sz w:val="24"/>
          <w:szCs w:val="24"/>
        </w:rPr>
        <w:t>, 6(3), 103-110.</w:t>
      </w:r>
    </w:p>
    <w:p w:rsidR="007B4C96" w:rsidRDefault="007B4C96" w:rsidP="008724CF">
      <w:pPr>
        <w:spacing w:line="360" w:lineRule="auto"/>
        <w:ind w:left="720" w:hanging="720"/>
        <w:jc w:val="both"/>
        <w:rPr>
          <w:rFonts w:ascii="Times New Roman" w:hAnsi="Times New Roman" w:cs="Times New Roman"/>
          <w:sz w:val="24"/>
          <w:szCs w:val="24"/>
        </w:rPr>
      </w:pPr>
      <w:proofErr w:type="spellStart"/>
      <w:r w:rsidRPr="007B4C96">
        <w:rPr>
          <w:rFonts w:ascii="Times New Roman" w:hAnsi="Times New Roman" w:cs="Times New Roman"/>
          <w:sz w:val="24"/>
          <w:szCs w:val="24"/>
        </w:rPr>
        <w:t>Paukmongkol</w:t>
      </w:r>
      <w:proofErr w:type="spellEnd"/>
      <w:r w:rsidRPr="007B4C96">
        <w:rPr>
          <w:rFonts w:ascii="Times New Roman" w:hAnsi="Times New Roman" w:cs="Times New Roman"/>
          <w:sz w:val="24"/>
          <w:szCs w:val="24"/>
        </w:rPr>
        <w:t xml:space="preserve">, W. (2017). Financial Literacy of the Public in </w:t>
      </w:r>
      <w:proofErr w:type="spellStart"/>
      <w:r w:rsidRPr="007B4C96">
        <w:rPr>
          <w:rFonts w:ascii="Times New Roman" w:hAnsi="Times New Roman" w:cs="Times New Roman"/>
          <w:sz w:val="24"/>
          <w:szCs w:val="24"/>
        </w:rPr>
        <w:t>Prat</w:t>
      </w:r>
      <w:r>
        <w:rPr>
          <w:rFonts w:ascii="Times New Roman" w:hAnsi="Times New Roman" w:cs="Times New Roman"/>
          <w:sz w:val="24"/>
          <w:szCs w:val="24"/>
        </w:rPr>
        <w:t>humthani</w:t>
      </w:r>
      <w:proofErr w:type="spellEnd"/>
      <w:r>
        <w:rPr>
          <w:rFonts w:ascii="Times New Roman" w:hAnsi="Times New Roman" w:cs="Times New Roman"/>
          <w:sz w:val="24"/>
          <w:szCs w:val="24"/>
        </w:rPr>
        <w:t xml:space="preserve"> Province. VRU Research </w:t>
      </w:r>
      <w:r w:rsidRPr="007B4C96">
        <w:rPr>
          <w:rFonts w:ascii="Times New Roman" w:hAnsi="Times New Roman" w:cs="Times New Roman"/>
          <w:sz w:val="24"/>
          <w:szCs w:val="24"/>
        </w:rPr>
        <w:t>and Development Journal Humanities and Social Science, 12(3), 311 – 323.</w:t>
      </w:r>
    </w:p>
    <w:p w:rsidR="007B4C96" w:rsidRDefault="007B4C96" w:rsidP="008724CF">
      <w:pPr>
        <w:spacing w:line="360" w:lineRule="auto"/>
        <w:ind w:left="720" w:hanging="720"/>
        <w:jc w:val="both"/>
        <w:rPr>
          <w:rFonts w:ascii="Times New Roman" w:hAnsi="Times New Roman" w:cs="Times New Roman"/>
          <w:sz w:val="24"/>
          <w:szCs w:val="24"/>
        </w:rPr>
      </w:pPr>
      <w:proofErr w:type="spellStart"/>
      <w:r w:rsidRPr="007B4C96">
        <w:rPr>
          <w:rFonts w:ascii="Times New Roman" w:hAnsi="Times New Roman" w:cs="Times New Roman"/>
          <w:sz w:val="24"/>
          <w:szCs w:val="24"/>
        </w:rPr>
        <w:t>Ronapat</w:t>
      </w:r>
      <w:proofErr w:type="spellEnd"/>
      <w:r w:rsidRPr="007B4C96">
        <w:rPr>
          <w:rFonts w:ascii="Times New Roman" w:hAnsi="Times New Roman" w:cs="Times New Roman"/>
          <w:sz w:val="24"/>
          <w:szCs w:val="24"/>
        </w:rPr>
        <w:t>, M. (2018). Money Management in University Students. AU J</w:t>
      </w:r>
      <w:r>
        <w:rPr>
          <w:rFonts w:ascii="Times New Roman" w:hAnsi="Times New Roman" w:cs="Times New Roman"/>
          <w:sz w:val="24"/>
          <w:szCs w:val="24"/>
        </w:rPr>
        <w:t>ournal of Management,3(2), 39 –</w:t>
      </w:r>
      <w:r w:rsidRPr="007B4C96">
        <w:rPr>
          <w:rFonts w:ascii="Times New Roman" w:hAnsi="Times New Roman" w:cs="Times New Roman"/>
          <w:sz w:val="24"/>
          <w:szCs w:val="24"/>
        </w:rPr>
        <w:t>44</w:t>
      </w:r>
    </w:p>
    <w:p w:rsidR="00D82D60" w:rsidRPr="00D82D60" w:rsidRDefault="00D82D60" w:rsidP="008724CF">
      <w:pPr>
        <w:spacing w:line="360" w:lineRule="auto"/>
        <w:ind w:left="720" w:hanging="720"/>
        <w:jc w:val="both"/>
        <w:rPr>
          <w:rFonts w:ascii="Times New Roman" w:hAnsi="Times New Roman" w:cs="Times New Roman"/>
          <w:sz w:val="24"/>
          <w:szCs w:val="24"/>
        </w:rPr>
      </w:pPr>
      <w:proofErr w:type="spellStart"/>
      <w:r w:rsidRPr="00D82D60">
        <w:rPr>
          <w:rFonts w:ascii="Times New Roman" w:hAnsi="Times New Roman" w:cs="Times New Roman"/>
          <w:sz w:val="24"/>
          <w:szCs w:val="24"/>
        </w:rPr>
        <w:t>Sahunan</w:t>
      </w:r>
      <w:proofErr w:type="spellEnd"/>
      <w:r w:rsidRPr="00D82D60">
        <w:rPr>
          <w:rFonts w:ascii="Times New Roman" w:hAnsi="Times New Roman" w:cs="Times New Roman"/>
          <w:sz w:val="24"/>
          <w:szCs w:val="24"/>
        </w:rPr>
        <w:t>, S. (2018). Personal Financial Management Behavior of Dusit Thani College Students,</w:t>
      </w:r>
    </w:p>
    <w:p w:rsidR="00744E6A" w:rsidRDefault="00D82D60" w:rsidP="00744E6A">
      <w:pPr>
        <w:spacing w:line="360" w:lineRule="auto"/>
        <w:ind w:left="720" w:hanging="720"/>
        <w:jc w:val="both"/>
        <w:rPr>
          <w:rFonts w:ascii="Times New Roman" w:hAnsi="Times New Roman" w:cs="Times New Roman"/>
          <w:sz w:val="24"/>
          <w:szCs w:val="24"/>
        </w:rPr>
      </w:pPr>
      <w:r w:rsidRPr="00D82D60">
        <w:rPr>
          <w:rFonts w:ascii="Times New Roman" w:hAnsi="Times New Roman" w:cs="Times New Roman"/>
          <w:sz w:val="24"/>
          <w:szCs w:val="24"/>
        </w:rPr>
        <w:t xml:space="preserve">Pattaya City. </w:t>
      </w:r>
      <w:proofErr w:type="spellStart"/>
      <w:r w:rsidRPr="00D82D60">
        <w:rPr>
          <w:rFonts w:ascii="Times New Roman" w:hAnsi="Times New Roman" w:cs="Times New Roman"/>
          <w:sz w:val="24"/>
          <w:szCs w:val="24"/>
        </w:rPr>
        <w:t>DusitThani</w:t>
      </w:r>
      <w:proofErr w:type="spellEnd"/>
      <w:r w:rsidRPr="00D82D60">
        <w:rPr>
          <w:rFonts w:ascii="Times New Roman" w:hAnsi="Times New Roman" w:cs="Times New Roman"/>
          <w:sz w:val="24"/>
          <w:szCs w:val="24"/>
        </w:rPr>
        <w:t xml:space="preserve"> Col</w:t>
      </w:r>
      <w:r w:rsidR="00744E6A">
        <w:rPr>
          <w:rFonts w:ascii="Times New Roman" w:hAnsi="Times New Roman" w:cs="Times New Roman"/>
          <w:sz w:val="24"/>
          <w:szCs w:val="24"/>
        </w:rPr>
        <w:t>lege Journal, 12(2), 369 – 383.</w:t>
      </w:r>
    </w:p>
    <w:p w:rsidR="00520AF8" w:rsidRPr="00744E6A" w:rsidRDefault="00520AF8" w:rsidP="00744E6A">
      <w:pPr>
        <w:spacing w:line="360" w:lineRule="auto"/>
        <w:ind w:left="720" w:hanging="720"/>
        <w:jc w:val="both"/>
        <w:rPr>
          <w:rFonts w:ascii="Times New Roman" w:hAnsi="Times New Roman" w:cs="Times New Roman"/>
          <w:sz w:val="24"/>
          <w:szCs w:val="24"/>
        </w:rPr>
      </w:pPr>
      <w:r w:rsidRPr="00744E6A">
        <w:rPr>
          <w:rFonts w:ascii="Times New Roman" w:hAnsi="Times New Roman" w:cs="Times New Roman"/>
          <w:sz w:val="24"/>
          <w:szCs w:val="24"/>
        </w:rPr>
        <w:t xml:space="preserve">Reddy, M., Naidu, V., &amp; </w:t>
      </w:r>
      <w:proofErr w:type="spellStart"/>
      <w:r w:rsidRPr="00744E6A">
        <w:rPr>
          <w:rFonts w:ascii="Times New Roman" w:hAnsi="Times New Roman" w:cs="Times New Roman"/>
          <w:sz w:val="24"/>
          <w:szCs w:val="24"/>
        </w:rPr>
        <w:t>Vosikata</w:t>
      </w:r>
      <w:proofErr w:type="spellEnd"/>
      <w:r w:rsidRPr="00744E6A">
        <w:rPr>
          <w:rFonts w:ascii="Times New Roman" w:hAnsi="Times New Roman" w:cs="Times New Roman"/>
          <w:sz w:val="24"/>
          <w:szCs w:val="24"/>
        </w:rPr>
        <w:t xml:space="preserve">, S. (2017.). Determinants of Household Savings </w:t>
      </w:r>
      <w:proofErr w:type="spellStart"/>
      <w:r w:rsidRPr="00744E6A">
        <w:rPr>
          <w:rFonts w:ascii="Times New Roman" w:hAnsi="Times New Roman" w:cs="Times New Roman"/>
          <w:sz w:val="24"/>
          <w:szCs w:val="24"/>
        </w:rPr>
        <w:t>Behaviour</w:t>
      </w:r>
      <w:proofErr w:type="spellEnd"/>
      <w:r w:rsidRPr="00744E6A">
        <w:rPr>
          <w:rFonts w:ascii="Times New Roman" w:hAnsi="Times New Roman" w:cs="Times New Roman"/>
          <w:sz w:val="24"/>
          <w:szCs w:val="24"/>
        </w:rPr>
        <w:t xml:space="preserve"> in an Emerging Economy: Market vs. </w:t>
      </w:r>
      <w:proofErr w:type="gramStart"/>
      <w:r w:rsidRPr="00744E6A">
        <w:rPr>
          <w:rFonts w:ascii="Times New Roman" w:hAnsi="Times New Roman" w:cs="Times New Roman"/>
          <w:sz w:val="24"/>
          <w:szCs w:val="24"/>
        </w:rPr>
        <w:t>Non Market</w:t>
      </w:r>
      <w:proofErr w:type="gramEnd"/>
      <w:r w:rsidRPr="00744E6A">
        <w:rPr>
          <w:rFonts w:ascii="Times New Roman" w:hAnsi="Times New Roman" w:cs="Times New Roman"/>
          <w:sz w:val="24"/>
          <w:szCs w:val="24"/>
        </w:rPr>
        <w:t xml:space="preserve"> Factors.</w:t>
      </w:r>
    </w:p>
    <w:p w:rsidR="00520AF8" w:rsidRDefault="00520AF8" w:rsidP="00061D31">
      <w:pPr>
        <w:pStyle w:val="Style7"/>
      </w:pPr>
      <w:r>
        <w:t>Prinsloo, J.W. (2010). The Saving Behavior of the South African Economy. Occasional Paper No 14, South African Reserve Bank. South Africa.</w:t>
      </w:r>
    </w:p>
    <w:p w:rsidR="00520AF8" w:rsidRDefault="00520AF8" w:rsidP="00061D31">
      <w:pPr>
        <w:pStyle w:val="Style7"/>
      </w:pPr>
      <w:proofErr w:type="spellStart"/>
      <w:r>
        <w:t>Sekgobela</w:t>
      </w:r>
      <w:proofErr w:type="spellEnd"/>
      <w:r>
        <w:t xml:space="preserve">, S. (2014). Saving for stability, Growing pains. Mail &amp; Guardian </w:t>
      </w:r>
      <w:hyperlink r:id="rId13" w:history="1">
        <w:r w:rsidRPr="0007102F">
          <w:rPr>
            <w:rStyle w:val="Hyperlink"/>
          </w:rPr>
          <w:t>http://secure.rsaretailbonds.gov</w:t>
        </w:r>
      </w:hyperlink>
      <w:r>
        <w:t xml:space="preserve"> Sinha D. (1998) Saving-Investment Relationship in Japan and Other Asian Countries, CJES Researcher Papers No. 98 – 5.</w:t>
      </w:r>
    </w:p>
    <w:p w:rsidR="00B257FD" w:rsidRDefault="00B257FD" w:rsidP="00061D31">
      <w:pPr>
        <w:pStyle w:val="Style7"/>
      </w:pPr>
      <w:r w:rsidRPr="00B257FD">
        <w:t>Tang, C.F. (2010). Savings-led growth theories: A time series analysis using the bootstrapping and time-varying causality techniques. MPRA Paper 27299, University Library of Munich, Germany.</w:t>
      </w:r>
    </w:p>
    <w:p w:rsidR="00B257FD" w:rsidRDefault="00B257FD" w:rsidP="00061D31">
      <w:pPr>
        <w:pStyle w:val="Style7"/>
      </w:pPr>
      <w:proofErr w:type="spellStart"/>
      <w:r w:rsidRPr="00B257FD">
        <w:t>Tsega</w:t>
      </w:r>
      <w:proofErr w:type="spellEnd"/>
      <w:r w:rsidRPr="00B257FD">
        <w:t xml:space="preserve"> Hagos&amp; </w:t>
      </w:r>
      <w:proofErr w:type="spellStart"/>
      <w:r w:rsidRPr="00B257FD">
        <w:t>Yemane</w:t>
      </w:r>
      <w:proofErr w:type="spellEnd"/>
      <w:r w:rsidRPr="00B257FD">
        <w:t xml:space="preserve"> </w:t>
      </w:r>
      <w:proofErr w:type="gramStart"/>
      <w:r w:rsidRPr="00B257FD">
        <w:t>M(</w:t>
      </w:r>
      <w:proofErr w:type="gramEnd"/>
      <w:r w:rsidRPr="00B257FD">
        <w:t xml:space="preserve">2014). Determinants of Household saving in Ethiopia. Case of north </w:t>
      </w:r>
      <w:proofErr w:type="spellStart"/>
      <w:r w:rsidRPr="00B257FD">
        <w:t>Gonder</w:t>
      </w:r>
      <w:proofErr w:type="spellEnd"/>
      <w:r w:rsidRPr="00B257FD">
        <w:t xml:space="preserve"> zone, Amhara Regional state. Vol2 No4. Pp37-49.</w:t>
      </w:r>
    </w:p>
    <w:p w:rsidR="00B257FD" w:rsidRDefault="00B257FD" w:rsidP="00061D31">
      <w:pPr>
        <w:pStyle w:val="Style7"/>
      </w:pPr>
      <w:proofErr w:type="spellStart"/>
      <w:r w:rsidRPr="00B257FD">
        <w:t>Warneryd</w:t>
      </w:r>
      <w:proofErr w:type="spellEnd"/>
      <w:r w:rsidRPr="00B257FD">
        <w:t>, K. E. (</w:t>
      </w:r>
      <w:r>
        <w:t>201</w:t>
      </w:r>
      <w:r w:rsidRPr="00B257FD">
        <w:t>9). The psychology of saving: A study on economic psychology. Cheltenham, UK: Edward Elgar.</w:t>
      </w:r>
    </w:p>
    <w:p w:rsidR="00AE27E0" w:rsidRDefault="00AE27E0" w:rsidP="00061D31">
      <w:pPr>
        <w:pStyle w:val="Style7"/>
      </w:pPr>
    </w:p>
    <w:p w:rsidR="00AE27E0" w:rsidRDefault="00AE27E0" w:rsidP="00061D31">
      <w:pPr>
        <w:pStyle w:val="Style7"/>
      </w:pPr>
    </w:p>
    <w:p w:rsidR="00AE27E0" w:rsidRDefault="00AE27E0" w:rsidP="00061D31">
      <w:pPr>
        <w:pStyle w:val="Style7"/>
      </w:pPr>
    </w:p>
    <w:p w:rsidR="00061D31" w:rsidRDefault="00061D31" w:rsidP="007B4CB9">
      <w:pPr>
        <w:pStyle w:val="Heading2"/>
      </w:pPr>
      <w:bookmarkStart w:id="158" w:name="_Toc117574008"/>
      <w:r>
        <w:t>Appendixes</w:t>
      </w:r>
      <w:bookmarkEnd w:id="158"/>
      <w:r>
        <w:t xml:space="preserve"> </w:t>
      </w:r>
    </w:p>
    <w:p w:rsidR="00AA4044" w:rsidRPr="00BD3AB6" w:rsidRDefault="00AA4044" w:rsidP="00061D31">
      <w:pPr>
        <w:pStyle w:val="Style7"/>
        <w:jc w:val="center"/>
      </w:pPr>
      <w:r w:rsidRPr="00BD3AB6">
        <w:t>AMBO UNIVERSITY</w:t>
      </w:r>
    </w:p>
    <w:p w:rsidR="00AA4044" w:rsidRPr="00BD3AB6" w:rsidRDefault="00AA4044" w:rsidP="00061D31">
      <w:pPr>
        <w:pStyle w:val="Style7"/>
        <w:jc w:val="center"/>
      </w:pPr>
      <w:r w:rsidRPr="00BD3AB6">
        <w:t>SCHOOL OF GRADUATE STUDIES</w:t>
      </w:r>
    </w:p>
    <w:p w:rsidR="00AA4044" w:rsidRPr="00BD3AB6" w:rsidRDefault="00AA4044" w:rsidP="00061D31">
      <w:pPr>
        <w:pStyle w:val="Style7"/>
        <w:jc w:val="center"/>
      </w:pPr>
      <w:r w:rsidRPr="00BD3AB6">
        <w:t>COLLEGE OF BUSINESS AND ECONOMICS</w:t>
      </w:r>
    </w:p>
    <w:p w:rsidR="00AA4044" w:rsidRPr="00BD3AB6" w:rsidRDefault="00AA4044" w:rsidP="00061D31">
      <w:pPr>
        <w:pStyle w:val="Style7"/>
        <w:jc w:val="center"/>
      </w:pPr>
      <w:r w:rsidRPr="00BD3AB6">
        <w:t>DEPARTMENT OF MANAGEMENT</w:t>
      </w:r>
    </w:p>
    <w:p w:rsidR="00AA4044" w:rsidRPr="00BD3AB6" w:rsidRDefault="00AA4044" w:rsidP="00061D31">
      <w:pPr>
        <w:pStyle w:val="Style7"/>
      </w:pPr>
      <w:r w:rsidRPr="00BD3AB6">
        <w:t>Questionnaires for employee (respondents)</w:t>
      </w:r>
    </w:p>
    <w:p w:rsidR="00AA4044" w:rsidRPr="00BD3AB6" w:rsidRDefault="00AA4044" w:rsidP="00061D31">
      <w:pPr>
        <w:pStyle w:val="Style7"/>
      </w:pPr>
      <w:r w:rsidRPr="00BD3AB6">
        <w:t>Dear respondent,</w:t>
      </w:r>
    </w:p>
    <w:p w:rsidR="00AA4044" w:rsidRPr="00BD3AB6" w:rsidRDefault="00AA4044" w:rsidP="00061D31">
      <w:pPr>
        <w:pStyle w:val="Style7"/>
      </w:pPr>
      <w:r w:rsidRPr="00BD3AB6">
        <w:t xml:space="preserve">I am as partial fulfillment for the degree of Master of MBA in finance. Therefore, wish to request you kindly to spare some time and answer the questions below as honestly as possible by ticking or filling in the spaces provided. The main purpose of this study is to identify factors affecting the saving behavior employees at </w:t>
      </w:r>
      <w:proofErr w:type="spellStart"/>
      <w:r w:rsidRPr="00BD3AB6">
        <w:t>Homicho</w:t>
      </w:r>
      <w:proofErr w:type="spellEnd"/>
      <w:r w:rsidRPr="00BD3AB6">
        <w:t xml:space="preserve"> ammunition Engineering Industry for academic purpose only. The information given will be purely for educational fulfillment and will be treated confidentially. Ultimately, the findings of the study will enhance the development of </w:t>
      </w:r>
      <w:proofErr w:type="spellStart"/>
      <w:r w:rsidRPr="00BD3AB6">
        <w:t>Homicha</w:t>
      </w:r>
      <w:proofErr w:type="spellEnd"/>
      <w:r w:rsidRPr="00BD3AB6">
        <w:t xml:space="preserve"> Ammunition Engineering Industry and will be useful for all stakeholders on directing effective savings mobilization from members particularly in rural areas.</w:t>
      </w:r>
    </w:p>
    <w:p w:rsidR="00AA4044" w:rsidRPr="00BD3AB6" w:rsidRDefault="00AA4044" w:rsidP="00061D31">
      <w:pPr>
        <w:pStyle w:val="Style7"/>
      </w:pPr>
      <w:r w:rsidRPr="00BD3AB6">
        <w:t xml:space="preserve">I would like to express my deepest appreciation for your generous time, honest and prompt responses. </w:t>
      </w:r>
    </w:p>
    <w:p w:rsidR="00AA4044" w:rsidRPr="00BD3AB6" w:rsidRDefault="00AA4044" w:rsidP="00061D31">
      <w:pPr>
        <w:pStyle w:val="Style7"/>
      </w:pPr>
      <w:r w:rsidRPr="00BD3AB6">
        <w:t xml:space="preserve">General Instructions </w:t>
      </w:r>
    </w:p>
    <w:p w:rsidR="00AA4044" w:rsidRPr="00BD3AB6" w:rsidRDefault="00AA4044" w:rsidP="00061D31">
      <w:pPr>
        <w:pStyle w:val="Style7"/>
      </w:pPr>
      <w:r w:rsidRPr="00BD3AB6">
        <w:t xml:space="preserve">No need of writing your name </w:t>
      </w:r>
    </w:p>
    <w:p w:rsidR="00AA4044" w:rsidRPr="00BD3AB6" w:rsidRDefault="00AA4044" w:rsidP="00061D31">
      <w:pPr>
        <w:pStyle w:val="Style7"/>
      </w:pPr>
      <w:r w:rsidRPr="00BD3AB6">
        <w:t xml:space="preserve">In all cases where answer options are available please tick (√) in the box provided </w:t>
      </w:r>
    </w:p>
    <w:p w:rsidR="00AA4044" w:rsidRPr="00BD3AB6" w:rsidRDefault="00AA4044" w:rsidP="00061D31">
      <w:pPr>
        <w:pStyle w:val="Style7"/>
      </w:pPr>
      <w:r w:rsidRPr="00BD3AB6">
        <w:t xml:space="preserve">For scale typed questions please tick (√) in the box provided your preferred level of agreement </w:t>
      </w:r>
    </w:p>
    <w:p w:rsidR="00AA4044" w:rsidRPr="00BD3AB6" w:rsidRDefault="00AA4044" w:rsidP="00061D31">
      <w:pPr>
        <w:pStyle w:val="Style7"/>
      </w:pPr>
      <w:r w:rsidRPr="00BD3AB6">
        <w:t>Section 1: Demographic Information</w:t>
      </w:r>
    </w:p>
    <w:p w:rsidR="00AA4044" w:rsidRPr="00BD3AB6" w:rsidRDefault="00AA4044" w:rsidP="00061D31">
      <w:pPr>
        <w:pStyle w:val="Style7"/>
      </w:pPr>
      <w:r w:rsidRPr="00BD3AB6">
        <w:t xml:space="preserve">1. Sex of respondent            </w:t>
      </w:r>
      <w:r w:rsidR="00BD3AB6">
        <w:t xml:space="preserve">Male    </w:t>
      </w:r>
      <w:r w:rsidRPr="00BD3AB6">
        <w:t xml:space="preserve">         Female</w:t>
      </w:r>
    </w:p>
    <w:p w:rsidR="00AA4044" w:rsidRPr="00BD3AB6" w:rsidRDefault="00AA4044" w:rsidP="00061D31">
      <w:pPr>
        <w:pStyle w:val="Style7"/>
      </w:pPr>
      <w:r w:rsidRPr="00BD3AB6">
        <w:t xml:space="preserve">2. Age               Below 30 years                               31-41 years               </w:t>
      </w:r>
    </w:p>
    <w:p w:rsidR="00AA4044" w:rsidRDefault="00AA4044" w:rsidP="00061D31">
      <w:pPr>
        <w:pStyle w:val="Style7"/>
      </w:pPr>
      <w:r w:rsidRPr="00BD3AB6">
        <w:t xml:space="preserve">                           42-52 years                                   53-63 years                     Above 63</w:t>
      </w:r>
    </w:p>
    <w:p w:rsidR="00BD3AB6" w:rsidRPr="00BD3AB6" w:rsidRDefault="00BD3AB6" w:rsidP="00061D31">
      <w:pPr>
        <w:pStyle w:val="Style7"/>
      </w:pPr>
    </w:p>
    <w:p w:rsidR="00AA4044" w:rsidRPr="00BD3AB6" w:rsidRDefault="00AA4044" w:rsidP="00061D31">
      <w:pPr>
        <w:pStyle w:val="Style7"/>
      </w:pPr>
      <w:r w:rsidRPr="00BD3AB6">
        <w:t>3. Marital Status</w:t>
      </w:r>
    </w:p>
    <w:p w:rsidR="00AA4044" w:rsidRPr="00BD3AB6" w:rsidRDefault="00AA4044" w:rsidP="00061D31">
      <w:pPr>
        <w:pStyle w:val="Style7"/>
      </w:pPr>
      <w:r w:rsidRPr="00BD3AB6">
        <w:t xml:space="preserve">                        1. Single                                                           3. Divorced                         </w:t>
      </w:r>
    </w:p>
    <w:p w:rsidR="00AA4044" w:rsidRPr="00BD3AB6" w:rsidRDefault="00AA4044" w:rsidP="00061D31">
      <w:pPr>
        <w:pStyle w:val="Style7"/>
      </w:pPr>
      <w:r w:rsidRPr="00BD3AB6">
        <w:t xml:space="preserve">                      2. Married                                                          4 Widowed</w:t>
      </w:r>
    </w:p>
    <w:p w:rsidR="00AA4044" w:rsidRPr="00BD3AB6" w:rsidRDefault="00AA4044" w:rsidP="00061D31">
      <w:pPr>
        <w:pStyle w:val="Style7"/>
      </w:pPr>
      <w:r w:rsidRPr="00BD3AB6">
        <w:t xml:space="preserve">4. Family size </w:t>
      </w:r>
    </w:p>
    <w:p w:rsidR="00AA4044" w:rsidRPr="00BD3AB6" w:rsidRDefault="00AA4044" w:rsidP="00061D31">
      <w:pPr>
        <w:pStyle w:val="Style7"/>
      </w:pPr>
      <w:r w:rsidRPr="00BD3AB6">
        <w:t xml:space="preserve">                    1. 1- 4                                      3. 7-10</w:t>
      </w:r>
    </w:p>
    <w:p w:rsidR="00AA4044" w:rsidRPr="00BD3AB6" w:rsidRDefault="00AA4044" w:rsidP="00061D31">
      <w:pPr>
        <w:pStyle w:val="Style7"/>
      </w:pPr>
      <w:r w:rsidRPr="00BD3AB6">
        <w:t xml:space="preserve">                   2. 5 - 6                                     4. Greater than 10</w:t>
      </w:r>
    </w:p>
    <w:p w:rsidR="00AA4044" w:rsidRPr="00BD3AB6" w:rsidRDefault="00AA4044" w:rsidP="00061D31">
      <w:pPr>
        <w:pStyle w:val="Style7"/>
      </w:pPr>
      <w:r w:rsidRPr="00BD3AB6">
        <w:t xml:space="preserve">5. What is your religious affiliation? Christian                   Moslem        </w:t>
      </w:r>
    </w:p>
    <w:p w:rsidR="00AA4044" w:rsidRPr="00BD3AB6" w:rsidRDefault="00AA4044" w:rsidP="00061D31">
      <w:pPr>
        <w:pStyle w:val="Style7"/>
      </w:pPr>
      <w:r w:rsidRPr="00BD3AB6">
        <w:t xml:space="preserve">                                                    Protestants                        </w:t>
      </w:r>
      <w:proofErr w:type="spellStart"/>
      <w:r w:rsidRPr="00BD3AB6">
        <w:t>Waqefata</w:t>
      </w:r>
      <w:proofErr w:type="spellEnd"/>
      <w:r w:rsidRPr="00BD3AB6">
        <w:t xml:space="preserve">                Others</w:t>
      </w:r>
    </w:p>
    <w:p w:rsidR="00AA4044" w:rsidRPr="00BD3AB6" w:rsidRDefault="00AA4044" w:rsidP="00061D31">
      <w:pPr>
        <w:pStyle w:val="Style7"/>
      </w:pPr>
      <w:r w:rsidRPr="00BD3AB6">
        <w:t xml:space="preserve">6. Level of education </w:t>
      </w:r>
    </w:p>
    <w:p w:rsidR="00AA4044" w:rsidRPr="00BD3AB6" w:rsidRDefault="00AA4044" w:rsidP="00061D31">
      <w:pPr>
        <w:pStyle w:val="Style7"/>
      </w:pPr>
      <w:r w:rsidRPr="00BD3AB6">
        <w:t xml:space="preserve">          1 Illiterate                             </w:t>
      </w:r>
      <w:r w:rsidR="00BD3AB6">
        <w:t xml:space="preserve"> </w:t>
      </w:r>
      <w:r w:rsidRPr="00BD3AB6">
        <w:t xml:space="preserve">         3.     9 to 12      </w:t>
      </w:r>
    </w:p>
    <w:p w:rsidR="00AA4044" w:rsidRPr="00BD3AB6" w:rsidRDefault="00AA4044" w:rsidP="00061D31">
      <w:pPr>
        <w:pStyle w:val="Style7"/>
      </w:pPr>
      <w:r w:rsidRPr="00BD3AB6">
        <w:t xml:space="preserve">          2. 1 to 8                                       4.    Diploma and above                               </w:t>
      </w:r>
    </w:p>
    <w:p w:rsidR="00AA4044" w:rsidRPr="00BD3AB6" w:rsidRDefault="00AA4044" w:rsidP="00061D31">
      <w:pPr>
        <w:pStyle w:val="Style7"/>
      </w:pPr>
      <w:r w:rsidRPr="00BD3AB6">
        <w:t xml:space="preserve">7. Main Occupation </w:t>
      </w:r>
    </w:p>
    <w:p w:rsidR="00BD3AB6" w:rsidRDefault="00BD3AB6" w:rsidP="00061D31">
      <w:pPr>
        <w:pStyle w:val="Style7"/>
      </w:pPr>
      <w:r>
        <w:t xml:space="preserve">    </w:t>
      </w:r>
      <w:r w:rsidR="00AA4044" w:rsidRPr="00BD3AB6">
        <w:t xml:space="preserve">Employed                 Daily labor           Self s employed/trader           </w:t>
      </w:r>
    </w:p>
    <w:p w:rsidR="00AA4044" w:rsidRPr="00BD3AB6" w:rsidRDefault="00AA4044" w:rsidP="00061D31">
      <w:pPr>
        <w:pStyle w:val="Style7"/>
      </w:pPr>
      <w:r w:rsidRPr="00BD3AB6">
        <w:t xml:space="preserve">    House wife</w:t>
      </w:r>
      <w:r w:rsidR="00BD3AB6">
        <w:t xml:space="preserve">              </w:t>
      </w:r>
      <w:r w:rsidRPr="00BD3AB6">
        <w:t>Unemployed</w:t>
      </w:r>
    </w:p>
    <w:p w:rsidR="00AA4044" w:rsidRPr="00BD3AB6" w:rsidRDefault="00AA4044" w:rsidP="00061D31">
      <w:pPr>
        <w:pStyle w:val="Style7"/>
      </w:pPr>
      <w:r w:rsidRPr="00BD3AB6">
        <w:t xml:space="preserve">8. Do you have additional part time work?              Yes               No </w:t>
      </w:r>
    </w:p>
    <w:p w:rsidR="00AA4044" w:rsidRPr="00BD3AB6" w:rsidRDefault="00AA4044" w:rsidP="00061D31">
      <w:pPr>
        <w:pStyle w:val="Style7"/>
      </w:pPr>
      <w:r w:rsidRPr="00BD3AB6">
        <w:t xml:space="preserve">Part II: Questions Related to Saving Behavior of the Respondents </w:t>
      </w:r>
    </w:p>
    <w:p w:rsidR="00AA4044" w:rsidRPr="00BD3AB6" w:rsidRDefault="00AA4044" w:rsidP="00061D31">
      <w:pPr>
        <w:pStyle w:val="Style7"/>
      </w:pPr>
      <w:r w:rsidRPr="00BD3AB6">
        <w:t xml:space="preserve">9. Do you have a habit of saving?   Yes                 No </w:t>
      </w:r>
    </w:p>
    <w:p w:rsidR="00AA4044" w:rsidRPr="00BD3AB6" w:rsidRDefault="00AA4044" w:rsidP="00061D31">
      <w:pPr>
        <w:pStyle w:val="Style7"/>
      </w:pPr>
      <w:r w:rsidRPr="00BD3AB6">
        <w:t xml:space="preserve">10. If yes how do you rate your saving habit is </w:t>
      </w:r>
    </w:p>
    <w:p w:rsidR="00AA4044" w:rsidRPr="00BD3AB6" w:rsidRDefault="00AA4044" w:rsidP="00061D31">
      <w:pPr>
        <w:pStyle w:val="Style7"/>
      </w:pPr>
      <w:r w:rsidRPr="00BD3AB6">
        <w:t xml:space="preserve">Excellent          Very good             </w:t>
      </w:r>
      <w:proofErr w:type="spellStart"/>
      <w:r w:rsidRPr="00BD3AB6">
        <w:t>Good</w:t>
      </w:r>
      <w:proofErr w:type="spellEnd"/>
      <w:r w:rsidRPr="00BD3AB6">
        <w:t xml:space="preserve">                 Bad                Very bad </w:t>
      </w:r>
    </w:p>
    <w:p w:rsidR="00AA4044" w:rsidRPr="00BD3AB6" w:rsidRDefault="00AA4044" w:rsidP="00061D31">
      <w:pPr>
        <w:pStyle w:val="Style7"/>
      </w:pPr>
      <w:r w:rsidRPr="00BD3AB6">
        <w:t xml:space="preserve">11. What proportion of your income do you save in percent? __________________ </w:t>
      </w:r>
    </w:p>
    <w:p w:rsidR="00AA4044" w:rsidRPr="00BD3AB6" w:rsidRDefault="00AA4044" w:rsidP="00061D31">
      <w:pPr>
        <w:pStyle w:val="Style7"/>
      </w:pPr>
      <w:r w:rsidRPr="00BD3AB6">
        <w:t xml:space="preserve">12. Which of the following places will you prefer to save your money? State in order of priority, 1 as the most preferred and 6 the least preferred. </w:t>
      </w:r>
    </w:p>
    <w:p w:rsidR="00AA4044" w:rsidRPr="00BD3AB6" w:rsidRDefault="00AA4044" w:rsidP="00061D31">
      <w:pPr>
        <w:pStyle w:val="Style7"/>
      </w:pPr>
      <w:r w:rsidRPr="00BD3AB6">
        <w:t xml:space="preserve">Banks                 Credit union                 </w:t>
      </w:r>
      <w:proofErr w:type="spellStart"/>
      <w:r w:rsidRPr="00BD3AB6">
        <w:t>Iqqub</w:t>
      </w:r>
      <w:proofErr w:type="spellEnd"/>
      <w:r w:rsidRPr="00BD3AB6">
        <w:t xml:space="preserve">                Home            trusted friend </w:t>
      </w:r>
    </w:p>
    <w:p w:rsidR="00AA4044" w:rsidRPr="00BD3AB6" w:rsidRDefault="00AA4044" w:rsidP="00061D31">
      <w:pPr>
        <w:pStyle w:val="Style7"/>
      </w:pPr>
      <w:r w:rsidRPr="00BD3AB6">
        <w:t xml:space="preserve">13. Where do you usually save your money?  Banks             Credit union              </w:t>
      </w:r>
      <w:proofErr w:type="spellStart"/>
      <w:r w:rsidRPr="00BD3AB6">
        <w:t>Iqqub</w:t>
      </w:r>
      <w:proofErr w:type="spellEnd"/>
      <w:r w:rsidRPr="00BD3AB6">
        <w:t xml:space="preserve">  </w:t>
      </w:r>
    </w:p>
    <w:p w:rsidR="00AA4044" w:rsidRPr="00BD3AB6" w:rsidRDefault="00AA4044" w:rsidP="00061D31">
      <w:pPr>
        <w:pStyle w:val="Style7"/>
      </w:pPr>
      <w:r w:rsidRPr="00BD3AB6">
        <w:t xml:space="preserve">                                                                          Home                           Trusted Friend </w:t>
      </w:r>
    </w:p>
    <w:p w:rsidR="00AA4044" w:rsidRPr="00BD3AB6" w:rsidRDefault="00AA4044" w:rsidP="00061D31">
      <w:pPr>
        <w:pStyle w:val="Style7"/>
      </w:pPr>
      <w:r w:rsidRPr="00BD3AB6">
        <w:t xml:space="preserve">14. How often do you save your money? </w:t>
      </w:r>
    </w:p>
    <w:p w:rsidR="00AA4044" w:rsidRPr="00BD3AB6" w:rsidRDefault="00AA4044" w:rsidP="00061D31">
      <w:pPr>
        <w:pStyle w:val="Style7"/>
      </w:pPr>
      <w:r w:rsidRPr="00BD3AB6">
        <w:t xml:space="preserve">Every time I get money              Weekly             Monthly                Quarterly a year </w:t>
      </w:r>
    </w:p>
    <w:p w:rsidR="00AA4044" w:rsidRPr="00BD3AB6" w:rsidRDefault="00AA4044" w:rsidP="00061D31">
      <w:pPr>
        <w:pStyle w:val="Style7"/>
      </w:pPr>
      <w:r w:rsidRPr="00BD3AB6">
        <w:t>15. Amount of your monthly income in birr</w:t>
      </w:r>
    </w:p>
    <w:p w:rsidR="00AA4044" w:rsidRPr="00BD3AB6" w:rsidRDefault="00AA4044" w:rsidP="00061D31">
      <w:pPr>
        <w:pStyle w:val="Style7"/>
      </w:pPr>
      <w:r w:rsidRPr="00BD3AB6">
        <w:t xml:space="preserve">100- 500                501-1000                 1001-1500                   1501--2000 </w:t>
      </w:r>
      <w:r w:rsidRPr="00BD3AB6">
        <w:tab/>
        <w:t>&gt;4001</w:t>
      </w:r>
    </w:p>
    <w:p w:rsidR="00AA4044" w:rsidRPr="00BD3AB6" w:rsidRDefault="00AA4044" w:rsidP="00061D31">
      <w:pPr>
        <w:pStyle w:val="Style7"/>
      </w:pPr>
      <w:r w:rsidRPr="00BD3AB6">
        <w:t xml:space="preserve">2001-2500             2501-3000               3001-3500                     3501&gt;4000 </w:t>
      </w:r>
      <w:r w:rsidRPr="00BD3AB6">
        <w:tab/>
      </w:r>
    </w:p>
    <w:p w:rsidR="00AA4044" w:rsidRPr="00BD3AB6" w:rsidRDefault="00AA4044" w:rsidP="00061D31">
      <w:pPr>
        <w:pStyle w:val="Style7"/>
      </w:pPr>
      <w:r w:rsidRPr="00BD3AB6">
        <w:t>16. From your monthly income, currently what amount of birr you saved per month?</w:t>
      </w:r>
    </w:p>
    <w:p w:rsidR="00AA4044" w:rsidRPr="00BD3AB6" w:rsidRDefault="00AA4044" w:rsidP="00061D31">
      <w:pPr>
        <w:pStyle w:val="Style7"/>
      </w:pPr>
      <w:r w:rsidRPr="00BD3AB6">
        <w:t>_________________</w:t>
      </w:r>
    </w:p>
    <w:p w:rsidR="00AA4044" w:rsidRPr="00BD3AB6" w:rsidRDefault="00AA4044" w:rsidP="00061D31">
      <w:pPr>
        <w:pStyle w:val="Style7"/>
      </w:pPr>
      <w:r w:rsidRPr="00BD3AB6">
        <w:t xml:space="preserve">17. Did the credit bring significant change in your living standard? </w:t>
      </w:r>
      <w:r w:rsidR="00BD3AB6">
        <w:t xml:space="preserve">    </w:t>
      </w:r>
      <w:r w:rsidRPr="00BD3AB6">
        <w:t>Yes            No</w:t>
      </w:r>
    </w:p>
    <w:p w:rsidR="00AA4044" w:rsidRPr="00BD3AB6" w:rsidRDefault="00AA4044" w:rsidP="00061D31">
      <w:pPr>
        <w:pStyle w:val="Style7"/>
      </w:pPr>
      <w:r w:rsidRPr="00BD3AB6">
        <w:t>18. If yes to question no.12 explain the change that you get</w:t>
      </w:r>
    </w:p>
    <w:p w:rsidR="00AA4044" w:rsidRPr="00BD3AB6" w:rsidRDefault="00AA4044" w:rsidP="00061D31">
      <w:pPr>
        <w:pStyle w:val="Style7"/>
      </w:pPr>
      <w:r w:rsidRPr="00BD3AB6">
        <w:t>______________________________________________________________________________</w:t>
      </w:r>
    </w:p>
    <w:p w:rsidR="00AA4044" w:rsidRPr="00BD3AB6" w:rsidRDefault="00AA4044" w:rsidP="00061D31">
      <w:pPr>
        <w:pStyle w:val="Style7"/>
      </w:pPr>
      <w:r w:rsidRPr="00BD3AB6">
        <w:t>______________________________________________________________________________</w:t>
      </w:r>
    </w:p>
    <w:p w:rsidR="00AA4044" w:rsidRPr="00BD3AB6" w:rsidRDefault="00AA4044" w:rsidP="00061D31">
      <w:pPr>
        <w:pStyle w:val="Style7"/>
      </w:pPr>
      <w:r w:rsidRPr="00BD3AB6">
        <w:t xml:space="preserve">19. Your interest rate for saving increases?     Yes              No  </w:t>
      </w:r>
    </w:p>
    <w:p w:rsidR="00AA4044" w:rsidRPr="00BD3AB6" w:rsidRDefault="00AA4044" w:rsidP="00061D31">
      <w:pPr>
        <w:pStyle w:val="Style7"/>
      </w:pPr>
      <w:r w:rsidRPr="00BD3AB6">
        <w:t>Employee’s decision to save and access to credit</w:t>
      </w:r>
    </w:p>
    <w:p w:rsidR="00AA4044" w:rsidRPr="00BD3AB6" w:rsidRDefault="00AA4044" w:rsidP="00061D31">
      <w:pPr>
        <w:pStyle w:val="Style7"/>
      </w:pPr>
      <w:r w:rsidRPr="00BD3AB6">
        <w:t xml:space="preserve">  20. Access to credit                          </w:t>
      </w:r>
      <w:r w:rsidR="00BD3AB6">
        <w:t>S</w:t>
      </w:r>
      <w:r w:rsidRPr="00BD3AB6">
        <w:t xml:space="preserve">ave                    Not save                 </w:t>
      </w:r>
    </w:p>
    <w:p w:rsidR="00AA4044" w:rsidRPr="00BD3AB6" w:rsidRDefault="00AA4044" w:rsidP="00061D31">
      <w:pPr>
        <w:pStyle w:val="Style7"/>
      </w:pPr>
      <w:r w:rsidRPr="00BD3AB6">
        <w:t xml:space="preserve">   21. Getting advice to save                 Yes                   No </w:t>
      </w:r>
    </w:p>
    <w:p w:rsidR="00AA4044" w:rsidRPr="00BD3AB6" w:rsidRDefault="00AA4044" w:rsidP="00061D31">
      <w:pPr>
        <w:pStyle w:val="Style7"/>
      </w:pPr>
      <w:r w:rsidRPr="00BD3AB6">
        <w:t xml:space="preserve"> 22. Know interest rate                          Yes                   No</w:t>
      </w:r>
    </w:p>
    <w:p w:rsidR="00AA4044" w:rsidRPr="00BD3AB6" w:rsidRDefault="00AA4044" w:rsidP="00061D31">
      <w:pPr>
        <w:pStyle w:val="Style7"/>
      </w:pPr>
      <w:r w:rsidRPr="00BD3AB6">
        <w:t xml:space="preserve">  23. Distance to Financial institution       Near to my home                 Far from my home </w:t>
      </w:r>
    </w:p>
    <w:p w:rsidR="00AA4044" w:rsidRDefault="00AA4044" w:rsidP="00061D31">
      <w:pPr>
        <w:pStyle w:val="Style7"/>
      </w:pPr>
      <w:r w:rsidRPr="00BD3AB6">
        <w:t>For questions 24to 22 tick under; 5=Strongly Agree, 4=Agree, 3=undecided, 2=Disagree, or 1=Strongly Disagree</w:t>
      </w:r>
    </w:p>
    <w:p w:rsidR="00BD3AB6" w:rsidRPr="00BD3AB6" w:rsidRDefault="00BD3AB6" w:rsidP="00061D31">
      <w:pPr>
        <w:pStyle w:val="Style7"/>
      </w:pPr>
    </w:p>
    <w:p w:rsidR="00AA4044" w:rsidRPr="00BD3AB6" w:rsidRDefault="00AA4044" w:rsidP="00061D31">
      <w:pPr>
        <w:pStyle w:val="Style7"/>
      </w:pPr>
      <w:r w:rsidRPr="00BD3AB6">
        <w:t>Saving Behavior (Dependent Variable)</w:t>
      </w:r>
    </w:p>
    <w:p w:rsidR="00BD3AB6" w:rsidRDefault="00AA4044" w:rsidP="00061D31">
      <w:pPr>
        <w:pStyle w:val="Style7"/>
      </w:pPr>
      <w:r w:rsidRPr="00BD3AB6">
        <w:t>24</w:t>
      </w:r>
      <w:r w:rsidRPr="00BD3AB6">
        <w:tab/>
        <w:t>In order to save, I often compare price</w:t>
      </w:r>
      <w:r w:rsidR="00BD3AB6">
        <w:t xml:space="preserve">s before I make a purchase </w:t>
      </w:r>
      <w:r w:rsidR="00BD3AB6">
        <w:tab/>
      </w:r>
      <w:r w:rsidR="00BD3AB6">
        <w:tab/>
      </w:r>
      <w:r w:rsidR="00BD3AB6">
        <w:tab/>
      </w:r>
    </w:p>
    <w:p w:rsidR="00AA4044" w:rsidRPr="00BD3AB6" w:rsidRDefault="00AA4044" w:rsidP="00061D31">
      <w:pPr>
        <w:pStyle w:val="Style7"/>
      </w:pPr>
      <w:r w:rsidRPr="00BD3AB6">
        <w:t>25</w:t>
      </w:r>
      <w:r w:rsidRPr="00BD3AB6">
        <w:tab/>
        <w:t>As usual, I set aside money for the future.</w:t>
      </w:r>
      <w:r w:rsidRPr="00BD3AB6">
        <w:tab/>
      </w:r>
      <w:r w:rsidRPr="00BD3AB6">
        <w:tab/>
      </w:r>
      <w:r w:rsidRPr="00BD3AB6">
        <w:tab/>
      </w:r>
      <w:r w:rsidRPr="00BD3AB6">
        <w:tab/>
      </w:r>
      <w:r w:rsidRPr="00BD3AB6">
        <w:tab/>
      </w:r>
    </w:p>
    <w:p w:rsidR="00AA4044" w:rsidRPr="00BD3AB6" w:rsidRDefault="00AA4044" w:rsidP="00061D31">
      <w:pPr>
        <w:pStyle w:val="Style7"/>
      </w:pPr>
      <w:r w:rsidRPr="00BD3AB6">
        <w:t xml:space="preserve">26 </w:t>
      </w:r>
      <w:r w:rsidRPr="00BD3AB6">
        <w:tab/>
        <w:t>In order to save, I often consider whe</w:t>
      </w:r>
      <w:r w:rsidR="00BD3AB6">
        <w:t xml:space="preserve">ther the real necessity </w:t>
      </w:r>
      <w:proofErr w:type="gramStart"/>
      <w:r w:rsidR="00BD3AB6">
        <w:t xml:space="preserve">before  </w:t>
      </w:r>
      <w:r w:rsidRPr="00BD3AB6">
        <w:t>I</w:t>
      </w:r>
      <w:proofErr w:type="gramEnd"/>
      <w:r w:rsidRPr="00BD3AB6">
        <w:t xml:space="preserve"> make a purchase. </w:t>
      </w:r>
      <w:r w:rsidRPr="00BD3AB6">
        <w:tab/>
      </w:r>
    </w:p>
    <w:p w:rsidR="00AA4044" w:rsidRPr="00BD3AB6" w:rsidRDefault="00AA4044" w:rsidP="00061D31">
      <w:pPr>
        <w:pStyle w:val="Style7"/>
      </w:pPr>
      <w:r w:rsidRPr="00BD3AB6">
        <w:t>27</w:t>
      </w:r>
      <w:r w:rsidRPr="00BD3AB6">
        <w:tab/>
        <w:t xml:space="preserve">In order to save, I always follow a careful monthly budget. </w:t>
      </w:r>
      <w:r w:rsidRPr="00BD3AB6">
        <w:tab/>
      </w:r>
      <w:r w:rsidRPr="00BD3AB6">
        <w:tab/>
      </w:r>
      <w:r w:rsidRPr="00BD3AB6">
        <w:tab/>
      </w:r>
      <w:r w:rsidRPr="00BD3AB6">
        <w:tab/>
      </w:r>
      <w:r w:rsidRPr="00BD3AB6">
        <w:tab/>
      </w:r>
    </w:p>
    <w:p w:rsidR="00AA4044" w:rsidRPr="00BD3AB6" w:rsidRDefault="00AA4044" w:rsidP="00061D31">
      <w:pPr>
        <w:pStyle w:val="Style7"/>
      </w:pPr>
      <w:r w:rsidRPr="00BD3AB6">
        <w:t>28</w:t>
      </w:r>
      <w:r w:rsidRPr="00BD3AB6">
        <w:tab/>
        <w:t>To save, I often compare prices before buying</w:t>
      </w:r>
      <w:r w:rsidRPr="00BD3AB6">
        <w:tab/>
      </w:r>
      <w:r w:rsidRPr="00BD3AB6">
        <w:tab/>
      </w:r>
      <w:r w:rsidRPr="00BD3AB6">
        <w:tab/>
      </w:r>
      <w:r w:rsidRPr="00BD3AB6">
        <w:tab/>
      </w:r>
      <w:r w:rsidRPr="00BD3AB6">
        <w:tab/>
      </w:r>
    </w:p>
    <w:p w:rsidR="00AA4044" w:rsidRPr="00BD3AB6" w:rsidRDefault="00AA4044" w:rsidP="00061D31">
      <w:pPr>
        <w:pStyle w:val="Style7"/>
      </w:pPr>
      <w:r w:rsidRPr="00BD3AB6">
        <w:t>29</w:t>
      </w:r>
      <w:r w:rsidRPr="00BD3AB6">
        <w:tab/>
        <w:t xml:space="preserve">I always have money available in the event of emergency </w:t>
      </w:r>
      <w:r w:rsidRPr="00BD3AB6">
        <w:tab/>
      </w:r>
      <w:r w:rsidRPr="00BD3AB6">
        <w:tab/>
      </w:r>
      <w:r w:rsidRPr="00BD3AB6">
        <w:tab/>
      </w:r>
      <w:r w:rsidRPr="00BD3AB6">
        <w:tab/>
      </w:r>
      <w:r w:rsidRPr="00BD3AB6">
        <w:tab/>
      </w:r>
    </w:p>
    <w:p w:rsidR="00BD3AB6" w:rsidRDefault="00AA4044" w:rsidP="00061D31">
      <w:pPr>
        <w:pStyle w:val="Style7"/>
      </w:pPr>
      <w:r w:rsidRPr="00BD3AB6">
        <w:t>30</w:t>
      </w:r>
      <w:r w:rsidRPr="00BD3AB6">
        <w:tab/>
        <w:t xml:space="preserve">To save money, I often think about whether I really </w:t>
      </w:r>
      <w:r w:rsidR="00BD3AB6">
        <w:t>need it before I buy</w:t>
      </w:r>
      <w:r w:rsidR="00BD3AB6">
        <w:tab/>
      </w:r>
      <w:r w:rsidR="00BD3AB6">
        <w:tab/>
      </w:r>
    </w:p>
    <w:p w:rsidR="00AA4044" w:rsidRPr="00BD3AB6" w:rsidRDefault="00AA4044" w:rsidP="00061D31">
      <w:pPr>
        <w:pStyle w:val="Style7"/>
      </w:pPr>
      <w:r w:rsidRPr="00BD3AB6">
        <w:t>31</w:t>
      </w:r>
      <w:r w:rsidRPr="00BD3AB6">
        <w:tab/>
        <w:t xml:space="preserve">In order to save, I plan to reduce my expenditure. </w:t>
      </w:r>
      <w:r w:rsidRPr="00BD3AB6">
        <w:tab/>
      </w:r>
      <w:r w:rsidRPr="00BD3AB6">
        <w:tab/>
      </w:r>
      <w:r w:rsidRPr="00BD3AB6">
        <w:tab/>
      </w:r>
      <w:r w:rsidRPr="00BD3AB6">
        <w:tab/>
      </w:r>
      <w:r w:rsidRPr="00BD3AB6">
        <w:tab/>
      </w:r>
    </w:p>
    <w:p w:rsidR="00AA4044" w:rsidRPr="00BD3AB6" w:rsidRDefault="00AA4044" w:rsidP="00061D31">
      <w:pPr>
        <w:pStyle w:val="Style7"/>
      </w:pPr>
      <w:r w:rsidRPr="00BD3AB6">
        <w:t>32</w:t>
      </w:r>
      <w:r w:rsidRPr="00BD3AB6">
        <w:tab/>
        <w:t>To save, I always carefully follow my monthly budget</w:t>
      </w:r>
      <w:r w:rsidRPr="00BD3AB6">
        <w:tab/>
      </w:r>
      <w:r w:rsidRPr="00BD3AB6">
        <w:tab/>
      </w:r>
      <w:r w:rsidRPr="00BD3AB6">
        <w:tab/>
      </w:r>
      <w:r w:rsidRPr="00BD3AB6">
        <w:tab/>
      </w:r>
      <w:r w:rsidRPr="00BD3AB6">
        <w:tab/>
      </w:r>
    </w:p>
    <w:p w:rsidR="00AA4044" w:rsidRPr="00BD3AB6" w:rsidRDefault="00AA4044" w:rsidP="00061D31">
      <w:pPr>
        <w:pStyle w:val="Style7"/>
      </w:pPr>
      <w:r w:rsidRPr="00BD3AB6">
        <w:t>33</w:t>
      </w:r>
      <w:r w:rsidRPr="00BD3AB6">
        <w:tab/>
        <w:t>I plan to reduce my spending to save.</w:t>
      </w:r>
      <w:r w:rsidRPr="00BD3AB6">
        <w:tab/>
      </w:r>
      <w:r w:rsidRPr="00BD3AB6">
        <w:tab/>
      </w:r>
      <w:r w:rsidRPr="00BD3AB6">
        <w:tab/>
      </w:r>
      <w:r w:rsidRPr="00BD3AB6">
        <w:tab/>
      </w:r>
      <w:r w:rsidRPr="00BD3AB6">
        <w:tab/>
      </w:r>
    </w:p>
    <w:p w:rsidR="00AA4044" w:rsidRPr="00BD3AB6" w:rsidRDefault="00AA4044" w:rsidP="00061D31">
      <w:pPr>
        <w:pStyle w:val="Style7"/>
      </w:pPr>
      <w:r w:rsidRPr="00BD3AB6">
        <w:t xml:space="preserve">34 </w:t>
      </w:r>
      <w:r w:rsidRPr="00BD3AB6">
        <w:tab/>
        <w:t xml:space="preserve">I save to achieve certain goals </w:t>
      </w:r>
      <w:r w:rsidRPr="00BD3AB6">
        <w:tab/>
      </w:r>
      <w:r w:rsidRPr="00BD3AB6">
        <w:tab/>
      </w:r>
      <w:r w:rsidRPr="00BD3AB6">
        <w:tab/>
      </w:r>
      <w:r w:rsidRPr="00BD3AB6">
        <w:tab/>
      </w:r>
      <w:r w:rsidRPr="00BD3AB6">
        <w:tab/>
      </w:r>
    </w:p>
    <w:p w:rsidR="00AA4044" w:rsidRPr="00BD3AB6" w:rsidRDefault="00AA4044" w:rsidP="00061D31">
      <w:pPr>
        <w:pStyle w:val="Style7"/>
      </w:pPr>
      <w:r w:rsidRPr="00BD3AB6">
        <w:t xml:space="preserve">  Part IV: Questions Related to Awareness and Use of Bank Services and Essential Packages </w:t>
      </w:r>
    </w:p>
    <w:p w:rsidR="00AA4044" w:rsidRPr="00BD3AB6" w:rsidRDefault="00AA4044" w:rsidP="00061D31">
      <w:pPr>
        <w:pStyle w:val="Style7"/>
      </w:pPr>
      <w:r w:rsidRPr="00BD3AB6">
        <w:t xml:space="preserve">35. Do you know that there are different bank services and packages?  Yes                   No </w:t>
      </w:r>
    </w:p>
    <w:p w:rsidR="00AA4044" w:rsidRPr="00BD3AB6" w:rsidRDefault="00AA4044" w:rsidP="00061D31">
      <w:pPr>
        <w:pStyle w:val="Style7"/>
      </w:pPr>
      <w:r w:rsidRPr="00BD3AB6">
        <w:t xml:space="preserve">  36. Do you use the bank services and packages?    Yes               No </w:t>
      </w:r>
    </w:p>
    <w:p w:rsidR="00AA4044" w:rsidRPr="00BD3AB6" w:rsidRDefault="00AA4044" w:rsidP="00061D31">
      <w:pPr>
        <w:pStyle w:val="Style7"/>
      </w:pPr>
      <w:r w:rsidRPr="00BD3AB6">
        <w:t xml:space="preserve">  37. Do you know the advantages and risks of saving money in different types of saving institutions?    Yes              No </w:t>
      </w:r>
    </w:p>
    <w:p w:rsidR="00AA4044" w:rsidRPr="00BD3AB6" w:rsidRDefault="00AA4044" w:rsidP="00061D31">
      <w:pPr>
        <w:pStyle w:val="Style7"/>
      </w:pPr>
      <w:r w:rsidRPr="00BD3AB6">
        <w:t xml:space="preserve">Part V: Questions Related to Factors Affecting Saving Behavior of women (social </w:t>
      </w:r>
      <w:proofErr w:type="gramStart"/>
      <w:r w:rsidRPr="00BD3AB6">
        <w:t>factors )</w:t>
      </w:r>
      <w:proofErr w:type="gramEnd"/>
      <w:r w:rsidRPr="00BD3AB6">
        <w:t xml:space="preserve"> </w:t>
      </w:r>
    </w:p>
    <w:p w:rsidR="00AA4044" w:rsidRDefault="00AA4044" w:rsidP="00061D31">
      <w:pPr>
        <w:pStyle w:val="Style7"/>
      </w:pPr>
      <w:r w:rsidRPr="00BD3AB6">
        <w:t>5=Strongly Agree, 4=Agree, 3=undecided, 2=Disagree, 1=Strongly Disagree</w:t>
      </w:r>
    </w:p>
    <w:p w:rsidR="00BD3AB6" w:rsidRDefault="00BD3AB6" w:rsidP="00061D31">
      <w:pPr>
        <w:pStyle w:val="Style7"/>
      </w:pPr>
    </w:p>
    <w:p w:rsidR="00BD3AB6" w:rsidRDefault="00BD3AB6" w:rsidP="00061D31">
      <w:pPr>
        <w:pStyle w:val="Style7"/>
      </w:pPr>
    </w:p>
    <w:p w:rsidR="00BD3AB6" w:rsidRDefault="00BD3AB6" w:rsidP="00061D31">
      <w:pPr>
        <w:pStyle w:val="Style7"/>
      </w:pPr>
    </w:p>
    <w:p w:rsidR="00BD3AB6" w:rsidRPr="00BD3AB6" w:rsidRDefault="00BD3AB6" w:rsidP="00061D31">
      <w:pPr>
        <w:pStyle w:val="Style7"/>
      </w:pPr>
    </w:p>
    <w:p w:rsidR="00AA4044" w:rsidRPr="00BD3AB6" w:rsidRDefault="00AA4044" w:rsidP="00061D31">
      <w:pPr>
        <w:pStyle w:val="Style7"/>
        <w:rPr>
          <w:b/>
        </w:rPr>
      </w:pPr>
      <w:r w:rsidRPr="00BD3AB6">
        <w:t xml:space="preserve">                           </w:t>
      </w:r>
      <w:r w:rsidRPr="00BD3AB6">
        <w:rPr>
          <w:b/>
        </w:rPr>
        <w:t xml:space="preserve">Financial Literacy </w:t>
      </w:r>
      <w:r w:rsidRPr="00BD3AB6">
        <w:rPr>
          <w:b/>
        </w:rPr>
        <w:tab/>
      </w:r>
      <w:r w:rsidRPr="00BD3AB6">
        <w:rPr>
          <w:b/>
        </w:rPr>
        <w:tab/>
      </w:r>
      <w:r w:rsidRPr="00BD3AB6">
        <w:rPr>
          <w:b/>
        </w:rPr>
        <w:tab/>
      </w:r>
      <w:r w:rsidRPr="00BD3AB6">
        <w:rPr>
          <w:b/>
        </w:rPr>
        <w:tab/>
      </w:r>
      <w:r w:rsidRPr="00BD3AB6">
        <w:rPr>
          <w:b/>
        </w:rPr>
        <w:tab/>
      </w:r>
    </w:p>
    <w:p w:rsidR="00AA4044" w:rsidRPr="00BD3AB6" w:rsidRDefault="00AA4044" w:rsidP="00061D31">
      <w:pPr>
        <w:pStyle w:val="Style7"/>
      </w:pPr>
      <w:r w:rsidRPr="00BD3AB6">
        <w:t>38</w:t>
      </w:r>
      <w:r w:rsidRPr="00BD3AB6">
        <w:tab/>
        <w:t xml:space="preserve">I have better understanding of how to invest my money </w:t>
      </w:r>
      <w:r w:rsidRPr="00BD3AB6">
        <w:tab/>
      </w:r>
      <w:r w:rsidRPr="00BD3AB6">
        <w:tab/>
      </w:r>
      <w:r w:rsidRPr="00BD3AB6">
        <w:tab/>
      </w:r>
      <w:r w:rsidRPr="00BD3AB6">
        <w:tab/>
      </w:r>
      <w:r w:rsidRPr="00BD3AB6">
        <w:tab/>
      </w:r>
    </w:p>
    <w:p w:rsidR="00BD3AB6" w:rsidRDefault="00AA4044" w:rsidP="00061D31">
      <w:pPr>
        <w:pStyle w:val="Style7"/>
      </w:pPr>
      <w:r w:rsidRPr="00BD3AB6">
        <w:t>39</w:t>
      </w:r>
      <w:r w:rsidRPr="00BD3AB6">
        <w:tab/>
        <w:t>I have a very clear idea of my financi</w:t>
      </w:r>
      <w:r w:rsidR="00BD3AB6">
        <w:t xml:space="preserve">al needs during retirement </w:t>
      </w:r>
      <w:r w:rsidR="00BD3AB6">
        <w:tab/>
      </w:r>
      <w:r w:rsidR="00BD3AB6">
        <w:tab/>
      </w:r>
      <w:r w:rsidR="00BD3AB6">
        <w:tab/>
      </w:r>
    </w:p>
    <w:p w:rsidR="00BD3AB6" w:rsidRDefault="00AA4044" w:rsidP="00061D31">
      <w:pPr>
        <w:pStyle w:val="Style7"/>
      </w:pPr>
      <w:r w:rsidRPr="00BD3AB6">
        <w:t>40</w:t>
      </w:r>
      <w:r w:rsidRPr="00BD3AB6">
        <w:tab/>
        <w:t>I have the habit of financial records fo</w:t>
      </w:r>
      <w:r w:rsidR="00BD3AB6">
        <w:t xml:space="preserve">r my income and expenditure </w:t>
      </w:r>
      <w:r w:rsidR="00BD3AB6">
        <w:tab/>
      </w:r>
      <w:r w:rsidR="00BD3AB6">
        <w:tab/>
      </w:r>
    </w:p>
    <w:p w:rsidR="00AA4044" w:rsidRPr="00BD3AB6" w:rsidRDefault="00AA4044" w:rsidP="00061D31">
      <w:pPr>
        <w:pStyle w:val="Style7"/>
      </w:pPr>
      <w:r w:rsidRPr="00BD3AB6">
        <w:t>41</w:t>
      </w:r>
      <w:r w:rsidRPr="00BD3AB6">
        <w:tab/>
        <w:t xml:space="preserve">I have little or no difficulty in managing my money </w:t>
      </w:r>
      <w:r w:rsidRPr="00BD3AB6">
        <w:tab/>
      </w:r>
      <w:r w:rsidRPr="00BD3AB6">
        <w:tab/>
      </w:r>
      <w:r w:rsidRPr="00BD3AB6">
        <w:tab/>
      </w:r>
      <w:r w:rsidRPr="00BD3AB6">
        <w:tab/>
      </w:r>
      <w:r w:rsidRPr="00BD3AB6">
        <w:tab/>
      </w:r>
    </w:p>
    <w:p w:rsidR="00BD3AB6" w:rsidRDefault="00AA4044" w:rsidP="00061D31">
      <w:pPr>
        <w:pStyle w:val="Style7"/>
      </w:pPr>
      <w:r w:rsidRPr="00BD3AB6">
        <w:t>42</w:t>
      </w:r>
      <w:r w:rsidRPr="00BD3AB6">
        <w:tab/>
        <w:t xml:space="preserve">I </w:t>
      </w:r>
      <w:proofErr w:type="gramStart"/>
      <w:r w:rsidRPr="00BD3AB6">
        <w:t>have the ability to</w:t>
      </w:r>
      <w:proofErr w:type="gramEnd"/>
      <w:r w:rsidRPr="00BD3AB6">
        <w:t xml:space="preserve"> prepare my o</w:t>
      </w:r>
      <w:r w:rsidR="00BD3AB6">
        <w:t xml:space="preserve">wn weekly (monthly) budget </w:t>
      </w:r>
      <w:r w:rsidR="00BD3AB6">
        <w:tab/>
      </w:r>
      <w:r w:rsidR="00BD3AB6">
        <w:tab/>
      </w:r>
      <w:r w:rsidR="00BD3AB6">
        <w:tab/>
      </w:r>
    </w:p>
    <w:p w:rsidR="00AA4044" w:rsidRPr="00BD3AB6" w:rsidRDefault="00AA4044" w:rsidP="00061D31">
      <w:pPr>
        <w:pStyle w:val="Style7"/>
      </w:pPr>
      <w:r w:rsidRPr="00BD3AB6">
        <w:t>43</w:t>
      </w:r>
      <w:r w:rsidR="00BD3AB6">
        <w:t xml:space="preserve">       </w:t>
      </w:r>
      <w:r w:rsidRPr="00BD3AB6">
        <w:t>I have a very clear idea of my financial needs while I retire</w:t>
      </w:r>
      <w:r w:rsidRPr="00BD3AB6">
        <w:tab/>
      </w:r>
      <w:r w:rsidRPr="00BD3AB6">
        <w:tab/>
      </w:r>
      <w:r w:rsidRPr="00BD3AB6">
        <w:tab/>
      </w:r>
      <w:r w:rsidRPr="00BD3AB6">
        <w:tab/>
      </w:r>
      <w:r w:rsidRPr="00BD3AB6">
        <w:tab/>
      </w:r>
    </w:p>
    <w:p w:rsidR="00AA4044" w:rsidRPr="00BD3AB6" w:rsidRDefault="00AA4044" w:rsidP="00061D31">
      <w:pPr>
        <w:pStyle w:val="Style7"/>
      </w:pPr>
      <w:r w:rsidRPr="00BD3AB6">
        <w:t xml:space="preserve">                                 Parental Socialization </w:t>
      </w:r>
      <w:r w:rsidRPr="00BD3AB6">
        <w:tab/>
      </w:r>
      <w:r w:rsidRPr="00BD3AB6">
        <w:tab/>
      </w:r>
      <w:r w:rsidRPr="00BD3AB6">
        <w:tab/>
      </w:r>
      <w:r w:rsidRPr="00BD3AB6">
        <w:tab/>
      </w:r>
      <w:r w:rsidRPr="00BD3AB6">
        <w:tab/>
      </w:r>
    </w:p>
    <w:p w:rsidR="00AA4044" w:rsidRPr="00BD3AB6" w:rsidRDefault="00BD3AB6" w:rsidP="00061D31">
      <w:pPr>
        <w:pStyle w:val="Style7"/>
      </w:pPr>
      <w:r>
        <w:t xml:space="preserve">44 </w:t>
      </w:r>
      <w:r w:rsidR="00AA4044" w:rsidRPr="00BD3AB6">
        <w:t xml:space="preserve">My parents are good example for me when it comes to money management </w:t>
      </w:r>
      <w:r w:rsidR="00AA4044" w:rsidRPr="00BD3AB6">
        <w:tab/>
      </w:r>
    </w:p>
    <w:p w:rsidR="00AA4044" w:rsidRPr="00BD3AB6" w:rsidRDefault="00AA4044" w:rsidP="00061D31">
      <w:pPr>
        <w:pStyle w:val="Style7"/>
      </w:pPr>
      <w:r w:rsidRPr="00BD3AB6">
        <w:t>45</w:t>
      </w:r>
      <w:r w:rsidR="00BD3AB6">
        <w:t xml:space="preserve"> </w:t>
      </w:r>
      <w:r w:rsidRPr="00BD3AB6">
        <w:t xml:space="preserve">I always talk about money management with my parents </w:t>
      </w:r>
      <w:r w:rsidRPr="00BD3AB6">
        <w:tab/>
      </w:r>
      <w:r w:rsidRPr="00BD3AB6">
        <w:tab/>
      </w:r>
      <w:r w:rsidRPr="00BD3AB6">
        <w:tab/>
      </w:r>
      <w:r w:rsidRPr="00BD3AB6">
        <w:tab/>
      </w:r>
      <w:r w:rsidRPr="00BD3AB6">
        <w:tab/>
      </w:r>
    </w:p>
    <w:p w:rsidR="00AA4044" w:rsidRPr="00BD3AB6" w:rsidRDefault="00AA4044" w:rsidP="00061D31">
      <w:pPr>
        <w:pStyle w:val="Style7"/>
      </w:pPr>
      <w:r w:rsidRPr="00BD3AB6">
        <w:t>46</w:t>
      </w:r>
      <w:r w:rsidR="00BD3AB6">
        <w:t xml:space="preserve"> </w:t>
      </w:r>
      <w:r w:rsidRPr="00BD3AB6">
        <w:t>It’s a good thing to ask my pa</w:t>
      </w:r>
      <w:r w:rsidR="00BD3AB6">
        <w:t xml:space="preserve">rents to keep hold of my </w:t>
      </w:r>
      <w:proofErr w:type="gramStart"/>
      <w:r w:rsidR="00BD3AB6">
        <w:t xml:space="preserve">money  </w:t>
      </w:r>
      <w:r w:rsidRPr="00BD3AB6">
        <w:t>sometimes</w:t>
      </w:r>
      <w:proofErr w:type="gramEnd"/>
      <w:r w:rsidRPr="00BD3AB6">
        <w:t xml:space="preserve"> to help me save </w:t>
      </w:r>
      <w:r w:rsidRPr="00BD3AB6">
        <w:tab/>
      </w:r>
    </w:p>
    <w:p w:rsidR="00AA4044" w:rsidRPr="00BD3AB6" w:rsidRDefault="00AA4044" w:rsidP="00061D31">
      <w:pPr>
        <w:pStyle w:val="Style7"/>
      </w:pPr>
      <w:r w:rsidRPr="00BD3AB6">
        <w:t>47</w:t>
      </w:r>
      <w:r w:rsidR="00BD3AB6">
        <w:t xml:space="preserve"> </w:t>
      </w:r>
      <w:r w:rsidRPr="00BD3AB6">
        <w:t xml:space="preserve">My parents are proud of me for saving </w:t>
      </w:r>
      <w:r w:rsidRPr="00BD3AB6">
        <w:tab/>
      </w:r>
      <w:r w:rsidRPr="00BD3AB6">
        <w:tab/>
      </w:r>
      <w:r w:rsidRPr="00BD3AB6">
        <w:tab/>
      </w:r>
      <w:r w:rsidRPr="00BD3AB6">
        <w:tab/>
      </w:r>
      <w:r w:rsidRPr="00BD3AB6">
        <w:tab/>
      </w:r>
    </w:p>
    <w:p w:rsidR="00AA4044" w:rsidRPr="00BD3AB6" w:rsidRDefault="00AA4044" w:rsidP="00061D31">
      <w:pPr>
        <w:pStyle w:val="Style7"/>
      </w:pPr>
      <w:r w:rsidRPr="00BD3AB6">
        <w:t>48</w:t>
      </w:r>
      <w:r w:rsidR="00BD3AB6">
        <w:t xml:space="preserve"> </w:t>
      </w:r>
      <w:r w:rsidRPr="00BD3AB6">
        <w:t xml:space="preserve">I appreciate it when my parents give me advice </w:t>
      </w:r>
      <w:proofErr w:type="gramStart"/>
      <w:r w:rsidRPr="00BD3AB6">
        <w:t>about  what</w:t>
      </w:r>
      <w:proofErr w:type="gramEnd"/>
      <w:r w:rsidRPr="00BD3AB6">
        <w:t xml:space="preserve"> to do with my money </w:t>
      </w:r>
      <w:r w:rsidRPr="00BD3AB6">
        <w:tab/>
      </w:r>
    </w:p>
    <w:p w:rsidR="00AA4044" w:rsidRPr="00BD3AB6" w:rsidRDefault="00AA4044" w:rsidP="00061D31">
      <w:pPr>
        <w:pStyle w:val="Style7"/>
      </w:pPr>
      <w:r w:rsidRPr="00BD3AB6">
        <w:t>49</w:t>
      </w:r>
      <w:r w:rsidR="00BD3AB6">
        <w:t xml:space="preserve"> </w:t>
      </w:r>
      <w:r w:rsidRPr="00BD3AB6">
        <w:t>Saving is something I do regul</w:t>
      </w:r>
      <w:r w:rsidR="00BD3AB6">
        <w:t xml:space="preserve">arly because my parents </w:t>
      </w:r>
      <w:proofErr w:type="gramStart"/>
      <w:r w:rsidR="00BD3AB6">
        <w:t xml:space="preserve">wanted  </w:t>
      </w:r>
      <w:r w:rsidRPr="00BD3AB6">
        <w:t>me</w:t>
      </w:r>
      <w:proofErr w:type="gramEnd"/>
      <w:r w:rsidRPr="00BD3AB6">
        <w:t xml:space="preserve"> to save when I was little </w:t>
      </w:r>
      <w:r w:rsidRPr="00BD3AB6">
        <w:tab/>
      </w:r>
    </w:p>
    <w:p w:rsidR="00AA4044" w:rsidRPr="00BD3AB6" w:rsidRDefault="00AA4044" w:rsidP="00061D31">
      <w:pPr>
        <w:pStyle w:val="Style7"/>
      </w:pPr>
      <w:r w:rsidRPr="00BD3AB6">
        <w:tab/>
        <w:t xml:space="preserve">                            Peer Influence </w:t>
      </w:r>
      <w:r w:rsidRPr="00BD3AB6">
        <w:tab/>
      </w:r>
      <w:r w:rsidRPr="00BD3AB6">
        <w:tab/>
      </w:r>
      <w:r w:rsidRPr="00BD3AB6">
        <w:tab/>
      </w:r>
      <w:r w:rsidRPr="00BD3AB6">
        <w:tab/>
      </w:r>
      <w:r w:rsidRPr="00BD3AB6">
        <w:tab/>
      </w:r>
    </w:p>
    <w:p w:rsidR="00BD3AB6" w:rsidRDefault="00AA4044" w:rsidP="00061D31">
      <w:pPr>
        <w:pStyle w:val="Style7"/>
      </w:pPr>
      <w:r w:rsidRPr="00BD3AB6">
        <w:t>50</w:t>
      </w:r>
      <w:r w:rsidRPr="00BD3AB6">
        <w:tab/>
        <w:t xml:space="preserve">As far as I know, some of my friends regularly </w:t>
      </w:r>
      <w:proofErr w:type="gramStart"/>
      <w:r w:rsidRPr="00BD3AB6">
        <w:t xml:space="preserve">do  </w:t>
      </w:r>
      <w:r w:rsidR="00BD3AB6">
        <w:t>save</w:t>
      </w:r>
      <w:proofErr w:type="gramEnd"/>
      <w:r w:rsidR="00BD3AB6">
        <w:t xml:space="preserve"> with a saving account. </w:t>
      </w:r>
      <w:r w:rsidR="00BD3AB6">
        <w:tab/>
      </w:r>
    </w:p>
    <w:p w:rsidR="00BD3AB6" w:rsidRDefault="00AA4044" w:rsidP="00061D31">
      <w:pPr>
        <w:pStyle w:val="Style7"/>
      </w:pPr>
      <w:r w:rsidRPr="00BD3AB6">
        <w:t>51</w:t>
      </w:r>
      <w:r w:rsidRPr="00BD3AB6">
        <w:tab/>
        <w:t>I always discuss about money management iss</w:t>
      </w:r>
      <w:r w:rsidR="00BD3AB6">
        <w:t xml:space="preserve">ue (saving) with my friends. </w:t>
      </w:r>
      <w:r w:rsidR="00BD3AB6">
        <w:tab/>
      </w:r>
    </w:p>
    <w:p w:rsidR="00AA4044" w:rsidRPr="00BD3AB6" w:rsidRDefault="00AA4044" w:rsidP="00061D31">
      <w:pPr>
        <w:pStyle w:val="Style7"/>
      </w:pPr>
      <w:r w:rsidRPr="00BD3AB6">
        <w:t>52</w:t>
      </w:r>
      <w:r w:rsidRPr="00BD3AB6">
        <w:tab/>
        <w:t xml:space="preserve">I always compare the amount of saving and </w:t>
      </w:r>
      <w:proofErr w:type="gramStart"/>
      <w:r w:rsidRPr="00BD3AB6">
        <w:t>spending  with</w:t>
      </w:r>
      <w:proofErr w:type="gramEnd"/>
      <w:r w:rsidRPr="00BD3AB6">
        <w:t xml:space="preserve"> my friends. </w:t>
      </w:r>
      <w:r w:rsidRPr="00BD3AB6">
        <w:tab/>
      </w:r>
    </w:p>
    <w:p w:rsidR="00AA4044" w:rsidRPr="00BD3AB6" w:rsidRDefault="00AA4044" w:rsidP="00061D31">
      <w:pPr>
        <w:pStyle w:val="Style7"/>
      </w:pPr>
      <w:r w:rsidRPr="00BD3AB6">
        <w:t>53</w:t>
      </w:r>
      <w:r w:rsidRPr="00BD3AB6">
        <w:tab/>
        <w:t xml:space="preserve">I always involve in money spending activities with friends </w:t>
      </w:r>
      <w:r w:rsidRPr="00BD3AB6">
        <w:tab/>
      </w:r>
      <w:r w:rsidRPr="00BD3AB6">
        <w:tab/>
      </w:r>
      <w:r w:rsidRPr="00BD3AB6">
        <w:tab/>
      </w:r>
      <w:r w:rsidRPr="00BD3AB6">
        <w:tab/>
      </w:r>
      <w:r w:rsidRPr="00BD3AB6">
        <w:tab/>
      </w:r>
    </w:p>
    <w:p w:rsidR="00AA4044" w:rsidRPr="00BD3AB6" w:rsidRDefault="00AA4044" w:rsidP="00061D31">
      <w:pPr>
        <w:pStyle w:val="Style7"/>
        <w:rPr>
          <w:b/>
        </w:rPr>
      </w:pPr>
      <w:r w:rsidRPr="00BD3AB6">
        <w:t xml:space="preserve">                                     </w:t>
      </w:r>
      <w:r w:rsidRPr="00BD3AB6">
        <w:rPr>
          <w:b/>
        </w:rPr>
        <w:t xml:space="preserve">Self-Control </w:t>
      </w:r>
      <w:r w:rsidRPr="00BD3AB6">
        <w:rPr>
          <w:b/>
        </w:rPr>
        <w:tab/>
      </w:r>
      <w:r w:rsidRPr="00BD3AB6">
        <w:rPr>
          <w:b/>
        </w:rPr>
        <w:tab/>
      </w:r>
      <w:r w:rsidRPr="00BD3AB6">
        <w:rPr>
          <w:b/>
        </w:rPr>
        <w:tab/>
      </w:r>
      <w:r w:rsidRPr="00BD3AB6">
        <w:rPr>
          <w:b/>
        </w:rPr>
        <w:tab/>
      </w:r>
      <w:r w:rsidRPr="00BD3AB6">
        <w:rPr>
          <w:b/>
        </w:rPr>
        <w:tab/>
      </w:r>
    </w:p>
    <w:p w:rsidR="00AA4044" w:rsidRPr="00BD3AB6" w:rsidRDefault="00AA4044" w:rsidP="00061D31">
      <w:pPr>
        <w:pStyle w:val="Style7"/>
      </w:pPr>
      <w:r w:rsidRPr="00BD3AB6">
        <w:t xml:space="preserve">54 </w:t>
      </w:r>
      <w:r w:rsidRPr="00BD3AB6">
        <w:tab/>
        <w:t xml:space="preserve">I don’t save, because I think it’s too hard. </w:t>
      </w:r>
      <w:r w:rsidRPr="00BD3AB6">
        <w:tab/>
      </w:r>
      <w:r w:rsidRPr="00BD3AB6">
        <w:tab/>
      </w:r>
      <w:r w:rsidRPr="00BD3AB6">
        <w:tab/>
      </w:r>
      <w:r w:rsidRPr="00BD3AB6">
        <w:tab/>
      </w:r>
      <w:r w:rsidRPr="00BD3AB6">
        <w:tab/>
      </w:r>
    </w:p>
    <w:p w:rsidR="00AA4044" w:rsidRPr="00BD3AB6" w:rsidRDefault="00AA4044" w:rsidP="00061D31">
      <w:pPr>
        <w:pStyle w:val="Style7"/>
      </w:pPr>
      <w:r w:rsidRPr="00BD3AB6">
        <w:t>55</w:t>
      </w:r>
      <w:r w:rsidRPr="00BD3AB6">
        <w:tab/>
        <w:t xml:space="preserve">When I get money, I always spend it immediately (within 1 or 2 days). </w:t>
      </w:r>
      <w:r w:rsidRPr="00BD3AB6">
        <w:tab/>
      </w:r>
    </w:p>
    <w:p w:rsidR="00AA4044" w:rsidRPr="00BD3AB6" w:rsidRDefault="00AA4044" w:rsidP="00061D31">
      <w:pPr>
        <w:pStyle w:val="Style7"/>
      </w:pPr>
      <w:r w:rsidRPr="00BD3AB6">
        <w:t>56</w:t>
      </w:r>
      <w:r w:rsidRPr="00BD3AB6">
        <w:tab/>
        <w:t xml:space="preserve">“I see it, I like it, I buy it” describes me. </w:t>
      </w:r>
      <w:r w:rsidRPr="00BD3AB6">
        <w:tab/>
      </w:r>
      <w:r w:rsidRPr="00BD3AB6">
        <w:tab/>
      </w:r>
      <w:r w:rsidRPr="00BD3AB6">
        <w:tab/>
      </w:r>
      <w:r w:rsidRPr="00BD3AB6">
        <w:tab/>
      </w:r>
      <w:r w:rsidRPr="00BD3AB6">
        <w:tab/>
      </w:r>
    </w:p>
    <w:p w:rsidR="00BD3AB6" w:rsidRDefault="00AA4044" w:rsidP="00061D31">
      <w:pPr>
        <w:pStyle w:val="Style7"/>
      </w:pPr>
      <w:r w:rsidRPr="00BD3AB6">
        <w:t>57</w:t>
      </w:r>
      <w:r w:rsidRPr="00BD3AB6">
        <w:tab/>
        <w:t>Set goals and save money, but it is d</w:t>
      </w:r>
      <w:r w:rsidR="00BD3AB6">
        <w:t>ifficult to reach the goal.</w:t>
      </w:r>
      <w:r w:rsidR="00BD3AB6">
        <w:tab/>
      </w:r>
      <w:r w:rsidR="00BD3AB6">
        <w:tab/>
      </w:r>
      <w:r w:rsidR="00BD3AB6">
        <w:tab/>
      </w:r>
    </w:p>
    <w:p w:rsidR="00AA4044" w:rsidRPr="00745C4D" w:rsidRDefault="00AA4044" w:rsidP="00061D31">
      <w:pPr>
        <w:pStyle w:val="Style7"/>
        <w:rPr>
          <w:b/>
        </w:rPr>
      </w:pPr>
      <w:r w:rsidRPr="00BD3AB6">
        <w:t>58</w:t>
      </w:r>
      <w:r w:rsidRPr="00BD3AB6">
        <w:tab/>
        <w:t>I am more interested in what is happening now than in the future</w:t>
      </w:r>
      <w:r w:rsidRPr="00BD3AB6">
        <w:tab/>
      </w:r>
      <w:r w:rsidRPr="00BD3AB6">
        <w:tab/>
      </w:r>
      <w:r w:rsidRPr="00BD3AB6">
        <w:tab/>
      </w:r>
      <w:r w:rsidRPr="00BD3AB6">
        <w:tab/>
      </w:r>
      <w:r w:rsidRPr="00745C4D">
        <w:rPr>
          <w:b/>
        </w:rPr>
        <w:tab/>
      </w:r>
    </w:p>
    <w:p w:rsidR="00AA4044" w:rsidRPr="00745C4D" w:rsidRDefault="00AA4044" w:rsidP="00061D31">
      <w:pPr>
        <w:pStyle w:val="Style7"/>
        <w:rPr>
          <w:b/>
        </w:rPr>
      </w:pPr>
      <w:r w:rsidRPr="00745C4D">
        <w:rPr>
          <w:b/>
        </w:rPr>
        <w:t xml:space="preserve">Appendix B: In-depth Interview for Selected Women </w:t>
      </w:r>
    </w:p>
    <w:p w:rsidR="00AA4044" w:rsidRPr="00F65E9F" w:rsidRDefault="00AA4044" w:rsidP="00061D31">
      <w:pPr>
        <w:pStyle w:val="Style7"/>
      </w:pPr>
      <w:r w:rsidRPr="00F65E9F">
        <w:t xml:space="preserve">1. Do you, your friends and your parents have a habit of saving? Explain in detail </w:t>
      </w:r>
    </w:p>
    <w:p w:rsidR="00AA4044" w:rsidRPr="00F65E9F" w:rsidRDefault="00AA4044" w:rsidP="00061D31">
      <w:pPr>
        <w:pStyle w:val="Style7"/>
      </w:pPr>
      <w:r w:rsidRPr="00F65E9F">
        <w:t xml:space="preserve">2. What proportion of you earn do you save? Why? </w:t>
      </w:r>
    </w:p>
    <w:p w:rsidR="00AA4044" w:rsidRPr="00F65E9F" w:rsidRDefault="00AA4044" w:rsidP="00061D31">
      <w:pPr>
        <w:pStyle w:val="Style7"/>
      </w:pPr>
      <w:r w:rsidRPr="00F65E9F">
        <w:t xml:space="preserve">3. How do you explain your potential to for saving? </w:t>
      </w:r>
    </w:p>
    <w:p w:rsidR="00AA4044" w:rsidRPr="00F65E9F" w:rsidRDefault="00AA4044" w:rsidP="00061D31">
      <w:pPr>
        <w:pStyle w:val="Style7"/>
      </w:pPr>
      <w:r w:rsidRPr="00F65E9F">
        <w:t xml:space="preserve">4. Where do you save your money? Why? And how frequently do you save? </w:t>
      </w:r>
    </w:p>
    <w:p w:rsidR="00AA4044" w:rsidRPr="00F65E9F" w:rsidRDefault="00AA4044" w:rsidP="00061D31">
      <w:pPr>
        <w:pStyle w:val="Style7"/>
      </w:pPr>
      <w:r w:rsidRPr="00F65E9F">
        <w:t xml:space="preserve">5. What type savings do you engage in? </w:t>
      </w:r>
    </w:p>
    <w:p w:rsidR="00AA4044" w:rsidRPr="00F65E9F" w:rsidRDefault="00AA4044" w:rsidP="00061D31">
      <w:pPr>
        <w:pStyle w:val="Style7"/>
      </w:pPr>
      <w:r w:rsidRPr="00F65E9F">
        <w:t xml:space="preserve">6. Do you know that there are different bank services and </w:t>
      </w:r>
      <w:proofErr w:type="gramStart"/>
      <w:r w:rsidRPr="00F65E9F">
        <w:t>packages</w:t>
      </w:r>
      <w:proofErr w:type="gramEnd"/>
      <w:r w:rsidRPr="00F65E9F">
        <w:t xml:space="preserve"> and do you use them? Could you tell me some of them? </w:t>
      </w:r>
    </w:p>
    <w:p w:rsidR="00AA4044" w:rsidRPr="00F65E9F" w:rsidRDefault="00AA4044" w:rsidP="00061D31">
      <w:pPr>
        <w:pStyle w:val="Style7"/>
      </w:pPr>
      <w:r w:rsidRPr="00F65E9F">
        <w:t xml:space="preserve">7. What type of advantages and risks of saving money in different saving institutions do you know? Explain it to me in detail. </w:t>
      </w:r>
    </w:p>
    <w:p w:rsidR="00AA4044" w:rsidRPr="00F65E9F" w:rsidRDefault="00AA4044" w:rsidP="00061D31">
      <w:pPr>
        <w:pStyle w:val="Style7"/>
      </w:pPr>
      <w:r w:rsidRPr="00F65E9F">
        <w:t xml:space="preserve">8. Tell me some of the challenges that affect your saving behavior or your friends saving behavior? </w:t>
      </w:r>
    </w:p>
    <w:p w:rsidR="00AA4044" w:rsidRPr="00F65E9F" w:rsidRDefault="00AA4044" w:rsidP="00061D31">
      <w:pPr>
        <w:pStyle w:val="Style7"/>
      </w:pPr>
      <w:r w:rsidRPr="00F65E9F">
        <w:t xml:space="preserve">9. How do you tell about your financial literacy? </w:t>
      </w:r>
    </w:p>
    <w:p w:rsidR="00AA4044" w:rsidRPr="00F65E9F" w:rsidRDefault="00AA4044" w:rsidP="00061D31">
      <w:pPr>
        <w:pStyle w:val="Style7"/>
      </w:pPr>
      <w:r w:rsidRPr="00F65E9F">
        <w:t xml:space="preserve">10. How do you express your parents’ position in your financial management and saving behavior? </w:t>
      </w:r>
    </w:p>
    <w:p w:rsidR="00AA4044" w:rsidRPr="00F65E9F" w:rsidRDefault="00AA4044" w:rsidP="00061D31">
      <w:pPr>
        <w:pStyle w:val="Style7"/>
      </w:pPr>
      <w:r w:rsidRPr="00F65E9F">
        <w:t xml:space="preserve">11. How often and on what issues do you and your friends usually talk </w:t>
      </w:r>
      <w:proofErr w:type="gramStart"/>
      <w:r w:rsidRPr="00F65E9F">
        <w:t>with regard to</w:t>
      </w:r>
      <w:proofErr w:type="gramEnd"/>
      <w:r w:rsidRPr="00F65E9F">
        <w:t xml:space="preserve"> saving money? </w:t>
      </w:r>
    </w:p>
    <w:p w:rsidR="00A41CC6" w:rsidRDefault="00AA4044" w:rsidP="00061D31">
      <w:pPr>
        <w:pStyle w:val="Style7"/>
      </w:pPr>
      <w:r w:rsidRPr="00F65E9F">
        <w:t xml:space="preserve">12. Could you tell me your financial management system? </w:t>
      </w:r>
    </w:p>
    <w:sectPr w:rsidR="00A41CC6" w:rsidSect="00EE457F">
      <w:pgSz w:w="12240" w:h="15840"/>
      <w:pgMar w:top="1440" w:right="1440" w:bottom="1440" w:left="1440" w:header="1019" w:footer="118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60DE3" w:rsidRDefault="00C60DE3" w:rsidP="001178F2">
      <w:pPr>
        <w:spacing w:after="0" w:line="240" w:lineRule="auto"/>
      </w:pPr>
      <w:r>
        <w:separator/>
      </w:r>
    </w:p>
  </w:endnote>
  <w:endnote w:type="continuationSeparator" w:id="0">
    <w:p w:rsidR="00C60DE3" w:rsidRDefault="00C60DE3" w:rsidP="001178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61929134"/>
      <w:docPartObj>
        <w:docPartGallery w:val="Page Numbers (Bottom of Page)"/>
        <w:docPartUnique/>
      </w:docPartObj>
    </w:sdtPr>
    <w:sdtEndPr>
      <w:rPr>
        <w:noProof/>
      </w:rPr>
    </w:sdtEndPr>
    <w:sdtContent>
      <w:p w:rsidR="00EE457F" w:rsidRDefault="00EE457F">
        <w:pPr>
          <w:pStyle w:val="Footer"/>
          <w:jc w:val="center"/>
        </w:pPr>
        <w:r>
          <w:fldChar w:fldCharType="begin"/>
        </w:r>
        <w:r>
          <w:instrText xml:space="preserve"> PAGE   \* MERGEFORMAT </w:instrText>
        </w:r>
        <w:r>
          <w:fldChar w:fldCharType="separate"/>
        </w:r>
        <w:r w:rsidR="00021DC3">
          <w:rPr>
            <w:noProof/>
          </w:rPr>
          <w:t>71</w:t>
        </w:r>
        <w:r>
          <w:rPr>
            <w:noProof/>
          </w:rPr>
          <w:fldChar w:fldCharType="end"/>
        </w:r>
      </w:p>
    </w:sdtContent>
  </w:sdt>
  <w:p w:rsidR="00B901A2" w:rsidRDefault="00B901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60DE3" w:rsidRDefault="00C60DE3" w:rsidP="001178F2">
      <w:pPr>
        <w:spacing w:after="0" w:line="240" w:lineRule="auto"/>
      </w:pPr>
      <w:r>
        <w:separator/>
      </w:r>
    </w:p>
  </w:footnote>
  <w:footnote w:type="continuationSeparator" w:id="0">
    <w:p w:rsidR="00C60DE3" w:rsidRDefault="00C60DE3" w:rsidP="001178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407"/>
    <w:multiLevelType w:val="multilevel"/>
    <w:tmpl w:val="FFFFFFFF"/>
    <w:lvl w:ilvl="0">
      <w:start w:val="1"/>
      <w:numFmt w:val="decimal"/>
      <w:lvlText w:val="%1."/>
      <w:lvlJc w:val="left"/>
      <w:pPr>
        <w:ind w:left="4319" w:hanging="360"/>
      </w:pPr>
      <w:rPr>
        <w:rFonts w:ascii="Times New Roman" w:hAnsi="Times New Roman" w:cs="Times New Roman"/>
        <w:b/>
        <w:bCs/>
        <w:i w:val="0"/>
        <w:iCs w:val="0"/>
        <w:spacing w:val="0"/>
        <w:w w:val="99"/>
        <w:sz w:val="32"/>
        <w:szCs w:val="32"/>
      </w:rPr>
    </w:lvl>
    <w:lvl w:ilvl="1">
      <w:start w:val="1"/>
      <w:numFmt w:val="decimal"/>
      <w:lvlText w:val="%1.%2."/>
      <w:lvlJc w:val="left"/>
      <w:pPr>
        <w:ind w:left="1530" w:hanging="720"/>
      </w:pPr>
      <w:rPr>
        <w:w w:val="100"/>
      </w:rPr>
    </w:lvl>
    <w:lvl w:ilvl="2">
      <w:start w:val="1"/>
      <w:numFmt w:val="decimal"/>
      <w:lvlText w:val="%1.%2.%3."/>
      <w:lvlJc w:val="left"/>
      <w:pPr>
        <w:ind w:left="1640" w:hanging="720"/>
      </w:pPr>
      <w:rPr>
        <w:rFonts w:ascii="Times New Roman" w:hAnsi="Times New Roman" w:cs="Times New Roman"/>
        <w:b/>
        <w:bCs/>
        <w:i w:val="0"/>
        <w:iCs w:val="0"/>
        <w:w w:val="99"/>
        <w:sz w:val="26"/>
        <w:szCs w:val="26"/>
      </w:rPr>
    </w:lvl>
    <w:lvl w:ilvl="3">
      <w:start w:val="1"/>
      <w:numFmt w:val="decimal"/>
      <w:lvlText w:val="%4."/>
      <w:lvlJc w:val="left"/>
      <w:pPr>
        <w:ind w:left="1400" w:hanging="720"/>
      </w:pPr>
      <w:rPr>
        <w:rFonts w:ascii="Times New Roman" w:hAnsi="Times New Roman" w:cs="Times New Roman"/>
        <w:b w:val="0"/>
        <w:bCs w:val="0"/>
        <w:i w:val="0"/>
        <w:iCs w:val="0"/>
        <w:w w:val="100"/>
        <w:sz w:val="24"/>
        <w:szCs w:val="24"/>
      </w:rPr>
    </w:lvl>
    <w:lvl w:ilvl="4">
      <w:numFmt w:val="bullet"/>
      <w:lvlText w:val="•"/>
      <w:lvlJc w:val="left"/>
      <w:pPr>
        <w:ind w:left="5925" w:hanging="720"/>
      </w:pPr>
    </w:lvl>
    <w:lvl w:ilvl="5">
      <w:numFmt w:val="bullet"/>
      <w:lvlText w:val="•"/>
      <w:lvlJc w:val="left"/>
      <w:pPr>
        <w:ind w:left="6727" w:hanging="720"/>
      </w:pPr>
    </w:lvl>
    <w:lvl w:ilvl="6">
      <w:numFmt w:val="bullet"/>
      <w:lvlText w:val="•"/>
      <w:lvlJc w:val="left"/>
      <w:pPr>
        <w:ind w:left="7530" w:hanging="720"/>
      </w:pPr>
    </w:lvl>
    <w:lvl w:ilvl="7">
      <w:numFmt w:val="bullet"/>
      <w:lvlText w:val="•"/>
      <w:lvlJc w:val="left"/>
      <w:pPr>
        <w:ind w:left="8332" w:hanging="720"/>
      </w:pPr>
    </w:lvl>
    <w:lvl w:ilvl="8">
      <w:numFmt w:val="bullet"/>
      <w:lvlText w:val="•"/>
      <w:lvlJc w:val="left"/>
      <w:pPr>
        <w:ind w:left="9135" w:hanging="720"/>
      </w:pPr>
    </w:lvl>
  </w:abstractNum>
  <w:abstractNum w:abstractNumId="1" w15:restartNumberingAfterBreak="0">
    <w:nsid w:val="0000040A"/>
    <w:multiLevelType w:val="multilevel"/>
    <w:tmpl w:val="FFFFFFFF"/>
    <w:lvl w:ilvl="0">
      <w:start w:val="3"/>
      <w:numFmt w:val="decimal"/>
      <w:lvlText w:val="%1."/>
      <w:lvlJc w:val="left"/>
      <w:pPr>
        <w:ind w:left="4276" w:hanging="360"/>
      </w:pPr>
      <w:rPr>
        <w:rFonts w:ascii="Times New Roman" w:hAnsi="Times New Roman" w:cs="Times New Roman"/>
        <w:b/>
        <w:bCs/>
        <w:i w:val="0"/>
        <w:iCs w:val="0"/>
        <w:spacing w:val="0"/>
        <w:w w:val="99"/>
        <w:sz w:val="32"/>
        <w:szCs w:val="32"/>
      </w:rPr>
    </w:lvl>
    <w:lvl w:ilvl="1">
      <w:start w:val="1"/>
      <w:numFmt w:val="decimal"/>
      <w:lvlText w:val="%1.%2."/>
      <w:lvlJc w:val="left"/>
      <w:pPr>
        <w:ind w:left="1640" w:hanging="720"/>
      </w:pPr>
      <w:rPr>
        <w:rFonts w:ascii="Times New Roman" w:hAnsi="Times New Roman" w:cs="Times New Roman"/>
        <w:b/>
        <w:bCs/>
        <w:i w:val="0"/>
        <w:iCs w:val="0"/>
        <w:w w:val="100"/>
        <w:sz w:val="28"/>
        <w:szCs w:val="28"/>
      </w:rPr>
    </w:lvl>
    <w:lvl w:ilvl="2">
      <w:start w:val="1"/>
      <w:numFmt w:val="decimal"/>
      <w:lvlText w:val="%1.%2.%3."/>
      <w:lvlJc w:val="left"/>
      <w:pPr>
        <w:ind w:left="1800" w:hanging="720"/>
      </w:pPr>
      <w:rPr>
        <w:rFonts w:ascii="Times New Roman" w:hAnsi="Times New Roman" w:cs="Times New Roman"/>
        <w:b/>
        <w:bCs/>
        <w:i w:val="0"/>
        <w:iCs w:val="0"/>
        <w:w w:val="99"/>
        <w:sz w:val="26"/>
        <w:szCs w:val="26"/>
      </w:rPr>
    </w:lvl>
    <w:lvl w:ilvl="3">
      <w:numFmt w:val="bullet"/>
      <w:lvlText w:val="•"/>
      <w:lvlJc w:val="left"/>
      <w:pPr>
        <w:ind w:left="5715" w:hanging="720"/>
      </w:pPr>
    </w:lvl>
    <w:lvl w:ilvl="4">
      <w:numFmt w:val="bullet"/>
      <w:lvlText w:val="•"/>
      <w:lvlJc w:val="left"/>
      <w:pPr>
        <w:ind w:left="6433" w:hanging="720"/>
      </w:pPr>
    </w:lvl>
    <w:lvl w:ilvl="5">
      <w:numFmt w:val="bullet"/>
      <w:lvlText w:val="•"/>
      <w:lvlJc w:val="left"/>
      <w:pPr>
        <w:ind w:left="7151" w:hanging="720"/>
      </w:pPr>
    </w:lvl>
    <w:lvl w:ilvl="6">
      <w:numFmt w:val="bullet"/>
      <w:lvlText w:val="•"/>
      <w:lvlJc w:val="left"/>
      <w:pPr>
        <w:ind w:left="7868" w:hanging="720"/>
      </w:pPr>
    </w:lvl>
    <w:lvl w:ilvl="7">
      <w:numFmt w:val="bullet"/>
      <w:lvlText w:val="•"/>
      <w:lvlJc w:val="left"/>
      <w:pPr>
        <w:ind w:left="8586" w:hanging="720"/>
      </w:pPr>
    </w:lvl>
    <w:lvl w:ilvl="8">
      <w:numFmt w:val="bullet"/>
      <w:lvlText w:val="•"/>
      <w:lvlJc w:val="left"/>
      <w:pPr>
        <w:ind w:left="9304" w:hanging="720"/>
      </w:pPr>
    </w:lvl>
  </w:abstractNum>
  <w:abstractNum w:abstractNumId="2" w15:restartNumberingAfterBreak="0">
    <w:nsid w:val="012C3383"/>
    <w:multiLevelType w:val="multilevel"/>
    <w:tmpl w:val="C3B0CE0A"/>
    <w:lvl w:ilvl="0">
      <w:start w:val="1"/>
      <w:numFmt w:val="decimal"/>
      <w:lvlText w:val="%1."/>
      <w:lvlJc w:val="left"/>
      <w:pPr>
        <w:ind w:left="450" w:hanging="450"/>
      </w:pPr>
      <w:rPr>
        <w:rFonts w:hint="default"/>
      </w:rPr>
    </w:lvl>
    <w:lvl w:ilvl="1">
      <w:start w:val="5"/>
      <w:numFmt w:val="decimal"/>
      <w:lvlText w:val="%1.%2."/>
      <w:lvlJc w:val="left"/>
      <w:pPr>
        <w:ind w:left="1695" w:hanging="720"/>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4005" w:hanging="108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6315" w:hanging="1440"/>
      </w:pPr>
      <w:rPr>
        <w:rFonts w:hint="default"/>
      </w:rPr>
    </w:lvl>
    <w:lvl w:ilvl="6">
      <w:start w:val="1"/>
      <w:numFmt w:val="decimal"/>
      <w:lvlText w:val="%1.%2.%3.%4.%5.%6.%7."/>
      <w:lvlJc w:val="left"/>
      <w:pPr>
        <w:ind w:left="7650" w:hanging="1800"/>
      </w:pPr>
      <w:rPr>
        <w:rFonts w:hint="default"/>
      </w:rPr>
    </w:lvl>
    <w:lvl w:ilvl="7">
      <w:start w:val="1"/>
      <w:numFmt w:val="decimal"/>
      <w:lvlText w:val="%1.%2.%3.%4.%5.%6.%7.%8."/>
      <w:lvlJc w:val="left"/>
      <w:pPr>
        <w:ind w:left="8625" w:hanging="1800"/>
      </w:pPr>
      <w:rPr>
        <w:rFonts w:hint="default"/>
      </w:rPr>
    </w:lvl>
    <w:lvl w:ilvl="8">
      <w:start w:val="1"/>
      <w:numFmt w:val="decimal"/>
      <w:lvlText w:val="%1.%2.%3.%4.%5.%6.%7.%8.%9."/>
      <w:lvlJc w:val="left"/>
      <w:pPr>
        <w:ind w:left="9960" w:hanging="2160"/>
      </w:pPr>
      <w:rPr>
        <w:rFonts w:hint="default"/>
      </w:rPr>
    </w:lvl>
  </w:abstractNum>
  <w:abstractNum w:abstractNumId="3" w15:restartNumberingAfterBreak="0">
    <w:nsid w:val="111743A4"/>
    <w:multiLevelType w:val="multilevel"/>
    <w:tmpl w:val="FFFFFFFF"/>
    <w:lvl w:ilvl="0">
      <w:start w:val="1"/>
      <w:numFmt w:val="decimal"/>
      <w:lvlText w:val="%1."/>
      <w:lvlJc w:val="left"/>
      <w:pPr>
        <w:ind w:left="4319" w:hanging="360"/>
      </w:pPr>
      <w:rPr>
        <w:rFonts w:ascii="Times New Roman" w:hAnsi="Times New Roman" w:cs="Times New Roman"/>
        <w:b/>
        <w:bCs/>
        <w:i w:val="0"/>
        <w:iCs w:val="0"/>
        <w:spacing w:val="0"/>
        <w:w w:val="99"/>
        <w:sz w:val="32"/>
        <w:szCs w:val="32"/>
      </w:rPr>
    </w:lvl>
    <w:lvl w:ilvl="1">
      <w:start w:val="1"/>
      <w:numFmt w:val="decimal"/>
      <w:lvlText w:val="%1.%2."/>
      <w:lvlJc w:val="left"/>
      <w:pPr>
        <w:ind w:left="1530" w:hanging="720"/>
      </w:pPr>
      <w:rPr>
        <w:w w:val="100"/>
      </w:rPr>
    </w:lvl>
    <w:lvl w:ilvl="2">
      <w:start w:val="1"/>
      <w:numFmt w:val="decimal"/>
      <w:lvlText w:val="%1.%2.%3."/>
      <w:lvlJc w:val="left"/>
      <w:pPr>
        <w:ind w:left="1640" w:hanging="720"/>
      </w:pPr>
      <w:rPr>
        <w:rFonts w:ascii="Times New Roman" w:hAnsi="Times New Roman" w:cs="Times New Roman"/>
        <w:b/>
        <w:bCs/>
        <w:i w:val="0"/>
        <w:iCs w:val="0"/>
        <w:w w:val="99"/>
        <w:sz w:val="26"/>
        <w:szCs w:val="26"/>
      </w:rPr>
    </w:lvl>
    <w:lvl w:ilvl="3">
      <w:start w:val="1"/>
      <w:numFmt w:val="decimal"/>
      <w:lvlText w:val="%4."/>
      <w:lvlJc w:val="left"/>
      <w:pPr>
        <w:ind w:left="1400" w:hanging="720"/>
      </w:pPr>
      <w:rPr>
        <w:rFonts w:ascii="Times New Roman" w:hAnsi="Times New Roman" w:cs="Times New Roman"/>
        <w:b w:val="0"/>
        <w:bCs w:val="0"/>
        <w:i w:val="0"/>
        <w:iCs w:val="0"/>
        <w:w w:val="100"/>
        <w:sz w:val="24"/>
        <w:szCs w:val="24"/>
      </w:rPr>
    </w:lvl>
    <w:lvl w:ilvl="4">
      <w:numFmt w:val="bullet"/>
      <w:lvlText w:val="•"/>
      <w:lvlJc w:val="left"/>
      <w:pPr>
        <w:ind w:left="5925" w:hanging="720"/>
      </w:pPr>
    </w:lvl>
    <w:lvl w:ilvl="5">
      <w:numFmt w:val="bullet"/>
      <w:lvlText w:val="•"/>
      <w:lvlJc w:val="left"/>
      <w:pPr>
        <w:ind w:left="6727" w:hanging="720"/>
      </w:pPr>
    </w:lvl>
    <w:lvl w:ilvl="6">
      <w:numFmt w:val="bullet"/>
      <w:lvlText w:val="•"/>
      <w:lvlJc w:val="left"/>
      <w:pPr>
        <w:ind w:left="7530" w:hanging="720"/>
      </w:pPr>
    </w:lvl>
    <w:lvl w:ilvl="7">
      <w:numFmt w:val="bullet"/>
      <w:lvlText w:val="•"/>
      <w:lvlJc w:val="left"/>
      <w:pPr>
        <w:ind w:left="8332" w:hanging="720"/>
      </w:pPr>
    </w:lvl>
    <w:lvl w:ilvl="8">
      <w:numFmt w:val="bullet"/>
      <w:lvlText w:val="•"/>
      <w:lvlJc w:val="left"/>
      <w:pPr>
        <w:ind w:left="9135" w:hanging="720"/>
      </w:pPr>
    </w:lvl>
  </w:abstractNum>
  <w:abstractNum w:abstractNumId="4" w15:restartNumberingAfterBreak="0">
    <w:nsid w:val="11A216A2"/>
    <w:multiLevelType w:val="hybridMultilevel"/>
    <w:tmpl w:val="CE72AA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0217DF"/>
    <w:multiLevelType w:val="hybridMultilevel"/>
    <w:tmpl w:val="D72E8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8B352F"/>
    <w:multiLevelType w:val="hybridMultilevel"/>
    <w:tmpl w:val="2230021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814150"/>
    <w:multiLevelType w:val="hybridMultilevel"/>
    <w:tmpl w:val="A9C0D4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253EF4"/>
    <w:multiLevelType w:val="multilevel"/>
    <w:tmpl w:val="9F5E8B08"/>
    <w:lvl w:ilvl="0">
      <w:start w:val="2"/>
      <w:numFmt w:val="decimal"/>
      <w:lvlText w:val="%1"/>
      <w:lvlJc w:val="left"/>
      <w:pPr>
        <w:ind w:left="405" w:hanging="405"/>
      </w:pPr>
      <w:rPr>
        <w:rFonts w:hint="default"/>
        <w:color w:val="2F5496" w:themeColor="accent1" w:themeShade="BF"/>
      </w:rPr>
    </w:lvl>
    <w:lvl w:ilvl="1">
      <w:start w:val="9"/>
      <w:numFmt w:val="decimal"/>
      <w:lvlText w:val="%1.%2"/>
      <w:lvlJc w:val="left"/>
      <w:pPr>
        <w:ind w:left="2250" w:hanging="720"/>
      </w:pPr>
      <w:rPr>
        <w:rFonts w:hint="default"/>
        <w:color w:val="2F5496" w:themeColor="accent1" w:themeShade="BF"/>
      </w:rPr>
    </w:lvl>
    <w:lvl w:ilvl="2">
      <w:start w:val="1"/>
      <w:numFmt w:val="decimal"/>
      <w:lvlText w:val="%1.%2.%3"/>
      <w:lvlJc w:val="left"/>
      <w:pPr>
        <w:ind w:left="3780" w:hanging="720"/>
      </w:pPr>
      <w:rPr>
        <w:rFonts w:hint="default"/>
        <w:color w:val="2F5496" w:themeColor="accent1" w:themeShade="BF"/>
      </w:rPr>
    </w:lvl>
    <w:lvl w:ilvl="3">
      <w:start w:val="1"/>
      <w:numFmt w:val="decimal"/>
      <w:lvlText w:val="%1.%2.%3.%4"/>
      <w:lvlJc w:val="left"/>
      <w:pPr>
        <w:ind w:left="5670" w:hanging="1080"/>
      </w:pPr>
      <w:rPr>
        <w:rFonts w:hint="default"/>
        <w:color w:val="2F5496" w:themeColor="accent1" w:themeShade="BF"/>
      </w:rPr>
    </w:lvl>
    <w:lvl w:ilvl="4">
      <w:start w:val="1"/>
      <w:numFmt w:val="decimal"/>
      <w:lvlText w:val="%1.%2.%3.%4.%5"/>
      <w:lvlJc w:val="left"/>
      <w:pPr>
        <w:ind w:left="7560" w:hanging="1440"/>
      </w:pPr>
      <w:rPr>
        <w:rFonts w:hint="default"/>
        <w:color w:val="2F5496" w:themeColor="accent1" w:themeShade="BF"/>
      </w:rPr>
    </w:lvl>
    <w:lvl w:ilvl="5">
      <w:start w:val="1"/>
      <w:numFmt w:val="decimal"/>
      <w:lvlText w:val="%1.%2.%3.%4.%5.%6"/>
      <w:lvlJc w:val="left"/>
      <w:pPr>
        <w:ind w:left="9090" w:hanging="1440"/>
      </w:pPr>
      <w:rPr>
        <w:rFonts w:hint="default"/>
        <w:color w:val="2F5496" w:themeColor="accent1" w:themeShade="BF"/>
      </w:rPr>
    </w:lvl>
    <w:lvl w:ilvl="6">
      <w:start w:val="1"/>
      <w:numFmt w:val="decimal"/>
      <w:lvlText w:val="%1.%2.%3.%4.%5.%6.%7"/>
      <w:lvlJc w:val="left"/>
      <w:pPr>
        <w:ind w:left="10980" w:hanging="1800"/>
      </w:pPr>
      <w:rPr>
        <w:rFonts w:hint="default"/>
        <w:color w:val="2F5496" w:themeColor="accent1" w:themeShade="BF"/>
      </w:rPr>
    </w:lvl>
    <w:lvl w:ilvl="7">
      <w:start w:val="1"/>
      <w:numFmt w:val="decimal"/>
      <w:lvlText w:val="%1.%2.%3.%4.%5.%6.%7.%8"/>
      <w:lvlJc w:val="left"/>
      <w:pPr>
        <w:ind w:left="12510" w:hanging="1800"/>
      </w:pPr>
      <w:rPr>
        <w:rFonts w:hint="default"/>
        <w:color w:val="2F5496" w:themeColor="accent1" w:themeShade="BF"/>
      </w:rPr>
    </w:lvl>
    <w:lvl w:ilvl="8">
      <w:start w:val="1"/>
      <w:numFmt w:val="decimal"/>
      <w:lvlText w:val="%1.%2.%3.%4.%5.%6.%7.%8.%9"/>
      <w:lvlJc w:val="left"/>
      <w:pPr>
        <w:ind w:left="14400" w:hanging="2160"/>
      </w:pPr>
      <w:rPr>
        <w:rFonts w:hint="default"/>
        <w:color w:val="2F5496" w:themeColor="accent1" w:themeShade="BF"/>
      </w:rPr>
    </w:lvl>
  </w:abstractNum>
  <w:abstractNum w:abstractNumId="9" w15:restartNumberingAfterBreak="0">
    <w:nsid w:val="1B4E416E"/>
    <w:multiLevelType w:val="multilevel"/>
    <w:tmpl w:val="9DBCD188"/>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C523E03"/>
    <w:multiLevelType w:val="hybridMultilevel"/>
    <w:tmpl w:val="13782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6C412D"/>
    <w:multiLevelType w:val="hybridMultilevel"/>
    <w:tmpl w:val="231E906E"/>
    <w:lvl w:ilvl="0" w:tplc="5E90275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36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E9F3C50"/>
    <w:multiLevelType w:val="hybridMultilevel"/>
    <w:tmpl w:val="30F0D0A4"/>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3" w15:restartNumberingAfterBreak="0">
    <w:nsid w:val="31112787"/>
    <w:multiLevelType w:val="hybridMultilevel"/>
    <w:tmpl w:val="41ACEB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26C070F"/>
    <w:multiLevelType w:val="multilevel"/>
    <w:tmpl w:val="F202C15A"/>
    <w:lvl w:ilvl="0">
      <w:start w:val="3"/>
      <w:numFmt w:val="decimal"/>
      <w:lvlText w:val="%1"/>
      <w:lvlJc w:val="left"/>
      <w:pPr>
        <w:ind w:left="645" w:hanging="645"/>
      </w:pPr>
      <w:rPr>
        <w:rFonts w:hint="default"/>
      </w:rPr>
    </w:lvl>
    <w:lvl w:ilvl="1">
      <w:start w:val="3"/>
      <w:numFmt w:val="decimal"/>
      <w:lvlText w:val="%1.%2"/>
      <w:lvlJc w:val="left"/>
      <w:pPr>
        <w:ind w:left="1179" w:hanging="720"/>
      </w:pPr>
      <w:rPr>
        <w:rFonts w:hint="default"/>
      </w:rPr>
    </w:lvl>
    <w:lvl w:ilvl="2">
      <w:start w:val="1"/>
      <w:numFmt w:val="decimal"/>
      <w:lvlText w:val="%1.%2.%3"/>
      <w:lvlJc w:val="left"/>
      <w:pPr>
        <w:ind w:left="1638" w:hanging="720"/>
      </w:pPr>
      <w:rPr>
        <w:rFonts w:hint="default"/>
      </w:rPr>
    </w:lvl>
    <w:lvl w:ilvl="3">
      <w:start w:val="1"/>
      <w:numFmt w:val="decimal"/>
      <w:lvlText w:val="%1.%2.%3.%4"/>
      <w:lvlJc w:val="left"/>
      <w:pPr>
        <w:ind w:left="2457" w:hanging="1080"/>
      </w:pPr>
      <w:rPr>
        <w:rFonts w:hint="default"/>
      </w:rPr>
    </w:lvl>
    <w:lvl w:ilvl="4">
      <w:start w:val="1"/>
      <w:numFmt w:val="decimal"/>
      <w:lvlText w:val="%1.%2.%3.%4.%5"/>
      <w:lvlJc w:val="left"/>
      <w:pPr>
        <w:ind w:left="3276" w:hanging="1440"/>
      </w:pPr>
      <w:rPr>
        <w:rFonts w:hint="default"/>
      </w:rPr>
    </w:lvl>
    <w:lvl w:ilvl="5">
      <w:start w:val="1"/>
      <w:numFmt w:val="decimal"/>
      <w:lvlText w:val="%1.%2.%3.%4.%5.%6"/>
      <w:lvlJc w:val="left"/>
      <w:pPr>
        <w:ind w:left="3735" w:hanging="1440"/>
      </w:pPr>
      <w:rPr>
        <w:rFonts w:hint="default"/>
      </w:rPr>
    </w:lvl>
    <w:lvl w:ilvl="6">
      <w:start w:val="1"/>
      <w:numFmt w:val="decimal"/>
      <w:lvlText w:val="%1.%2.%3.%4.%5.%6.%7"/>
      <w:lvlJc w:val="left"/>
      <w:pPr>
        <w:ind w:left="4554" w:hanging="1800"/>
      </w:pPr>
      <w:rPr>
        <w:rFonts w:hint="default"/>
      </w:rPr>
    </w:lvl>
    <w:lvl w:ilvl="7">
      <w:start w:val="1"/>
      <w:numFmt w:val="decimal"/>
      <w:lvlText w:val="%1.%2.%3.%4.%5.%6.%7.%8"/>
      <w:lvlJc w:val="left"/>
      <w:pPr>
        <w:ind w:left="5373" w:hanging="2160"/>
      </w:pPr>
      <w:rPr>
        <w:rFonts w:hint="default"/>
      </w:rPr>
    </w:lvl>
    <w:lvl w:ilvl="8">
      <w:start w:val="1"/>
      <w:numFmt w:val="decimal"/>
      <w:lvlText w:val="%1.%2.%3.%4.%5.%6.%7.%8.%9"/>
      <w:lvlJc w:val="left"/>
      <w:pPr>
        <w:ind w:left="5832" w:hanging="2160"/>
      </w:pPr>
      <w:rPr>
        <w:rFonts w:hint="default"/>
      </w:rPr>
    </w:lvl>
  </w:abstractNum>
  <w:abstractNum w:abstractNumId="15" w15:restartNumberingAfterBreak="0">
    <w:nsid w:val="4344505D"/>
    <w:multiLevelType w:val="hybridMultilevel"/>
    <w:tmpl w:val="9752BD3A"/>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6" w15:restartNumberingAfterBreak="0">
    <w:nsid w:val="4DAF0132"/>
    <w:multiLevelType w:val="hybridMultilevel"/>
    <w:tmpl w:val="0E841E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F4302C4"/>
    <w:multiLevelType w:val="hybridMultilevel"/>
    <w:tmpl w:val="629ED95E"/>
    <w:lvl w:ilvl="0" w:tplc="0E08937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4B61A39"/>
    <w:multiLevelType w:val="multilevel"/>
    <w:tmpl w:val="7D40717A"/>
    <w:lvl w:ilvl="0">
      <w:start w:val="3"/>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9" w15:restartNumberingAfterBreak="0">
    <w:nsid w:val="55DC1D56"/>
    <w:multiLevelType w:val="hybridMultilevel"/>
    <w:tmpl w:val="34A2B2D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57E2514B"/>
    <w:multiLevelType w:val="hybridMultilevel"/>
    <w:tmpl w:val="01CA1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D9E3FA6"/>
    <w:multiLevelType w:val="hybridMultilevel"/>
    <w:tmpl w:val="08C234D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60EA46B0"/>
    <w:multiLevelType w:val="hybridMultilevel"/>
    <w:tmpl w:val="4F2496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270122"/>
    <w:multiLevelType w:val="hybridMultilevel"/>
    <w:tmpl w:val="352409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3D4D19"/>
    <w:multiLevelType w:val="hybridMultilevel"/>
    <w:tmpl w:val="8D06AAD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36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C0719CB"/>
    <w:multiLevelType w:val="hybridMultilevel"/>
    <w:tmpl w:val="8FE2591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2">
    <w:abstractNumId w:val="13"/>
  </w:num>
  <w:num w:numId="3">
    <w:abstractNumId w:val="4"/>
  </w:num>
  <w:num w:numId="4">
    <w:abstractNumId w:val="17"/>
  </w:num>
  <w:num w:numId="5">
    <w:abstractNumId w:val="3"/>
  </w:num>
  <w:num w:numId="6">
    <w:abstractNumId w:val="8"/>
  </w:num>
  <w:num w:numId="7">
    <w:abstractNumId w:val="1"/>
    <w:lvlOverride w:ilvl="0">
      <w:startOverride w:val="3"/>
    </w:lvlOverride>
    <w:lvlOverride w:ilvl="1">
      <w:startOverride w:val="1"/>
    </w:lvlOverride>
    <w:lvlOverride w:ilvl="2">
      <w:startOverride w:val="1"/>
    </w:lvlOverride>
    <w:lvlOverride w:ilvl="3"/>
    <w:lvlOverride w:ilvl="4"/>
    <w:lvlOverride w:ilvl="5"/>
    <w:lvlOverride w:ilvl="6"/>
    <w:lvlOverride w:ilvl="7"/>
    <w:lvlOverride w:ilvl="8"/>
  </w:num>
  <w:num w:numId="8">
    <w:abstractNumId w:val="9"/>
  </w:num>
  <w:num w:numId="9">
    <w:abstractNumId w:val="2"/>
  </w:num>
  <w:num w:numId="10">
    <w:abstractNumId w:val="18"/>
  </w:num>
  <w:num w:numId="11">
    <w:abstractNumId w:val="14"/>
  </w:num>
  <w:num w:numId="12">
    <w:abstractNumId w:val="25"/>
  </w:num>
  <w:num w:numId="13">
    <w:abstractNumId w:val="19"/>
  </w:num>
  <w:num w:numId="14">
    <w:abstractNumId w:val="21"/>
  </w:num>
  <w:num w:numId="15">
    <w:abstractNumId w:val="12"/>
  </w:num>
  <w:num w:numId="16">
    <w:abstractNumId w:val="6"/>
  </w:num>
  <w:num w:numId="17">
    <w:abstractNumId w:val="20"/>
  </w:num>
  <w:num w:numId="18">
    <w:abstractNumId w:val="15"/>
  </w:num>
  <w:num w:numId="19">
    <w:abstractNumId w:val="24"/>
  </w:num>
  <w:num w:numId="20">
    <w:abstractNumId w:val="11"/>
  </w:num>
  <w:num w:numId="21">
    <w:abstractNumId w:val="10"/>
  </w:num>
  <w:num w:numId="22">
    <w:abstractNumId w:val="5"/>
  </w:num>
  <w:num w:numId="23">
    <w:abstractNumId w:val="23"/>
  </w:num>
  <w:num w:numId="24">
    <w:abstractNumId w:val="22"/>
  </w:num>
  <w:num w:numId="25">
    <w:abstractNumId w:val="16"/>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61ED5"/>
    <w:rsid w:val="00003DD5"/>
    <w:rsid w:val="00007850"/>
    <w:rsid w:val="0001161C"/>
    <w:rsid w:val="00013A7F"/>
    <w:rsid w:val="00016907"/>
    <w:rsid w:val="00017A5D"/>
    <w:rsid w:val="000201D1"/>
    <w:rsid w:val="00021DC3"/>
    <w:rsid w:val="000225ED"/>
    <w:rsid w:val="0002685C"/>
    <w:rsid w:val="00027318"/>
    <w:rsid w:val="000276D4"/>
    <w:rsid w:val="0003249E"/>
    <w:rsid w:val="0003651B"/>
    <w:rsid w:val="00041D50"/>
    <w:rsid w:val="00043D6A"/>
    <w:rsid w:val="0004571C"/>
    <w:rsid w:val="00045976"/>
    <w:rsid w:val="00046581"/>
    <w:rsid w:val="0005307F"/>
    <w:rsid w:val="000532CF"/>
    <w:rsid w:val="00061D31"/>
    <w:rsid w:val="00062E96"/>
    <w:rsid w:val="00065345"/>
    <w:rsid w:val="0007132B"/>
    <w:rsid w:val="00075AD0"/>
    <w:rsid w:val="000801B4"/>
    <w:rsid w:val="00081D80"/>
    <w:rsid w:val="000869E2"/>
    <w:rsid w:val="00086BD6"/>
    <w:rsid w:val="00093C40"/>
    <w:rsid w:val="00095348"/>
    <w:rsid w:val="000969AF"/>
    <w:rsid w:val="000A0419"/>
    <w:rsid w:val="000A3F1F"/>
    <w:rsid w:val="000A427D"/>
    <w:rsid w:val="000B02BE"/>
    <w:rsid w:val="000B110F"/>
    <w:rsid w:val="000B4759"/>
    <w:rsid w:val="000B6751"/>
    <w:rsid w:val="000B7B79"/>
    <w:rsid w:val="000C4B2A"/>
    <w:rsid w:val="000C64B9"/>
    <w:rsid w:val="000C6C14"/>
    <w:rsid w:val="000D0CF5"/>
    <w:rsid w:val="000E2926"/>
    <w:rsid w:val="000E2A3C"/>
    <w:rsid w:val="000F24E5"/>
    <w:rsid w:val="000F4776"/>
    <w:rsid w:val="000F6B04"/>
    <w:rsid w:val="0010226F"/>
    <w:rsid w:val="001026BD"/>
    <w:rsid w:val="001034C1"/>
    <w:rsid w:val="00103953"/>
    <w:rsid w:val="00104EEB"/>
    <w:rsid w:val="00105227"/>
    <w:rsid w:val="001070A6"/>
    <w:rsid w:val="0011042E"/>
    <w:rsid w:val="0011056B"/>
    <w:rsid w:val="00115565"/>
    <w:rsid w:val="00117543"/>
    <w:rsid w:val="001178F2"/>
    <w:rsid w:val="001220DF"/>
    <w:rsid w:val="00131392"/>
    <w:rsid w:val="0013294C"/>
    <w:rsid w:val="001416E5"/>
    <w:rsid w:val="00143FCC"/>
    <w:rsid w:val="001453AB"/>
    <w:rsid w:val="001477CA"/>
    <w:rsid w:val="0014788A"/>
    <w:rsid w:val="00147D8C"/>
    <w:rsid w:val="00150A4B"/>
    <w:rsid w:val="00151E3C"/>
    <w:rsid w:val="00154892"/>
    <w:rsid w:val="00155A93"/>
    <w:rsid w:val="00156737"/>
    <w:rsid w:val="00156D27"/>
    <w:rsid w:val="00157D51"/>
    <w:rsid w:val="001619C0"/>
    <w:rsid w:val="00163A18"/>
    <w:rsid w:val="00173A36"/>
    <w:rsid w:val="00180BB8"/>
    <w:rsid w:val="00182536"/>
    <w:rsid w:val="001841EA"/>
    <w:rsid w:val="0018545B"/>
    <w:rsid w:val="001919BE"/>
    <w:rsid w:val="001970F1"/>
    <w:rsid w:val="001A5C32"/>
    <w:rsid w:val="001B139F"/>
    <w:rsid w:val="001B1FFC"/>
    <w:rsid w:val="001B3B58"/>
    <w:rsid w:val="001B697E"/>
    <w:rsid w:val="001C097C"/>
    <w:rsid w:val="001C0AF5"/>
    <w:rsid w:val="001C4331"/>
    <w:rsid w:val="001C79E4"/>
    <w:rsid w:val="001D012A"/>
    <w:rsid w:val="001D1588"/>
    <w:rsid w:val="001D1F6E"/>
    <w:rsid w:val="001D2ADB"/>
    <w:rsid w:val="001D3A66"/>
    <w:rsid w:val="001D47E4"/>
    <w:rsid w:val="001D6FFD"/>
    <w:rsid w:val="001E215F"/>
    <w:rsid w:val="001E2623"/>
    <w:rsid w:val="001E2624"/>
    <w:rsid w:val="001E31FC"/>
    <w:rsid w:val="001E5750"/>
    <w:rsid w:val="001E73C6"/>
    <w:rsid w:val="001E7EE0"/>
    <w:rsid w:val="001F250E"/>
    <w:rsid w:val="00200B21"/>
    <w:rsid w:val="00200D7C"/>
    <w:rsid w:val="00207370"/>
    <w:rsid w:val="002073FD"/>
    <w:rsid w:val="002100AA"/>
    <w:rsid w:val="002132F1"/>
    <w:rsid w:val="002252A1"/>
    <w:rsid w:val="00226D68"/>
    <w:rsid w:val="00231A2B"/>
    <w:rsid w:val="00232DC4"/>
    <w:rsid w:val="0023407D"/>
    <w:rsid w:val="00236906"/>
    <w:rsid w:val="00240B54"/>
    <w:rsid w:val="00241925"/>
    <w:rsid w:val="00242D1F"/>
    <w:rsid w:val="00243467"/>
    <w:rsid w:val="00243550"/>
    <w:rsid w:val="002456A8"/>
    <w:rsid w:val="0024772D"/>
    <w:rsid w:val="002503A0"/>
    <w:rsid w:val="002513B0"/>
    <w:rsid w:val="002521DF"/>
    <w:rsid w:val="0025638D"/>
    <w:rsid w:val="00257AF6"/>
    <w:rsid w:val="00261139"/>
    <w:rsid w:val="002640B1"/>
    <w:rsid w:val="00264CE8"/>
    <w:rsid w:val="00274D72"/>
    <w:rsid w:val="0027501B"/>
    <w:rsid w:val="00277FB6"/>
    <w:rsid w:val="0028059B"/>
    <w:rsid w:val="00284A09"/>
    <w:rsid w:val="00286582"/>
    <w:rsid w:val="00290253"/>
    <w:rsid w:val="00290792"/>
    <w:rsid w:val="00290C3D"/>
    <w:rsid w:val="002958B5"/>
    <w:rsid w:val="002970AE"/>
    <w:rsid w:val="002A1857"/>
    <w:rsid w:val="002A5958"/>
    <w:rsid w:val="002A6D71"/>
    <w:rsid w:val="002B11B6"/>
    <w:rsid w:val="002B2CFB"/>
    <w:rsid w:val="002C2EF2"/>
    <w:rsid w:val="002C3D00"/>
    <w:rsid w:val="002D2827"/>
    <w:rsid w:val="002D386C"/>
    <w:rsid w:val="002D5C67"/>
    <w:rsid w:val="002D665E"/>
    <w:rsid w:val="002D751F"/>
    <w:rsid w:val="002D752B"/>
    <w:rsid w:val="002D7589"/>
    <w:rsid w:val="002D7AFE"/>
    <w:rsid w:val="002E5F47"/>
    <w:rsid w:val="002F0F5A"/>
    <w:rsid w:val="002F6EB7"/>
    <w:rsid w:val="00303D6F"/>
    <w:rsid w:val="00304875"/>
    <w:rsid w:val="00306412"/>
    <w:rsid w:val="003101B5"/>
    <w:rsid w:val="00312285"/>
    <w:rsid w:val="003123DA"/>
    <w:rsid w:val="00312A84"/>
    <w:rsid w:val="00316C70"/>
    <w:rsid w:val="003228FD"/>
    <w:rsid w:val="00327E62"/>
    <w:rsid w:val="00332D65"/>
    <w:rsid w:val="00333E2A"/>
    <w:rsid w:val="003346F2"/>
    <w:rsid w:val="003356DE"/>
    <w:rsid w:val="00337822"/>
    <w:rsid w:val="003379CC"/>
    <w:rsid w:val="003401EA"/>
    <w:rsid w:val="00340833"/>
    <w:rsid w:val="00344858"/>
    <w:rsid w:val="00345895"/>
    <w:rsid w:val="00347551"/>
    <w:rsid w:val="00355047"/>
    <w:rsid w:val="00357325"/>
    <w:rsid w:val="003602BB"/>
    <w:rsid w:val="00361656"/>
    <w:rsid w:val="00363024"/>
    <w:rsid w:val="003647E0"/>
    <w:rsid w:val="00370149"/>
    <w:rsid w:val="003813B6"/>
    <w:rsid w:val="003822B1"/>
    <w:rsid w:val="00382D49"/>
    <w:rsid w:val="00384666"/>
    <w:rsid w:val="0038538B"/>
    <w:rsid w:val="003964F4"/>
    <w:rsid w:val="00396803"/>
    <w:rsid w:val="0039757D"/>
    <w:rsid w:val="003A24C9"/>
    <w:rsid w:val="003A2FFF"/>
    <w:rsid w:val="003A3432"/>
    <w:rsid w:val="003B081C"/>
    <w:rsid w:val="003B561D"/>
    <w:rsid w:val="003B7628"/>
    <w:rsid w:val="003C20F3"/>
    <w:rsid w:val="003C2880"/>
    <w:rsid w:val="003D04AB"/>
    <w:rsid w:val="003D3344"/>
    <w:rsid w:val="003D3423"/>
    <w:rsid w:val="003D660F"/>
    <w:rsid w:val="003D686B"/>
    <w:rsid w:val="003D6ECA"/>
    <w:rsid w:val="003F0034"/>
    <w:rsid w:val="003F2D80"/>
    <w:rsid w:val="003F4103"/>
    <w:rsid w:val="003F6012"/>
    <w:rsid w:val="00406ACC"/>
    <w:rsid w:val="00407776"/>
    <w:rsid w:val="00410602"/>
    <w:rsid w:val="00411874"/>
    <w:rsid w:val="0042355A"/>
    <w:rsid w:val="0042433A"/>
    <w:rsid w:val="00425F69"/>
    <w:rsid w:val="00436254"/>
    <w:rsid w:val="00446876"/>
    <w:rsid w:val="004477DB"/>
    <w:rsid w:val="00447BF0"/>
    <w:rsid w:val="00451050"/>
    <w:rsid w:val="00452B5B"/>
    <w:rsid w:val="004554E5"/>
    <w:rsid w:val="00462BCB"/>
    <w:rsid w:val="00467045"/>
    <w:rsid w:val="004671FA"/>
    <w:rsid w:val="004702EA"/>
    <w:rsid w:val="00473D0C"/>
    <w:rsid w:val="004742F1"/>
    <w:rsid w:val="0047621F"/>
    <w:rsid w:val="00480778"/>
    <w:rsid w:val="00481D24"/>
    <w:rsid w:val="00482B3B"/>
    <w:rsid w:val="0048531D"/>
    <w:rsid w:val="004912CF"/>
    <w:rsid w:val="0049537D"/>
    <w:rsid w:val="004A03CB"/>
    <w:rsid w:val="004A2022"/>
    <w:rsid w:val="004A7BF8"/>
    <w:rsid w:val="004B0B0F"/>
    <w:rsid w:val="004B4D56"/>
    <w:rsid w:val="004C1886"/>
    <w:rsid w:val="004C4C3E"/>
    <w:rsid w:val="004C513F"/>
    <w:rsid w:val="004C594F"/>
    <w:rsid w:val="004C5B2E"/>
    <w:rsid w:val="004C5C20"/>
    <w:rsid w:val="004C6EBD"/>
    <w:rsid w:val="004C73F3"/>
    <w:rsid w:val="004C7493"/>
    <w:rsid w:val="004C7B51"/>
    <w:rsid w:val="004D5593"/>
    <w:rsid w:val="004E016C"/>
    <w:rsid w:val="004E34CE"/>
    <w:rsid w:val="004F2B8B"/>
    <w:rsid w:val="004F3FEA"/>
    <w:rsid w:val="004F5D10"/>
    <w:rsid w:val="005029B7"/>
    <w:rsid w:val="00510235"/>
    <w:rsid w:val="005105F3"/>
    <w:rsid w:val="00516C8C"/>
    <w:rsid w:val="00520AF8"/>
    <w:rsid w:val="00520BA5"/>
    <w:rsid w:val="00521552"/>
    <w:rsid w:val="005267BD"/>
    <w:rsid w:val="00526A15"/>
    <w:rsid w:val="0053137A"/>
    <w:rsid w:val="005317D0"/>
    <w:rsid w:val="00541531"/>
    <w:rsid w:val="0054698D"/>
    <w:rsid w:val="005555B5"/>
    <w:rsid w:val="00560D85"/>
    <w:rsid w:val="00563CA4"/>
    <w:rsid w:val="00567073"/>
    <w:rsid w:val="00567F51"/>
    <w:rsid w:val="00573FAB"/>
    <w:rsid w:val="00574E56"/>
    <w:rsid w:val="005761BA"/>
    <w:rsid w:val="00576700"/>
    <w:rsid w:val="00577C83"/>
    <w:rsid w:val="00580AFD"/>
    <w:rsid w:val="005A03AA"/>
    <w:rsid w:val="005A1CE7"/>
    <w:rsid w:val="005A264A"/>
    <w:rsid w:val="005A3221"/>
    <w:rsid w:val="005B07FC"/>
    <w:rsid w:val="005B3619"/>
    <w:rsid w:val="005B7408"/>
    <w:rsid w:val="005B7E80"/>
    <w:rsid w:val="005C1ECB"/>
    <w:rsid w:val="005C5AC2"/>
    <w:rsid w:val="005D0AB7"/>
    <w:rsid w:val="005D3DA4"/>
    <w:rsid w:val="005D4007"/>
    <w:rsid w:val="005D41F8"/>
    <w:rsid w:val="005D58FF"/>
    <w:rsid w:val="005D59B7"/>
    <w:rsid w:val="005E009C"/>
    <w:rsid w:val="005E3629"/>
    <w:rsid w:val="005F2367"/>
    <w:rsid w:val="005F2AAE"/>
    <w:rsid w:val="005F3EA2"/>
    <w:rsid w:val="005F65ED"/>
    <w:rsid w:val="005F7193"/>
    <w:rsid w:val="00600B16"/>
    <w:rsid w:val="00601E53"/>
    <w:rsid w:val="006077B0"/>
    <w:rsid w:val="00607A56"/>
    <w:rsid w:val="00614064"/>
    <w:rsid w:val="006152F4"/>
    <w:rsid w:val="00617F44"/>
    <w:rsid w:val="00621315"/>
    <w:rsid w:val="00625237"/>
    <w:rsid w:val="00627B80"/>
    <w:rsid w:val="00630328"/>
    <w:rsid w:val="006330C3"/>
    <w:rsid w:val="00635038"/>
    <w:rsid w:val="00645DCC"/>
    <w:rsid w:val="006478C1"/>
    <w:rsid w:val="006547C7"/>
    <w:rsid w:val="00656154"/>
    <w:rsid w:val="00656163"/>
    <w:rsid w:val="006578F2"/>
    <w:rsid w:val="006618EF"/>
    <w:rsid w:val="00661DC3"/>
    <w:rsid w:val="00677260"/>
    <w:rsid w:val="00677B5B"/>
    <w:rsid w:val="0068664E"/>
    <w:rsid w:val="006902B7"/>
    <w:rsid w:val="00690FFA"/>
    <w:rsid w:val="00691041"/>
    <w:rsid w:val="00691F57"/>
    <w:rsid w:val="00691F69"/>
    <w:rsid w:val="0069281C"/>
    <w:rsid w:val="00694E06"/>
    <w:rsid w:val="006968C4"/>
    <w:rsid w:val="006A18FE"/>
    <w:rsid w:val="006A22A7"/>
    <w:rsid w:val="006A383E"/>
    <w:rsid w:val="006C0085"/>
    <w:rsid w:val="006C0744"/>
    <w:rsid w:val="006C07B8"/>
    <w:rsid w:val="006C30E4"/>
    <w:rsid w:val="006C6BF9"/>
    <w:rsid w:val="006D33C1"/>
    <w:rsid w:val="006D394B"/>
    <w:rsid w:val="006E0720"/>
    <w:rsid w:val="006E3257"/>
    <w:rsid w:val="006E33E9"/>
    <w:rsid w:val="006E55B1"/>
    <w:rsid w:val="006E6774"/>
    <w:rsid w:val="006F1845"/>
    <w:rsid w:val="006F1FB6"/>
    <w:rsid w:val="006F2B65"/>
    <w:rsid w:val="007008CB"/>
    <w:rsid w:val="0070322C"/>
    <w:rsid w:val="00703738"/>
    <w:rsid w:val="007060DE"/>
    <w:rsid w:val="00706998"/>
    <w:rsid w:val="00710A07"/>
    <w:rsid w:val="007148BA"/>
    <w:rsid w:val="00720587"/>
    <w:rsid w:val="00721974"/>
    <w:rsid w:val="00721C10"/>
    <w:rsid w:val="00725F4E"/>
    <w:rsid w:val="00734A69"/>
    <w:rsid w:val="00736234"/>
    <w:rsid w:val="00736D61"/>
    <w:rsid w:val="00740895"/>
    <w:rsid w:val="0074192A"/>
    <w:rsid w:val="00741D7F"/>
    <w:rsid w:val="007423DF"/>
    <w:rsid w:val="00744E6A"/>
    <w:rsid w:val="00745187"/>
    <w:rsid w:val="00745C4D"/>
    <w:rsid w:val="00753D7D"/>
    <w:rsid w:val="00755EFA"/>
    <w:rsid w:val="0075699E"/>
    <w:rsid w:val="00757FBB"/>
    <w:rsid w:val="0076022E"/>
    <w:rsid w:val="007647D1"/>
    <w:rsid w:val="00765E2B"/>
    <w:rsid w:val="007662B7"/>
    <w:rsid w:val="00771C2D"/>
    <w:rsid w:val="007724E4"/>
    <w:rsid w:val="00772FAB"/>
    <w:rsid w:val="00773C32"/>
    <w:rsid w:val="00776D5D"/>
    <w:rsid w:val="00777D92"/>
    <w:rsid w:val="00784F82"/>
    <w:rsid w:val="00787221"/>
    <w:rsid w:val="007874BB"/>
    <w:rsid w:val="0079441C"/>
    <w:rsid w:val="00795E9B"/>
    <w:rsid w:val="007A11C7"/>
    <w:rsid w:val="007A4DF5"/>
    <w:rsid w:val="007A5F01"/>
    <w:rsid w:val="007A5FBE"/>
    <w:rsid w:val="007B03F0"/>
    <w:rsid w:val="007B1269"/>
    <w:rsid w:val="007B405A"/>
    <w:rsid w:val="007B4C96"/>
    <w:rsid w:val="007B4CB9"/>
    <w:rsid w:val="007B53FF"/>
    <w:rsid w:val="007B5A1B"/>
    <w:rsid w:val="007D43A1"/>
    <w:rsid w:val="007D4F83"/>
    <w:rsid w:val="007D557E"/>
    <w:rsid w:val="007D55E0"/>
    <w:rsid w:val="007D750E"/>
    <w:rsid w:val="007E4A54"/>
    <w:rsid w:val="007E773D"/>
    <w:rsid w:val="007F0F61"/>
    <w:rsid w:val="007F3D44"/>
    <w:rsid w:val="00800FF3"/>
    <w:rsid w:val="008018DA"/>
    <w:rsid w:val="00805AC0"/>
    <w:rsid w:val="0080694E"/>
    <w:rsid w:val="008131CF"/>
    <w:rsid w:val="00813D02"/>
    <w:rsid w:val="008149CE"/>
    <w:rsid w:val="00821F1C"/>
    <w:rsid w:val="0082601E"/>
    <w:rsid w:val="008361FD"/>
    <w:rsid w:val="0083667B"/>
    <w:rsid w:val="0083742C"/>
    <w:rsid w:val="00837486"/>
    <w:rsid w:val="00837DA2"/>
    <w:rsid w:val="00842E27"/>
    <w:rsid w:val="0084602C"/>
    <w:rsid w:val="008475B1"/>
    <w:rsid w:val="0085087F"/>
    <w:rsid w:val="00854A55"/>
    <w:rsid w:val="00854BB4"/>
    <w:rsid w:val="00856EA7"/>
    <w:rsid w:val="00860240"/>
    <w:rsid w:val="008611EB"/>
    <w:rsid w:val="00863FFB"/>
    <w:rsid w:val="008723B0"/>
    <w:rsid w:val="008724CF"/>
    <w:rsid w:val="008759A4"/>
    <w:rsid w:val="008819BB"/>
    <w:rsid w:val="008838A6"/>
    <w:rsid w:val="00891945"/>
    <w:rsid w:val="00892F00"/>
    <w:rsid w:val="00893350"/>
    <w:rsid w:val="00896C0B"/>
    <w:rsid w:val="008A06B7"/>
    <w:rsid w:val="008A185A"/>
    <w:rsid w:val="008A2912"/>
    <w:rsid w:val="008A2B85"/>
    <w:rsid w:val="008A32EE"/>
    <w:rsid w:val="008A3ABB"/>
    <w:rsid w:val="008A42BC"/>
    <w:rsid w:val="008A65F3"/>
    <w:rsid w:val="008B1535"/>
    <w:rsid w:val="008B2885"/>
    <w:rsid w:val="008B4A84"/>
    <w:rsid w:val="008C0D06"/>
    <w:rsid w:val="008C1677"/>
    <w:rsid w:val="008C1E65"/>
    <w:rsid w:val="008C405C"/>
    <w:rsid w:val="008C564D"/>
    <w:rsid w:val="008C6A33"/>
    <w:rsid w:val="008C7783"/>
    <w:rsid w:val="008D120B"/>
    <w:rsid w:val="008D2C63"/>
    <w:rsid w:val="008D5DAB"/>
    <w:rsid w:val="008E4469"/>
    <w:rsid w:val="008F363D"/>
    <w:rsid w:val="008F3A98"/>
    <w:rsid w:val="008F5886"/>
    <w:rsid w:val="00902BAA"/>
    <w:rsid w:val="00903668"/>
    <w:rsid w:val="00904799"/>
    <w:rsid w:val="00907923"/>
    <w:rsid w:val="00907FC8"/>
    <w:rsid w:val="00916B00"/>
    <w:rsid w:val="00916FF8"/>
    <w:rsid w:val="009224DF"/>
    <w:rsid w:val="00933322"/>
    <w:rsid w:val="0093392D"/>
    <w:rsid w:val="00933BB6"/>
    <w:rsid w:val="009366B1"/>
    <w:rsid w:val="0094025B"/>
    <w:rsid w:val="00945718"/>
    <w:rsid w:val="00947BCE"/>
    <w:rsid w:val="00950ED4"/>
    <w:rsid w:val="00951545"/>
    <w:rsid w:val="009529D5"/>
    <w:rsid w:val="009531B5"/>
    <w:rsid w:val="009546AD"/>
    <w:rsid w:val="00955750"/>
    <w:rsid w:val="00956F56"/>
    <w:rsid w:val="00961ED5"/>
    <w:rsid w:val="009622E8"/>
    <w:rsid w:val="00973C9C"/>
    <w:rsid w:val="009747BA"/>
    <w:rsid w:val="00975331"/>
    <w:rsid w:val="00977AB2"/>
    <w:rsid w:val="00983A92"/>
    <w:rsid w:val="009844EC"/>
    <w:rsid w:val="0098466D"/>
    <w:rsid w:val="0098590D"/>
    <w:rsid w:val="0098660B"/>
    <w:rsid w:val="00986B19"/>
    <w:rsid w:val="00990C11"/>
    <w:rsid w:val="00994AEB"/>
    <w:rsid w:val="00996393"/>
    <w:rsid w:val="009A368C"/>
    <w:rsid w:val="009A3987"/>
    <w:rsid w:val="009A3FC9"/>
    <w:rsid w:val="009A6EB3"/>
    <w:rsid w:val="009A7DD0"/>
    <w:rsid w:val="009B1156"/>
    <w:rsid w:val="009B2DDD"/>
    <w:rsid w:val="009B30B2"/>
    <w:rsid w:val="009B5319"/>
    <w:rsid w:val="009B6260"/>
    <w:rsid w:val="009B6FDB"/>
    <w:rsid w:val="009C0853"/>
    <w:rsid w:val="009C2FF9"/>
    <w:rsid w:val="009C38E5"/>
    <w:rsid w:val="009C46BE"/>
    <w:rsid w:val="009D35E5"/>
    <w:rsid w:val="009D51D9"/>
    <w:rsid w:val="009E2901"/>
    <w:rsid w:val="009E7B95"/>
    <w:rsid w:val="009F4BE0"/>
    <w:rsid w:val="009F77BD"/>
    <w:rsid w:val="00A017EA"/>
    <w:rsid w:val="00A05BB5"/>
    <w:rsid w:val="00A13865"/>
    <w:rsid w:val="00A14125"/>
    <w:rsid w:val="00A14C34"/>
    <w:rsid w:val="00A17236"/>
    <w:rsid w:val="00A217FC"/>
    <w:rsid w:val="00A276F3"/>
    <w:rsid w:val="00A31955"/>
    <w:rsid w:val="00A35975"/>
    <w:rsid w:val="00A407F5"/>
    <w:rsid w:val="00A41CC6"/>
    <w:rsid w:val="00A41FD2"/>
    <w:rsid w:val="00A42A3C"/>
    <w:rsid w:val="00A42AEF"/>
    <w:rsid w:val="00A478A9"/>
    <w:rsid w:val="00A47C1B"/>
    <w:rsid w:val="00A61E39"/>
    <w:rsid w:val="00A65F1B"/>
    <w:rsid w:val="00A708D8"/>
    <w:rsid w:val="00A709AD"/>
    <w:rsid w:val="00A72EBD"/>
    <w:rsid w:val="00A73E07"/>
    <w:rsid w:val="00A81201"/>
    <w:rsid w:val="00A82E59"/>
    <w:rsid w:val="00A845C6"/>
    <w:rsid w:val="00A84815"/>
    <w:rsid w:val="00A849A1"/>
    <w:rsid w:val="00A85AB8"/>
    <w:rsid w:val="00A9101B"/>
    <w:rsid w:val="00AA06CA"/>
    <w:rsid w:val="00AA336E"/>
    <w:rsid w:val="00AA4044"/>
    <w:rsid w:val="00AA48D3"/>
    <w:rsid w:val="00AA6DBB"/>
    <w:rsid w:val="00AA6E00"/>
    <w:rsid w:val="00AB4DBC"/>
    <w:rsid w:val="00AB5431"/>
    <w:rsid w:val="00AB5E43"/>
    <w:rsid w:val="00AB7BAF"/>
    <w:rsid w:val="00AC0670"/>
    <w:rsid w:val="00AC1322"/>
    <w:rsid w:val="00AC16AA"/>
    <w:rsid w:val="00AC2830"/>
    <w:rsid w:val="00AC3261"/>
    <w:rsid w:val="00AD1E11"/>
    <w:rsid w:val="00AD59E9"/>
    <w:rsid w:val="00AD6F27"/>
    <w:rsid w:val="00AE1521"/>
    <w:rsid w:val="00AE27E0"/>
    <w:rsid w:val="00AE2B49"/>
    <w:rsid w:val="00AE74F0"/>
    <w:rsid w:val="00AF0E27"/>
    <w:rsid w:val="00AF721E"/>
    <w:rsid w:val="00AF7759"/>
    <w:rsid w:val="00B02E2F"/>
    <w:rsid w:val="00B112C8"/>
    <w:rsid w:val="00B14C2F"/>
    <w:rsid w:val="00B15876"/>
    <w:rsid w:val="00B178B3"/>
    <w:rsid w:val="00B2049D"/>
    <w:rsid w:val="00B24A17"/>
    <w:rsid w:val="00B257FD"/>
    <w:rsid w:val="00B27306"/>
    <w:rsid w:val="00B3117A"/>
    <w:rsid w:val="00B33535"/>
    <w:rsid w:val="00B36201"/>
    <w:rsid w:val="00B42599"/>
    <w:rsid w:val="00B435B1"/>
    <w:rsid w:val="00B43C26"/>
    <w:rsid w:val="00B45DD1"/>
    <w:rsid w:val="00B5135F"/>
    <w:rsid w:val="00B5156B"/>
    <w:rsid w:val="00B570C8"/>
    <w:rsid w:val="00B57B1C"/>
    <w:rsid w:val="00B57FA8"/>
    <w:rsid w:val="00B621D7"/>
    <w:rsid w:val="00B66A12"/>
    <w:rsid w:val="00B67E48"/>
    <w:rsid w:val="00B67E65"/>
    <w:rsid w:val="00B701F4"/>
    <w:rsid w:val="00B70E41"/>
    <w:rsid w:val="00B721FF"/>
    <w:rsid w:val="00B7400D"/>
    <w:rsid w:val="00B75718"/>
    <w:rsid w:val="00B7797F"/>
    <w:rsid w:val="00B8508D"/>
    <w:rsid w:val="00B87912"/>
    <w:rsid w:val="00B901A2"/>
    <w:rsid w:val="00B90FA8"/>
    <w:rsid w:val="00B92927"/>
    <w:rsid w:val="00B9471A"/>
    <w:rsid w:val="00B9619D"/>
    <w:rsid w:val="00BA25CA"/>
    <w:rsid w:val="00BA4FE3"/>
    <w:rsid w:val="00BA5412"/>
    <w:rsid w:val="00BB2F11"/>
    <w:rsid w:val="00BB3465"/>
    <w:rsid w:val="00BB70D5"/>
    <w:rsid w:val="00BC2ACF"/>
    <w:rsid w:val="00BC3D61"/>
    <w:rsid w:val="00BC4187"/>
    <w:rsid w:val="00BD05C0"/>
    <w:rsid w:val="00BD08B8"/>
    <w:rsid w:val="00BD3AB6"/>
    <w:rsid w:val="00BD5295"/>
    <w:rsid w:val="00BD632C"/>
    <w:rsid w:val="00BD647C"/>
    <w:rsid w:val="00BE147B"/>
    <w:rsid w:val="00BE497B"/>
    <w:rsid w:val="00BE60D9"/>
    <w:rsid w:val="00BE7E26"/>
    <w:rsid w:val="00BF112F"/>
    <w:rsid w:val="00BF18BD"/>
    <w:rsid w:val="00BF222D"/>
    <w:rsid w:val="00BF3AB7"/>
    <w:rsid w:val="00BF591E"/>
    <w:rsid w:val="00BF6988"/>
    <w:rsid w:val="00BF6C5D"/>
    <w:rsid w:val="00C02DCC"/>
    <w:rsid w:val="00C04364"/>
    <w:rsid w:val="00C113AD"/>
    <w:rsid w:val="00C14095"/>
    <w:rsid w:val="00C15DDA"/>
    <w:rsid w:val="00C17D73"/>
    <w:rsid w:val="00C219C3"/>
    <w:rsid w:val="00C2204A"/>
    <w:rsid w:val="00C22946"/>
    <w:rsid w:val="00C24024"/>
    <w:rsid w:val="00C24C02"/>
    <w:rsid w:val="00C25125"/>
    <w:rsid w:val="00C30325"/>
    <w:rsid w:val="00C34837"/>
    <w:rsid w:val="00C34F93"/>
    <w:rsid w:val="00C35BF7"/>
    <w:rsid w:val="00C408BA"/>
    <w:rsid w:val="00C50ACF"/>
    <w:rsid w:val="00C5568E"/>
    <w:rsid w:val="00C60DE3"/>
    <w:rsid w:val="00C74170"/>
    <w:rsid w:val="00C74388"/>
    <w:rsid w:val="00C762BF"/>
    <w:rsid w:val="00C7668F"/>
    <w:rsid w:val="00C77B03"/>
    <w:rsid w:val="00C81983"/>
    <w:rsid w:val="00C83E2F"/>
    <w:rsid w:val="00C87645"/>
    <w:rsid w:val="00C9043C"/>
    <w:rsid w:val="00C90947"/>
    <w:rsid w:val="00C9110E"/>
    <w:rsid w:val="00C923AA"/>
    <w:rsid w:val="00C92BA0"/>
    <w:rsid w:val="00C93FF2"/>
    <w:rsid w:val="00C94E94"/>
    <w:rsid w:val="00C955BB"/>
    <w:rsid w:val="00C95983"/>
    <w:rsid w:val="00C96199"/>
    <w:rsid w:val="00C97839"/>
    <w:rsid w:val="00CA1ACB"/>
    <w:rsid w:val="00CA2E90"/>
    <w:rsid w:val="00CA3BE4"/>
    <w:rsid w:val="00CA4AF0"/>
    <w:rsid w:val="00CA61B2"/>
    <w:rsid w:val="00CA7F0B"/>
    <w:rsid w:val="00CD4710"/>
    <w:rsid w:val="00CE117E"/>
    <w:rsid w:val="00CE1371"/>
    <w:rsid w:val="00CE6009"/>
    <w:rsid w:val="00CE751C"/>
    <w:rsid w:val="00CF3EB7"/>
    <w:rsid w:val="00CF4747"/>
    <w:rsid w:val="00CF68AF"/>
    <w:rsid w:val="00CF7D27"/>
    <w:rsid w:val="00D03C0E"/>
    <w:rsid w:val="00D054EF"/>
    <w:rsid w:val="00D07DC9"/>
    <w:rsid w:val="00D12BCD"/>
    <w:rsid w:val="00D133DB"/>
    <w:rsid w:val="00D20961"/>
    <w:rsid w:val="00D20BFB"/>
    <w:rsid w:val="00D2440F"/>
    <w:rsid w:val="00D26443"/>
    <w:rsid w:val="00D31AF2"/>
    <w:rsid w:val="00D33A79"/>
    <w:rsid w:val="00D41050"/>
    <w:rsid w:val="00D41C0B"/>
    <w:rsid w:val="00D43F4C"/>
    <w:rsid w:val="00D511E4"/>
    <w:rsid w:val="00D5462C"/>
    <w:rsid w:val="00D554A3"/>
    <w:rsid w:val="00D55FF9"/>
    <w:rsid w:val="00D6352F"/>
    <w:rsid w:val="00D64755"/>
    <w:rsid w:val="00D65C44"/>
    <w:rsid w:val="00D6789A"/>
    <w:rsid w:val="00D7072E"/>
    <w:rsid w:val="00D72527"/>
    <w:rsid w:val="00D7641B"/>
    <w:rsid w:val="00D80160"/>
    <w:rsid w:val="00D80DE7"/>
    <w:rsid w:val="00D82D60"/>
    <w:rsid w:val="00D82FC8"/>
    <w:rsid w:val="00D83598"/>
    <w:rsid w:val="00D92788"/>
    <w:rsid w:val="00D940D4"/>
    <w:rsid w:val="00D943E8"/>
    <w:rsid w:val="00DA289D"/>
    <w:rsid w:val="00DA293F"/>
    <w:rsid w:val="00DA4F34"/>
    <w:rsid w:val="00DB0338"/>
    <w:rsid w:val="00DB52C4"/>
    <w:rsid w:val="00DB5C6A"/>
    <w:rsid w:val="00DB6BFF"/>
    <w:rsid w:val="00DE1C84"/>
    <w:rsid w:val="00DE35D7"/>
    <w:rsid w:val="00DE5410"/>
    <w:rsid w:val="00DE699F"/>
    <w:rsid w:val="00DF13C0"/>
    <w:rsid w:val="00E00F26"/>
    <w:rsid w:val="00E01804"/>
    <w:rsid w:val="00E01EDC"/>
    <w:rsid w:val="00E06495"/>
    <w:rsid w:val="00E13695"/>
    <w:rsid w:val="00E14A15"/>
    <w:rsid w:val="00E20101"/>
    <w:rsid w:val="00E24846"/>
    <w:rsid w:val="00E24D63"/>
    <w:rsid w:val="00E371EA"/>
    <w:rsid w:val="00E442A9"/>
    <w:rsid w:val="00E50EC2"/>
    <w:rsid w:val="00E531D2"/>
    <w:rsid w:val="00E56A1D"/>
    <w:rsid w:val="00E62253"/>
    <w:rsid w:val="00E62D77"/>
    <w:rsid w:val="00E62DF4"/>
    <w:rsid w:val="00E63BC0"/>
    <w:rsid w:val="00E646FB"/>
    <w:rsid w:val="00E64A42"/>
    <w:rsid w:val="00E67963"/>
    <w:rsid w:val="00E717F1"/>
    <w:rsid w:val="00E729ED"/>
    <w:rsid w:val="00E75B04"/>
    <w:rsid w:val="00E8316D"/>
    <w:rsid w:val="00E83D9C"/>
    <w:rsid w:val="00E8619B"/>
    <w:rsid w:val="00E877AA"/>
    <w:rsid w:val="00E87B32"/>
    <w:rsid w:val="00E9158E"/>
    <w:rsid w:val="00E9334A"/>
    <w:rsid w:val="00E93B5E"/>
    <w:rsid w:val="00E93C36"/>
    <w:rsid w:val="00E94450"/>
    <w:rsid w:val="00E953CE"/>
    <w:rsid w:val="00EA15A0"/>
    <w:rsid w:val="00EA2379"/>
    <w:rsid w:val="00EA2862"/>
    <w:rsid w:val="00EA3232"/>
    <w:rsid w:val="00EA3F7B"/>
    <w:rsid w:val="00EA7F2B"/>
    <w:rsid w:val="00EB1CF1"/>
    <w:rsid w:val="00EB660F"/>
    <w:rsid w:val="00EB785D"/>
    <w:rsid w:val="00EC149F"/>
    <w:rsid w:val="00EC4F20"/>
    <w:rsid w:val="00EC5D69"/>
    <w:rsid w:val="00EC7729"/>
    <w:rsid w:val="00ED381F"/>
    <w:rsid w:val="00ED50C7"/>
    <w:rsid w:val="00ED5381"/>
    <w:rsid w:val="00ED6EEA"/>
    <w:rsid w:val="00ED6FC1"/>
    <w:rsid w:val="00EE25B2"/>
    <w:rsid w:val="00EE266A"/>
    <w:rsid w:val="00EE2D9F"/>
    <w:rsid w:val="00EE457F"/>
    <w:rsid w:val="00EF1604"/>
    <w:rsid w:val="00EF421C"/>
    <w:rsid w:val="00EF7ADD"/>
    <w:rsid w:val="00F03B49"/>
    <w:rsid w:val="00F03DB5"/>
    <w:rsid w:val="00F0430F"/>
    <w:rsid w:val="00F04892"/>
    <w:rsid w:val="00F05D7F"/>
    <w:rsid w:val="00F1198B"/>
    <w:rsid w:val="00F11E31"/>
    <w:rsid w:val="00F13FB2"/>
    <w:rsid w:val="00F214FD"/>
    <w:rsid w:val="00F233BD"/>
    <w:rsid w:val="00F26FA5"/>
    <w:rsid w:val="00F302C0"/>
    <w:rsid w:val="00F33FE0"/>
    <w:rsid w:val="00F34F94"/>
    <w:rsid w:val="00F40606"/>
    <w:rsid w:val="00F4445C"/>
    <w:rsid w:val="00F4576A"/>
    <w:rsid w:val="00F503C2"/>
    <w:rsid w:val="00F50573"/>
    <w:rsid w:val="00F51328"/>
    <w:rsid w:val="00F537BF"/>
    <w:rsid w:val="00F53D60"/>
    <w:rsid w:val="00F5690A"/>
    <w:rsid w:val="00F606A1"/>
    <w:rsid w:val="00F60EDD"/>
    <w:rsid w:val="00F60EEE"/>
    <w:rsid w:val="00F64D20"/>
    <w:rsid w:val="00F655BB"/>
    <w:rsid w:val="00F65E9F"/>
    <w:rsid w:val="00F7306A"/>
    <w:rsid w:val="00F75CF3"/>
    <w:rsid w:val="00F77D77"/>
    <w:rsid w:val="00F80A7B"/>
    <w:rsid w:val="00F816BA"/>
    <w:rsid w:val="00F83C5E"/>
    <w:rsid w:val="00F87492"/>
    <w:rsid w:val="00F91CAE"/>
    <w:rsid w:val="00F91E89"/>
    <w:rsid w:val="00FA28BA"/>
    <w:rsid w:val="00FA607C"/>
    <w:rsid w:val="00FB362E"/>
    <w:rsid w:val="00FB3B50"/>
    <w:rsid w:val="00FB567B"/>
    <w:rsid w:val="00FB5999"/>
    <w:rsid w:val="00FB73B7"/>
    <w:rsid w:val="00FC2006"/>
    <w:rsid w:val="00FC651C"/>
    <w:rsid w:val="00FC7D7B"/>
    <w:rsid w:val="00FD1A9A"/>
    <w:rsid w:val="00FE0F00"/>
    <w:rsid w:val="00FE4D51"/>
    <w:rsid w:val="00FE5192"/>
    <w:rsid w:val="00FF0335"/>
    <w:rsid w:val="00FF0F5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3F30C29-272B-4788-AA5E-E98ED1AC0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1C84"/>
  </w:style>
  <w:style w:type="paragraph" w:styleId="Heading1">
    <w:name w:val="heading 1"/>
    <w:basedOn w:val="Normal"/>
    <w:next w:val="Normal"/>
    <w:link w:val="Heading1Char"/>
    <w:uiPriority w:val="9"/>
    <w:qFormat/>
    <w:rsid w:val="00013A7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autoRedefine/>
    <w:uiPriority w:val="1"/>
    <w:unhideWhenUsed/>
    <w:qFormat/>
    <w:rsid w:val="007B4CB9"/>
    <w:pPr>
      <w:widowControl w:val="0"/>
      <w:tabs>
        <w:tab w:val="left" w:pos="0"/>
      </w:tabs>
      <w:kinsoku w:val="0"/>
      <w:overflowPunct w:val="0"/>
      <w:autoSpaceDE w:val="0"/>
      <w:autoSpaceDN w:val="0"/>
      <w:adjustRightInd w:val="0"/>
      <w:spacing w:after="0" w:line="360" w:lineRule="auto"/>
      <w:jc w:val="both"/>
      <w:outlineLvl w:val="1"/>
    </w:pPr>
    <w:rPr>
      <w:rFonts w:ascii="Times New Roman" w:eastAsia="Calibri" w:hAnsi="Times New Roman" w:cs="Times New Roman"/>
      <w:b/>
      <w:bCs/>
      <w:sz w:val="24"/>
      <w:szCs w:val="24"/>
    </w:rPr>
  </w:style>
  <w:style w:type="paragraph" w:styleId="Heading3">
    <w:name w:val="heading 3"/>
    <w:basedOn w:val="Normal"/>
    <w:next w:val="Normal"/>
    <w:link w:val="Heading3Char"/>
    <w:autoRedefine/>
    <w:uiPriority w:val="9"/>
    <w:unhideWhenUsed/>
    <w:qFormat/>
    <w:rsid w:val="007F0F61"/>
    <w:pPr>
      <w:keepNext/>
      <w:keepLines/>
      <w:spacing w:before="10" w:after="10" w:line="360" w:lineRule="auto"/>
      <w:ind w:right="720"/>
      <w:jc w:val="both"/>
      <w:outlineLvl w:val="2"/>
    </w:pPr>
    <w:rPr>
      <w:rFonts w:ascii="Times New Roman" w:hAnsi="Times New Roman" w:cs="Times New Roman"/>
      <w:b/>
      <w:color w:val="000000"/>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3A7F"/>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1"/>
    <w:rsid w:val="007B4CB9"/>
    <w:rPr>
      <w:rFonts w:ascii="Times New Roman" w:eastAsia="Calibri" w:hAnsi="Times New Roman" w:cs="Times New Roman"/>
      <w:b/>
      <w:bCs/>
      <w:sz w:val="24"/>
      <w:szCs w:val="24"/>
    </w:rPr>
  </w:style>
  <w:style w:type="character" w:customStyle="1" w:styleId="Heading3Char">
    <w:name w:val="Heading 3 Char"/>
    <w:basedOn w:val="DefaultParagraphFont"/>
    <w:link w:val="Heading3"/>
    <w:uiPriority w:val="9"/>
    <w:rsid w:val="007F0F61"/>
    <w:rPr>
      <w:rFonts w:ascii="Times New Roman" w:hAnsi="Times New Roman" w:cs="Times New Roman"/>
      <w:b/>
      <w:color w:val="000000"/>
      <w:sz w:val="28"/>
      <w:szCs w:val="24"/>
    </w:rPr>
  </w:style>
  <w:style w:type="paragraph" w:styleId="BodyText">
    <w:name w:val="Body Text"/>
    <w:basedOn w:val="Normal"/>
    <w:link w:val="BodyTextChar"/>
    <w:uiPriority w:val="1"/>
    <w:unhideWhenUsed/>
    <w:qFormat/>
    <w:rsid w:val="00D65C44"/>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character" w:customStyle="1" w:styleId="BodyTextChar">
    <w:name w:val="Body Text Char"/>
    <w:basedOn w:val="DefaultParagraphFont"/>
    <w:link w:val="BodyText"/>
    <w:uiPriority w:val="1"/>
    <w:rsid w:val="00D65C44"/>
    <w:rPr>
      <w:rFonts w:ascii="Times New Roman" w:eastAsiaTheme="minorEastAsia" w:hAnsi="Times New Roman" w:cs="Times New Roman"/>
      <w:sz w:val="24"/>
      <w:szCs w:val="24"/>
    </w:rPr>
  </w:style>
  <w:style w:type="paragraph" w:customStyle="1" w:styleId="Style1">
    <w:name w:val="Style1"/>
    <w:basedOn w:val="BodyText"/>
    <w:link w:val="Style1Char"/>
    <w:qFormat/>
    <w:rsid w:val="00D65C44"/>
    <w:pPr>
      <w:kinsoku w:val="0"/>
      <w:overflowPunct w:val="0"/>
      <w:spacing w:before="86"/>
      <w:ind w:left="597" w:right="855"/>
      <w:jc w:val="center"/>
    </w:pPr>
    <w:rPr>
      <w:b/>
      <w:bCs/>
      <w:sz w:val="32"/>
      <w:szCs w:val="32"/>
    </w:rPr>
  </w:style>
  <w:style w:type="character" w:customStyle="1" w:styleId="Style1Char">
    <w:name w:val="Style1 Char"/>
    <w:basedOn w:val="BodyTextChar"/>
    <w:link w:val="Style1"/>
    <w:rsid w:val="00D65C44"/>
    <w:rPr>
      <w:rFonts w:ascii="Times New Roman" w:eastAsiaTheme="minorEastAsia" w:hAnsi="Times New Roman" w:cs="Times New Roman"/>
      <w:b/>
      <w:bCs/>
      <w:sz w:val="32"/>
      <w:szCs w:val="32"/>
    </w:rPr>
  </w:style>
  <w:style w:type="paragraph" w:customStyle="1" w:styleId="Style2">
    <w:name w:val="Style2"/>
    <w:basedOn w:val="Style1"/>
    <w:link w:val="Style2Char"/>
    <w:autoRedefine/>
    <w:qFormat/>
    <w:rsid w:val="00983A92"/>
    <w:pPr>
      <w:jc w:val="both"/>
    </w:pPr>
    <w:rPr>
      <w:sz w:val="24"/>
      <w:szCs w:val="24"/>
    </w:rPr>
  </w:style>
  <w:style w:type="character" w:customStyle="1" w:styleId="Style2Char">
    <w:name w:val="Style2 Char"/>
    <w:basedOn w:val="Style1Char"/>
    <w:link w:val="Style2"/>
    <w:rsid w:val="00983A92"/>
    <w:rPr>
      <w:rFonts w:ascii="Times New Roman" w:eastAsiaTheme="minorEastAsia" w:hAnsi="Times New Roman" w:cs="Times New Roman"/>
      <w:b/>
      <w:bCs/>
      <w:sz w:val="24"/>
      <w:szCs w:val="24"/>
    </w:rPr>
  </w:style>
  <w:style w:type="paragraph" w:customStyle="1" w:styleId="Style3">
    <w:name w:val="Style3"/>
    <w:basedOn w:val="Style2"/>
    <w:link w:val="Style3Char"/>
    <w:qFormat/>
    <w:rsid w:val="00D65C44"/>
  </w:style>
  <w:style w:type="character" w:customStyle="1" w:styleId="Style3Char">
    <w:name w:val="Style3 Char"/>
    <w:basedOn w:val="Style2Char"/>
    <w:link w:val="Style3"/>
    <w:rsid w:val="00D65C44"/>
    <w:rPr>
      <w:rFonts w:ascii="Times New Roman" w:eastAsiaTheme="minorEastAsia" w:hAnsi="Times New Roman" w:cs="Times New Roman"/>
      <w:b/>
      <w:bCs/>
      <w:sz w:val="24"/>
      <w:szCs w:val="24"/>
    </w:rPr>
  </w:style>
  <w:style w:type="paragraph" w:customStyle="1" w:styleId="Style4">
    <w:name w:val="Style4"/>
    <w:basedOn w:val="Style3"/>
    <w:link w:val="Style4Char"/>
    <w:uiPriority w:val="1"/>
    <w:qFormat/>
    <w:rsid w:val="00D65C44"/>
  </w:style>
  <w:style w:type="character" w:customStyle="1" w:styleId="Style4Char">
    <w:name w:val="Style4 Char"/>
    <w:basedOn w:val="Style3Char"/>
    <w:link w:val="Style4"/>
    <w:uiPriority w:val="1"/>
    <w:rsid w:val="00D65C44"/>
    <w:rPr>
      <w:rFonts w:ascii="Times New Roman" w:eastAsiaTheme="minorEastAsia" w:hAnsi="Times New Roman" w:cs="Times New Roman"/>
      <w:b/>
      <w:bCs/>
      <w:sz w:val="24"/>
      <w:szCs w:val="24"/>
    </w:rPr>
  </w:style>
  <w:style w:type="paragraph" w:customStyle="1" w:styleId="Style5">
    <w:name w:val="Style5"/>
    <w:basedOn w:val="Style4"/>
    <w:link w:val="Style5Char"/>
    <w:qFormat/>
    <w:rsid w:val="00D65C44"/>
  </w:style>
  <w:style w:type="character" w:customStyle="1" w:styleId="Style5Char">
    <w:name w:val="Style5 Char"/>
    <w:basedOn w:val="Style4Char"/>
    <w:link w:val="Style5"/>
    <w:rsid w:val="00D65C44"/>
    <w:rPr>
      <w:rFonts w:ascii="Times New Roman" w:eastAsiaTheme="minorEastAsia" w:hAnsi="Times New Roman" w:cs="Times New Roman"/>
      <w:b/>
      <w:bCs/>
      <w:sz w:val="24"/>
      <w:szCs w:val="24"/>
    </w:rPr>
  </w:style>
  <w:style w:type="paragraph" w:customStyle="1" w:styleId="Style6">
    <w:name w:val="Style6"/>
    <w:basedOn w:val="Normal"/>
    <w:link w:val="Style6Char"/>
    <w:autoRedefine/>
    <w:qFormat/>
    <w:rsid w:val="00061D31"/>
    <w:pPr>
      <w:spacing w:line="360" w:lineRule="auto"/>
      <w:jc w:val="both"/>
    </w:pPr>
    <w:rPr>
      <w:rFonts w:ascii="Times New Roman" w:hAnsi="Times New Roman" w:cs="Times New Roman"/>
      <w:color w:val="000000"/>
      <w:sz w:val="24"/>
      <w:szCs w:val="24"/>
    </w:rPr>
  </w:style>
  <w:style w:type="character" w:customStyle="1" w:styleId="Style6Char">
    <w:name w:val="Style6 Char"/>
    <w:basedOn w:val="DefaultParagraphFont"/>
    <w:link w:val="Style6"/>
    <w:rsid w:val="00061D31"/>
    <w:rPr>
      <w:rFonts w:ascii="Times New Roman" w:hAnsi="Times New Roman" w:cs="Times New Roman"/>
      <w:color w:val="000000"/>
      <w:sz w:val="24"/>
      <w:szCs w:val="24"/>
    </w:rPr>
  </w:style>
  <w:style w:type="paragraph" w:customStyle="1" w:styleId="Style7">
    <w:name w:val="Style7"/>
    <w:basedOn w:val="Style6"/>
    <w:link w:val="Style7Char"/>
    <w:qFormat/>
    <w:rsid w:val="009B5319"/>
  </w:style>
  <w:style w:type="character" w:customStyle="1" w:styleId="Style7Char">
    <w:name w:val="Style7 Char"/>
    <w:basedOn w:val="Style6Char"/>
    <w:link w:val="Style7"/>
    <w:rsid w:val="009B5319"/>
    <w:rPr>
      <w:rFonts w:ascii="Times New Roman" w:hAnsi="Times New Roman" w:cs="Times New Roman"/>
      <w:color w:val="000000"/>
      <w:sz w:val="24"/>
      <w:szCs w:val="24"/>
    </w:rPr>
  </w:style>
  <w:style w:type="paragraph" w:styleId="ListParagraph">
    <w:name w:val="List Paragraph"/>
    <w:basedOn w:val="Normal"/>
    <w:uiPriority w:val="34"/>
    <w:qFormat/>
    <w:rsid w:val="00B2049D"/>
    <w:pPr>
      <w:widowControl w:val="0"/>
      <w:autoSpaceDE w:val="0"/>
      <w:autoSpaceDN w:val="0"/>
      <w:adjustRightInd w:val="0"/>
      <w:spacing w:before="137" w:after="0" w:line="240" w:lineRule="auto"/>
      <w:ind w:left="1640" w:hanging="361"/>
    </w:pPr>
    <w:rPr>
      <w:rFonts w:ascii="Times New Roman" w:eastAsiaTheme="minorEastAsia" w:hAnsi="Times New Roman" w:cs="Times New Roman"/>
      <w:sz w:val="24"/>
      <w:szCs w:val="24"/>
    </w:rPr>
  </w:style>
  <w:style w:type="paragraph" w:styleId="Caption">
    <w:name w:val="caption"/>
    <w:basedOn w:val="Normal"/>
    <w:next w:val="Normal"/>
    <w:uiPriority w:val="35"/>
    <w:unhideWhenUsed/>
    <w:qFormat/>
    <w:rsid w:val="00B8508D"/>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200B21"/>
    <w:pPr>
      <w:spacing w:after="0"/>
    </w:pPr>
  </w:style>
  <w:style w:type="character" w:styleId="Hyperlink">
    <w:name w:val="Hyperlink"/>
    <w:basedOn w:val="DefaultParagraphFont"/>
    <w:uiPriority w:val="99"/>
    <w:unhideWhenUsed/>
    <w:rsid w:val="00200B21"/>
    <w:rPr>
      <w:color w:val="0563C1" w:themeColor="hyperlink"/>
      <w:u w:val="single"/>
    </w:rPr>
  </w:style>
  <w:style w:type="character" w:styleId="PlaceholderText">
    <w:name w:val="Placeholder Text"/>
    <w:basedOn w:val="DefaultParagraphFont"/>
    <w:uiPriority w:val="99"/>
    <w:semiHidden/>
    <w:rsid w:val="00863FFB"/>
    <w:rPr>
      <w:color w:val="808080"/>
    </w:rPr>
  </w:style>
  <w:style w:type="paragraph" w:customStyle="1" w:styleId="TableParagraph">
    <w:name w:val="Table Paragraph"/>
    <w:basedOn w:val="Normal"/>
    <w:uiPriority w:val="1"/>
    <w:qFormat/>
    <w:rsid w:val="008838A6"/>
    <w:pPr>
      <w:widowControl w:val="0"/>
      <w:autoSpaceDE w:val="0"/>
      <w:autoSpaceDN w:val="0"/>
      <w:spacing w:after="0" w:line="240" w:lineRule="auto"/>
    </w:pPr>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6478C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78C1"/>
    <w:rPr>
      <w:rFonts w:ascii="Tahoma" w:hAnsi="Tahoma" w:cs="Tahoma"/>
      <w:sz w:val="16"/>
      <w:szCs w:val="16"/>
    </w:rPr>
  </w:style>
  <w:style w:type="table" w:customStyle="1" w:styleId="TableGrid1">
    <w:name w:val="Table Grid1"/>
    <w:basedOn w:val="TableNormal"/>
    <w:next w:val="TableGrid"/>
    <w:uiPriority w:val="59"/>
    <w:rsid w:val="00207370"/>
    <w:pPr>
      <w:spacing w:after="0" w:line="240" w:lineRule="auto"/>
    </w:pPr>
    <w:rPr>
      <w:rFonts w:ascii="Calibri" w:eastAsia="Calibri" w:hAnsi="Calibri" w:cs="SimSu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eGrid">
    <w:name w:val="Table Grid"/>
    <w:basedOn w:val="TableNormal"/>
    <w:uiPriority w:val="59"/>
    <w:rsid w:val="002073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217FC"/>
    <w:pPr>
      <w:autoSpaceDE w:val="0"/>
      <w:autoSpaceDN w:val="0"/>
      <w:adjustRightInd w:val="0"/>
      <w:spacing w:after="0" w:line="240" w:lineRule="auto"/>
    </w:pPr>
    <w:rPr>
      <w:rFonts w:ascii="Times New Roman" w:hAnsi="Times New Roman" w:cs="Times New Roman"/>
      <w:color w:val="000000"/>
      <w:sz w:val="24"/>
      <w:szCs w:val="24"/>
    </w:rPr>
  </w:style>
  <w:style w:type="paragraph" w:styleId="Footer">
    <w:name w:val="footer"/>
    <w:basedOn w:val="Normal"/>
    <w:link w:val="FooterChar"/>
    <w:uiPriority w:val="99"/>
    <w:rsid w:val="005C5AC2"/>
    <w:pPr>
      <w:tabs>
        <w:tab w:val="center" w:pos="4680"/>
        <w:tab w:val="right" w:pos="9360"/>
      </w:tabs>
      <w:spacing w:after="0" w:line="240" w:lineRule="auto"/>
    </w:pPr>
    <w:rPr>
      <w:rFonts w:ascii="Times New Roman" w:eastAsia="Times New Roman" w:hAnsi="Times New Roman" w:cs="Times New Roman"/>
      <w:sz w:val="20"/>
      <w:szCs w:val="20"/>
    </w:rPr>
  </w:style>
  <w:style w:type="character" w:customStyle="1" w:styleId="FooterChar">
    <w:name w:val="Footer Char"/>
    <w:basedOn w:val="DefaultParagraphFont"/>
    <w:link w:val="Footer"/>
    <w:uiPriority w:val="99"/>
    <w:rsid w:val="005C5AC2"/>
    <w:rPr>
      <w:rFonts w:ascii="Times New Roman" w:eastAsia="Times New Roman" w:hAnsi="Times New Roman" w:cs="Times New Roman"/>
      <w:sz w:val="20"/>
      <w:szCs w:val="20"/>
    </w:rPr>
  </w:style>
  <w:style w:type="paragraph" w:styleId="Header">
    <w:name w:val="header"/>
    <w:basedOn w:val="Normal"/>
    <w:link w:val="HeaderChar"/>
    <w:uiPriority w:val="99"/>
    <w:unhideWhenUsed/>
    <w:rsid w:val="001178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78F2"/>
  </w:style>
  <w:style w:type="paragraph" w:styleId="TOCHeading">
    <w:name w:val="TOC Heading"/>
    <w:basedOn w:val="Heading1"/>
    <w:next w:val="Normal"/>
    <w:uiPriority w:val="39"/>
    <w:semiHidden/>
    <w:unhideWhenUsed/>
    <w:qFormat/>
    <w:rsid w:val="00061D31"/>
    <w:pPr>
      <w:spacing w:before="480" w:line="276" w:lineRule="auto"/>
      <w:outlineLvl w:val="9"/>
    </w:pPr>
    <w:rPr>
      <w:b/>
      <w:bCs/>
      <w:sz w:val="28"/>
      <w:szCs w:val="28"/>
      <w:lang w:eastAsia="ja-JP"/>
    </w:rPr>
  </w:style>
  <w:style w:type="paragraph" w:styleId="TOC3">
    <w:name w:val="toc 3"/>
    <w:basedOn w:val="Normal"/>
    <w:next w:val="Normal"/>
    <w:autoRedefine/>
    <w:uiPriority w:val="39"/>
    <w:unhideWhenUsed/>
    <w:rsid w:val="00061D31"/>
    <w:pPr>
      <w:spacing w:after="100"/>
      <w:ind w:left="440"/>
    </w:pPr>
  </w:style>
  <w:style w:type="paragraph" w:styleId="TOC2">
    <w:name w:val="toc 2"/>
    <w:basedOn w:val="Normal"/>
    <w:next w:val="Normal"/>
    <w:autoRedefine/>
    <w:uiPriority w:val="39"/>
    <w:unhideWhenUsed/>
    <w:rsid w:val="00061D3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244082">
      <w:bodyDiv w:val="1"/>
      <w:marLeft w:val="0"/>
      <w:marRight w:val="0"/>
      <w:marTop w:val="0"/>
      <w:marBottom w:val="0"/>
      <w:divBdr>
        <w:top w:val="none" w:sz="0" w:space="0" w:color="auto"/>
        <w:left w:val="none" w:sz="0" w:space="0" w:color="auto"/>
        <w:bottom w:val="none" w:sz="0" w:space="0" w:color="auto"/>
        <w:right w:val="none" w:sz="0" w:space="0" w:color="auto"/>
      </w:divBdr>
    </w:div>
    <w:div w:id="146821451">
      <w:bodyDiv w:val="1"/>
      <w:marLeft w:val="0"/>
      <w:marRight w:val="0"/>
      <w:marTop w:val="0"/>
      <w:marBottom w:val="0"/>
      <w:divBdr>
        <w:top w:val="none" w:sz="0" w:space="0" w:color="auto"/>
        <w:left w:val="none" w:sz="0" w:space="0" w:color="auto"/>
        <w:bottom w:val="none" w:sz="0" w:space="0" w:color="auto"/>
        <w:right w:val="none" w:sz="0" w:space="0" w:color="auto"/>
      </w:divBdr>
    </w:div>
    <w:div w:id="246036306">
      <w:bodyDiv w:val="1"/>
      <w:marLeft w:val="0"/>
      <w:marRight w:val="0"/>
      <w:marTop w:val="0"/>
      <w:marBottom w:val="0"/>
      <w:divBdr>
        <w:top w:val="none" w:sz="0" w:space="0" w:color="auto"/>
        <w:left w:val="none" w:sz="0" w:space="0" w:color="auto"/>
        <w:bottom w:val="none" w:sz="0" w:space="0" w:color="auto"/>
        <w:right w:val="none" w:sz="0" w:space="0" w:color="auto"/>
      </w:divBdr>
    </w:div>
    <w:div w:id="464784694">
      <w:bodyDiv w:val="1"/>
      <w:marLeft w:val="0"/>
      <w:marRight w:val="0"/>
      <w:marTop w:val="0"/>
      <w:marBottom w:val="0"/>
      <w:divBdr>
        <w:top w:val="none" w:sz="0" w:space="0" w:color="auto"/>
        <w:left w:val="none" w:sz="0" w:space="0" w:color="auto"/>
        <w:bottom w:val="none" w:sz="0" w:space="0" w:color="auto"/>
        <w:right w:val="none" w:sz="0" w:space="0" w:color="auto"/>
      </w:divBdr>
    </w:div>
    <w:div w:id="553780796">
      <w:bodyDiv w:val="1"/>
      <w:marLeft w:val="0"/>
      <w:marRight w:val="0"/>
      <w:marTop w:val="0"/>
      <w:marBottom w:val="0"/>
      <w:divBdr>
        <w:top w:val="none" w:sz="0" w:space="0" w:color="auto"/>
        <w:left w:val="none" w:sz="0" w:space="0" w:color="auto"/>
        <w:bottom w:val="none" w:sz="0" w:space="0" w:color="auto"/>
        <w:right w:val="none" w:sz="0" w:space="0" w:color="auto"/>
      </w:divBdr>
    </w:div>
    <w:div w:id="579603679">
      <w:bodyDiv w:val="1"/>
      <w:marLeft w:val="0"/>
      <w:marRight w:val="0"/>
      <w:marTop w:val="0"/>
      <w:marBottom w:val="0"/>
      <w:divBdr>
        <w:top w:val="none" w:sz="0" w:space="0" w:color="auto"/>
        <w:left w:val="none" w:sz="0" w:space="0" w:color="auto"/>
        <w:bottom w:val="none" w:sz="0" w:space="0" w:color="auto"/>
        <w:right w:val="none" w:sz="0" w:space="0" w:color="auto"/>
      </w:divBdr>
    </w:div>
    <w:div w:id="657156394">
      <w:bodyDiv w:val="1"/>
      <w:marLeft w:val="0"/>
      <w:marRight w:val="0"/>
      <w:marTop w:val="0"/>
      <w:marBottom w:val="0"/>
      <w:divBdr>
        <w:top w:val="none" w:sz="0" w:space="0" w:color="auto"/>
        <w:left w:val="none" w:sz="0" w:space="0" w:color="auto"/>
        <w:bottom w:val="none" w:sz="0" w:space="0" w:color="auto"/>
        <w:right w:val="none" w:sz="0" w:space="0" w:color="auto"/>
      </w:divBdr>
    </w:div>
    <w:div w:id="664288261">
      <w:bodyDiv w:val="1"/>
      <w:marLeft w:val="0"/>
      <w:marRight w:val="0"/>
      <w:marTop w:val="0"/>
      <w:marBottom w:val="0"/>
      <w:divBdr>
        <w:top w:val="none" w:sz="0" w:space="0" w:color="auto"/>
        <w:left w:val="none" w:sz="0" w:space="0" w:color="auto"/>
        <w:bottom w:val="none" w:sz="0" w:space="0" w:color="auto"/>
        <w:right w:val="none" w:sz="0" w:space="0" w:color="auto"/>
      </w:divBdr>
    </w:div>
    <w:div w:id="667516576">
      <w:bodyDiv w:val="1"/>
      <w:marLeft w:val="0"/>
      <w:marRight w:val="0"/>
      <w:marTop w:val="0"/>
      <w:marBottom w:val="0"/>
      <w:divBdr>
        <w:top w:val="none" w:sz="0" w:space="0" w:color="auto"/>
        <w:left w:val="none" w:sz="0" w:space="0" w:color="auto"/>
        <w:bottom w:val="none" w:sz="0" w:space="0" w:color="auto"/>
        <w:right w:val="none" w:sz="0" w:space="0" w:color="auto"/>
      </w:divBdr>
    </w:div>
    <w:div w:id="685908132">
      <w:bodyDiv w:val="1"/>
      <w:marLeft w:val="0"/>
      <w:marRight w:val="0"/>
      <w:marTop w:val="0"/>
      <w:marBottom w:val="0"/>
      <w:divBdr>
        <w:top w:val="none" w:sz="0" w:space="0" w:color="auto"/>
        <w:left w:val="none" w:sz="0" w:space="0" w:color="auto"/>
        <w:bottom w:val="none" w:sz="0" w:space="0" w:color="auto"/>
        <w:right w:val="none" w:sz="0" w:space="0" w:color="auto"/>
      </w:divBdr>
    </w:div>
    <w:div w:id="749960030">
      <w:bodyDiv w:val="1"/>
      <w:marLeft w:val="0"/>
      <w:marRight w:val="0"/>
      <w:marTop w:val="0"/>
      <w:marBottom w:val="0"/>
      <w:divBdr>
        <w:top w:val="none" w:sz="0" w:space="0" w:color="auto"/>
        <w:left w:val="none" w:sz="0" w:space="0" w:color="auto"/>
        <w:bottom w:val="none" w:sz="0" w:space="0" w:color="auto"/>
        <w:right w:val="none" w:sz="0" w:space="0" w:color="auto"/>
      </w:divBdr>
    </w:div>
    <w:div w:id="800340594">
      <w:bodyDiv w:val="1"/>
      <w:marLeft w:val="0"/>
      <w:marRight w:val="0"/>
      <w:marTop w:val="0"/>
      <w:marBottom w:val="0"/>
      <w:divBdr>
        <w:top w:val="none" w:sz="0" w:space="0" w:color="auto"/>
        <w:left w:val="none" w:sz="0" w:space="0" w:color="auto"/>
        <w:bottom w:val="none" w:sz="0" w:space="0" w:color="auto"/>
        <w:right w:val="none" w:sz="0" w:space="0" w:color="auto"/>
      </w:divBdr>
    </w:div>
    <w:div w:id="811949796">
      <w:bodyDiv w:val="1"/>
      <w:marLeft w:val="0"/>
      <w:marRight w:val="0"/>
      <w:marTop w:val="0"/>
      <w:marBottom w:val="0"/>
      <w:divBdr>
        <w:top w:val="none" w:sz="0" w:space="0" w:color="auto"/>
        <w:left w:val="none" w:sz="0" w:space="0" w:color="auto"/>
        <w:bottom w:val="none" w:sz="0" w:space="0" w:color="auto"/>
        <w:right w:val="none" w:sz="0" w:space="0" w:color="auto"/>
      </w:divBdr>
    </w:div>
    <w:div w:id="904996651">
      <w:bodyDiv w:val="1"/>
      <w:marLeft w:val="0"/>
      <w:marRight w:val="0"/>
      <w:marTop w:val="0"/>
      <w:marBottom w:val="0"/>
      <w:divBdr>
        <w:top w:val="none" w:sz="0" w:space="0" w:color="auto"/>
        <w:left w:val="none" w:sz="0" w:space="0" w:color="auto"/>
        <w:bottom w:val="none" w:sz="0" w:space="0" w:color="auto"/>
        <w:right w:val="none" w:sz="0" w:space="0" w:color="auto"/>
      </w:divBdr>
    </w:div>
    <w:div w:id="906576637">
      <w:bodyDiv w:val="1"/>
      <w:marLeft w:val="0"/>
      <w:marRight w:val="0"/>
      <w:marTop w:val="0"/>
      <w:marBottom w:val="0"/>
      <w:divBdr>
        <w:top w:val="none" w:sz="0" w:space="0" w:color="auto"/>
        <w:left w:val="none" w:sz="0" w:space="0" w:color="auto"/>
        <w:bottom w:val="none" w:sz="0" w:space="0" w:color="auto"/>
        <w:right w:val="none" w:sz="0" w:space="0" w:color="auto"/>
      </w:divBdr>
    </w:div>
    <w:div w:id="1010136678">
      <w:bodyDiv w:val="1"/>
      <w:marLeft w:val="0"/>
      <w:marRight w:val="0"/>
      <w:marTop w:val="0"/>
      <w:marBottom w:val="0"/>
      <w:divBdr>
        <w:top w:val="none" w:sz="0" w:space="0" w:color="auto"/>
        <w:left w:val="none" w:sz="0" w:space="0" w:color="auto"/>
        <w:bottom w:val="none" w:sz="0" w:space="0" w:color="auto"/>
        <w:right w:val="none" w:sz="0" w:space="0" w:color="auto"/>
      </w:divBdr>
    </w:div>
    <w:div w:id="1112749894">
      <w:bodyDiv w:val="1"/>
      <w:marLeft w:val="0"/>
      <w:marRight w:val="0"/>
      <w:marTop w:val="0"/>
      <w:marBottom w:val="0"/>
      <w:divBdr>
        <w:top w:val="none" w:sz="0" w:space="0" w:color="auto"/>
        <w:left w:val="none" w:sz="0" w:space="0" w:color="auto"/>
        <w:bottom w:val="none" w:sz="0" w:space="0" w:color="auto"/>
        <w:right w:val="none" w:sz="0" w:space="0" w:color="auto"/>
      </w:divBdr>
    </w:div>
    <w:div w:id="1120956294">
      <w:bodyDiv w:val="1"/>
      <w:marLeft w:val="0"/>
      <w:marRight w:val="0"/>
      <w:marTop w:val="0"/>
      <w:marBottom w:val="0"/>
      <w:divBdr>
        <w:top w:val="none" w:sz="0" w:space="0" w:color="auto"/>
        <w:left w:val="none" w:sz="0" w:space="0" w:color="auto"/>
        <w:bottom w:val="none" w:sz="0" w:space="0" w:color="auto"/>
        <w:right w:val="none" w:sz="0" w:space="0" w:color="auto"/>
      </w:divBdr>
    </w:div>
    <w:div w:id="1138187436">
      <w:bodyDiv w:val="1"/>
      <w:marLeft w:val="0"/>
      <w:marRight w:val="0"/>
      <w:marTop w:val="0"/>
      <w:marBottom w:val="0"/>
      <w:divBdr>
        <w:top w:val="none" w:sz="0" w:space="0" w:color="auto"/>
        <w:left w:val="none" w:sz="0" w:space="0" w:color="auto"/>
        <w:bottom w:val="none" w:sz="0" w:space="0" w:color="auto"/>
        <w:right w:val="none" w:sz="0" w:space="0" w:color="auto"/>
      </w:divBdr>
    </w:div>
    <w:div w:id="1188642113">
      <w:bodyDiv w:val="1"/>
      <w:marLeft w:val="0"/>
      <w:marRight w:val="0"/>
      <w:marTop w:val="0"/>
      <w:marBottom w:val="0"/>
      <w:divBdr>
        <w:top w:val="none" w:sz="0" w:space="0" w:color="auto"/>
        <w:left w:val="none" w:sz="0" w:space="0" w:color="auto"/>
        <w:bottom w:val="none" w:sz="0" w:space="0" w:color="auto"/>
        <w:right w:val="none" w:sz="0" w:space="0" w:color="auto"/>
      </w:divBdr>
    </w:div>
    <w:div w:id="1201161678">
      <w:bodyDiv w:val="1"/>
      <w:marLeft w:val="0"/>
      <w:marRight w:val="0"/>
      <w:marTop w:val="0"/>
      <w:marBottom w:val="0"/>
      <w:divBdr>
        <w:top w:val="none" w:sz="0" w:space="0" w:color="auto"/>
        <w:left w:val="none" w:sz="0" w:space="0" w:color="auto"/>
        <w:bottom w:val="none" w:sz="0" w:space="0" w:color="auto"/>
        <w:right w:val="none" w:sz="0" w:space="0" w:color="auto"/>
      </w:divBdr>
    </w:div>
    <w:div w:id="1221360856">
      <w:bodyDiv w:val="1"/>
      <w:marLeft w:val="0"/>
      <w:marRight w:val="0"/>
      <w:marTop w:val="0"/>
      <w:marBottom w:val="0"/>
      <w:divBdr>
        <w:top w:val="none" w:sz="0" w:space="0" w:color="auto"/>
        <w:left w:val="none" w:sz="0" w:space="0" w:color="auto"/>
        <w:bottom w:val="none" w:sz="0" w:space="0" w:color="auto"/>
        <w:right w:val="none" w:sz="0" w:space="0" w:color="auto"/>
      </w:divBdr>
    </w:div>
    <w:div w:id="1385833522">
      <w:bodyDiv w:val="1"/>
      <w:marLeft w:val="0"/>
      <w:marRight w:val="0"/>
      <w:marTop w:val="0"/>
      <w:marBottom w:val="0"/>
      <w:divBdr>
        <w:top w:val="none" w:sz="0" w:space="0" w:color="auto"/>
        <w:left w:val="none" w:sz="0" w:space="0" w:color="auto"/>
        <w:bottom w:val="none" w:sz="0" w:space="0" w:color="auto"/>
        <w:right w:val="none" w:sz="0" w:space="0" w:color="auto"/>
      </w:divBdr>
    </w:div>
    <w:div w:id="1423792798">
      <w:bodyDiv w:val="1"/>
      <w:marLeft w:val="0"/>
      <w:marRight w:val="0"/>
      <w:marTop w:val="0"/>
      <w:marBottom w:val="0"/>
      <w:divBdr>
        <w:top w:val="none" w:sz="0" w:space="0" w:color="auto"/>
        <w:left w:val="none" w:sz="0" w:space="0" w:color="auto"/>
        <w:bottom w:val="none" w:sz="0" w:space="0" w:color="auto"/>
        <w:right w:val="none" w:sz="0" w:space="0" w:color="auto"/>
      </w:divBdr>
    </w:div>
    <w:div w:id="1514805622">
      <w:bodyDiv w:val="1"/>
      <w:marLeft w:val="0"/>
      <w:marRight w:val="0"/>
      <w:marTop w:val="0"/>
      <w:marBottom w:val="0"/>
      <w:divBdr>
        <w:top w:val="none" w:sz="0" w:space="0" w:color="auto"/>
        <w:left w:val="none" w:sz="0" w:space="0" w:color="auto"/>
        <w:bottom w:val="none" w:sz="0" w:space="0" w:color="auto"/>
        <w:right w:val="none" w:sz="0" w:space="0" w:color="auto"/>
      </w:divBdr>
    </w:div>
    <w:div w:id="1685740869">
      <w:bodyDiv w:val="1"/>
      <w:marLeft w:val="0"/>
      <w:marRight w:val="0"/>
      <w:marTop w:val="0"/>
      <w:marBottom w:val="0"/>
      <w:divBdr>
        <w:top w:val="none" w:sz="0" w:space="0" w:color="auto"/>
        <w:left w:val="none" w:sz="0" w:space="0" w:color="auto"/>
        <w:bottom w:val="none" w:sz="0" w:space="0" w:color="auto"/>
        <w:right w:val="none" w:sz="0" w:space="0" w:color="auto"/>
      </w:divBdr>
    </w:div>
    <w:div w:id="1713193154">
      <w:bodyDiv w:val="1"/>
      <w:marLeft w:val="0"/>
      <w:marRight w:val="0"/>
      <w:marTop w:val="0"/>
      <w:marBottom w:val="0"/>
      <w:divBdr>
        <w:top w:val="none" w:sz="0" w:space="0" w:color="auto"/>
        <w:left w:val="none" w:sz="0" w:space="0" w:color="auto"/>
        <w:bottom w:val="none" w:sz="0" w:space="0" w:color="auto"/>
        <w:right w:val="none" w:sz="0" w:space="0" w:color="auto"/>
      </w:divBdr>
    </w:div>
    <w:div w:id="1835728969">
      <w:bodyDiv w:val="1"/>
      <w:marLeft w:val="0"/>
      <w:marRight w:val="0"/>
      <w:marTop w:val="0"/>
      <w:marBottom w:val="0"/>
      <w:divBdr>
        <w:top w:val="none" w:sz="0" w:space="0" w:color="auto"/>
        <w:left w:val="none" w:sz="0" w:space="0" w:color="auto"/>
        <w:bottom w:val="none" w:sz="0" w:space="0" w:color="auto"/>
        <w:right w:val="none" w:sz="0" w:space="0" w:color="auto"/>
      </w:divBdr>
    </w:div>
    <w:div w:id="1891532685">
      <w:bodyDiv w:val="1"/>
      <w:marLeft w:val="0"/>
      <w:marRight w:val="0"/>
      <w:marTop w:val="0"/>
      <w:marBottom w:val="0"/>
      <w:divBdr>
        <w:top w:val="none" w:sz="0" w:space="0" w:color="auto"/>
        <w:left w:val="none" w:sz="0" w:space="0" w:color="auto"/>
        <w:bottom w:val="none" w:sz="0" w:space="0" w:color="auto"/>
        <w:right w:val="none" w:sz="0" w:space="0" w:color="auto"/>
      </w:divBdr>
    </w:div>
    <w:div w:id="1904563033">
      <w:bodyDiv w:val="1"/>
      <w:marLeft w:val="0"/>
      <w:marRight w:val="0"/>
      <w:marTop w:val="0"/>
      <w:marBottom w:val="0"/>
      <w:divBdr>
        <w:top w:val="none" w:sz="0" w:space="0" w:color="auto"/>
        <w:left w:val="none" w:sz="0" w:space="0" w:color="auto"/>
        <w:bottom w:val="none" w:sz="0" w:space="0" w:color="auto"/>
        <w:right w:val="none" w:sz="0" w:space="0" w:color="auto"/>
      </w:divBdr>
    </w:div>
    <w:div w:id="1906720047">
      <w:bodyDiv w:val="1"/>
      <w:marLeft w:val="0"/>
      <w:marRight w:val="0"/>
      <w:marTop w:val="0"/>
      <w:marBottom w:val="0"/>
      <w:divBdr>
        <w:top w:val="none" w:sz="0" w:space="0" w:color="auto"/>
        <w:left w:val="none" w:sz="0" w:space="0" w:color="auto"/>
        <w:bottom w:val="none" w:sz="0" w:space="0" w:color="auto"/>
        <w:right w:val="none" w:sz="0" w:space="0" w:color="auto"/>
      </w:divBdr>
    </w:div>
    <w:div w:id="1936547679">
      <w:bodyDiv w:val="1"/>
      <w:marLeft w:val="0"/>
      <w:marRight w:val="0"/>
      <w:marTop w:val="0"/>
      <w:marBottom w:val="0"/>
      <w:divBdr>
        <w:top w:val="none" w:sz="0" w:space="0" w:color="auto"/>
        <w:left w:val="none" w:sz="0" w:space="0" w:color="auto"/>
        <w:bottom w:val="none" w:sz="0" w:space="0" w:color="auto"/>
        <w:right w:val="none" w:sz="0" w:space="0" w:color="auto"/>
      </w:divBdr>
    </w:div>
    <w:div w:id="2112050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cure.rsaretailbonds.gov"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628ED1-83B7-4CB5-8E9E-9E56DDD69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85</Pages>
  <Words>23630</Words>
  <Characters>134695</Characters>
  <Application>Microsoft Office Word</Application>
  <DocSecurity>0</DocSecurity>
  <Lines>1122</Lines>
  <Paragraphs>316</Paragraphs>
  <ScaleCrop>false</ScaleCrop>
  <HeadingPairs>
    <vt:vector size="4" baseType="variant">
      <vt:variant>
        <vt:lpstr>Title</vt:lpstr>
      </vt:variant>
      <vt:variant>
        <vt:i4>1</vt:i4>
      </vt:variant>
      <vt:variant>
        <vt:lpstr>Headings</vt:lpstr>
      </vt:variant>
      <vt:variant>
        <vt:i4>98</vt:i4>
      </vt:variant>
    </vt:vector>
  </HeadingPairs>
  <TitlesOfParts>
    <vt:vector size="99" baseType="lpstr">
      <vt:lpstr/>
      <vt:lpstr>        AMBO UNIVERSITY</vt:lpstr>
      <vt:lpstr>        AMBO UNIVERSITY</vt:lpstr>
      <vt:lpstr>    APPROVAL SHEET</vt:lpstr>
      <vt:lpstr>    CERTIFICATION</vt:lpstr>
      <vt:lpstr>    DECLARATION</vt:lpstr>
      <vt:lpstr>    </vt:lpstr>
      <vt:lpstr>    </vt:lpstr>
      <vt:lpstr>    </vt:lpstr>
      <vt:lpstr>    </vt:lpstr>
      <vt:lpstr>    </vt:lpstr>
      <vt:lpstr>    </vt:lpstr>
      <vt:lpstr>    </vt:lpstr>
      <vt:lpstr>    </vt:lpstr>
      <vt:lpstr>    </vt:lpstr>
      <vt:lpstr>    </vt:lpstr>
      <vt:lpstr>    </vt:lpstr>
      <vt:lpstr>    </vt:lpstr>
      <vt:lpstr>    </vt:lpstr>
      <vt:lpstr>    ACKNOWLEDGEMENT</vt:lpstr>
      <vt:lpstr>    </vt:lpstr>
      <vt:lpstr>    ACRONYMS</vt:lpstr>
      <vt:lpstr>    List of Tables</vt:lpstr>
      <vt:lpstr>    Table of Contents</vt:lpstr>
      <vt:lpstr>    Abstract</vt:lpstr>
      <vt:lpstr>    CHAPTERONE</vt:lpstr>
      <vt:lpstr>    INTRODUCTION</vt:lpstr>
      <vt:lpstr>    1.1. Background of the Study</vt:lpstr>
      <vt:lpstr>    1.2. Statement of the Problem</vt:lpstr>
      <vt:lpstr>    1.3. Objectives of the Study</vt:lpstr>
      <vt:lpstr>    1.3.1. General Objective of the Study</vt:lpstr>
      <vt:lpstr>    1.3.1. Specific objectives </vt:lpstr>
      <vt:lpstr>    1.3.2. Basic Research Questions</vt:lpstr>
      <vt:lpstr>    1.4. Hypothesis </vt:lpstr>
      <vt:lpstr>    1.5. Significance of the Study</vt:lpstr>
      <vt:lpstr>    1.5. Scope of the Study</vt:lpstr>
      <vt:lpstr>    1.6. Limitation of the Study</vt:lpstr>
      <vt:lpstr>    1.7. Operational Definition </vt:lpstr>
      <vt:lpstr>    1.8. Organization of the Paper</vt:lpstr>
      <vt:lpstr>    CHAPTERTWO</vt:lpstr>
      <vt:lpstr>    LITERATURE REVIEW</vt:lpstr>
      <vt:lpstr>    2. Introduction</vt:lpstr>
      <vt:lpstr>    2.1. Definition of Saving</vt:lpstr>
      <vt:lpstr>    2.2.	Saving Habit</vt:lpstr>
      <vt:lpstr>    2.2.1.	What is Saving Habit?</vt:lpstr>
      <vt:lpstr>    2.2.2.	Types of Savings</vt:lpstr>
      <vt:lpstr>    2.3. Theoretical Orientation</vt:lpstr>
      <vt:lpstr>    2.3.1 Life Cycle Theory</vt:lpstr>
      <vt:lpstr>    2.3.2 Permanent-Income theory </vt:lpstr>
      <vt:lpstr>    2.3.3 Social class theory </vt:lpstr>
      <vt:lpstr>    2.4. Determinants of Saving Culture </vt:lpstr>
      <vt:lpstr>    2.5. Nature of Saving</vt:lpstr>
      <vt:lpstr>    2.6.	Factors Affecting Saving Behavior of Employees </vt:lpstr>
      <vt:lpstr>    2.6.1. Demographics factors and Saving Behavior of Employees </vt:lpstr>
      <vt:lpstr>    2.6.2.	Financial Literacy and Saving Behavior of Employees </vt:lpstr>
      <vt:lpstr>    2.6.3.	Parental Socialization and Saving Behavior of Employees </vt:lpstr>
      <vt:lpstr>    2.6.4.	Peer Influence and Saving Behavior of Employees </vt:lpstr>
      <vt:lpstr>    2.6.5.	Self-Control and Saving Behavior of Employees </vt:lpstr>
      <vt:lpstr>    2.6.6. Parental Socialization and Saving Behavior of Employees </vt:lpstr>
      <vt:lpstr>    2.6.7 Self-Control and Saving Behavior of Employees </vt:lpstr>
      <vt:lpstr>    2.7. Empirical Studies </vt:lpstr>
      <vt:lpstr>    2.7. Conceptual Framework</vt:lpstr>
      <vt:lpstr>    Figure 1: Figure 1 Conceptual Framework</vt:lpstr>
      <vt:lpstr>    </vt:lpstr>
      <vt:lpstr>    </vt:lpstr>
      <vt:lpstr>    </vt:lpstr>
      <vt:lpstr>    </vt:lpstr>
      <vt:lpstr>    </vt:lpstr>
      <vt:lpstr>    </vt:lpstr>
      <vt:lpstr>    </vt:lpstr>
      <vt:lpstr>    </vt:lpstr>
      <vt:lpstr>    </vt:lpstr>
      <vt:lpstr>    </vt:lpstr>
      <vt:lpstr>    CHAPTER THREE</vt:lpstr>
      <vt:lpstr>    RESEARCH METHODOLOGY</vt:lpstr>
      <vt:lpstr>    3.1 Introduction </vt:lpstr>
      <vt:lpstr>    3.1. Description of the study area</vt:lpstr>
      <vt:lpstr>    Figure 1: Map of the Study Area</vt:lpstr>
      <vt:lpstr>    3.2 Research Design </vt:lpstr>
      <vt:lpstr>    3.3 Target population</vt:lpstr>
      <vt:lpstr>    Table 3.1: Target population Category</vt:lpstr>
      <vt:lpstr>    3.4 Sampling technique and Sample size. </vt:lpstr>
      <vt:lpstr>    Table 3.2: Sample Sizes</vt:lpstr>
      <vt:lpstr>    3.5 Data collection instruments and procedures </vt:lpstr>
      <vt:lpstr>        3.5.1Questionnaire</vt:lpstr>
      <vt:lpstr>        3.5.2. Interview</vt:lpstr>
      <vt:lpstr>    3.6 Methods of Data analysis </vt:lpstr>
      <vt:lpstr>    3.8. Ethical Consideration</vt:lpstr>
      <vt:lpstr>    3.9.	Validity and Reliability</vt:lpstr>
      <vt:lpstr>    CHAPTER FOUR</vt:lpstr>
      <vt:lpstr>    DATA ANALYSIS, PRESENTATION AND INTERPRETATION</vt:lpstr>
      <vt:lpstr>    4.0 Introduction </vt:lpstr>
      <vt:lpstr>    Table 4 .0 Response Rate</vt:lpstr>
      <vt:lpstr>    4.1. Demographic characteristics of the respondents</vt:lpstr>
      <vt:lpstr>    Table 4.1: Results of Demographic Characteristics</vt:lpstr>
      <vt:lpstr>    4.1.1. Gender of the Respondents</vt:lpstr>
      <vt:lpstr>    4.1.2. Family Size</vt:lpstr>
      <vt:lpstr>    Table 4.2: Employees with no Saving Habit by Various Reasons</vt:lpstr>
      <vt:lpstr>    Table 4.3: Results of Employees’ Saving behavior of employees of money </vt:lpstr>
    </vt:vector>
  </TitlesOfParts>
  <Company/>
  <LinksUpToDate>false</LinksUpToDate>
  <CharactersWithSpaces>158009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OIT</dc:creator>
  <cp:lastModifiedBy>User</cp:lastModifiedBy>
  <cp:revision>79</cp:revision>
  <cp:lastPrinted>2023-03-08T12:35:00Z</cp:lastPrinted>
  <dcterms:created xsi:type="dcterms:W3CDTF">2022-10-25T11:40:00Z</dcterms:created>
  <dcterms:modified xsi:type="dcterms:W3CDTF">2023-03-08T12:39:00Z</dcterms:modified>
</cp:coreProperties>
</file>