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73C" w:rsidRDefault="000A073C" w:rsidP="001552B6">
      <w:pPr>
        <w:spacing w:after="0" w:line="360" w:lineRule="auto"/>
        <w:jc w:val="center"/>
        <w:rPr>
          <w:rFonts w:ascii="Times New Roman" w:eastAsia="Calibri" w:hAnsi="Times New Roman" w:cs="Times New Roman"/>
          <w:b/>
          <w:bCs/>
          <w:sz w:val="28"/>
          <w:szCs w:val="24"/>
        </w:rPr>
      </w:pPr>
      <w:r>
        <w:rPr>
          <w:rFonts w:ascii="Times New Roman" w:eastAsia="Calibri" w:hAnsi="Times New Roman" w:cs="Times New Roman"/>
          <w:b/>
          <w:bCs/>
          <w:noProof/>
          <w:sz w:val="28"/>
          <w:szCs w:val="24"/>
        </w:rPr>
        <w:drawing>
          <wp:anchor distT="0" distB="0" distL="114300" distR="114300" simplePos="0" relativeHeight="251667456" behindDoc="0" locked="0" layoutInCell="1" allowOverlap="1">
            <wp:simplePos x="0" y="0"/>
            <wp:positionH relativeFrom="column">
              <wp:posOffset>2152650</wp:posOffset>
            </wp:positionH>
            <wp:positionV relativeFrom="paragraph">
              <wp:posOffset>-552450</wp:posOffset>
            </wp:positionV>
            <wp:extent cx="1533525" cy="1409700"/>
            <wp:effectExtent l="19050" t="0" r="9525" b="0"/>
            <wp:wrapSquare wrapText="bothSides"/>
            <wp:docPr id="7" name="Picture 2" descr="C:\Users\user\AppData\Local\Temp\ksohtml\wps930C.t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Temp\ksohtml\wps930C.tmp.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33525" cy="1409700"/>
                    </a:xfrm>
                    <a:prstGeom prst="rect">
                      <a:avLst/>
                    </a:prstGeom>
                    <a:noFill/>
                    <a:ln w="9525">
                      <a:noFill/>
                      <a:miter lim="800000"/>
                      <a:headEnd/>
                      <a:tailEnd/>
                    </a:ln>
                  </pic:spPr>
                </pic:pic>
              </a:graphicData>
            </a:graphic>
          </wp:anchor>
        </w:drawing>
      </w:r>
    </w:p>
    <w:p w:rsidR="000A073C" w:rsidRDefault="000A073C" w:rsidP="001552B6">
      <w:pPr>
        <w:spacing w:after="0" w:line="360" w:lineRule="auto"/>
        <w:jc w:val="center"/>
        <w:rPr>
          <w:rFonts w:ascii="Times New Roman" w:eastAsia="Calibri" w:hAnsi="Times New Roman" w:cs="Times New Roman"/>
          <w:b/>
          <w:bCs/>
          <w:sz w:val="28"/>
          <w:szCs w:val="24"/>
        </w:rPr>
      </w:pPr>
    </w:p>
    <w:p w:rsidR="000A073C" w:rsidRDefault="000A073C" w:rsidP="001552B6">
      <w:pPr>
        <w:spacing w:after="0" w:line="360" w:lineRule="auto"/>
        <w:jc w:val="center"/>
        <w:rPr>
          <w:rFonts w:ascii="Times New Roman" w:eastAsia="Calibri" w:hAnsi="Times New Roman" w:cs="Times New Roman"/>
          <w:b/>
          <w:bCs/>
          <w:sz w:val="28"/>
          <w:szCs w:val="24"/>
        </w:rPr>
      </w:pPr>
    </w:p>
    <w:p w:rsidR="006242E2" w:rsidRDefault="000A073C" w:rsidP="001552B6">
      <w:pPr>
        <w:spacing w:after="0" w:line="360" w:lineRule="auto"/>
        <w:jc w:val="center"/>
        <w:rPr>
          <w:rFonts w:ascii="Times New Roman" w:eastAsia="Calibri" w:hAnsi="Times New Roman" w:cs="Times New Roman"/>
          <w:b/>
          <w:bCs/>
          <w:sz w:val="28"/>
          <w:szCs w:val="24"/>
        </w:rPr>
      </w:pPr>
      <w:r>
        <w:rPr>
          <w:rFonts w:ascii="Times New Roman" w:eastAsia="Calibri" w:hAnsi="Times New Roman" w:cs="Times New Roman"/>
          <w:b/>
          <w:bCs/>
          <w:sz w:val="28"/>
          <w:szCs w:val="24"/>
        </w:rPr>
        <w:t xml:space="preserve">                        </w:t>
      </w:r>
      <w:r w:rsidR="00383DE1">
        <w:rPr>
          <w:rFonts w:ascii="Times New Roman" w:eastAsia="Calibri" w:hAnsi="Times New Roman" w:cs="Times New Roman"/>
          <w:b/>
          <w:bCs/>
          <w:sz w:val="28"/>
          <w:szCs w:val="24"/>
        </w:rPr>
        <w:t>A</w:t>
      </w:r>
      <w:r w:rsidR="006242E2" w:rsidRPr="00ED4C45">
        <w:rPr>
          <w:rFonts w:ascii="Times New Roman" w:eastAsia="Calibri" w:hAnsi="Times New Roman" w:cs="Times New Roman"/>
          <w:b/>
          <w:bCs/>
          <w:sz w:val="28"/>
          <w:szCs w:val="24"/>
        </w:rPr>
        <w:t>MBO UNIVERSITY</w:t>
      </w:r>
    </w:p>
    <w:p w:rsidR="001552B6" w:rsidRPr="00ED4C45" w:rsidRDefault="001552B6" w:rsidP="001552B6">
      <w:pPr>
        <w:spacing w:after="0" w:line="360" w:lineRule="auto"/>
        <w:jc w:val="center"/>
        <w:rPr>
          <w:rFonts w:ascii="Times New Roman" w:eastAsia="Calibri" w:hAnsi="Times New Roman" w:cs="Times New Roman"/>
          <w:b/>
          <w:bCs/>
          <w:sz w:val="28"/>
          <w:szCs w:val="24"/>
        </w:rPr>
      </w:pPr>
    </w:p>
    <w:p w:rsidR="006242E2" w:rsidRDefault="006242E2" w:rsidP="001552B6">
      <w:pPr>
        <w:spacing w:after="0" w:line="360" w:lineRule="auto"/>
        <w:jc w:val="center"/>
        <w:rPr>
          <w:rFonts w:ascii="Times New Roman" w:eastAsia="Calibri" w:hAnsi="Times New Roman" w:cs="Times New Roman"/>
          <w:b/>
          <w:bCs/>
          <w:sz w:val="28"/>
          <w:szCs w:val="24"/>
        </w:rPr>
      </w:pPr>
      <w:r w:rsidRPr="00ED4C45">
        <w:rPr>
          <w:rFonts w:ascii="Times New Roman" w:eastAsia="Calibri" w:hAnsi="Times New Roman" w:cs="Times New Roman"/>
          <w:b/>
          <w:bCs/>
          <w:sz w:val="28"/>
          <w:szCs w:val="24"/>
        </w:rPr>
        <w:t>SCHOOL OF GRADUATE STUDIES</w:t>
      </w:r>
    </w:p>
    <w:p w:rsidR="000A073C" w:rsidRPr="006242E2" w:rsidRDefault="000A073C" w:rsidP="000A073C">
      <w:pPr>
        <w:spacing w:after="0" w:line="360" w:lineRule="auto"/>
        <w:rPr>
          <w:rFonts w:ascii="Times New Roman" w:eastAsia="Calibri" w:hAnsi="Times New Roman" w:cs="Times New Roman"/>
          <w:b/>
          <w:bCs/>
          <w:sz w:val="28"/>
          <w:szCs w:val="24"/>
        </w:rPr>
      </w:pPr>
      <w:r>
        <w:rPr>
          <w:rFonts w:ascii="Times New Roman" w:eastAsia="Calibri" w:hAnsi="Times New Roman" w:cs="Times New Roman"/>
          <w:b/>
          <w:bCs/>
          <w:sz w:val="28"/>
          <w:szCs w:val="24"/>
        </w:rPr>
        <w:t>COLLEGE  OF BUSINESS AND ECONOMICS</w:t>
      </w:r>
    </w:p>
    <w:p w:rsidR="006242E2" w:rsidRDefault="006242E2" w:rsidP="008A70BE">
      <w:pPr>
        <w:rPr>
          <w:rFonts w:ascii="Times New Roman" w:hAnsi="Times New Roman" w:cs="Times New Roman"/>
          <w:b/>
          <w:sz w:val="28"/>
          <w:szCs w:val="24"/>
        </w:rPr>
      </w:pPr>
    </w:p>
    <w:p w:rsidR="00BC333C" w:rsidRPr="006242E2" w:rsidRDefault="00BC333C" w:rsidP="00BC333C">
      <w:pPr>
        <w:spacing w:line="360" w:lineRule="auto"/>
        <w:jc w:val="center"/>
        <w:rPr>
          <w:rFonts w:ascii="Times New Roman" w:hAnsi="Times New Roman" w:cs="Times New Roman"/>
          <w:b/>
          <w:sz w:val="28"/>
          <w:szCs w:val="24"/>
        </w:rPr>
      </w:pPr>
      <w:r w:rsidRPr="006242E2">
        <w:rPr>
          <w:rFonts w:ascii="Times New Roman" w:eastAsia="Times New Roman" w:hAnsi="Times New Roman" w:cs="Times New Roman"/>
          <w:b/>
          <w:sz w:val="28"/>
          <w:szCs w:val="24"/>
          <w:shd w:val="clear" w:color="auto" w:fill="FFFFFF"/>
        </w:rPr>
        <w:t xml:space="preserve">DETERMINANTS OF ADOPTION OF </w:t>
      </w:r>
      <w:r w:rsidR="008A70BE" w:rsidRPr="006242E2">
        <w:rPr>
          <w:rFonts w:ascii="Times New Roman" w:eastAsia="Times New Roman" w:hAnsi="Times New Roman" w:cs="Times New Roman"/>
          <w:b/>
          <w:sz w:val="28"/>
          <w:szCs w:val="24"/>
          <w:shd w:val="clear" w:color="auto" w:fill="FFFFFF"/>
        </w:rPr>
        <w:t xml:space="preserve">IMPROVED </w:t>
      </w:r>
      <w:r w:rsidRPr="006242E2">
        <w:rPr>
          <w:rFonts w:ascii="Times New Roman" w:eastAsia="Times New Roman" w:hAnsi="Times New Roman" w:cs="Times New Roman"/>
          <w:b/>
          <w:sz w:val="28"/>
          <w:szCs w:val="24"/>
          <w:shd w:val="clear" w:color="auto" w:fill="FFFFFF"/>
        </w:rPr>
        <w:t xml:space="preserve">WHEAT </w:t>
      </w:r>
      <w:r w:rsidR="00806E0E">
        <w:rPr>
          <w:rFonts w:ascii="Times New Roman" w:eastAsia="Times New Roman" w:hAnsi="Times New Roman" w:cs="Times New Roman"/>
          <w:b/>
          <w:sz w:val="28"/>
          <w:szCs w:val="24"/>
          <w:shd w:val="clear" w:color="auto" w:fill="FFFFFF"/>
        </w:rPr>
        <w:t xml:space="preserve">SEED </w:t>
      </w:r>
      <w:r w:rsidRPr="006242E2">
        <w:rPr>
          <w:rFonts w:ascii="Times New Roman" w:eastAsia="Times New Roman" w:hAnsi="Times New Roman" w:cs="Times New Roman"/>
          <w:b/>
          <w:sz w:val="28"/>
          <w:szCs w:val="24"/>
          <w:shd w:val="clear" w:color="auto" w:fill="FFFFFF"/>
        </w:rPr>
        <w:t>IN MIDA KEGN DISTRICT WEST S</w:t>
      </w:r>
      <w:r w:rsidR="00806E0E">
        <w:rPr>
          <w:rFonts w:ascii="Times New Roman" w:eastAsia="Times New Roman" w:hAnsi="Times New Roman" w:cs="Times New Roman"/>
          <w:b/>
          <w:sz w:val="28"/>
          <w:szCs w:val="24"/>
          <w:shd w:val="clear" w:color="auto" w:fill="FFFFFF"/>
        </w:rPr>
        <w:t>HOA ZONE OROMIA REGIONAL STATE</w:t>
      </w:r>
      <w:r w:rsidRPr="006242E2">
        <w:rPr>
          <w:rFonts w:ascii="Times New Roman" w:eastAsia="Times New Roman" w:hAnsi="Times New Roman" w:cs="Times New Roman"/>
          <w:b/>
          <w:sz w:val="28"/>
          <w:szCs w:val="24"/>
          <w:shd w:val="clear" w:color="auto" w:fill="FFFFFF"/>
        </w:rPr>
        <w:t xml:space="preserve"> ETHIOPIA</w:t>
      </w:r>
    </w:p>
    <w:p w:rsidR="00BC333C" w:rsidRDefault="00BC333C" w:rsidP="00BC333C">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A</w:t>
      </w:r>
      <w:r w:rsidR="006242E2" w:rsidRPr="006242E2">
        <w:rPr>
          <w:rFonts w:ascii="Times New Roman" w:eastAsia="Times New Roman" w:hAnsi="Times New Roman" w:cs="Times New Roman"/>
          <w:b/>
          <w:bCs/>
          <w:sz w:val="28"/>
          <w:szCs w:val="24"/>
        </w:rPr>
        <w:t xml:space="preserve"> THESIS </w:t>
      </w:r>
      <w:r w:rsidRPr="006242E2">
        <w:rPr>
          <w:rFonts w:ascii="Times New Roman" w:eastAsia="Times New Roman" w:hAnsi="Times New Roman" w:cs="Times New Roman"/>
          <w:b/>
          <w:bCs/>
          <w:sz w:val="28"/>
          <w:szCs w:val="24"/>
        </w:rPr>
        <w:t>SUBMITED TO THE SCHOOL OF GRADUATE STUDIES OF AMBO UNIVERSITY FOR PARTIAL FULFILLMENTS OF THE REQUIREMENT FOR THE DEGREE OF MASTER OF ARTS IN DEVELOPMENT STUDIES</w:t>
      </w:r>
    </w:p>
    <w:p w:rsidR="00806E0E" w:rsidRPr="006242E2" w:rsidRDefault="00806E0E" w:rsidP="00BC333C">
      <w:pPr>
        <w:shd w:val="clear" w:color="auto" w:fill="FFFFFF"/>
        <w:spacing w:after="0" w:line="360" w:lineRule="auto"/>
        <w:jc w:val="center"/>
        <w:rPr>
          <w:rFonts w:ascii="Times New Roman" w:eastAsia="Times New Roman" w:hAnsi="Times New Roman" w:cs="Times New Roman"/>
          <w:b/>
          <w:bCs/>
          <w:sz w:val="28"/>
          <w:szCs w:val="24"/>
        </w:rPr>
      </w:pPr>
    </w:p>
    <w:p w:rsidR="00BC333C" w:rsidRPr="006242E2" w:rsidRDefault="00BC333C" w:rsidP="00BC333C">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MA THESIS</w:t>
      </w:r>
    </w:p>
    <w:p w:rsidR="00BC333C" w:rsidRDefault="00BC333C" w:rsidP="00BC333C">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BY</w:t>
      </w:r>
    </w:p>
    <w:p w:rsidR="009E2AC1" w:rsidRPr="006242E2" w:rsidRDefault="009E2AC1" w:rsidP="00BC333C">
      <w:pPr>
        <w:shd w:val="clear" w:color="auto" w:fill="FFFFFF"/>
        <w:spacing w:after="0" w:line="360" w:lineRule="auto"/>
        <w:jc w:val="center"/>
        <w:rPr>
          <w:rFonts w:ascii="Times New Roman" w:eastAsia="Times New Roman" w:hAnsi="Times New Roman" w:cs="Times New Roman"/>
          <w:b/>
          <w:bCs/>
          <w:sz w:val="28"/>
          <w:szCs w:val="24"/>
        </w:rPr>
      </w:pPr>
    </w:p>
    <w:p w:rsidR="00BC333C" w:rsidRDefault="00A700D7" w:rsidP="00BC333C">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BEDADA BAYISA</w:t>
      </w:r>
    </w:p>
    <w:p w:rsidR="009B66A4" w:rsidRPr="006242E2" w:rsidRDefault="009B66A4" w:rsidP="00BC333C">
      <w:pPr>
        <w:shd w:val="clear" w:color="auto" w:fill="FFFFFF"/>
        <w:spacing w:after="0" w:line="360" w:lineRule="auto"/>
        <w:jc w:val="center"/>
        <w:rPr>
          <w:rFonts w:ascii="Times New Roman" w:eastAsia="Times New Roman" w:hAnsi="Times New Roman" w:cs="Times New Roman"/>
          <w:b/>
          <w:sz w:val="28"/>
          <w:szCs w:val="24"/>
          <w:shd w:val="clear" w:color="auto" w:fill="FFFFFF"/>
        </w:rPr>
      </w:pPr>
    </w:p>
    <w:p w:rsidR="00BC333C" w:rsidRPr="00806E0E" w:rsidRDefault="00BC333C" w:rsidP="00806E0E">
      <w:pPr>
        <w:spacing w:after="0" w:line="360" w:lineRule="auto"/>
        <w:jc w:val="both"/>
        <w:rPr>
          <w:rFonts w:ascii="Times New Roman" w:hAnsi="Times New Roman" w:cs="Times New Roman"/>
          <w:b/>
          <w:sz w:val="28"/>
          <w:szCs w:val="28"/>
        </w:rPr>
      </w:pPr>
      <w:r w:rsidRPr="00806E0E">
        <w:rPr>
          <w:rFonts w:ascii="Times New Roman" w:eastAsia="Times New Roman" w:hAnsi="Times New Roman" w:cs="Times New Roman"/>
          <w:b/>
          <w:bCs/>
          <w:sz w:val="28"/>
          <w:szCs w:val="28"/>
        </w:rPr>
        <w:t>ADVISOR:</w:t>
      </w:r>
      <w:r w:rsidR="001B6142">
        <w:rPr>
          <w:rFonts w:ascii="Times New Roman" w:eastAsia="Times New Roman" w:hAnsi="Times New Roman" w:cs="Times New Roman"/>
          <w:b/>
          <w:bCs/>
          <w:sz w:val="28"/>
          <w:szCs w:val="28"/>
        </w:rPr>
        <w:t xml:space="preserve"> </w:t>
      </w:r>
      <w:r w:rsidR="00806E0E" w:rsidRPr="00806E0E">
        <w:rPr>
          <w:rFonts w:ascii="Times New Roman" w:hAnsi="Times New Roman" w:cs="Times New Roman"/>
          <w:b/>
          <w:sz w:val="28"/>
          <w:szCs w:val="28"/>
        </w:rPr>
        <w:t>Mohammed</w:t>
      </w:r>
      <w:r w:rsidR="001C0B68">
        <w:rPr>
          <w:rFonts w:ascii="Times New Roman" w:hAnsi="Times New Roman" w:cs="Times New Roman"/>
          <w:b/>
          <w:sz w:val="28"/>
          <w:szCs w:val="28"/>
        </w:rPr>
        <w:t xml:space="preserve"> </w:t>
      </w:r>
      <w:proofErr w:type="spellStart"/>
      <w:r w:rsidR="00806E0E" w:rsidRPr="00806E0E">
        <w:rPr>
          <w:rFonts w:ascii="Times New Roman" w:hAnsi="Times New Roman" w:cs="Times New Roman"/>
          <w:b/>
          <w:sz w:val="28"/>
          <w:szCs w:val="28"/>
        </w:rPr>
        <w:t>Endris</w:t>
      </w:r>
      <w:proofErr w:type="spellEnd"/>
      <w:r w:rsidR="00806E0E" w:rsidRPr="00806E0E">
        <w:rPr>
          <w:rFonts w:ascii="Times New Roman" w:hAnsi="Times New Roman" w:cs="Times New Roman"/>
          <w:b/>
          <w:sz w:val="28"/>
          <w:szCs w:val="28"/>
        </w:rPr>
        <w:t xml:space="preserve"> (PhD Candidate)</w:t>
      </w:r>
    </w:p>
    <w:p w:rsidR="00BC333C" w:rsidRPr="006242E2" w:rsidRDefault="001C0B68" w:rsidP="00BC333C">
      <w:pPr>
        <w:spacing w:line="360" w:lineRule="auto"/>
        <w:jc w:val="right"/>
        <w:rPr>
          <w:rFonts w:ascii="Times New Roman" w:eastAsia="Calibri" w:hAnsi="Times New Roman" w:cs="Times New Roman"/>
          <w:b/>
          <w:sz w:val="28"/>
          <w:szCs w:val="24"/>
        </w:rPr>
      </w:pPr>
      <w:r>
        <w:rPr>
          <w:rFonts w:ascii="Times New Roman" w:eastAsia="Calibri" w:hAnsi="Times New Roman" w:cs="Times New Roman"/>
          <w:b/>
          <w:sz w:val="28"/>
          <w:szCs w:val="24"/>
        </w:rPr>
        <w:t>DECEM</w:t>
      </w:r>
      <w:r w:rsidR="00806E0E">
        <w:rPr>
          <w:rFonts w:ascii="Times New Roman" w:eastAsia="Calibri" w:hAnsi="Times New Roman" w:cs="Times New Roman"/>
          <w:b/>
          <w:sz w:val="28"/>
          <w:szCs w:val="24"/>
        </w:rPr>
        <w:t>BER</w:t>
      </w:r>
      <w:r w:rsidR="006242E2" w:rsidRPr="006242E2">
        <w:rPr>
          <w:rFonts w:ascii="Times New Roman" w:eastAsia="Calibri" w:hAnsi="Times New Roman" w:cs="Times New Roman"/>
          <w:b/>
          <w:sz w:val="28"/>
          <w:szCs w:val="24"/>
        </w:rPr>
        <w:t>, 2022</w:t>
      </w:r>
    </w:p>
    <w:p w:rsidR="00BC333C" w:rsidRPr="006242E2" w:rsidRDefault="00BC333C" w:rsidP="00BC333C">
      <w:pPr>
        <w:spacing w:line="360" w:lineRule="auto"/>
        <w:jc w:val="right"/>
        <w:rPr>
          <w:rFonts w:ascii="Times New Roman" w:eastAsia="Times New Roman" w:hAnsi="Times New Roman" w:cs="Times New Roman"/>
          <w:b/>
          <w:bCs/>
          <w:sz w:val="28"/>
          <w:szCs w:val="24"/>
        </w:rPr>
        <w:sectPr w:rsidR="00BC333C" w:rsidRPr="006242E2" w:rsidSect="001552B6">
          <w:footerReference w:type="default" r:id="rId9"/>
          <w:footerReference w:type="first" r:id="rId10"/>
          <w:pgSz w:w="11907" w:h="16839" w:code="9"/>
          <w:pgMar w:top="2160" w:right="1440" w:bottom="1440" w:left="1440" w:header="720" w:footer="720" w:gutter="0"/>
          <w:pgNumType w:fmt="lowerRoman" w:start="1" w:chapStyle="1"/>
          <w:cols w:space="720"/>
          <w:docGrid w:linePitch="360"/>
        </w:sectPr>
      </w:pPr>
      <w:r w:rsidRPr="006242E2">
        <w:rPr>
          <w:rFonts w:ascii="Times New Roman" w:eastAsia="Times New Roman" w:hAnsi="Times New Roman" w:cs="Times New Roman"/>
          <w:b/>
          <w:bCs/>
          <w:sz w:val="28"/>
          <w:szCs w:val="24"/>
        </w:rPr>
        <w:t>AMBO, ETHIOPIA</w:t>
      </w:r>
    </w:p>
    <w:p w:rsidR="006242E2" w:rsidRDefault="006242E2" w:rsidP="006242E2">
      <w:pPr>
        <w:spacing w:line="360" w:lineRule="auto"/>
        <w:jc w:val="center"/>
        <w:rPr>
          <w:rFonts w:ascii="Times New Roman" w:eastAsia="Times New Roman" w:hAnsi="Times New Roman" w:cs="Times New Roman"/>
          <w:b/>
          <w:sz w:val="28"/>
          <w:szCs w:val="24"/>
          <w:shd w:val="clear" w:color="auto" w:fill="FFFFFF"/>
        </w:rPr>
      </w:pPr>
      <w:bookmarkStart w:id="0" w:name="_Toc25764806"/>
      <w:r w:rsidRPr="006242E2">
        <w:rPr>
          <w:rFonts w:ascii="Times New Roman" w:eastAsia="Times New Roman" w:hAnsi="Times New Roman" w:cs="Times New Roman"/>
          <w:b/>
          <w:sz w:val="28"/>
          <w:szCs w:val="24"/>
          <w:shd w:val="clear" w:color="auto" w:fill="FFFFFF"/>
        </w:rPr>
        <w:lastRenderedPageBreak/>
        <w:t xml:space="preserve">DETERMINANTS OF ADOPTION OF IMPROVED WHEAT </w:t>
      </w:r>
      <w:r w:rsidR="00806E0E">
        <w:rPr>
          <w:rFonts w:ascii="Times New Roman" w:eastAsia="Times New Roman" w:hAnsi="Times New Roman" w:cs="Times New Roman"/>
          <w:b/>
          <w:sz w:val="28"/>
          <w:szCs w:val="24"/>
          <w:shd w:val="clear" w:color="auto" w:fill="FFFFFF"/>
        </w:rPr>
        <w:t xml:space="preserve">SEED </w:t>
      </w:r>
      <w:r w:rsidRPr="006242E2">
        <w:rPr>
          <w:rFonts w:ascii="Times New Roman" w:eastAsia="Times New Roman" w:hAnsi="Times New Roman" w:cs="Times New Roman"/>
          <w:b/>
          <w:sz w:val="28"/>
          <w:szCs w:val="24"/>
          <w:shd w:val="clear" w:color="auto" w:fill="FFFFFF"/>
        </w:rPr>
        <w:t xml:space="preserve">IN MIDA KEGN DISTRICT WEST SHOA </w:t>
      </w:r>
      <w:r w:rsidR="00806E0E">
        <w:rPr>
          <w:rFonts w:ascii="Times New Roman" w:eastAsia="Times New Roman" w:hAnsi="Times New Roman" w:cs="Times New Roman"/>
          <w:b/>
          <w:sz w:val="28"/>
          <w:szCs w:val="24"/>
          <w:shd w:val="clear" w:color="auto" w:fill="FFFFFF"/>
        </w:rPr>
        <w:t>ZONE OROMIA REGIONAL STATE</w:t>
      </w:r>
      <w:r w:rsidRPr="006242E2">
        <w:rPr>
          <w:rFonts w:ascii="Times New Roman" w:eastAsia="Times New Roman" w:hAnsi="Times New Roman" w:cs="Times New Roman"/>
          <w:b/>
          <w:sz w:val="28"/>
          <w:szCs w:val="24"/>
          <w:shd w:val="clear" w:color="auto" w:fill="FFFFFF"/>
        </w:rPr>
        <w:t xml:space="preserve"> ETHIOPIA</w:t>
      </w:r>
    </w:p>
    <w:p w:rsidR="00AD2BE6" w:rsidRPr="006242E2" w:rsidRDefault="00AD2BE6" w:rsidP="006242E2">
      <w:pPr>
        <w:spacing w:line="360" w:lineRule="auto"/>
        <w:jc w:val="center"/>
        <w:rPr>
          <w:rFonts w:ascii="Times New Roman" w:hAnsi="Times New Roman" w:cs="Times New Roman"/>
          <w:b/>
          <w:sz w:val="28"/>
          <w:szCs w:val="24"/>
        </w:rPr>
      </w:pPr>
    </w:p>
    <w:p w:rsidR="006242E2" w:rsidRPr="006242E2" w:rsidRDefault="006242E2" w:rsidP="006242E2">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A THESIS SUBMITED TO THE SCHOOL OF GRADUATE STUDIES OF AMBO UNIVERSITY FOR PARTIAL FULFILLMENTS OF THE REQUIREMENT FOR THE DEGREE OF MASTER OF ARTS IN DEVELOPMENT STUDIES</w:t>
      </w:r>
    </w:p>
    <w:p w:rsidR="006242E2" w:rsidRDefault="006242E2" w:rsidP="006242E2">
      <w:pPr>
        <w:shd w:val="clear" w:color="auto" w:fill="FFFFFF"/>
        <w:spacing w:after="0" w:line="360" w:lineRule="auto"/>
        <w:jc w:val="center"/>
        <w:rPr>
          <w:rFonts w:ascii="Times New Roman" w:eastAsia="Times New Roman" w:hAnsi="Times New Roman" w:cs="Times New Roman"/>
          <w:b/>
          <w:bCs/>
          <w:sz w:val="28"/>
          <w:szCs w:val="24"/>
        </w:rPr>
      </w:pPr>
    </w:p>
    <w:p w:rsidR="006242E2" w:rsidRDefault="006242E2" w:rsidP="006242E2">
      <w:pPr>
        <w:shd w:val="clear" w:color="auto" w:fill="FFFFFF"/>
        <w:spacing w:after="0" w:line="360" w:lineRule="auto"/>
        <w:jc w:val="center"/>
        <w:rPr>
          <w:rFonts w:ascii="Times New Roman" w:eastAsia="Times New Roman" w:hAnsi="Times New Roman" w:cs="Times New Roman"/>
          <w:b/>
          <w:bCs/>
          <w:sz w:val="28"/>
          <w:szCs w:val="24"/>
        </w:rPr>
      </w:pPr>
    </w:p>
    <w:p w:rsidR="006242E2" w:rsidRPr="006242E2" w:rsidRDefault="006242E2" w:rsidP="006242E2">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MA THESIS</w:t>
      </w:r>
    </w:p>
    <w:p w:rsidR="006242E2" w:rsidRDefault="006242E2" w:rsidP="006242E2">
      <w:pPr>
        <w:shd w:val="clear" w:color="auto" w:fill="FFFFFF"/>
        <w:spacing w:after="0" w:line="360" w:lineRule="auto"/>
        <w:jc w:val="center"/>
        <w:rPr>
          <w:rFonts w:ascii="Times New Roman" w:eastAsia="Times New Roman" w:hAnsi="Times New Roman" w:cs="Times New Roman"/>
          <w:b/>
          <w:bCs/>
          <w:sz w:val="28"/>
          <w:szCs w:val="24"/>
        </w:rPr>
      </w:pPr>
    </w:p>
    <w:p w:rsidR="006242E2" w:rsidRDefault="006242E2" w:rsidP="006242E2">
      <w:pPr>
        <w:shd w:val="clear" w:color="auto" w:fill="FFFFFF"/>
        <w:spacing w:after="0" w:line="360" w:lineRule="auto"/>
        <w:jc w:val="center"/>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BY</w:t>
      </w:r>
    </w:p>
    <w:p w:rsidR="00AD2BE6" w:rsidRPr="006242E2" w:rsidRDefault="00AD2BE6" w:rsidP="006242E2">
      <w:pPr>
        <w:shd w:val="clear" w:color="auto" w:fill="FFFFFF"/>
        <w:spacing w:after="0" w:line="360" w:lineRule="auto"/>
        <w:jc w:val="center"/>
        <w:rPr>
          <w:rFonts w:ascii="Times New Roman" w:eastAsia="Times New Roman" w:hAnsi="Times New Roman" w:cs="Times New Roman"/>
          <w:b/>
          <w:bCs/>
          <w:sz w:val="28"/>
          <w:szCs w:val="24"/>
        </w:rPr>
      </w:pPr>
    </w:p>
    <w:p w:rsidR="006242E2" w:rsidRPr="006242E2" w:rsidRDefault="006242E2" w:rsidP="006242E2">
      <w:pPr>
        <w:shd w:val="clear" w:color="auto" w:fill="FFFFFF"/>
        <w:spacing w:after="0" w:line="360" w:lineRule="auto"/>
        <w:jc w:val="center"/>
        <w:rPr>
          <w:rFonts w:ascii="Times New Roman" w:eastAsia="Times New Roman" w:hAnsi="Times New Roman" w:cs="Times New Roman"/>
          <w:b/>
          <w:sz w:val="28"/>
          <w:szCs w:val="24"/>
          <w:shd w:val="clear" w:color="auto" w:fill="FFFFFF"/>
        </w:rPr>
      </w:pPr>
      <w:r w:rsidRPr="006242E2">
        <w:rPr>
          <w:rFonts w:ascii="Times New Roman" w:eastAsia="Times New Roman" w:hAnsi="Times New Roman" w:cs="Times New Roman"/>
          <w:b/>
          <w:bCs/>
          <w:sz w:val="28"/>
          <w:szCs w:val="24"/>
        </w:rPr>
        <w:t>BEDADA BAYISA</w:t>
      </w:r>
    </w:p>
    <w:p w:rsidR="006242E2" w:rsidRDefault="006242E2" w:rsidP="006242E2">
      <w:pPr>
        <w:spacing w:line="360" w:lineRule="auto"/>
        <w:jc w:val="both"/>
        <w:rPr>
          <w:rFonts w:ascii="Times New Roman" w:eastAsia="Times New Roman" w:hAnsi="Times New Roman" w:cs="Times New Roman"/>
          <w:b/>
          <w:bCs/>
          <w:sz w:val="28"/>
          <w:szCs w:val="24"/>
        </w:rPr>
      </w:pPr>
    </w:p>
    <w:p w:rsidR="006242E2" w:rsidRDefault="006242E2" w:rsidP="00806E0E">
      <w:pPr>
        <w:spacing w:line="360" w:lineRule="auto"/>
        <w:jc w:val="center"/>
        <w:rPr>
          <w:rFonts w:ascii="Times New Roman" w:eastAsia="Calibri" w:hAnsi="Times New Roman" w:cs="Times New Roman"/>
          <w:b/>
          <w:sz w:val="28"/>
          <w:szCs w:val="24"/>
        </w:rPr>
      </w:pPr>
      <w:r w:rsidRPr="006242E2">
        <w:rPr>
          <w:rFonts w:ascii="Times New Roman" w:eastAsia="Times New Roman" w:hAnsi="Times New Roman" w:cs="Times New Roman"/>
          <w:b/>
          <w:bCs/>
          <w:sz w:val="28"/>
          <w:szCs w:val="24"/>
        </w:rPr>
        <w:t xml:space="preserve">ADVISOR: </w:t>
      </w:r>
      <w:r w:rsidR="00806E0E" w:rsidRPr="00806E0E">
        <w:rPr>
          <w:rFonts w:ascii="Times New Roman" w:hAnsi="Times New Roman" w:cs="Times New Roman"/>
          <w:b/>
          <w:sz w:val="28"/>
          <w:szCs w:val="28"/>
        </w:rPr>
        <w:t xml:space="preserve">Mohammed </w:t>
      </w:r>
      <w:proofErr w:type="spellStart"/>
      <w:r w:rsidR="00806E0E" w:rsidRPr="00806E0E">
        <w:rPr>
          <w:rFonts w:ascii="Times New Roman" w:hAnsi="Times New Roman" w:cs="Times New Roman"/>
          <w:b/>
          <w:sz w:val="28"/>
          <w:szCs w:val="28"/>
        </w:rPr>
        <w:t>Endris</w:t>
      </w:r>
      <w:proofErr w:type="spellEnd"/>
      <w:r w:rsidR="00806E0E" w:rsidRPr="00806E0E">
        <w:rPr>
          <w:rFonts w:ascii="Times New Roman" w:hAnsi="Times New Roman" w:cs="Times New Roman"/>
          <w:b/>
          <w:sz w:val="28"/>
          <w:szCs w:val="28"/>
        </w:rPr>
        <w:t xml:space="preserve"> (PhD Candidate)</w:t>
      </w:r>
    </w:p>
    <w:p w:rsidR="006242E2" w:rsidRDefault="006242E2" w:rsidP="006242E2">
      <w:pPr>
        <w:spacing w:line="360" w:lineRule="auto"/>
        <w:jc w:val="right"/>
        <w:rPr>
          <w:rFonts w:ascii="Times New Roman" w:eastAsia="Calibri" w:hAnsi="Times New Roman" w:cs="Times New Roman"/>
          <w:b/>
          <w:sz w:val="28"/>
          <w:szCs w:val="24"/>
        </w:rPr>
      </w:pPr>
    </w:p>
    <w:p w:rsidR="006242E2" w:rsidRPr="006242E2" w:rsidRDefault="00FC7EF4" w:rsidP="006242E2">
      <w:pPr>
        <w:spacing w:line="360" w:lineRule="auto"/>
        <w:jc w:val="right"/>
        <w:rPr>
          <w:rFonts w:ascii="Times New Roman" w:eastAsia="Calibri" w:hAnsi="Times New Roman" w:cs="Times New Roman"/>
          <w:b/>
          <w:sz w:val="28"/>
          <w:szCs w:val="24"/>
        </w:rPr>
      </w:pPr>
      <w:r>
        <w:rPr>
          <w:rFonts w:ascii="Times New Roman" w:eastAsia="Calibri" w:hAnsi="Times New Roman" w:cs="Times New Roman"/>
          <w:b/>
          <w:sz w:val="28"/>
          <w:szCs w:val="24"/>
        </w:rPr>
        <w:t>DECEMBER</w:t>
      </w:r>
      <w:r w:rsidR="006242E2" w:rsidRPr="006242E2">
        <w:rPr>
          <w:rFonts w:ascii="Times New Roman" w:eastAsia="Calibri" w:hAnsi="Times New Roman" w:cs="Times New Roman"/>
          <w:b/>
          <w:sz w:val="28"/>
          <w:szCs w:val="24"/>
        </w:rPr>
        <w:t>, 2022</w:t>
      </w:r>
    </w:p>
    <w:p w:rsidR="006242E2" w:rsidRDefault="006242E2" w:rsidP="006242E2">
      <w:pPr>
        <w:spacing w:line="360" w:lineRule="auto"/>
        <w:jc w:val="right"/>
        <w:rPr>
          <w:rFonts w:ascii="Times New Roman" w:eastAsia="Times New Roman" w:hAnsi="Times New Roman" w:cs="Times New Roman"/>
          <w:b/>
          <w:bCs/>
          <w:sz w:val="28"/>
          <w:szCs w:val="24"/>
        </w:rPr>
      </w:pPr>
      <w:r w:rsidRPr="006242E2">
        <w:rPr>
          <w:rFonts w:ascii="Times New Roman" w:eastAsia="Times New Roman" w:hAnsi="Times New Roman" w:cs="Times New Roman"/>
          <w:b/>
          <w:bCs/>
          <w:sz w:val="28"/>
          <w:szCs w:val="24"/>
        </w:rPr>
        <w:t>AMBO, ETHIOPIA</w:t>
      </w:r>
    </w:p>
    <w:p w:rsidR="006779E7" w:rsidRDefault="006779E7" w:rsidP="006242E2">
      <w:pPr>
        <w:spacing w:line="360" w:lineRule="auto"/>
        <w:jc w:val="right"/>
        <w:rPr>
          <w:rFonts w:ascii="Times New Roman" w:eastAsia="Times New Roman" w:hAnsi="Times New Roman" w:cs="Times New Roman"/>
          <w:b/>
          <w:bCs/>
          <w:sz w:val="28"/>
          <w:szCs w:val="24"/>
        </w:rPr>
      </w:pPr>
    </w:p>
    <w:p w:rsidR="006779E7" w:rsidRDefault="006779E7" w:rsidP="006242E2">
      <w:pPr>
        <w:spacing w:line="360" w:lineRule="auto"/>
        <w:jc w:val="right"/>
        <w:rPr>
          <w:rFonts w:ascii="Times New Roman" w:eastAsia="Times New Roman" w:hAnsi="Times New Roman" w:cs="Times New Roman"/>
          <w:b/>
          <w:bCs/>
          <w:sz w:val="28"/>
          <w:szCs w:val="24"/>
        </w:rPr>
      </w:pPr>
    </w:p>
    <w:p w:rsidR="006779E7" w:rsidRDefault="006779E7" w:rsidP="006242E2">
      <w:pPr>
        <w:spacing w:line="360" w:lineRule="auto"/>
        <w:jc w:val="right"/>
        <w:rPr>
          <w:rFonts w:ascii="Times New Roman" w:eastAsia="Times New Roman" w:hAnsi="Times New Roman" w:cs="Times New Roman"/>
          <w:b/>
          <w:bCs/>
          <w:sz w:val="28"/>
          <w:szCs w:val="24"/>
        </w:rPr>
      </w:pPr>
    </w:p>
    <w:p w:rsidR="005860D8" w:rsidRPr="00ED4C45" w:rsidRDefault="005860D8" w:rsidP="005860D8">
      <w:pPr>
        <w:keepNext/>
        <w:keepLines/>
        <w:spacing w:before="360" w:after="0" w:line="360" w:lineRule="auto"/>
        <w:jc w:val="center"/>
        <w:outlineLvl w:val="0"/>
        <w:rPr>
          <w:rFonts w:ascii="Times New Roman" w:eastAsia="Times New Roman" w:hAnsi="Times New Roman" w:cs="Times New Roman"/>
          <w:b/>
          <w:bCs/>
          <w:spacing w:val="20"/>
          <w:sz w:val="28"/>
          <w:szCs w:val="24"/>
        </w:rPr>
      </w:pPr>
      <w:bookmarkStart w:id="1" w:name="_Toc118129611"/>
      <w:bookmarkStart w:id="2" w:name="_Toc40976829"/>
      <w:bookmarkStart w:id="3" w:name="_Toc118129614"/>
      <w:bookmarkEnd w:id="0"/>
      <w:r w:rsidRPr="00ED4C45">
        <w:rPr>
          <w:rFonts w:ascii="Times New Roman" w:eastAsia="Times New Roman" w:hAnsi="Times New Roman" w:cs="Times New Roman"/>
          <w:b/>
          <w:bCs/>
          <w:spacing w:val="20"/>
          <w:sz w:val="28"/>
          <w:szCs w:val="24"/>
        </w:rPr>
        <w:lastRenderedPageBreak/>
        <w:t>AMBO UNIVERSITY</w:t>
      </w:r>
      <w:bookmarkEnd w:id="1"/>
    </w:p>
    <w:p w:rsidR="005860D8" w:rsidRPr="00ED4C45" w:rsidRDefault="005860D8" w:rsidP="005860D8">
      <w:pPr>
        <w:keepNext/>
        <w:keepLines/>
        <w:spacing w:before="360" w:after="0" w:line="360" w:lineRule="auto"/>
        <w:jc w:val="center"/>
        <w:outlineLvl w:val="0"/>
        <w:rPr>
          <w:rFonts w:ascii="Times New Roman" w:eastAsia="Times New Roman" w:hAnsi="Times New Roman" w:cs="Times New Roman"/>
          <w:b/>
          <w:bCs/>
          <w:spacing w:val="20"/>
          <w:sz w:val="28"/>
          <w:szCs w:val="24"/>
        </w:rPr>
      </w:pPr>
      <w:bookmarkStart w:id="4" w:name="_Toc25764807"/>
      <w:bookmarkStart w:id="5" w:name="_Toc118129612"/>
      <w:r w:rsidRPr="00ED4C45">
        <w:rPr>
          <w:rFonts w:ascii="Times New Roman" w:eastAsia="Times New Roman" w:hAnsi="Times New Roman" w:cs="Times New Roman"/>
          <w:b/>
          <w:bCs/>
          <w:spacing w:val="20"/>
          <w:sz w:val="28"/>
          <w:szCs w:val="24"/>
        </w:rPr>
        <w:t>SCHOOL OF GRADUATE STUDIES</w:t>
      </w:r>
      <w:bookmarkEnd w:id="4"/>
      <w:bookmarkEnd w:id="5"/>
    </w:p>
    <w:p w:rsidR="005860D8" w:rsidRPr="00960AB5" w:rsidRDefault="005860D8" w:rsidP="005860D8">
      <w:pPr>
        <w:pStyle w:val="Heading1"/>
        <w:spacing w:before="0" w:line="360" w:lineRule="auto"/>
        <w:jc w:val="center"/>
        <w:rPr>
          <w:rFonts w:ascii="Times New Roman" w:eastAsia="Times New Roman" w:hAnsi="Times New Roman" w:cs="Times New Roman"/>
          <w:b/>
          <w:bCs w:val="0"/>
          <w:color w:val="auto"/>
          <w:sz w:val="28"/>
          <w:szCs w:val="24"/>
        </w:rPr>
      </w:pPr>
      <w:bookmarkStart w:id="6" w:name="_Toc25764808"/>
      <w:bookmarkStart w:id="7" w:name="_Toc118129613"/>
      <w:r w:rsidRPr="00960AB5">
        <w:rPr>
          <w:rFonts w:ascii="Times New Roman" w:eastAsia="Times New Roman" w:hAnsi="Times New Roman" w:cs="Times New Roman"/>
          <w:b/>
          <w:bCs w:val="0"/>
          <w:color w:val="auto"/>
          <w:sz w:val="28"/>
          <w:szCs w:val="24"/>
        </w:rPr>
        <w:t>APPROVAL SHEET</w:t>
      </w:r>
      <w:bookmarkEnd w:id="6"/>
      <w:bookmarkEnd w:id="7"/>
    </w:p>
    <w:p w:rsidR="005860D8" w:rsidRPr="002C20FB" w:rsidRDefault="005860D8" w:rsidP="005860D8">
      <w:pPr>
        <w:spacing w:line="360" w:lineRule="auto"/>
        <w:rPr>
          <w:rFonts w:ascii="Times New Roman" w:hAnsi="Times New Roman" w:cs="Times New Roman"/>
          <w:sz w:val="24"/>
          <w:szCs w:val="24"/>
        </w:rPr>
      </w:pPr>
      <w:r w:rsidRPr="002C20FB">
        <w:rPr>
          <w:rFonts w:ascii="Times New Roman" w:eastAsia="Times New Roman" w:hAnsi="Times New Roman" w:cs="Times New Roman"/>
          <w:bCs/>
          <w:sz w:val="24"/>
          <w:szCs w:val="24"/>
        </w:rPr>
        <w:t xml:space="preserve">Here by certify that I have gone through and checked this </w:t>
      </w:r>
      <w:r>
        <w:rPr>
          <w:rFonts w:ascii="Times New Roman" w:eastAsia="Times New Roman" w:hAnsi="Times New Roman" w:cs="Times New Roman"/>
          <w:bCs/>
          <w:sz w:val="24"/>
          <w:szCs w:val="24"/>
        </w:rPr>
        <w:t>thesis</w:t>
      </w:r>
      <w:r w:rsidRPr="002C20FB">
        <w:rPr>
          <w:rFonts w:ascii="Times New Roman" w:eastAsia="Times New Roman" w:hAnsi="Times New Roman" w:cs="Times New Roman"/>
          <w:bCs/>
          <w:sz w:val="24"/>
          <w:szCs w:val="24"/>
        </w:rPr>
        <w:t xml:space="preserve"> and here by approve the </w:t>
      </w:r>
      <w:r>
        <w:rPr>
          <w:rFonts w:ascii="Times New Roman" w:eastAsia="Times New Roman" w:hAnsi="Times New Roman" w:cs="Times New Roman"/>
          <w:bCs/>
          <w:sz w:val="24"/>
          <w:szCs w:val="24"/>
        </w:rPr>
        <w:t>thesis</w:t>
      </w:r>
      <w:r w:rsidRPr="002C20FB">
        <w:rPr>
          <w:rFonts w:ascii="Times New Roman" w:eastAsia="Times New Roman" w:hAnsi="Times New Roman" w:cs="Times New Roman"/>
          <w:bCs/>
          <w:sz w:val="24"/>
          <w:szCs w:val="24"/>
        </w:rPr>
        <w:t xml:space="preserve"> for final presentation by the candidate.</w:t>
      </w:r>
    </w:p>
    <w:p w:rsidR="005860D8" w:rsidRPr="002C20FB" w:rsidRDefault="005860D8" w:rsidP="005860D8">
      <w:pPr>
        <w:spacing w:line="360" w:lineRule="auto"/>
        <w:jc w:val="both"/>
        <w:rPr>
          <w:rFonts w:ascii="Times New Roman" w:hAnsi="Times New Roman" w:cs="Times New Roman"/>
          <w:sz w:val="24"/>
          <w:szCs w:val="24"/>
        </w:rPr>
      </w:pPr>
      <w:r w:rsidRPr="002C20FB">
        <w:rPr>
          <w:rFonts w:ascii="Times New Roman" w:hAnsi="Times New Roman" w:cs="Times New Roman"/>
          <w:sz w:val="24"/>
          <w:szCs w:val="24"/>
        </w:rPr>
        <w:t>SUBMITED BY:</w:t>
      </w:r>
    </w:p>
    <w:p w:rsidR="005860D8" w:rsidRPr="002C20FB" w:rsidRDefault="005860D8" w:rsidP="005860D8">
      <w:pPr>
        <w:spacing w:line="360" w:lineRule="auto"/>
        <w:jc w:val="both"/>
        <w:rPr>
          <w:rFonts w:ascii="Times New Roman" w:hAnsi="Times New Roman" w:cs="Times New Roman"/>
          <w:sz w:val="24"/>
          <w:szCs w:val="24"/>
          <w:u w:val="single"/>
        </w:rPr>
      </w:pPr>
      <w:proofErr w:type="spellStart"/>
      <w:r>
        <w:rPr>
          <w:rFonts w:ascii="Times New Roman" w:hAnsi="Times New Roman" w:cs="Times New Roman"/>
          <w:b/>
          <w:sz w:val="24"/>
          <w:szCs w:val="24"/>
          <w:u w:val="single"/>
        </w:rPr>
        <w:t>Bedada</w:t>
      </w:r>
      <w:proofErr w:type="spellEnd"/>
      <w:r w:rsidR="0024116B">
        <w:rPr>
          <w:rFonts w:ascii="Times New Roman" w:hAnsi="Times New Roman" w:cs="Times New Roman"/>
          <w:b/>
          <w:sz w:val="24"/>
          <w:szCs w:val="24"/>
          <w:u w:val="single"/>
        </w:rPr>
        <w:t xml:space="preserve"> </w:t>
      </w:r>
      <w:proofErr w:type="spellStart"/>
      <w:r>
        <w:rPr>
          <w:rFonts w:ascii="Times New Roman" w:hAnsi="Times New Roman" w:cs="Times New Roman"/>
          <w:b/>
          <w:sz w:val="24"/>
          <w:szCs w:val="24"/>
          <w:u w:val="single"/>
        </w:rPr>
        <w:t>B</w:t>
      </w:r>
      <w:r w:rsidRPr="00D3428B">
        <w:rPr>
          <w:rFonts w:ascii="Times New Roman" w:hAnsi="Times New Roman" w:cs="Times New Roman"/>
          <w:b/>
          <w:sz w:val="24"/>
          <w:szCs w:val="24"/>
          <w:u w:val="single"/>
        </w:rPr>
        <w:t>ayisa</w:t>
      </w:r>
      <w:proofErr w:type="spellEnd"/>
      <w:r w:rsidRPr="002C20FB">
        <w:rPr>
          <w:rFonts w:ascii="Times New Roman" w:hAnsi="Times New Roman" w:cs="Times New Roman"/>
          <w:sz w:val="24"/>
          <w:szCs w:val="24"/>
        </w:rPr>
        <w:t xml:space="preserve">                                ______________                                  _______________                                      </w:t>
      </w:r>
    </w:p>
    <w:p w:rsidR="005860D8" w:rsidRPr="002C20FB" w:rsidRDefault="005860D8" w:rsidP="005860D8">
      <w:pPr>
        <w:spacing w:line="360" w:lineRule="auto"/>
        <w:jc w:val="both"/>
        <w:rPr>
          <w:rFonts w:ascii="Times New Roman" w:hAnsi="Times New Roman" w:cs="Times New Roman"/>
          <w:sz w:val="24"/>
          <w:szCs w:val="24"/>
        </w:rPr>
      </w:pPr>
      <w:r w:rsidRPr="002C20FB">
        <w:rPr>
          <w:rFonts w:ascii="Times New Roman" w:hAnsi="Times New Roman" w:cs="Times New Roman"/>
          <w:sz w:val="24"/>
          <w:szCs w:val="24"/>
        </w:rPr>
        <w:t>Name of Student                                     Signature                                              Date</w:t>
      </w:r>
    </w:p>
    <w:p w:rsidR="005860D8" w:rsidRPr="002C20FB" w:rsidRDefault="005860D8" w:rsidP="005860D8">
      <w:pPr>
        <w:spacing w:after="0" w:line="360" w:lineRule="auto"/>
        <w:rPr>
          <w:rFonts w:ascii="Times New Roman" w:hAnsi="Times New Roman" w:cs="Times New Roman"/>
          <w:b/>
          <w:sz w:val="24"/>
          <w:szCs w:val="24"/>
        </w:rPr>
      </w:pPr>
      <w:r w:rsidRPr="002C20FB">
        <w:rPr>
          <w:rFonts w:ascii="Times New Roman" w:hAnsi="Times New Roman" w:cs="Times New Roman"/>
          <w:b/>
          <w:sz w:val="24"/>
          <w:szCs w:val="24"/>
        </w:rPr>
        <w:t xml:space="preserve">APPROVED BY: </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Major advisor:</w:t>
      </w:r>
    </w:p>
    <w:p w:rsidR="005860D8" w:rsidRPr="002C20FB" w:rsidRDefault="0024116B" w:rsidP="005860D8">
      <w:pPr>
        <w:spacing w:line="360" w:lineRule="auto"/>
        <w:rPr>
          <w:rFonts w:ascii="Times New Roman" w:hAnsi="Times New Roman" w:cs="Times New Roman"/>
          <w:sz w:val="24"/>
          <w:szCs w:val="24"/>
        </w:rPr>
      </w:pPr>
      <w:r>
        <w:rPr>
          <w:rFonts w:ascii="Times New Roman" w:hAnsi="Times New Roman" w:cs="Times New Roman"/>
          <w:sz w:val="24"/>
          <w:szCs w:val="24"/>
        </w:rPr>
        <w:t>Mohammed Indris (</w:t>
      </w:r>
      <w:proofErr w:type="spellStart"/>
      <w:r>
        <w:rPr>
          <w:rFonts w:ascii="Times New Roman" w:hAnsi="Times New Roman" w:cs="Times New Roman"/>
          <w:sz w:val="24"/>
          <w:szCs w:val="24"/>
        </w:rPr>
        <w:t>phd.can</w:t>
      </w:r>
      <w:proofErr w:type="spellEnd"/>
      <w:r>
        <w:rPr>
          <w:rFonts w:ascii="Times New Roman" w:hAnsi="Times New Roman" w:cs="Times New Roman"/>
          <w:sz w:val="24"/>
          <w:szCs w:val="24"/>
        </w:rPr>
        <w:t>)</w:t>
      </w:r>
      <w:r w:rsidR="005860D8" w:rsidRPr="002C20FB">
        <w:rPr>
          <w:rFonts w:ascii="Times New Roman" w:hAnsi="Times New Roman" w:cs="Times New Roman"/>
          <w:sz w:val="24"/>
          <w:szCs w:val="24"/>
        </w:rPr>
        <w:t xml:space="preserve">                    </w:t>
      </w:r>
      <w:r>
        <w:rPr>
          <w:rFonts w:ascii="Times New Roman" w:hAnsi="Times New Roman" w:cs="Times New Roman"/>
          <w:sz w:val="24"/>
          <w:szCs w:val="24"/>
        </w:rPr>
        <w:t>_________</w:t>
      </w:r>
      <w:r w:rsidR="005860D8" w:rsidRPr="002C20FB">
        <w:rPr>
          <w:rFonts w:ascii="Times New Roman" w:hAnsi="Times New Roman" w:cs="Times New Roman"/>
          <w:sz w:val="24"/>
          <w:szCs w:val="24"/>
        </w:rPr>
        <w:t xml:space="preserve">        </w:t>
      </w:r>
      <w:r>
        <w:rPr>
          <w:rFonts w:ascii="Times New Roman" w:hAnsi="Times New Roman" w:cs="Times New Roman"/>
          <w:sz w:val="24"/>
          <w:szCs w:val="24"/>
        </w:rPr>
        <w:t xml:space="preserve">                             </w:t>
      </w:r>
      <w:r w:rsidR="005860D8" w:rsidRPr="002C20FB">
        <w:rPr>
          <w:rFonts w:ascii="Times New Roman" w:hAnsi="Times New Roman" w:cs="Times New Roman"/>
          <w:sz w:val="24"/>
          <w:szCs w:val="24"/>
        </w:rPr>
        <w:t xml:space="preserve"> _________________</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 xml:space="preserve">Head of Department                                     Signature                                     </w:t>
      </w:r>
      <w:r w:rsidRPr="002C20FB">
        <w:rPr>
          <w:rFonts w:ascii="Times New Roman" w:hAnsi="Times New Roman" w:cs="Times New Roman"/>
          <w:sz w:val="24"/>
          <w:szCs w:val="24"/>
        </w:rPr>
        <w:tab/>
        <w:t>Date</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 xml:space="preserve">_______________________             </w:t>
      </w:r>
      <w:r w:rsidR="00635A6E">
        <w:rPr>
          <w:rFonts w:ascii="Times New Roman" w:hAnsi="Times New Roman" w:cs="Times New Roman"/>
          <w:sz w:val="24"/>
          <w:szCs w:val="24"/>
        </w:rPr>
        <w:t xml:space="preserve">         ____________                              </w:t>
      </w:r>
      <w:r w:rsidRPr="002C20FB">
        <w:rPr>
          <w:rFonts w:ascii="Times New Roman" w:hAnsi="Times New Roman" w:cs="Times New Roman"/>
          <w:sz w:val="24"/>
          <w:szCs w:val="24"/>
        </w:rPr>
        <w:t xml:space="preserve">   _______________</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 xml:space="preserve">College/Institute/Dean                                  Signature                                         </w:t>
      </w:r>
      <w:r w:rsidRPr="002C20FB">
        <w:rPr>
          <w:rFonts w:ascii="Times New Roman" w:hAnsi="Times New Roman" w:cs="Times New Roman"/>
          <w:sz w:val="24"/>
          <w:szCs w:val="24"/>
        </w:rPr>
        <w:tab/>
        <w:t>Date</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________________________                     ______________________    _________________</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 xml:space="preserve">Director, School of Graduate Studies           Signature                                   </w:t>
      </w:r>
      <w:r w:rsidRPr="002C20FB">
        <w:rPr>
          <w:rFonts w:ascii="Times New Roman" w:hAnsi="Times New Roman" w:cs="Times New Roman"/>
          <w:sz w:val="24"/>
          <w:szCs w:val="24"/>
        </w:rPr>
        <w:tab/>
        <w:t>Date</w:t>
      </w:r>
    </w:p>
    <w:p w:rsidR="005860D8" w:rsidRPr="002C20FB" w:rsidRDefault="005860D8" w:rsidP="005860D8">
      <w:pPr>
        <w:spacing w:line="360" w:lineRule="auto"/>
        <w:rPr>
          <w:rFonts w:ascii="Times New Roman" w:hAnsi="Times New Roman" w:cs="Times New Roman"/>
          <w:sz w:val="24"/>
          <w:szCs w:val="24"/>
        </w:rPr>
      </w:pPr>
      <w:r w:rsidRPr="002C20FB">
        <w:rPr>
          <w:rFonts w:ascii="Times New Roman" w:hAnsi="Times New Roman" w:cs="Times New Roman"/>
          <w:sz w:val="24"/>
          <w:szCs w:val="24"/>
        </w:rPr>
        <w:t>______________________                  ___________________                          _______________</w:t>
      </w:r>
    </w:p>
    <w:p w:rsidR="005860D8" w:rsidRDefault="005860D8" w:rsidP="005860D8">
      <w:pPr>
        <w:rPr>
          <w:rFonts w:ascii="Times New Roman" w:hAnsi="Times New Roman" w:cs="Times New Roman"/>
          <w:b/>
          <w:sz w:val="28"/>
          <w:szCs w:val="24"/>
        </w:rPr>
      </w:pPr>
    </w:p>
    <w:p w:rsidR="005860D8" w:rsidRDefault="005860D8" w:rsidP="005860D8">
      <w:pPr>
        <w:rPr>
          <w:rFonts w:ascii="Times New Roman" w:hAnsi="Times New Roman" w:cs="Times New Roman"/>
          <w:b/>
          <w:sz w:val="28"/>
          <w:szCs w:val="24"/>
        </w:rPr>
      </w:pPr>
    </w:p>
    <w:p w:rsidR="005860D8" w:rsidRDefault="005860D8" w:rsidP="005860D8">
      <w:pPr>
        <w:rPr>
          <w:rFonts w:ascii="Times New Roman" w:hAnsi="Times New Roman" w:cs="Times New Roman"/>
          <w:b/>
          <w:sz w:val="28"/>
          <w:szCs w:val="24"/>
        </w:rPr>
      </w:pPr>
    </w:p>
    <w:p w:rsidR="005860D8" w:rsidRDefault="005860D8" w:rsidP="005860D8">
      <w:pPr>
        <w:rPr>
          <w:rFonts w:ascii="Times New Roman" w:hAnsi="Times New Roman" w:cs="Times New Roman"/>
          <w:b/>
          <w:sz w:val="28"/>
          <w:szCs w:val="24"/>
        </w:rPr>
      </w:pPr>
    </w:p>
    <w:p w:rsidR="006242E2" w:rsidRPr="00960AB5" w:rsidRDefault="006242E2" w:rsidP="00960AB5">
      <w:pPr>
        <w:pStyle w:val="Heading1"/>
        <w:spacing w:before="0" w:line="360" w:lineRule="auto"/>
        <w:jc w:val="center"/>
        <w:rPr>
          <w:rFonts w:ascii="Times New Roman" w:hAnsi="Times New Roman" w:cs="Times New Roman"/>
          <w:b/>
          <w:bCs w:val="0"/>
          <w:color w:val="auto"/>
          <w:sz w:val="28"/>
        </w:rPr>
      </w:pPr>
      <w:r w:rsidRPr="00960AB5">
        <w:rPr>
          <w:rFonts w:ascii="Times New Roman" w:hAnsi="Times New Roman" w:cs="Times New Roman"/>
          <w:b/>
          <w:bCs w:val="0"/>
          <w:color w:val="auto"/>
          <w:sz w:val="28"/>
        </w:rPr>
        <w:lastRenderedPageBreak/>
        <w:t>CERTIFICATION</w:t>
      </w:r>
      <w:bookmarkEnd w:id="2"/>
      <w:bookmarkEnd w:id="3"/>
    </w:p>
    <w:p w:rsidR="006242E2" w:rsidRPr="006242E2" w:rsidRDefault="006242E2" w:rsidP="006242E2">
      <w:pPr>
        <w:spacing w:after="0" w:line="240" w:lineRule="auto"/>
        <w:rPr>
          <w:rFonts w:ascii="Times New Roman" w:eastAsia="Times New Roman" w:hAnsi="Times New Roman" w:cs="Times New Roman"/>
          <w:sz w:val="24"/>
          <w:szCs w:val="24"/>
        </w:rPr>
      </w:pPr>
    </w:p>
    <w:p w:rsidR="006242E2" w:rsidRPr="006242E2" w:rsidRDefault="006242E2" w:rsidP="006242E2">
      <w:pPr>
        <w:spacing w:line="360" w:lineRule="auto"/>
        <w:jc w:val="both"/>
        <w:rPr>
          <w:rFonts w:ascii="Times New Roman" w:hAnsi="Times New Roman" w:cs="Times New Roman"/>
          <w:b/>
          <w:sz w:val="28"/>
          <w:szCs w:val="24"/>
        </w:rPr>
      </w:pPr>
      <w:r w:rsidRPr="006242E2">
        <w:rPr>
          <w:rFonts w:ascii="Times New Roman" w:eastAsia="Times New Roman" w:hAnsi="Times New Roman" w:cs="Times New Roman"/>
          <w:sz w:val="24"/>
          <w:szCs w:val="24"/>
        </w:rPr>
        <w:t>As thesis advisor, I hereby certify that I have read and evaluated this thesis entitled as “</w:t>
      </w:r>
      <w:r w:rsidRPr="006242E2">
        <w:rPr>
          <w:rFonts w:ascii="Times New Roman" w:eastAsia="Times New Roman" w:hAnsi="Times New Roman" w:cs="Times New Roman"/>
          <w:sz w:val="24"/>
          <w:szCs w:val="24"/>
          <w:shd w:val="clear" w:color="auto" w:fill="FFFFFF"/>
        </w:rPr>
        <w:t xml:space="preserve">Determinants of adoption of improved wheat </w:t>
      </w:r>
      <w:r w:rsidR="00806E0E">
        <w:rPr>
          <w:rFonts w:ascii="Times New Roman" w:eastAsia="Times New Roman" w:hAnsi="Times New Roman" w:cs="Times New Roman"/>
          <w:sz w:val="24"/>
          <w:szCs w:val="24"/>
          <w:shd w:val="clear" w:color="auto" w:fill="FFFFFF"/>
        </w:rPr>
        <w:t>Seed</w:t>
      </w:r>
      <w:r w:rsidRPr="006242E2">
        <w:rPr>
          <w:rFonts w:ascii="Times New Roman" w:eastAsia="Times New Roman" w:hAnsi="Times New Roman" w:cs="Times New Roman"/>
          <w:sz w:val="24"/>
          <w:szCs w:val="24"/>
          <w:shd w:val="clear" w:color="auto" w:fill="FFFFFF"/>
        </w:rPr>
        <w:t xml:space="preserve"> in </w:t>
      </w:r>
      <w:proofErr w:type="spellStart"/>
      <w:r w:rsidRPr="006242E2">
        <w:rPr>
          <w:rFonts w:ascii="Times New Roman" w:eastAsia="Times New Roman" w:hAnsi="Times New Roman" w:cs="Times New Roman"/>
          <w:sz w:val="24"/>
          <w:szCs w:val="24"/>
          <w:shd w:val="clear" w:color="auto" w:fill="FFFFFF"/>
        </w:rPr>
        <w:t>Midakegn</w:t>
      </w:r>
      <w:proofErr w:type="spellEnd"/>
      <w:r w:rsidRPr="006242E2">
        <w:rPr>
          <w:rFonts w:ascii="Times New Roman" w:eastAsia="Times New Roman" w:hAnsi="Times New Roman" w:cs="Times New Roman"/>
          <w:sz w:val="24"/>
          <w:szCs w:val="24"/>
          <w:shd w:val="clear" w:color="auto" w:fill="FFFFFF"/>
        </w:rPr>
        <w:t xml:space="preserve"> district west </w:t>
      </w:r>
      <w:proofErr w:type="spellStart"/>
      <w:r w:rsidRPr="006242E2">
        <w:rPr>
          <w:rFonts w:ascii="Times New Roman" w:eastAsia="Times New Roman" w:hAnsi="Times New Roman" w:cs="Times New Roman"/>
          <w:sz w:val="24"/>
          <w:szCs w:val="24"/>
          <w:shd w:val="clear" w:color="auto" w:fill="FFFFFF"/>
        </w:rPr>
        <w:t>shoa</w:t>
      </w:r>
      <w:proofErr w:type="spellEnd"/>
      <w:r w:rsidRPr="006242E2">
        <w:rPr>
          <w:rFonts w:ascii="Times New Roman" w:eastAsia="Times New Roman" w:hAnsi="Times New Roman" w:cs="Times New Roman"/>
          <w:sz w:val="24"/>
          <w:szCs w:val="24"/>
          <w:shd w:val="clear" w:color="auto" w:fill="FFFFFF"/>
        </w:rPr>
        <w:t xml:space="preserve"> zone, </w:t>
      </w:r>
      <w:proofErr w:type="spellStart"/>
      <w:r w:rsidRPr="006242E2">
        <w:rPr>
          <w:rFonts w:ascii="Times New Roman" w:eastAsia="Times New Roman" w:hAnsi="Times New Roman" w:cs="Times New Roman"/>
          <w:sz w:val="24"/>
          <w:szCs w:val="24"/>
          <w:shd w:val="clear" w:color="auto" w:fill="FFFFFF"/>
        </w:rPr>
        <w:t>Oromia</w:t>
      </w:r>
      <w:proofErr w:type="spellEnd"/>
      <w:r w:rsidRPr="006242E2">
        <w:rPr>
          <w:rFonts w:ascii="Times New Roman" w:eastAsia="Times New Roman" w:hAnsi="Times New Roman" w:cs="Times New Roman"/>
          <w:sz w:val="24"/>
          <w:szCs w:val="24"/>
          <w:shd w:val="clear" w:color="auto" w:fill="FFFFFF"/>
        </w:rPr>
        <w:t xml:space="preserve"> regional state, Ethiopia</w:t>
      </w:r>
      <w:r w:rsidRPr="006242E2">
        <w:rPr>
          <w:rFonts w:ascii="Times New Roman" w:eastAsia="Times New Roman" w:hAnsi="Times New Roman" w:cs="Times New Roman"/>
          <w:b/>
          <w:sz w:val="24"/>
          <w:szCs w:val="24"/>
        </w:rPr>
        <w:t>”</w:t>
      </w:r>
      <w:r w:rsidRPr="006242E2">
        <w:rPr>
          <w:rFonts w:ascii="Times New Roman" w:eastAsia="Times New Roman" w:hAnsi="Times New Roman" w:cs="Times New Roman"/>
          <w:sz w:val="24"/>
          <w:szCs w:val="24"/>
        </w:rPr>
        <w:t xml:space="preserve"> prepared under my guidance by </w:t>
      </w:r>
      <w:proofErr w:type="spellStart"/>
      <w:r w:rsidRPr="006242E2">
        <w:rPr>
          <w:rFonts w:ascii="Times New Roman" w:hAnsi="Times New Roman" w:cs="Times New Roman"/>
          <w:b/>
          <w:sz w:val="24"/>
          <w:szCs w:val="24"/>
        </w:rPr>
        <w:t>Bedad</w:t>
      </w:r>
      <w:r w:rsidR="00E0324C">
        <w:rPr>
          <w:rFonts w:ascii="Times New Roman" w:hAnsi="Times New Roman" w:cs="Times New Roman"/>
          <w:b/>
          <w:sz w:val="24"/>
          <w:szCs w:val="24"/>
        </w:rPr>
        <w:t>a</w:t>
      </w:r>
      <w:proofErr w:type="spellEnd"/>
      <w:r w:rsidR="00902709">
        <w:rPr>
          <w:rFonts w:ascii="Times New Roman" w:hAnsi="Times New Roman" w:cs="Times New Roman"/>
          <w:b/>
          <w:sz w:val="24"/>
          <w:szCs w:val="24"/>
        </w:rPr>
        <w:t xml:space="preserve"> </w:t>
      </w:r>
      <w:proofErr w:type="spellStart"/>
      <w:r w:rsidRPr="006242E2">
        <w:rPr>
          <w:rFonts w:ascii="Times New Roman" w:hAnsi="Times New Roman" w:cs="Times New Roman"/>
          <w:b/>
          <w:sz w:val="24"/>
          <w:szCs w:val="24"/>
        </w:rPr>
        <w:t>Bayisa</w:t>
      </w:r>
      <w:proofErr w:type="spellEnd"/>
      <w:r w:rsidRPr="006242E2">
        <w:rPr>
          <w:rFonts w:ascii="Times New Roman" w:eastAsia="Times New Roman" w:hAnsi="Times New Roman" w:cs="Times New Roman"/>
          <w:sz w:val="24"/>
          <w:szCs w:val="24"/>
        </w:rPr>
        <w:t>. I recommend that it was submitted as fulfilling the thesis requirement.</w:t>
      </w:r>
    </w:p>
    <w:p w:rsidR="006242E2" w:rsidRPr="006242E2" w:rsidRDefault="006242E2" w:rsidP="006242E2">
      <w:pPr>
        <w:autoSpaceDE w:val="0"/>
        <w:autoSpaceDN w:val="0"/>
        <w:adjustRightInd w:val="0"/>
        <w:spacing w:after="0" w:line="360" w:lineRule="auto"/>
        <w:jc w:val="both"/>
        <w:rPr>
          <w:rFonts w:ascii="Times New Roman" w:hAnsi="Times New Roman" w:cs="Times New Roman"/>
          <w:sz w:val="24"/>
          <w:szCs w:val="24"/>
        </w:rPr>
      </w:pPr>
      <w:r w:rsidRPr="006242E2">
        <w:rPr>
          <w:rFonts w:ascii="Times New Roman" w:hAnsi="Times New Roman" w:cs="Times New Roman"/>
          <w:sz w:val="24"/>
          <w:szCs w:val="24"/>
        </w:rPr>
        <w:t>______________________ ________________ ______________</w:t>
      </w:r>
    </w:p>
    <w:p w:rsidR="006242E2" w:rsidRPr="006242E2" w:rsidRDefault="006242E2" w:rsidP="006242E2">
      <w:pPr>
        <w:autoSpaceDE w:val="0"/>
        <w:autoSpaceDN w:val="0"/>
        <w:adjustRightInd w:val="0"/>
        <w:spacing w:after="0" w:line="360" w:lineRule="auto"/>
        <w:jc w:val="both"/>
        <w:rPr>
          <w:rFonts w:ascii="Times New Roman" w:hAnsi="Times New Roman" w:cs="Times New Roman"/>
          <w:sz w:val="24"/>
          <w:szCs w:val="24"/>
        </w:rPr>
      </w:pPr>
      <w:r w:rsidRPr="006242E2">
        <w:rPr>
          <w:rFonts w:ascii="Times New Roman" w:hAnsi="Times New Roman" w:cs="Times New Roman"/>
          <w:sz w:val="24"/>
          <w:szCs w:val="24"/>
        </w:rPr>
        <w:t>Advisor                            Signature                         Date</w:t>
      </w:r>
    </w:p>
    <w:p w:rsidR="006242E2" w:rsidRPr="006242E2" w:rsidRDefault="006242E2" w:rsidP="006242E2">
      <w:pPr>
        <w:autoSpaceDE w:val="0"/>
        <w:autoSpaceDN w:val="0"/>
        <w:adjustRightInd w:val="0"/>
        <w:spacing w:after="0" w:line="360" w:lineRule="auto"/>
        <w:jc w:val="both"/>
        <w:rPr>
          <w:rFonts w:ascii="Times New Roman" w:hAnsi="Times New Roman" w:cs="Times New Roman"/>
          <w:sz w:val="24"/>
          <w:szCs w:val="24"/>
        </w:rPr>
      </w:pPr>
    </w:p>
    <w:p w:rsidR="006242E2" w:rsidRPr="006242E2" w:rsidRDefault="006242E2" w:rsidP="006242E2">
      <w:pPr>
        <w:autoSpaceDE w:val="0"/>
        <w:autoSpaceDN w:val="0"/>
        <w:adjustRightInd w:val="0"/>
        <w:spacing w:after="0" w:line="360" w:lineRule="auto"/>
        <w:jc w:val="both"/>
        <w:rPr>
          <w:rFonts w:ascii="Times New Roman" w:hAnsi="Times New Roman" w:cs="Times New Roman"/>
          <w:sz w:val="24"/>
          <w:szCs w:val="24"/>
        </w:rPr>
      </w:pPr>
      <w:r w:rsidRPr="006242E2">
        <w:rPr>
          <w:rFonts w:ascii="Times New Roman" w:hAnsi="Times New Roman" w:cs="Times New Roman"/>
          <w:sz w:val="24"/>
          <w:szCs w:val="24"/>
        </w:rPr>
        <w:t xml:space="preserve">As members of the Examining board of the final MA open Defense, we certify that we have read and evaluated the thesis prepared by </w:t>
      </w:r>
      <w:proofErr w:type="spellStart"/>
      <w:r w:rsidRPr="006242E2">
        <w:rPr>
          <w:rFonts w:ascii="Times New Roman" w:hAnsi="Times New Roman" w:cs="Times New Roman"/>
          <w:b/>
          <w:sz w:val="24"/>
          <w:szCs w:val="24"/>
        </w:rPr>
        <w:t>Bedad</w:t>
      </w:r>
      <w:r w:rsidR="002A6F57">
        <w:rPr>
          <w:rFonts w:ascii="Times New Roman" w:hAnsi="Times New Roman" w:cs="Times New Roman"/>
          <w:b/>
          <w:sz w:val="24"/>
          <w:szCs w:val="24"/>
        </w:rPr>
        <w:t>a</w:t>
      </w:r>
      <w:proofErr w:type="spellEnd"/>
      <w:r w:rsidR="002E4556">
        <w:rPr>
          <w:rFonts w:ascii="Times New Roman" w:hAnsi="Times New Roman" w:cs="Times New Roman"/>
          <w:b/>
          <w:sz w:val="24"/>
          <w:szCs w:val="24"/>
        </w:rPr>
        <w:t xml:space="preserve"> </w:t>
      </w:r>
      <w:proofErr w:type="spellStart"/>
      <w:r w:rsidRPr="006242E2">
        <w:rPr>
          <w:rFonts w:ascii="Times New Roman" w:hAnsi="Times New Roman" w:cs="Times New Roman"/>
          <w:b/>
          <w:sz w:val="24"/>
          <w:szCs w:val="24"/>
        </w:rPr>
        <w:t>Bayisa</w:t>
      </w:r>
      <w:proofErr w:type="spellEnd"/>
      <w:r w:rsidR="002E4556">
        <w:rPr>
          <w:rFonts w:ascii="Times New Roman" w:hAnsi="Times New Roman" w:cs="Times New Roman"/>
          <w:b/>
          <w:sz w:val="24"/>
          <w:szCs w:val="24"/>
        </w:rPr>
        <w:t xml:space="preserve"> </w:t>
      </w:r>
      <w:r w:rsidRPr="006242E2">
        <w:rPr>
          <w:rFonts w:ascii="Times New Roman" w:hAnsi="Times New Roman" w:cs="Times New Roman"/>
          <w:sz w:val="24"/>
          <w:szCs w:val="24"/>
        </w:rPr>
        <w:t xml:space="preserve">and recommend that it </w:t>
      </w:r>
      <w:r w:rsidR="00543725">
        <w:rPr>
          <w:rFonts w:ascii="Times New Roman" w:hAnsi="Times New Roman" w:cs="Times New Roman"/>
          <w:sz w:val="24"/>
          <w:szCs w:val="24"/>
        </w:rPr>
        <w:t>was</w:t>
      </w:r>
      <w:r w:rsidRPr="006242E2">
        <w:rPr>
          <w:rFonts w:ascii="Times New Roman" w:hAnsi="Times New Roman" w:cs="Times New Roman"/>
          <w:sz w:val="24"/>
          <w:szCs w:val="24"/>
        </w:rPr>
        <w:t xml:space="preserve"> accepted as fulfilling the thesis requirement for the Degree of </w:t>
      </w:r>
      <w:bookmarkStart w:id="8" w:name="_GoBack"/>
      <w:bookmarkEnd w:id="8"/>
      <w:r w:rsidRPr="006242E2">
        <w:rPr>
          <w:rFonts w:ascii="Times New Roman" w:hAnsi="Times New Roman" w:cs="Times New Roman"/>
          <w:sz w:val="24"/>
          <w:szCs w:val="24"/>
        </w:rPr>
        <w:t xml:space="preserve">Masters of Arts degree in Development Studies. </w:t>
      </w:r>
    </w:p>
    <w:p w:rsidR="006242E2" w:rsidRPr="006242E2" w:rsidRDefault="006242E2" w:rsidP="006242E2">
      <w:pPr>
        <w:keepNext/>
        <w:keepLines/>
        <w:spacing w:before="480" w:after="0" w:line="240" w:lineRule="auto"/>
        <w:outlineLvl w:val="0"/>
        <w:rPr>
          <w:rFonts w:ascii="TimesNewRomanPSMT" w:hAnsi="TimesNewRomanPSMT" w:cs="TimesNewRomanPSMT"/>
          <w:b/>
          <w:bCs/>
          <w:sz w:val="28"/>
          <w:szCs w:val="28"/>
        </w:rPr>
      </w:pPr>
      <w:bookmarkStart w:id="9" w:name="_Toc39510754"/>
      <w:bookmarkStart w:id="10" w:name="_Toc40976830"/>
      <w:bookmarkStart w:id="11" w:name="_Toc118129615"/>
      <w:r w:rsidRPr="006242E2">
        <w:rPr>
          <w:rFonts w:ascii="TimesNewRomanPSMT" w:hAnsi="TimesNewRomanPSMT" w:cs="TimesNewRomanPSMT"/>
          <w:b/>
          <w:bCs/>
          <w:sz w:val="28"/>
          <w:szCs w:val="28"/>
        </w:rPr>
        <w:t xml:space="preserve">________________                 _________________                </w:t>
      </w:r>
      <w:r w:rsidRPr="006242E2">
        <w:rPr>
          <w:rFonts w:ascii="TimesNewRomanPSMT" w:hAnsi="TimesNewRomanPSMT" w:cs="TimesNewRomanPSMT"/>
          <w:bCs/>
          <w:sz w:val="24"/>
          <w:szCs w:val="24"/>
        </w:rPr>
        <w:t>________________</w:t>
      </w:r>
      <w:bookmarkEnd w:id="9"/>
      <w:bookmarkEnd w:id="10"/>
      <w:bookmarkEnd w:id="11"/>
    </w:p>
    <w:p w:rsidR="006242E2" w:rsidRPr="006242E2" w:rsidRDefault="006242E2" w:rsidP="006242E2">
      <w:pPr>
        <w:keepNext/>
        <w:keepLines/>
        <w:spacing w:before="480" w:after="0" w:line="240" w:lineRule="auto"/>
        <w:outlineLvl w:val="0"/>
        <w:rPr>
          <w:rFonts w:ascii="TimesNewRomanPSMT" w:hAnsi="TimesNewRomanPSMT" w:cs="TimesNewRomanPSMT"/>
          <w:bCs/>
          <w:sz w:val="24"/>
          <w:szCs w:val="24"/>
        </w:rPr>
      </w:pPr>
      <w:bookmarkStart w:id="12" w:name="_Toc39510755"/>
      <w:bookmarkStart w:id="13" w:name="_Toc40976831"/>
      <w:bookmarkStart w:id="14" w:name="_Toc118129616"/>
      <w:r w:rsidRPr="006242E2">
        <w:rPr>
          <w:rFonts w:ascii="TimesNewRomanPSMT" w:hAnsi="TimesNewRomanPSMT" w:cs="TimesNewRomanPSMT"/>
          <w:bCs/>
          <w:sz w:val="24"/>
          <w:szCs w:val="24"/>
        </w:rPr>
        <w:t>Name of Chairman                                  Signature                                              Date</w:t>
      </w:r>
      <w:bookmarkEnd w:id="12"/>
      <w:bookmarkEnd w:id="13"/>
      <w:bookmarkEnd w:id="14"/>
    </w:p>
    <w:p w:rsidR="006242E2" w:rsidRPr="006242E2" w:rsidRDefault="006242E2" w:rsidP="006242E2">
      <w:pPr>
        <w:keepNext/>
        <w:keepLines/>
        <w:spacing w:before="480" w:after="0" w:line="240" w:lineRule="auto"/>
        <w:outlineLvl w:val="0"/>
        <w:rPr>
          <w:rFonts w:ascii="TimesNewRomanPSMT" w:hAnsi="TimesNewRomanPSMT" w:cs="TimesNewRomanPSMT"/>
          <w:bCs/>
          <w:sz w:val="24"/>
          <w:szCs w:val="24"/>
        </w:rPr>
      </w:pPr>
      <w:bookmarkStart w:id="15" w:name="_Toc39510756"/>
      <w:bookmarkStart w:id="16" w:name="_Toc40976832"/>
      <w:bookmarkStart w:id="17" w:name="_Toc118129617"/>
      <w:r w:rsidRPr="006242E2">
        <w:rPr>
          <w:rFonts w:ascii="TimesNewRomanPSMT" w:hAnsi="TimesNewRomanPSMT" w:cs="TimesNewRomanPSMT"/>
          <w:bCs/>
          <w:sz w:val="24"/>
          <w:szCs w:val="24"/>
        </w:rPr>
        <w:t>_________________________              _____________________            _____________</w:t>
      </w:r>
      <w:bookmarkEnd w:id="15"/>
      <w:bookmarkEnd w:id="16"/>
      <w:bookmarkEnd w:id="17"/>
    </w:p>
    <w:p w:rsidR="006242E2" w:rsidRPr="006242E2" w:rsidRDefault="006242E2" w:rsidP="006242E2">
      <w:pPr>
        <w:keepNext/>
        <w:keepLines/>
        <w:spacing w:before="480" w:after="0" w:line="240" w:lineRule="auto"/>
        <w:outlineLvl w:val="0"/>
        <w:rPr>
          <w:rFonts w:ascii="TimesNewRomanPSMT" w:hAnsi="TimesNewRomanPSMT" w:cs="TimesNewRomanPSMT"/>
          <w:bCs/>
          <w:sz w:val="24"/>
          <w:szCs w:val="24"/>
        </w:rPr>
      </w:pPr>
      <w:bookmarkStart w:id="18" w:name="_Toc39510757"/>
      <w:bookmarkStart w:id="19" w:name="_Toc40976833"/>
      <w:bookmarkStart w:id="20" w:name="_Toc118129618"/>
      <w:r w:rsidRPr="006242E2">
        <w:rPr>
          <w:rFonts w:ascii="TimesNewRomanPSMT" w:hAnsi="TimesNewRomanPSMT" w:cs="TimesNewRomanPSMT"/>
          <w:bCs/>
          <w:sz w:val="24"/>
          <w:szCs w:val="24"/>
        </w:rPr>
        <w:t>Name of Internal Examiner                     Signature                                               Date</w:t>
      </w:r>
      <w:bookmarkEnd w:id="18"/>
      <w:bookmarkEnd w:id="19"/>
      <w:bookmarkEnd w:id="20"/>
    </w:p>
    <w:p w:rsidR="006242E2" w:rsidRPr="006242E2" w:rsidRDefault="006242E2" w:rsidP="006242E2">
      <w:pPr>
        <w:keepNext/>
        <w:keepLines/>
        <w:spacing w:before="480" w:after="0" w:line="240" w:lineRule="auto"/>
        <w:outlineLvl w:val="0"/>
        <w:rPr>
          <w:rFonts w:ascii="TimesNewRomanPSMT" w:hAnsi="TimesNewRomanPSMT" w:cs="TimesNewRomanPSMT"/>
          <w:bCs/>
          <w:sz w:val="24"/>
          <w:szCs w:val="24"/>
        </w:rPr>
      </w:pPr>
      <w:bookmarkStart w:id="21" w:name="_Toc39510758"/>
      <w:bookmarkStart w:id="22" w:name="_Toc40976834"/>
      <w:bookmarkStart w:id="23" w:name="_Toc118129619"/>
      <w:r w:rsidRPr="006242E2">
        <w:rPr>
          <w:rFonts w:ascii="TimesNewRomanPSMT" w:hAnsi="TimesNewRomanPSMT" w:cs="TimesNewRomanPSMT"/>
          <w:bCs/>
          <w:sz w:val="24"/>
          <w:szCs w:val="24"/>
        </w:rPr>
        <w:t>_________________________               _____________________            _____________</w:t>
      </w:r>
      <w:bookmarkEnd w:id="21"/>
      <w:bookmarkEnd w:id="22"/>
      <w:bookmarkEnd w:id="23"/>
    </w:p>
    <w:p w:rsidR="006242E2" w:rsidRPr="006242E2" w:rsidRDefault="006242E2" w:rsidP="006242E2">
      <w:pPr>
        <w:keepNext/>
        <w:keepLines/>
        <w:spacing w:before="480" w:after="0" w:line="240" w:lineRule="auto"/>
        <w:outlineLvl w:val="0"/>
        <w:rPr>
          <w:rFonts w:ascii="TimesNewRomanPSMT" w:hAnsi="TimesNewRomanPSMT" w:cs="TimesNewRomanPSMT"/>
          <w:bCs/>
          <w:sz w:val="24"/>
          <w:szCs w:val="24"/>
        </w:rPr>
      </w:pPr>
      <w:bookmarkStart w:id="24" w:name="_Toc39510759"/>
      <w:bookmarkStart w:id="25" w:name="_Toc40976835"/>
      <w:bookmarkStart w:id="26" w:name="_Toc118129620"/>
      <w:r w:rsidRPr="006242E2">
        <w:rPr>
          <w:rFonts w:ascii="TimesNewRomanPSMT" w:hAnsi="TimesNewRomanPSMT" w:cs="TimesNewRomanPSMT"/>
          <w:bCs/>
          <w:sz w:val="24"/>
          <w:szCs w:val="24"/>
        </w:rPr>
        <w:t xml:space="preserve">Name of External Examiner                   Signature                             </w:t>
      </w:r>
      <w:r w:rsidRPr="006242E2">
        <w:rPr>
          <w:rFonts w:ascii="TimesNewRomanPSMT" w:hAnsi="TimesNewRomanPSMT" w:cs="TimesNewRomanPSMT"/>
          <w:bCs/>
          <w:sz w:val="24"/>
          <w:szCs w:val="24"/>
        </w:rPr>
        <w:tab/>
        <w:t xml:space="preserve">         Date</w:t>
      </w:r>
      <w:bookmarkEnd w:id="24"/>
      <w:bookmarkEnd w:id="25"/>
      <w:bookmarkEnd w:id="26"/>
      <w:r w:rsidRPr="006242E2">
        <w:rPr>
          <w:rFonts w:ascii="TimesNewRomanPSMT" w:hAnsi="TimesNewRomanPSMT" w:cs="TimesNewRomanPSMT"/>
          <w:bCs/>
          <w:sz w:val="24"/>
          <w:szCs w:val="24"/>
        </w:rPr>
        <w:tab/>
      </w:r>
    </w:p>
    <w:p w:rsidR="006242E2" w:rsidRDefault="006242E2" w:rsidP="006242E2">
      <w:pPr>
        <w:rPr>
          <w:rFonts w:ascii="Times New Roman" w:hAnsi="Times New Roman" w:cs="Times New Roman"/>
          <w:b/>
          <w:sz w:val="28"/>
          <w:szCs w:val="24"/>
        </w:rPr>
      </w:pPr>
    </w:p>
    <w:p w:rsidR="00BC333C" w:rsidRDefault="00BC333C" w:rsidP="00757E5D">
      <w:pPr>
        <w:jc w:val="center"/>
        <w:rPr>
          <w:rFonts w:ascii="Times New Roman" w:hAnsi="Times New Roman" w:cs="Times New Roman"/>
          <w:b/>
          <w:sz w:val="28"/>
          <w:szCs w:val="24"/>
        </w:rPr>
      </w:pPr>
    </w:p>
    <w:p w:rsidR="00BC333C" w:rsidRDefault="00BC333C"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Pr="00960AB5" w:rsidRDefault="006242E2" w:rsidP="00960AB5">
      <w:pPr>
        <w:pStyle w:val="Heading1"/>
        <w:spacing w:before="0" w:line="360" w:lineRule="auto"/>
        <w:jc w:val="center"/>
        <w:rPr>
          <w:rFonts w:ascii="Times New Roman" w:eastAsia="Calibri" w:hAnsi="Times New Roman" w:cs="Times New Roman"/>
          <w:b/>
          <w:bCs w:val="0"/>
          <w:color w:val="auto"/>
          <w:sz w:val="28"/>
        </w:rPr>
      </w:pPr>
      <w:bookmarkStart w:id="27" w:name="_Toc40976836"/>
      <w:bookmarkStart w:id="28" w:name="_Toc118129621"/>
      <w:r w:rsidRPr="00960AB5">
        <w:rPr>
          <w:rFonts w:ascii="Times New Roman" w:eastAsia="Calibri" w:hAnsi="Times New Roman" w:cs="Times New Roman"/>
          <w:b/>
          <w:bCs w:val="0"/>
          <w:color w:val="auto"/>
          <w:sz w:val="28"/>
        </w:rPr>
        <w:lastRenderedPageBreak/>
        <w:t>STATEMENT OF THE AUTHOR</w:t>
      </w:r>
      <w:bookmarkEnd w:id="27"/>
      <w:bookmarkEnd w:id="28"/>
    </w:p>
    <w:p w:rsidR="006242E2" w:rsidRPr="006242E2" w:rsidRDefault="006242E2" w:rsidP="006242E2">
      <w:pPr>
        <w:spacing w:after="0" w:line="240" w:lineRule="auto"/>
        <w:rPr>
          <w:rFonts w:ascii="Times New Roman" w:eastAsia="Calibri" w:hAnsi="Times New Roman" w:cs="Times New Roman"/>
          <w:sz w:val="24"/>
          <w:szCs w:val="24"/>
        </w:rPr>
      </w:pPr>
    </w:p>
    <w:p w:rsidR="006242E2" w:rsidRPr="006242E2" w:rsidRDefault="006242E2" w:rsidP="006242E2">
      <w:pPr>
        <w:spacing w:after="0" w:line="360" w:lineRule="auto"/>
        <w:jc w:val="both"/>
        <w:rPr>
          <w:rFonts w:ascii="Times New Roman" w:eastAsia="Calibri" w:hAnsi="Times New Roman" w:cs="Times New Roman"/>
          <w:sz w:val="24"/>
          <w:szCs w:val="24"/>
        </w:rPr>
      </w:pPr>
      <w:r w:rsidRPr="006242E2">
        <w:rPr>
          <w:rFonts w:ascii="Times New Roman" w:eastAsia="Calibri" w:hAnsi="Times New Roman" w:cs="Times New Roman"/>
          <w:sz w:val="24"/>
          <w:szCs w:val="24"/>
        </w:rPr>
        <w:t>First, I declare that this thesis entitled that “</w:t>
      </w:r>
      <w:r w:rsidRPr="006242E2">
        <w:rPr>
          <w:rFonts w:ascii="Times New Roman" w:eastAsia="Times New Roman" w:hAnsi="Times New Roman" w:cs="Times New Roman"/>
          <w:sz w:val="24"/>
          <w:szCs w:val="24"/>
          <w:shd w:val="clear" w:color="auto" w:fill="FFFFFF"/>
        </w:rPr>
        <w:t xml:space="preserve">Determinants of adoption of improved wheat </w:t>
      </w:r>
      <w:r w:rsidR="00806E0E">
        <w:rPr>
          <w:rFonts w:ascii="Times New Roman" w:eastAsia="Times New Roman" w:hAnsi="Times New Roman" w:cs="Times New Roman"/>
          <w:sz w:val="24"/>
          <w:szCs w:val="24"/>
          <w:shd w:val="clear" w:color="auto" w:fill="FFFFFF"/>
        </w:rPr>
        <w:t>seed</w:t>
      </w:r>
      <w:r w:rsidRPr="006242E2">
        <w:rPr>
          <w:rFonts w:ascii="Times New Roman" w:eastAsia="Times New Roman" w:hAnsi="Times New Roman" w:cs="Times New Roman"/>
          <w:sz w:val="24"/>
          <w:szCs w:val="24"/>
          <w:shd w:val="clear" w:color="auto" w:fill="FFFFFF"/>
        </w:rPr>
        <w:t xml:space="preserve"> in </w:t>
      </w:r>
      <w:proofErr w:type="spellStart"/>
      <w:r w:rsidRPr="006242E2">
        <w:rPr>
          <w:rFonts w:ascii="Times New Roman" w:eastAsia="Times New Roman" w:hAnsi="Times New Roman" w:cs="Times New Roman"/>
          <w:sz w:val="24"/>
          <w:szCs w:val="24"/>
          <w:shd w:val="clear" w:color="auto" w:fill="FFFFFF"/>
        </w:rPr>
        <w:t>Midakegn</w:t>
      </w:r>
      <w:proofErr w:type="spellEnd"/>
      <w:r w:rsidRPr="006242E2">
        <w:rPr>
          <w:rFonts w:ascii="Times New Roman" w:eastAsia="Times New Roman" w:hAnsi="Times New Roman" w:cs="Times New Roman"/>
          <w:sz w:val="24"/>
          <w:szCs w:val="24"/>
          <w:shd w:val="clear" w:color="auto" w:fill="FFFFFF"/>
        </w:rPr>
        <w:t xml:space="preserve"> district west </w:t>
      </w:r>
      <w:proofErr w:type="spellStart"/>
      <w:r w:rsidRPr="006242E2">
        <w:rPr>
          <w:rFonts w:ascii="Times New Roman" w:eastAsia="Times New Roman" w:hAnsi="Times New Roman" w:cs="Times New Roman"/>
          <w:sz w:val="24"/>
          <w:szCs w:val="24"/>
          <w:shd w:val="clear" w:color="auto" w:fill="FFFFFF"/>
        </w:rPr>
        <w:t>shoa</w:t>
      </w:r>
      <w:proofErr w:type="spellEnd"/>
      <w:r w:rsidRPr="006242E2">
        <w:rPr>
          <w:rFonts w:ascii="Times New Roman" w:eastAsia="Times New Roman" w:hAnsi="Times New Roman" w:cs="Times New Roman"/>
          <w:sz w:val="24"/>
          <w:szCs w:val="24"/>
          <w:shd w:val="clear" w:color="auto" w:fill="FFFFFF"/>
        </w:rPr>
        <w:t xml:space="preserve"> zone, </w:t>
      </w:r>
      <w:proofErr w:type="spellStart"/>
      <w:r w:rsidRPr="006242E2">
        <w:rPr>
          <w:rFonts w:ascii="Times New Roman" w:eastAsia="Times New Roman" w:hAnsi="Times New Roman" w:cs="Times New Roman"/>
          <w:sz w:val="24"/>
          <w:szCs w:val="24"/>
          <w:shd w:val="clear" w:color="auto" w:fill="FFFFFF"/>
        </w:rPr>
        <w:t>Oromia</w:t>
      </w:r>
      <w:proofErr w:type="spellEnd"/>
      <w:r w:rsidRPr="006242E2">
        <w:rPr>
          <w:rFonts w:ascii="Times New Roman" w:eastAsia="Times New Roman" w:hAnsi="Times New Roman" w:cs="Times New Roman"/>
          <w:sz w:val="24"/>
          <w:szCs w:val="24"/>
          <w:shd w:val="clear" w:color="auto" w:fill="FFFFFF"/>
        </w:rPr>
        <w:t xml:space="preserve"> regional state, Ethiopia</w:t>
      </w:r>
      <w:r w:rsidRPr="006242E2">
        <w:rPr>
          <w:rFonts w:ascii="Times New Roman" w:eastAsia="Calibri" w:hAnsi="Times New Roman" w:cs="Times New Roman"/>
          <w:sz w:val="24"/>
          <w:szCs w:val="24"/>
        </w:rPr>
        <w:t>” is my genuine work. This thesis has been submitted in partial fulfillment for M</w:t>
      </w:r>
      <w:r w:rsidR="00E703C2">
        <w:rPr>
          <w:rFonts w:ascii="Times New Roman" w:eastAsia="Calibri" w:hAnsi="Times New Roman" w:cs="Times New Roman"/>
          <w:sz w:val="24"/>
          <w:szCs w:val="24"/>
        </w:rPr>
        <w:t xml:space="preserve">aster of </w:t>
      </w:r>
      <w:r w:rsidRPr="006242E2">
        <w:rPr>
          <w:rFonts w:ascii="Times New Roman" w:eastAsia="Calibri" w:hAnsi="Times New Roman" w:cs="Times New Roman"/>
          <w:sz w:val="24"/>
          <w:szCs w:val="24"/>
        </w:rPr>
        <w:t>A</w:t>
      </w:r>
      <w:r w:rsidR="00E703C2">
        <w:rPr>
          <w:rFonts w:ascii="Times New Roman" w:eastAsia="Calibri" w:hAnsi="Times New Roman" w:cs="Times New Roman"/>
          <w:sz w:val="24"/>
          <w:szCs w:val="24"/>
        </w:rPr>
        <w:t>rts</w:t>
      </w:r>
      <w:r w:rsidRPr="006242E2">
        <w:rPr>
          <w:rFonts w:ascii="Times New Roman" w:eastAsia="Calibri" w:hAnsi="Times New Roman" w:cs="Times New Roman"/>
          <w:sz w:val="24"/>
          <w:szCs w:val="24"/>
        </w:rPr>
        <w:t xml:space="preserve"> Degree in Development Studies at Ambo University and to be made available at the University’s Library under the rules of the Library. I confidently declare that this Thesis has not been submitted to any other institutions anywhere for the award of any academic degree, diploma, or certificate. </w:t>
      </w:r>
    </w:p>
    <w:p w:rsidR="006242E2" w:rsidRPr="006242E2" w:rsidRDefault="006242E2" w:rsidP="006242E2">
      <w:pPr>
        <w:spacing w:after="0" w:line="360" w:lineRule="auto"/>
        <w:jc w:val="both"/>
        <w:rPr>
          <w:rFonts w:ascii="Times New Roman" w:eastAsia="Calibri" w:hAnsi="Times New Roman" w:cs="Times New Roman"/>
          <w:sz w:val="24"/>
          <w:szCs w:val="24"/>
        </w:rPr>
      </w:pPr>
    </w:p>
    <w:p w:rsidR="006242E2" w:rsidRPr="006242E2" w:rsidRDefault="006242E2" w:rsidP="006242E2">
      <w:pPr>
        <w:spacing w:after="0" w:line="360" w:lineRule="auto"/>
        <w:jc w:val="both"/>
        <w:rPr>
          <w:rFonts w:ascii="Times New Roman" w:eastAsia="Calibri" w:hAnsi="Times New Roman" w:cs="Times New Roman"/>
          <w:sz w:val="24"/>
          <w:szCs w:val="24"/>
        </w:rPr>
      </w:pPr>
      <w:r w:rsidRPr="006242E2">
        <w:rPr>
          <w:rFonts w:ascii="Times New Roman" w:eastAsia="Calibri" w:hAnsi="Times New Roman" w:cs="Times New Roman"/>
          <w:sz w:val="24"/>
          <w:szCs w:val="24"/>
        </w:rPr>
        <w:t xml:space="preserve">Brief quotations from this thesis are allowed without special permission provided that accurate and complete acknowledgement of the source is made. Requests for permission for extended quotations from or reproduction of this thesis in whole or in part may be granted by the Head of the school or Department or Dean of the school of Graduate studies when in his or her judgment on the proposed use of the material is in the interest of scholarship. In all other instances, however, permission must be obtained from the author of the thesis.  </w:t>
      </w:r>
    </w:p>
    <w:p w:rsidR="006242E2" w:rsidRPr="006242E2" w:rsidRDefault="006242E2" w:rsidP="006242E2">
      <w:pPr>
        <w:spacing w:after="0" w:line="360" w:lineRule="auto"/>
        <w:jc w:val="both"/>
        <w:rPr>
          <w:rFonts w:ascii="Times New Roman" w:eastAsia="Calibri" w:hAnsi="Times New Roman" w:cs="Times New Roman"/>
          <w:sz w:val="24"/>
          <w:szCs w:val="24"/>
        </w:rPr>
      </w:pPr>
    </w:p>
    <w:p w:rsidR="006242E2" w:rsidRPr="006242E2" w:rsidRDefault="006242E2" w:rsidP="006242E2">
      <w:pPr>
        <w:spacing w:after="0" w:line="360" w:lineRule="auto"/>
        <w:jc w:val="both"/>
        <w:rPr>
          <w:rFonts w:ascii="Times New Roman" w:eastAsia="Calibri" w:hAnsi="Times New Roman" w:cs="Times New Roman"/>
          <w:sz w:val="24"/>
          <w:szCs w:val="24"/>
        </w:rPr>
      </w:pPr>
      <w:r w:rsidRPr="006242E2">
        <w:rPr>
          <w:rFonts w:ascii="Times New Roman" w:eastAsia="Calibri" w:hAnsi="Times New Roman" w:cs="Times New Roman"/>
          <w:sz w:val="24"/>
          <w:szCs w:val="24"/>
        </w:rPr>
        <w:t xml:space="preserve">Name: </w:t>
      </w:r>
      <w:proofErr w:type="spellStart"/>
      <w:r w:rsidRPr="006242E2">
        <w:rPr>
          <w:rFonts w:ascii="Times New Roman" w:hAnsi="Times New Roman" w:cs="Times New Roman"/>
          <w:sz w:val="24"/>
          <w:szCs w:val="24"/>
        </w:rPr>
        <w:t>Bedad</w:t>
      </w:r>
      <w:r w:rsidR="00C47F82">
        <w:rPr>
          <w:rFonts w:ascii="Times New Roman" w:hAnsi="Times New Roman" w:cs="Times New Roman"/>
          <w:sz w:val="24"/>
          <w:szCs w:val="24"/>
        </w:rPr>
        <w:t>a</w:t>
      </w:r>
      <w:proofErr w:type="spellEnd"/>
      <w:r w:rsidR="00FA586B">
        <w:rPr>
          <w:rFonts w:ascii="Times New Roman" w:hAnsi="Times New Roman" w:cs="Times New Roman"/>
          <w:sz w:val="24"/>
          <w:szCs w:val="24"/>
        </w:rPr>
        <w:t xml:space="preserve"> </w:t>
      </w:r>
      <w:proofErr w:type="spellStart"/>
      <w:r w:rsidRPr="006242E2">
        <w:rPr>
          <w:rFonts w:ascii="Times New Roman" w:hAnsi="Times New Roman" w:cs="Times New Roman"/>
          <w:sz w:val="24"/>
          <w:szCs w:val="24"/>
        </w:rPr>
        <w:t>Bayisa</w:t>
      </w:r>
      <w:proofErr w:type="spellEnd"/>
    </w:p>
    <w:p w:rsidR="006242E2" w:rsidRPr="006242E2" w:rsidRDefault="006242E2" w:rsidP="006242E2">
      <w:pPr>
        <w:spacing w:after="0" w:line="360" w:lineRule="auto"/>
        <w:jc w:val="both"/>
        <w:rPr>
          <w:rFonts w:ascii="Times New Roman" w:eastAsia="Calibri" w:hAnsi="Times New Roman" w:cs="Times New Roman"/>
          <w:sz w:val="24"/>
          <w:szCs w:val="24"/>
        </w:rPr>
      </w:pPr>
      <w:r w:rsidRPr="006242E2">
        <w:rPr>
          <w:rFonts w:ascii="Times New Roman" w:eastAsia="Calibri" w:hAnsi="Times New Roman" w:cs="Times New Roman"/>
          <w:sz w:val="24"/>
          <w:szCs w:val="24"/>
        </w:rPr>
        <w:t>Date: _______________</w:t>
      </w:r>
    </w:p>
    <w:p w:rsidR="006242E2" w:rsidRPr="006242E2" w:rsidRDefault="006242E2" w:rsidP="006242E2">
      <w:pPr>
        <w:spacing w:after="0" w:line="360" w:lineRule="auto"/>
        <w:jc w:val="both"/>
        <w:rPr>
          <w:rFonts w:ascii="Times New Roman" w:eastAsia="Calibri" w:hAnsi="Times New Roman" w:cs="Times New Roman"/>
          <w:sz w:val="24"/>
          <w:szCs w:val="24"/>
        </w:rPr>
      </w:pPr>
      <w:r w:rsidRPr="006242E2">
        <w:rPr>
          <w:rFonts w:ascii="Times New Roman" w:eastAsia="Calibri" w:hAnsi="Times New Roman" w:cs="Times New Roman"/>
          <w:sz w:val="24"/>
          <w:szCs w:val="24"/>
        </w:rPr>
        <w:t>Signature ______________</w:t>
      </w:r>
    </w:p>
    <w:p w:rsidR="006242E2" w:rsidRPr="006242E2" w:rsidRDefault="006242E2" w:rsidP="006242E2">
      <w:pPr>
        <w:spacing w:after="0" w:line="360" w:lineRule="auto"/>
        <w:jc w:val="both"/>
        <w:rPr>
          <w:rFonts w:ascii="Times New Roman" w:eastAsia="Calibri" w:hAnsi="Times New Roman" w:cs="Times New Roman"/>
          <w:sz w:val="24"/>
          <w:szCs w:val="24"/>
        </w:rPr>
      </w:pPr>
      <w:r w:rsidRPr="006242E2">
        <w:rPr>
          <w:rFonts w:ascii="Times New Roman" w:eastAsia="Calibri" w:hAnsi="Times New Roman" w:cs="Times New Roman"/>
          <w:sz w:val="24"/>
          <w:szCs w:val="24"/>
        </w:rPr>
        <w:t>Place: Ambo, Ethiopia</w:t>
      </w: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E03CCB" w:rsidRDefault="00E03CCB" w:rsidP="00E03CCB">
      <w:pPr>
        <w:pStyle w:val="Heading1"/>
        <w:spacing w:before="0" w:line="360" w:lineRule="auto"/>
        <w:rPr>
          <w:rFonts w:ascii="Times New Roman" w:hAnsi="Times New Roman" w:cs="Times New Roman"/>
          <w:b/>
          <w:bCs w:val="0"/>
          <w:color w:val="auto"/>
          <w:sz w:val="24"/>
          <w:szCs w:val="24"/>
        </w:rPr>
      </w:pPr>
      <w:bookmarkStart w:id="29" w:name="_Toc25764809"/>
      <w:bookmarkStart w:id="30" w:name="_Toc118129622"/>
      <w:r>
        <w:rPr>
          <w:rFonts w:ascii="Times New Roman" w:hAnsi="Times New Roman" w:cs="Times New Roman"/>
          <w:b/>
          <w:bCs w:val="0"/>
          <w:color w:val="auto"/>
          <w:sz w:val="24"/>
          <w:szCs w:val="24"/>
        </w:rPr>
        <w:lastRenderedPageBreak/>
        <w:t xml:space="preserve">         </w:t>
      </w:r>
    </w:p>
    <w:p w:rsidR="00A700D7" w:rsidRPr="003F50AC" w:rsidRDefault="00A700D7" w:rsidP="00EB6BF3">
      <w:pPr>
        <w:pStyle w:val="Heading1"/>
        <w:spacing w:before="100" w:beforeAutospacing="1" w:after="100" w:afterAutospacing="1" w:line="360" w:lineRule="auto"/>
        <w:rPr>
          <w:rFonts w:ascii="Times New Roman" w:hAnsi="Times New Roman" w:cs="Times New Roman"/>
          <w:b/>
          <w:bCs w:val="0"/>
          <w:color w:val="auto"/>
          <w:sz w:val="28"/>
          <w:szCs w:val="24"/>
        </w:rPr>
      </w:pPr>
      <w:r w:rsidRPr="003F50AC">
        <w:rPr>
          <w:rFonts w:ascii="Times New Roman" w:hAnsi="Times New Roman" w:cs="Times New Roman"/>
          <w:b/>
          <w:bCs w:val="0"/>
          <w:color w:val="auto"/>
          <w:sz w:val="28"/>
          <w:szCs w:val="24"/>
        </w:rPr>
        <w:t>ACRONYM AND ABBREVIATIONS</w:t>
      </w:r>
      <w:bookmarkEnd w:id="29"/>
      <w:bookmarkEnd w:id="30"/>
    </w:p>
    <w:tbl>
      <w:tblPr>
        <w:tblStyle w:val="TableGrid"/>
        <w:tblW w:w="0" w:type="auto"/>
        <w:tblInd w:w="3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6480"/>
      </w:tblGrid>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ADC</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Agricultural Development Center</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ANRS</w:t>
            </w:r>
          </w:p>
        </w:tc>
        <w:tc>
          <w:tcPr>
            <w:tcW w:w="6480" w:type="dxa"/>
          </w:tcPr>
          <w:p w:rsidR="007360B2" w:rsidRPr="007360B2" w:rsidRDefault="00E03CCB" w:rsidP="003F50AC">
            <w:pPr>
              <w:spacing w:line="360" w:lineRule="auto"/>
              <w:rPr>
                <w:rFonts w:ascii="Times New Roman" w:hAnsi="Times New Roman" w:cs="Times New Roman"/>
                <w:sz w:val="24"/>
                <w:szCs w:val="24"/>
              </w:rPr>
            </w:pPr>
            <w:proofErr w:type="spellStart"/>
            <w:r w:rsidRPr="007360B2">
              <w:rPr>
                <w:rFonts w:ascii="Times New Roman" w:hAnsi="Times New Roman" w:cs="Times New Roman"/>
                <w:sz w:val="24"/>
                <w:szCs w:val="24"/>
              </w:rPr>
              <w:t>Amhara</w:t>
            </w:r>
            <w:proofErr w:type="spellEnd"/>
            <w:r w:rsidRPr="007360B2">
              <w:rPr>
                <w:rFonts w:ascii="Times New Roman" w:hAnsi="Times New Roman" w:cs="Times New Roman"/>
                <w:sz w:val="24"/>
                <w:szCs w:val="24"/>
              </w:rPr>
              <w:t xml:space="preserve"> National Regional State</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CSA</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Central Statistical Agency</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EC</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Ethiopian Calendar</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FAO</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Food and Agricultural Organization</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FDRE</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Federal Democratic Republic of Ethiopia</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FGD</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Focus Group Discussion</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HHs</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Households</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MoARD</w:t>
            </w:r>
            <w:proofErr w:type="spellEnd"/>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Ministry of Agricultural and Rural Development</w:t>
            </w:r>
          </w:p>
        </w:tc>
      </w:tr>
      <w:tr w:rsidR="007360B2" w:rsidRPr="007360B2" w:rsidTr="001F13E0">
        <w:tc>
          <w:tcPr>
            <w:tcW w:w="1530" w:type="dxa"/>
          </w:tcPr>
          <w:p w:rsidR="007360B2" w:rsidRPr="007360B2" w:rsidRDefault="001F13E0" w:rsidP="003F50AC">
            <w:pPr>
              <w:spacing w:line="360" w:lineRule="auto"/>
              <w:rPr>
                <w:rFonts w:ascii="Times New Roman" w:hAnsi="Times New Roman" w:cs="Times New Roman"/>
                <w:sz w:val="24"/>
                <w:szCs w:val="24"/>
              </w:rPr>
            </w:pPr>
            <w:r>
              <w:rPr>
                <w:rFonts w:ascii="Times New Roman" w:hAnsi="Times New Roman" w:cs="Times New Roman"/>
                <w:sz w:val="24"/>
                <w:szCs w:val="24"/>
              </w:rPr>
              <w:t>NGO</w:t>
            </w:r>
            <w:r w:rsidR="007360B2" w:rsidRPr="007360B2">
              <w:rPr>
                <w:rFonts w:ascii="Times New Roman" w:hAnsi="Times New Roman" w:cs="Times New Roman"/>
                <w:sz w:val="24"/>
                <w:szCs w:val="24"/>
              </w:rPr>
              <w:t xml:space="preserve">  </w:t>
            </w:r>
          </w:p>
        </w:tc>
        <w:tc>
          <w:tcPr>
            <w:tcW w:w="6480" w:type="dxa"/>
          </w:tcPr>
          <w:p w:rsidR="007360B2" w:rsidRPr="007360B2" w:rsidRDefault="00E03CCB" w:rsidP="003F50AC">
            <w:pPr>
              <w:spacing w:line="360" w:lineRule="auto"/>
              <w:rPr>
                <w:rFonts w:ascii="Times New Roman" w:hAnsi="Times New Roman" w:cs="Times New Roman"/>
                <w:sz w:val="24"/>
                <w:szCs w:val="24"/>
              </w:rPr>
            </w:pPr>
            <w:r w:rsidRPr="007360B2">
              <w:rPr>
                <w:rFonts w:ascii="Times New Roman" w:hAnsi="Times New Roman" w:cs="Times New Roman"/>
                <w:sz w:val="24"/>
                <w:szCs w:val="24"/>
              </w:rPr>
              <w:t>Non-Governmental Organization</w:t>
            </w:r>
          </w:p>
        </w:tc>
      </w:tr>
      <w:tr w:rsidR="007360B2" w:rsidRPr="007360B2" w:rsidTr="001F13E0">
        <w:tc>
          <w:tcPr>
            <w:tcW w:w="1530" w:type="dxa"/>
          </w:tcPr>
          <w:p w:rsidR="007360B2" w:rsidRPr="007360B2" w:rsidRDefault="007360B2" w:rsidP="00E03CCB">
            <w:pPr>
              <w:jc w:val="center"/>
              <w:rPr>
                <w:rFonts w:ascii="Times New Roman" w:hAnsi="Times New Roman" w:cs="Times New Roman"/>
                <w:b/>
                <w:sz w:val="28"/>
                <w:szCs w:val="24"/>
              </w:rPr>
            </w:pPr>
          </w:p>
        </w:tc>
        <w:tc>
          <w:tcPr>
            <w:tcW w:w="6480" w:type="dxa"/>
          </w:tcPr>
          <w:p w:rsidR="007360B2" w:rsidRPr="007360B2" w:rsidRDefault="007360B2" w:rsidP="00E03CCB">
            <w:pPr>
              <w:jc w:val="center"/>
              <w:rPr>
                <w:rFonts w:ascii="Times New Roman" w:hAnsi="Times New Roman" w:cs="Times New Roman"/>
                <w:b/>
                <w:sz w:val="28"/>
                <w:szCs w:val="24"/>
              </w:rPr>
            </w:pPr>
          </w:p>
        </w:tc>
      </w:tr>
      <w:tr w:rsidR="007360B2" w:rsidRPr="007360B2" w:rsidTr="001F13E0">
        <w:tc>
          <w:tcPr>
            <w:tcW w:w="1530" w:type="dxa"/>
          </w:tcPr>
          <w:p w:rsidR="007360B2" w:rsidRPr="007360B2" w:rsidRDefault="007360B2" w:rsidP="00E03CCB">
            <w:pPr>
              <w:jc w:val="center"/>
              <w:rPr>
                <w:rFonts w:ascii="Times New Roman" w:hAnsi="Times New Roman" w:cs="Times New Roman"/>
                <w:b/>
                <w:sz w:val="28"/>
                <w:szCs w:val="24"/>
              </w:rPr>
            </w:pPr>
          </w:p>
        </w:tc>
        <w:tc>
          <w:tcPr>
            <w:tcW w:w="6480" w:type="dxa"/>
          </w:tcPr>
          <w:p w:rsidR="007360B2" w:rsidRPr="007360B2" w:rsidRDefault="007360B2" w:rsidP="00E03CCB">
            <w:pPr>
              <w:jc w:val="center"/>
              <w:rPr>
                <w:rFonts w:ascii="Times New Roman" w:hAnsi="Times New Roman" w:cs="Times New Roman"/>
                <w:b/>
                <w:sz w:val="28"/>
                <w:szCs w:val="24"/>
              </w:rPr>
            </w:pPr>
          </w:p>
        </w:tc>
      </w:tr>
    </w:tbl>
    <w:p w:rsidR="00BC333C" w:rsidRDefault="00BC333C" w:rsidP="00757E5D">
      <w:pPr>
        <w:jc w:val="center"/>
        <w:rPr>
          <w:rFonts w:ascii="Times New Roman" w:hAnsi="Times New Roman" w:cs="Times New Roman"/>
          <w:b/>
          <w:sz w:val="28"/>
          <w:szCs w:val="24"/>
        </w:rPr>
      </w:pPr>
    </w:p>
    <w:p w:rsidR="00BC333C" w:rsidRDefault="00BC333C" w:rsidP="00757E5D">
      <w:pPr>
        <w:jc w:val="center"/>
        <w:rPr>
          <w:rFonts w:ascii="Times New Roman" w:hAnsi="Times New Roman" w:cs="Times New Roman"/>
          <w:b/>
          <w:sz w:val="28"/>
          <w:szCs w:val="24"/>
        </w:rPr>
      </w:pPr>
    </w:p>
    <w:p w:rsidR="00BC333C" w:rsidRDefault="00BC333C"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6242E2" w:rsidRDefault="006242E2" w:rsidP="00757E5D">
      <w:pPr>
        <w:jc w:val="center"/>
        <w:rPr>
          <w:rFonts w:ascii="Times New Roman" w:hAnsi="Times New Roman" w:cs="Times New Roman"/>
          <w:b/>
          <w:sz w:val="28"/>
          <w:szCs w:val="24"/>
        </w:rPr>
      </w:pPr>
    </w:p>
    <w:p w:rsidR="007037EB" w:rsidRDefault="007037EB" w:rsidP="007037EB">
      <w:pPr>
        <w:rPr>
          <w:rFonts w:ascii="Times New Roman" w:eastAsiaTheme="majorEastAsia" w:hAnsi="Times New Roman" w:cstheme="majorBidi"/>
          <w:b/>
          <w:color w:val="000000"/>
          <w:spacing w:val="20"/>
          <w:sz w:val="28"/>
          <w:szCs w:val="28"/>
        </w:rPr>
      </w:pPr>
      <w:bookmarkStart w:id="31" w:name="_Toc40976840"/>
      <w:bookmarkStart w:id="32" w:name="_Toc118129623"/>
    </w:p>
    <w:p w:rsidR="007037EB" w:rsidRPr="007037EB" w:rsidRDefault="007037EB" w:rsidP="007037EB"/>
    <w:p w:rsidR="007037EB" w:rsidRDefault="007037EB" w:rsidP="007037EB">
      <w:pPr>
        <w:pStyle w:val="Heading1"/>
        <w:spacing w:before="100" w:beforeAutospacing="1" w:after="100" w:afterAutospacing="1"/>
        <w:rPr>
          <w:rFonts w:ascii="Times New Roman" w:hAnsi="Times New Roman"/>
          <w:b/>
          <w:bCs w:val="0"/>
          <w:color w:val="000000"/>
          <w:sz w:val="28"/>
        </w:rPr>
      </w:pPr>
    </w:p>
    <w:p w:rsidR="006242E2" w:rsidRPr="006242E2" w:rsidRDefault="006242E2" w:rsidP="00065BB3">
      <w:pPr>
        <w:pStyle w:val="Heading1"/>
        <w:spacing w:before="100" w:beforeAutospacing="1" w:after="100" w:afterAutospacing="1"/>
        <w:jc w:val="both"/>
        <w:rPr>
          <w:rFonts w:ascii="Times New Roman" w:hAnsi="Times New Roman"/>
          <w:b/>
          <w:bCs w:val="0"/>
          <w:color w:val="000000"/>
          <w:sz w:val="28"/>
        </w:rPr>
      </w:pPr>
      <w:r w:rsidRPr="006242E2">
        <w:rPr>
          <w:rFonts w:ascii="Times New Roman" w:hAnsi="Times New Roman"/>
          <w:b/>
          <w:bCs w:val="0"/>
          <w:color w:val="000000"/>
          <w:sz w:val="28"/>
        </w:rPr>
        <w:t>ACKNOWLEDGEMENT</w:t>
      </w:r>
      <w:bookmarkEnd w:id="31"/>
      <w:bookmarkEnd w:id="32"/>
    </w:p>
    <w:p w:rsidR="006242E2" w:rsidRPr="006242E2" w:rsidRDefault="006242E2" w:rsidP="006242E2">
      <w:pPr>
        <w:spacing w:after="0" w:line="240" w:lineRule="auto"/>
        <w:rPr>
          <w:rFonts w:ascii="Times New Roman" w:eastAsia="Times New Roman" w:hAnsi="Times New Roman" w:cs="Times New Roman"/>
          <w:sz w:val="24"/>
          <w:szCs w:val="24"/>
        </w:rPr>
      </w:pPr>
    </w:p>
    <w:p w:rsidR="006242E2" w:rsidRPr="006242E2" w:rsidRDefault="006242E2" w:rsidP="00454445">
      <w:pPr>
        <w:tabs>
          <w:tab w:val="left" w:pos="8613"/>
        </w:tabs>
        <w:spacing w:after="0" w:line="360" w:lineRule="auto"/>
        <w:ind w:right="-34"/>
        <w:jc w:val="both"/>
        <w:rPr>
          <w:rFonts w:ascii="Times New Roman" w:eastAsia="Times New Roman" w:hAnsi="Times New Roman" w:cs="Times New Roman"/>
          <w:sz w:val="24"/>
          <w:szCs w:val="24"/>
        </w:rPr>
      </w:pPr>
      <w:r w:rsidRPr="006242E2">
        <w:rPr>
          <w:rFonts w:ascii="Times New Roman" w:eastAsia="Times New Roman" w:hAnsi="Times New Roman" w:cs="Times New Roman"/>
          <w:sz w:val="24"/>
          <w:szCs w:val="24"/>
        </w:rPr>
        <w:t>My first and foremost thanks go to the Almighty God whose enabling and Providence had enabled me to attain these academic feet. I take this opportunity to look back on the path travelled during the course of this attempt and to remember the guiding faces behind the task with a sense of appreciation.</w:t>
      </w:r>
    </w:p>
    <w:p w:rsidR="006242E2" w:rsidRPr="006242E2" w:rsidRDefault="006242E2" w:rsidP="00454445">
      <w:pPr>
        <w:spacing w:after="0" w:line="360" w:lineRule="auto"/>
        <w:ind w:right="-34"/>
        <w:jc w:val="both"/>
        <w:rPr>
          <w:rFonts w:ascii="Times New Roman" w:eastAsia="Times New Roman" w:hAnsi="Times New Roman" w:cs="Times New Roman"/>
          <w:sz w:val="24"/>
          <w:szCs w:val="24"/>
        </w:rPr>
      </w:pPr>
      <w:r w:rsidRPr="006242E2">
        <w:rPr>
          <w:rFonts w:ascii="Times New Roman" w:eastAsia="Times New Roman" w:hAnsi="Times New Roman" w:cs="Times New Roman"/>
          <w:sz w:val="24"/>
          <w:szCs w:val="24"/>
        </w:rPr>
        <w:t>This research would have not been possible without the contribution of many individuals. I am highly thankful to my advis</w:t>
      </w:r>
      <w:r w:rsidR="009B66A4">
        <w:rPr>
          <w:rFonts w:ascii="Times New Roman" w:eastAsia="Times New Roman" w:hAnsi="Times New Roman" w:cs="Times New Roman"/>
          <w:sz w:val="24"/>
          <w:szCs w:val="24"/>
        </w:rPr>
        <w:t>o</w:t>
      </w:r>
      <w:r w:rsidRPr="006242E2">
        <w:rPr>
          <w:rFonts w:ascii="Times New Roman" w:eastAsia="Times New Roman" w:hAnsi="Times New Roman" w:cs="Times New Roman"/>
          <w:sz w:val="24"/>
          <w:szCs w:val="24"/>
        </w:rPr>
        <w:t>r</w:t>
      </w:r>
      <w:r w:rsidR="009B66A4">
        <w:rPr>
          <w:rFonts w:ascii="Times New Roman" w:eastAsia="Times New Roman" w:hAnsi="Times New Roman" w:cs="Times New Roman"/>
          <w:sz w:val="24"/>
          <w:szCs w:val="24"/>
        </w:rPr>
        <w:t xml:space="preserve"> Dr. </w:t>
      </w:r>
      <w:r w:rsidR="009B66A4" w:rsidRPr="009B66A4">
        <w:rPr>
          <w:rFonts w:ascii="Times New Roman" w:eastAsia="Times New Roman" w:hAnsi="Times New Roman" w:cs="Times New Roman"/>
          <w:sz w:val="24"/>
          <w:szCs w:val="24"/>
        </w:rPr>
        <w:t xml:space="preserve">Mohammed </w:t>
      </w:r>
      <w:proofErr w:type="spellStart"/>
      <w:r w:rsidR="009B66A4" w:rsidRPr="009B66A4">
        <w:rPr>
          <w:rFonts w:ascii="Times New Roman" w:eastAsia="Times New Roman" w:hAnsi="Times New Roman" w:cs="Times New Roman"/>
          <w:sz w:val="24"/>
          <w:szCs w:val="24"/>
        </w:rPr>
        <w:t>Endris</w:t>
      </w:r>
      <w:proofErr w:type="spellEnd"/>
      <w:r w:rsidR="00CB49D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instructors</w:t>
      </w:r>
      <w:r w:rsidRPr="006242E2">
        <w:rPr>
          <w:rFonts w:ascii="Times New Roman" w:eastAsia="Times New Roman" w:hAnsi="Times New Roman" w:cs="Times New Roman"/>
          <w:sz w:val="24"/>
          <w:szCs w:val="24"/>
        </w:rPr>
        <w:t xml:space="preserve"> for </w:t>
      </w:r>
      <w:r>
        <w:rPr>
          <w:rFonts w:ascii="Times New Roman" w:eastAsia="Times New Roman" w:hAnsi="Times New Roman" w:cs="Times New Roman"/>
          <w:sz w:val="24"/>
          <w:szCs w:val="24"/>
        </w:rPr>
        <w:t>their</w:t>
      </w:r>
      <w:r w:rsidRPr="006242E2">
        <w:rPr>
          <w:rFonts w:ascii="Times New Roman" w:eastAsia="Times New Roman" w:hAnsi="Times New Roman" w:cs="Times New Roman"/>
          <w:sz w:val="24"/>
          <w:szCs w:val="24"/>
        </w:rPr>
        <w:t xml:space="preserve"> keen interest, constant direction, valuable guidance, consideration, encouragement, and constructive criticisms from the inception of the research proposal to the completion of the write up of the thesis. </w:t>
      </w:r>
    </w:p>
    <w:p w:rsidR="006242E2" w:rsidRPr="006242E2" w:rsidRDefault="006242E2" w:rsidP="00454445">
      <w:pPr>
        <w:spacing w:after="0" w:line="360" w:lineRule="auto"/>
        <w:ind w:right="-34"/>
        <w:jc w:val="both"/>
        <w:rPr>
          <w:rFonts w:ascii="Times New Roman" w:eastAsia="Times New Roman" w:hAnsi="Times New Roman" w:cs="Times New Roman"/>
          <w:sz w:val="24"/>
          <w:szCs w:val="24"/>
        </w:rPr>
      </w:pPr>
    </w:p>
    <w:p w:rsidR="006242E2" w:rsidRPr="006242E2" w:rsidRDefault="006242E2" w:rsidP="00454445">
      <w:pPr>
        <w:spacing w:after="0" w:line="360" w:lineRule="auto"/>
        <w:ind w:right="-34"/>
        <w:jc w:val="both"/>
        <w:rPr>
          <w:rFonts w:ascii="Times New Roman" w:eastAsia="Times New Roman" w:hAnsi="Times New Roman" w:cs="Times New Roman"/>
          <w:sz w:val="24"/>
          <w:szCs w:val="24"/>
        </w:rPr>
      </w:pPr>
      <w:bookmarkStart w:id="33" w:name="_Toc451251314"/>
      <w:bookmarkStart w:id="34" w:name="_Toc451610717"/>
      <w:bookmarkStart w:id="35" w:name="_Toc452005311"/>
      <w:bookmarkStart w:id="36" w:name="_Toc452005945"/>
      <w:r w:rsidRPr="006242E2">
        <w:rPr>
          <w:rFonts w:ascii="Times New Roman" w:eastAsia="Times New Roman" w:hAnsi="Times New Roman" w:cs="Times New Roman"/>
          <w:sz w:val="24"/>
          <w:szCs w:val="24"/>
        </w:rPr>
        <w:t xml:space="preserve">I wish to thank and express my heartfelt appreciations to </w:t>
      </w:r>
      <w:proofErr w:type="spellStart"/>
      <w:r w:rsidR="00AD2BE6">
        <w:rPr>
          <w:rFonts w:ascii="Times New Roman" w:eastAsia="Times New Roman" w:hAnsi="Times New Roman" w:cs="Times New Roman"/>
          <w:sz w:val="24"/>
          <w:szCs w:val="24"/>
        </w:rPr>
        <w:t>Midakegn</w:t>
      </w:r>
      <w:proofErr w:type="spellEnd"/>
      <w:r w:rsidRPr="006242E2">
        <w:rPr>
          <w:rFonts w:ascii="Times New Roman" w:eastAsia="Times New Roman" w:hAnsi="Times New Roman" w:cs="Times New Roman"/>
          <w:sz w:val="24"/>
          <w:szCs w:val="24"/>
        </w:rPr>
        <w:t xml:space="preserve"> Administration office for his providing me by writing all the necessary letters from his office to Ambo University as well as moral support from the beginning tills the end of the </w:t>
      </w:r>
      <w:proofErr w:type="spellStart"/>
      <w:r w:rsidRPr="006242E2">
        <w:rPr>
          <w:rFonts w:ascii="Times New Roman" w:eastAsia="Times New Roman" w:hAnsi="Times New Roman" w:cs="Times New Roman"/>
          <w:sz w:val="24"/>
          <w:szCs w:val="24"/>
        </w:rPr>
        <w:t>MSc</w:t>
      </w:r>
      <w:proofErr w:type="spellEnd"/>
      <w:r w:rsidRPr="006242E2">
        <w:rPr>
          <w:rFonts w:ascii="Times New Roman" w:eastAsia="Times New Roman" w:hAnsi="Times New Roman" w:cs="Times New Roman"/>
          <w:sz w:val="24"/>
          <w:szCs w:val="24"/>
        </w:rPr>
        <w:t xml:space="preserve"> program study.</w:t>
      </w:r>
      <w:bookmarkEnd w:id="33"/>
      <w:bookmarkEnd w:id="34"/>
      <w:bookmarkEnd w:id="35"/>
      <w:bookmarkEnd w:id="36"/>
      <w:r w:rsidR="00CB49D5">
        <w:rPr>
          <w:rFonts w:ascii="Times New Roman" w:eastAsia="Times New Roman" w:hAnsi="Times New Roman" w:cs="Times New Roman"/>
          <w:sz w:val="24"/>
          <w:szCs w:val="24"/>
        </w:rPr>
        <w:t xml:space="preserve"> </w:t>
      </w:r>
      <w:r w:rsidRPr="006242E2">
        <w:rPr>
          <w:rFonts w:ascii="Times New Roman" w:eastAsia="Times New Roman" w:hAnsi="Times New Roman" w:cs="Times New Roman"/>
          <w:sz w:val="24"/>
          <w:szCs w:val="24"/>
        </w:rPr>
        <w:t>I also thank my instructors who directly or indirectly contributed for the holistic personality I am having today</w:t>
      </w:r>
      <w:r w:rsidRPr="006242E2">
        <w:rPr>
          <w:rFonts w:ascii="Times New Roman" w:eastAsia="Times New Roman" w:hAnsi="Times New Roman" w:cs="Times New Roman"/>
          <w:b/>
          <w:sz w:val="24"/>
          <w:szCs w:val="24"/>
        </w:rPr>
        <w:t xml:space="preserve">. </w:t>
      </w:r>
    </w:p>
    <w:p w:rsidR="006242E2" w:rsidRPr="006242E2" w:rsidRDefault="006242E2" w:rsidP="00454445">
      <w:pPr>
        <w:tabs>
          <w:tab w:val="left" w:pos="8647"/>
        </w:tabs>
        <w:spacing w:after="0" w:line="360" w:lineRule="auto"/>
        <w:ind w:right="-34"/>
        <w:jc w:val="both"/>
        <w:rPr>
          <w:rFonts w:ascii="Times New Roman" w:eastAsia="Times New Roman" w:hAnsi="Times New Roman" w:cs="Times New Roman"/>
          <w:b/>
          <w:sz w:val="24"/>
          <w:szCs w:val="24"/>
        </w:rPr>
      </w:pPr>
    </w:p>
    <w:p w:rsidR="006242E2" w:rsidRDefault="006242E2" w:rsidP="00454445">
      <w:pPr>
        <w:tabs>
          <w:tab w:val="left" w:pos="8647"/>
        </w:tabs>
        <w:spacing w:after="0" w:line="360" w:lineRule="auto"/>
        <w:ind w:right="-34"/>
        <w:jc w:val="both"/>
        <w:rPr>
          <w:rFonts w:ascii="Times New Roman" w:eastAsia="Times New Roman" w:hAnsi="Times New Roman" w:cs="Times New Roman"/>
          <w:bCs/>
          <w:sz w:val="24"/>
          <w:szCs w:val="24"/>
        </w:rPr>
      </w:pPr>
      <w:r w:rsidRPr="006242E2">
        <w:rPr>
          <w:rFonts w:ascii="Times New Roman" w:eastAsia="Times New Roman" w:hAnsi="Times New Roman" w:cs="Times New Roman"/>
          <w:bCs/>
          <w:sz w:val="24"/>
          <w:szCs w:val="24"/>
        </w:rPr>
        <w:t xml:space="preserve">Finally, I would like to thank my family beloved the entire for their unflinching and fervent prayers, encouragement and love. My special appreciation and most grateful acknowledgement go to my families. </w:t>
      </w:r>
    </w:p>
    <w:p w:rsidR="00AD2BE6" w:rsidRDefault="00AD2BE6" w:rsidP="00454445">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454445">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454445">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454445">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454445">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6242E2">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6242E2">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6242E2">
      <w:pPr>
        <w:tabs>
          <w:tab w:val="left" w:pos="8647"/>
        </w:tabs>
        <w:spacing w:after="0" w:line="360" w:lineRule="auto"/>
        <w:ind w:right="-34"/>
        <w:jc w:val="both"/>
        <w:rPr>
          <w:rFonts w:ascii="Times New Roman" w:eastAsia="Times New Roman" w:hAnsi="Times New Roman" w:cs="Times New Roman"/>
          <w:bCs/>
          <w:sz w:val="24"/>
          <w:szCs w:val="24"/>
        </w:rPr>
      </w:pPr>
    </w:p>
    <w:p w:rsidR="00AD2BE6" w:rsidRDefault="00AD2BE6" w:rsidP="006242E2">
      <w:pPr>
        <w:tabs>
          <w:tab w:val="left" w:pos="8647"/>
        </w:tabs>
        <w:spacing w:after="0" w:line="360" w:lineRule="auto"/>
        <w:ind w:right="-34"/>
        <w:jc w:val="both"/>
        <w:rPr>
          <w:rFonts w:ascii="Times New Roman" w:eastAsia="Times New Roman" w:hAnsi="Times New Roman" w:cs="Times New Roman"/>
          <w:bCs/>
          <w:sz w:val="24"/>
          <w:szCs w:val="24"/>
        </w:rPr>
      </w:pPr>
    </w:p>
    <w:p w:rsidR="00AD2BE6" w:rsidRPr="00960AB5" w:rsidRDefault="00AD2BE6" w:rsidP="00960AB5">
      <w:pPr>
        <w:pStyle w:val="Heading1"/>
        <w:spacing w:before="0" w:line="360" w:lineRule="auto"/>
        <w:jc w:val="center"/>
        <w:rPr>
          <w:rFonts w:ascii="Times New Roman" w:eastAsia="Times New Roman" w:hAnsi="Times New Roman" w:cs="Times New Roman"/>
          <w:b/>
          <w:color w:val="auto"/>
          <w:sz w:val="28"/>
          <w:szCs w:val="32"/>
        </w:rPr>
      </w:pPr>
      <w:bookmarkStart w:id="37" w:name="_Toc40976841"/>
      <w:bookmarkStart w:id="38" w:name="_Toc118129624"/>
      <w:r w:rsidRPr="00960AB5">
        <w:rPr>
          <w:rFonts w:ascii="Times New Roman" w:eastAsia="Times New Roman" w:hAnsi="Times New Roman" w:cs="Times New Roman"/>
          <w:b/>
          <w:color w:val="auto"/>
          <w:sz w:val="28"/>
          <w:szCs w:val="32"/>
        </w:rPr>
        <w:lastRenderedPageBreak/>
        <w:t>TABLE OF CONTENT</w:t>
      </w:r>
      <w:bookmarkEnd w:id="37"/>
      <w:bookmarkEnd w:id="38"/>
    </w:p>
    <w:sdt>
      <w:sdtPr>
        <w:rPr>
          <w:rFonts w:asciiTheme="minorHAnsi" w:eastAsiaTheme="minorHAnsi" w:hAnsiTheme="minorHAnsi" w:cstheme="minorBidi"/>
          <w:b w:val="0"/>
          <w:bCs w:val="0"/>
          <w:color w:val="auto"/>
          <w:sz w:val="22"/>
          <w:szCs w:val="22"/>
        </w:rPr>
        <w:id w:val="94329205"/>
        <w:docPartObj>
          <w:docPartGallery w:val="Table of Contents"/>
          <w:docPartUnique/>
        </w:docPartObj>
      </w:sdtPr>
      <w:sdtEndPr>
        <w:rPr>
          <w:rFonts w:eastAsiaTheme="minorEastAsia"/>
        </w:rPr>
      </w:sdtEndPr>
      <w:sdtContent>
        <w:p w:rsidR="00960AB5" w:rsidRDefault="00960AB5" w:rsidP="00960AB5">
          <w:pPr>
            <w:pStyle w:val="TOCHeading"/>
            <w:spacing w:before="0"/>
          </w:pPr>
          <w:r>
            <w:t>Contents</w:t>
          </w:r>
        </w:p>
        <w:p w:rsidR="00823A7E" w:rsidRDefault="00583629" w:rsidP="00F13AAE">
          <w:pPr>
            <w:pStyle w:val="TOC1"/>
            <w:tabs>
              <w:tab w:val="right" w:leader="dot" w:pos="9350"/>
            </w:tabs>
            <w:spacing w:line="240" w:lineRule="auto"/>
            <w:jc w:val="both"/>
            <w:rPr>
              <w:noProof/>
            </w:rPr>
          </w:pPr>
          <w:r>
            <w:fldChar w:fldCharType="begin"/>
          </w:r>
          <w:r w:rsidR="00960AB5">
            <w:instrText xml:space="preserve"> TOC \o "1-3" \h \z \u </w:instrText>
          </w:r>
          <w:r>
            <w:fldChar w:fldCharType="separate"/>
          </w:r>
          <w:hyperlink w:anchor="_Toc118129611" w:history="1">
            <w:r w:rsidR="00823A7E" w:rsidRPr="00626316">
              <w:rPr>
                <w:rStyle w:val="Hyperlink"/>
                <w:rFonts w:ascii="Times New Roman" w:eastAsia="Times New Roman" w:hAnsi="Times New Roman" w:cs="Times New Roman"/>
                <w:b/>
                <w:bCs/>
                <w:noProof/>
                <w:spacing w:val="20"/>
              </w:rPr>
              <w:t>AMBO UNIVERSITY</w:t>
            </w:r>
            <w:r w:rsidR="00823A7E">
              <w:rPr>
                <w:noProof/>
                <w:webHidden/>
              </w:rPr>
              <w:tab/>
            </w:r>
            <w:r>
              <w:rPr>
                <w:noProof/>
                <w:webHidden/>
              </w:rPr>
              <w:fldChar w:fldCharType="begin"/>
            </w:r>
            <w:r w:rsidR="00823A7E">
              <w:rPr>
                <w:noProof/>
                <w:webHidden/>
              </w:rPr>
              <w:instrText xml:space="preserve"> PAGEREF _Toc118129611 \h </w:instrText>
            </w:r>
            <w:r>
              <w:rPr>
                <w:noProof/>
                <w:webHidden/>
              </w:rPr>
            </w:r>
            <w:r>
              <w:rPr>
                <w:noProof/>
                <w:webHidden/>
              </w:rPr>
              <w:fldChar w:fldCharType="separate"/>
            </w:r>
            <w:r w:rsidR="00B12C89">
              <w:rPr>
                <w:noProof/>
                <w:webHidden/>
              </w:rPr>
              <w:t>iii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12" w:history="1">
            <w:r w:rsidR="00823A7E" w:rsidRPr="00626316">
              <w:rPr>
                <w:rStyle w:val="Hyperlink"/>
                <w:rFonts w:ascii="Times New Roman" w:eastAsia="Times New Roman" w:hAnsi="Times New Roman" w:cs="Times New Roman"/>
                <w:b/>
                <w:bCs/>
                <w:noProof/>
                <w:spacing w:val="20"/>
              </w:rPr>
              <w:t>SCHOOL OF GRADUATE STUDIES</w:t>
            </w:r>
            <w:r w:rsidR="00823A7E">
              <w:rPr>
                <w:noProof/>
                <w:webHidden/>
              </w:rPr>
              <w:tab/>
            </w:r>
            <w:r>
              <w:rPr>
                <w:noProof/>
                <w:webHidden/>
              </w:rPr>
              <w:fldChar w:fldCharType="begin"/>
            </w:r>
            <w:r w:rsidR="00823A7E">
              <w:rPr>
                <w:noProof/>
                <w:webHidden/>
              </w:rPr>
              <w:instrText xml:space="preserve"> PAGEREF _Toc118129612 \h </w:instrText>
            </w:r>
            <w:r>
              <w:rPr>
                <w:noProof/>
                <w:webHidden/>
              </w:rPr>
            </w:r>
            <w:r>
              <w:rPr>
                <w:noProof/>
                <w:webHidden/>
              </w:rPr>
              <w:fldChar w:fldCharType="separate"/>
            </w:r>
            <w:r w:rsidR="00B12C89">
              <w:rPr>
                <w:noProof/>
                <w:webHidden/>
              </w:rPr>
              <w:t>iii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13" w:history="1">
            <w:r w:rsidR="00823A7E" w:rsidRPr="00626316">
              <w:rPr>
                <w:rStyle w:val="Hyperlink"/>
                <w:rFonts w:ascii="Times New Roman" w:eastAsia="Times New Roman" w:hAnsi="Times New Roman" w:cs="Times New Roman"/>
                <w:b/>
                <w:noProof/>
              </w:rPr>
              <w:t>APPROVAL SHEET</w:t>
            </w:r>
            <w:r w:rsidR="00823A7E">
              <w:rPr>
                <w:noProof/>
                <w:webHidden/>
              </w:rPr>
              <w:tab/>
            </w:r>
            <w:r>
              <w:rPr>
                <w:noProof/>
                <w:webHidden/>
              </w:rPr>
              <w:fldChar w:fldCharType="begin"/>
            </w:r>
            <w:r w:rsidR="00823A7E">
              <w:rPr>
                <w:noProof/>
                <w:webHidden/>
              </w:rPr>
              <w:instrText xml:space="preserve"> PAGEREF _Toc118129613 \h </w:instrText>
            </w:r>
            <w:r>
              <w:rPr>
                <w:noProof/>
                <w:webHidden/>
              </w:rPr>
            </w:r>
            <w:r>
              <w:rPr>
                <w:noProof/>
                <w:webHidden/>
              </w:rPr>
              <w:fldChar w:fldCharType="separate"/>
            </w:r>
            <w:r w:rsidR="00B12C89">
              <w:rPr>
                <w:noProof/>
                <w:webHidden/>
              </w:rPr>
              <w:t>iii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14" w:history="1">
            <w:r w:rsidR="00823A7E" w:rsidRPr="00626316">
              <w:rPr>
                <w:rStyle w:val="Hyperlink"/>
                <w:rFonts w:ascii="Times New Roman" w:hAnsi="Times New Roman" w:cs="Times New Roman"/>
                <w:b/>
                <w:noProof/>
              </w:rPr>
              <w:t>CERTIFICATION</w:t>
            </w:r>
            <w:r w:rsidR="00823A7E">
              <w:rPr>
                <w:noProof/>
                <w:webHidden/>
              </w:rPr>
              <w:tab/>
            </w:r>
            <w:r>
              <w:rPr>
                <w:noProof/>
                <w:webHidden/>
              </w:rPr>
              <w:fldChar w:fldCharType="begin"/>
            </w:r>
            <w:r w:rsidR="00823A7E">
              <w:rPr>
                <w:noProof/>
                <w:webHidden/>
              </w:rPr>
              <w:instrText xml:space="preserve"> PAGEREF _Toc118129614 \h </w:instrText>
            </w:r>
            <w:r>
              <w:rPr>
                <w:noProof/>
                <w:webHidden/>
              </w:rPr>
            </w:r>
            <w:r>
              <w:rPr>
                <w:noProof/>
                <w:webHidden/>
              </w:rPr>
              <w:fldChar w:fldCharType="separate"/>
            </w:r>
            <w:r w:rsidR="00B12C89">
              <w:rPr>
                <w:noProof/>
                <w:webHidden/>
              </w:rPr>
              <w:t>iii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1" w:history="1">
            <w:r w:rsidR="00823A7E" w:rsidRPr="00626316">
              <w:rPr>
                <w:rStyle w:val="Hyperlink"/>
                <w:rFonts w:ascii="Times New Roman" w:eastAsia="Calibri" w:hAnsi="Times New Roman" w:cs="Times New Roman"/>
                <w:b/>
                <w:noProof/>
              </w:rPr>
              <w:t>STATEMENT OF THE AUTHOR</w:t>
            </w:r>
            <w:r w:rsidR="00823A7E">
              <w:rPr>
                <w:noProof/>
                <w:webHidden/>
              </w:rPr>
              <w:tab/>
            </w:r>
            <w:r>
              <w:rPr>
                <w:noProof/>
                <w:webHidden/>
              </w:rPr>
              <w:fldChar w:fldCharType="begin"/>
            </w:r>
            <w:r w:rsidR="00823A7E">
              <w:rPr>
                <w:noProof/>
                <w:webHidden/>
              </w:rPr>
              <w:instrText xml:space="preserve"> PAGEREF _Toc118129621 \h </w:instrText>
            </w:r>
            <w:r>
              <w:rPr>
                <w:noProof/>
                <w:webHidden/>
              </w:rPr>
            </w:r>
            <w:r>
              <w:rPr>
                <w:noProof/>
                <w:webHidden/>
              </w:rPr>
              <w:fldChar w:fldCharType="separate"/>
            </w:r>
            <w:r w:rsidR="00B12C89">
              <w:rPr>
                <w:noProof/>
                <w:webHidden/>
              </w:rPr>
              <w:t>v</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2" w:history="1">
            <w:r w:rsidR="00823A7E" w:rsidRPr="00626316">
              <w:rPr>
                <w:rStyle w:val="Hyperlink"/>
                <w:rFonts w:ascii="Times New Roman" w:hAnsi="Times New Roman" w:cs="Times New Roman"/>
                <w:b/>
                <w:noProof/>
              </w:rPr>
              <w:t>ACRONYM AND ABBREVIATIONS</w:t>
            </w:r>
            <w:r w:rsidR="00823A7E">
              <w:rPr>
                <w:noProof/>
                <w:webHidden/>
              </w:rPr>
              <w:tab/>
            </w:r>
            <w:r>
              <w:rPr>
                <w:noProof/>
                <w:webHidden/>
              </w:rPr>
              <w:fldChar w:fldCharType="begin"/>
            </w:r>
            <w:r w:rsidR="00823A7E">
              <w:rPr>
                <w:noProof/>
                <w:webHidden/>
              </w:rPr>
              <w:instrText xml:space="preserve"> PAGEREF _Toc118129622 \h </w:instrText>
            </w:r>
            <w:r>
              <w:rPr>
                <w:noProof/>
                <w:webHidden/>
              </w:rPr>
            </w:r>
            <w:r>
              <w:rPr>
                <w:noProof/>
                <w:webHidden/>
              </w:rPr>
              <w:fldChar w:fldCharType="separate"/>
            </w:r>
            <w:r w:rsidR="00B12C89">
              <w:rPr>
                <w:noProof/>
                <w:webHidden/>
              </w:rPr>
              <w:t>vi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3" w:history="1">
            <w:r w:rsidR="00823A7E" w:rsidRPr="00626316">
              <w:rPr>
                <w:rStyle w:val="Hyperlink"/>
                <w:rFonts w:ascii="Times New Roman" w:hAnsi="Times New Roman"/>
                <w:b/>
                <w:noProof/>
              </w:rPr>
              <w:t>ACKNOWLEDGEMENT</w:t>
            </w:r>
            <w:r w:rsidR="00823A7E">
              <w:rPr>
                <w:noProof/>
                <w:webHidden/>
              </w:rPr>
              <w:tab/>
            </w:r>
            <w:r>
              <w:rPr>
                <w:noProof/>
                <w:webHidden/>
              </w:rPr>
              <w:fldChar w:fldCharType="begin"/>
            </w:r>
            <w:r w:rsidR="00823A7E">
              <w:rPr>
                <w:noProof/>
                <w:webHidden/>
              </w:rPr>
              <w:instrText xml:space="preserve"> PAGEREF _Toc118129623 \h </w:instrText>
            </w:r>
            <w:r>
              <w:rPr>
                <w:noProof/>
                <w:webHidden/>
              </w:rPr>
            </w:r>
            <w:r>
              <w:rPr>
                <w:noProof/>
                <w:webHidden/>
              </w:rPr>
              <w:fldChar w:fldCharType="separate"/>
            </w:r>
            <w:r w:rsidR="00B12C89">
              <w:rPr>
                <w:noProof/>
                <w:webHidden/>
              </w:rPr>
              <w:t>vii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4" w:history="1">
            <w:r w:rsidR="00823A7E" w:rsidRPr="00626316">
              <w:rPr>
                <w:rStyle w:val="Hyperlink"/>
                <w:rFonts w:ascii="Times New Roman" w:eastAsia="Times New Roman" w:hAnsi="Times New Roman" w:cs="Times New Roman"/>
                <w:b/>
                <w:noProof/>
              </w:rPr>
              <w:t>TABLE OF CONTENT</w:t>
            </w:r>
            <w:r w:rsidR="00823A7E">
              <w:rPr>
                <w:noProof/>
                <w:webHidden/>
              </w:rPr>
              <w:tab/>
            </w:r>
            <w:r>
              <w:rPr>
                <w:noProof/>
                <w:webHidden/>
              </w:rPr>
              <w:fldChar w:fldCharType="begin"/>
            </w:r>
            <w:r w:rsidR="00823A7E">
              <w:rPr>
                <w:noProof/>
                <w:webHidden/>
              </w:rPr>
              <w:instrText xml:space="preserve"> PAGEREF _Toc118129624 \h </w:instrText>
            </w:r>
            <w:r>
              <w:rPr>
                <w:noProof/>
                <w:webHidden/>
              </w:rPr>
            </w:r>
            <w:r>
              <w:rPr>
                <w:noProof/>
                <w:webHidden/>
              </w:rPr>
              <w:fldChar w:fldCharType="separate"/>
            </w:r>
            <w:r w:rsidR="00B12C89">
              <w:rPr>
                <w:noProof/>
                <w:webHidden/>
              </w:rPr>
              <w:t>viii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5" w:history="1">
            <w:r w:rsidR="00823A7E" w:rsidRPr="00626316">
              <w:rPr>
                <w:rStyle w:val="Hyperlink"/>
                <w:rFonts w:ascii="Times New Roman" w:hAnsi="Times New Roman" w:cs="Times New Roman"/>
                <w:b/>
                <w:noProof/>
              </w:rPr>
              <w:t>LIST OF TABLES</w:t>
            </w:r>
            <w:r w:rsidR="00823A7E">
              <w:rPr>
                <w:noProof/>
                <w:webHidden/>
              </w:rPr>
              <w:tab/>
            </w:r>
            <w:r>
              <w:rPr>
                <w:noProof/>
                <w:webHidden/>
              </w:rPr>
              <w:fldChar w:fldCharType="begin"/>
            </w:r>
            <w:r w:rsidR="00823A7E">
              <w:rPr>
                <w:noProof/>
                <w:webHidden/>
              </w:rPr>
              <w:instrText xml:space="preserve"> PAGEREF _Toc118129625 \h </w:instrText>
            </w:r>
            <w:r>
              <w:rPr>
                <w:noProof/>
                <w:webHidden/>
              </w:rPr>
            </w:r>
            <w:r>
              <w:rPr>
                <w:noProof/>
                <w:webHidden/>
              </w:rPr>
              <w:fldChar w:fldCharType="separate"/>
            </w:r>
            <w:r w:rsidR="00B12C89">
              <w:rPr>
                <w:noProof/>
                <w:webHidden/>
              </w:rPr>
              <w:t>x</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6" w:history="1">
            <w:r w:rsidR="00823A7E" w:rsidRPr="00626316">
              <w:rPr>
                <w:rStyle w:val="Hyperlink"/>
                <w:rFonts w:ascii="Times New Roman" w:eastAsia="Times New Roman" w:hAnsi="Times New Roman" w:cs="Times New Roman"/>
                <w:b/>
                <w:noProof/>
              </w:rPr>
              <w:t>LIST OF FIGURES</w:t>
            </w:r>
            <w:r w:rsidR="00823A7E">
              <w:rPr>
                <w:noProof/>
                <w:webHidden/>
              </w:rPr>
              <w:tab/>
            </w:r>
            <w:r>
              <w:rPr>
                <w:noProof/>
                <w:webHidden/>
              </w:rPr>
              <w:fldChar w:fldCharType="begin"/>
            </w:r>
            <w:r w:rsidR="00823A7E">
              <w:rPr>
                <w:noProof/>
                <w:webHidden/>
              </w:rPr>
              <w:instrText xml:space="preserve"> PAGEREF _Toc118129626 \h </w:instrText>
            </w:r>
            <w:r>
              <w:rPr>
                <w:noProof/>
                <w:webHidden/>
              </w:rPr>
            </w:r>
            <w:r>
              <w:rPr>
                <w:noProof/>
                <w:webHidden/>
              </w:rPr>
              <w:fldChar w:fldCharType="separate"/>
            </w:r>
            <w:r w:rsidR="00B12C89">
              <w:rPr>
                <w:noProof/>
                <w:webHidden/>
              </w:rPr>
              <w:t>xi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7" w:history="1">
            <w:r w:rsidR="00823A7E" w:rsidRPr="00626316">
              <w:rPr>
                <w:rStyle w:val="Hyperlink"/>
                <w:rFonts w:ascii="Times New Roman" w:eastAsia="Times New Roman" w:hAnsi="Times New Roman" w:cs="Times New Roman"/>
                <w:b/>
                <w:i/>
                <w:noProof/>
              </w:rPr>
              <w:t>ABSTRACT</w:t>
            </w:r>
            <w:r w:rsidR="00823A7E">
              <w:rPr>
                <w:noProof/>
                <w:webHidden/>
              </w:rPr>
              <w:tab/>
            </w:r>
            <w:r>
              <w:rPr>
                <w:noProof/>
                <w:webHidden/>
              </w:rPr>
              <w:fldChar w:fldCharType="begin"/>
            </w:r>
            <w:r w:rsidR="00823A7E">
              <w:rPr>
                <w:noProof/>
                <w:webHidden/>
              </w:rPr>
              <w:instrText xml:space="preserve"> PAGEREF _Toc118129627 \h </w:instrText>
            </w:r>
            <w:r>
              <w:rPr>
                <w:noProof/>
                <w:webHidden/>
              </w:rPr>
            </w:r>
            <w:r>
              <w:rPr>
                <w:noProof/>
                <w:webHidden/>
              </w:rPr>
              <w:fldChar w:fldCharType="separate"/>
            </w:r>
            <w:r w:rsidR="00B12C89">
              <w:rPr>
                <w:noProof/>
                <w:webHidden/>
              </w:rPr>
              <w:t>xii</w:t>
            </w:r>
            <w:r>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28" w:history="1">
            <w:r w:rsidR="00823A7E" w:rsidRPr="00626316">
              <w:rPr>
                <w:rStyle w:val="Hyperlink"/>
                <w:rFonts w:ascii="Times New Roman" w:hAnsi="Times New Roman" w:cs="Times New Roman"/>
                <w:b/>
                <w:noProof/>
              </w:rPr>
              <w:t>CHAPTER ONE: INTRODUCTION</w:t>
            </w:r>
            <w:r w:rsidR="00823A7E">
              <w:rPr>
                <w:noProof/>
                <w:webHidden/>
              </w:rPr>
              <w:tab/>
            </w:r>
            <w:r>
              <w:rPr>
                <w:noProof/>
                <w:webHidden/>
              </w:rPr>
              <w:fldChar w:fldCharType="begin"/>
            </w:r>
            <w:r w:rsidR="00823A7E">
              <w:rPr>
                <w:noProof/>
                <w:webHidden/>
              </w:rPr>
              <w:instrText xml:space="preserve"> PAGEREF _Toc118129628 \h </w:instrText>
            </w:r>
            <w:r>
              <w:rPr>
                <w:noProof/>
                <w:webHidden/>
              </w:rPr>
            </w:r>
            <w:r>
              <w:rPr>
                <w:noProof/>
                <w:webHidden/>
              </w:rPr>
              <w:fldChar w:fldCharType="separate"/>
            </w:r>
            <w:r w:rsidR="00B12C89">
              <w:rPr>
                <w:noProof/>
                <w:webHidden/>
              </w:rPr>
              <w:t>1</w:t>
            </w:r>
            <w:r>
              <w:rPr>
                <w:noProof/>
                <w:webHidden/>
              </w:rPr>
              <w:fldChar w:fldCharType="end"/>
            </w:r>
          </w:hyperlink>
        </w:p>
        <w:p w:rsidR="00823A7E" w:rsidRPr="00A05142" w:rsidRDefault="00583629" w:rsidP="00F13AAE">
          <w:pPr>
            <w:pStyle w:val="TOC2"/>
            <w:spacing w:line="240" w:lineRule="auto"/>
            <w:jc w:val="both"/>
            <w:rPr>
              <w:rFonts w:eastAsiaTheme="minorEastAsia"/>
            </w:rPr>
          </w:pPr>
          <w:hyperlink w:anchor="_Toc118129629" w:history="1">
            <w:r w:rsidR="00823A7E" w:rsidRPr="00A05142">
              <w:rPr>
                <w:rStyle w:val="Hyperlink"/>
              </w:rPr>
              <w:t>1.1.</w:t>
            </w:r>
            <w:r w:rsidR="00823A7E" w:rsidRPr="00A05142">
              <w:rPr>
                <w:rFonts w:eastAsiaTheme="minorEastAsia"/>
              </w:rPr>
              <w:tab/>
            </w:r>
            <w:r w:rsidR="00823A7E" w:rsidRPr="00A05142">
              <w:rPr>
                <w:rStyle w:val="Hyperlink"/>
              </w:rPr>
              <w:t>Background of the study area</w:t>
            </w:r>
            <w:r w:rsidR="00823A7E" w:rsidRPr="00A05142">
              <w:rPr>
                <w:webHidden/>
              </w:rPr>
              <w:tab/>
            </w:r>
            <w:r w:rsidRPr="00A05142">
              <w:rPr>
                <w:webHidden/>
              </w:rPr>
              <w:fldChar w:fldCharType="begin"/>
            </w:r>
            <w:r w:rsidR="00823A7E" w:rsidRPr="00A05142">
              <w:rPr>
                <w:webHidden/>
              </w:rPr>
              <w:instrText xml:space="preserve"> PAGEREF _Toc118129629 \h </w:instrText>
            </w:r>
            <w:r w:rsidRPr="00A05142">
              <w:rPr>
                <w:webHidden/>
              </w:rPr>
            </w:r>
            <w:r w:rsidRPr="00A05142">
              <w:rPr>
                <w:webHidden/>
              </w:rPr>
              <w:fldChar w:fldCharType="separate"/>
            </w:r>
            <w:r w:rsidR="00B12C89">
              <w:rPr>
                <w:webHidden/>
              </w:rPr>
              <w:t>1</w:t>
            </w:r>
            <w:r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30" w:history="1">
            <w:r w:rsidR="00823A7E" w:rsidRPr="00A05142">
              <w:rPr>
                <w:rStyle w:val="Hyperlink"/>
              </w:rPr>
              <w:t>1.2.</w:t>
            </w:r>
            <w:r w:rsidR="00823A7E" w:rsidRPr="00A05142">
              <w:rPr>
                <w:rFonts w:eastAsiaTheme="minorEastAsia"/>
              </w:rPr>
              <w:tab/>
            </w:r>
            <w:r w:rsidR="00823A7E" w:rsidRPr="00A05142">
              <w:rPr>
                <w:rStyle w:val="Hyperlink"/>
              </w:rPr>
              <w:t>Statement of the problem</w:t>
            </w:r>
            <w:r w:rsidR="00823A7E" w:rsidRPr="00A05142">
              <w:rPr>
                <w:webHidden/>
              </w:rPr>
              <w:tab/>
            </w:r>
            <w:r w:rsidRPr="00A05142">
              <w:rPr>
                <w:webHidden/>
              </w:rPr>
              <w:fldChar w:fldCharType="begin"/>
            </w:r>
            <w:r w:rsidR="00823A7E" w:rsidRPr="00A05142">
              <w:rPr>
                <w:webHidden/>
              </w:rPr>
              <w:instrText xml:space="preserve"> PAGEREF _Toc118129630 \h </w:instrText>
            </w:r>
            <w:r w:rsidRPr="00A05142">
              <w:rPr>
                <w:webHidden/>
              </w:rPr>
            </w:r>
            <w:r w:rsidRPr="00A05142">
              <w:rPr>
                <w:webHidden/>
              </w:rPr>
              <w:fldChar w:fldCharType="separate"/>
            </w:r>
            <w:r w:rsidR="00B12C89">
              <w:rPr>
                <w:webHidden/>
              </w:rPr>
              <w:t>2</w:t>
            </w:r>
            <w:r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31" w:history="1">
            <w:r w:rsidR="00823A7E" w:rsidRPr="00A05142">
              <w:rPr>
                <w:rStyle w:val="Hyperlink"/>
              </w:rPr>
              <w:t>1.3.</w:t>
            </w:r>
            <w:r w:rsidR="00823A7E" w:rsidRPr="00A05142">
              <w:rPr>
                <w:rFonts w:eastAsiaTheme="minorEastAsia"/>
              </w:rPr>
              <w:tab/>
            </w:r>
            <w:r w:rsidR="00823A7E" w:rsidRPr="00A05142">
              <w:rPr>
                <w:rStyle w:val="Hyperlink"/>
              </w:rPr>
              <w:t>Objective of the study</w:t>
            </w:r>
            <w:r w:rsidR="00823A7E" w:rsidRPr="00A05142">
              <w:rPr>
                <w:webHidden/>
              </w:rPr>
              <w:tab/>
            </w:r>
            <w:r w:rsidRPr="00A05142">
              <w:rPr>
                <w:webHidden/>
              </w:rPr>
              <w:fldChar w:fldCharType="begin"/>
            </w:r>
            <w:r w:rsidR="00823A7E" w:rsidRPr="00A05142">
              <w:rPr>
                <w:webHidden/>
              </w:rPr>
              <w:instrText xml:space="preserve"> PAGEREF _Toc118129631 \h </w:instrText>
            </w:r>
            <w:r w:rsidRPr="00A05142">
              <w:rPr>
                <w:webHidden/>
              </w:rPr>
            </w:r>
            <w:r w:rsidRPr="00A05142">
              <w:rPr>
                <w:webHidden/>
              </w:rPr>
              <w:fldChar w:fldCharType="separate"/>
            </w:r>
            <w:r w:rsidR="00B12C89">
              <w:rPr>
                <w:webHidden/>
              </w:rPr>
              <w:t>4</w:t>
            </w:r>
            <w:r w:rsidRPr="00A05142">
              <w:rPr>
                <w:webHidden/>
              </w:rPr>
              <w:fldChar w:fldCharType="end"/>
            </w:r>
          </w:hyperlink>
        </w:p>
        <w:p w:rsidR="00823A7E" w:rsidRPr="00A05142" w:rsidRDefault="00E42126" w:rsidP="00F13AAE">
          <w:pPr>
            <w:pStyle w:val="TOC3"/>
            <w:spacing w:line="240" w:lineRule="auto"/>
            <w:ind w:left="0"/>
            <w:jc w:val="both"/>
          </w:pPr>
          <w:r>
            <w:t xml:space="preserve">  </w:t>
          </w:r>
          <w:hyperlink w:anchor="_Toc118129632" w:history="1">
            <w:r w:rsidR="00823A7E" w:rsidRPr="00A05142">
              <w:rPr>
                <w:rStyle w:val="Hyperlink"/>
              </w:rPr>
              <w:t>1.3.1.</w:t>
            </w:r>
            <w:r>
              <w:t xml:space="preserve">     </w:t>
            </w:r>
            <w:r w:rsidR="00823A7E" w:rsidRPr="00A05142">
              <w:rPr>
                <w:rStyle w:val="Hyperlink"/>
              </w:rPr>
              <w:t>General objective</w:t>
            </w:r>
            <w:r w:rsidR="00823A7E" w:rsidRPr="00A05142">
              <w:rPr>
                <w:webHidden/>
              </w:rPr>
              <w:tab/>
            </w:r>
            <w:r w:rsidR="00583629" w:rsidRPr="00A05142">
              <w:rPr>
                <w:webHidden/>
              </w:rPr>
              <w:fldChar w:fldCharType="begin"/>
            </w:r>
            <w:r w:rsidR="00823A7E" w:rsidRPr="00A05142">
              <w:rPr>
                <w:webHidden/>
              </w:rPr>
              <w:instrText xml:space="preserve"> PAGEREF _Toc118129632 \h </w:instrText>
            </w:r>
            <w:r w:rsidR="00583629" w:rsidRPr="00A05142">
              <w:rPr>
                <w:webHidden/>
              </w:rPr>
            </w:r>
            <w:r w:rsidR="00583629" w:rsidRPr="00A05142">
              <w:rPr>
                <w:webHidden/>
              </w:rPr>
              <w:fldChar w:fldCharType="separate"/>
            </w:r>
            <w:r w:rsidR="00B12C89">
              <w:rPr>
                <w:webHidden/>
              </w:rPr>
              <w:t>4</w:t>
            </w:r>
            <w:r w:rsidR="00583629" w:rsidRPr="00A05142">
              <w:rPr>
                <w:webHidden/>
              </w:rPr>
              <w:fldChar w:fldCharType="end"/>
            </w:r>
          </w:hyperlink>
        </w:p>
        <w:p w:rsidR="00823A7E" w:rsidRPr="00A05142" w:rsidRDefault="00E42126" w:rsidP="00F13AAE">
          <w:pPr>
            <w:pStyle w:val="TOC3"/>
            <w:spacing w:line="240" w:lineRule="auto"/>
            <w:ind w:left="0"/>
            <w:jc w:val="both"/>
          </w:pPr>
          <w:r>
            <w:t xml:space="preserve"> </w:t>
          </w:r>
          <w:hyperlink w:anchor="_Toc118129633" w:history="1">
            <w:r w:rsidR="00823A7E" w:rsidRPr="00A05142">
              <w:rPr>
                <w:rStyle w:val="Hyperlink"/>
              </w:rPr>
              <w:t>1.3.2.</w:t>
            </w:r>
            <w:r>
              <w:t xml:space="preserve">      </w:t>
            </w:r>
            <w:r w:rsidR="00823A7E" w:rsidRPr="00A05142">
              <w:rPr>
                <w:rStyle w:val="Hyperlink"/>
              </w:rPr>
              <w:t>Specific objective</w:t>
            </w:r>
            <w:r w:rsidR="00823A7E" w:rsidRPr="00A05142">
              <w:rPr>
                <w:webHidden/>
              </w:rPr>
              <w:tab/>
            </w:r>
            <w:r w:rsidR="00583629" w:rsidRPr="00A05142">
              <w:rPr>
                <w:webHidden/>
              </w:rPr>
              <w:fldChar w:fldCharType="begin"/>
            </w:r>
            <w:r w:rsidR="00823A7E" w:rsidRPr="00A05142">
              <w:rPr>
                <w:webHidden/>
              </w:rPr>
              <w:instrText xml:space="preserve"> PAGEREF _Toc118129633 \h </w:instrText>
            </w:r>
            <w:r w:rsidR="00583629" w:rsidRPr="00A05142">
              <w:rPr>
                <w:webHidden/>
              </w:rPr>
            </w:r>
            <w:r w:rsidR="00583629" w:rsidRPr="00A05142">
              <w:rPr>
                <w:webHidden/>
              </w:rPr>
              <w:fldChar w:fldCharType="separate"/>
            </w:r>
            <w:r w:rsidR="00B12C89">
              <w:rPr>
                <w:webHidden/>
              </w:rPr>
              <w:t>4</w:t>
            </w:r>
            <w:r w:rsidR="00583629"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34" w:history="1">
            <w:r w:rsidR="00823A7E" w:rsidRPr="00A05142">
              <w:rPr>
                <w:rStyle w:val="Hyperlink"/>
              </w:rPr>
              <w:t>1.4.</w:t>
            </w:r>
            <w:r w:rsidR="00823A7E" w:rsidRPr="00A05142">
              <w:rPr>
                <w:rFonts w:eastAsiaTheme="minorEastAsia"/>
              </w:rPr>
              <w:tab/>
            </w:r>
            <w:r w:rsidR="00823A7E" w:rsidRPr="00A05142">
              <w:rPr>
                <w:rStyle w:val="Hyperlink"/>
              </w:rPr>
              <w:t>Research Questions</w:t>
            </w:r>
            <w:r w:rsidR="00823A7E" w:rsidRPr="00A05142">
              <w:rPr>
                <w:webHidden/>
              </w:rPr>
              <w:tab/>
            </w:r>
            <w:r w:rsidRPr="00A05142">
              <w:rPr>
                <w:webHidden/>
              </w:rPr>
              <w:fldChar w:fldCharType="begin"/>
            </w:r>
            <w:r w:rsidR="00823A7E" w:rsidRPr="00A05142">
              <w:rPr>
                <w:webHidden/>
              </w:rPr>
              <w:instrText xml:space="preserve"> PAGEREF _Toc118129634 \h </w:instrText>
            </w:r>
            <w:r w:rsidRPr="00A05142">
              <w:rPr>
                <w:webHidden/>
              </w:rPr>
            </w:r>
            <w:r w:rsidRPr="00A05142">
              <w:rPr>
                <w:webHidden/>
              </w:rPr>
              <w:fldChar w:fldCharType="separate"/>
            </w:r>
            <w:r w:rsidR="00B12C89">
              <w:rPr>
                <w:webHidden/>
              </w:rPr>
              <w:t>4</w:t>
            </w:r>
            <w:r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35" w:history="1">
            <w:r w:rsidR="00823A7E" w:rsidRPr="00A05142">
              <w:rPr>
                <w:rStyle w:val="Hyperlink"/>
              </w:rPr>
              <w:t>1.5.</w:t>
            </w:r>
            <w:r w:rsidR="00823A7E" w:rsidRPr="00A05142">
              <w:rPr>
                <w:rFonts w:eastAsiaTheme="minorEastAsia"/>
              </w:rPr>
              <w:tab/>
            </w:r>
            <w:r w:rsidR="00823A7E" w:rsidRPr="00A05142">
              <w:rPr>
                <w:rStyle w:val="Hyperlink"/>
              </w:rPr>
              <w:t>Scope and limitation of the study area</w:t>
            </w:r>
            <w:r w:rsidR="00823A7E" w:rsidRPr="00A05142">
              <w:rPr>
                <w:webHidden/>
              </w:rPr>
              <w:tab/>
            </w:r>
            <w:r w:rsidRPr="00A05142">
              <w:rPr>
                <w:webHidden/>
              </w:rPr>
              <w:fldChar w:fldCharType="begin"/>
            </w:r>
            <w:r w:rsidR="00823A7E" w:rsidRPr="00A05142">
              <w:rPr>
                <w:webHidden/>
              </w:rPr>
              <w:instrText xml:space="preserve"> PAGEREF _Toc118129635 \h </w:instrText>
            </w:r>
            <w:r w:rsidRPr="00A05142">
              <w:rPr>
                <w:webHidden/>
              </w:rPr>
            </w:r>
            <w:r w:rsidRPr="00A05142">
              <w:rPr>
                <w:webHidden/>
              </w:rPr>
              <w:fldChar w:fldCharType="separate"/>
            </w:r>
            <w:r w:rsidR="00B12C89">
              <w:rPr>
                <w:webHidden/>
              </w:rPr>
              <w:t>4</w:t>
            </w:r>
            <w:r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36" w:history="1">
            <w:r w:rsidR="00823A7E" w:rsidRPr="00A05142">
              <w:rPr>
                <w:rStyle w:val="Hyperlink"/>
              </w:rPr>
              <w:t>1.6.</w:t>
            </w:r>
            <w:r w:rsidR="00823A7E" w:rsidRPr="00A05142">
              <w:rPr>
                <w:rFonts w:eastAsiaTheme="minorEastAsia"/>
              </w:rPr>
              <w:tab/>
            </w:r>
            <w:r w:rsidR="00823A7E" w:rsidRPr="00A05142">
              <w:rPr>
                <w:rStyle w:val="Hyperlink"/>
              </w:rPr>
              <w:t>Significant of the study</w:t>
            </w:r>
            <w:r w:rsidR="00823A7E" w:rsidRPr="00A05142">
              <w:rPr>
                <w:webHidden/>
              </w:rPr>
              <w:tab/>
            </w:r>
            <w:r w:rsidRPr="00A05142">
              <w:rPr>
                <w:webHidden/>
              </w:rPr>
              <w:fldChar w:fldCharType="begin"/>
            </w:r>
            <w:r w:rsidR="00823A7E" w:rsidRPr="00A05142">
              <w:rPr>
                <w:webHidden/>
              </w:rPr>
              <w:instrText xml:space="preserve"> PAGEREF _Toc118129636 \h </w:instrText>
            </w:r>
            <w:r w:rsidRPr="00A05142">
              <w:rPr>
                <w:webHidden/>
              </w:rPr>
            </w:r>
            <w:r w:rsidRPr="00A05142">
              <w:rPr>
                <w:webHidden/>
              </w:rPr>
              <w:fldChar w:fldCharType="separate"/>
            </w:r>
            <w:r w:rsidR="00B12C89">
              <w:rPr>
                <w:webHidden/>
              </w:rPr>
              <w:t>5</w:t>
            </w:r>
            <w:r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37" w:history="1">
            <w:r w:rsidR="00823A7E" w:rsidRPr="00A05142">
              <w:rPr>
                <w:rStyle w:val="Hyperlink"/>
              </w:rPr>
              <w:t>1.7.</w:t>
            </w:r>
            <w:r w:rsidR="00823A7E" w:rsidRPr="00A05142">
              <w:rPr>
                <w:rFonts w:eastAsiaTheme="minorEastAsia"/>
              </w:rPr>
              <w:tab/>
            </w:r>
            <w:r w:rsidR="00823A7E" w:rsidRPr="00A05142">
              <w:rPr>
                <w:rStyle w:val="Hyperlink"/>
              </w:rPr>
              <w:t>Organization of the thesis</w:t>
            </w:r>
            <w:r w:rsidR="00823A7E" w:rsidRPr="00A05142">
              <w:rPr>
                <w:webHidden/>
              </w:rPr>
              <w:tab/>
            </w:r>
            <w:r w:rsidRPr="00A05142">
              <w:rPr>
                <w:webHidden/>
              </w:rPr>
              <w:fldChar w:fldCharType="begin"/>
            </w:r>
            <w:r w:rsidR="00823A7E" w:rsidRPr="00A05142">
              <w:rPr>
                <w:webHidden/>
              </w:rPr>
              <w:instrText xml:space="preserve"> PAGEREF _Toc118129637 \h </w:instrText>
            </w:r>
            <w:r w:rsidRPr="00A05142">
              <w:rPr>
                <w:webHidden/>
              </w:rPr>
            </w:r>
            <w:r w:rsidRPr="00A05142">
              <w:rPr>
                <w:webHidden/>
              </w:rPr>
              <w:fldChar w:fldCharType="separate"/>
            </w:r>
            <w:r w:rsidR="00B12C89">
              <w:rPr>
                <w:webHidden/>
              </w:rPr>
              <w:t>5</w:t>
            </w:r>
            <w:r w:rsidRPr="00A05142">
              <w:rPr>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38" w:history="1">
            <w:r w:rsidR="00823A7E" w:rsidRPr="00626316">
              <w:rPr>
                <w:rStyle w:val="Hyperlink"/>
                <w:rFonts w:ascii="Times New Roman" w:hAnsi="Times New Roman" w:cs="Times New Roman"/>
                <w:b/>
                <w:noProof/>
              </w:rPr>
              <w:t>CHAPTER TWO: LITERATURE REVIEW</w:t>
            </w:r>
            <w:r w:rsidR="00823A7E">
              <w:rPr>
                <w:noProof/>
                <w:webHidden/>
              </w:rPr>
              <w:tab/>
            </w:r>
            <w:r>
              <w:rPr>
                <w:noProof/>
                <w:webHidden/>
              </w:rPr>
              <w:fldChar w:fldCharType="begin"/>
            </w:r>
            <w:r w:rsidR="00823A7E">
              <w:rPr>
                <w:noProof/>
                <w:webHidden/>
              </w:rPr>
              <w:instrText xml:space="preserve"> PAGEREF _Toc118129638 \h </w:instrText>
            </w:r>
            <w:r>
              <w:rPr>
                <w:noProof/>
                <w:webHidden/>
              </w:rPr>
            </w:r>
            <w:r>
              <w:rPr>
                <w:noProof/>
                <w:webHidden/>
              </w:rPr>
              <w:fldChar w:fldCharType="separate"/>
            </w:r>
            <w:r w:rsidR="00B12C89">
              <w:rPr>
                <w:noProof/>
                <w:webHidden/>
              </w:rPr>
              <w:t>6</w:t>
            </w:r>
            <w:r>
              <w:rPr>
                <w:noProof/>
                <w:webHidden/>
              </w:rPr>
              <w:fldChar w:fldCharType="end"/>
            </w:r>
          </w:hyperlink>
        </w:p>
        <w:p w:rsidR="00823A7E" w:rsidRPr="00A05142" w:rsidRDefault="00583629" w:rsidP="00F13AAE">
          <w:pPr>
            <w:pStyle w:val="TOC2"/>
            <w:spacing w:line="240" w:lineRule="auto"/>
            <w:jc w:val="both"/>
            <w:rPr>
              <w:rFonts w:eastAsiaTheme="minorEastAsia"/>
            </w:rPr>
          </w:pPr>
          <w:hyperlink w:anchor="_Toc118129639" w:history="1">
            <w:r w:rsidR="00823A7E" w:rsidRPr="00A05142">
              <w:rPr>
                <w:rStyle w:val="Hyperlink"/>
              </w:rPr>
              <w:t>2.1.</w:t>
            </w:r>
            <w:r w:rsidR="00823A7E" w:rsidRPr="00A05142">
              <w:rPr>
                <w:rFonts w:eastAsiaTheme="minorEastAsia"/>
              </w:rPr>
              <w:tab/>
            </w:r>
            <w:r w:rsidR="00823A7E" w:rsidRPr="00A05142">
              <w:rPr>
                <w:rStyle w:val="Hyperlink"/>
              </w:rPr>
              <w:t>Theoretical Literature Review</w:t>
            </w:r>
            <w:r w:rsidR="00823A7E" w:rsidRPr="00A05142">
              <w:rPr>
                <w:webHidden/>
              </w:rPr>
              <w:tab/>
            </w:r>
            <w:r w:rsidRPr="00A05142">
              <w:rPr>
                <w:webHidden/>
              </w:rPr>
              <w:fldChar w:fldCharType="begin"/>
            </w:r>
            <w:r w:rsidR="00823A7E" w:rsidRPr="00A05142">
              <w:rPr>
                <w:webHidden/>
              </w:rPr>
              <w:instrText xml:space="preserve"> PAGEREF _Toc118129639 \h </w:instrText>
            </w:r>
            <w:r w:rsidRPr="00A05142">
              <w:rPr>
                <w:webHidden/>
              </w:rPr>
            </w:r>
            <w:r w:rsidRPr="00A05142">
              <w:rPr>
                <w:webHidden/>
              </w:rPr>
              <w:fldChar w:fldCharType="separate"/>
            </w:r>
            <w:r w:rsidR="00B12C89">
              <w:rPr>
                <w:webHidden/>
              </w:rPr>
              <w:t>6</w:t>
            </w:r>
            <w:r w:rsidRPr="00A05142">
              <w:rPr>
                <w:webHidden/>
              </w:rPr>
              <w:fldChar w:fldCharType="end"/>
            </w:r>
          </w:hyperlink>
        </w:p>
        <w:p w:rsidR="00823A7E" w:rsidRPr="00A05142" w:rsidRDefault="008725C0" w:rsidP="00F13AAE">
          <w:pPr>
            <w:pStyle w:val="TOC3"/>
            <w:spacing w:line="240" w:lineRule="auto"/>
            <w:ind w:left="0"/>
            <w:jc w:val="both"/>
          </w:pPr>
          <w:r>
            <w:t xml:space="preserve">  </w:t>
          </w:r>
          <w:hyperlink w:anchor="_Toc118129640" w:history="1">
            <w:r w:rsidR="00823A7E" w:rsidRPr="00A05142">
              <w:rPr>
                <w:rStyle w:val="Hyperlink"/>
              </w:rPr>
              <w:t>2.1.1.</w:t>
            </w:r>
            <w:r>
              <w:t xml:space="preserve">     </w:t>
            </w:r>
            <w:r w:rsidR="003834A7">
              <w:t xml:space="preserve"> </w:t>
            </w:r>
            <w:r w:rsidR="00823A7E" w:rsidRPr="00A05142">
              <w:rPr>
                <w:rStyle w:val="Hyperlink"/>
              </w:rPr>
              <w:t>Definition of technology adoption</w:t>
            </w:r>
            <w:r w:rsidR="00823A7E" w:rsidRPr="00A05142">
              <w:rPr>
                <w:webHidden/>
              </w:rPr>
              <w:tab/>
            </w:r>
            <w:r w:rsidR="00583629" w:rsidRPr="00A05142">
              <w:rPr>
                <w:webHidden/>
              </w:rPr>
              <w:fldChar w:fldCharType="begin"/>
            </w:r>
            <w:r w:rsidR="00823A7E" w:rsidRPr="00A05142">
              <w:rPr>
                <w:webHidden/>
              </w:rPr>
              <w:instrText xml:space="preserve"> PAGEREF _Toc118129640 \h </w:instrText>
            </w:r>
            <w:r w:rsidR="00583629" w:rsidRPr="00A05142">
              <w:rPr>
                <w:webHidden/>
              </w:rPr>
            </w:r>
            <w:r w:rsidR="00583629" w:rsidRPr="00A05142">
              <w:rPr>
                <w:webHidden/>
              </w:rPr>
              <w:fldChar w:fldCharType="separate"/>
            </w:r>
            <w:r w:rsidR="00B12C89">
              <w:rPr>
                <w:webHidden/>
              </w:rPr>
              <w:t>6</w:t>
            </w:r>
            <w:r w:rsidR="00583629" w:rsidRPr="00A05142">
              <w:rPr>
                <w:webHidden/>
              </w:rPr>
              <w:fldChar w:fldCharType="end"/>
            </w:r>
          </w:hyperlink>
        </w:p>
        <w:p w:rsidR="00823A7E" w:rsidRPr="00A05142" w:rsidRDefault="008725C0" w:rsidP="00F13AAE">
          <w:pPr>
            <w:pStyle w:val="TOC3"/>
            <w:spacing w:line="240" w:lineRule="auto"/>
            <w:ind w:left="0"/>
            <w:jc w:val="both"/>
          </w:pPr>
          <w:r>
            <w:t xml:space="preserve">  </w:t>
          </w:r>
          <w:hyperlink w:anchor="_Toc118129641" w:history="1">
            <w:r w:rsidR="00823A7E" w:rsidRPr="00A05142">
              <w:rPr>
                <w:rStyle w:val="Hyperlink"/>
              </w:rPr>
              <w:t>2.1.2.</w:t>
            </w:r>
            <w:r>
              <w:t xml:space="preserve">     </w:t>
            </w:r>
            <w:r w:rsidR="003834A7">
              <w:t xml:space="preserve"> </w:t>
            </w:r>
            <w:r w:rsidR="00823A7E" w:rsidRPr="00A05142">
              <w:rPr>
                <w:rStyle w:val="Hyperlink"/>
              </w:rPr>
              <w:t>Adoption/diffusion theories</w:t>
            </w:r>
            <w:r w:rsidR="00823A7E" w:rsidRPr="00A05142">
              <w:rPr>
                <w:webHidden/>
              </w:rPr>
              <w:tab/>
            </w:r>
            <w:r w:rsidR="00583629" w:rsidRPr="00A05142">
              <w:rPr>
                <w:webHidden/>
              </w:rPr>
              <w:fldChar w:fldCharType="begin"/>
            </w:r>
            <w:r w:rsidR="00823A7E" w:rsidRPr="00A05142">
              <w:rPr>
                <w:webHidden/>
              </w:rPr>
              <w:instrText xml:space="preserve"> PAGEREF _Toc118129641 \h </w:instrText>
            </w:r>
            <w:r w:rsidR="00583629" w:rsidRPr="00A05142">
              <w:rPr>
                <w:webHidden/>
              </w:rPr>
            </w:r>
            <w:r w:rsidR="00583629" w:rsidRPr="00A05142">
              <w:rPr>
                <w:webHidden/>
              </w:rPr>
              <w:fldChar w:fldCharType="separate"/>
            </w:r>
            <w:r w:rsidR="00B12C89">
              <w:rPr>
                <w:webHidden/>
              </w:rPr>
              <w:t>7</w:t>
            </w:r>
            <w:r w:rsidR="00583629" w:rsidRPr="00A05142">
              <w:rPr>
                <w:webHidden/>
              </w:rPr>
              <w:fldChar w:fldCharType="end"/>
            </w:r>
          </w:hyperlink>
        </w:p>
        <w:p w:rsidR="00823A7E" w:rsidRPr="00A05142" w:rsidRDefault="008725C0" w:rsidP="00F13AAE">
          <w:pPr>
            <w:pStyle w:val="TOC3"/>
            <w:spacing w:line="240" w:lineRule="auto"/>
            <w:ind w:left="0"/>
            <w:jc w:val="both"/>
          </w:pPr>
          <w:r>
            <w:t xml:space="preserve"> </w:t>
          </w:r>
          <w:hyperlink w:anchor="_Toc118129642" w:history="1">
            <w:r w:rsidR="00823A7E" w:rsidRPr="00A05142">
              <w:rPr>
                <w:rStyle w:val="Hyperlink"/>
              </w:rPr>
              <w:t>2.1.3.</w:t>
            </w:r>
            <w:r>
              <w:t xml:space="preserve">      </w:t>
            </w:r>
            <w:r w:rsidR="003834A7">
              <w:t xml:space="preserve"> </w:t>
            </w:r>
            <w:r w:rsidR="00823A7E" w:rsidRPr="00A05142">
              <w:rPr>
                <w:rStyle w:val="Hyperlink"/>
              </w:rPr>
              <w:t>Types of agricultural technologies</w:t>
            </w:r>
            <w:r w:rsidR="00823A7E" w:rsidRPr="00A05142">
              <w:rPr>
                <w:webHidden/>
              </w:rPr>
              <w:tab/>
            </w:r>
            <w:r w:rsidR="00583629" w:rsidRPr="00A05142">
              <w:rPr>
                <w:webHidden/>
              </w:rPr>
              <w:fldChar w:fldCharType="begin"/>
            </w:r>
            <w:r w:rsidR="00823A7E" w:rsidRPr="00A05142">
              <w:rPr>
                <w:webHidden/>
              </w:rPr>
              <w:instrText xml:space="preserve"> PAGEREF _Toc118129642 \h </w:instrText>
            </w:r>
            <w:r w:rsidR="00583629" w:rsidRPr="00A05142">
              <w:rPr>
                <w:webHidden/>
              </w:rPr>
            </w:r>
            <w:r w:rsidR="00583629" w:rsidRPr="00A05142">
              <w:rPr>
                <w:webHidden/>
              </w:rPr>
              <w:fldChar w:fldCharType="separate"/>
            </w:r>
            <w:r w:rsidR="00B12C89">
              <w:rPr>
                <w:webHidden/>
              </w:rPr>
              <w:t>8</w:t>
            </w:r>
            <w:r w:rsidR="00583629" w:rsidRPr="00A05142">
              <w:rPr>
                <w:webHidden/>
              </w:rPr>
              <w:fldChar w:fldCharType="end"/>
            </w:r>
          </w:hyperlink>
        </w:p>
        <w:p w:rsidR="00823A7E" w:rsidRPr="00A05142" w:rsidRDefault="008725C0" w:rsidP="00F13AAE">
          <w:pPr>
            <w:pStyle w:val="TOC3"/>
            <w:spacing w:line="240" w:lineRule="auto"/>
            <w:ind w:left="0"/>
            <w:jc w:val="both"/>
          </w:pPr>
          <w:r>
            <w:t xml:space="preserve"> </w:t>
          </w:r>
          <w:hyperlink w:anchor="_Toc118129643" w:history="1">
            <w:r w:rsidR="00823A7E" w:rsidRPr="00A05142">
              <w:rPr>
                <w:rStyle w:val="Hyperlink"/>
              </w:rPr>
              <w:t>2.1.4.</w:t>
            </w:r>
            <w:r>
              <w:t xml:space="preserve">      </w:t>
            </w:r>
            <w:r w:rsidR="003834A7">
              <w:t xml:space="preserve"> </w:t>
            </w:r>
            <w:r w:rsidR="00823A7E" w:rsidRPr="00A05142">
              <w:rPr>
                <w:rStyle w:val="Hyperlink"/>
              </w:rPr>
              <w:t>Wheat technologies uptake and its determinants</w:t>
            </w:r>
            <w:r w:rsidR="00823A7E" w:rsidRPr="00A05142">
              <w:rPr>
                <w:webHidden/>
              </w:rPr>
              <w:tab/>
            </w:r>
            <w:r w:rsidR="00583629" w:rsidRPr="00A05142">
              <w:rPr>
                <w:webHidden/>
              </w:rPr>
              <w:fldChar w:fldCharType="begin"/>
            </w:r>
            <w:r w:rsidR="00823A7E" w:rsidRPr="00A05142">
              <w:rPr>
                <w:webHidden/>
              </w:rPr>
              <w:instrText xml:space="preserve"> PAGEREF _Toc118129643 \h </w:instrText>
            </w:r>
            <w:r w:rsidR="00583629" w:rsidRPr="00A05142">
              <w:rPr>
                <w:webHidden/>
              </w:rPr>
            </w:r>
            <w:r w:rsidR="00583629" w:rsidRPr="00A05142">
              <w:rPr>
                <w:webHidden/>
              </w:rPr>
              <w:fldChar w:fldCharType="separate"/>
            </w:r>
            <w:r w:rsidR="00B12C89">
              <w:rPr>
                <w:webHidden/>
              </w:rPr>
              <w:t>10</w:t>
            </w:r>
            <w:r w:rsidR="00583629"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44" w:history="1">
            <w:r w:rsidR="00823A7E" w:rsidRPr="00A05142">
              <w:rPr>
                <w:rStyle w:val="Hyperlink"/>
              </w:rPr>
              <w:t>2.2.</w:t>
            </w:r>
            <w:r w:rsidR="00823A7E" w:rsidRPr="00A05142">
              <w:rPr>
                <w:rFonts w:eastAsiaTheme="minorEastAsia"/>
              </w:rPr>
              <w:tab/>
            </w:r>
            <w:r w:rsidR="003834A7">
              <w:rPr>
                <w:rFonts w:eastAsiaTheme="minorEastAsia"/>
              </w:rPr>
              <w:t xml:space="preserve"> </w:t>
            </w:r>
            <w:r w:rsidR="00823A7E" w:rsidRPr="00A05142">
              <w:rPr>
                <w:rStyle w:val="Hyperlink"/>
              </w:rPr>
              <w:t>Empirical Literature Review</w:t>
            </w:r>
            <w:r w:rsidR="00823A7E" w:rsidRPr="00A05142">
              <w:rPr>
                <w:webHidden/>
              </w:rPr>
              <w:tab/>
            </w:r>
            <w:r w:rsidRPr="00A05142">
              <w:rPr>
                <w:webHidden/>
              </w:rPr>
              <w:fldChar w:fldCharType="begin"/>
            </w:r>
            <w:r w:rsidR="00823A7E" w:rsidRPr="00A05142">
              <w:rPr>
                <w:webHidden/>
              </w:rPr>
              <w:instrText xml:space="preserve"> PAGEREF _Toc118129644 \h </w:instrText>
            </w:r>
            <w:r w:rsidRPr="00A05142">
              <w:rPr>
                <w:webHidden/>
              </w:rPr>
            </w:r>
            <w:r w:rsidRPr="00A05142">
              <w:rPr>
                <w:webHidden/>
              </w:rPr>
              <w:fldChar w:fldCharType="separate"/>
            </w:r>
            <w:r w:rsidR="00B12C89">
              <w:rPr>
                <w:webHidden/>
              </w:rPr>
              <w:t>12</w:t>
            </w:r>
            <w:r w:rsidRPr="00A05142">
              <w:rPr>
                <w:webHidden/>
              </w:rPr>
              <w:fldChar w:fldCharType="end"/>
            </w:r>
          </w:hyperlink>
        </w:p>
        <w:p w:rsidR="00823A7E" w:rsidRPr="00A05142" w:rsidRDefault="008725C0" w:rsidP="00F13AAE">
          <w:pPr>
            <w:pStyle w:val="TOC3"/>
            <w:spacing w:line="240" w:lineRule="auto"/>
            <w:ind w:left="0"/>
            <w:jc w:val="both"/>
          </w:pPr>
          <w:r>
            <w:t xml:space="preserve">  </w:t>
          </w:r>
          <w:hyperlink w:anchor="_Toc118129645" w:history="1">
            <w:r w:rsidR="00823A7E" w:rsidRPr="00A05142">
              <w:rPr>
                <w:rStyle w:val="Hyperlink"/>
              </w:rPr>
              <w:t>2.2.1.</w:t>
            </w:r>
            <w:r>
              <w:t xml:space="preserve">     </w:t>
            </w:r>
            <w:r w:rsidR="00823A7E" w:rsidRPr="00A05142">
              <w:rPr>
                <w:rStyle w:val="Hyperlink"/>
              </w:rPr>
              <w:t>Wheat production in Ethiopia</w:t>
            </w:r>
            <w:r w:rsidR="00823A7E" w:rsidRPr="00A05142">
              <w:rPr>
                <w:webHidden/>
              </w:rPr>
              <w:tab/>
            </w:r>
            <w:r w:rsidR="00583629" w:rsidRPr="00A05142">
              <w:rPr>
                <w:webHidden/>
              </w:rPr>
              <w:fldChar w:fldCharType="begin"/>
            </w:r>
            <w:r w:rsidR="00823A7E" w:rsidRPr="00A05142">
              <w:rPr>
                <w:webHidden/>
              </w:rPr>
              <w:instrText xml:space="preserve"> PAGEREF _Toc118129645 \h </w:instrText>
            </w:r>
            <w:r w:rsidR="00583629" w:rsidRPr="00A05142">
              <w:rPr>
                <w:webHidden/>
              </w:rPr>
            </w:r>
            <w:r w:rsidR="00583629" w:rsidRPr="00A05142">
              <w:rPr>
                <w:webHidden/>
              </w:rPr>
              <w:fldChar w:fldCharType="separate"/>
            </w:r>
            <w:r w:rsidR="00B12C89">
              <w:rPr>
                <w:webHidden/>
              </w:rPr>
              <w:t>12</w:t>
            </w:r>
            <w:r w:rsidR="00583629" w:rsidRPr="00A05142">
              <w:rPr>
                <w:webHidden/>
              </w:rPr>
              <w:fldChar w:fldCharType="end"/>
            </w:r>
          </w:hyperlink>
        </w:p>
        <w:p w:rsidR="00823A7E" w:rsidRDefault="003834A7" w:rsidP="00F13AAE">
          <w:pPr>
            <w:pStyle w:val="TOC3"/>
            <w:spacing w:line="240" w:lineRule="auto"/>
            <w:ind w:left="0"/>
            <w:jc w:val="both"/>
          </w:pPr>
          <w:r>
            <w:t xml:space="preserve">  </w:t>
          </w:r>
          <w:hyperlink w:anchor="_Toc118129646" w:history="1">
            <w:r w:rsidR="00823A7E" w:rsidRPr="00626316">
              <w:rPr>
                <w:rStyle w:val="Hyperlink"/>
                <w:rFonts w:eastAsia="Times New Roman"/>
              </w:rPr>
              <w:t xml:space="preserve">2.2.2. </w:t>
            </w:r>
            <w:r>
              <w:rPr>
                <w:rStyle w:val="Hyperlink"/>
                <w:rFonts w:eastAsia="Times New Roman"/>
              </w:rPr>
              <w:t xml:space="preserve">     </w:t>
            </w:r>
            <w:r w:rsidR="00823A7E" w:rsidRPr="00626316">
              <w:rPr>
                <w:rStyle w:val="Hyperlink"/>
                <w:rFonts w:eastAsia="Times New Roman"/>
              </w:rPr>
              <w:t>Potential wheat producing areas in Ethiopia</w:t>
            </w:r>
            <w:r w:rsidR="00823A7E">
              <w:rPr>
                <w:webHidden/>
              </w:rPr>
              <w:tab/>
            </w:r>
            <w:r w:rsidR="00583629">
              <w:rPr>
                <w:webHidden/>
              </w:rPr>
              <w:fldChar w:fldCharType="begin"/>
            </w:r>
            <w:r w:rsidR="00823A7E">
              <w:rPr>
                <w:webHidden/>
              </w:rPr>
              <w:instrText xml:space="preserve"> PAGEREF _Toc118129646 \h </w:instrText>
            </w:r>
            <w:r w:rsidR="00583629">
              <w:rPr>
                <w:webHidden/>
              </w:rPr>
            </w:r>
            <w:r w:rsidR="00583629">
              <w:rPr>
                <w:webHidden/>
              </w:rPr>
              <w:fldChar w:fldCharType="separate"/>
            </w:r>
            <w:r w:rsidR="00B12C89">
              <w:rPr>
                <w:webHidden/>
              </w:rPr>
              <w:t>14</w:t>
            </w:r>
            <w:r w:rsidR="00583629">
              <w:rPr>
                <w:webHidden/>
              </w:rPr>
              <w:fldChar w:fldCharType="end"/>
            </w:r>
          </w:hyperlink>
        </w:p>
        <w:p w:rsidR="00823A7E" w:rsidRPr="00A05142" w:rsidRDefault="003834A7" w:rsidP="00F13AAE">
          <w:pPr>
            <w:pStyle w:val="TOC3"/>
            <w:spacing w:line="240" w:lineRule="auto"/>
            <w:ind w:left="0"/>
            <w:jc w:val="both"/>
          </w:pPr>
          <w:r>
            <w:t xml:space="preserve"> </w:t>
          </w:r>
          <w:hyperlink w:anchor="_Toc118129647" w:history="1">
            <w:r w:rsidR="00823A7E" w:rsidRPr="00A05142">
              <w:rPr>
                <w:rStyle w:val="Hyperlink"/>
              </w:rPr>
              <w:t>2.2.3.</w:t>
            </w:r>
            <w:r>
              <w:t xml:space="preserve">       </w:t>
            </w:r>
            <w:r w:rsidR="00823A7E" w:rsidRPr="00A05142">
              <w:rPr>
                <w:rStyle w:val="Hyperlink"/>
              </w:rPr>
              <w:t>Adoption pattern and factors affecting adoption of technologies</w:t>
            </w:r>
            <w:r w:rsidR="00823A7E" w:rsidRPr="00A05142">
              <w:rPr>
                <w:webHidden/>
              </w:rPr>
              <w:tab/>
            </w:r>
            <w:r w:rsidR="00583629" w:rsidRPr="00A05142">
              <w:rPr>
                <w:webHidden/>
              </w:rPr>
              <w:fldChar w:fldCharType="begin"/>
            </w:r>
            <w:r w:rsidR="00823A7E" w:rsidRPr="00A05142">
              <w:rPr>
                <w:webHidden/>
              </w:rPr>
              <w:instrText xml:space="preserve"> PAGEREF _Toc118129647 \h </w:instrText>
            </w:r>
            <w:r w:rsidR="00583629" w:rsidRPr="00A05142">
              <w:rPr>
                <w:webHidden/>
              </w:rPr>
            </w:r>
            <w:r w:rsidR="00583629" w:rsidRPr="00A05142">
              <w:rPr>
                <w:webHidden/>
              </w:rPr>
              <w:fldChar w:fldCharType="separate"/>
            </w:r>
            <w:r w:rsidR="00B12C89">
              <w:rPr>
                <w:webHidden/>
              </w:rPr>
              <w:t>15</w:t>
            </w:r>
            <w:r w:rsidR="00583629" w:rsidRPr="00A05142">
              <w:rPr>
                <w:webHidden/>
              </w:rPr>
              <w:fldChar w:fldCharType="end"/>
            </w:r>
          </w:hyperlink>
        </w:p>
        <w:p w:rsidR="00823A7E" w:rsidRPr="00A05142" w:rsidRDefault="003834A7" w:rsidP="00F13AAE">
          <w:pPr>
            <w:pStyle w:val="TOC3"/>
            <w:spacing w:line="240" w:lineRule="auto"/>
            <w:ind w:left="0"/>
            <w:jc w:val="both"/>
          </w:pPr>
          <w:r>
            <w:t xml:space="preserve"> </w:t>
          </w:r>
          <w:hyperlink w:anchor="_Toc118129648" w:history="1">
            <w:r w:rsidR="00823A7E" w:rsidRPr="00A05142">
              <w:rPr>
                <w:rStyle w:val="Hyperlink"/>
              </w:rPr>
              <w:t>2.2.4.</w:t>
            </w:r>
            <w:r>
              <w:t xml:space="preserve">       </w:t>
            </w:r>
            <w:r w:rsidR="00823A7E" w:rsidRPr="00A05142">
              <w:rPr>
                <w:rStyle w:val="Hyperlink"/>
              </w:rPr>
              <w:t>Conceptual Framework</w:t>
            </w:r>
            <w:r w:rsidR="00823A7E" w:rsidRPr="00A05142">
              <w:rPr>
                <w:webHidden/>
              </w:rPr>
              <w:tab/>
            </w:r>
            <w:r w:rsidR="00583629" w:rsidRPr="00A05142">
              <w:rPr>
                <w:webHidden/>
              </w:rPr>
              <w:fldChar w:fldCharType="begin"/>
            </w:r>
            <w:r w:rsidR="00823A7E" w:rsidRPr="00A05142">
              <w:rPr>
                <w:webHidden/>
              </w:rPr>
              <w:instrText xml:space="preserve"> PAGEREF _Toc118129648 \h </w:instrText>
            </w:r>
            <w:r w:rsidR="00583629" w:rsidRPr="00A05142">
              <w:rPr>
                <w:webHidden/>
              </w:rPr>
            </w:r>
            <w:r w:rsidR="00583629" w:rsidRPr="00A05142">
              <w:rPr>
                <w:webHidden/>
              </w:rPr>
              <w:fldChar w:fldCharType="separate"/>
            </w:r>
            <w:r w:rsidR="00B12C89">
              <w:rPr>
                <w:webHidden/>
              </w:rPr>
              <w:t>19</w:t>
            </w:r>
            <w:r w:rsidR="00583629" w:rsidRPr="00A05142">
              <w:rPr>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49" w:history="1">
            <w:r w:rsidR="00823A7E" w:rsidRPr="00626316">
              <w:rPr>
                <w:rStyle w:val="Hyperlink"/>
                <w:rFonts w:ascii="Times New Roman" w:hAnsi="Times New Roman" w:cs="Times New Roman"/>
                <w:b/>
                <w:noProof/>
              </w:rPr>
              <w:t>CHAPTER THREE: RESEARCH METHODOLOGY</w:t>
            </w:r>
            <w:r w:rsidR="00823A7E">
              <w:rPr>
                <w:noProof/>
                <w:webHidden/>
              </w:rPr>
              <w:tab/>
            </w:r>
            <w:r>
              <w:rPr>
                <w:noProof/>
                <w:webHidden/>
              </w:rPr>
              <w:fldChar w:fldCharType="begin"/>
            </w:r>
            <w:r w:rsidR="00823A7E">
              <w:rPr>
                <w:noProof/>
                <w:webHidden/>
              </w:rPr>
              <w:instrText xml:space="preserve"> PAGEREF _Toc118129649 \h </w:instrText>
            </w:r>
            <w:r>
              <w:rPr>
                <w:noProof/>
                <w:webHidden/>
              </w:rPr>
            </w:r>
            <w:r>
              <w:rPr>
                <w:noProof/>
                <w:webHidden/>
              </w:rPr>
              <w:fldChar w:fldCharType="separate"/>
            </w:r>
            <w:r w:rsidR="00B12C89">
              <w:rPr>
                <w:noProof/>
                <w:webHidden/>
              </w:rPr>
              <w:t>21</w:t>
            </w:r>
            <w:r>
              <w:rPr>
                <w:noProof/>
                <w:webHidden/>
              </w:rPr>
              <w:fldChar w:fldCharType="end"/>
            </w:r>
          </w:hyperlink>
        </w:p>
        <w:p w:rsidR="00823A7E" w:rsidRDefault="00583629" w:rsidP="00F13AAE">
          <w:pPr>
            <w:pStyle w:val="TOC2"/>
            <w:spacing w:line="240" w:lineRule="auto"/>
            <w:jc w:val="both"/>
            <w:rPr>
              <w:rFonts w:eastAsiaTheme="minorEastAsia"/>
            </w:rPr>
          </w:pPr>
          <w:hyperlink w:anchor="_Toc118129650" w:history="1">
            <w:r w:rsidR="00823A7E" w:rsidRPr="00626316">
              <w:rPr>
                <w:rStyle w:val="Hyperlink"/>
              </w:rPr>
              <w:t>3.1. Description of the study area</w:t>
            </w:r>
            <w:r w:rsidR="00823A7E">
              <w:rPr>
                <w:webHidden/>
              </w:rPr>
              <w:tab/>
            </w:r>
            <w:r>
              <w:rPr>
                <w:webHidden/>
              </w:rPr>
              <w:fldChar w:fldCharType="begin"/>
            </w:r>
            <w:r w:rsidR="00823A7E">
              <w:rPr>
                <w:webHidden/>
              </w:rPr>
              <w:instrText xml:space="preserve"> PAGEREF _Toc118129650 \h </w:instrText>
            </w:r>
            <w:r>
              <w:rPr>
                <w:webHidden/>
              </w:rPr>
            </w:r>
            <w:r>
              <w:rPr>
                <w:webHidden/>
              </w:rPr>
              <w:fldChar w:fldCharType="separate"/>
            </w:r>
            <w:r w:rsidR="00B12C89">
              <w:rPr>
                <w:webHidden/>
              </w:rPr>
              <w:t>21</w:t>
            </w:r>
            <w:r>
              <w:rPr>
                <w:webHidden/>
              </w:rPr>
              <w:fldChar w:fldCharType="end"/>
            </w:r>
          </w:hyperlink>
        </w:p>
        <w:p w:rsidR="00823A7E" w:rsidRDefault="00583629" w:rsidP="00F13AAE">
          <w:pPr>
            <w:pStyle w:val="TOC2"/>
            <w:spacing w:line="240" w:lineRule="auto"/>
            <w:jc w:val="both"/>
            <w:rPr>
              <w:rFonts w:eastAsiaTheme="minorEastAsia"/>
            </w:rPr>
          </w:pPr>
          <w:hyperlink w:anchor="_Toc118129651" w:history="1">
            <w:r w:rsidR="00823A7E" w:rsidRPr="00626316">
              <w:rPr>
                <w:rStyle w:val="Hyperlink"/>
              </w:rPr>
              <w:t>3.2. Research Design</w:t>
            </w:r>
            <w:r w:rsidR="00823A7E">
              <w:rPr>
                <w:webHidden/>
              </w:rPr>
              <w:tab/>
            </w:r>
            <w:r>
              <w:rPr>
                <w:webHidden/>
              </w:rPr>
              <w:fldChar w:fldCharType="begin"/>
            </w:r>
            <w:r w:rsidR="00823A7E">
              <w:rPr>
                <w:webHidden/>
              </w:rPr>
              <w:instrText xml:space="preserve"> PAGEREF _Toc118129651 \h </w:instrText>
            </w:r>
            <w:r>
              <w:rPr>
                <w:webHidden/>
              </w:rPr>
            </w:r>
            <w:r>
              <w:rPr>
                <w:webHidden/>
              </w:rPr>
              <w:fldChar w:fldCharType="separate"/>
            </w:r>
            <w:r w:rsidR="00B12C89">
              <w:rPr>
                <w:webHidden/>
              </w:rPr>
              <w:t>22</w:t>
            </w:r>
            <w:r>
              <w:rPr>
                <w:webHidden/>
              </w:rPr>
              <w:fldChar w:fldCharType="end"/>
            </w:r>
          </w:hyperlink>
        </w:p>
        <w:p w:rsidR="00823A7E" w:rsidRDefault="00583629" w:rsidP="00F13AAE">
          <w:pPr>
            <w:pStyle w:val="TOC2"/>
            <w:spacing w:line="240" w:lineRule="auto"/>
            <w:jc w:val="both"/>
            <w:rPr>
              <w:rFonts w:eastAsiaTheme="minorEastAsia"/>
            </w:rPr>
          </w:pPr>
          <w:hyperlink w:anchor="_Toc118129652" w:history="1">
            <w:r w:rsidR="00823A7E" w:rsidRPr="00626316">
              <w:rPr>
                <w:rStyle w:val="Hyperlink"/>
              </w:rPr>
              <w:t>3.3. Sampling Procedure and Sample size</w:t>
            </w:r>
            <w:r w:rsidR="00823A7E">
              <w:rPr>
                <w:webHidden/>
              </w:rPr>
              <w:tab/>
            </w:r>
            <w:r>
              <w:rPr>
                <w:webHidden/>
              </w:rPr>
              <w:fldChar w:fldCharType="begin"/>
            </w:r>
            <w:r w:rsidR="00823A7E">
              <w:rPr>
                <w:webHidden/>
              </w:rPr>
              <w:instrText xml:space="preserve"> PAGEREF _Toc118129652 \h </w:instrText>
            </w:r>
            <w:r>
              <w:rPr>
                <w:webHidden/>
              </w:rPr>
            </w:r>
            <w:r>
              <w:rPr>
                <w:webHidden/>
              </w:rPr>
              <w:fldChar w:fldCharType="separate"/>
            </w:r>
            <w:r w:rsidR="00B12C89">
              <w:rPr>
                <w:webHidden/>
              </w:rPr>
              <w:t>22</w:t>
            </w:r>
            <w:r>
              <w:rPr>
                <w:webHidden/>
              </w:rPr>
              <w:fldChar w:fldCharType="end"/>
            </w:r>
          </w:hyperlink>
        </w:p>
        <w:p w:rsidR="00823A7E" w:rsidRDefault="00583629" w:rsidP="00F13AAE">
          <w:pPr>
            <w:pStyle w:val="TOC2"/>
            <w:spacing w:line="240" w:lineRule="auto"/>
            <w:jc w:val="both"/>
            <w:rPr>
              <w:rFonts w:eastAsiaTheme="minorEastAsia"/>
            </w:rPr>
          </w:pPr>
          <w:hyperlink w:anchor="_Toc118129653" w:history="1">
            <w:r w:rsidR="00823A7E" w:rsidRPr="00626316">
              <w:rPr>
                <w:rStyle w:val="Hyperlink"/>
              </w:rPr>
              <w:t>3.4. Data collection methods</w:t>
            </w:r>
            <w:r w:rsidR="00823A7E">
              <w:rPr>
                <w:webHidden/>
              </w:rPr>
              <w:tab/>
            </w:r>
            <w:r>
              <w:rPr>
                <w:webHidden/>
              </w:rPr>
              <w:fldChar w:fldCharType="begin"/>
            </w:r>
            <w:r w:rsidR="00823A7E">
              <w:rPr>
                <w:webHidden/>
              </w:rPr>
              <w:instrText xml:space="preserve"> PAGEREF _Toc118129653 \h </w:instrText>
            </w:r>
            <w:r>
              <w:rPr>
                <w:webHidden/>
              </w:rPr>
            </w:r>
            <w:r>
              <w:rPr>
                <w:webHidden/>
              </w:rPr>
              <w:fldChar w:fldCharType="separate"/>
            </w:r>
            <w:r w:rsidR="00B12C89">
              <w:rPr>
                <w:webHidden/>
              </w:rPr>
              <w:t>24</w:t>
            </w:r>
            <w:r>
              <w:rPr>
                <w:webHidden/>
              </w:rPr>
              <w:fldChar w:fldCharType="end"/>
            </w:r>
          </w:hyperlink>
        </w:p>
        <w:p w:rsidR="00823A7E" w:rsidRDefault="00F13AAE" w:rsidP="00F13AAE">
          <w:pPr>
            <w:pStyle w:val="TOC3"/>
            <w:spacing w:line="240" w:lineRule="auto"/>
            <w:ind w:left="0"/>
            <w:jc w:val="both"/>
          </w:pPr>
          <w:r>
            <w:t xml:space="preserve">   </w:t>
          </w:r>
          <w:hyperlink w:anchor="_Toc118129654" w:history="1">
            <w:r w:rsidR="00823A7E" w:rsidRPr="00626316">
              <w:rPr>
                <w:rStyle w:val="Hyperlink"/>
              </w:rPr>
              <w:t>3.4.1. Survey Questionnaire</w:t>
            </w:r>
            <w:r w:rsidR="00823A7E">
              <w:rPr>
                <w:webHidden/>
              </w:rPr>
              <w:tab/>
            </w:r>
            <w:r w:rsidR="00583629">
              <w:rPr>
                <w:webHidden/>
              </w:rPr>
              <w:fldChar w:fldCharType="begin"/>
            </w:r>
            <w:r w:rsidR="00823A7E">
              <w:rPr>
                <w:webHidden/>
              </w:rPr>
              <w:instrText xml:space="preserve"> PAGEREF _Toc118129654 \h </w:instrText>
            </w:r>
            <w:r w:rsidR="00583629">
              <w:rPr>
                <w:webHidden/>
              </w:rPr>
            </w:r>
            <w:r w:rsidR="00583629">
              <w:rPr>
                <w:webHidden/>
              </w:rPr>
              <w:fldChar w:fldCharType="separate"/>
            </w:r>
            <w:r w:rsidR="00B12C89">
              <w:rPr>
                <w:webHidden/>
              </w:rPr>
              <w:t>24</w:t>
            </w:r>
            <w:r w:rsidR="00583629">
              <w:rPr>
                <w:webHidden/>
              </w:rPr>
              <w:fldChar w:fldCharType="end"/>
            </w:r>
          </w:hyperlink>
        </w:p>
        <w:p w:rsidR="00823A7E" w:rsidRDefault="00F13AAE" w:rsidP="00F13AAE">
          <w:pPr>
            <w:pStyle w:val="TOC3"/>
            <w:spacing w:line="240" w:lineRule="auto"/>
            <w:ind w:left="0"/>
            <w:jc w:val="both"/>
          </w:pPr>
          <w:r>
            <w:t xml:space="preserve">  </w:t>
          </w:r>
          <w:hyperlink w:anchor="_Toc118129655" w:history="1">
            <w:r w:rsidR="00823A7E" w:rsidRPr="00626316">
              <w:rPr>
                <w:rStyle w:val="Hyperlink"/>
              </w:rPr>
              <w:t>3.4.2.</w:t>
            </w:r>
            <w:r>
              <w:rPr>
                <w:rStyle w:val="Hyperlink"/>
              </w:rPr>
              <w:t xml:space="preserve">   </w:t>
            </w:r>
            <w:r w:rsidR="00823A7E" w:rsidRPr="00626316">
              <w:rPr>
                <w:rStyle w:val="Hyperlink"/>
              </w:rPr>
              <w:t xml:space="preserve"> Focus Group Discussion (FGD</w:t>
            </w:r>
            <w:r w:rsidR="00823A7E">
              <w:rPr>
                <w:webHidden/>
              </w:rPr>
              <w:tab/>
            </w:r>
            <w:r w:rsidR="00583629">
              <w:rPr>
                <w:webHidden/>
              </w:rPr>
              <w:fldChar w:fldCharType="begin"/>
            </w:r>
            <w:r w:rsidR="00823A7E">
              <w:rPr>
                <w:webHidden/>
              </w:rPr>
              <w:instrText xml:space="preserve"> PAGEREF _Toc118129655 \h </w:instrText>
            </w:r>
            <w:r w:rsidR="00583629">
              <w:rPr>
                <w:webHidden/>
              </w:rPr>
            </w:r>
            <w:r w:rsidR="00583629">
              <w:rPr>
                <w:webHidden/>
              </w:rPr>
              <w:fldChar w:fldCharType="separate"/>
            </w:r>
            <w:r w:rsidR="00B12C89">
              <w:rPr>
                <w:webHidden/>
              </w:rPr>
              <w:t>24</w:t>
            </w:r>
            <w:r w:rsidR="00583629">
              <w:rPr>
                <w:webHidden/>
              </w:rPr>
              <w:fldChar w:fldCharType="end"/>
            </w:r>
          </w:hyperlink>
        </w:p>
        <w:p w:rsidR="00823A7E" w:rsidRDefault="00F13AAE" w:rsidP="00F13AAE">
          <w:pPr>
            <w:pStyle w:val="TOC3"/>
            <w:spacing w:line="240" w:lineRule="auto"/>
            <w:ind w:left="0"/>
            <w:jc w:val="both"/>
          </w:pPr>
          <w:r>
            <w:t xml:space="preserve">   </w:t>
          </w:r>
          <w:hyperlink w:anchor="_Toc118129656" w:history="1">
            <w:r w:rsidR="00823A7E" w:rsidRPr="00626316">
              <w:rPr>
                <w:rStyle w:val="Hyperlink"/>
              </w:rPr>
              <w:t>3.4.3. Secondary Data Collection</w:t>
            </w:r>
            <w:r w:rsidR="00823A7E">
              <w:rPr>
                <w:webHidden/>
              </w:rPr>
              <w:tab/>
            </w:r>
            <w:r w:rsidR="00583629">
              <w:rPr>
                <w:webHidden/>
              </w:rPr>
              <w:fldChar w:fldCharType="begin"/>
            </w:r>
            <w:r w:rsidR="00823A7E">
              <w:rPr>
                <w:webHidden/>
              </w:rPr>
              <w:instrText xml:space="preserve"> PAGEREF _Toc118129656 \h </w:instrText>
            </w:r>
            <w:r w:rsidR="00583629">
              <w:rPr>
                <w:webHidden/>
              </w:rPr>
            </w:r>
            <w:r w:rsidR="00583629">
              <w:rPr>
                <w:webHidden/>
              </w:rPr>
              <w:fldChar w:fldCharType="separate"/>
            </w:r>
            <w:r w:rsidR="00B12C89">
              <w:rPr>
                <w:webHidden/>
              </w:rPr>
              <w:t>24</w:t>
            </w:r>
            <w:r w:rsidR="00583629">
              <w:rPr>
                <w:webHidden/>
              </w:rPr>
              <w:fldChar w:fldCharType="end"/>
            </w:r>
          </w:hyperlink>
        </w:p>
        <w:p w:rsidR="00823A7E" w:rsidRDefault="00583629" w:rsidP="00F13AAE">
          <w:pPr>
            <w:pStyle w:val="TOC2"/>
            <w:spacing w:line="240" w:lineRule="auto"/>
            <w:jc w:val="both"/>
            <w:rPr>
              <w:rFonts w:eastAsiaTheme="minorEastAsia"/>
            </w:rPr>
          </w:pPr>
          <w:hyperlink w:anchor="_Toc118129657" w:history="1">
            <w:r w:rsidR="00823A7E" w:rsidRPr="00626316">
              <w:rPr>
                <w:rStyle w:val="Hyperlink"/>
              </w:rPr>
              <w:t>3.5. Methods of Data Analysis</w:t>
            </w:r>
            <w:r w:rsidR="00823A7E">
              <w:rPr>
                <w:webHidden/>
              </w:rPr>
              <w:tab/>
            </w:r>
            <w:r>
              <w:rPr>
                <w:webHidden/>
              </w:rPr>
              <w:fldChar w:fldCharType="begin"/>
            </w:r>
            <w:r w:rsidR="00823A7E">
              <w:rPr>
                <w:webHidden/>
              </w:rPr>
              <w:instrText xml:space="preserve"> PAGEREF _Toc118129657 \h </w:instrText>
            </w:r>
            <w:r>
              <w:rPr>
                <w:webHidden/>
              </w:rPr>
            </w:r>
            <w:r>
              <w:rPr>
                <w:webHidden/>
              </w:rPr>
              <w:fldChar w:fldCharType="separate"/>
            </w:r>
            <w:r w:rsidR="00B12C89">
              <w:rPr>
                <w:webHidden/>
              </w:rPr>
              <w:t>25</w:t>
            </w:r>
            <w:r>
              <w:rPr>
                <w:webHidden/>
              </w:rPr>
              <w:fldChar w:fldCharType="end"/>
            </w:r>
          </w:hyperlink>
        </w:p>
        <w:p w:rsidR="00823A7E" w:rsidRDefault="00F13AAE" w:rsidP="00F13AAE">
          <w:pPr>
            <w:pStyle w:val="TOC3"/>
            <w:spacing w:line="240" w:lineRule="auto"/>
            <w:ind w:left="0"/>
            <w:jc w:val="both"/>
          </w:pPr>
          <w:r>
            <w:t xml:space="preserve">   </w:t>
          </w:r>
          <w:hyperlink w:anchor="_Toc118129658" w:history="1">
            <w:r w:rsidR="00823A7E" w:rsidRPr="00626316">
              <w:rPr>
                <w:rStyle w:val="Hyperlink"/>
              </w:rPr>
              <w:t>3.5.1. Descriptive Statistics</w:t>
            </w:r>
            <w:r w:rsidR="00823A7E">
              <w:rPr>
                <w:webHidden/>
              </w:rPr>
              <w:tab/>
            </w:r>
            <w:r w:rsidR="00583629">
              <w:rPr>
                <w:webHidden/>
              </w:rPr>
              <w:fldChar w:fldCharType="begin"/>
            </w:r>
            <w:r w:rsidR="00823A7E">
              <w:rPr>
                <w:webHidden/>
              </w:rPr>
              <w:instrText xml:space="preserve"> PAGEREF _Toc118129658 \h </w:instrText>
            </w:r>
            <w:r w:rsidR="00583629">
              <w:rPr>
                <w:webHidden/>
              </w:rPr>
            </w:r>
            <w:r w:rsidR="00583629">
              <w:rPr>
                <w:webHidden/>
              </w:rPr>
              <w:fldChar w:fldCharType="separate"/>
            </w:r>
            <w:r w:rsidR="00B12C89">
              <w:rPr>
                <w:webHidden/>
              </w:rPr>
              <w:t>25</w:t>
            </w:r>
            <w:r w:rsidR="00583629">
              <w:rPr>
                <w:webHidden/>
              </w:rPr>
              <w:fldChar w:fldCharType="end"/>
            </w:r>
          </w:hyperlink>
        </w:p>
        <w:p w:rsidR="00823A7E" w:rsidRDefault="00F13AAE" w:rsidP="00F13AAE">
          <w:pPr>
            <w:pStyle w:val="TOC3"/>
            <w:spacing w:line="240" w:lineRule="auto"/>
            <w:ind w:left="0"/>
            <w:jc w:val="both"/>
          </w:pPr>
          <w:r>
            <w:t xml:space="preserve">   </w:t>
          </w:r>
          <w:hyperlink w:anchor="_Toc118129659" w:history="1">
            <w:r w:rsidR="00823A7E" w:rsidRPr="00626316">
              <w:rPr>
                <w:rStyle w:val="Hyperlink"/>
              </w:rPr>
              <w:t>3.5.2. Econometric model</w:t>
            </w:r>
            <w:r w:rsidR="00823A7E">
              <w:rPr>
                <w:webHidden/>
              </w:rPr>
              <w:tab/>
            </w:r>
            <w:r w:rsidR="00583629">
              <w:rPr>
                <w:webHidden/>
              </w:rPr>
              <w:fldChar w:fldCharType="begin"/>
            </w:r>
            <w:r w:rsidR="00823A7E">
              <w:rPr>
                <w:webHidden/>
              </w:rPr>
              <w:instrText xml:space="preserve"> PAGEREF _Toc118129659 \h </w:instrText>
            </w:r>
            <w:r w:rsidR="00583629">
              <w:rPr>
                <w:webHidden/>
              </w:rPr>
            </w:r>
            <w:r w:rsidR="00583629">
              <w:rPr>
                <w:webHidden/>
              </w:rPr>
              <w:fldChar w:fldCharType="separate"/>
            </w:r>
            <w:r w:rsidR="00B12C89">
              <w:rPr>
                <w:webHidden/>
              </w:rPr>
              <w:t>25</w:t>
            </w:r>
            <w:r w:rsidR="00583629">
              <w:rPr>
                <w:webHidden/>
              </w:rPr>
              <w:fldChar w:fldCharType="end"/>
            </w:r>
          </w:hyperlink>
        </w:p>
        <w:p w:rsidR="00823A7E" w:rsidRDefault="00F13AAE" w:rsidP="00F13AAE">
          <w:pPr>
            <w:pStyle w:val="TOC3"/>
            <w:spacing w:line="240" w:lineRule="auto"/>
            <w:ind w:left="0"/>
            <w:jc w:val="both"/>
          </w:pPr>
          <w:r>
            <w:t xml:space="preserve">  </w:t>
          </w:r>
          <w:hyperlink w:anchor="_Toc118129660" w:history="1">
            <w:r w:rsidR="00823A7E" w:rsidRPr="00626316">
              <w:rPr>
                <w:rStyle w:val="Hyperlink"/>
              </w:rPr>
              <w:t>3.5.3. Hypothesis and Variable Definition</w:t>
            </w:r>
            <w:r w:rsidR="00823A7E">
              <w:rPr>
                <w:webHidden/>
              </w:rPr>
              <w:tab/>
            </w:r>
            <w:r w:rsidR="00583629">
              <w:rPr>
                <w:webHidden/>
              </w:rPr>
              <w:fldChar w:fldCharType="begin"/>
            </w:r>
            <w:r w:rsidR="00823A7E">
              <w:rPr>
                <w:webHidden/>
              </w:rPr>
              <w:instrText xml:space="preserve"> PAGEREF _Toc118129660 \h </w:instrText>
            </w:r>
            <w:r w:rsidR="00583629">
              <w:rPr>
                <w:webHidden/>
              </w:rPr>
            </w:r>
            <w:r w:rsidR="00583629">
              <w:rPr>
                <w:webHidden/>
              </w:rPr>
              <w:fldChar w:fldCharType="separate"/>
            </w:r>
            <w:r w:rsidR="00B12C89">
              <w:rPr>
                <w:webHidden/>
              </w:rPr>
              <w:t>27</w:t>
            </w:r>
            <w:r w:rsidR="00583629">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61" w:history="1">
            <w:r w:rsidR="00823A7E" w:rsidRPr="00A05142">
              <w:rPr>
                <w:rStyle w:val="Hyperlink"/>
              </w:rPr>
              <w:t>3.6.</w:t>
            </w:r>
            <w:r w:rsidR="00823A7E" w:rsidRPr="00A05142">
              <w:rPr>
                <w:rFonts w:eastAsiaTheme="minorEastAsia"/>
              </w:rPr>
              <w:tab/>
            </w:r>
            <w:r w:rsidR="00823A7E" w:rsidRPr="00A05142">
              <w:rPr>
                <w:rStyle w:val="Hyperlink"/>
              </w:rPr>
              <w:t>Ethical Considerations</w:t>
            </w:r>
            <w:r w:rsidR="00823A7E" w:rsidRPr="00A05142">
              <w:rPr>
                <w:webHidden/>
              </w:rPr>
              <w:tab/>
            </w:r>
            <w:r w:rsidRPr="00A05142">
              <w:rPr>
                <w:webHidden/>
              </w:rPr>
              <w:fldChar w:fldCharType="begin"/>
            </w:r>
            <w:r w:rsidR="00823A7E" w:rsidRPr="00A05142">
              <w:rPr>
                <w:webHidden/>
              </w:rPr>
              <w:instrText xml:space="preserve"> PAGEREF _Toc118129661 \h </w:instrText>
            </w:r>
            <w:r w:rsidRPr="00A05142">
              <w:rPr>
                <w:webHidden/>
              </w:rPr>
            </w:r>
            <w:r w:rsidRPr="00A05142">
              <w:rPr>
                <w:webHidden/>
              </w:rPr>
              <w:fldChar w:fldCharType="separate"/>
            </w:r>
            <w:r w:rsidR="00B12C89">
              <w:rPr>
                <w:webHidden/>
              </w:rPr>
              <w:t>31</w:t>
            </w:r>
            <w:r w:rsidRPr="00A05142">
              <w:rPr>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62" w:history="1">
            <w:r w:rsidR="00823A7E" w:rsidRPr="00626316">
              <w:rPr>
                <w:rStyle w:val="Hyperlink"/>
                <w:rFonts w:ascii="Times New Roman" w:eastAsia="Calibri" w:hAnsi="Times New Roman" w:cs="Times New Roman"/>
                <w:b/>
                <w:noProof/>
              </w:rPr>
              <w:t>CHAPTER FOUR: RESULTS AND DISCUSSION</w:t>
            </w:r>
            <w:r w:rsidR="00823A7E">
              <w:rPr>
                <w:noProof/>
                <w:webHidden/>
              </w:rPr>
              <w:tab/>
            </w:r>
            <w:r>
              <w:rPr>
                <w:noProof/>
                <w:webHidden/>
              </w:rPr>
              <w:fldChar w:fldCharType="begin"/>
            </w:r>
            <w:r w:rsidR="00823A7E">
              <w:rPr>
                <w:noProof/>
                <w:webHidden/>
              </w:rPr>
              <w:instrText xml:space="preserve"> PAGEREF _Toc118129662 \h </w:instrText>
            </w:r>
            <w:r>
              <w:rPr>
                <w:noProof/>
                <w:webHidden/>
              </w:rPr>
            </w:r>
            <w:r>
              <w:rPr>
                <w:noProof/>
                <w:webHidden/>
              </w:rPr>
              <w:fldChar w:fldCharType="separate"/>
            </w:r>
            <w:r w:rsidR="00B12C89">
              <w:rPr>
                <w:noProof/>
                <w:webHidden/>
              </w:rPr>
              <w:t>33</w:t>
            </w:r>
            <w:r>
              <w:rPr>
                <w:noProof/>
                <w:webHidden/>
              </w:rPr>
              <w:fldChar w:fldCharType="end"/>
            </w:r>
          </w:hyperlink>
        </w:p>
        <w:p w:rsidR="00823A7E" w:rsidRDefault="00583629" w:rsidP="00F13AAE">
          <w:pPr>
            <w:pStyle w:val="TOC2"/>
            <w:spacing w:line="240" w:lineRule="auto"/>
            <w:jc w:val="both"/>
            <w:rPr>
              <w:rFonts w:eastAsiaTheme="minorEastAsia"/>
            </w:rPr>
          </w:pPr>
          <w:hyperlink w:anchor="_Toc118129663" w:history="1">
            <w:r w:rsidR="00823A7E" w:rsidRPr="00626316">
              <w:rPr>
                <w:rStyle w:val="Hyperlink"/>
              </w:rPr>
              <w:t>4.1.</w:t>
            </w:r>
            <w:r w:rsidR="00823A7E">
              <w:rPr>
                <w:rFonts w:eastAsiaTheme="minorEastAsia"/>
              </w:rPr>
              <w:tab/>
            </w:r>
            <w:r w:rsidR="00823A7E" w:rsidRPr="00626316">
              <w:rPr>
                <w:rStyle w:val="Hyperlink"/>
                <w:rFonts w:eastAsia="Calibri"/>
              </w:rPr>
              <w:t>General Characteristics of sample household heads</w:t>
            </w:r>
            <w:r w:rsidR="00823A7E">
              <w:rPr>
                <w:webHidden/>
              </w:rPr>
              <w:tab/>
            </w:r>
            <w:r>
              <w:rPr>
                <w:webHidden/>
              </w:rPr>
              <w:fldChar w:fldCharType="begin"/>
            </w:r>
            <w:r w:rsidR="00823A7E">
              <w:rPr>
                <w:webHidden/>
              </w:rPr>
              <w:instrText xml:space="preserve"> PAGEREF _Toc118129663 \h </w:instrText>
            </w:r>
            <w:r>
              <w:rPr>
                <w:webHidden/>
              </w:rPr>
            </w:r>
            <w:r>
              <w:rPr>
                <w:webHidden/>
              </w:rPr>
              <w:fldChar w:fldCharType="separate"/>
            </w:r>
            <w:r w:rsidR="00B12C89">
              <w:rPr>
                <w:webHidden/>
              </w:rPr>
              <w:t>33</w:t>
            </w:r>
            <w:r>
              <w:rPr>
                <w:webHidden/>
              </w:rPr>
              <w:fldChar w:fldCharType="end"/>
            </w:r>
          </w:hyperlink>
        </w:p>
        <w:p w:rsidR="00823A7E" w:rsidRDefault="00583629" w:rsidP="00F13AAE">
          <w:pPr>
            <w:pStyle w:val="TOC3"/>
            <w:spacing w:line="240" w:lineRule="auto"/>
            <w:jc w:val="both"/>
          </w:pPr>
          <w:hyperlink w:anchor="_Toc118129664" w:history="1">
            <w:r w:rsidR="00823A7E" w:rsidRPr="00A05142">
              <w:rPr>
                <w:rStyle w:val="Hyperlink"/>
              </w:rPr>
              <w:t>4.1.1.</w:t>
            </w:r>
            <w:r w:rsidR="00823A7E" w:rsidRPr="00A05142">
              <w:tab/>
            </w:r>
            <w:r w:rsidR="00823A7E" w:rsidRPr="00A05142">
              <w:rPr>
                <w:rStyle w:val="Hyperlink"/>
              </w:rPr>
              <w:t>Sex of the Household heads</w:t>
            </w:r>
            <w:r w:rsidR="00823A7E">
              <w:rPr>
                <w:webHidden/>
              </w:rPr>
              <w:tab/>
            </w:r>
            <w:r>
              <w:rPr>
                <w:webHidden/>
              </w:rPr>
              <w:fldChar w:fldCharType="begin"/>
            </w:r>
            <w:r w:rsidR="00823A7E">
              <w:rPr>
                <w:webHidden/>
              </w:rPr>
              <w:instrText xml:space="preserve"> PAGEREF _Toc118129664 \h </w:instrText>
            </w:r>
            <w:r>
              <w:rPr>
                <w:webHidden/>
              </w:rPr>
            </w:r>
            <w:r>
              <w:rPr>
                <w:webHidden/>
              </w:rPr>
              <w:fldChar w:fldCharType="separate"/>
            </w:r>
            <w:r w:rsidR="00B12C89">
              <w:rPr>
                <w:webHidden/>
              </w:rPr>
              <w:t>33</w:t>
            </w:r>
            <w:r>
              <w:rPr>
                <w:webHidden/>
              </w:rPr>
              <w:fldChar w:fldCharType="end"/>
            </w:r>
          </w:hyperlink>
        </w:p>
        <w:p w:rsidR="00823A7E" w:rsidRDefault="00583629" w:rsidP="00F13AAE">
          <w:pPr>
            <w:pStyle w:val="TOC3"/>
            <w:spacing w:line="240" w:lineRule="auto"/>
            <w:jc w:val="both"/>
          </w:pPr>
          <w:hyperlink w:anchor="_Toc118129665" w:history="1">
            <w:r w:rsidR="00823A7E" w:rsidRPr="00626316">
              <w:rPr>
                <w:rStyle w:val="Hyperlink"/>
              </w:rPr>
              <w:t>4.1.2.</w:t>
            </w:r>
            <w:r w:rsidR="00823A7E">
              <w:tab/>
            </w:r>
            <w:r w:rsidR="00823A7E" w:rsidRPr="00626316">
              <w:rPr>
                <w:rStyle w:val="Hyperlink"/>
                <w:rFonts w:eastAsia="Calibri"/>
              </w:rPr>
              <w:t>Age of household head of the respondents</w:t>
            </w:r>
            <w:r w:rsidR="00823A7E">
              <w:rPr>
                <w:webHidden/>
              </w:rPr>
              <w:tab/>
            </w:r>
            <w:r>
              <w:rPr>
                <w:webHidden/>
              </w:rPr>
              <w:fldChar w:fldCharType="begin"/>
            </w:r>
            <w:r w:rsidR="00823A7E">
              <w:rPr>
                <w:webHidden/>
              </w:rPr>
              <w:instrText xml:space="preserve"> PAGEREF _Toc118129665 \h </w:instrText>
            </w:r>
            <w:r>
              <w:rPr>
                <w:webHidden/>
              </w:rPr>
            </w:r>
            <w:r>
              <w:rPr>
                <w:webHidden/>
              </w:rPr>
              <w:fldChar w:fldCharType="separate"/>
            </w:r>
            <w:r w:rsidR="00B12C89">
              <w:rPr>
                <w:webHidden/>
              </w:rPr>
              <w:t>33</w:t>
            </w:r>
            <w:r>
              <w:rPr>
                <w:webHidden/>
              </w:rPr>
              <w:fldChar w:fldCharType="end"/>
            </w:r>
          </w:hyperlink>
        </w:p>
        <w:p w:rsidR="00823A7E" w:rsidRDefault="00583629" w:rsidP="00F13AAE">
          <w:pPr>
            <w:pStyle w:val="TOC3"/>
            <w:spacing w:line="240" w:lineRule="auto"/>
            <w:jc w:val="both"/>
          </w:pPr>
          <w:hyperlink w:anchor="_Toc118129668" w:history="1">
            <w:r w:rsidR="00823A7E" w:rsidRPr="00A05142">
              <w:rPr>
                <w:rStyle w:val="Hyperlink"/>
              </w:rPr>
              <w:t>4.1.3.</w:t>
            </w:r>
            <w:r w:rsidR="00823A7E" w:rsidRPr="00A05142">
              <w:tab/>
            </w:r>
            <w:r w:rsidR="00823A7E" w:rsidRPr="00A05142">
              <w:rPr>
                <w:rStyle w:val="Hyperlink"/>
                <w:rFonts w:eastAsia="Calibri"/>
              </w:rPr>
              <w:t>Marital status of sample households</w:t>
            </w:r>
            <w:r w:rsidR="00823A7E">
              <w:rPr>
                <w:webHidden/>
              </w:rPr>
              <w:tab/>
            </w:r>
            <w:r>
              <w:rPr>
                <w:webHidden/>
              </w:rPr>
              <w:fldChar w:fldCharType="begin"/>
            </w:r>
            <w:r w:rsidR="00823A7E">
              <w:rPr>
                <w:webHidden/>
              </w:rPr>
              <w:instrText xml:space="preserve"> PAGEREF _Toc118129668 \h </w:instrText>
            </w:r>
            <w:r>
              <w:rPr>
                <w:webHidden/>
              </w:rPr>
            </w:r>
            <w:r>
              <w:rPr>
                <w:webHidden/>
              </w:rPr>
              <w:fldChar w:fldCharType="separate"/>
            </w:r>
            <w:r w:rsidR="00B12C89">
              <w:rPr>
                <w:webHidden/>
              </w:rPr>
              <w:t>35</w:t>
            </w:r>
            <w:r>
              <w:rPr>
                <w:webHidden/>
              </w:rPr>
              <w:fldChar w:fldCharType="end"/>
            </w:r>
          </w:hyperlink>
        </w:p>
        <w:p w:rsidR="00823A7E" w:rsidRDefault="00583629" w:rsidP="00F13AAE">
          <w:pPr>
            <w:pStyle w:val="TOC3"/>
            <w:spacing w:line="240" w:lineRule="auto"/>
            <w:jc w:val="both"/>
          </w:pPr>
          <w:hyperlink w:anchor="_Toc118129669" w:history="1">
            <w:r w:rsidR="00823A7E" w:rsidRPr="00626316">
              <w:rPr>
                <w:rStyle w:val="Hyperlink"/>
              </w:rPr>
              <w:t>4.1.4.</w:t>
            </w:r>
            <w:r w:rsidR="00823A7E">
              <w:tab/>
            </w:r>
            <w:r w:rsidR="00823A7E" w:rsidRPr="00626316">
              <w:rPr>
                <w:rStyle w:val="Hyperlink"/>
                <w:rFonts w:eastAsia="Calibri"/>
              </w:rPr>
              <w:t>Education level of sample household heads</w:t>
            </w:r>
            <w:r w:rsidR="00823A7E">
              <w:rPr>
                <w:webHidden/>
              </w:rPr>
              <w:tab/>
            </w:r>
            <w:r>
              <w:rPr>
                <w:webHidden/>
              </w:rPr>
              <w:fldChar w:fldCharType="begin"/>
            </w:r>
            <w:r w:rsidR="00823A7E">
              <w:rPr>
                <w:webHidden/>
              </w:rPr>
              <w:instrText xml:space="preserve"> PAGEREF _Toc118129669 \h </w:instrText>
            </w:r>
            <w:r>
              <w:rPr>
                <w:webHidden/>
              </w:rPr>
            </w:r>
            <w:r>
              <w:rPr>
                <w:webHidden/>
              </w:rPr>
              <w:fldChar w:fldCharType="separate"/>
            </w:r>
            <w:r w:rsidR="00B12C89">
              <w:rPr>
                <w:webHidden/>
              </w:rPr>
              <w:t>36</w:t>
            </w:r>
            <w:r>
              <w:rPr>
                <w:webHidden/>
              </w:rPr>
              <w:fldChar w:fldCharType="end"/>
            </w:r>
          </w:hyperlink>
        </w:p>
        <w:p w:rsidR="00823A7E" w:rsidRDefault="00583629" w:rsidP="00F13AAE">
          <w:pPr>
            <w:pStyle w:val="TOC3"/>
            <w:spacing w:line="240" w:lineRule="auto"/>
            <w:jc w:val="both"/>
          </w:pPr>
          <w:hyperlink w:anchor="_Toc118129670" w:history="1">
            <w:r w:rsidR="00823A7E" w:rsidRPr="00626316">
              <w:rPr>
                <w:rStyle w:val="Hyperlink"/>
              </w:rPr>
              <w:t>4.1.5.</w:t>
            </w:r>
            <w:r w:rsidR="00823A7E">
              <w:tab/>
            </w:r>
            <w:r w:rsidR="00823A7E" w:rsidRPr="00626316">
              <w:rPr>
                <w:rStyle w:val="Hyperlink"/>
                <w:rFonts w:eastAsia="Calibri"/>
              </w:rPr>
              <w:t>Family Size of Household heads</w:t>
            </w:r>
            <w:r w:rsidR="00823A7E">
              <w:rPr>
                <w:webHidden/>
              </w:rPr>
              <w:tab/>
            </w:r>
            <w:r>
              <w:rPr>
                <w:webHidden/>
              </w:rPr>
              <w:fldChar w:fldCharType="begin"/>
            </w:r>
            <w:r w:rsidR="00823A7E">
              <w:rPr>
                <w:webHidden/>
              </w:rPr>
              <w:instrText xml:space="preserve"> PAGEREF _Toc118129670 \h </w:instrText>
            </w:r>
            <w:r>
              <w:rPr>
                <w:webHidden/>
              </w:rPr>
            </w:r>
            <w:r>
              <w:rPr>
                <w:webHidden/>
              </w:rPr>
              <w:fldChar w:fldCharType="separate"/>
            </w:r>
            <w:r w:rsidR="00B12C89">
              <w:rPr>
                <w:webHidden/>
              </w:rPr>
              <w:t>37</w:t>
            </w:r>
            <w:r>
              <w:rPr>
                <w:webHidden/>
              </w:rPr>
              <w:fldChar w:fldCharType="end"/>
            </w:r>
          </w:hyperlink>
        </w:p>
        <w:p w:rsidR="00823A7E" w:rsidRPr="00A05142" w:rsidRDefault="000529EC" w:rsidP="00F13AAE">
          <w:pPr>
            <w:pStyle w:val="TOC2"/>
            <w:spacing w:line="240" w:lineRule="auto"/>
            <w:jc w:val="both"/>
            <w:rPr>
              <w:rFonts w:eastAsiaTheme="minorEastAsia"/>
            </w:rPr>
          </w:pPr>
          <w:r>
            <w:t xml:space="preserve">  </w:t>
          </w:r>
          <w:r w:rsidR="00F562FC">
            <w:t xml:space="preserve"> </w:t>
          </w:r>
          <w:hyperlink w:anchor="_Toc118129671" w:history="1">
            <w:r w:rsidR="00823A7E" w:rsidRPr="00A05142">
              <w:rPr>
                <w:rStyle w:val="Hyperlink"/>
              </w:rPr>
              <w:t>4.2.</w:t>
            </w:r>
            <w:r w:rsidR="00823A7E" w:rsidRPr="00A05142">
              <w:rPr>
                <w:rFonts w:eastAsiaTheme="minorEastAsia"/>
              </w:rPr>
              <w:tab/>
            </w:r>
            <w:r>
              <w:rPr>
                <w:rFonts w:eastAsiaTheme="minorEastAsia"/>
              </w:rPr>
              <w:t xml:space="preserve">      </w:t>
            </w:r>
            <w:r w:rsidR="00F562FC">
              <w:rPr>
                <w:rFonts w:eastAsiaTheme="minorEastAsia"/>
              </w:rPr>
              <w:t xml:space="preserve"> </w:t>
            </w:r>
            <w:r w:rsidR="00823A7E" w:rsidRPr="00A05142">
              <w:rPr>
                <w:rStyle w:val="Hyperlink"/>
              </w:rPr>
              <w:t>The pattern of adoption of improved wheat seed of households</w:t>
            </w:r>
            <w:r w:rsidR="00823A7E" w:rsidRPr="00A05142">
              <w:rPr>
                <w:webHidden/>
              </w:rPr>
              <w:tab/>
            </w:r>
            <w:r w:rsidR="00583629" w:rsidRPr="00A05142">
              <w:rPr>
                <w:webHidden/>
              </w:rPr>
              <w:fldChar w:fldCharType="begin"/>
            </w:r>
            <w:r w:rsidR="00823A7E" w:rsidRPr="00A05142">
              <w:rPr>
                <w:webHidden/>
              </w:rPr>
              <w:instrText xml:space="preserve"> PAGEREF _Toc118129671 \h </w:instrText>
            </w:r>
            <w:r w:rsidR="00583629" w:rsidRPr="00A05142">
              <w:rPr>
                <w:webHidden/>
              </w:rPr>
            </w:r>
            <w:r w:rsidR="00583629" w:rsidRPr="00A05142">
              <w:rPr>
                <w:webHidden/>
              </w:rPr>
              <w:fldChar w:fldCharType="separate"/>
            </w:r>
            <w:r w:rsidR="00B12C89">
              <w:rPr>
                <w:webHidden/>
              </w:rPr>
              <w:t>38</w:t>
            </w:r>
            <w:r w:rsidR="00583629" w:rsidRPr="00A05142">
              <w:rPr>
                <w:webHidden/>
              </w:rPr>
              <w:fldChar w:fldCharType="end"/>
            </w:r>
          </w:hyperlink>
        </w:p>
        <w:p w:rsidR="00823A7E" w:rsidRPr="00A05142" w:rsidRDefault="000529EC" w:rsidP="000529EC">
          <w:pPr>
            <w:pStyle w:val="TOC3"/>
            <w:spacing w:line="240" w:lineRule="auto"/>
            <w:ind w:left="0"/>
            <w:jc w:val="both"/>
          </w:pPr>
          <w:r>
            <w:t xml:space="preserve">    </w:t>
          </w:r>
          <w:r w:rsidR="00F562FC">
            <w:t xml:space="preserve">   </w:t>
          </w:r>
          <w:hyperlink w:anchor="_Toc118129672" w:history="1">
            <w:r w:rsidR="00823A7E" w:rsidRPr="00A05142">
              <w:rPr>
                <w:rStyle w:val="Hyperlink"/>
              </w:rPr>
              <w:t>4.2.1.</w:t>
            </w:r>
            <w:r w:rsidR="00823A7E" w:rsidRPr="00A05142">
              <w:tab/>
            </w:r>
            <w:r w:rsidR="00823A7E" w:rsidRPr="00A05142">
              <w:rPr>
                <w:rStyle w:val="Hyperlink"/>
                <w:bCs/>
              </w:rPr>
              <w:t>Production season for wheat varieties in the study area</w:t>
            </w:r>
            <w:r w:rsidR="00823A7E" w:rsidRPr="00A05142">
              <w:rPr>
                <w:webHidden/>
              </w:rPr>
              <w:tab/>
            </w:r>
            <w:r w:rsidR="00583629" w:rsidRPr="00A05142">
              <w:rPr>
                <w:webHidden/>
              </w:rPr>
              <w:fldChar w:fldCharType="begin"/>
            </w:r>
            <w:r w:rsidR="00823A7E" w:rsidRPr="00A05142">
              <w:rPr>
                <w:webHidden/>
              </w:rPr>
              <w:instrText xml:space="preserve"> PAGEREF _Toc118129672 \h </w:instrText>
            </w:r>
            <w:r w:rsidR="00583629" w:rsidRPr="00A05142">
              <w:rPr>
                <w:webHidden/>
              </w:rPr>
            </w:r>
            <w:r w:rsidR="00583629" w:rsidRPr="00A05142">
              <w:rPr>
                <w:webHidden/>
              </w:rPr>
              <w:fldChar w:fldCharType="separate"/>
            </w:r>
            <w:r w:rsidR="00B12C89">
              <w:rPr>
                <w:webHidden/>
              </w:rPr>
              <w:t>38</w:t>
            </w:r>
            <w:r w:rsidR="00583629" w:rsidRPr="00A05142">
              <w:rPr>
                <w:webHidden/>
              </w:rPr>
              <w:fldChar w:fldCharType="end"/>
            </w:r>
          </w:hyperlink>
        </w:p>
        <w:p w:rsidR="00823A7E" w:rsidRPr="00A05142" w:rsidRDefault="00F562FC" w:rsidP="00F562FC">
          <w:pPr>
            <w:pStyle w:val="TOC3"/>
            <w:spacing w:line="240" w:lineRule="auto"/>
            <w:ind w:left="0"/>
            <w:jc w:val="both"/>
          </w:pPr>
          <w:r>
            <w:t xml:space="preserve">      </w:t>
          </w:r>
          <w:hyperlink w:anchor="_Toc118129673" w:history="1">
            <w:r w:rsidR="00823A7E" w:rsidRPr="00A05142">
              <w:rPr>
                <w:rStyle w:val="Hyperlink"/>
              </w:rPr>
              <w:t>4.2.2.</w:t>
            </w:r>
            <w:r w:rsidR="00823A7E" w:rsidRPr="00A05142">
              <w:tab/>
            </w:r>
            <w:r w:rsidR="00823A7E" w:rsidRPr="00A05142">
              <w:rPr>
                <w:rStyle w:val="Hyperlink"/>
                <w:rFonts w:eastAsia="Calibri"/>
              </w:rPr>
              <w:t>Participation in off-farm activities of the household</w:t>
            </w:r>
            <w:r w:rsidR="00823A7E" w:rsidRPr="00A05142">
              <w:rPr>
                <w:webHidden/>
              </w:rPr>
              <w:tab/>
            </w:r>
            <w:r w:rsidR="00583629" w:rsidRPr="00A05142">
              <w:rPr>
                <w:webHidden/>
              </w:rPr>
              <w:fldChar w:fldCharType="begin"/>
            </w:r>
            <w:r w:rsidR="00823A7E" w:rsidRPr="00A05142">
              <w:rPr>
                <w:webHidden/>
              </w:rPr>
              <w:instrText xml:space="preserve"> PAGEREF _Toc118129673 \h </w:instrText>
            </w:r>
            <w:r w:rsidR="00583629" w:rsidRPr="00A05142">
              <w:rPr>
                <w:webHidden/>
              </w:rPr>
            </w:r>
            <w:r w:rsidR="00583629" w:rsidRPr="00A05142">
              <w:rPr>
                <w:webHidden/>
              </w:rPr>
              <w:fldChar w:fldCharType="separate"/>
            </w:r>
            <w:r w:rsidR="00B12C89">
              <w:rPr>
                <w:webHidden/>
              </w:rPr>
              <w:t>39</w:t>
            </w:r>
            <w:r w:rsidR="00583629" w:rsidRPr="00A05142">
              <w:rPr>
                <w:webHidden/>
              </w:rPr>
              <w:fldChar w:fldCharType="end"/>
            </w:r>
          </w:hyperlink>
        </w:p>
        <w:p w:rsidR="00823A7E" w:rsidRPr="00A05142" w:rsidRDefault="00F562FC" w:rsidP="00F562FC">
          <w:pPr>
            <w:pStyle w:val="TOC3"/>
            <w:spacing w:line="240" w:lineRule="auto"/>
            <w:ind w:left="0"/>
            <w:jc w:val="both"/>
          </w:pPr>
          <w:r>
            <w:t xml:space="preserve">      </w:t>
          </w:r>
          <w:hyperlink w:anchor="_Toc118129674" w:history="1">
            <w:r w:rsidR="00823A7E" w:rsidRPr="00A05142">
              <w:rPr>
                <w:rStyle w:val="Hyperlink"/>
              </w:rPr>
              <w:t>4.2.3.</w:t>
            </w:r>
            <w:r w:rsidR="00823A7E" w:rsidRPr="00A05142">
              <w:tab/>
            </w:r>
            <w:r w:rsidR="00823A7E" w:rsidRPr="00A05142">
              <w:rPr>
                <w:rStyle w:val="Hyperlink"/>
                <w:rFonts w:eastAsia="Times New Roman"/>
              </w:rPr>
              <w:t>Fertilizer usage for wheat production</w:t>
            </w:r>
            <w:r w:rsidR="00823A7E" w:rsidRPr="00A05142">
              <w:rPr>
                <w:webHidden/>
              </w:rPr>
              <w:tab/>
            </w:r>
            <w:r w:rsidR="00583629" w:rsidRPr="00A05142">
              <w:rPr>
                <w:webHidden/>
              </w:rPr>
              <w:fldChar w:fldCharType="begin"/>
            </w:r>
            <w:r w:rsidR="00823A7E" w:rsidRPr="00A05142">
              <w:rPr>
                <w:webHidden/>
              </w:rPr>
              <w:instrText xml:space="preserve"> PAGEREF _Toc118129674 \h </w:instrText>
            </w:r>
            <w:r w:rsidR="00583629" w:rsidRPr="00A05142">
              <w:rPr>
                <w:webHidden/>
              </w:rPr>
            </w:r>
            <w:r w:rsidR="00583629" w:rsidRPr="00A05142">
              <w:rPr>
                <w:webHidden/>
              </w:rPr>
              <w:fldChar w:fldCharType="separate"/>
            </w:r>
            <w:r w:rsidR="00B12C89">
              <w:rPr>
                <w:webHidden/>
              </w:rPr>
              <w:t>40</w:t>
            </w:r>
            <w:r w:rsidR="00583629" w:rsidRPr="00A05142">
              <w:rPr>
                <w:webHidden/>
              </w:rPr>
              <w:fldChar w:fldCharType="end"/>
            </w:r>
          </w:hyperlink>
        </w:p>
        <w:p w:rsidR="00823A7E" w:rsidRPr="00A05142" w:rsidRDefault="00F562FC" w:rsidP="00F562FC">
          <w:pPr>
            <w:pStyle w:val="TOC3"/>
            <w:spacing w:line="240" w:lineRule="auto"/>
            <w:ind w:left="0"/>
            <w:jc w:val="both"/>
          </w:pPr>
          <w:r>
            <w:t xml:space="preserve">     </w:t>
          </w:r>
          <w:hyperlink w:anchor="_Toc118129675" w:history="1">
            <w:r w:rsidR="00823A7E" w:rsidRPr="00A05142">
              <w:rPr>
                <w:rStyle w:val="Hyperlink"/>
              </w:rPr>
              <w:t>4.2.4.</w:t>
            </w:r>
            <w:r w:rsidR="00823A7E" w:rsidRPr="00A05142">
              <w:tab/>
            </w:r>
            <w:r w:rsidR="00823A7E" w:rsidRPr="00A05142">
              <w:rPr>
                <w:rStyle w:val="Hyperlink"/>
                <w:bCs/>
              </w:rPr>
              <w:t>Method of sowing used for wheat cultivation</w:t>
            </w:r>
            <w:r w:rsidR="00823A7E" w:rsidRPr="00A05142">
              <w:rPr>
                <w:webHidden/>
              </w:rPr>
              <w:tab/>
            </w:r>
            <w:r w:rsidR="00583629" w:rsidRPr="00A05142">
              <w:rPr>
                <w:webHidden/>
              </w:rPr>
              <w:fldChar w:fldCharType="begin"/>
            </w:r>
            <w:r w:rsidR="00823A7E" w:rsidRPr="00A05142">
              <w:rPr>
                <w:webHidden/>
              </w:rPr>
              <w:instrText xml:space="preserve"> PAGEREF _Toc118129675 \h </w:instrText>
            </w:r>
            <w:r w:rsidR="00583629" w:rsidRPr="00A05142">
              <w:rPr>
                <w:webHidden/>
              </w:rPr>
            </w:r>
            <w:r w:rsidR="00583629" w:rsidRPr="00A05142">
              <w:rPr>
                <w:webHidden/>
              </w:rPr>
              <w:fldChar w:fldCharType="separate"/>
            </w:r>
            <w:r w:rsidR="00B12C89">
              <w:rPr>
                <w:webHidden/>
              </w:rPr>
              <w:t>41</w:t>
            </w:r>
            <w:r w:rsidR="00583629" w:rsidRPr="00A05142">
              <w:rPr>
                <w:webHidden/>
              </w:rPr>
              <w:fldChar w:fldCharType="end"/>
            </w:r>
          </w:hyperlink>
        </w:p>
        <w:p w:rsidR="00823A7E" w:rsidRPr="00A05142" w:rsidRDefault="00F562FC" w:rsidP="00F562FC">
          <w:pPr>
            <w:pStyle w:val="TOC3"/>
            <w:spacing w:line="240" w:lineRule="auto"/>
            <w:ind w:left="0"/>
            <w:jc w:val="both"/>
          </w:pPr>
          <w:r>
            <w:t xml:space="preserve">     </w:t>
          </w:r>
          <w:hyperlink w:anchor="_Toc118129676" w:history="1">
            <w:r w:rsidR="00823A7E" w:rsidRPr="00A05142">
              <w:rPr>
                <w:rStyle w:val="Hyperlink"/>
              </w:rPr>
              <w:t>4.2.5.</w:t>
            </w:r>
            <w:r w:rsidR="00823A7E" w:rsidRPr="00A05142">
              <w:tab/>
            </w:r>
            <w:r w:rsidR="00823A7E" w:rsidRPr="00A05142">
              <w:rPr>
                <w:rStyle w:val="Hyperlink"/>
                <w:rFonts w:eastAsia="Calibri"/>
              </w:rPr>
              <w:t>Extension service</w:t>
            </w:r>
            <w:r w:rsidR="00823A7E" w:rsidRPr="00A05142">
              <w:rPr>
                <w:webHidden/>
              </w:rPr>
              <w:tab/>
            </w:r>
            <w:r w:rsidR="00583629" w:rsidRPr="00A05142">
              <w:rPr>
                <w:webHidden/>
              </w:rPr>
              <w:fldChar w:fldCharType="begin"/>
            </w:r>
            <w:r w:rsidR="00823A7E" w:rsidRPr="00A05142">
              <w:rPr>
                <w:webHidden/>
              </w:rPr>
              <w:instrText xml:space="preserve"> PAGEREF _Toc118129676 \h </w:instrText>
            </w:r>
            <w:r w:rsidR="00583629" w:rsidRPr="00A05142">
              <w:rPr>
                <w:webHidden/>
              </w:rPr>
            </w:r>
            <w:r w:rsidR="00583629" w:rsidRPr="00A05142">
              <w:rPr>
                <w:webHidden/>
              </w:rPr>
              <w:fldChar w:fldCharType="separate"/>
            </w:r>
            <w:r w:rsidR="00B12C89">
              <w:rPr>
                <w:webHidden/>
              </w:rPr>
              <w:t>42</w:t>
            </w:r>
            <w:r w:rsidR="00583629" w:rsidRPr="00A05142">
              <w:rPr>
                <w:webHidden/>
              </w:rPr>
              <w:fldChar w:fldCharType="end"/>
            </w:r>
          </w:hyperlink>
        </w:p>
        <w:p w:rsidR="00823A7E" w:rsidRPr="00A05142" w:rsidRDefault="00F562FC" w:rsidP="00F13AAE">
          <w:pPr>
            <w:pStyle w:val="TOC2"/>
            <w:spacing w:line="240" w:lineRule="auto"/>
            <w:jc w:val="both"/>
            <w:rPr>
              <w:rFonts w:eastAsiaTheme="minorEastAsia"/>
            </w:rPr>
          </w:pPr>
          <w:r>
            <w:t xml:space="preserve"> </w:t>
          </w:r>
          <w:hyperlink w:anchor="_Toc118129677" w:history="1">
            <w:r w:rsidR="00823A7E" w:rsidRPr="00A05142">
              <w:rPr>
                <w:rStyle w:val="Hyperlink"/>
              </w:rPr>
              <w:t>4.3.</w:t>
            </w:r>
            <w:r w:rsidR="00823A7E" w:rsidRPr="00A05142">
              <w:rPr>
                <w:rFonts w:eastAsiaTheme="minorEastAsia"/>
              </w:rPr>
              <w:tab/>
            </w:r>
            <w:r>
              <w:rPr>
                <w:rFonts w:eastAsiaTheme="minorEastAsia"/>
              </w:rPr>
              <w:t xml:space="preserve">       </w:t>
            </w:r>
            <w:r w:rsidR="00823A7E" w:rsidRPr="00A05142">
              <w:rPr>
                <w:rStyle w:val="Hyperlink"/>
              </w:rPr>
              <w:t>Factors influencing adoption of improved wheat seed</w:t>
            </w:r>
            <w:r w:rsidR="00823A7E" w:rsidRPr="00A05142">
              <w:rPr>
                <w:webHidden/>
              </w:rPr>
              <w:tab/>
            </w:r>
            <w:r w:rsidR="00583629" w:rsidRPr="00A05142">
              <w:rPr>
                <w:webHidden/>
              </w:rPr>
              <w:fldChar w:fldCharType="begin"/>
            </w:r>
            <w:r w:rsidR="00823A7E" w:rsidRPr="00A05142">
              <w:rPr>
                <w:webHidden/>
              </w:rPr>
              <w:instrText xml:space="preserve"> PAGEREF _Toc118129677 \h </w:instrText>
            </w:r>
            <w:r w:rsidR="00583629" w:rsidRPr="00A05142">
              <w:rPr>
                <w:webHidden/>
              </w:rPr>
            </w:r>
            <w:r w:rsidR="00583629" w:rsidRPr="00A05142">
              <w:rPr>
                <w:webHidden/>
              </w:rPr>
              <w:fldChar w:fldCharType="separate"/>
            </w:r>
            <w:r w:rsidR="00B12C89">
              <w:rPr>
                <w:webHidden/>
              </w:rPr>
              <w:t>42</w:t>
            </w:r>
            <w:r w:rsidR="00583629" w:rsidRPr="00A05142">
              <w:rPr>
                <w:webHidden/>
              </w:rPr>
              <w:fldChar w:fldCharType="end"/>
            </w:r>
          </w:hyperlink>
        </w:p>
        <w:p w:rsidR="00823A7E" w:rsidRDefault="00F562FC" w:rsidP="00F562FC">
          <w:pPr>
            <w:pStyle w:val="TOC3"/>
            <w:spacing w:line="240" w:lineRule="auto"/>
            <w:ind w:left="0"/>
            <w:jc w:val="both"/>
          </w:pPr>
          <w:r>
            <w:t xml:space="preserve">    </w:t>
          </w:r>
          <w:hyperlink w:anchor="_Toc118129678" w:history="1">
            <w:r w:rsidR="00823A7E" w:rsidRPr="00626316">
              <w:rPr>
                <w:rStyle w:val="Hyperlink"/>
                <w:rFonts w:eastAsia="SimSun"/>
              </w:rPr>
              <w:t>4.3.1.</w:t>
            </w:r>
            <w:r w:rsidR="00823A7E">
              <w:tab/>
            </w:r>
            <w:r w:rsidR="00823A7E" w:rsidRPr="00626316">
              <w:rPr>
                <w:rStyle w:val="Hyperlink"/>
                <w:rFonts w:eastAsia="SimSun"/>
              </w:rPr>
              <w:t>Econometric results of logistic regression model</w:t>
            </w:r>
            <w:r w:rsidR="00823A7E">
              <w:rPr>
                <w:webHidden/>
              </w:rPr>
              <w:tab/>
            </w:r>
            <w:r w:rsidR="00583629">
              <w:rPr>
                <w:webHidden/>
              </w:rPr>
              <w:fldChar w:fldCharType="begin"/>
            </w:r>
            <w:r w:rsidR="00823A7E">
              <w:rPr>
                <w:webHidden/>
              </w:rPr>
              <w:instrText xml:space="preserve"> PAGEREF _Toc118129678 \h </w:instrText>
            </w:r>
            <w:r w:rsidR="00583629">
              <w:rPr>
                <w:webHidden/>
              </w:rPr>
            </w:r>
            <w:r w:rsidR="00583629">
              <w:rPr>
                <w:webHidden/>
              </w:rPr>
              <w:fldChar w:fldCharType="separate"/>
            </w:r>
            <w:r w:rsidR="00B12C89">
              <w:rPr>
                <w:webHidden/>
              </w:rPr>
              <w:t>42</w:t>
            </w:r>
            <w:r w:rsidR="00583629">
              <w:rPr>
                <w:webHidden/>
              </w:rPr>
              <w:fldChar w:fldCharType="end"/>
            </w:r>
          </w:hyperlink>
        </w:p>
        <w:p w:rsidR="00823A7E" w:rsidRPr="00A05142" w:rsidRDefault="00F562FC" w:rsidP="00F562FC">
          <w:pPr>
            <w:pStyle w:val="TOC3"/>
            <w:spacing w:line="240" w:lineRule="auto"/>
            <w:ind w:left="0"/>
            <w:jc w:val="both"/>
          </w:pPr>
          <w:r>
            <w:t xml:space="preserve">    </w:t>
          </w:r>
          <w:hyperlink w:anchor="_Toc118129679" w:history="1">
            <w:r w:rsidR="00823A7E" w:rsidRPr="00A05142">
              <w:rPr>
                <w:rStyle w:val="Hyperlink"/>
                <w:b/>
              </w:rPr>
              <w:t>4.3.2.</w:t>
            </w:r>
            <w:r w:rsidR="00823A7E" w:rsidRPr="00A05142">
              <w:tab/>
            </w:r>
            <w:r w:rsidR="00823A7E" w:rsidRPr="00A05142">
              <w:rPr>
                <w:rStyle w:val="Hyperlink"/>
                <w:b/>
              </w:rPr>
              <w:t>Analysis of factors influencing adoption of improved wheat seed</w:t>
            </w:r>
            <w:r w:rsidR="00823A7E" w:rsidRPr="00A05142">
              <w:rPr>
                <w:webHidden/>
              </w:rPr>
              <w:tab/>
            </w:r>
            <w:r w:rsidR="00583629" w:rsidRPr="00A05142">
              <w:rPr>
                <w:webHidden/>
              </w:rPr>
              <w:fldChar w:fldCharType="begin"/>
            </w:r>
            <w:r w:rsidR="00823A7E" w:rsidRPr="00A05142">
              <w:rPr>
                <w:webHidden/>
              </w:rPr>
              <w:instrText xml:space="preserve"> PAGEREF _Toc118129679 \h </w:instrText>
            </w:r>
            <w:r w:rsidR="00583629" w:rsidRPr="00A05142">
              <w:rPr>
                <w:webHidden/>
              </w:rPr>
            </w:r>
            <w:r w:rsidR="00583629" w:rsidRPr="00A05142">
              <w:rPr>
                <w:webHidden/>
              </w:rPr>
              <w:fldChar w:fldCharType="separate"/>
            </w:r>
            <w:r w:rsidR="00B12C89">
              <w:rPr>
                <w:webHidden/>
              </w:rPr>
              <w:t>44</w:t>
            </w:r>
            <w:r w:rsidR="00583629" w:rsidRPr="00A05142">
              <w:rPr>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80" w:history="1">
            <w:r w:rsidR="00823A7E" w:rsidRPr="00626316">
              <w:rPr>
                <w:rStyle w:val="Hyperlink"/>
                <w:rFonts w:ascii="Times New Roman" w:eastAsia="SimSun" w:hAnsi="Times New Roman" w:cs="Times New Roman"/>
                <w:b/>
                <w:noProof/>
              </w:rPr>
              <w:t>CHAPTER FIVE: SUMMARY, CONCLUSION AND RECOMMENDATIONS</w:t>
            </w:r>
            <w:r w:rsidR="00823A7E">
              <w:rPr>
                <w:noProof/>
                <w:webHidden/>
              </w:rPr>
              <w:tab/>
            </w:r>
            <w:r>
              <w:rPr>
                <w:noProof/>
                <w:webHidden/>
              </w:rPr>
              <w:fldChar w:fldCharType="begin"/>
            </w:r>
            <w:r w:rsidR="00823A7E">
              <w:rPr>
                <w:noProof/>
                <w:webHidden/>
              </w:rPr>
              <w:instrText xml:space="preserve"> PAGEREF _Toc118129680 \h </w:instrText>
            </w:r>
            <w:r>
              <w:rPr>
                <w:noProof/>
                <w:webHidden/>
              </w:rPr>
            </w:r>
            <w:r>
              <w:rPr>
                <w:noProof/>
                <w:webHidden/>
              </w:rPr>
              <w:fldChar w:fldCharType="separate"/>
            </w:r>
            <w:r w:rsidR="00B12C89">
              <w:rPr>
                <w:noProof/>
                <w:webHidden/>
              </w:rPr>
              <w:t>49</w:t>
            </w:r>
            <w:r>
              <w:rPr>
                <w:noProof/>
                <w:webHidden/>
              </w:rPr>
              <w:fldChar w:fldCharType="end"/>
            </w:r>
          </w:hyperlink>
        </w:p>
        <w:p w:rsidR="00823A7E" w:rsidRDefault="00583629" w:rsidP="00F13AAE">
          <w:pPr>
            <w:pStyle w:val="TOC2"/>
            <w:spacing w:line="240" w:lineRule="auto"/>
            <w:jc w:val="both"/>
            <w:rPr>
              <w:rFonts w:eastAsiaTheme="minorEastAsia"/>
            </w:rPr>
          </w:pPr>
          <w:hyperlink w:anchor="_Toc118129681" w:history="1">
            <w:r w:rsidR="00823A7E" w:rsidRPr="0027261E">
              <w:rPr>
                <w:rStyle w:val="Hyperlink"/>
                <w:b/>
              </w:rPr>
              <w:t>5.1. Summary</w:t>
            </w:r>
            <w:r w:rsidR="00823A7E">
              <w:rPr>
                <w:webHidden/>
              </w:rPr>
              <w:tab/>
            </w:r>
            <w:r>
              <w:rPr>
                <w:webHidden/>
              </w:rPr>
              <w:fldChar w:fldCharType="begin"/>
            </w:r>
            <w:r w:rsidR="00823A7E">
              <w:rPr>
                <w:webHidden/>
              </w:rPr>
              <w:instrText xml:space="preserve"> PAGEREF _Toc118129681 \h </w:instrText>
            </w:r>
            <w:r>
              <w:rPr>
                <w:webHidden/>
              </w:rPr>
            </w:r>
            <w:r>
              <w:rPr>
                <w:webHidden/>
              </w:rPr>
              <w:fldChar w:fldCharType="separate"/>
            </w:r>
            <w:r w:rsidR="00B12C89">
              <w:rPr>
                <w:webHidden/>
              </w:rPr>
              <w:t>49</w:t>
            </w:r>
            <w:r>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82" w:history="1">
            <w:r w:rsidR="00823A7E" w:rsidRPr="00A05142">
              <w:rPr>
                <w:rStyle w:val="Hyperlink"/>
              </w:rPr>
              <w:t>5.2.</w:t>
            </w:r>
            <w:r w:rsidR="00823A7E" w:rsidRPr="00A05142">
              <w:rPr>
                <w:rFonts w:eastAsiaTheme="minorEastAsia"/>
              </w:rPr>
              <w:tab/>
            </w:r>
            <w:r w:rsidR="00823A7E" w:rsidRPr="00A05142">
              <w:rPr>
                <w:rStyle w:val="Hyperlink"/>
              </w:rPr>
              <w:t>Conclusions</w:t>
            </w:r>
            <w:r w:rsidR="00823A7E" w:rsidRPr="00A05142">
              <w:rPr>
                <w:webHidden/>
              </w:rPr>
              <w:tab/>
            </w:r>
            <w:r w:rsidRPr="00A05142">
              <w:rPr>
                <w:webHidden/>
              </w:rPr>
              <w:fldChar w:fldCharType="begin"/>
            </w:r>
            <w:r w:rsidR="00823A7E" w:rsidRPr="00A05142">
              <w:rPr>
                <w:webHidden/>
              </w:rPr>
              <w:instrText xml:space="preserve"> PAGEREF _Toc118129682 \h </w:instrText>
            </w:r>
            <w:r w:rsidRPr="00A05142">
              <w:rPr>
                <w:webHidden/>
              </w:rPr>
            </w:r>
            <w:r w:rsidRPr="00A05142">
              <w:rPr>
                <w:webHidden/>
              </w:rPr>
              <w:fldChar w:fldCharType="separate"/>
            </w:r>
            <w:r w:rsidR="00B12C89">
              <w:rPr>
                <w:webHidden/>
              </w:rPr>
              <w:t>51</w:t>
            </w:r>
            <w:r w:rsidRPr="00A05142">
              <w:rPr>
                <w:webHidden/>
              </w:rPr>
              <w:fldChar w:fldCharType="end"/>
            </w:r>
          </w:hyperlink>
        </w:p>
        <w:p w:rsidR="00823A7E" w:rsidRPr="00A05142" w:rsidRDefault="00583629" w:rsidP="00F13AAE">
          <w:pPr>
            <w:pStyle w:val="TOC2"/>
            <w:spacing w:line="240" w:lineRule="auto"/>
            <w:jc w:val="both"/>
            <w:rPr>
              <w:rFonts w:eastAsiaTheme="minorEastAsia"/>
            </w:rPr>
          </w:pPr>
          <w:hyperlink w:anchor="_Toc118129683" w:history="1">
            <w:r w:rsidR="00823A7E" w:rsidRPr="00A05142">
              <w:rPr>
                <w:rStyle w:val="Hyperlink"/>
              </w:rPr>
              <w:t>5.3.</w:t>
            </w:r>
            <w:r w:rsidR="00823A7E" w:rsidRPr="00A05142">
              <w:rPr>
                <w:rFonts w:eastAsiaTheme="minorEastAsia"/>
              </w:rPr>
              <w:tab/>
            </w:r>
            <w:r w:rsidR="00823A7E" w:rsidRPr="00A05142">
              <w:rPr>
                <w:rStyle w:val="Hyperlink"/>
              </w:rPr>
              <w:t>Recommendations</w:t>
            </w:r>
            <w:r w:rsidR="00823A7E" w:rsidRPr="00A05142">
              <w:rPr>
                <w:webHidden/>
              </w:rPr>
              <w:tab/>
            </w:r>
            <w:r w:rsidRPr="00A05142">
              <w:rPr>
                <w:webHidden/>
              </w:rPr>
              <w:fldChar w:fldCharType="begin"/>
            </w:r>
            <w:r w:rsidR="00823A7E" w:rsidRPr="00A05142">
              <w:rPr>
                <w:webHidden/>
              </w:rPr>
              <w:instrText xml:space="preserve"> PAGEREF _Toc118129683 \h </w:instrText>
            </w:r>
            <w:r w:rsidRPr="00A05142">
              <w:rPr>
                <w:webHidden/>
              </w:rPr>
            </w:r>
            <w:r w:rsidRPr="00A05142">
              <w:rPr>
                <w:webHidden/>
              </w:rPr>
              <w:fldChar w:fldCharType="separate"/>
            </w:r>
            <w:r w:rsidR="00B12C89">
              <w:rPr>
                <w:webHidden/>
              </w:rPr>
              <w:t>52</w:t>
            </w:r>
            <w:r w:rsidRPr="00A05142">
              <w:rPr>
                <w:webHidden/>
              </w:rPr>
              <w:fldChar w:fldCharType="end"/>
            </w:r>
          </w:hyperlink>
        </w:p>
        <w:p w:rsidR="00823A7E" w:rsidRPr="00A05142" w:rsidRDefault="00583629" w:rsidP="00F13AAE">
          <w:pPr>
            <w:pStyle w:val="TOC1"/>
            <w:tabs>
              <w:tab w:val="right" w:leader="dot" w:pos="9350"/>
            </w:tabs>
            <w:spacing w:line="240" w:lineRule="auto"/>
            <w:jc w:val="both"/>
            <w:rPr>
              <w:noProof/>
            </w:rPr>
          </w:pPr>
          <w:hyperlink w:anchor="_Toc118129684" w:history="1">
            <w:r w:rsidR="00823A7E" w:rsidRPr="00A05142">
              <w:rPr>
                <w:rStyle w:val="Hyperlink"/>
                <w:rFonts w:ascii="Times New Roman" w:hAnsi="Times New Roman" w:cs="Times New Roman"/>
                <w:noProof/>
              </w:rPr>
              <w:t>References</w:t>
            </w:r>
            <w:r w:rsidR="00823A7E" w:rsidRPr="00A05142">
              <w:rPr>
                <w:noProof/>
                <w:webHidden/>
              </w:rPr>
              <w:tab/>
            </w:r>
            <w:r w:rsidRPr="00A05142">
              <w:rPr>
                <w:noProof/>
                <w:webHidden/>
              </w:rPr>
              <w:fldChar w:fldCharType="begin"/>
            </w:r>
            <w:r w:rsidR="00823A7E" w:rsidRPr="00A05142">
              <w:rPr>
                <w:noProof/>
                <w:webHidden/>
              </w:rPr>
              <w:instrText xml:space="preserve"> PAGEREF _Toc118129684 \h </w:instrText>
            </w:r>
            <w:r w:rsidRPr="00A05142">
              <w:rPr>
                <w:noProof/>
                <w:webHidden/>
              </w:rPr>
            </w:r>
            <w:r w:rsidRPr="00A05142">
              <w:rPr>
                <w:noProof/>
                <w:webHidden/>
              </w:rPr>
              <w:fldChar w:fldCharType="separate"/>
            </w:r>
            <w:r w:rsidR="00B12C89">
              <w:rPr>
                <w:noProof/>
                <w:webHidden/>
              </w:rPr>
              <w:t>54</w:t>
            </w:r>
            <w:r w:rsidRPr="00A05142">
              <w:rPr>
                <w:noProof/>
                <w:webHidden/>
              </w:rPr>
              <w:fldChar w:fldCharType="end"/>
            </w:r>
          </w:hyperlink>
        </w:p>
        <w:p w:rsidR="00823A7E" w:rsidRDefault="00583629" w:rsidP="00F13AAE">
          <w:pPr>
            <w:pStyle w:val="TOC1"/>
            <w:tabs>
              <w:tab w:val="right" w:leader="dot" w:pos="9350"/>
            </w:tabs>
            <w:spacing w:line="240" w:lineRule="auto"/>
            <w:jc w:val="both"/>
            <w:rPr>
              <w:noProof/>
            </w:rPr>
          </w:pPr>
          <w:hyperlink w:anchor="_Toc118129685" w:history="1">
            <w:r w:rsidR="00823A7E" w:rsidRPr="00626316">
              <w:rPr>
                <w:rStyle w:val="Hyperlink"/>
                <w:rFonts w:ascii="Times New Roman" w:hAnsi="Times New Roman" w:cs="Times New Roman"/>
                <w:b/>
                <w:noProof/>
              </w:rPr>
              <w:t>Appendix</w:t>
            </w:r>
            <w:r w:rsidR="00823A7E">
              <w:rPr>
                <w:noProof/>
                <w:webHidden/>
              </w:rPr>
              <w:tab/>
            </w:r>
            <w:r>
              <w:rPr>
                <w:noProof/>
                <w:webHidden/>
              </w:rPr>
              <w:fldChar w:fldCharType="begin"/>
            </w:r>
            <w:r w:rsidR="00823A7E">
              <w:rPr>
                <w:noProof/>
                <w:webHidden/>
              </w:rPr>
              <w:instrText xml:space="preserve"> PAGEREF _Toc118129685 \h </w:instrText>
            </w:r>
            <w:r>
              <w:rPr>
                <w:noProof/>
                <w:webHidden/>
              </w:rPr>
            </w:r>
            <w:r>
              <w:rPr>
                <w:noProof/>
                <w:webHidden/>
              </w:rPr>
              <w:fldChar w:fldCharType="separate"/>
            </w:r>
            <w:r w:rsidR="00B12C89">
              <w:rPr>
                <w:noProof/>
                <w:webHidden/>
              </w:rPr>
              <w:t>59</w:t>
            </w:r>
            <w:r>
              <w:rPr>
                <w:noProof/>
                <w:webHidden/>
              </w:rPr>
              <w:fldChar w:fldCharType="end"/>
            </w:r>
          </w:hyperlink>
        </w:p>
        <w:p w:rsidR="00960AB5" w:rsidRDefault="00583629">
          <w:r>
            <w:fldChar w:fldCharType="end"/>
          </w:r>
        </w:p>
      </w:sdtContent>
    </w:sdt>
    <w:p w:rsidR="00BC333C" w:rsidRDefault="00BC333C" w:rsidP="00363F8D">
      <w:pPr>
        <w:rPr>
          <w:rFonts w:ascii="Times New Roman" w:hAnsi="Times New Roman" w:cs="Times New Roman"/>
          <w:b/>
          <w:sz w:val="28"/>
          <w:szCs w:val="24"/>
        </w:rPr>
      </w:pPr>
    </w:p>
    <w:p w:rsidR="00AD2BE6" w:rsidRPr="00960AB5" w:rsidRDefault="00AD2BE6" w:rsidP="00960AB5">
      <w:pPr>
        <w:pStyle w:val="Heading1"/>
        <w:spacing w:before="0" w:line="360" w:lineRule="auto"/>
        <w:jc w:val="center"/>
        <w:rPr>
          <w:rFonts w:ascii="Times New Roman" w:hAnsi="Times New Roman" w:cs="Times New Roman"/>
          <w:b/>
          <w:bCs w:val="0"/>
          <w:color w:val="auto"/>
          <w:sz w:val="28"/>
        </w:rPr>
      </w:pPr>
      <w:bookmarkStart w:id="39" w:name="_Toc118129625"/>
      <w:r w:rsidRPr="00960AB5">
        <w:rPr>
          <w:rFonts w:ascii="Times New Roman" w:hAnsi="Times New Roman" w:cs="Times New Roman"/>
          <w:b/>
          <w:bCs w:val="0"/>
          <w:color w:val="auto"/>
          <w:sz w:val="28"/>
        </w:rPr>
        <w:lastRenderedPageBreak/>
        <w:t>LIST OF TABLES</w:t>
      </w:r>
      <w:bookmarkEnd w:id="39"/>
    </w:p>
    <w:p w:rsidR="00960AB5" w:rsidRPr="00960AB5" w:rsidRDefault="00960AB5" w:rsidP="00AD2BE6">
      <w:pPr>
        <w:keepNext/>
        <w:keepLines/>
        <w:spacing w:after="0"/>
        <w:jc w:val="center"/>
        <w:outlineLvl w:val="0"/>
        <w:rPr>
          <w:rFonts w:ascii="Times New Roman" w:eastAsiaTheme="majorEastAsia" w:hAnsi="Times New Roman" w:cs="Times New Roman"/>
          <w:b/>
          <w:bCs/>
          <w:sz w:val="24"/>
          <w:szCs w:val="28"/>
        </w:rPr>
      </w:pPr>
    </w:p>
    <w:p w:rsidR="00960AB5" w:rsidRDefault="00960AB5" w:rsidP="00960AB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1: </w:t>
      </w:r>
      <w:r w:rsidRPr="00F61097">
        <w:rPr>
          <w:rFonts w:ascii="Times New Roman" w:hAnsi="Times New Roman" w:cs="Times New Roman"/>
          <w:sz w:val="24"/>
          <w:szCs w:val="24"/>
        </w:rPr>
        <w:t xml:space="preserve">Distribution of study sample by </w:t>
      </w:r>
      <w:proofErr w:type="spellStart"/>
      <w:r w:rsidRPr="00F61097">
        <w:rPr>
          <w:rFonts w:ascii="Times New Roman" w:hAnsi="Times New Roman" w:cs="Times New Roman"/>
          <w:sz w:val="24"/>
          <w:szCs w:val="24"/>
        </w:rPr>
        <w:t>kebeles</w:t>
      </w:r>
      <w:proofErr w:type="spellEnd"/>
      <w:r w:rsidRPr="00F61097">
        <w:rPr>
          <w:rFonts w:ascii="Times New Roman" w:hAnsi="Times New Roman" w:cs="Times New Roman"/>
          <w:sz w:val="24"/>
          <w:szCs w:val="24"/>
        </w:rPr>
        <w:t xml:space="preserve"> and household heads</w:t>
      </w:r>
      <w:r>
        <w:rPr>
          <w:rFonts w:ascii="Times New Roman" w:hAnsi="Times New Roman" w:cs="Times New Roman"/>
          <w:sz w:val="24"/>
          <w:szCs w:val="24"/>
        </w:rPr>
        <w:t>………………………...23</w:t>
      </w:r>
    </w:p>
    <w:p w:rsidR="00960AB5" w:rsidRDefault="00960AB5" w:rsidP="00960AB5">
      <w:pPr>
        <w:spacing w:after="0" w:line="360" w:lineRule="auto"/>
        <w:jc w:val="both"/>
        <w:rPr>
          <w:rFonts w:ascii="Times New Roman" w:hAnsi="Times New Roman" w:cs="Times New Roman"/>
          <w:sz w:val="24"/>
          <w:szCs w:val="24"/>
        </w:rPr>
      </w:pPr>
      <w:r w:rsidRPr="0097422B">
        <w:rPr>
          <w:rFonts w:ascii="Times New Roman" w:hAnsi="Times New Roman" w:cs="Times New Roman"/>
          <w:sz w:val="24"/>
          <w:szCs w:val="24"/>
        </w:rPr>
        <w:t>Table 2</w:t>
      </w:r>
      <w:proofErr w:type="gramStart"/>
      <w:r w:rsidRPr="0097422B">
        <w:rPr>
          <w:rFonts w:ascii="Times New Roman" w:hAnsi="Times New Roman" w:cs="Times New Roman"/>
          <w:sz w:val="24"/>
          <w:szCs w:val="24"/>
        </w:rPr>
        <w:t>:Summary</w:t>
      </w:r>
      <w:proofErr w:type="gramEnd"/>
      <w:r w:rsidRPr="0097422B">
        <w:rPr>
          <w:rFonts w:ascii="Times New Roman" w:hAnsi="Times New Roman" w:cs="Times New Roman"/>
          <w:sz w:val="24"/>
          <w:szCs w:val="24"/>
        </w:rPr>
        <w:t xml:space="preserve"> of the hypothesized variables to affect adoption of wheat </w:t>
      </w:r>
      <w:r>
        <w:rPr>
          <w:rFonts w:ascii="Times New Roman" w:hAnsi="Times New Roman" w:cs="Times New Roman"/>
          <w:sz w:val="24"/>
          <w:szCs w:val="24"/>
        </w:rPr>
        <w:t>seed…………….29</w:t>
      </w:r>
    </w:p>
    <w:p w:rsidR="00960AB5" w:rsidRDefault="00960AB5" w:rsidP="00960AB5">
      <w:pPr>
        <w:autoSpaceDE w:val="0"/>
        <w:autoSpaceDN w:val="0"/>
        <w:adjustRightInd w:val="0"/>
        <w:spacing w:after="0" w:line="360" w:lineRule="auto"/>
        <w:rPr>
          <w:rFonts w:ascii="Times New Roman" w:hAnsi="Times New Roman" w:cs="Times New Roman"/>
          <w:bCs/>
          <w:color w:val="000000"/>
          <w:sz w:val="24"/>
          <w:szCs w:val="24"/>
        </w:rPr>
      </w:pPr>
      <w:r w:rsidRPr="001536F5">
        <w:rPr>
          <w:rFonts w:ascii="Times New Roman" w:hAnsi="Times New Roman" w:cs="Times New Roman"/>
          <w:sz w:val="24"/>
          <w:szCs w:val="24"/>
        </w:rPr>
        <w:t>Table 3:</w:t>
      </w:r>
      <w:r w:rsidRPr="001536F5">
        <w:rPr>
          <w:rFonts w:ascii="Times New Roman" w:hAnsi="Times New Roman" w:cs="Times New Roman"/>
          <w:bCs/>
          <w:color w:val="000000"/>
          <w:sz w:val="24"/>
          <w:szCs w:val="24"/>
        </w:rPr>
        <w:t xml:space="preserve"> Sex of the respondents</w:t>
      </w:r>
      <w:r>
        <w:rPr>
          <w:rFonts w:ascii="Times New Roman" w:hAnsi="Times New Roman" w:cs="Times New Roman"/>
          <w:bCs/>
          <w:color w:val="000000"/>
          <w:sz w:val="24"/>
          <w:szCs w:val="24"/>
        </w:rPr>
        <w:t>…………………………………………………………………31</w:t>
      </w:r>
    </w:p>
    <w:p w:rsidR="00960AB5" w:rsidRDefault="00960AB5" w:rsidP="00960AB5">
      <w:pPr>
        <w:spacing w:after="0" w:line="360" w:lineRule="auto"/>
        <w:jc w:val="both"/>
        <w:rPr>
          <w:rFonts w:ascii="Times New Roman" w:eastAsia="Calibri" w:hAnsi="Times New Roman" w:cs="Times New Roman"/>
          <w:sz w:val="24"/>
          <w:szCs w:val="24"/>
        </w:rPr>
      </w:pPr>
      <w:r w:rsidRPr="00351254">
        <w:rPr>
          <w:rFonts w:ascii="Times New Roman" w:eastAsia="Calibri" w:hAnsi="Times New Roman" w:cs="Times New Roman"/>
          <w:sz w:val="24"/>
          <w:szCs w:val="24"/>
        </w:rPr>
        <w:t>Table</w:t>
      </w:r>
      <w:r>
        <w:rPr>
          <w:rFonts w:ascii="Times New Roman" w:eastAsia="Calibri" w:hAnsi="Times New Roman" w:cs="Times New Roman"/>
          <w:sz w:val="24"/>
          <w:szCs w:val="24"/>
        </w:rPr>
        <w:t xml:space="preserve"> 4</w:t>
      </w:r>
      <w:r w:rsidRPr="00351254">
        <w:rPr>
          <w:rFonts w:ascii="Times New Roman" w:eastAsia="Calibri" w:hAnsi="Times New Roman" w:cs="Times New Roman"/>
          <w:sz w:val="24"/>
          <w:szCs w:val="24"/>
        </w:rPr>
        <w:t>: Age of household head of the respondents</w:t>
      </w:r>
      <w:r>
        <w:rPr>
          <w:rFonts w:ascii="Times New Roman" w:eastAsia="Calibri" w:hAnsi="Times New Roman" w:cs="Times New Roman"/>
          <w:sz w:val="24"/>
          <w:szCs w:val="24"/>
        </w:rPr>
        <w:t>…………………………………………….32</w:t>
      </w:r>
    </w:p>
    <w:p w:rsidR="00960AB5" w:rsidRDefault="00960AB5" w:rsidP="00960AB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Table 5: Family size of the respondents…………………………………………………………35</w:t>
      </w:r>
    </w:p>
    <w:p w:rsidR="00960AB5" w:rsidRDefault="00960AB5" w:rsidP="00960AB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Table 6: </w:t>
      </w:r>
      <w:r w:rsidRPr="009E2591">
        <w:rPr>
          <w:rFonts w:ascii="Times New Roman" w:hAnsi="Times New Roman" w:cs="Times New Roman"/>
          <w:sz w:val="24"/>
          <w:szCs w:val="24"/>
        </w:rPr>
        <w:t>Production season for wheat varieties in the study area</w:t>
      </w:r>
      <w:r>
        <w:rPr>
          <w:rFonts w:ascii="Times New Roman" w:hAnsi="Times New Roman" w:cs="Times New Roman"/>
          <w:sz w:val="24"/>
          <w:szCs w:val="24"/>
        </w:rPr>
        <w:t>………………………………..36</w:t>
      </w:r>
    </w:p>
    <w:p w:rsidR="00960AB5" w:rsidRDefault="00960AB5" w:rsidP="00960AB5">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 xml:space="preserve">Table </w:t>
      </w:r>
      <w:r>
        <w:rPr>
          <w:rFonts w:ascii="Times New Roman" w:eastAsia="Calibri" w:hAnsi="Times New Roman" w:cs="Times New Roman"/>
          <w:sz w:val="24"/>
          <w:szCs w:val="24"/>
        </w:rPr>
        <w:t>7</w:t>
      </w:r>
      <w:r w:rsidRPr="00D33F7E">
        <w:rPr>
          <w:rFonts w:ascii="Times New Roman" w:eastAsia="Calibri" w:hAnsi="Times New Roman" w:cs="Times New Roman"/>
          <w:sz w:val="24"/>
          <w:szCs w:val="24"/>
        </w:rPr>
        <w:t>: Participation in off-farm activities of the household</w:t>
      </w:r>
      <w:r>
        <w:rPr>
          <w:rFonts w:ascii="Times New Roman" w:eastAsia="Calibri" w:hAnsi="Times New Roman" w:cs="Times New Roman"/>
          <w:sz w:val="24"/>
          <w:szCs w:val="24"/>
        </w:rPr>
        <w:t>…………………………………...38</w:t>
      </w:r>
    </w:p>
    <w:p w:rsidR="00960AB5" w:rsidRDefault="00960AB5" w:rsidP="00960AB5">
      <w:pPr>
        <w:autoSpaceDE w:val="0"/>
        <w:autoSpaceDN w:val="0"/>
        <w:adjustRightInd w:val="0"/>
        <w:spacing w:after="0" w:line="360" w:lineRule="auto"/>
        <w:jc w:val="both"/>
        <w:rPr>
          <w:rFonts w:ascii="Times New Roman" w:eastAsia="Times New Roman" w:hAnsi="Times New Roman" w:cs="Times New Roman"/>
          <w:sz w:val="24"/>
          <w:szCs w:val="24"/>
        </w:rPr>
      </w:pPr>
      <w:r w:rsidRPr="00014A96">
        <w:rPr>
          <w:rFonts w:ascii="Times New Roman" w:eastAsia="Times New Roman" w:hAnsi="Times New Roman" w:cs="Times New Roman"/>
          <w:sz w:val="24"/>
          <w:szCs w:val="24"/>
        </w:rPr>
        <w:t>Table 8: Fertilizer usage for wheat production</w:t>
      </w:r>
      <w:r>
        <w:rPr>
          <w:rFonts w:ascii="Times New Roman" w:eastAsia="Times New Roman" w:hAnsi="Times New Roman" w:cs="Times New Roman"/>
          <w:sz w:val="24"/>
          <w:szCs w:val="24"/>
        </w:rPr>
        <w:t>…………………………………………………..38</w:t>
      </w:r>
    </w:p>
    <w:p w:rsidR="00960AB5" w:rsidRDefault="00960AB5" w:rsidP="00960AB5">
      <w:pPr>
        <w:autoSpaceDE w:val="0"/>
        <w:autoSpaceDN w:val="0"/>
        <w:adjustRightInd w:val="0"/>
        <w:spacing w:after="0" w:line="360" w:lineRule="auto"/>
        <w:rPr>
          <w:rFonts w:ascii="Times New Roman" w:eastAsia="Times New Roman" w:hAnsi="Times New Roman" w:cs="Times New Roman"/>
          <w:sz w:val="24"/>
          <w:szCs w:val="24"/>
        </w:rPr>
      </w:pPr>
      <w:r w:rsidRPr="00014A96">
        <w:rPr>
          <w:rFonts w:ascii="Times New Roman" w:eastAsia="Times New Roman" w:hAnsi="Times New Roman" w:cs="Times New Roman"/>
          <w:sz w:val="24"/>
          <w:szCs w:val="24"/>
        </w:rPr>
        <w:t xml:space="preserve">Table </w:t>
      </w:r>
      <w:r w:rsidRPr="004B2558">
        <w:rPr>
          <w:rFonts w:ascii="Times New Roman" w:eastAsia="Times New Roman" w:hAnsi="Times New Roman" w:cs="Times New Roman"/>
          <w:sz w:val="24"/>
          <w:szCs w:val="24"/>
        </w:rPr>
        <w:t>9</w:t>
      </w:r>
      <w:r w:rsidRPr="00014A96">
        <w:rPr>
          <w:rFonts w:ascii="Times New Roman" w:eastAsia="Times New Roman" w:hAnsi="Times New Roman" w:cs="Times New Roman"/>
          <w:sz w:val="24"/>
          <w:szCs w:val="24"/>
        </w:rPr>
        <w:t>:</w:t>
      </w:r>
      <w:r w:rsidRPr="004B2558">
        <w:rPr>
          <w:rFonts w:ascii="Times New Roman" w:hAnsi="Times New Roman" w:cs="Times New Roman"/>
          <w:sz w:val="24"/>
          <w:szCs w:val="24"/>
        </w:rPr>
        <w:t xml:space="preserve"> M</w:t>
      </w:r>
      <w:r w:rsidRPr="004B2558">
        <w:rPr>
          <w:rFonts w:ascii="Times New Roman" w:eastAsia="Times New Roman" w:hAnsi="Times New Roman" w:cs="Times New Roman"/>
          <w:sz w:val="24"/>
          <w:szCs w:val="24"/>
        </w:rPr>
        <w:t>ethod of sowing used for wheat cultivation</w:t>
      </w:r>
      <w:r>
        <w:rPr>
          <w:rFonts w:ascii="Times New Roman" w:eastAsia="Times New Roman" w:hAnsi="Times New Roman" w:cs="Times New Roman"/>
          <w:sz w:val="24"/>
          <w:szCs w:val="24"/>
        </w:rPr>
        <w:t>………………………………………….39</w:t>
      </w:r>
    </w:p>
    <w:p w:rsidR="00960AB5" w:rsidRDefault="00960AB5" w:rsidP="00960AB5">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Table 1</w:t>
      </w:r>
      <w:r>
        <w:rPr>
          <w:rFonts w:ascii="Times New Roman" w:eastAsia="Calibri" w:hAnsi="Times New Roman" w:cs="Times New Roman"/>
          <w:sz w:val="24"/>
          <w:szCs w:val="24"/>
        </w:rPr>
        <w:t>0</w:t>
      </w:r>
      <w:r w:rsidRPr="00914935">
        <w:rPr>
          <w:rFonts w:ascii="Times New Roman" w:eastAsia="Calibri" w:hAnsi="Times New Roman" w:cs="Times New Roman"/>
          <w:sz w:val="24"/>
          <w:szCs w:val="24"/>
        </w:rPr>
        <w:t xml:space="preserve">:  Extension </w:t>
      </w:r>
      <w:r>
        <w:rPr>
          <w:rFonts w:ascii="Times New Roman" w:eastAsia="Calibri" w:hAnsi="Times New Roman" w:cs="Times New Roman"/>
          <w:sz w:val="24"/>
          <w:szCs w:val="24"/>
        </w:rPr>
        <w:t>service……………………………………………………………………..40</w:t>
      </w:r>
    </w:p>
    <w:p w:rsidR="00960AB5" w:rsidRDefault="00960AB5" w:rsidP="00960AB5">
      <w:pPr>
        <w:spacing w:after="0" w:line="360" w:lineRule="auto"/>
        <w:ind w:right="-18"/>
        <w:jc w:val="both"/>
        <w:rPr>
          <w:rFonts w:ascii="Times New Roman" w:eastAsia="TimesNewRomanPSMT" w:hAnsi="Times New Roman" w:cs="Times New Roman"/>
          <w:sz w:val="24"/>
          <w:szCs w:val="24"/>
        </w:rPr>
      </w:pPr>
      <w:r w:rsidRPr="00507FC0">
        <w:rPr>
          <w:rFonts w:ascii="Times New Roman" w:eastAsia="TimesNewRomanPSMT" w:hAnsi="Times New Roman" w:cs="Times New Roman"/>
          <w:sz w:val="24"/>
          <w:szCs w:val="24"/>
        </w:rPr>
        <w:t xml:space="preserve">Table </w:t>
      </w:r>
      <w:r>
        <w:rPr>
          <w:rFonts w:ascii="Times New Roman" w:eastAsia="TimesNewRomanPSMT" w:hAnsi="Times New Roman" w:cs="Times New Roman"/>
          <w:sz w:val="24"/>
          <w:szCs w:val="24"/>
        </w:rPr>
        <w:t>11</w:t>
      </w:r>
      <w:r w:rsidRPr="00507FC0">
        <w:rPr>
          <w:rFonts w:ascii="Times New Roman" w:eastAsia="TimesNewRomanPSMT" w:hAnsi="Times New Roman" w:cs="Times New Roman"/>
          <w:sz w:val="24"/>
          <w:szCs w:val="24"/>
        </w:rPr>
        <w:t>: Contingency coefficient result</w:t>
      </w:r>
      <w:r>
        <w:rPr>
          <w:rFonts w:ascii="Times New Roman" w:eastAsia="TimesNewRomanPSMT" w:hAnsi="Times New Roman" w:cs="Times New Roman"/>
          <w:sz w:val="24"/>
          <w:szCs w:val="24"/>
        </w:rPr>
        <w:t>………………………………………………………...41</w:t>
      </w:r>
    </w:p>
    <w:p w:rsidR="00960AB5" w:rsidRPr="00AC760D" w:rsidRDefault="00960AB5" w:rsidP="00960AB5">
      <w:pPr>
        <w:autoSpaceDE w:val="0"/>
        <w:autoSpaceDN w:val="0"/>
        <w:adjustRightInd w:val="0"/>
        <w:spacing w:after="0" w:line="360" w:lineRule="auto"/>
        <w:rPr>
          <w:rFonts w:ascii="Times New Roman" w:hAnsi="Times New Roman" w:cs="Times New Roman"/>
          <w:sz w:val="28"/>
          <w:szCs w:val="24"/>
        </w:rPr>
      </w:pPr>
      <w:r w:rsidRPr="00AC760D">
        <w:rPr>
          <w:rFonts w:ascii="Times New Roman" w:eastAsia="SimSun" w:hAnsi="Times New Roman" w:cs="Times New Roman"/>
          <w:bCs/>
          <w:color w:val="000000"/>
          <w:sz w:val="24"/>
        </w:rPr>
        <w:t xml:space="preserve">Table 12: Binary logistic regression model analysis output on </w:t>
      </w:r>
      <w:r>
        <w:rPr>
          <w:rFonts w:ascii="Times New Roman" w:eastAsia="SimSun" w:hAnsi="Times New Roman" w:cs="Times New Roman"/>
          <w:bCs/>
          <w:color w:val="000000"/>
          <w:sz w:val="24"/>
        </w:rPr>
        <w:t>…………………………………43</w:t>
      </w:r>
    </w:p>
    <w:p w:rsidR="00075EC1" w:rsidRDefault="00075EC1"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960AB5" w:rsidRDefault="00960AB5" w:rsidP="00960AB5">
      <w:pPr>
        <w:rPr>
          <w:rFonts w:ascii="Times New Roman" w:eastAsia="Times New Roman" w:hAnsi="Times New Roman" w:cs="Times New Roman"/>
          <w:b/>
          <w:bCs/>
          <w:spacing w:val="20"/>
          <w:sz w:val="28"/>
          <w:szCs w:val="32"/>
        </w:rPr>
      </w:pPr>
    </w:p>
    <w:p w:rsidR="00AD2BE6" w:rsidRPr="00960AB5" w:rsidRDefault="00AD2BE6" w:rsidP="00960AB5">
      <w:pPr>
        <w:pStyle w:val="Heading1"/>
        <w:spacing w:before="0" w:line="360" w:lineRule="auto"/>
        <w:jc w:val="center"/>
        <w:rPr>
          <w:rFonts w:ascii="Times New Roman" w:eastAsia="Times New Roman" w:hAnsi="Times New Roman" w:cs="Times New Roman"/>
          <w:b/>
          <w:color w:val="auto"/>
          <w:szCs w:val="32"/>
        </w:rPr>
      </w:pPr>
      <w:bookmarkStart w:id="40" w:name="_Toc118129626"/>
      <w:r w:rsidRPr="00960AB5">
        <w:rPr>
          <w:rFonts w:ascii="Times New Roman" w:eastAsia="Times New Roman" w:hAnsi="Times New Roman" w:cs="Times New Roman"/>
          <w:b/>
          <w:bCs w:val="0"/>
          <w:color w:val="auto"/>
          <w:sz w:val="28"/>
          <w:szCs w:val="32"/>
        </w:rPr>
        <w:lastRenderedPageBreak/>
        <w:t>LIST OF FIGURES</w:t>
      </w:r>
      <w:bookmarkEnd w:id="40"/>
    </w:p>
    <w:p w:rsidR="00960AB5" w:rsidRDefault="00960AB5" w:rsidP="00960AB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1: Conceptual framework………………………………………………………………..20</w:t>
      </w:r>
    </w:p>
    <w:p w:rsidR="00960AB5" w:rsidRDefault="00960AB5" w:rsidP="00960AB5">
      <w:pPr>
        <w:spacing w:after="0" w:line="360" w:lineRule="auto"/>
        <w:jc w:val="both"/>
        <w:rPr>
          <w:rFonts w:ascii="Times New Roman" w:eastAsia="Calibri" w:hAnsi="Times New Roman" w:cs="Times New Roman"/>
          <w:sz w:val="24"/>
          <w:szCs w:val="24"/>
        </w:rPr>
      </w:pPr>
      <w:r w:rsidRPr="007700B7">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2</w:t>
      </w:r>
      <w:r w:rsidRPr="007700B7">
        <w:rPr>
          <w:rFonts w:ascii="Times New Roman" w:eastAsia="Calibri" w:hAnsi="Times New Roman" w:cs="Times New Roman"/>
          <w:sz w:val="24"/>
          <w:szCs w:val="24"/>
        </w:rPr>
        <w:t xml:space="preserve">: </w:t>
      </w:r>
      <w:r>
        <w:rPr>
          <w:rFonts w:ascii="Times New Roman" w:eastAsia="Calibri" w:hAnsi="Times New Roman" w:cs="Times New Roman"/>
          <w:sz w:val="24"/>
          <w:szCs w:val="24"/>
        </w:rPr>
        <w:t>Marital status</w:t>
      </w:r>
      <w:r w:rsidRPr="007700B7">
        <w:rPr>
          <w:rFonts w:ascii="Times New Roman" w:eastAsia="Calibri" w:hAnsi="Times New Roman" w:cs="Times New Roman"/>
          <w:sz w:val="24"/>
          <w:szCs w:val="24"/>
        </w:rPr>
        <w:t xml:space="preserve"> of Household heads</w:t>
      </w:r>
      <w:r>
        <w:rPr>
          <w:rFonts w:ascii="Times New Roman" w:eastAsia="Calibri" w:hAnsi="Times New Roman" w:cs="Times New Roman"/>
          <w:sz w:val="24"/>
          <w:szCs w:val="24"/>
        </w:rPr>
        <w:t>…………………………………………………….34</w:t>
      </w:r>
    </w:p>
    <w:p w:rsidR="00960AB5" w:rsidRDefault="00960AB5" w:rsidP="00960AB5">
      <w:pPr>
        <w:spacing w:after="0" w:line="360" w:lineRule="auto"/>
        <w:jc w:val="both"/>
        <w:rPr>
          <w:rFonts w:ascii="Times New Roman" w:eastAsia="Calibri" w:hAnsi="Times New Roman" w:cs="Times New Roman"/>
          <w:sz w:val="24"/>
          <w:szCs w:val="24"/>
        </w:rPr>
      </w:pPr>
      <w:r w:rsidRPr="007700B7">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3</w:t>
      </w:r>
      <w:r w:rsidRPr="007700B7">
        <w:rPr>
          <w:rFonts w:ascii="Times New Roman" w:eastAsia="Calibri" w:hAnsi="Times New Roman" w:cs="Times New Roman"/>
          <w:sz w:val="24"/>
          <w:szCs w:val="24"/>
        </w:rPr>
        <w:t>: Educational level of Household heads</w:t>
      </w:r>
      <w:r>
        <w:rPr>
          <w:rFonts w:ascii="Times New Roman" w:eastAsia="Calibri" w:hAnsi="Times New Roman" w:cs="Times New Roman"/>
          <w:sz w:val="24"/>
          <w:szCs w:val="24"/>
        </w:rPr>
        <w:t>………………………………………………...35</w:t>
      </w:r>
    </w:p>
    <w:p w:rsidR="00AD2BE6" w:rsidRDefault="00AD2BE6" w:rsidP="00960AB5">
      <w:pP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AD2BE6" w:rsidRDefault="00AD2BE6" w:rsidP="00757E5D">
      <w:pPr>
        <w:jc w:val="center"/>
        <w:rPr>
          <w:rFonts w:ascii="Times New Roman" w:hAnsi="Times New Roman" w:cs="Times New Roman"/>
          <w:b/>
          <w:sz w:val="28"/>
          <w:szCs w:val="24"/>
        </w:rPr>
      </w:pPr>
    </w:p>
    <w:p w:rsidR="00075EC1" w:rsidRDefault="00075EC1" w:rsidP="00757E5D">
      <w:pPr>
        <w:jc w:val="center"/>
        <w:rPr>
          <w:rFonts w:ascii="Times New Roman" w:hAnsi="Times New Roman" w:cs="Times New Roman"/>
          <w:b/>
          <w:sz w:val="28"/>
          <w:szCs w:val="24"/>
        </w:rPr>
      </w:pPr>
    </w:p>
    <w:p w:rsidR="00075EC1" w:rsidRDefault="00075EC1" w:rsidP="00757E5D">
      <w:pPr>
        <w:jc w:val="center"/>
        <w:rPr>
          <w:rFonts w:ascii="Times New Roman" w:hAnsi="Times New Roman" w:cs="Times New Roman"/>
          <w:b/>
          <w:sz w:val="28"/>
          <w:szCs w:val="24"/>
        </w:rPr>
      </w:pPr>
    </w:p>
    <w:p w:rsidR="00BC333C" w:rsidRDefault="00AD2BE6" w:rsidP="00AD2BE6">
      <w:pPr>
        <w:tabs>
          <w:tab w:val="left" w:pos="3765"/>
        </w:tabs>
        <w:rPr>
          <w:rFonts w:ascii="Times New Roman" w:hAnsi="Times New Roman" w:cs="Times New Roman"/>
          <w:b/>
          <w:sz w:val="28"/>
          <w:szCs w:val="24"/>
        </w:rPr>
      </w:pPr>
      <w:r>
        <w:rPr>
          <w:rFonts w:ascii="Times New Roman" w:hAnsi="Times New Roman" w:cs="Times New Roman"/>
          <w:b/>
          <w:sz w:val="28"/>
          <w:szCs w:val="24"/>
        </w:rPr>
        <w:tab/>
      </w: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Default="00AD2BE6" w:rsidP="00AD2BE6">
      <w:pPr>
        <w:tabs>
          <w:tab w:val="left" w:pos="3765"/>
        </w:tabs>
        <w:rPr>
          <w:rFonts w:ascii="Times New Roman" w:hAnsi="Times New Roman" w:cs="Times New Roman"/>
          <w:b/>
          <w:sz w:val="28"/>
          <w:szCs w:val="24"/>
        </w:rPr>
      </w:pPr>
    </w:p>
    <w:p w:rsidR="00AD2BE6" w:rsidRPr="00960AB5" w:rsidRDefault="00960AB5" w:rsidP="00960AB5">
      <w:pPr>
        <w:pStyle w:val="Heading1"/>
        <w:spacing w:before="0" w:line="360" w:lineRule="auto"/>
        <w:rPr>
          <w:b/>
          <w:bCs w:val="0"/>
          <w:i/>
          <w:color w:val="auto"/>
        </w:rPr>
      </w:pPr>
      <w:bookmarkStart w:id="41" w:name="_Toc118129627"/>
      <w:r w:rsidRPr="00960AB5">
        <w:rPr>
          <w:rFonts w:ascii="Times New Roman" w:eastAsia="Times New Roman" w:hAnsi="Times New Roman" w:cs="Times New Roman"/>
          <w:b/>
          <w:i/>
          <w:color w:val="auto"/>
          <w:sz w:val="28"/>
          <w:szCs w:val="24"/>
        </w:rPr>
        <w:lastRenderedPageBreak/>
        <w:t>ABSTRACT</w:t>
      </w:r>
      <w:bookmarkEnd w:id="41"/>
    </w:p>
    <w:p w:rsidR="00AD2BE6" w:rsidRDefault="00A120E2" w:rsidP="00AD2BE6">
      <w:pPr>
        <w:autoSpaceDE w:val="0"/>
        <w:autoSpaceDN w:val="0"/>
        <w:adjustRightInd w:val="0"/>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L</w:t>
      </w:r>
      <w:r w:rsidRPr="00AD2BE6">
        <w:rPr>
          <w:rFonts w:ascii="Times New Roman" w:eastAsia="Times New Roman" w:hAnsi="Times New Roman" w:cs="Times New Roman"/>
          <w:i/>
          <w:sz w:val="24"/>
          <w:szCs w:val="24"/>
        </w:rPr>
        <w:t xml:space="preserve">ow produce of wheat </w:t>
      </w:r>
      <w:r>
        <w:rPr>
          <w:rFonts w:ascii="Times New Roman" w:eastAsia="Times New Roman" w:hAnsi="Times New Roman" w:cs="Times New Roman"/>
          <w:i/>
          <w:sz w:val="24"/>
          <w:szCs w:val="24"/>
        </w:rPr>
        <w:t xml:space="preserve">which </w:t>
      </w:r>
      <w:r w:rsidRPr="00AD2BE6">
        <w:rPr>
          <w:rFonts w:ascii="Times New Roman" w:eastAsia="Times New Roman" w:hAnsi="Times New Roman" w:cs="Times New Roman"/>
          <w:i/>
          <w:sz w:val="24"/>
          <w:szCs w:val="24"/>
        </w:rPr>
        <w:t>is partly</w:t>
      </w:r>
      <w:r>
        <w:rPr>
          <w:rFonts w:ascii="Times New Roman" w:eastAsia="Times New Roman" w:hAnsi="Times New Roman" w:cs="Times New Roman"/>
          <w:i/>
          <w:sz w:val="24"/>
          <w:szCs w:val="24"/>
        </w:rPr>
        <w:t xml:space="preserve"> due to poor agronomic practices remain </w:t>
      </w:r>
      <w:r w:rsidRPr="00AD2BE6">
        <w:rPr>
          <w:rFonts w:ascii="Times New Roman" w:eastAsia="Times New Roman" w:hAnsi="Times New Roman" w:cs="Times New Roman"/>
          <w:i/>
          <w:sz w:val="24"/>
          <w:szCs w:val="24"/>
        </w:rPr>
        <w:t>a major concern in Ethiopia</w:t>
      </w:r>
      <w:r>
        <w:rPr>
          <w:rFonts w:ascii="Times New Roman" w:eastAsia="Times New Roman" w:hAnsi="Times New Roman" w:cs="Times New Roman"/>
          <w:i/>
          <w:sz w:val="24"/>
          <w:szCs w:val="24"/>
        </w:rPr>
        <w:t>.</w:t>
      </w:r>
      <w:r w:rsidRPr="00AD2BE6">
        <w:rPr>
          <w:rFonts w:ascii="Times New Roman" w:eastAsia="Times New Roman" w:hAnsi="Times New Roman" w:cs="Times New Roman"/>
          <w:i/>
          <w:sz w:val="24"/>
          <w:szCs w:val="24"/>
        </w:rPr>
        <w:t xml:space="preserve"> To enhance wheat yield, adoption and management practices </w:t>
      </w:r>
      <w:r>
        <w:rPr>
          <w:rFonts w:ascii="Times New Roman" w:eastAsia="Times New Roman" w:hAnsi="Times New Roman" w:cs="Times New Roman"/>
          <w:i/>
          <w:sz w:val="24"/>
          <w:szCs w:val="24"/>
        </w:rPr>
        <w:t xml:space="preserve">as part of </w:t>
      </w:r>
      <w:r w:rsidRPr="00AD2BE6">
        <w:rPr>
          <w:rFonts w:ascii="Times New Roman" w:eastAsia="Times New Roman" w:hAnsi="Times New Roman" w:cs="Times New Roman"/>
          <w:i/>
          <w:sz w:val="24"/>
          <w:szCs w:val="24"/>
        </w:rPr>
        <w:t xml:space="preserve">agricultural extension activities </w:t>
      </w:r>
      <w:r>
        <w:rPr>
          <w:rFonts w:ascii="Times New Roman" w:eastAsia="Times New Roman" w:hAnsi="Times New Roman" w:cs="Times New Roman"/>
          <w:i/>
          <w:sz w:val="24"/>
          <w:szCs w:val="24"/>
        </w:rPr>
        <w:t xml:space="preserve">are implement but yield remained low. </w:t>
      </w:r>
      <w:r w:rsidR="00AD2BE6" w:rsidRPr="00AD2BE6">
        <w:rPr>
          <w:rFonts w:ascii="Times New Roman" w:eastAsia="Times New Roman" w:hAnsi="Times New Roman" w:cs="Times New Roman"/>
          <w:i/>
          <w:sz w:val="24"/>
          <w:szCs w:val="24"/>
        </w:rPr>
        <w:t xml:space="preserve">The specific objectives of this study were to </w:t>
      </w:r>
      <w:r w:rsidR="00AD2BE6" w:rsidRPr="00AD2BE6">
        <w:rPr>
          <w:rFonts w:ascii="Times New Roman" w:hAnsi="Times New Roman" w:cs="Times New Roman"/>
          <w:i/>
          <w:sz w:val="24"/>
          <w:szCs w:val="24"/>
        </w:rPr>
        <w:t xml:space="preserve">assess the pattern of adoption of improved wheat </w:t>
      </w:r>
      <w:r>
        <w:rPr>
          <w:rFonts w:ascii="Times New Roman" w:hAnsi="Times New Roman" w:cs="Times New Roman"/>
          <w:i/>
          <w:sz w:val="24"/>
          <w:szCs w:val="24"/>
        </w:rPr>
        <w:t xml:space="preserve">seed </w:t>
      </w:r>
      <w:r w:rsidR="00AD2BE6" w:rsidRPr="00AD2BE6">
        <w:rPr>
          <w:rFonts w:ascii="Times New Roman" w:eastAsia="Times New Roman" w:hAnsi="Times New Roman" w:cs="Times New Roman"/>
          <w:i/>
          <w:sz w:val="24"/>
          <w:szCs w:val="24"/>
        </w:rPr>
        <w:t xml:space="preserve">and to analyze the </w:t>
      </w:r>
      <w:r w:rsidR="00AD2BE6" w:rsidRPr="00AD2BE6">
        <w:rPr>
          <w:rFonts w:ascii="Times New Roman" w:hAnsi="Times New Roman" w:cs="Times New Roman"/>
          <w:i/>
          <w:sz w:val="24"/>
          <w:szCs w:val="24"/>
        </w:rPr>
        <w:t xml:space="preserve">factors influencing adoption of improved wheat </w:t>
      </w:r>
      <w:r>
        <w:rPr>
          <w:rFonts w:ascii="Times New Roman" w:hAnsi="Times New Roman" w:cs="Times New Roman"/>
          <w:i/>
          <w:sz w:val="24"/>
          <w:szCs w:val="24"/>
        </w:rPr>
        <w:t>seed</w:t>
      </w:r>
      <w:r w:rsidR="00AD2BE6" w:rsidRPr="00AD2BE6">
        <w:rPr>
          <w:rFonts w:ascii="Times New Roman" w:eastAsia="Times New Roman" w:hAnsi="Times New Roman" w:cs="Times New Roman"/>
          <w:i/>
          <w:sz w:val="24"/>
          <w:szCs w:val="24"/>
        </w:rPr>
        <w:t xml:space="preserve"> by farmers. </w:t>
      </w:r>
      <w:r w:rsidR="00AD2BE6" w:rsidRPr="00AD2BE6">
        <w:rPr>
          <w:rFonts w:ascii="Times New Roman" w:eastAsia="Times New Roman" w:hAnsi="Times New Roman" w:cs="Times New Roman"/>
          <w:i/>
          <w:iCs/>
          <w:sz w:val="24"/>
          <w:szCs w:val="24"/>
        </w:rPr>
        <w:t xml:space="preserve">The study was based on primary data collected from 140 sample selected at random sampling using questionnaire. </w:t>
      </w:r>
      <w:r w:rsidR="00E703C2" w:rsidRPr="00AD2BE6">
        <w:rPr>
          <w:rFonts w:ascii="Times New Roman" w:eastAsia="Times New Roman" w:hAnsi="Times New Roman" w:cs="Times New Roman"/>
          <w:i/>
          <w:sz w:val="24"/>
          <w:szCs w:val="24"/>
        </w:rPr>
        <w:t>A cross-sectional research design was</w:t>
      </w:r>
      <w:r w:rsidR="00AD2BE6" w:rsidRPr="00AD2BE6">
        <w:rPr>
          <w:rFonts w:ascii="Times New Roman" w:eastAsia="Times New Roman" w:hAnsi="Times New Roman" w:cs="Times New Roman"/>
          <w:i/>
          <w:sz w:val="24"/>
          <w:szCs w:val="24"/>
        </w:rPr>
        <w:t xml:space="preserve"> used. </w:t>
      </w:r>
      <w:proofErr w:type="spellStart"/>
      <w:r w:rsidR="00AD2BE6" w:rsidRPr="00AD2BE6">
        <w:rPr>
          <w:rFonts w:ascii="Times New Roman" w:eastAsia="Times New Roman" w:hAnsi="Times New Roman" w:cs="Times New Roman"/>
          <w:i/>
          <w:sz w:val="24"/>
          <w:szCs w:val="24"/>
          <w:shd w:val="clear" w:color="auto" w:fill="FFFFFF"/>
        </w:rPr>
        <w:t>MidaKegn</w:t>
      </w:r>
      <w:proofErr w:type="spellEnd"/>
      <w:r w:rsidR="00292892">
        <w:rPr>
          <w:rFonts w:ascii="Times New Roman" w:eastAsia="Times New Roman" w:hAnsi="Times New Roman" w:cs="Times New Roman"/>
          <w:i/>
          <w:sz w:val="24"/>
          <w:szCs w:val="24"/>
          <w:shd w:val="clear" w:color="auto" w:fill="FFFFFF"/>
        </w:rPr>
        <w:t xml:space="preserve"> </w:t>
      </w:r>
      <w:r w:rsidR="00AD2BE6" w:rsidRPr="00AD2BE6">
        <w:rPr>
          <w:rFonts w:ascii="Times New Roman" w:eastAsia="Times New Roman" w:hAnsi="Times New Roman" w:cs="Times New Roman"/>
          <w:i/>
          <w:sz w:val="24"/>
          <w:szCs w:val="24"/>
        </w:rPr>
        <w:t xml:space="preserve">District was selected purposively and sample respondents were selected from sample frame based on random sampling techniques. </w:t>
      </w:r>
      <w:r w:rsidR="00AD2BE6" w:rsidRPr="00AD2BE6">
        <w:rPr>
          <w:rFonts w:ascii="Times New Roman" w:eastAsia="Times New Roman" w:hAnsi="Times New Roman" w:cs="Times New Roman"/>
          <w:i/>
          <w:iCs/>
          <w:sz w:val="24"/>
          <w:szCs w:val="24"/>
        </w:rPr>
        <w:t xml:space="preserve">Additional information </w:t>
      </w:r>
      <w:r w:rsidR="00E703C2" w:rsidRPr="00AD2BE6">
        <w:rPr>
          <w:rFonts w:ascii="Times New Roman" w:eastAsia="Times New Roman" w:hAnsi="Times New Roman" w:cs="Times New Roman"/>
          <w:i/>
          <w:iCs/>
          <w:sz w:val="24"/>
          <w:szCs w:val="24"/>
        </w:rPr>
        <w:t>w</w:t>
      </w:r>
      <w:r w:rsidR="00E703C2">
        <w:rPr>
          <w:rFonts w:ascii="Times New Roman" w:eastAsia="Times New Roman" w:hAnsi="Times New Roman" w:cs="Times New Roman"/>
          <w:i/>
          <w:iCs/>
          <w:sz w:val="24"/>
          <w:szCs w:val="24"/>
        </w:rPr>
        <w:t>as</w:t>
      </w:r>
      <w:r w:rsidR="00AD2BE6" w:rsidRPr="00AD2BE6">
        <w:rPr>
          <w:rFonts w:ascii="Times New Roman" w:eastAsia="Times New Roman" w:hAnsi="Times New Roman" w:cs="Times New Roman"/>
          <w:i/>
          <w:iCs/>
          <w:sz w:val="24"/>
          <w:szCs w:val="24"/>
        </w:rPr>
        <w:t xml:space="preserve"> obtained from</w:t>
      </w:r>
      <w:r w:rsidR="00AD2BE6" w:rsidRPr="00AD2BE6">
        <w:rPr>
          <w:rFonts w:ascii="Times New Roman" w:eastAsia="Times New Roman" w:hAnsi="Times New Roman" w:cs="Times New Roman"/>
          <w:bCs/>
          <w:i/>
          <w:sz w:val="24"/>
          <w:szCs w:val="24"/>
        </w:rPr>
        <w:t xml:space="preserve"> focus group discussion, key informant interview and personal observation</w:t>
      </w:r>
      <w:r w:rsidR="00AD2BE6" w:rsidRPr="00AD2BE6">
        <w:rPr>
          <w:rFonts w:ascii="Times New Roman" w:eastAsia="Times New Roman" w:hAnsi="Times New Roman" w:cs="Times New Roman"/>
          <w:i/>
          <w:iCs/>
          <w:sz w:val="24"/>
          <w:szCs w:val="24"/>
        </w:rPr>
        <w:t>. The data has been analyzed by descriptive statistics, inferential statistics and econometric model (binary logistic regression) using SPSS software.</w:t>
      </w:r>
      <w:r w:rsidR="00AD2BE6" w:rsidRPr="00AD2BE6">
        <w:rPr>
          <w:rFonts w:ascii="Times New Roman" w:eastAsia="Times New Roman" w:hAnsi="Times New Roman" w:cs="Times New Roman"/>
          <w:i/>
          <w:sz w:val="24"/>
          <w:szCs w:val="24"/>
        </w:rPr>
        <w:t xml:space="preserve"> Qualitative data were used to substantiate the responses of questionnaire. </w:t>
      </w:r>
      <w:r w:rsidR="00AD2BE6" w:rsidRPr="00AD2BE6">
        <w:rPr>
          <w:rFonts w:ascii="Times New Roman" w:eastAsia="Times New Roman" w:hAnsi="Times New Roman" w:cs="Times New Roman"/>
          <w:bCs/>
          <w:i/>
          <w:color w:val="000000"/>
          <w:sz w:val="24"/>
          <w:szCs w:val="24"/>
        </w:rPr>
        <w:t xml:space="preserve">About 21.1% and </w:t>
      </w:r>
      <w:r w:rsidR="00AD2BE6" w:rsidRPr="00AD2BE6">
        <w:rPr>
          <w:rFonts w:ascii="Times New Roman" w:eastAsia="Times New Roman" w:hAnsi="Times New Roman" w:cs="Times New Roman"/>
          <w:i/>
          <w:color w:val="000000"/>
          <w:sz w:val="24"/>
          <w:szCs w:val="24"/>
        </w:rPr>
        <w:t>18.0% from non-adopters and adopter’s use improve wheat variety, while a</w:t>
      </w:r>
      <w:r w:rsidR="00AD2BE6" w:rsidRPr="00AD2BE6">
        <w:rPr>
          <w:rFonts w:ascii="Times New Roman" w:eastAsia="Times New Roman" w:hAnsi="Times New Roman" w:cs="Times New Roman"/>
          <w:bCs/>
          <w:i/>
          <w:color w:val="000000"/>
          <w:sz w:val="24"/>
          <w:szCs w:val="24"/>
        </w:rPr>
        <w:t xml:space="preserve">bout 18.9% and </w:t>
      </w:r>
      <w:r w:rsidR="00AD2BE6" w:rsidRPr="00AD2BE6">
        <w:rPr>
          <w:rFonts w:ascii="Times New Roman" w:eastAsia="Times New Roman" w:hAnsi="Times New Roman" w:cs="Times New Roman"/>
          <w:i/>
          <w:color w:val="000000"/>
          <w:sz w:val="24"/>
          <w:szCs w:val="24"/>
        </w:rPr>
        <w:t>34% from Non-adopters and adopter’s use local wheat variety in the study area</w:t>
      </w:r>
      <w:r w:rsidR="002949A7">
        <w:rPr>
          <w:rFonts w:ascii="Times New Roman" w:eastAsia="Times New Roman" w:hAnsi="Times New Roman" w:cs="Times New Roman"/>
          <w:i/>
          <w:color w:val="000000"/>
          <w:sz w:val="24"/>
          <w:szCs w:val="24"/>
        </w:rPr>
        <w:t xml:space="preserve">, respectively. </w:t>
      </w:r>
      <w:r w:rsidR="00AD2BE6" w:rsidRPr="00AD2BE6">
        <w:rPr>
          <w:rFonts w:ascii="Times New Roman" w:eastAsia="Calibri" w:hAnsi="Times New Roman" w:cs="Times New Roman"/>
          <w:i/>
          <w:sz w:val="24"/>
          <w:szCs w:val="24"/>
        </w:rPr>
        <w:t>About 72.6% of respondents were  engaged  in  off-farm  income  generating  activities while   27.4%  had not participated in off farm activities and  there  was  statistically  significant  difference  between  adopters  and  non-adopters. Analysis of chi-square tests revealed that there was statistically significant mean difference among adoption categories (χ2=6.145, P= 0.013) in relation to fertilizer use at P&lt;0.05% probability level. Between  households  who  were  interviewed,  about  74.8 %  had  connection  with  extension agents and shared information  regarding wheat production varieties, whereas the remaining 25.2% had no contact.</w:t>
      </w:r>
      <w:r w:rsidR="00E242F2">
        <w:rPr>
          <w:rFonts w:ascii="Times New Roman" w:eastAsia="Calibri" w:hAnsi="Times New Roman" w:cs="Times New Roman"/>
          <w:i/>
          <w:sz w:val="24"/>
          <w:szCs w:val="24"/>
        </w:rPr>
        <w:t xml:space="preserve"> </w:t>
      </w:r>
      <w:r w:rsidR="00AD2BE6" w:rsidRPr="00AD2BE6">
        <w:rPr>
          <w:rFonts w:ascii="Times New Roman" w:eastAsia="Times New Roman" w:hAnsi="Times New Roman" w:cs="Times New Roman"/>
          <w:i/>
          <w:sz w:val="24"/>
          <w:szCs w:val="24"/>
        </w:rPr>
        <w:t xml:space="preserve">The result of the study showed that the explanatory variables use of seed, use of chemical, use of fertilizer, income of household and use of credit were statistically significant at 1% and positively influence adoption of wheat </w:t>
      </w:r>
      <w:r w:rsidR="00550485">
        <w:rPr>
          <w:rFonts w:ascii="Times New Roman" w:eastAsia="Times New Roman" w:hAnsi="Times New Roman" w:cs="Times New Roman"/>
          <w:i/>
          <w:sz w:val="24"/>
          <w:szCs w:val="24"/>
        </w:rPr>
        <w:t>seed</w:t>
      </w:r>
      <w:r w:rsidR="00AD2BE6" w:rsidRPr="00AD2BE6">
        <w:rPr>
          <w:rFonts w:ascii="Times New Roman" w:eastAsia="Times New Roman" w:hAnsi="Times New Roman" w:cs="Times New Roman"/>
          <w:i/>
          <w:sz w:val="24"/>
          <w:szCs w:val="24"/>
        </w:rPr>
        <w:t xml:space="preserve"> and education level of the household, and contact of extension service were statistically significant at 5% and positively influence adoption of wheat </w:t>
      </w:r>
      <w:r w:rsidR="00550485">
        <w:rPr>
          <w:rFonts w:ascii="Times New Roman" w:eastAsia="Times New Roman" w:hAnsi="Times New Roman" w:cs="Times New Roman"/>
          <w:i/>
          <w:sz w:val="24"/>
          <w:szCs w:val="24"/>
        </w:rPr>
        <w:t>seed</w:t>
      </w:r>
      <w:r w:rsidR="00AD2BE6" w:rsidRPr="00AD2BE6">
        <w:rPr>
          <w:rFonts w:ascii="Times New Roman" w:eastAsia="Times New Roman" w:hAnsi="Times New Roman" w:cs="Times New Roman"/>
          <w:i/>
          <w:sz w:val="24"/>
          <w:szCs w:val="24"/>
        </w:rPr>
        <w:t xml:space="preserve">. Therefore, the study concludes that, Policies and strategies that focus on farmers’ education, implementation of well-established extension package, linkages of farmers, researchers, development agent, and entire stakeholders are helpful so as to achieve wider adoption of wheat technology of smallholder farmer.  </w:t>
      </w:r>
    </w:p>
    <w:p w:rsidR="002F28F1" w:rsidRPr="00A120E2" w:rsidRDefault="002F28F1" w:rsidP="00AD2BE6">
      <w:pPr>
        <w:autoSpaceDE w:val="0"/>
        <w:autoSpaceDN w:val="0"/>
        <w:adjustRightInd w:val="0"/>
        <w:spacing w:after="0" w:line="360" w:lineRule="auto"/>
        <w:jc w:val="both"/>
        <w:rPr>
          <w:rFonts w:ascii="Times New Roman" w:eastAsia="Times New Roman" w:hAnsi="Times New Roman" w:cs="Times New Roman"/>
          <w:b/>
          <w:i/>
          <w:sz w:val="24"/>
          <w:szCs w:val="24"/>
        </w:rPr>
      </w:pPr>
      <w:r w:rsidRPr="00A120E2">
        <w:rPr>
          <w:rFonts w:ascii="Times New Roman" w:eastAsia="Times New Roman" w:hAnsi="Times New Roman" w:cs="Times New Roman"/>
          <w:b/>
          <w:i/>
          <w:sz w:val="24"/>
          <w:szCs w:val="24"/>
        </w:rPr>
        <w:t xml:space="preserve">Key words: Adoption, binary, logistic regression, </w:t>
      </w:r>
      <w:proofErr w:type="spellStart"/>
      <w:r w:rsidRPr="00A120E2">
        <w:rPr>
          <w:rFonts w:ascii="Times New Roman" w:eastAsia="Times New Roman" w:hAnsi="Times New Roman" w:cs="Times New Roman"/>
          <w:b/>
          <w:i/>
          <w:sz w:val="24"/>
          <w:szCs w:val="24"/>
        </w:rPr>
        <w:t>Oromia</w:t>
      </w:r>
      <w:proofErr w:type="spellEnd"/>
      <w:r w:rsidRPr="00A120E2">
        <w:rPr>
          <w:rFonts w:ascii="Times New Roman" w:eastAsia="Times New Roman" w:hAnsi="Times New Roman" w:cs="Times New Roman"/>
          <w:b/>
          <w:i/>
          <w:sz w:val="24"/>
          <w:szCs w:val="24"/>
        </w:rPr>
        <w:t>, Ethiopia.</w:t>
      </w:r>
    </w:p>
    <w:p w:rsidR="00550485" w:rsidRDefault="00550485" w:rsidP="00543725">
      <w:pPr>
        <w:rPr>
          <w:rFonts w:ascii="Times New Roman" w:hAnsi="Times New Roman" w:cs="Times New Roman"/>
          <w:b/>
          <w:sz w:val="28"/>
          <w:szCs w:val="24"/>
        </w:rPr>
        <w:sectPr w:rsidR="00550485" w:rsidSect="005860D8">
          <w:footerReference w:type="default" r:id="rId11"/>
          <w:pgSz w:w="12240" w:h="15840"/>
          <w:pgMar w:top="1440" w:right="1440" w:bottom="1440" w:left="1440" w:header="720" w:footer="720" w:gutter="0"/>
          <w:pgNumType w:fmt="lowerRoman" w:chapStyle="1"/>
          <w:cols w:space="720"/>
          <w:docGrid w:linePitch="360"/>
        </w:sectPr>
      </w:pPr>
    </w:p>
    <w:p w:rsidR="00DB0C80" w:rsidRPr="00960AB5" w:rsidRDefault="00543725" w:rsidP="00E703C2">
      <w:pPr>
        <w:pStyle w:val="Heading1"/>
        <w:spacing w:before="0" w:line="360" w:lineRule="auto"/>
        <w:jc w:val="center"/>
        <w:rPr>
          <w:rFonts w:ascii="Times New Roman" w:hAnsi="Times New Roman" w:cs="Times New Roman"/>
          <w:b/>
          <w:color w:val="auto"/>
          <w:sz w:val="28"/>
          <w:szCs w:val="24"/>
        </w:rPr>
      </w:pPr>
      <w:bookmarkStart w:id="42" w:name="_Toc118129628"/>
      <w:r w:rsidRPr="00960AB5">
        <w:rPr>
          <w:rFonts w:ascii="Times New Roman" w:hAnsi="Times New Roman" w:cs="Times New Roman"/>
          <w:b/>
          <w:color w:val="auto"/>
          <w:sz w:val="28"/>
          <w:szCs w:val="24"/>
        </w:rPr>
        <w:lastRenderedPageBreak/>
        <w:t xml:space="preserve">CHAPTER ONE: </w:t>
      </w:r>
      <w:r w:rsidR="006F5DB5" w:rsidRPr="00960AB5">
        <w:rPr>
          <w:rFonts w:ascii="Times New Roman" w:hAnsi="Times New Roman" w:cs="Times New Roman"/>
          <w:b/>
          <w:color w:val="auto"/>
          <w:sz w:val="28"/>
          <w:szCs w:val="24"/>
        </w:rPr>
        <w:t>INTRODUCTION</w:t>
      </w:r>
      <w:bookmarkEnd w:id="42"/>
    </w:p>
    <w:p w:rsidR="00757E5D" w:rsidRPr="00E703C2" w:rsidRDefault="00757E5D" w:rsidP="00914C8A">
      <w:pPr>
        <w:pStyle w:val="ListParagraph"/>
        <w:numPr>
          <w:ilvl w:val="1"/>
          <w:numId w:val="1"/>
        </w:numPr>
        <w:spacing w:before="100" w:beforeAutospacing="1" w:after="100" w:afterAutospacing="1"/>
        <w:outlineLvl w:val="1"/>
        <w:rPr>
          <w:rFonts w:ascii="Times New Roman" w:hAnsi="Times New Roman" w:cs="Times New Roman"/>
          <w:b/>
          <w:sz w:val="24"/>
          <w:szCs w:val="24"/>
        </w:rPr>
      </w:pPr>
      <w:bookmarkStart w:id="43" w:name="_Toc118129629"/>
      <w:r w:rsidRPr="00E703C2">
        <w:rPr>
          <w:rFonts w:ascii="Times New Roman" w:hAnsi="Times New Roman" w:cs="Times New Roman"/>
          <w:b/>
          <w:sz w:val="24"/>
          <w:szCs w:val="24"/>
        </w:rPr>
        <w:t>Background of the study area</w:t>
      </w:r>
      <w:bookmarkEnd w:id="43"/>
    </w:p>
    <w:p w:rsidR="008C339F" w:rsidRPr="008C339F" w:rsidRDefault="007E15BD" w:rsidP="008C339F">
      <w:pPr>
        <w:spacing w:line="360" w:lineRule="auto"/>
        <w:jc w:val="both"/>
        <w:rPr>
          <w:rFonts w:ascii="Times New Roman" w:hAnsi="Times New Roman" w:cs="Times New Roman"/>
          <w:sz w:val="24"/>
          <w:szCs w:val="24"/>
        </w:rPr>
      </w:pPr>
      <w:r w:rsidRPr="007E15BD">
        <w:rPr>
          <w:rFonts w:ascii="Times New Roman" w:hAnsi="Times New Roman" w:cs="Times New Roman"/>
          <w:sz w:val="24"/>
          <w:szCs w:val="24"/>
        </w:rPr>
        <w:t>Agriculture is the core sector of Less Developed</w:t>
      </w:r>
      <w:r w:rsidR="00914C8A">
        <w:rPr>
          <w:rFonts w:ascii="Times New Roman" w:hAnsi="Times New Roman" w:cs="Times New Roman"/>
          <w:sz w:val="24"/>
          <w:szCs w:val="24"/>
        </w:rPr>
        <w:t xml:space="preserve"> </w:t>
      </w:r>
      <w:r w:rsidRPr="007E15BD">
        <w:rPr>
          <w:rFonts w:ascii="Times New Roman" w:hAnsi="Times New Roman" w:cs="Times New Roman"/>
          <w:sz w:val="24"/>
          <w:szCs w:val="24"/>
        </w:rPr>
        <w:t xml:space="preserve">Countries (LDCs) in general and Sub-Saharan </w:t>
      </w:r>
      <w:proofErr w:type="gramStart"/>
      <w:r w:rsidRPr="007E15BD">
        <w:rPr>
          <w:rFonts w:ascii="Times New Roman" w:hAnsi="Times New Roman" w:cs="Times New Roman"/>
          <w:sz w:val="24"/>
          <w:szCs w:val="24"/>
        </w:rPr>
        <w:t>Africa(</w:t>
      </w:r>
      <w:proofErr w:type="gramEnd"/>
      <w:r w:rsidRPr="007E15BD">
        <w:rPr>
          <w:rFonts w:ascii="Times New Roman" w:hAnsi="Times New Roman" w:cs="Times New Roman"/>
          <w:sz w:val="24"/>
          <w:szCs w:val="24"/>
        </w:rPr>
        <w:t>SSA) in particular. The situation in Ethiopia, a country</w:t>
      </w:r>
      <w:r w:rsidR="00914C8A">
        <w:rPr>
          <w:rFonts w:ascii="Times New Roman" w:hAnsi="Times New Roman" w:cs="Times New Roman"/>
          <w:sz w:val="24"/>
          <w:szCs w:val="24"/>
        </w:rPr>
        <w:t xml:space="preserve"> </w:t>
      </w:r>
      <w:r w:rsidRPr="007E15BD">
        <w:rPr>
          <w:rFonts w:ascii="Times New Roman" w:hAnsi="Times New Roman" w:cs="Times New Roman"/>
          <w:sz w:val="24"/>
          <w:szCs w:val="24"/>
        </w:rPr>
        <w:t>with a population of about 100 million, is not different</w:t>
      </w:r>
      <w:r w:rsidR="00914C8A">
        <w:rPr>
          <w:rFonts w:ascii="Times New Roman" w:hAnsi="Times New Roman" w:cs="Times New Roman"/>
          <w:sz w:val="24"/>
          <w:szCs w:val="24"/>
        </w:rPr>
        <w:t xml:space="preserve"> </w:t>
      </w:r>
      <w:r w:rsidRPr="007E15BD">
        <w:rPr>
          <w:rFonts w:ascii="Times New Roman" w:hAnsi="Times New Roman" w:cs="Times New Roman"/>
          <w:sz w:val="24"/>
          <w:szCs w:val="24"/>
        </w:rPr>
        <w:t xml:space="preserve">from this fact. </w:t>
      </w:r>
      <w:r w:rsidR="005D2755">
        <w:rPr>
          <w:rFonts w:ascii="Times New Roman" w:hAnsi="Times New Roman" w:cs="Times New Roman"/>
          <w:sz w:val="24"/>
          <w:szCs w:val="24"/>
        </w:rPr>
        <w:t xml:space="preserve">More than 85% of the </w:t>
      </w:r>
      <w:r w:rsidR="00284D9C">
        <w:rPr>
          <w:rFonts w:ascii="Times New Roman" w:hAnsi="Times New Roman" w:cs="Times New Roman"/>
          <w:sz w:val="24"/>
          <w:szCs w:val="24"/>
        </w:rPr>
        <w:t>populations</w:t>
      </w:r>
      <w:r w:rsidR="00914C8A">
        <w:rPr>
          <w:rFonts w:ascii="Times New Roman" w:hAnsi="Times New Roman" w:cs="Times New Roman"/>
          <w:sz w:val="24"/>
          <w:szCs w:val="24"/>
        </w:rPr>
        <w:t xml:space="preserve"> </w:t>
      </w:r>
      <w:r w:rsidR="00284D9C">
        <w:rPr>
          <w:rFonts w:ascii="Times New Roman" w:hAnsi="Times New Roman" w:cs="Times New Roman"/>
          <w:sz w:val="24"/>
          <w:szCs w:val="24"/>
        </w:rPr>
        <w:t>derive</w:t>
      </w:r>
      <w:r w:rsidR="00EA6C57">
        <w:rPr>
          <w:rFonts w:ascii="Times New Roman" w:hAnsi="Times New Roman" w:cs="Times New Roman"/>
          <w:sz w:val="24"/>
          <w:szCs w:val="24"/>
        </w:rPr>
        <w:t xml:space="preserve"> </w:t>
      </w:r>
      <w:r w:rsidRPr="007E15BD">
        <w:rPr>
          <w:rFonts w:ascii="Times New Roman" w:hAnsi="Times New Roman" w:cs="Times New Roman"/>
          <w:sz w:val="24"/>
          <w:szCs w:val="24"/>
        </w:rPr>
        <w:t>their livelihood from agriculture. The sector contributes38.8% to the Gross Domestic Product (GDP) and a major</w:t>
      </w:r>
      <w:r w:rsidR="00914C8A">
        <w:rPr>
          <w:rFonts w:ascii="Times New Roman" w:hAnsi="Times New Roman" w:cs="Times New Roman"/>
          <w:sz w:val="24"/>
          <w:szCs w:val="24"/>
        </w:rPr>
        <w:t xml:space="preserve"> </w:t>
      </w:r>
      <w:r w:rsidRPr="007E15BD">
        <w:rPr>
          <w:rFonts w:ascii="Times New Roman" w:hAnsi="Times New Roman" w:cs="Times New Roman"/>
          <w:sz w:val="24"/>
          <w:szCs w:val="24"/>
        </w:rPr>
        <w:t>share in export earnings where exports of coffee, oil</w:t>
      </w:r>
      <w:r w:rsidR="00914C8A">
        <w:rPr>
          <w:rFonts w:ascii="Times New Roman" w:hAnsi="Times New Roman" w:cs="Times New Roman"/>
          <w:sz w:val="24"/>
          <w:szCs w:val="24"/>
        </w:rPr>
        <w:t xml:space="preserve"> </w:t>
      </w:r>
      <w:r w:rsidRPr="007E15BD">
        <w:rPr>
          <w:rFonts w:ascii="Times New Roman" w:hAnsi="Times New Roman" w:cs="Times New Roman"/>
          <w:sz w:val="24"/>
          <w:szCs w:val="24"/>
        </w:rPr>
        <w:t>s</w:t>
      </w:r>
      <w:r>
        <w:rPr>
          <w:rFonts w:ascii="Times New Roman" w:hAnsi="Times New Roman" w:cs="Times New Roman"/>
          <w:sz w:val="24"/>
          <w:szCs w:val="24"/>
        </w:rPr>
        <w:t>eeds,</w:t>
      </w:r>
      <w:r w:rsidR="00EA6C57">
        <w:rPr>
          <w:rFonts w:ascii="Times New Roman" w:hAnsi="Times New Roman" w:cs="Times New Roman"/>
          <w:sz w:val="24"/>
          <w:szCs w:val="24"/>
        </w:rPr>
        <w:t xml:space="preserve"> </w:t>
      </w:r>
      <w:proofErr w:type="spellStart"/>
      <w:r>
        <w:rPr>
          <w:rFonts w:ascii="Times New Roman" w:hAnsi="Times New Roman" w:cs="Times New Roman"/>
          <w:sz w:val="24"/>
          <w:szCs w:val="24"/>
        </w:rPr>
        <w:t>khat</w:t>
      </w:r>
      <w:proofErr w:type="spellEnd"/>
      <w:r>
        <w:rPr>
          <w:rFonts w:ascii="Times New Roman" w:hAnsi="Times New Roman" w:cs="Times New Roman"/>
          <w:sz w:val="24"/>
          <w:szCs w:val="24"/>
        </w:rPr>
        <w:t xml:space="preserve"> (Mild stimulant crop, </w:t>
      </w:r>
      <w:proofErr w:type="spellStart"/>
      <w:r>
        <w:rPr>
          <w:rFonts w:ascii="Times New Roman" w:hAnsi="Times New Roman" w:cs="Times New Roman"/>
          <w:sz w:val="24"/>
          <w:szCs w:val="24"/>
        </w:rPr>
        <w:t>Chataedulis</w:t>
      </w:r>
      <w:proofErr w:type="spellEnd"/>
      <w:r w:rsidR="00EA6C57">
        <w:rPr>
          <w:rFonts w:ascii="Times New Roman" w:hAnsi="Times New Roman" w:cs="Times New Roman"/>
          <w:sz w:val="24"/>
          <w:szCs w:val="24"/>
        </w:rPr>
        <w:t xml:space="preserve"> </w:t>
      </w:r>
      <w:proofErr w:type="spellStart"/>
      <w:r w:rsidR="00A120E2">
        <w:rPr>
          <w:rFonts w:ascii="Times New Roman" w:hAnsi="Times New Roman" w:cs="Times New Roman"/>
          <w:sz w:val="24"/>
          <w:szCs w:val="24"/>
        </w:rPr>
        <w:t>Forsk</w:t>
      </w:r>
      <w:proofErr w:type="spellEnd"/>
      <w:r w:rsidRPr="007E15BD">
        <w:rPr>
          <w:rFonts w:ascii="Times New Roman" w:hAnsi="Times New Roman" w:cs="Times New Roman"/>
          <w:sz w:val="24"/>
          <w:szCs w:val="24"/>
        </w:rPr>
        <w:t xml:space="preserve">), </w:t>
      </w:r>
      <w:proofErr w:type="spellStart"/>
      <w:r w:rsidRPr="007E15BD">
        <w:rPr>
          <w:rFonts w:ascii="Times New Roman" w:hAnsi="Times New Roman" w:cs="Times New Roman"/>
          <w:sz w:val="24"/>
          <w:szCs w:val="24"/>
        </w:rPr>
        <w:t>leatherand</w:t>
      </w:r>
      <w:proofErr w:type="spellEnd"/>
      <w:r w:rsidRPr="007E15BD">
        <w:rPr>
          <w:rFonts w:ascii="Times New Roman" w:hAnsi="Times New Roman" w:cs="Times New Roman"/>
          <w:sz w:val="24"/>
          <w:szCs w:val="24"/>
        </w:rPr>
        <w:t xml:space="preserve"> leather products, pulses, and flower alone contribute</w:t>
      </w:r>
      <w:r w:rsidR="00EA6C57">
        <w:rPr>
          <w:rFonts w:ascii="Times New Roman" w:hAnsi="Times New Roman" w:cs="Times New Roman"/>
          <w:sz w:val="24"/>
          <w:szCs w:val="24"/>
        </w:rPr>
        <w:t xml:space="preserve"> </w:t>
      </w:r>
      <w:r w:rsidRPr="007E15BD">
        <w:rPr>
          <w:rFonts w:ascii="Times New Roman" w:hAnsi="Times New Roman" w:cs="Times New Roman"/>
          <w:sz w:val="24"/>
          <w:szCs w:val="24"/>
        </w:rPr>
        <w:t>more than 70% (NBE, 2016)</w:t>
      </w:r>
      <w:r w:rsidR="008C339F">
        <w:rPr>
          <w:rFonts w:ascii="Times New Roman" w:hAnsi="Times New Roman" w:cs="Times New Roman"/>
          <w:sz w:val="24"/>
          <w:szCs w:val="24"/>
        </w:rPr>
        <w:t>.</w:t>
      </w:r>
      <w:r w:rsidR="008C339F" w:rsidRPr="008C339F">
        <w:rPr>
          <w:rFonts w:ascii="Times New Roman" w:hAnsi="Times New Roman" w:cs="Times New Roman"/>
          <w:sz w:val="24"/>
          <w:szCs w:val="24"/>
        </w:rPr>
        <w:t xml:space="preserve">The sector is dominated by smallholder </w:t>
      </w:r>
      <w:proofErr w:type="gramStart"/>
      <w:r w:rsidR="008C339F" w:rsidRPr="008C339F">
        <w:rPr>
          <w:rFonts w:ascii="Times New Roman" w:hAnsi="Times New Roman" w:cs="Times New Roman"/>
          <w:sz w:val="24"/>
          <w:szCs w:val="24"/>
        </w:rPr>
        <w:t>farmers(</w:t>
      </w:r>
      <w:proofErr w:type="gramEnd"/>
      <w:r w:rsidR="008C339F" w:rsidRPr="008C339F">
        <w:rPr>
          <w:rFonts w:ascii="Times New Roman" w:hAnsi="Times New Roman" w:cs="Times New Roman"/>
          <w:sz w:val="24"/>
          <w:szCs w:val="24"/>
        </w:rPr>
        <w:t>96%), where about 56% of the smallholder farmers possess less than one hectare of land (</w:t>
      </w:r>
      <w:proofErr w:type="spellStart"/>
      <w:r w:rsidR="008C339F" w:rsidRPr="008C339F">
        <w:rPr>
          <w:rFonts w:ascii="Times New Roman" w:hAnsi="Times New Roman" w:cs="Times New Roman"/>
          <w:sz w:val="24"/>
          <w:szCs w:val="24"/>
        </w:rPr>
        <w:t>Taffesse</w:t>
      </w:r>
      <w:proofErr w:type="spellEnd"/>
      <w:r w:rsidR="008C339F" w:rsidRPr="008C339F">
        <w:rPr>
          <w:rFonts w:ascii="Times New Roman" w:hAnsi="Times New Roman" w:cs="Times New Roman"/>
          <w:sz w:val="24"/>
          <w:szCs w:val="24"/>
        </w:rPr>
        <w:t xml:space="preserve"> et al.,2012; CSA, 2016). Desp</w:t>
      </w:r>
      <w:r w:rsidR="008C339F">
        <w:rPr>
          <w:rFonts w:ascii="Times New Roman" w:hAnsi="Times New Roman" w:cs="Times New Roman"/>
          <w:sz w:val="24"/>
          <w:szCs w:val="24"/>
        </w:rPr>
        <w:t xml:space="preserve">ite its contribution to the GDP </w:t>
      </w:r>
      <w:r w:rsidR="008C339F" w:rsidRPr="008C339F">
        <w:rPr>
          <w:rFonts w:ascii="Times New Roman" w:hAnsi="Times New Roman" w:cs="Times New Roman"/>
          <w:sz w:val="24"/>
          <w:szCs w:val="24"/>
        </w:rPr>
        <w:t>and export earnings, the sector’s productivity is very low.</w:t>
      </w:r>
    </w:p>
    <w:p w:rsidR="008C339F" w:rsidRDefault="008C339F" w:rsidP="008C339F">
      <w:pPr>
        <w:spacing w:line="360" w:lineRule="auto"/>
        <w:jc w:val="both"/>
        <w:rPr>
          <w:rFonts w:ascii="Times New Roman" w:hAnsi="Times New Roman" w:cs="Times New Roman"/>
          <w:sz w:val="24"/>
          <w:szCs w:val="24"/>
        </w:rPr>
      </w:pPr>
      <w:r w:rsidRPr="008C339F">
        <w:rPr>
          <w:rFonts w:ascii="Times New Roman" w:hAnsi="Times New Roman" w:cs="Times New Roman"/>
          <w:sz w:val="24"/>
          <w:szCs w:val="24"/>
        </w:rPr>
        <w:t>In this regard, the research system, along with the other</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stakeholders, has to play a major role in improving</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technologies required to enhance agricultural productivity</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in</w:t>
      </w:r>
      <w:r w:rsidR="00EA6C57">
        <w:rPr>
          <w:rFonts w:ascii="Times New Roman" w:hAnsi="Times New Roman" w:cs="Times New Roman"/>
          <w:sz w:val="24"/>
          <w:szCs w:val="24"/>
        </w:rPr>
        <w:t xml:space="preserve"> </w:t>
      </w:r>
      <w:r>
        <w:rPr>
          <w:rFonts w:ascii="Times New Roman" w:hAnsi="Times New Roman" w:cs="Times New Roman"/>
          <w:sz w:val="24"/>
          <w:szCs w:val="24"/>
        </w:rPr>
        <w:t>the country (</w:t>
      </w:r>
      <w:proofErr w:type="spellStart"/>
      <w:r>
        <w:rPr>
          <w:rFonts w:ascii="Times New Roman" w:hAnsi="Times New Roman" w:cs="Times New Roman"/>
          <w:sz w:val="24"/>
          <w:szCs w:val="24"/>
        </w:rPr>
        <w:t>Biftu</w:t>
      </w:r>
      <w:proofErr w:type="spellEnd"/>
      <w:r>
        <w:rPr>
          <w:rFonts w:ascii="Times New Roman" w:hAnsi="Times New Roman" w:cs="Times New Roman"/>
          <w:sz w:val="24"/>
          <w:szCs w:val="24"/>
        </w:rPr>
        <w:t xml:space="preserve"> et al., 2016; </w:t>
      </w:r>
      <w:proofErr w:type="spellStart"/>
      <w:r>
        <w:rPr>
          <w:rFonts w:ascii="Times New Roman" w:hAnsi="Times New Roman" w:cs="Times New Roman"/>
          <w:sz w:val="24"/>
          <w:szCs w:val="24"/>
        </w:rPr>
        <w:t>Biftu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Diriba</w:t>
      </w:r>
      <w:proofErr w:type="spellEnd"/>
      <w:r>
        <w:rPr>
          <w:rFonts w:ascii="Times New Roman" w:hAnsi="Times New Roman" w:cs="Times New Roman"/>
          <w:sz w:val="24"/>
          <w:szCs w:val="24"/>
        </w:rPr>
        <w:t>, 2016</w:t>
      </w:r>
      <w:r w:rsidRPr="008C339F">
        <w:rPr>
          <w:rFonts w:ascii="Times New Roman" w:hAnsi="Times New Roman" w:cs="Times New Roman"/>
          <w:sz w:val="24"/>
          <w:szCs w:val="24"/>
        </w:rPr>
        <w:t>).Efforts have been underway by the national</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 xml:space="preserve">agricultural research system since its establishment in1956 and a number of technologies have been released </w:t>
      </w:r>
      <w:proofErr w:type="spellStart"/>
      <w:r w:rsidRPr="008C339F">
        <w:rPr>
          <w:rFonts w:ascii="Times New Roman" w:hAnsi="Times New Roman" w:cs="Times New Roman"/>
          <w:sz w:val="24"/>
          <w:szCs w:val="24"/>
        </w:rPr>
        <w:t>forthe</w:t>
      </w:r>
      <w:proofErr w:type="spellEnd"/>
      <w:r w:rsidRPr="008C339F">
        <w:rPr>
          <w:rFonts w:ascii="Times New Roman" w:hAnsi="Times New Roman" w:cs="Times New Roman"/>
          <w:sz w:val="24"/>
          <w:szCs w:val="24"/>
        </w:rPr>
        <w:t xml:space="preserve"> farming community. In spite of these efforts, productivity gains are not as such adequate in the country</w:t>
      </w:r>
      <w:r>
        <w:rPr>
          <w:rFonts w:ascii="Times New Roman" w:hAnsi="Times New Roman" w:cs="Times New Roman"/>
          <w:sz w:val="24"/>
          <w:szCs w:val="24"/>
        </w:rPr>
        <w:t xml:space="preserve">. </w:t>
      </w:r>
      <w:r w:rsidRPr="008C339F">
        <w:rPr>
          <w:rFonts w:ascii="Times New Roman" w:hAnsi="Times New Roman" w:cs="Times New Roman"/>
          <w:sz w:val="24"/>
          <w:szCs w:val="24"/>
        </w:rPr>
        <w:t>Low level of adoption of technologies is among the major</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reasons (</w:t>
      </w:r>
      <w:proofErr w:type="spellStart"/>
      <w:r w:rsidRPr="008C339F">
        <w:rPr>
          <w:rFonts w:ascii="Times New Roman" w:hAnsi="Times New Roman" w:cs="Times New Roman"/>
          <w:sz w:val="24"/>
          <w:szCs w:val="24"/>
        </w:rPr>
        <w:t>Spielman</w:t>
      </w:r>
      <w:proofErr w:type="spellEnd"/>
      <w:r w:rsidRPr="008C339F">
        <w:rPr>
          <w:rFonts w:ascii="Times New Roman" w:hAnsi="Times New Roman" w:cs="Times New Roman"/>
          <w:sz w:val="24"/>
          <w:szCs w:val="24"/>
        </w:rPr>
        <w:t xml:space="preserve"> et al., 2010; </w:t>
      </w:r>
      <w:proofErr w:type="spellStart"/>
      <w:r w:rsidRPr="008C339F">
        <w:rPr>
          <w:rFonts w:ascii="Times New Roman" w:hAnsi="Times New Roman" w:cs="Times New Roman"/>
          <w:sz w:val="24"/>
          <w:szCs w:val="24"/>
        </w:rPr>
        <w:t>Hailu</w:t>
      </w:r>
      <w:proofErr w:type="spellEnd"/>
      <w:r w:rsidRPr="008C339F">
        <w:rPr>
          <w:rFonts w:ascii="Times New Roman" w:hAnsi="Times New Roman" w:cs="Times New Roman"/>
          <w:sz w:val="24"/>
          <w:szCs w:val="24"/>
        </w:rPr>
        <w:t xml:space="preserve"> et al., 2014; </w:t>
      </w:r>
      <w:proofErr w:type="spellStart"/>
      <w:r w:rsidRPr="008C339F">
        <w:rPr>
          <w:rFonts w:ascii="Times New Roman" w:hAnsi="Times New Roman" w:cs="Times New Roman"/>
          <w:sz w:val="24"/>
          <w:szCs w:val="24"/>
        </w:rPr>
        <w:t>Ahmedet</w:t>
      </w:r>
      <w:proofErr w:type="spellEnd"/>
      <w:r w:rsidRPr="008C339F">
        <w:rPr>
          <w:rFonts w:ascii="Times New Roman" w:hAnsi="Times New Roman" w:cs="Times New Roman"/>
          <w:sz w:val="24"/>
          <w:szCs w:val="24"/>
        </w:rPr>
        <w:t xml:space="preserve"> al., 2014). Many technology adoption studies emerging</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in crop sub-sector revealed that the gain from adoption is</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not satisfactory compared to the expectations, and hence</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further interventions on factors impeding these are</w:t>
      </w:r>
      <w:r w:rsidR="00EA6C57">
        <w:rPr>
          <w:rFonts w:ascii="Times New Roman" w:hAnsi="Times New Roman" w:cs="Times New Roman"/>
          <w:sz w:val="24"/>
          <w:szCs w:val="24"/>
        </w:rPr>
        <w:t xml:space="preserve"> </w:t>
      </w:r>
      <w:r w:rsidRPr="008C339F">
        <w:rPr>
          <w:rFonts w:ascii="Times New Roman" w:hAnsi="Times New Roman" w:cs="Times New Roman"/>
          <w:sz w:val="24"/>
          <w:szCs w:val="24"/>
        </w:rPr>
        <w:t>suggested (</w:t>
      </w:r>
      <w:proofErr w:type="spellStart"/>
      <w:r w:rsidRPr="008C339F">
        <w:rPr>
          <w:rFonts w:ascii="Times New Roman" w:hAnsi="Times New Roman" w:cs="Times New Roman"/>
          <w:sz w:val="24"/>
          <w:szCs w:val="24"/>
        </w:rPr>
        <w:t>Kotu</w:t>
      </w:r>
      <w:proofErr w:type="spellEnd"/>
      <w:r w:rsidRPr="008C339F">
        <w:rPr>
          <w:rFonts w:ascii="Times New Roman" w:hAnsi="Times New Roman" w:cs="Times New Roman"/>
          <w:sz w:val="24"/>
          <w:szCs w:val="24"/>
        </w:rPr>
        <w:t xml:space="preserve"> et al., 2000; Dixon et al., 2006; </w:t>
      </w:r>
      <w:proofErr w:type="spellStart"/>
      <w:r w:rsidRPr="008C339F">
        <w:rPr>
          <w:rFonts w:ascii="Times New Roman" w:hAnsi="Times New Roman" w:cs="Times New Roman"/>
          <w:sz w:val="24"/>
          <w:szCs w:val="24"/>
        </w:rPr>
        <w:t>DerconandChristiaensen</w:t>
      </w:r>
      <w:proofErr w:type="spellEnd"/>
      <w:r w:rsidRPr="008C339F">
        <w:rPr>
          <w:rFonts w:ascii="Times New Roman" w:hAnsi="Times New Roman" w:cs="Times New Roman"/>
          <w:sz w:val="24"/>
          <w:szCs w:val="24"/>
        </w:rPr>
        <w:t xml:space="preserve">, 2011; </w:t>
      </w:r>
      <w:proofErr w:type="spellStart"/>
      <w:r w:rsidRPr="008C339F">
        <w:rPr>
          <w:rFonts w:ascii="Times New Roman" w:hAnsi="Times New Roman" w:cs="Times New Roman"/>
          <w:sz w:val="24"/>
          <w:szCs w:val="24"/>
        </w:rPr>
        <w:t>Asfaw</w:t>
      </w:r>
      <w:proofErr w:type="spellEnd"/>
      <w:r w:rsidRPr="008C339F">
        <w:rPr>
          <w:rFonts w:ascii="Times New Roman" w:hAnsi="Times New Roman" w:cs="Times New Roman"/>
          <w:sz w:val="24"/>
          <w:szCs w:val="24"/>
        </w:rPr>
        <w:t xml:space="preserve"> et al., 2012; </w:t>
      </w:r>
      <w:proofErr w:type="spellStart"/>
      <w:r w:rsidRPr="008C339F">
        <w:rPr>
          <w:rFonts w:ascii="Times New Roman" w:hAnsi="Times New Roman" w:cs="Times New Roman"/>
          <w:sz w:val="24"/>
          <w:szCs w:val="24"/>
        </w:rPr>
        <w:t>Shiferawetal</w:t>
      </w:r>
      <w:proofErr w:type="spellEnd"/>
      <w:r w:rsidRPr="008C339F">
        <w:rPr>
          <w:rFonts w:ascii="Times New Roman" w:hAnsi="Times New Roman" w:cs="Times New Roman"/>
          <w:sz w:val="24"/>
          <w:szCs w:val="24"/>
        </w:rPr>
        <w:t xml:space="preserve">., 2014; Ahmed, 2015; </w:t>
      </w:r>
      <w:proofErr w:type="spellStart"/>
      <w:r w:rsidRPr="008C339F">
        <w:rPr>
          <w:rFonts w:ascii="Times New Roman" w:hAnsi="Times New Roman" w:cs="Times New Roman"/>
          <w:sz w:val="24"/>
          <w:szCs w:val="24"/>
        </w:rPr>
        <w:t>Jaleta</w:t>
      </w:r>
      <w:proofErr w:type="spellEnd"/>
      <w:r w:rsidRPr="008C339F">
        <w:rPr>
          <w:rFonts w:ascii="Times New Roman" w:hAnsi="Times New Roman" w:cs="Times New Roman"/>
          <w:sz w:val="24"/>
          <w:szCs w:val="24"/>
        </w:rPr>
        <w:t xml:space="preserve"> et al., 2016; </w:t>
      </w:r>
      <w:proofErr w:type="spellStart"/>
      <w:r w:rsidRPr="008C339F">
        <w:rPr>
          <w:rFonts w:ascii="Times New Roman" w:hAnsi="Times New Roman" w:cs="Times New Roman"/>
          <w:sz w:val="24"/>
          <w:szCs w:val="24"/>
        </w:rPr>
        <w:t>Yigezu</w:t>
      </w:r>
      <w:proofErr w:type="spellEnd"/>
      <w:r w:rsidRPr="008C339F">
        <w:rPr>
          <w:rFonts w:ascii="Times New Roman" w:hAnsi="Times New Roman" w:cs="Times New Roman"/>
          <w:sz w:val="24"/>
          <w:szCs w:val="24"/>
        </w:rPr>
        <w:t xml:space="preserve"> et al.</w:t>
      </w:r>
      <w:proofErr w:type="gramStart"/>
      <w:r w:rsidRPr="008C339F">
        <w:rPr>
          <w:rFonts w:ascii="Times New Roman" w:hAnsi="Times New Roman" w:cs="Times New Roman"/>
          <w:sz w:val="24"/>
          <w:szCs w:val="24"/>
        </w:rPr>
        <w:t>,2015</w:t>
      </w:r>
      <w:proofErr w:type="gramEnd"/>
      <w:r w:rsidRPr="008C339F">
        <w:rPr>
          <w:rFonts w:ascii="Times New Roman" w:hAnsi="Times New Roman" w:cs="Times New Roman"/>
          <w:sz w:val="24"/>
          <w:szCs w:val="24"/>
        </w:rPr>
        <w:t xml:space="preserve">; </w:t>
      </w:r>
      <w:proofErr w:type="spellStart"/>
      <w:r w:rsidRPr="008C339F">
        <w:rPr>
          <w:rFonts w:ascii="Times New Roman" w:hAnsi="Times New Roman" w:cs="Times New Roman"/>
          <w:sz w:val="24"/>
          <w:szCs w:val="24"/>
        </w:rPr>
        <w:t>Beshir</w:t>
      </w:r>
      <w:proofErr w:type="spellEnd"/>
      <w:r w:rsidRPr="008C339F">
        <w:rPr>
          <w:rFonts w:ascii="Times New Roman" w:hAnsi="Times New Roman" w:cs="Times New Roman"/>
          <w:sz w:val="24"/>
          <w:szCs w:val="24"/>
        </w:rPr>
        <w:t xml:space="preserve">, 2016; </w:t>
      </w:r>
      <w:proofErr w:type="spellStart"/>
      <w:r w:rsidRPr="008C339F">
        <w:rPr>
          <w:rFonts w:ascii="Times New Roman" w:hAnsi="Times New Roman" w:cs="Times New Roman"/>
          <w:sz w:val="24"/>
          <w:szCs w:val="24"/>
        </w:rPr>
        <w:t>Biftu</w:t>
      </w:r>
      <w:proofErr w:type="spellEnd"/>
      <w:r w:rsidRPr="008C339F">
        <w:rPr>
          <w:rFonts w:ascii="Times New Roman" w:hAnsi="Times New Roman" w:cs="Times New Roman"/>
          <w:sz w:val="24"/>
          <w:szCs w:val="24"/>
        </w:rPr>
        <w:t xml:space="preserve"> and </w:t>
      </w:r>
      <w:proofErr w:type="spellStart"/>
      <w:r w:rsidRPr="008C339F">
        <w:rPr>
          <w:rFonts w:ascii="Times New Roman" w:hAnsi="Times New Roman" w:cs="Times New Roman"/>
          <w:sz w:val="24"/>
          <w:szCs w:val="24"/>
        </w:rPr>
        <w:t>Diriba</w:t>
      </w:r>
      <w:proofErr w:type="spellEnd"/>
      <w:r w:rsidRPr="008C339F">
        <w:rPr>
          <w:rFonts w:ascii="Times New Roman" w:hAnsi="Times New Roman" w:cs="Times New Roman"/>
          <w:sz w:val="24"/>
          <w:szCs w:val="24"/>
        </w:rPr>
        <w:t xml:space="preserve">, 2016; </w:t>
      </w:r>
      <w:proofErr w:type="spellStart"/>
      <w:r w:rsidRPr="008C339F">
        <w:rPr>
          <w:rFonts w:ascii="Times New Roman" w:hAnsi="Times New Roman" w:cs="Times New Roman"/>
          <w:sz w:val="24"/>
          <w:szCs w:val="24"/>
        </w:rPr>
        <w:t>Hagos</w:t>
      </w:r>
      <w:proofErr w:type="spellEnd"/>
      <w:r w:rsidRPr="008C339F">
        <w:rPr>
          <w:rFonts w:ascii="Times New Roman" w:hAnsi="Times New Roman" w:cs="Times New Roman"/>
          <w:sz w:val="24"/>
          <w:szCs w:val="24"/>
        </w:rPr>
        <w:t>, 2016;Seymour et al., 2016)</w:t>
      </w:r>
    </w:p>
    <w:p w:rsidR="009B6D71" w:rsidRDefault="009B6D71" w:rsidP="00757E5D">
      <w:pPr>
        <w:spacing w:line="360" w:lineRule="auto"/>
        <w:jc w:val="both"/>
        <w:rPr>
          <w:rFonts w:ascii="Times New Roman" w:hAnsi="Times New Roman" w:cs="Times New Roman"/>
          <w:sz w:val="24"/>
          <w:szCs w:val="24"/>
        </w:rPr>
      </w:pPr>
      <w:r w:rsidRPr="009B6D71">
        <w:rPr>
          <w:rFonts w:ascii="Times New Roman" w:hAnsi="Times New Roman" w:cs="Times New Roman"/>
          <w:sz w:val="24"/>
          <w:szCs w:val="24"/>
        </w:rPr>
        <w:t>Based on the data of CSA (2013), Ethiopia has enormous potential for wheat production with a total area 1.63 million hectare of land with the productivity of 21Qt/hectare however, this huge potential has not executed as planned due to several political, economic and social impediment.</w:t>
      </w:r>
    </w:p>
    <w:p w:rsidR="009B6D71" w:rsidRDefault="00284D9C" w:rsidP="00757E5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study area </w:t>
      </w:r>
      <w:proofErr w:type="spellStart"/>
      <w:r w:rsidR="009B6D71">
        <w:rPr>
          <w:rFonts w:ascii="Times New Roman" w:hAnsi="Times New Roman" w:cs="Times New Roman"/>
          <w:sz w:val="24"/>
          <w:szCs w:val="24"/>
        </w:rPr>
        <w:t>Midakegn</w:t>
      </w:r>
      <w:proofErr w:type="spellEnd"/>
      <w:r w:rsidR="009B6D71" w:rsidRPr="009B6D71">
        <w:rPr>
          <w:rFonts w:ascii="Times New Roman" w:hAnsi="Times New Roman" w:cs="Times New Roman"/>
          <w:sz w:val="24"/>
          <w:szCs w:val="24"/>
        </w:rPr>
        <w:t xml:space="preserve"> district is one of the potential areas of wheat production in </w:t>
      </w:r>
      <w:proofErr w:type="spellStart"/>
      <w:r w:rsidR="009B6D71">
        <w:rPr>
          <w:rFonts w:ascii="Times New Roman" w:hAnsi="Times New Roman" w:cs="Times New Roman"/>
          <w:sz w:val="24"/>
          <w:szCs w:val="24"/>
        </w:rPr>
        <w:t>oromia</w:t>
      </w:r>
      <w:proofErr w:type="spellEnd"/>
      <w:r w:rsidR="009B6D71" w:rsidRPr="009B6D71">
        <w:rPr>
          <w:rFonts w:ascii="Times New Roman" w:hAnsi="Times New Roman" w:cs="Times New Roman"/>
          <w:sz w:val="24"/>
          <w:szCs w:val="24"/>
        </w:rPr>
        <w:t xml:space="preserve"> regional state, wheat is one of the most important cereal crops for the district which is the main source of food and cash for small holder farmers.</w:t>
      </w:r>
    </w:p>
    <w:p w:rsidR="00124980" w:rsidRDefault="00124980" w:rsidP="00757E5D">
      <w:pPr>
        <w:spacing w:line="360" w:lineRule="auto"/>
        <w:jc w:val="both"/>
        <w:rPr>
          <w:rFonts w:ascii="Times New Roman" w:hAnsi="Times New Roman" w:cs="Times New Roman"/>
          <w:sz w:val="24"/>
          <w:szCs w:val="24"/>
        </w:rPr>
      </w:pPr>
      <w:r w:rsidRPr="00124980">
        <w:rPr>
          <w:rFonts w:ascii="Times New Roman" w:hAnsi="Times New Roman" w:cs="Times New Roman"/>
          <w:sz w:val="24"/>
          <w:szCs w:val="24"/>
        </w:rPr>
        <w:t>Similar to the other parts of the country, achieving</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food security is a bottleneck in the study areas. Though</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contributors for food insecurity are similar with that in</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 xml:space="preserve">other regions, high population pressure, </w:t>
      </w:r>
      <w:r>
        <w:rPr>
          <w:rFonts w:ascii="Times New Roman" w:hAnsi="Times New Roman" w:cs="Times New Roman"/>
          <w:sz w:val="24"/>
          <w:szCs w:val="24"/>
        </w:rPr>
        <w:t xml:space="preserve">small </w:t>
      </w:r>
      <w:r w:rsidRPr="00124980">
        <w:rPr>
          <w:rFonts w:ascii="Times New Roman" w:hAnsi="Times New Roman" w:cs="Times New Roman"/>
          <w:sz w:val="24"/>
          <w:szCs w:val="24"/>
        </w:rPr>
        <w:t>and</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holdings and fragmentation, frequent variability in</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climate variables (like temperature and rainfall), low-moisture stress, and lack of efficient market opportunities</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are among the most important obstacles exacerbating the</w:t>
      </w:r>
      <w:r w:rsidR="00F964EA">
        <w:rPr>
          <w:rFonts w:ascii="Times New Roman" w:hAnsi="Times New Roman" w:cs="Times New Roman"/>
          <w:sz w:val="24"/>
          <w:szCs w:val="24"/>
        </w:rPr>
        <w:t xml:space="preserve"> </w:t>
      </w:r>
      <w:r w:rsidRPr="00124980">
        <w:rPr>
          <w:rFonts w:ascii="Times New Roman" w:hAnsi="Times New Roman" w:cs="Times New Roman"/>
          <w:sz w:val="24"/>
          <w:szCs w:val="24"/>
        </w:rPr>
        <w:t>situation (</w:t>
      </w:r>
      <w:proofErr w:type="spellStart"/>
      <w:r w:rsidRPr="00124980">
        <w:rPr>
          <w:rFonts w:ascii="Times New Roman" w:hAnsi="Times New Roman" w:cs="Times New Roman"/>
          <w:sz w:val="24"/>
          <w:szCs w:val="24"/>
        </w:rPr>
        <w:t>NigussieDechassa</w:t>
      </w:r>
      <w:proofErr w:type="spellEnd"/>
      <w:r w:rsidRPr="00124980">
        <w:rPr>
          <w:rFonts w:ascii="Times New Roman" w:hAnsi="Times New Roman" w:cs="Times New Roman"/>
          <w:sz w:val="24"/>
          <w:szCs w:val="24"/>
        </w:rPr>
        <w:t xml:space="preserve"> et al., 2012).</w:t>
      </w:r>
    </w:p>
    <w:p w:rsidR="00DC43DA" w:rsidRDefault="00DC43DA" w:rsidP="00757E5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Low level of </w:t>
      </w:r>
      <w:r w:rsidRPr="00DC43DA">
        <w:rPr>
          <w:rFonts w:ascii="Times New Roman" w:hAnsi="Times New Roman" w:cs="Times New Roman"/>
          <w:sz w:val="24"/>
          <w:szCs w:val="24"/>
        </w:rPr>
        <w:t>adoption of crop technologies is also among the major</w:t>
      </w:r>
      <w:r w:rsidR="00F964EA">
        <w:rPr>
          <w:rFonts w:ascii="Times New Roman" w:hAnsi="Times New Roman" w:cs="Times New Roman"/>
          <w:sz w:val="24"/>
          <w:szCs w:val="24"/>
        </w:rPr>
        <w:t xml:space="preserve"> </w:t>
      </w:r>
      <w:r w:rsidRPr="00DC43DA">
        <w:rPr>
          <w:rFonts w:ascii="Times New Roman" w:hAnsi="Times New Roman" w:cs="Times New Roman"/>
          <w:sz w:val="24"/>
          <w:szCs w:val="24"/>
        </w:rPr>
        <w:t>factors contributing to low productivity (</w:t>
      </w:r>
      <w:proofErr w:type="spellStart"/>
      <w:r w:rsidRPr="00DC43DA">
        <w:rPr>
          <w:rFonts w:ascii="Times New Roman" w:hAnsi="Times New Roman" w:cs="Times New Roman"/>
          <w:sz w:val="24"/>
          <w:szCs w:val="24"/>
        </w:rPr>
        <w:t>Mulatu</w:t>
      </w:r>
      <w:proofErr w:type="spellEnd"/>
      <w:r w:rsidRPr="00DC43DA">
        <w:rPr>
          <w:rFonts w:ascii="Times New Roman" w:hAnsi="Times New Roman" w:cs="Times New Roman"/>
          <w:sz w:val="24"/>
          <w:szCs w:val="24"/>
        </w:rPr>
        <w:t xml:space="preserve"> et al.</w:t>
      </w:r>
      <w:proofErr w:type="gramStart"/>
      <w:r w:rsidRPr="00DC43DA">
        <w:rPr>
          <w:rFonts w:ascii="Times New Roman" w:hAnsi="Times New Roman" w:cs="Times New Roman"/>
          <w:sz w:val="24"/>
          <w:szCs w:val="24"/>
        </w:rPr>
        <w:t>,2005</w:t>
      </w:r>
      <w:proofErr w:type="gramEnd"/>
      <w:r w:rsidRPr="00DC43DA">
        <w:rPr>
          <w:rFonts w:ascii="Times New Roman" w:hAnsi="Times New Roman" w:cs="Times New Roman"/>
          <w:sz w:val="24"/>
          <w:szCs w:val="24"/>
        </w:rPr>
        <w:t xml:space="preserve">; </w:t>
      </w:r>
      <w:proofErr w:type="spellStart"/>
      <w:r w:rsidRPr="00DC43DA">
        <w:rPr>
          <w:rFonts w:ascii="Times New Roman" w:hAnsi="Times New Roman" w:cs="Times New Roman"/>
          <w:sz w:val="24"/>
          <w:szCs w:val="24"/>
        </w:rPr>
        <w:t>Cavatassi</w:t>
      </w:r>
      <w:proofErr w:type="spellEnd"/>
      <w:r w:rsidRPr="00DC43DA">
        <w:rPr>
          <w:rFonts w:ascii="Times New Roman" w:hAnsi="Times New Roman" w:cs="Times New Roman"/>
          <w:sz w:val="24"/>
          <w:szCs w:val="24"/>
        </w:rPr>
        <w:t xml:space="preserve"> et al., 2011). This low level of adoption</w:t>
      </w:r>
      <w:r w:rsidR="00F964EA">
        <w:rPr>
          <w:rFonts w:ascii="Times New Roman" w:hAnsi="Times New Roman" w:cs="Times New Roman"/>
          <w:sz w:val="24"/>
          <w:szCs w:val="24"/>
        </w:rPr>
        <w:t xml:space="preserve"> </w:t>
      </w:r>
      <w:r w:rsidRPr="00DC43DA">
        <w:rPr>
          <w:rFonts w:ascii="Times New Roman" w:hAnsi="Times New Roman" w:cs="Times New Roman"/>
          <w:sz w:val="24"/>
          <w:szCs w:val="24"/>
        </w:rPr>
        <w:t>holds true for wheat technologies as well</w:t>
      </w:r>
      <w:r>
        <w:rPr>
          <w:rFonts w:ascii="Times New Roman" w:hAnsi="Times New Roman" w:cs="Times New Roman"/>
          <w:sz w:val="24"/>
          <w:szCs w:val="24"/>
        </w:rPr>
        <w:t xml:space="preserve">. </w:t>
      </w:r>
      <w:r w:rsidRPr="00DC43DA">
        <w:rPr>
          <w:rFonts w:ascii="Times New Roman" w:hAnsi="Times New Roman" w:cs="Times New Roman"/>
          <w:sz w:val="24"/>
          <w:szCs w:val="24"/>
        </w:rPr>
        <w:t>Wheat is among the most important staple food crops</w:t>
      </w:r>
      <w:r w:rsidR="00F964EA">
        <w:rPr>
          <w:rFonts w:ascii="Times New Roman" w:hAnsi="Times New Roman" w:cs="Times New Roman"/>
          <w:sz w:val="24"/>
          <w:szCs w:val="24"/>
        </w:rPr>
        <w:t xml:space="preserve"> </w:t>
      </w:r>
      <w:r w:rsidRPr="00DC43DA">
        <w:rPr>
          <w:rFonts w:ascii="Times New Roman" w:hAnsi="Times New Roman" w:cs="Times New Roman"/>
          <w:sz w:val="24"/>
          <w:szCs w:val="24"/>
        </w:rPr>
        <w:t>grown in Ethiopia. In 2015/16 main season, the total area</w:t>
      </w:r>
      <w:r w:rsidR="00F964EA">
        <w:rPr>
          <w:rFonts w:ascii="Times New Roman" w:hAnsi="Times New Roman" w:cs="Times New Roman"/>
          <w:sz w:val="24"/>
          <w:szCs w:val="24"/>
        </w:rPr>
        <w:t xml:space="preserve"> </w:t>
      </w:r>
      <w:r w:rsidRPr="00DC43DA">
        <w:rPr>
          <w:rFonts w:ascii="Times New Roman" w:hAnsi="Times New Roman" w:cs="Times New Roman"/>
          <w:sz w:val="24"/>
          <w:szCs w:val="24"/>
        </w:rPr>
        <w:t>under wheat production was 1.66 million ha while the</w:t>
      </w:r>
      <w:r w:rsidR="002B2EFE">
        <w:rPr>
          <w:rFonts w:ascii="Times New Roman" w:hAnsi="Times New Roman" w:cs="Times New Roman"/>
          <w:sz w:val="24"/>
          <w:szCs w:val="24"/>
        </w:rPr>
        <w:t xml:space="preserve"> </w:t>
      </w:r>
      <w:r w:rsidRPr="00DC43DA">
        <w:rPr>
          <w:rFonts w:ascii="Times New Roman" w:hAnsi="Times New Roman" w:cs="Times New Roman"/>
          <w:sz w:val="24"/>
          <w:szCs w:val="24"/>
        </w:rPr>
        <w:t>total production was about 4.2 million tons.</w:t>
      </w:r>
    </w:p>
    <w:p w:rsidR="00EC6DEB" w:rsidRDefault="00EC6DEB" w:rsidP="00757E5D">
      <w:pPr>
        <w:spacing w:line="360" w:lineRule="auto"/>
        <w:jc w:val="both"/>
        <w:rPr>
          <w:rFonts w:ascii="Times New Roman" w:hAnsi="Times New Roman" w:cs="Times New Roman"/>
          <w:sz w:val="24"/>
          <w:szCs w:val="24"/>
        </w:rPr>
      </w:pPr>
      <w:r w:rsidRPr="00EC6DEB">
        <w:rPr>
          <w:rFonts w:ascii="Times New Roman" w:hAnsi="Times New Roman" w:cs="Times New Roman"/>
          <w:sz w:val="24"/>
          <w:szCs w:val="24"/>
        </w:rPr>
        <w:t>The Ethiopian government has been promoting a package-driven extension that combines credit, fertilizers,</w:t>
      </w:r>
      <w:r w:rsidR="002B2EFE">
        <w:rPr>
          <w:rFonts w:ascii="Times New Roman" w:hAnsi="Times New Roman" w:cs="Times New Roman"/>
          <w:sz w:val="24"/>
          <w:szCs w:val="24"/>
        </w:rPr>
        <w:t xml:space="preserve"> </w:t>
      </w:r>
      <w:r w:rsidRPr="00EC6DEB">
        <w:rPr>
          <w:rFonts w:ascii="Times New Roman" w:hAnsi="Times New Roman" w:cs="Times New Roman"/>
          <w:sz w:val="24"/>
          <w:szCs w:val="24"/>
        </w:rPr>
        <w:t xml:space="preserve">improved seeds, and better management </w:t>
      </w:r>
      <w:proofErr w:type="gramStart"/>
      <w:r w:rsidRPr="00EC6DEB">
        <w:rPr>
          <w:rFonts w:ascii="Times New Roman" w:hAnsi="Times New Roman" w:cs="Times New Roman"/>
          <w:sz w:val="24"/>
          <w:szCs w:val="24"/>
        </w:rPr>
        <w:t>practices(</w:t>
      </w:r>
      <w:proofErr w:type="spellStart"/>
      <w:proofErr w:type="gramEnd"/>
      <w:r w:rsidRPr="00EC6DEB">
        <w:rPr>
          <w:rFonts w:ascii="Times New Roman" w:hAnsi="Times New Roman" w:cs="Times New Roman"/>
          <w:sz w:val="24"/>
          <w:szCs w:val="24"/>
        </w:rPr>
        <w:t>Bingxin</w:t>
      </w:r>
      <w:proofErr w:type="spellEnd"/>
      <w:r w:rsidRPr="00EC6DEB">
        <w:rPr>
          <w:rFonts w:ascii="Times New Roman" w:hAnsi="Times New Roman" w:cs="Times New Roman"/>
          <w:sz w:val="24"/>
          <w:szCs w:val="24"/>
        </w:rPr>
        <w:t xml:space="preserve"> et al., 2011).</w:t>
      </w:r>
    </w:p>
    <w:p w:rsidR="00EC6DEB" w:rsidRDefault="00EC6DEB" w:rsidP="00EC6DEB">
      <w:pPr>
        <w:spacing w:line="360" w:lineRule="auto"/>
        <w:jc w:val="both"/>
        <w:rPr>
          <w:rFonts w:ascii="Times New Roman" w:hAnsi="Times New Roman" w:cs="Times New Roman"/>
          <w:sz w:val="24"/>
          <w:szCs w:val="24"/>
        </w:rPr>
      </w:pPr>
      <w:r w:rsidRPr="00EC6DEB">
        <w:rPr>
          <w:rFonts w:ascii="Times New Roman" w:hAnsi="Times New Roman" w:cs="Times New Roman"/>
          <w:sz w:val="24"/>
          <w:szCs w:val="24"/>
        </w:rPr>
        <w:t>However, many</w:t>
      </w:r>
      <w:r w:rsidR="002B2EFE">
        <w:rPr>
          <w:rFonts w:ascii="Times New Roman" w:hAnsi="Times New Roman" w:cs="Times New Roman"/>
          <w:sz w:val="24"/>
          <w:szCs w:val="24"/>
        </w:rPr>
        <w:t xml:space="preserve"> </w:t>
      </w:r>
      <w:r w:rsidRPr="00EC6DEB">
        <w:rPr>
          <w:rFonts w:ascii="Times New Roman" w:hAnsi="Times New Roman" w:cs="Times New Roman"/>
          <w:sz w:val="24"/>
          <w:szCs w:val="24"/>
        </w:rPr>
        <w:t>of the adoption studies focused on a single component of</w:t>
      </w:r>
      <w:r w:rsidR="002B2EFE">
        <w:rPr>
          <w:rFonts w:ascii="Times New Roman" w:hAnsi="Times New Roman" w:cs="Times New Roman"/>
          <w:sz w:val="24"/>
          <w:szCs w:val="24"/>
        </w:rPr>
        <w:t xml:space="preserve"> </w:t>
      </w:r>
      <w:r w:rsidRPr="00EC6DEB">
        <w:rPr>
          <w:rFonts w:ascii="Times New Roman" w:hAnsi="Times New Roman" w:cs="Times New Roman"/>
          <w:sz w:val="24"/>
          <w:szCs w:val="24"/>
        </w:rPr>
        <w:t>the technology package (</w:t>
      </w:r>
      <w:proofErr w:type="spellStart"/>
      <w:r w:rsidRPr="00EC6DEB">
        <w:rPr>
          <w:rFonts w:ascii="Times New Roman" w:hAnsi="Times New Roman" w:cs="Times New Roman"/>
          <w:sz w:val="24"/>
          <w:szCs w:val="24"/>
        </w:rPr>
        <w:t>Croppenstedt</w:t>
      </w:r>
      <w:proofErr w:type="spellEnd"/>
      <w:r w:rsidRPr="00EC6DEB">
        <w:rPr>
          <w:rFonts w:ascii="Times New Roman" w:hAnsi="Times New Roman" w:cs="Times New Roman"/>
          <w:sz w:val="24"/>
          <w:szCs w:val="24"/>
        </w:rPr>
        <w:t xml:space="preserve"> et al., 2003; </w:t>
      </w:r>
      <w:proofErr w:type="spellStart"/>
      <w:r w:rsidRPr="00EC6DEB">
        <w:rPr>
          <w:rFonts w:ascii="Times New Roman" w:hAnsi="Times New Roman" w:cs="Times New Roman"/>
          <w:sz w:val="24"/>
          <w:szCs w:val="24"/>
        </w:rPr>
        <w:t>Asfawet</w:t>
      </w:r>
      <w:proofErr w:type="spellEnd"/>
      <w:r w:rsidRPr="00EC6DEB">
        <w:rPr>
          <w:rFonts w:ascii="Times New Roman" w:hAnsi="Times New Roman" w:cs="Times New Roman"/>
          <w:sz w:val="24"/>
          <w:szCs w:val="24"/>
        </w:rPr>
        <w:t xml:space="preserve"> al., 2011; </w:t>
      </w:r>
      <w:proofErr w:type="spellStart"/>
      <w:r w:rsidRPr="00EC6DEB">
        <w:rPr>
          <w:rFonts w:ascii="Times New Roman" w:hAnsi="Times New Roman" w:cs="Times New Roman"/>
          <w:sz w:val="24"/>
          <w:szCs w:val="24"/>
        </w:rPr>
        <w:t>Beshir</w:t>
      </w:r>
      <w:proofErr w:type="spellEnd"/>
      <w:r w:rsidRPr="00EC6DEB">
        <w:rPr>
          <w:rFonts w:ascii="Times New Roman" w:hAnsi="Times New Roman" w:cs="Times New Roman"/>
          <w:sz w:val="24"/>
          <w:szCs w:val="24"/>
        </w:rPr>
        <w:t xml:space="preserve"> et al., 2012; </w:t>
      </w:r>
      <w:r>
        <w:rPr>
          <w:rFonts w:ascii="Times New Roman" w:hAnsi="Times New Roman" w:cs="Times New Roman"/>
          <w:sz w:val="24"/>
          <w:szCs w:val="24"/>
        </w:rPr>
        <w:t xml:space="preserve">Ahmed, 2015; </w:t>
      </w:r>
      <w:proofErr w:type="spellStart"/>
      <w:r>
        <w:rPr>
          <w:rFonts w:ascii="Times New Roman" w:hAnsi="Times New Roman" w:cs="Times New Roman"/>
          <w:sz w:val="24"/>
          <w:szCs w:val="24"/>
        </w:rPr>
        <w:t>Biftu</w:t>
      </w:r>
      <w:proofErr w:type="spellEnd"/>
      <w:r>
        <w:rPr>
          <w:rFonts w:ascii="Times New Roman" w:hAnsi="Times New Roman" w:cs="Times New Roman"/>
          <w:sz w:val="24"/>
          <w:szCs w:val="24"/>
        </w:rPr>
        <w:t xml:space="preserve"> et al.</w:t>
      </w:r>
      <w:proofErr w:type="gramStart"/>
      <w:r>
        <w:rPr>
          <w:rFonts w:ascii="Times New Roman" w:hAnsi="Times New Roman" w:cs="Times New Roman"/>
          <w:sz w:val="24"/>
          <w:szCs w:val="24"/>
        </w:rPr>
        <w:t>,2016</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Amare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Bekele</w:t>
      </w:r>
      <w:proofErr w:type="spellEnd"/>
      <w:r>
        <w:rPr>
          <w:rFonts w:ascii="Times New Roman" w:hAnsi="Times New Roman" w:cs="Times New Roman"/>
          <w:sz w:val="24"/>
          <w:szCs w:val="24"/>
        </w:rPr>
        <w:t xml:space="preserve">, </w:t>
      </w:r>
      <w:r w:rsidRPr="00EC6DEB">
        <w:rPr>
          <w:rFonts w:ascii="Times New Roman" w:hAnsi="Times New Roman" w:cs="Times New Roman"/>
          <w:sz w:val="24"/>
          <w:szCs w:val="24"/>
        </w:rPr>
        <w:t>2016). In such cases, it is</w:t>
      </w:r>
      <w:r w:rsidR="009A088F">
        <w:rPr>
          <w:rFonts w:ascii="Times New Roman" w:hAnsi="Times New Roman" w:cs="Times New Roman"/>
          <w:sz w:val="24"/>
          <w:szCs w:val="24"/>
        </w:rPr>
        <w:t xml:space="preserve"> </w:t>
      </w:r>
      <w:r w:rsidRPr="00EC6DEB">
        <w:rPr>
          <w:rFonts w:ascii="Times New Roman" w:hAnsi="Times New Roman" w:cs="Times New Roman"/>
          <w:sz w:val="24"/>
          <w:szCs w:val="24"/>
        </w:rPr>
        <w:t>difficult to have a clear understanding of the adoption of</w:t>
      </w:r>
      <w:r w:rsidR="009A088F">
        <w:rPr>
          <w:rFonts w:ascii="Times New Roman" w:hAnsi="Times New Roman" w:cs="Times New Roman"/>
          <w:sz w:val="24"/>
          <w:szCs w:val="24"/>
        </w:rPr>
        <w:t xml:space="preserve"> </w:t>
      </w:r>
      <w:r w:rsidRPr="00EC6DEB">
        <w:rPr>
          <w:rFonts w:ascii="Times New Roman" w:hAnsi="Times New Roman" w:cs="Times New Roman"/>
          <w:sz w:val="24"/>
          <w:szCs w:val="24"/>
        </w:rPr>
        <w:t xml:space="preserve">technology packages. Other existing studies </w:t>
      </w:r>
      <w:r>
        <w:rPr>
          <w:rFonts w:ascii="Times New Roman" w:hAnsi="Times New Roman" w:cs="Times New Roman"/>
          <w:sz w:val="24"/>
          <w:szCs w:val="24"/>
        </w:rPr>
        <w:t xml:space="preserve">on wheat technology adoption are </w:t>
      </w:r>
      <w:r w:rsidRPr="00EC6DEB">
        <w:rPr>
          <w:rFonts w:ascii="Times New Roman" w:hAnsi="Times New Roman" w:cs="Times New Roman"/>
          <w:sz w:val="24"/>
          <w:szCs w:val="24"/>
        </w:rPr>
        <w:t>broad and</w:t>
      </w:r>
      <w:r>
        <w:rPr>
          <w:rFonts w:ascii="Times New Roman" w:hAnsi="Times New Roman" w:cs="Times New Roman"/>
          <w:sz w:val="24"/>
          <w:szCs w:val="24"/>
        </w:rPr>
        <w:t xml:space="preserve"> at</w:t>
      </w:r>
      <w:r w:rsidR="00AD2BE6">
        <w:rPr>
          <w:rFonts w:ascii="Times New Roman" w:hAnsi="Times New Roman" w:cs="Times New Roman"/>
          <w:sz w:val="24"/>
          <w:szCs w:val="24"/>
        </w:rPr>
        <w:t xml:space="preserve"> national level (</w:t>
      </w:r>
      <w:proofErr w:type="gramStart"/>
      <w:r w:rsidR="00AD2BE6">
        <w:rPr>
          <w:rFonts w:ascii="Times New Roman" w:hAnsi="Times New Roman" w:cs="Times New Roman"/>
          <w:sz w:val="24"/>
          <w:szCs w:val="24"/>
        </w:rPr>
        <w:t>Shiferawet.al</w:t>
      </w:r>
      <w:r w:rsidRPr="00EC6DEB">
        <w:rPr>
          <w:rFonts w:ascii="Times New Roman" w:hAnsi="Times New Roman" w:cs="Times New Roman"/>
          <w:sz w:val="24"/>
          <w:szCs w:val="24"/>
        </w:rPr>
        <w:t>.,</w:t>
      </w:r>
      <w:proofErr w:type="gramEnd"/>
      <w:r w:rsidRPr="00EC6DEB">
        <w:rPr>
          <w:rFonts w:ascii="Times New Roman" w:hAnsi="Times New Roman" w:cs="Times New Roman"/>
          <w:sz w:val="24"/>
          <w:szCs w:val="24"/>
        </w:rPr>
        <w:t xml:space="preserve"> 2014; </w:t>
      </w:r>
      <w:proofErr w:type="spellStart"/>
      <w:r w:rsidRPr="00EC6DEB">
        <w:rPr>
          <w:rFonts w:ascii="Times New Roman" w:hAnsi="Times New Roman" w:cs="Times New Roman"/>
          <w:sz w:val="24"/>
          <w:szCs w:val="24"/>
        </w:rPr>
        <w:t>Jaleta</w:t>
      </w:r>
      <w:proofErr w:type="spellEnd"/>
      <w:r w:rsidRPr="00EC6DEB">
        <w:rPr>
          <w:rFonts w:ascii="Times New Roman" w:hAnsi="Times New Roman" w:cs="Times New Roman"/>
          <w:sz w:val="24"/>
          <w:szCs w:val="24"/>
        </w:rPr>
        <w:t xml:space="preserve"> </w:t>
      </w:r>
      <w:r w:rsidRPr="009A088F">
        <w:rPr>
          <w:rFonts w:ascii="Times New Roman" w:hAnsi="Times New Roman" w:cs="Times New Roman"/>
          <w:i/>
          <w:sz w:val="24"/>
          <w:szCs w:val="24"/>
        </w:rPr>
        <w:t>et al</w:t>
      </w:r>
      <w:r w:rsidRPr="00EC6DEB">
        <w:rPr>
          <w:rFonts w:ascii="Times New Roman" w:hAnsi="Times New Roman" w:cs="Times New Roman"/>
          <w:sz w:val="24"/>
          <w:szCs w:val="24"/>
        </w:rPr>
        <w:t>., 2015).</w:t>
      </w:r>
    </w:p>
    <w:p w:rsidR="00EC6DEB" w:rsidRDefault="00EC6DEB" w:rsidP="00EC6DEB">
      <w:pPr>
        <w:spacing w:line="360" w:lineRule="auto"/>
        <w:jc w:val="both"/>
        <w:rPr>
          <w:rFonts w:ascii="Times New Roman" w:hAnsi="Times New Roman" w:cs="Times New Roman"/>
          <w:sz w:val="24"/>
          <w:szCs w:val="24"/>
        </w:rPr>
      </w:pPr>
      <w:r w:rsidRPr="00EC6DEB">
        <w:rPr>
          <w:rFonts w:ascii="Times New Roman" w:hAnsi="Times New Roman" w:cs="Times New Roman"/>
          <w:sz w:val="24"/>
          <w:szCs w:val="24"/>
        </w:rPr>
        <w:t>The purpose of this study was, therefore, to identify</w:t>
      </w:r>
      <w:r w:rsidR="009A088F">
        <w:rPr>
          <w:rFonts w:ascii="Times New Roman" w:hAnsi="Times New Roman" w:cs="Times New Roman"/>
          <w:sz w:val="24"/>
          <w:szCs w:val="24"/>
        </w:rPr>
        <w:t xml:space="preserve"> </w:t>
      </w:r>
      <w:r w:rsidRPr="00EC6DEB">
        <w:rPr>
          <w:rFonts w:ascii="Times New Roman" w:hAnsi="Times New Roman" w:cs="Times New Roman"/>
          <w:sz w:val="24"/>
          <w:szCs w:val="24"/>
        </w:rPr>
        <w:t>the factors that dictate adopt</w:t>
      </w:r>
      <w:r w:rsidR="00402F5E">
        <w:rPr>
          <w:rFonts w:ascii="Times New Roman" w:hAnsi="Times New Roman" w:cs="Times New Roman"/>
          <w:sz w:val="24"/>
          <w:szCs w:val="24"/>
        </w:rPr>
        <w:t>ion of wheat technology</w:t>
      </w:r>
      <w:r w:rsidRPr="00EC6DEB">
        <w:rPr>
          <w:rFonts w:ascii="Times New Roman" w:hAnsi="Times New Roman" w:cs="Times New Roman"/>
          <w:sz w:val="24"/>
          <w:szCs w:val="24"/>
        </w:rPr>
        <w:t xml:space="preserve"> at household level and to estimate the relative</w:t>
      </w:r>
      <w:r w:rsidR="009A088F">
        <w:rPr>
          <w:rFonts w:ascii="Times New Roman" w:hAnsi="Times New Roman" w:cs="Times New Roman"/>
          <w:sz w:val="24"/>
          <w:szCs w:val="24"/>
        </w:rPr>
        <w:t xml:space="preserve"> </w:t>
      </w:r>
      <w:r w:rsidRPr="00EC6DEB">
        <w:rPr>
          <w:rFonts w:ascii="Times New Roman" w:hAnsi="Times New Roman" w:cs="Times New Roman"/>
          <w:sz w:val="24"/>
          <w:szCs w:val="24"/>
        </w:rPr>
        <w:t>importance of the factors</w:t>
      </w:r>
      <w:r w:rsidR="00034CC5">
        <w:rPr>
          <w:rFonts w:ascii="Times New Roman" w:hAnsi="Times New Roman" w:cs="Times New Roman"/>
          <w:sz w:val="24"/>
          <w:szCs w:val="24"/>
        </w:rPr>
        <w:t>.</w:t>
      </w:r>
    </w:p>
    <w:p w:rsidR="00DD2E3E" w:rsidRPr="00E703C2" w:rsidRDefault="00DD2E3E" w:rsidP="00E703C2">
      <w:pPr>
        <w:pStyle w:val="ListParagraph"/>
        <w:numPr>
          <w:ilvl w:val="1"/>
          <w:numId w:val="1"/>
        </w:numPr>
        <w:spacing w:after="0" w:line="360" w:lineRule="auto"/>
        <w:jc w:val="both"/>
        <w:outlineLvl w:val="1"/>
        <w:rPr>
          <w:rFonts w:ascii="Times New Roman" w:hAnsi="Times New Roman" w:cs="Times New Roman"/>
          <w:b/>
          <w:sz w:val="24"/>
          <w:szCs w:val="24"/>
        </w:rPr>
      </w:pPr>
      <w:bookmarkStart w:id="44" w:name="_Toc118129630"/>
      <w:r w:rsidRPr="00E703C2">
        <w:rPr>
          <w:rFonts w:ascii="Times New Roman" w:hAnsi="Times New Roman" w:cs="Times New Roman"/>
          <w:b/>
          <w:sz w:val="24"/>
          <w:szCs w:val="24"/>
        </w:rPr>
        <w:t>Statement of the problem</w:t>
      </w:r>
      <w:bookmarkEnd w:id="44"/>
    </w:p>
    <w:p w:rsidR="007B1E17" w:rsidRDefault="00E83211" w:rsidP="00E703C2">
      <w:pPr>
        <w:spacing w:after="0" w:line="360" w:lineRule="auto"/>
        <w:jc w:val="both"/>
        <w:rPr>
          <w:rFonts w:ascii="Times New Roman" w:eastAsia="Times New Roman" w:hAnsi="Times New Roman" w:cs="Times New Roman"/>
          <w:color w:val="000000" w:themeColor="text1"/>
          <w:sz w:val="24"/>
          <w:szCs w:val="24"/>
        </w:rPr>
      </w:pPr>
      <w:r w:rsidRPr="00E83211">
        <w:rPr>
          <w:rFonts w:ascii="Times New Roman" w:eastAsia="Times New Roman" w:hAnsi="Times New Roman" w:cs="Times New Roman"/>
          <w:color w:val="000000" w:themeColor="text1"/>
          <w:sz w:val="24"/>
          <w:szCs w:val="24"/>
        </w:rPr>
        <w:t>Agriculture in general and cereals in particular are the means of livelihood for millions of households in Ethiopia (</w:t>
      </w:r>
      <w:proofErr w:type="spellStart"/>
      <w:r w:rsidRPr="00E83211">
        <w:rPr>
          <w:rFonts w:ascii="Times New Roman" w:eastAsia="Times New Roman" w:hAnsi="Times New Roman" w:cs="Times New Roman"/>
          <w:color w:val="000000" w:themeColor="text1"/>
          <w:sz w:val="24"/>
          <w:szCs w:val="24"/>
        </w:rPr>
        <w:t>Dessale</w:t>
      </w:r>
      <w:proofErr w:type="spellEnd"/>
      <w:r w:rsidRPr="00E83211">
        <w:rPr>
          <w:rFonts w:ascii="Times New Roman" w:eastAsia="Times New Roman" w:hAnsi="Times New Roman" w:cs="Times New Roman"/>
          <w:color w:val="000000" w:themeColor="text1"/>
          <w:sz w:val="24"/>
          <w:szCs w:val="24"/>
        </w:rPr>
        <w:t>, </w:t>
      </w:r>
      <w:hyperlink r:id="rId12" w:history="1">
        <w:r w:rsidRPr="00E83211">
          <w:rPr>
            <w:rStyle w:val="Hyperlink"/>
            <w:rFonts w:ascii="Times New Roman" w:eastAsia="Times New Roman" w:hAnsi="Times New Roman" w:cs="Times New Roman"/>
            <w:color w:val="000000" w:themeColor="text1"/>
            <w:sz w:val="24"/>
            <w:szCs w:val="24"/>
            <w:u w:val="none"/>
          </w:rPr>
          <w:t>2019</w:t>
        </w:r>
      </w:hyperlink>
      <w:r w:rsidRPr="00E83211">
        <w:rPr>
          <w:rFonts w:ascii="Times New Roman" w:eastAsia="Times New Roman" w:hAnsi="Times New Roman" w:cs="Times New Roman"/>
          <w:color w:val="000000" w:themeColor="text1"/>
          <w:sz w:val="24"/>
          <w:szCs w:val="24"/>
        </w:rPr>
        <w:t xml:space="preserve">). Cereal production is the single largest sub-sector within Ethiopian agriculture far exceeding all others in terms of its share in rural employment, agricultural land use, calorie intake and contribution to national income. Wheat is one of the </w:t>
      </w:r>
      <w:r w:rsidRPr="00E83211">
        <w:rPr>
          <w:rFonts w:ascii="Times New Roman" w:eastAsia="Times New Roman" w:hAnsi="Times New Roman" w:cs="Times New Roman"/>
          <w:color w:val="000000" w:themeColor="text1"/>
          <w:sz w:val="24"/>
          <w:szCs w:val="24"/>
        </w:rPr>
        <w:lastRenderedPageBreak/>
        <w:t>most important staple crops of the country in terms of production and consumption (Rashid, </w:t>
      </w:r>
      <w:hyperlink r:id="rId13" w:history="1">
        <w:r w:rsidRPr="00E83211">
          <w:rPr>
            <w:rStyle w:val="Hyperlink"/>
            <w:rFonts w:ascii="Times New Roman" w:eastAsia="Times New Roman" w:hAnsi="Times New Roman" w:cs="Times New Roman"/>
            <w:color w:val="000000" w:themeColor="text1"/>
            <w:sz w:val="24"/>
            <w:szCs w:val="24"/>
            <w:u w:val="none"/>
          </w:rPr>
          <w:t>2010</w:t>
        </w:r>
      </w:hyperlink>
      <w:r w:rsidRPr="00E83211">
        <w:rPr>
          <w:rFonts w:ascii="Times New Roman" w:eastAsia="Times New Roman" w:hAnsi="Times New Roman" w:cs="Times New Roman"/>
          <w:color w:val="000000" w:themeColor="text1"/>
          <w:sz w:val="24"/>
          <w:szCs w:val="24"/>
        </w:rPr>
        <w:t>). However, still, the Ethiopian government imported approximately 180 million quintals of wheat per year (</w:t>
      </w:r>
      <w:proofErr w:type="spellStart"/>
      <w:r w:rsidRPr="00E83211">
        <w:rPr>
          <w:rFonts w:ascii="Times New Roman" w:eastAsia="Times New Roman" w:hAnsi="Times New Roman" w:cs="Times New Roman"/>
          <w:color w:val="000000" w:themeColor="text1"/>
          <w:sz w:val="24"/>
          <w:szCs w:val="24"/>
        </w:rPr>
        <w:t>WorldBank</w:t>
      </w:r>
      <w:proofErr w:type="spellEnd"/>
      <w:r w:rsidRPr="00E83211">
        <w:rPr>
          <w:rFonts w:ascii="Times New Roman" w:eastAsia="Times New Roman" w:hAnsi="Times New Roman" w:cs="Times New Roman"/>
          <w:color w:val="000000" w:themeColor="text1"/>
          <w:sz w:val="24"/>
          <w:szCs w:val="24"/>
        </w:rPr>
        <w:t>, </w:t>
      </w:r>
      <w:hyperlink r:id="rId14" w:history="1">
        <w:r w:rsidRPr="00E83211">
          <w:rPr>
            <w:rStyle w:val="Hyperlink"/>
            <w:rFonts w:ascii="Times New Roman" w:eastAsia="Times New Roman" w:hAnsi="Times New Roman" w:cs="Times New Roman"/>
            <w:color w:val="000000" w:themeColor="text1"/>
            <w:sz w:val="24"/>
            <w:szCs w:val="24"/>
            <w:u w:val="none"/>
          </w:rPr>
          <w:t>2018</w:t>
        </w:r>
      </w:hyperlink>
      <w:r w:rsidRPr="00E83211">
        <w:rPr>
          <w:rFonts w:ascii="Times New Roman" w:eastAsia="Times New Roman" w:hAnsi="Times New Roman" w:cs="Times New Roman"/>
          <w:color w:val="000000" w:themeColor="text1"/>
          <w:sz w:val="24"/>
          <w:szCs w:val="24"/>
        </w:rPr>
        <w:t xml:space="preserve">). </w:t>
      </w:r>
    </w:p>
    <w:p w:rsidR="006D7186" w:rsidRDefault="00E83211" w:rsidP="00E83211">
      <w:pPr>
        <w:spacing w:before="240" w:after="240" w:line="360" w:lineRule="auto"/>
        <w:jc w:val="both"/>
        <w:rPr>
          <w:rFonts w:ascii="Times New Roman" w:eastAsia="Times New Roman" w:hAnsi="Times New Roman" w:cs="Times New Roman"/>
          <w:color w:val="000000" w:themeColor="text1"/>
          <w:sz w:val="24"/>
          <w:szCs w:val="24"/>
        </w:rPr>
      </w:pPr>
      <w:r w:rsidRPr="00E83211">
        <w:rPr>
          <w:rFonts w:ascii="Times New Roman" w:eastAsia="Times New Roman" w:hAnsi="Times New Roman" w:cs="Times New Roman"/>
          <w:color w:val="000000" w:themeColor="text1"/>
          <w:sz w:val="24"/>
          <w:szCs w:val="24"/>
        </w:rPr>
        <w:t>There are two main reasons for the import of wheat in the country. The first is to stabilize domestic price and the second is to meet the overgrowing wheat demand of the consumer in the country. Wheat production is mostly farm to fork which means the farmers produce more of it for their consumption at home and less of it for the market (</w:t>
      </w:r>
      <w:proofErr w:type="spellStart"/>
      <w:r w:rsidRPr="00E83211">
        <w:rPr>
          <w:rFonts w:ascii="Times New Roman" w:eastAsia="Times New Roman" w:hAnsi="Times New Roman" w:cs="Times New Roman"/>
          <w:color w:val="000000" w:themeColor="text1"/>
          <w:sz w:val="24"/>
          <w:szCs w:val="24"/>
        </w:rPr>
        <w:t>Gebreselassie</w:t>
      </w:r>
      <w:proofErr w:type="spellEnd"/>
      <w:r w:rsidRPr="00E83211">
        <w:rPr>
          <w:rFonts w:ascii="Times New Roman" w:eastAsia="Times New Roman" w:hAnsi="Times New Roman" w:cs="Times New Roman"/>
          <w:color w:val="000000" w:themeColor="text1"/>
          <w:sz w:val="24"/>
          <w:szCs w:val="24"/>
        </w:rPr>
        <w:t xml:space="preserve"> </w:t>
      </w:r>
      <w:r w:rsidRPr="003057AB">
        <w:rPr>
          <w:rFonts w:ascii="Times New Roman" w:eastAsia="Times New Roman" w:hAnsi="Times New Roman" w:cs="Times New Roman"/>
          <w:i/>
          <w:color w:val="000000" w:themeColor="text1"/>
          <w:sz w:val="24"/>
          <w:szCs w:val="24"/>
        </w:rPr>
        <w:t>et al</w:t>
      </w:r>
      <w:r w:rsidRPr="00E83211">
        <w:rPr>
          <w:rFonts w:ascii="Times New Roman" w:eastAsia="Times New Roman" w:hAnsi="Times New Roman" w:cs="Times New Roman"/>
          <w:color w:val="000000" w:themeColor="text1"/>
          <w:sz w:val="24"/>
          <w:szCs w:val="24"/>
        </w:rPr>
        <w:t>., </w:t>
      </w:r>
      <w:hyperlink r:id="rId15" w:history="1">
        <w:r w:rsidRPr="00E83211">
          <w:rPr>
            <w:rStyle w:val="Hyperlink"/>
            <w:rFonts w:ascii="Times New Roman" w:eastAsia="Times New Roman" w:hAnsi="Times New Roman" w:cs="Times New Roman"/>
            <w:color w:val="000000" w:themeColor="text1"/>
            <w:sz w:val="24"/>
            <w:szCs w:val="24"/>
            <w:u w:val="none"/>
          </w:rPr>
          <w:t>2017</w:t>
        </w:r>
      </w:hyperlink>
      <w:r w:rsidRPr="00E83211">
        <w:rPr>
          <w:rFonts w:ascii="Times New Roman" w:eastAsia="Times New Roman" w:hAnsi="Times New Roman" w:cs="Times New Roman"/>
          <w:color w:val="000000" w:themeColor="text1"/>
          <w:sz w:val="24"/>
          <w:szCs w:val="24"/>
        </w:rPr>
        <w:t xml:space="preserve">; </w:t>
      </w:r>
      <w:proofErr w:type="spellStart"/>
      <w:r w:rsidRPr="00E83211">
        <w:rPr>
          <w:rFonts w:ascii="Times New Roman" w:eastAsia="Times New Roman" w:hAnsi="Times New Roman" w:cs="Times New Roman"/>
          <w:color w:val="000000" w:themeColor="text1"/>
          <w:sz w:val="24"/>
          <w:szCs w:val="24"/>
        </w:rPr>
        <w:t>Mamo</w:t>
      </w:r>
      <w:proofErr w:type="spellEnd"/>
      <w:r w:rsidRPr="00E83211">
        <w:rPr>
          <w:rFonts w:ascii="Times New Roman" w:eastAsia="Times New Roman" w:hAnsi="Times New Roman" w:cs="Times New Roman"/>
          <w:color w:val="000000" w:themeColor="text1"/>
          <w:sz w:val="24"/>
          <w:szCs w:val="24"/>
        </w:rPr>
        <w:t xml:space="preserve"> et al., </w:t>
      </w:r>
      <w:hyperlink r:id="rId16" w:history="1">
        <w:r w:rsidRPr="00E83211">
          <w:rPr>
            <w:rStyle w:val="Hyperlink"/>
            <w:rFonts w:ascii="Times New Roman" w:eastAsia="Times New Roman" w:hAnsi="Times New Roman" w:cs="Times New Roman"/>
            <w:color w:val="000000" w:themeColor="text1"/>
            <w:sz w:val="24"/>
            <w:szCs w:val="24"/>
            <w:u w:val="none"/>
          </w:rPr>
          <w:t>2016</w:t>
        </w:r>
      </w:hyperlink>
      <w:r w:rsidRPr="00E83211">
        <w:rPr>
          <w:rFonts w:ascii="Times New Roman" w:eastAsia="Times New Roman" w:hAnsi="Times New Roman" w:cs="Times New Roman"/>
          <w:color w:val="000000" w:themeColor="text1"/>
          <w:sz w:val="24"/>
          <w:szCs w:val="24"/>
        </w:rPr>
        <w:t>). But the main question is why those farmers produce wheat for only consumption? The reason behind this is due to the existence of several production constraints (</w:t>
      </w:r>
      <w:proofErr w:type="spellStart"/>
      <w:r w:rsidRPr="00E83211">
        <w:rPr>
          <w:rFonts w:ascii="Times New Roman" w:eastAsia="Times New Roman" w:hAnsi="Times New Roman" w:cs="Times New Roman"/>
          <w:color w:val="000000" w:themeColor="text1"/>
          <w:sz w:val="24"/>
          <w:szCs w:val="24"/>
        </w:rPr>
        <w:t>Hei</w:t>
      </w:r>
      <w:proofErr w:type="spellEnd"/>
      <w:r w:rsidRPr="00E83211">
        <w:rPr>
          <w:rFonts w:ascii="Times New Roman" w:eastAsia="Times New Roman" w:hAnsi="Times New Roman" w:cs="Times New Roman"/>
          <w:color w:val="000000" w:themeColor="text1"/>
          <w:sz w:val="24"/>
          <w:szCs w:val="24"/>
        </w:rPr>
        <w:t xml:space="preserve"> et al., </w:t>
      </w:r>
      <w:hyperlink r:id="rId17" w:history="1">
        <w:r w:rsidRPr="00E83211">
          <w:rPr>
            <w:rStyle w:val="Hyperlink"/>
            <w:rFonts w:ascii="Times New Roman" w:eastAsia="Times New Roman" w:hAnsi="Times New Roman" w:cs="Times New Roman"/>
            <w:color w:val="000000" w:themeColor="text1"/>
            <w:sz w:val="24"/>
            <w:szCs w:val="24"/>
            <w:u w:val="none"/>
          </w:rPr>
          <w:t>2017</w:t>
        </w:r>
      </w:hyperlink>
      <w:r w:rsidRPr="00E83211">
        <w:rPr>
          <w:rFonts w:ascii="Times New Roman" w:eastAsia="Times New Roman" w:hAnsi="Times New Roman" w:cs="Times New Roman"/>
          <w:color w:val="000000" w:themeColor="text1"/>
          <w:sz w:val="24"/>
          <w:szCs w:val="24"/>
        </w:rPr>
        <w:t xml:space="preserve">). </w:t>
      </w:r>
    </w:p>
    <w:p w:rsidR="008B27AF" w:rsidRPr="006D7186" w:rsidRDefault="00E83211" w:rsidP="00E83211">
      <w:pPr>
        <w:spacing w:before="240" w:after="240" w:line="360" w:lineRule="auto"/>
        <w:jc w:val="both"/>
        <w:rPr>
          <w:rFonts w:ascii="Times New Roman" w:eastAsia="Times New Roman" w:hAnsi="Times New Roman" w:cs="Times New Roman"/>
          <w:color w:val="333333"/>
          <w:sz w:val="24"/>
          <w:szCs w:val="24"/>
        </w:rPr>
      </w:pPr>
      <w:r w:rsidRPr="00E83211">
        <w:rPr>
          <w:rFonts w:ascii="Times New Roman" w:eastAsia="Times New Roman" w:hAnsi="Times New Roman" w:cs="Times New Roman"/>
          <w:color w:val="000000" w:themeColor="text1"/>
          <w:sz w:val="24"/>
          <w:szCs w:val="24"/>
        </w:rPr>
        <w:t xml:space="preserve">These directly lead to </w:t>
      </w:r>
      <w:r w:rsidRPr="00B77788">
        <w:rPr>
          <w:rFonts w:ascii="Times New Roman" w:eastAsia="Times New Roman" w:hAnsi="Times New Roman" w:cs="Times New Roman"/>
          <w:color w:val="000000" w:themeColor="text1"/>
          <w:sz w:val="24"/>
          <w:szCs w:val="24"/>
        </w:rPr>
        <w:t>less production and productivity, incompetency and underdevelopment of the wheat market.</w:t>
      </w:r>
      <w:r w:rsidR="009A088F">
        <w:rPr>
          <w:rFonts w:ascii="Times New Roman" w:eastAsia="Times New Roman" w:hAnsi="Times New Roman" w:cs="Times New Roman"/>
          <w:color w:val="000000" w:themeColor="text1"/>
          <w:sz w:val="24"/>
          <w:szCs w:val="24"/>
        </w:rPr>
        <w:t xml:space="preserve"> </w:t>
      </w:r>
      <w:r w:rsidR="008B27AF" w:rsidRPr="008B27AF">
        <w:rPr>
          <w:rFonts w:ascii="Times New Roman" w:eastAsia="Times New Roman" w:hAnsi="Times New Roman" w:cs="Times New Roman"/>
          <w:color w:val="000000" w:themeColor="text1"/>
          <w:sz w:val="24"/>
          <w:szCs w:val="24"/>
        </w:rPr>
        <w:t>Production and marketing problems of wheat start from access to varieties and variety selection systems. There are many factors that are directly or indirectly affecting the rate of adoption of im</w:t>
      </w:r>
      <w:r w:rsidR="000C3DDD">
        <w:rPr>
          <w:rFonts w:ascii="Times New Roman" w:eastAsia="Times New Roman" w:hAnsi="Times New Roman" w:cs="Times New Roman"/>
          <w:color w:val="000000" w:themeColor="text1"/>
          <w:sz w:val="24"/>
          <w:szCs w:val="24"/>
        </w:rPr>
        <w:t>proved wheat technology</w:t>
      </w:r>
      <w:r w:rsidR="008B27AF">
        <w:rPr>
          <w:rFonts w:ascii="Times New Roman" w:eastAsia="Times New Roman" w:hAnsi="Times New Roman" w:cs="Times New Roman"/>
          <w:color w:val="000000" w:themeColor="text1"/>
          <w:sz w:val="24"/>
          <w:szCs w:val="24"/>
        </w:rPr>
        <w:t>. Farmers</w:t>
      </w:r>
      <w:r w:rsidR="008B27AF" w:rsidRPr="008B27AF">
        <w:rPr>
          <w:rFonts w:ascii="Times New Roman" w:eastAsia="Times New Roman" w:hAnsi="Times New Roman" w:cs="Times New Roman"/>
          <w:color w:val="000000" w:themeColor="text1"/>
          <w:sz w:val="24"/>
          <w:szCs w:val="24"/>
        </w:rPr>
        <w:t xml:space="preserve"> low purchasing capacity with that of shortage of required credit results lack of resistance to the increasing cost of improved seed from time to time. Seed quality variability, problems of availability and timely delivery of improved seed and insufficient quantity of delivery were the major problems of the rate of adop</w:t>
      </w:r>
      <w:r w:rsidR="008B27AF">
        <w:rPr>
          <w:rFonts w:ascii="Times New Roman" w:eastAsia="Times New Roman" w:hAnsi="Times New Roman" w:cs="Times New Roman"/>
          <w:color w:val="000000" w:themeColor="text1"/>
          <w:sz w:val="24"/>
          <w:szCs w:val="24"/>
        </w:rPr>
        <w:t>tion of improved wheat technology</w:t>
      </w:r>
      <w:r w:rsidR="008B27AF" w:rsidRPr="008B27AF">
        <w:rPr>
          <w:rFonts w:ascii="Times New Roman" w:eastAsia="Times New Roman" w:hAnsi="Times New Roman" w:cs="Times New Roman"/>
          <w:color w:val="000000" w:themeColor="text1"/>
          <w:sz w:val="24"/>
          <w:szCs w:val="24"/>
        </w:rPr>
        <w:t>.</w:t>
      </w:r>
    </w:p>
    <w:p w:rsidR="008B27AF" w:rsidRDefault="008B27AF" w:rsidP="00E83211">
      <w:pPr>
        <w:spacing w:before="240" w:after="240" w:line="360" w:lineRule="auto"/>
        <w:jc w:val="both"/>
        <w:rPr>
          <w:rFonts w:ascii="Times New Roman" w:eastAsia="Times New Roman" w:hAnsi="Times New Roman" w:cs="Times New Roman"/>
          <w:color w:val="000000" w:themeColor="text1"/>
          <w:sz w:val="24"/>
          <w:szCs w:val="24"/>
        </w:rPr>
      </w:pPr>
      <w:r w:rsidRPr="008B27AF">
        <w:rPr>
          <w:rFonts w:ascii="Times New Roman" w:eastAsia="Times New Roman" w:hAnsi="Times New Roman" w:cs="Times New Roman"/>
          <w:color w:val="000000" w:themeColor="text1"/>
          <w:sz w:val="24"/>
          <w:szCs w:val="24"/>
        </w:rPr>
        <w:t>Similarly, </w:t>
      </w:r>
      <w:proofErr w:type="spellStart"/>
      <w:r w:rsidR="00583629">
        <w:fldChar w:fldCharType="begin"/>
      </w:r>
      <w:r w:rsidR="00531C54">
        <w:instrText>HYPERLINK "https://www.tandfonline.com/doi/full/10.1080/23311932.2020.1778893"</w:instrText>
      </w:r>
      <w:r w:rsidR="00583629">
        <w:fldChar w:fldCharType="separate"/>
      </w:r>
      <w:r w:rsidRPr="008B27AF">
        <w:rPr>
          <w:rStyle w:val="Hyperlink"/>
          <w:rFonts w:ascii="Times New Roman" w:eastAsia="Times New Roman" w:hAnsi="Times New Roman" w:cs="Times New Roman"/>
          <w:color w:val="000000" w:themeColor="text1"/>
          <w:sz w:val="24"/>
          <w:szCs w:val="24"/>
          <w:u w:val="none"/>
        </w:rPr>
        <w:t>Hei</w:t>
      </w:r>
      <w:proofErr w:type="spellEnd"/>
      <w:r w:rsidRPr="008B27AF">
        <w:rPr>
          <w:rStyle w:val="Hyperlink"/>
          <w:rFonts w:ascii="Times New Roman" w:eastAsia="Times New Roman" w:hAnsi="Times New Roman" w:cs="Times New Roman"/>
          <w:color w:val="000000" w:themeColor="text1"/>
          <w:sz w:val="24"/>
          <w:szCs w:val="24"/>
          <w:u w:val="none"/>
        </w:rPr>
        <w:t xml:space="preserve"> et al. (2017)</w:t>
      </w:r>
      <w:r w:rsidR="00583629">
        <w:fldChar w:fldCharType="end"/>
      </w:r>
      <w:r w:rsidRPr="008B27AF">
        <w:rPr>
          <w:rFonts w:ascii="Times New Roman" w:eastAsia="Times New Roman" w:hAnsi="Times New Roman" w:cs="Times New Roman"/>
          <w:color w:val="000000" w:themeColor="text1"/>
          <w:sz w:val="24"/>
          <w:szCs w:val="24"/>
        </w:rPr>
        <w:t xml:space="preserve"> and </w:t>
      </w:r>
      <w:proofErr w:type="spellStart"/>
      <w:r w:rsidRPr="008B27AF">
        <w:rPr>
          <w:rFonts w:ascii="Times New Roman" w:eastAsia="Times New Roman" w:hAnsi="Times New Roman" w:cs="Times New Roman"/>
          <w:color w:val="000000" w:themeColor="text1"/>
          <w:sz w:val="24"/>
          <w:szCs w:val="24"/>
        </w:rPr>
        <w:t>Tadesse</w:t>
      </w:r>
      <w:proofErr w:type="spellEnd"/>
      <w:r w:rsidRPr="008B27AF">
        <w:rPr>
          <w:rFonts w:ascii="Times New Roman" w:eastAsia="Times New Roman" w:hAnsi="Times New Roman" w:cs="Times New Roman"/>
          <w:color w:val="000000" w:themeColor="text1"/>
          <w:sz w:val="24"/>
          <w:szCs w:val="24"/>
        </w:rPr>
        <w:t xml:space="preserve"> et al.</w:t>
      </w:r>
      <w:r w:rsidR="00A120E2">
        <w:rPr>
          <w:rFonts w:ascii="Times New Roman" w:eastAsia="Times New Roman" w:hAnsi="Times New Roman" w:cs="Times New Roman"/>
          <w:color w:val="000000" w:themeColor="text1"/>
          <w:sz w:val="24"/>
          <w:szCs w:val="24"/>
        </w:rPr>
        <w:t>,</w:t>
      </w:r>
      <w:r w:rsidRPr="008B27AF">
        <w:rPr>
          <w:rFonts w:ascii="Times New Roman" w:eastAsia="Times New Roman" w:hAnsi="Times New Roman" w:cs="Times New Roman"/>
          <w:color w:val="000000" w:themeColor="text1"/>
          <w:sz w:val="24"/>
          <w:szCs w:val="24"/>
        </w:rPr>
        <w:t xml:space="preserve"> (</w:t>
      </w:r>
      <w:hyperlink r:id="rId18" w:history="1">
        <w:r w:rsidRPr="008B27AF">
          <w:rPr>
            <w:rStyle w:val="Hyperlink"/>
            <w:rFonts w:ascii="Times New Roman" w:eastAsia="Times New Roman" w:hAnsi="Times New Roman" w:cs="Times New Roman"/>
            <w:color w:val="000000" w:themeColor="text1"/>
            <w:sz w:val="24"/>
            <w:szCs w:val="24"/>
            <w:u w:val="none"/>
          </w:rPr>
          <w:t>2018</w:t>
        </w:r>
      </w:hyperlink>
      <w:r w:rsidRPr="008B27AF">
        <w:rPr>
          <w:rFonts w:ascii="Times New Roman" w:eastAsia="Times New Roman" w:hAnsi="Times New Roman" w:cs="Times New Roman"/>
          <w:color w:val="000000" w:themeColor="text1"/>
          <w:sz w:val="24"/>
          <w:szCs w:val="24"/>
        </w:rPr>
        <w:t>) addressed wheat production and appraisal on farmers’ wheat production constraints and breeding priorities in rust-prone agro-ecologies of Ethiopia by applying participatory rural appraisal tools and stated that wheat rust diseases, the high cost and shortage of input, unpredictable rain, lack of credit access and weed were among the major wheat production constraints.</w:t>
      </w:r>
    </w:p>
    <w:p w:rsidR="008B27AF" w:rsidRPr="008B27AF" w:rsidRDefault="008B27AF" w:rsidP="00E83211">
      <w:pPr>
        <w:spacing w:before="240" w:after="240" w:line="360" w:lineRule="auto"/>
        <w:jc w:val="both"/>
        <w:rPr>
          <w:rFonts w:ascii="Times New Roman" w:eastAsia="Times New Roman" w:hAnsi="Times New Roman" w:cs="Times New Roman"/>
          <w:color w:val="000000" w:themeColor="text1"/>
          <w:sz w:val="24"/>
          <w:szCs w:val="24"/>
        </w:rPr>
      </w:pPr>
      <w:r w:rsidRPr="008B27AF">
        <w:rPr>
          <w:rFonts w:ascii="Times New Roman" w:eastAsia="Times New Roman" w:hAnsi="Times New Roman" w:cs="Times New Roman"/>
          <w:color w:val="000000" w:themeColor="text1"/>
          <w:sz w:val="24"/>
          <w:szCs w:val="24"/>
        </w:rPr>
        <w:t>Most of the Ethiopian farmers are subsistence wheat producers who follow traditional production system (</w:t>
      </w:r>
      <w:proofErr w:type="spellStart"/>
      <w:r w:rsidRPr="008B27AF">
        <w:rPr>
          <w:rFonts w:ascii="Times New Roman" w:eastAsia="Times New Roman" w:hAnsi="Times New Roman" w:cs="Times New Roman"/>
          <w:color w:val="000000" w:themeColor="text1"/>
          <w:sz w:val="24"/>
          <w:szCs w:val="24"/>
        </w:rPr>
        <w:t>Tadesse</w:t>
      </w:r>
      <w:proofErr w:type="spellEnd"/>
      <w:r w:rsidRPr="008B27AF">
        <w:rPr>
          <w:rFonts w:ascii="Times New Roman" w:eastAsia="Times New Roman" w:hAnsi="Times New Roman" w:cs="Times New Roman"/>
          <w:color w:val="000000" w:themeColor="text1"/>
          <w:sz w:val="24"/>
          <w:szCs w:val="24"/>
        </w:rPr>
        <w:t xml:space="preserve"> et al., </w:t>
      </w:r>
      <w:hyperlink r:id="rId19" w:history="1">
        <w:r w:rsidRPr="008B27AF">
          <w:rPr>
            <w:rStyle w:val="Hyperlink"/>
            <w:rFonts w:ascii="Times New Roman" w:eastAsia="Times New Roman" w:hAnsi="Times New Roman" w:cs="Times New Roman"/>
            <w:color w:val="000000" w:themeColor="text1"/>
            <w:sz w:val="24"/>
            <w:szCs w:val="24"/>
            <w:u w:val="none"/>
          </w:rPr>
          <w:t>2018</w:t>
        </w:r>
      </w:hyperlink>
      <w:r w:rsidRPr="008B27AF">
        <w:rPr>
          <w:rFonts w:ascii="Times New Roman" w:eastAsia="Times New Roman" w:hAnsi="Times New Roman" w:cs="Times New Roman"/>
          <w:color w:val="000000" w:themeColor="text1"/>
          <w:sz w:val="24"/>
          <w:szCs w:val="24"/>
        </w:rPr>
        <w:t>), and they are smallholder farmers who have small size of land (Minot et al., </w:t>
      </w:r>
      <w:hyperlink r:id="rId20" w:history="1">
        <w:r w:rsidRPr="008B27AF">
          <w:rPr>
            <w:rStyle w:val="Hyperlink"/>
            <w:rFonts w:ascii="Times New Roman" w:eastAsia="Times New Roman" w:hAnsi="Times New Roman" w:cs="Times New Roman"/>
            <w:color w:val="000000" w:themeColor="text1"/>
            <w:sz w:val="24"/>
            <w:szCs w:val="24"/>
            <w:u w:val="none"/>
          </w:rPr>
          <w:t>2015</w:t>
        </w:r>
      </w:hyperlink>
      <w:r w:rsidRPr="008B27AF">
        <w:rPr>
          <w:rFonts w:ascii="Times New Roman" w:eastAsia="Times New Roman" w:hAnsi="Times New Roman" w:cs="Times New Roman"/>
          <w:color w:val="000000" w:themeColor="text1"/>
          <w:sz w:val="24"/>
          <w:szCs w:val="24"/>
        </w:rPr>
        <w:t xml:space="preserve">). Even if they have small land size holding, it is possible to increase productivity by applying good agronomic management. Yet, according to </w:t>
      </w:r>
      <w:proofErr w:type="spellStart"/>
      <w:r w:rsidRPr="008B27AF">
        <w:rPr>
          <w:rFonts w:ascii="Times New Roman" w:eastAsia="Times New Roman" w:hAnsi="Times New Roman" w:cs="Times New Roman"/>
          <w:color w:val="000000" w:themeColor="text1"/>
          <w:sz w:val="24"/>
          <w:szCs w:val="24"/>
        </w:rPr>
        <w:t>Assefa</w:t>
      </w:r>
      <w:proofErr w:type="spellEnd"/>
      <w:r w:rsidRPr="008B27AF">
        <w:rPr>
          <w:rFonts w:ascii="Times New Roman" w:eastAsia="Times New Roman" w:hAnsi="Times New Roman" w:cs="Times New Roman"/>
          <w:color w:val="000000" w:themeColor="text1"/>
          <w:sz w:val="24"/>
          <w:szCs w:val="24"/>
        </w:rPr>
        <w:t xml:space="preserve"> (</w:t>
      </w:r>
      <w:hyperlink r:id="rId21" w:history="1">
        <w:r w:rsidRPr="008B27AF">
          <w:rPr>
            <w:rStyle w:val="Hyperlink"/>
            <w:rFonts w:ascii="Times New Roman" w:eastAsia="Times New Roman" w:hAnsi="Times New Roman" w:cs="Times New Roman"/>
            <w:color w:val="000000" w:themeColor="text1"/>
            <w:sz w:val="24"/>
            <w:szCs w:val="24"/>
            <w:u w:val="none"/>
          </w:rPr>
          <w:t>2016</w:t>
        </w:r>
      </w:hyperlink>
      <w:r w:rsidRPr="008B27AF">
        <w:rPr>
          <w:rFonts w:ascii="Times New Roman" w:eastAsia="Times New Roman" w:hAnsi="Times New Roman" w:cs="Times New Roman"/>
          <w:color w:val="000000" w:themeColor="text1"/>
          <w:sz w:val="24"/>
          <w:szCs w:val="24"/>
        </w:rPr>
        <w:t xml:space="preserve">) and </w:t>
      </w:r>
      <w:proofErr w:type="spellStart"/>
      <w:r w:rsidRPr="008B27AF">
        <w:rPr>
          <w:rFonts w:ascii="Times New Roman" w:eastAsia="Times New Roman" w:hAnsi="Times New Roman" w:cs="Times New Roman"/>
          <w:color w:val="000000" w:themeColor="text1"/>
          <w:sz w:val="24"/>
          <w:szCs w:val="24"/>
        </w:rPr>
        <w:t>Yokamo</w:t>
      </w:r>
      <w:proofErr w:type="spellEnd"/>
      <w:r w:rsidRPr="008B27AF">
        <w:rPr>
          <w:rFonts w:ascii="Times New Roman" w:eastAsia="Times New Roman" w:hAnsi="Times New Roman" w:cs="Times New Roman"/>
          <w:color w:val="000000" w:themeColor="text1"/>
          <w:sz w:val="24"/>
          <w:szCs w:val="24"/>
        </w:rPr>
        <w:t xml:space="preserve"> et al. (</w:t>
      </w:r>
      <w:hyperlink r:id="rId22" w:history="1">
        <w:r w:rsidRPr="008B27AF">
          <w:rPr>
            <w:rStyle w:val="Hyperlink"/>
            <w:rFonts w:ascii="Times New Roman" w:eastAsia="Times New Roman" w:hAnsi="Times New Roman" w:cs="Times New Roman"/>
            <w:color w:val="000000" w:themeColor="text1"/>
            <w:sz w:val="24"/>
            <w:szCs w:val="24"/>
            <w:u w:val="none"/>
          </w:rPr>
          <w:t>2018</w:t>
        </w:r>
      </w:hyperlink>
      <w:r w:rsidRPr="008B27AF">
        <w:rPr>
          <w:rFonts w:ascii="Times New Roman" w:eastAsia="Times New Roman" w:hAnsi="Times New Roman" w:cs="Times New Roman"/>
          <w:color w:val="000000" w:themeColor="text1"/>
          <w:sz w:val="24"/>
          <w:szCs w:val="24"/>
        </w:rPr>
        <w:t>) on en</w:t>
      </w:r>
      <w:r w:rsidR="00355BFB">
        <w:rPr>
          <w:rFonts w:ascii="Times New Roman" w:eastAsia="Times New Roman" w:hAnsi="Times New Roman" w:cs="Times New Roman"/>
          <w:color w:val="000000" w:themeColor="text1"/>
          <w:sz w:val="24"/>
          <w:szCs w:val="24"/>
        </w:rPr>
        <w:t xml:space="preserve">hancing wheat productivity, end </w:t>
      </w:r>
      <w:r w:rsidRPr="008B27AF">
        <w:rPr>
          <w:rFonts w:ascii="Times New Roman" w:eastAsia="Times New Roman" w:hAnsi="Times New Roman" w:cs="Times New Roman"/>
          <w:color w:val="000000" w:themeColor="text1"/>
          <w:sz w:val="24"/>
          <w:szCs w:val="24"/>
        </w:rPr>
        <w:t xml:space="preserve">use quality and value chain through community action research in the northern and southern parts of Ethiopia found that wheat producers suffer from various institutional, socioeconomic and biophysical constraints. </w:t>
      </w:r>
    </w:p>
    <w:p w:rsidR="00854AA6" w:rsidRDefault="00854AA6" w:rsidP="00854AA6">
      <w:pPr>
        <w:spacing w:line="360" w:lineRule="auto"/>
        <w:jc w:val="both"/>
        <w:rPr>
          <w:rFonts w:ascii="Times New Roman" w:hAnsi="Times New Roman" w:cs="Times New Roman"/>
          <w:sz w:val="24"/>
          <w:szCs w:val="24"/>
        </w:rPr>
      </w:pPr>
      <w:r w:rsidRPr="00854AA6">
        <w:rPr>
          <w:rFonts w:ascii="Times New Roman" w:hAnsi="Times New Roman" w:cs="Times New Roman"/>
          <w:sz w:val="24"/>
          <w:szCs w:val="24"/>
        </w:rPr>
        <w:lastRenderedPageBreak/>
        <w:t xml:space="preserve">However, there is no research that has been conducted so far in the study area in relation to factors affecting jointly demographic, institutional, biophysical and socio-economic.  Therefore, the goal of this study was to fill this gap and provide evidence on the </w:t>
      </w:r>
      <w:r>
        <w:rPr>
          <w:rFonts w:ascii="Times New Roman" w:hAnsi="Times New Roman" w:cs="Times New Roman"/>
          <w:sz w:val="24"/>
          <w:szCs w:val="24"/>
        </w:rPr>
        <w:t>determinants of adoption of improved wheat technology</w:t>
      </w:r>
      <w:r w:rsidRPr="00854AA6">
        <w:rPr>
          <w:rFonts w:ascii="Times New Roman" w:hAnsi="Times New Roman" w:cs="Times New Roman"/>
          <w:sz w:val="24"/>
          <w:szCs w:val="24"/>
        </w:rPr>
        <w:t xml:space="preserve">. The study was undertaken to meet the objectives stated in the following section and to contribute filling the existing gap. </w:t>
      </w:r>
    </w:p>
    <w:p w:rsidR="00A51FDF" w:rsidRPr="00E703C2" w:rsidRDefault="00DA0EFA" w:rsidP="00DA0EFA">
      <w:pPr>
        <w:pStyle w:val="ListParagraph"/>
        <w:numPr>
          <w:ilvl w:val="1"/>
          <w:numId w:val="1"/>
        </w:numPr>
        <w:spacing w:before="100" w:beforeAutospacing="1" w:after="100" w:afterAutospacing="1" w:line="360" w:lineRule="auto"/>
        <w:jc w:val="both"/>
        <w:outlineLvl w:val="1"/>
        <w:rPr>
          <w:rFonts w:ascii="Times New Roman" w:hAnsi="Times New Roman" w:cs="Times New Roman"/>
          <w:b/>
          <w:sz w:val="24"/>
          <w:szCs w:val="24"/>
        </w:rPr>
      </w:pPr>
      <w:bookmarkStart w:id="45" w:name="_Toc118129631"/>
      <w:r>
        <w:rPr>
          <w:rFonts w:ascii="Times New Roman" w:hAnsi="Times New Roman" w:cs="Times New Roman"/>
          <w:b/>
          <w:sz w:val="24"/>
          <w:szCs w:val="24"/>
        </w:rPr>
        <w:t xml:space="preserve"> </w:t>
      </w:r>
      <w:r w:rsidR="00A51FDF" w:rsidRPr="00E703C2">
        <w:rPr>
          <w:rFonts w:ascii="Times New Roman" w:hAnsi="Times New Roman" w:cs="Times New Roman"/>
          <w:b/>
          <w:sz w:val="24"/>
          <w:szCs w:val="24"/>
        </w:rPr>
        <w:t>Objective of the study</w:t>
      </w:r>
      <w:bookmarkEnd w:id="45"/>
    </w:p>
    <w:p w:rsidR="00A51FDF" w:rsidRPr="00E703C2" w:rsidRDefault="00A51FDF" w:rsidP="00E703C2">
      <w:pPr>
        <w:pStyle w:val="ListParagraph"/>
        <w:numPr>
          <w:ilvl w:val="2"/>
          <w:numId w:val="1"/>
        </w:numPr>
        <w:spacing w:after="0" w:line="360" w:lineRule="auto"/>
        <w:jc w:val="both"/>
        <w:outlineLvl w:val="2"/>
        <w:rPr>
          <w:rFonts w:ascii="Times New Roman" w:hAnsi="Times New Roman" w:cs="Times New Roman"/>
          <w:b/>
          <w:sz w:val="24"/>
          <w:szCs w:val="24"/>
        </w:rPr>
      </w:pPr>
      <w:bookmarkStart w:id="46" w:name="_Toc118129632"/>
      <w:r w:rsidRPr="00E703C2">
        <w:rPr>
          <w:rFonts w:ascii="Times New Roman" w:hAnsi="Times New Roman" w:cs="Times New Roman"/>
          <w:b/>
          <w:sz w:val="24"/>
          <w:szCs w:val="24"/>
        </w:rPr>
        <w:t>General objective</w:t>
      </w:r>
      <w:bookmarkEnd w:id="46"/>
    </w:p>
    <w:p w:rsidR="00A51FDF" w:rsidRDefault="0007773D" w:rsidP="00E703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general objective of the study </w:t>
      </w:r>
      <w:r w:rsidR="00AD2BE6">
        <w:rPr>
          <w:rFonts w:ascii="Times New Roman" w:hAnsi="Times New Roman" w:cs="Times New Roman"/>
          <w:sz w:val="24"/>
          <w:szCs w:val="24"/>
        </w:rPr>
        <w:t>was</w:t>
      </w:r>
      <w:r>
        <w:rPr>
          <w:rFonts w:ascii="Times New Roman" w:hAnsi="Times New Roman" w:cs="Times New Roman"/>
          <w:sz w:val="24"/>
          <w:szCs w:val="24"/>
        </w:rPr>
        <w:t xml:space="preserve"> to assess the various determinants of adoption of improved wheat </w:t>
      </w:r>
      <w:r w:rsidR="00A120E2">
        <w:rPr>
          <w:rFonts w:ascii="Times New Roman" w:hAnsi="Times New Roman" w:cs="Times New Roman"/>
          <w:sz w:val="24"/>
          <w:szCs w:val="24"/>
        </w:rPr>
        <w:t>seed</w:t>
      </w:r>
      <w:r>
        <w:rPr>
          <w:rFonts w:ascii="Times New Roman" w:hAnsi="Times New Roman" w:cs="Times New Roman"/>
          <w:sz w:val="24"/>
          <w:szCs w:val="24"/>
        </w:rPr>
        <w:t xml:space="preserve"> in the study areas.</w:t>
      </w:r>
    </w:p>
    <w:p w:rsidR="0007773D" w:rsidRPr="00E703C2" w:rsidRDefault="0007773D" w:rsidP="003057AB">
      <w:pPr>
        <w:pStyle w:val="ListParagraph"/>
        <w:numPr>
          <w:ilvl w:val="2"/>
          <w:numId w:val="1"/>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47" w:name="_Toc118129633"/>
      <w:r w:rsidRPr="00E703C2">
        <w:rPr>
          <w:rFonts w:ascii="Times New Roman" w:hAnsi="Times New Roman" w:cs="Times New Roman"/>
          <w:b/>
          <w:sz w:val="24"/>
          <w:szCs w:val="24"/>
        </w:rPr>
        <w:t>Specific objective</w:t>
      </w:r>
      <w:bookmarkEnd w:id="47"/>
    </w:p>
    <w:p w:rsidR="00612A87" w:rsidRDefault="00D250BA" w:rsidP="00E703C2">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assess the pattern</w:t>
      </w:r>
      <w:r w:rsidR="00612A87" w:rsidRPr="00612A87">
        <w:rPr>
          <w:rFonts w:ascii="Times New Roman" w:hAnsi="Times New Roman" w:cs="Times New Roman"/>
          <w:sz w:val="24"/>
          <w:szCs w:val="24"/>
        </w:rPr>
        <w:t xml:space="preserve"> of adoption of improved wheat </w:t>
      </w:r>
      <w:r w:rsidR="00A120E2">
        <w:rPr>
          <w:rFonts w:ascii="Times New Roman" w:hAnsi="Times New Roman" w:cs="Times New Roman"/>
          <w:sz w:val="24"/>
          <w:szCs w:val="24"/>
        </w:rPr>
        <w:t>seed</w:t>
      </w:r>
      <w:r w:rsidR="00612A87" w:rsidRPr="00612A87">
        <w:rPr>
          <w:rFonts w:ascii="Times New Roman" w:hAnsi="Times New Roman" w:cs="Times New Roman"/>
          <w:sz w:val="24"/>
          <w:szCs w:val="24"/>
        </w:rPr>
        <w:t xml:space="preserve"> of households in the study area.</w:t>
      </w:r>
    </w:p>
    <w:p w:rsidR="00D250BA" w:rsidRPr="00E36D43" w:rsidRDefault="00D250BA" w:rsidP="00E36D43">
      <w:pPr>
        <w:pStyle w:val="ListParagraph"/>
        <w:numPr>
          <w:ilvl w:val="0"/>
          <w:numId w:val="2"/>
        </w:numPr>
        <w:spacing w:line="360" w:lineRule="auto"/>
        <w:jc w:val="both"/>
        <w:rPr>
          <w:rFonts w:ascii="Times New Roman" w:hAnsi="Times New Roman" w:cs="Times New Roman"/>
          <w:sz w:val="24"/>
          <w:szCs w:val="24"/>
        </w:rPr>
      </w:pPr>
      <w:r w:rsidRPr="00612A87">
        <w:rPr>
          <w:rFonts w:ascii="Times New Roman" w:hAnsi="Times New Roman" w:cs="Times New Roman"/>
          <w:sz w:val="24"/>
          <w:szCs w:val="24"/>
        </w:rPr>
        <w:t xml:space="preserve">To identify factors influencing adoption of improved wheat </w:t>
      </w:r>
      <w:r w:rsidR="00A120E2">
        <w:rPr>
          <w:rFonts w:ascii="Times New Roman" w:hAnsi="Times New Roman" w:cs="Times New Roman"/>
          <w:sz w:val="24"/>
          <w:szCs w:val="24"/>
        </w:rPr>
        <w:t>seed</w:t>
      </w:r>
      <w:r w:rsidRPr="00612A87">
        <w:rPr>
          <w:rFonts w:ascii="Times New Roman" w:hAnsi="Times New Roman" w:cs="Times New Roman"/>
          <w:sz w:val="24"/>
          <w:szCs w:val="24"/>
        </w:rPr>
        <w:t xml:space="preserve"> at household level</w:t>
      </w:r>
      <w:r w:rsidR="00E36D43">
        <w:rPr>
          <w:rFonts w:ascii="Times New Roman" w:hAnsi="Times New Roman" w:cs="Times New Roman"/>
          <w:sz w:val="24"/>
          <w:szCs w:val="24"/>
        </w:rPr>
        <w:t>.</w:t>
      </w:r>
    </w:p>
    <w:p w:rsidR="00D445E7" w:rsidRPr="00E703C2" w:rsidRDefault="00D445E7" w:rsidP="003057AB">
      <w:pPr>
        <w:pStyle w:val="ListParagraph"/>
        <w:numPr>
          <w:ilvl w:val="1"/>
          <w:numId w:val="1"/>
        </w:numPr>
        <w:spacing w:before="100" w:beforeAutospacing="1" w:after="100" w:afterAutospacing="1" w:line="360" w:lineRule="auto"/>
        <w:ind w:left="0" w:firstLine="0"/>
        <w:jc w:val="both"/>
        <w:outlineLvl w:val="1"/>
        <w:rPr>
          <w:rFonts w:ascii="Times New Roman" w:hAnsi="Times New Roman" w:cs="Times New Roman"/>
          <w:b/>
          <w:szCs w:val="24"/>
        </w:rPr>
      </w:pPr>
      <w:bookmarkStart w:id="48" w:name="_Toc118129634"/>
      <w:r w:rsidRPr="00E703C2">
        <w:rPr>
          <w:rFonts w:ascii="Times New Roman" w:hAnsi="Times New Roman" w:cs="Times New Roman"/>
          <w:b/>
          <w:sz w:val="24"/>
          <w:szCs w:val="24"/>
        </w:rPr>
        <w:t>Research Questions</w:t>
      </w:r>
      <w:bookmarkEnd w:id="48"/>
    </w:p>
    <w:p w:rsidR="00D445E7" w:rsidRDefault="00D445E7" w:rsidP="00D445E7">
      <w:pPr>
        <w:pStyle w:val="ListParagraph"/>
        <w:spacing w:line="360" w:lineRule="auto"/>
        <w:ind w:left="360"/>
        <w:jc w:val="both"/>
        <w:rPr>
          <w:rFonts w:ascii="Times New Roman" w:hAnsi="Times New Roman" w:cs="Times New Roman"/>
          <w:sz w:val="24"/>
          <w:szCs w:val="24"/>
        </w:rPr>
      </w:pPr>
      <w:r w:rsidRPr="00D445E7">
        <w:rPr>
          <w:rFonts w:ascii="Times New Roman" w:hAnsi="Times New Roman" w:cs="Times New Roman"/>
          <w:sz w:val="24"/>
          <w:szCs w:val="24"/>
        </w:rPr>
        <w:t>To address the aforement</w:t>
      </w:r>
      <w:r w:rsidR="00082BA8">
        <w:rPr>
          <w:rFonts w:ascii="Times New Roman" w:hAnsi="Times New Roman" w:cs="Times New Roman"/>
          <w:sz w:val="24"/>
          <w:szCs w:val="24"/>
        </w:rPr>
        <w:t>ioned objectives, the study was</w:t>
      </w:r>
      <w:r w:rsidRPr="00D445E7">
        <w:rPr>
          <w:rFonts w:ascii="Times New Roman" w:hAnsi="Times New Roman" w:cs="Times New Roman"/>
          <w:sz w:val="24"/>
          <w:szCs w:val="24"/>
        </w:rPr>
        <w:t xml:space="preserve"> answer the following research questions</w:t>
      </w:r>
    </w:p>
    <w:p w:rsidR="00D445E7" w:rsidRDefault="00D250BA" w:rsidP="00D445E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what pattern</w:t>
      </w:r>
      <w:r w:rsidR="00D445E7" w:rsidRPr="00D445E7">
        <w:rPr>
          <w:rFonts w:ascii="Times New Roman" w:hAnsi="Times New Roman" w:cs="Times New Roman"/>
          <w:sz w:val="24"/>
          <w:szCs w:val="24"/>
        </w:rPr>
        <w:t xml:space="preserve"> the smallholder in the study area have adopted improved wheat </w:t>
      </w:r>
      <w:r w:rsidR="00EB24E5">
        <w:rPr>
          <w:rFonts w:ascii="Times New Roman" w:hAnsi="Times New Roman" w:cs="Times New Roman"/>
          <w:sz w:val="24"/>
          <w:szCs w:val="24"/>
        </w:rPr>
        <w:t>seed</w:t>
      </w:r>
      <w:r w:rsidR="00D445E7" w:rsidRPr="00D445E7">
        <w:rPr>
          <w:rFonts w:ascii="Times New Roman" w:hAnsi="Times New Roman" w:cs="Times New Roman"/>
          <w:sz w:val="24"/>
          <w:szCs w:val="24"/>
        </w:rPr>
        <w:t>?</w:t>
      </w:r>
    </w:p>
    <w:p w:rsidR="00D445E7" w:rsidRDefault="00D445E7" w:rsidP="00D445E7">
      <w:pPr>
        <w:pStyle w:val="ListParagraph"/>
        <w:numPr>
          <w:ilvl w:val="0"/>
          <w:numId w:val="3"/>
        </w:numPr>
        <w:spacing w:line="360" w:lineRule="auto"/>
        <w:jc w:val="both"/>
        <w:rPr>
          <w:rFonts w:ascii="Times New Roman" w:hAnsi="Times New Roman" w:cs="Times New Roman"/>
          <w:sz w:val="24"/>
          <w:szCs w:val="24"/>
        </w:rPr>
      </w:pPr>
      <w:r w:rsidRPr="00D445E7">
        <w:rPr>
          <w:rFonts w:ascii="Times New Roman" w:hAnsi="Times New Roman" w:cs="Times New Roman"/>
          <w:sz w:val="24"/>
          <w:szCs w:val="24"/>
        </w:rPr>
        <w:t xml:space="preserve">What are the major factors that influence adoption of improved wheat </w:t>
      </w:r>
      <w:r w:rsidR="00EB24E5">
        <w:rPr>
          <w:rFonts w:ascii="Times New Roman" w:hAnsi="Times New Roman" w:cs="Times New Roman"/>
          <w:sz w:val="24"/>
          <w:szCs w:val="24"/>
        </w:rPr>
        <w:t>seed</w:t>
      </w:r>
      <w:r w:rsidRPr="00D445E7">
        <w:rPr>
          <w:rFonts w:ascii="Times New Roman" w:hAnsi="Times New Roman" w:cs="Times New Roman"/>
          <w:sz w:val="24"/>
          <w:szCs w:val="24"/>
        </w:rPr>
        <w:t xml:space="preserve"> in the study area?</w:t>
      </w:r>
    </w:p>
    <w:p w:rsidR="00067020" w:rsidRPr="00E703C2" w:rsidRDefault="0077663E" w:rsidP="003057AB">
      <w:pPr>
        <w:pStyle w:val="ListParagraph"/>
        <w:numPr>
          <w:ilvl w:val="1"/>
          <w:numId w:val="1"/>
        </w:numPr>
        <w:spacing w:before="100" w:beforeAutospacing="1" w:after="100" w:afterAutospacing="1" w:line="360" w:lineRule="auto"/>
        <w:jc w:val="both"/>
        <w:outlineLvl w:val="1"/>
        <w:rPr>
          <w:rFonts w:ascii="Times New Roman" w:hAnsi="Times New Roman" w:cs="Times New Roman"/>
          <w:b/>
          <w:sz w:val="24"/>
          <w:szCs w:val="24"/>
        </w:rPr>
      </w:pPr>
      <w:bookmarkStart w:id="49" w:name="_Toc118129635"/>
      <w:r>
        <w:rPr>
          <w:rFonts w:ascii="Times New Roman" w:hAnsi="Times New Roman" w:cs="Times New Roman"/>
          <w:b/>
          <w:sz w:val="24"/>
          <w:szCs w:val="24"/>
        </w:rPr>
        <w:t xml:space="preserve"> </w:t>
      </w:r>
      <w:r w:rsidR="00067020" w:rsidRPr="00E703C2">
        <w:rPr>
          <w:rFonts w:ascii="Times New Roman" w:hAnsi="Times New Roman" w:cs="Times New Roman"/>
          <w:b/>
          <w:sz w:val="24"/>
          <w:szCs w:val="24"/>
        </w:rPr>
        <w:t xml:space="preserve">Scope </w:t>
      </w:r>
      <w:r w:rsidR="00D8191B">
        <w:rPr>
          <w:rFonts w:ascii="Times New Roman" w:hAnsi="Times New Roman" w:cs="Times New Roman"/>
          <w:b/>
          <w:sz w:val="24"/>
          <w:szCs w:val="24"/>
        </w:rPr>
        <w:t xml:space="preserve"> of the </w:t>
      </w:r>
      <w:r w:rsidR="00D8191B" w:rsidRPr="00E703C2">
        <w:rPr>
          <w:rFonts w:ascii="Times New Roman" w:hAnsi="Times New Roman" w:cs="Times New Roman"/>
          <w:b/>
          <w:sz w:val="24"/>
          <w:szCs w:val="24"/>
        </w:rPr>
        <w:t>study area</w:t>
      </w:r>
      <w:bookmarkEnd w:id="49"/>
    </w:p>
    <w:p w:rsidR="00D8191B" w:rsidRDefault="00570D0A" w:rsidP="00E703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Geographically </w:t>
      </w:r>
      <w:proofErr w:type="gramStart"/>
      <w:r>
        <w:rPr>
          <w:rFonts w:ascii="Times New Roman" w:hAnsi="Times New Roman" w:cs="Times New Roman"/>
          <w:sz w:val="24"/>
          <w:szCs w:val="24"/>
        </w:rPr>
        <w:t>the  study</w:t>
      </w:r>
      <w:proofErr w:type="gramEnd"/>
      <w:r>
        <w:rPr>
          <w:rFonts w:ascii="Times New Roman" w:hAnsi="Times New Roman" w:cs="Times New Roman"/>
          <w:sz w:val="24"/>
          <w:szCs w:val="24"/>
        </w:rPr>
        <w:t xml:space="preserve"> was conducted in</w:t>
      </w:r>
      <w:r w:rsidR="00476582">
        <w:rPr>
          <w:rFonts w:ascii="Times New Roman" w:hAnsi="Times New Roman" w:cs="Times New Roman"/>
          <w:sz w:val="24"/>
          <w:szCs w:val="24"/>
        </w:rPr>
        <w:t xml:space="preserve"> </w:t>
      </w:r>
      <w:proofErr w:type="spellStart"/>
      <w:r w:rsidR="00476582">
        <w:rPr>
          <w:rFonts w:ascii="Times New Roman" w:hAnsi="Times New Roman" w:cs="Times New Roman"/>
          <w:sz w:val="24"/>
          <w:szCs w:val="24"/>
        </w:rPr>
        <w:t>Midakegn</w:t>
      </w:r>
      <w:proofErr w:type="spellEnd"/>
      <w:r w:rsidR="008619F8">
        <w:rPr>
          <w:rFonts w:ascii="Times New Roman" w:hAnsi="Times New Roman" w:cs="Times New Roman"/>
          <w:sz w:val="24"/>
          <w:szCs w:val="24"/>
        </w:rPr>
        <w:t xml:space="preserve"> </w:t>
      </w:r>
      <w:r>
        <w:rPr>
          <w:rFonts w:ascii="Times New Roman" w:hAnsi="Times New Roman" w:cs="Times New Roman"/>
          <w:sz w:val="24"/>
          <w:szCs w:val="24"/>
        </w:rPr>
        <w:t xml:space="preserve"> of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Zone. The data needed for the Research was collected in 2022 and </w:t>
      </w:r>
      <w:r w:rsidR="000961E1">
        <w:rPr>
          <w:rFonts w:ascii="Times New Roman" w:hAnsi="Times New Roman" w:cs="Times New Roman"/>
          <w:sz w:val="24"/>
          <w:szCs w:val="24"/>
        </w:rPr>
        <w:t>Analyzed</w:t>
      </w:r>
      <w:r>
        <w:rPr>
          <w:rFonts w:ascii="Times New Roman" w:hAnsi="Times New Roman" w:cs="Times New Roman"/>
          <w:sz w:val="24"/>
          <w:szCs w:val="24"/>
        </w:rPr>
        <w:t xml:space="preserve"> for</w:t>
      </w:r>
      <w:r w:rsidR="000961E1">
        <w:rPr>
          <w:rFonts w:ascii="Times New Roman" w:hAnsi="Times New Roman" w:cs="Times New Roman"/>
          <w:sz w:val="24"/>
          <w:szCs w:val="24"/>
        </w:rPr>
        <w:t xml:space="preserve"> MA thesis </w:t>
      </w:r>
      <w:proofErr w:type="spellStart"/>
      <w:r w:rsidR="000961E1">
        <w:rPr>
          <w:rFonts w:ascii="Times New Roman" w:hAnsi="Times New Roman" w:cs="Times New Roman"/>
          <w:sz w:val="24"/>
          <w:szCs w:val="24"/>
        </w:rPr>
        <w:t>fulfiment</w:t>
      </w:r>
      <w:proofErr w:type="spellEnd"/>
      <w:r w:rsidR="000961E1">
        <w:rPr>
          <w:rFonts w:ascii="Times New Roman" w:hAnsi="Times New Roman" w:cs="Times New Roman"/>
          <w:sz w:val="24"/>
          <w:szCs w:val="24"/>
        </w:rPr>
        <w:t xml:space="preserve"> in 2022 it was </w:t>
      </w:r>
      <w:proofErr w:type="spellStart"/>
      <w:r w:rsidR="000961E1">
        <w:rPr>
          <w:rFonts w:ascii="Times New Roman" w:hAnsi="Times New Roman" w:cs="Times New Roman"/>
          <w:sz w:val="24"/>
          <w:szCs w:val="24"/>
        </w:rPr>
        <w:t>ment</w:t>
      </w:r>
      <w:proofErr w:type="spellEnd"/>
      <w:r w:rsidR="000961E1">
        <w:rPr>
          <w:rFonts w:ascii="Times New Roman" w:hAnsi="Times New Roman" w:cs="Times New Roman"/>
          <w:sz w:val="24"/>
          <w:szCs w:val="24"/>
        </w:rPr>
        <w:t xml:space="preserve"> </w:t>
      </w:r>
      <w:proofErr w:type="gramStart"/>
      <w:r w:rsidR="000961E1">
        <w:rPr>
          <w:rFonts w:ascii="Times New Roman" w:hAnsi="Times New Roman" w:cs="Times New Roman"/>
          <w:sz w:val="24"/>
          <w:szCs w:val="24"/>
        </w:rPr>
        <w:t xml:space="preserve">to </w:t>
      </w:r>
      <w:r w:rsidR="00067020" w:rsidRPr="00067020">
        <w:rPr>
          <w:rFonts w:ascii="Times New Roman" w:hAnsi="Times New Roman" w:cs="Times New Roman"/>
          <w:sz w:val="24"/>
          <w:szCs w:val="24"/>
        </w:rPr>
        <w:t xml:space="preserve"> </w:t>
      </w:r>
      <w:r w:rsidR="000961E1">
        <w:rPr>
          <w:rFonts w:ascii="Times New Roman" w:hAnsi="Times New Roman" w:cs="Times New Roman"/>
          <w:sz w:val="24"/>
          <w:szCs w:val="24"/>
        </w:rPr>
        <w:t>“</w:t>
      </w:r>
      <w:proofErr w:type="gramEnd"/>
      <w:r w:rsidR="00067020" w:rsidRPr="00067020">
        <w:rPr>
          <w:rFonts w:ascii="Times New Roman" w:hAnsi="Times New Roman" w:cs="Times New Roman"/>
          <w:sz w:val="24"/>
          <w:szCs w:val="24"/>
        </w:rPr>
        <w:t>determinants of adopti</w:t>
      </w:r>
      <w:r w:rsidR="00067020">
        <w:rPr>
          <w:rFonts w:ascii="Times New Roman" w:hAnsi="Times New Roman" w:cs="Times New Roman"/>
          <w:sz w:val="24"/>
          <w:szCs w:val="24"/>
        </w:rPr>
        <w:t xml:space="preserve">on of improved wheat </w:t>
      </w:r>
      <w:r w:rsidR="000961E1">
        <w:rPr>
          <w:rFonts w:ascii="Times New Roman" w:hAnsi="Times New Roman" w:cs="Times New Roman"/>
          <w:sz w:val="24"/>
          <w:szCs w:val="24"/>
        </w:rPr>
        <w:t>Seed”</w:t>
      </w:r>
      <w:r w:rsidR="00067020" w:rsidRPr="00067020">
        <w:rPr>
          <w:rFonts w:ascii="Times New Roman" w:hAnsi="Times New Roman" w:cs="Times New Roman"/>
          <w:sz w:val="24"/>
          <w:szCs w:val="24"/>
        </w:rPr>
        <w:t xml:space="preserve"> in the study area</w:t>
      </w:r>
      <w:r w:rsidR="000961E1">
        <w:rPr>
          <w:rFonts w:ascii="Times New Roman" w:hAnsi="Times New Roman" w:cs="Times New Roman"/>
          <w:sz w:val="24"/>
          <w:szCs w:val="24"/>
        </w:rPr>
        <w:t>.</w:t>
      </w:r>
      <w:r w:rsidR="005E17B6">
        <w:rPr>
          <w:rFonts w:ascii="Times New Roman" w:hAnsi="Times New Roman" w:cs="Times New Roman"/>
          <w:sz w:val="24"/>
          <w:szCs w:val="24"/>
        </w:rPr>
        <w:t xml:space="preserve"> </w:t>
      </w:r>
      <w:proofErr w:type="gramStart"/>
      <w:r w:rsidR="005E17B6">
        <w:rPr>
          <w:rFonts w:ascii="Times New Roman" w:hAnsi="Times New Roman" w:cs="Times New Roman"/>
          <w:sz w:val="24"/>
          <w:szCs w:val="24"/>
        </w:rPr>
        <w:t>the</w:t>
      </w:r>
      <w:proofErr w:type="gramEnd"/>
      <w:r w:rsidR="005E17B6">
        <w:rPr>
          <w:rFonts w:ascii="Times New Roman" w:hAnsi="Times New Roman" w:cs="Times New Roman"/>
          <w:sz w:val="24"/>
          <w:szCs w:val="24"/>
        </w:rPr>
        <w:t xml:space="preserve"> research involves Small holder farmer</w:t>
      </w:r>
      <w:r w:rsidR="006F3E97">
        <w:rPr>
          <w:rFonts w:ascii="Times New Roman" w:hAnsi="Times New Roman" w:cs="Times New Roman"/>
          <w:sz w:val="24"/>
          <w:szCs w:val="24"/>
        </w:rPr>
        <w:t>, Development Agent and Agriculture Office. To</w:t>
      </w:r>
      <w:r w:rsidR="00EA4432">
        <w:rPr>
          <w:rFonts w:ascii="Times New Roman" w:hAnsi="Times New Roman" w:cs="Times New Roman"/>
          <w:sz w:val="24"/>
          <w:szCs w:val="24"/>
        </w:rPr>
        <w:t xml:space="preserve"> gated complete information About the Issue question. </w:t>
      </w:r>
      <w:r w:rsidR="006F3E97">
        <w:rPr>
          <w:rFonts w:ascii="Times New Roman" w:hAnsi="Times New Roman" w:cs="Times New Roman"/>
          <w:sz w:val="24"/>
          <w:szCs w:val="24"/>
        </w:rPr>
        <w:t xml:space="preserve"> </w:t>
      </w:r>
      <w:r w:rsidR="005E17B6">
        <w:rPr>
          <w:rFonts w:ascii="Times New Roman" w:hAnsi="Times New Roman" w:cs="Times New Roman"/>
          <w:sz w:val="24"/>
          <w:szCs w:val="24"/>
        </w:rPr>
        <w:t xml:space="preserve">  </w:t>
      </w:r>
      <w:r w:rsidR="00D8191B">
        <w:rPr>
          <w:rFonts w:ascii="Times New Roman" w:hAnsi="Times New Roman" w:cs="Times New Roman"/>
          <w:sz w:val="24"/>
          <w:szCs w:val="24"/>
        </w:rPr>
        <w:t xml:space="preserve"> </w:t>
      </w:r>
      <w:r w:rsidR="00067020" w:rsidRPr="00067020">
        <w:rPr>
          <w:rFonts w:ascii="Times New Roman" w:hAnsi="Times New Roman" w:cs="Times New Roman"/>
          <w:sz w:val="24"/>
          <w:szCs w:val="24"/>
        </w:rPr>
        <w:t>.</w:t>
      </w:r>
    </w:p>
    <w:p w:rsidR="00D8191B" w:rsidRDefault="00D8191B" w:rsidP="003057A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proofErr w:type="gramStart"/>
      <w:r w:rsidRPr="00E703C2">
        <w:rPr>
          <w:rFonts w:ascii="Times New Roman" w:hAnsi="Times New Roman" w:cs="Times New Roman"/>
          <w:b/>
          <w:sz w:val="24"/>
          <w:szCs w:val="24"/>
        </w:rPr>
        <w:t>limitation</w:t>
      </w:r>
      <w:proofErr w:type="gramEnd"/>
      <w:r w:rsidRPr="00E703C2">
        <w:rPr>
          <w:rFonts w:ascii="Times New Roman" w:hAnsi="Times New Roman" w:cs="Times New Roman"/>
          <w:b/>
          <w:sz w:val="24"/>
          <w:szCs w:val="24"/>
        </w:rPr>
        <w:t xml:space="preserve"> of the study area</w:t>
      </w:r>
    </w:p>
    <w:p w:rsidR="00602784" w:rsidRPr="00067020" w:rsidRDefault="00067020" w:rsidP="00E703C2">
      <w:pPr>
        <w:spacing w:after="0" w:line="360" w:lineRule="auto"/>
        <w:jc w:val="both"/>
        <w:rPr>
          <w:rFonts w:ascii="Times New Roman" w:hAnsi="Times New Roman" w:cs="Times New Roman"/>
          <w:sz w:val="24"/>
          <w:szCs w:val="24"/>
        </w:rPr>
      </w:pPr>
      <w:r w:rsidRPr="00067020">
        <w:rPr>
          <w:rFonts w:ascii="Times New Roman" w:hAnsi="Times New Roman" w:cs="Times New Roman"/>
          <w:sz w:val="24"/>
          <w:szCs w:val="24"/>
        </w:rPr>
        <w:t xml:space="preserve"> Due to financial and time limitations,</w:t>
      </w:r>
      <w:r>
        <w:rPr>
          <w:rFonts w:ascii="Times New Roman" w:hAnsi="Times New Roman" w:cs="Times New Roman"/>
          <w:sz w:val="24"/>
          <w:szCs w:val="24"/>
        </w:rPr>
        <w:t xml:space="preserve"> the study focuses only on two</w:t>
      </w:r>
      <w:r w:rsidR="00E17D5E">
        <w:rPr>
          <w:rFonts w:ascii="Times New Roman" w:hAnsi="Times New Roman" w:cs="Times New Roman"/>
          <w:sz w:val="24"/>
          <w:szCs w:val="24"/>
        </w:rPr>
        <w:t xml:space="preserve"> </w:t>
      </w:r>
      <w:proofErr w:type="spellStart"/>
      <w:r w:rsidRPr="00067020">
        <w:rPr>
          <w:rFonts w:ascii="Times New Roman" w:hAnsi="Times New Roman" w:cs="Times New Roman"/>
          <w:sz w:val="24"/>
          <w:szCs w:val="24"/>
        </w:rPr>
        <w:t>kebele</w:t>
      </w:r>
      <w:proofErr w:type="spellEnd"/>
      <w:r w:rsidRPr="00067020">
        <w:rPr>
          <w:rFonts w:ascii="Times New Roman" w:hAnsi="Times New Roman" w:cs="Times New Roman"/>
          <w:sz w:val="24"/>
          <w:szCs w:val="24"/>
        </w:rPr>
        <w:t>, in the se</w:t>
      </w:r>
      <w:r w:rsidR="00082BA8">
        <w:rPr>
          <w:rFonts w:ascii="Times New Roman" w:hAnsi="Times New Roman" w:cs="Times New Roman"/>
          <w:sz w:val="24"/>
          <w:szCs w:val="24"/>
        </w:rPr>
        <w:t>lected district. The study was</w:t>
      </w:r>
      <w:r w:rsidR="00E17D5E">
        <w:rPr>
          <w:rFonts w:ascii="Times New Roman" w:hAnsi="Times New Roman" w:cs="Times New Roman"/>
          <w:sz w:val="24"/>
          <w:szCs w:val="24"/>
        </w:rPr>
        <w:t xml:space="preserve"> </w:t>
      </w:r>
      <w:r w:rsidRPr="00067020">
        <w:rPr>
          <w:rFonts w:ascii="Times New Roman" w:hAnsi="Times New Roman" w:cs="Times New Roman"/>
          <w:sz w:val="24"/>
          <w:szCs w:val="24"/>
        </w:rPr>
        <w:t>contribute</w:t>
      </w:r>
      <w:r w:rsidR="0069756C">
        <w:rPr>
          <w:rFonts w:ascii="Times New Roman" w:hAnsi="Times New Roman" w:cs="Times New Roman"/>
          <w:sz w:val="24"/>
          <w:szCs w:val="24"/>
        </w:rPr>
        <w:t>d</w:t>
      </w:r>
      <w:r w:rsidRPr="00067020">
        <w:rPr>
          <w:rFonts w:ascii="Times New Roman" w:hAnsi="Times New Roman" w:cs="Times New Roman"/>
          <w:sz w:val="24"/>
          <w:szCs w:val="24"/>
        </w:rPr>
        <w:t xml:space="preserve"> valuable input for agricultural policy design and research with respect to smallholder farmers in the study area.</w:t>
      </w:r>
      <w:r w:rsidR="00E17D5E">
        <w:rPr>
          <w:rFonts w:ascii="Times New Roman" w:hAnsi="Times New Roman" w:cs="Times New Roman"/>
          <w:sz w:val="24"/>
          <w:szCs w:val="24"/>
        </w:rPr>
        <w:t xml:space="preserve"> </w:t>
      </w:r>
      <w:r w:rsidR="00602784" w:rsidRPr="00602784">
        <w:rPr>
          <w:rFonts w:ascii="Times New Roman" w:hAnsi="Times New Roman" w:cs="Times New Roman"/>
          <w:sz w:val="24"/>
          <w:szCs w:val="24"/>
        </w:rPr>
        <w:t xml:space="preserve">The potential limitations of the study are highly </w:t>
      </w:r>
      <w:r w:rsidR="00602784" w:rsidRPr="00602784">
        <w:rPr>
          <w:rFonts w:ascii="Times New Roman" w:hAnsi="Times New Roman" w:cs="Times New Roman"/>
          <w:sz w:val="24"/>
          <w:szCs w:val="24"/>
        </w:rPr>
        <w:lastRenderedPageBreak/>
        <w:t xml:space="preserve">attributable to the aforementioned </w:t>
      </w:r>
      <w:r w:rsidR="00A32259">
        <w:rPr>
          <w:rFonts w:ascii="Times New Roman" w:hAnsi="Times New Roman" w:cs="Times New Roman"/>
          <w:sz w:val="24"/>
          <w:szCs w:val="24"/>
        </w:rPr>
        <w:t>wheat technolo</w:t>
      </w:r>
      <w:r w:rsidR="00602784">
        <w:rPr>
          <w:rFonts w:ascii="Times New Roman" w:hAnsi="Times New Roman" w:cs="Times New Roman"/>
          <w:sz w:val="24"/>
          <w:szCs w:val="24"/>
        </w:rPr>
        <w:t>g</w:t>
      </w:r>
      <w:r w:rsidR="00A32259">
        <w:rPr>
          <w:rFonts w:ascii="Times New Roman" w:hAnsi="Times New Roman" w:cs="Times New Roman"/>
          <w:sz w:val="24"/>
          <w:szCs w:val="24"/>
        </w:rPr>
        <w:t>y</w:t>
      </w:r>
      <w:r w:rsidR="00602784">
        <w:rPr>
          <w:rFonts w:ascii="Times New Roman" w:hAnsi="Times New Roman" w:cs="Times New Roman"/>
          <w:sz w:val="24"/>
          <w:szCs w:val="24"/>
        </w:rPr>
        <w:t>.</w:t>
      </w:r>
      <w:r w:rsidR="00602784" w:rsidRPr="00602784">
        <w:rPr>
          <w:rFonts w:ascii="Times New Roman" w:hAnsi="Times New Roman" w:cs="Times New Roman"/>
          <w:sz w:val="24"/>
          <w:szCs w:val="24"/>
        </w:rPr>
        <w:t xml:space="preserve"> As the geographical scope is li</w:t>
      </w:r>
      <w:r w:rsidR="00602784">
        <w:rPr>
          <w:rFonts w:ascii="Times New Roman" w:hAnsi="Times New Roman" w:cs="Times New Roman"/>
          <w:sz w:val="24"/>
          <w:szCs w:val="24"/>
        </w:rPr>
        <w:t xml:space="preserve">mited to only two </w:t>
      </w:r>
      <w:proofErr w:type="spellStart"/>
      <w:r w:rsidR="00602784">
        <w:rPr>
          <w:rFonts w:ascii="Times New Roman" w:hAnsi="Times New Roman" w:cs="Times New Roman"/>
          <w:sz w:val="24"/>
          <w:szCs w:val="24"/>
        </w:rPr>
        <w:t>kebele</w:t>
      </w:r>
      <w:proofErr w:type="spellEnd"/>
      <w:r w:rsidR="00602784" w:rsidRPr="00602784">
        <w:rPr>
          <w:rFonts w:ascii="Times New Roman" w:hAnsi="Times New Roman" w:cs="Times New Roman"/>
          <w:sz w:val="24"/>
          <w:szCs w:val="24"/>
        </w:rPr>
        <w:t xml:space="preserve"> it may not enable the researcher to conclude about the other </w:t>
      </w:r>
      <w:proofErr w:type="spellStart"/>
      <w:r w:rsidR="00602784">
        <w:rPr>
          <w:rFonts w:ascii="Times New Roman" w:hAnsi="Times New Roman" w:cs="Times New Roman"/>
          <w:sz w:val="24"/>
          <w:szCs w:val="24"/>
        </w:rPr>
        <w:t>kebele</w:t>
      </w:r>
      <w:proofErr w:type="spellEnd"/>
      <w:r w:rsidR="008619F8">
        <w:rPr>
          <w:rFonts w:ascii="Times New Roman" w:hAnsi="Times New Roman" w:cs="Times New Roman"/>
          <w:sz w:val="24"/>
          <w:szCs w:val="24"/>
        </w:rPr>
        <w:t xml:space="preserve"> </w:t>
      </w:r>
      <w:r w:rsidR="00602784" w:rsidRPr="00602784">
        <w:rPr>
          <w:rFonts w:ascii="Times New Roman" w:hAnsi="Times New Roman" w:cs="Times New Roman"/>
          <w:sz w:val="24"/>
          <w:szCs w:val="24"/>
        </w:rPr>
        <w:t>in</w:t>
      </w:r>
      <w:r w:rsidR="008619F8">
        <w:rPr>
          <w:rFonts w:ascii="Times New Roman" w:hAnsi="Times New Roman" w:cs="Times New Roman"/>
          <w:sz w:val="24"/>
          <w:szCs w:val="24"/>
        </w:rPr>
        <w:t xml:space="preserve"> </w:t>
      </w:r>
      <w:proofErr w:type="spellStart"/>
      <w:r w:rsidR="00602784">
        <w:rPr>
          <w:rFonts w:ascii="Times New Roman" w:hAnsi="Times New Roman" w:cs="Times New Roman"/>
          <w:sz w:val="24"/>
          <w:szCs w:val="24"/>
        </w:rPr>
        <w:t>MidaKegn</w:t>
      </w:r>
      <w:proofErr w:type="spellEnd"/>
      <w:r w:rsidR="008619F8">
        <w:rPr>
          <w:rFonts w:ascii="Times New Roman" w:hAnsi="Times New Roman" w:cs="Times New Roman"/>
          <w:sz w:val="24"/>
          <w:szCs w:val="24"/>
        </w:rPr>
        <w:t xml:space="preserve"> </w:t>
      </w:r>
      <w:r w:rsidR="001A6591">
        <w:rPr>
          <w:rFonts w:ascii="Times New Roman" w:hAnsi="Times New Roman" w:cs="Times New Roman"/>
          <w:sz w:val="24"/>
          <w:szCs w:val="24"/>
        </w:rPr>
        <w:t>d</w:t>
      </w:r>
      <w:r w:rsidR="00602784" w:rsidRPr="00602784">
        <w:rPr>
          <w:rFonts w:ascii="Times New Roman" w:hAnsi="Times New Roman" w:cs="Times New Roman"/>
          <w:sz w:val="24"/>
          <w:szCs w:val="24"/>
        </w:rPr>
        <w:t xml:space="preserve">istrict, </w:t>
      </w:r>
      <w:r w:rsidR="00602784">
        <w:rPr>
          <w:rFonts w:ascii="Times New Roman" w:hAnsi="Times New Roman" w:cs="Times New Roman"/>
          <w:sz w:val="24"/>
          <w:szCs w:val="24"/>
        </w:rPr>
        <w:t xml:space="preserve">west </w:t>
      </w:r>
      <w:proofErr w:type="spellStart"/>
      <w:r w:rsidR="00602784">
        <w:rPr>
          <w:rFonts w:ascii="Times New Roman" w:hAnsi="Times New Roman" w:cs="Times New Roman"/>
          <w:sz w:val="24"/>
          <w:szCs w:val="24"/>
        </w:rPr>
        <w:t>shoa</w:t>
      </w:r>
      <w:proofErr w:type="spellEnd"/>
      <w:r w:rsidR="00602784" w:rsidRPr="00602784">
        <w:rPr>
          <w:rFonts w:ascii="Times New Roman" w:hAnsi="Times New Roman" w:cs="Times New Roman"/>
          <w:sz w:val="24"/>
          <w:szCs w:val="24"/>
        </w:rPr>
        <w:t>, Ethiopia</w:t>
      </w:r>
      <w:r w:rsidR="001F5E65">
        <w:rPr>
          <w:rFonts w:ascii="Times New Roman" w:hAnsi="Times New Roman" w:cs="Times New Roman"/>
          <w:sz w:val="24"/>
          <w:szCs w:val="24"/>
        </w:rPr>
        <w:t>.</w:t>
      </w:r>
    </w:p>
    <w:p w:rsidR="004919BB" w:rsidRPr="00E703C2" w:rsidRDefault="004919BB" w:rsidP="003057AB">
      <w:pPr>
        <w:pStyle w:val="ListParagraph"/>
        <w:numPr>
          <w:ilvl w:val="1"/>
          <w:numId w:val="1"/>
        </w:numPr>
        <w:spacing w:before="100" w:beforeAutospacing="1" w:after="100" w:afterAutospacing="1" w:line="360" w:lineRule="auto"/>
        <w:ind w:left="0" w:firstLine="0"/>
        <w:jc w:val="both"/>
        <w:outlineLvl w:val="1"/>
        <w:rPr>
          <w:rFonts w:ascii="Times New Roman" w:hAnsi="Times New Roman" w:cs="Times New Roman"/>
          <w:b/>
          <w:sz w:val="24"/>
          <w:szCs w:val="24"/>
        </w:rPr>
      </w:pPr>
      <w:bookmarkStart w:id="50" w:name="_Toc118129636"/>
      <w:r w:rsidRPr="00E703C2">
        <w:rPr>
          <w:rFonts w:ascii="Times New Roman" w:hAnsi="Times New Roman" w:cs="Times New Roman"/>
          <w:b/>
          <w:sz w:val="24"/>
          <w:szCs w:val="24"/>
        </w:rPr>
        <w:t>Significant of the study</w:t>
      </w:r>
      <w:bookmarkEnd w:id="50"/>
    </w:p>
    <w:p w:rsidR="00846064" w:rsidRDefault="004919BB" w:rsidP="003F1BE1">
      <w:pPr>
        <w:spacing w:line="360" w:lineRule="auto"/>
        <w:jc w:val="both"/>
        <w:rPr>
          <w:rFonts w:ascii="Times New Roman" w:hAnsi="Times New Roman" w:cs="Times New Roman"/>
          <w:sz w:val="24"/>
          <w:szCs w:val="24"/>
        </w:rPr>
      </w:pPr>
      <w:r w:rsidRPr="004919BB">
        <w:rPr>
          <w:rFonts w:ascii="Times New Roman" w:hAnsi="Times New Roman" w:cs="Times New Roman"/>
          <w:sz w:val="24"/>
          <w:szCs w:val="24"/>
        </w:rPr>
        <w:t xml:space="preserve">Detail understanding of </w:t>
      </w:r>
      <w:r w:rsidR="00F11CD8" w:rsidRPr="004919BB">
        <w:rPr>
          <w:rFonts w:ascii="Times New Roman" w:hAnsi="Times New Roman" w:cs="Times New Roman"/>
          <w:sz w:val="24"/>
          <w:szCs w:val="24"/>
        </w:rPr>
        <w:t>farmer’s</w:t>
      </w:r>
      <w:r w:rsidRPr="004919BB">
        <w:rPr>
          <w:rFonts w:ascii="Times New Roman" w:hAnsi="Times New Roman" w:cs="Times New Roman"/>
          <w:sz w:val="24"/>
          <w:szCs w:val="24"/>
        </w:rPr>
        <w:t xml:space="preserve"> adoption behavior of wheat technologies is crucial and mandatory for designing future research and development strategies. This study expected to support policy makers to design future study</w:t>
      </w:r>
      <w:r w:rsidR="00896F17">
        <w:rPr>
          <w:rFonts w:ascii="Times New Roman" w:hAnsi="Times New Roman" w:cs="Times New Roman"/>
          <w:sz w:val="24"/>
          <w:szCs w:val="24"/>
        </w:rPr>
        <w:t>, extensions</w:t>
      </w:r>
      <w:r w:rsidRPr="004919BB">
        <w:rPr>
          <w:rFonts w:ascii="Times New Roman" w:hAnsi="Times New Roman" w:cs="Times New Roman"/>
          <w:sz w:val="24"/>
          <w:szCs w:val="24"/>
        </w:rPr>
        <w:t xml:space="preserve">, and development programs aimed at benefiting smallholder farmers. Policy makers expected to be benefited from the research output, since they require micro-level information to formulate policies and strategies so that their effort </w:t>
      </w:r>
      <w:r w:rsidR="00082BA8">
        <w:rPr>
          <w:rFonts w:ascii="Times New Roman" w:hAnsi="Times New Roman" w:cs="Times New Roman"/>
          <w:sz w:val="24"/>
          <w:szCs w:val="24"/>
        </w:rPr>
        <w:t>was</w:t>
      </w:r>
      <w:r w:rsidR="00F639F7">
        <w:rPr>
          <w:rFonts w:ascii="Times New Roman" w:hAnsi="Times New Roman" w:cs="Times New Roman"/>
          <w:sz w:val="24"/>
          <w:szCs w:val="24"/>
        </w:rPr>
        <w:t xml:space="preserve"> </w:t>
      </w:r>
      <w:r w:rsidRPr="004919BB">
        <w:rPr>
          <w:rFonts w:ascii="Times New Roman" w:hAnsi="Times New Roman" w:cs="Times New Roman"/>
          <w:sz w:val="24"/>
          <w:szCs w:val="24"/>
        </w:rPr>
        <w:t>appropriate in meeting smallholder farmers need in particular and to bring change in Agricultural sector in general</w:t>
      </w:r>
      <w:r w:rsidR="00082BA8">
        <w:rPr>
          <w:rFonts w:ascii="Times New Roman" w:hAnsi="Times New Roman" w:cs="Times New Roman"/>
          <w:sz w:val="24"/>
          <w:szCs w:val="24"/>
        </w:rPr>
        <w:t>. Also this research result was</w:t>
      </w:r>
      <w:r w:rsidRPr="004919BB">
        <w:rPr>
          <w:rFonts w:ascii="Times New Roman" w:hAnsi="Times New Roman" w:cs="Times New Roman"/>
          <w:sz w:val="24"/>
          <w:szCs w:val="24"/>
        </w:rPr>
        <w:t xml:space="preserve"> benefit development planners, other </w:t>
      </w:r>
      <w:r w:rsidR="00284723" w:rsidRPr="00284723">
        <w:rPr>
          <w:rFonts w:ascii="Times New Roman" w:hAnsi="Times New Roman" w:cs="Times New Roman"/>
          <w:sz w:val="24"/>
          <w:szCs w:val="24"/>
        </w:rPr>
        <w:t xml:space="preserve">Furthermore, the research is relevant in the sense that it will be provides valid data to institutions and departments that </w:t>
      </w:r>
      <w:r w:rsidR="00284723">
        <w:rPr>
          <w:rFonts w:ascii="Times New Roman" w:hAnsi="Times New Roman" w:cs="Times New Roman"/>
          <w:sz w:val="24"/>
          <w:szCs w:val="24"/>
        </w:rPr>
        <w:t xml:space="preserve">adoption of improved wheat </w:t>
      </w:r>
      <w:r w:rsidR="00284723" w:rsidRPr="00284723">
        <w:rPr>
          <w:rFonts w:ascii="Times New Roman" w:hAnsi="Times New Roman" w:cs="Times New Roman"/>
          <w:sz w:val="24"/>
          <w:szCs w:val="24"/>
        </w:rPr>
        <w:t>technologies to enable rural households improve their livelihoods.</w:t>
      </w:r>
      <w:r w:rsidR="00284723">
        <w:rPr>
          <w:rFonts w:ascii="Times New Roman" w:hAnsi="Times New Roman" w:cs="Times New Roman"/>
          <w:sz w:val="24"/>
          <w:szCs w:val="24"/>
        </w:rPr>
        <w:t xml:space="preserve"> In addition to this, the </w:t>
      </w:r>
      <w:r w:rsidR="00284723" w:rsidRPr="00284723">
        <w:rPr>
          <w:rFonts w:ascii="Times New Roman" w:hAnsi="Times New Roman" w:cs="Times New Roman"/>
          <w:sz w:val="24"/>
          <w:szCs w:val="24"/>
        </w:rPr>
        <w:t>research output has tried to identify determinants of improved wheat technology adoption at household level.</w:t>
      </w:r>
    </w:p>
    <w:p w:rsidR="006F5DB5" w:rsidRPr="00E703C2" w:rsidRDefault="00843BFE" w:rsidP="003057AB">
      <w:pPr>
        <w:pStyle w:val="ListParagraph"/>
        <w:numPr>
          <w:ilvl w:val="1"/>
          <w:numId w:val="1"/>
        </w:numPr>
        <w:spacing w:before="100" w:beforeAutospacing="1" w:after="100" w:afterAutospacing="1" w:line="360" w:lineRule="auto"/>
        <w:ind w:left="0" w:firstLine="0"/>
        <w:outlineLvl w:val="1"/>
        <w:rPr>
          <w:rFonts w:ascii="Times New Roman" w:hAnsi="Times New Roman" w:cs="Times New Roman"/>
          <w:b/>
          <w:sz w:val="24"/>
          <w:szCs w:val="24"/>
        </w:rPr>
      </w:pPr>
      <w:bookmarkStart w:id="51" w:name="_Toc118129637"/>
      <w:r w:rsidRPr="00E703C2">
        <w:rPr>
          <w:rFonts w:ascii="Times New Roman" w:hAnsi="Times New Roman" w:cs="Times New Roman"/>
          <w:b/>
          <w:sz w:val="24"/>
          <w:szCs w:val="24"/>
        </w:rPr>
        <w:t xml:space="preserve">Organization of the </w:t>
      </w:r>
      <w:r w:rsidR="00AD2BE6" w:rsidRPr="00E703C2">
        <w:rPr>
          <w:rFonts w:ascii="Times New Roman" w:hAnsi="Times New Roman" w:cs="Times New Roman"/>
          <w:b/>
          <w:sz w:val="24"/>
          <w:szCs w:val="24"/>
        </w:rPr>
        <w:t>thesis</w:t>
      </w:r>
      <w:bookmarkEnd w:id="51"/>
    </w:p>
    <w:p w:rsidR="00AD2BE6" w:rsidRPr="00F11CD8" w:rsidRDefault="00843BFE" w:rsidP="00E703C2">
      <w:pPr>
        <w:spacing w:line="360" w:lineRule="auto"/>
        <w:jc w:val="both"/>
        <w:rPr>
          <w:rFonts w:ascii="Times New Roman" w:hAnsi="Times New Roman" w:cs="Times New Roman"/>
          <w:sz w:val="32"/>
          <w:szCs w:val="24"/>
        </w:rPr>
      </w:pPr>
      <w:r w:rsidRPr="00843BFE">
        <w:rPr>
          <w:rFonts w:ascii="Times New Roman" w:hAnsi="Times New Roman" w:cs="Times New Roman"/>
          <w:sz w:val="24"/>
        </w:rPr>
        <w:t xml:space="preserve">The </w:t>
      </w:r>
      <w:r w:rsidR="00AD2BE6">
        <w:rPr>
          <w:rFonts w:ascii="Times New Roman" w:hAnsi="Times New Roman" w:cs="Times New Roman"/>
          <w:sz w:val="24"/>
        </w:rPr>
        <w:t>thesis</w:t>
      </w:r>
      <w:r w:rsidR="009B5019">
        <w:rPr>
          <w:rFonts w:ascii="Times New Roman" w:hAnsi="Times New Roman" w:cs="Times New Roman"/>
          <w:sz w:val="24"/>
        </w:rPr>
        <w:t xml:space="preserve"> </w:t>
      </w:r>
      <w:r w:rsidR="00AD2BE6">
        <w:rPr>
          <w:rFonts w:ascii="Times New Roman" w:hAnsi="Times New Roman" w:cs="Times New Roman"/>
          <w:sz w:val="24"/>
        </w:rPr>
        <w:t>was</w:t>
      </w:r>
      <w:r w:rsidRPr="00843BFE">
        <w:rPr>
          <w:rFonts w:ascii="Times New Roman" w:hAnsi="Times New Roman" w:cs="Times New Roman"/>
          <w:sz w:val="24"/>
        </w:rPr>
        <w:t xml:space="preserve"> organized into </w:t>
      </w:r>
      <w:r w:rsidR="00AD2BE6">
        <w:rPr>
          <w:rFonts w:ascii="Times New Roman" w:hAnsi="Times New Roman" w:cs="Times New Roman"/>
          <w:sz w:val="24"/>
        </w:rPr>
        <w:t>fiv</w:t>
      </w:r>
      <w:r w:rsidRPr="00843BFE">
        <w:rPr>
          <w:rFonts w:ascii="Times New Roman" w:hAnsi="Times New Roman" w:cs="Times New Roman"/>
          <w:sz w:val="24"/>
        </w:rPr>
        <w:t>e main chapters. Chapter one has presented an introduc</w:t>
      </w:r>
      <w:r w:rsidR="004079E4">
        <w:rPr>
          <w:rFonts w:ascii="Times New Roman" w:hAnsi="Times New Roman" w:cs="Times New Roman"/>
          <w:sz w:val="24"/>
        </w:rPr>
        <w:t xml:space="preserve">tion, the problem statement </w:t>
      </w:r>
      <w:r w:rsidRPr="00843BFE">
        <w:rPr>
          <w:rFonts w:ascii="Times New Roman" w:hAnsi="Times New Roman" w:cs="Times New Roman"/>
          <w:sz w:val="24"/>
        </w:rPr>
        <w:t>of the study, objectives of the study</w:t>
      </w:r>
      <w:r w:rsidR="004079E4">
        <w:rPr>
          <w:rFonts w:ascii="Times New Roman" w:hAnsi="Times New Roman" w:cs="Times New Roman"/>
          <w:sz w:val="24"/>
        </w:rPr>
        <w:t>,</w:t>
      </w:r>
      <w:r w:rsidRPr="00843BFE">
        <w:rPr>
          <w:rFonts w:ascii="Times New Roman" w:hAnsi="Times New Roman" w:cs="Times New Roman"/>
          <w:sz w:val="24"/>
        </w:rPr>
        <w:t xml:space="preserve"> significance and scope and limitations of the study. Chapter two addresses introduce origin and economic importance of wheat, the general theory and description of technology adoption and conceptual frame work. Chapter three provides description of the study area, the methods of data collection and data sources; the sampling and analysis techniques use</w:t>
      </w:r>
      <w:r w:rsidR="004079E4">
        <w:rPr>
          <w:rFonts w:ascii="Times New Roman" w:hAnsi="Times New Roman" w:cs="Times New Roman"/>
          <w:sz w:val="24"/>
        </w:rPr>
        <w:t>d to analyze the empirical d</w:t>
      </w:r>
      <w:r w:rsidR="004926CB">
        <w:rPr>
          <w:rFonts w:ascii="Times New Roman" w:hAnsi="Times New Roman" w:cs="Times New Roman"/>
          <w:sz w:val="24"/>
        </w:rPr>
        <w:t>ata.</w:t>
      </w:r>
      <w:r w:rsidR="00AD2BE6" w:rsidRPr="00AD2BE6">
        <w:rPr>
          <w:rFonts w:ascii="Times New Roman" w:hAnsi="Times New Roman" w:cs="Times New Roman"/>
          <w:sz w:val="24"/>
        </w:rPr>
        <w:t xml:space="preserve"> Chapter</w:t>
      </w:r>
      <w:r w:rsidR="00AD2BE6">
        <w:rPr>
          <w:rFonts w:ascii="Times New Roman" w:hAnsi="Times New Roman" w:cs="Times New Roman"/>
          <w:sz w:val="24"/>
        </w:rPr>
        <w:t xml:space="preserve"> four provides the thesis major findings and </w:t>
      </w:r>
      <w:r w:rsidR="00AD2BE6" w:rsidRPr="00843BFE">
        <w:rPr>
          <w:rFonts w:ascii="Times New Roman" w:hAnsi="Times New Roman" w:cs="Times New Roman"/>
          <w:sz w:val="24"/>
        </w:rPr>
        <w:t>Chapter</w:t>
      </w:r>
      <w:r w:rsidR="00AD2BE6">
        <w:rPr>
          <w:rFonts w:ascii="Times New Roman" w:hAnsi="Times New Roman" w:cs="Times New Roman"/>
          <w:sz w:val="24"/>
        </w:rPr>
        <w:t xml:space="preserve"> five provides summary and conclusion and recommendation of the findings.</w:t>
      </w:r>
    </w:p>
    <w:p w:rsidR="00363F8D" w:rsidRDefault="00363F8D" w:rsidP="00F11CD8">
      <w:pPr>
        <w:pStyle w:val="Heading1"/>
        <w:jc w:val="center"/>
        <w:rPr>
          <w:rFonts w:ascii="Times New Roman" w:hAnsi="Times New Roman" w:cs="Times New Roman"/>
          <w:b/>
          <w:color w:val="auto"/>
          <w:sz w:val="28"/>
          <w:szCs w:val="24"/>
        </w:rPr>
      </w:pPr>
      <w:bookmarkStart w:id="52" w:name="_Toc118129638"/>
    </w:p>
    <w:p w:rsidR="003057AB" w:rsidRDefault="003057AB" w:rsidP="003057AB">
      <w:pPr>
        <w:spacing w:before="100" w:beforeAutospacing="1" w:after="100" w:afterAutospacing="1"/>
        <w:rPr>
          <w:rFonts w:ascii="Times New Roman" w:eastAsiaTheme="majorEastAsia" w:hAnsi="Times New Roman" w:cs="Times New Roman"/>
          <w:b/>
          <w:bCs/>
          <w:spacing w:val="20"/>
          <w:sz w:val="28"/>
          <w:szCs w:val="24"/>
        </w:rPr>
      </w:pPr>
    </w:p>
    <w:p w:rsidR="0087511C" w:rsidRPr="00D8191B" w:rsidRDefault="00EB24E5" w:rsidP="003057AB">
      <w:pPr>
        <w:spacing w:before="100" w:beforeAutospacing="1" w:after="100" w:afterAutospacing="1"/>
        <w:rPr>
          <w:rFonts w:ascii="Times New Roman" w:eastAsiaTheme="majorEastAsia" w:hAnsi="Times New Roman" w:cs="Times New Roman"/>
          <w:b/>
          <w:bCs/>
          <w:spacing w:val="20"/>
          <w:sz w:val="28"/>
          <w:szCs w:val="24"/>
        </w:rPr>
      </w:pPr>
      <w:r w:rsidRPr="00F11CD8">
        <w:rPr>
          <w:rFonts w:ascii="Times New Roman" w:hAnsi="Times New Roman" w:cs="Times New Roman"/>
          <w:b/>
          <w:sz w:val="28"/>
          <w:szCs w:val="24"/>
        </w:rPr>
        <w:lastRenderedPageBreak/>
        <w:t xml:space="preserve">CHAPTER TWO: </w:t>
      </w:r>
      <w:r w:rsidR="007D4382" w:rsidRPr="00F11CD8">
        <w:rPr>
          <w:rFonts w:ascii="Times New Roman" w:hAnsi="Times New Roman" w:cs="Times New Roman"/>
          <w:b/>
          <w:sz w:val="28"/>
          <w:szCs w:val="24"/>
        </w:rPr>
        <w:t>LITERATURE</w:t>
      </w:r>
      <w:r w:rsidR="006F5DB5" w:rsidRPr="00F11CD8">
        <w:rPr>
          <w:rFonts w:ascii="Times New Roman" w:hAnsi="Times New Roman" w:cs="Times New Roman"/>
          <w:b/>
          <w:sz w:val="28"/>
          <w:szCs w:val="24"/>
        </w:rPr>
        <w:t xml:space="preserve"> REVIEW</w:t>
      </w:r>
      <w:bookmarkEnd w:id="52"/>
    </w:p>
    <w:p w:rsidR="00284723" w:rsidRPr="00AD2BE6" w:rsidRDefault="00896F17" w:rsidP="00F11CD8">
      <w:pPr>
        <w:pStyle w:val="ListParagraph"/>
        <w:numPr>
          <w:ilvl w:val="1"/>
          <w:numId w:val="3"/>
        </w:numPr>
        <w:spacing w:after="0" w:line="360" w:lineRule="auto"/>
        <w:jc w:val="both"/>
        <w:outlineLvl w:val="1"/>
        <w:rPr>
          <w:rFonts w:ascii="Times New Roman" w:hAnsi="Times New Roman" w:cs="Times New Roman"/>
          <w:b/>
          <w:sz w:val="24"/>
          <w:szCs w:val="24"/>
        </w:rPr>
      </w:pPr>
      <w:bookmarkStart w:id="53" w:name="_Toc118129639"/>
      <w:r w:rsidRPr="00AD2BE6">
        <w:rPr>
          <w:rFonts w:ascii="Times New Roman" w:hAnsi="Times New Roman" w:cs="Times New Roman"/>
          <w:b/>
          <w:sz w:val="24"/>
          <w:szCs w:val="24"/>
        </w:rPr>
        <w:t xml:space="preserve">Theoretical </w:t>
      </w:r>
      <w:r w:rsidR="00693DF2" w:rsidRPr="00AD2BE6">
        <w:rPr>
          <w:rFonts w:ascii="Times New Roman" w:hAnsi="Times New Roman" w:cs="Times New Roman"/>
          <w:b/>
          <w:sz w:val="24"/>
          <w:szCs w:val="24"/>
        </w:rPr>
        <w:t>Literature R</w:t>
      </w:r>
      <w:r w:rsidRPr="00AD2BE6">
        <w:rPr>
          <w:rFonts w:ascii="Times New Roman" w:hAnsi="Times New Roman" w:cs="Times New Roman"/>
          <w:b/>
          <w:sz w:val="24"/>
          <w:szCs w:val="24"/>
        </w:rPr>
        <w:t>eview</w:t>
      </w:r>
      <w:bookmarkEnd w:id="53"/>
    </w:p>
    <w:p w:rsidR="00693DF2" w:rsidRPr="00AD2BE6" w:rsidRDefault="00693DF2" w:rsidP="003057AB">
      <w:pPr>
        <w:pStyle w:val="ListParagraph"/>
        <w:numPr>
          <w:ilvl w:val="2"/>
          <w:numId w:val="3"/>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54" w:name="_Toc118129640"/>
      <w:r w:rsidRPr="00AD2BE6">
        <w:rPr>
          <w:rFonts w:ascii="Times New Roman" w:hAnsi="Times New Roman" w:cs="Times New Roman"/>
          <w:b/>
          <w:sz w:val="24"/>
          <w:szCs w:val="24"/>
        </w:rPr>
        <w:t>Definition of technology adoption</w:t>
      </w:r>
      <w:bookmarkEnd w:id="54"/>
    </w:p>
    <w:p w:rsidR="00EE7CD6" w:rsidRDefault="000C382A" w:rsidP="00757E5D">
      <w:pPr>
        <w:spacing w:line="360" w:lineRule="auto"/>
        <w:jc w:val="both"/>
        <w:rPr>
          <w:rFonts w:ascii="Times New Roman" w:hAnsi="Times New Roman" w:cs="Times New Roman"/>
          <w:sz w:val="24"/>
          <w:szCs w:val="24"/>
        </w:rPr>
      </w:pPr>
      <w:r w:rsidRPr="000C382A">
        <w:rPr>
          <w:rFonts w:ascii="Times New Roman" w:hAnsi="Times New Roman" w:cs="Times New Roman"/>
          <w:sz w:val="24"/>
          <w:szCs w:val="24"/>
        </w:rPr>
        <w:t xml:space="preserve">Various authors define technology in different ways. </w:t>
      </w:r>
      <w:proofErr w:type="spellStart"/>
      <w:r w:rsidRPr="000C382A">
        <w:rPr>
          <w:rFonts w:ascii="Times New Roman" w:hAnsi="Times New Roman" w:cs="Times New Roman"/>
          <w:sz w:val="24"/>
          <w:szCs w:val="24"/>
        </w:rPr>
        <w:t>Loevinsohn</w:t>
      </w:r>
      <w:proofErr w:type="spellEnd"/>
      <w:r w:rsidRPr="000C382A">
        <w:rPr>
          <w:rFonts w:ascii="Times New Roman" w:hAnsi="Times New Roman" w:cs="Times New Roman"/>
          <w:sz w:val="24"/>
          <w:szCs w:val="24"/>
        </w:rPr>
        <w:t xml:space="preserve"> </w:t>
      </w:r>
      <w:r w:rsidR="009A088F">
        <w:rPr>
          <w:rFonts w:ascii="Times New Roman" w:hAnsi="Times New Roman" w:cs="Times New Roman"/>
          <w:sz w:val="24"/>
          <w:szCs w:val="24"/>
        </w:rPr>
        <w:t>(</w:t>
      </w:r>
      <w:r w:rsidRPr="009A088F">
        <w:rPr>
          <w:rFonts w:ascii="Times New Roman" w:hAnsi="Times New Roman" w:cs="Times New Roman"/>
          <w:i/>
          <w:sz w:val="24"/>
          <w:szCs w:val="24"/>
        </w:rPr>
        <w:t>et al</w:t>
      </w:r>
      <w:r w:rsidRPr="000C382A">
        <w:rPr>
          <w:rFonts w:ascii="Times New Roman" w:hAnsi="Times New Roman" w:cs="Times New Roman"/>
          <w:sz w:val="24"/>
          <w:szCs w:val="24"/>
        </w:rPr>
        <w:t>., 2013</w:t>
      </w:r>
      <w:r w:rsidR="009A088F">
        <w:rPr>
          <w:rFonts w:ascii="Times New Roman" w:hAnsi="Times New Roman" w:cs="Times New Roman"/>
          <w:sz w:val="24"/>
          <w:szCs w:val="24"/>
        </w:rPr>
        <w:t>)</w:t>
      </w:r>
      <w:r w:rsidRPr="000C382A">
        <w:rPr>
          <w:rFonts w:ascii="Times New Roman" w:hAnsi="Times New Roman" w:cs="Times New Roman"/>
          <w:sz w:val="24"/>
          <w:szCs w:val="24"/>
        </w:rPr>
        <w:t xml:space="preserve"> define technology as the means and methods  of producing  goods  and  services,  including  methods  of  organization  as  well  as  physical  technique. According to these authors new technology is new to a particular place or group of farm</w:t>
      </w:r>
      <w:r>
        <w:rPr>
          <w:rFonts w:ascii="Times New Roman" w:hAnsi="Times New Roman" w:cs="Times New Roman"/>
          <w:sz w:val="24"/>
          <w:szCs w:val="24"/>
        </w:rPr>
        <w:t xml:space="preserve">ers, or represents a new use of technology that is already in use within a particular place or amongst a group of farmers. </w:t>
      </w:r>
      <w:r w:rsidRPr="000C382A">
        <w:rPr>
          <w:rFonts w:ascii="Times New Roman" w:hAnsi="Times New Roman" w:cs="Times New Roman"/>
          <w:sz w:val="24"/>
          <w:szCs w:val="24"/>
        </w:rPr>
        <w:t>Technology is the knowledge/information that permits some tasks to be accomplished more easily, some servi</w:t>
      </w:r>
      <w:r>
        <w:rPr>
          <w:rFonts w:ascii="Times New Roman" w:hAnsi="Times New Roman" w:cs="Times New Roman"/>
          <w:sz w:val="24"/>
          <w:szCs w:val="24"/>
        </w:rPr>
        <w:t xml:space="preserve">ce to be rendered or the manufacture of a </w:t>
      </w:r>
      <w:r w:rsidRPr="000C382A">
        <w:rPr>
          <w:rFonts w:ascii="Times New Roman" w:hAnsi="Times New Roman" w:cs="Times New Roman"/>
          <w:sz w:val="24"/>
          <w:szCs w:val="24"/>
        </w:rPr>
        <w:t>produ</w:t>
      </w:r>
      <w:r>
        <w:rPr>
          <w:rFonts w:ascii="Times New Roman" w:hAnsi="Times New Roman" w:cs="Times New Roman"/>
          <w:sz w:val="24"/>
          <w:szCs w:val="24"/>
        </w:rPr>
        <w:t>ct (</w:t>
      </w:r>
      <w:proofErr w:type="spellStart"/>
      <w:r>
        <w:rPr>
          <w:rFonts w:ascii="Times New Roman" w:hAnsi="Times New Roman" w:cs="Times New Roman"/>
          <w:sz w:val="24"/>
          <w:szCs w:val="24"/>
        </w:rPr>
        <w:t>Lavison</w:t>
      </w:r>
      <w:proofErr w:type="spellEnd"/>
      <w:r>
        <w:rPr>
          <w:rFonts w:ascii="Times New Roman" w:hAnsi="Times New Roman" w:cs="Times New Roman"/>
          <w:sz w:val="24"/>
          <w:szCs w:val="24"/>
        </w:rPr>
        <w:t xml:space="preserve"> 2013). </w:t>
      </w:r>
    </w:p>
    <w:p w:rsidR="00EE7CD6" w:rsidRDefault="000C382A" w:rsidP="00757E5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Technology itself is aimed at improving a given situation </w:t>
      </w:r>
      <w:r w:rsidRPr="000C382A">
        <w:rPr>
          <w:rFonts w:ascii="Times New Roman" w:hAnsi="Times New Roman" w:cs="Times New Roman"/>
          <w:sz w:val="24"/>
          <w:szCs w:val="24"/>
        </w:rPr>
        <w:t>or changing the status quo to a more desirable level.</w:t>
      </w:r>
      <w:r w:rsidR="009A088F">
        <w:rPr>
          <w:rFonts w:ascii="Times New Roman" w:hAnsi="Times New Roman" w:cs="Times New Roman"/>
          <w:sz w:val="24"/>
          <w:szCs w:val="24"/>
        </w:rPr>
        <w:t xml:space="preserve"> </w:t>
      </w:r>
      <w:r w:rsidR="00EE7CD6" w:rsidRPr="00EE7CD6">
        <w:rPr>
          <w:rFonts w:ascii="Times New Roman" w:hAnsi="Times New Roman" w:cs="Times New Roman"/>
          <w:sz w:val="24"/>
          <w:szCs w:val="24"/>
        </w:rPr>
        <w:t xml:space="preserve">Adoption on the other hand is also defined in different ways by various authors. </w:t>
      </w:r>
      <w:r w:rsidR="007335C6">
        <w:rPr>
          <w:rFonts w:ascii="Times New Roman" w:hAnsi="Times New Roman" w:cs="Times New Roman"/>
          <w:sz w:val="24"/>
          <w:szCs w:val="24"/>
        </w:rPr>
        <w:t xml:space="preserve">According to </w:t>
      </w:r>
      <w:proofErr w:type="spellStart"/>
      <w:r w:rsidR="00EE7CD6" w:rsidRPr="00EE7CD6">
        <w:rPr>
          <w:rFonts w:ascii="Times New Roman" w:hAnsi="Times New Roman" w:cs="Times New Roman"/>
          <w:sz w:val="24"/>
          <w:szCs w:val="24"/>
        </w:rPr>
        <w:t>Loevinsohn</w:t>
      </w:r>
      <w:proofErr w:type="spellEnd"/>
      <w:r w:rsidR="00EE7CD6" w:rsidRPr="00EE7CD6">
        <w:rPr>
          <w:rFonts w:ascii="Times New Roman" w:hAnsi="Times New Roman" w:cs="Times New Roman"/>
          <w:sz w:val="24"/>
          <w:szCs w:val="24"/>
        </w:rPr>
        <w:t xml:space="preserve"> et al., 2013  defines adoption  as  the  integration of a  new  technology  into existing practice  and  is usually  proceeded by a period  of ‘trying’ and  some degree of adaptation.</w:t>
      </w:r>
    </w:p>
    <w:p w:rsidR="00F11302" w:rsidRDefault="00F11302" w:rsidP="00757E5D">
      <w:pPr>
        <w:spacing w:line="360" w:lineRule="auto"/>
        <w:jc w:val="both"/>
        <w:rPr>
          <w:rFonts w:ascii="Times New Roman" w:hAnsi="Times New Roman" w:cs="Times New Roman"/>
          <w:sz w:val="24"/>
          <w:szCs w:val="24"/>
        </w:rPr>
      </w:pPr>
      <w:r w:rsidRPr="00F11302">
        <w:rPr>
          <w:rFonts w:ascii="Times New Roman" w:hAnsi="Times New Roman" w:cs="Times New Roman"/>
          <w:sz w:val="24"/>
          <w:szCs w:val="24"/>
        </w:rPr>
        <w:t>Technology adoption has been guided mainly by innovation-diffusion paradigm, economic constraint paradigm and adopter perception paradigm (</w:t>
      </w:r>
      <w:proofErr w:type="spellStart"/>
      <w:r w:rsidRPr="00F11302">
        <w:rPr>
          <w:rFonts w:ascii="Times New Roman" w:hAnsi="Times New Roman" w:cs="Times New Roman"/>
          <w:sz w:val="24"/>
          <w:szCs w:val="24"/>
        </w:rPr>
        <w:t>Nyanga</w:t>
      </w:r>
      <w:proofErr w:type="spellEnd"/>
      <w:r w:rsidRPr="00F11302">
        <w:rPr>
          <w:rFonts w:ascii="Times New Roman" w:hAnsi="Times New Roman" w:cs="Times New Roman"/>
          <w:sz w:val="24"/>
          <w:szCs w:val="24"/>
        </w:rPr>
        <w:t xml:space="preserve"> et al., 2011). According to Rogers (1995), diffusion theories have their origins in the explanation of the adoption of technological change by farmers. Rogers (1995) noted that diffusion theory is not a single all-encompassing theory, but several theoretical perspectives that relate to the overall concept of diffusion; it is therefore a meta-theory (Yates, 2001). Rogers (1995) identified four factors that in</w:t>
      </w:r>
      <w:r>
        <w:rPr>
          <w:rFonts w:ascii="Times New Roman" w:hAnsi="Times New Roman" w:cs="Times New Roman"/>
          <w:sz w:val="24"/>
          <w:szCs w:val="24"/>
        </w:rPr>
        <w:t>fluence adoption of innovations.</w:t>
      </w:r>
      <w:r w:rsidR="009A088F">
        <w:rPr>
          <w:rFonts w:ascii="Times New Roman" w:hAnsi="Times New Roman" w:cs="Times New Roman"/>
          <w:sz w:val="24"/>
          <w:szCs w:val="24"/>
        </w:rPr>
        <w:t xml:space="preserve"> </w:t>
      </w:r>
      <w:r w:rsidRPr="00F11302">
        <w:rPr>
          <w:rFonts w:ascii="Times New Roman" w:hAnsi="Times New Roman" w:cs="Times New Roman"/>
          <w:sz w:val="24"/>
          <w:szCs w:val="24"/>
        </w:rPr>
        <w:t>The innovation itself, the communication channels used to spread i</w:t>
      </w:r>
      <w:r>
        <w:rPr>
          <w:rFonts w:ascii="Times New Roman" w:hAnsi="Times New Roman" w:cs="Times New Roman"/>
          <w:sz w:val="24"/>
          <w:szCs w:val="24"/>
        </w:rPr>
        <w:t xml:space="preserve">nformation about the innovation. </w:t>
      </w:r>
    </w:p>
    <w:p w:rsidR="001B0A98" w:rsidRDefault="001B0A98" w:rsidP="00757E5D">
      <w:pPr>
        <w:spacing w:line="360" w:lineRule="auto"/>
        <w:jc w:val="both"/>
        <w:rPr>
          <w:rFonts w:ascii="Times New Roman" w:hAnsi="Times New Roman" w:cs="Times New Roman"/>
          <w:sz w:val="24"/>
          <w:szCs w:val="24"/>
        </w:rPr>
      </w:pPr>
      <w:r w:rsidRPr="001B0A98">
        <w:rPr>
          <w:rFonts w:ascii="Times New Roman" w:hAnsi="Times New Roman" w:cs="Times New Roman"/>
          <w:sz w:val="24"/>
          <w:szCs w:val="24"/>
        </w:rPr>
        <w:t xml:space="preserve">Technology adoption concept and idea of technology adoption was started with the exploration of the economics of technological change </w:t>
      </w:r>
      <w:proofErr w:type="spellStart"/>
      <w:r w:rsidRPr="001B0A98">
        <w:rPr>
          <w:rFonts w:ascii="Times New Roman" w:hAnsi="Times New Roman" w:cs="Times New Roman"/>
          <w:sz w:val="24"/>
          <w:szCs w:val="24"/>
        </w:rPr>
        <w:t>Goshu</w:t>
      </w:r>
      <w:proofErr w:type="spellEnd"/>
      <w:r w:rsidRPr="001B0A98">
        <w:rPr>
          <w:rFonts w:ascii="Times New Roman" w:hAnsi="Times New Roman" w:cs="Times New Roman"/>
          <w:sz w:val="24"/>
          <w:szCs w:val="24"/>
        </w:rPr>
        <w:t xml:space="preserve"> et al (2008) cited in </w:t>
      </w:r>
      <w:proofErr w:type="spellStart"/>
      <w:r w:rsidRPr="001B0A98">
        <w:rPr>
          <w:rFonts w:ascii="Times New Roman" w:hAnsi="Times New Roman" w:cs="Times New Roman"/>
          <w:sz w:val="24"/>
          <w:szCs w:val="24"/>
        </w:rPr>
        <w:t>Griliches</w:t>
      </w:r>
      <w:proofErr w:type="spellEnd"/>
      <w:r w:rsidRPr="001B0A98">
        <w:rPr>
          <w:rFonts w:ascii="Times New Roman" w:hAnsi="Times New Roman" w:cs="Times New Roman"/>
          <w:sz w:val="24"/>
          <w:szCs w:val="24"/>
        </w:rPr>
        <w:t xml:space="preserve"> (1957), and the proper adoption and diffusion models applied by Mansfield (1963), </w:t>
      </w:r>
      <w:proofErr w:type="spellStart"/>
      <w:r w:rsidRPr="001B0A98">
        <w:rPr>
          <w:rFonts w:ascii="Times New Roman" w:hAnsi="Times New Roman" w:cs="Times New Roman"/>
          <w:sz w:val="24"/>
          <w:szCs w:val="24"/>
        </w:rPr>
        <w:t>Feder</w:t>
      </w:r>
      <w:proofErr w:type="spellEnd"/>
      <w:r w:rsidRPr="001B0A98">
        <w:rPr>
          <w:rFonts w:ascii="Times New Roman" w:hAnsi="Times New Roman" w:cs="Times New Roman"/>
          <w:sz w:val="24"/>
          <w:szCs w:val="24"/>
        </w:rPr>
        <w:t xml:space="preserve"> et al. (1985) and then by Green and </w:t>
      </w:r>
      <w:proofErr w:type="spellStart"/>
      <w:r w:rsidRPr="001B0A98">
        <w:rPr>
          <w:rFonts w:ascii="Times New Roman" w:hAnsi="Times New Roman" w:cs="Times New Roman"/>
          <w:sz w:val="24"/>
          <w:szCs w:val="24"/>
        </w:rPr>
        <w:t>Ngongola</w:t>
      </w:r>
      <w:proofErr w:type="spellEnd"/>
      <w:r w:rsidRPr="001B0A98">
        <w:rPr>
          <w:rFonts w:ascii="Times New Roman" w:hAnsi="Times New Roman" w:cs="Times New Roman"/>
          <w:sz w:val="24"/>
          <w:szCs w:val="24"/>
        </w:rPr>
        <w:t xml:space="preserve"> (1993). After a while adoption and diffusion have been conceived as the processes governing the utilization of innovations, and studies of adoption behavior emphasize </w:t>
      </w:r>
      <w:r w:rsidRPr="001B0A98">
        <w:rPr>
          <w:rFonts w:ascii="Times New Roman" w:hAnsi="Times New Roman" w:cs="Times New Roman"/>
          <w:sz w:val="24"/>
          <w:szCs w:val="24"/>
        </w:rPr>
        <w:lastRenderedPageBreak/>
        <w:t xml:space="preserve">factors that affect the adoption of agricultural technologies. In a social system adoption of new technology/innovation has been done through adoption by individuals or groups. </w:t>
      </w:r>
    </w:p>
    <w:p w:rsidR="001B0A98" w:rsidRDefault="001B0A98" w:rsidP="00757E5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sidRPr="001B0A98">
        <w:rPr>
          <w:rFonts w:ascii="Times New Roman" w:hAnsi="Times New Roman" w:cs="Times New Roman"/>
          <w:sz w:val="24"/>
          <w:szCs w:val="24"/>
        </w:rPr>
        <w:t>Feder</w:t>
      </w:r>
      <w:proofErr w:type="spellEnd"/>
      <w:r w:rsidRPr="001B0A98">
        <w:rPr>
          <w:rFonts w:ascii="Times New Roman" w:hAnsi="Times New Roman" w:cs="Times New Roman"/>
          <w:sz w:val="24"/>
          <w:szCs w:val="24"/>
        </w:rPr>
        <w:t xml:space="preserve"> et al. (1985) adoption may be defined as the integration of an innovation into farmers‟ normal farming activities over an extended period of time. It is also noted that adoption however, is not a permanent behavior. This implies that an individual may decide to discontinue the use of an innovation for a variety of personal, institutional, and social reasons one of which might be the availability of another practice that is better in satisfying </w:t>
      </w:r>
      <w:proofErr w:type="gramStart"/>
      <w:r w:rsidRPr="001B0A98">
        <w:rPr>
          <w:rFonts w:ascii="Times New Roman" w:hAnsi="Times New Roman" w:cs="Times New Roman"/>
          <w:sz w:val="24"/>
          <w:szCs w:val="24"/>
        </w:rPr>
        <w:t>farmers</w:t>
      </w:r>
      <w:proofErr w:type="gramEnd"/>
      <w:r w:rsidRPr="001B0A98">
        <w:rPr>
          <w:rFonts w:ascii="Times New Roman" w:hAnsi="Times New Roman" w:cs="Times New Roman"/>
          <w:sz w:val="24"/>
          <w:szCs w:val="24"/>
        </w:rPr>
        <w:t xml:space="preserve"> needs.</w:t>
      </w:r>
    </w:p>
    <w:p w:rsidR="001B0A98" w:rsidRDefault="00425336" w:rsidP="00757E5D">
      <w:p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Adoption is a mental process through which an individual passes from hearing about an innovation to its adoption that follows awareness, interest, evaluation, trial, and adoption stages (</w:t>
      </w:r>
      <w:proofErr w:type="spellStart"/>
      <w:r w:rsidRPr="00425336">
        <w:rPr>
          <w:rFonts w:ascii="Times New Roman" w:hAnsi="Times New Roman" w:cs="Times New Roman"/>
          <w:sz w:val="24"/>
          <w:szCs w:val="24"/>
        </w:rPr>
        <w:t>Bahadur</w:t>
      </w:r>
      <w:proofErr w:type="spellEnd"/>
      <w:r w:rsidRPr="00425336">
        <w:rPr>
          <w:rFonts w:ascii="Times New Roman" w:hAnsi="Times New Roman" w:cs="Times New Roman"/>
          <w:sz w:val="24"/>
          <w:szCs w:val="24"/>
        </w:rPr>
        <w:t xml:space="preserve"> and Siegfried, 2004). It can be considered a variable representing behavioral changes that farmers undergo in accepting new ideas and innovations in agriculture anticipating some positive impacts of those ideas and innovations.</w:t>
      </w:r>
    </w:p>
    <w:p w:rsidR="00425336" w:rsidRPr="00AD2BE6" w:rsidRDefault="00425336" w:rsidP="00B724A6">
      <w:pPr>
        <w:pStyle w:val="ListParagraph"/>
        <w:numPr>
          <w:ilvl w:val="2"/>
          <w:numId w:val="3"/>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55" w:name="_Toc118129641"/>
      <w:r w:rsidRPr="00AD2BE6">
        <w:rPr>
          <w:rFonts w:ascii="Times New Roman" w:hAnsi="Times New Roman" w:cs="Times New Roman"/>
          <w:b/>
          <w:sz w:val="24"/>
          <w:szCs w:val="24"/>
        </w:rPr>
        <w:t>Adoption/diffusion theories</w:t>
      </w:r>
      <w:bookmarkEnd w:id="55"/>
    </w:p>
    <w:p w:rsidR="00425336" w:rsidRDefault="00425336" w:rsidP="00DC1A89">
      <w:p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 xml:space="preserve">People by its nature </w:t>
      </w:r>
      <w:r w:rsidR="00EB24E5" w:rsidRPr="00425336">
        <w:rPr>
          <w:rFonts w:ascii="Times New Roman" w:hAnsi="Times New Roman" w:cs="Times New Roman"/>
          <w:sz w:val="24"/>
          <w:szCs w:val="24"/>
        </w:rPr>
        <w:t>don’t</w:t>
      </w:r>
      <w:r w:rsidRPr="00425336">
        <w:rPr>
          <w:rFonts w:ascii="Times New Roman" w:hAnsi="Times New Roman" w:cs="Times New Roman"/>
          <w:sz w:val="24"/>
          <w:szCs w:val="24"/>
        </w:rPr>
        <w:t xml:space="preserve"> adopt technology through overnight; they normally need some time to adopt. Such a time might continue for several years before even trying to implement the idea for the first time. (</w:t>
      </w:r>
      <w:proofErr w:type="spellStart"/>
      <w:r w:rsidRPr="00425336">
        <w:rPr>
          <w:rFonts w:ascii="Times New Roman" w:hAnsi="Times New Roman" w:cs="Times New Roman"/>
          <w:sz w:val="24"/>
          <w:szCs w:val="24"/>
        </w:rPr>
        <w:t>Shahin</w:t>
      </w:r>
      <w:proofErr w:type="spellEnd"/>
      <w:r w:rsidRPr="00425336">
        <w:rPr>
          <w:rFonts w:ascii="Times New Roman" w:hAnsi="Times New Roman" w:cs="Times New Roman"/>
          <w:sz w:val="24"/>
          <w:szCs w:val="24"/>
        </w:rPr>
        <w:t>, 2004), technology adoption is not an easy task for the adopter because, there are factors that contribute to the failure to adopt technology such as lack or scarcity of information; high costs of obtaining information; complexity of the system; technology expense; excessive labor requirements and planning; limited availability and accessibility of supporting resources; inadequate managerial skill; and lastly little or no control over the adoption decision.</w:t>
      </w:r>
    </w:p>
    <w:p w:rsidR="00425336" w:rsidRDefault="00425336" w:rsidP="00DC1A89">
      <w:p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 xml:space="preserve">In contrast, </w:t>
      </w:r>
      <w:proofErr w:type="spellStart"/>
      <w:r w:rsidRPr="00425336">
        <w:rPr>
          <w:rFonts w:ascii="Times New Roman" w:hAnsi="Times New Roman" w:cs="Times New Roman"/>
          <w:sz w:val="24"/>
          <w:szCs w:val="24"/>
        </w:rPr>
        <w:t>Shahin</w:t>
      </w:r>
      <w:proofErr w:type="spellEnd"/>
      <w:r w:rsidRPr="00425336">
        <w:rPr>
          <w:rFonts w:ascii="Times New Roman" w:hAnsi="Times New Roman" w:cs="Times New Roman"/>
          <w:sz w:val="24"/>
          <w:szCs w:val="24"/>
        </w:rPr>
        <w:t xml:space="preserve"> (2004) gives unwillingness to adopt as another barrier to technology adoption. </w:t>
      </w:r>
      <w:proofErr w:type="spellStart"/>
      <w:r w:rsidRPr="00425336">
        <w:rPr>
          <w:rFonts w:ascii="Times New Roman" w:hAnsi="Times New Roman" w:cs="Times New Roman"/>
          <w:sz w:val="24"/>
          <w:szCs w:val="24"/>
        </w:rPr>
        <w:t>Shahin</w:t>
      </w:r>
      <w:proofErr w:type="spellEnd"/>
      <w:r w:rsidRPr="00425336">
        <w:rPr>
          <w:rFonts w:ascii="Times New Roman" w:hAnsi="Times New Roman" w:cs="Times New Roman"/>
          <w:sz w:val="24"/>
          <w:szCs w:val="24"/>
        </w:rPr>
        <w:t xml:space="preserve"> (2004) offer the following factors as attributes to the unwillingness to adopt such as information conflicts or inconsistency, poor applicability and relevance of information, conflicts between current production goals and the new technology, ignorance on the part of the farmer or promoter of the technology, inappropriate for the physical setting, increased risk of negative outcomes, and belief in traditional practices are some of them. Besides to these, adoption has several steps or processes which is composed of five stages described here under: </w:t>
      </w:r>
    </w:p>
    <w:p w:rsidR="00425336" w:rsidRDefault="00425336" w:rsidP="00425336">
      <w:pPr>
        <w:pStyle w:val="ListParagraph"/>
        <w:numPr>
          <w:ilvl w:val="0"/>
          <w:numId w:val="4"/>
        </w:num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lastRenderedPageBreak/>
        <w:t xml:space="preserve">Awareness stage: The individual hears about the existence of the new idea for the first time but lacks information about it. </w:t>
      </w:r>
    </w:p>
    <w:p w:rsidR="00425336" w:rsidRDefault="00425336" w:rsidP="00425336">
      <w:pPr>
        <w:pStyle w:val="ListParagraph"/>
        <w:numPr>
          <w:ilvl w:val="0"/>
          <w:numId w:val="4"/>
        </w:num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 xml:space="preserve">Interest stage: Out of curiosity and interest, the individual tries to gather more information about the idea. </w:t>
      </w:r>
    </w:p>
    <w:p w:rsidR="00425336" w:rsidRDefault="00425336" w:rsidP="00425336">
      <w:pPr>
        <w:pStyle w:val="ListParagraph"/>
        <w:numPr>
          <w:ilvl w:val="0"/>
          <w:numId w:val="4"/>
        </w:num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 xml:space="preserve"> Evaluation stage: The individual makes a mental judgment taking into consideration both the merits of the new idea and his existing situation and condition. Such an evaluation ends normally in a decision either to try the new idea on a</w:t>
      </w:r>
      <w:r>
        <w:rPr>
          <w:rFonts w:ascii="Times New Roman" w:hAnsi="Times New Roman" w:cs="Times New Roman"/>
          <w:sz w:val="24"/>
          <w:szCs w:val="24"/>
        </w:rPr>
        <w:t xml:space="preserve"> small scale or to reject it. </w:t>
      </w:r>
    </w:p>
    <w:p w:rsidR="00425336" w:rsidRDefault="00425336" w:rsidP="00425336">
      <w:pPr>
        <w:pStyle w:val="ListParagraph"/>
        <w:numPr>
          <w:ilvl w:val="0"/>
          <w:numId w:val="4"/>
        </w:num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 xml:space="preserve">Trial Stage: Trial means implementation of the new idea or innovation on a small scale. For example the farmer who normally cultivates five </w:t>
      </w:r>
      <w:proofErr w:type="spellStart"/>
      <w:r w:rsidRPr="00425336">
        <w:rPr>
          <w:rFonts w:ascii="Times New Roman" w:hAnsi="Times New Roman" w:cs="Times New Roman"/>
          <w:sz w:val="24"/>
          <w:szCs w:val="24"/>
        </w:rPr>
        <w:t>feddans</w:t>
      </w:r>
      <w:proofErr w:type="spellEnd"/>
      <w:r w:rsidRPr="00425336">
        <w:rPr>
          <w:rFonts w:ascii="Times New Roman" w:hAnsi="Times New Roman" w:cs="Times New Roman"/>
          <w:sz w:val="24"/>
          <w:szCs w:val="24"/>
        </w:rPr>
        <w:t xml:space="preserve"> of particular crop might try to cultivate only half </w:t>
      </w:r>
      <w:proofErr w:type="spellStart"/>
      <w:r w:rsidRPr="00425336">
        <w:rPr>
          <w:rFonts w:ascii="Times New Roman" w:hAnsi="Times New Roman" w:cs="Times New Roman"/>
          <w:sz w:val="24"/>
          <w:szCs w:val="24"/>
        </w:rPr>
        <w:t>Feddan</w:t>
      </w:r>
      <w:proofErr w:type="spellEnd"/>
      <w:r w:rsidRPr="00425336">
        <w:rPr>
          <w:rFonts w:ascii="Times New Roman" w:hAnsi="Times New Roman" w:cs="Times New Roman"/>
          <w:sz w:val="24"/>
          <w:szCs w:val="24"/>
        </w:rPr>
        <w:t xml:space="preserve"> fro</w:t>
      </w:r>
      <w:r>
        <w:rPr>
          <w:rFonts w:ascii="Times New Roman" w:hAnsi="Times New Roman" w:cs="Times New Roman"/>
          <w:sz w:val="24"/>
          <w:szCs w:val="24"/>
        </w:rPr>
        <w:t xml:space="preserve">m the new Varity of the crop. </w:t>
      </w:r>
    </w:p>
    <w:p w:rsidR="00425336" w:rsidRDefault="00425336" w:rsidP="00425336">
      <w:pPr>
        <w:pStyle w:val="ListParagraph"/>
        <w:numPr>
          <w:ilvl w:val="0"/>
          <w:numId w:val="4"/>
        </w:numPr>
        <w:spacing w:line="360" w:lineRule="auto"/>
        <w:jc w:val="both"/>
        <w:rPr>
          <w:rFonts w:ascii="Times New Roman" w:hAnsi="Times New Roman" w:cs="Times New Roman"/>
          <w:sz w:val="24"/>
          <w:szCs w:val="24"/>
        </w:rPr>
      </w:pPr>
      <w:r w:rsidRPr="00425336">
        <w:rPr>
          <w:rFonts w:ascii="Times New Roman" w:hAnsi="Times New Roman" w:cs="Times New Roman"/>
          <w:sz w:val="24"/>
          <w:szCs w:val="24"/>
        </w:rPr>
        <w:t>Adoption stage: After the idea is examined, and its feasibility is tested, the farmer or the individual well try to implement such an idea on a full scale. Implementation on a full scale is conceptualized as adoption.</w:t>
      </w:r>
    </w:p>
    <w:p w:rsidR="00DE643B" w:rsidRPr="00EB24E5" w:rsidRDefault="00DE643B" w:rsidP="00F11CD8">
      <w:pPr>
        <w:pStyle w:val="ListParagraph"/>
        <w:numPr>
          <w:ilvl w:val="2"/>
          <w:numId w:val="3"/>
        </w:numPr>
        <w:spacing w:line="360" w:lineRule="auto"/>
        <w:jc w:val="both"/>
        <w:outlineLvl w:val="2"/>
        <w:rPr>
          <w:rFonts w:ascii="Times New Roman" w:hAnsi="Times New Roman" w:cs="Times New Roman"/>
          <w:b/>
          <w:sz w:val="24"/>
          <w:szCs w:val="24"/>
        </w:rPr>
      </w:pPr>
      <w:bookmarkStart w:id="56" w:name="_Toc118129642"/>
      <w:r w:rsidRPr="00EB24E5">
        <w:rPr>
          <w:rFonts w:ascii="Times New Roman" w:hAnsi="Times New Roman" w:cs="Times New Roman"/>
          <w:b/>
          <w:sz w:val="24"/>
          <w:szCs w:val="24"/>
        </w:rPr>
        <w:t>Types of agricultural technologies</w:t>
      </w:r>
      <w:bookmarkEnd w:id="56"/>
    </w:p>
    <w:p w:rsidR="00DE643B" w:rsidRDefault="00DE643B" w:rsidP="00DE643B">
      <w:pPr>
        <w:spacing w:line="360" w:lineRule="auto"/>
        <w:ind w:left="270"/>
        <w:jc w:val="both"/>
        <w:rPr>
          <w:rFonts w:ascii="Times New Roman" w:hAnsi="Times New Roman" w:cs="Times New Roman"/>
          <w:sz w:val="24"/>
          <w:szCs w:val="24"/>
        </w:rPr>
      </w:pPr>
      <w:r w:rsidRPr="00DE643B">
        <w:rPr>
          <w:rFonts w:ascii="Times New Roman" w:hAnsi="Times New Roman" w:cs="Times New Roman"/>
          <w:sz w:val="24"/>
          <w:szCs w:val="24"/>
        </w:rPr>
        <w:t>Type of technology has unique limitations that must be kept in mind when setting expectations about what we can learn from impact analysis and the challenges that will arise when implementing evaluations. From the different type</w:t>
      </w:r>
      <w:r>
        <w:rPr>
          <w:rFonts w:ascii="Times New Roman" w:hAnsi="Times New Roman" w:cs="Times New Roman"/>
          <w:sz w:val="24"/>
          <w:szCs w:val="24"/>
        </w:rPr>
        <w:t xml:space="preserve">s of agricultural technologies </w:t>
      </w:r>
      <w:proofErr w:type="spellStart"/>
      <w:r>
        <w:rPr>
          <w:rFonts w:ascii="Times New Roman" w:hAnsi="Times New Roman" w:cs="Times New Roman"/>
          <w:sz w:val="24"/>
          <w:szCs w:val="24"/>
        </w:rPr>
        <w:t>Dej</w:t>
      </w:r>
      <w:r w:rsidRPr="00DE643B">
        <w:rPr>
          <w:rFonts w:ascii="Times New Roman" w:hAnsi="Times New Roman" w:cs="Times New Roman"/>
          <w:sz w:val="24"/>
          <w:szCs w:val="24"/>
        </w:rPr>
        <w:t>anvry</w:t>
      </w:r>
      <w:proofErr w:type="spellEnd"/>
      <w:r w:rsidRPr="00DE643B">
        <w:rPr>
          <w:rFonts w:ascii="Times New Roman" w:hAnsi="Times New Roman" w:cs="Times New Roman"/>
          <w:sz w:val="24"/>
          <w:szCs w:val="24"/>
        </w:rPr>
        <w:t xml:space="preserve"> et al.</w:t>
      </w:r>
      <w:r w:rsidR="00EB24E5">
        <w:rPr>
          <w:rFonts w:ascii="Times New Roman" w:hAnsi="Times New Roman" w:cs="Times New Roman"/>
          <w:sz w:val="24"/>
          <w:szCs w:val="24"/>
        </w:rPr>
        <w:t>,</w:t>
      </w:r>
      <w:r w:rsidRPr="00DE643B">
        <w:rPr>
          <w:rFonts w:ascii="Times New Roman" w:hAnsi="Times New Roman" w:cs="Times New Roman"/>
          <w:sz w:val="24"/>
          <w:szCs w:val="24"/>
        </w:rPr>
        <w:t xml:space="preserve"> (2011), has identified four categories of agricultural technologies, namely yield-increasing and cost-saving technologies; risk-mitigating technologies; </w:t>
      </w:r>
      <w:proofErr w:type="spellStart"/>
      <w:r w:rsidRPr="00DE643B">
        <w:rPr>
          <w:rFonts w:ascii="Times New Roman" w:hAnsi="Times New Roman" w:cs="Times New Roman"/>
          <w:sz w:val="24"/>
          <w:szCs w:val="24"/>
        </w:rPr>
        <w:t>qualityimproving</w:t>
      </w:r>
      <w:proofErr w:type="spellEnd"/>
      <w:r w:rsidRPr="00DE643B">
        <w:rPr>
          <w:rFonts w:ascii="Times New Roman" w:hAnsi="Times New Roman" w:cs="Times New Roman"/>
          <w:sz w:val="24"/>
          <w:szCs w:val="24"/>
        </w:rPr>
        <w:t xml:space="preserve"> technologies and technologies that alter environmental externalities. Describing name is not an enough task but, it is necessary to explain each type of agricultural technologies as shown below.</w:t>
      </w:r>
    </w:p>
    <w:p w:rsidR="00D71B8B" w:rsidRPr="004B7FDE" w:rsidRDefault="00D71B8B" w:rsidP="00D71B8B">
      <w:pPr>
        <w:pStyle w:val="ListParagraph"/>
        <w:numPr>
          <w:ilvl w:val="0"/>
          <w:numId w:val="5"/>
        </w:numPr>
        <w:spacing w:line="360" w:lineRule="auto"/>
        <w:jc w:val="both"/>
        <w:rPr>
          <w:rFonts w:ascii="Times New Roman" w:hAnsi="Times New Roman" w:cs="Times New Roman"/>
          <w:b/>
          <w:sz w:val="24"/>
          <w:szCs w:val="24"/>
        </w:rPr>
      </w:pPr>
      <w:r w:rsidRPr="004B7FDE">
        <w:rPr>
          <w:rFonts w:ascii="Times New Roman" w:hAnsi="Times New Roman" w:cs="Times New Roman"/>
          <w:b/>
          <w:sz w:val="24"/>
          <w:szCs w:val="24"/>
        </w:rPr>
        <w:t xml:space="preserve">Yield-increasing and cost-saving technologies </w:t>
      </w:r>
    </w:p>
    <w:p w:rsidR="00D71B8B" w:rsidRDefault="00EE3F54" w:rsidP="00D71B8B">
      <w:pPr>
        <w:spacing w:line="360" w:lineRule="auto"/>
        <w:ind w:left="270"/>
        <w:jc w:val="both"/>
        <w:rPr>
          <w:rFonts w:ascii="Times New Roman" w:hAnsi="Times New Roman" w:cs="Times New Roman"/>
          <w:sz w:val="24"/>
          <w:szCs w:val="24"/>
        </w:rPr>
      </w:pPr>
      <w:r>
        <w:rPr>
          <w:rFonts w:ascii="Times New Roman" w:hAnsi="Times New Roman" w:cs="Times New Roman"/>
          <w:sz w:val="24"/>
          <w:szCs w:val="24"/>
        </w:rPr>
        <w:t xml:space="preserve">As described by </w:t>
      </w:r>
      <w:proofErr w:type="spellStart"/>
      <w:r>
        <w:rPr>
          <w:rFonts w:ascii="Times New Roman" w:hAnsi="Times New Roman" w:cs="Times New Roman"/>
          <w:sz w:val="24"/>
          <w:szCs w:val="24"/>
        </w:rPr>
        <w:t>Dej</w:t>
      </w:r>
      <w:r w:rsidR="00D71B8B" w:rsidRPr="00D71B8B">
        <w:rPr>
          <w:rFonts w:ascii="Times New Roman" w:hAnsi="Times New Roman" w:cs="Times New Roman"/>
          <w:sz w:val="24"/>
          <w:szCs w:val="24"/>
        </w:rPr>
        <w:t>anvry</w:t>
      </w:r>
      <w:proofErr w:type="spellEnd"/>
      <w:r w:rsidR="00D71B8B" w:rsidRPr="00D71B8B">
        <w:rPr>
          <w:rFonts w:ascii="Times New Roman" w:hAnsi="Times New Roman" w:cs="Times New Roman"/>
          <w:sz w:val="24"/>
          <w:szCs w:val="24"/>
        </w:rPr>
        <w:t xml:space="preserve"> et al.</w:t>
      </w:r>
      <w:r w:rsidR="00EB24E5">
        <w:rPr>
          <w:rFonts w:ascii="Times New Roman" w:hAnsi="Times New Roman" w:cs="Times New Roman"/>
          <w:sz w:val="24"/>
          <w:szCs w:val="24"/>
        </w:rPr>
        <w:t>,</w:t>
      </w:r>
      <w:r w:rsidR="00D71B8B" w:rsidRPr="00D71B8B">
        <w:rPr>
          <w:rFonts w:ascii="Times New Roman" w:hAnsi="Times New Roman" w:cs="Times New Roman"/>
          <w:sz w:val="24"/>
          <w:szCs w:val="24"/>
        </w:rPr>
        <w:t xml:space="preserve"> (2011) both yield-increasing and cost-saving technologies allow reducing the cost per unit of output. Yield-increasing technologies also allow for higher gross output if some inputs (especially land) are limited. These technologies are often presented or recommended to producers as packages, including a seed variety and the associated best management practice. Cost saving technologies may also include new seed varieties that require fewer complementary inputs and cultivation practices that could produce equal results with less effort.</w:t>
      </w:r>
    </w:p>
    <w:p w:rsidR="00BB4688" w:rsidRDefault="00BB4688" w:rsidP="00D71B8B">
      <w:pPr>
        <w:spacing w:line="360" w:lineRule="auto"/>
        <w:ind w:left="270"/>
        <w:jc w:val="both"/>
        <w:rPr>
          <w:rFonts w:ascii="Times New Roman" w:hAnsi="Times New Roman" w:cs="Times New Roman"/>
          <w:sz w:val="24"/>
          <w:szCs w:val="24"/>
        </w:rPr>
      </w:pPr>
    </w:p>
    <w:p w:rsidR="00EE3F54" w:rsidRPr="004B7FDE" w:rsidRDefault="00EE3F54" w:rsidP="00EE3F54">
      <w:pPr>
        <w:pStyle w:val="ListParagraph"/>
        <w:numPr>
          <w:ilvl w:val="0"/>
          <w:numId w:val="5"/>
        </w:numPr>
        <w:spacing w:line="360" w:lineRule="auto"/>
        <w:jc w:val="both"/>
        <w:rPr>
          <w:rFonts w:ascii="Times New Roman" w:hAnsi="Times New Roman" w:cs="Times New Roman"/>
          <w:b/>
          <w:sz w:val="24"/>
          <w:szCs w:val="24"/>
        </w:rPr>
      </w:pPr>
      <w:r w:rsidRPr="004B7FDE">
        <w:rPr>
          <w:rFonts w:ascii="Times New Roman" w:hAnsi="Times New Roman" w:cs="Times New Roman"/>
          <w:b/>
          <w:sz w:val="24"/>
          <w:szCs w:val="24"/>
        </w:rPr>
        <w:t>Risk-mitigating technologies</w:t>
      </w:r>
    </w:p>
    <w:p w:rsidR="00EE3F54" w:rsidRDefault="00EE3F54" w:rsidP="00EE3F54">
      <w:pPr>
        <w:spacing w:line="360" w:lineRule="auto"/>
        <w:ind w:left="270"/>
        <w:jc w:val="both"/>
        <w:rPr>
          <w:rFonts w:ascii="Times New Roman" w:hAnsi="Times New Roman" w:cs="Times New Roman"/>
          <w:sz w:val="24"/>
          <w:szCs w:val="24"/>
        </w:rPr>
      </w:pPr>
      <w:r w:rsidRPr="00EE3F54">
        <w:rPr>
          <w:rFonts w:ascii="Times New Roman" w:hAnsi="Times New Roman" w:cs="Times New Roman"/>
          <w:sz w:val="24"/>
          <w:szCs w:val="24"/>
        </w:rPr>
        <w:t xml:space="preserve">These technologies might not raise yields in times where conditions are favorable, but they reduce the risk of very bad outcomes when negative shocks occur. Drought- and </w:t>
      </w:r>
      <w:proofErr w:type="spellStart"/>
      <w:r w:rsidRPr="00EE3F54">
        <w:rPr>
          <w:rFonts w:ascii="Times New Roman" w:hAnsi="Times New Roman" w:cs="Times New Roman"/>
          <w:sz w:val="24"/>
          <w:szCs w:val="24"/>
        </w:rPr>
        <w:t>pestresistant</w:t>
      </w:r>
      <w:proofErr w:type="spellEnd"/>
      <w:r w:rsidR="009A088F">
        <w:rPr>
          <w:rFonts w:ascii="Times New Roman" w:hAnsi="Times New Roman" w:cs="Times New Roman"/>
          <w:sz w:val="24"/>
          <w:szCs w:val="24"/>
        </w:rPr>
        <w:t xml:space="preserve"> </w:t>
      </w:r>
      <w:r w:rsidRPr="00EE3F54">
        <w:rPr>
          <w:rFonts w:ascii="Times New Roman" w:hAnsi="Times New Roman" w:cs="Times New Roman"/>
          <w:sz w:val="24"/>
          <w:szCs w:val="24"/>
        </w:rPr>
        <w:t>seed varieties are good examples of risk mitigating technologies (</w:t>
      </w:r>
      <w:proofErr w:type="spellStart"/>
      <w:r w:rsidRPr="00EE3F54">
        <w:rPr>
          <w:rFonts w:ascii="Times New Roman" w:hAnsi="Times New Roman" w:cs="Times New Roman"/>
          <w:sz w:val="24"/>
          <w:szCs w:val="24"/>
        </w:rPr>
        <w:t>DeJanvry</w:t>
      </w:r>
      <w:proofErr w:type="spellEnd"/>
      <w:r w:rsidRPr="00EE3F54">
        <w:rPr>
          <w:rFonts w:ascii="Times New Roman" w:hAnsi="Times New Roman" w:cs="Times New Roman"/>
          <w:sz w:val="24"/>
          <w:szCs w:val="24"/>
        </w:rPr>
        <w:t xml:space="preserve"> et al., 2011). Evaluating risk-mitigating technologies is difficult. While adoption may impact expected outcomes, these effects may not always be observed. For example, consider a drought</w:t>
      </w:r>
      <w:r w:rsidR="009A088F">
        <w:rPr>
          <w:rFonts w:ascii="Times New Roman" w:hAnsi="Times New Roman" w:cs="Times New Roman"/>
          <w:sz w:val="24"/>
          <w:szCs w:val="24"/>
        </w:rPr>
        <w:t xml:space="preserve"> </w:t>
      </w:r>
      <w:r w:rsidRPr="00EE3F54">
        <w:rPr>
          <w:rFonts w:ascii="Times New Roman" w:hAnsi="Times New Roman" w:cs="Times New Roman"/>
          <w:sz w:val="24"/>
          <w:szCs w:val="24"/>
        </w:rPr>
        <w:t>resistant variety that minimizes yield losses in years of low rainfall but is otherwise the same as other varieties. Adoption increases expected yield, but if the farm survey takes place in a year with good rains, no benefit is observed. If the survey takes place during a drought year, the yield gain is observed, and the researcher might mistakenly generalize this as a benefit that is realized annually.</w:t>
      </w:r>
    </w:p>
    <w:p w:rsidR="00EE3F54" w:rsidRPr="004B7FDE" w:rsidRDefault="00EE3F54" w:rsidP="00EE3F54">
      <w:pPr>
        <w:pStyle w:val="ListParagraph"/>
        <w:numPr>
          <w:ilvl w:val="0"/>
          <w:numId w:val="5"/>
        </w:numPr>
        <w:spacing w:line="360" w:lineRule="auto"/>
        <w:jc w:val="both"/>
        <w:rPr>
          <w:rFonts w:ascii="Times New Roman" w:hAnsi="Times New Roman" w:cs="Times New Roman"/>
          <w:b/>
          <w:sz w:val="24"/>
          <w:szCs w:val="24"/>
        </w:rPr>
      </w:pPr>
      <w:r w:rsidRPr="004B7FDE">
        <w:rPr>
          <w:rFonts w:ascii="Times New Roman" w:hAnsi="Times New Roman" w:cs="Times New Roman"/>
          <w:b/>
          <w:sz w:val="24"/>
          <w:szCs w:val="24"/>
        </w:rPr>
        <w:t>Quality-improving technologies</w:t>
      </w:r>
    </w:p>
    <w:p w:rsidR="00EE3F54" w:rsidRDefault="00EE3F54" w:rsidP="00EE3F54">
      <w:pPr>
        <w:spacing w:line="360" w:lineRule="auto"/>
        <w:ind w:left="270"/>
        <w:jc w:val="both"/>
        <w:rPr>
          <w:rFonts w:ascii="Times New Roman" w:hAnsi="Times New Roman" w:cs="Times New Roman"/>
          <w:sz w:val="24"/>
          <w:szCs w:val="24"/>
        </w:rPr>
      </w:pPr>
      <w:r w:rsidRPr="00EE3F54">
        <w:rPr>
          <w:rFonts w:ascii="Times New Roman" w:hAnsi="Times New Roman" w:cs="Times New Roman"/>
          <w:sz w:val="24"/>
          <w:szCs w:val="24"/>
        </w:rPr>
        <w:t>These technologies help to increase the quality of outputs in some respect even if yield does not improve. These types of technologies differ from the others in that the main benefits accrue to consumers. (</w:t>
      </w:r>
      <w:proofErr w:type="spellStart"/>
      <w:r w:rsidRPr="00EE3F54">
        <w:rPr>
          <w:rFonts w:ascii="Times New Roman" w:hAnsi="Times New Roman" w:cs="Times New Roman"/>
          <w:sz w:val="24"/>
          <w:szCs w:val="24"/>
        </w:rPr>
        <w:t>DeJanvry</w:t>
      </w:r>
      <w:proofErr w:type="spellEnd"/>
      <w:r w:rsidRPr="00EE3F54">
        <w:rPr>
          <w:rFonts w:ascii="Times New Roman" w:hAnsi="Times New Roman" w:cs="Times New Roman"/>
          <w:sz w:val="24"/>
          <w:szCs w:val="24"/>
        </w:rPr>
        <w:t xml:space="preserve"> et al., 2011) states that the impact of quality-improving innovations is difficult to evaluate, in part because the channel of transmission from the availability of the new variety to the manifestation of benefits involves several actors. „Adoption‟ by consumers requires that producers have already adopted and produced the variety so that it is available to consumers, and that consumers have chosen to consume it.</w:t>
      </w:r>
    </w:p>
    <w:p w:rsidR="00EE3F54" w:rsidRPr="004B7FDE" w:rsidRDefault="00EE3F54" w:rsidP="00EE3F54">
      <w:pPr>
        <w:pStyle w:val="ListParagraph"/>
        <w:numPr>
          <w:ilvl w:val="0"/>
          <w:numId w:val="5"/>
        </w:numPr>
        <w:spacing w:line="360" w:lineRule="auto"/>
        <w:jc w:val="both"/>
        <w:rPr>
          <w:rFonts w:ascii="Times New Roman" w:hAnsi="Times New Roman" w:cs="Times New Roman"/>
          <w:b/>
          <w:sz w:val="24"/>
          <w:szCs w:val="24"/>
        </w:rPr>
      </w:pPr>
      <w:r w:rsidRPr="004B7FDE">
        <w:rPr>
          <w:rFonts w:ascii="Times New Roman" w:hAnsi="Times New Roman" w:cs="Times New Roman"/>
          <w:b/>
          <w:sz w:val="24"/>
          <w:szCs w:val="24"/>
        </w:rPr>
        <w:t>Technologies that alter environmental externalities</w:t>
      </w:r>
    </w:p>
    <w:p w:rsidR="00292892" w:rsidRDefault="00EE3F54" w:rsidP="003F1966">
      <w:pPr>
        <w:spacing w:line="360" w:lineRule="auto"/>
        <w:ind w:left="270"/>
        <w:jc w:val="both"/>
        <w:rPr>
          <w:rFonts w:ascii="Times New Roman" w:hAnsi="Times New Roman" w:cs="Times New Roman"/>
          <w:sz w:val="24"/>
          <w:szCs w:val="24"/>
        </w:rPr>
      </w:pPr>
      <w:r w:rsidRPr="00EE3F54">
        <w:rPr>
          <w:rFonts w:ascii="Times New Roman" w:hAnsi="Times New Roman" w:cs="Times New Roman"/>
          <w:sz w:val="24"/>
          <w:szCs w:val="24"/>
        </w:rPr>
        <w:t xml:space="preserve">These technologies diverge from technologies that improve or maintain the quality of the outputs. New cultivation may fall into this category, as may fertilizers. These are differentiated from technologies that improve or maintain plot-level soil quality in that they prevent negative externalities on neighboring property or public resources, for example through groundwater contamination. </w:t>
      </w:r>
      <w:proofErr w:type="spellStart"/>
      <w:r w:rsidRPr="00EE3F54">
        <w:rPr>
          <w:rFonts w:ascii="Times New Roman" w:hAnsi="Times New Roman" w:cs="Times New Roman"/>
          <w:sz w:val="24"/>
          <w:szCs w:val="24"/>
        </w:rPr>
        <w:t>DeJanvry</w:t>
      </w:r>
      <w:proofErr w:type="spellEnd"/>
      <w:r w:rsidRPr="00EE3F54">
        <w:rPr>
          <w:rFonts w:ascii="Times New Roman" w:hAnsi="Times New Roman" w:cs="Times New Roman"/>
          <w:sz w:val="24"/>
          <w:szCs w:val="24"/>
        </w:rPr>
        <w:t xml:space="preserve"> et al.</w:t>
      </w:r>
      <w:r w:rsidR="00EB24E5">
        <w:rPr>
          <w:rFonts w:ascii="Times New Roman" w:hAnsi="Times New Roman" w:cs="Times New Roman"/>
          <w:sz w:val="24"/>
          <w:szCs w:val="24"/>
        </w:rPr>
        <w:t>,</w:t>
      </w:r>
      <w:r w:rsidRPr="00EE3F54">
        <w:rPr>
          <w:rFonts w:ascii="Times New Roman" w:hAnsi="Times New Roman" w:cs="Times New Roman"/>
          <w:sz w:val="24"/>
          <w:szCs w:val="24"/>
        </w:rPr>
        <w:t xml:space="preserve"> (2011) stated that very little of the effect of the technology can be observed at the level of the adopter. The impacts on public resources can be hard to measure, and such impacts could take a long time to manifest. Yet, without </w:t>
      </w:r>
      <w:r w:rsidRPr="00EE3F54">
        <w:rPr>
          <w:rFonts w:ascii="Times New Roman" w:hAnsi="Times New Roman" w:cs="Times New Roman"/>
          <w:sz w:val="24"/>
          <w:szCs w:val="24"/>
        </w:rPr>
        <w:lastRenderedPageBreak/>
        <w:t>taking into account these external effects, the social value of the technology can be vastly under-estimated.</w:t>
      </w:r>
    </w:p>
    <w:p w:rsidR="00EE3F54" w:rsidRPr="00AD2BE6" w:rsidRDefault="00EE3F54" w:rsidP="003F1966">
      <w:pPr>
        <w:pStyle w:val="ListParagraph"/>
        <w:numPr>
          <w:ilvl w:val="2"/>
          <w:numId w:val="3"/>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57" w:name="_Toc118129643"/>
      <w:r w:rsidRPr="00AD2BE6">
        <w:rPr>
          <w:rFonts w:ascii="Times New Roman" w:hAnsi="Times New Roman" w:cs="Times New Roman"/>
          <w:b/>
          <w:sz w:val="24"/>
          <w:szCs w:val="24"/>
        </w:rPr>
        <w:t>Wheat technologies uptake and its determinants</w:t>
      </w:r>
      <w:bookmarkEnd w:id="57"/>
    </w:p>
    <w:p w:rsidR="00326B41" w:rsidRDefault="00C41C40" w:rsidP="00173679">
      <w:pPr>
        <w:spacing w:line="360" w:lineRule="auto"/>
        <w:ind w:left="270"/>
        <w:jc w:val="both"/>
        <w:rPr>
          <w:rFonts w:ascii="Times New Roman" w:hAnsi="Times New Roman" w:cs="Times New Roman"/>
          <w:sz w:val="24"/>
          <w:szCs w:val="24"/>
        </w:rPr>
      </w:pPr>
      <w:r w:rsidRPr="00C41C40">
        <w:rPr>
          <w:rFonts w:ascii="Times New Roman" w:hAnsi="Times New Roman" w:cs="Times New Roman"/>
          <w:sz w:val="24"/>
          <w:szCs w:val="24"/>
        </w:rPr>
        <w:t>Farm size plays a critical role in adoption process of a new technology. Many authors have analyzed farm size as one of important determinant of tech</w:t>
      </w:r>
      <w:r w:rsidR="000071FA">
        <w:rPr>
          <w:rFonts w:ascii="Times New Roman" w:hAnsi="Times New Roman" w:cs="Times New Roman"/>
          <w:sz w:val="24"/>
          <w:szCs w:val="24"/>
        </w:rPr>
        <w:t xml:space="preserve">nology adoption. Farm size can affect and in </w:t>
      </w:r>
      <w:r w:rsidRPr="00C41C40">
        <w:rPr>
          <w:rFonts w:ascii="Times New Roman" w:hAnsi="Times New Roman" w:cs="Times New Roman"/>
          <w:sz w:val="24"/>
          <w:szCs w:val="24"/>
        </w:rPr>
        <w:t>turn be</w:t>
      </w:r>
      <w:r w:rsidR="000071FA">
        <w:rPr>
          <w:rFonts w:ascii="Times New Roman" w:hAnsi="Times New Roman" w:cs="Times New Roman"/>
          <w:sz w:val="24"/>
          <w:szCs w:val="24"/>
        </w:rPr>
        <w:t xml:space="preserve"> affected by the other factors influencing adoption (Lavison</w:t>
      </w:r>
      <w:r w:rsidR="00734BF6">
        <w:rPr>
          <w:rFonts w:ascii="Times New Roman" w:hAnsi="Times New Roman" w:cs="Times New Roman"/>
          <w:sz w:val="24"/>
          <w:szCs w:val="24"/>
        </w:rPr>
        <w:t xml:space="preserve">2013). </w:t>
      </w:r>
      <w:r w:rsidR="00E23213" w:rsidRPr="00E23213">
        <w:rPr>
          <w:rFonts w:ascii="Times New Roman" w:hAnsi="Times New Roman" w:cs="Times New Roman"/>
          <w:sz w:val="24"/>
          <w:szCs w:val="24"/>
        </w:rPr>
        <w:t>Farmers with large farm size are likely to adopt a new technology as they can afford to devote part of their land to  try  new  technology  unlike those  with  less  farm  size (</w:t>
      </w:r>
      <w:proofErr w:type="spellStart"/>
      <w:r w:rsidR="00E23213" w:rsidRPr="00E23213">
        <w:rPr>
          <w:rFonts w:ascii="Times New Roman" w:hAnsi="Times New Roman" w:cs="Times New Roman"/>
          <w:sz w:val="24"/>
          <w:szCs w:val="24"/>
        </w:rPr>
        <w:t>Uaiene</w:t>
      </w:r>
      <w:proofErr w:type="spellEnd"/>
      <w:r w:rsidR="00E23213" w:rsidRPr="00E23213">
        <w:rPr>
          <w:rFonts w:ascii="Times New Roman" w:hAnsi="Times New Roman" w:cs="Times New Roman"/>
          <w:sz w:val="24"/>
          <w:szCs w:val="24"/>
        </w:rPr>
        <w:t xml:space="preserve">  et  al., 2009).  </w:t>
      </w:r>
      <w:r w:rsidR="00C52745" w:rsidRPr="00C52745">
        <w:rPr>
          <w:rFonts w:ascii="Times New Roman" w:hAnsi="Times New Roman" w:cs="Times New Roman"/>
          <w:sz w:val="24"/>
          <w:szCs w:val="24"/>
        </w:rPr>
        <w:t xml:space="preserve">A key determinant of the adoption of a new technology is the net gain to the  farmer from adoption, inclusive of all  costs  of  using  the  new  technology  (Foster </w:t>
      </w:r>
      <w:r w:rsidR="00C52745">
        <w:rPr>
          <w:rFonts w:ascii="Times New Roman" w:hAnsi="Times New Roman" w:cs="Times New Roman"/>
          <w:sz w:val="24"/>
          <w:szCs w:val="24"/>
        </w:rPr>
        <w:t xml:space="preserve"> and  </w:t>
      </w:r>
      <w:proofErr w:type="spellStart"/>
      <w:r w:rsidR="00C52745">
        <w:rPr>
          <w:rFonts w:ascii="Times New Roman" w:hAnsi="Times New Roman" w:cs="Times New Roman"/>
          <w:sz w:val="24"/>
          <w:szCs w:val="24"/>
        </w:rPr>
        <w:t>Rosenzweig</w:t>
      </w:r>
      <w:proofErr w:type="spellEnd"/>
      <w:r w:rsidR="00C52745">
        <w:rPr>
          <w:rFonts w:ascii="Times New Roman" w:hAnsi="Times New Roman" w:cs="Times New Roman"/>
          <w:sz w:val="24"/>
          <w:szCs w:val="24"/>
        </w:rPr>
        <w:t xml:space="preserve">,  2010).  The cost of adopting </w:t>
      </w:r>
      <w:r w:rsidR="00C52745" w:rsidRPr="00C52745">
        <w:rPr>
          <w:rFonts w:ascii="Times New Roman" w:hAnsi="Times New Roman" w:cs="Times New Roman"/>
          <w:sz w:val="24"/>
          <w:szCs w:val="24"/>
        </w:rPr>
        <w:t>agricult</w:t>
      </w:r>
      <w:r w:rsidR="00C52745">
        <w:rPr>
          <w:rFonts w:ascii="Times New Roman" w:hAnsi="Times New Roman" w:cs="Times New Roman"/>
          <w:sz w:val="24"/>
          <w:szCs w:val="24"/>
        </w:rPr>
        <w:t xml:space="preserve">ural technology has been found to be a </w:t>
      </w:r>
      <w:r w:rsidR="00C52745" w:rsidRPr="00C52745">
        <w:rPr>
          <w:rFonts w:ascii="Times New Roman" w:hAnsi="Times New Roman" w:cs="Times New Roman"/>
          <w:sz w:val="24"/>
          <w:szCs w:val="24"/>
        </w:rPr>
        <w:t>constraint to technology adoption. For instance, the elimination of  subsidies on  prices  of  seed  and  fertilizers  since  the  1990s  due  to  the  World  Bank-sponsored  structural  adjustment programs  in  sub-Saharan  Africa  has  widened  this  constraint  (</w:t>
      </w:r>
      <w:proofErr w:type="spellStart"/>
      <w:r w:rsidR="00C52745" w:rsidRPr="00C52745">
        <w:rPr>
          <w:rFonts w:ascii="Times New Roman" w:hAnsi="Times New Roman" w:cs="Times New Roman"/>
          <w:sz w:val="24"/>
          <w:szCs w:val="24"/>
        </w:rPr>
        <w:t>Muzari</w:t>
      </w:r>
      <w:proofErr w:type="spellEnd"/>
      <w:r w:rsidR="00C52745" w:rsidRPr="00C52745">
        <w:rPr>
          <w:rFonts w:ascii="Times New Roman" w:hAnsi="Times New Roman" w:cs="Times New Roman"/>
          <w:sz w:val="24"/>
          <w:szCs w:val="24"/>
        </w:rPr>
        <w:t xml:space="preserve">  et  al.,  2013).</w:t>
      </w:r>
      <w:r w:rsidR="00173679">
        <w:rPr>
          <w:rFonts w:ascii="Times New Roman" w:hAnsi="Times New Roman" w:cs="Times New Roman"/>
          <w:sz w:val="24"/>
          <w:szCs w:val="24"/>
        </w:rPr>
        <w:t xml:space="preserve"> </w:t>
      </w:r>
      <w:r w:rsidR="00326B41" w:rsidRPr="00326B41">
        <w:rPr>
          <w:rFonts w:ascii="Times New Roman" w:hAnsi="Times New Roman" w:cs="Times New Roman"/>
          <w:sz w:val="24"/>
          <w:szCs w:val="24"/>
        </w:rPr>
        <w:t xml:space="preserve">Off farm  income has  been  shown to  have  a  positive  impact on  technology  adoption.  This  is  because  off-farm income acts  as  an important  strategy  for  overcoming  credit  constraints  faced  by the  rural households  in  many developing  countries  (Reardon  et  al., 2007).  Off-farm income  is  reported  to  act  as  a  substitute  for  borrowed capital  in  rural  economies  where  credit  markets  are  either  missing  or  dysfunctional (Ellis  and Freeman,  2004; </w:t>
      </w:r>
      <w:proofErr w:type="spellStart"/>
      <w:r w:rsidR="00326B41" w:rsidRPr="00326B41">
        <w:rPr>
          <w:rFonts w:ascii="Times New Roman" w:hAnsi="Times New Roman" w:cs="Times New Roman"/>
          <w:sz w:val="24"/>
          <w:szCs w:val="24"/>
        </w:rPr>
        <w:t>Diiro</w:t>
      </w:r>
      <w:proofErr w:type="spellEnd"/>
      <w:r w:rsidR="00326B41" w:rsidRPr="00326B41">
        <w:rPr>
          <w:rFonts w:ascii="Times New Roman" w:hAnsi="Times New Roman" w:cs="Times New Roman"/>
          <w:sz w:val="24"/>
          <w:szCs w:val="24"/>
        </w:rPr>
        <w:t xml:space="preserve">, 2013). According to  </w:t>
      </w:r>
      <w:proofErr w:type="spellStart"/>
      <w:r w:rsidR="00326B41" w:rsidRPr="00326B41">
        <w:rPr>
          <w:rFonts w:ascii="Times New Roman" w:hAnsi="Times New Roman" w:cs="Times New Roman"/>
          <w:sz w:val="24"/>
          <w:szCs w:val="24"/>
        </w:rPr>
        <w:t>Diiro</w:t>
      </w:r>
      <w:proofErr w:type="spellEnd"/>
      <w:r w:rsidR="00326B41" w:rsidRPr="00326B41">
        <w:rPr>
          <w:rFonts w:ascii="Times New Roman" w:hAnsi="Times New Roman" w:cs="Times New Roman"/>
          <w:sz w:val="24"/>
          <w:szCs w:val="24"/>
        </w:rPr>
        <w:t xml:space="preserve"> (2013) off- farm  income is expected to provide farmers  with liquid capital for purchasing  productivity  enhancing inputs  such  as  improved seed  and  fertilizers.</w:t>
      </w:r>
    </w:p>
    <w:p w:rsidR="00326B41" w:rsidRDefault="00EB24E5" w:rsidP="00734BF6">
      <w:pPr>
        <w:spacing w:line="360" w:lineRule="auto"/>
        <w:ind w:left="270"/>
        <w:jc w:val="both"/>
        <w:rPr>
          <w:rFonts w:ascii="Times New Roman" w:hAnsi="Times New Roman" w:cs="Times New Roman"/>
          <w:sz w:val="24"/>
          <w:szCs w:val="24"/>
        </w:rPr>
      </w:pPr>
      <w:r>
        <w:rPr>
          <w:rFonts w:ascii="Times New Roman" w:hAnsi="Times New Roman" w:cs="Times New Roman"/>
          <w:sz w:val="24"/>
          <w:szCs w:val="24"/>
        </w:rPr>
        <w:t>Access to</w:t>
      </w:r>
      <w:r w:rsidR="00930B46">
        <w:rPr>
          <w:rFonts w:ascii="Times New Roman" w:hAnsi="Times New Roman" w:cs="Times New Roman"/>
          <w:sz w:val="24"/>
          <w:szCs w:val="24"/>
        </w:rPr>
        <w:t xml:space="preserve"> </w:t>
      </w:r>
      <w:proofErr w:type="gramStart"/>
      <w:r w:rsidR="00326B41" w:rsidRPr="00326B41">
        <w:rPr>
          <w:rFonts w:ascii="Times New Roman" w:hAnsi="Times New Roman" w:cs="Times New Roman"/>
          <w:sz w:val="24"/>
          <w:szCs w:val="24"/>
        </w:rPr>
        <w:t>credit  has</w:t>
      </w:r>
      <w:proofErr w:type="gramEnd"/>
      <w:r w:rsidR="00326B41" w:rsidRPr="00326B41">
        <w:rPr>
          <w:rFonts w:ascii="Times New Roman" w:hAnsi="Times New Roman" w:cs="Times New Roman"/>
          <w:sz w:val="24"/>
          <w:szCs w:val="24"/>
        </w:rPr>
        <w:t xml:space="preserve">  been  reported  to  stimulate  technology adoption </w:t>
      </w:r>
      <w:r w:rsidR="00384D7B">
        <w:rPr>
          <w:rFonts w:ascii="Times New Roman" w:hAnsi="Times New Roman" w:cs="Times New Roman"/>
          <w:sz w:val="24"/>
          <w:szCs w:val="24"/>
        </w:rPr>
        <w:t xml:space="preserve"> (Mohamed  &amp;</w:t>
      </w:r>
      <w:proofErr w:type="spellStart"/>
      <w:r w:rsidR="00384D7B">
        <w:rPr>
          <w:rFonts w:ascii="Times New Roman" w:hAnsi="Times New Roman" w:cs="Times New Roman"/>
          <w:sz w:val="24"/>
          <w:szCs w:val="24"/>
        </w:rPr>
        <w:t>Temu</w:t>
      </w:r>
      <w:proofErr w:type="spellEnd"/>
      <w:r w:rsidR="00384D7B">
        <w:rPr>
          <w:rFonts w:ascii="Times New Roman" w:hAnsi="Times New Roman" w:cs="Times New Roman"/>
          <w:sz w:val="24"/>
          <w:szCs w:val="24"/>
        </w:rPr>
        <w:t xml:space="preserve">, 2008).  It is </w:t>
      </w:r>
      <w:r w:rsidR="00326B41" w:rsidRPr="00326B41">
        <w:rPr>
          <w:rFonts w:ascii="Times New Roman" w:hAnsi="Times New Roman" w:cs="Times New Roman"/>
          <w:sz w:val="24"/>
          <w:szCs w:val="24"/>
        </w:rPr>
        <w:t>believed that access to credit promotes the adoption of risky technologies through relaxation of the liquidity con</w:t>
      </w:r>
      <w:r w:rsidR="00384D7B">
        <w:rPr>
          <w:rFonts w:ascii="Times New Roman" w:hAnsi="Times New Roman" w:cs="Times New Roman"/>
          <w:sz w:val="24"/>
          <w:szCs w:val="24"/>
        </w:rPr>
        <w:t xml:space="preserve">straint as well as through the </w:t>
      </w:r>
      <w:r w:rsidR="00326B41" w:rsidRPr="00326B41">
        <w:rPr>
          <w:rFonts w:ascii="Times New Roman" w:hAnsi="Times New Roman" w:cs="Times New Roman"/>
          <w:sz w:val="24"/>
          <w:szCs w:val="24"/>
        </w:rPr>
        <w:t>boosting of household’s-risk bearing ability (</w:t>
      </w:r>
      <w:proofErr w:type="spellStart"/>
      <w:r w:rsidR="00326B41" w:rsidRPr="00326B41">
        <w:rPr>
          <w:rFonts w:ascii="Times New Roman" w:hAnsi="Times New Roman" w:cs="Times New Roman"/>
          <w:sz w:val="24"/>
          <w:szCs w:val="24"/>
        </w:rPr>
        <w:t>Simtowe</w:t>
      </w:r>
      <w:proofErr w:type="spellEnd"/>
      <w:r w:rsidR="00326B41" w:rsidRPr="00326B41">
        <w:rPr>
          <w:rFonts w:ascii="Times New Roman" w:hAnsi="Times New Roman" w:cs="Times New Roman"/>
          <w:sz w:val="24"/>
          <w:szCs w:val="24"/>
        </w:rPr>
        <w:t>&amp; Zeller, 2006). This is because  with an  option  of  borrowing,  a  household  can  do  away  with  risk  reducing  but  inefficient  income  diversification strategies and concentrate on more risky but efficient investments (</w:t>
      </w:r>
      <w:proofErr w:type="spellStart"/>
      <w:r w:rsidR="00326B41" w:rsidRPr="00326B41">
        <w:rPr>
          <w:rFonts w:ascii="Times New Roman" w:hAnsi="Times New Roman" w:cs="Times New Roman"/>
          <w:sz w:val="24"/>
          <w:szCs w:val="24"/>
        </w:rPr>
        <w:t>Simtowe</w:t>
      </w:r>
      <w:proofErr w:type="spellEnd"/>
      <w:r w:rsidR="00326B41" w:rsidRPr="00326B41">
        <w:rPr>
          <w:rFonts w:ascii="Times New Roman" w:hAnsi="Times New Roman" w:cs="Times New Roman"/>
          <w:sz w:val="24"/>
          <w:szCs w:val="24"/>
        </w:rPr>
        <w:t xml:space="preserve">&amp; Zeller, 2006). However access to credit has been found to  be gender biased  in some countries  where </w:t>
      </w:r>
      <w:r w:rsidR="00326B41" w:rsidRPr="00326B41">
        <w:rPr>
          <w:rFonts w:ascii="Times New Roman" w:hAnsi="Times New Roman" w:cs="Times New Roman"/>
          <w:sz w:val="24"/>
          <w:szCs w:val="24"/>
        </w:rPr>
        <w:lastRenderedPageBreak/>
        <w:t>female-headed households are  discriminated against by credit  institutions,  and as  such  they  are unable to  finance  yield-raising technologies,  leading  to low adoption  rates  (</w:t>
      </w:r>
      <w:proofErr w:type="spellStart"/>
      <w:r w:rsidR="00326B41" w:rsidRPr="00326B41">
        <w:rPr>
          <w:rFonts w:ascii="Times New Roman" w:hAnsi="Times New Roman" w:cs="Times New Roman"/>
          <w:sz w:val="24"/>
          <w:szCs w:val="24"/>
        </w:rPr>
        <w:t>Muzari</w:t>
      </w:r>
      <w:proofErr w:type="spellEnd"/>
      <w:r w:rsidR="00326B41" w:rsidRPr="00326B41">
        <w:rPr>
          <w:rFonts w:ascii="Times New Roman" w:hAnsi="Times New Roman" w:cs="Times New Roman"/>
          <w:sz w:val="24"/>
          <w:szCs w:val="24"/>
        </w:rPr>
        <w:t xml:space="preserve">  et  al., 2013). There  is  therefore  need  for policy  makers  to  improve  current smallholder credit systems to ensure that a wider spectrum of smallholders are able to have access to credit, more especially female-headed households (</w:t>
      </w:r>
      <w:proofErr w:type="spellStart"/>
      <w:r w:rsidR="00326B41" w:rsidRPr="00326B41">
        <w:rPr>
          <w:rFonts w:ascii="Times New Roman" w:hAnsi="Times New Roman" w:cs="Times New Roman"/>
          <w:sz w:val="24"/>
          <w:szCs w:val="24"/>
        </w:rPr>
        <w:t>Mkandawire</w:t>
      </w:r>
      <w:proofErr w:type="spellEnd"/>
      <w:r w:rsidR="00326B41" w:rsidRPr="00326B41">
        <w:rPr>
          <w:rFonts w:ascii="Times New Roman" w:hAnsi="Times New Roman" w:cs="Times New Roman"/>
          <w:sz w:val="24"/>
          <w:szCs w:val="24"/>
        </w:rPr>
        <w:t xml:space="preserve">, 1993; </w:t>
      </w:r>
      <w:proofErr w:type="spellStart"/>
      <w:r w:rsidR="00326B41" w:rsidRPr="00326B41">
        <w:rPr>
          <w:rFonts w:ascii="Times New Roman" w:hAnsi="Times New Roman" w:cs="Times New Roman"/>
          <w:sz w:val="24"/>
          <w:szCs w:val="24"/>
        </w:rPr>
        <w:t>Simtowe</w:t>
      </w:r>
      <w:proofErr w:type="spellEnd"/>
      <w:r w:rsidR="00326B41" w:rsidRPr="00326B41">
        <w:rPr>
          <w:rFonts w:ascii="Times New Roman" w:hAnsi="Times New Roman" w:cs="Times New Roman"/>
          <w:sz w:val="24"/>
          <w:szCs w:val="24"/>
        </w:rPr>
        <w:t>&amp; Zeller, 2006). This may, in certain case</w:t>
      </w:r>
      <w:r w:rsidR="0024284E">
        <w:rPr>
          <w:rFonts w:ascii="Times New Roman" w:hAnsi="Times New Roman" w:cs="Times New Roman"/>
          <w:sz w:val="24"/>
          <w:szCs w:val="24"/>
        </w:rPr>
        <w:t>s, necessitate designing credit</w:t>
      </w:r>
      <w:r w:rsidR="00326B41" w:rsidRPr="00326B41">
        <w:rPr>
          <w:rFonts w:ascii="Times New Roman" w:hAnsi="Times New Roman" w:cs="Times New Roman"/>
          <w:sz w:val="24"/>
          <w:szCs w:val="24"/>
        </w:rPr>
        <w:t xml:space="preserve"> packag</w:t>
      </w:r>
      <w:r w:rsidR="0024284E">
        <w:rPr>
          <w:rFonts w:ascii="Times New Roman" w:hAnsi="Times New Roman" w:cs="Times New Roman"/>
          <w:sz w:val="24"/>
          <w:szCs w:val="24"/>
        </w:rPr>
        <w:t xml:space="preserve">es that are tailored </w:t>
      </w:r>
      <w:r w:rsidR="00326B41" w:rsidRPr="00326B41">
        <w:rPr>
          <w:rFonts w:ascii="Times New Roman" w:hAnsi="Times New Roman" w:cs="Times New Roman"/>
          <w:sz w:val="24"/>
          <w:szCs w:val="24"/>
        </w:rPr>
        <w:t>to meet the needs of specific target groups (</w:t>
      </w:r>
      <w:proofErr w:type="spellStart"/>
      <w:r w:rsidRPr="00326B41">
        <w:rPr>
          <w:rFonts w:ascii="Times New Roman" w:hAnsi="Times New Roman" w:cs="Times New Roman"/>
          <w:sz w:val="24"/>
          <w:szCs w:val="24"/>
        </w:rPr>
        <w:t>Muzari</w:t>
      </w:r>
      <w:proofErr w:type="spellEnd"/>
      <w:r w:rsidRPr="00326B41">
        <w:rPr>
          <w:rFonts w:ascii="Times New Roman" w:hAnsi="Times New Roman" w:cs="Times New Roman"/>
          <w:sz w:val="24"/>
          <w:szCs w:val="24"/>
        </w:rPr>
        <w:t xml:space="preserve"> et</w:t>
      </w:r>
      <w:r w:rsidR="00326B41" w:rsidRPr="00326B41">
        <w:rPr>
          <w:rFonts w:ascii="Times New Roman" w:hAnsi="Times New Roman" w:cs="Times New Roman"/>
          <w:sz w:val="24"/>
          <w:szCs w:val="24"/>
        </w:rPr>
        <w:t xml:space="preserve"> al., 2013).</w:t>
      </w:r>
    </w:p>
    <w:p w:rsidR="00326B41" w:rsidRDefault="0024284E" w:rsidP="00734BF6">
      <w:pPr>
        <w:spacing w:line="360" w:lineRule="auto"/>
        <w:ind w:left="270"/>
        <w:jc w:val="both"/>
        <w:rPr>
          <w:rFonts w:ascii="Times New Roman" w:hAnsi="Times New Roman" w:cs="Times New Roman"/>
          <w:sz w:val="24"/>
          <w:szCs w:val="24"/>
        </w:rPr>
      </w:pPr>
      <w:r w:rsidRPr="0024284E">
        <w:rPr>
          <w:rFonts w:ascii="Times New Roman" w:hAnsi="Times New Roman" w:cs="Times New Roman"/>
          <w:sz w:val="24"/>
          <w:szCs w:val="24"/>
        </w:rPr>
        <w:t>Human  capital  of  the  farmer  is  assumed  to  have  a  significant  influence  on  farmers’  decision  to  adopt  new technologies. Most adoption  studies  have  attempted to measure human capital  through  the  farmer’s  Education, age,  Gender,  and  household  size  (Fernandez-</w:t>
      </w:r>
      <w:proofErr w:type="spellStart"/>
      <w:r w:rsidRPr="0024284E">
        <w:rPr>
          <w:rFonts w:ascii="Times New Roman" w:hAnsi="Times New Roman" w:cs="Times New Roman"/>
          <w:sz w:val="24"/>
          <w:szCs w:val="24"/>
        </w:rPr>
        <w:t>Cornejo&amp;Daberkow</w:t>
      </w:r>
      <w:proofErr w:type="spellEnd"/>
      <w:r w:rsidRPr="0024284E">
        <w:rPr>
          <w:rFonts w:ascii="Times New Roman" w:hAnsi="Times New Roman" w:cs="Times New Roman"/>
          <w:sz w:val="24"/>
          <w:szCs w:val="24"/>
        </w:rPr>
        <w:t>,  1994;  Fernandez-</w:t>
      </w:r>
      <w:proofErr w:type="spellStart"/>
      <w:r w:rsidRPr="0024284E">
        <w:rPr>
          <w:rFonts w:ascii="Times New Roman" w:hAnsi="Times New Roman" w:cs="Times New Roman"/>
          <w:sz w:val="24"/>
          <w:szCs w:val="24"/>
        </w:rPr>
        <w:t>Cornejo</w:t>
      </w:r>
      <w:proofErr w:type="spellEnd"/>
      <w:r w:rsidRPr="0024284E">
        <w:rPr>
          <w:rFonts w:ascii="Times New Roman" w:hAnsi="Times New Roman" w:cs="Times New Roman"/>
          <w:sz w:val="24"/>
          <w:szCs w:val="24"/>
        </w:rPr>
        <w:t xml:space="preserve">  et  al.,  2007; </w:t>
      </w:r>
      <w:proofErr w:type="spellStart"/>
      <w:r w:rsidRPr="0024284E">
        <w:rPr>
          <w:rFonts w:ascii="Times New Roman" w:hAnsi="Times New Roman" w:cs="Times New Roman"/>
          <w:sz w:val="24"/>
          <w:szCs w:val="24"/>
        </w:rPr>
        <w:t>Mignouna</w:t>
      </w:r>
      <w:proofErr w:type="spellEnd"/>
      <w:r w:rsidRPr="0024284E">
        <w:rPr>
          <w:rFonts w:ascii="Times New Roman" w:hAnsi="Times New Roman" w:cs="Times New Roman"/>
          <w:sz w:val="24"/>
          <w:szCs w:val="24"/>
        </w:rPr>
        <w:t xml:space="preserve">  et  al,  2011;  </w:t>
      </w:r>
      <w:proofErr w:type="spellStart"/>
      <w:r w:rsidRPr="0024284E">
        <w:rPr>
          <w:rFonts w:ascii="Times New Roman" w:hAnsi="Times New Roman" w:cs="Times New Roman"/>
          <w:sz w:val="24"/>
          <w:szCs w:val="24"/>
        </w:rPr>
        <w:t>Keelan</w:t>
      </w:r>
      <w:proofErr w:type="spellEnd"/>
      <w:r w:rsidRPr="0024284E">
        <w:rPr>
          <w:rFonts w:ascii="Times New Roman" w:hAnsi="Times New Roman" w:cs="Times New Roman"/>
          <w:sz w:val="24"/>
          <w:szCs w:val="24"/>
        </w:rPr>
        <w:t xml:space="preserve">  et  al.,  2014).  Education  of  the  farmer  has  been  assumed  to  have  a  positive influence  on  farmers’  decision  to  adopt  new  technology.  Education  level  of  a  farmer  increases  his  ability to obtain; process and use information relevant to adoption  of a new technology (</w:t>
      </w:r>
      <w:proofErr w:type="spellStart"/>
      <w:r w:rsidRPr="0024284E">
        <w:rPr>
          <w:rFonts w:ascii="Times New Roman" w:hAnsi="Times New Roman" w:cs="Times New Roman"/>
          <w:sz w:val="24"/>
          <w:szCs w:val="24"/>
        </w:rPr>
        <w:t>Mignouna</w:t>
      </w:r>
      <w:proofErr w:type="spellEnd"/>
      <w:r w:rsidRPr="0024284E">
        <w:rPr>
          <w:rFonts w:ascii="Times New Roman" w:hAnsi="Times New Roman" w:cs="Times New Roman"/>
          <w:sz w:val="24"/>
          <w:szCs w:val="24"/>
        </w:rPr>
        <w:t xml:space="preserve">  et  al.,  2011;  </w:t>
      </w:r>
      <w:proofErr w:type="spellStart"/>
      <w:r w:rsidRPr="0024284E">
        <w:rPr>
          <w:rFonts w:ascii="Times New Roman" w:hAnsi="Times New Roman" w:cs="Times New Roman"/>
          <w:sz w:val="24"/>
          <w:szCs w:val="24"/>
        </w:rPr>
        <w:t>Lavison</w:t>
      </w:r>
      <w:proofErr w:type="spellEnd"/>
      <w:r w:rsidRPr="0024284E">
        <w:rPr>
          <w:rFonts w:ascii="Times New Roman" w:hAnsi="Times New Roman" w:cs="Times New Roman"/>
          <w:sz w:val="24"/>
          <w:szCs w:val="24"/>
        </w:rPr>
        <w:t xml:space="preserve"> 2013; </w:t>
      </w:r>
      <w:proofErr w:type="spellStart"/>
      <w:r w:rsidRPr="0024284E">
        <w:rPr>
          <w:rFonts w:ascii="Times New Roman" w:hAnsi="Times New Roman" w:cs="Times New Roman"/>
          <w:sz w:val="24"/>
          <w:szCs w:val="24"/>
        </w:rPr>
        <w:t>Namara</w:t>
      </w:r>
      <w:proofErr w:type="spellEnd"/>
      <w:r w:rsidRPr="0024284E">
        <w:rPr>
          <w:rFonts w:ascii="Times New Roman" w:hAnsi="Times New Roman" w:cs="Times New Roman"/>
          <w:sz w:val="24"/>
          <w:szCs w:val="24"/>
        </w:rPr>
        <w:t xml:space="preserve"> et  al., 2013). For instance  a study by </w:t>
      </w:r>
      <w:proofErr w:type="spellStart"/>
      <w:r w:rsidRPr="0024284E">
        <w:rPr>
          <w:rFonts w:ascii="Times New Roman" w:hAnsi="Times New Roman" w:cs="Times New Roman"/>
          <w:sz w:val="24"/>
          <w:szCs w:val="24"/>
        </w:rPr>
        <w:t>Okunlola</w:t>
      </w:r>
      <w:proofErr w:type="spellEnd"/>
      <w:r w:rsidRPr="0024284E">
        <w:rPr>
          <w:rFonts w:ascii="Times New Roman" w:hAnsi="Times New Roman" w:cs="Times New Roman"/>
          <w:sz w:val="24"/>
          <w:szCs w:val="24"/>
        </w:rPr>
        <w:t xml:space="preserve"> et  al. (2011) on adoption of new technologies by fish  farmers  and  </w:t>
      </w:r>
      <w:proofErr w:type="spellStart"/>
      <w:r w:rsidRPr="0024284E">
        <w:rPr>
          <w:rFonts w:ascii="Times New Roman" w:hAnsi="Times New Roman" w:cs="Times New Roman"/>
          <w:sz w:val="24"/>
          <w:szCs w:val="24"/>
        </w:rPr>
        <w:t>Ajewole</w:t>
      </w:r>
      <w:proofErr w:type="spellEnd"/>
      <w:r w:rsidRPr="0024284E">
        <w:rPr>
          <w:rFonts w:ascii="Times New Roman" w:hAnsi="Times New Roman" w:cs="Times New Roman"/>
          <w:sz w:val="24"/>
          <w:szCs w:val="24"/>
        </w:rPr>
        <w:t xml:space="preserve">  (2010)  on  adoption  of  organic  fertilizers  found  that  the  level  of  education  had  a positive  and  significant influence  on  adoption  of  the technology.</w:t>
      </w:r>
    </w:p>
    <w:p w:rsidR="0024284E" w:rsidRDefault="0024284E" w:rsidP="00734BF6">
      <w:pPr>
        <w:spacing w:line="360" w:lineRule="auto"/>
        <w:ind w:left="270"/>
        <w:jc w:val="both"/>
        <w:rPr>
          <w:rFonts w:ascii="Times New Roman" w:hAnsi="Times New Roman" w:cs="Times New Roman"/>
          <w:sz w:val="24"/>
          <w:szCs w:val="24"/>
        </w:rPr>
      </w:pPr>
      <w:r>
        <w:rPr>
          <w:rFonts w:ascii="Times New Roman" w:hAnsi="Times New Roman" w:cs="Times New Roman"/>
          <w:sz w:val="24"/>
          <w:szCs w:val="24"/>
        </w:rPr>
        <w:t xml:space="preserve">This is because higher education </w:t>
      </w:r>
      <w:r w:rsidRPr="0024284E">
        <w:rPr>
          <w:rFonts w:ascii="Times New Roman" w:hAnsi="Times New Roman" w:cs="Times New Roman"/>
          <w:sz w:val="24"/>
          <w:szCs w:val="24"/>
        </w:rPr>
        <w:t>influences respondents’ attitudes and thoughts making them more open, rational and able to analyze the benefits of the new technology (W</w:t>
      </w:r>
      <w:r>
        <w:rPr>
          <w:rFonts w:ascii="Times New Roman" w:hAnsi="Times New Roman" w:cs="Times New Roman"/>
          <w:sz w:val="24"/>
          <w:szCs w:val="24"/>
        </w:rPr>
        <w:t>aller et al., 1998).    This eases the</w:t>
      </w:r>
      <w:r w:rsidRPr="0024284E">
        <w:rPr>
          <w:rFonts w:ascii="Times New Roman" w:hAnsi="Times New Roman" w:cs="Times New Roman"/>
          <w:sz w:val="24"/>
          <w:szCs w:val="24"/>
        </w:rPr>
        <w:t xml:space="preserve"> introduction of a n</w:t>
      </w:r>
      <w:r>
        <w:rPr>
          <w:rFonts w:ascii="Times New Roman" w:hAnsi="Times New Roman" w:cs="Times New Roman"/>
          <w:sz w:val="24"/>
          <w:szCs w:val="24"/>
        </w:rPr>
        <w:t xml:space="preserve">ew innovation which ultimately affects </w:t>
      </w:r>
      <w:r w:rsidRPr="0024284E">
        <w:rPr>
          <w:rFonts w:ascii="Times New Roman" w:hAnsi="Times New Roman" w:cs="Times New Roman"/>
          <w:sz w:val="24"/>
          <w:szCs w:val="24"/>
        </w:rPr>
        <w:t>the adoption process (</w:t>
      </w:r>
      <w:proofErr w:type="spellStart"/>
      <w:r w:rsidRPr="0024284E">
        <w:rPr>
          <w:rFonts w:ascii="Times New Roman" w:hAnsi="Times New Roman" w:cs="Times New Roman"/>
          <w:sz w:val="24"/>
          <w:szCs w:val="24"/>
        </w:rPr>
        <w:t>Adebiyi&amp;Okunlola</w:t>
      </w:r>
      <w:proofErr w:type="spellEnd"/>
      <w:r w:rsidRPr="0024284E">
        <w:rPr>
          <w:rFonts w:ascii="Times New Roman" w:hAnsi="Times New Roman" w:cs="Times New Roman"/>
          <w:sz w:val="24"/>
          <w:szCs w:val="24"/>
        </w:rPr>
        <w:t>, 2010).</w:t>
      </w:r>
    </w:p>
    <w:p w:rsidR="00930B46" w:rsidRPr="00C41C40" w:rsidRDefault="0024284E" w:rsidP="00173679">
      <w:pPr>
        <w:spacing w:line="360" w:lineRule="auto"/>
        <w:ind w:left="270"/>
        <w:jc w:val="both"/>
        <w:rPr>
          <w:rFonts w:ascii="Times New Roman" w:hAnsi="Times New Roman" w:cs="Times New Roman"/>
          <w:sz w:val="24"/>
          <w:szCs w:val="24"/>
        </w:rPr>
      </w:pPr>
      <w:r w:rsidRPr="0024284E">
        <w:rPr>
          <w:rFonts w:ascii="Times New Roman" w:hAnsi="Times New Roman" w:cs="Times New Roman"/>
          <w:sz w:val="24"/>
          <w:szCs w:val="24"/>
        </w:rPr>
        <w:t>Age  is  also assumed  to  be a  determinant  of adoption  of  n</w:t>
      </w:r>
      <w:r>
        <w:rPr>
          <w:rFonts w:ascii="Times New Roman" w:hAnsi="Times New Roman" w:cs="Times New Roman"/>
          <w:sz w:val="24"/>
          <w:szCs w:val="24"/>
        </w:rPr>
        <w:t xml:space="preserve">ew  technology.  Older farmers are assumed </w:t>
      </w:r>
      <w:r w:rsidRPr="0024284E">
        <w:rPr>
          <w:rFonts w:ascii="Times New Roman" w:hAnsi="Times New Roman" w:cs="Times New Roman"/>
          <w:sz w:val="24"/>
          <w:szCs w:val="24"/>
        </w:rPr>
        <w:t>to have gained knowledge and experience over time and are better able to evaluate technology information</w:t>
      </w:r>
      <w:r>
        <w:rPr>
          <w:rFonts w:ascii="Times New Roman" w:hAnsi="Times New Roman" w:cs="Times New Roman"/>
          <w:sz w:val="24"/>
          <w:szCs w:val="24"/>
        </w:rPr>
        <w:t xml:space="preserve"> than younger farmers (</w:t>
      </w:r>
      <w:proofErr w:type="spellStart"/>
      <w:r>
        <w:rPr>
          <w:rFonts w:ascii="Times New Roman" w:hAnsi="Times New Roman" w:cs="Times New Roman"/>
          <w:sz w:val="24"/>
          <w:szCs w:val="24"/>
        </w:rPr>
        <w:t>Mignouna</w:t>
      </w:r>
      <w:proofErr w:type="spellEnd"/>
      <w:r>
        <w:rPr>
          <w:rFonts w:ascii="Times New Roman" w:hAnsi="Times New Roman" w:cs="Times New Roman"/>
          <w:sz w:val="24"/>
          <w:szCs w:val="24"/>
        </w:rPr>
        <w:t xml:space="preserve"> et al, </w:t>
      </w:r>
      <w:r w:rsidRPr="0024284E">
        <w:rPr>
          <w:rFonts w:ascii="Times New Roman" w:hAnsi="Times New Roman" w:cs="Times New Roman"/>
          <w:sz w:val="24"/>
          <w:szCs w:val="24"/>
        </w:rPr>
        <w:t xml:space="preserve">2011; </w:t>
      </w:r>
      <w:proofErr w:type="spellStart"/>
      <w:r>
        <w:rPr>
          <w:rFonts w:ascii="Times New Roman" w:hAnsi="Times New Roman" w:cs="Times New Roman"/>
          <w:sz w:val="24"/>
          <w:szCs w:val="24"/>
        </w:rPr>
        <w:t>Kariyasa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Dewi</w:t>
      </w:r>
      <w:proofErr w:type="spellEnd"/>
      <w:r>
        <w:rPr>
          <w:rFonts w:ascii="Times New Roman" w:hAnsi="Times New Roman" w:cs="Times New Roman"/>
          <w:sz w:val="24"/>
          <w:szCs w:val="24"/>
        </w:rPr>
        <w:t xml:space="preserve"> 2011).  On contrary age has been found to </w:t>
      </w:r>
      <w:r w:rsidRPr="0024284E">
        <w:rPr>
          <w:rFonts w:ascii="Times New Roman" w:hAnsi="Times New Roman" w:cs="Times New Roman"/>
          <w:sz w:val="24"/>
          <w:szCs w:val="24"/>
        </w:rPr>
        <w:t>have a negative relationship with adoption of technology.</w:t>
      </w:r>
      <w:r w:rsidR="00044C07">
        <w:rPr>
          <w:rFonts w:ascii="Times New Roman" w:hAnsi="Times New Roman" w:cs="Times New Roman"/>
          <w:sz w:val="24"/>
          <w:szCs w:val="24"/>
        </w:rPr>
        <w:t xml:space="preserve"> </w:t>
      </w:r>
      <w:r w:rsidR="000E2D08" w:rsidRPr="000E2D08">
        <w:rPr>
          <w:rFonts w:ascii="Times New Roman" w:hAnsi="Times New Roman" w:cs="Times New Roman"/>
          <w:sz w:val="24"/>
          <w:szCs w:val="24"/>
        </w:rPr>
        <w:t xml:space="preserve">This relationship is explained by </w:t>
      </w:r>
      <w:proofErr w:type="spellStart"/>
      <w:r w:rsidR="000E2D08" w:rsidRPr="000E2D08">
        <w:rPr>
          <w:rFonts w:ascii="Times New Roman" w:hAnsi="Times New Roman" w:cs="Times New Roman"/>
          <w:sz w:val="24"/>
          <w:szCs w:val="24"/>
        </w:rPr>
        <w:t>Mauceri</w:t>
      </w:r>
      <w:proofErr w:type="spellEnd"/>
      <w:r w:rsidR="000E2D08" w:rsidRPr="000E2D08">
        <w:rPr>
          <w:rFonts w:ascii="Times New Roman" w:hAnsi="Times New Roman" w:cs="Times New Roman"/>
          <w:sz w:val="24"/>
          <w:szCs w:val="24"/>
        </w:rPr>
        <w:t xml:space="preserve"> et al. (2005) and </w:t>
      </w:r>
      <w:proofErr w:type="spellStart"/>
      <w:r w:rsidR="000E2D08" w:rsidRPr="000E2D08">
        <w:rPr>
          <w:rFonts w:ascii="Times New Roman" w:hAnsi="Times New Roman" w:cs="Times New Roman"/>
          <w:sz w:val="24"/>
          <w:szCs w:val="24"/>
        </w:rPr>
        <w:t>Adesina&amp;</w:t>
      </w:r>
      <w:proofErr w:type="gramStart"/>
      <w:r w:rsidR="000E2D08" w:rsidRPr="000E2D08">
        <w:rPr>
          <w:rFonts w:ascii="Times New Roman" w:hAnsi="Times New Roman" w:cs="Times New Roman"/>
          <w:sz w:val="24"/>
          <w:szCs w:val="24"/>
        </w:rPr>
        <w:t>Zinnah</w:t>
      </w:r>
      <w:proofErr w:type="spellEnd"/>
      <w:r w:rsidR="000E2D08">
        <w:rPr>
          <w:rFonts w:ascii="Times New Roman" w:hAnsi="Times New Roman" w:cs="Times New Roman"/>
          <w:sz w:val="24"/>
          <w:szCs w:val="24"/>
        </w:rPr>
        <w:t>(</w:t>
      </w:r>
      <w:proofErr w:type="gramEnd"/>
      <w:r w:rsidR="000E2D08">
        <w:rPr>
          <w:rFonts w:ascii="Times New Roman" w:hAnsi="Times New Roman" w:cs="Times New Roman"/>
          <w:sz w:val="24"/>
          <w:szCs w:val="24"/>
        </w:rPr>
        <w:t xml:space="preserve">1993) that </w:t>
      </w:r>
      <w:r w:rsidR="0006656A">
        <w:rPr>
          <w:rFonts w:ascii="Times New Roman" w:hAnsi="Times New Roman" w:cs="Times New Roman"/>
          <w:sz w:val="24"/>
          <w:szCs w:val="24"/>
        </w:rPr>
        <w:t>as farmers grow older, there is an increase in risk</w:t>
      </w:r>
      <w:r w:rsidR="000E2D08" w:rsidRPr="000E2D08">
        <w:rPr>
          <w:rFonts w:ascii="Times New Roman" w:hAnsi="Times New Roman" w:cs="Times New Roman"/>
          <w:sz w:val="24"/>
          <w:szCs w:val="24"/>
        </w:rPr>
        <w:t xml:space="preserve"> aversi</w:t>
      </w:r>
      <w:r w:rsidR="0006656A">
        <w:rPr>
          <w:rFonts w:ascii="Times New Roman" w:hAnsi="Times New Roman" w:cs="Times New Roman"/>
          <w:sz w:val="24"/>
          <w:szCs w:val="24"/>
        </w:rPr>
        <w:t xml:space="preserve">on and a decreased interest in long-term investment in the </w:t>
      </w:r>
      <w:r w:rsidR="000E2D08" w:rsidRPr="000E2D08">
        <w:rPr>
          <w:rFonts w:ascii="Times New Roman" w:hAnsi="Times New Roman" w:cs="Times New Roman"/>
          <w:sz w:val="24"/>
          <w:szCs w:val="24"/>
        </w:rPr>
        <w:t>farm.</w:t>
      </w:r>
    </w:p>
    <w:p w:rsidR="00EE3F54" w:rsidRDefault="00E76D98" w:rsidP="00173679">
      <w:pPr>
        <w:pStyle w:val="ListParagraph"/>
        <w:numPr>
          <w:ilvl w:val="1"/>
          <w:numId w:val="3"/>
        </w:numPr>
        <w:spacing w:before="100" w:beforeAutospacing="1" w:after="100" w:afterAutospacing="1" w:line="360" w:lineRule="auto"/>
        <w:ind w:left="634"/>
        <w:jc w:val="both"/>
        <w:outlineLvl w:val="1"/>
        <w:rPr>
          <w:rFonts w:ascii="Times New Roman" w:hAnsi="Times New Roman" w:cs="Times New Roman"/>
          <w:b/>
          <w:sz w:val="28"/>
          <w:szCs w:val="24"/>
        </w:rPr>
      </w:pPr>
      <w:bookmarkStart w:id="58" w:name="_Toc118129644"/>
      <w:r w:rsidRPr="00E76D98">
        <w:rPr>
          <w:rFonts w:ascii="Times New Roman" w:hAnsi="Times New Roman" w:cs="Times New Roman"/>
          <w:b/>
          <w:sz w:val="28"/>
          <w:szCs w:val="24"/>
        </w:rPr>
        <w:lastRenderedPageBreak/>
        <w:t>Empirical Literature Review</w:t>
      </w:r>
      <w:bookmarkEnd w:id="58"/>
    </w:p>
    <w:p w:rsidR="001C7A10" w:rsidRPr="00AD2BE6" w:rsidRDefault="001C7A10" w:rsidP="00173679">
      <w:pPr>
        <w:pStyle w:val="ListParagraph"/>
        <w:numPr>
          <w:ilvl w:val="2"/>
          <w:numId w:val="3"/>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59" w:name="_Toc118129645"/>
      <w:r w:rsidRPr="00AD2BE6">
        <w:rPr>
          <w:rFonts w:ascii="Times New Roman" w:hAnsi="Times New Roman" w:cs="Times New Roman"/>
          <w:b/>
          <w:sz w:val="24"/>
          <w:szCs w:val="24"/>
        </w:rPr>
        <w:t>Wheat production in Ethiopia</w:t>
      </w:r>
      <w:bookmarkEnd w:id="59"/>
    </w:p>
    <w:p w:rsidR="006527B5" w:rsidRPr="00380684"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Agriculture is the pillar for the growth of the Ethiopian economy. The agricultural sector has shown improvement from time to time and takes the highest contribution to the development of the country’s economy. Sustained growth in agricultural productivity and modernization supported by continued investment in a large public extension structure that extends from the federal to regions were the main drivers for the large contribution of the agricultural sector to the country’s economy (AGRA, </w:t>
      </w:r>
      <w:hyperlink r:id="rId23" w:history="1">
        <w:r w:rsidRPr="00380684">
          <w:rPr>
            <w:rFonts w:ascii="Times New Roman" w:eastAsia="Times New Roman" w:hAnsi="Times New Roman" w:cs="Times New Roman"/>
            <w:color w:val="000000" w:themeColor="text1"/>
            <w:sz w:val="24"/>
            <w:szCs w:val="24"/>
          </w:rPr>
          <w:t>2018</w:t>
        </w:r>
      </w:hyperlink>
      <w:r w:rsidRPr="00380684">
        <w:rPr>
          <w:rFonts w:ascii="Times New Roman" w:eastAsia="Times New Roman" w:hAnsi="Times New Roman" w:cs="Times New Roman"/>
          <w:color w:val="000000" w:themeColor="text1"/>
          <w:sz w:val="24"/>
          <w:szCs w:val="24"/>
        </w:rPr>
        <w:t xml:space="preserve">; </w:t>
      </w:r>
      <w:proofErr w:type="spellStart"/>
      <w:r w:rsidRPr="00380684">
        <w:rPr>
          <w:rFonts w:ascii="Times New Roman" w:eastAsia="Times New Roman" w:hAnsi="Times New Roman" w:cs="Times New Roman"/>
          <w:color w:val="000000" w:themeColor="text1"/>
          <w:sz w:val="24"/>
          <w:szCs w:val="24"/>
        </w:rPr>
        <w:t>Bachewe</w:t>
      </w:r>
      <w:proofErr w:type="spellEnd"/>
      <w:r w:rsidRPr="00380684">
        <w:rPr>
          <w:rFonts w:ascii="Times New Roman" w:eastAsia="Times New Roman" w:hAnsi="Times New Roman" w:cs="Times New Roman"/>
          <w:color w:val="000000" w:themeColor="text1"/>
          <w:sz w:val="24"/>
          <w:szCs w:val="24"/>
        </w:rPr>
        <w:t xml:space="preserve"> et al., </w:t>
      </w:r>
      <w:hyperlink r:id="rId24" w:history="1">
        <w:r w:rsidRPr="00380684">
          <w:rPr>
            <w:rFonts w:ascii="Times New Roman" w:eastAsia="Times New Roman" w:hAnsi="Times New Roman" w:cs="Times New Roman"/>
            <w:color w:val="000000" w:themeColor="text1"/>
            <w:sz w:val="24"/>
            <w:szCs w:val="24"/>
          </w:rPr>
          <w:t>2018</w:t>
        </w:r>
      </w:hyperlink>
      <w:r w:rsidRPr="00380684">
        <w:rPr>
          <w:rFonts w:ascii="Times New Roman" w:eastAsia="Times New Roman" w:hAnsi="Times New Roman" w:cs="Times New Roman"/>
          <w:color w:val="000000" w:themeColor="text1"/>
          <w:sz w:val="24"/>
          <w:szCs w:val="24"/>
        </w:rPr>
        <w:t>). Under agricultural production system, commodities like crops, pulses, oilseeds, vegetables and fruits are produced every year. From those commodities, crops take the highest share in total production and area coverage (CSA, </w:t>
      </w:r>
      <w:hyperlink r:id="rId25" w:history="1">
        <w:r w:rsidRPr="00380684">
          <w:rPr>
            <w:rFonts w:ascii="Times New Roman" w:eastAsia="Times New Roman" w:hAnsi="Times New Roman" w:cs="Times New Roman"/>
            <w:color w:val="000000" w:themeColor="text1"/>
            <w:sz w:val="24"/>
            <w:szCs w:val="24"/>
          </w:rPr>
          <w:t>2012</w:t>
        </w:r>
      </w:hyperlink>
      <w:r w:rsidRPr="00380684">
        <w:rPr>
          <w:rFonts w:ascii="Times New Roman" w:eastAsia="Times New Roman" w:hAnsi="Times New Roman" w:cs="Times New Roman"/>
          <w:color w:val="000000" w:themeColor="text1"/>
          <w:sz w:val="24"/>
          <w:szCs w:val="24"/>
        </w:rPr>
        <w:t>, </w:t>
      </w:r>
      <w:hyperlink r:id="rId26" w:history="1">
        <w:r w:rsidRPr="00380684">
          <w:rPr>
            <w:rFonts w:ascii="Times New Roman" w:eastAsia="Times New Roman" w:hAnsi="Times New Roman" w:cs="Times New Roman"/>
            <w:color w:val="000000" w:themeColor="text1"/>
            <w:sz w:val="24"/>
            <w:szCs w:val="24"/>
          </w:rPr>
          <w:t>2013</w:t>
        </w:r>
      </w:hyperlink>
      <w:r w:rsidRPr="00380684">
        <w:rPr>
          <w:rFonts w:ascii="Times New Roman" w:eastAsia="Times New Roman" w:hAnsi="Times New Roman" w:cs="Times New Roman"/>
          <w:color w:val="000000" w:themeColor="text1"/>
          <w:sz w:val="24"/>
          <w:szCs w:val="24"/>
        </w:rPr>
        <w:t>, </w:t>
      </w:r>
      <w:hyperlink r:id="rId27" w:history="1">
        <w:r w:rsidRPr="00380684">
          <w:rPr>
            <w:rFonts w:ascii="Times New Roman" w:eastAsia="Times New Roman" w:hAnsi="Times New Roman" w:cs="Times New Roman"/>
            <w:color w:val="000000" w:themeColor="text1"/>
            <w:sz w:val="24"/>
            <w:szCs w:val="24"/>
          </w:rPr>
          <w:t>2016</w:t>
        </w:r>
      </w:hyperlink>
      <w:r w:rsidRPr="00380684">
        <w:rPr>
          <w:rFonts w:ascii="Times New Roman" w:eastAsia="Times New Roman" w:hAnsi="Times New Roman" w:cs="Times New Roman"/>
          <w:color w:val="000000" w:themeColor="text1"/>
          <w:sz w:val="24"/>
          <w:szCs w:val="24"/>
        </w:rPr>
        <w:t>, </w:t>
      </w:r>
      <w:hyperlink r:id="rId28" w:history="1">
        <w:r w:rsidRPr="00380684">
          <w:rPr>
            <w:rFonts w:ascii="Times New Roman" w:eastAsia="Times New Roman" w:hAnsi="Times New Roman" w:cs="Times New Roman"/>
            <w:color w:val="000000" w:themeColor="text1"/>
            <w:sz w:val="24"/>
            <w:szCs w:val="24"/>
          </w:rPr>
          <w:t>2017</w:t>
        </w:r>
      </w:hyperlink>
      <w:r w:rsidRPr="00380684">
        <w:rPr>
          <w:rFonts w:ascii="Times New Roman" w:eastAsia="Times New Roman" w:hAnsi="Times New Roman" w:cs="Times New Roman"/>
          <w:color w:val="000000" w:themeColor="text1"/>
          <w:sz w:val="24"/>
          <w:szCs w:val="24"/>
        </w:rPr>
        <w:t>, </w:t>
      </w:r>
      <w:hyperlink r:id="rId29" w:history="1">
        <w:r w:rsidRPr="00380684">
          <w:rPr>
            <w:rFonts w:ascii="Times New Roman" w:eastAsia="Times New Roman" w:hAnsi="Times New Roman" w:cs="Times New Roman"/>
            <w:color w:val="000000" w:themeColor="text1"/>
            <w:sz w:val="24"/>
            <w:szCs w:val="24"/>
          </w:rPr>
          <w:t>2018</w:t>
        </w:r>
      </w:hyperlink>
      <w:r w:rsidRPr="00380684">
        <w:rPr>
          <w:rFonts w:ascii="Times New Roman" w:eastAsia="Times New Roman" w:hAnsi="Times New Roman" w:cs="Times New Roman"/>
          <w:color w:val="000000" w:themeColor="text1"/>
          <w:sz w:val="24"/>
          <w:szCs w:val="24"/>
        </w:rPr>
        <w:t>) and hence crop agriculture constituted on average 68% of the Ethiopian agricultural growth domestic product.</w:t>
      </w:r>
    </w:p>
    <w:p w:rsidR="006527B5" w:rsidRPr="00380684"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 xml:space="preserve">Among the types of crops, cereals are the most important crop which provides food calories in day-to-day life of the people. To strengthen their life and to change their living standards, peoples use various livelihood strategies. Thus, cereal production and marketing are the means of livelihood strategy for millions </w:t>
      </w:r>
      <w:r w:rsidR="002546D6">
        <w:rPr>
          <w:rFonts w:ascii="Times New Roman" w:eastAsia="Times New Roman" w:hAnsi="Times New Roman" w:cs="Times New Roman"/>
          <w:color w:val="000000" w:themeColor="text1"/>
          <w:sz w:val="24"/>
          <w:szCs w:val="24"/>
        </w:rPr>
        <w:t xml:space="preserve">of smallholder households which </w:t>
      </w:r>
      <w:r w:rsidR="00EB24E5" w:rsidRPr="00380684">
        <w:rPr>
          <w:rFonts w:ascii="Times New Roman" w:eastAsia="Times New Roman" w:hAnsi="Times New Roman" w:cs="Times New Roman"/>
          <w:color w:val="000000" w:themeColor="text1"/>
          <w:sz w:val="24"/>
          <w:szCs w:val="24"/>
        </w:rPr>
        <w:t>enable</w:t>
      </w:r>
      <w:r w:rsidRPr="00380684">
        <w:rPr>
          <w:rFonts w:ascii="Times New Roman" w:eastAsia="Times New Roman" w:hAnsi="Times New Roman" w:cs="Times New Roman"/>
          <w:color w:val="000000" w:themeColor="text1"/>
          <w:sz w:val="24"/>
          <w:szCs w:val="24"/>
        </w:rPr>
        <w:t xml:space="preserve"> them to get high produce for consumption and sale (</w:t>
      </w:r>
      <w:proofErr w:type="spellStart"/>
      <w:r w:rsidRPr="00380684">
        <w:rPr>
          <w:rFonts w:ascii="Times New Roman" w:eastAsia="Times New Roman" w:hAnsi="Times New Roman" w:cs="Times New Roman"/>
          <w:color w:val="000000" w:themeColor="text1"/>
          <w:sz w:val="24"/>
          <w:szCs w:val="24"/>
        </w:rPr>
        <w:t>Taffesse</w:t>
      </w:r>
      <w:proofErr w:type="spellEnd"/>
      <w:r w:rsidRPr="00380684">
        <w:rPr>
          <w:rFonts w:ascii="Times New Roman" w:eastAsia="Times New Roman" w:hAnsi="Times New Roman" w:cs="Times New Roman"/>
          <w:color w:val="000000" w:themeColor="text1"/>
          <w:sz w:val="24"/>
          <w:szCs w:val="24"/>
        </w:rPr>
        <w:t xml:space="preserve"> et al., </w:t>
      </w:r>
      <w:hyperlink r:id="rId30" w:history="1">
        <w:r w:rsidRPr="00380684">
          <w:rPr>
            <w:rFonts w:ascii="Times New Roman" w:eastAsia="Times New Roman" w:hAnsi="Times New Roman" w:cs="Times New Roman"/>
            <w:color w:val="000000" w:themeColor="text1"/>
            <w:sz w:val="24"/>
            <w:szCs w:val="24"/>
          </w:rPr>
          <w:t>2012</w:t>
        </w:r>
      </w:hyperlink>
      <w:r w:rsidRPr="00380684">
        <w:rPr>
          <w:rFonts w:ascii="Times New Roman" w:eastAsia="Times New Roman" w:hAnsi="Times New Roman" w:cs="Times New Roman"/>
          <w:color w:val="000000" w:themeColor="text1"/>
          <w:sz w:val="24"/>
          <w:szCs w:val="24"/>
        </w:rPr>
        <w:t xml:space="preserve">). </w:t>
      </w:r>
      <w:proofErr w:type="spellStart"/>
      <w:r w:rsidRPr="00380684">
        <w:rPr>
          <w:rFonts w:ascii="Times New Roman" w:eastAsia="Times New Roman" w:hAnsi="Times New Roman" w:cs="Times New Roman"/>
          <w:color w:val="000000" w:themeColor="text1"/>
          <w:sz w:val="24"/>
          <w:szCs w:val="24"/>
        </w:rPr>
        <w:t>Teff</w:t>
      </w:r>
      <w:proofErr w:type="spellEnd"/>
      <w:r w:rsidRPr="00380684">
        <w:rPr>
          <w:rFonts w:ascii="Times New Roman" w:eastAsia="Times New Roman" w:hAnsi="Times New Roman" w:cs="Times New Roman"/>
          <w:color w:val="000000" w:themeColor="text1"/>
          <w:sz w:val="24"/>
          <w:szCs w:val="24"/>
        </w:rPr>
        <w:t>, wheat, maize and sorghum occupy almost three-quarters of the total area cultivated, and they are the major cereal crop for the country. In Ethiopia, wheat can be produced by both small-scale subsistence farmers (</w:t>
      </w:r>
      <w:proofErr w:type="spellStart"/>
      <w:r w:rsidRPr="00380684">
        <w:rPr>
          <w:rFonts w:ascii="Times New Roman" w:eastAsia="Times New Roman" w:hAnsi="Times New Roman" w:cs="Times New Roman"/>
          <w:color w:val="000000" w:themeColor="text1"/>
          <w:sz w:val="24"/>
          <w:szCs w:val="24"/>
        </w:rPr>
        <w:t>Tadesse</w:t>
      </w:r>
      <w:proofErr w:type="spellEnd"/>
      <w:r w:rsidRPr="00380684">
        <w:rPr>
          <w:rFonts w:ascii="Times New Roman" w:eastAsia="Times New Roman" w:hAnsi="Times New Roman" w:cs="Times New Roman"/>
          <w:color w:val="000000" w:themeColor="text1"/>
          <w:sz w:val="24"/>
          <w:szCs w:val="24"/>
        </w:rPr>
        <w:t xml:space="preserve"> et al., </w:t>
      </w:r>
      <w:hyperlink r:id="rId31" w:history="1">
        <w:r w:rsidRPr="00380684">
          <w:rPr>
            <w:rFonts w:ascii="Times New Roman" w:eastAsia="Times New Roman" w:hAnsi="Times New Roman" w:cs="Times New Roman"/>
            <w:color w:val="000000" w:themeColor="text1"/>
            <w:sz w:val="24"/>
            <w:szCs w:val="24"/>
          </w:rPr>
          <w:t>2018</w:t>
        </w:r>
      </w:hyperlink>
      <w:r w:rsidRPr="00380684">
        <w:rPr>
          <w:rFonts w:ascii="Times New Roman" w:eastAsia="Times New Roman" w:hAnsi="Times New Roman" w:cs="Times New Roman"/>
          <w:color w:val="000000" w:themeColor="text1"/>
          <w:sz w:val="24"/>
          <w:szCs w:val="24"/>
        </w:rPr>
        <w:t>) and large-scale commercial farms. However, small-scale farmers dominate large-scale commercial farms in area coverage and the amount produced. As Minot et al. (</w:t>
      </w:r>
      <w:hyperlink r:id="rId32" w:history="1">
        <w:r w:rsidRPr="00380684">
          <w:rPr>
            <w:rFonts w:ascii="Times New Roman" w:eastAsia="Times New Roman" w:hAnsi="Times New Roman" w:cs="Times New Roman"/>
            <w:color w:val="000000" w:themeColor="text1"/>
            <w:sz w:val="24"/>
            <w:szCs w:val="24"/>
          </w:rPr>
          <w:t>2015</w:t>
        </w:r>
      </w:hyperlink>
      <w:r w:rsidR="002546D6">
        <w:rPr>
          <w:rFonts w:ascii="Times New Roman" w:eastAsia="Times New Roman" w:hAnsi="Times New Roman" w:cs="Times New Roman"/>
          <w:color w:val="000000" w:themeColor="text1"/>
          <w:sz w:val="24"/>
          <w:szCs w:val="24"/>
        </w:rPr>
        <w:t xml:space="preserve">) </w:t>
      </w:r>
      <w:proofErr w:type="gramStart"/>
      <w:r w:rsidR="002546D6">
        <w:rPr>
          <w:rFonts w:ascii="Times New Roman" w:eastAsia="Times New Roman" w:hAnsi="Times New Roman" w:cs="Times New Roman"/>
          <w:color w:val="000000" w:themeColor="text1"/>
          <w:sz w:val="24"/>
          <w:szCs w:val="24"/>
        </w:rPr>
        <w:t>indicated,</w:t>
      </w:r>
      <w:proofErr w:type="gramEnd"/>
      <w:r w:rsidR="0052022D">
        <w:rPr>
          <w:rFonts w:ascii="Times New Roman" w:eastAsia="Times New Roman" w:hAnsi="Times New Roman" w:cs="Times New Roman"/>
          <w:color w:val="000000" w:themeColor="text1"/>
          <w:sz w:val="24"/>
          <w:szCs w:val="24"/>
        </w:rPr>
        <w:t xml:space="preserve"> </w:t>
      </w:r>
      <w:r w:rsidRPr="00380684">
        <w:rPr>
          <w:rFonts w:ascii="Times New Roman" w:eastAsia="Times New Roman" w:hAnsi="Times New Roman" w:cs="Times New Roman"/>
          <w:color w:val="000000" w:themeColor="text1"/>
          <w:sz w:val="24"/>
          <w:szCs w:val="24"/>
        </w:rPr>
        <w:t>large-scale commercial farms have only 50–80 thousand hectares of land and produced 1.5–2.0 million quintals of wheat.</w:t>
      </w:r>
    </w:p>
    <w:p w:rsidR="003D153C"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Ethiopia ranks 31st in the world with 4.2 million quintals produced on 1.7 million hectares of land (</w:t>
      </w:r>
      <w:proofErr w:type="spellStart"/>
      <w:r w:rsidRPr="00380684">
        <w:rPr>
          <w:rFonts w:ascii="Times New Roman" w:eastAsia="Times New Roman" w:hAnsi="Times New Roman" w:cs="Times New Roman"/>
          <w:color w:val="000000" w:themeColor="text1"/>
          <w:sz w:val="24"/>
          <w:szCs w:val="24"/>
        </w:rPr>
        <w:t>Goshu</w:t>
      </w:r>
      <w:proofErr w:type="spellEnd"/>
      <w:r w:rsidRPr="00380684">
        <w:rPr>
          <w:rFonts w:ascii="Times New Roman" w:eastAsia="Times New Roman" w:hAnsi="Times New Roman" w:cs="Times New Roman"/>
          <w:color w:val="000000" w:themeColor="text1"/>
          <w:sz w:val="24"/>
          <w:szCs w:val="24"/>
        </w:rPr>
        <w:t xml:space="preserve"> et al., </w:t>
      </w:r>
      <w:hyperlink r:id="rId33" w:history="1">
        <w:r w:rsidRPr="00380684">
          <w:rPr>
            <w:rFonts w:ascii="Times New Roman" w:eastAsia="Times New Roman" w:hAnsi="Times New Roman" w:cs="Times New Roman"/>
            <w:color w:val="000000" w:themeColor="text1"/>
            <w:sz w:val="24"/>
            <w:szCs w:val="24"/>
          </w:rPr>
          <w:t>2019</w:t>
        </w:r>
      </w:hyperlink>
      <w:r w:rsidRPr="00380684">
        <w:rPr>
          <w:rFonts w:ascii="Times New Roman" w:eastAsia="Times New Roman" w:hAnsi="Times New Roman" w:cs="Times New Roman"/>
          <w:color w:val="000000" w:themeColor="text1"/>
          <w:sz w:val="24"/>
          <w:szCs w:val="24"/>
        </w:rPr>
        <w:t>) and is one of the largest sub-Saharan African wheat producers and ranks second to South Africa in terms of total wheat area coverage and the amount produced (</w:t>
      </w:r>
      <w:proofErr w:type="spellStart"/>
      <w:r w:rsidRPr="00380684">
        <w:rPr>
          <w:rFonts w:ascii="Times New Roman" w:eastAsia="Times New Roman" w:hAnsi="Times New Roman" w:cs="Times New Roman"/>
          <w:color w:val="000000" w:themeColor="text1"/>
          <w:sz w:val="24"/>
          <w:szCs w:val="24"/>
        </w:rPr>
        <w:t>Hei</w:t>
      </w:r>
      <w:proofErr w:type="spellEnd"/>
      <w:r w:rsidRPr="00380684">
        <w:rPr>
          <w:rFonts w:ascii="Times New Roman" w:eastAsia="Times New Roman" w:hAnsi="Times New Roman" w:cs="Times New Roman"/>
          <w:color w:val="000000" w:themeColor="text1"/>
          <w:sz w:val="24"/>
          <w:szCs w:val="24"/>
        </w:rPr>
        <w:t xml:space="preserve"> et al., </w:t>
      </w:r>
      <w:hyperlink r:id="rId34" w:history="1">
        <w:r w:rsidRPr="00380684">
          <w:rPr>
            <w:rFonts w:ascii="Times New Roman" w:eastAsia="Times New Roman" w:hAnsi="Times New Roman" w:cs="Times New Roman"/>
            <w:color w:val="000000" w:themeColor="text1"/>
            <w:sz w:val="24"/>
            <w:szCs w:val="24"/>
          </w:rPr>
          <w:t>2017</w:t>
        </w:r>
      </w:hyperlink>
      <w:r w:rsidRPr="00380684">
        <w:rPr>
          <w:rFonts w:ascii="Times New Roman" w:eastAsia="Times New Roman" w:hAnsi="Times New Roman" w:cs="Times New Roman"/>
          <w:color w:val="000000" w:themeColor="text1"/>
          <w:sz w:val="24"/>
          <w:szCs w:val="24"/>
        </w:rPr>
        <w:t>). On the other hand, according to </w:t>
      </w:r>
      <w:hyperlink r:id="rId35" w:history="1">
        <w:r w:rsidRPr="00380684">
          <w:rPr>
            <w:rFonts w:ascii="Times New Roman" w:eastAsia="Times New Roman" w:hAnsi="Times New Roman" w:cs="Times New Roman"/>
            <w:color w:val="000000" w:themeColor="text1"/>
            <w:sz w:val="24"/>
            <w:szCs w:val="24"/>
          </w:rPr>
          <w:t>CSA (2012)</w:t>
        </w:r>
      </w:hyperlink>
      <w:r w:rsidRPr="00380684">
        <w:rPr>
          <w:rFonts w:ascii="Times New Roman" w:eastAsia="Times New Roman" w:hAnsi="Times New Roman" w:cs="Times New Roman"/>
          <w:color w:val="000000" w:themeColor="text1"/>
          <w:sz w:val="24"/>
          <w:szCs w:val="24"/>
        </w:rPr>
        <w:t xml:space="preserve"> and </w:t>
      </w:r>
      <w:proofErr w:type="spellStart"/>
      <w:r w:rsidRPr="00380684">
        <w:rPr>
          <w:rFonts w:ascii="Times New Roman" w:eastAsia="Times New Roman" w:hAnsi="Times New Roman" w:cs="Times New Roman"/>
          <w:color w:val="000000" w:themeColor="text1"/>
          <w:sz w:val="24"/>
          <w:szCs w:val="24"/>
        </w:rPr>
        <w:t>Negassa</w:t>
      </w:r>
      <w:proofErr w:type="spellEnd"/>
      <w:r w:rsidRPr="00380684">
        <w:rPr>
          <w:rFonts w:ascii="Times New Roman" w:eastAsia="Times New Roman" w:hAnsi="Times New Roman" w:cs="Times New Roman"/>
          <w:color w:val="000000" w:themeColor="text1"/>
          <w:sz w:val="24"/>
          <w:szCs w:val="24"/>
        </w:rPr>
        <w:t xml:space="preserve"> et al. (</w:t>
      </w:r>
      <w:hyperlink r:id="rId36" w:history="1">
        <w:r w:rsidRPr="00380684">
          <w:rPr>
            <w:rFonts w:ascii="Times New Roman" w:eastAsia="Times New Roman" w:hAnsi="Times New Roman" w:cs="Times New Roman"/>
            <w:color w:val="000000" w:themeColor="text1"/>
            <w:sz w:val="24"/>
            <w:szCs w:val="24"/>
          </w:rPr>
          <w:t>2013</w:t>
        </w:r>
      </w:hyperlink>
      <w:r w:rsidRPr="00380684">
        <w:rPr>
          <w:rFonts w:ascii="Times New Roman" w:eastAsia="Times New Roman" w:hAnsi="Times New Roman" w:cs="Times New Roman"/>
          <w:color w:val="000000" w:themeColor="text1"/>
          <w:sz w:val="24"/>
          <w:szCs w:val="24"/>
        </w:rPr>
        <w:t xml:space="preserve">), Ethiopia takes the first rank with an average annual production of 360 million quintals between 2011 and 2014 production seasons. Yet, regarding total yield, since small-scale farmer’s </w:t>
      </w:r>
      <w:r w:rsidRPr="00380684">
        <w:rPr>
          <w:rFonts w:ascii="Times New Roman" w:eastAsia="Times New Roman" w:hAnsi="Times New Roman" w:cs="Times New Roman"/>
          <w:color w:val="000000" w:themeColor="text1"/>
          <w:sz w:val="24"/>
          <w:szCs w:val="24"/>
        </w:rPr>
        <w:lastRenderedPageBreak/>
        <w:t>dominance relied on rain feed agriculture, and due to their traditional production system, Ethiopian wheat ranks 67th worldwide even below other sub-Saharan countries (</w:t>
      </w:r>
      <w:proofErr w:type="spellStart"/>
      <w:r w:rsidRPr="00380684">
        <w:rPr>
          <w:rFonts w:ascii="Times New Roman" w:eastAsia="Times New Roman" w:hAnsi="Times New Roman" w:cs="Times New Roman"/>
          <w:color w:val="000000" w:themeColor="text1"/>
          <w:sz w:val="24"/>
          <w:szCs w:val="24"/>
        </w:rPr>
        <w:t>Goshu</w:t>
      </w:r>
      <w:proofErr w:type="spellEnd"/>
      <w:r w:rsidRPr="00380684">
        <w:rPr>
          <w:rFonts w:ascii="Times New Roman" w:eastAsia="Times New Roman" w:hAnsi="Times New Roman" w:cs="Times New Roman"/>
          <w:color w:val="000000" w:themeColor="text1"/>
          <w:sz w:val="24"/>
          <w:szCs w:val="24"/>
        </w:rPr>
        <w:t xml:space="preserve"> et al., </w:t>
      </w:r>
      <w:hyperlink r:id="rId37" w:history="1">
        <w:r w:rsidRPr="00380684">
          <w:rPr>
            <w:rFonts w:ascii="Times New Roman" w:eastAsia="Times New Roman" w:hAnsi="Times New Roman" w:cs="Times New Roman"/>
            <w:color w:val="000000" w:themeColor="text1"/>
            <w:sz w:val="24"/>
            <w:szCs w:val="24"/>
          </w:rPr>
          <w:t>2019</w:t>
        </w:r>
      </w:hyperlink>
      <w:r w:rsidRPr="00380684">
        <w:rPr>
          <w:rFonts w:ascii="Times New Roman" w:eastAsia="Times New Roman" w:hAnsi="Times New Roman" w:cs="Times New Roman"/>
          <w:color w:val="000000" w:themeColor="text1"/>
          <w:sz w:val="24"/>
          <w:szCs w:val="24"/>
        </w:rPr>
        <w:t xml:space="preserve">; </w:t>
      </w:r>
      <w:proofErr w:type="spellStart"/>
      <w:r w:rsidRPr="00380684">
        <w:rPr>
          <w:rFonts w:ascii="Times New Roman" w:eastAsia="Times New Roman" w:hAnsi="Times New Roman" w:cs="Times New Roman"/>
          <w:color w:val="000000" w:themeColor="text1"/>
          <w:sz w:val="24"/>
          <w:szCs w:val="24"/>
        </w:rPr>
        <w:t>Hei</w:t>
      </w:r>
      <w:proofErr w:type="spellEnd"/>
      <w:r w:rsidRPr="00380684">
        <w:rPr>
          <w:rFonts w:ascii="Times New Roman" w:eastAsia="Times New Roman" w:hAnsi="Times New Roman" w:cs="Times New Roman"/>
          <w:color w:val="000000" w:themeColor="text1"/>
          <w:sz w:val="24"/>
          <w:szCs w:val="24"/>
        </w:rPr>
        <w:t xml:space="preserve"> et al., </w:t>
      </w:r>
      <w:hyperlink r:id="rId38" w:history="1">
        <w:r w:rsidRPr="00380684">
          <w:rPr>
            <w:rFonts w:ascii="Times New Roman" w:eastAsia="Times New Roman" w:hAnsi="Times New Roman" w:cs="Times New Roman"/>
            <w:color w:val="000000" w:themeColor="text1"/>
            <w:sz w:val="24"/>
            <w:szCs w:val="24"/>
          </w:rPr>
          <w:t>2017</w:t>
        </w:r>
      </w:hyperlink>
      <w:r w:rsidRPr="00380684">
        <w:rPr>
          <w:rFonts w:ascii="Times New Roman" w:eastAsia="Times New Roman" w:hAnsi="Times New Roman" w:cs="Times New Roman"/>
          <w:color w:val="000000" w:themeColor="text1"/>
          <w:sz w:val="24"/>
          <w:szCs w:val="24"/>
        </w:rPr>
        <w:t>; Minot et al., </w:t>
      </w:r>
      <w:hyperlink r:id="rId39" w:history="1">
        <w:r w:rsidRPr="00380684">
          <w:rPr>
            <w:rFonts w:ascii="Times New Roman" w:eastAsia="Times New Roman" w:hAnsi="Times New Roman" w:cs="Times New Roman"/>
            <w:color w:val="000000" w:themeColor="text1"/>
            <w:sz w:val="24"/>
            <w:szCs w:val="24"/>
          </w:rPr>
          <w:t>2015</w:t>
        </w:r>
      </w:hyperlink>
      <w:r w:rsidRPr="00380684">
        <w:rPr>
          <w:rFonts w:ascii="Times New Roman" w:eastAsia="Times New Roman" w:hAnsi="Times New Roman" w:cs="Times New Roman"/>
          <w:color w:val="000000" w:themeColor="text1"/>
          <w:sz w:val="24"/>
          <w:szCs w:val="24"/>
        </w:rPr>
        <w:t xml:space="preserve">; </w:t>
      </w:r>
      <w:proofErr w:type="spellStart"/>
      <w:r w:rsidRPr="00380684">
        <w:rPr>
          <w:rFonts w:ascii="Times New Roman" w:eastAsia="Times New Roman" w:hAnsi="Times New Roman" w:cs="Times New Roman"/>
          <w:color w:val="000000" w:themeColor="text1"/>
          <w:sz w:val="24"/>
          <w:szCs w:val="24"/>
        </w:rPr>
        <w:t>Tadesse</w:t>
      </w:r>
      <w:proofErr w:type="spellEnd"/>
      <w:r w:rsidRPr="00380684">
        <w:rPr>
          <w:rFonts w:ascii="Times New Roman" w:eastAsia="Times New Roman" w:hAnsi="Times New Roman" w:cs="Times New Roman"/>
          <w:color w:val="000000" w:themeColor="text1"/>
          <w:sz w:val="24"/>
          <w:szCs w:val="24"/>
        </w:rPr>
        <w:t xml:space="preserve"> et al., </w:t>
      </w:r>
      <w:hyperlink r:id="rId40" w:history="1">
        <w:r w:rsidRPr="00380684">
          <w:rPr>
            <w:rFonts w:ascii="Times New Roman" w:eastAsia="Times New Roman" w:hAnsi="Times New Roman" w:cs="Times New Roman"/>
            <w:color w:val="000000" w:themeColor="text1"/>
            <w:sz w:val="24"/>
            <w:szCs w:val="24"/>
          </w:rPr>
          <w:t>2018</w:t>
        </w:r>
      </w:hyperlink>
      <w:r w:rsidRPr="00380684">
        <w:rPr>
          <w:rFonts w:ascii="Times New Roman" w:eastAsia="Times New Roman" w:hAnsi="Times New Roman" w:cs="Times New Roman"/>
          <w:color w:val="000000" w:themeColor="text1"/>
          <w:sz w:val="24"/>
          <w:szCs w:val="24"/>
        </w:rPr>
        <w:t xml:space="preserve">). </w:t>
      </w:r>
    </w:p>
    <w:p w:rsidR="006527B5" w:rsidRPr="00380684"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Empirical studies on assessment of wheat yield indicate that other African countries such as Egypt, South Africa and Kenya have 67, 35 and 30 quintals per hectare, respectively. However, the report of FAOSTAT indicates that the average wheat yield of Ethiopia is 28 quintals per hectare in 2017 (Figure </w:t>
      </w:r>
      <w:hyperlink r:id="rId41" w:anchor="f0003" w:history="1">
        <w:r w:rsidRPr="00380684">
          <w:rPr>
            <w:rFonts w:ascii="Times New Roman" w:eastAsia="Times New Roman" w:hAnsi="Times New Roman" w:cs="Times New Roman"/>
            <w:color w:val="000000" w:themeColor="text1"/>
            <w:sz w:val="24"/>
            <w:szCs w:val="24"/>
          </w:rPr>
          <w:t>3</w:t>
        </w:r>
      </w:hyperlink>
      <w:r w:rsidRPr="00380684">
        <w:rPr>
          <w:rFonts w:ascii="Times New Roman" w:eastAsia="Times New Roman" w:hAnsi="Times New Roman" w:cs="Times New Roman"/>
          <w:color w:val="000000" w:themeColor="text1"/>
          <w:sz w:val="24"/>
          <w:szCs w:val="24"/>
        </w:rPr>
        <w:t>). Thus, still, the Ethiopian wheat yield is lower than that in other African countries. But when we see other African countries for instance, in Egypt in addition to rain feed production system, wheat is also produced by large-scale commercial farms through irrigated production system. This enables them to produce the required amount of wheat with its required quality by the market.</w:t>
      </w:r>
    </w:p>
    <w:p w:rsidR="006527B5" w:rsidRPr="00380684"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The production of wheat makes a significant contribution to the farm household food security status, especially in the highland areas of the country (</w:t>
      </w:r>
      <w:proofErr w:type="spellStart"/>
      <w:r w:rsidRPr="00380684">
        <w:rPr>
          <w:rFonts w:ascii="Times New Roman" w:eastAsia="Times New Roman" w:hAnsi="Times New Roman" w:cs="Times New Roman"/>
          <w:color w:val="000000" w:themeColor="text1"/>
          <w:sz w:val="24"/>
          <w:szCs w:val="24"/>
        </w:rPr>
        <w:t>Bekele&amp;Shiberu</w:t>
      </w:r>
      <w:proofErr w:type="spellEnd"/>
      <w:r w:rsidRPr="00380684">
        <w:rPr>
          <w:rFonts w:ascii="Times New Roman" w:eastAsia="Times New Roman" w:hAnsi="Times New Roman" w:cs="Times New Roman"/>
          <w:color w:val="000000" w:themeColor="text1"/>
          <w:sz w:val="24"/>
          <w:szCs w:val="24"/>
        </w:rPr>
        <w:t>, </w:t>
      </w:r>
      <w:hyperlink r:id="rId42" w:history="1">
        <w:r w:rsidRPr="00380684">
          <w:rPr>
            <w:rFonts w:ascii="Times New Roman" w:eastAsia="Times New Roman" w:hAnsi="Times New Roman" w:cs="Times New Roman"/>
            <w:color w:val="000000" w:themeColor="text1"/>
            <w:sz w:val="24"/>
            <w:szCs w:val="24"/>
          </w:rPr>
          <w:t>2014</w:t>
        </w:r>
      </w:hyperlink>
      <w:r w:rsidRPr="00380684">
        <w:rPr>
          <w:rFonts w:ascii="Times New Roman" w:eastAsia="Times New Roman" w:hAnsi="Times New Roman" w:cs="Times New Roman"/>
          <w:color w:val="000000" w:themeColor="text1"/>
          <w:sz w:val="24"/>
          <w:szCs w:val="24"/>
        </w:rPr>
        <w:t xml:space="preserve">). It ranks fourth after </w:t>
      </w:r>
      <w:proofErr w:type="spellStart"/>
      <w:r w:rsidRPr="00380684">
        <w:rPr>
          <w:rFonts w:ascii="Times New Roman" w:eastAsia="Times New Roman" w:hAnsi="Times New Roman" w:cs="Times New Roman"/>
          <w:color w:val="000000" w:themeColor="text1"/>
          <w:sz w:val="24"/>
          <w:szCs w:val="24"/>
        </w:rPr>
        <w:t>teff</w:t>
      </w:r>
      <w:proofErr w:type="spellEnd"/>
      <w:r w:rsidRPr="00380684">
        <w:rPr>
          <w:rFonts w:ascii="Times New Roman" w:eastAsia="Times New Roman" w:hAnsi="Times New Roman" w:cs="Times New Roman"/>
          <w:color w:val="000000" w:themeColor="text1"/>
          <w:sz w:val="24"/>
          <w:szCs w:val="24"/>
        </w:rPr>
        <w:t>, maize and sorghum in area coverage and third in total production and productivity (CSA, </w:t>
      </w:r>
      <w:hyperlink r:id="rId43" w:history="1">
        <w:r w:rsidRPr="00380684">
          <w:rPr>
            <w:rFonts w:ascii="Times New Roman" w:eastAsia="Times New Roman" w:hAnsi="Times New Roman" w:cs="Times New Roman"/>
            <w:color w:val="000000" w:themeColor="text1"/>
            <w:sz w:val="24"/>
            <w:szCs w:val="24"/>
          </w:rPr>
          <w:t>2012</w:t>
        </w:r>
      </w:hyperlink>
      <w:r w:rsidRPr="00380684">
        <w:rPr>
          <w:rFonts w:ascii="Times New Roman" w:eastAsia="Times New Roman" w:hAnsi="Times New Roman" w:cs="Times New Roman"/>
          <w:color w:val="000000" w:themeColor="text1"/>
          <w:sz w:val="24"/>
          <w:szCs w:val="24"/>
        </w:rPr>
        <w:t>, </w:t>
      </w:r>
      <w:hyperlink r:id="rId44" w:history="1">
        <w:r w:rsidRPr="00380684">
          <w:rPr>
            <w:rFonts w:ascii="Times New Roman" w:eastAsia="Times New Roman" w:hAnsi="Times New Roman" w:cs="Times New Roman"/>
            <w:color w:val="000000" w:themeColor="text1"/>
            <w:sz w:val="24"/>
            <w:szCs w:val="24"/>
          </w:rPr>
          <w:t>2016</w:t>
        </w:r>
      </w:hyperlink>
      <w:r w:rsidRPr="00380684">
        <w:rPr>
          <w:rFonts w:ascii="Times New Roman" w:eastAsia="Times New Roman" w:hAnsi="Times New Roman" w:cs="Times New Roman"/>
          <w:color w:val="000000" w:themeColor="text1"/>
          <w:sz w:val="24"/>
          <w:szCs w:val="24"/>
        </w:rPr>
        <w:t>). The mean production and yield of wheat in quintals per household per hectare from 2011 to 2012 were 7.43 quintals and 13.68 quintals, respectively, which are next to maize with 7.58 quintals and 24.96 quintals in the same way (Minot &amp;</w:t>
      </w:r>
      <w:proofErr w:type="spellStart"/>
      <w:r w:rsidRPr="00380684">
        <w:rPr>
          <w:rFonts w:ascii="Times New Roman" w:eastAsia="Times New Roman" w:hAnsi="Times New Roman" w:cs="Times New Roman"/>
          <w:color w:val="000000" w:themeColor="text1"/>
          <w:sz w:val="24"/>
          <w:szCs w:val="24"/>
        </w:rPr>
        <w:t>Sawye</w:t>
      </w:r>
      <w:proofErr w:type="spellEnd"/>
      <w:r w:rsidRPr="00380684">
        <w:rPr>
          <w:rFonts w:ascii="Times New Roman" w:eastAsia="Times New Roman" w:hAnsi="Times New Roman" w:cs="Times New Roman"/>
          <w:color w:val="000000" w:themeColor="text1"/>
          <w:sz w:val="24"/>
          <w:szCs w:val="24"/>
        </w:rPr>
        <w:t>, </w:t>
      </w:r>
      <w:hyperlink r:id="rId45" w:history="1">
        <w:r w:rsidRPr="00380684">
          <w:rPr>
            <w:rFonts w:ascii="Times New Roman" w:eastAsia="Times New Roman" w:hAnsi="Times New Roman" w:cs="Times New Roman"/>
            <w:color w:val="000000" w:themeColor="text1"/>
            <w:sz w:val="24"/>
            <w:szCs w:val="24"/>
          </w:rPr>
          <w:t>2012</w:t>
        </w:r>
      </w:hyperlink>
      <w:r w:rsidRPr="00380684">
        <w:rPr>
          <w:rFonts w:ascii="Times New Roman" w:eastAsia="Times New Roman" w:hAnsi="Times New Roman" w:cs="Times New Roman"/>
          <w:color w:val="000000" w:themeColor="text1"/>
          <w:sz w:val="24"/>
          <w:szCs w:val="24"/>
        </w:rPr>
        <w:t>).</w:t>
      </w:r>
    </w:p>
    <w:p w:rsidR="00635A73" w:rsidRPr="00380684"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However, even if their yield trend is increasing through time, their increasing rate is different between them. Again with regard to the estimated yield, the report by CSA (</w:t>
      </w:r>
      <w:hyperlink r:id="rId46" w:history="1">
        <w:r w:rsidRPr="00380684">
          <w:rPr>
            <w:rStyle w:val="Hyperlink"/>
            <w:rFonts w:ascii="Times New Roman" w:eastAsia="Times New Roman" w:hAnsi="Times New Roman" w:cs="Times New Roman"/>
            <w:color w:val="000000" w:themeColor="text1"/>
            <w:sz w:val="24"/>
            <w:szCs w:val="24"/>
            <w:u w:val="none"/>
          </w:rPr>
          <w:t>2018</w:t>
        </w:r>
      </w:hyperlink>
      <w:r w:rsidRPr="00380684">
        <w:rPr>
          <w:rFonts w:ascii="Times New Roman" w:eastAsia="Times New Roman" w:hAnsi="Times New Roman" w:cs="Times New Roman"/>
          <w:color w:val="000000" w:themeColor="text1"/>
          <w:sz w:val="24"/>
          <w:szCs w:val="24"/>
        </w:rPr>
        <w:t xml:space="preserve">) also mentioned that maize, </w:t>
      </w:r>
      <w:proofErr w:type="spellStart"/>
      <w:r w:rsidRPr="00380684">
        <w:rPr>
          <w:rFonts w:ascii="Times New Roman" w:eastAsia="Times New Roman" w:hAnsi="Times New Roman" w:cs="Times New Roman"/>
          <w:color w:val="000000" w:themeColor="text1"/>
          <w:sz w:val="24"/>
          <w:szCs w:val="24"/>
        </w:rPr>
        <w:t>teff</w:t>
      </w:r>
      <w:proofErr w:type="spellEnd"/>
      <w:r w:rsidRPr="00380684">
        <w:rPr>
          <w:rFonts w:ascii="Times New Roman" w:eastAsia="Times New Roman" w:hAnsi="Times New Roman" w:cs="Times New Roman"/>
          <w:color w:val="000000" w:themeColor="text1"/>
          <w:sz w:val="24"/>
          <w:szCs w:val="24"/>
        </w:rPr>
        <w:t xml:space="preserve"> and wheat within the category of cereals have shown increasing range from 7.32 to 28.93 quintals per hectare for maize; from 5.05 to 26.76 quintals per hectare for </w:t>
      </w:r>
      <w:proofErr w:type="spellStart"/>
      <w:r w:rsidRPr="00380684">
        <w:rPr>
          <w:rFonts w:ascii="Times New Roman" w:eastAsia="Times New Roman" w:hAnsi="Times New Roman" w:cs="Times New Roman"/>
          <w:color w:val="000000" w:themeColor="text1"/>
          <w:sz w:val="24"/>
          <w:szCs w:val="24"/>
        </w:rPr>
        <w:t>teff</w:t>
      </w:r>
      <w:proofErr w:type="spellEnd"/>
      <w:r w:rsidRPr="00380684">
        <w:rPr>
          <w:rFonts w:ascii="Times New Roman" w:eastAsia="Times New Roman" w:hAnsi="Times New Roman" w:cs="Times New Roman"/>
          <w:color w:val="000000" w:themeColor="text1"/>
          <w:sz w:val="24"/>
          <w:szCs w:val="24"/>
        </w:rPr>
        <w:t xml:space="preserve">; and from 2.28 to 29.67 quintals per hectare for wheat over the last 5 years (2012/2013–2017/2018) post-harvest estimates. This indicates that wheat shows the highest increasing rate which is 22.39 quintals than </w:t>
      </w:r>
      <w:proofErr w:type="spellStart"/>
      <w:r w:rsidRPr="00380684">
        <w:rPr>
          <w:rFonts w:ascii="Times New Roman" w:eastAsia="Times New Roman" w:hAnsi="Times New Roman" w:cs="Times New Roman"/>
          <w:color w:val="000000" w:themeColor="text1"/>
          <w:sz w:val="24"/>
          <w:szCs w:val="24"/>
        </w:rPr>
        <w:t>teff</w:t>
      </w:r>
      <w:proofErr w:type="spellEnd"/>
      <w:r w:rsidRPr="00380684">
        <w:rPr>
          <w:rFonts w:ascii="Times New Roman" w:eastAsia="Times New Roman" w:hAnsi="Times New Roman" w:cs="Times New Roman"/>
          <w:color w:val="000000" w:themeColor="text1"/>
          <w:sz w:val="24"/>
          <w:szCs w:val="24"/>
        </w:rPr>
        <w:t xml:space="preserve"> (21.61 quintals) and maize (21.71 quintals). Such increasing rate of wheat production is due to the implementation of several government programs and initiatives which drive agricultural growth and food security in the country (</w:t>
      </w:r>
      <w:proofErr w:type="spellStart"/>
      <w:r w:rsidRPr="00380684">
        <w:rPr>
          <w:rFonts w:ascii="Times New Roman" w:eastAsia="Times New Roman" w:hAnsi="Times New Roman" w:cs="Times New Roman"/>
          <w:color w:val="000000" w:themeColor="text1"/>
          <w:sz w:val="24"/>
          <w:szCs w:val="24"/>
        </w:rPr>
        <w:t>Gebreselassie</w:t>
      </w:r>
      <w:proofErr w:type="spellEnd"/>
      <w:r w:rsidRPr="00380684">
        <w:rPr>
          <w:rFonts w:ascii="Times New Roman" w:eastAsia="Times New Roman" w:hAnsi="Times New Roman" w:cs="Times New Roman"/>
          <w:color w:val="000000" w:themeColor="text1"/>
          <w:sz w:val="24"/>
          <w:szCs w:val="24"/>
        </w:rPr>
        <w:t xml:space="preserve"> et al., </w:t>
      </w:r>
      <w:hyperlink r:id="rId47" w:history="1">
        <w:r w:rsidRPr="00380684">
          <w:rPr>
            <w:rStyle w:val="Hyperlink"/>
            <w:rFonts w:ascii="Times New Roman" w:eastAsia="Times New Roman" w:hAnsi="Times New Roman" w:cs="Times New Roman"/>
            <w:color w:val="000000" w:themeColor="text1"/>
            <w:sz w:val="24"/>
            <w:szCs w:val="24"/>
            <w:u w:val="none"/>
          </w:rPr>
          <w:t>2017</w:t>
        </w:r>
      </w:hyperlink>
      <w:r w:rsidRPr="00380684">
        <w:rPr>
          <w:rFonts w:ascii="Times New Roman" w:eastAsia="Times New Roman" w:hAnsi="Times New Roman" w:cs="Times New Roman"/>
          <w:color w:val="000000" w:themeColor="text1"/>
          <w:sz w:val="24"/>
          <w:szCs w:val="24"/>
        </w:rPr>
        <w:t xml:space="preserve">). </w:t>
      </w:r>
    </w:p>
    <w:p w:rsidR="006527B5" w:rsidRPr="00380684"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Report of FAOSTAT indicates that on average wheat production and total area coverage increased from 2000 to 2017. Specifically, there was an increasing rate of production and area coverage from 2000 to 2001, but it also shows a decreasing rate during 2002 and 2004</w:t>
      </w:r>
      <w:r w:rsidR="00380684" w:rsidRPr="00380684">
        <w:rPr>
          <w:rFonts w:ascii="Times New Roman" w:eastAsia="Times New Roman" w:hAnsi="Times New Roman" w:cs="Times New Roman"/>
          <w:color w:val="000000" w:themeColor="text1"/>
          <w:sz w:val="24"/>
          <w:szCs w:val="24"/>
        </w:rPr>
        <w:t>.</w:t>
      </w:r>
      <w:r w:rsidRPr="00380684">
        <w:rPr>
          <w:rFonts w:ascii="Times New Roman" w:eastAsia="Times New Roman" w:hAnsi="Times New Roman" w:cs="Times New Roman"/>
          <w:color w:val="000000" w:themeColor="text1"/>
          <w:sz w:val="24"/>
          <w:szCs w:val="24"/>
        </w:rPr>
        <w:t xml:space="preserve"> </w:t>
      </w:r>
      <w:r w:rsidRPr="00380684">
        <w:rPr>
          <w:rFonts w:ascii="Times New Roman" w:eastAsia="Times New Roman" w:hAnsi="Times New Roman" w:cs="Times New Roman"/>
          <w:color w:val="000000" w:themeColor="text1"/>
          <w:sz w:val="24"/>
          <w:szCs w:val="24"/>
        </w:rPr>
        <w:lastRenderedPageBreak/>
        <w:t xml:space="preserve">According to </w:t>
      </w:r>
      <w:proofErr w:type="spellStart"/>
      <w:r w:rsidRPr="00380684">
        <w:rPr>
          <w:rFonts w:ascii="Times New Roman" w:eastAsia="Times New Roman" w:hAnsi="Times New Roman" w:cs="Times New Roman"/>
          <w:color w:val="000000" w:themeColor="text1"/>
          <w:sz w:val="24"/>
          <w:szCs w:val="24"/>
        </w:rPr>
        <w:t>Gebreselassie</w:t>
      </w:r>
      <w:proofErr w:type="spellEnd"/>
      <w:r w:rsidRPr="00380684">
        <w:rPr>
          <w:rFonts w:ascii="Times New Roman" w:eastAsia="Times New Roman" w:hAnsi="Times New Roman" w:cs="Times New Roman"/>
          <w:color w:val="000000" w:themeColor="text1"/>
          <w:sz w:val="24"/>
          <w:szCs w:val="24"/>
        </w:rPr>
        <w:t xml:space="preserve"> et al.</w:t>
      </w:r>
      <w:r w:rsidR="00EB24E5">
        <w:rPr>
          <w:rFonts w:ascii="Times New Roman" w:eastAsia="Times New Roman" w:hAnsi="Times New Roman" w:cs="Times New Roman"/>
          <w:color w:val="000000" w:themeColor="text1"/>
          <w:sz w:val="24"/>
          <w:szCs w:val="24"/>
        </w:rPr>
        <w:t>,</w:t>
      </w:r>
      <w:r w:rsidRPr="00380684">
        <w:rPr>
          <w:rFonts w:ascii="Times New Roman" w:eastAsia="Times New Roman" w:hAnsi="Times New Roman" w:cs="Times New Roman"/>
          <w:color w:val="000000" w:themeColor="text1"/>
          <w:sz w:val="24"/>
          <w:szCs w:val="24"/>
        </w:rPr>
        <w:t xml:space="preserve"> (</w:t>
      </w:r>
      <w:hyperlink r:id="rId48" w:history="1">
        <w:r w:rsidRPr="00380684">
          <w:rPr>
            <w:rStyle w:val="Hyperlink"/>
            <w:rFonts w:ascii="Times New Roman" w:eastAsia="Times New Roman" w:hAnsi="Times New Roman" w:cs="Times New Roman"/>
            <w:color w:val="000000" w:themeColor="text1"/>
            <w:sz w:val="24"/>
            <w:szCs w:val="24"/>
            <w:u w:val="none"/>
          </w:rPr>
          <w:t>2017</w:t>
        </w:r>
      </w:hyperlink>
      <w:r w:rsidRPr="00380684">
        <w:rPr>
          <w:rFonts w:ascii="Times New Roman" w:eastAsia="Times New Roman" w:hAnsi="Times New Roman" w:cs="Times New Roman"/>
          <w:color w:val="000000" w:themeColor="text1"/>
          <w:sz w:val="24"/>
          <w:szCs w:val="24"/>
        </w:rPr>
        <w:t>), the main reason for this significant annual variation is primarily due to variation in rainfall which means that if the rainfall is good, the production is also good, whereas if the rainfall is not sufficient, the status of the production is also insufficient.</w:t>
      </w:r>
    </w:p>
    <w:p w:rsidR="009C66C0" w:rsidRPr="009C66C0" w:rsidRDefault="006527B5" w:rsidP="001A0A6E">
      <w:pPr>
        <w:spacing w:before="240" w:after="240" w:line="360" w:lineRule="auto"/>
        <w:jc w:val="both"/>
        <w:rPr>
          <w:rFonts w:ascii="Times New Roman" w:eastAsia="Times New Roman" w:hAnsi="Times New Roman" w:cs="Times New Roman"/>
          <w:color w:val="000000" w:themeColor="text1"/>
          <w:sz w:val="24"/>
          <w:szCs w:val="24"/>
        </w:rPr>
      </w:pPr>
      <w:r w:rsidRPr="00380684">
        <w:rPr>
          <w:rFonts w:ascii="Times New Roman" w:eastAsia="Times New Roman" w:hAnsi="Times New Roman" w:cs="Times New Roman"/>
          <w:color w:val="000000" w:themeColor="text1"/>
          <w:sz w:val="24"/>
          <w:szCs w:val="24"/>
        </w:rPr>
        <w:t>Despite good production and productivity trends made, Ethiopia has faced a growing supply deficit (Bergh et al., </w:t>
      </w:r>
      <w:hyperlink r:id="rId49" w:history="1">
        <w:r w:rsidRPr="00380684">
          <w:rPr>
            <w:rStyle w:val="Hyperlink"/>
            <w:rFonts w:ascii="Times New Roman" w:eastAsia="Times New Roman" w:hAnsi="Times New Roman" w:cs="Times New Roman"/>
            <w:color w:val="000000" w:themeColor="text1"/>
            <w:sz w:val="24"/>
            <w:szCs w:val="24"/>
            <w:u w:val="none"/>
          </w:rPr>
          <w:t>2012</w:t>
        </w:r>
      </w:hyperlink>
      <w:r w:rsidRPr="00380684">
        <w:rPr>
          <w:rFonts w:ascii="Times New Roman" w:eastAsia="Times New Roman" w:hAnsi="Times New Roman" w:cs="Times New Roman"/>
          <w:color w:val="000000" w:themeColor="text1"/>
          <w:sz w:val="24"/>
          <w:szCs w:val="24"/>
        </w:rPr>
        <w:t>). Even if it shows increasing trend domestically, still Ethiopian wheat production is relatively small by global standards (</w:t>
      </w:r>
      <w:proofErr w:type="spellStart"/>
      <w:r w:rsidRPr="00380684">
        <w:rPr>
          <w:rFonts w:ascii="Times New Roman" w:eastAsia="Times New Roman" w:hAnsi="Times New Roman" w:cs="Times New Roman"/>
          <w:color w:val="000000" w:themeColor="text1"/>
          <w:sz w:val="24"/>
          <w:szCs w:val="24"/>
        </w:rPr>
        <w:t>Hei</w:t>
      </w:r>
      <w:proofErr w:type="spellEnd"/>
      <w:r w:rsidRPr="00380684">
        <w:rPr>
          <w:rFonts w:ascii="Times New Roman" w:eastAsia="Times New Roman" w:hAnsi="Times New Roman" w:cs="Times New Roman"/>
          <w:color w:val="000000" w:themeColor="text1"/>
          <w:sz w:val="24"/>
          <w:szCs w:val="24"/>
        </w:rPr>
        <w:t xml:space="preserve"> et al., </w:t>
      </w:r>
      <w:hyperlink r:id="rId50" w:history="1">
        <w:r w:rsidRPr="00380684">
          <w:rPr>
            <w:rStyle w:val="Hyperlink"/>
            <w:rFonts w:ascii="Times New Roman" w:eastAsia="Times New Roman" w:hAnsi="Times New Roman" w:cs="Times New Roman"/>
            <w:color w:val="000000" w:themeColor="text1"/>
            <w:sz w:val="24"/>
            <w:szCs w:val="24"/>
            <w:u w:val="none"/>
          </w:rPr>
          <w:t>2017</w:t>
        </w:r>
      </w:hyperlink>
      <w:r w:rsidRPr="00380684">
        <w:rPr>
          <w:rFonts w:ascii="Times New Roman" w:eastAsia="Times New Roman" w:hAnsi="Times New Roman" w:cs="Times New Roman"/>
          <w:color w:val="000000" w:themeColor="text1"/>
          <w:sz w:val="24"/>
          <w:szCs w:val="24"/>
        </w:rPr>
        <w:t xml:space="preserve">). </w:t>
      </w:r>
      <w:r w:rsidRPr="009C66C0">
        <w:rPr>
          <w:rFonts w:ascii="Times New Roman" w:eastAsia="Times New Roman" w:hAnsi="Times New Roman" w:cs="Times New Roman"/>
          <w:color w:val="000000" w:themeColor="text1"/>
          <w:sz w:val="24"/>
          <w:szCs w:val="24"/>
        </w:rPr>
        <w:t>To increase the demand of wheat globally, the government should give attention through working together with large-scale commercial investors.</w:t>
      </w:r>
    </w:p>
    <w:p w:rsidR="00083FFC" w:rsidRPr="00F11CD8" w:rsidRDefault="00083FFC" w:rsidP="00216423">
      <w:pPr>
        <w:pStyle w:val="Heading3"/>
        <w:jc w:val="both"/>
        <w:rPr>
          <w:rFonts w:ascii="Times New Roman" w:eastAsia="Times New Roman" w:hAnsi="Times New Roman" w:cs="Times New Roman"/>
          <w:color w:val="333333"/>
          <w:sz w:val="24"/>
          <w:szCs w:val="24"/>
        </w:rPr>
      </w:pPr>
      <w:bookmarkStart w:id="60" w:name="_Toc118129646"/>
      <w:r w:rsidRPr="00F11CD8">
        <w:rPr>
          <w:rFonts w:ascii="Times New Roman" w:eastAsia="Times New Roman" w:hAnsi="Times New Roman" w:cs="Times New Roman"/>
          <w:color w:val="000000" w:themeColor="text1"/>
          <w:sz w:val="24"/>
          <w:szCs w:val="24"/>
        </w:rPr>
        <w:t>2.2.2. Potential wheat producing areas in Ethiopia</w:t>
      </w:r>
      <w:bookmarkEnd w:id="60"/>
    </w:p>
    <w:p w:rsidR="00083FFC" w:rsidRPr="00A72990" w:rsidRDefault="00083FFC" w:rsidP="00083FFC">
      <w:pPr>
        <w:spacing w:before="240" w:after="240" w:line="360" w:lineRule="auto"/>
        <w:jc w:val="both"/>
        <w:rPr>
          <w:rFonts w:ascii="Times New Roman" w:eastAsia="Times New Roman" w:hAnsi="Times New Roman" w:cs="Times New Roman"/>
          <w:color w:val="000000" w:themeColor="text1"/>
          <w:sz w:val="24"/>
          <w:szCs w:val="24"/>
        </w:rPr>
      </w:pPr>
      <w:r w:rsidRPr="00A72990">
        <w:rPr>
          <w:rFonts w:ascii="Times New Roman" w:eastAsia="Times New Roman" w:hAnsi="Times New Roman" w:cs="Times New Roman"/>
          <w:color w:val="000000" w:themeColor="text1"/>
          <w:sz w:val="24"/>
          <w:szCs w:val="24"/>
        </w:rPr>
        <w:t>Wheat is produced in most highlands of the northern, central and south-eastern parts of Ethiopia (CSA, </w:t>
      </w:r>
      <w:hyperlink r:id="rId51" w:history="1">
        <w:r w:rsidRPr="00A72990">
          <w:rPr>
            <w:rStyle w:val="Hyperlink"/>
            <w:rFonts w:ascii="Times New Roman" w:eastAsia="Times New Roman" w:hAnsi="Times New Roman" w:cs="Times New Roman"/>
            <w:color w:val="000000" w:themeColor="text1"/>
            <w:sz w:val="24"/>
            <w:szCs w:val="24"/>
            <w:u w:val="none"/>
          </w:rPr>
          <w:t>2017</w:t>
        </w:r>
      </w:hyperlink>
      <w:r w:rsidRPr="00A72990">
        <w:rPr>
          <w:rFonts w:ascii="Times New Roman" w:eastAsia="Times New Roman" w:hAnsi="Times New Roman" w:cs="Times New Roman"/>
          <w:color w:val="000000" w:themeColor="text1"/>
          <w:sz w:val="24"/>
          <w:szCs w:val="24"/>
        </w:rPr>
        <w:t xml:space="preserve">; </w:t>
      </w:r>
      <w:proofErr w:type="spellStart"/>
      <w:r w:rsidRPr="00A72990">
        <w:rPr>
          <w:rFonts w:ascii="Times New Roman" w:eastAsia="Times New Roman" w:hAnsi="Times New Roman" w:cs="Times New Roman"/>
          <w:color w:val="000000" w:themeColor="text1"/>
          <w:sz w:val="24"/>
          <w:szCs w:val="24"/>
        </w:rPr>
        <w:t>Demeke&amp;Marcantonio</w:t>
      </w:r>
      <w:proofErr w:type="spellEnd"/>
      <w:r w:rsidRPr="00A72990">
        <w:rPr>
          <w:rFonts w:ascii="Times New Roman" w:eastAsia="Times New Roman" w:hAnsi="Times New Roman" w:cs="Times New Roman"/>
          <w:color w:val="000000" w:themeColor="text1"/>
          <w:sz w:val="24"/>
          <w:szCs w:val="24"/>
        </w:rPr>
        <w:t>, </w:t>
      </w:r>
      <w:hyperlink r:id="rId52" w:history="1">
        <w:r w:rsidRPr="00A72990">
          <w:rPr>
            <w:rStyle w:val="Hyperlink"/>
            <w:rFonts w:ascii="Times New Roman" w:eastAsia="Times New Roman" w:hAnsi="Times New Roman" w:cs="Times New Roman"/>
            <w:color w:val="000000" w:themeColor="text1"/>
            <w:sz w:val="24"/>
            <w:szCs w:val="24"/>
            <w:u w:val="none"/>
          </w:rPr>
          <w:t>2013</w:t>
        </w:r>
      </w:hyperlink>
      <w:r w:rsidRPr="00A72990">
        <w:rPr>
          <w:rFonts w:ascii="Times New Roman" w:eastAsia="Times New Roman" w:hAnsi="Times New Roman" w:cs="Times New Roman"/>
          <w:color w:val="000000" w:themeColor="text1"/>
          <w:sz w:val="24"/>
          <w:szCs w:val="24"/>
        </w:rPr>
        <w:t xml:space="preserve">). This means that it can be produced in almost all regions of the country including pastoral and agro-pastoral areas like Afar, </w:t>
      </w:r>
      <w:proofErr w:type="spellStart"/>
      <w:r w:rsidRPr="00A72990">
        <w:rPr>
          <w:rFonts w:ascii="Times New Roman" w:eastAsia="Times New Roman" w:hAnsi="Times New Roman" w:cs="Times New Roman"/>
          <w:color w:val="000000" w:themeColor="text1"/>
          <w:sz w:val="24"/>
          <w:szCs w:val="24"/>
        </w:rPr>
        <w:t>Gambela</w:t>
      </w:r>
      <w:proofErr w:type="spellEnd"/>
      <w:r w:rsidRPr="00A72990">
        <w:rPr>
          <w:rFonts w:ascii="Times New Roman" w:eastAsia="Times New Roman" w:hAnsi="Times New Roman" w:cs="Times New Roman"/>
          <w:color w:val="000000" w:themeColor="text1"/>
          <w:sz w:val="24"/>
          <w:szCs w:val="24"/>
        </w:rPr>
        <w:t xml:space="preserve"> and Somali regions. However, the majority (85%) of domestic production of wheat is grown in </w:t>
      </w:r>
      <w:proofErr w:type="spellStart"/>
      <w:r w:rsidRPr="00A72990">
        <w:rPr>
          <w:rFonts w:ascii="Times New Roman" w:eastAsia="Times New Roman" w:hAnsi="Times New Roman" w:cs="Times New Roman"/>
          <w:color w:val="000000" w:themeColor="text1"/>
          <w:sz w:val="24"/>
          <w:szCs w:val="24"/>
        </w:rPr>
        <w:t>Oromia</w:t>
      </w:r>
      <w:proofErr w:type="spellEnd"/>
      <w:r w:rsidRPr="00A72990">
        <w:rPr>
          <w:rFonts w:ascii="Times New Roman" w:eastAsia="Times New Roman" w:hAnsi="Times New Roman" w:cs="Times New Roman"/>
          <w:color w:val="000000" w:themeColor="text1"/>
          <w:sz w:val="24"/>
          <w:szCs w:val="24"/>
        </w:rPr>
        <w:t xml:space="preserve"> and </w:t>
      </w:r>
      <w:proofErr w:type="spellStart"/>
      <w:r w:rsidRPr="00A72990">
        <w:rPr>
          <w:rFonts w:ascii="Times New Roman" w:eastAsia="Times New Roman" w:hAnsi="Times New Roman" w:cs="Times New Roman"/>
          <w:color w:val="000000" w:themeColor="text1"/>
          <w:sz w:val="24"/>
          <w:szCs w:val="24"/>
        </w:rPr>
        <w:t>Amhara</w:t>
      </w:r>
      <w:proofErr w:type="spellEnd"/>
      <w:r w:rsidRPr="00A72990">
        <w:rPr>
          <w:rFonts w:ascii="Times New Roman" w:eastAsia="Times New Roman" w:hAnsi="Times New Roman" w:cs="Times New Roman"/>
          <w:color w:val="000000" w:themeColor="text1"/>
          <w:sz w:val="24"/>
          <w:szCs w:val="24"/>
        </w:rPr>
        <w:t xml:space="preserve"> regions of Ethiopia (Bergh et al., </w:t>
      </w:r>
      <w:hyperlink r:id="rId53" w:history="1">
        <w:r w:rsidRPr="00A72990">
          <w:rPr>
            <w:rStyle w:val="Hyperlink"/>
            <w:rFonts w:ascii="Times New Roman" w:eastAsia="Times New Roman" w:hAnsi="Times New Roman" w:cs="Times New Roman"/>
            <w:color w:val="000000" w:themeColor="text1"/>
            <w:sz w:val="24"/>
            <w:szCs w:val="24"/>
            <w:u w:val="none"/>
          </w:rPr>
          <w:t>2012</w:t>
        </w:r>
      </w:hyperlink>
      <w:r w:rsidRPr="00A72990">
        <w:rPr>
          <w:rFonts w:ascii="Times New Roman" w:eastAsia="Times New Roman" w:hAnsi="Times New Roman" w:cs="Times New Roman"/>
          <w:color w:val="000000" w:themeColor="text1"/>
          <w:sz w:val="24"/>
          <w:szCs w:val="24"/>
        </w:rPr>
        <w:t xml:space="preserve">). In terms of regional contribution, the production of wheat originates from </w:t>
      </w:r>
      <w:proofErr w:type="spellStart"/>
      <w:r w:rsidRPr="00A72990">
        <w:rPr>
          <w:rFonts w:ascii="Times New Roman" w:eastAsia="Times New Roman" w:hAnsi="Times New Roman" w:cs="Times New Roman"/>
          <w:color w:val="000000" w:themeColor="text1"/>
          <w:sz w:val="24"/>
          <w:szCs w:val="24"/>
        </w:rPr>
        <w:t>Oromia</w:t>
      </w:r>
      <w:proofErr w:type="spellEnd"/>
      <w:r w:rsidRPr="00A72990">
        <w:rPr>
          <w:rFonts w:ascii="Times New Roman" w:eastAsia="Times New Roman" w:hAnsi="Times New Roman" w:cs="Times New Roman"/>
          <w:color w:val="000000" w:themeColor="text1"/>
          <w:sz w:val="24"/>
          <w:szCs w:val="24"/>
        </w:rPr>
        <w:t xml:space="preserve"> (57%), </w:t>
      </w:r>
      <w:proofErr w:type="spellStart"/>
      <w:r w:rsidRPr="00A72990">
        <w:rPr>
          <w:rFonts w:ascii="Times New Roman" w:eastAsia="Times New Roman" w:hAnsi="Times New Roman" w:cs="Times New Roman"/>
          <w:color w:val="000000" w:themeColor="text1"/>
          <w:sz w:val="24"/>
          <w:szCs w:val="24"/>
        </w:rPr>
        <w:t>Amhara</w:t>
      </w:r>
      <w:proofErr w:type="spellEnd"/>
      <w:r w:rsidRPr="00A72990">
        <w:rPr>
          <w:rFonts w:ascii="Times New Roman" w:eastAsia="Times New Roman" w:hAnsi="Times New Roman" w:cs="Times New Roman"/>
          <w:color w:val="000000" w:themeColor="text1"/>
          <w:sz w:val="24"/>
          <w:szCs w:val="24"/>
        </w:rPr>
        <w:t xml:space="preserve"> (28%), SNNP (8.7%) and </w:t>
      </w:r>
      <w:proofErr w:type="spellStart"/>
      <w:r w:rsidRPr="00A72990">
        <w:rPr>
          <w:rFonts w:ascii="Times New Roman" w:eastAsia="Times New Roman" w:hAnsi="Times New Roman" w:cs="Times New Roman"/>
          <w:color w:val="000000" w:themeColor="text1"/>
          <w:sz w:val="24"/>
          <w:szCs w:val="24"/>
        </w:rPr>
        <w:t>Tigray</w:t>
      </w:r>
      <w:proofErr w:type="spellEnd"/>
      <w:r w:rsidRPr="00A72990">
        <w:rPr>
          <w:rFonts w:ascii="Times New Roman" w:eastAsia="Times New Roman" w:hAnsi="Times New Roman" w:cs="Times New Roman"/>
          <w:color w:val="000000" w:themeColor="text1"/>
          <w:sz w:val="24"/>
          <w:szCs w:val="24"/>
        </w:rPr>
        <w:t xml:space="preserve"> (6.2%) </w:t>
      </w:r>
      <w:proofErr w:type="gramStart"/>
      <w:r w:rsidRPr="00A72990">
        <w:rPr>
          <w:rFonts w:ascii="Times New Roman" w:eastAsia="Times New Roman" w:hAnsi="Times New Roman" w:cs="Times New Roman"/>
          <w:color w:val="000000" w:themeColor="text1"/>
          <w:sz w:val="24"/>
          <w:szCs w:val="24"/>
        </w:rPr>
        <w:t>(CSA, </w:t>
      </w:r>
      <w:hyperlink r:id="rId54" w:history="1">
        <w:r w:rsidRPr="00A72990">
          <w:rPr>
            <w:rStyle w:val="Hyperlink"/>
            <w:rFonts w:ascii="Times New Roman" w:eastAsia="Times New Roman" w:hAnsi="Times New Roman" w:cs="Times New Roman"/>
            <w:color w:val="000000" w:themeColor="text1"/>
            <w:sz w:val="24"/>
            <w:szCs w:val="24"/>
            <w:u w:val="none"/>
          </w:rPr>
          <w:t>2013</w:t>
        </w:r>
      </w:hyperlink>
      <w:r w:rsidRPr="00A72990">
        <w:rPr>
          <w:rFonts w:ascii="Times New Roman" w:eastAsia="Times New Roman" w:hAnsi="Times New Roman" w:cs="Times New Roman"/>
          <w:color w:val="000000" w:themeColor="text1"/>
          <w:sz w:val="24"/>
          <w:szCs w:val="24"/>
        </w:rPr>
        <w:t>).</w:t>
      </w:r>
      <w:proofErr w:type="gramEnd"/>
    </w:p>
    <w:p w:rsidR="00083FFC" w:rsidRPr="00A72990" w:rsidRDefault="00083FFC" w:rsidP="00083FFC">
      <w:pPr>
        <w:spacing w:before="240" w:after="240" w:line="360" w:lineRule="auto"/>
        <w:jc w:val="both"/>
        <w:rPr>
          <w:rFonts w:ascii="Times New Roman" w:eastAsia="Times New Roman" w:hAnsi="Times New Roman" w:cs="Times New Roman"/>
          <w:color w:val="000000" w:themeColor="text1"/>
          <w:sz w:val="24"/>
          <w:szCs w:val="24"/>
        </w:rPr>
      </w:pPr>
      <w:r w:rsidRPr="00A72990">
        <w:rPr>
          <w:rFonts w:ascii="Times New Roman" w:eastAsia="Times New Roman" w:hAnsi="Times New Roman" w:cs="Times New Roman"/>
          <w:color w:val="000000" w:themeColor="text1"/>
          <w:sz w:val="24"/>
          <w:szCs w:val="24"/>
        </w:rPr>
        <w:t xml:space="preserve">There are 4.7 million wheat-producing farmers in Ethiopia. Of these, more than three-quarters (78%) live in </w:t>
      </w:r>
      <w:proofErr w:type="spellStart"/>
      <w:r w:rsidRPr="00A72990">
        <w:rPr>
          <w:rFonts w:ascii="Times New Roman" w:eastAsia="Times New Roman" w:hAnsi="Times New Roman" w:cs="Times New Roman"/>
          <w:color w:val="000000" w:themeColor="text1"/>
          <w:sz w:val="24"/>
          <w:szCs w:val="24"/>
        </w:rPr>
        <w:t>Oromia</w:t>
      </w:r>
      <w:proofErr w:type="spellEnd"/>
      <w:r w:rsidRPr="00A72990">
        <w:rPr>
          <w:rFonts w:ascii="Times New Roman" w:eastAsia="Times New Roman" w:hAnsi="Times New Roman" w:cs="Times New Roman"/>
          <w:color w:val="000000" w:themeColor="text1"/>
          <w:sz w:val="24"/>
          <w:szCs w:val="24"/>
        </w:rPr>
        <w:t xml:space="preserve"> and </w:t>
      </w:r>
      <w:proofErr w:type="spellStart"/>
      <w:r w:rsidRPr="00A72990">
        <w:rPr>
          <w:rFonts w:ascii="Times New Roman" w:eastAsia="Times New Roman" w:hAnsi="Times New Roman" w:cs="Times New Roman"/>
          <w:color w:val="000000" w:themeColor="text1"/>
          <w:sz w:val="24"/>
          <w:szCs w:val="24"/>
        </w:rPr>
        <w:t>Amhara</w:t>
      </w:r>
      <w:proofErr w:type="spellEnd"/>
      <w:r w:rsidRPr="00A72990">
        <w:rPr>
          <w:rFonts w:ascii="Times New Roman" w:eastAsia="Times New Roman" w:hAnsi="Times New Roman" w:cs="Times New Roman"/>
          <w:color w:val="000000" w:themeColor="text1"/>
          <w:sz w:val="24"/>
          <w:szCs w:val="24"/>
        </w:rPr>
        <w:t xml:space="preserve"> regions. </w:t>
      </w:r>
      <w:proofErr w:type="gramStart"/>
      <w:r w:rsidRPr="00A72990">
        <w:rPr>
          <w:rFonts w:ascii="Times New Roman" w:eastAsia="Times New Roman" w:hAnsi="Times New Roman" w:cs="Times New Roman"/>
          <w:color w:val="000000" w:themeColor="text1"/>
          <w:sz w:val="24"/>
          <w:szCs w:val="24"/>
        </w:rPr>
        <w:t>Southern Nati</w:t>
      </w:r>
      <w:r w:rsidR="00C31A35">
        <w:rPr>
          <w:rFonts w:ascii="Times New Roman" w:eastAsia="Times New Roman" w:hAnsi="Times New Roman" w:cs="Times New Roman"/>
          <w:color w:val="000000" w:themeColor="text1"/>
          <w:sz w:val="24"/>
          <w:szCs w:val="24"/>
        </w:rPr>
        <w:t xml:space="preserve">ons, </w:t>
      </w:r>
      <w:r w:rsidR="002E740F">
        <w:rPr>
          <w:rFonts w:ascii="Times New Roman" w:eastAsia="Times New Roman" w:hAnsi="Times New Roman" w:cs="Times New Roman"/>
          <w:color w:val="000000" w:themeColor="text1"/>
          <w:sz w:val="24"/>
          <w:szCs w:val="24"/>
        </w:rPr>
        <w:t xml:space="preserve">Nationalities, and </w:t>
      </w:r>
      <w:r w:rsidR="00EB24E5">
        <w:rPr>
          <w:rFonts w:ascii="Times New Roman" w:eastAsia="Times New Roman" w:hAnsi="Times New Roman" w:cs="Times New Roman"/>
          <w:color w:val="000000" w:themeColor="text1"/>
          <w:sz w:val="24"/>
          <w:szCs w:val="24"/>
        </w:rPr>
        <w:t>Peoples’</w:t>
      </w:r>
      <w:r w:rsidR="00EB24E5" w:rsidRPr="00A72990">
        <w:rPr>
          <w:rFonts w:ascii="Times New Roman" w:eastAsia="Times New Roman" w:hAnsi="Times New Roman" w:cs="Times New Roman"/>
          <w:color w:val="000000" w:themeColor="text1"/>
          <w:sz w:val="24"/>
          <w:szCs w:val="24"/>
        </w:rPr>
        <w:t xml:space="preserve"> of</w:t>
      </w:r>
      <w:r w:rsidRPr="00A72990">
        <w:rPr>
          <w:rFonts w:ascii="Times New Roman" w:eastAsia="Times New Roman" w:hAnsi="Times New Roman" w:cs="Times New Roman"/>
          <w:color w:val="000000" w:themeColor="text1"/>
          <w:sz w:val="24"/>
          <w:szCs w:val="24"/>
        </w:rPr>
        <w:t xml:space="preserve"> Ethiopia (SNNP) accounts for 13% and the </w:t>
      </w:r>
      <w:proofErr w:type="spellStart"/>
      <w:r w:rsidRPr="00A72990">
        <w:rPr>
          <w:rFonts w:ascii="Times New Roman" w:eastAsia="Times New Roman" w:hAnsi="Times New Roman" w:cs="Times New Roman"/>
          <w:color w:val="000000" w:themeColor="text1"/>
          <w:sz w:val="24"/>
          <w:szCs w:val="24"/>
        </w:rPr>
        <w:t>Tigray</w:t>
      </w:r>
      <w:proofErr w:type="spellEnd"/>
      <w:r w:rsidRPr="00A72990">
        <w:rPr>
          <w:rFonts w:ascii="Times New Roman" w:eastAsia="Times New Roman" w:hAnsi="Times New Roman" w:cs="Times New Roman"/>
          <w:color w:val="000000" w:themeColor="text1"/>
          <w:sz w:val="24"/>
          <w:szCs w:val="24"/>
        </w:rPr>
        <w:t xml:space="preserve"> region accounts for only 8%.</w:t>
      </w:r>
      <w:proofErr w:type="gramEnd"/>
      <w:r w:rsidRPr="00A72990">
        <w:rPr>
          <w:rFonts w:ascii="Times New Roman" w:eastAsia="Times New Roman" w:hAnsi="Times New Roman" w:cs="Times New Roman"/>
          <w:color w:val="000000" w:themeColor="text1"/>
          <w:sz w:val="24"/>
          <w:szCs w:val="24"/>
        </w:rPr>
        <w:t xml:space="preserve"> Less than 1% of the wheat farmers live in other regions of the country (Minot et al., </w:t>
      </w:r>
      <w:hyperlink r:id="rId55" w:history="1">
        <w:r w:rsidRPr="00A72990">
          <w:rPr>
            <w:rStyle w:val="Hyperlink"/>
            <w:rFonts w:ascii="Times New Roman" w:eastAsia="Times New Roman" w:hAnsi="Times New Roman" w:cs="Times New Roman"/>
            <w:color w:val="000000" w:themeColor="text1"/>
            <w:sz w:val="24"/>
            <w:szCs w:val="24"/>
            <w:u w:val="none"/>
          </w:rPr>
          <w:t>2015</w:t>
        </w:r>
      </w:hyperlink>
      <w:r w:rsidRPr="00A72990">
        <w:rPr>
          <w:rFonts w:ascii="Times New Roman" w:eastAsia="Times New Roman" w:hAnsi="Times New Roman" w:cs="Times New Roman"/>
          <w:color w:val="000000" w:themeColor="text1"/>
          <w:sz w:val="24"/>
          <w:szCs w:val="24"/>
        </w:rPr>
        <w:t>).</w:t>
      </w:r>
    </w:p>
    <w:p w:rsidR="00083FFC" w:rsidRPr="0055453E" w:rsidRDefault="00083FFC" w:rsidP="00083FFC">
      <w:pPr>
        <w:spacing w:before="240" w:after="240" w:line="360" w:lineRule="auto"/>
        <w:jc w:val="both"/>
        <w:rPr>
          <w:rFonts w:ascii="Times New Roman" w:eastAsia="Times New Roman" w:hAnsi="Times New Roman" w:cs="Times New Roman"/>
          <w:color w:val="000000" w:themeColor="text1"/>
          <w:sz w:val="24"/>
          <w:szCs w:val="24"/>
        </w:rPr>
      </w:pPr>
      <w:r w:rsidRPr="0055453E">
        <w:rPr>
          <w:rFonts w:ascii="Times New Roman" w:eastAsia="Times New Roman" w:hAnsi="Times New Roman" w:cs="Times New Roman"/>
          <w:color w:val="000000" w:themeColor="text1"/>
          <w:sz w:val="24"/>
          <w:szCs w:val="24"/>
        </w:rPr>
        <w:t xml:space="preserve">The average wheat area per farm is also largest in </w:t>
      </w:r>
      <w:proofErr w:type="spellStart"/>
      <w:r w:rsidRPr="0055453E">
        <w:rPr>
          <w:rFonts w:ascii="Times New Roman" w:eastAsia="Times New Roman" w:hAnsi="Times New Roman" w:cs="Times New Roman"/>
          <w:color w:val="000000" w:themeColor="text1"/>
          <w:sz w:val="24"/>
          <w:szCs w:val="24"/>
        </w:rPr>
        <w:t>Oromia</w:t>
      </w:r>
      <w:proofErr w:type="spellEnd"/>
      <w:r w:rsidRPr="0055453E">
        <w:rPr>
          <w:rFonts w:ascii="Times New Roman" w:eastAsia="Times New Roman" w:hAnsi="Times New Roman" w:cs="Times New Roman"/>
          <w:color w:val="000000" w:themeColor="text1"/>
          <w:sz w:val="24"/>
          <w:szCs w:val="24"/>
        </w:rPr>
        <w:t xml:space="preserve"> regional state of the country where farmers plant an average of 0.43 ha per farm. This is the result of the existence of large farms in Bale and </w:t>
      </w:r>
      <w:proofErr w:type="spellStart"/>
      <w:r w:rsidRPr="0055453E">
        <w:rPr>
          <w:rFonts w:ascii="Times New Roman" w:eastAsia="Times New Roman" w:hAnsi="Times New Roman" w:cs="Times New Roman"/>
          <w:color w:val="000000" w:themeColor="text1"/>
          <w:sz w:val="24"/>
          <w:szCs w:val="24"/>
        </w:rPr>
        <w:t>Arsi</w:t>
      </w:r>
      <w:proofErr w:type="spellEnd"/>
      <w:r w:rsidRPr="0055453E">
        <w:rPr>
          <w:rFonts w:ascii="Times New Roman" w:eastAsia="Times New Roman" w:hAnsi="Times New Roman" w:cs="Times New Roman"/>
          <w:color w:val="000000" w:themeColor="text1"/>
          <w:sz w:val="24"/>
          <w:szCs w:val="24"/>
        </w:rPr>
        <w:t xml:space="preserve"> areas which are the main wheat-growing zones of the country. That is why the two zones of the country are known as the </w:t>
      </w:r>
      <w:r w:rsidRPr="0055453E">
        <w:rPr>
          <w:rFonts w:ascii="Times New Roman" w:eastAsia="Times New Roman" w:hAnsi="Times New Roman" w:cs="Times New Roman"/>
          <w:i/>
          <w:iCs/>
          <w:color w:val="000000" w:themeColor="text1"/>
          <w:sz w:val="24"/>
          <w:szCs w:val="24"/>
        </w:rPr>
        <w:t>belt</w:t>
      </w:r>
      <w:r w:rsidRPr="0055453E">
        <w:rPr>
          <w:rFonts w:ascii="Times New Roman" w:eastAsia="Times New Roman" w:hAnsi="Times New Roman" w:cs="Times New Roman"/>
          <w:color w:val="000000" w:themeColor="text1"/>
          <w:sz w:val="24"/>
          <w:szCs w:val="24"/>
        </w:rPr>
        <w:t> of wheat production areas in Ethiopia (Bergh et al., </w:t>
      </w:r>
      <w:hyperlink r:id="rId56" w:history="1">
        <w:r w:rsidRPr="0055453E">
          <w:rPr>
            <w:rStyle w:val="Hyperlink"/>
            <w:rFonts w:ascii="Times New Roman" w:eastAsia="Times New Roman" w:hAnsi="Times New Roman" w:cs="Times New Roman"/>
            <w:color w:val="000000" w:themeColor="text1"/>
            <w:sz w:val="24"/>
            <w:szCs w:val="24"/>
            <w:u w:val="none"/>
          </w:rPr>
          <w:t>2012</w:t>
        </w:r>
      </w:hyperlink>
      <w:r w:rsidRPr="0055453E">
        <w:rPr>
          <w:rFonts w:ascii="Times New Roman" w:eastAsia="Times New Roman" w:hAnsi="Times New Roman" w:cs="Times New Roman"/>
          <w:color w:val="000000" w:themeColor="text1"/>
          <w:sz w:val="24"/>
          <w:szCs w:val="24"/>
        </w:rPr>
        <w:t>; Minot et al., </w:t>
      </w:r>
      <w:hyperlink r:id="rId57" w:history="1">
        <w:r w:rsidRPr="0055453E">
          <w:rPr>
            <w:rStyle w:val="Hyperlink"/>
            <w:rFonts w:ascii="Times New Roman" w:eastAsia="Times New Roman" w:hAnsi="Times New Roman" w:cs="Times New Roman"/>
            <w:color w:val="000000" w:themeColor="text1"/>
            <w:sz w:val="24"/>
            <w:szCs w:val="24"/>
            <w:u w:val="none"/>
          </w:rPr>
          <w:t>2015</w:t>
        </w:r>
      </w:hyperlink>
      <w:r w:rsidRPr="0055453E">
        <w:rPr>
          <w:rFonts w:ascii="Times New Roman" w:eastAsia="Times New Roman" w:hAnsi="Times New Roman" w:cs="Times New Roman"/>
          <w:color w:val="000000" w:themeColor="text1"/>
          <w:sz w:val="24"/>
          <w:szCs w:val="24"/>
        </w:rPr>
        <w:t xml:space="preserve">). In contrast, the smallest area cultivated for wheat is found in SNNP with an average of 0.19 ha per farm. The average wheat area in </w:t>
      </w:r>
      <w:proofErr w:type="spellStart"/>
      <w:r w:rsidRPr="0055453E">
        <w:rPr>
          <w:rFonts w:ascii="Times New Roman" w:eastAsia="Times New Roman" w:hAnsi="Times New Roman" w:cs="Times New Roman"/>
          <w:color w:val="000000" w:themeColor="text1"/>
          <w:sz w:val="24"/>
          <w:szCs w:val="24"/>
        </w:rPr>
        <w:t>Amhara</w:t>
      </w:r>
      <w:proofErr w:type="spellEnd"/>
      <w:r w:rsidRPr="0055453E">
        <w:rPr>
          <w:rFonts w:ascii="Times New Roman" w:eastAsia="Times New Roman" w:hAnsi="Times New Roman" w:cs="Times New Roman"/>
          <w:color w:val="000000" w:themeColor="text1"/>
          <w:sz w:val="24"/>
          <w:szCs w:val="24"/>
        </w:rPr>
        <w:t xml:space="preserve">, </w:t>
      </w:r>
      <w:proofErr w:type="spellStart"/>
      <w:r w:rsidRPr="0055453E">
        <w:rPr>
          <w:rFonts w:ascii="Times New Roman" w:eastAsia="Times New Roman" w:hAnsi="Times New Roman" w:cs="Times New Roman"/>
          <w:color w:val="000000" w:themeColor="text1"/>
          <w:sz w:val="24"/>
          <w:szCs w:val="24"/>
        </w:rPr>
        <w:t>Tigray</w:t>
      </w:r>
      <w:proofErr w:type="spellEnd"/>
      <w:r w:rsidRPr="0055453E">
        <w:rPr>
          <w:rFonts w:ascii="Times New Roman" w:eastAsia="Times New Roman" w:hAnsi="Times New Roman" w:cs="Times New Roman"/>
          <w:color w:val="000000" w:themeColor="text1"/>
          <w:sz w:val="24"/>
          <w:szCs w:val="24"/>
        </w:rPr>
        <w:t xml:space="preserve"> and other regions is between 0.28 and 0.39 ha per farm.</w:t>
      </w:r>
    </w:p>
    <w:p w:rsidR="00656338" w:rsidRPr="00B77788" w:rsidRDefault="00083FFC" w:rsidP="00B77788">
      <w:pPr>
        <w:spacing w:before="240" w:after="240" w:line="360" w:lineRule="auto"/>
        <w:jc w:val="both"/>
        <w:rPr>
          <w:rFonts w:ascii="Times New Roman" w:eastAsia="Times New Roman" w:hAnsi="Times New Roman" w:cs="Times New Roman"/>
          <w:color w:val="333333"/>
          <w:sz w:val="24"/>
          <w:szCs w:val="24"/>
        </w:rPr>
      </w:pPr>
      <w:r w:rsidRPr="0055453E">
        <w:rPr>
          <w:rFonts w:ascii="Times New Roman" w:eastAsia="Times New Roman" w:hAnsi="Times New Roman" w:cs="Times New Roman"/>
          <w:color w:val="000000" w:themeColor="text1"/>
          <w:sz w:val="24"/>
          <w:szCs w:val="24"/>
        </w:rPr>
        <w:lastRenderedPageBreak/>
        <w:t xml:space="preserve">We can understand that in Ethiopia wheat is mostly produced from </w:t>
      </w:r>
      <w:proofErr w:type="spellStart"/>
      <w:r w:rsidRPr="0055453E">
        <w:rPr>
          <w:rFonts w:ascii="Times New Roman" w:eastAsia="Times New Roman" w:hAnsi="Times New Roman" w:cs="Times New Roman"/>
          <w:color w:val="000000" w:themeColor="text1"/>
          <w:sz w:val="24"/>
          <w:szCs w:val="24"/>
        </w:rPr>
        <w:t>Oromia</w:t>
      </w:r>
      <w:proofErr w:type="spellEnd"/>
      <w:r w:rsidRPr="0055453E">
        <w:rPr>
          <w:rFonts w:ascii="Times New Roman" w:eastAsia="Times New Roman" w:hAnsi="Times New Roman" w:cs="Times New Roman"/>
          <w:color w:val="000000" w:themeColor="text1"/>
          <w:sz w:val="24"/>
          <w:szCs w:val="24"/>
        </w:rPr>
        <w:t xml:space="preserve">, </w:t>
      </w:r>
      <w:proofErr w:type="spellStart"/>
      <w:r w:rsidRPr="0055453E">
        <w:rPr>
          <w:rFonts w:ascii="Times New Roman" w:eastAsia="Times New Roman" w:hAnsi="Times New Roman" w:cs="Times New Roman"/>
          <w:color w:val="000000" w:themeColor="text1"/>
          <w:sz w:val="24"/>
          <w:szCs w:val="24"/>
        </w:rPr>
        <w:t>Amhara</w:t>
      </w:r>
      <w:proofErr w:type="spellEnd"/>
      <w:r w:rsidRPr="0055453E">
        <w:rPr>
          <w:rFonts w:ascii="Times New Roman" w:eastAsia="Times New Roman" w:hAnsi="Times New Roman" w:cs="Times New Roman"/>
          <w:color w:val="000000" w:themeColor="text1"/>
          <w:sz w:val="24"/>
          <w:szCs w:val="24"/>
        </w:rPr>
        <w:t xml:space="preserve"> and SNNP regions in terms of both total production and area</w:t>
      </w:r>
      <w:r w:rsidR="00EB24E5">
        <w:rPr>
          <w:rFonts w:ascii="Times New Roman" w:eastAsia="Times New Roman" w:hAnsi="Times New Roman" w:cs="Times New Roman"/>
          <w:color w:val="000000" w:themeColor="text1"/>
          <w:sz w:val="24"/>
          <w:szCs w:val="24"/>
        </w:rPr>
        <w:t xml:space="preserve"> coverage. But, as indicated in</w:t>
      </w:r>
      <w:r w:rsidRPr="0055453E">
        <w:rPr>
          <w:rFonts w:ascii="Times New Roman" w:eastAsia="Times New Roman" w:hAnsi="Times New Roman" w:cs="Times New Roman"/>
          <w:color w:val="000000" w:themeColor="text1"/>
          <w:sz w:val="24"/>
          <w:szCs w:val="24"/>
        </w:rPr>
        <w:t xml:space="preserve">, in terms of productivity, still the </w:t>
      </w:r>
      <w:proofErr w:type="spellStart"/>
      <w:r w:rsidRPr="0055453E">
        <w:rPr>
          <w:rFonts w:ascii="Times New Roman" w:eastAsia="Times New Roman" w:hAnsi="Times New Roman" w:cs="Times New Roman"/>
          <w:color w:val="000000" w:themeColor="text1"/>
          <w:sz w:val="24"/>
          <w:szCs w:val="24"/>
        </w:rPr>
        <w:t>Oromia</w:t>
      </w:r>
      <w:proofErr w:type="spellEnd"/>
      <w:r w:rsidRPr="0055453E">
        <w:rPr>
          <w:rFonts w:ascii="Times New Roman" w:eastAsia="Times New Roman" w:hAnsi="Times New Roman" w:cs="Times New Roman"/>
          <w:color w:val="000000" w:themeColor="text1"/>
          <w:sz w:val="24"/>
          <w:szCs w:val="24"/>
        </w:rPr>
        <w:t xml:space="preserve"> region takes the first rank, and SNNP and </w:t>
      </w:r>
      <w:proofErr w:type="spellStart"/>
      <w:r w:rsidRPr="0055453E">
        <w:rPr>
          <w:rFonts w:ascii="Times New Roman" w:eastAsia="Times New Roman" w:hAnsi="Times New Roman" w:cs="Times New Roman"/>
          <w:color w:val="000000" w:themeColor="text1"/>
          <w:sz w:val="24"/>
          <w:szCs w:val="24"/>
        </w:rPr>
        <w:t>Amhara</w:t>
      </w:r>
      <w:proofErr w:type="spellEnd"/>
      <w:r w:rsidRPr="0055453E">
        <w:rPr>
          <w:rFonts w:ascii="Times New Roman" w:eastAsia="Times New Roman" w:hAnsi="Times New Roman" w:cs="Times New Roman"/>
          <w:color w:val="000000" w:themeColor="text1"/>
          <w:sz w:val="24"/>
          <w:szCs w:val="24"/>
        </w:rPr>
        <w:t xml:space="preserve"> region take the second and the third ranks, respectively. According to CSA (</w:t>
      </w:r>
      <w:hyperlink r:id="rId58" w:history="1">
        <w:r w:rsidRPr="0055453E">
          <w:rPr>
            <w:rStyle w:val="Hyperlink"/>
            <w:rFonts w:ascii="Times New Roman" w:eastAsia="Times New Roman" w:hAnsi="Times New Roman" w:cs="Times New Roman"/>
            <w:color w:val="000000" w:themeColor="text1"/>
            <w:sz w:val="24"/>
            <w:szCs w:val="24"/>
            <w:u w:val="none"/>
          </w:rPr>
          <w:t>2018</w:t>
        </w:r>
      </w:hyperlink>
      <w:r w:rsidRPr="0055453E">
        <w:rPr>
          <w:rFonts w:ascii="Times New Roman" w:eastAsia="Times New Roman" w:hAnsi="Times New Roman" w:cs="Times New Roman"/>
          <w:color w:val="000000" w:themeColor="text1"/>
          <w:sz w:val="24"/>
          <w:szCs w:val="24"/>
        </w:rPr>
        <w:t>, </w:t>
      </w:r>
      <w:hyperlink r:id="rId59" w:history="1">
        <w:r w:rsidRPr="0055453E">
          <w:rPr>
            <w:rStyle w:val="Hyperlink"/>
            <w:rFonts w:ascii="Times New Roman" w:eastAsia="Times New Roman" w:hAnsi="Times New Roman" w:cs="Times New Roman"/>
            <w:color w:val="000000" w:themeColor="text1"/>
            <w:sz w:val="24"/>
            <w:szCs w:val="24"/>
            <w:u w:val="none"/>
          </w:rPr>
          <w:t>2017</w:t>
        </w:r>
      </w:hyperlink>
      <w:r w:rsidRPr="0055453E">
        <w:rPr>
          <w:rFonts w:ascii="Times New Roman" w:eastAsia="Times New Roman" w:hAnsi="Times New Roman" w:cs="Times New Roman"/>
          <w:color w:val="000000" w:themeColor="text1"/>
          <w:sz w:val="24"/>
          <w:szCs w:val="24"/>
        </w:rPr>
        <w:t xml:space="preserve">) report as indicated in Table 1, from the listed potential wheat-producing regions, </w:t>
      </w:r>
      <w:proofErr w:type="spellStart"/>
      <w:r w:rsidRPr="0055453E">
        <w:rPr>
          <w:rFonts w:ascii="Times New Roman" w:eastAsia="Times New Roman" w:hAnsi="Times New Roman" w:cs="Times New Roman"/>
          <w:color w:val="000000" w:themeColor="text1"/>
          <w:sz w:val="24"/>
          <w:szCs w:val="24"/>
        </w:rPr>
        <w:t>Amhara</w:t>
      </w:r>
      <w:proofErr w:type="spellEnd"/>
      <w:r w:rsidRPr="0055453E">
        <w:rPr>
          <w:rFonts w:ascii="Times New Roman" w:eastAsia="Times New Roman" w:hAnsi="Times New Roman" w:cs="Times New Roman"/>
          <w:color w:val="000000" w:themeColor="text1"/>
          <w:sz w:val="24"/>
          <w:szCs w:val="24"/>
        </w:rPr>
        <w:t xml:space="preserve"> region shows the highest increasing trend of wheat yield (1.53 quintals per hectare) in 2017/2018 production season as compared to 2016/2017 production season.</w:t>
      </w:r>
    </w:p>
    <w:p w:rsidR="00833462" w:rsidRPr="00AD2BE6" w:rsidRDefault="00833462" w:rsidP="00044C07">
      <w:pPr>
        <w:pStyle w:val="ListParagraph"/>
        <w:numPr>
          <w:ilvl w:val="2"/>
          <w:numId w:val="14"/>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61" w:name="_Toc118129647"/>
      <w:r w:rsidRPr="00AD2BE6">
        <w:rPr>
          <w:rFonts w:ascii="Times New Roman" w:hAnsi="Times New Roman" w:cs="Times New Roman"/>
          <w:b/>
          <w:sz w:val="24"/>
          <w:szCs w:val="24"/>
        </w:rPr>
        <w:t>Adoption pattern and factors affecting adoption of technologies</w:t>
      </w:r>
      <w:bookmarkEnd w:id="61"/>
    </w:p>
    <w:p w:rsidR="00833462" w:rsidRDefault="0072183A" w:rsidP="0072183A">
      <w:pPr>
        <w:spacing w:line="360" w:lineRule="auto"/>
        <w:jc w:val="both"/>
        <w:rPr>
          <w:rFonts w:ascii="Times New Roman" w:hAnsi="Times New Roman" w:cs="Times New Roman"/>
          <w:sz w:val="24"/>
          <w:szCs w:val="24"/>
        </w:rPr>
      </w:pPr>
      <w:r w:rsidRPr="0072183A">
        <w:rPr>
          <w:rFonts w:ascii="Times New Roman" w:hAnsi="Times New Roman" w:cs="Times New Roman"/>
          <w:sz w:val="24"/>
          <w:szCs w:val="24"/>
        </w:rPr>
        <w:t xml:space="preserve">Leathers and </w:t>
      </w:r>
      <w:proofErr w:type="spellStart"/>
      <w:r w:rsidRPr="0072183A">
        <w:rPr>
          <w:rFonts w:ascii="Times New Roman" w:hAnsi="Times New Roman" w:cs="Times New Roman"/>
          <w:sz w:val="24"/>
          <w:szCs w:val="24"/>
        </w:rPr>
        <w:t>Smale</w:t>
      </w:r>
      <w:proofErr w:type="spellEnd"/>
      <w:r w:rsidRPr="0072183A">
        <w:rPr>
          <w:rFonts w:ascii="Times New Roman" w:hAnsi="Times New Roman" w:cs="Times New Roman"/>
          <w:sz w:val="24"/>
          <w:szCs w:val="24"/>
        </w:rPr>
        <w:t xml:space="preserve"> (1991) have identified the following adoption patterns from the large body of empirical evidence: for the most part, fa</w:t>
      </w:r>
      <w:r>
        <w:rPr>
          <w:rFonts w:ascii="Times New Roman" w:hAnsi="Times New Roman" w:cs="Times New Roman"/>
          <w:sz w:val="24"/>
          <w:szCs w:val="24"/>
        </w:rPr>
        <w:t>rmers choose to adopt inputs se</w:t>
      </w:r>
      <w:r w:rsidRPr="0072183A">
        <w:rPr>
          <w:rFonts w:ascii="Times New Roman" w:hAnsi="Times New Roman" w:cs="Times New Roman"/>
          <w:sz w:val="24"/>
          <w:szCs w:val="24"/>
        </w:rPr>
        <w:t>quentially, adopting initially only one component of the package and subsequently adding components overtime, one at a time; in some instances, farmers adopt a component and subsequently revert to traditional practices; adoptio</w:t>
      </w:r>
      <w:r>
        <w:rPr>
          <w:rFonts w:ascii="Times New Roman" w:hAnsi="Times New Roman" w:cs="Times New Roman"/>
          <w:sz w:val="24"/>
          <w:szCs w:val="24"/>
        </w:rPr>
        <w:t>n patterns vary by agro ecologi</w:t>
      </w:r>
      <w:r w:rsidRPr="0072183A">
        <w:rPr>
          <w:rFonts w:ascii="Times New Roman" w:hAnsi="Times New Roman" w:cs="Times New Roman"/>
          <w:sz w:val="24"/>
          <w:szCs w:val="24"/>
        </w:rPr>
        <w:t>cal zones, between farmers facing different markets and institutions. Adoption is not the final event of change but rather a decision-making process.</w:t>
      </w:r>
    </w:p>
    <w:p w:rsidR="0072183A" w:rsidRDefault="0072183A" w:rsidP="0072183A">
      <w:pPr>
        <w:spacing w:line="360" w:lineRule="auto"/>
        <w:jc w:val="both"/>
        <w:rPr>
          <w:rFonts w:ascii="Times New Roman" w:hAnsi="Times New Roman" w:cs="Times New Roman"/>
          <w:sz w:val="24"/>
          <w:szCs w:val="24"/>
        </w:rPr>
      </w:pPr>
      <w:proofErr w:type="spellStart"/>
      <w:r w:rsidRPr="0072183A">
        <w:rPr>
          <w:rFonts w:ascii="Times New Roman" w:hAnsi="Times New Roman" w:cs="Times New Roman"/>
          <w:sz w:val="24"/>
          <w:szCs w:val="24"/>
        </w:rPr>
        <w:t>Giger</w:t>
      </w:r>
      <w:proofErr w:type="spellEnd"/>
      <w:r w:rsidRPr="0072183A">
        <w:rPr>
          <w:rFonts w:ascii="Times New Roman" w:hAnsi="Times New Roman" w:cs="Times New Roman"/>
          <w:sz w:val="24"/>
          <w:szCs w:val="24"/>
        </w:rPr>
        <w:t xml:space="preserve"> et al.</w:t>
      </w:r>
      <w:r w:rsidR="00EB24E5">
        <w:rPr>
          <w:rFonts w:ascii="Times New Roman" w:hAnsi="Times New Roman" w:cs="Times New Roman"/>
          <w:sz w:val="24"/>
          <w:szCs w:val="24"/>
        </w:rPr>
        <w:t>,</w:t>
      </w:r>
      <w:r w:rsidRPr="0072183A">
        <w:rPr>
          <w:rFonts w:ascii="Times New Roman" w:hAnsi="Times New Roman" w:cs="Times New Roman"/>
          <w:sz w:val="24"/>
          <w:szCs w:val="24"/>
        </w:rPr>
        <w:t xml:space="preserve"> (1999) stated that if the technology promoted</w:t>
      </w:r>
      <w:r>
        <w:rPr>
          <w:rFonts w:ascii="Times New Roman" w:hAnsi="Times New Roman" w:cs="Times New Roman"/>
          <w:sz w:val="24"/>
          <w:szCs w:val="24"/>
        </w:rPr>
        <w:t xml:space="preserve"> is not profitable from the far</w:t>
      </w:r>
      <w:r w:rsidRPr="0072183A">
        <w:rPr>
          <w:rFonts w:ascii="Times New Roman" w:hAnsi="Times New Roman" w:cs="Times New Roman"/>
          <w:sz w:val="24"/>
          <w:szCs w:val="24"/>
        </w:rPr>
        <w:t>mers’ point of view, it is highly doubtful that the use of dir</w:t>
      </w:r>
      <w:r>
        <w:rPr>
          <w:rFonts w:ascii="Times New Roman" w:hAnsi="Times New Roman" w:cs="Times New Roman"/>
          <w:sz w:val="24"/>
          <w:szCs w:val="24"/>
        </w:rPr>
        <w:t>ect incentives will lead to sus</w:t>
      </w:r>
      <w:r w:rsidRPr="0072183A">
        <w:rPr>
          <w:rFonts w:ascii="Times New Roman" w:hAnsi="Times New Roman" w:cs="Times New Roman"/>
          <w:sz w:val="24"/>
          <w:szCs w:val="24"/>
        </w:rPr>
        <w:t>tained adoption of a technology in the long term. The</w:t>
      </w:r>
      <w:r>
        <w:rPr>
          <w:rFonts w:ascii="Times New Roman" w:hAnsi="Times New Roman" w:cs="Times New Roman"/>
          <w:sz w:val="24"/>
          <w:szCs w:val="24"/>
        </w:rPr>
        <w:t xml:space="preserve"> technology will almost be aban</w:t>
      </w:r>
      <w:r w:rsidRPr="0072183A">
        <w:rPr>
          <w:rFonts w:ascii="Times New Roman" w:hAnsi="Times New Roman" w:cs="Times New Roman"/>
          <w:sz w:val="24"/>
          <w:szCs w:val="24"/>
        </w:rPr>
        <w:t>doned as soon as the project is phased out, and no replication beyond the boundaries and the lifetime of project can be expected. They further ex</w:t>
      </w:r>
      <w:r>
        <w:rPr>
          <w:rFonts w:ascii="Times New Roman" w:hAnsi="Times New Roman" w:cs="Times New Roman"/>
          <w:sz w:val="24"/>
          <w:szCs w:val="24"/>
        </w:rPr>
        <w:t>plained that rapid economic ben</w:t>
      </w:r>
      <w:r w:rsidRPr="0072183A">
        <w:rPr>
          <w:rFonts w:ascii="Times New Roman" w:hAnsi="Times New Roman" w:cs="Times New Roman"/>
          <w:sz w:val="24"/>
          <w:szCs w:val="24"/>
        </w:rPr>
        <w:t>efits are very important conditions for success and it i</w:t>
      </w:r>
      <w:r>
        <w:rPr>
          <w:rFonts w:ascii="Times New Roman" w:hAnsi="Times New Roman" w:cs="Times New Roman"/>
          <w:sz w:val="24"/>
          <w:szCs w:val="24"/>
        </w:rPr>
        <w:t>s most probably much more impor</w:t>
      </w:r>
      <w:r w:rsidRPr="0072183A">
        <w:rPr>
          <w:rFonts w:ascii="Times New Roman" w:hAnsi="Times New Roman" w:cs="Times New Roman"/>
          <w:sz w:val="24"/>
          <w:szCs w:val="24"/>
        </w:rPr>
        <w:t>tant than the use of incentives in terms of achieving genuine, durable adoption.</w:t>
      </w:r>
    </w:p>
    <w:p w:rsidR="001C7A10" w:rsidRDefault="001C7A10" w:rsidP="0072183A">
      <w:pPr>
        <w:spacing w:line="360" w:lineRule="auto"/>
        <w:jc w:val="both"/>
        <w:rPr>
          <w:rFonts w:ascii="Times New Roman" w:hAnsi="Times New Roman" w:cs="Times New Roman"/>
          <w:sz w:val="24"/>
          <w:szCs w:val="24"/>
        </w:rPr>
      </w:pPr>
      <w:r w:rsidRPr="001C7A10">
        <w:rPr>
          <w:rFonts w:ascii="Times New Roman" w:hAnsi="Times New Roman" w:cs="Times New Roman"/>
          <w:sz w:val="24"/>
          <w:szCs w:val="24"/>
        </w:rPr>
        <w:t xml:space="preserve">Factors influencing adoption of improved technology includes characteristics of household including education, age, and family size, farm characteristics, technology characteristics, wealth (economic status), contact with extension agents, price, access to credit, position of farmer in farmers‟ organization (see </w:t>
      </w:r>
      <w:proofErr w:type="spellStart"/>
      <w:r w:rsidRPr="001C7A10">
        <w:rPr>
          <w:rFonts w:ascii="Times New Roman" w:hAnsi="Times New Roman" w:cs="Times New Roman"/>
          <w:sz w:val="24"/>
          <w:szCs w:val="24"/>
        </w:rPr>
        <w:t>Legesse</w:t>
      </w:r>
      <w:proofErr w:type="spellEnd"/>
      <w:r w:rsidRPr="001C7A10">
        <w:rPr>
          <w:rFonts w:ascii="Times New Roman" w:hAnsi="Times New Roman" w:cs="Times New Roman"/>
          <w:sz w:val="24"/>
          <w:szCs w:val="24"/>
        </w:rPr>
        <w:t xml:space="preserve"> 1992, </w:t>
      </w:r>
      <w:proofErr w:type="spellStart"/>
      <w:r w:rsidRPr="001C7A10">
        <w:rPr>
          <w:rFonts w:ascii="Times New Roman" w:hAnsi="Times New Roman" w:cs="Times New Roman"/>
          <w:sz w:val="24"/>
          <w:szCs w:val="24"/>
        </w:rPr>
        <w:t>Teressa</w:t>
      </w:r>
      <w:proofErr w:type="spellEnd"/>
      <w:r w:rsidRPr="001C7A10">
        <w:rPr>
          <w:rFonts w:ascii="Times New Roman" w:hAnsi="Times New Roman" w:cs="Times New Roman"/>
          <w:sz w:val="24"/>
          <w:szCs w:val="24"/>
        </w:rPr>
        <w:t xml:space="preserve"> 1997, and </w:t>
      </w:r>
      <w:proofErr w:type="spellStart"/>
      <w:r w:rsidRPr="001C7A10">
        <w:rPr>
          <w:rFonts w:ascii="Times New Roman" w:hAnsi="Times New Roman" w:cs="Times New Roman"/>
          <w:sz w:val="24"/>
          <w:szCs w:val="24"/>
        </w:rPr>
        <w:t>Mulugeta</w:t>
      </w:r>
      <w:proofErr w:type="spellEnd"/>
      <w:r w:rsidRPr="001C7A10">
        <w:rPr>
          <w:rFonts w:ascii="Times New Roman" w:hAnsi="Times New Roman" w:cs="Times New Roman"/>
          <w:sz w:val="24"/>
          <w:szCs w:val="24"/>
        </w:rPr>
        <w:t xml:space="preserve"> 2000).</w:t>
      </w:r>
    </w:p>
    <w:p w:rsidR="001C7A10" w:rsidRDefault="001C7A10" w:rsidP="0072183A">
      <w:pPr>
        <w:spacing w:line="360" w:lineRule="auto"/>
        <w:jc w:val="both"/>
        <w:rPr>
          <w:rFonts w:ascii="Times New Roman" w:hAnsi="Times New Roman" w:cs="Times New Roman"/>
          <w:sz w:val="24"/>
          <w:szCs w:val="24"/>
        </w:rPr>
      </w:pPr>
      <w:r w:rsidRPr="001C7A10">
        <w:rPr>
          <w:rFonts w:ascii="Times New Roman" w:hAnsi="Times New Roman" w:cs="Times New Roman"/>
          <w:sz w:val="24"/>
          <w:szCs w:val="24"/>
        </w:rPr>
        <w:t xml:space="preserve">As indicated by </w:t>
      </w:r>
      <w:proofErr w:type="spellStart"/>
      <w:r w:rsidRPr="001C7A10">
        <w:rPr>
          <w:rFonts w:ascii="Times New Roman" w:hAnsi="Times New Roman" w:cs="Times New Roman"/>
          <w:sz w:val="24"/>
          <w:szCs w:val="24"/>
        </w:rPr>
        <w:t>Doginet</w:t>
      </w:r>
      <w:proofErr w:type="spellEnd"/>
      <w:r w:rsidRPr="001C7A10">
        <w:rPr>
          <w:rFonts w:ascii="Times New Roman" w:hAnsi="Times New Roman" w:cs="Times New Roman"/>
          <w:sz w:val="24"/>
          <w:szCs w:val="24"/>
        </w:rPr>
        <w:t xml:space="preserve"> (2001) adopters of improved maize technologies were younger, more educated, had larger family size, hired more labor and owned more livestock on adoption of </w:t>
      </w:r>
      <w:r w:rsidRPr="001C7A10">
        <w:rPr>
          <w:rFonts w:ascii="Times New Roman" w:hAnsi="Times New Roman" w:cs="Times New Roman"/>
          <w:sz w:val="24"/>
          <w:szCs w:val="24"/>
        </w:rPr>
        <w:lastRenderedPageBreak/>
        <w:t xml:space="preserve">maize varieties. </w:t>
      </w:r>
      <w:proofErr w:type="spellStart"/>
      <w:r w:rsidRPr="001C7A10">
        <w:rPr>
          <w:rFonts w:ascii="Times New Roman" w:hAnsi="Times New Roman" w:cs="Times New Roman"/>
          <w:sz w:val="24"/>
          <w:szCs w:val="24"/>
        </w:rPr>
        <w:t>Tesfaye</w:t>
      </w:r>
      <w:proofErr w:type="spellEnd"/>
      <w:r w:rsidRPr="001C7A10">
        <w:rPr>
          <w:rFonts w:ascii="Times New Roman" w:hAnsi="Times New Roman" w:cs="Times New Roman"/>
          <w:sz w:val="24"/>
          <w:szCs w:val="24"/>
        </w:rPr>
        <w:t xml:space="preserve"> et al.</w:t>
      </w:r>
      <w:r w:rsidR="00F60522">
        <w:rPr>
          <w:rFonts w:ascii="Times New Roman" w:hAnsi="Times New Roman" w:cs="Times New Roman"/>
          <w:sz w:val="24"/>
          <w:szCs w:val="24"/>
        </w:rPr>
        <w:t>,</w:t>
      </w:r>
      <w:r w:rsidRPr="001C7A10">
        <w:rPr>
          <w:rFonts w:ascii="Times New Roman" w:hAnsi="Times New Roman" w:cs="Times New Roman"/>
          <w:sz w:val="24"/>
          <w:szCs w:val="24"/>
        </w:rPr>
        <w:t xml:space="preserve"> (2001) reported that farm size, participation in on</w:t>
      </w:r>
      <w:r w:rsidR="00D4218F">
        <w:rPr>
          <w:rFonts w:ascii="Times New Roman" w:hAnsi="Times New Roman" w:cs="Times New Roman"/>
          <w:sz w:val="24"/>
          <w:szCs w:val="24"/>
        </w:rPr>
        <w:t xml:space="preserve"> </w:t>
      </w:r>
      <w:r w:rsidRPr="001C7A10">
        <w:rPr>
          <w:rFonts w:ascii="Times New Roman" w:hAnsi="Times New Roman" w:cs="Times New Roman"/>
          <w:sz w:val="24"/>
          <w:szCs w:val="24"/>
        </w:rPr>
        <w:t xml:space="preserve">farm demonstration, attendance at training courses, access to credit, education level and extension contact contributed positively in farmers‟ adoption of improved wheat varieties. Extension activity, represented by </w:t>
      </w:r>
      <w:r w:rsidR="00F559A6" w:rsidRPr="001C7A10">
        <w:rPr>
          <w:rFonts w:ascii="Times New Roman" w:hAnsi="Times New Roman" w:cs="Times New Roman"/>
          <w:sz w:val="24"/>
          <w:szCs w:val="24"/>
        </w:rPr>
        <w:t>farmer’s</w:t>
      </w:r>
      <w:r w:rsidRPr="001C7A10">
        <w:rPr>
          <w:rFonts w:ascii="Times New Roman" w:hAnsi="Times New Roman" w:cs="Times New Roman"/>
          <w:sz w:val="24"/>
          <w:szCs w:val="24"/>
        </w:rPr>
        <w:t xml:space="preserve"> attendance in the field day was found to significantly and positively influencing adoption of improved maize variety.</w:t>
      </w:r>
    </w:p>
    <w:p w:rsidR="001C7A10" w:rsidRDefault="001C7A10" w:rsidP="0072183A">
      <w:pPr>
        <w:spacing w:line="360" w:lineRule="auto"/>
        <w:jc w:val="both"/>
        <w:rPr>
          <w:rFonts w:ascii="Times New Roman" w:hAnsi="Times New Roman" w:cs="Times New Roman"/>
          <w:sz w:val="24"/>
          <w:szCs w:val="24"/>
        </w:rPr>
      </w:pPr>
      <w:r w:rsidRPr="001C7A10">
        <w:rPr>
          <w:rFonts w:ascii="Times New Roman" w:hAnsi="Times New Roman" w:cs="Times New Roman"/>
          <w:sz w:val="24"/>
          <w:szCs w:val="24"/>
        </w:rPr>
        <w:t xml:space="preserve">In the study of </w:t>
      </w:r>
      <w:proofErr w:type="spellStart"/>
      <w:r w:rsidRPr="001C7A10">
        <w:rPr>
          <w:rFonts w:ascii="Times New Roman" w:hAnsi="Times New Roman" w:cs="Times New Roman"/>
          <w:sz w:val="24"/>
          <w:szCs w:val="24"/>
        </w:rPr>
        <w:t>Techane</w:t>
      </w:r>
      <w:proofErr w:type="spellEnd"/>
      <w:r w:rsidRPr="001C7A10">
        <w:rPr>
          <w:rFonts w:ascii="Times New Roman" w:hAnsi="Times New Roman" w:cs="Times New Roman"/>
          <w:sz w:val="24"/>
          <w:szCs w:val="24"/>
        </w:rPr>
        <w:t xml:space="preserve"> (2002) </w:t>
      </w:r>
      <w:proofErr w:type="spellStart"/>
      <w:r w:rsidRPr="001C7A10">
        <w:rPr>
          <w:rFonts w:ascii="Times New Roman" w:hAnsi="Times New Roman" w:cs="Times New Roman"/>
          <w:sz w:val="24"/>
          <w:szCs w:val="24"/>
        </w:rPr>
        <w:t>Tobit</w:t>
      </w:r>
      <w:proofErr w:type="spellEnd"/>
      <w:r w:rsidRPr="001C7A10">
        <w:rPr>
          <w:rFonts w:ascii="Times New Roman" w:hAnsi="Times New Roman" w:cs="Times New Roman"/>
          <w:sz w:val="24"/>
          <w:szCs w:val="24"/>
        </w:rPr>
        <w:t xml:space="preserve"> model was employed to analyze factors influencing adoption and intensity of fertilizer use among smallholder farmers fourteen variables were found to be significant such as access to extension service, access to input credit, access to hired labor, area under improved seed and regional differentials, gender differential, education, supply of family labor, total number of livestock owned, health status of the household head, off-farm income and slope of cultivated land.</w:t>
      </w:r>
    </w:p>
    <w:p w:rsidR="001C7A10" w:rsidRDefault="001C7A10" w:rsidP="0072183A">
      <w:pPr>
        <w:spacing w:line="360" w:lineRule="auto"/>
        <w:jc w:val="both"/>
        <w:rPr>
          <w:rFonts w:ascii="Times New Roman" w:hAnsi="Times New Roman" w:cs="Times New Roman"/>
          <w:sz w:val="24"/>
          <w:szCs w:val="24"/>
        </w:rPr>
      </w:pPr>
      <w:r w:rsidRPr="001C7A10">
        <w:rPr>
          <w:rFonts w:ascii="Times New Roman" w:hAnsi="Times New Roman" w:cs="Times New Roman"/>
          <w:sz w:val="24"/>
          <w:szCs w:val="24"/>
        </w:rPr>
        <w:t xml:space="preserve">By </w:t>
      </w:r>
      <w:proofErr w:type="spellStart"/>
      <w:r w:rsidRPr="001C7A10">
        <w:rPr>
          <w:rFonts w:ascii="Times New Roman" w:hAnsi="Times New Roman" w:cs="Times New Roman"/>
          <w:sz w:val="24"/>
          <w:szCs w:val="24"/>
        </w:rPr>
        <w:t>Haji</w:t>
      </w:r>
      <w:proofErr w:type="spellEnd"/>
      <w:r w:rsidRPr="001C7A10">
        <w:rPr>
          <w:rFonts w:ascii="Times New Roman" w:hAnsi="Times New Roman" w:cs="Times New Roman"/>
          <w:sz w:val="24"/>
          <w:szCs w:val="24"/>
        </w:rPr>
        <w:t xml:space="preserve"> (2003) Logistic regression model was estimated to identify factors affecting farm households‟ adoption decision of crossbred dairy cows formal education, total local livestock holding, the distance between farmers‟ residence and market, family size, total cultivated area, access to credit, access to artificial insemination, access to bull service, farmers leadership position in local farmers organization and extension contact were found to be significant variables in the adoption decision of crossbred dairy cows.</w:t>
      </w:r>
    </w:p>
    <w:p w:rsidR="001C7A10" w:rsidRDefault="001C7A10" w:rsidP="0072183A">
      <w:pPr>
        <w:spacing w:line="360" w:lineRule="auto"/>
        <w:jc w:val="both"/>
        <w:rPr>
          <w:rFonts w:ascii="Times New Roman" w:hAnsi="Times New Roman" w:cs="Times New Roman"/>
          <w:sz w:val="24"/>
          <w:szCs w:val="24"/>
        </w:rPr>
      </w:pPr>
      <w:proofErr w:type="spellStart"/>
      <w:r w:rsidRPr="001C7A10">
        <w:rPr>
          <w:rFonts w:ascii="Times New Roman" w:hAnsi="Times New Roman" w:cs="Times New Roman"/>
          <w:sz w:val="24"/>
          <w:szCs w:val="24"/>
        </w:rPr>
        <w:t>Endrias</w:t>
      </w:r>
      <w:proofErr w:type="spellEnd"/>
      <w:r w:rsidRPr="001C7A10">
        <w:rPr>
          <w:rFonts w:ascii="Times New Roman" w:hAnsi="Times New Roman" w:cs="Times New Roman"/>
          <w:sz w:val="24"/>
          <w:szCs w:val="24"/>
        </w:rPr>
        <w:t xml:space="preserve"> (2003) revealed that </w:t>
      </w:r>
      <w:proofErr w:type="spellStart"/>
      <w:r w:rsidRPr="001C7A10">
        <w:rPr>
          <w:rFonts w:ascii="Times New Roman" w:hAnsi="Times New Roman" w:cs="Times New Roman"/>
          <w:sz w:val="24"/>
          <w:szCs w:val="24"/>
        </w:rPr>
        <w:t>Tobit</w:t>
      </w:r>
      <w:proofErr w:type="spellEnd"/>
      <w:r w:rsidRPr="001C7A10">
        <w:rPr>
          <w:rFonts w:ascii="Times New Roman" w:hAnsi="Times New Roman" w:cs="Times New Roman"/>
          <w:sz w:val="24"/>
          <w:szCs w:val="24"/>
        </w:rPr>
        <w:t xml:space="preserve"> model was used to identify factors affecting adoption and intensity of use of improved sweet potato varieties. Fourteen explanatory variables were included in the model out of which eight were found to be significant. Farm size, extension contact, and distance from research center to farms were the most important factors influencing adoption and intensity of use of improved sweet potato varieties. The other significant variables include farming experience, value of livestock, and farmers' perception of yield, maturity period and establishment performance of improved varieties. The results suggest that strengthening research and extension activities with due attention to improve yield potential, shorten maturity time and better establishment performance of the crop.</w:t>
      </w:r>
    </w:p>
    <w:p w:rsidR="001C7A10" w:rsidRDefault="001C7A10" w:rsidP="0072183A">
      <w:pPr>
        <w:spacing w:line="360" w:lineRule="auto"/>
        <w:jc w:val="both"/>
        <w:rPr>
          <w:rFonts w:ascii="Times New Roman" w:hAnsi="Times New Roman" w:cs="Times New Roman"/>
          <w:sz w:val="24"/>
          <w:szCs w:val="24"/>
        </w:rPr>
      </w:pPr>
      <w:r w:rsidRPr="001C7A10">
        <w:rPr>
          <w:rFonts w:ascii="Times New Roman" w:hAnsi="Times New Roman" w:cs="Times New Roman"/>
          <w:sz w:val="24"/>
          <w:szCs w:val="24"/>
        </w:rPr>
        <w:t xml:space="preserve">According to study by Million and Belay (2004) adoption of organic fertilizer was influenced by the age of household head, access to credit, frequency of development agent visit, livestock holding and off-farm income. The study revealed that age influences adoption negatively and </w:t>
      </w:r>
      <w:r w:rsidRPr="001C7A10">
        <w:rPr>
          <w:rFonts w:ascii="Times New Roman" w:hAnsi="Times New Roman" w:cs="Times New Roman"/>
          <w:sz w:val="24"/>
          <w:szCs w:val="24"/>
        </w:rPr>
        <w:lastRenderedPageBreak/>
        <w:t>significantly. This is because younger farmers are likely to adopt new technologies such as inorganic fertilizer, as they may be less exposed to deep rooted cultural and social attributes</w:t>
      </w:r>
      <w:r w:rsidR="00B97B33">
        <w:rPr>
          <w:rFonts w:ascii="Times New Roman" w:hAnsi="Times New Roman" w:cs="Times New Roman"/>
          <w:sz w:val="24"/>
          <w:szCs w:val="24"/>
        </w:rPr>
        <w:t>.</w:t>
      </w:r>
    </w:p>
    <w:p w:rsidR="00B97B33" w:rsidRDefault="00B97B33" w:rsidP="0072183A">
      <w:pPr>
        <w:spacing w:line="360" w:lineRule="auto"/>
        <w:jc w:val="both"/>
        <w:rPr>
          <w:rFonts w:ascii="Times New Roman" w:hAnsi="Times New Roman" w:cs="Times New Roman"/>
          <w:sz w:val="24"/>
          <w:szCs w:val="24"/>
        </w:rPr>
      </w:pPr>
      <w:proofErr w:type="spellStart"/>
      <w:r w:rsidRPr="00B97B33">
        <w:rPr>
          <w:rFonts w:ascii="Times New Roman" w:hAnsi="Times New Roman" w:cs="Times New Roman"/>
          <w:sz w:val="24"/>
          <w:szCs w:val="24"/>
        </w:rPr>
        <w:t>Asres</w:t>
      </w:r>
      <w:proofErr w:type="spellEnd"/>
      <w:r w:rsidRPr="00B97B33">
        <w:rPr>
          <w:rFonts w:ascii="Times New Roman" w:hAnsi="Times New Roman" w:cs="Times New Roman"/>
          <w:sz w:val="24"/>
          <w:szCs w:val="24"/>
        </w:rPr>
        <w:t xml:space="preserve"> (2005) revealed that large family size provides sufficient labor for farming operation and those farmers who have access to labor are expected to adopt new technologies. This is in agreement with the stud</w:t>
      </w:r>
      <w:r w:rsidR="00F60522">
        <w:rPr>
          <w:rFonts w:ascii="Times New Roman" w:hAnsi="Times New Roman" w:cs="Times New Roman"/>
          <w:sz w:val="24"/>
          <w:szCs w:val="24"/>
        </w:rPr>
        <w:t xml:space="preserve">ies conducted by </w:t>
      </w:r>
      <w:proofErr w:type="spellStart"/>
      <w:r w:rsidR="00F60522">
        <w:rPr>
          <w:rFonts w:ascii="Times New Roman" w:hAnsi="Times New Roman" w:cs="Times New Roman"/>
          <w:sz w:val="24"/>
          <w:szCs w:val="24"/>
        </w:rPr>
        <w:t>Deginet</w:t>
      </w:r>
      <w:proofErr w:type="spellEnd"/>
      <w:r w:rsidR="00F60522">
        <w:rPr>
          <w:rFonts w:ascii="Times New Roman" w:hAnsi="Times New Roman" w:cs="Times New Roman"/>
          <w:sz w:val="24"/>
          <w:szCs w:val="24"/>
        </w:rPr>
        <w:t xml:space="preserve"> et al., </w:t>
      </w:r>
      <w:r w:rsidRPr="00B97B33">
        <w:rPr>
          <w:rFonts w:ascii="Times New Roman" w:hAnsi="Times New Roman" w:cs="Times New Roman"/>
          <w:sz w:val="24"/>
          <w:szCs w:val="24"/>
        </w:rPr>
        <w:t xml:space="preserve">(2001). </w:t>
      </w:r>
      <w:proofErr w:type="spellStart"/>
      <w:r w:rsidRPr="00B97B33">
        <w:rPr>
          <w:rFonts w:ascii="Times New Roman" w:hAnsi="Times New Roman" w:cs="Times New Roman"/>
          <w:sz w:val="24"/>
          <w:szCs w:val="24"/>
        </w:rPr>
        <w:t>Minyahel</w:t>
      </w:r>
      <w:proofErr w:type="spellEnd"/>
      <w:r w:rsidRPr="00B97B33">
        <w:rPr>
          <w:rFonts w:ascii="Times New Roman" w:hAnsi="Times New Roman" w:cs="Times New Roman"/>
          <w:sz w:val="24"/>
          <w:szCs w:val="24"/>
        </w:rPr>
        <w:t xml:space="preserve"> (2008) on the contrary, studies conducted by Million and Belay (2004) indicated that family size negatively affects adoption of physical soil conservation.</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In </w:t>
      </w:r>
      <w:proofErr w:type="spellStart"/>
      <w:r w:rsidRPr="00B97B33">
        <w:rPr>
          <w:rFonts w:ascii="Times New Roman" w:hAnsi="Times New Roman" w:cs="Times New Roman"/>
          <w:sz w:val="24"/>
          <w:szCs w:val="24"/>
        </w:rPr>
        <w:t>Girmachew</w:t>
      </w:r>
      <w:proofErr w:type="spellEnd"/>
      <w:r w:rsidRPr="00B97B33">
        <w:rPr>
          <w:rFonts w:ascii="Times New Roman" w:hAnsi="Times New Roman" w:cs="Times New Roman"/>
          <w:sz w:val="24"/>
          <w:szCs w:val="24"/>
        </w:rPr>
        <w:t xml:space="preserve"> (2005) the result of the findings shows that explanatory variables: - farm experience, total household labor, extension </w:t>
      </w:r>
      <w:proofErr w:type="spellStart"/>
      <w:r w:rsidRPr="00B97B33">
        <w:rPr>
          <w:rFonts w:ascii="Times New Roman" w:hAnsi="Times New Roman" w:cs="Times New Roman"/>
          <w:sz w:val="24"/>
          <w:szCs w:val="24"/>
        </w:rPr>
        <w:t>agent‟s</w:t>
      </w:r>
      <w:proofErr w:type="spellEnd"/>
      <w:r w:rsidRPr="00B97B33">
        <w:rPr>
          <w:rFonts w:ascii="Times New Roman" w:hAnsi="Times New Roman" w:cs="Times New Roman"/>
          <w:sz w:val="24"/>
          <w:szCs w:val="24"/>
        </w:rPr>
        <w:t xml:space="preserve"> visit, and perception of the farmer are significantly related to adoption of new technologies by farmers. In the study of </w:t>
      </w:r>
      <w:proofErr w:type="spellStart"/>
      <w:r w:rsidRPr="00B97B33">
        <w:rPr>
          <w:rFonts w:ascii="Times New Roman" w:hAnsi="Times New Roman" w:cs="Times New Roman"/>
          <w:sz w:val="24"/>
          <w:szCs w:val="24"/>
        </w:rPr>
        <w:t>Mahdi</w:t>
      </w:r>
      <w:proofErr w:type="spellEnd"/>
      <w:r w:rsidRPr="00B97B33">
        <w:rPr>
          <w:rFonts w:ascii="Times New Roman" w:hAnsi="Times New Roman" w:cs="Times New Roman"/>
          <w:sz w:val="24"/>
          <w:szCs w:val="24"/>
        </w:rPr>
        <w:t xml:space="preserve"> (2005) the </w:t>
      </w:r>
      <w:proofErr w:type="spellStart"/>
      <w:r w:rsidRPr="00B97B33">
        <w:rPr>
          <w:rFonts w:ascii="Times New Roman" w:hAnsi="Times New Roman" w:cs="Times New Roman"/>
          <w:sz w:val="24"/>
          <w:szCs w:val="24"/>
        </w:rPr>
        <w:t>logit</w:t>
      </w:r>
      <w:proofErr w:type="spellEnd"/>
      <w:r w:rsidRPr="00B97B33">
        <w:rPr>
          <w:rFonts w:ascii="Times New Roman" w:hAnsi="Times New Roman" w:cs="Times New Roman"/>
          <w:sz w:val="24"/>
          <w:szCs w:val="24"/>
        </w:rPr>
        <w:t xml:space="preserve"> model results revealed that crop land holding size, number of shoats owned and radio ownership have a significant and positive influence on the adoption decision of improved sorghum varieties, whereas age, type of house owned and distance to input market have a significant and negative influence on the adoption decision. However, family size and education do not have statistically significant influence on adoption decision.</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By </w:t>
      </w:r>
      <w:proofErr w:type="spellStart"/>
      <w:r w:rsidRPr="00B97B33">
        <w:rPr>
          <w:rFonts w:ascii="Times New Roman" w:hAnsi="Times New Roman" w:cs="Times New Roman"/>
          <w:sz w:val="24"/>
          <w:szCs w:val="24"/>
        </w:rPr>
        <w:t>Yishak</w:t>
      </w:r>
      <w:proofErr w:type="spellEnd"/>
      <w:r w:rsidRPr="00B97B33">
        <w:rPr>
          <w:rFonts w:ascii="Times New Roman" w:hAnsi="Times New Roman" w:cs="Times New Roman"/>
          <w:sz w:val="24"/>
          <w:szCs w:val="24"/>
        </w:rPr>
        <w:t xml:space="preserve"> (2005) the study output revealed that variables such as farm size, TLU, ownership of oxen, availability of fertilizer on time, availability of cash for down payment, access to formal credit, ownership of radio and attending on demonstration were positively and significantly influenced. On the other hand, input price and distance to market were negatively and significantly related to adoption.</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Credit use, distance of the </w:t>
      </w:r>
      <w:proofErr w:type="spellStart"/>
      <w:r w:rsidRPr="00B97B33">
        <w:rPr>
          <w:rFonts w:ascii="Times New Roman" w:hAnsi="Times New Roman" w:cs="Times New Roman"/>
          <w:sz w:val="24"/>
          <w:szCs w:val="24"/>
        </w:rPr>
        <w:t>woreda</w:t>
      </w:r>
      <w:proofErr w:type="spellEnd"/>
      <w:r w:rsidRPr="00B97B33">
        <w:rPr>
          <w:rFonts w:ascii="Times New Roman" w:hAnsi="Times New Roman" w:cs="Times New Roman"/>
          <w:sz w:val="24"/>
          <w:szCs w:val="24"/>
        </w:rPr>
        <w:t xml:space="preserve"> market from dwelling, access to improved seed, frequency of extension contact, hosting demonstration, previous investment in soil and water conservation, perceived risks of land degradation, water logging and gorge/gully influence adoption of fertilizer positively , while plot slope affect negatively </w:t>
      </w:r>
      <w:proofErr w:type="spellStart"/>
      <w:r w:rsidRPr="00B97B33">
        <w:rPr>
          <w:rFonts w:ascii="Times New Roman" w:hAnsi="Times New Roman" w:cs="Times New Roman"/>
          <w:sz w:val="24"/>
          <w:szCs w:val="24"/>
        </w:rPr>
        <w:t>Kebede</w:t>
      </w:r>
      <w:proofErr w:type="spellEnd"/>
      <w:r w:rsidRPr="00B97B33">
        <w:rPr>
          <w:rFonts w:ascii="Times New Roman" w:hAnsi="Times New Roman" w:cs="Times New Roman"/>
          <w:sz w:val="24"/>
          <w:szCs w:val="24"/>
        </w:rPr>
        <w:t xml:space="preserve"> (2006). </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The research of </w:t>
      </w:r>
      <w:proofErr w:type="spellStart"/>
      <w:r w:rsidRPr="00B97B33">
        <w:rPr>
          <w:rFonts w:ascii="Times New Roman" w:hAnsi="Times New Roman" w:cs="Times New Roman"/>
          <w:sz w:val="24"/>
          <w:szCs w:val="24"/>
        </w:rPr>
        <w:t>Hailekiros</w:t>
      </w:r>
      <w:proofErr w:type="spellEnd"/>
      <w:r w:rsidRPr="00B97B33">
        <w:rPr>
          <w:rFonts w:ascii="Times New Roman" w:hAnsi="Times New Roman" w:cs="Times New Roman"/>
          <w:sz w:val="24"/>
          <w:szCs w:val="24"/>
        </w:rPr>
        <w:t xml:space="preserve"> (2007) model result confirmed that education, extension contact, forestry training, age, agro forestry practice, (TLU) were variables influenced adoption and intensity of new technology. Similarly input availability, credit use, extension experience, PCE and knowledge of ISM technology were found to be the major determinants of ISM adoption </w:t>
      </w:r>
      <w:proofErr w:type="spellStart"/>
      <w:r w:rsidRPr="00B97B33">
        <w:rPr>
          <w:rFonts w:ascii="Times New Roman" w:hAnsi="Times New Roman" w:cs="Times New Roman"/>
          <w:sz w:val="24"/>
          <w:szCs w:val="24"/>
        </w:rPr>
        <w:t>Mekonnen</w:t>
      </w:r>
      <w:proofErr w:type="spellEnd"/>
      <w:r w:rsidRPr="00B97B33">
        <w:rPr>
          <w:rFonts w:ascii="Times New Roman" w:hAnsi="Times New Roman" w:cs="Times New Roman"/>
          <w:sz w:val="24"/>
          <w:szCs w:val="24"/>
        </w:rPr>
        <w:t xml:space="preserve"> (2007</w:t>
      </w:r>
      <w:r>
        <w:rPr>
          <w:rFonts w:ascii="Times New Roman" w:hAnsi="Times New Roman" w:cs="Times New Roman"/>
          <w:sz w:val="24"/>
          <w:szCs w:val="24"/>
        </w:rPr>
        <w:t>.</w:t>
      </w:r>
    </w:p>
    <w:p w:rsidR="00B97B33" w:rsidRDefault="00B97B33" w:rsidP="0072183A">
      <w:pPr>
        <w:spacing w:line="360" w:lineRule="auto"/>
        <w:jc w:val="both"/>
        <w:rPr>
          <w:rFonts w:ascii="Times New Roman" w:hAnsi="Times New Roman" w:cs="Times New Roman"/>
          <w:sz w:val="24"/>
          <w:szCs w:val="24"/>
        </w:rPr>
      </w:pPr>
      <w:proofErr w:type="spellStart"/>
      <w:r w:rsidRPr="00B97B33">
        <w:rPr>
          <w:rFonts w:ascii="Times New Roman" w:hAnsi="Times New Roman" w:cs="Times New Roman"/>
          <w:sz w:val="24"/>
          <w:szCs w:val="24"/>
        </w:rPr>
        <w:lastRenderedPageBreak/>
        <w:t>Minyahel</w:t>
      </w:r>
      <w:proofErr w:type="spellEnd"/>
      <w:r w:rsidRPr="00B97B33">
        <w:rPr>
          <w:rFonts w:ascii="Times New Roman" w:hAnsi="Times New Roman" w:cs="Times New Roman"/>
          <w:sz w:val="24"/>
          <w:szCs w:val="24"/>
        </w:rPr>
        <w:t xml:space="preserve"> (2007) indicated that sex, education, annual farm income, credit use, participation in extension events, farmers knowledge about production package were important variable which had positive and significantly influenced adoption and intensity of adoption of improved wheat production and market had shown negative and significant relationship with adoption and intensity of improved Bread Wheat production.</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Econometric model results depict that education, knowledge on the improved technology, attitude towards haricot bean, participation of extension, access to credit were important variables which had positively and significantly influenced adoption and intensity of adoption of improved haricot bean production </w:t>
      </w:r>
      <w:proofErr w:type="spellStart"/>
      <w:r w:rsidRPr="00B97B33">
        <w:rPr>
          <w:rFonts w:ascii="Times New Roman" w:hAnsi="Times New Roman" w:cs="Times New Roman"/>
          <w:sz w:val="24"/>
          <w:szCs w:val="24"/>
        </w:rPr>
        <w:t>Rahmato</w:t>
      </w:r>
      <w:proofErr w:type="spellEnd"/>
      <w:r w:rsidRPr="00B97B33">
        <w:rPr>
          <w:rFonts w:ascii="Times New Roman" w:hAnsi="Times New Roman" w:cs="Times New Roman"/>
          <w:sz w:val="24"/>
          <w:szCs w:val="24"/>
        </w:rPr>
        <w:t xml:space="preserve"> (2007).</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In the study of </w:t>
      </w:r>
      <w:proofErr w:type="spellStart"/>
      <w:r w:rsidRPr="00B97B33">
        <w:rPr>
          <w:rFonts w:ascii="Times New Roman" w:hAnsi="Times New Roman" w:cs="Times New Roman"/>
          <w:sz w:val="24"/>
          <w:szCs w:val="24"/>
        </w:rPr>
        <w:t>Taha</w:t>
      </w:r>
      <w:proofErr w:type="spellEnd"/>
      <w:r w:rsidRPr="00B97B33">
        <w:rPr>
          <w:rFonts w:ascii="Times New Roman" w:hAnsi="Times New Roman" w:cs="Times New Roman"/>
          <w:sz w:val="24"/>
          <w:szCs w:val="24"/>
        </w:rPr>
        <w:t xml:space="preserve"> (2007) result of econometric model indicated annual farm income, ownership of water pump, participation of cooperative, contact with extension service, information source, were important variables which had positive and significantly influenced adoption and intensity of adoption of improved Onion production. Market and age had shown negative relationship with adoption.</w:t>
      </w:r>
    </w:p>
    <w:p w:rsidR="00B97B33" w:rsidRDefault="00B97B33" w:rsidP="0072183A">
      <w:pPr>
        <w:spacing w:line="360" w:lineRule="auto"/>
        <w:jc w:val="both"/>
        <w:rPr>
          <w:rFonts w:ascii="Times New Roman" w:hAnsi="Times New Roman" w:cs="Times New Roman"/>
          <w:sz w:val="24"/>
          <w:szCs w:val="24"/>
        </w:rPr>
      </w:pPr>
      <w:proofErr w:type="spellStart"/>
      <w:r w:rsidRPr="00B97B33">
        <w:rPr>
          <w:rFonts w:ascii="Times New Roman" w:hAnsi="Times New Roman" w:cs="Times New Roman"/>
          <w:sz w:val="24"/>
          <w:szCs w:val="24"/>
        </w:rPr>
        <w:t>Workneh</w:t>
      </w:r>
      <w:proofErr w:type="spellEnd"/>
      <w:r w:rsidRPr="00B97B33">
        <w:rPr>
          <w:rFonts w:ascii="Times New Roman" w:hAnsi="Times New Roman" w:cs="Times New Roman"/>
          <w:sz w:val="24"/>
          <w:szCs w:val="24"/>
        </w:rPr>
        <w:t xml:space="preserve"> (2007) also revealed that credit, family size, bee keeping experience, apiary visit, market availability were positively and significantly influencing adoption of improved Box Hive.</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The study by </w:t>
      </w:r>
      <w:proofErr w:type="spellStart"/>
      <w:r w:rsidRPr="00B97B33">
        <w:rPr>
          <w:rFonts w:ascii="Times New Roman" w:hAnsi="Times New Roman" w:cs="Times New Roman"/>
          <w:sz w:val="24"/>
          <w:szCs w:val="24"/>
        </w:rPr>
        <w:t>Almaz</w:t>
      </w:r>
      <w:proofErr w:type="spellEnd"/>
      <w:r w:rsidRPr="00B97B33">
        <w:rPr>
          <w:rFonts w:ascii="Times New Roman" w:hAnsi="Times New Roman" w:cs="Times New Roman"/>
          <w:sz w:val="24"/>
          <w:szCs w:val="24"/>
        </w:rPr>
        <w:t xml:space="preserve"> (2008) result of the econometric model indicated that sex, land holding, social participation, extension contact, attitude toward Chickpea technology were found to have positive and significant influence on adoption and intensity of adoption of improved Chickpea production.</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Farm experience, family size ,number of TLU, participation on nonfarm activities, mass media exposure, extension contact were found to be significant to effect farmers‟ innovativeness </w:t>
      </w:r>
      <w:proofErr w:type="spellStart"/>
      <w:r w:rsidRPr="00B97B33">
        <w:rPr>
          <w:rFonts w:ascii="Times New Roman" w:hAnsi="Times New Roman" w:cs="Times New Roman"/>
          <w:sz w:val="24"/>
          <w:szCs w:val="24"/>
        </w:rPr>
        <w:t>Amsalu</w:t>
      </w:r>
      <w:proofErr w:type="spellEnd"/>
      <w:r w:rsidRPr="00B97B33">
        <w:rPr>
          <w:rFonts w:ascii="Times New Roman" w:hAnsi="Times New Roman" w:cs="Times New Roman"/>
          <w:sz w:val="24"/>
          <w:szCs w:val="24"/>
        </w:rPr>
        <w:t xml:space="preserve"> (2008).</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As reported by </w:t>
      </w:r>
      <w:proofErr w:type="spellStart"/>
      <w:r w:rsidRPr="00B97B33">
        <w:rPr>
          <w:rFonts w:ascii="Times New Roman" w:hAnsi="Times New Roman" w:cs="Times New Roman"/>
          <w:sz w:val="24"/>
          <w:szCs w:val="24"/>
        </w:rPr>
        <w:t>Bekele</w:t>
      </w:r>
      <w:proofErr w:type="spellEnd"/>
      <w:r w:rsidRPr="00B97B33">
        <w:rPr>
          <w:rFonts w:ascii="Times New Roman" w:hAnsi="Times New Roman" w:cs="Times New Roman"/>
          <w:sz w:val="24"/>
          <w:szCs w:val="24"/>
        </w:rPr>
        <w:t xml:space="preserve"> (2008) distance from market and on information sharing and utilization among farmers on maize technology had negative but significant relationship with access to and utilization of agricultural information. This implies that the more distant farmers are located from the market centers; the lower the likelihood of accessing information and utilize it. Similar study </w:t>
      </w:r>
      <w:r w:rsidRPr="00B97B33">
        <w:rPr>
          <w:rFonts w:ascii="Times New Roman" w:hAnsi="Times New Roman" w:cs="Times New Roman"/>
          <w:sz w:val="24"/>
          <w:szCs w:val="24"/>
        </w:rPr>
        <w:lastRenderedPageBreak/>
        <w:t xml:space="preserve">carried out by </w:t>
      </w:r>
      <w:proofErr w:type="spellStart"/>
      <w:r w:rsidRPr="00B97B33">
        <w:rPr>
          <w:rFonts w:ascii="Times New Roman" w:hAnsi="Times New Roman" w:cs="Times New Roman"/>
          <w:sz w:val="24"/>
          <w:szCs w:val="24"/>
        </w:rPr>
        <w:t>Yealembirhan</w:t>
      </w:r>
      <w:proofErr w:type="spellEnd"/>
      <w:r w:rsidRPr="00B97B33">
        <w:rPr>
          <w:rFonts w:ascii="Times New Roman" w:hAnsi="Times New Roman" w:cs="Times New Roman"/>
          <w:sz w:val="24"/>
          <w:szCs w:val="24"/>
        </w:rPr>
        <w:t xml:space="preserve"> (2007) proximity to markets showed positive relationships with the use of modern cultivar wheat seed at the farm level.</w:t>
      </w:r>
    </w:p>
    <w:p w:rsidR="00B97B33" w:rsidRDefault="00B97B33" w:rsidP="0072183A">
      <w:pPr>
        <w:spacing w:line="360" w:lineRule="auto"/>
        <w:jc w:val="both"/>
        <w:rPr>
          <w:rFonts w:ascii="Times New Roman" w:hAnsi="Times New Roman" w:cs="Times New Roman"/>
          <w:sz w:val="24"/>
          <w:szCs w:val="24"/>
        </w:rPr>
      </w:pPr>
      <w:r w:rsidRPr="00B97B33">
        <w:rPr>
          <w:rFonts w:ascii="Times New Roman" w:hAnsi="Times New Roman" w:cs="Times New Roman"/>
          <w:sz w:val="24"/>
          <w:szCs w:val="24"/>
        </w:rPr>
        <w:t xml:space="preserve">In Daniel (2008) indicated that household annual income, access to market, research and extension service, and perception of improved </w:t>
      </w:r>
      <w:proofErr w:type="spellStart"/>
      <w:r w:rsidRPr="00B97B33">
        <w:rPr>
          <w:rFonts w:ascii="Times New Roman" w:hAnsi="Times New Roman" w:cs="Times New Roman"/>
          <w:sz w:val="24"/>
          <w:szCs w:val="24"/>
        </w:rPr>
        <w:t>Tef</w:t>
      </w:r>
      <w:r w:rsidR="00F60522">
        <w:rPr>
          <w:rFonts w:ascii="Times New Roman" w:hAnsi="Times New Roman" w:cs="Times New Roman"/>
          <w:sz w:val="24"/>
          <w:szCs w:val="24"/>
        </w:rPr>
        <w:t>f</w:t>
      </w:r>
      <w:proofErr w:type="spellEnd"/>
      <w:r w:rsidRPr="00B97B33">
        <w:rPr>
          <w:rFonts w:ascii="Times New Roman" w:hAnsi="Times New Roman" w:cs="Times New Roman"/>
          <w:sz w:val="24"/>
          <w:szCs w:val="24"/>
        </w:rPr>
        <w:t xml:space="preserve"> variety were important variable influencing adoption and intensity of use of </w:t>
      </w:r>
      <w:proofErr w:type="spellStart"/>
      <w:r w:rsidRPr="00B97B33">
        <w:rPr>
          <w:rFonts w:ascii="Times New Roman" w:hAnsi="Times New Roman" w:cs="Times New Roman"/>
          <w:sz w:val="24"/>
          <w:szCs w:val="24"/>
        </w:rPr>
        <w:t>Tef</w:t>
      </w:r>
      <w:r w:rsidR="00F60522">
        <w:rPr>
          <w:rFonts w:ascii="Times New Roman" w:hAnsi="Times New Roman" w:cs="Times New Roman"/>
          <w:sz w:val="24"/>
          <w:szCs w:val="24"/>
        </w:rPr>
        <w:t>f</w:t>
      </w:r>
      <w:proofErr w:type="spellEnd"/>
      <w:r w:rsidRPr="00B97B33">
        <w:rPr>
          <w:rFonts w:ascii="Times New Roman" w:hAnsi="Times New Roman" w:cs="Times New Roman"/>
          <w:sz w:val="24"/>
          <w:szCs w:val="24"/>
        </w:rPr>
        <w:t xml:space="preserve"> technology. Study conducted by </w:t>
      </w:r>
      <w:proofErr w:type="spellStart"/>
      <w:r w:rsidRPr="00B97B33">
        <w:rPr>
          <w:rFonts w:ascii="Times New Roman" w:hAnsi="Times New Roman" w:cs="Times New Roman"/>
          <w:sz w:val="24"/>
          <w:szCs w:val="24"/>
        </w:rPr>
        <w:t>Tadesse</w:t>
      </w:r>
      <w:proofErr w:type="spellEnd"/>
      <w:r w:rsidRPr="00B97B33">
        <w:rPr>
          <w:rFonts w:ascii="Times New Roman" w:hAnsi="Times New Roman" w:cs="Times New Roman"/>
          <w:sz w:val="24"/>
          <w:szCs w:val="24"/>
        </w:rPr>
        <w:t xml:space="preserve"> (2008) result of econometric model indicated that education, access to credit, participation in extension events were important variables which had positive and significantly influenced adoption and intensity of adoption of improved Onion production technology</w:t>
      </w:r>
      <w:r>
        <w:rPr>
          <w:rFonts w:ascii="Times New Roman" w:hAnsi="Times New Roman" w:cs="Times New Roman"/>
          <w:sz w:val="24"/>
          <w:szCs w:val="24"/>
        </w:rPr>
        <w:t>.</w:t>
      </w:r>
    </w:p>
    <w:p w:rsidR="00B97B33" w:rsidRDefault="00B97B33" w:rsidP="0072183A">
      <w:pPr>
        <w:spacing w:line="360" w:lineRule="auto"/>
        <w:jc w:val="both"/>
        <w:rPr>
          <w:rFonts w:ascii="Times New Roman" w:hAnsi="Times New Roman" w:cs="Times New Roman"/>
          <w:sz w:val="24"/>
          <w:szCs w:val="24"/>
        </w:rPr>
      </w:pPr>
      <w:proofErr w:type="spellStart"/>
      <w:r w:rsidRPr="00B97B33">
        <w:rPr>
          <w:rFonts w:ascii="Times New Roman" w:hAnsi="Times New Roman" w:cs="Times New Roman"/>
          <w:sz w:val="24"/>
          <w:szCs w:val="24"/>
        </w:rPr>
        <w:t>Mulugeta</w:t>
      </w:r>
      <w:proofErr w:type="spellEnd"/>
      <w:r w:rsidRPr="00B97B33">
        <w:rPr>
          <w:rFonts w:ascii="Times New Roman" w:hAnsi="Times New Roman" w:cs="Times New Roman"/>
          <w:sz w:val="24"/>
          <w:szCs w:val="24"/>
        </w:rPr>
        <w:t xml:space="preserve"> (2009) indicated that perception of households, participation in extension events, frequency visit, education, social participation were important variables which had positively and significantly influenced adoption and intensity of adoption of old Coffee stumping Technology.</w:t>
      </w:r>
    </w:p>
    <w:p w:rsidR="00B97B33" w:rsidRPr="00E703C2" w:rsidRDefault="00E22F04" w:rsidP="00B33944">
      <w:pPr>
        <w:pStyle w:val="ListParagraph"/>
        <w:numPr>
          <w:ilvl w:val="2"/>
          <w:numId w:val="14"/>
        </w:numPr>
        <w:spacing w:before="100" w:beforeAutospacing="1" w:after="100" w:afterAutospacing="1" w:line="360" w:lineRule="auto"/>
        <w:ind w:left="0" w:firstLine="0"/>
        <w:jc w:val="both"/>
        <w:outlineLvl w:val="2"/>
        <w:rPr>
          <w:rFonts w:ascii="Times New Roman" w:hAnsi="Times New Roman" w:cs="Times New Roman"/>
          <w:b/>
          <w:sz w:val="24"/>
          <w:szCs w:val="24"/>
        </w:rPr>
      </w:pPr>
      <w:bookmarkStart w:id="62" w:name="_Toc118129648"/>
      <w:r w:rsidRPr="00E703C2">
        <w:rPr>
          <w:rFonts w:ascii="Times New Roman" w:hAnsi="Times New Roman" w:cs="Times New Roman"/>
          <w:b/>
          <w:sz w:val="24"/>
          <w:szCs w:val="24"/>
        </w:rPr>
        <w:t>Conceptual Framework</w:t>
      </w:r>
      <w:bookmarkEnd w:id="62"/>
    </w:p>
    <w:p w:rsidR="00E22F04" w:rsidRDefault="00E22F04" w:rsidP="00E22F04">
      <w:pPr>
        <w:spacing w:line="360" w:lineRule="auto"/>
        <w:jc w:val="both"/>
        <w:rPr>
          <w:rFonts w:ascii="Times New Roman" w:hAnsi="Times New Roman" w:cs="Times New Roman"/>
          <w:sz w:val="24"/>
          <w:szCs w:val="24"/>
        </w:rPr>
      </w:pPr>
      <w:r w:rsidRPr="00E22F04">
        <w:rPr>
          <w:rFonts w:ascii="Times New Roman" w:hAnsi="Times New Roman" w:cs="Times New Roman"/>
          <w:sz w:val="24"/>
          <w:szCs w:val="24"/>
        </w:rPr>
        <w:t>Adoption decisions of different technologies across space and time are influenced by different factors and their associations. Factors such as personal, socioeconomic, institutional and psychological factors determine the probability of adoption of improved wheat technology. It is obvious that different studies have been conducted to look into the direction and magnitude of the influence of different factors on farmers‟ adoption decision of agricultural technologies.</w:t>
      </w:r>
    </w:p>
    <w:p w:rsidR="00E22F04" w:rsidRDefault="00E22F04" w:rsidP="00E22F04">
      <w:pPr>
        <w:spacing w:line="360" w:lineRule="auto"/>
        <w:jc w:val="both"/>
        <w:rPr>
          <w:rFonts w:ascii="Times New Roman" w:hAnsi="Times New Roman" w:cs="Times New Roman"/>
          <w:sz w:val="24"/>
          <w:szCs w:val="24"/>
        </w:rPr>
      </w:pPr>
      <w:r w:rsidRPr="00E22F04">
        <w:rPr>
          <w:rFonts w:ascii="Times New Roman" w:hAnsi="Times New Roman" w:cs="Times New Roman"/>
          <w:sz w:val="24"/>
          <w:szCs w:val="24"/>
        </w:rPr>
        <w:t>A factor, which is found to enhance adoption of a particular technology in one locality at one time, was found to hinder it or to be irrelevant to adoption of the same technology in another locality. Although some known determinants tend to have general applicability; it is difficult to develop a universal model of the process of technology adoption with defined determinants and hypotheses that hold to everywhere. The dynamic nature of the determinants and the distinctive nature of the areas make it difficult to generalize what factors influence which technology adoption. Hence, the following theoretical structure showed the most important variables expected to influence the adoption of improved wheat technology considering the study area specifically.</w:t>
      </w:r>
    </w:p>
    <w:p w:rsidR="00B627EA" w:rsidRDefault="00E22F04" w:rsidP="00F11CD8">
      <w:pPr>
        <w:spacing w:line="360" w:lineRule="auto"/>
        <w:jc w:val="both"/>
        <w:rPr>
          <w:rFonts w:ascii="Times New Roman" w:hAnsi="Times New Roman" w:cs="Times New Roman"/>
          <w:sz w:val="24"/>
          <w:szCs w:val="24"/>
        </w:rPr>
      </w:pPr>
      <w:r w:rsidRPr="00E22F04">
        <w:rPr>
          <w:rFonts w:ascii="Times New Roman" w:hAnsi="Times New Roman" w:cs="Times New Roman"/>
          <w:sz w:val="24"/>
          <w:szCs w:val="24"/>
        </w:rPr>
        <w:t xml:space="preserve">The differences in adoption patterns were attributed to variations in </w:t>
      </w:r>
      <w:proofErr w:type="spellStart"/>
      <w:r w:rsidRPr="00E22F04">
        <w:rPr>
          <w:rFonts w:ascii="Times New Roman" w:hAnsi="Times New Roman" w:cs="Times New Roman"/>
          <w:sz w:val="24"/>
          <w:szCs w:val="24"/>
        </w:rPr>
        <w:t>agroclimatic</w:t>
      </w:r>
      <w:proofErr w:type="spellEnd"/>
      <w:r w:rsidRPr="00E22F04">
        <w:rPr>
          <w:rFonts w:ascii="Times New Roman" w:hAnsi="Times New Roman" w:cs="Times New Roman"/>
          <w:sz w:val="24"/>
          <w:szCs w:val="24"/>
        </w:rPr>
        <w:t xml:space="preserve">, information, infrastructures, as well as environmental, institutional and social factors between areas. </w:t>
      </w:r>
      <w:r w:rsidRPr="00E22F04">
        <w:rPr>
          <w:rFonts w:ascii="Times New Roman" w:hAnsi="Times New Roman" w:cs="Times New Roman"/>
          <w:sz w:val="24"/>
          <w:szCs w:val="24"/>
        </w:rPr>
        <w:lastRenderedPageBreak/>
        <w:t xml:space="preserve">Moreover farmers‟ adoption behavior, especially and in low income countries, is influenced by a complex set of socio- economic, demographic, technical, institutional and biophysical factors </w:t>
      </w:r>
      <w:proofErr w:type="spellStart"/>
      <w:r w:rsidRPr="00E22F04">
        <w:rPr>
          <w:rFonts w:ascii="Times New Roman" w:hAnsi="Times New Roman" w:cs="Times New Roman"/>
          <w:sz w:val="24"/>
          <w:szCs w:val="24"/>
        </w:rPr>
        <w:t>Feder</w:t>
      </w:r>
      <w:proofErr w:type="spellEnd"/>
      <w:r w:rsidRPr="00E22F04">
        <w:rPr>
          <w:rFonts w:ascii="Times New Roman" w:hAnsi="Times New Roman" w:cs="Times New Roman"/>
          <w:sz w:val="24"/>
          <w:szCs w:val="24"/>
        </w:rPr>
        <w:t xml:space="preserve"> et al</w:t>
      </w:r>
      <w:r w:rsidR="00F559A6">
        <w:rPr>
          <w:rFonts w:ascii="Times New Roman" w:hAnsi="Times New Roman" w:cs="Times New Roman"/>
          <w:sz w:val="24"/>
          <w:szCs w:val="24"/>
        </w:rPr>
        <w:t>.</w:t>
      </w:r>
      <w:r w:rsidR="00F60522">
        <w:rPr>
          <w:rFonts w:ascii="Times New Roman" w:hAnsi="Times New Roman" w:cs="Times New Roman"/>
          <w:sz w:val="24"/>
          <w:szCs w:val="24"/>
        </w:rPr>
        <w:t>,</w:t>
      </w:r>
      <w:r w:rsidRPr="00E22F04">
        <w:rPr>
          <w:rFonts w:ascii="Times New Roman" w:hAnsi="Times New Roman" w:cs="Times New Roman"/>
          <w:sz w:val="24"/>
          <w:szCs w:val="24"/>
        </w:rPr>
        <w:t xml:space="preserve"> (1985).</w:t>
      </w:r>
    </w:p>
    <w:p w:rsidR="00363F8D" w:rsidRDefault="00363F8D" w:rsidP="00F11CD8">
      <w:pPr>
        <w:spacing w:line="360" w:lineRule="auto"/>
        <w:jc w:val="both"/>
        <w:rPr>
          <w:rFonts w:ascii="Times New Roman" w:hAnsi="Times New Roman" w:cs="Times New Roman"/>
          <w:sz w:val="24"/>
          <w:szCs w:val="24"/>
        </w:rPr>
      </w:pPr>
    </w:p>
    <w:p w:rsidR="00363F8D" w:rsidRDefault="00583629" w:rsidP="00F11CD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1" o:spid="_x0000_s1026" style="position:absolute;left:0;text-align:left;margin-left:284.25pt;margin-top:5.7pt;width:213pt;height:107.3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" fillcolor="white [3201]" strokecolor="black [3200]" strokeweight="2pt">
            <v:path arrowok="t"/>
            <v:textbox>
              <w:txbxContent>
                <w:p w:rsidR="00263804" w:rsidRPr="00B33944" w:rsidRDefault="00263804" w:rsidP="00A742A2">
                  <w:pPr>
                    <w:spacing w:after="0" w:line="240" w:lineRule="auto"/>
                    <w:jc w:val="center"/>
                    <w:rPr>
                      <w:rFonts w:ascii="Times New Roman" w:hAnsi="Times New Roman" w:cs="Times New Roman"/>
                      <w:b/>
                      <w:sz w:val="24"/>
                      <w:u w:val="single"/>
                    </w:rPr>
                  </w:pPr>
                  <w:r w:rsidRPr="00B33944">
                    <w:rPr>
                      <w:rFonts w:ascii="Times New Roman" w:hAnsi="Times New Roman" w:cs="Times New Roman"/>
                      <w:b/>
                      <w:sz w:val="24"/>
                      <w:u w:val="single"/>
                    </w:rPr>
                    <w:t>Demographic factors</w:t>
                  </w:r>
                </w:p>
                <w:p w:rsidR="00263804" w:rsidRPr="00B33944" w:rsidRDefault="00263804" w:rsidP="00BF789C">
                  <w:pPr>
                    <w:pStyle w:val="ListParagraph"/>
                    <w:numPr>
                      <w:ilvl w:val="0"/>
                      <w:numId w:val="6"/>
                    </w:numPr>
                    <w:spacing w:line="240" w:lineRule="auto"/>
                    <w:rPr>
                      <w:rFonts w:ascii="Times New Roman" w:hAnsi="Times New Roman" w:cs="Times New Roman"/>
                    </w:rPr>
                  </w:pPr>
                  <w:r w:rsidRPr="00B33944">
                    <w:rPr>
                      <w:rFonts w:ascii="Times New Roman" w:hAnsi="Times New Roman" w:cs="Times New Roman"/>
                    </w:rPr>
                    <w:t>Age of HH</w:t>
                  </w:r>
                </w:p>
                <w:p w:rsidR="00263804" w:rsidRPr="00B33944" w:rsidRDefault="00263804" w:rsidP="00BF789C">
                  <w:pPr>
                    <w:pStyle w:val="ListParagraph"/>
                    <w:numPr>
                      <w:ilvl w:val="0"/>
                      <w:numId w:val="6"/>
                    </w:numPr>
                    <w:spacing w:line="240" w:lineRule="auto"/>
                    <w:rPr>
                      <w:rFonts w:ascii="Times New Roman" w:hAnsi="Times New Roman" w:cs="Times New Roman"/>
                    </w:rPr>
                  </w:pPr>
                  <w:r w:rsidRPr="00B33944">
                    <w:rPr>
                      <w:rFonts w:ascii="Times New Roman" w:hAnsi="Times New Roman" w:cs="Times New Roman"/>
                    </w:rPr>
                    <w:t>Sex of HH</w:t>
                  </w:r>
                </w:p>
                <w:p w:rsidR="00263804" w:rsidRPr="00B33944" w:rsidRDefault="00263804" w:rsidP="00BF789C">
                  <w:pPr>
                    <w:pStyle w:val="ListParagraph"/>
                    <w:numPr>
                      <w:ilvl w:val="0"/>
                      <w:numId w:val="6"/>
                    </w:numPr>
                    <w:spacing w:line="240" w:lineRule="auto"/>
                    <w:rPr>
                      <w:rFonts w:ascii="Times New Roman" w:hAnsi="Times New Roman" w:cs="Times New Roman"/>
                    </w:rPr>
                  </w:pPr>
                  <w:r w:rsidRPr="00B33944">
                    <w:rPr>
                      <w:rFonts w:ascii="Times New Roman" w:hAnsi="Times New Roman" w:cs="Times New Roman"/>
                    </w:rPr>
                    <w:t>Educational status of HHs</w:t>
                  </w:r>
                </w:p>
                <w:p w:rsidR="00263804" w:rsidRPr="00B33944" w:rsidRDefault="00263804" w:rsidP="00BF789C">
                  <w:pPr>
                    <w:pStyle w:val="ListParagraph"/>
                    <w:numPr>
                      <w:ilvl w:val="0"/>
                      <w:numId w:val="6"/>
                    </w:numPr>
                    <w:spacing w:line="240" w:lineRule="auto"/>
                    <w:rPr>
                      <w:rFonts w:ascii="Times New Roman" w:hAnsi="Times New Roman" w:cs="Times New Roman"/>
                    </w:rPr>
                  </w:pPr>
                  <w:r w:rsidRPr="00B33944">
                    <w:rPr>
                      <w:rFonts w:ascii="Times New Roman" w:hAnsi="Times New Roman" w:cs="Times New Roman"/>
                    </w:rPr>
                    <w:t>Family size</w:t>
                  </w:r>
                </w:p>
                <w:p w:rsidR="00263804" w:rsidRPr="00B33944" w:rsidRDefault="00263804" w:rsidP="003F7EEE">
                  <w:pPr>
                    <w:spacing w:line="240" w:lineRule="auto"/>
                    <w:jc w:val="center"/>
                    <w:rPr>
                      <w:rFonts w:ascii="Times New Roman" w:hAnsi="Times New Roman" w:cs="Times New Roman"/>
                    </w:rPr>
                  </w:pPr>
                </w:p>
                <w:p w:rsidR="00263804" w:rsidRDefault="00263804"/>
              </w:txbxContent>
            </v:textbox>
          </v:rect>
        </w:pict>
      </w:r>
      <w:r>
        <w:rPr>
          <w:rFonts w:ascii="Times New Roman" w:hAnsi="Times New Roman" w:cs="Times New Roman"/>
          <w:noProof/>
          <w:sz w:val="24"/>
          <w:szCs w:val="24"/>
        </w:rPr>
        <w:pict>
          <v:rect id="Rectangle 3" o:spid="_x0000_s1027" style="position:absolute;left:0;text-align:left;margin-left:-42.75pt;margin-top:5.7pt;width:3in;height:141.2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" fillcolor="white [3201]" strokecolor="black [3200]" strokeweight="2pt">
            <v:path arrowok="t"/>
            <v:textbox>
              <w:txbxContent>
                <w:p w:rsidR="00263804" w:rsidRPr="00B33944" w:rsidRDefault="00263804" w:rsidP="00481C8E">
                  <w:pPr>
                    <w:spacing w:after="0"/>
                    <w:jc w:val="center"/>
                    <w:rPr>
                      <w:rFonts w:ascii="Times New Roman" w:hAnsi="Times New Roman" w:cs="Times New Roman"/>
                      <w:b/>
                      <w:sz w:val="24"/>
                      <w:szCs w:val="24"/>
                      <w:u w:val="single"/>
                    </w:rPr>
                  </w:pPr>
                  <w:r w:rsidRPr="00B33944">
                    <w:rPr>
                      <w:rFonts w:ascii="Times New Roman" w:hAnsi="Times New Roman" w:cs="Times New Roman"/>
                      <w:b/>
                      <w:sz w:val="24"/>
                      <w:szCs w:val="24"/>
                      <w:u w:val="single"/>
                    </w:rPr>
                    <w:t>Socio-economic factors</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Off-farm income</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Income source</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 xml:space="preserve">Livestock possession </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Farm size</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Use of agro chemicals</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Training participation</w:t>
                  </w:r>
                </w:p>
                <w:p w:rsidR="00263804" w:rsidRPr="00B33944" w:rsidRDefault="00263804" w:rsidP="00A742A2">
                  <w:pPr>
                    <w:pStyle w:val="ListParagraph"/>
                    <w:numPr>
                      <w:ilvl w:val="0"/>
                      <w:numId w:val="11"/>
                    </w:numPr>
                    <w:spacing w:after="0" w:line="240" w:lineRule="auto"/>
                    <w:rPr>
                      <w:rFonts w:ascii="Times New Roman" w:hAnsi="Times New Roman" w:cs="Times New Roman"/>
                      <w:sz w:val="24"/>
                      <w:szCs w:val="24"/>
                    </w:rPr>
                  </w:pPr>
                  <w:r w:rsidRPr="00B33944">
                    <w:rPr>
                      <w:rFonts w:ascii="Times New Roman" w:hAnsi="Times New Roman" w:cs="Times New Roman"/>
                      <w:sz w:val="24"/>
                      <w:szCs w:val="24"/>
                    </w:rPr>
                    <w:t>Use of fertilizer</w:t>
                  </w:r>
                </w:p>
                <w:p w:rsidR="00263804" w:rsidRDefault="00263804" w:rsidP="00A742A2">
                  <w:pPr>
                    <w:pStyle w:val="ListParagraph"/>
                    <w:numPr>
                      <w:ilvl w:val="0"/>
                      <w:numId w:val="11"/>
                    </w:numPr>
                    <w:spacing w:after="0" w:line="240" w:lineRule="auto"/>
                  </w:pPr>
                  <w:r w:rsidRPr="00B33944">
                    <w:rPr>
                      <w:rFonts w:ascii="Times New Roman" w:hAnsi="Times New Roman" w:cs="Times New Roman"/>
                      <w:sz w:val="24"/>
                      <w:szCs w:val="24"/>
                    </w:rPr>
                    <w:t>Use of seed</w:t>
                  </w:r>
                </w:p>
              </w:txbxContent>
            </v:textbox>
          </v:rect>
        </w:pict>
      </w:r>
    </w:p>
    <w:p w:rsidR="00363F8D" w:rsidRDefault="00363F8D" w:rsidP="00F11CD8">
      <w:pPr>
        <w:spacing w:line="360" w:lineRule="auto"/>
        <w:jc w:val="both"/>
        <w:rPr>
          <w:rFonts w:ascii="Times New Roman" w:hAnsi="Times New Roman" w:cs="Times New Roman"/>
          <w:sz w:val="24"/>
          <w:szCs w:val="24"/>
        </w:rPr>
      </w:pPr>
    </w:p>
    <w:p w:rsidR="00E22F04" w:rsidRPr="00E22F04" w:rsidRDefault="00E22F04" w:rsidP="00B627EA">
      <w:pPr>
        <w:spacing w:after="0" w:line="360" w:lineRule="auto"/>
        <w:ind w:left="270"/>
        <w:jc w:val="both"/>
        <w:rPr>
          <w:rFonts w:ascii="Times New Roman" w:hAnsi="Times New Roman" w:cs="Times New Roman"/>
          <w:sz w:val="24"/>
          <w:szCs w:val="24"/>
        </w:rPr>
      </w:pPr>
    </w:p>
    <w:p w:rsidR="00B97B33" w:rsidRDefault="00B97B33" w:rsidP="0072183A">
      <w:pPr>
        <w:spacing w:line="360" w:lineRule="auto"/>
        <w:jc w:val="both"/>
        <w:rPr>
          <w:rFonts w:ascii="Times New Roman" w:hAnsi="Times New Roman" w:cs="Times New Roman"/>
          <w:sz w:val="24"/>
          <w:szCs w:val="24"/>
        </w:rPr>
      </w:pPr>
    </w:p>
    <w:p w:rsidR="00B97B33" w:rsidRDefault="00583629" w:rsidP="0072183A">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46" type="#_x0000_t34" style="position:absolute;left:0;text-align:left;margin-left:366.75pt;margin-top:.25pt;width:98.25pt;height:96.15pt;rotation:180;flip:y;z-index:251673600" o:connectortype="elbow" adj=",66519,-119377" strokecolor="black [3213]" strokeweight="4.5pt"/>
        </w:pict>
      </w:r>
    </w:p>
    <w:p w:rsidR="003F7EEE" w:rsidRDefault="00583629" w:rsidP="0072183A">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oval id="_x0000_s1034" style="position:absolute;left:0;text-align:left;margin-left:151.5pt;margin-top:3.45pt;width:221.25pt;height:150pt;z-index:251668480">
            <v:textbox style="mso-next-textbox:#_x0000_s1034">
              <w:txbxContent>
                <w:p w:rsidR="00263804" w:rsidRPr="00255565" w:rsidRDefault="00263804" w:rsidP="00B33944">
                  <w:pPr>
                    <w:jc w:val="center"/>
                    <w:rPr>
                      <w:rFonts w:ascii="Times New Roman" w:hAnsi="Times New Roman" w:cs="Times New Roman"/>
                      <w:b/>
                      <w:color w:val="00B0F0"/>
                      <w:sz w:val="24"/>
                    </w:rPr>
                  </w:pPr>
                </w:p>
                <w:p w:rsidR="00263804" w:rsidRPr="008262E9" w:rsidRDefault="00263804" w:rsidP="00B33944">
                  <w:pPr>
                    <w:jc w:val="center"/>
                    <w:rPr>
                      <w:rFonts w:ascii="Times New Roman" w:hAnsi="Times New Roman" w:cs="Times New Roman"/>
                      <w:b/>
                      <w:sz w:val="28"/>
                    </w:rPr>
                  </w:pPr>
                  <w:r w:rsidRPr="008262E9">
                    <w:rPr>
                      <w:rFonts w:ascii="Times New Roman" w:hAnsi="Times New Roman" w:cs="Times New Roman"/>
                      <w:b/>
                      <w:sz w:val="28"/>
                    </w:rPr>
                    <w:t>Adoption of improved wheat seed</w:t>
                  </w:r>
                </w:p>
                <w:p w:rsidR="00263804" w:rsidRPr="008262E9" w:rsidRDefault="00263804">
                  <w:pPr>
                    <w:rPr>
                      <w:sz w:val="24"/>
                    </w:rPr>
                  </w:pPr>
                </w:p>
              </w:txbxContent>
            </v:textbox>
          </v:oval>
        </w:pict>
      </w:r>
      <w:r>
        <w:rPr>
          <w:rFonts w:ascii="Times New Roman" w:hAnsi="Times New Roman" w:cs="Times New Roman"/>
          <w:noProof/>
          <w:sz w:val="24"/>
          <w:szCs w:val="24"/>
        </w:rPr>
        <w:pict>
          <v:shape id="_x0000_s1043" type="#_x0000_t34" style="position:absolute;left:0;text-align:left;margin-left:75pt;margin-top:3.45pt;width:84pt;height:74.25pt;z-index:251670528" o:connectortype="elbow" adj=",-93600,-37800" strokecolor="black [3213]" strokeweight="3pt">
            <v:stroke endarrow="block"/>
          </v:shape>
        </w:pict>
      </w:r>
    </w:p>
    <w:p w:rsidR="003F7EEE" w:rsidRDefault="003F7EEE" w:rsidP="0072183A">
      <w:pPr>
        <w:spacing w:line="360" w:lineRule="auto"/>
        <w:jc w:val="both"/>
        <w:rPr>
          <w:rFonts w:ascii="Times New Roman" w:hAnsi="Times New Roman" w:cs="Times New Roman"/>
          <w:sz w:val="24"/>
          <w:szCs w:val="24"/>
        </w:rPr>
      </w:pPr>
    </w:p>
    <w:p w:rsidR="003F7EEE" w:rsidRDefault="003F7EEE" w:rsidP="0072183A">
      <w:pPr>
        <w:spacing w:line="360" w:lineRule="auto"/>
        <w:jc w:val="both"/>
        <w:rPr>
          <w:rFonts w:ascii="Times New Roman" w:hAnsi="Times New Roman" w:cs="Times New Roman"/>
          <w:sz w:val="24"/>
          <w:szCs w:val="24"/>
        </w:rPr>
      </w:pPr>
    </w:p>
    <w:p w:rsidR="005610B2" w:rsidRDefault="005610B2" w:rsidP="0072183A">
      <w:pPr>
        <w:spacing w:line="360" w:lineRule="auto"/>
        <w:jc w:val="both"/>
        <w:rPr>
          <w:rFonts w:ascii="Times New Roman" w:hAnsi="Times New Roman" w:cs="Times New Roman"/>
          <w:sz w:val="24"/>
          <w:szCs w:val="24"/>
        </w:rPr>
      </w:pPr>
    </w:p>
    <w:p w:rsidR="005610B2" w:rsidRDefault="00583629" w:rsidP="0072183A">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44" type="#_x0000_t32" style="position:absolute;left:0;text-align:left;margin-left:270.75pt;margin-top:26.15pt;width:2.25pt;height:52.5pt;flip:x y;z-index:251671552" o:connectortype="straight" strokecolor="#00b0f0" strokeweight="4.5pt">
            <v:stroke endarrow="block"/>
          </v:shape>
        </w:pict>
      </w:r>
    </w:p>
    <w:p w:rsidR="005610B2" w:rsidRDefault="005610B2" w:rsidP="0072183A">
      <w:pPr>
        <w:spacing w:line="360" w:lineRule="auto"/>
        <w:jc w:val="both"/>
        <w:rPr>
          <w:rFonts w:ascii="Times New Roman" w:hAnsi="Times New Roman" w:cs="Times New Roman"/>
          <w:sz w:val="24"/>
          <w:szCs w:val="24"/>
        </w:rPr>
      </w:pPr>
    </w:p>
    <w:p w:rsidR="005610B2" w:rsidRDefault="00583629" w:rsidP="00A742A2">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pict>
          <v:rect id="Rectangle 2" o:spid="_x0000_s1029" style="position:absolute;left:0;text-align:left;margin-left:130.5pt;margin-top:17.3pt;width:263.25pt;height:87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" fillcolor="white [3201]" strokecolor="black [3200]" strokeweight="2pt">
            <v:path arrowok="t"/>
            <v:textbox>
              <w:txbxContent>
                <w:p w:rsidR="00263804" w:rsidRPr="004D1A24" w:rsidRDefault="00263804" w:rsidP="004D1A24">
                  <w:pPr>
                    <w:spacing w:after="0" w:line="240" w:lineRule="auto"/>
                    <w:rPr>
                      <w:rFonts w:ascii="Times New Roman" w:hAnsi="Times New Roman" w:cs="Times New Roman"/>
                      <w:b/>
                      <w:sz w:val="24"/>
                      <w:szCs w:val="24"/>
                    </w:rPr>
                  </w:pPr>
                  <w:r w:rsidRPr="004D1A24">
                    <w:rPr>
                      <w:rFonts w:ascii="Times New Roman" w:hAnsi="Times New Roman" w:cs="Times New Roman"/>
                      <w:b/>
                      <w:sz w:val="24"/>
                      <w:szCs w:val="24"/>
                    </w:rPr>
                    <w:t>Institutional variables</w:t>
                  </w:r>
                </w:p>
                <w:p w:rsidR="00263804" w:rsidRPr="004D1A24" w:rsidRDefault="00263804" w:rsidP="003F7EEE">
                  <w:pPr>
                    <w:pStyle w:val="ListParagraph"/>
                    <w:numPr>
                      <w:ilvl w:val="0"/>
                      <w:numId w:val="9"/>
                    </w:numPr>
                    <w:spacing w:line="240" w:lineRule="auto"/>
                    <w:rPr>
                      <w:rFonts w:ascii="Times New Roman" w:hAnsi="Times New Roman" w:cs="Times New Roman"/>
                      <w:sz w:val="24"/>
                      <w:szCs w:val="24"/>
                    </w:rPr>
                  </w:pPr>
                  <w:r w:rsidRPr="004D1A24">
                    <w:rPr>
                      <w:rFonts w:ascii="Times New Roman" w:hAnsi="Times New Roman" w:cs="Times New Roman"/>
                      <w:sz w:val="24"/>
                      <w:szCs w:val="24"/>
                    </w:rPr>
                    <w:t>Extension services</w:t>
                  </w:r>
                </w:p>
                <w:p w:rsidR="00263804" w:rsidRPr="004D1A24" w:rsidRDefault="00263804" w:rsidP="003F7EEE">
                  <w:pPr>
                    <w:pStyle w:val="ListParagraph"/>
                    <w:numPr>
                      <w:ilvl w:val="0"/>
                      <w:numId w:val="9"/>
                    </w:numPr>
                    <w:spacing w:line="240" w:lineRule="auto"/>
                    <w:rPr>
                      <w:rFonts w:ascii="Times New Roman" w:hAnsi="Times New Roman" w:cs="Times New Roman"/>
                      <w:sz w:val="24"/>
                      <w:szCs w:val="24"/>
                    </w:rPr>
                  </w:pPr>
                  <w:r w:rsidRPr="004D1A24">
                    <w:rPr>
                      <w:rFonts w:ascii="Times New Roman" w:hAnsi="Times New Roman" w:cs="Times New Roman"/>
                      <w:sz w:val="24"/>
                      <w:szCs w:val="24"/>
                    </w:rPr>
                    <w:t>Access to credit service</w:t>
                  </w:r>
                </w:p>
                <w:p w:rsidR="00263804" w:rsidRPr="004D1A24" w:rsidRDefault="00263804" w:rsidP="003F7EEE">
                  <w:pPr>
                    <w:pStyle w:val="ListParagraph"/>
                    <w:numPr>
                      <w:ilvl w:val="0"/>
                      <w:numId w:val="9"/>
                    </w:numPr>
                    <w:spacing w:line="240" w:lineRule="auto"/>
                    <w:rPr>
                      <w:rFonts w:ascii="Times New Roman" w:hAnsi="Times New Roman" w:cs="Times New Roman"/>
                      <w:sz w:val="24"/>
                      <w:szCs w:val="24"/>
                    </w:rPr>
                  </w:pPr>
                  <w:r w:rsidRPr="004D1A24">
                    <w:rPr>
                      <w:rFonts w:ascii="Times New Roman" w:hAnsi="Times New Roman" w:cs="Times New Roman"/>
                      <w:sz w:val="24"/>
                      <w:szCs w:val="24"/>
                    </w:rPr>
                    <w:t xml:space="preserve">Input Availability </w:t>
                  </w:r>
                </w:p>
                <w:p w:rsidR="00263804" w:rsidRDefault="00263804" w:rsidP="00E30139">
                  <w:pPr>
                    <w:pStyle w:val="ListParagraph"/>
                    <w:numPr>
                      <w:ilvl w:val="0"/>
                      <w:numId w:val="9"/>
                    </w:numPr>
                  </w:pPr>
                  <w:r w:rsidRPr="004D1A24">
                    <w:rPr>
                      <w:rFonts w:ascii="Times New Roman" w:hAnsi="Times New Roman" w:cs="Times New Roman"/>
                      <w:sz w:val="24"/>
                      <w:szCs w:val="24"/>
                    </w:rPr>
                    <w:t>Market distance</w:t>
                  </w:r>
                </w:p>
              </w:txbxContent>
            </v:textbox>
          </v:rect>
        </w:pict>
      </w:r>
    </w:p>
    <w:p w:rsidR="00A742A2" w:rsidRDefault="00A742A2" w:rsidP="00A742A2">
      <w:pPr>
        <w:spacing w:line="360" w:lineRule="auto"/>
        <w:jc w:val="center"/>
        <w:rPr>
          <w:rFonts w:ascii="Times New Roman" w:hAnsi="Times New Roman" w:cs="Times New Roman"/>
          <w:sz w:val="24"/>
          <w:szCs w:val="24"/>
        </w:rPr>
      </w:pPr>
    </w:p>
    <w:p w:rsidR="00B33944" w:rsidRDefault="00B33944" w:rsidP="00A742A2">
      <w:pPr>
        <w:spacing w:line="360" w:lineRule="auto"/>
        <w:jc w:val="center"/>
        <w:rPr>
          <w:rFonts w:ascii="Times New Roman" w:hAnsi="Times New Roman" w:cs="Times New Roman"/>
          <w:sz w:val="24"/>
          <w:szCs w:val="24"/>
        </w:rPr>
      </w:pPr>
    </w:p>
    <w:p w:rsidR="00B33944" w:rsidRDefault="00B33944" w:rsidP="00A742A2">
      <w:pPr>
        <w:spacing w:line="360" w:lineRule="auto"/>
        <w:jc w:val="center"/>
        <w:rPr>
          <w:rFonts w:ascii="Times New Roman" w:hAnsi="Times New Roman" w:cs="Times New Roman"/>
          <w:sz w:val="24"/>
          <w:szCs w:val="24"/>
        </w:rPr>
      </w:pPr>
    </w:p>
    <w:p w:rsidR="00D70D38" w:rsidRDefault="00D70D38" w:rsidP="004C49EA">
      <w:pPr>
        <w:spacing w:after="0" w:line="360" w:lineRule="auto"/>
        <w:jc w:val="both"/>
        <w:rPr>
          <w:rFonts w:ascii="Times New Roman" w:hAnsi="Times New Roman" w:cs="Times New Roman"/>
          <w:sz w:val="24"/>
          <w:szCs w:val="24"/>
        </w:rPr>
      </w:pPr>
    </w:p>
    <w:p w:rsidR="00B627EA" w:rsidRDefault="00B627EA" w:rsidP="004C49E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 1: Conceptual framework</w:t>
      </w:r>
    </w:p>
    <w:p w:rsidR="00363F8D" w:rsidRDefault="00363F8D" w:rsidP="00F11CD8">
      <w:pPr>
        <w:pStyle w:val="Heading1"/>
        <w:jc w:val="center"/>
        <w:rPr>
          <w:rFonts w:ascii="Times New Roman" w:hAnsi="Times New Roman" w:cs="Times New Roman"/>
          <w:b/>
          <w:color w:val="auto"/>
          <w:sz w:val="28"/>
          <w:szCs w:val="24"/>
        </w:rPr>
      </w:pPr>
      <w:bookmarkStart w:id="63" w:name="_Toc118129649"/>
    </w:p>
    <w:p w:rsidR="00D70D38" w:rsidRDefault="00D70D38" w:rsidP="004C49EA">
      <w:pPr>
        <w:rPr>
          <w:rFonts w:ascii="Times New Roman" w:hAnsi="Times New Roman" w:cs="Times New Roman"/>
          <w:b/>
          <w:sz w:val="28"/>
          <w:szCs w:val="24"/>
        </w:rPr>
      </w:pPr>
    </w:p>
    <w:p w:rsidR="00AE4A7A" w:rsidRDefault="00AE4A7A" w:rsidP="004C49EA">
      <w:pPr>
        <w:rPr>
          <w:rFonts w:ascii="Times New Roman" w:hAnsi="Times New Roman" w:cs="Times New Roman"/>
          <w:b/>
          <w:sz w:val="28"/>
          <w:szCs w:val="24"/>
        </w:rPr>
      </w:pPr>
    </w:p>
    <w:p w:rsidR="005610B2" w:rsidRPr="004C49EA" w:rsidRDefault="00B627EA" w:rsidP="004C49EA">
      <w:pPr>
        <w:rPr>
          <w:rFonts w:ascii="Times New Roman" w:eastAsiaTheme="majorEastAsia" w:hAnsi="Times New Roman" w:cs="Times New Roman"/>
          <w:b/>
          <w:bCs/>
          <w:spacing w:val="20"/>
          <w:sz w:val="28"/>
          <w:szCs w:val="24"/>
        </w:rPr>
      </w:pPr>
      <w:r w:rsidRPr="00F11CD8">
        <w:rPr>
          <w:rFonts w:ascii="Times New Roman" w:hAnsi="Times New Roman" w:cs="Times New Roman"/>
          <w:b/>
          <w:sz w:val="28"/>
          <w:szCs w:val="24"/>
        </w:rPr>
        <w:t>CHAPTER THREE</w:t>
      </w:r>
      <w:proofErr w:type="gramStart"/>
      <w:r w:rsidRPr="00F11CD8">
        <w:rPr>
          <w:rFonts w:ascii="Times New Roman" w:hAnsi="Times New Roman" w:cs="Times New Roman"/>
          <w:b/>
          <w:sz w:val="28"/>
          <w:szCs w:val="24"/>
        </w:rPr>
        <w:t>:</w:t>
      </w:r>
      <w:r w:rsidR="005610B2" w:rsidRPr="00F11CD8">
        <w:rPr>
          <w:rFonts w:ascii="Times New Roman" w:hAnsi="Times New Roman" w:cs="Times New Roman"/>
          <w:b/>
          <w:sz w:val="28"/>
          <w:szCs w:val="24"/>
        </w:rPr>
        <w:t>RESEARCH</w:t>
      </w:r>
      <w:proofErr w:type="gramEnd"/>
      <w:r w:rsidR="005610B2" w:rsidRPr="00F11CD8">
        <w:rPr>
          <w:rFonts w:ascii="Times New Roman" w:hAnsi="Times New Roman" w:cs="Times New Roman"/>
          <w:b/>
          <w:sz w:val="28"/>
          <w:szCs w:val="24"/>
        </w:rPr>
        <w:t xml:space="preserve"> </w:t>
      </w:r>
      <w:r w:rsidR="004C49EA">
        <w:rPr>
          <w:rFonts w:ascii="Times New Roman" w:hAnsi="Times New Roman" w:cs="Times New Roman"/>
          <w:b/>
          <w:sz w:val="28"/>
          <w:szCs w:val="24"/>
        </w:rPr>
        <w:t xml:space="preserve"> </w:t>
      </w:r>
      <w:r w:rsidR="005610B2" w:rsidRPr="00F11CD8">
        <w:rPr>
          <w:rFonts w:ascii="Times New Roman" w:hAnsi="Times New Roman" w:cs="Times New Roman"/>
          <w:b/>
          <w:sz w:val="28"/>
          <w:szCs w:val="24"/>
        </w:rPr>
        <w:t>METHODOLOGY</w:t>
      </w:r>
      <w:bookmarkEnd w:id="63"/>
    </w:p>
    <w:p w:rsidR="005610B2" w:rsidRPr="00F11CD8" w:rsidRDefault="00F83836" w:rsidP="00E703C2">
      <w:pPr>
        <w:pStyle w:val="Heading2"/>
        <w:spacing w:before="0" w:line="360" w:lineRule="auto"/>
        <w:rPr>
          <w:rFonts w:ascii="Times New Roman" w:hAnsi="Times New Roman" w:cs="Times New Roman"/>
          <w:color w:val="auto"/>
          <w:sz w:val="24"/>
          <w:szCs w:val="24"/>
        </w:rPr>
      </w:pPr>
      <w:bookmarkStart w:id="64" w:name="_Toc118129650"/>
      <w:r w:rsidRPr="00F11CD8">
        <w:rPr>
          <w:rFonts w:ascii="Times New Roman" w:hAnsi="Times New Roman" w:cs="Times New Roman"/>
          <w:color w:val="auto"/>
          <w:sz w:val="24"/>
          <w:szCs w:val="24"/>
        </w:rPr>
        <w:t xml:space="preserve">3.1. </w:t>
      </w:r>
      <w:r w:rsidR="005610B2" w:rsidRPr="00F11CD8">
        <w:rPr>
          <w:rFonts w:ascii="Times New Roman" w:hAnsi="Times New Roman" w:cs="Times New Roman"/>
          <w:color w:val="auto"/>
          <w:sz w:val="24"/>
          <w:szCs w:val="24"/>
        </w:rPr>
        <w:t>Description of the study area</w:t>
      </w:r>
      <w:bookmarkEnd w:id="64"/>
    </w:p>
    <w:p w:rsidR="00A657C5" w:rsidRDefault="005D5E6E" w:rsidP="00E703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F53141" w:rsidRPr="00F53141">
        <w:rPr>
          <w:rFonts w:ascii="Times New Roman" w:hAnsi="Times New Roman" w:cs="Times New Roman"/>
          <w:sz w:val="24"/>
          <w:szCs w:val="24"/>
        </w:rPr>
        <w:t xml:space="preserve"> conducted in </w:t>
      </w:r>
      <w:proofErr w:type="spellStart"/>
      <w:r w:rsidR="00F53141" w:rsidRPr="00F53141">
        <w:rPr>
          <w:rFonts w:ascii="Times New Roman" w:hAnsi="Times New Roman" w:cs="Times New Roman"/>
          <w:sz w:val="24"/>
          <w:szCs w:val="24"/>
        </w:rPr>
        <w:t>MidaKegn</w:t>
      </w:r>
      <w:proofErr w:type="spellEnd"/>
      <w:r w:rsidR="00F53141" w:rsidRPr="00F53141">
        <w:rPr>
          <w:rFonts w:ascii="Times New Roman" w:hAnsi="Times New Roman" w:cs="Times New Roman"/>
          <w:sz w:val="24"/>
          <w:szCs w:val="24"/>
        </w:rPr>
        <w:t xml:space="preserve"> district of West Showa zone, </w:t>
      </w:r>
      <w:proofErr w:type="spellStart"/>
      <w:r w:rsidR="00F53141" w:rsidRPr="00F53141">
        <w:rPr>
          <w:rFonts w:ascii="Times New Roman" w:hAnsi="Times New Roman" w:cs="Times New Roman"/>
          <w:sz w:val="24"/>
          <w:szCs w:val="24"/>
        </w:rPr>
        <w:t>Oromia</w:t>
      </w:r>
      <w:proofErr w:type="spellEnd"/>
      <w:r w:rsidR="00F53141" w:rsidRPr="00F53141">
        <w:rPr>
          <w:rFonts w:ascii="Times New Roman" w:hAnsi="Times New Roman" w:cs="Times New Roman"/>
          <w:sz w:val="24"/>
          <w:szCs w:val="24"/>
        </w:rPr>
        <w:t xml:space="preserve"> region Ethiopia which is located about 228 km west of Capital city of Ethiopia Addis Ababa and 107 km west direction of Ambo Town. The district capital is </w:t>
      </w:r>
      <w:proofErr w:type="spellStart"/>
      <w:r w:rsidR="00F53141" w:rsidRPr="00F53141">
        <w:rPr>
          <w:rFonts w:ascii="Times New Roman" w:hAnsi="Times New Roman" w:cs="Times New Roman"/>
          <w:sz w:val="24"/>
          <w:szCs w:val="24"/>
        </w:rPr>
        <w:t>Belami</w:t>
      </w:r>
      <w:proofErr w:type="spellEnd"/>
      <w:r w:rsidR="00F53141" w:rsidRPr="00F53141">
        <w:rPr>
          <w:rFonts w:ascii="Times New Roman" w:hAnsi="Times New Roman" w:cs="Times New Roman"/>
          <w:sz w:val="24"/>
          <w:szCs w:val="24"/>
        </w:rPr>
        <w:t xml:space="preserve"> city. </w:t>
      </w:r>
      <w:r w:rsidR="007E3E5C" w:rsidRPr="002C20FB">
        <w:rPr>
          <w:rFonts w:ascii="Times New Roman" w:hAnsi="Times New Roman" w:cs="Times New Roman"/>
          <w:sz w:val="24"/>
          <w:szCs w:val="24"/>
        </w:rPr>
        <w:t xml:space="preserve">The </w:t>
      </w:r>
      <w:proofErr w:type="spellStart"/>
      <w:r w:rsidR="007E3E5C" w:rsidRPr="002C20FB">
        <w:rPr>
          <w:rFonts w:ascii="Times New Roman" w:hAnsi="Times New Roman" w:cs="Times New Roman"/>
          <w:sz w:val="24"/>
          <w:szCs w:val="24"/>
        </w:rPr>
        <w:t>woreda</w:t>
      </w:r>
      <w:proofErr w:type="spellEnd"/>
      <w:r w:rsidR="007E3E5C" w:rsidRPr="002C20FB">
        <w:rPr>
          <w:rFonts w:ascii="Times New Roman" w:hAnsi="Times New Roman" w:cs="Times New Roman"/>
          <w:sz w:val="24"/>
          <w:szCs w:val="24"/>
        </w:rPr>
        <w:t xml:space="preserve"> lies having the average elevation between 1600-3058 meters above sea levels.</w:t>
      </w:r>
      <w:r w:rsidR="00F53141" w:rsidRPr="00F53141">
        <w:rPr>
          <w:rFonts w:ascii="Times New Roman" w:hAnsi="Times New Roman" w:cs="Times New Roman"/>
          <w:sz w:val="24"/>
          <w:szCs w:val="24"/>
        </w:rPr>
        <w:t xml:space="preserve"> This district is bounded with Toke </w:t>
      </w:r>
      <w:proofErr w:type="spellStart"/>
      <w:r w:rsidR="00F53141" w:rsidRPr="00F53141">
        <w:rPr>
          <w:rFonts w:ascii="Times New Roman" w:hAnsi="Times New Roman" w:cs="Times New Roman"/>
          <w:sz w:val="24"/>
          <w:szCs w:val="24"/>
        </w:rPr>
        <w:t>kutaye</w:t>
      </w:r>
      <w:proofErr w:type="spellEnd"/>
      <w:r w:rsidR="00E374FA">
        <w:rPr>
          <w:rFonts w:ascii="Times New Roman" w:hAnsi="Times New Roman" w:cs="Times New Roman"/>
          <w:sz w:val="24"/>
          <w:szCs w:val="24"/>
        </w:rPr>
        <w:t xml:space="preserve"> in the East, </w:t>
      </w:r>
      <w:proofErr w:type="spellStart"/>
      <w:r w:rsidR="00E374FA">
        <w:rPr>
          <w:rFonts w:ascii="Times New Roman" w:hAnsi="Times New Roman" w:cs="Times New Roman"/>
          <w:sz w:val="24"/>
          <w:szCs w:val="24"/>
        </w:rPr>
        <w:t>Chelia</w:t>
      </w:r>
      <w:proofErr w:type="spellEnd"/>
      <w:r w:rsidR="00E374FA">
        <w:rPr>
          <w:rFonts w:ascii="Times New Roman" w:hAnsi="Times New Roman" w:cs="Times New Roman"/>
          <w:sz w:val="24"/>
          <w:szCs w:val="24"/>
        </w:rPr>
        <w:t xml:space="preserve"> in the North</w:t>
      </w:r>
      <w:r w:rsidR="00F53141" w:rsidRPr="00F53141">
        <w:rPr>
          <w:rFonts w:ascii="Times New Roman" w:hAnsi="Times New Roman" w:cs="Times New Roman"/>
          <w:sz w:val="24"/>
          <w:szCs w:val="24"/>
        </w:rPr>
        <w:t xml:space="preserve">, </w:t>
      </w:r>
      <w:proofErr w:type="spellStart"/>
      <w:r w:rsidR="00E374FA">
        <w:rPr>
          <w:rFonts w:ascii="Times New Roman" w:hAnsi="Times New Roman" w:cs="Times New Roman"/>
          <w:sz w:val="24"/>
          <w:szCs w:val="24"/>
        </w:rPr>
        <w:t>Gindabaret</w:t>
      </w:r>
      <w:proofErr w:type="spellEnd"/>
      <w:r w:rsidR="00F53141" w:rsidRPr="00F53141">
        <w:rPr>
          <w:rFonts w:ascii="Times New Roman" w:hAnsi="Times New Roman" w:cs="Times New Roman"/>
          <w:sz w:val="24"/>
          <w:szCs w:val="24"/>
        </w:rPr>
        <w:t xml:space="preserve"> in </w:t>
      </w:r>
      <w:r w:rsidR="00E374FA">
        <w:rPr>
          <w:rFonts w:ascii="Times New Roman" w:hAnsi="Times New Roman" w:cs="Times New Roman"/>
          <w:sz w:val="24"/>
          <w:szCs w:val="24"/>
        </w:rPr>
        <w:t>South</w:t>
      </w:r>
      <w:r w:rsidR="00F53141" w:rsidRPr="00F53141">
        <w:rPr>
          <w:rFonts w:ascii="Times New Roman" w:hAnsi="Times New Roman" w:cs="Times New Roman"/>
          <w:sz w:val="24"/>
          <w:szCs w:val="24"/>
        </w:rPr>
        <w:t>, and Ji</w:t>
      </w:r>
      <w:r w:rsidR="00E374FA">
        <w:rPr>
          <w:rFonts w:ascii="Times New Roman" w:hAnsi="Times New Roman" w:cs="Times New Roman"/>
          <w:sz w:val="24"/>
          <w:szCs w:val="24"/>
        </w:rPr>
        <w:t xml:space="preserve">ma </w:t>
      </w:r>
      <w:proofErr w:type="spellStart"/>
      <w:r w:rsidR="00E374FA">
        <w:rPr>
          <w:rFonts w:ascii="Times New Roman" w:hAnsi="Times New Roman" w:cs="Times New Roman"/>
          <w:sz w:val="24"/>
          <w:szCs w:val="24"/>
        </w:rPr>
        <w:t>Rarein</w:t>
      </w:r>
      <w:proofErr w:type="spellEnd"/>
      <w:r w:rsidR="00E374FA">
        <w:rPr>
          <w:rFonts w:ascii="Times New Roman" w:hAnsi="Times New Roman" w:cs="Times New Roman"/>
          <w:sz w:val="24"/>
          <w:szCs w:val="24"/>
        </w:rPr>
        <w:t xml:space="preserve"> the West</w:t>
      </w:r>
      <w:r w:rsidR="00F53141" w:rsidRPr="00F53141">
        <w:rPr>
          <w:rFonts w:ascii="Times New Roman" w:hAnsi="Times New Roman" w:cs="Times New Roman"/>
          <w:sz w:val="24"/>
          <w:szCs w:val="24"/>
        </w:rPr>
        <w:t xml:space="preserve">. The district has annual rainfall of </w:t>
      </w:r>
      <w:r w:rsidR="00267FBA" w:rsidRPr="002C20FB">
        <w:rPr>
          <w:rFonts w:ascii="Times New Roman" w:hAnsi="Times New Roman" w:cs="Times New Roman"/>
          <w:sz w:val="24"/>
          <w:szCs w:val="24"/>
        </w:rPr>
        <w:t>1200-1600mm</w:t>
      </w:r>
      <w:r w:rsidR="00267FBA">
        <w:rPr>
          <w:rFonts w:ascii="Times New Roman" w:hAnsi="Times New Roman" w:cs="Times New Roman"/>
          <w:sz w:val="24"/>
          <w:szCs w:val="24"/>
        </w:rPr>
        <w:t xml:space="preserve">. </w:t>
      </w:r>
      <w:r w:rsidR="00F53141" w:rsidRPr="00F53141">
        <w:rPr>
          <w:rFonts w:ascii="Times New Roman" w:hAnsi="Times New Roman" w:cs="Times New Roman"/>
          <w:sz w:val="24"/>
          <w:szCs w:val="24"/>
        </w:rPr>
        <w:t>The a</w:t>
      </w:r>
      <w:r w:rsidR="00267FBA">
        <w:rPr>
          <w:rFonts w:ascii="Times New Roman" w:hAnsi="Times New Roman" w:cs="Times New Roman"/>
          <w:sz w:val="24"/>
          <w:szCs w:val="24"/>
        </w:rPr>
        <w:t>nnual temperature ranges from 10</w:t>
      </w:r>
      <w:r w:rsidR="00F53141" w:rsidRPr="00F53141">
        <w:rPr>
          <w:rFonts w:ascii="Times New Roman" w:hAnsi="Times New Roman" w:cs="Times New Roman"/>
          <w:sz w:val="24"/>
          <w:szCs w:val="24"/>
        </w:rPr>
        <w:t>-28°C. Administrati</w:t>
      </w:r>
      <w:r w:rsidR="00AB1CF7">
        <w:rPr>
          <w:rFonts w:ascii="Times New Roman" w:hAnsi="Times New Roman" w:cs="Times New Roman"/>
          <w:sz w:val="24"/>
          <w:szCs w:val="24"/>
        </w:rPr>
        <w:t xml:space="preserve">vely, the district made up of 25 </w:t>
      </w:r>
      <w:proofErr w:type="spellStart"/>
      <w:r w:rsidR="00AB1CF7">
        <w:rPr>
          <w:rFonts w:ascii="Times New Roman" w:hAnsi="Times New Roman" w:cs="Times New Roman"/>
          <w:sz w:val="24"/>
          <w:szCs w:val="24"/>
        </w:rPr>
        <w:t>kebeles</w:t>
      </w:r>
      <w:proofErr w:type="spellEnd"/>
      <w:r w:rsidR="00AB1CF7">
        <w:rPr>
          <w:rFonts w:ascii="Times New Roman" w:hAnsi="Times New Roman" w:cs="Times New Roman"/>
          <w:sz w:val="24"/>
          <w:szCs w:val="24"/>
        </w:rPr>
        <w:t xml:space="preserve"> (24</w:t>
      </w:r>
      <w:r w:rsidR="00F53141" w:rsidRPr="00F53141">
        <w:rPr>
          <w:rFonts w:ascii="Times New Roman" w:hAnsi="Times New Roman" w:cs="Times New Roman"/>
          <w:sz w:val="24"/>
          <w:szCs w:val="24"/>
        </w:rPr>
        <w:t xml:space="preserve"> rural and 1 urban </w:t>
      </w:r>
      <w:proofErr w:type="spellStart"/>
      <w:r w:rsidR="00F53141" w:rsidRPr="00F53141">
        <w:rPr>
          <w:rFonts w:ascii="Times New Roman" w:hAnsi="Times New Roman" w:cs="Times New Roman"/>
          <w:sz w:val="24"/>
          <w:szCs w:val="24"/>
        </w:rPr>
        <w:t>kebeles</w:t>
      </w:r>
      <w:proofErr w:type="spellEnd"/>
      <w:r w:rsidR="00F53141" w:rsidRPr="00F53141">
        <w:rPr>
          <w:rFonts w:ascii="Times New Roman" w:hAnsi="Times New Roman" w:cs="Times New Roman"/>
          <w:sz w:val="24"/>
          <w:szCs w:val="24"/>
        </w:rPr>
        <w:t>).</w:t>
      </w:r>
      <w:r w:rsidR="005A0745">
        <w:rPr>
          <w:rFonts w:ascii="Times New Roman" w:hAnsi="Times New Roman" w:cs="Times New Roman"/>
          <w:sz w:val="24"/>
          <w:szCs w:val="24"/>
        </w:rPr>
        <w:t>According to (CSA, 1999), t</w:t>
      </w:r>
      <w:r w:rsidR="000918BD" w:rsidRPr="000918BD">
        <w:rPr>
          <w:rFonts w:ascii="Times New Roman" w:hAnsi="Times New Roman" w:cs="Times New Roman"/>
          <w:sz w:val="24"/>
        </w:rPr>
        <w:t xml:space="preserve">he total population number of the study area is </w:t>
      </w:r>
      <w:r w:rsidR="000918BD" w:rsidRPr="002C20FB">
        <w:rPr>
          <w:rFonts w:ascii="Times New Roman" w:hAnsi="Times New Roman" w:cs="Times New Roman"/>
          <w:sz w:val="24"/>
          <w:szCs w:val="24"/>
        </w:rPr>
        <w:t>109580</w:t>
      </w:r>
      <w:r w:rsidR="000918BD">
        <w:rPr>
          <w:rFonts w:ascii="Times New Roman" w:hAnsi="Times New Roman" w:cs="Times New Roman"/>
          <w:sz w:val="24"/>
          <w:szCs w:val="24"/>
        </w:rPr>
        <w:t xml:space="preserve">, </w:t>
      </w:r>
      <w:r w:rsidR="000918BD">
        <w:rPr>
          <w:rFonts w:ascii="Times New Roman" w:hAnsi="Times New Roman" w:cs="Times New Roman"/>
          <w:sz w:val="24"/>
        </w:rPr>
        <w:t>t</w:t>
      </w:r>
      <w:r w:rsidR="000918BD" w:rsidRPr="002C20FB">
        <w:rPr>
          <w:rFonts w:ascii="Times New Roman" w:hAnsi="Times New Roman" w:cs="Times New Roman"/>
          <w:sz w:val="24"/>
          <w:szCs w:val="24"/>
        </w:rPr>
        <w:t>he male and female populations of the District are 53695 (49%) and 55885 (51%) respectively</w:t>
      </w:r>
      <w:r w:rsidR="005A0745">
        <w:rPr>
          <w:rFonts w:ascii="Times New Roman" w:hAnsi="Times New Roman" w:cs="Times New Roman"/>
          <w:sz w:val="24"/>
          <w:szCs w:val="24"/>
        </w:rPr>
        <w:t xml:space="preserve">. </w:t>
      </w:r>
      <w:r w:rsidR="00E96675">
        <w:rPr>
          <w:rFonts w:ascii="Times New Roman" w:hAnsi="Times New Roman" w:cs="Times New Roman"/>
          <w:sz w:val="24"/>
          <w:szCs w:val="24"/>
        </w:rPr>
        <w:t>A</w:t>
      </w:r>
      <w:r w:rsidR="003966D0" w:rsidRPr="002C20FB">
        <w:rPr>
          <w:rFonts w:ascii="Times New Roman" w:hAnsi="Times New Roman" w:cs="Times New Roman"/>
          <w:sz w:val="24"/>
          <w:szCs w:val="24"/>
        </w:rPr>
        <w:t xml:space="preserve">mong these total, 96431 are rural people and only 13149 are urban people. </w:t>
      </w:r>
      <w:r w:rsidR="003966D0" w:rsidRPr="00A657C5">
        <w:rPr>
          <w:rFonts w:ascii="Times New Roman" w:hAnsi="Times New Roman" w:cs="Times New Roman"/>
          <w:sz w:val="24"/>
          <w:szCs w:val="24"/>
        </w:rPr>
        <w:t xml:space="preserve">Geographically, agro-climatic zone of </w:t>
      </w:r>
      <w:proofErr w:type="spellStart"/>
      <w:r w:rsidR="003966D0" w:rsidRPr="00A657C5">
        <w:rPr>
          <w:rFonts w:ascii="Times New Roman" w:hAnsi="Times New Roman" w:cs="Times New Roman"/>
          <w:sz w:val="24"/>
          <w:szCs w:val="24"/>
        </w:rPr>
        <w:t>MidaKegn</w:t>
      </w:r>
      <w:proofErr w:type="spellEnd"/>
      <w:r w:rsidR="003966D0" w:rsidRPr="00A657C5">
        <w:rPr>
          <w:rFonts w:ascii="Times New Roman" w:hAnsi="Times New Roman" w:cs="Times New Roman"/>
          <w:sz w:val="24"/>
          <w:szCs w:val="24"/>
        </w:rPr>
        <w:t xml:space="preserve"> is comprised the three main agro-climatic zones namely, </w:t>
      </w:r>
      <w:proofErr w:type="spellStart"/>
      <w:r w:rsidR="003966D0" w:rsidRPr="00A657C5">
        <w:rPr>
          <w:rFonts w:ascii="Times New Roman" w:hAnsi="Times New Roman" w:cs="Times New Roman"/>
          <w:sz w:val="24"/>
          <w:szCs w:val="24"/>
        </w:rPr>
        <w:t>Weina-Dega</w:t>
      </w:r>
      <w:proofErr w:type="spellEnd"/>
      <w:r w:rsidR="003966D0" w:rsidRPr="00A657C5">
        <w:rPr>
          <w:rFonts w:ascii="Times New Roman" w:hAnsi="Times New Roman" w:cs="Times New Roman"/>
          <w:sz w:val="24"/>
          <w:szCs w:val="24"/>
        </w:rPr>
        <w:t xml:space="preserve"> area coverage (50%), </w:t>
      </w:r>
      <w:proofErr w:type="spellStart"/>
      <w:r w:rsidR="003966D0" w:rsidRPr="00A657C5">
        <w:rPr>
          <w:rFonts w:ascii="Times New Roman" w:hAnsi="Times New Roman" w:cs="Times New Roman"/>
          <w:sz w:val="24"/>
          <w:szCs w:val="24"/>
        </w:rPr>
        <w:t>Dega</w:t>
      </w:r>
      <w:proofErr w:type="spellEnd"/>
      <w:r w:rsidR="003966D0" w:rsidRPr="00A657C5">
        <w:rPr>
          <w:rFonts w:ascii="Times New Roman" w:hAnsi="Times New Roman" w:cs="Times New Roman"/>
          <w:sz w:val="24"/>
          <w:szCs w:val="24"/>
        </w:rPr>
        <w:t xml:space="preserve"> coverage (12.5%) and </w:t>
      </w:r>
      <w:proofErr w:type="spellStart"/>
      <w:r w:rsidR="003966D0" w:rsidRPr="00A657C5">
        <w:rPr>
          <w:rFonts w:ascii="Times New Roman" w:hAnsi="Times New Roman" w:cs="Times New Roman"/>
          <w:sz w:val="24"/>
          <w:szCs w:val="24"/>
        </w:rPr>
        <w:t>Kollac</w:t>
      </w:r>
      <w:r w:rsidR="00B627EA">
        <w:rPr>
          <w:rFonts w:ascii="Times New Roman" w:hAnsi="Times New Roman" w:cs="Times New Roman"/>
          <w:sz w:val="24"/>
          <w:szCs w:val="24"/>
        </w:rPr>
        <w:t>o</w:t>
      </w:r>
      <w:r w:rsidR="003966D0" w:rsidRPr="00A657C5">
        <w:rPr>
          <w:rFonts w:ascii="Times New Roman" w:hAnsi="Times New Roman" w:cs="Times New Roman"/>
          <w:sz w:val="24"/>
          <w:szCs w:val="24"/>
        </w:rPr>
        <w:t>verage</w:t>
      </w:r>
      <w:proofErr w:type="spellEnd"/>
      <w:r w:rsidR="003966D0" w:rsidRPr="00A657C5">
        <w:rPr>
          <w:rFonts w:ascii="Times New Roman" w:hAnsi="Times New Roman" w:cs="Times New Roman"/>
          <w:sz w:val="24"/>
          <w:szCs w:val="24"/>
        </w:rPr>
        <w:t xml:space="preserve"> (37.5%). </w:t>
      </w:r>
      <w:r w:rsidR="00A657C5" w:rsidRPr="00A657C5">
        <w:rPr>
          <w:rFonts w:ascii="Times New Roman" w:hAnsi="Times New Roman" w:cs="Times New Roman"/>
          <w:sz w:val="24"/>
          <w:szCs w:val="24"/>
        </w:rPr>
        <w:t xml:space="preserve">The major crops produced in the district are </w:t>
      </w:r>
      <w:proofErr w:type="spellStart"/>
      <w:r w:rsidR="00A657C5" w:rsidRPr="00A657C5">
        <w:rPr>
          <w:rFonts w:ascii="Times New Roman" w:hAnsi="Times New Roman" w:cs="Times New Roman"/>
          <w:sz w:val="24"/>
          <w:szCs w:val="24"/>
        </w:rPr>
        <w:t>Teff</w:t>
      </w:r>
      <w:proofErr w:type="spellEnd"/>
      <w:r w:rsidR="00A657C5" w:rsidRPr="00A657C5">
        <w:rPr>
          <w:rFonts w:ascii="Times New Roman" w:hAnsi="Times New Roman" w:cs="Times New Roman"/>
          <w:sz w:val="24"/>
          <w:szCs w:val="24"/>
        </w:rPr>
        <w:t>, wheat, Maize, barley and pulse crops.</w:t>
      </w:r>
    </w:p>
    <w:p w:rsidR="00C81058" w:rsidRDefault="00C81058" w:rsidP="00E703C2">
      <w:pPr>
        <w:spacing w:after="0" w:line="360" w:lineRule="auto"/>
        <w:jc w:val="both"/>
        <w:rPr>
          <w:rFonts w:ascii="Times New Roman" w:hAnsi="Times New Roman" w:cs="Times New Roman"/>
          <w:sz w:val="24"/>
          <w:szCs w:val="24"/>
        </w:rPr>
      </w:pPr>
    </w:p>
    <w:p w:rsidR="00C81058" w:rsidRDefault="00C81058" w:rsidP="00E703C2">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6334125" cy="3914775"/>
            <wp:effectExtent l="19050" t="0" r="9525" b="0"/>
            <wp:docPr id="1" name="Picture 1" descr="F:\IMG_20221101_075037_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MG_20221101_075037_839.jpg"/>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36804" cy="3916431"/>
                    </a:xfrm>
                    <a:prstGeom prst="rect">
                      <a:avLst/>
                    </a:prstGeom>
                    <a:noFill/>
                    <a:ln>
                      <a:noFill/>
                    </a:ln>
                  </pic:spPr>
                </pic:pic>
              </a:graphicData>
            </a:graphic>
          </wp:inline>
        </w:drawing>
      </w:r>
    </w:p>
    <w:p w:rsidR="00C81058" w:rsidRDefault="00C81058" w:rsidP="00E703C2">
      <w:pPr>
        <w:spacing w:after="0" w:line="360" w:lineRule="auto"/>
        <w:jc w:val="both"/>
        <w:rPr>
          <w:rFonts w:ascii="Times New Roman" w:hAnsi="Times New Roman" w:cs="Times New Roman"/>
          <w:b/>
          <w:sz w:val="28"/>
          <w:szCs w:val="24"/>
        </w:rPr>
      </w:pPr>
    </w:p>
    <w:p w:rsidR="005610B2" w:rsidRPr="00E703C2" w:rsidRDefault="00A657C5" w:rsidP="004B4F0A">
      <w:pPr>
        <w:pStyle w:val="Heading2"/>
        <w:spacing w:before="100" w:beforeAutospacing="1" w:after="100" w:afterAutospacing="1" w:line="360" w:lineRule="auto"/>
        <w:rPr>
          <w:rFonts w:ascii="Times New Roman" w:hAnsi="Times New Roman" w:cs="Times New Roman"/>
          <w:color w:val="auto"/>
          <w:sz w:val="24"/>
          <w:szCs w:val="24"/>
        </w:rPr>
      </w:pPr>
      <w:bookmarkStart w:id="65" w:name="_Toc118129651"/>
      <w:r w:rsidRPr="00E703C2">
        <w:rPr>
          <w:rFonts w:ascii="Times New Roman" w:hAnsi="Times New Roman" w:cs="Times New Roman"/>
          <w:color w:val="auto"/>
          <w:sz w:val="24"/>
          <w:szCs w:val="24"/>
        </w:rPr>
        <w:t xml:space="preserve">3.2. </w:t>
      </w:r>
      <w:r w:rsidR="005610B2" w:rsidRPr="00E703C2">
        <w:rPr>
          <w:rFonts w:ascii="Times New Roman" w:hAnsi="Times New Roman" w:cs="Times New Roman"/>
          <w:color w:val="auto"/>
          <w:sz w:val="24"/>
          <w:szCs w:val="24"/>
        </w:rPr>
        <w:t>Research Design</w:t>
      </w:r>
      <w:bookmarkEnd w:id="65"/>
    </w:p>
    <w:p w:rsidR="005610B2" w:rsidRDefault="005610B2" w:rsidP="00E703C2">
      <w:pPr>
        <w:spacing w:after="0" w:line="360" w:lineRule="auto"/>
        <w:jc w:val="both"/>
        <w:rPr>
          <w:rFonts w:ascii="Times New Roman" w:hAnsi="Times New Roman" w:cs="Times New Roman"/>
          <w:sz w:val="24"/>
          <w:szCs w:val="24"/>
        </w:rPr>
      </w:pPr>
      <w:r w:rsidRPr="005610B2">
        <w:rPr>
          <w:rFonts w:ascii="Times New Roman" w:hAnsi="Times New Roman" w:cs="Times New Roman"/>
          <w:sz w:val="24"/>
          <w:szCs w:val="24"/>
        </w:rPr>
        <w:t xml:space="preserve">Basically, this </w:t>
      </w:r>
      <w:r w:rsidR="00DB4862">
        <w:rPr>
          <w:rFonts w:ascii="Times New Roman" w:hAnsi="Times New Roman" w:cs="Times New Roman"/>
          <w:sz w:val="24"/>
          <w:szCs w:val="24"/>
        </w:rPr>
        <w:t>resear</w:t>
      </w:r>
      <w:r w:rsidR="0076208A">
        <w:rPr>
          <w:rFonts w:ascii="Times New Roman" w:hAnsi="Times New Roman" w:cs="Times New Roman"/>
          <w:sz w:val="24"/>
          <w:szCs w:val="24"/>
        </w:rPr>
        <w:t>ch</w:t>
      </w:r>
      <w:r w:rsidR="005D5E6E">
        <w:rPr>
          <w:rFonts w:ascii="Times New Roman" w:hAnsi="Times New Roman" w:cs="Times New Roman"/>
          <w:sz w:val="24"/>
          <w:szCs w:val="24"/>
        </w:rPr>
        <w:t xml:space="preserve"> was </w:t>
      </w:r>
      <w:r w:rsidRPr="005610B2">
        <w:rPr>
          <w:rFonts w:ascii="Times New Roman" w:hAnsi="Times New Roman" w:cs="Times New Roman"/>
          <w:sz w:val="24"/>
          <w:szCs w:val="24"/>
        </w:rPr>
        <w:t>explanatory type of research which identifies on the relationship between dependent and explanatory variables. C</w:t>
      </w:r>
      <w:r w:rsidR="005030EB">
        <w:rPr>
          <w:rFonts w:ascii="Times New Roman" w:hAnsi="Times New Roman" w:cs="Times New Roman"/>
          <w:sz w:val="24"/>
          <w:szCs w:val="24"/>
        </w:rPr>
        <w:t>ross</w:t>
      </w:r>
      <w:r w:rsidR="005D5E6E">
        <w:rPr>
          <w:rFonts w:ascii="Times New Roman" w:hAnsi="Times New Roman" w:cs="Times New Roman"/>
          <w:sz w:val="24"/>
          <w:szCs w:val="24"/>
        </w:rPr>
        <w:t>-sectional type of study was</w:t>
      </w:r>
      <w:r w:rsidRPr="005610B2">
        <w:rPr>
          <w:rFonts w:ascii="Times New Roman" w:hAnsi="Times New Roman" w:cs="Times New Roman"/>
          <w:sz w:val="24"/>
          <w:szCs w:val="24"/>
        </w:rPr>
        <w:t xml:space="preserve"> carried out to analyze determinant factors of wheat technology adoption in the study area. A semi-structured survey questionnaire, focus group discussion, </w:t>
      </w:r>
      <w:r w:rsidR="005030EB">
        <w:rPr>
          <w:rFonts w:ascii="Times New Roman" w:hAnsi="Times New Roman" w:cs="Times New Roman"/>
          <w:sz w:val="24"/>
          <w:szCs w:val="24"/>
        </w:rPr>
        <w:t xml:space="preserve">and secondary data sources will be </w:t>
      </w:r>
      <w:r w:rsidRPr="005610B2">
        <w:rPr>
          <w:rFonts w:ascii="Times New Roman" w:hAnsi="Times New Roman" w:cs="Times New Roman"/>
          <w:sz w:val="24"/>
          <w:szCs w:val="24"/>
        </w:rPr>
        <w:t>used to collect data. More</w:t>
      </w:r>
      <w:r w:rsidR="005030EB">
        <w:rPr>
          <w:rFonts w:ascii="Times New Roman" w:hAnsi="Times New Roman" w:cs="Times New Roman"/>
          <w:sz w:val="24"/>
          <w:szCs w:val="24"/>
        </w:rPr>
        <w:t>ov</w:t>
      </w:r>
      <w:r w:rsidR="005D5E6E">
        <w:rPr>
          <w:rFonts w:ascii="Times New Roman" w:hAnsi="Times New Roman" w:cs="Times New Roman"/>
          <w:sz w:val="24"/>
          <w:szCs w:val="24"/>
        </w:rPr>
        <w:t>er, econometric models were</w:t>
      </w:r>
      <w:r w:rsidR="00286C70">
        <w:rPr>
          <w:rFonts w:ascii="Times New Roman" w:hAnsi="Times New Roman" w:cs="Times New Roman"/>
          <w:sz w:val="24"/>
          <w:szCs w:val="24"/>
        </w:rPr>
        <w:t xml:space="preserve"> </w:t>
      </w:r>
      <w:r w:rsidRPr="005610B2">
        <w:rPr>
          <w:rFonts w:ascii="Times New Roman" w:hAnsi="Times New Roman" w:cs="Times New Roman"/>
          <w:sz w:val="24"/>
          <w:szCs w:val="24"/>
        </w:rPr>
        <w:t xml:space="preserve">used to analyses different parameters on wheat technology adoption. Furthermore, my </w:t>
      </w:r>
      <w:r w:rsidR="00B627EA">
        <w:rPr>
          <w:rFonts w:ascii="Times New Roman" w:hAnsi="Times New Roman" w:cs="Times New Roman"/>
          <w:sz w:val="24"/>
          <w:szCs w:val="24"/>
        </w:rPr>
        <w:t>thesis</w:t>
      </w:r>
      <w:r w:rsidR="005D5E6E">
        <w:rPr>
          <w:rFonts w:ascii="Times New Roman" w:hAnsi="Times New Roman" w:cs="Times New Roman"/>
          <w:sz w:val="24"/>
          <w:szCs w:val="24"/>
        </w:rPr>
        <w:t xml:space="preserve"> approach was</w:t>
      </w:r>
      <w:r w:rsidRPr="005610B2">
        <w:rPr>
          <w:rFonts w:ascii="Times New Roman" w:hAnsi="Times New Roman" w:cs="Times New Roman"/>
          <w:sz w:val="24"/>
          <w:szCs w:val="24"/>
        </w:rPr>
        <w:t xml:space="preserve"> both qualitative and quantitative type which is called mixed approach</w:t>
      </w:r>
      <w:r w:rsidR="00B67CCE">
        <w:rPr>
          <w:rFonts w:ascii="Times New Roman" w:hAnsi="Times New Roman" w:cs="Times New Roman"/>
          <w:sz w:val="24"/>
          <w:szCs w:val="24"/>
        </w:rPr>
        <w:t>.</w:t>
      </w:r>
    </w:p>
    <w:p w:rsidR="00B67CCE" w:rsidRPr="00F11CD8" w:rsidRDefault="00B67CCE" w:rsidP="004150D2">
      <w:pPr>
        <w:pStyle w:val="Heading2"/>
        <w:spacing w:before="100" w:beforeAutospacing="1" w:after="100" w:afterAutospacing="1" w:line="360" w:lineRule="auto"/>
        <w:rPr>
          <w:rFonts w:ascii="Times New Roman" w:hAnsi="Times New Roman" w:cs="Times New Roman"/>
          <w:color w:val="auto"/>
          <w:sz w:val="24"/>
          <w:szCs w:val="24"/>
        </w:rPr>
      </w:pPr>
      <w:bookmarkStart w:id="66" w:name="_Toc118129652"/>
      <w:r w:rsidRPr="00F11CD8">
        <w:rPr>
          <w:rFonts w:ascii="Times New Roman" w:hAnsi="Times New Roman" w:cs="Times New Roman"/>
          <w:color w:val="auto"/>
          <w:sz w:val="24"/>
          <w:szCs w:val="24"/>
        </w:rPr>
        <w:t>3.3. Sampling Procedure and Sample size</w:t>
      </w:r>
      <w:bookmarkEnd w:id="66"/>
    </w:p>
    <w:p w:rsidR="00B67CCE" w:rsidRDefault="00B67CCE" w:rsidP="0072183A">
      <w:pPr>
        <w:spacing w:line="360" w:lineRule="auto"/>
        <w:jc w:val="both"/>
        <w:rPr>
          <w:rFonts w:ascii="Times New Roman" w:hAnsi="Times New Roman" w:cs="Times New Roman"/>
          <w:sz w:val="24"/>
          <w:szCs w:val="24"/>
        </w:rPr>
      </w:pPr>
      <w:r w:rsidRPr="00B67CCE">
        <w:rPr>
          <w:rFonts w:ascii="Times New Roman" w:hAnsi="Times New Roman" w:cs="Times New Roman"/>
          <w:sz w:val="24"/>
          <w:szCs w:val="24"/>
        </w:rPr>
        <w:t xml:space="preserve">Accurate information about a given population could be obtained from a census study. However, due to financial and time constraints in many cases a complete coverage of the population is not possible. Thus sampling is one of the methods which allow the researcher to study a relatively </w:t>
      </w:r>
      <w:r w:rsidRPr="00B67CCE">
        <w:rPr>
          <w:rFonts w:ascii="Times New Roman" w:hAnsi="Times New Roman" w:cs="Times New Roman"/>
          <w:sz w:val="24"/>
          <w:szCs w:val="24"/>
        </w:rPr>
        <w:lastRenderedPageBreak/>
        <w:t xml:space="preserve">small number of units representing the whole population </w:t>
      </w:r>
      <w:proofErr w:type="spellStart"/>
      <w:r w:rsidRPr="00B67CCE">
        <w:rPr>
          <w:rFonts w:ascii="Times New Roman" w:hAnsi="Times New Roman" w:cs="Times New Roman"/>
          <w:sz w:val="24"/>
          <w:szCs w:val="24"/>
        </w:rPr>
        <w:t>Sarantakos</w:t>
      </w:r>
      <w:proofErr w:type="spellEnd"/>
      <w:r w:rsidRPr="00B67CCE">
        <w:rPr>
          <w:rFonts w:ascii="Times New Roman" w:hAnsi="Times New Roman" w:cs="Times New Roman"/>
          <w:sz w:val="24"/>
          <w:szCs w:val="24"/>
        </w:rPr>
        <w:t xml:space="preserve"> (1998).</w:t>
      </w:r>
      <w:r w:rsidR="00F83836">
        <w:rPr>
          <w:rFonts w:ascii="Times New Roman" w:hAnsi="Times New Roman" w:cs="Times New Roman"/>
          <w:sz w:val="24"/>
          <w:szCs w:val="24"/>
        </w:rPr>
        <w:t>Random sampling techniques were</w:t>
      </w:r>
      <w:r w:rsidRPr="00B67CCE">
        <w:rPr>
          <w:rFonts w:ascii="Times New Roman" w:hAnsi="Times New Roman" w:cs="Times New Roman"/>
          <w:sz w:val="24"/>
          <w:szCs w:val="24"/>
        </w:rPr>
        <w:t xml:space="preserve"> employed to obtain a representative sample which allows equal chance for all members of the population to be included in the sample.</w:t>
      </w:r>
    </w:p>
    <w:p w:rsidR="005610B2" w:rsidRDefault="005D5E6E"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B67CCE" w:rsidRPr="00B67CCE">
        <w:rPr>
          <w:rFonts w:ascii="Times New Roman" w:hAnsi="Times New Roman" w:cs="Times New Roman"/>
          <w:sz w:val="24"/>
          <w:szCs w:val="24"/>
        </w:rPr>
        <w:t xml:space="preserve"> employed multistage sampling procedure to select households who are producing wheat. In the first stage, three potent</w:t>
      </w:r>
      <w:r w:rsidR="00B67CCE">
        <w:rPr>
          <w:rFonts w:ascii="Times New Roman" w:hAnsi="Times New Roman" w:cs="Times New Roman"/>
          <w:sz w:val="24"/>
          <w:szCs w:val="24"/>
        </w:rPr>
        <w:t>ial</w:t>
      </w:r>
      <w:r>
        <w:rPr>
          <w:rFonts w:ascii="Times New Roman" w:hAnsi="Times New Roman" w:cs="Times New Roman"/>
          <w:sz w:val="24"/>
          <w:szCs w:val="24"/>
        </w:rPr>
        <w:t xml:space="preserve"> wheat producing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was</w:t>
      </w:r>
      <w:r w:rsidR="00B67CCE" w:rsidRPr="00B67CCE">
        <w:rPr>
          <w:rFonts w:ascii="Times New Roman" w:hAnsi="Times New Roman" w:cs="Times New Roman"/>
          <w:sz w:val="24"/>
          <w:szCs w:val="24"/>
        </w:rPr>
        <w:t xml:space="preserve"> selected purposely from others and secondly from the sampled frame of the sampled </w:t>
      </w:r>
      <w:proofErr w:type="spellStart"/>
      <w:r w:rsidR="00B67CCE" w:rsidRPr="00B67CCE">
        <w:rPr>
          <w:rFonts w:ascii="Times New Roman" w:hAnsi="Times New Roman" w:cs="Times New Roman"/>
          <w:sz w:val="24"/>
          <w:szCs w:val="24"/>
        </w:rPr>
        <w:t>Kebe</w:t>
      </w:r>
      <w:r w:rsidR="00B67CCE">
        <w:rPr>
          <w:rFonts w:ascii="Times New Roman" w:hAnsi="Times New Roman" w:cs="Times New Roman"/>
          <w:sz w:val="24"/>
          <w:szCs w:val="24"/>
        </w:rPr>
        <w:t>les</w:t>
      </w:r>
      <w:proofErr w:type="spellEnd"/>
      <w:r>
        <w:rPr>
          <w:rFonts w:ascii="Times New Roman" w:hAnsi="Times New Roman" w:cs="Times New Roman"/>
          <w:sz w:val="24"/>
          <w:szCs w:val="24"/>
        </w:rPr>
        <w:t xml:space="preserve">, list of sample farmers was </w:t>
      </w:r>
      <w:r w:rsidR="00B67CCE" w:rsidRPr="00B67CCE">
        <w:rPr>
          <w:rFonts w:ascii="Times New Roman" w:hAnsi="Times New Roman" w:cs="Times New Roman"/>
          <w:sz w:val="24"/>
          <w:szCs w:val="24"/>
        </w:rPr>
        <w:t xml:space="preserve">selected for the interview. From each </w:t>
      </w:r>
      <w:proofErr w:type="spellStart"/>
      <w:r w:rsidR="00B67CCE" w:rsidRPr="00B67CCE">
        <w:rPr>
          <w:rFonts w:ascii="Times New Roman" w:hAnsi="Times New Roman" w:cs="Times New Roman"/>
          <w:sz w:val="24"/>
          <w:szCs w:val="24"/>
        </w:rPr>
        <w:t>kebele</w:t>
      </w:r>
      <w:proofErr w:type="spellEnd"/>
      <w:r w:rsidR="00B67CCE" w:rsidRPr="00B67CCE">
        <w:rPr>
          <w:rFonts w:ascii="Times New Roman" w:hAnsi="Times New Roman" w:cs="Times New Roman"/>
          <w:sz w:val="24"/>
          <w:szCs w:val="24"/>
        </w:rPr>
        <w:t xml:space="preserve"> based on the proportion to the po</w:t>
      </w:r>
      <w:r w:rsidR="00B67CCE">
        <w:rPr>
          <w:rFonts w:ascii="Times New Roman" w:hAnsi="Times New Roman" w:cs="Times New Roman"/>
          <w:sz w:val="24"/>
          <w:szCs w:val="24"/>
        </w:rPr>
        <w:t>pul</w:t>
      </w:r>
      <w:r>
        <w:rPr>
          <w:rFonts w:ascii="Times New Roman" w:hAnsi="Times New Roman" w:cs="Times New Roman"/>
          <w:sz w:val="24"/>
          <w:szCs w:val="24"/>
        </w:rPr>
        <w:t>ation, sample households was</w:t>
      </w:r>
      <w:r w:rsidR="00B67CCE" w:rsidRPr="00B67CCE">
        <w:rPr>
          <w:rFonts w:ascii="Times New Roman" w:hAnsi="Times New Roman" w:cs="Times New Roman"/>
          <w:sz w:val="24"/>
          <w:szCs w:val="24"/>
        </w:rPr>
        <w:t xml:space="preserve"> selected using systematic random sampling technique taking into consideration samples yield accurate &amp; reliable results and constraints of time and budget.</w:t>
      </w:r>
    </w:p>
    <w:p w:rsidR="00B67CCE" w:rsidRDefault="00B67CCE" w:rsidP="00B67CCE">
      <w:pPr>
        <w:spacing w:line="360" w:lineRule="auto"/>
        <w:jc w:val="both"/>
        <w:rPr>
          <w:rFonts w:ascii="Times New Roman" w:hAnsi="Times New Roman" w:cs="Times New Roman"/>
          <w:sz w:val="24"/>
          <w:szCs w:val="24"/>
        </w:rPr>
      </w:pPr>
      <w:r w:rsidRPr="00B67CCE">
        <w:rPr>
          <w:rFonts w:ascii="Times New Roman" w:hAnsi="Times New Roman" w:cs="Times New Roman"/>
          <w:sz w:val="24"/>
          <w:szCs w:val="24"/>
        </w:rPr>
        <w:t xml:space="preserve">Wheat </w:t>
      </w:r>
      <w:r w:rsidR="00F83836" w:rsidRPr="00B67CCE">
        <w:rPr>
          <w:rFonts w:ascii="Times New Roman" w:hAnsi="Times New Roman" w:cs="Times New Roman"/>
          <w:sz w:val="24"/>
          <w:szCs w:val="24"/>
        </w:rPr>
        <w:t>gr</w:t>
      </w:r>
      <w:r w:rsidR="00F83836">
        <w:rPr>
          <w:rFonts w:ascii="Times New Roman" w:hAnsi="Times New Roman" w:cs="Times New Roman"/>
          <w:sz w:val="24"/>
          <w:szCs w:val="24"/>
        </w:rPr>
        <w:t xml:space="preserve">owers in the selected </w:t>
      </w:r>
      <w:proofErr w:type="spellStart"/>
      <w:r w:rsidR="00F83836">
        <w:rPr>
          <w:rFonts w:ascii="Times New Roman" w:hAnsi="Times New Roman" w:cs="Times New Roman"/>
          <w:sz w:val="24"/>
          <w:szCs w:val="24"/>
        </w:rPr>
        <w:t>kebele</w:t>
      </w:r>
      <w:proofErr w:type="spellEnd"/>
      <w:r w:rsidR="00F83836">
        <w:rPr>
          <w:rFonts w:ascii="Times New Roman" w:hAnsi="Times New Roman" w:cs="Times New Roman"/>
          <w:sz w:val="24"/>
          <w:szCs w:val="24"/>
        </w:rPr>
        <w:t xml:space="preserve"> were</w:t>
      </w:r>
      <w:r w:rsidRPr="00B67CCE">
        <w:rPr>
          <w:rFonts w:ascii="Times New Roman" w:hAnsi="Times New Roman" w:cs="Times New Roman"/>
          <w:sz w:val="24"/>
          <w:szCs w:val="24"/>
        </w:rPr>
        <w:t xml:space="preserve"> used as the sampling f</w:t>
      </w:r>
      <w:r>
        <w:rPr>
          <w:rFonts w:ascii="Times New Roman" w:hAnsi="Times New Roman" w:cs="Times New Roman"/>
          <w:sz w:val="24"/>
          <w:szCs w:val="24"/>
        </w:rPr>
        <w:t>ram</w:t>
      </w:r>
      <w:r w:rsidR="005D5E6E">
        <w:rPr>
          <w:rFonts w:ascii="Times New Roman" w:hAnsi="Times New Roman" w:cs="Times New Roman"/>
          <w:sz w:val="24"/>
          <w:szCs w:val="24"/>
        </w:rPr>
        <w:t>e and the sampling units was</w:t>
      </w:r>
      <w:r w:rsidRPr="00B67CCE">
        <w:rPr>
          <w:rFonts w:ascii="Times New Roman" w:hAnsi="Times New Roman" w:cs="Times New Roman"/>
          <w:sz w:val="24"/>
          <w:szCs w:val="24"/>
        </w:rPr>
        <w:t xml:space="preserve"> the household heads. Adopters were defined as farmers who planted improved wheat variety for two consecutive seasons and non-adopters were defined as farmers who planted local seed or recycled seed</w:t>
      </w:r>
      <w:r>
        <w:rPr>
          <w:rFonts w:ascii="Times New Roman" w:hAnsi="Times New Roman" w:cs="Times New Roman"/>
          <w:sz w:val="24"/>
          <w:szCs w:val="24"/>
        </w:rPr>
        <w:t>.</w:t>
      </w:r>
    </w:p>
    <w:p w:rsidR="00B67CCE" w:rsidRDefault="00B67CCE" w:rsidP="00B67CCE">
      <w:pPr>
        <w:spacing w:line="360" w:lineRule="auto"/>
        <w:jc w:val="both"/>
        <w:rPr>
          <w:rFonts w:ascii="Times New Roman" w:hAnsi="Times New Roman" w:cs="Times New Roman"/>
          <w:sz w:val="24"/>
          <w:szCs w:val="24"/>
        </w:rPr>
      </w:pPr>
      <w:r w:rsidRPr="00B67CCE">
        <w:rPr>
          <w:rFonts w:ascii="Times New Roman" w:hAnsi="Times New Roman" w:cs="Times New Roman"/>
          <w:sz w:val="24"/>
          <w:szCs w:val="24"/>
        </w:rPr>
        <w:t>F</w:t>
      </w:r>
      <w:r w:rsidR="002E3ADF">
        <w:rPr>
          <w:rFonts w:ascii="Times New Roman" w:hAnsi="Times New Roman" w:cs="Times New Roman"/>
          <w:sz w:val="24"/>
          <w:szCs w:val="24"/>
        </w:rPr>
        <w:t>inally, total sample</w:t>
      </w:r>
      <w:r w:rsidR="004150D2">
        <w:rPr>
          <w:rFonts w:ascii="Times New Roman" w:hAnsi="Times New Roman" w:cs="Times New Roman"/>
          <w:sz w:val="24"/>
          <w:szCs w:val="24"/>
        </w:rPr>
        <w:t xml:space="preserve"> </w:t>
      </w:r>
      <w:proofErr w:type="gramStart"/>
      <w:r w:rsidR="008A0414">
        <w:rPr>
          <w:rFonts w:ascii="Times New Roman" w:hAnsi="Times New Roman" w:cs="Times New Roman"/>
          <w:sz w:val="24"/>
          <w:szCs w:val="24"/>
        </w:rPr>
        <w:t xml:space="preserve">size of </w:t>
      </w:r>
      <w:r w:rsidR="008A0414" w:rsidRPr="00F559A6">
        <w:rPr>
          <w:rFonts w:ascii="Times New Roman" w:hAnsi="Times New Roman" w:cs="Times New Roman"/>
          <w:b/>
          <w:sz w:val="24"/>
          <w:szCs w:val="24"/>
        </w:rPr>
        <w:t>140</w:t>
      </w:r>
      <w:r w:rsidR="002E3ADF">
        <w:rPr>
          <w:rFonts w:ascii="Times New Roman" w:hAnsi="Times New Roman" w:cs="Times New Roman"/>
          <w:sz w:val="24"/>
          <w:szCs w:val="24"/>
        </w:rPr>
        <w:t xml:space="preserve"> household heads </w:t>
      </w:r>
      <w:r w:rsidR="00F83836">
        <w:rPr>
          <w:rFonts w:ascii="Times New Roman" w:hAnsi="Times New Roman" w:cs="Times New Roman"/>
          <w:sz w:val="24"/>
          <w:szCs w:val="24"/>
        </w:rPr>
        <w:t>were</w:t>
      </w:r>
      <w:proofErr w:type="gramEnd"/>
      <w:r w:rsidRPr="00B67CCE">
        <w:rPr>
          <w:rFonts w:ascii="Times New Roman" w:hAnsi="Times New Roman" w:cs="Times New Roman"/>
          <w:sz w:val="24"/>
          <w:szCs w:val="24"/>
        </w:rPr>
        <w:t xml:space="preserve"> selected from the wheat growers of the last</w:t>
      </w:r>
      <w:r w:rsidR="002E3ADF">
        <w:rPr>
          <w:rFonts w:ascii="Times New Roman" w:hAnsi="Times New Roman" w:cs="Times New Roman"/>
          <w:sz w:val="24"/>
          <w:szCs w:val="24"/>
        </w:rPr>
        <w:t xml:space="preserve"> two years. List of farmers </w:t>
      </w:r>
      <w:r w:rsidR="00F83836">
        <w:rPr>
          <w:rFonts w:ascii="Times New Roman" w:hAnsi="Times New Roman" w:cs="Times New Roman"/>
          <w:sz w:val="24"/>
          <w:szCs w:val="24"/>
        </w:rPr>
        <w:t>were</w:t>
      </w:r>
      <w:r w:rsidRPr="00B67CCE">
        <w:rPr>
          <w:rFonts w:ascii="Times New Roman" w:hAnsi="Times New Roman" w:cs="Times New Roman"/>
          <w:sz w:val="24"/>
          <w:szCs w:val="24"/>
        </w:rPr>
        <w:t xml:space="preserve"> identified in each </w:t>
      </w:r>
      <w:proofErr w:type="spellStart"/>
      <w:r w:rsidRPr="00B67CCE">
        <w:rPr>
          <w:rFonts w:ascii="Times New Roman" w:hAnsi="Times New Roman" w:cs="Times New Roman"/>
          <w:sz w:val="24"/>
          <w:szCs w:val="24"/>
        </w:rPr>
        <w:t>kebele</w:t>
      </w:r>
      <w:proofErr w:type="spellEnd"/>
      <w:r w:rsidRPr="00B67CCE">
        <w:rPr>
          <w:rFonts w:ascii="Times New Roman" w:hAnsi="Times New Roman" w:cs="Times New Roman"/>
          <w:sz w:val="24"/>
          <w:szCs w:val="24"/>
        </w:rPr>
        <w:t xml:space="preserve"> using Probability Proportional to Size (PPS) random sampling technique against the total number of wheat growers in the </w:t>
      </w:r>
      <w:proofErr w:type="spellStart"/>
      <w:r w:rsidRPr="00B67CCE">
        <w:rPr>
          <w:rFonts w:ascii="Times New Roman" w:hAnsi="Times New Roman" w:cs="Times New Roman"/>
          <w:sz w:val="24"/>
          <w:szCs w:val="24"/>
        </w:rPr>
        <w:t>kebeles</w:t>
      </w:r>
      <w:proofErr w:type="spellEnd"/>
      <w:r w:rsidRPr="00B67CCE">
        <w:rPr>
          <w:rFonts w:ascii="Times New Roman" w:hAnsi="Times New Roman" w:cs="Times New Roman"/>
          <w:sz w:val="24"/>
          <w:szCs w:val="24"/>
        </w:rPr>
        <w:t>, which constituted the sampling frame.</w:t>
      </w:r>
      <w:r w:rsidR="000B33FD">
        <w:rPr>
          <w:rFonts w:ascii="Times New Roman" w:hAnsi="Times New Roman" w:cs="Times New Roman"/>
          <w:sz w:val="24"/>
          <w:szCs w:val="24"/>
        </w:rPr>
        <w:t xml:space="preserve"> </w:t>
      </w:r>
    </w:p>
    <w:p w:rsidR="00E56AF3" w:rsidRDefault="00D16520" w:rsidP="00B67CCE">
      <w:pPr>
        <w:spacing w:line="360" w:lineRule="auto"/>
        <w:jc w:val="both"/>
        <w:rPr>
          <w:rFonts w:ascii="Times New Roman" w:hAnsi="Times New Roman" w:cs="Times New Roman"/>
          <w:sz w:val="24"/>
          <w:szCs w:val="24"/>
        </w:rPr>
      </w:pPr>
      <w:r w:rsidRPr="00D16520">
        <w:rPr>
          <w:rFonts w:ascii="Times New Roman" w:hAnsi="Times New Roman" w:cs="Times New Roman"/>
          <w:sz w:val="24"/>
          <w:szCs w:val="24"/>
        </w:rPr>
        <w:t>During selecti</w:t>
      </w:r>
      <w:r>
        <w:rPr>
          <w:rFonts w:ascii="Times New Roman" w:hAnsi="Times New Roman" w:cs="Times New Roman"/>
          <w:sz w:val="24"/>
          <w:szCs w:val="24"/>
        </w:rPr>
        <w:t>on o</w:t>
      </w:r>
      <w:r w:rsidR="005D5E6E">
        <w:rPr>
          <w:rFonts w:ascii="Times New Roman" w:hAnsi="Times New Roman" w:cs="Times New Roman"/>
          <w:sz w:val="24"/>
          <w:szCs w:val="24"/>
        </w:rPr>
        <w:t>f samples this procedure was</w:t>
      </w:r>
      <w:r w:rsidR="004150D2">
        <w:rPr>
          <w:rFonts w:ascii="Times New Roman" w:hAnsi="Times New Roman" w:cs="Times New Roman"/>
          <w:sz w:val="24"/>
          <w:szCs w:val="24"/>
        </w:rPr>
        <w:t xml:space="preserve"> </w:t>
      </w:r>
      <w:r>
        <w:rPr>
          <w:rFonts w:ascii="Times New Roman" w:hAnsi="Times New Roman" w:cs="Times New Roman"/>
          <w:sz w:val="24"/>
          <w:szCs w:val="24"/>
        </w:rPr>
        <w:t xml:space="preserve">employed, the sampling frame </w:t>
      </w:r>
      <w:r w:rsidR="00F83836">
        <w:rPr>
          <w:rFonts w:ascii="Times New Roman" w:hAnsi="Times New Roman" w:cs="Times New Roman"/>
          <w:sz w:val="24"/>
          <w:szCs w:val="24"/>
        </w:rPr>
        <w:t>were</w:t>
      </w:r>
      <w:r w:rsidRPr="00D16520">
        <w:rPr>
          <w:rFonts w:ascii="Times New Roman" w:hAnsi="Times New Roman" w:cs="Times New Roman"/>
          <w:sz w:val="24"/>
          <w:szCs w:val="24"/>
        </w:rPr>
        <w:t xml:space="preserve"> arranged in alphabetical ord</w:t>
      </w:r>
      <w:r>
        <w:rPr>
          <w:rFonts w:ascii="Times New Roman" w:hAnsi="Times New Roman" w:cs="Times New Roman"/>
          <w:sz w:val="24"/>
          <w:szCs w:val="24"/>
        </w:rPr>
        <w:t>er a</w:t>
      </w:r>
      <w:r w:rsidR="005D5E6E">
        <w:rPr>
          <w:rFonts w:ascii="Times New Roman" w:hAnsi="Times New Roman" w:cs="Times New Roman"/>
          <w:sz w:val="24"/>
          <w:szCs w:val="24"/>
        </w:rPr>
        <w:t>nd the total sample size was</w:t>
      </w:r>
      <w:r>
        <w:rPr>
          <w:rFonts w:ascii="Times New Roman" w:hAnsi="Times New Roman" w:cs="Times New Roman"/>
          <w:sz w:val="24"/>
          <w:szCs w:val="24"/>
        </w:rPr>
        <w:t xml:space="preserve"> decided to</w:t>
      </w:r>
      <w:r w:rsidR="008A0414">
        <w:rPr>
          <w:rFonts w:ascii="Times New Roman" w:hAnsi="Times New Roman" w:cs="Times New Roman"/>
          <w:sz w:val="24"/>
          <w:szCs w:val="24"/>
        </w:rPr>
        <w:t xml:space="preserve"> be 140</w:t>
      </w:r>
      <w:r w:rsidRPr="00D16520">
        <w:rPr>
          <w:rFonts w:ascii="Times New Roman" w:hAnsi="Times New Roman" w:cs="Times New Roman"/>
          <w:sz w:val="24"/>
          <w:szCs w:val="24"/>
        </w:rPr>
        <w:t xml:space="preserve"> and </w:t>
      </w:r>
      <w:r>
        <w:rPr>
          <w:rFonts w:ascii="Times New Roman" w:hAnsi="Times New Roman" w:cs="Times New Roman"/>
          <w:sz w:val="24"/>
          <w:szCs w:val="24"/>
        </w:rPr>
        <w:t>N/n will be</w:t>
      </w:r>
      <w:r w:rsidRPr="00D16520">
        <w:rPr>
          <w:rFonts w:ascii="Times New Roman" w:hAnsi="Times New Roman" w:cs="Times New Roman"/>
          <w:sz w:val="24"/>
          <w:szCs w:val="24"/>
        </w:rPr>
        <w:t xml:space="preserve"> used to arrive at the interval for drawing samples. N is the total population</w:t>
      </w:r>
      <w:r>
        <w:rPr>
          <w:rFonts w:ascii="Times New Roman" w:hAnsi="Times New Roman" w:cs="Times New Roman"/>
          <w:sz w:val="24"/>
          <w:szCs w:val="24"/>
        </w:rPr>
        <w:t xml:space="preserve"> and</w:t>
      </w:r>
      <w:r w:rsidR="005D5E6E">
        <w:rPr>
          <w:rFonts w:ascii="Times New Roman" w:hAnsi="Times New Roman" w:cs="Times New Roman"/>
          <w:sz w:val="24"/>
          <w:szCs w:val="24"/>
        </w:rPr>
        <w:t xml:space="preserve"> n is sample size and it was</w:t>
      </w:r>
      <w:r w:rsidRPr="00D16520">
        <w:rPr>
          <w:rFonts w:ascii="Times New Roman" w:hAnsi="Times New Roman" w:cs="Times New Roman"/>
          <w:sz w:val="24"/>
          <w:szCs w:val="24"/>
        </w:rPr>
        <w:t xml:space="preserve"> conducted drawing of samples f</w:t>
      </w:r>
      <w:r w:rsidR="00AD0ABC">
        <w:rPr>
          <w:rFonts w:ascii="Times New Roman" w:hAnsi="Times New Roman" w:cs="Times New Roman"/>
          <w:sz w:val="24"/>
          <w:szCs w:val="24"/>
        </w:rPr>
        <w:t>rom the sampling frame until 140</w:t>
      </w:r>
      <w:r w:rsidRPr="00D16520">
        <w:rPr>
          <w:rFonts w:ascii="Times New Roman" w:hAnsi="Times New Roman" w:cs="Times New Roman"/>
          <w:sz w:val="24"/>
          <w:szCs w:val="24"/>
        </w:rPr>
        <w:t xml:space="preserve"> samples is drawn.</w:t>
      </w:r>
    </w:p>
    <w:p w:rsidR="00F61097" w:rsidRDefault="00583629" w:rsidP="00F61097">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6" o:spid="_x0000_s1030" style="position:absolute;left:0;text-align:left;margin-left:27pt;margin-top:69.7pt;width:151.5pt;height:1in;z-index:25166540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" fillcolor="white [3201]" strokecolor="#4f81bd [3204]" strokeweight="2pt">
            <v:path arrowok="t"/>
            <v:textbox>
              <w:txbxContent>
                <w:p w:rsidR="00263804" w:rsidRDefault="00263804" w:rsidP="009D24D1">
                  <w:pPr>
                    <w:jc w:val="center"/>
                  </w:pPr>
                  <w:r>
                    <w:t>n=N/1+N (e</w:t>
                  </w:r>
                  <w:proofErr w:type="gramStart"/>
                  <w:r>
                    <w:t>)2</w:t>
                  </w:r>
                  <w:proofErr w:type="gramEnd"/>
                </w:p>
              </w:txbxContent>
            </v:textbox>
          </v:rect>
        </w:pict>
      </w:r>
      <w:r w:rsidR="00F61097" w:rsidRPr="00F61097">
        <w:rPr>
          <w:rFonts w:ascii="Times New Roman" w:hAnsi="Times New Roman" w:cs="Times New Roman"/>
          <w:sz w:val="24"/>
          <w:szCs w:val="24"/>
        </w:rPr>
        <w:t>The sample size for collecting data through household survey is determined by using the sample size determination formula proposed by Yamane Formula (1967)</w:t>
      </w:r>
      <w:proofErr w:type="gramStart"/>
      <w:r w:rsidR="00F61097" w:rsidRPr="00F61097">
        <w:rPr>
          <w:rFonts w:ascii="Times New Roman" w:hAnsi="Times New Roman" w:cs="Times New Roman"/>
          <w:sz w:val="24"/>
          <w:szCs w:val="24"/>
        </w:rPr>
        <w:t>,</w:t>
      </w:r>
      <w:proofErr w:type="gramEnd"/>
      <w:r w:rsidR="00F61097" w:rsidRPr="00F61097">
        <w:rPr>
          <w:rFonts w:ascii="Times New Roman" w:hAnsi="Times New Roman" w:cs="Times New Roman"/>
          <w:sz w:val="24"/>
          <w:szCs w:val="24"/>
        </w:rPr>
        <w:t xml:space="preserve"> determine the required sample size at 92</w:t>
      </w:r>
      <m:oMath>
        <m:r>
          <m:rPr>
            <m:sty m:val="p"/>
          </m:rPr>
          <w:rPr>
            <w:rFonts w:ascii="Cambria Math" w:hAnsi="Cambria Math" w:cs="Times New Roman"/>
            <w:sz w:val="24"/>
            <w:szCs w:val="24"/>
          </w:rPr>
          <m:t xml:space="preserve">% </m:t>
        </m:r>
      </m:oMath>
      <w:r w:rsidR="00F61097" w:rsidRPr="00F61097">
        <w:rPr>
          <w:rFonts w:ascii="Times New Roman" w:hAnsi="Times New Roman" w:cs="Times New Roman"/>
          <w:sz w:val="24"/>
          <w:szCs w:val="24"/>
        </w:rPr>
        <w:t>confidence level.</w:t>
      </w:r>
    </w:p>
    <w:p w:rsidR="009D24D1" w:rsidRDefault="009D24D1" w:rsidP="00F61097">
      <w:pPr>
        <w:spacing w:line="360" w:lineRule="auto"/>
        <w:jc w:val="both"/>
        <w:rPr>
          <w:rFonts w:ascii="Times New Roman" w:hAnsi="Times New Roman" w:cs="Times New Roman"/>
          <w:sz w:val="24"/>
          <w:szCs w:val="24"/>
        </w:rPr>
      </w:pPr>
    </w:p>
    <w:p w:rsidR="009D24D1" w:rsidRDefault="009D24D1" w:rsidP="00F61097">
      <w:pPr>
        <w:autoSpaceDE w:val="0"/>
        <w:autoSpaceDN w:val="0"/>
        <w:adjustRightInd w:val="0"/>
        <w:spacing w:after="0" w:line="360" w:lineRule="auto"/>
        <w:jc w:val="both"/>
        <w:rPr>
          <w:rFonts w:ascii="Times New Roman" w:eastAsia="Times New Roman" w:hAnsi="Times New Roman" w:cs="Times New Roman"/>
          <w:sz w:val="24"/>
          <w:szCs w:val="24"/>
        </w:rPr>
      </w:pPr>
    </w:p>
    <w:p w:rsidR="009D24D1" w:rsidRDefault="009D24D1" w:rsidP="00F61097">
      <w:pPr>
        <w:autoSpaceDE w:val="0"/>
        <w:autoSpaceDN w:val="0"/>
        <w:adjustRightInd w:val="0"/>
        <w:spacing w:after="0" w:line="360" w:lineRule="auto"/>
        <w:jc w:val="both"/>
        <w:rPr>
          <w:rFonts w:ascii="Times New Roman" w:eastAsia="Times New Roman" w:hAnsi="Times New Roman" w:cs="Times New Roman"/>
          <w:sz w:val="24"/>
          <w:szCs w:val="24"/>
        </w:rPr>
      </w:pPr>
    </w:p>
    <w:p w:rsidR="00F61097" w:rsidRPr="00A43C33" w:rsidRDefault="00F61097" w:rsidP="00F61097">
      <w:pPr>
        <w:autoSpaceDE w:val="0"/>
        <w:autoSpaceDN w:val="0"/>
        <w:adjustRightInd w:val="0"/>
        <w:spacing w:after="0" w:line="360" w:lineRule="auto"/>
        <w:jc w:val="both"/>
        <w:rPr>
          <w:rFonts w:ascii="Times New Roman" w:eastAsia="Times New Roman" w:hAnsi="Times New Roman" w:cs="Times New Roman"/>
          <w:sz w:val="24"/>
          <w:szCs w:val="24"/>
        </w:rPr>
      </w:pPr>
      <w:r w:rsidRPr="00A43C33">
        <w:rPr>
          <w:rFonts w:ascii="Times New Roman" w:eastAsia="Times New Roman" w:hAnsi="Times New Roman" w:cs="Times New Roman"/>
          <w:sz w:val="24"/>
          <w:szCs w:val="24"/>
        </w:rPr>
        <w:t xml:space="preserve">Where n = designates the sample size the research uses </w:t>
      </w:r>
    </w:p>
    <w:p w:rsidR="00F61097" w:rsidRPr="00A43C33" w:rsidRDefault="00F61097" w:rsidP="00F61097">
      <w:pPr>
        <w:autoSpaceDE w:val="0"/>
        <w:autoSpaceDN w:val="0"/>
        <w:adjustRightInd w:val="0"/>
        <w:spacing w:after="0" w:line="360" w:lineRule="auto"/>
        <w:ind w:left="720"/>
        <w:contextualSpacing/>
        <w:jc w:val="both"/>
        <w:rPr>
          <w:rFonts w:ascii="Times New Roman" w:eastAsia="Times New Roman" w:hAnsi="Times New Roman" w:cs="Times New Roman"/>
          <w:sz w:val="24"/>
          <w:szCs w:val="24"/>
        </w:rPr>
      </w:pPr>
      <w:r w:rsidRPr="00A43C33">
        <w:rPr>
          <w:rFonts w:ascii="Times New Roman" w:eastAsia="Times New Roman" w:hAnsi="Times New Roman" w:cs="Times New Roman"/>
          <w:sz w:val="24"/>
          <w:szCs w:val="24"/>
        </w:rPr>
        <w:lastRenderedPageBreak/>
        <w:t>N= designates total number o</w:t>
      </w:r>
      <w:r>
        <w:rPr>
          <w:rFonts w:ascii="Times New Roman" w:eastAsia="Times New Roman" w:hAnsi="Times New Roman" w:cs="Times New Roman"/>
          <w:sz w:val="24"/>
          <w:szCs w:val="24"/>
        </w:rPr>
        <w:t>f households heads which is 1365</w:t>
      </w:r>
      <w:r w:rsidRPr="00A43C33">
        <w:rPr>
          <w:rFonts w:ascii="Times New Roman" w:eastAsia="Times New Roman" w:hAnsi="Times New Roman" w:cs="Times New Roman"/>
          <w:sz w:val="24"/>
          <w:szCs w:val="24"/>
        </w:rPr>
        <w:t xml:space="preserve"> household heads </w:t>
      </w:r>
    </w:p>
    <w:p w:rsidR="00F61097" w:rsidRPr="00A43C33" w:rsidRDefault="00F61097" w:rsidP="00F61097">
      <w:pPr>
        <w:tabs>
          <w:tab w:val="left" w:pos="2055"/>
        </w:tabs>
        <w:autoSpaceDE w:val="0"/>
        <w:autoSpaceDN w:val="0"/>
        <w:adjustRightInd w:val="0"/>
        <w:spacing w:after="0" w:line="360" w:lineRule="auto"/>
        <w:jc w:val="both"/>
        <w:rPr>
          <w:rFonts w:ascii="Times New Roman" w:eastAsia="Times New Roman" w:hAnsi="Times New Roman" w:cs="Times New Roman"/>
          <w:sz w:val="24"/>
          <w:szCs w:val="24"/>
        </w:rPr>
      </w:pPr>
      <w:r w:rsidRPr="00A43C33">
        <w:rPr>
          <w:rFonts w:ascii="Times New Roman" w:eastAsia="Times New Roman" w:hAnsi="Times New Roman" w:cs="Times New Roman"/>
          <w:sz w:val="24"/>
          <w:szCs w:val="24"/>
        </w:rPr>
        <w:t xml:space="preserve">           e</w:t>
      </w:r>
      <w:r w:rsidR="00E43EC7">
        <w:rPr>
          <w:rFonts w:ascii="Times New Roman" w:eastAsia="Times New Roman" w:hAnsi="Times New Roman" w:cs="Times New Roman"/>
          <w:sz w:val="24"/>
          <w:szCs w:val="24"/>
        </w:rPr>
        <w:t xml:space="preserve"> = the</w:t>
      </w:r>
      <w:r w:rsidR="008D7518">
        <w:rPr>
          <w:rFonts w:ascii="Times New Roman" w:eastAsia="Times New Roman" w:hAnsi="Times New Roman" w:cs="Times New Roman"/>
          <w:sz w:val="24"/>
          <w:szCs w:val="24"/>
        </w:rPr>
        <w:t xml:space="preserve"> desired margin of error 8% (0.08</w:t>
      </w:r>
      <w:r w:rsidRPr="00A43C33">
        <w:rPr>
          <w:rFonts w:ascii="Times New Roman" w:eastAsia="Times New Roman" w:hAnsi="Times New Roman" w:cs="Times New Roman"/>
          <w:sz w:val="24"/>
          <w:szCs w:val="24"/>
        </w:rPr>
        <w:t xml:space="preserve">) </w:t>
      </w:r>
    </w:p>
    <w:p w:rsidR="00F61097" w:rsidRDefault="00F61097" w:rsidP="00F61097">
      <w:pPr>
        <w:autoSpaceDE w:val="0"/>
        <w:autoSpaceDN w:val="0"/>
        <w:adjustRightInd w:val="0"/>
        <w:spacing w:after="0" w:line="360" w:lineRule="auto"/>
        <w:ind w:left="720"/>
        <w:contextualSpacing/>
        <w:jc w:val="both"/>
        <w:rPr>
          <w:rFonts w:ascii="Times New Roman" w:eastAsia="Times New Roman" w:hAnsi="Times New Roman" w:cs="Times New Roman"/>
          <w:sz w:val="24"/>
          <w:szCs w:val="24"/>
        </w:rPr>
      </w:pPr>
      <w:r w:rsidRPr="00A43C33">
        <w:rPr>
          <w:rFonts w:ascii="Times New Roman" w:eastAsia="Times New Roman" w:hAnsi="Times New Roman" w:cs="Times New Roman"/>
          <w:sz w:val="24"/>
          <w:szCs w:val="24"/>
        </w:rPr>
        <w:t>1=designates the probability of the event occurring</w:t>
      </w:r>
    </w:p>
    <w:p w:rsidR="00A57912" w:rsidRDefault="00A57912" w:rsidP="00F61097">
      <w:pPr>
        <w:autoSpaceDE w:val="0"/>
        <w:autoSpaceDN w:val="0"/>
        <w:adjustRightInd w:val="0"/>
        <w:spacing w:after="0" w:line="360" w:lineRule="auto"/>
        <w:ind w:left="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Therefore; </w:t>
      </w:r>
      <w:r w:rsidR="008D7518">
        <w:rPr>
          <w:rFonts w:ascii="Times New Roman" w:eastAsia="Times New Roman" w:hAnsi="Times New Roman" w:cs="Times New Roman"/>
          <w:sz w:val="24"/>
          <w:szCs w:val="24"/>
        </w:rPr>
        <w:t>1365/1+1365(0.08</w:t>
      </w:r>
      <w:r>
        <w:rPr>
          <w:rFonts w:ascii="Times New Roman" w:eastAsia="Times New Roman" w:hAnsi="Times New Roman" w:cs="Times New Roman"/>
          <w:sz w:val="24"/>
          <w:szCs w:val="24"/>
        </w:rPr>
        <w:t>)2= 140</w:t>
      </w:r>
    </w:p>
    <w:p w:rsidR="00A57912" w:rsidRPr="00A43C33" w:rsidRDefault="00A57912" w:rsidP="00F61097">
      <w:pPr>
        <w:autoSpaceDE w:val="0"/>
        <w:autoSpaceDN w:val="0"/>
        <w:adjustRightInd w:val="0"/>
        <w:spacing w:after="0" w:line="360" w:lineRule="auto"/>
        <w:ind w:left="720"/>
        <w:contextualSpacing/>
        <w:jc w:val="both"/>
        <w:rPr>
          <w:rFonts w:ascii="Times New Roman" w:eastAsia="Times New Roman" w:hAnsi="Times New Roman" w:cs="Times New Roman"/>
          <w:sz w:val="24"/>
          <w:szCs w:val="24"/>
        </w:rPr>
      </w:pPr>
    </w:p>
    <w:p w:rsidR="00F61097" w:rsidRDefault="00F61097" w:rsidP="005504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1: </w:t>
      </w:r>
      <w:r w:rsidRPr="00F61097">
        <w:rPr>
          <w:rFonts w:ascii="Times New Roman" w:hAnsi="Times New Roman" w:cs="Times New Roman"/>
          <w:sz w:val="24"/>
          <w:szCs w:val="24"/>
        </w:rPr>
        <w:t xml:space="preserve">Distribution of study sample by </w:t>
      </w:r>
      <w:proofErr w:type="spellStart"/>
      <w:r w:rsidRPr="00F61097">
        <w:rPr>
          <w:rFonts w:ascii="Times New Roman" w:hAnsi="Times New Roman" w:cs="Times New Roman"/>
          <w:sz w:val="24"/>
          <w:szCs w:val="24"/>
        </w:rPr>
        <w:t>kebeles</w:t>
      </w:r>
      <w:proofErr w:type="spellEnd"/>
      <w:r w:rsidRPr="00F61097">
        <w:rPr>
          <w:rFonts w:ascii="Times New Roman" w:hAnsi="Times New Roman" w:cs="Times New Roman"/>
          <w:sz w:val="24"/>
          <w:szCs w:val="24"/>
        </w:rPr>
        <w:t xml:space="preserve"> and household heads</w:t>
      </w:r>
    </w:p>
    <w:tbl>
      <w:tblPr>
        <w:tblStyle w:val="TableGrid"/>
        <w:tblW w:w="10008" w:type="dxa"/>
        <w:tblLook w:val="04A0"/>
      </w:tblPr>
      <w:tblGrid>
        <w:gridCol w:w="2666"/>
        <w:gridCol w:w="1003"/>
        <w:gridCol w:w="1698"/>
        <w:gridCol w:w="771"/>
        <w:gridCol w:w="1080"/>
        <w:gridCol w:w="1884"/>
        <w:gridCol w:w="906"/>
      </w:tblGrid>
      <w:tr w:rsidR="00E56AF3" w:rsidTr="00E56AF3">
        <w:tc>
          <w:tcPr>
            <w:tcW w:w="2666" w:type="dxa"/>
            <w:vMerge w:val="restart"/>
          </w:tcPr>
          <w:p w:rsidR="00E56AF3" w:rsidRDefault="00E56AF3" w:rsidP="005504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 of sample </w:t>
            </w:r>
            <w:proofErr w:type="spellStart"/>
            <w:r>
              <w:rPr>
                <w:rFonts w:ascii="Times New Roman" w:hAnsi="Times New Roman" w:cs="Times New Roman"/>
                <w:sz w:val="24"/>
                <w:szCs w:val="24"/>
              </w:rPr>
              <w:t>kebeles</w:t>
            </w:r>
            <w:proofErr w:type="spellEnd"/>
          </w:p>
        </w:tc>
        <w:tc>
          <w:tcPr>
            <w:tcW w:w="3472" w:type="dxa"/>
            <w:gridSpan w:val="3"/>
          </w:tcPr>
          <w:p w:rsidR="00E56AF3" w:rsidRDefault="0097422B"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Farmers</w:t>
            </w:r>
            <w:r w:rsidR="00E56AF3">
              <w:rPr>
                <w:rFonts w:ascii="Times New Roman" w:hAnsi="Times New Roman" w:cs="Times New Roman"/>
                <w:sz w:val="24"/>
                <w:szCs w:val="24"/>
              </w:rPr>
              <w:t xml:space="preserve"> type</w:t>
            </w:r>
          </w:p>
        </w:tc>
        <w:tc>
          <w:tcPr>
            <w:tcW w:w="3870" w:type="dxa"/>
            <w:gridSpan w:val="3"/>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Sample Households</w:t>
            </w:r>
          </w:p>
        </w:tc>
      </w:tr>
      <w:tr w:rsidR="00E56AF3" w:rsidTr="00E56AF3">
        <w:tc>
          <w:tcPr>
            <w:tcW w:w="2666" w:type="dxa"/>
            <w:vMerge/>
          </w:tcPr>
          <w:p w:rsidR="00E56AF3" w:rsidRDefault="00E56AF3" w:rsidP="00B67CCE">
            <w:pPr>
              <w:spacing w:line="360" w:lineRule="auto"/>
              <w:jc w:val="both"/>
              <w:rPr>
                <w:rFonts w:ascii="Times New Roman" w:hAnsi="Times New Roman" w:cs="Times New Roman"/>
                <w:sz w:val="24"/>
                <w:szCs w:val="24"/>
              </w:rPr>
            </w:pPr>
          </w:p>
        </w:tc>
        <w:tc>
          <w:tcPr>
            <w:tcW w:w="1003"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Adopter</w:t>
            </w:r>
          </w:p>
        </w:tc>
        <w:tc>
          <w:tcPr>
            <w:tcW w:w="1698"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Non-adopter</w:t>
            </w:r>
          </w:p>
        </w:tc>
        <w:tc>
          <w:tcPr>
            <w:tcW w:w="771"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080"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Adopter</w:t>
            </w:r>
          </w:p>
        </w:tc>
        <w:tc>
          <w:tcPr>
            <w:tcW w:w="1884"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Non-adopter</w:t>
            </w:r>
          </w:p>
        </w:tc>
        <w:tc>
          <w:tcPr>
            <w:tcW w:w="906"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r>
      <w:tr w:rsidR="00E56AF3" w:rsidTr="00E56AF3">
        <w:tc>
          <w:tcPr>
            <w:tcW w:w="2666" w:type="dxa"/>
          </w:tcPr>
          <w:p w:rsidR="00E56AF3" w:rsidRDefault="00E56AF3" w:rsidP="00B67CCE">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LantoJarso</w:t>
            </w:r>
            <w:proofErr w:type="spellEnd"/>
          </w:p>
        </w:tc>
        <w:tc>
          <w:tcPr>
            <w:tcW w:w="1003"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245</w:t>
            </w:r>
          </w:p>
        </w:tc>
        <w:tc>
          <w:tcPr>
            <w:tcW w:w="1698"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369</w:t>
            </w:r>
          </w:p>
        </w:tc>
        <w:tc>
          <w:tcPr>
            <w:tcW w:w="771"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614</w:t>
            </w:r>
          </w:p>
        </w:tc>
        <w:tc>
          <w:tcPr>
            <w:tcW w:w="1080" w:type="dxa"/>
          </w:tcPr>
          <w:p w:rsidR="00E56AF3" w:rsidRDefault="00E56AF3" w:rsidP="0003327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033278">
              <w:rPr>
                <w:rFonts w:ascii="Times New Roman" w:hAnsi="Times New Roman" w:cs="Times New Roman"/>
                <w:sz w:val="24"/>
                <w:szCs w:val="24"/>
              </w:rPr>
              <w:t>0</w:t>
            </w:r>
          </w:p>
        </w:tc>
        <w:tc>
          <w:tcPr>
            <w:tcW w:w="1884" w:type="dxa"/>
          </w:tcPr>
          <w:p w:rsidR="00E56AF3" w:rsidRDefault="00033278"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906" w:type="dxa"/>
          </w:tcPr>
          <w:p w:rsidR="00E56AF3" w:rsidRDefault="008B0867" w:rsidP="00033278">
            <w:pPr>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00033278">
              <w:rPr>
                <w:rFonts w:ascii="Times New Roman" w:hAnsi="Times New Roman" w:cs="Times New Roman"/>
                <w:sz w:val="24"/>
                <w:szCs w:val="24"/>
              </w:rPr>
              <w:t>2</w:t>
            </w:r>
          </w:p>
        </w:tc>
      </w:tr>
      <w:tr w:rsidR="00E56AF3" w:rsidTr="00E56AF3">
        <w:tc>
          <w:tcPr>
            <w:tcW w:w="2666" w:type="dxa"/>
          </w:tcPr>
          <w:p w:rsidR="00E56AF3" w:rsidRDefault="00E56AF3" w:rsidP="00B67CCE">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BoquNisso</w:t>
            </w:r>
            <w:proofErr w:type="spellEnd"/>
          </w:p>
        </w:tc>
        <w:tc>
          <w:tcPr>
            <w:tcW w:w="1003"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319</w:t>
            </w:r>
          </w:p>
        </w:tc>
        <w:tc>
          <w:tcPr>
            <w:tcW w:w="1698"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432</w:t>
            </w:r>
          </w:p>
        </w:tc>
        <w:tc>
          <w:tcPr>
            <w:tcW w:w="771"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751</w:t>
            </w:r>
          </w:p>
        </w:tc>
        <w:tc>
          <w:tcPr>
            <w:tcW w:w="1080" w:type="dxa"/>
          </w:tcPr>
          <w:p w:rsidR="00E56AF3" w:rsidRDefault="008B0867" w:rsidP="00033278">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033278">
              <w:rPr>
                <w:rFonts w:ascii="Times New Roman" w:hAnsi="Times New Roman" w:cs="Times New Roman"/>
                <w:sz w:val="24"/>
                <w:szCs w:val="24"/>
              </w:rPr>
              <w:t>0</w:t>
            </w:r>
          </w:p>
        </w:tc>
        <w:tc>
          <w:tcPr>
            <w:tcW w:w="1884" w:type="dxa"/>
          </w:tcPr>
          <w:p w:rsidR="00E56AF3" w:rsidRDefault="008B0867" w:rsidP="00033278">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00033278">
              <w:rPr>
                <w:rFonts w:ascii="Times New Roman" w:hAnsi="Times New Roman" w:cs="Times New Roman"/>
                <w:sz w:val="24"/>
                <w:szCs w:val="24"/>
              </w:rPr>
              <w:t>8</w:t>
            </w:r>
          </w:p>
        </w:tc>
        <w:tc>
          <w:tcPr>
            <w:tcW w:w="906" w:type="dxa"/>
          </w:tcPr>
          <w:p w:rsidR="00E56AF3" w:rsidRDefault="00033278"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78</w:t>
            </w:r>
          </w:p>
        </w:tc>
      </w:tr>
      <w:tr w:rsidR="00E56AF3" w:rsidTr="00E56AF3">
        <w:tc>
          <w:tcPr>
            <w:tcW w:w="2666"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003"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564</w:t>
            </w:r>
          </w:p>
        </w:tc>
        <w:tc>
          <w:tcPr>
            <w:tcW w:w="1698"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801</w:t>
            </w:r>
          </w:p>
        </w:tc>
        <w:tc>
          <w:tcPr>
            <w:tcW w:w="771" w:type="dxa"/>
          </w:tcPr>
          <w:p w:rsidR="00E56AF3" w:rsidRDefault="00E56AF3"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1365</w:t>
            </w:r>
          </w:p>
        </w:tc>
        <w:tc>
          <w:tcPr>
            <w:tcW w:w="1080" w:type="dxa"/>
          </w:tcPr>
          <w:p w:rsidR="00E56AF3" w:rsidRDefault="008B0867" w:rsidP="00033278">
            <w:pPr>
              <w:spacing w:line="360" w:lineRule="auto"/>
              <w:jc w:val="both"/>
              <w:rPr>
                <w:rFonts w:ascii="Times New Roman" w:hAnsi="Times New Roman" w:cs="Times New Roman"/>
                <w:sz w:val="24"/>
                <w:szCs w:val="24"/>
              </w:rPr>
            </w:pPr>
            <w:r>
              <w:rPr>
                <w:rFonts w:ascii="Times New Roman" w:hAnsi="Times New Roman" w:cs="Times New Roman"/>
                <w:sz w:val="24"/>
                <w:szCs w:val="24"/>
              </w:rPr>
              <w:t>5</w:t>
            </w:r>
            <w:r w:rsidR="00033278">
              <w:rPr>
                <w:rFonts w:ascii="Times New Roman" w:hAnsi="Times New Roman" w:cs="Times New Roman"/>
                <w:sz w:val="24"/>
                <w:szCs w:val="24"/>
              </w:rPr>
              <w:t>0</w:t>
            </w:r>
          </w:p>
        </w:tc>
        <w:tc>
          <w:tcPr>
            <w:tcW w:w="1884" w:type="dxa"/>
          </w:tcPr>
          <w:p w:rsidR="00E56AF3" w:rsidRDefault="00033278"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90</w:t>
            </w:r>
          </w:p>
        </w:tc>
        <w:tc>
          <w:tcPr>
            <w:tcW w:w="906" w:type="dxa"/>
          </w:tcPr>
          <w:p w:rsidR="00E56AF3" w:rsidRPr="00F559A6" w:rsidRDefault="008B0867" w:rsidP="00B67CCE">
            <w:pPr>
              <w:spacing w:line="360" w:lineRule="auto"/>
              <w:jc w:val="both"/>
              <w:rPr>
                <w:rFonts w:ascii="Times New Roman" w:hAnsi="Times New Roman" w:cs="Times New Roman"/>
                <w:b/>
                <w:sz w:val="24"/>
                <w:szCs w:val="24"/>
              </w:rPr>
            </w:pPr>
            <w:r w:rsidRPr="00F559A6">
              <w:rPr>
                <w:rFonts w:ascii="Times New Roman" w:hAnsi="Times New Roman" w:cs="Times New Roman"/>
                <w:b/>
                <w:sz w:val="24"/>
                <w:szCs w:val="24"/>
              </w:rPr>
              <w:t>140</w:t>
            </w:r>
          </w:p>
        </w:tc>
      </w:tr>
    </w:tbl>
    <w:p w:rsidR="00E53B25" w:rsidRPr="00F61E5E" w:rsidRDefault="00502479" w:rsidP="00B67CCE">
      <w:pPr>
        <w:spacing w:line="360" w:lineRule="auto"/>
        <w:jc w:val="both"/>
        <w:rPr>
          <w:rFonts w:ascii="Times New Roman" w:hAnsi="Times New Roman" w:cs="Times New Roman"/>
          <w:i/>
          <w:sz w:val="24"/>
          <w:szCs w:val="24"/>
        </w:rPr>
      </w:pPr>
      <w:r w:rsidRPr="00502479">
        <w:rPr>
          <w:rFonts w:ascii="Times New Roman" w:hAnsi="Times New Roman" w:cs="Times New Roman"/>
          <w:i/>
          <w:sz w:val="24"/>
          <w:szCs w:val="24"/>
        </w:rPr>
        <w:t xml:space="preserve">Source: </w:t>
      </w:r>
      <w:proofErr w:type="spellStart"/>
      <w:r w:rsidRPr="00502479">
        <w:rPr>
          <w:rFonts w:ascii="Times New Roman" w:hAnsi="Times New Roman" w:cs="Times New Roman"/>
          <w:i/>
          <w:sz w:val="24"/>
          <w:szCs w:val="24"/>
        </w:rPr>
        <w:t>MidaKegn</w:t>
      </w:r>
      <w:proofErr w:type="spellEnd"/>
      <w:r w:rsidR="00FE1635">
        <w:rPr>
          <w:rFonts w:ascii="Times New Roman" w:hAnsi="Times New Roman" w:cs="Times New Roman"/>
          <w:i/>
          <w:sz w:val="24"/>
          <w:szCs w:val="24"/>
        </w:rPr>
        <w:t xml:space="preserve"> </w:t>
      </w:r>
      <w:proofErr w:type="spellStart"/>
      <w:r w:rsidRPr="00502479">
        <w:rPr>
          <w:rFonts w:ascii="Times New Roman" w:hAnsi="Times New Roman" w:cs="Times New Roman"/>
          <w:i/>
          <w:sz w:val="24"/>
          <w:szCs w:val="24"/>
        </w:rPr>
        <w:t>Woreda</w:t>
      </w:r>
      <w:proofErr w:type="spellEnd"/>
      <w:r w:rsidRPr="00502479">
        <w:rPr>
          <w:rFonts w:ascii="Times New Roman" w:hAnsi="Times New Roman" w:cs="Times New Roman"/>
          <w:i/>
          <w:sz w:val="24"/>
          <w:szCs w:val="24"/>
        </w:rPr>
        <w:t xml:space="preserve"> office of agriculture and own computation.</w:t>
      </w:r>
    </w:p>
    <w:p w:rsidR="00CF1D51" w:rsidRPr="00F11CD8" w:rsidRDefault="00A00625" w:rsidP="00F11CD8">
      <w:pPr>
        <w:pStyle w:val="Heading2"/>
        <w:rPr>
          <w:rFonts w:ascii="Times New Roman" w:hAnsi="Times New Roman" w:cs="Times New Roman"/>
          <w:color w:val="auto"/>
          <w:sz w:val="24"/>
          <w:szCs w:val="24"/>
        </w:rPr>
      </w:pPr>
      <w:bookmarkStart w:id="67" w:name="_Toc118129653"/>
      <w:r w:rsidRPr="00F11CD8">
        <w:rPr>
          <w:rFonts w:ascii="Times New Roman" w:hAnsi="Times New Roman" w:cs="Times New Roman"/>
          <w:color w:val="auto"/>
          <w:sz w:val="24"/>
          <w:szCs w:val="24"/>
        </w:rPr>
        <w:t>3.4. Data collection methods</w:t>
      </w:r>
      <w:bookmarkEnd w:id="67"/>
    </w:p>
    <w:p w:rsidR="00A00625" w:rsidRPr="00F11CD8" w:rsidRDefault="00A00625" w:rsidP="00FE1635">
      <w:pPr>
        <w:pStyle w:val="Heading3"/>
        <w:spacing w:before="100" w:beforeAutospacing="1" w:after="100" w:afterAutospacing="1"/>
        <w:rPr>
          <w:rFonts w:ascii="Times New Roman" w:hAnsi="Times New Roman" w:cs="Times New Roman"/>
          <w:color w:val="auto"/>
          <w:sz w:val="24"/>
          <w:szCs w:val="24"/>
        </w:rPr>
      </w:pPr>
      <w:bookmarkStart w:id="68" w:name="_Toc118129654"/>
      <w:r w:rsidRPr="00F11CD8">
        <w:rPr>
          <w:rFonts w:ascii="Times New Roman" w:hAnsi="Times New Roman" w:cs="Times New Roman"/>
          <w:color w:val="auto"/>
          <w:sz w:val="24"/>
          <w:szCs w:val="24"/>
        </w:rPr>
        <w:t>3.4.1. Survey Questionnaire</w:t>
      </w:r>
      <w:bookmarkEnd w:id="68"/>
    </w:p>
    <w:p w:rsidR="00791EA2" w:rsidRDefault="00791EA2" w:rsidP="00B67CCE">
      <w:pPr>
        <w:spacing w:line="360" w:lineRule="auto"/>
        <w:jc w:val="both"/>
        <w:rPr>
          <w:rFonts w:ascii="Times New Roman" w:hAnsi="Times New Roman" w:cs="Times New Roman"/>
          <w:sz w:val="24"/>
          <w:szCs w:val="24"/>
        </w:rPr>
      </w:pPr>
      <w:r w:rsidRPr="00791EA2">
        <w:rPr>
          <w:rFonts w:ascii="Times New Roman" w:hAnsi="Times New Roman" w:cs="Times New Roman"/>
          <w:sz w:val="24"/>
          <w:szCs w:val="24"/>
        </w:rPr>
        <w:t>Both quanti</w:t>
      </w:r>
      <w:r>
        <w:rPr>
          <w:rFonts w:ascii="Times New Roman" w:hAnsi="Times New Roman" w:cs="Times New Roman"/>
          <w:sz w:val="24"/>
          <w:szCs w:val="24"/>
        </w:rPr>
        <w:t>tat</w:t>
      </w:r>
      <w:r w:rsidR="005D5E6E">
        <w:rPr>
          <w:rFonts w:ascii="Times New Roman" w:hAnsi="Times New Roman" w:cs="Times New Roman"/>
          <w:sz w:val="24"/>
          <w:szCs w:val="24"/>
        </w:rPr>
        <w:t>ive and qualitative data was</w:t>
      </w:r>
      <w:r w:rsidRPr="00791EA2">
        <w:rPr>
          <w:rFonts w:ascii="Times New Roman" w:hAnsi="Times New Roman" w:cs="Times New Roman"/>
          <w:sz w:val="24"/>
          <w:szCs w:val="24"/>
        </w:rPr>
        <w:t xml:space="preserve"> collected using different data colle</w:t>
      </w:r>
      <w:r>
        <w:rPr>
          <w:rFonts w:ascii="Times New Roman" w:hAnsi="Times New Roman" w:cs="Times New Roman"/>
          <w:sz w:val="24"/>
          <w:szCs w:val="24"/>
        </w:rPr>
        <w:t>cti</w:t>
      </w:r>
      <w:r w:rsidR="005D5E6E">
        <w:rPr>
          <w:rFonts w:ascii="Times New Roman" w:hAnsi="Times New Roman" w:cs="Times New Roman"/>
          <w:sz w:val="24"/>
          <w:szCs w:val="24"/>
        </w:rPr>
        <w:t>on methods. Primary data was</w:t>
      </w:r>
      <w:r w:rsidRPr="00791EA2">
        <w:rPr>
          <w:rFonts w:ascii="Times New Roman" w:hAnsi="Times New Roman" w:cs="Times New Roman"/>
          <w:sz w:val="24"/>
          <w:szCs w:val="24"/>
        </w:rPr>
        <w:t xml:space="preserve"> collected through a face to face interview with contact/sample household heads using a semi-structu</w:t>
      </w:r>
      <w:r>
        <w:rPr>
          <w:rFonts w:ascii="Times New Roman" w:hAnsi="Times New Roman" w:cs="Times New Roman"/>
          <w:sz w:val="24"/>
          <w:szCs w:val="24"/>
        </w:rPr>
        <w:t>red quest</w:t>
      </w:r>
      <w:r w:rsidR="005D5E6E">
        <w:rPr>
          <w:rFonts w:ascii="Times New Roman" w:hAnsi="Times New Roman" w:cs="Times New Roman"/>
          <w:sz w:val="24"/>
          <w:szCs w:val="24"/>
        </w:rPr>
        <w:t>ionnaire. Interview was</w:t>
      </w:r>
      <w:r w:rsidRPr="00791EA2">
        <w:rPr>
          <w:rFonts w:ascii="Times New Roman" w:hAnsi="Times New Roman" w:cs="Times New Roman"/>
          <w:sz w:val="24"/>
          <w:szCs w:val="24"/>
        </w:rPr>
        <w:t xml:space="preserve"> carried out by trained data collectors which are working with small holders which are known as developmen</w:t>
      </w:r>
      <w:r>
        <w:rPr>
          <w:rFonts w:ascii="Times New Roman" w:hAnsi="Times New Roman" w:cs="Times New Roman"/>
          <w:sz w:val="24"/>
          <w:szCs w:val="24"/>
        </w:rPr>
        <w:t xml:space="preserve">tal </w:t>
      </w:r>
      <w:r w:rsidR="005D5E6E">
        <w:rPr>
          <w:rFonts w:ascii="Times New Roman" w:hAnsi="Times New Roman" w:cs="Times New Roman"/>
          <w:sz w:val="24"/>
          <w:szCs w:val="24"/>
        </w:rPr>
        <w:t>agents (DAs). The survey was</w:t>
      </w:r>
      <w:r w:rsidRPr="00791EA2">
        <w:rPr>
          <w:rFonts w:ascii="Times New Roman" w:hAnsi="Times New Roman" w:cs="Times New Roman"/>
          <w:sz w:val="24"/>
          <w:szCs w:val="24"/>
        </w:rPr>
        <w:t xml:space="preserve"> conducted after thoroughly explaining the purpose of the interview to the interviewees.</w:t>
      </w:r>
    </w:p>
    <w:p w:rsidR="00791EA2" w:rsidRPr="00F11CD8" w:rsidRDefault="00791EA2" w:rsidP="00FE1635">
      <w:pPr>
        <w:pStyle w:val="Heading3"/>
        <w:spacing w:before="100" w:beforeAutospacing="1" w:after="100" w:afterAutospacing="1"/>
        <w:rPr>
          <w:rFonts w:ascii="Times New Roman" w:hAnsi="Times New Roman" w:cs="Times New Roman"/>
          <w:color w:val="auto"/>
          <w:sz w:val="24"/>
          <w:szCs w:val="24"/>
        </w:rPr>
      </w:pPr>
      <w:bookmarkStart w:id="69" w:name="_Toc118129655"/>
      <w:r w:rsidRPr="00F11CD8">
        <w:rPr>
          <w:rFonts w:ascii="Times New Roman" w:hAnsi="Times New Roman" w:cs="Times New Roman"/>
          <w:color w:val="auto"/>
          <w:sz w:val="24"/>
          <w:szCs w:val="24"/>
        </w:rPr>
        <w:t>3.4.2. Focus Group Discussion (FGD</w:t>
      </w:r>
      <w:bookmarkEnd w:id="69"/>
    </w:p>
    <w:p w:rsidR="00791EA2" w:rsidRDefault="005D5E6E"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The FGD method was</w:t>
      </w:r>
      <w:r w:rsidR="00791EA2" w:rsidRPr="00791EA2">
        <w:rPr>
          <w:rFonts w:ascii="Times New Roman" w:hAnsi="Times New Roman" w:cs="Times New Roman"/>
          <w:sz w:val="24"/>
          <w:szCs w:val="24"/>
        </w:rPr>
        <w:t xml:space="preserve"> used to get qualitative data using focus group discussion which is organized from different social segments. A sample checklist, serving as a guide and consisting of the main points for focus </w:t>
      </w:r>
      <w:r w:rsidR="00791EA2">
        <w:rPr>
          <w:rFonts w:ascii="Times New Roman" w:hAnsi="Times New Roman" w:cs="Times New Roman"/>
          <w:sz w:val="24"/>
          <w:szCs w:val="24"/>
        </w:rPr>
        <w:t>grou</w:t>
      </w:r>
      <w:r>
        <w:rPr>
          <w:rFonts w:ascii="Times New Roman" w:hAnsi="Times New Roman" w:cs="Times New Roman"/>
          <w:sz w:val="24"/>
          <w:szCs w:val="24"/>
        </w:rPr>
        <w:t xml:space="preserve">p discussion interviews was </w:t>
      </w:r>
      <w:r w:rsidR="00791EA2" w:rsidRPr="00791EA2">
        <w:rPr>
          <w:rFonts w:ascii="Times New Roman" w:hAnsi="Times New Roman" w:cs="Times New Roman"/>
          <w:sz w:val="24"/>
          <w:szCs w:val="24"/>
        </w:rPr>
        <w:t>prepared, pre-tested and adjusted based on prior to full implementation.</w:t>
      </w:r>
    </w:p>
    <w:p w:rsidR="005B3236" w:rsidRPr="00F11CD8" w:rsidRDefault="005B3236" w:rsidP="00F11CD8">
      <w:pPr>
        <w:pStyle w:val="Heading3"/>
        <w:rPr>
          <w:rFonts w:ascii="Times New Roman" w:hAnsi="Times New Roman" w:cs="Times New Roman"/>
          <w:color w:val="auto"/>
          <w:sz w:val="24"/>
          <w:szCs w:val="24"/>
        </w:rPr>
      </w:pPr>
      <w:bookmarkStart w:id="70" w:name="_Toc118129656"/>
      <w:r w:rsidRPr="00F11CD8">
        <w:rPr>
          <w:rFonts w:ascii="Times New Roman" w:hAnsi="Times New Roman" w:cs="Times New Roman"/>
          <w:color w:val="auto"/>
          <w:sz w:val="24"/>
          <w:szCs w:val="24"/>
        </w:rPr>
        <w:t>3.4.3. Secondary Data Collection</w:t>
      </w:r>
      <w:bookmarkEnd w:id="70"/>
    </w:p>
    <w:p w:rsidR="005B3236" w:rsidRDefault="005D5E6E"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t>The supplementary data was</w:t>
      </w:r>
      <w:r w:rsidR="005B3236" w:rsidRPr="005B3236">
        <w:rPr>
          <w:rFonts w:ascii="Times New Roman" w:hAnsi="Times New Roman" w:cs="Times New Roman"/>
          <w:sz w:val="24"/>
          <w:szCs w:val="24"/>
        </w:rPr>
        <w:t xml:space="preserve"> gathered from reports and records of district Agriculture and Rural Development Offices and other relevant institutions in the study a</w:t>
      </w:r>
      <w:r w:rsidR="005B3236">
        <w:rPr>
          <w:rFonts w:ascii="Times New Roman" w:hAnsi="Times New Roman" w:cs="Times New Roman"/>
          <w:sz w:val="24"/>
          <w:szCs w:val="24"/>
        </w:rPr>
        <w:t>reas</w:t>
      </w:r>
      <w:r>
        <w:rPr>
          <w:rFonts w:ascii="Times New Roman" w:hAnsi="Times New Roman" w:cs="Times New Roman"/>
          <w:sz w:val="24"/>
          <w:szCs w:val="24"/>
        </w:rPr>
        <w:t>. Further secondary data was</w:t>
      </w:r>
      <w:r w:rsidR="005B3236" w:rsidRPr="005B3236">
        <w:rPr>
          <w:rFonts w:ascii="Times New Roman" w:hAnsi="Times New Roman" w:cs="Times New Roman"/>
          <w:sz w:val="24"/>
          <w:szCs w:val="24"/>
        </w:rPr>
        <w:t xml:space="preserve"> gathered from previous studies, journals and different publications.</w:t>
      </w:r>
    </w:p>
    <w:p w:rsidR="003C72A8" w:rsidRPr="00F11CD8" w:rsidRDefault="003C72A8" w:rsidP="00F11CD8">
      <w:pPr>
        <w:pStyle w:val="Heading2"/>
        <w:rPr>
          <w:rFonts w:ascii="Times New Roman" w:hAnsi="Times New Roman" w:cs="Times New Roman"/>
          <w:color w:val="auto"/>
          <w:sz w:val="24"/>
          <w:szCs w:val="24"/>
        </w:rPr>
      </w:pPr>
      <w:bookmarkStart w:id="71" w:name="_Toc118129657"/>
      <w:r w:rsidRPr="00F11CD8">
        <w:rPr>
          <w:rFonts w:ascii="Times New Roman" w:hAnsi="Times New Roman" w:cs="Times New Roman"/>
          <w:color w:val="auto"/>
          <w:sz w:val="24"/>
          <w:szCs w:val="24"/>
        </w:rPr>
        <w:lastRenderedPageBreak/>
        <w:t>3.5. Methods of Data Analysis</w:t>
      </w:r>
      <w:bookmarkEnd w:id="71"/>
    </w:p>
    <w:p w:rsidR="006E7416" w:rsidRPr="00F11CD8" w:rsidRDefault="003C72A8" w:rsidP="007574ED">
      <w:pPr>
        <w:pStyle w:val="Heading3"/>
        <w:spacing w:before="100" w:beforeAutospacing="1" w:after="100" w:afterAutospacing="1"/>
        <w:rPr>
          <w:rFonts w:ascii="Times New Roman" w:hAnsi="Times New Roman" w:cs="Times New Roman"/>
          <w:color w:val="auto"/>
          <w:sz w:val="24"/>
          <w:szCs w:val="24"/>
        </w:rPr>
      </w:pPr>
      <w:bookmarkStart w:id="72" w:name="_Toc118129658"/>
      <w:r w:rsidRPr="00F11CD8">
        <w:rPr>
          <w:rFonts w:ascii="Times New Roman" w:hAnsi="Times New Roman" w:cs="Times New Roman"/>
          <w:color w:val="auto"/>
          <w:sz w:val="24"/>
          <w:szCs w:val="24"/>
        </w:rPr>
        <w:t>3.5.1</w:t>
      </w:r>
      <w:proofErr w:type="gramStart"/>
      <w:r w:rsidRPr="00F11CD8">
        <w:rPr>
          <w:rFonts w:ascii="Times New Roman" w:hAnsi="Times New Roman" w:cs="Times New Roman"/>
          <w:color w:val="auto"/>
          <w:sz w:val="24"/>
          <w:szCs w:val="24"/>
        </w:rPr>
        <w:t>.</w:t>
      </w:r>
      <w:r w:rsidR="006E7416" w:rsidRPr="00F11CD8">
        <w:rPr>
          <w:rFonts w:ascii="Times New Roman" w:hAnsi="Times New Roman" w:cs="Times New Roman"/>
          <w:color w:val="auto"/>
          <w:sz w:val="24"/>
          <w:szCs w:val="24"/>
        </w:rPr>
        <w:t>Descriptive</w:t>
      </w:r>
      <w:proofErr w:type="gramEnd"/>
      <w:r w:rsidR="006E7416" w:rsidRPr="00F11CD8">
        <w:rPr>
          <w:rFonts w:ascii="Times New Roman" w:hAnsi="Times New Roman" w:cs="Times New Roman"/>
          <w:color w:val="auto"/>
          <w:sz w:val="24"/>
          <w:szCs w:val="24"/>
        </w:rPr>
        <w:t xml:space="preserve"> Statistics</w:t>
      </w:r>
      <w:bookmarkEnd w:id="72"/>
    </w:p>
    <w:p w:rsidR="00A063DC" w:rsidRPr="00791EA2" w:rsidRDefault="003C72A8" w:rsidP="00B67CCE">
      <w:pPr>
        <w:spacing w:line="360" w:lineRule="auto"/>
        <w:jc w:val="both"/>
        <w:rPr>
          <w:rFonts w:ascii="Times New Roman" w:hAnsi="Times New Roman" w:cs="Times New Roman"/>
          <w:sz w:val="24"/>
          <w:szCs w:val="24"/>
        </w:rPr>
      </w:pPr>
      <w:r w:rsidRPr="003C72A8">
        <w:rPr>
          <w:rFonts w:ascii="Times New Roman" w:hAnsi="Times New Roman" w:cs="Times New Roman"/>
          <w:sz w:val="24"/>
          <w:szCs w:val="24"/>
        </w:rPr>
        <w:t>It is difficult to analyze the collected data without the help of</w:t>
      </w:r>
      <w:r>
        <w:rPr>
          <w:rFonts w:ascii="Times New Roman" w:hAnsi="Times New Roman" w:cs="Times New Roman"/>
          <w:sz w:val="24"/>
          <w:szCs w:val="24"/>
        </w:rPr>
        <w:t xml:space="preserve"> different statistical package. </w:t>
      </w:r>
      <w:proofErr w:type="gramStart"/>
      <w:r w:rsidRPr="003C72A8">
        <w:rPr>
          <w:rFonts w:ascii="Times New Roman" w:hAnsi="Times New Roman" w:cs="Times New Roman"/>
          <w:sz w:val="24"/>
          <w:szCs w:val="24"/>
        </w:rPr>
        <w:t>So that,</w:t>
      </w:r>
      <w:r>
        <w:rPr>
          <w:rFonts w:ascii="Times New Roman" w:hAnsi="Times New Roman" w:cs="Times New Roman"/>
          <w:sz w:val="24"/>
          <w:szCs w:val="24"/>
        </w:rPr>
        <w:t xml:space="preserve"> th</w:t>
      </w:r>
      <w:r w:rsidR="005D5E6E">
        <w:rPr>
          <w:rFonts w:ascii="Times New Roman" w:hAnsi="Times New Roman" w:cs="Times New Roman"/>
          <w:sz w:val="24"/>
          <w:szCs w:val="24"/>
        </w:rPr>
        <w:t>e collected primary data was</w:t>
      </w:r>
      <w:r w:rsidRPr="003C72A8">
        <w:rPr>
          <w:rFonts w:ascii="Times New Roman" w:hAnsi="Times New Roman" w:cs="Times New Roman"/>
          <w:sz w:val="24"/>
          <w:szCs w:val="24"/>
        </w:rPr>
        <w:t xml:space="preserve"> entered and analyzed by using SPSS.</w:t>
      </w:r>
      <w:proofErr w:type="gramEnd"/>
      <w:r w:rsidRPr="003C72A8">
        <w:rPr>
          <w:rFonts w:ascii="Times New Roman" w:hAnsi="Times New Roman" w:cs="Times New Roman"/>
          <w:sz w:val="24"/>
          <w:szCs w:val="24"/>
        </w:rPr>
        <w:t xml:space="preserve"> The collected primary data regarding on the determinants of wheat </w:t>
      </w:r>
      <w:r w:rsidR="00550485">
        <w:rPr>
          <w:rFonts w:ascii="Times New Roman" w:hAnsi="Times New Roman" w:cs="Times New Roman"/>
          <w:sz w:val="24"/>
          <w:szCs w:val="24"/>
        </w:rPr>
        <w:t>seed</w:t>
      </w:r>
      <w:r w:rsidRPr="003C72A8">
        <w:rPr>
          <w:rFonts w:ascii="Times New Roman" w:hAnsi="Times New Roman" w:cs="Times New Roman"/>
          <w:sz w:val="24"/>
          <w:szCs w:val="24"/>
        </w:rPr>
        <w:t xml:space="preserve"> adoption was subjected to an econometric (regression) analysis using </w:t>
      </w:r>
      <w:proofErr w:type="spellStart"/>
      <w:r w:rsidRPr="003C72A8">
        <w:rPr>
          <w:rFonts w:ascii="Times New Roman" w:hAnsi="Times New Roman" w:cs="Times New Roman"/>
          <w:sz w:val="24"/>
          <w:szCs w:val="24"/>
        </w:rPr>
        <w:t>logit</w:t>
      </w:r>
      <w:proofErr w:type="spellEnd"/>
      <w:r w:rsidRPr="003C72A8">
        <w:rPr>
          <w:rFonts w:ascii="Times New Roman" w:hAnsi="Times New Roman" w:cs="Times New Roman"/>
          <w:sz w:val="24"/>
          <w:szCs w:val="24"/>
        </w:rPr>
        <w:t xml:space="preserve"> m</w:t>
      </w:r>
      <w:r>
        <w:rPr>
          <w:rFonts w:ascii="Times New Roman" w:hAnsi="Times New Roman" w:cs="Times New Roman"/>
          <w:sz w:val="24"/>
          <w:szCs w:val="24"/>
        </w:rPr>
        <w:t>odel</w:t>
      </w:r>
      <w:r w:rsidR="005D5E6E">
        <w:rPr>
          <w:rFonts w:ascii="Times New Roman" w:hAnsi="Times New Roman" w:cs="Times New Roman"/>
          <w:sz w:val="24"/>
          <w:szCs w:val="24"/>
        </w:rPr>
        <w:t>. Descriptive statistics was</w:t>
      </w:r>
      <w:r w:rsidRPr="003C72A8">
        <w:rPr>
          <w:rFonts w:ascii="Times New Roman" w:hAnsi="Times New Roman" w:cs="Times New Roman"/>
          <w:sz w:val="24"/>
          <w:szCs w:val="24"/>
        </w:rPr>
        <w:t xml:space="preserve"> used to analyze mean, standard deviation, frequency and percentage.</w:t>
      </w:r>
    </w:p>
    <w:p w:rsidR="00791EA2" w:rsidRPr="00F11CD8" w:rsidRDefault="00874385" w:rsidP="007574ED">
      <w:pPr>
        <w:pStyle w:val="Heading3"/>
        <w:spacing w:before="100" w:beforeAutospacing="1" w:after="100" w:afterAutospacing="1" w:line="360" w:lineRule="auto"/>
        <w:jc w:val="both"/>
        <w:rPr>
          <w:rFonts w:ascii="Times New Roman" w:hAnsi="Times New Roman" w:cs="Times New Roman"/>
          <w:color w:val="auto"/>
          <w:sz w:val="24"/>
          <w:szCs w:val="24"/>
        </w:rPr>
      </w:pPr>
      <w:bookmarkStart w:id="73" w:name="_Toc118129659"/>
      <w:r w:rsidRPr="00F11CD8">
        <w:rPr>
          <w:rFonts w:ascii="Times New Roman" w:hAnsi="Times New Roman" w:cs="Times New Roman"/>
          <w:color w:val="auto"/>
          <w:sz w:val="24"/>
          <w:szCs w:val="24"/>
        </w:rPr>
        <w:t>3.5.2. Econometric model</w:t>
      </w:r>
      <w:bookmarkEnd w:id="73"/>
    </w:p>
    <w:p w:rsidR="00874385" w:rsidRDefault="00874385" w:rsidP="00B67CCE">
      <w:pPr>
        <w:spacing w:line="360" w:lineRule="auto"/>
        <w:jc w:val="both"/>
        <w:rPr>
          <w:rFonts w:ascii="Times New Roman" w:hAnsi="Times New Roman" w:cs="Times New Roman"/>
          <w:sz w:val="24"/>
          <w:szCs w:val="24"/>
        </w:rPr>
      </w:pPr>
      <w:r w:rsidRPr="00874385">
        <w:rPr>
          <w:rFonts w:ascii="Times New Roman" w:hAnsi="Times New Roman" w:cs="Times New Roman"/>
          <w:sz w:val="24"/>
          <w:szCs w:val="24"/>
        </w:rPr>
        <w:t>The models provide empirical estimates of how changes these exogenous variables influence the probab</w:t>
      </w:r>
      <w:r w:rsidR="005D5E6E">
        <w:rPr>
          <w:rFonts w:ascii="Times New Roman" w:hAnsi="Times New Roman" w:cs="Times New Roman"/>
          <w:sz w:val="24"/>
          <w:szCs w:val="24"/>
        </w:rPr>
        <w:t>ility of adoption, and was</w:t>
      </w:r>
      <w:r w:rsidRPr="00874385">
        <w:rPr>
          <w:rFonts w:ascii="Times New Roman" w:hAnsi="Times New Roman" w:cs="Times New Roman"/>
          <w:sz w:val="24"/>
          <w:szCs w:val="24"/>
        </w:rPr>
        <w:t xml:space="preserve"> widely used to assess the effectiveness of technology to promote technology adoption (</w:t>
      </w:r>
      <w:proofErr w:type="spellStart"/>
      <w:r w:rsidRPr="00874385">
        <w:rPr>
          <w:rFonts w:ascii="Times New Roman" w:hAnsi="Times New Roman" w:cs="Times New Roman"/>
          <w:sz w:val="24"/>
          <w:szCs w:val="24"/>
        </w:rPr>
        <w:t>Rahm</w:t>
      </w:r>
      <w:proofErr w:type="spellEnd"/>
      <w:r w:rsidRPr="00874385">
        <w:rPr>
          <w:rFonts w:ascii="Times New Roman" w:hAnsi="Times New Roman" w:cs="Times New Roman"/>
          <w:sz w:val="24"/>
          <w:szCs w:val="24"/>
        </w:rPr>
        <w:t xml:space="preserve"> and Huffman 1984; </w:t>
      </w:r>
      <w:proofErr w:type="spellStart"/>
      <w:r w:rsidRPr="00874385">
        <w:rPr>
          <w:rFonts w:ascii="Times New Roman" w:hAnsi="Times New Roman" w:cs="Times New Roman"/>
          <w:sz w:val="24"/>
          <w:szCs w:val="24"/>
        </w:rPr>
        <w:t>Nkonya</w:t>
      </w:r>
      <w:proofErr w:type="spellEnd"/>
      <w:r w:rsidRPr="00874385">
        <w:rPr>
          <w:rFonts w:ascii="Times New Roman" w:hAnsi="Times New Roman" w:cs="Times New Roman"/>
          <w:sz w:val="24"/>
          <w:szCs w:val="24"/>
        </w:rPr>
        <w:t xml:space="preserve"> et a1., 1997). Dichotomous response variable (adoption or no- adoption) subject to the influence of a number of continuous and or/categorical independent variables, including level </w:t>
      </w:r>
      <w:proofErr w:type="spellStart"/>
      <w:r w:rsidRPr="00874385">
        <w:rPr>
          <w:rFonts w:ascii="Times New Roman" w:hAnsi="Times New Roman" w:cs="Times New Roman"/>
          <w:sz w:val="24"/>
          <w:szCs w:val="24"/>
        </w:rPr>
        <w:t>of</w:t>
      </w:r>
      <w:r w:rsidR="00A063DC" w:rsidRPr="00A063DC">
        <w:rPr>
          <w:rFonts w:ascii="Times New Roman" w:hAnsi="Times New Roman" w:cs="Times New Roman"/>
          <w:sz w:val="24"/>
          <w:szCs w:val="24"/>
        </w:rPr>
        <w:t>education</w:t>
      </w:r>
      <w:proofErr w:type="spellEnd"/>
      <w:r w:rsidR="00A063DC" w:rsidRPr="00A063DC">
        <w:rPr>
          <w:rFonts w:ascii="Times New Roman" w:hAnsi="Times New Roman" w:cs="Times New Roman"/>
          <w:sz w:val="24"/>
          <w:szCs w:val="24"/>
        </w:rPr>
        <w:t xml:space="preserve">, gender, equipment owned, and sources of information CIMMYT (1993), </w:t>
      </w:r>
      <w:proofErr w:type="spellStart"/>
      <w:r w:rsidR="00A063DC" w:rsidRPr="00A063DC">
        <w:rPr>
          <w:rFonts w:ascii="Times New Roman" w:hAnsi="Times New Roman" w:cs="Times New Roman"/>
          <w:sz w:val="24"/>
          <w:szCs w:val="24"/>
        </w:rPr>
        <w:t>Tesfaye</w:t>
      </w:r>
      <w:proofErr w:type="spellEnd"/>
      <w:r w:rsidR="00A063DC" w:rsidRPr="00A063DC">
        <w:rPr>
          <w:rFonts w:ascii="Times New Roman" w:hAnsi="Times New Roman" w:cs="Times New Roman"/>
          <w:sz w:val="24"/>
          <w:szCs w:val="24"/>
        </w:rPr>
        <w:t xml:space="preserve"> et al</w:t>
      </w:r>
      <w:r w:rsidR="00B627EA">
        <w:rPr>
          <w:rFonts w:ascii="Times New Roman" w:hAnsi="Times New Roman" w:cs="Times New Roman"/>
          <w:sz w:val="24"/>
          <w:szCs w:val="24"/>
        </w:rPr>
        <w:t>.,</w:t>
      </w:r>
      <w:r w:rsidR="00A063DC" w:rsidRPr="00A063DC">
        <w:rPr>
          <w:rFonts w:ascii="Times New Roman" w:hAnsi="Times New Roman" w:cs="Times New Roman"/>
          <w:sz w:val="24"/>
          <w:szCs w:val="24"/>
        </w:rPr>
        <w:t xml:space="preserve"> (2001), </w:t>
      </w:r>
      <w:proofErr w:type="spellStart"/>
      <w:r w:rsidR="00A063DC" w:rsidRPr="00A063DC">
        <w:rPr>
          <w:rFonts w:ascii="Times New Roman" w:hAnsi="Times New Roman" w:cs="Times New Roman"/>
          <w:sz w:val="24"/>
          <w:szCs w:val="24"/>
        </w:rPr>
        <w:t>Tesfaye</w:t>
      </w:r>
      <w:proofErr w:type="spellEnd"/>
      <w:r w:rsidR="00A063DC" w:rsidRPr="00A063DC">
        <w:rPr>
          <w:rFonts w:ascii="Times New Roman" w:hAnsi="Times New Roman" w:cs="Times New Roman"/>
          <w:sz w:val="24"/>
          <w:szCs w:val="24"/>
        </w:rPr>
        <w:t xml:space="preserve"> and </w:t>
      </w:r>
      <w:proofErr w:type="spellStart"/>
      <w:r w:rsidR="00A063DC" w:rsidRPr="00A063DC">
        <w:rPr>
          <w:rFonts w:ascii="Times New Roman" w:hAnsi="Times New Roman" w:cs="Times New Roman"/>
          <w:sz w:val="24"/>
          <w:szCs w:val="24"/>
        </w:rPr>
        <w:t>Alamu</w:t>
      </w:r>
      <w:proofErr w:type="spellEnd"/>
      <w:r w:rsidR="00A063DC" w:rsidRPr="00A063DC">
        <w:rPr>
          <w:rFonts w:ascii="Times New Roman" w:hAnsi="Times New Roman" w:cs="Times New Roman"/>
          <w:sz w:val="24"/>
          <w:szCs w:val="24"/>
        </w:rPr>
        <w:t xml:space="preserve"> (2001).</w:t>
      </w:r>
    </w:p>
    <w:p w:rsidR="00A063DC" w:rsidRDefault="00A063DC" w:rsidP="00B67CCE">
      <w:pPr>
        <w:spacing w:line="360" w:lineRule="auto"/>
        <w:jc w:val="both"/>
        <w:rPr>
          <w:rFonts w:ascii="Times New Roman" w:hAnsi="Times New Roman" w:cs="Times New Roman"/>
          <w:sz w:val="24"/>
          <w:szCs w:val="24"/>
        </w:rPr>
      </w:pPr>
      <w:r w:rsidRPr="00A063DC">
        <w:rPr>
          <w:rFonts w:ascii="Times New Roman" w:hAnsi="Times New Roman" w:cs="Times New Roman"/>
          <w:sz w:val="24"/>
          <w:szCs w:val="24"/>
        </w:rPr>
        <w:t xml:space="preserve">Technology adoption decision of the households relate with characteristics of technology was analyzed through using econometric models. Scientifically, there are different outcomes in the econometrics model but, this research was considered dichotomous or two category choices since, the study was conducted between two groups of farmers (a) adopters and (b) non-adopter of technology. Linear regression econometrics model has its own limitation but, it is overcome by using </w:t>
      </w:r>
      <w:proofErr w:type="spellStart"/>
      <w:r w:rsidRPr="00A063DC">
        <w:rPr>
          <w:rFonts w:ascii="Times New Roman" w:hAnsi="Times New Roman" w:cs="Times New Roman"/>
          <w:sz w:val="24"/>
          <w:szCs w:val="24"/>
        </w:rPr>
        <w:t>probit</w:t>
      </w:r>
      <w:proofErr w:type="spellEnd"/>
      <w:r w:rsidRPr="00A063DC">
        <w:rPr>
          <w:rFonts w:ascii="Times New Roman" w:hAnsi="Times New Roman" w:cs="Times New Roman"/>
          <w:sz w:val="24"/>
          <w:szCs w:val="24"/>
        </w:rPr>
        <w:t xml:space="preserve"> or </w:t>
      </w:r>
      <w:proofErr w:type="spellStart"/>
      <w:r w:rsidRPr="00A063DC">
        <w:rPr>
          <w:rFonts w:ascii="Times New Roman" w:hAnsi="Times New Roman" w:cs="Times New Roman"/>
          <w:sz w:val="24"/>
          <w:szCs w:val="24"/>
        </w:rPr>
        <w:t>logit</w:t>
      </w:r>
      <w:proofErr w:type="spellEnd"/>
      <w:r w:rsidRPr="00A063DC">
        <w:rPr>
          <w:rFonts w:ascii="Times New Roman" w:hAnsi="Times New Roman" w:cs="Times New Roman"/>
          <w:sz w:val="24"/>
          <w:szCs w:val="24"/>
        </w:rPr>
        <w:t xml:space="preserve"> models which are working for a non- linear regression model. The commonly used models to analysis adoption studies are </w:t>
      </w:r>
      <w:proofErr w:type="spellStart"/>
      <w:r w:rsidRPr="00A063DC">
        <w:rPr>
          <w:rFonts w:ascii="Times New Roman" w:hAnsi="Times New Roman" w:cs="Times New Roman"/>
          <w:sz w:val="24"/>
          <w:szCs w:val="24"/>
        </w:rPr>
        <w:t>logit</w:t>
      </w:r>
      <w:proofErr w:type="spellEnd"/>
      <w:r w:rsidRPr="00A063DC">
        <w:rPr>
          <w:rFonts w:ascii="Times New Roman" w:hAnsi="Times New Roman" w:cs="Times New Roman"/>
          <w:sz w:val="24"/>
          <w:szCs w:val="24"/>
        </w:rPr>
        <w:t xml:space="preserve">, </w:t>
      </w:r>
      <w:proofErr w:type="spellStart"/>
      <w:r w:rsidRPr="00A063DC">
        <w:rPr>
          <w:rFonts w:ascii="Times New Roman" w:hAnsi="Times New Roman" w:cs="Times New Roman"/>
          <w:sz w:val="24"/>
          <w:szCs w:val="24"/>
        </w:rPr>
        <w:t>probit</w:t>
      </w:r>
      <w:proofErr w:type="spellEnd"/>
      <w:r w:rsidRPr="00A063DC">
        <w:rPr>
          <w:rFonts w:ascii="Times New Roman" w:hAnsi="Times New Roman" w:cs="Times New Roman"/>
          <w:sz w:val="24"/>
          <w:szCs w:val="24"/>
        </w:rPr>
        <w:t xml:space="preserve"> and </w:t>
      </w:r>
      <w:proofErr w:type="spellStart"/>
      <w:proofErr w:type="gramStart"/>
      <w:r w:rsidRPr="00A063DC">
        <w:rPr>
          <w:rFonts w:ascii="Times New Roman" w:hAnsi="Times New Roman" w:cs="Times New Roman"/>
          <w:sz w:val="24"/>
          <w:szCs w:val="24"/>
        </w:rPr>
        <w:t>tobit</w:t>
      </w:r>
      <w:proofErr w:type="spellEnd"/>
      <w:proofErr w:type="gramEnd"/>
      <w:r w:rsidRPr="00A063DC">
        <w:rPr>
          <w:rFonts w:ascii="Times New Roman" w:hAnsi="Times New Roman" w:cs="Times New Roman"/>
          <w:sz w:val="24"/>
          <w:szCs w:val="24"/>
        </w:rPr>
        <w:t xml:space="preserve"> because they accommodate qualitative (categorical or discrete) responses (Cramer, 1991). The </w:t>
      </w:r>
      <w:proofErr w:type="spellStart"/>
      <w:r w:rsidRPr="00A063DC">
        <w:rPr>
          <w:rFonts w:ascii="Times New Roman" w:hAnsi="Times New Roman" w:cs="Times New Roman"/>
          <w:sz w:val="24"/>
          <w:szCs w:val="24"/>
        </w:rPr>
        <w:t>probit</w:t>
      </w:r>
      <w:proofErr w:type="spellEnd"/>
      <w:r w:rsidRPr="00A063DC">
        <w:rPr>
          <w:rFonts w:ascii="Times New Roman" w:hAnsi="Times New Roman" w:cs="Times New Roman"/>
          <w:sz w:val="24"/>
          <w:szCs w:val="24"/>
        </w:rPr>
        <w:t xml:space="preserve"> and </w:t>
      </w:r>
      <w:proofErr w:type="spellStart"/>
      <w:r w:rsidRPr="00A063DC">
        <w:rPr>
          <w:rFonts w:ascii="Times New Roman" w:hAnsi="Times New Roman" w:cs="Times New Roman"/>
          <w:sz w:val="24"/>
          <w:szCs w:val="24"/>
        </w:rPr>
        <w:t>logit</w:t>
      </w:r>
      <w:proofErr w:type="spellEnd"/>
      <w:r w:rsidRPr="00A063DC">
        <w:rPr>
          <w:rFonts w:ascii="Times New Roman" w:hAnsi="Times New Roman" w:cs="Times New Roman"/>
          <w:sz w:val="24"/>
          <w:szCs w:val="24"/>
        </w:rPr>
        <w:t xml:space="preserve"> models are standard and have similar shapes but, latter data concentrated in the tails (Cramer, 1991).</w:t>
      </w:r>
    </w:p>
    <w:p w:rsidR="00A063DC" w:rsidRDefault="00A063DC" w:rsidP="00B67CCE">
      <w:pPr>
        <w:spacing w:line="360" w:lineRule="auto"/>
        <w:jc w:val="both"/>
        <w:rPr>
          <w:rFonts w:ascii="Times New Roman" w:hAnsi="Times New Roman" w:cs="Times New Roman"/>
          <w:sz w:val="24"/>
          <w:szCs w:val="24"/>
        </w:rPr>
      </w:pPr>
      <w:r w:rsidRPr="00A063DC">
        <w:rPr>
          <w:rFonts w:ascii="Times New Roman" w:hAnsi="Times New Roman" w:cs="Times New Roman"/>
          <w:sz w:val="24"/>
          <w:szCs w:val="24"/>
        </w:rPr>
        <w:t xml:space="preserve">There is no a significant differences between </w:t>
      </w:r>
      <w:proofErr w:type="spellStart"/>
      <w:r w:rsidRPr="00A063DC">
        <w:rPr>
          <w:rFonts w:ascii="Times New Roman" w:hAnsi="Times New Roman" w:cs="Times New Roman"/>
          <w:sz w:val="24"/>
          <w:szCs w:val="24"/>
        </w:rPr>
        <w:t>Logit</w:t>
      </w:r>
      <w:proofErr w:type="spellEnd"/>
      <w:r w:rsidRPr="00A063DC">
        <w:rPr>
          <w:rFonts w:ascii="Times New Roman" w:hAnsi="Times New Roman" w:cs="Times New Roman"/>
          <w:sz w:val="24"/>
          <w:szCs w:val="24"/>
        </w:rPr>
        <w:t xml:space="preserve"> and </w:t>
      </w:r>
      <w:proofErr w:type="spellStart"/>
      <w:r w:rsidRPr="00A063DC">
        <w:rPr>
          <w:rFonts w:ascii="Times New Roman" w:hAnsi="Times New Roman" w:cs="Times New Roman"/>
          <w:sz w:val="24"/>
          <w:szCs w:val="24"/>
        </w:rPr>
        <w:t>probit</w:t>
      </w:r>
      <w:proofErr w:type="spellEnd"/>
      <w:r w:rsidRPr="00A063DC">
        <w:rPr>
          <w:rFonts w:ascii="Times New Roman" w:hAnsi="Times New Roman" w:cs="Times New Roman"/>
          <w:sz w:val="24"/>
          <w:szCs w:val="24"/>
        </w:rPr>
        <w:t xml:space="preserve"> model estimation except </w:t>
      </w:r>
      <w:proofErr w:type="spellStart"/>
      <w:r w:rsidRPr="00A063DC">
        <w:rPr>
          <w:rFonts w:ascii="Times New Roman" w:hAnsi="Times New Roman" w:cs="Times New Roman"/>
          <w:sz w:val="24"/>
          <w:szCs w:val="24"/>
        </w:rPr>
        <w:t>logit</w:t>
      </w:r>
      <w:proofErr w:type="spellEnd"/>
      <w:r w:rsidRPr="00A063DC">
        <w:rPr>
          <w:rFonts w:ascii="Times New Roman" w:hAnsi="Times New Roman" w:cs="Times New Roman"/>
          <w:sz w:val="24"/>
          <w:szCs w:val="24"/>
        </w:rPr>
        <w:t xml:space="preserve"> model can easily explain the result and there is thickness difference around tile however, it is overcome by increasing the sample size (Cramer, 1991). For this study, </w:t>
      </w:r>
      <w:proofErr w:type="spellStart"/>
      <w:r w:rsidRPr="00A063DC">
        <w:rPr>
          <w:rFonts w:ascii="Times New Roman" w:hAnsi="Times New Roman" w:cs="Times New Roman"/>
          <w:sz w:val="24"/>
          <w:szCs w:val="24"/>
        </w:rPr>
        <w:t>logit</w:t>
      </w:r>
      <w:proofErr w:type="spellEnd"/>
      <w:r w:rsidRPr="00A063DC">
        <w:rPr>
          <w:rFonts w:ascii="Times New Roman" w:hAnsi="Times New Roman" w:cs="Times New Roman"/>
          <w:sz w:val="24"/>
          <w:szCs w:val="24"/>
        </w:rPr>
        <w:t xml:space="preserve"> model was employed to analyze the data. These models relate households and technological characteristics </w:t>
      </w:r>
      <w:r w:rsidRPr="00A063DC">
        <w:rPr>
          <w:rFonts w:ascii="Times New Roman" w:hAnsi="Times New Roman" w:cs="Times New Roman"/>
          <w:sz w:val="24"/>
          <w:szCs w:val="24"/>
        </w:rPr>
        <w:lastRenderedPageBreak/>
        <w:t>to the probability whether households will adopt a technology or not. Typically, factors included in the model are exogenous which are not controlled by the households. The models provide empirical estimates of how changes in these exogenous variables influence the probability of adoption, and have been widely used to assess the effectiveness of technology to promote technology adoption (</w:t>
      </w:r>
      <w:proofErr w:type="spellStart"/>
      <w:r w:rsidRPr="00A063DC">
        <w:rPr>
          <w:rFonts w:ascii="Times New Roman" w:hAnsi="Times New Roman" w:cs="Times New Roman"/>
          <w:sz w:val="24"/>
          <w:szCs w:val="24"/>
        </w:rPr>
        <w:t>Rahm</w:t>
      </w:r>
      <w:proofErr w:type="spellEnd"/>
      <w:r w:rsidRPr="00A063DC">
        <w:rPr>
          <w:rFonts w:ascii="Times New Roman" w:hAnsi="Times New Roman" w:cs="Times New Roman"/>
          <w:sz w:val="24"/>
          <w:szCs w:val="24"/>
        </w:rPr>
        <w:t xml:space="preserve"> and Huf</w:t>
      </w:r>
      <w:r>
        <w:rPr>
          <w:rFonts w:ascii="Times New Roman" w:hAnsi="Times New Roman" w:cs="Times New Roman"/>
          <w:sz w:val="24"/>
          <w:szCs w:val="24"/>
        </w:rPr>
        <w:t xml:space="preserve">fman 1984; </w:t>
      </w:r>
      <w:proofErr w:type="spellStart"/>
      <w:r>
        <w:rPr>
          <w:rFonts w:ascii="Times New Roman" w:hAnsi="Times New Roman" w:cs="Times New Roman"/>
          <w:sz w:val="24"/>
          <w:szCs w:val="24"/>
        </w:rPr>
        <w:t>Nkonya</w:t>
      </w:r>
      <w:proofErr w:type="spellEnd"/>
      <w:r>
        <w:rPr>
          <w:rFonts w:ascii="Times New Roman" w:hAnsi="Times New Roman" w:cs="Times New Roman"/>
          <w:sz w:val="24"/>
          <w:szCs w:val="24"/>
        </w:rPr>
        <w:t xml:space="preserve"> et a1., 1997).</w:t>
      </w:r>
    </w:p>
    <w:p w:rsidR="0044281E" w:rsidRDefault="0019379A" w:rsidP="00B67CCE">
      <w:pPr>
        <w:spacing w:line="360" w:lineRule="auto"/>
        <w:jc w:val="both"/>
        <w:rPr>
          <w:rFonts w:ascii="Times New Roman" w:hAnsi="Times New Roman" w:cs="Times New Roman"/>
          <w:sz w:val="24"/>
          <w:szCs w:val="24"/>
        </w:rPr>
      </w:pPr>
      <w:r w:rsidRPr="0019379A">
        <w:rPr>
          <w:rFonts w:ascii="Times New Roman" w:hAnsi="Times New Roman" w:cs="Times New Roman"/>
          <w:sz w:val="24"/>
          <w:szCs w:val="24"/>
        </w:rPr>
        <w:t>The following econometric model has shown factors influencing adoption of technologies at household level.</w:t>
      </w:r>
    </w:p>
    <w:p w:rsidR="0019379A" w:rsidRDefault="0019379A" w:rsidP="00B67CCE">
      <w:pPr>
        <w:spacing w:line="360" w:lineRule="auto"/>
        <w:jc w:val="both"/>
        <w:rPr>
          <w:rFonts w:ascii="Times New Roman" w:hAnsi="Times New Roman" w:cs="Times New Roman"/>
          <w:sz w:val="24"/>
          <w:szCs w:val="24"/>
        </w:rPr>
      </w:pPr>
      <w:proofErr w:type="gramStart"/>
      <w:r w:rsidRPr="0019379A">
        <w:rPr>
          <w:rFonts w:ascii="Times New Roman" w:hAnsi="Times New Roman" w:cs="Times New Roman"/>
          <w:sz w:val="24"/>
          <w:szCs w:val="24"/>
        </w:rPr>
        <w:t xml:space="preserve">Accordingly to various authors‟ states (Cramer, 1991; </w:t>
      </w:r>
      <w:proofErr w:type="spellStart"/>
      <w:r w:rsidRPr="0019379A">
        <w:rPr>
          <w:rFonts w:ascii="Times New Roman" w:hAnsi="Times New Roman" w:cs="Times New Roman"/>
          <w:sz w:val="24"/>
          <w:szCs w:val="24"/>
        </w:rPr>
        <w:t>Theil</w:t>
      </w:r>
      <w:proofErr w:type="spellEnd"/>
      <w:r w:rsidRPr="0019379A">
        <w:rPr>
          <w:rFonts w:ascii="Times New Roman" w:hAnsi="Times New Roman" w:cs="Times New Roman"/>
          <w:sz w:val="24"/>
          <w:szCs w:val="24"/>
        </w:rPr>
        <w:t xml:space="preserve">, 1979; Gujarati, 1995; </w:t>
      </w:r>
      <w:proofErr w:type="spellStart"/>
      <w:r w:rsidRPr="0019379A">
        <w:rPr>
          <w:rFonts w:ascii="Times New Roman" w:hAnsi="Times New Roman" w:cs="Times New Roman"/>
          <w:sz w:val="24"/>
          <w:szCs w:val="24"/>
        </w:rPr>
        <w:t>Amemiya</w:t>
      </w:r>
      <w:proofErr w:type="spellEnd"/>
      <w:r w:rsidRPr="0019379A">
        <w:rPr>
          <w:rFonts w:ascii="Times New Roman" w:hAnsi="Times New Roman" w:cs="Times New Roman"/>
          <w:sz w:val="24"/>
          <w:szCs w:val="24"/>
        </w:rPr>
        <w:t>, 1994).</w:t>
      </w:r>
      <w:proofErr w:type="gramEnd"/>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Pi = F (</w:t>
      </w:r>
      <w:proofErr w:type="spellStart"/>
      <w:r w:rsidRPr="00A43C33">
        <w:rPr>
          <w:rFonts w:ascii="Times New Roman" w:hAnsi="Times New Roman" w:cs="Times New Roman"/>
          <w:sz w:val="24"/>
          <w:szCs w:val="24"/>
        </w:rPr>
        <w:t>Zi</w:t>
      </w:r>
      <w:proofErr w:type="spellEnd"/>
      <w:r w:rsidRPr="00A43C33">
        <w:rPr>
          <w:rFonts w:ascii="Times New Roman" w:hAnsi="Times New Roman" w:cs="Times New Roman"/>
          <w:sz w:val="24"/>
          <w:szCs w:val="24"/>
        </w:rPr>
        <w:t>) …………………………………………………………………………………1</w:t>
      </w:r>
    </w:p>
    <w:p w:rsidR="0019379A" w:rsidRPr="00A43C33" w:rsidRDefault="0019379A" w:rsidP="0019379A">
      <w:pPr>
        <w:spacing w:line="360" w:lineRule="auto"/>
        <w:jc w:val="both"/>
        <w:rPr>
          <w:rFonts w:ascii="Times New Roman" w:hAnsi="Times New Roman" w:cs="Times New Roman"/>
          <w:sz w:val="24"/>
          <w:szCs w:val="24"/>
        </w:rPr>
      </w:pPr>
      <w:proofErr w:type="spellStart"/>
      <w:r w:rsidRPr="00A43C33">
        <w:rPr>
          <w:rFonts w:ascii="Times New Roman" w:hAnsi="Times New Roman" w:cs="Times New Roman"/>
          <w:sz w:val="24"/>
          <w:szCs w:val="24"/>
        </w:rPr>
        <w:t>Zi</w:t>
      </w:r>
      <w:proofErr w:type="spellEnd"/>
      <w:r w:rsidRPr="00A43C33">
        <w:rPr>
          <w:rFonts w:ascii="Times New Roman" w:hAnsi="Times New Roman" w:cs="Times New Roman"/>
          <w:sz w:val="24"/>
          <w:szCs w:val="24"/>
        </w:rPr>
        <w:t xml:space="preserve"> = β0 + </w:t>
      </w:r>
      <w:proofErr w:type="spellStart"/>
      <w:r w:rsidRPr="00A43C33">
        <w:rPr>
          <w:rFonts w:ascii="Times New Roman" w:hAnsi="Times New Roman" w:cs="Times New Roman"/>
          <w:sz w:val="24"/>
          <w:szCs w:val="24"/>
        </w:rPr>
        <w:t>Σj</w:t>
      </w:r>
      <w:proofErr w:type="spellEnd"/>
    </w:p>
    <w:p w:rsidR="0019379A" w:rsidRPr="00A43C33" w:rsidRDefault="0019379A" w:rsidP="0019379A">
      <w:pPr>
        <w:spacing w:line="360" w:lineRule="auto"/>
        <w:jc w:val="both"/>
        <w:rPr>
          <w:rFonts w:ascii="Times New Roman" w:hAnsi="Times New Roman" w:cs="Times New Roman"/>
          <w:sz w:val="24"/>
          <w:szCs w:val="24"/>
        </w:rPr>
      </w:pPr>
      <w:proofErr w:type="spellStart"/>
      <w:proofErr w:type="gramStart"/>
      <w:r w:rsidRPr="00A43C33">
        <w:rPr>
          <w:rFonts w:ascii="Times New Roman" w:hAnsi="Times New Roman" w:cs="Times New Roman"/>
          <w:sz w:val="24"/>
          <w:szCs w:val="24"/>
        </w:rPr>
        <w:t>nβjXji</w:t>
      </w:r>
      <w:proofErr w:type="spellEnd"/>
      <w:proofErr w:type="gramEnd"/>
      <w:r w:rsidRPr="00A43C33">
        <w:rPr>
          <w:rFonts w:ascii="Times New Roman" w:hAnsi="Times New Roman" w:cs="Times New Roman"/>
          <w:sz w:val="24"/>
          <w:szCs w:val="24"/>
        </w:rPr>
        <w:t xml:space="preserve"> = [log (P /1-P) = </w:t>
      </w:r>
      <w:proofErr w:type="spellStart"/>
      <w:r w:rsidRPr="00A43C33">
        <w:rPr>
          <w:rFonts w:ascii="Times New Roman" w:hAnsi="Times New Roman" w:cs="Times New Roman"/>
          <w:sz w:val="24"/>
          <w:szCs w:val="24"/>
        </w:rPr>
        <w:t>Zi</w:t>
      </w:r>
      <w:proofErr w:type="spellEnd"/>
      <w:r w:rsidRPr="00A43C33">
        <w:rPr>
          <w:rFonts w:ascii="Times New Roman" w:hAnsi="Times New Roman" w:cs="Times New Roman"/>
          <w:sz w:val="24"/>
          <w:szCs w:val="24"/>
        </w:rPr>
        <w:t xml:space="preserve"> = α+ </w:t>
      </w:r>
      <w:proofErr w:type="spellStart"/>
      <w:r w:rsidRPr="00A43C33">
        <w:rPr>
          <w:rFonts w:ascii="Times New Roman" w:hAnsi="Times New Roman" w:cs="Times New Roman"/>
          <w:sz w:val="24"/>
          <w:szCs w:val="24"/>
        </w:rPr>
        <w:t>βiXi</w:t>
      </w:r>
      <w:proofErr w:type="spellEnd"/>
      <w:r w:rsidRPr="00A43C33">
        <w:rPr>
          <w:rFonts w:ascii="Times New Roman" w:hAnsi="Times New Roman" w:cs="Times New Roman"/>
          <w:sz w:val="24"/>
          <w:szCs w:val="24"/>
        </w:rPr>
        <w:t xml:space="preserve"> +… +</w:t>
      </w:r>
      <w:proofErr w:type="spellStart"/>
      <w:r w:rsidRPr="00A43C33">
        <w:rPr>
          <w:rFonts w:ascii="Times New Roman" w:hAnsi="Times New Roman" w:cs="Times New Roman"/>
          <w:sz w:val="24"/>
          <w:szCs w:val="24"/>
        </w:rPr>
        <w:t>βiXn</w:t>
      </w:r>
      <w:proofErr w:type="spellEnd"/>
      <w:r w:rsidRPr="00A43C33">
        <w:rPr>
          <w:rFonts w:ascii="Times New Roman" w:hAnsi="Times New Roman" w:cs="Times New Roman"/>
          <w:sz w:val="24"/>
          <w:szCs w:val="24"/>
        </w:rPr>
        <w:t>], ………………………........................2</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This is the </w:t>
      </w:r>
      <w:proofErr w:type="spellStart"/>
      <w:r w:rsidRPr="00A43C33">
        <w:rPr>
          <w:rFonts w:ascii="Times New Roman" w:hAnsi="Times New Roman" w:cs="Times New Roman"/>
          <w:sz w:val="24"/>
          <w:szCs w:val="24"/>
        </w:rPr>
        <w:t>logit</w:t>
      </w:r>
      <w:proofErr w:type="spellEnd"/>
      <w:r w:rsidRPr="00A43C33">
        <w:rPr>
          <w:rFonts w:ascii="Times New Roman" w:hAnsi="Times New Roman" w:cs="Times New Roman"/>
          <w:sz w:val="24"/>
          <w:szCs w:val="24"/>
        </w:rPr>
        <w:t xml:space="preserve"> model (</w:t>
      </w:r>
      <w:proofErr w:type="spellStart"/>
      <w:r w:rsidRPr="00A43C33">
        <w:rPr>
          <w:rFonts w:ascii="Times New Roman" w:hAnsi="Times New Roman" w:cs="Times New Roman"/>
          <w:sz w:val="24"/>
          <w:szCs w:val="24"/>
        </w:rPr>
        <w:t>Engleman</w:t>
      </w:r>
      <w:proofErr w:type="spellEnd"/>
      <w:r w:rsidRPr="00A43C33">
        <w:rPr>
          <w:rFonts w:ascii="Times New Roman" w:hAnsi="Times New Roman" w:cs="Times New Roman"/>
          <w:sz w:val="24"/>
          <w:szCs w:val="24"/>
        </w:rPr>
        <w:t xml:space="preserve">, 1981 and Gujarati, 1988)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Where, Pi = the probability that an individual member adopts improved wheat variety, the binary variable,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Pi = 1 for adopters improved bread wheat and Pi = 0 for non-adopter. </w:t>
      </w:r>
    </w:p>
    <w:p w:rsidR="0019379A" w:rsidRPr="00A43C33" w:rsidRDefault="0019379A" w:rsidP="0019379A">
      <w:pPr>
        <w:spacing w:line="360" w:lineRule="auto"/>
        <w:jc w:val="both"/>
        <w:rPr>
          <w:rFonts w:ascii="Times New Roman" w:hAnsi="Times New Roman" w:cs="Times New Roman"/>
          <w:sz w:val="24"/>
          <w:szCs w:val="24"/>
        </w:rPr>
      </w:pPr>
      <w:proofErr w:type="spellStart"/>
      <w:r w:rsidRPr="00A43C33">
        <w:rPr>
          <w:rFonts w:ascii="Times New Roman" w:hAnsi="Times New Roman" w:cs="Times New Roman"/>
          <w:sz w:val="24"/>
          <w:szCs w:val="24"/>
        </w:rPr>
        <w:t>Zi</w:t>
      </w:r>
      <w:proofErr w:type="spellEnd"/>
      <w:r w:rsidRPr="00A43C33">
        <w:rPr>
          <w:rFonts w:ascii="Times New Roman" w:hAnsi="Times New Roman" w:cs="Times New Roman"/>
          <w:sz w:val="24"/>
          <w:szCs w:val="24"/>
        </w:rPr>
        <w:t xml:space="preserve"> = Estimated variable for the </w:t>
      </w:r>
      <w:proofErr w:type="spellStart"/>
      <w:r w:rsidRPr="00A43C33">
        <w:rPr>
          <w:rFonts w:ascii="Times New Roman" w:hAnsi="Times New Roman" w:cs="Times New Roman"/>
          <w:sz w:val="24"/>
          <w:szCs w:val="24"/>
        </w:rPr>
        <w:t>ith</w:t>
      </w:r>
      <w:proofErr w:type="spellEnd"/>
      <w:r w:rsidRPr="00A43C33">
        <w:rPr>
          <w:rFonts w:ascii="Times New Roman" w:hAnsi="Times New Roman" w:cs="Times New Roman"/>
          <w:sz w:val="24"/>
          <w:szCs w:val="24"/>
        </w:rPr>
        <w:t xml:space="preserve"> observation,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F =the functional relationship between Pi and </w:t>
      </w:r>
      <w:proofErr w:type="spellStart"/>
      <w:r w:rsidRPr="00A43C33">
        <w:rPr>
          <w:rFonts w:ascii="Times New Roman" w:hAnsi="Times New Roman" w:cs="Times New Roman"/>
          <w:sz w:val="24"/>
          <w:szCs w:val="24"/>
        </w:rPr>
        <w:t>Zi</w:t>
      </w:r>
      <w:proofErr w:type="spellEnd"/>
      <w:r w:rsidRPr="00A43C33">
        <w:rPr>
          <w:rFonts w:ascii="Times New Roman" w:hAnsi="Times New Roman" w:cs="Times New Roman"/>
          <w:sz w:val="24"/>
          <w:szCs w:val="24"/>
        </w:rPr>
        <w:t>,</w:t>
      </w:r>
    </w:p>
    <w:p w:rsidR="0019379A" w:rsidRPr="00A43C33" w:rsidRDefault="0019379A" w:rsidP="0019379A">
      <w:pPr>
        <w:spacing w:line="360" w:lineRule="auto"/>
        <w:jc w:val="both"/>
        <w:rPr>
          <w:rFonts w:ascii="Times New Roman" w:hAnsi="Times New Roman" w:cs="Times New Roman"/>
          <w:sz w:val="24"/>
          <w:szCs w:val="24"/>
        </w:rPr>
      </w:pPr>
      <w:proofErr w:type="spellStart"/>
      <w:r w:rsidRPr="00A43C33">
        <w:rPr>
          <w:rFonts w:ascii="Times New Roman" w:hAnsi="Times New Roman" w:cs="Times New Roman"/>
          <w:sz w:val="24"/>
          <w:szCs w:val="24"/>
        </w:rPr>
        <w:t>i</w:t>
      </w:r>
      <w:proofErr w:type="spellEnd"/>
      <w:r w:rsidRPr="00A43C33">
        <w:rPr>
          <w:rFonts w:ascii="Times New Roman" w:hAnsi="Times New Roman" w:cs="Times New Roman"/>
          <w:sz w:val="24"/>
          <w:szCs w:val="24"/>
        </w:rPr>
        <w:t xml:space="preserve"> = 1, 2…m are observations on variables for the adoption model, m being the sample size </w:t>
      </w:r>
    </w:p>
    <w:p w:rsidR="0019379A" w:rsidRPr="00A43C33" w:rsidRDefault="00F1474F" w:rsidP="0019379A">
      <w:pPr>
        <w:spacing w:line="360" w:lineRule="auto"/>
        <w:jc w:val="both"/>
        <w:rPr>
          <w:rFonts w:ascii="Times New Roman" w:hAnsi="Times New Roman" w:cs="Times New Roman"/>
          <w:sz w:val="24"/>
          <w:szCs w:val="24"/>
        </w:rPr>
      </w:pPr>
      <w:r>
        <w:rPr>
          <w:rFonts w:ascii="Times New Roman" w:hAnsi="Times New Roman" w:cs="Times New Roman"/>
          <w:sz w:val="24"/>
          <w:szCs w:val="24"/>
        </w:rPr>
        <w:t>140</w:t>
      </w:r>
    </w:p>
    <w:p w:rsidR="0019379A" w:rsidRPr="00A43C33" w:rsidRDefault="0019379A" w:rsidP="0019379A">
      <w:pPr>
        <w:spacing w:line="360" w:lineRule="auto"/>
        <w:jc w:val="both"/>
        <w:rPr>
          <w:rFonts w:ascii="Times New Roman" w:hAnsi="Times New Roman" w:cs="Times New Roman"/>
          <w:sz w:val="24"/>
          <w:szCs w:val="24"/>
        </w:rPr>
      </w:pPr>
      <w:proofErr w:type="spellStart"/>
      <w:r w:rsidRPr="00A43C33">
        <w:rPr>
          <w:rFonts w:ascii="Times New Roman" w:hAnsi="Times New Roman" w:cs="Times New Roman"/>
          <w:sz w:val="24"/>
          <w:szCs w:val="24"/>
        </w:rPr>
        <w:t>Xji</w:t>
      </w:r>
      <w:proofErr w:type="spellEnd"/>
      <w:r w:rsidRPr="00A43C33">
        <w:rPr>
          <w:rFonts w:ascii="Times New Roman" w:hAnsi="Times New Roman" w:cs="Times New Roman"/>
          <w:sz w:val="24"/>
          <w:szCs w:val="24"/>
        </w:rPr>
        <w:t xml:space="preserve"> = the </w:t>
      </w:r>
      <w:proofErr w:type="spellStart"/>
      <w:r w:rsidRPr="00A43C33">
        <w:rPr>
          <w:rFonts w:ascii="Times New Roman" w:hAnsi="Times New Roman" w:cs="Times New Roman"/>
          <w:sz w:val="24"/>
          <w:szCs w:val="24"/>
        </w:rPr>
        <w:t>jth</w:t>
      </w:r>
      <w:proofErr w:type="spellEnd"/>
      <w:r w:rsidRPr="00A43C33">
        <w:rPr>
          <w:rFonts w:ascii="Times New Roman" w:hAnsi="Times New Roman" w:cs="Times New Roman"/>
          <w:sz w:val="24"/>
          <w:szCs w:val="24"/>
        </w:rPr>
        <w:t xml:space="preserve"> explanatory variable for the </w:t>
      </w:r>
      <w:proofErr w:type="spellStart"/>
      <w:r w:rsidRPr="00A43C33">
        <w:rPr>
          <w:rFonts w:ascii="Times New Roman" w:hAnsi="Times New Roman" w:cs="Times New Roman"/>
          <w:sz w:val="24"/>
          <w:szCs w:val="24"/>
        </w:rPr>
        <w:t>ith</w:t>
      </w:r>
      <w:proofErr w:type="spellEnd"/>
      <w:r w:rsidRPr="00A43C33">
        <w:rPr>
          <w:rFonts w:ascii="Times New Roman" w:hAnsi="Times New Roman" w:cs="Times New Roman"/>
          <w:sz w:val="24"/>
          <w:szCs w:val="24"/>
        </w:rPr>
        <w:t xml:space="preserve"> observation, j = 1, 2 …n, </w:t>
      </w:r>
    </w:p>
    <w:p w:rsidR="0019379A" w:rsidRPr="00A43C33" w:rsidRDefault="0019379A" w:rsidP="0019379A">
      <w:pPr>
        <w:spacing w:line="360" w:lineRule="auto"/>
        <w:jc w:val="both"/>
        <w:rPr>
          <w:rFonts w:ascii="Times New Roman" w:hAnsi="Times New Roman" w:cs="Times New Roman"/>
          <w:sz w:val="24"/>
          <w:szCs w:val="24"/>
        </w:rPr>
      </w:pPr>
      <w:proofErr w:type="spellStart"/>
      <w:proofErr w:type="gramStart"/>
      <w:r w:rsidRPr="00A43C33">
        <w:rPr>
          <w:rFonts w:ascii="Times New Roman" w:hAnsi="Times New Roman" w:cs="Times New Roman"/>
          <w:sz w:val="24"/>
          <w:szCs w:val="24"/>
        </w:rPr>
        <w:t>βj</w:t>
      </w:r>
      <w:proofErr w:type="spellEnd"/>
      <w:proofErr w:type="gramEnd"/>
      <w:r w:rsidRPr="00A43C33">
        <w:rPr>
          <w:rFonts w:ascii="Times New Roman" w:hAnsi="Times New Roman" w:cs="Times New Roman"/>
          <w:sz w:val="24"/>
          <w:szCs w:val="24"/>
        </w:rPr>
        <w:t xml:space="preserve"> = a parameter, j = 0,1…n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j = 0, 1…, n where n is the total number of explanatory variables.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lastRenderedPageBreak/>
        <w:t xml:space="preserve">The </w:t>
      </w:r>
      <w:proofErr w:type="spellStart"/>
      <w:r w:rsidRPr="00A43C33">
        <w:rPr>
          <w:rFonts w:ascii="Times New Roman" w:hAnsi="Times New Roman" w:cs="Times New Roman"/>
          <w:sz w:val="24"/>
          <w:szCs w:val="24"/>
        </w:rPr>
        <w:t>logit</w:t>
      </w:r>
      <w:proofErr w:type="spellEnd"/>
      <w:r w:rsidRPr="00A43C33">
        <w:rPr>
          <w:rFonts w:ascii="Times New Roman" w:hAnsi="Times New Roman" w:cs="Times New Roman"/>
          <w:sz w:val="24"/>
          <w:szCs w:val="24"/>
        </w:rPr>
        <w:t xml:space="preserve"> model assumes the underlying index; </w:t>
      </w:r>
      <w:proofErr w:type="spellStart"/>
      <w:r w:rsidRPr="00A43C33">
        <w:rPr>
          <w:rFonts w:ascii="Times New Roman" w:hAnsi="Times New Roman" w:cs="Times New Roman"/>
          <w:sz w:val="24"/>
          <w:szCs w:val="24"/>
        </w:rPr>
        <w:t>Zi</w:t>
      </w:r>
      <w:proofErr w:type="spellEnd"/>
      <w:r w:rsidRPr="00A43C33">
        <w:rPr>
          <w:rFonts w:ascii="Times New Roman" w:hAnsi="Times New Roman" w:cs="Times New Roman"/>
          <w:sz w:val="24"/>
          <w:szCs w:val="24"/>
        </w:rPr>
        <w:t xml:space="preserve"> is a random variable that predicts the probability of the members to adopt actively.</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Pi =1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 xml:space="preserve">1+ e-z, the probability that a </w:t>
      </w:r>
      <w:proofErr w:type="spellStart"/>
      <w:r w:rsidRPr="00A43C33">
        <w:rPr>
          <w:rFonts w:ascii="Times New Roman" w:hAnsi="Times New Roman" w:cs="Times New Roman"/>
          <w:sz w:val="24"/>
          <w:szCs w:val="24"/>
        </w:rPr>
        <w:t>farmeradopts</w:t>
      </w:r>
      <w:proofErr w:type="spellEnd"/>
      <w:r w:rsidRPr="00A43C33">
        <w:rPr>
          <w:rFonts w:ascii="Times New Roman" w:hAnsi="Times New Roman" w:cs="Times New Roman"/>
          <w:sz w:val="24"/>
          <w:szCs w:val="24"/>
        </w:rPr>
        <w:t xml:space="preserve"> actively ………..................................................3 </w:t>
      </w:r>
    </w:p>
    <w:p w:rsidR="0019379A" w:rsidRPr="00A43C33"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1- Pi = 1</w:t>
      </w:r>
    </w:p>
    <w:p w:rsidR="0019379A" w:rsidRDefault="0019379A" w:rsidP="0019379A">
      <w:pPr>
        <w:spacing w:line="360" w:lineRule="auto"/>
        <w:jc w:val="both"/>
        <w:rPr>
          <w:rFonts w:ascii="Times New Roman" w:hAnsi="Times New Roman" w:cs="Times New Roman"/>
          <w:sz w:val="24"/>
          <w:szCs w:val="24"/>
        </w:rPr>
      </w:pPr>
      <w:r w:rsidRPr="00A43C33">
        <w:rPr>
          <w:rFonts w:ascii="Times New Roman" w:hAnsi="Times New Roman" w:cs="Times New Roman"/>
          <w:sz w:val="24"/>
          <w:szCs w:val="24"/>
        </w:rPr>
        <w:t>1+ezi the probability that farmers not adopting……………………………………………</w:t>
      </w:r>
      <w:r>
        <w:rPr>
          <w:rFonts w:ascii="Times New Roman" w:hAnsi="Times New Roman" w:cs="Times New Roman"/>
          <w:sz w:val="24"/>
          <w:szCs w:val="24"/>
        </w:rPr>
        <w:t>.</w:t>
      </w:r>
      <w:r w:rsidR="00F559A6">
        <w:rPr>
          <w:rFonts w:ascii="Times New Roman" w:hAnsi="Times New Roman" w:cs="Times New Roman"/>
          <w:sz w:val="24"/>
          <w:szCs w:val="24"/>
        </w:rPr>
        <w:t>...</w:t>
      </w:r>
      <w:r w:rsidRPr="00A43C33">
        <w:rPr>
          <w:rFonts w:ascii="Times New Roman" w:hAnsi="Times New Roman" w:cs="Times New Roman"/>
          <w:sz w:val="24"/>
          <w:szCs w:val="24"/>
        </w:rPr>
        <w:t>4</w:t>
      </w:r>
    </w:p>
    <w:p w:rsidR="0019379A" w:rsidRDefault="0019379A" w:rsidP="0019379A">
      <w:pPr>
        <w:spacing w:line="360" w:lineRule="auto"/>
        <w:jc w:val="both"/>
        <w:rPr>
          <w:rFonts w:ascii="Times New Roman" w:hAnsi="Times New Roman" w:cs="Times New Roman"/>
          <w:sz w:val="24"/>
          <w:szCs w:val="24"/>
        </w:rPr>
      </w:pPr>
      <w:r w:rsidRPr="009E3D61">
        <w:rPr>
          <w:rFonts w:ascii="Times New Roman" w:hAnsi="Times New Roman" w:cs="Times New Roman"/>
          <w:sz w:val="24"/>
          <w:szCs w:val="24"/>
        </w:rPr>
        <w:t>In this study, the above econometric model used to analyze the data. The model was estimated using the iterative maximum likelihood estimation procedure. This estimation procedure yields unbiased, efficient and consistent parameter estimates, particularly when the sample size is large.</w:t>
      </w:r>
    </w:p>
    <w:p w:rsidR="00413E2A" w:rsidRPr="00F11CD8" w:rsidRDefault="00551281" w:rsidP="007574ED">
      <w:pPr>
        <w:pStyle w:val="Heading3"/>
        <w:spacing w:before="100" w:beforeAutospacing="1" w:after="100" w:afterAutospacing="1"/>
        <w:jc w:val="both"/>
        <w:rPr>
          <w:rFonts w:ascii="Times New Roman" w:hAnsi="Times New Roman" w:cs="Times New Roman"/>
          <w:color w:val="auto"/>
          <w:sz w:val="24"/>
          <w:szCs w:val="24"/>
        </w:rPr>
      </w:pPr>
      <w:bookmarkStart w:id="74" w:name="_Toc118129660"/>
      <w:r w:rsidRPr="00F11CD8">
        <w:rPr>
          <w:rFonts w:ascii="Times New Roman" w:hAnsi="Times New Roman" w:cs="Times New Roman"/>
          <w:color w:val="auto"/>
          <w:sz w:val="24"/>
          <w:szCs w:val="24"/>
        </w:rPr>
        <w:t>3.5.3. Hypothesis and Variable Definition</w:t>
      </w:r>
      <w:bookmarkEnd w:id="74"/>
    </w:p>
    <w:p w:rsidR="00413E2A" w:rsidRDefault="00551281" w:rsidP="00F11CD8">
      <w:pPr>
        <w:spacing w:after="0" w:line="360" w:lineRule="auto"/>
        <w:jc w:val="both"/>
        <w:rPr>
          <w:rFonts w:ascii="Times New Roman" w:hAnsi="Times New Roman" w:cs="Times New Roman"/>
          <w:sz w:val="24"/>
          <w:szCs w:val="24"/>
        </w:rPr>
      </w:pPr>
      <w:r w:rsidRPr="00551281">
        <w:rPr>
          <w:rFonts w:ascii="Times New Roman" w:hAnsi="Times New Roman" w:cs="Times New Roman"/>
          <w:sz w:val="24"/>
          <w:szCs w:val="24"/>
        </w:rPr>
        <w:t xml:space="preserve">Variable defining is one of the tasks during research working hence; the data was </w:t>
      </w:r>
      <w:proofErr w:type="gramStart"/>
      <w:r w:rsidRPr="00551281">
        <w:rPr>
          <w:rFonts w:ascii="Times New Roman" w:hAnsi="Times New Roman" w:cs="Times New Roman"/>
          <w:sz w:val="24"/>
          <w:szCs w:val="24"/>
        </w:rPr>
        <w:t>cover</w:t>
      </w:r>
      <w:proofErr w:type="gramEnd"/>
      <w:r w:rsidRPr="00551281">
        <w:rPr>
          <w:rFonts w:ascii="Times New Roman" w:hAnsi="Times New Roman" w:cs="Times New Roman"/>
          <w:sz w:val="24"/>
          <w:szCs w:val="24"/>
        </w:rPr>
        <w:t xml:space="preserve"> the necessary information regarding to social-economic characteristics, wheat production, and factors of wheat technology adoption in the study area. Both con</w:t>
      </w:r>
      <w:r w:rsidR="002B0250">
        <w:rPr>
          <w:rFonts w:ascii="Times New Roman" w:hAnsi="Times New Roman" w:cs="Times New Roman"/>
          <w:sz w:val="24"/>
          <w:szCs w:val="24"/>
        </w:rPr>
        <w:t>tin</w:t>
      </w:r>
      <w:r w:rsidR="005D5E6E">
        <w:rPr>
          <w:rFonts w:ascii="Times New Roman" w:hAnsi="Times New Roman" w:cs="Times New Roman"/>
          <w:sz w:val="24"/>
          <w:szCs w:val="24"/>
        </w:rPr>
        <w:t>uous and dummy variables were</w:t>
      </w:r>
      <w:r w:rsidRPr="00551281">
        <w:rPr>
          <w:rFonts w:ascii="Times New Roman" w:hAnsi="Times New Roman" w:cs="Times New Roman"/>
          <w:sz w:val="24"/>
          <w:szCs w:val="24"/>
        </w:rPr>
        <w:t xml:space="preserve"> used on economic theories and the findings of different empirical studies. Consequently, to investigate the research questions of this study, the following variables were identified</w:t>
      </w:r>
      <w:r>
        <w:rPr>
          <w:rFonts w:ascii="Times New Roman" w:hAnsi="Times New Roman" w:cs="Times New Roman"/>
          <w:sz w:val="24"/>
          <w:szCs w:val="24"/>
        </w:rPr>
        <w:t>.</w:t>
      </w:r>
    </w:p>
    <w:p w:rsidR="00551281" w:rsidRPr="00DD615E" w:rsidRDefault="00551281" w:rsidP="002707B6">
      <w:pPr>
        <w:pStyle w:val="ListParagraph"/>
        <w:numPr>
          <w:ilvl w:val="0"/>
          <w:numId w:val="12"/>
        </w:numPr>
        <w:spacing w:before="100" w:beforeAutospacing="1" w:after="100" w:afterAutospacing="1" w:line="360" w:lineRule="auto"/>
        <w:ind w:left="0" w:firstLine="0"/>
        <w:jc w:val="both"/>
        <w:rPr>
          <w:rFonts w:ascii="Times New Roman" w:hAnsi="Times New Roman" w:cs="Times New Roman"/>
          <w:b/>
          <w:sz w:val="24"/>
          <w:szCs w:val="24"/>
        </w:rPr>
      </w:pPr>
      <w:r w:rsidRPr="00DD615E">
        <w:rPr>
          <w:rFonts w:ascii="Times New Roman" w:hAnsi="Times New Roman" w:cs="Times New Roman"/>
          <w:b/>
          <w:sz w:val="24"/>
          <w:szCs w:val="24"/>
        </w:rPr>
        <w:t>Dependent variable</w:t>
      </w:r>
    </w:p>
    <w:p w:rsidR="00335A2E" w:rsidRDefault="00B627EA" w:rsidP="00335A2E">
      <w:pPr>
        <w:spacing w:line="360" w:lineRule="auto"/>
        <w:jc w:val="both"/>
        <w:rPr>
          <w:rFonts w:ascii="Times New Roman" w:hAnsi="Times New Roman" w:cs="Times New Roman"/>
          <w:sz w:val="24"/>
          <w:szCs w:val="24"/>
        </w:rPr>
      </w:pPr>
      <w:r w:rsidRPr="00B627EA">
        <w:rPr>
          <w:rFonts w:ascii="Times New Roman" w:hAnsi="Times New Roman" w:cs="Times New Roman"/>
          <w:b/>
          <w:sz w:val="24"/>
          <w:szCs w:val="24"/>
        </w:rPr>
        <w:t xml:space="preserve">Adoption </w:t>
      </w:r>
      <w:r>
        <w:rPr>
          <w:rFonts w:ascii="Times New Roman" w:hAnsi="Times New Roman" w:cs="Times New Roman"/>
          <w:b/>
          <w:sz w:val="24"/>
          <w:szCs w:val="24"/>
        </w:rPr>
        <w:t xml:space="preserve">of </w:t>
      </w:r>
      <w:r w:rsidRPr="00335A2E">
        <w:rPr>
          <w:rFonts w:ascii="Times New Roman" w:hAnsi="Times New Roman" w:cs="Times New Roman"/>
          <w:b/>
          <w:sz w:val="24"/>
          <w:szCs w:val="24"/>
        </w:rPr>
        <w:t>Improved Wheat Seed</w:t>
      </w:r>
      <w:r w:rsidR="00551281" w:rsidRPr="002B0250">
        <w:rPr>
          <w:rFonts w:ascii="Times New Roman" w:hAnsi="Times New Roman" w:cs="Times New Roman"/>
          <w:b/>
          <w:sz w:val="24"/>
          <w:szCs w:val="24"/>
        </w:rPr>
        <w:t>:</w:t>
      </w:r>
      <w:r w:rsidR="007574ED">
        <w:rPr>
          <w:rFonts w:ascii="Times New Roman" w:hAnsi="Times New Roman" w:cs="Times New Roman"/>
          <w:b/>
          <w:sz w:val="24"/>
          <w:szCs w:val="24"/>
        </w:rPr>
        <w:t xml:space="preserve"> </w:t>
      </w:r>
      <w:r w:rsidR="00551281" w:rsidRPr="00551281">
        <w:rPr>
          <w:rFonts w:ascii="Times New Roman" w:hAnsi="Times New Roman" w:cs="Times New Roman"/>
          <w:sz w:val="24"/>
          <w:szCs w:val="24"/>
        </w:rPr>
        <w:t>Technology adoption is considered as a pac</w:t>
      </w:r>
      <w:r w:rsidR="002B0250">
        <w:rPr>
          <w:rFonts w:ascii="Times New Roman" w:hAnsi="Times New Roman" w:cs="Times New Roman"/>
          <w:sz w:val="24"/>
          <w:szCs w:val="24"/>
        </w:rPr>
        <w:t>kage</w:t>
      </w:r>
      <w:r w:rsidR="005D5E6E">
        <w:rPr>
          <w:rFonts w:ascii="Times New Roman" w:hAnsi="Times New Roman" w:cs="Times New Roman"/>
          <w:sz w:val="24"/>
          <w:szCs w:val="24"/>
        </w:rPr>
        <w:t>s however, this research was</w:t>
      </w:r>
      <w:r w:rsidR="00551281" w:rsidRPr="00551281">
        <w:rPr>
          <w:rFonts w:ascii="Times New Roman" w:hAnsi="Times New Roman" w:cs="Times New Roman"/>
          <w:sz w:val="24"/>
          <w:szCs w:val="24"/>
        </w:rPr>
        <w:t xml:space="preserve"> considered only improved wheat variety and the remaining were excluded from this study because of variation in application rate on other technol</w:t>
      </w:r>
      <w:r w:rsidR="002B0250">
        <w:rPr>
          <w:rFonts w:ascii="Times New Roman" w:hAnsi="Times New Roman" w:cs="Times New Roman"/>
          <w:sz w:val="24"/>
          <w:szCs w:val="24"/>
        </w:rPr>
        <w:t xml:space="preserve">ogies (chemicals, fertilizers </w:t>
      </w:r>
      <w:r w:rsidR="00551281" w:rsidRPr="00551281">
        <w:rPr>
          <w:rFonts w:ascii="Times New Roman" w:hAnsi="Times New Roman" w:cs="Times New Roman"/>
          <w:sz w:val="24"/>
          <w:szCs w:val="24"/>
        </w:rPr>
        <w:t xml:space="preserve"> and various types of agronomical practices) for different farmers and it is difficult to get reliable data.</w:t>
      </w:r>
      <w:r>
        <w:rPr>
          <w:rFonts w:ascii="Times New Roman" w:hAnsi="Times New Roman" w:cs="Times New Roman"/>
          <w:sz w:val="24"/>
          <w:szCs w:val="24"/>
        </w:rPr>
        <w:t xml:space="preserve"> It i</w:t>
      </w:r>
      <w:r w:rsidR="00335A2E" w:rsidRPr="00335A2E">
        <w:rPr>
          <w:rFonts w:ascii="Times New Roman" w:hAnsi="Times New Roman" w:cs="Times New Roman"/>
          <w:sz w:val="24"/>
          <w:szCs w:val="24"/>
        </w:rPr>
        <w:t>s a dummy variable that represents the probability of the household adopting wheat variety or not. For the household who adopts wheat variety, variable takes value zero and otherwise take value one.</w:t>
      </w:r>
    </w:p>
    <w:p w:rsidR="00690737" w:rsidRDefault="00690737" w:rsidP="00335A2E">
      <w:pPr>
        <w:spacing w:line="360" w:lineRule="auto"/>
        <w:jc w:val="both"/>
        <w:rPr>
          <w:rFonts w:ascii="Times New Roman" w:hAnsi="Times New Roman" w:cs="Times New Roman"/>
          <w:sz w:val="24"/>
          <w:szCs w:val="24"/>
        </w:rPr>
      </w:pPr>
    </w:p>
    <w:p w:rsidR="00690737" w:rsidRPr="00551281" w:rsidRDefault="00690737" w:rsidP="00335A2E">
      <w:pPr>
        <w:spacing w:line="360" w:lineRule="auto"/>
        <w:jc w:val="both"/>
        <w:rPr>
          <w:rFonts w:ascii="Times New Roman" w:hAnsi="Times New Roman" w:cs="Times New Roman"/>
          <w:sz w:val="24"/>
          <w:szCs w:val="24"/>
        </w:rPr>
      </w:pPr>
    </w:p>
    <w:p w:rsidR="00413E2A" w:rsidRDefault="00DD615E" w:rsidP="00DD615E">
      <w:pPr>
        <w:pStyle w:val="ListParagraph"/>
        <w:numPr>
          <w:ilvl w:val="0"/>
          <w:numId w:val="12"/>
        </w:numPr>
        <w:spacing w:line="360" w:lineRule="auto"/>
        <w:jc w:val="both"/>
        <w:rPr>
          <w:rFonts w:ascii="Times New Roman" w:hAnsi="Times New Roman" w:cs="Times New Roman"/>
          <w:b/>
          <w:sz w:val="24"/>
          <w:szCs w:val="24"/>
        </w:rPr>
      </w:pPr>
      <w:r w:rsidRPr="00DD615E">
        <w:rPr>
          <w:rFonts w:ascii="Times New Roman" w:hAnsi="Times New Roman" w:cs="Times New Roman"/>
          <w:b/>
          <w:sz w:val="24"/>
          <w:szCs w:val="24"/>
        </w:rPr>
        <w:lastRenderedPageBreak/>
        <w:t>Independent variables</w:t>
      </w:r>
    </w:p>
    <w:p w:rsidR="00DD615E" w:rsidRDefault="00DD615E" w:rsidP="00DD615E">
      <w:pPr>
        <w:spacing w:line="360" w:lineRule="auto"/>
        <w:jc w:val="both"/>
        <w:rPr>
          <w:rFonts w:ascii="Times New Roman" w:hAnsi="Times New Roman" w:cs="Times New Roman"/>
          <w:sz w:val="24"/>
          <w:szCs w:val="24"/>
        </w:rPr>
      </w:pPr>
      <w:r w:rsidRPr="00DD615E">
        <w:rPr>
          <w:rFonts w:ascii="Times New Roman" w:hAnsi="Times New Roman" w:cs="Times New Roman"/>
          <w:sz w:val="24"/>
          <w:szCs w:val="24"/>
        </w:rPr>
        <w:t>There are different independent variables that correlate with wheat technology adoption; some of the variables are as follow:-</w:t>
      </w:r>
    </w:p>
    <w:p w:rsidR="00DD615E" w:rsidRDefault="00F83836" w:rsidP="00DD615E">
      <w:pPr>
        <w:spacing w:line="360" w:lineRule="auto"/>
        <w:jc w:val="both"/>
        <w:rPr>
          <w:rFonts w:ascii="Times New Roman" w:hAnsi="Times New Roman" w:cs="Times New Roman"/>
          <w:sz w:val="24"/>
          <w:szCs w:val="24"/>
        </w:rPr>
      </w:pPr>
      <w:r>
        <w:rPr>
          <w:rFonts w:ascii="Times New Roman" w:hAnsi="Times New Roman" w:cs="Times New Roman"/>
          <w:b/>
          <w:sz w:val="24"/>
          <w:szCs w:val="24"/>
        </w:rPr>
        <w:t>Sex</w:t>
      </w:r>
      <w:r w:rsidR="00DD615E" w:rsidRPr="00DB0C80">
        <w:rPr>
          <w:rFonts w:ascii="Times New Roman" w:hAnsi="Times New Roman" w:cs="Times New Roman"/>
          <w:b/>
          <w:sz w:val="24"/>
          <w:szCs w:val="24"/>
        </w:rPr>
        <w:t>:</w:t>
      </w:r>
      <w:r w:rsidR="007574ED">
        <w:rPr>
          <w:rFonts w:ascii="Times New Roman" w:hAnsi="Times New Roman" w:cs="Times New Roman"/>
          <w:b/>
          <w:sz w:val="24"/>
          <w:szCs w:val="24"/>
        </w:rPr>
        <w:t xml:space="preserve"> </w:t>
      </w:r>
      <w:r w:rsidR="00DD615E" w:rsidRPr="00DD615E">
        <w:rPr>
          <w:rFonts w:ascii="Times New Roman" w:hAnsi="Times New Roman" w:cs="Times New Roman"/>
          <w:sz w:val="24"/>
          <w:szCs w:val="24"/>
        </w:rPr>
        <w:t xml:space="preserve">This is dummy variable that takes a value of one if the household head is male and zero otherwise. In smallholder </w:t>
      </w:r>
      <w:r w:rsidRPr="00DD615E">
        <w:rPr>
          <w:rFonts w:ascii="Times New Roman" w:hAnsi="Times New Roman" w:cs="Times New Roman"/>
          <w:sz w:val="24"/>
          <w:szCs w:val="24"/>
        </w:rPr>
        <w:t>farmer’s</w:t>
      </w:r>
      <w:r w:rsidR="00DD615E" w:rsidRPr="00DD615E">
        <w:rPr>
          <w:rFonts w:ascii="Times New Roman" w:hAnsi="Times New Roman" w:cs="Times New Roman"/>
          <w:sz w:val="24"/>
          <w:szCs w:val="24"/>
        </w:rPr>
        <w:t xml:space="preserve"> household, both men and women take part in wheat production. Sex difference is one of the factors expected to influence adoption of new technologies. Due to many socio-cultural values and norms, males have freedom of mobility and participation in different meetings and consequently have greater access to information (</w:t>
      </w:r>
      <w:proofErr w:type="spellStart"/>
      <w:r w:rsidR="00DD615E" w:rsidRPr="00DD615E">
        <w:rPr>
          <w:rFonts w:ascii="Times New Roman" w:hAnsi="Times New Roman" w:cs="Times New Roman"/>
          <w:sz w:val="24"/>
          <w:szCs w:val="24"/>
        </w:rPr>
        <w:t>Techane</w:t>
      </w:r>
      <w:proofErr w:type="spellEnd"/>
      <w:r w:rsidR="00DD615E" w:rsidRPr="00DD615E">
        <w:rPr>
          <w:rFonts w:ascii="Times New Roman" w:hAnsi="Times New Roman" w:cs="Times New Roman"/>
          <w:sz w:val="24"/>
          <w:szCs w:val="24"/>
        </w:rPr>
        <w:t>, 2002).</w:t>
      </w:r>
    </w:p>
    <w:p w:rsidR="00873220" w:rsidRDefault="00873220" w:rsidP="00DD615E">
      <w:pPr>
        <w:spacing w:line="360" w:lineRule="auto"/>
        <w:jc w:val="both"/>
        <w:rPr>
          <w:rFonts w:ascii="Times New Roman" w:hAnsi="Times New Roman" w:cs="Times New Roman"/>
          <w:sz w:val="24"/>
          <w:szCs w:val="24"/>
        </w:rPr>
      </w:pPr>
      <w:r w:rsidRPr="00DD615E">
        <w:rPr>
          <w:rFonts w:ascii="Times New Roman" w:hAnsi="Times New Roman" w:cs="Times New Roman"/>
          <w:b/>
          <w:sz w:val="24"/>
          <w:szCs w:val="24"/>
        </w:rPr>
        <w:t>Age:</w:t>
      </w:r>
      <w:r w:rsidRPr="00DD615E">
        <w:rPr>
          <w:rFonts w:ascii="Times New Roman" w:hAnsi="Times New Roman" w:cs="Times New Roman"/>
          <w:sz w:val="24"/>
          <w:szCs w:val="24"/>
        </w:rPr>
        <w:t xml:space="preserve"> It is a continuous variable and measured in years. Age is a proxy measure of farming experience of household. This hypothesis showed there is a direct relationship between household farm experience and wheat technology adoption. According to Nicholson et al. (1999) age negatively affects technology adoption. When the household age has increased, the probability of technology adoption decreased this is as a result of limited planning horizon when households are getting old.</w:t>
      </w:r>
    </w:p>
    <w:p w:rsidR="00873220" w:rsidRDefault="00873220" w:rsidP="00873220">
      <w:pPr>
        <w:spacing w:line="360" w:lineRule="auto"/>
        <w:jc w:val="both"/>
        <w:rPr>
          <w:rFonts w:ascii="Times New Roman" w:hAnsi="Times New Roman" w:cs="Times New Roman"/>
          <w:sz w:val="24"/>
          <w:szCs w:val="24"/>
        </w:rPr>
      </w:pPr>
      <w:r w:rsidRPr="00DD615E">
        <w:rPr>
          <w:rFonts w:ascii="Times New Roman" w:hAnsi="Times New Roman" w:cs="Times New Roman"/>
          <w:b/>
          <w:sz w:val="24"/>
          <w:szCs w:val="24"/>
        </w:rPr>
        <w:t>Education level:</w:t>
      </w:r>
      <w:r w:rsidRPr="00DD615E">
        <w:rPr>
          <w:rFonts w:ascii="Times New Roman" w:hAnsi="Times New Roman" w:cs="Times New Roman"/>
          <w:sz w:val="24"/>
          <w:szCs w:val="24"/>
        </w:rPr>
        <w:t xml:space="preserve"> It is continuous variable and is measured in years of formal schooling of the households. Education plays an important role in the adoption of innovations/new technologies. Further education is believed to improve the readiness of the households to accept new idea and innovations, and get updated demand and supply price information which in turn enhances producers‟ willingness to produce more and increase wheat productivity.</w:t>
      </w:r>
    </w:p>
    <w:p w:rsidR="00DD615E" w:rsidRDefault="00DD615E" w:rsidP="00DD615E">
      <w:pPr>
        <w:spacing w:line="360" w:lineRule="auto"/>
        <w:jc w:val="both"/>
        <w:rPr>
          <w:rFonts w:ascii="Times New Roman" w:hAnsi="Times New Roman" w:cs="Times New Roman"/>
          <w:sz w:val="24"/>
          <w:szCs w:val="24"/>
        </w:rPr>
      </w:pPr>
      <w:r w:rsidRPr="00DD615E">
        <w:rPr>
          <w:rFonts w:ascii="Times New Roman" w:hAnsi="Times New Roman" w:cs="Times New Roman"/>
          <w:b/>
          <w:sz w:val="24"/>
          <w:szCs w:val="24"/>
        </w:rPr>
        <w:t>Family Size (FS):</w:t>
      </w:r>
      <w:r w:rsidRPr="00DD615E">
        <w:rPr>
          <w:rFonts w:ascii="Times New Roman" w:hAnsi="Times New Roman" w:cs="Times New Roman"/>
          <w:sz w:val="24"/>
          <w:szCs w:val="24"/>
        </w:rPr>
        <w:t xml:space="preserve"> It is a continuous variable and measured in numbers,</w:t>
      </w:r>
      <w:r>
        <w:rPr>
          <w:rFonts w:ascii="Times New Roman" w:hAnsi="Times New Roman" w:cs="Times New Roman"/>
          <w:sz w:val="24"/>
          <w:szCs w:val="24"/>
        </w:rPr>
        <w:t xml:space="preserve"> family member capable to do agricultural activities</w:t>
      </w:r>
      <w:r w:rsidRPr="00DD615E">
        <w:rPr>
          <w:rFonts w:ascii="Times New Roman" w:hAnsi="Times New Roman" w:cs="Times New Roman"/>
          <w:sz w:val="24"/>
          <w:szCs w:val="24"/>
        </w:rPr>
        <w:t xml:space="preserve"> (adult equivalent). Wheat production is labor intensive starting from </w:t>
      </w:r>
      <w:proofErr w:type="spellStart"/>
      <w:r w:rsidRPr="00DD615E">
        <w:rPr>
          <w:rFonts w:ascii="Times New Roman" w:hAnsi="Times New Roman" w:cs="Times New Roman"/>
          <w:sz w:val="24"/>
          <w:szCs w:val="24"/>
        </w:rPr>
        <w:t>ploughing</w:t>
      </w:r>
      <w:proofErr w:type="spellEnd"/>
      <w:r w:rsidRPr="00DD615E">
        <w:rPr>
          <w:rFonts w:ascii="Times New Roman" w:hAnsi="Times New Roman" w:cs="Times New Roman"/>
          <w:sz w:val="24"/>
          <w:szCs w:val="24"/>
        </w:rPr>
        <w:t xml:space="preserve"> to harvesting especially it needs more labor at the time of weeding. Therefore, all activities of wheat production were performed as per the crop calendar, and the production of the farm was found very high.</w:t>
      </w:r>
    </w:p>
    <w:p w:rsidR="00BA623F" w:rsidRDefault="00BA623F" w:rsidP="00BA623F">
      <w:pPr>
        <w:spacing w:line="360" w:lineRule="auto"/>
        <w:jc w:val="both"/>
        <w:rPr>
          <w:rFonts w:ascii="Times New Roman" w:hAnsi="Times New Roman" w:cs="Times New Roman"/>
          <w:sz w:val="24"/>
          <w:szCs w:val="24"/>
        </w:rPr>
      </w:pPr>
      <w:r w:rsidRPr="009534AD">
        <w:rPr>
          <w:rFonts w:ascii="Times New Roman" w:hAnsi="Times New Roman" w:cs="Times New Roman"/>
          <w:b/>
          <w:sz w:val="24"/>
          <w:szCs w:val="24"/>
        </w:rPr>
        <w:t>Land Holding (LH):</w:t>
      </w:r>
      <w:r w:rsidRPr="009534AD">
        <w:rPr>
          <w:rFonts w:ascii="Times New Roman" w:hAnsi="Times New Roman" w:cs="Times New Roman"/>
          <w:sz w:val="24"/>
          <w:szCs w:val="24"/>
        </w:rPr>
        <w:t xml:space="preserve"> It is a continuous variable and measured in hectares. It is hypothesized that there is a direct relationship between size of land and wheat technology adoption. Ac</w:t>
      </w:r>
      <w:r>
        <w:rPr>
          <w:rFonts w:ascii="Times New Roman" w:hAnsi="Times New Roman" w:cs="Times New Roman"/>
          <w:sz w:val="24"/>
          <w:szCs w:val="24"/>
        </w:rPr>
        <w:t xml:space="preserve">cording to </w:t>
      </w:r>
      <w:proofErr w:type="spellStart"/>
      <w:r>
        <w:rPr>
          <w:rFonts w:ascii="Times New Roman" w:hAnsi="Times New Roman" w:cs="Times New Roman"/>
          <w:sz w:val="24"/>
          <w:szCs w:val="24"/>
        </w:rPr>
        <w:lastRenderedPageBreak/>
        <w:t>Mulugeta</w:t>
      </w:r>
      <w:proofErr w:type="spellEnd"/>
      <w:r>
        <w:rPr>
          <w:rFonts w:ascii="Times New Roman" w:hAnsi="Times New Roman" w:cs="Times New Roman"/>
          <w:sz w:val="24"/>
          <w:szCs w:val="24"/>
        </w:rPr>
        <w:t xml:space="preserve"> and </w:t>
      </w:r>
      <w:proofErr w:type="spellStart"/>
      <w:proofErr w:type="gramStart"/>
      <w:r>
        <w:rPr>
          <w:rFonts w:ascii="Times New Roman" w:hAnsi="Times New Roman" w:cs="Times New Roman"/>
          <w:sz w:val="24"/>
          <w:szCs w:val="24"/>
        </w:rPr>
        <w:t>Hundie</w:t>
      </w:r>
      <w:proofErr w:type="spellEnd"/>
      <w:r w:rsidRPr="009534AD">
        <w:rPr>
          <w:rFonts w:ascii="Times New Roman" w:hAnsi="Times New Roman" w:cs="Times New Roman"/>
          <w:sz w:val="24"/>
          <w:szCs w:val="24"/>
        </w:rPr>
        <w:t>(</w:t>
      </w:r>
      <w:proofErr w:type="gramEnd"/>
      <w:r w:rsidRPr="009534AD">
        <w:rPr>
          <w:rFonts w:ascii="Times New Roman" w:hAnsi="Times New Roman" w:cs="Times New Roman"/>
          <w:sz w:val="24"/>
          <w:szCs w:val="24"/>
        </w:rPr>
        <w:t>2012) size of cultivated area of land has a significant influence on technology adoption decision of wheat production.</w:t>
      </w:r>
    </w:p>
    <w:p w:rsidR="00BA623F" w:rsidRDefault="00BA623F" w:rsidP="00BA623F">
      <w:pPr>
        <w:spacing w:line="360" w:lineRule="auto"/>
        <w:jc w:val="both"/>
        <w:rPr>
          <w:rFonts w:ascii="Times New Roman" w:hAnsi="Times New Roman" w:cs="Times New Roman"/>
          <w:sz w:val="24"/>
          <w:szCs w:val="24"/>
        </w:rPr>
      </w:pPr>
      <w:r w:rsidRPr="009534AD">
        <w:rPr>
          <w:rFonts w:ascii="Times New Roman" w:hAnsi="Times New Roman" w:cs="Times New Roman"/>
          <w:b/>
          <w:sz w:val="24"/>
          <w:szCs w:val="24"/>
        </w:rPr>
        <w:t>Access to Credit (AC):</w:t>
      </w:r>
      <w:r w:rsidRPr="009534AD">
        <w:rPr>
          <w:rFonts w:ascii="Times New Roman" w:hAnsi="Times New Roman" w:cs="Times New Roman"/>
          <w:sz w:val="24"/>
          <w:szCs w:val="24"/>
        </w:rPr>
        <w:t xml:space="preserve"> Access to credit is measured as a dumm</w:t>
      </w:r>
      <w:r>
        <w:rPr>
          <w:rFonts w:ascii="Times New Roman" w:hAnsi="Times New Roman" w:cs="Times New Roman"/>
          <w:sz w:val="24"/>
          <w:szCs w:val="24"/>
        </w:rPr>
        <w:t>y variable taking a value of 1</w:t>
      </w:r>
      <w:r w:rsidRPr="009534AD">
        <w:rPr>
          <w:rFonts w:ascii="Times New Roman" w:hAnsi="Times New Roman" w:cs="Times New Roman"/>
          <w:sz w:val="24"/>
          <w:szCs w:val="24"/>
        </w:rPr>
        <w:t xml:space="preserve"> if the househo</w:t>
      </w:r>
      <w:r>
        <w:rPr>
          <w:rFonts w:ascii="Times New Roman" w:hAnsi="Times New Roman" w:cs="Times New Roman"/>
          <w:sz w:val="24"/>
          <w:szCs w:val="24"/>
        </w:rPr>
        <w:t xml:space="preserve">ld has access to </w:t>
      </w:r>
      <w:r w:rsidR="005D5E6E">
        <w:rPr>
          <w:rFonts w:ascii="Times New Roman" w:hAnsi="Times New Roman" w:cs="Times New Roman"/>
          <w:sz w:val="24"/>
          <w:szCs w:val="24"/>
        </w:rPr>
        <w:t xml:space="preserve">credit and 2 </w:t>
      </w:r>
      <w:r w:rsidRPr="009534AD">
        <w:rPr>
          <w:rFonts w:ascii="Times New Roman" w:hAnsi="Times New Roman" w:cs="Times New Roman"/>
          <w:sz w:val="24"/>
          <w:szCs w:val="24"/>
        </w:rPr>
        <w:t>otherwise. This variable is 25 expected to influence improved wheat technology adoption decision of households because there is high initial cost of improved seeds which may not afford easily. Easily access to credit makes the households free from financial constraint and they can easily cultivate it.</w:t>
      </w:r>
    </w:p>
    <w:p w:rsidR="00BA623F" w:rsidRDefault="00F83836" w:rsidP="00DD615E">
      <w:pPr>
        <w:spacing w:line="360" w:lineRule="auto"/>
        <w:jc w:val="both"/>
        <w:rPr>
          <w:rFonts w:ascii="Times New Roman" w:hAnsi="Times New Roman" w:cs="Times New Roman"/>
          <w:sz w:val="24"/>
          <w:szCs w:val="24"/>
        </w:rPr>
      </w:pPr>
      <w:r>
        <w:rPr>
          <w:rFonts w:ascii="Times New Roman" w:hAnsi="Times New Roman" w:cs="Times New Roman"/>
          <w:b/>
          <w:sz w:val="24"/>
          <w:szCs w:val="24"/>
        </w:rPr>
        <w:t>C</w:t>
      </w:r>
      <w:r w:rsidR="00BA623F" w:rsidRPr="009534AD">
        <w:rPr>
          <w:rFonts w:ascii="Times New Roman" w:hAnsi="Times New Roman" w:cs="Times New Roman"/>
          <w:b/>
          <w:sz w:val="24"/>
          <w:szCs w:val="24"/>
        </w:rPr>
        <w:t>ontact with extension agent:</w:t>
      </w:r>
      <w:r w:rsidR="00BA623F" w:rsidRPr="009534AD">
        <w:rPr>
          <w:rFonts w:ascii="Times New Roman" w:hAnsi="Times New Roman" w:cs="Times New Roman"/>
          <w:sz w:val="24"/>
          <w:szCs w:val="24"/>
        </w:rPr>
        <w:t xml:space="preserve"> This refers to the number of contacts per year that the respondent made with extensi</w:t>
      </w:r>
      <w:r w:rsidR="00BA623F">
        <w:rPr>
          <w:rFonts w:ascii="Times New Roman" w:hAnsi="Times New Roman" w:cs="Times New Roman"/>
          <w:sz w:val="24"/>
          <w:szCs w:val="24"/>
        </w:rPr>
        <w:t>on agents and it is a dummy</w:t>
      </w:r>
      <w:r w:rsidR="00BA623F" w:rsidRPr="009534AD">
        <w:rPr>
          <w:rFonts w:ascii="Times New Roman" w:hAnsi="Times New Roman" w:cs="Times New Roman"/>
          <w:sz w:val="24"/>
          <w:szCs w:val="24"/>
        </w:rPr>
        <w:t xml:space="preserve"> variable. The effort to disseminate new agricultural technologies is within the field of communication between the change agent (extension agent) and the farmers at the grass root level (</w:t>
      </w:r>
      <w:proofErr w:type="spellStart"/>
      <w:r w:rsidR="00BA623F" w:rsidRPr="009534AD">
        <w:rPr>
          <w:rFonts w:ascii="Times New Roman" w:hAnsi="Times New Roman" w:cs="Times New Roman"/>
          <w:sz w:val="24"/>
          <w:szCs w:val="24"/>
        </w:rPr>
        <w:t>Girmachew</w:t>
      </w:r>
      <w:proofErr w:type="spellEnd"/>
      <w:r w:rsidR="00BA623F" w:rsidRPr="009534AD">
        <w:rPr>
          <w:rFonts w:ascii="Times New Roman" w:hAnsi="Times New Roman" w:cs="Times New Roman"/>
          <w:sz w:val="24"/>
          <w:szCs w:val="24"/>
        </w:rPr>
        <w:t xml:space="preserve">, 2005). Here, the frequency of contact between the extension agent and the farmers is hypothesized to be the potential force which accelerates the effective dissemination of adequate agricultural information to the farmers, thereby enhancing </w:t>
      </w:r>
      <w:r w:rsidR="00543725" w:rsidRPr="009534AD">
        <w:rPr>
          <w:rFonts w:ascii="Times New Roman" w:hAnsi="Times New Roman" w:cs="Times New Roman"/>
          <w:sz w:val="24"/>
          <w:szCs w:val="24"/>
        </w:rPr>
        <w:t>farmer’s</w:t>
      </w:r>
      <w:r w:rsidR="00BA623F" w:rsidRPr="009534AD">
        <w:rPr>
          <w:rFonts w:ascii="Times New Roman" w:hAnsi="Times New Roman" w:cs="Times New Roman"/>
          <w:sz w:val="24"/>
          <w:szCs w:val="24"/>
        </w:rPr>
        <w:t xml:space="preserve"> decision to adopt new crop technologies.</w:t>
      </w:r>
    </w:p>
    <w:p w:rsidR="00DD615E" w:rsidRDefault="00DD615E" w:rsidP="00DD615E">
      <w:pPr>
        <w:spacing w:line="360" w:lineRule="auto"/>
        <w:jc w:val="both"/>
        <w:rPr>
          <w:rFonts w:ascii="Times New Roman" w:hAnsi="Times New Roman" w:cs="Times New Roman"/>
          <w:sz w:val="24"/>
          <w:szCs w:val="24"/>
        </w:rPr>
      </w:pPr>
      <w:r w:rsidRPr="00DD615E">
        <w:rPr>
          <w:rFonts w:ascii="Times New Roman" w:hAnsi="Times New Roman" w:cs="Times New Roman"/>
          <w:b/>
          <w:sz w:val="24"/>
          <w:szCs w:val="24"/>
        </w:rPr>
        <w:t>Distance to market center (DMT):</w:t>
      </w:r>
      <w:r w:rsidRPr="00DD615E">
        <w:rPr>
          <w:rFonts w:ascii="Times New Roman" w:hAnsi="Times New Roman" w:cs="Times New Roman"/>
          <w:sz w:val="24"/>
          <w:szCs w:val="24"/>
        </w:rPr>
        <w:t xml:space="preserve"> It is a continuous variable which is measured in kilometers. When the farm area is near to the market the potential of the farmer to sell their product is high and there is no high cost incurred by the households while transportation. Moreover, the household can access the required inputs in the nearby 24 market because many of input providers are settled around the main market; </w:t>
      </w:r>
      <w:proofErr w:type="spellStart"/>
      <w:r w:rsidRPr="00DD615E">
        <w:rPr>
          <w:rFonts w:ascii="Times New Roman" w:hAnsi="Times New Roman" w:cs="Times New Roman"/>
          <w:sz w:val="24"/>
          <w:szCs w:val="24"/>
        </w:rPr>
        <w:t>Almaze</w:t>
      </w:r>
      <w:proofErr w:type="spellEnd"/>
      <w:r w:rsidRPr="00DD615E">
        <w:rPr>
          <w:rFonts w:ascii="Times New Roman" w:hAnsi="Times New Roman" w:cs="Times New Roman"/>
          <w:sz w:val="24"/>
          <w:szCs w:val="24"/>
        </w:rPr>
        <w:t xml:space="preserve"> (2008) distance from the market has a negative impact on technology adoption; as distance is increased from the market the inputs supply will decrease</w:t>
      </w:r>
      <w:r>
        <w:rPr>
          <w:rFonts w:ascii="Times New Roman" w:hAnsi="Times New Roman" w:cs="Times New Roman"/>
          <w:sz w:val="24"/>
          <w:szCs w:val="24"/>
        </w:rPr>
        <w:t>.</w:t>
      </w:r>
    </w:p>
    <w:p w:rsidR="00DD615E" w:rsidRDefault="00DD615E" w:rsidP="00DD615E">
      <w:pPr>
        <w:spacing w:line="360" w:lineRule="auto"/>
        <w:jc w:val="both"/>
        <w:rPr>
          <w:rFonts w:ascii="Times New Roman" w:hAnsi="Times New Roman" w:cs="Times New Roman"/>
          <w:sz w:val="24"/>
          <w:szCs w:val="24"/>
        </w:rPr>
      </w:pPr>
      <w:r w:rsidRPr="00DD615E">
        <w:rPr>
          <w:rFonts w:ascii="Times New Roman" w:hAnsi="Times New Roman" w:cs="Times New Roman"/>
          <w:b/>
          <w:sz w:val="24"/>
          <w:szCs w:val="24"/>
        </w:rPr>
        <w:t>Off-farm income (OFI):</w:t>
      </w:r>
      <w:r w:rsidR="003B457B">
        <w:rPr>
          <w:rFonts w:ascii="Times New Roman" w:hAnsi="Times New Roman" w:cs="Times New Roman"/>
          <w:sz w:val="24"/>
          <w:szCs w:val="24"/>
        </w:rPr>
        <w:t xml:space="preserve"> it is a dummy</w:t>
      </w:r>
      <w:r w:rsidRPr="00DD615E">
        <w:rPr>
          <w:rFonts w:ascii="Times New Roman" w:hAnsi="Times New Roman" w:cs="Times New Roman"/>
          <w:sz w:val="24"/>
          <w:szCs w:val="24"/>
        </w:rPr>
        <w:t xml:space="preserve"> variable which is measured by the amount of income earned by the households mainly out of on-farm activities. Households participating in off-farm activities are expected to have better income and can easily purchase agricultural inputs. Therefore, off-farm income was found positively influence wheat technology adoption.</w:t>
      </w:r>
    </w:p>
    <w:p w:rsidR="009534AD" w:rsidRDefault="009534AD" w:rsidP="00DD615E">
      <w:pPr>
        <w:spacing w:line="360" w:lineRule="auto"/>
        <w:jc w:val="both"/>
        <w:rPr>
          <w:rFonts w:ascii="Times New Roman" w:hAnsi="Times New Roman" w:cs="Times New Roman"/>
          <w:sz w:val="24"/>
          <w:szCs w:val="24"/>
        </w:rPr>
      </w:pPr>
      <w:r w:rsidRPr="009534AD">
        <w:rPr>
          <w:rFonts w:ascii="Times New Roman" w:hAnsi="Times New Roman" w:cs="Times New Roman"/>
          <w:b/>
          <w:sz w:val="24"/>
          <w:szCs w:val="24"/>
        </w:rPr>
        <w:t>Farm Income:</w:t>
      </w:r>
      <w:r w:rsidRPr="009534AD">
        <w:rPr>
          <w:rFonts w:ascii="Times New Roman" w:hAnsi="Times New Roman" w:cs="Times New Roman"/>
          <w:sz w:val="24"/>
          <w:szCs w:val="24"/>
        </w:rPr>
        <w:t xml:space="preserve"> It is a continuous variable and refers to the total annual cash earning to the families from selling of crops, livestock and livestock products after meeting </w:t>
      </w:r>
      <w:proofErr w:type="spellStart"/>
      <w:r w:rsidRPr="009534AD">
        <w:rPr>
          <w:rFonts w:ascii="Times New Roman" w:hAnsi="Times New Roman" w:cs="Times New Roman"/>
          <w:sz w:val="24"/>
          <w:szCs w:val="24"/>
        </w:rPr>
        <w:t>family‟s</w:t>
      </w:r>
      <w:proofErr w:type="spellEnd"/>
      <w:r w:rsidRPr="009534AD">
        <w:rPr>
          <w:rFonts w:ascii="Times New Roman" w:hAnsi="Times New Roman" w:cs="Times New Roman"/>
          <w:sz w:val="24"/>
          <w:szCs w:val="24"/>
        </w:rPr>
        <w:t xml:space="preserve"> requirements. This is believed to be the main source of capital for purchasing agricultural inputs (</w:t>
      </w:r>
      <w:proofErr w:type="spellStart"/>
      <w:r w:rsidRPr="009534AD">
        <w:rPr>
          <w:rFonts w:ascii="Times New Roman" w:hAnsi="Times New Roman" w:cs="Times New Roman"/>
          <w:sz w:val="24"/>
          <w:szCs w:val="24"/>
        </w:rPr>
        <w:t>Kidane</w:t>
      </w:r>
      <w:proofErr w:type="spellEnd"/>
      <w:r w:rsidRPr="009534AD">
        <w:rPr>
          <w:rFonts w:ascii="Times New Roman" w:hAnsi="Times New Roman" w:cs="Times New Roman"/>
          <w:sz w:val="24"/>
          <w:szCs w:val="24"/>
        </w:rPr>
        <w:t xml:space="preserve">, 2001). Thus, those households with a relatively higher level of farm income are likely </w:t>
      </w:r>
      <w:r w:rsidRPr="009534AD">
        <w:rPr>
          <w:rFonts w:ascii="Times New Roman" w:hAnsi="Times New Roman" w:cs="Times New Roman"/>
          <w:sz w:val="24"/>
          <w:szCs w:val="24"/>
        </w:rPr>
        <w:lastRenderedPageBreak/>
        <w:t>to purchase improved seeds or other essential agricultural inputs. It is measured by the amount of birr obtained from sale of farm produces.</w:t>
      </w:r>
    </w:p>
    <w:p w:rsidR="009534AD" w:rsidRDefault="009534AD" w:rsidP="00DD615E">
      <w:pPr>
        <w:spacing w:line="360" w:lineRule="auto"/>
        <w:jc w:val="both"/>
        <w:rPr>
          <w:rFonts w:ascii="Times New Roman" w:hAnsi="Times New Roman" w:cs="Times New Roman"/>
          <w:sz w:val="24"/>
          <w:szCs w:val="24"/>
        </w:rPr>
      </w:pPr>
      <w:r w:rsidRPr="009534AD">
        <w:rPr>
          <w:rFonts w:ascii="Times New Roman" w:hAnsi="Times New Roman" w:cs="Times New Roman"/>
          <w:b/>
          <w:sz w:val="24"/>
          <w:szCs w:val="24"/>
        </w:rPr>
        <w:t>Livestock Possession:</w:t>
      </w:r>
      <w:r w:rsidRPr="009534AD">
        <w:rPr>
          <w:rFonts w:ascii="Times New Roman" w:hAnsi="Times New Roman" w:cs="Times New Roman"/>
          <w:sz w:val="24"/>
          <w:szCs w:val="24"/>
        </w:rPr>
        <w:t xml:space="preserve"> Is to be measured in Total Livestock Unit (TLU). Livestock ownership is hypothesized to be positively related to the adoption of technologies because it serves as proxy for wealth status (</w:t>
      </w:r>
      <w:proofErr w:type="spellStart"/>
      <w:r w:rsidRPr="009534AD">
        <w:rPr>
          <w:rFonts w:ascii="Times New Roman" w:hAnsi="Times New Roman" w:cs="Times New Roman"/>
          <w:sz w:val="24"/>
          <w:szCs w:val="24"/>
        </w:rPr>
        <w:t>Chilot</w:t>
      </w:r>
      <w:proofErr w:type="spellEnd"/>
      <w:r w:rsidRPr="009534AD">
        <w:rPr>
          <w:rFonts w:ascii="Times New Roman" w:hAnsi="Times New Roman" w:cs="Times New Roman"/>
          <w:sz w:val="24"/>
          <w:szCs w:val="24"/>
        </w:rPr>
        <w:t xml:space="preserve"> et al., 1996; </w:t>
      </w:r>
      <w:proofErr w:type="spellStart"/>
      <w:r w:rsidRPr="009534AD">
        <w:rPr>
          <w:rFonts w:ascii="Times New Roman" w:hAnsi="Times New Roman" w:cs="Times New Roman"/>
          <w:sz w:val="24"/>
          <w:szCs w:val="24"/>
        </w:rPr>
        <w:t>Asfew</w:t>
      </w:r>
      <w:proofErr w:type="spellEnd"/>
      <w:r w:rsidRPr="009534AD">
        <w:rPr>
          <w:rFonts w:ascii="Times New Roman" w:hAnsi="Times New Roman" w:cs="Times New Roman"/>
          <w:sz w:val="24"/>
          <w:szCs w:val="24"/>
        </w:rPr>
        <w:t xml:space="preserve"> et al., 1997; </w:t>
      </w:r>
      <w:proofErr w:type="spellStart"/>
      <w:r w:rsidRPr="009534AD">
        <w:rPr>
          <w:rFonts w:ascii="Times New Roman" w:hAnsi="Times New Roman" w:cs="Times New Roman"/>
          <w:sz w:val="24"/>
          <w:szCs w:val="24"/>
        </w:rPr>
        <w:t>Habtemariam</w:t>
      </w:r>
      <w:proofErr w:type="spellEnd"/>
      <w:r w:rsidRPr="009534AD">
        <w:rPr>
          <w:rFonts w:ascii="Times New Roman" w:hAnsi="Times New Roman" w:cs="Times New Roman"/>
          <w:sz w:val="24"/>
          <w:szCs w:val="24"/>
        </w:rPr>
        <w:t>, 2004).</w:t>
      </w:r>
    </w:p>
    <w:p w:rsidR="00A87F4B" w:rsidRDefault="009534AD" w:rsidP="00DD615E">
      <w:pPr>
        <w:spacing w:line="360" w:lineRule="auto"/>
        <w:jc w:val="both"/>
        <w:rPr>
          <w:rFonts w:ascii="Times New Roman" w:hAnsi="Times New Roman" w:cs="Times New Roman"/>
          <w:sz w:val="24"/>
          <w:szCs w:val="24"/>
        </w:rPr>
      </w:pPr>
      <w:r w:rsidRPr="009534AD">
        <w:rPr>
          <w:rFonts w:ascii="Times New Roman" w:hAnsi="Times New Roman" w:cs="Times New Roman"/>
          <w:b/>
          <w:sz w:val="24"/>
          <w:szCs w:val="24"/>
        </w:rPr>
        <w:t>Availability of Input:</w:t>
      </w:r>
      <w:r w:rsidRPr="009534AD">
        <w:rPr>
          <w:rFonts w:ascii="Times New Roman" w:hAnsi="Times New Roman" w:cs="Times New Roman"/>
          <w:sz w:val="24"/>
          <w:szCs w:val="24"/>
        </w:rPr>
        <w:t xml:space="preserve"> On time availability of inputs determines the adoption decision of new improved wheat varieties Thus, it was hypothesized that timely availability of inputs has a positively associated with adoption of improved wheat technology.</w:t>
      </w:r>
    </w:p>
    <w:p w:rsidR="00481C8E" w:rsidRPr="00B627EA" w:rsidRDefault="00481C8E" w:rsidP="00DD615E">
      <w:pPr>
        <w:spacing w:line="360" w:lineRule="auto"/>
        <w:jc w:val="both"/>
        <w:rPr>
          <w:rFonts w:ascii="Times New Roman" w:eastAsia="Calibri" w:hAnsi="Times New Roman" w:cs="Times New Roman"/>
          <w:b/>
          <w:bCs/>
          <w:sz w:val="24"/>
          <w:szCs w:val="24"/>
        </w:rPr>
      </w:pPr>
      <w:r w:rsidRPr="00B627EA">
        <w:rPr>
          <w:rFonts w:ascii="Times New Roman" w:eastAsia="Times New Roman" w:hAnsi="Times New Roman" w:cs="Times New Roman"/>
          <w:b/>
          <w:sz w:val="24"/>
          <w:szCs w:val="24"/>
        </w:rPr>
        <w:t>Use of seed:</w:t>
      </w:r>
      <w:r w:rsidR="007574ED">
        <w:rPr>
          <w:rFonts w:ascii="Times New Roman" w:eastAsia="Times New Roman" w:hAnsi="Times New Roman" w:cs="Times New Roman"/>
          <w:b/>
          <w:sz w:val="24"/>
          <w:szCs w:val="24"/>
        </w:rPr>
        <w:t xml:space="preserve"> </w:t>
      </w:r>
      <w:r w:rsidRPr="00B627EA">
        <w:rPr>
          <w:rFonts w:ascii="Times New Roman" w:hAnsi="Times New Roman" w:cs="Times New Roman"/>
          <w:sz w:val="24"/>
          <w:szCs w:val="24"/>
        </w:rPr>
        <w:t xml:space="preserve">It is a dummy variable 1 for HH use seed and 0 otherwise and hypothesized to positively influence the decision of households to engage in higher use of wheat adoption </w:t>
      </w:r>
      <w:r w:rsidR="00543725">
        <w:rPr>
          <w:rFonts w:ascii="Times New Roman" w:hAnsi="Times New Roman" w:cs="Times New Roman"/>
          <w:sz w:val="24"/>
          <w:szCs w:val="24"/>
        </w:rPr>
        <w:t>seed</w:t>
      </w:r>
      <w:r w:rsidRPr="00B627EA">
        <w:rPr>
          <w:rFonts w:ascii="Times New Roman" w:hAnsi="Times New Roman" w:cs="Times New Roman"/>
          <w:sz w:val="24"/>
          <w:szCs w:val="24"/>
        </w:rPr>
        <w:t xml:space="preserve"> practices. It is measured by total amounts of seed in kilograms.</w:t>
      </w:r>
    </w:p>
    <w:p w:rsidR="00481C8E" w:rsidRPr="00B627EA" w:rsidRDefault="00481C8E" w:rsidP="00481C8E">
      <w:pPr>
        <w:spacing w:line="360" w:lineRule="auto"/>
        <w:jc w:val="both"/>
        <w:rPr>
          <w:rFonts w:ascii="Times New Roman" w:eastAsia="Calibri" w:hAnsi="Times New Roman" w:cs="Times New Roman"/>
          <w:b/>
          <w:bCs/>
          <w:sz w:val="24"/>
          <w:szCs w:val="24"/>
        </w:rPr>
      </w:pPr>
      <w:r w:rsidRPr="00B627EA">
        <w:rPr>
          <w:rFonts w:ascii="Times New Roman" w:eastAsia="Calibri" w:hAnsi="Times New Roman" w:cs="Times New Roman"/>
          <w:b/>
          <w:sz w:val="24"/>
          <w:szCs w:val="24"/>
        </w:rPr>
        <w:t xml:space="preserve">Use of fertilizer: </w:t>
      </w:r>
      <w:r w:rsidRPr="00B627EA">
        <w:rPr>
          <w:rFonts w:ascii="Times New Roman" w:hAnsi="Times New Roman" w:cs="Times New Roman"/>
          <w:sz w:val="24"/>
          <w:szCs w:val="24"/>
        </w:rPr>
        <w:t xml:space="preserve">It is a dummy variable 1 for HH use fertilizers and 0 otherwise and hypothesized to positively influence the decision of households to engage in higher use of wheat row planting practices. The use of fertilizer is considered to be one of the most important factors to increase crop yield per unit area. It is measured by total amount of fertilizers used by HH in kilograms. It </w:t>
      </w:r>
      <w:r w:rsidRPr="00B627EA">
        <w:rPr>
          <w:rFonts w:ascii="Times New Roman" w:hAnsi="Times New Roman" w:cs="Times New Roman"/>
          <w:kern w:val="2"/>
          <w:sz w:val="24"/>
          <w:szCs w:val="24"/>
          <w:lang w:eastAsia="zh-CN"/>
        </w:rPr>
        <w:t xml:space="preserve">will be hypothesized to have a positive relation with household use </w:t>
      </w:r>
      <w:r w:rsidRPr="00B627EA">
        <w:rPr>
          <w:rFonts w:ascii="Times New Roman" w:hAnsi="Times New Roman" w:cs="Times New Roman"/>
          <w:sz w:val="24"/>
          <w:szCs w:val="24"/>
        </w:rPr>
        <w:t xml:space="preserve">wheat adoption </w:t>
      </w:r>
      <w:r w:rsidR="00543725">
        <w:rPr>
          <w:rFonts w:ascii="Times New Roman" w:hAnsi="Times New Roman" w:cs="Times New Roman"/>
          <w:sz w:val="24"/>
          <w:szCs w:val="24"/>
        </w:rPr>
        <w:t>seed</w:t>
      </w:r>
      <w:r w:rsidRPr="00B627EA">
        <w:rPr>
          <w:rFonts w:ascii="Times New Roman" w:hAnsi="Times New Roman" w:cs="Times New Roman"/>
          <w:sz w:val="24"/>
          <w:szCs w:val="24"/>
        </w:rPr>
        <w:t xml:space="preserve"> practices. </w:t>
      </w:r>
    </w:p>
    <w:p w:rsidR="00481C8E" w:rsidRPr="00B627EA" w:rsidRDefault="00481C8E" w:rsidP="00481C8E">
      <w:pPr>
        <w:spacing w:line="360" w:lineRule="auto"/>
        <w:jc w:val="both"/>
        <w:rPr>
          <w:rFonts w:ascii="Times New Roman" w:eastAsia="Calibri" w:hAnsi="Times New Roman" w:cs="Times New Roman"/>
          <w:b/>
          <w:bCs/>
          <w:sz w:val="24"/>
          <w:szCs w:val="24"/>
        </w:rPr>
      </w:pPr>
      <w:r w:rsidRPr="00B627EA">
        <w:rPr>
          <w:rFonts w:ascii="Times New Roman" w:hAnsi="Times New Roman" w:cs="Times New Roman"/>
          <w:b/>
          <w:sz w:val="24"/>
          <w:szCs w:val="24"/>
        </w:rPr>
        <w:t>Training participation:</w:t>
      </w:r>
      <w:r w:rsidRPr="00B627EA">
        <w:rPr>
          <w:rFonts w:ascii="Times New Roman" w:hAnsi="Times New Roman" w:cs="Times New Roman"/>
          <w:sz w:val="24"/>
          <w:szCs w:val="24"/>
        </w:rPr>
        <w:t xml:space="preserve"> It is a dummy variable. If the household get any training related to the subject the variable takes a value of 1, otherwise 0. Training was one of the extension events where by farmers get practical skill and technical information for new technology. It is hypothesized that participation in training has positively and significantly related to wheat adoption </w:t>
      </w:r>
      <w:r w:rsidR="00543725">
        <w:rPr>
          <w:rFonts w:ascii="Times New Roman" w:hAnsi="Times New Roman" w:cs="Times New Roman"/>
          <w:sz w:val="24"/>
          <w:szCs w:val="24"/>
        </w:rPr>
        <w:t>seed</w:t>
      </w:r>
      <w:r w:rsidRPr="00B627EA">
        <w:rPr>
          <w:rFonts w:ascii="Times New Roman" w:hAnsi="Times New Roman" w:cs="Times New Roman"/>
          <w:sz w:val="24"/>
          <w:szCs w:val="24"/>
        </w:rPr>
        <w:t xml:space="preserve"> practices. </w:t>
      </w:r>
    </w:p>
    <w:p w:rsidR="00481C8E" w:rsidRDefault="00481C8E" w:rsidP="00481C8E">
      <w:pPr>
        <w:tabs>
          <w:tab w:val="left" w:pos="2310"/>
        </w:tabs>
        <w:spacing w:line="360" w:lineRule="auto"/>
        <w:jc w:val="both"/>
        <w:rPr>
          <w:rFonts w:ascii="Times New Roman" w:hAnsi="Times New Roman" w:cs="Times New Roman"/>
          <w:kern w:val="2"/>
          <w:sz w:val="24"/>
          <w:szCs w:val="24"/>
          <w:lang w:eastAsia="zh-CN"/>
        </w:rPr>
      </w:pPr>
      <w:r w:rsidRPr="00B627EA">
        <w:rPr>
          <w:rFonts w:ascii="Times New Roman" w:eastAsia="Calibri" w:hAnsi="Times New Roman" w:cs="Times New Roman"/>
          <w:b/>
          <w:sz w:val="24"/>
          <w:szCs w:val="24"/>
        </w:rPr>
        <w:t xml:space="preserve">Use of agro chemicals: </w:t>
      </w:r>
      <w:r w:rsidRPr="00B627EA">
        <w:rPr>
          <w:rFonts w:ascii="Times New Roman" w:hAnsi="Times New Roman" w:cs="Times New Roman"/>
          <w:sz w:val="24"/>
          <w:szCs w:val="24"/>
        </w:rPr>
        <w:t xml:space="preserve">It is a dummy variable 1 for HH use agro chemicals and 0 otherwise and hypothesized to positively influence the decision of households to engage in higher use of wheat row planting practices. The use of agro chemicals is considered to be one of the most important factors to increase crop produced yield per unit area. It is measured by liters and kilograms used by household. It </w:t>
      </w:r>
      <w:r w:rsidRPr="00B627EA">
        <w:rPr>
          <w:rFonts w:ascii="Times New Roman" w:hAnsi="Times New Roman" w:cs="Times New Roman"/>
          <w:kern w:val="2"/>
          <w:sz w:val="24"/>
          <w:szCs w:val="24"/>
          <w:lang w:eastAsia="zh-CN"/>
        </w:rPr>
        <w:t xml:space="preserve">will be hypothesized to have a positive relation with household use wheat </w:t>
      </w:r>
      <w:r w:rsidRPr="00B627EA">
        <w:rPr>
          <w:rFonts w:ascii="Times New Roman" w:hAnsi="Times New Roman" w:cs="Times New Roman"/>
          <w:sz w:val="24"/>
          <w:szCs w:val="24"/>
        </w:rPr>
        <w:t xml:space="preserve">adoption </w:t>
      </w:r>
      <w:r w:rsidR="00543725">
        <w:rPr>
          <w:rFonts w:ascii="Times New Roman" w:hAnsi="Times New Roman" w:cs="Times New Roman"/>
          <w:sz w:val="24"/>
          <w:szCs w:val="24"/>
        </w:rPr>
        <w:t>seed</w:t>
      </w:r>
      <w:r w:rsidRPr="00B627EA">
        <w:rPr>
          <w:rFonts w:ascii="Times New Roman" w:hAnsi="Times New Roman" w:cs="Times New Roman"/>
          <w:sz w:val="24"/>
          <w:szCs w:val="24"/>
        </w:rPr>
        <w:t xml:space="preserve"> practices</w:t>
      </w:r>
      <w:r w:rsidRPr="00B627EA">
        <w:rPr>
          <w:rFonts w:ascii="Times New Roman" w:hAnsi="Times New Roman" w:cs="Times New Roman"/>
          <w:kern w:val="2"/>
          <w:sz w:val="24"/>
          <w:szCs w:val="24"/>
          <w:lang w:eastAsia="zh-CN"/>
        </w:rPr>
        <w:t>.</w:t>
      </w:r>
    </w:p>
    <w:p w:rsidR="007574ED" w:rsidRDefault="007574ED" w:rsidP="00481C8E">
      <w:pPr>
        <w:tabs>
          <w:tab w:val="left" w:pos="2310"/>
        </w:tabs>
        <w:spacing w:line="360" w:lineRule="auto"/>
        <w:jc w:val="both"/>
        <w:rPr>
          <w:rFonts w:ascii="Times New Roman" w:hAnsi="Times New Roman" w:cs="Times New Roman"/>
          <w:kern w:val="2"/>
          <w:sz w:val="24"/>
          <w:szCs w:val="24"/>
          <w:lang w:eastAsia="zh-CN"/>
        </w:rPr>
      </w:pPr>
    </w:p>
    <w:p w:rsidR="007574ED" w:rsidRDefault="007574ED" w:rsidP="00481C8E">
      <w:pPr>
        <w:tabs>
          <w:tab w:val="left" w:pos="2310"/>
        </w:tabs>
        <w:spacing w:line="360" w:lineRule="auto"/>
        <w:jc w:val="both"/>
        <w:rPr>
          <w:rFonts w:ascii="Times New Roman" w:hAnsi="Times New Roman" w:cs="Times New Roman"/>
          <w:kern w:val="2"/>
          <w:sz w:val="24"/>
          <w:szCs w:val="24"/>
          <w:lang w:eastAsia="zh-CN"/>
        </w:rPr>
      </w:pPr>
    </w:p>
    <w:p w:rsidR="007574ED" w:rsidRDefault="007574ED" w:rsidP="00481C8E">
      <w:pPr>
        <w:tabs>
          <w:tab w:val="left" w:pos="2310"/>
        </w:tabs>
        <w:spacing w:line="360" w:lineRule="auto"/>
        <w:jc w:val="both"/>
        <w:rPr>
          <w:rFonts w:ascii="Times New Roman" w:hAnsi="Times New Roman" w:cs="Times New Roman"/>
          <w:kern w:val="2"/>
          <w:sz w:val="24"/>
          <w:szCs w:val="24"/>
          <w:lang w:eastAsia="zh-CN"/>
        </w:rPr>
      </w:pPr>
    </w:p>
    <w:p w:rsidR="007574ED" w:rsidRPr="00B627EA" w:rsidRDefault="007574ED" w:rsidP="00481C8E">
      <w:pPr>
        <w:tabs>
          <w:tab w:val="left" w:pos="2310"/>
        </w:tabs>
        <w:spacing w:line="360" w:lineRule="auto"/>
        <w:jc w:val="both"/>
        <w:rPr>
          <w:rFonts w:ascii="Times New Roman" w:hAnsi="Times New Roman" w:cs="Times New Roman"/>
          <w:sz w:val="24"/>
          <w:szCs w:val="24"/>
        </w:rPr>
      </w:pPr>
    </w:p>
    <w:p w:rsidR="00DB0C80" w:rsidRPr="0097422B" w:rsidRDefault="00DB0C80" w:rsidP="00550485">
      <w:pPr>
        <w:spacing w:after="0" w:line="360" w:lineRule="auto"/>
        <w:jc w:val="both"/>
        <w:rPr>
          <w:rFonts w:ascii="Times New Roman" w:hAnsi="Times New Roman" w:cs="Times New Roman"/>
          <w:sz w:val="24"/>
          <w:szCs w:val="24"/>
        </w:rPr>
      </w:pPr>
      <w:r w:rsidRPr="0097422B">
        <w:rPr>
          <w:rFonts w:ascii="Times New Roman" w:hAnsi="Times New Roman" w:cs="Times New Roman"/>
          <w:sz w:val="24"/>
          <w:szCs w:val="24"/>
        </w:rPr>
        <w:t>Table</w:t>
      </w:r>
      <w:r w:rsidR="00873220" w:rsidRPr="0097422B">
        <w:rPr>
          <w:rFonts w:ascii="Times New Roman" w:hAnsi="Times New Roman" w:cs="Times New Roman"/>
          <w:sz w:val="24"/>
          <w:szCs w:val="24"/>
        </w:rPr>
        <w:t xml:space="preserve"> 2</w:t>
      </w:r>
      <w:proofErr w:type="gramStart"/>
      <w:r w:rsidR="00873220" w:rsidRPr="0097422B">
        <w:rPr>
          <w:rFonts w:ascii="Times New Roman" w:hAnsi="Times New Roman" w:cs="Times New Roman"/>
          <w:sz w:val="24"/>
          <w:szCs w:val="24"/>
        </w:rPr>
        <w:t>:</w:t>
      </w:r>
      <w:r w:rsidR="00124FFD" w:rsidRPr="0097422B">
        <w:rPr>
          <w:rFonts w:ascii="Times New Roman" w:hAnsi="Times New Roman" w:cs="Times New Roman"/>
          <w:sz w:val="24"/>
          <w:szCs w:val="24"/>
        </w:rPr>
        <w:t>Summary</w:t>
      </w:r>
      <w:proofErr w:type="gramEnd"/>
      <w:r w:rsidR="00124FFD" w:rsidRPr="0097422B">
        <w:rPr>
          <w:rFonts w:ascii="Times New Roman" w:hAnsi="Times New Roman" w:cs="Times New Roman"/>
          <w:sz w:val="24"/>
          <w:szCs w:val="24"/>
        </w:rPr>
        <w:t xml:space="preserve"> of the independent variables hypothesized to affect adoption of wheat </w:t>
      </w:r>
      <w:r w:rsidR="00550485">
        <w:rPr>
          <w:rFonts w:ascii="Times New Roman" w:hAnsi="Times New Roman" w:cs="Times New Roman"/>
          <w:sz w:val="24"/>
          <w:szCs w:val="24"/>
        </w:rPr>
        <w:t>seed</w:t>
      </w:r>
    </w:p>
    <w:tbl>
      <w:tblPr>
        <w:tblStyle w:val="TableGrid"/>
        <w:tblW w:w="10800" w:type="dxa"/>
        <w:tblInd w:w="-432" w:type="dxa"/>
        <w:tblLook w:val="04A0"/>
      </w:tblPr>
      <w:tblGrid>
        <w:gridCol w:w="2520"/>
        <w:gridCol w:w="5130"/>
        <w:gridCol w:w="1980"/>
        <w:gridCol w:w="1170"/>
      </w:tblGrid>
      <w:tr w:rsidR="00DB0C80" w:rsidTr="00235A8B">
        <w:tc>
          <w:tcPr>
            <w:tcW w:w="2520" w:type="dxa"/>
          </w:tcPr>
          <w:p w:rsidR="00DB0C80" w:rsidRDefault="00DB0C80" w:rsidP="00550485">
            <w:pPr>
              <w:jc w:val="both"/>
              <w:rPr>
                <w:rFonts w:ascii="Times New Roman" w:hAnsi="Times New Roman" w:cs="Times New Roman"/>
                <w:sz w:val="24"/>
                <w:szCs w:val="24"/>
              </w:rPr>
            </w:pPr>
            <w:r>
              <w:rPr>
                <w:rFonts w:ascii="Times New Roman" w:hAnsi="Times New Roman" w:cs="Times New Roman"/>
                <w:sz w:val="24"/>
                <w:szCs w:val="24"/>
              </w:rPr>
              <w:t>Variables</w:t>
            </w:r>
          </w:p>
        </w:tc>
        <w:tc>
          <w:tcPr>
            <w:tcW w:w="5130" w:type="dxa"/>
          </w:tcPr>
          <w:p w:rsidR="00DB0C80" w:rsidRDefault="00DB0C80" w:rsidP="00B421F5">
            <w:pPr>
              <w:jc w:val="both"/>
              <w:rPr>
                <w:rFonts w:ascii="Times New Roman" w:hAnsi="Times New Roman" w:cs="Times New Roman"/>
                <w:sz w:val="24"/>
                <w:szCs w:val="24"/>
              </w:rPr>
            </w:pPr>
            <w:r>
              <w:rPr>
                <w:rFonts w:ascii="Times New Roman" w:hAnsi="Times New Roman" w:cs="Times New Roman"/>
                <w:sz w:val="24"/>
                <w:szCs w:val="24"/>
              </w:rPr>
              <w:t>Description of variables</w:t>
            </w:r>
          </w:p>
        </w:tc>
        <w:tc>
          <w:tcPr>
            <w:tcW w:w="1980" w:type="dxa"/>
          </w:tcPr>
          <w:p w:rsidR="00DB0C80" w:rsidRDefault="00DB0C80" w:rsidP="00B421F5">
            <w:pPr>
              <w:jc w:val="both"/>
              <w:rPr>
                <w:rFonts w:ascii="Times New Roman" w:hAnsi="Times New Roman" w:cs="Times New Roman"/>
                <w:sz w:val="24"/>
                <w:szCs w:val="24"/>
              </w:rPr>
            </w:pPr>
            <w:r>
              <w:rPr>
                <w:rFonts w:ascii="Times New Roman" w:hAnsi="Times New Roman" w:cs="Times New Roman"/>
                <w:sz w:val="24"/>
                <w:szCs w:val="24"/>
              </w:rPr>
              <w:t>Nature of variables</w:t>
            </w:r>
          </w:p>
        </w:tc>
        <w:tc>
          <w:tcPr>
            <w:tcW w:w="1170" w:type="dxa"/>
          </w:tcPr>
          <w:p w:rsidR="00DB0C80" w:rsidRDefault="00DB0C80" w:rsidP="00B421F5">
            <w:pPr>
              <w:jc w:val="both"/>
              <w:rPr>
                <w:rFonts w:ascii="Times New Roman" w:hAnsi="Times New Roman" w:cs="Times New Roman"/>
                <w:sz w:val="24"/>
                <w:szCs w:val="24"/>
              </w:rPr>
            </w:pPr>
            <w:r>
              <w:rPr>
                <w:rFonts w:ascii="Times New Roman" w:hAnsi="Times New Roman" w:cs="Times New Roman"/>
                <w:sz w:val="24"/>
                <w:szCs w:val="24"/>
              </w:rPr>
              <w:t>Expect sign.</w:t>
            </w:r>
          </w:p>
        </w:tc>
      </w:tr>
      <w:tr w:rsidR="00DB0C80" w:rsidTr="00235A8B">
        <w:tc>
          <w:tcPr>
            <w:tcW w:w="2520" w:type="dxa"/>
          </w:tcPr>
          <w:p w:rsidR="00DB0C80" w:rsidRPr="00235A8B" w:rsidRDefault="00B02F4C" w:rsidP="00B421F5">
            <w:pPr>
              <w:jc w:val="both"/>
              <w:rPr>
                <w:rFonts w:ascii="Times New Roman" w:hAnsi="Times New Roman" w:cs="Times New Roman"/>
                <w:b/>
                <w:sz w:val="24"/>
                <w:szCs w:val="24"/>
              </w:rPr>
            </w:pPr>
            <w:r w:rsidRPr="00235A8B">
              <w:rPr>
                <w:rFonts w:ascii="Times New Roman" w:hAnsi="Times New Roman" w:cs="Times New Roman"/>
                <w:b/>
                <w:szCs w:val="24"/>
              </w:rPr>
              <w:t>Independent Variables</w:t>
            </w:r>
          </w:p>
        </w:tc>
        <w:tc>
          <w:tcPr>
            <w:tcW w:w="5130" w:type="dxa"/>
          </w:tcPr>
          <w:p w:rsidR="00DB0C80" w:rsidRDefault="00DB0C80" w:rsidP="00B421F5">
            <w:pPr>
              <w:jc w:val="both"/>
              <w:rPr>
                <w:rFonts w:ascii="Times New Roman" w:hAnsi="Times New Roman" w:cs="Times New Roman"/>
                <w:sz w:val="24"/>
                <w:szCs w:val="24"/>
              </w:rPr>
            </w:pPr>
          </w:p>
        </w:tc>
        <w:tc>
          <w:tcPr>
            <w:tcW w:w="1980" w:type="dxa"/>
          </w:tcPr>
          <w:p w:rsidR="00DB0C80" w:rsidRDefault="00DB0C80" w:rsidP="00B421F5">
            <w:pPr>
              <w:jc w:val="both"/>
              <w:rPr>
                <w:rFonts w:ascii="Times New Roman" w:hAnsi="Times New Roman" w:cs="Times New Roman"/>
                <w:sz w:val="24"/>
                <w:szCs w:val="24"/>
              </w:rPr>
            </w:pPr>
          </w:p>
        </w:tc>
        <w:tc>
          <w:tcPr>
            <w:tcW w:w="1170" w:type="dxa"/>
          </w:tcPr>
          <w:p w:rsidR="00DB0C80" w:rsidRDefault="00DB0C80" w:rsidP="00B421F5">
            <w:pPr>
              <w:jc w:val="both"/>
              <w:rPr>
                <w:rFonts w:ascii="Times New Roman" w:hAnsi="Times New Roman" w:cs="Times New Roman"/>
                <w:sz w:val="24"/>
                <w:szCs w:val="24"/>
              </w:rPr>
            </w:pPr>
          </w:p>
        </w:tc>
      </w:tr>
      <w:tr w:rsidR="00DB0C80" w:rsidTr="00235A8B">
        <w:tc>
          <w:tcPr>
            <w:tcW w:w="2520" w:type="dxa"/>
          </w:tcPr>
          <w:p w:rsidR="00DB0C80" w:rsidRDefault="00B02F4C" w:rsidP="00B421F5">
            <w:pPr>
              <w:jc w:val="both"/>
              <w:rPr>
                <w:rFonts w:ascii="Times New Roman" w:hAnsi="Times New Roman" w:cs="Times New Roman"/>
                <w:sz w:val="24"/>
                <w:szCs w:val="24"/>
              </w:rPr>
            </w:pPr>
            <w:r>
              <w:rPr>
                <w:rFonts w:ascii="Times New Roman" w:hAnsi="Times New Roman" w:cs="Times New Roman"/>
                <w:sz w:val="24"/>
                <w:szCs w:val="24"/>
              </w:rPr>
              <w:t>Sex of the HH Head</w:t>
            </w:r>
          </w:p>
        </w:tc>
        <w:tc>
          <w:tcPr>
            <w:tcW w:w="5130" w:type="dxa"/>
          </w:tcPr>
          <w:p w:rsidR="00DB0C80" w:rsidRDefault="00124FFD" w:rsidP="00B421F5">
            <w:pPr>
              <w:jc w:val="both"/>
              <w:rPr>
                <w:rFonts w:ascii="Times New Roman" w:hAnsi="Times New Roman" w:cs="Times New Roman"/>
                <w:sz w:val="24"/>
                <w:szCs w:val="24"/>
              </w:rPr>
            </w:pPr>
            <w:r w:rsidRPr="00124FFD">
              <w:rPr>
                <w:rFonts w:ascii="Times New Roman" w:hAnsi="Times New Roman" w:cs="Times New Roman"/>
                <w:sz w:val="24"/>
                <w:szCs w:val="24"/>
              </w:rPr>
              <w:t xml:space="preserve">1 </w:t>
            </w:r>
            <w:r w:rsidR="005D5E6E">
              <w:rPr>
                <w:rFonts w:ascii="Times New Roman" w:hAnsi="Times New Roman" w:cs="Times New Roman"/>
                <w:sz w:val="24"/>
                <w:szCs w:val="24"/>
              </w:rPr>
              <w:t>if the household head is male, 2</w:t>
            </w:r>
            <w:r w:rsidRPr="00124FFD">
              <w:rPr>
                <w:rFonts w:ascii="Times New Roman" w:hAnsi="Times New Roman" w:cs="Times New Roman"/>
                <w:sz w:val="24"/>
                <w:szCs w:val="24"/>
              </w:rPr>
              <w:t xml:space="preserve"> otherwise.</w:t>
            </w:r>
          </w:p>
        </w:tc>
        <w:tc>
          <w:tcPr>
            <w:tcW w:w="1980" w:type="dxa"/>
          </w:tcPr>
          <w:p w:rsidR="00DB0C80" w:rsidRDefault="00652367" w:rsidP="00B421F5">
            <w:pPr>
              <w:jc w:val="both"/>
              <w:rPr>
                <w:rFonts w:ascii="Times New Roman" w:hAnsi="Times New Roman" w:cs="Times New Roman"/>
                <w:sz w:val="24"/>
                <w:szCs w:val="24"/>
              </w:rPr>
            </w:pPr>
            <w:r>
              <w:rPr>
                <w:rFonts w:ascii="Times New Roman" w:hAnsi="Times New Roman" w:cs="Times New Roman"/>
                <w:sz w:val="24"/>
                <w:szCs w:val="24"/>
              </w:rPr>
              <w:t>Dummy</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DB0C80" w:rsidTr="00235A8B">
        <w:tc>
          <w:tcPr>
            <w:tcW w:w="2520" w:type="dxa"/>
          </w:tcPr>
          <w:p w:rsidR="00DB0C80" w:rsidRDefault="00B02F4C" w:rsidP="00B421F5">
            <w:pPr>
              <w:jc w:val="both"/>
              <w:rPr>
                <w:rFonts w:ascii="Times New Roman" w:hAnsi="Times New Roman" w:cs="Times New Roman"/>
                <w:sz w:val="24"/>
                <w:szCs w:val="24"/>
              </w:rPr>
            </w:pPr>
            <w:r>
              <w:rPr>
                <w:rFonts w:ascii="Times New Roman" w:hAnsi="Times New Roman" w:cs="Times New Roman"/>
                <w:sz w:val="24"/>
                <w:szCs w:val="24"/>
              </w:rPr>
              <w:t>Age</w:t>
            </w:r>
          </w:p>
        </w:tc>
        <w:tc>
          <w:tcPr>
            <w:tcW w:w="5130" w:type="dxa"/>
          </w:tcPr>
          <w:p w:rsidR="00DB0C80" w:rsidRDefault="00124FFD" w:rsidP="00B421F5">
            <w:pPr>
              <w:jc w:val="both"/>
              <w:rPr>
                <w:rFonts w:ascii="Times New Roman" w:hAnsi="Times New Roman" w:cs="Times New Roman"/>
                <w:sz w:val="24"/>
                <w:szCs w:val="24"/>
              </w:rPr>
            </w:pPr>
            <w:r w:rsidRPr="00124FFD">
              <w:rPr>
                <w:rFonts w:ascii="Times New Roman" w:hAnsi="Times New Roman" w:cs="Times New Roman"/>
                <w:sz w:val="24"/>
                <w:szCs w:val="24"/>
              </w:rPr>
              <w:t>Age of household head (in years)</w:t>
            </w:r>
          </w:p>
        </w:tc>
        <w:tc>
          <w:tcPr>
            <w:tcW w:w="1980" w:type="dxa"/>
          </w:tcPr>
          <w:p w:rsidR="00DB0C80" w:rsidRDefault="00652367" w:rsidP="00B421F5">
            <w:pPr>
              <w:jc w:val="both"/>
              <w:rPr>
                <w:rFonts w:ascii="Times New Roman" w:hAnsi="Times New Roman" w:cs="Times New Roman"/>
                <w:sz w:val="24"/>
                <w:szCs w:val="24"/>
              </w:rPr>
            </w:pPr>
            <w:r>
              <w:rPr>
                <w:rFonts w:ascii="Times New Roman" w:hAnsi="Times New Roman"/>
                <w:sz w:val="24"/>
                <w:szCs w:val="24"/>
              </w:rPr>
              <w:t>Continuous</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r w:rsidR="003B457B">
              <w:rPr>
                <w:rFonts w:ascii="Times New Roman" w:hAnsi="Times New Roman" w:cs="Times New Roman"/>
                <w:sz w:val="24"/>
                <w:szCs w:val="24"/>
              </w:rPr>
              <w:t>/-</w:t>
            </w:r>
          </w:p>
        </w:tc>
      </w:tr>
      <w:tr w:rsidR="004411B2" w:rsidTr="00235A8B">
        <w:tc>
          <w:tcPr>
            <w:tcW w:w="2520" w:type="dxa"/>
          </w:tcPr>
          <w:p w:rsidR="004411B2" w:rsidRPr="004411B2" w:rsidRDefault="00B02F4C" w:rsidP="00B421F5">
            <w:pPr>
              <w:jc w:val="both"/>
              <w:rPr>
                <w:rFonts w:ascii="Times New Roman" w:hAnsi="Times New Roman" w:cs="Times New Roman"/>
                <w:sz w:val="24"/>
                <w:szCs w:val="24"/>
              </w:rPr>
            </w:pPr>
            <w:r>
              <w:rPr>
                <w:rFonts w:ascii="Times New Roman" w:hAnsi="Times New Roman" w:cs="Times New Roman"/>
                <w:sz w:val="24"/>
                <w:szCs w:val="24"/>
              </w:rPr>
              <w:t>Education Level</w:t>
            </w:r>
          </w:p>
        </w:tc>
        <w:tc>
          <w:tcPr>
            <w:tcW w:w="5130" w:type="dxa"/>
          </w:tcPr>
          <w:p w:rsidR="004411B2" w:rsidRDefault="003B65CA" w:rsidP="00B421F5">
            <w:pPr>
              <w:jc w:val="both"/>
              <w:rPr>
                <w:rFonts w:ascii="Times New Roman" w:hAnsi="Times New Roman" w:cs="Times New Roman"/>
                <w:sz w:val="24"/>
                <w:szCs w:val="24"/>
              </w:rPr>
            </w:pPr>
            <w:r>
              <w:rPr>
                <w:rFonts w:ascii="Times New Roman" w:hAnsi="Times New Roman" w:cs="Times New Roman"/>
                <w:sz w:val="24"/>
                <w:szCs w:val="24"/>
              </w:rPr>
              <w:t xml:space="preserve">1. </w:t>
            </w:r>
            <w:r w:rsidRPr="003B65CA">
              <w:rPr>
                <w:rFonts w:ascii="Times New Roman" w:hAnsi="Times New Roman" w:cs="Times New Roman"/>
                <w:sz w:val="24"/>
                <w:szCs w:val="24"/>
              </w:rPr>
              <w:t>Illiterate, 2. Read and write, 3. Primary school, Secondary school and 5. College</w:t>
            </w:r>
          </w:p>
        </w:tc>
        <w:tc>
          <w:tcPr>
            <w:tcW w:w="1980" w:type="dxa"/>
          </w:tcPr>
          <w:p w:rsidR="004411B2" w:rsidRDefault="00A07C9A" w:rsidP="00B421F5">
            <w:pPr>
              <w:jc w:val="both"/>
              <w:rPr>
                <w:rFonts w:ascii="Times New Roman" w:hAnsi="Times New Roman" w:cs="Times New Roman"/>
                <w:sz w:val="24"/>
                <w:szCs w:val="24"/>
              </w:rPr>
            </w:pPr>
            <w:r>
              <w:rPr>
                <w:rFonts w:ascii="Times New Roman" w:hAnsi="Times New Roman" w:cs="Times New Roman"/>
                <w:sz w:val="24"/>
                <w:szCs w:val="24"/>
              </w:rPr>
              <w:t>Categorical</w:t>
            </w:r>
          </w:p>
        </w:tc>
        <w:tc>
          <w:tcPr>
            <w:tcW w:w="1170" w:type="dxa"/>
          </w:tcPr>
          <w:p w:rsidR="004411B2"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873220" w:rsidTr="00235A8B">
        <w:tc>
          <w:tcPr>
            <w:tcW w:w="2520" w:type="dxa"/>
          </w:tcPr>
          <w:p w:rsidR="00873220" w:rsidRPr="004411B2" w:rsidRDefault="00B02F4C" w:rsidP="00B421F5">
            <w:pPr>
              <w:jc w:val="both"/>
              <w:rPr>
                <w:rFonts w:ascii="Times New Roman" w:hAnsi="Times New Roman" w:cs="Times New Roman"/>
                <w:sz w:val="24"/>
                <w:szCs w:val="24"/>
              </w:rPr>
            </w:pPr>
            <w:r>
              <w:rPr>
                <w:rFonts w:ascii="Times New Roman" w:hAnsi="Times New Roman" w:cs="Times New Roman"/>
                <w:sz w:val="24"/>
                <w:szCs w:val="24"/>
              </w:rPr>
              <w:t>Family Size</w:t>
            </w:r>
          </w:p>
        </w:tc>
        <w:tc>
          <w:tcPr>
            <w:tcW w:w="5130" w:type="dxa"/>
          </w:tcPr>
          <w:p w:rsidR="00873220" w:rsidRDefault="00873220" w:rsidP="00B421F5">
            <w:pPr>
              <w:jc w:val="both"/>
              <w:rPr>
                <w:rFonts w:ascii="Times New Roman" w:hAnsi="Times New Roman" w:cs="Times New Roman"/>
                <w:sz w:val="24"/>
                <w:szCs w:val="24"/>
              </w:rPr>
            </w:pPr>
            <w:r>
              <w:rPr>
                <w:rFonts w:ascii="Times New Roman" w:hAnsi="Times New Roman" w:cs="Times New Roman"/>
                <w:sz w:val="24"/>
                <w:szCs w:val="24"/>
              </w:rPr>
              <w:t>Family size of household head</w:t>
            </w:r>
          </w:p>
        </w:tc>
        <w:tc>
          <w:tcPr>
            <w:tcW w:w="1980" w:type="dxa"/>
          </w:tcPr>
          <w:p w:rsidR="00873220" w:rsidRDefault="00873220" w:rsidP="00B421F5">
            <w:pPr>
              <w:jc w:val="both"/>
              <w:rPr>
                <w:rFonts w:ascii="Times New Roman" w:hAnsi="Times New Roman" w:cs="Times New Roman"/>
                <w:sz w:val="24"/>
                <w:szCs w:val="24"/>
              </w:rPr>
            </w:pPr>
            <w:r>
              <w:rPr>
                <w:rFonts w:ascii="Times New Roman" w:hAnsi="Times New Roman" w:cs="Times New Roman"/>
                <w:sz w:val="24"/>
                <w:szCs w:val="24"/>
              </w:rPr>
              <w:t>Continuous</w:t>
            </w:r>
          </w:p>
        </w:tc>
        <w:tc>
          <w:tcPr>
            <w:tcW w:w="1170" w:type="dxa"/>
          </w:tcPr>
          <w:p w:rsidR="00873220" w:rsidRDefault="00873220"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4F24C7" w:rsidTr="00235A8B">
        <w:tc>
          <w:tcPr>
            <w:tcW w:w="2520" w:type="dxa"/>
          </w:tcPr>
          <w:p w:rsidR="004F24C7" w:rsidRPr="00842B33" w:rsidRDefault="004F24C7" w:rsidP="00B627EA">
            <w:pPr>
              <w:jc w:val="both"/>
              <w:rPr>
                <w:rFonts w:ascii="Times New Roman" w:hAnsi="Times New Roman" w:cs="Times New Roman"/>
                <w:sz w:val="24"/>
                <w:szCs w:val="24"/>
              </w:rPr>
            </w:pPr>
            <w:r w:rsidRPr="00842B33">
              <w:rPr>
                <w:rFonts w:ascii="Times New Roman" w:eastAsia="Times New Roman" w:hAnsi="Times New Roman" w:cs="Times New Roman"/>
                <w:sz w:val="24"/>
                <w:szCs w:val="24"/>
              </w:rPr>
              <w:t>Use of seed</w:t>
            </w:r>
          </w:p>
        </w:tc>
        <w:tc>
          <w:tcPr>
            <w:tcW w:w="5130" w:type="dxa"/>
          </w:tcPr>
          <w:p w:rsidR="004F24C7" w:rsidRDefault="004F24C7" w:rsidP="004F24C7">
            <w:pPr>
              <w:jc w:val="both"/>
              <w:rPr>
                <w:rFonts w:ascii="Times New Roman" w:hAnsi="Times New Roman" w:cs="Times New Roman"/>
                <w:sz w:val="24"/>
                <w:szCs w:val="24"/>
              </w:rPr>
            </w:pPr>
            <w:r w:rsidRPr="00D00808">
              <w:rPr>
                <w:rFonts w:ascii="Times New Roman" w:hAnsi="Times New Roman"/>
                <w:sz w:val="24"/>
                <w:szCs w:val="24"/>
              </w:rPr>
              <w:t>1, If th</w:t>
            </w:r>
            <w:r>
              <w:rPr>
                <w:rFonts w:ascii="Times New Roman" w:hAnsi="Times New Roman"/>
                <w:sz w:val="24"/>
                <w:szCs w:val="24"/>
              </w:rPr>
              <w:t>e farmer has access to improved seed; 2</w:t>
            </w:r>
            <w:r w:rsidRPr="00D00808">
              <w:rPr>
                <w:rFonts w:ascii="Times New Roman" w:hAnsi="Times New Roman"/>
                <w:sz w:val="24"/>
                <w:szCs w:val="24"/>
              </w:rPr>
              <w:t>, otherwise</w:t>
            </w:r>
          </w:p>
        </w:tc>
        <w:tc>
          <w:tcPr>
            <w:tcW w:w="1980" w:type="dxa"/>
          </w:tcPr>
          <w:p w:rsidR="004F24C7" w:rsidRDefault="004F24C7" w:rsidP="00B421F5">
            <w:pPr>
              <w:jc w:val="both"/>
              <w:rPr>
                <w:rFonts w:ascii="Times New Roman" w:hAnsi="Times New Roman" w:cs="Times New Roman"/>
                <w:sz w:val="24"/>
                <w:szCs w:val="24"/>
              </w:rPr>
            </w:pPr>
            <w:r w:rsidRPr="00E15C40">
              <w:rPr>
                <w:rFonts w:eastAsia="Calibri"/>
              </w:rPr>
              <w:t>Dummy</w:t>
            </w:r>
          </w:p>
        </w:tc>
        <w:tc>
          <w:tcPr>
            <w:tcW w:w="1170" w:type="dxa"/>
          </w:tcPr>
          <w:p w:rsidR="004F24C7" w:rsidRDefault="00481C8E"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DB0C80" w:rsidTr="00235A8B">
        <w:tc>
          <w:tcPr>
            <w:tcW w:w="2520" w:type="dxa"/>
          </w:tcPr>
          <w:p w:rsidR="00DB0C80" w:rsidRPr="00842B33" w:rsidRDefault="00B02F4C" w:rsidP="00B421F5">
            <w:pPr>
              <w:jc w:val="both"/>
              <w:rPr>
                <w:rFonts w:ascii="Times New Roman" w:hAnsi="Times New Roman" w:cs="Times New Roman"/>
                <w:sz w:val="24"/>
                <w:szCs w:val="24"/>
              </w:rPr>
            </w:pPr>
            <w:r w:rsidRPr="00842B33">
              <w:rPr>
                <w:rFonts w:ascii="Times New Roman" w:hAnsi="Times New Roman" w:cs="Times New Roman"/>
                <w:sz w:val="24"/>
                <w:szCs w:val="24"/>
              </w:rPr>
              <w:t>Land Holding</w:t>
            </w:r>
          </w:p>
        </w:tc>
        <w:tc>
          <w:tcPr>
            <w:tcW w:w="5130" w:type="dxa"/>
          </w:tcPr>
          <w:p w:rsidR="00DB0C80" w:rsidRDefault="004C3B3E" w:rsidP="00B421F5">
            <w:pPr>
              <w:jc w:val="both"/>
              <w:rPr>
                <w:rFonts w:ascii="Times New Roman" w:hAnsi="Times New Roman" w:cs="Times New Roman"/>
                <w:sz w:val="24"/>
                <w:szCs w:val="24"/>
              </w:rPr>
            </w:pPr>
            <w:r w:rsidRPr="004C3B3E">
              <w:rPr>
                <w:rFonts w:ascii="Times New Roman" w:hAnsi="Times New Roman" w:cs="Times New Roman"/>
                <w:sz w:val="24"/>
                <w:szCs w:val="24"/>
              </w:rPr>
              <w:t>Total land holding in h</w:t>
            </w:r>
            <w:r w:rsidR="00D22CCF">
              <w:rPr>
                <w:rFonts w:ascii="Times New Roman" w:hAnsi="Times New Roman" w:cs="Times New Roman"/>
                <w:sz w:val="24"/>
                <w:szCs w:val="24"/>
              </w:rPr>
              <w:t>eck</w:t>
            </w:r>
          </w:p>
        </w:tc>
        <w:tc>
          <w:tcPr>
            <w:tcW w:w="1980" w:type="dxa"/>
          </w:tcPr>
          <w:p w:rsidR="00DB0C80" w:rsidRDefault="00652367" w:rsidP="00B421F5">
            <w:pPr>
              <w:jc w:val="both"/>
              <w:rPr>
                <w:rFonts w:ascii="Times New Roman" w:hAnsi="Times New Roman" w:cs="Times New Roman"/>
                <w:sz w:val="24"/>
                <w:szCs w:val="24"/>
              </w:rPr>
            </w:pPr>
            <w:r>
              <w:rPr>
                <w:rFonts w:ascii="Times New Roman" w:hAnsi="Times New Roman"/>
                <w:sz w:val="24"/>
                <w:szCs w:val="24"/>
              </w:rPr>
              <w:t>Continuous</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481C8E" w:rsidTr="00235A8B">
        <w:tc>
          <w:tcPr>
            <w:tcW w:w="2520" w:type="dxa"/>
          </w:tcPr>
          <w:p w:rsidR="00481C8E" w:rsidRPr="00842B33" w:rsidRDefault="00481C8E" w:rsidP="00B421F5">
            <w:pPr>
              <w:jc w:val="both"/>
              <w:rPr>
                <w:rFonts w:ascii="Times New Roman" w:hAnsi="Times New Roman" w:cs="Times New Roman"/>
                <w:sz w:val="24"/>
                <w:szCs w:val="24"/>
              </w:rPr>
            </w:pPr>
            <w:r w:rsidRPr="00842B33">
              <w:rPr>
                <w:rFonts w:ascii="Times New Roman" w:eastAsia="Calibri" w:hAnsi="Times New Roman" w:cs="Times New Roman"/>
                <w:sz w:val="24"/>
                <w:szCs w:val="24"/>
              </w:rPr>
              <w:t>Use of fertilizer</w:t>
            </w:r>
          </w:p>
        </w:tc>
        <w:tc>
          <w:tcPr>
            <w:tcW w:w="5130" w:type="dxa"/>
          </w:tcPr>
          <w:p w:rsidR="00481C8E" w:rsidRPr="004C3B3E" w:rsidRDefault="00481C8E" w:rsidP="00481C8E">
            <w:pPr>
              <w:jc w:val="both"/>
              <w:rPr>
                <w:rFonts w:ascii="Times New Roman" w:hAnsi="Times New Roman" w:cs="Times New Roman"/>
                <w:sz w:val="24"/>
                <w:szCs w:val="24"/>
              </w:rPr>
            </w:pPr>
            <w:r w:rsidRPr="00D00808">
              <w:rPr>
                <w:rFonts w:ascii="Times New Roman" w:hAnsi="Times New Roman"/>
                <w:sz w:val="24"/>
                <w:szCs w:val="24"/>
              </w:rPr>
              <w:t>1, If th</w:t>
            </w:r>
            <w:r>
              <w:rPr>
                <w:rFonts w:ascii="Times New Roman" w:hAnsi="Times New Roman"/>
                <w:sz w:val="24"/>
                <w:szCs w:val="24"/>
              </w:rPr>
              <w:t>e farmer has access to fertilizer; 2</w:t>
            </w:r>
            <w:r w:rsidRPr="00D00808">
              <w:rPr>
                <w:rFonts w:ascii="Times New Roman" w:hAnsi="Times New Roman"/>
                <w:sz w:val="24"/>
                <w:szCs w:val="24"/>
              </w:rPr>
              <w:t>, otherwise</w:t>
            </w:r>
          </w:p>
        </w:tc>
        <w:tc>
          <w:tcPr>
            <w:tcW w:w="1980" w:type="dxa"/>
          </w:tcPr>
          <w:p w:rsidR="00481C8E" w:rsidRDefault="00481C8E" w:rsidP="00B421F5">
            <w:pPr>
              <w:jc w:val="both"/>
              <w:rPr>
                <w:rFonts w:ascii="Times New Roman" w:hAnsi="Times New Roman"/>
                <w:sz w:val="24"/>
                <w:szCs w:val="24"/>
              </w:rPr>
            </w:pPr>
            <w:r w:rsidRPr="00E15C40">
              <w:rPr>
                <w:rFonts w:eastAsia="Calibri"/>
              </w:rPr>
              <w:t>Dummy</w:t>
            </w:r>
          </w:p>
        </w:tc>
        <w:tc>
          <w:tcPr>
            <w:tcW w:w="1170" w:type="dxa"/>
          </w:tcPr>
          <w:p w:rsidR="00481C8E" w:rsidRDefault="00481C8E"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4F24C7" w:rsidTr="00235A8B">
        <w:tc>
          <w:tcPr>
            <w:tcW w:w="2520" w:type="dxa"/>
          </w:tcPr>
          <w:p w:rsidR="004F24C7" w:rsidRPr="00842B33" w:rsidRDefault="004F24C7" w:rsidP="00B421F5">
            <w:pPr>
              <w:jc w:val="both"/>
              <w:rPr>
                <w:rFonts w:ascii="Times New Roman" w:hAnsi="Times New Roman" w:cs="Times New Roman"/>
                <w:sz w:val="24"/>
                <w:szCs w:val="24"/>
              </w:rPr>
            </w:pPr>
            <w:r w:rsidRPr="00842B33">
              <w:rPr>
                <w:rFonts w:ascii="Times New Roman" w:hAnsi="Times New Roman" w:cs="Times New Roman"/>
                <w:sz w:val="24"/>
                <w:szCs w:val="24"/>
              </w:rPr>
              <w:t>Training participation</w:t>
            </w:r>
          </w:p>
        </w:tc>
        <w:tc>
          <w:tcPr>
            <w:tcW w:w="5130" w:type="dxa"/>
          </w:tcPr>
          <w:p w:rsidR="004F24C7" w:rsidRPr="004C3B3E" w:rsidRDefault="004F24C7" w:rsidP="004F24C7">
            <w:pPr>
              <w:jc w:val="both"/>
              <w:rPr>
                <w:rFonts w:ascii="Times New Roman" w:hAnsi="Times New Roman" w:cs="Times New Roman"/>
                <w:sz w:val="24"/>
                <w:szCs w:val="24"/>
              </w:rPr>
            </w:pPr>
            <w:r w:rsidRPr="00D00808">
              <w:rPr>
                <w:rFonts w:ascii="Times New Roman" w:hAnsi="Times New Roman"/>
                <w:sz w:val="24"/>
                <w:szCs w:val="24"/>
              </w:rPr>
              <w:t>1, If th</w:t>
            </w:r>
            <w:r>
              <w:rPr>
                <w:rFonts w:ascii="Times New Roman" w:hAnsi="Times New Roman"/>
                <w:sz w:val="24"/>
                <w:szCs w:val="24"/>
              </w:rPr>
              <w:t>e farmer has access to training; 2</w:t>
            </w:r>
            <w:r w:rsidRPr="00D00808">
              <w:rPr>
                <w:rFonts w:ascii="Times New Roman" w:hAnsi="Times New Roman"/>
                <w:sz w:val="24"/>
                <w:szCs w:val="24"/>
              </w:rPr>
              <w:t>, otherwise</w:t>
            </w:r>
          </w:p>
        </w:tc>
        <w:tc>
          <w:tcPr>
            <w:tcW w:w="1980" w:type="dxa"/>
          </w:tcPr>
          <w:p w:rsidR="004F24C7" w:rsidRDefault="004F24C7" w:rsidP="00B421F5">
            <w:pPr>
              <w:jc w:val="both"/>
              <w:rPr>
                <w:rFonts w:ascii="Times New Roman" w:hAnsi="Times New Roman"/>
                <w:sz w:val="24"/>
                <w:szCs w:val="24"/>
              </w:rPr>
            </w:pPr>
            <w:r w:rsidRPr="00E15C40">
              <w:rPr>
                <w:rFonts w:eastAsia="Calibri"/>
              </w:rPr>
              <w:t>Dummy</w:t>
            </w:r>
          </w:p>
        </w:tc>
        <w:tc>
          <w:tcPr>
            <w:tcW w:w="1170" w:type="dxa"/>
          </w:tcPr>
          <w:p w:rsidR="004F24C7" w:rsidRDefault="004F24C7" w:rsidP="00B421F5">
            <w:pPr>
              <w:jc w:val="both"/>
              <w:rPr>
                <w:rFonts w:ascii="Times New Roman" w:hAnsi="Times New Roman" w:cs="Times New Roman"/>
                <w:sz w:val="24"/>
                <w:szCs w:val="24"/>
              </w:rPr>
            </w:pPr>
          </w:p>
        </w:tc>
      </w:tr>
      <w:tr w:rsidR="004F24C7" w:rsidTr="00235A8B">
        <w:tc>
          <w:tcPr>
            <w:tcW w:w="2520" w:type="dxa"/>
          </w:tcPr>
          <w:p w:rsidR="004F24C7" w:rsidRPr="00842B33" w:rsidRDefault="004F24C7" w:rsidP="00B421F5">
            <w:pPr>
              <w:jc w:val="both"/>
              <w:rPr>
                <w:rFonts w:ascii="Times New Roman" w:hAnsi="Times New Roman" w:cs="Times New Roman"/>
                <w:sz w:val="24"/>
                <w:szCs w:val="24"/>
              </w:rPr>
            </w:pPr>
            <w:r w:rsidRPr="00842B33">
              <w:rPr>
                <w:rFonts w:ascii="Times New Roman" w:eastAsia="Calibri" w:hAnsi="Times New Roman" w:cs="Times New Roman"/>
                <w:sz w:val="24"/>
                <w:szCs w:val="24"/>
              </w:rPr>
              <w:t>Use of agro chemicals</w:t>
            </w:r>
          </w:p>
        </w:tc>
        <w:tc>
          <w:tcPr>
            <w:tcW w:w="5130" w:type="dxa"/>
          </w:tcPr>
          <w:p w:rsidR="004F24C7" w:rsidRPr="00D00808" w:rsidRDefault="004F24C7" w:rsidP="00481C8E">
            <w:pPr>
              <w:jc w:val="both"/>
              <w:rPr>
                <w:rFonts w:ascii="Times New Roman" w:hAnsi="Times New Roman"/>
                <w:sz w:val="24"/>
                <w:szCs w:val="24"/>
              </w:rPr>
            </w:pPr>
            <w:r w:rsidRPr="00D00808">
              <w:rPr>
                <w:rFonts w:ascii="Times New Roman" w:hAnsi="Times New Roman"/>
                <w:sz w:val="24"/>
                <w:szCs w:val="24"/>
              </w:rPr>
              <w:t>1, If th</w:t>
            </w:r>
            <w:r>
              <w:rPr>
                <w:rFonts w:ascii="Times New Roman" w:hAnsi="Times New Roman"/>
                <w:sz w:val="24"/>
                <w:szCs w:val="24"/>
              </w:rPr>
              <w:t xml:space="preserve">e farmer has access to </w:t>
            </w:r>
            <w:r w:rsidR="00481C8E">
              <w:rPr>
                <w:rFonts w:ascii="Times New Roman" w:hAnsi="Times New Roman"/>
                <w:sz w:val="24"/>
                <w:szCs w:val="24"/>
              </w:rPr>
              <w:t>agro chemical</w:t>
            </w:r>
            <w:r>
              <w:rPr>
                <w:rFonts w:ascii="Times New Roman" w:hAnsi="Times New Roman"/>
                <w:sz w:val="24"/>
                <w:szCs w:val="24"/>
              </w:rPr>
              <w:t>; 2</w:t>
            </w:r>
            <w:r w:rsidRPr="00D00808">
              <w:rPr>
                <w:rFonts w:ascii="Times New Roman" w:hAnsi="Times New Roman"/>
                <w:sz w:val="24"/>
                <w:szCs w:val="24"/>
              </w:rPr>
              <w:t>, otherwise</w:t>
            </w:r>
          </w:p>
        </w:tc>
        <w:tc>
          <w:tcPr>
            <w:tcW w:w="1980" w:type="dxa"/>
          </w:tcPr>
          <w:p w:rsidR="004F24C7" w:rsidRPr="00E15C40" w:rsidRDefault="004F24C7" w:rsidP="00B421F5">
            <w:pPr>
              <w:jc w:val="both"/>
              <w:rPr>
                <w:rFonts w:eastAsia="Calibri"/>
              </w:rPr>
            </w:pPr>
            <w:r w:rsidRPr="00E15C40">
              <w:rPr>
                <w:rFonts w:eastAsia="Calibri"/>
              </w:rPr>
              <w:t>Dummy</w:t>
            </w:r>
          </w:p>
        </w:tc>
        <w:tc>
          <w:tcPr>
            <w:tcW w:w="1170" w:type="dxa"/>
          </w:tcPr>
          <w:p w:rsidR="004F24C7" w:rsidRDefault="00481C8E"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DB0C80" w:rsidTr="00235A8B">
        <w:tc>
          <w:tcPr>
            <w:tcW w:w="2520" w:type="dxa"/>
          </w:tcPr>
          <w:p w:rsidR="00DB0C80" w:rsidRPr="00842B33" w:rsidRDefault="00B02F4C" w:rsidP="00543725">
            <w:pPr>
              <w:jc w:val="both"/>
              <w:rPr>
                <w:rFonts w:ascii="Times New Roman" w:hAnsi="Times New Roman" w:cs="Times New Roman"/>
                <w:sz w:val="24"/>
                <w:szCs w:val="24"/>
              </w:rPr>
            </w:pPr>
            <w:r w:rsidRPr="00842B33">
              <w:rPr>
                <w:rFonts w:ascii="Times New Roman" w:hAnsi="Times New Roman" w:cs="Times New Roman"/>
                <w:sz w:val="24"/>
                <w:szCs w:val="24"/>
              </w:rPr>
              <w:t>A</w:t>
            </w:r>
            <w:r w:rsidR="00543725">
              <w:rPr>
                <w:rFonts w:ascii="Times New Roman" w:hAnsi="Times New Roman" w:cs="Times New Roman"/>
                <w:sz w:val="24"/>
                <w:szCs w:val="24"/>
              </w:rPr>
              <w:t xml:space="preserve">vailability of </w:t>
            </w:r>
            <w:r w:rsidRPr="00842B33">
              <w:rPr>
                <w:rFonts w:ascii="Times New Roman" w:hAnsi="Times New Roman" w:cs="Times New Roman"/>
                <w:sz w:val="24"/>
                <w:szCs w:val="24"/>
              </w:rPr>
              <w:t>Credit</w:t>
            </w:r>
          </w:p>
        </w:tc>
        <w:tc>
          <w:tcPr>
            <w:tcW w:w="5130" w:type="dxa"/>
          </w:tcPr>
          <w:p w:rsidR="00DB0C80" w:rsidRDefault="00D00808" w:rsidP="00B421F5">
            <w:pPr>
              <w:jc w:val="both"/>
              <w:rPr>
                <w:rFonts w:ascii="Times New Roman" w:hAnsi="Times New Roman" w:cs="Times New Roman"/>
                <w:sz w:val="24"/>
                <w:szCs w:val="24"/>
              </w:rPr>
            </w:pPr>
            <w:r w:rsidRPr="00D00808">
              <w:rPr>
                <w:rFonts w:ascii="Times New Roman" w:hAnsi="Times New Roman"/>
                <w:sz w:val="24"/>
                <w:szCs w:val="24"/>
              </w:rPr>
              <w:t>1, If th</w:t>
            </w:r>
            <w:r w:rsidR="005D5E6E">
              <w:rPr>
                <w:rFonts w:ascii="Times New Roman" w:hAnsi="Times New Roman"/>
                <w:sz w:val="24"/>
                <w:szCs w:val="24"/>
              </w:rPr>
              <w:t>e farmer has access to credit; 2</w:t>
            </w:r>
            <w:r w:rsidRPr="00D00808">
              <w:rPr>
                <w:rFonts w:ascii="Times New Roman" w:hAnsi="Times New Roman"/>
                <w:sz w:val="24"/>
                <w:szCs w:val="24"/>
              </w:rPr>
              <w:t>, otherwise</w:t>
            </w:r>
          </w:p>
        </w:tc>
        <w:tc>
          <w:tcPr>
            <w:tcW w:w="1980" w:type="dxa"/>
          </w:tcPr>
          <w:p w:rsidR="00DB0C80" w:rsidRDefault="00652367" w:rsidP="00B421F5">
            <w:pPr>
              <w:jc w:val="both"/>
              <w:rPr>
                <w:rFonts w:ascii="Times New Roman" w:hAnsi="Times New Roman" w:cs="Times New Roman"/>
                <w:sz w:val="24"/>
                <w:szCs w:val="24"/>
              </w:rPr>
            </w:pPr>
            <w:r>
              <w:rPr>
                <w:rFonts w:ascii="Times New Roman" w:hAnsi="Times New Roman" w:cs="Times New Roman"/>
                <w:sz w:val="24"/>
                <w:szCs w:val="24"/>
              </w:rPr>
              <w:t>Dummy</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DB0C80" w:rsidTr="00235A8B">
        <w:tc>
          <w:tcPr>
            <w:tcW w:w="2520" w:type="dxa"/>
          </w:tcPr>
          <w:p w:rsidR="00DB0C80" w:rsidRPr="00842B33" w:rsidRDefault="00B02F4C" w:rsidP="00B421F5">
            <w:pPr>
              <w:jc w:val="both"/>
              <w:rPr>
                <w:rFonts w:ascii="Times New Roman" w:hAnsi="Times New Roman" w:cs="Times New Roman"/>
                <w:sz w:val="24"/>
                <w:szCs w:val="24"/>
              </w:rPr>
            </w:pPr>
            <w:r w:rsidRPr="00842B33">
              <w:rPr>
                <w:rFonts w:ascii="Times New Roman" w:hAnsi="Times New Roman" w:cs="Times New Roman"/>
                <w:sz w:val="24"/>
                <w:szCs w:val="24"/>
              </w:rPr>
              <w:t xml:space="preserve"> Extension Contact</w:t>
            </w:r>
          </w:p>
        </w:tc>
        <w:tc>
          <w:tcPr>
            <w:tcW w:w="5130" w:type="dxa"/>
          </w:tcPr>
          <w:p w:rsidR="00DB0C80" w:rsidRDefault="00BA2CF4" w:rsidP="00B421F5">
            <w:pPr>
              <w:jc w:val="both"/>
              <w:rPr>
                <w:rFonts w:ascii="Times New Roman" w:hAnsi="Times New Roman" w:cs="Times New Roman"/>
                <w:sz w:val="24"/>
                <w:szCs w:val="24"/>
              </w:rPr>
            </w:pPr>
            <w:r w:rsidRPr="00BA2CF4">
              <w:rPr>
                <w:rFonts w:ascii="Times New Roman" w:hAnsi="Times New Roman"/>
                <w:sz w:val="24"/>
                <w:szCs w:val="24"/>
              </w:rPr>
              <w:t xml:space="preserve">1, If the farmer has </w:t>
            </w:r>
            <w:r w:rsidR="005D5E6E">
              <w:rPr>
                <w:rFonts w:ascii="Times New Roman" w:hAnsi="Times New Roman"/>
                <w:sz w:val="24"/>
                <w:szCs w:val="24"/>
              </w:rPr>
              <w:t>contact with Extension agents; 2</w:t>
            </w:r>
            <w:r w:rsidRPr="00BA2CF4">
              <w:rPr>
                <w:rFonts w:ascii="Times New Roman" w:hAnsi="Times New Roman"/>
                <w:sz w:val="24"/>
                <w:szCs w:val="24"/>
              </w:rPr>
              <w:t>, otherwise</w:t>
            </w:r>
          </w:p>
        </w:tc>
        <w:tc>
          <w:tcPr>
            <w:tcW w:w="1980" w:type="dxa"/>
          </w:tcPr>
          <w:p w:rsidR="00DB0C80" w:rsidRDefault="00652367" w:rsidP="00B421F5">
            <w:pPr>
              <w:jc w:val="both"/>
              <w:rPr>
                <w:rFonts w:ascii="Times New Roman" w:hAnsi="Times New Roman" w:cs="Times New Roman"/>
                <w:sz w:val="24"/>
                <w:szCs w:val="24"/>
              </w:rPr>
            </w:pPr>
            <w:r>
              <w:rPr>
                <w:rFonts w:ascii="Times New Roman" w:hAnsi="Times New Roman" w:cs="Times New Roman"/>
                <w:sz w:val="24"/>
                <w:szCs w:val="24"/>
              </w:rPr>
              <w:t>Dummy</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BA623F" w:rsidTr="00235A8B">
        <w:tc>
          <w:tcPr>
            <w:tcW w:w="2520" w:type="dxa"/>
          </w:tcPr>
          <w:p w:rsidR="00BA623F" w:rsidRPr="00842B33" w:rsidRDefault="00B02F4C" w:rsidP="00B421F5">
            <w:pPr>
              <w:jc w:val="both"/>
              <w:rPr>
                <w:rFonts w:ascii="Times New Roman" w:hAnsi="Times New Roman" w:cs="Times New Roman"/>
                <w:sz w:val="24"/>
                <w:szCs w:val="24"/>
              </w:rPr>
            </w:pPr>
            <w:r w:rsidRPr="00842B33">
              <w:rPr>
                <w:rFonts w:ascii="Times New Roman" w:hAnsi="Times New Roman" w:cs="Times New Roman"/>
                <w:sz w:val="24"/>
                <w:szCs w:val="24"/>
              </w:rPr>
              <w:t xml:space="preserve">Distance to Market </w:t>
            </w:r>
          </w:p>
        </w:tc>
        <w:tc>
          <w:tcPr>
            <w:tcW w:w="5130" w:type="dxa"/>
          </w:tcPr>
          <w:p w:rsidR="00BA623F" w:rsidRDefault="002A7CF6" w:rsidP="00B421F5">
            <w:pPr>
              <w:jc w:val="both"/>
              <w:rPr>
                <w:rFonts w:ascii="Times New Roman" w:hAnsi="Times New Roman"/>
                <w:sz w:val="24"/>
                <w:szCs w:val="24"/>
              </w:rPr>
            </w:pPr>
            <w:r w:rsidRPr="002A7CF6">
              <w:rPr>
                <w:rFonts w:ascii="Times New Roman" w:hAnsi="Times New Roman"/>
                <w:sz w:val="24"/>
                <w:szCs w:val="24"/>
              </w:rPr>
              <w:t>Home-farm distance in kilometers</w:t>
            </w:r>
          </w:p>
        </w:tc>
        <w:tc>
          <w:tcPr>
            <w:tcW w:w="1980" w:type="dxa"/>
          </w:tcPr>
          <w:p w:rsidR="00BA623F" w:rsidRDefault="00BA623F" w:rsidP="00B421F5">
            <w:pPr>
              <w:jc w:val="both"/>
              <w:rPr>
                <w:rFonts w:ascii="Times New Roman" w:hAnsi="Times New Roman" w:cs="Times New Roman"/>
                <w:sz w:val="24"/>
                <w:szCs w:val="24"/>
              </w:rPr>
            </w:pPr>
            <w:r>
              <w:rPr>
                <w:rFonts w:ascii="Times New Roman" w:hAnsi="Times New Roman" w:cs="Times New Roman"/>
                <w:sz w:val="24"/>
                <w:szCs w:val="24"/>
              </w:rPr>
              <w:t>Continuous</w:t>
            </w:r>
          </w:p>
        </w:tc>
        <w:tc>
          <w:tcPr>
            <w:tcW w:w="1170" w:type="dxa"/>
          </w:tcPr>
          <w:p w:rsidR="00BA623F" w:rsidRDefault="00BA623F"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DB0C80" w:rsidTr="00235A8B">
        <w:tc>
          <w:tcPr>
            <w:tcW w:w="2520" w:type="dxa"/>
          </w:tcPr>
          <w:p w:rsidR="00DB0C80" w:rsidRPr="00842B33" w:rsidRDefault="00B02F4C" w:rsidP="00B421F5">
            <w:pPr>
              <w:jc w:val="both"/>
              <w:rPr>
                <w:rFonts w:ascii="Times New Roman" w:hAnsi="Times New Roman" w:cs="Times New Roman"/>
                <w:sz w:val="24"/>
                <w:szCs w:val="24"/>
              </w:rPr>
            </w:pPr>
            <w:r w:rsidRPr="00842B33">
              <w:rPr>
                <w:rFonts w:ascii="Times New Roman" w:hAnsi="Times New Roman" w:cs="Times New Roman"/>
                <w:sz w:val="24"/>
                <w:szCs w:val="24"/>
              </w:rPr>
              <w:t>Off-Farm Income</w:t>
            </w:r>
          </w:p>
        </w:tc>
        <w:tc>
          <w:tcPr>
            <w:tcW w:w="5130" w:type="dxa"/>
          </w:tcPr>
          <w:p w:rsidR="00DB0C80" w:rsidRDefault="00FF6D50" w:rsidP="00B421F5">
            <w:pPr>
              <w:jc w:val="both"/>
              <w:rPr>
                <w:rFonts w:ascii="Times New Roman" w:hAnsi="Times New Roman" w:cs="Times New Roman"/>
                <w:sz w:val="24"/>
                <w:szCs w:val="24"/>
              </w:rPr>
            </w:pPr>
            <w:r>
              <w:rPr>
                <w:rFonts w:ascii="Times New Roman" w:hAnsi="Times New Roman"/>
                <w:sz w:val="24"/>
                <w:szCs w:val="24"/>
              </w:rPr>
              <w:t>Participation in o</w:t>
            </w:r>
            <w:r w:rsidRPr="00A43C33">
              <w:rPr>
                <w:rFonts w:ascii="Times New Roman" w:hAnsi="Times New Roman"/>
                <w:sz w:val="24"/>
                <w:szCs w:val="24"/>
              </w:rPr>
              <w:t>ff -farm act</w:t>
            </w:r>
            <w:r>
              <w:rPr>
                <w:rFonts w:ascii="Times New Roman" w:hAnsi="Times New Roman"/>
                <w:sz w:val="24"/>
                <w:szCs w:val="24"/>
              </w:rPr>
              <w:t>ivities</w:t>
            </w:r>
          </w:p>
        </w:tc>
        <w:tc>
          <w:tcPr>
            <w:tcW w:w="1980" w:type="dxa"/>
          </w:tcPr>
          <w:p w:rsidR="00DB0C80" w:rsidRDefault="00652367" w:rsidP="00B421F5">
            <w:pPr>
              <w:jc w:val="both"/>
              <w:rPr>
                <w:rFonts w:ascii="Times New Roman" w:hAnsi="Times New Roman" w:cs="Times New Roman"/>
                <w:sz w:val="24"/>
                <w:szCs w:val="24"/>
              </w:rPr>
            </w:pPr>
            <w:r>
              <w:rPr>
                <w:rFonts w:ascii="Times New Roman" w:hAnsi="Times New Roman"/>
                <w:sz w:val="24"/>
                <w:szCs w:val="24"/>
              </w:rPr>
              <w:t>Dummy</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DB0C80" w:rsidTr="00235A8B">
        <w:tc>
          <w:tcPr>
            <w:tcW w:w="2520" w:type="dxa"/>
          </w:tcPr>
          <w:p w:rsidR="00DB0C80" w:rsidRPr="00842B33" w:rsidRDefault="00B02F4C" w:rsidP="00B421F5">
            <w:pPr>
              <w:jc w:val="both"/>
              <w:rPr>
                <w:rFonts w:ascii="Times New Roman" w:hAnsi="Times New Roman" w:cs="Times New Roman"/>
                <w:sz w:val="24"/>
                <w:szCs w:val="24"/>
              </w:rPr>
            </w:pPr>
            <w:r w:rsidRPr="00842B33">
              <w:rPr>
                <w:rFonts w:ascii="Times New Roman" w:hAnsi="Times New Roman" w:cs="Times New Roman"/>
                <w:sz w:val="24"/>
                <w:szCs w:val="24"/>
              </w:rPr>
              <w:t>Farm Income</w:t>
            </w:r>
          </w:p>
        </w:tc>
        <w:tc>
          <w:tcPr>
            <w:tcW w:w="5130" w:type="dxa"/>
          </w:tcPr>
          <w:p w:rsidR="00DB0C80" w:rsidRDefault="00BA2CF4" w:rsidP="00B421F5">
            <w:pPr>
              <w:jc w:val="both"/>
              <w:rPr>
                <w:rFonts w:ascii="Times New Roman" w:hAnsi="Times New Roman" w:cs="Times New Roman"/>
                <w:sz w:val="24"/>
                <w:szCs w:val="24"/>
              </w:rPr>
            </w:pPr>
            <w:r w:rsidRPr="00BA2CF4">
              <w:rPr>
                <w:rFonts w:ascii="Times New Roman" w:hAnsi="Times New Roman" w:cs="Times New Roman"/>
                <w:sz w:val="24"/>
                <w:szCs w:val="24"/>
              </w:rPr>
              <w:t>Average annual earnings of the farmers /ETB/</w:t>
            </w:r>
          </w:p>
        </w:tc>
        <w:tc>
          <w:tcPr>
            <w:tcW w:w="1980" w:type="dxa"/>
          </w:tcPr>
          <w:p w:rsidR="00DB0C80" w:rsidRDefault="003B457B" w:rsidP="00B421F5">
            <w:pPr>
              <w:jc w:val="both"/>
              <w:rPr>
                <w:rFonts w:ascii="Times New Roman" w:hAnsi="Times New Roman" w:cs="Times New Roman"/>
                <w:sz w:val="24"/>
                <w:szCs w:val="24"/>
              </w:rPr>
            </w:pPr>
            <w:r>
              <w:rPr>
                <w:rFonts w:ascii="Times New Roman" w:hAnsi="Times New Roman" w:cs="Times New Roman"/>
                <w:sz w:val="24"/>
                <w:szCs w:val="24"/>
              </w:rPr>
              <w:t>Continuous</w:t>
            </w:r>
          </w:p>
        </w:tc>
        <w:tc>
          <w:tcPr>
            <w:tcW w:w="1170" w:type="dxa"/>
          </w:tcPr>
          <w:p w:rsidR="00DB0C80"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96258F" w:rsidTr="00235A8B">
        <w:tc>
          <w:tcPr>
            <w:tcW w:w="2520" w:type="dxa"/>
          </w:tcPr>
          <w:p w:rsidR="0096258F" w:rsidRPr="00842B33" w:rsidRDefault="00B02F4C" w:rsidP="00B421F5">
            <w:pPr>
              <w:jc w:val="both"/>
              <w:rPr>
                <w:rFonts w:ascii="Times New Roman" w:hAnsi="Times New Roman" w:cs="Times New Roman"/>
                <w:sz w:val="24"/>
                <w:szCs w:val="24"/>
              </w:rPr>
            </w:pPr>
            <w:r w:rsidRPr="00842B33">
              <w:rPr>
                <w:rFonts w:ascii="Times New Roman" w:hAnsi="Times New Roman" w:cs="Times New Roman"/>
                <w:sz w:val="24"/>
                <w:szCs w:val="24"/>
              </w:rPr>
              <w:t>Livestock</w:t>
            </w:r>
          </w:p>
        </w:tc>
        <w:tc>
          <w:tcPr>
            <w:tcW w:w="5130" w:type="dxa"/>
          </w:tcPr>
          <w:p w:rsidR="0096258F" w:rsidRDefault="003B65CA" w:rsidP="00B421F5">
            <w:pPr>
              <w:jc w:val="both"/>
              <w:rPr>
                <w:rFonts w:ascii="Times New Roman" w:hAnsi="Times New Roman" w:cs="Times New Roman"/>
                <w:sz w:val="24"/>
                <w:szCs w:val="24"/>
              </w:rPr>
            </w:pPr>
            <w:r>
              <w:rPr>
                <w:rFonts w:ascii="Times New Roman" w:hAnsi="Times New Roman" w:cs="Times New Roman"/>
                <w:sz w:val="24"/>
                <w:szCs w:val="24"/>
              </w:rPr>
              <w:t>TLU</w:t>
            </w:r>
          </w:p>
        </w:tc>
        <w:tc>
          <w:tcPr>
            <w:tcW w:w="1980" w:type="dxa"/>
          </w:tcPr>
          <w:p w:rsidR="0096258F" w:rsidRDefault="00652367" w:rsidP="00B421F5">
            <w:pPr>
              <w:jc w:val="both"/>
              <w:rPr>
                <w:rFonts w:ascii="Times New Roman" w:hAnsi="Times New Roman" w:cs="Times New Roman"/>
                <w:sz w:val="24"/>
                <w:szCs w:val="24"/>
              </w:rPr>
            </w:pPr>
            <w:r>
              <w:rPr>
                <w:rFonts w:ascii="Times New Roman" w:hAnsi="Times New Roman" w:cs="Times New Roman"/>
                <w:sz w:val="24"/>
                <w:szCs w:val="24"/>
              </w:rPr>
              <w:t>Continuous</w:t>
            </w:r>
          </w:p>
        </w:tc>
        <w:tc>
          <w:tcPr>
            <w:tcW w:w="1170" w:type="dxa"/>
          </w:tcPr>
          <w:p w:rsidR="0096258F" w:rsidRDefault="00652367" w:rsidP="00B421F5">
            <w:pPr>
              <w:jc w:val="both"/>
              <w:rPr>
                <w:rFonts w:ascii="Times New Roman" w:hAnsi="Times New Roman" w:cs="Times New Roman"/>
                <w:sz w:val="24"/>
                <w:szCs w:val="24"/>
              </w:rPr>
            </w:pPr>
            <w:r>
              <w:rPr>
                <w:rFonts w:ascii="Times New Roman" w:hAnsi="Times New Roman" w:cs="Times New Roman"/>
                <w:sz w:val="24"/>
                <w:szCs w:val="24"/>
              </w:rPr>
              <w:t>+</w:t>
            </w:r>
          </w:p>
        </w:tc>
      </w:tr>
      <w:tr w:rsidR="0096258F" w:rsidTr="00235A8B">
        <w:tc>
          <w:tcPr>
            <w:tcW w:w="2520" w:type="dxa"/>
          </w:tcPr>
          <w:p w:rsidR="0096258F" w:rsidRPr="0096258F" w:rsidRDefault="00B02F4C" w:rsidP="00B421F5">
            <w:pPr>
              <w:jc w:val="both"/>
              <w:rPr>
                <w:rFonts w:ascii="Times New Roman" w:hAnsi="Times New Roman" w:cs="Times New Roman"/>
                <w:sz w:val="24"/>
                <w:szCs w:val="24"/>
              </w:rPr>
            </w:pPr>
            <w:r>
              <w:rPr>
                <w:rFonts w:ascii="Times New Roman" w:hAnsi="Times New Roman" w:cs="Times New Roman"/>
                <w:sz w:val="24"/>
                <w:szCs w:val="24"/>
              </w:rPr>
              <w:t>Availability of Input</w:t>
            </w:r>
          </w:p>
        </w:tc>
        <w:tc>
          <w:tcPr>
            <w:tcW w:w="5130" w:type="dxa"/>
          </w:tcPr>
          <w:p w:rsidR="0096258F" w:rsidRDefault="00C34760" w:rsidP="00B421F5">
            <w:pPr>
              <w:jc w:val="both"/>
              <w:rPr>
                <w:rFonts w:ascii="Times New Roman" w:hAnsi="Times New Roman" w:cs="Times New Roman"/>
                <w:sz w:val="24"/>
                <w:szCs w:val="24"/>
              </w:rPr>
            </w:pPr>
            <w:r>
              <w:rPr>
                <w:rFonts w:ascii="Times New Roman" w:hAnsi="Times New Roman" w:cs="Times New Roman"/>
                <w:sz w:val="24"/>
                <w:szCs w:val="24"/>
              </w:rPr>
              <w:t>A</w:t>
            </w:r>
            <w:r w:rsidRPr="009534AD">
              <w:rPr>
                <w:rFonts w:ascii="Times New Roman" w:hAnsi="Times New Roman" w:cs="Times New Roman"/>
                <w:sz w:val="24"/>
                <w:szCs w:val="24"/>
              </w:rPr>
              <w:t>vailability of inputs</w:t>
            </w:r>
          </w:p>
        </w:tc>
        <w:tc>
          <w:tcPr>
            <w:tcW w:w="1980" w:type="dxa"/>
          </w:tcPr>
          <w:p w:rsidR="0096258F" w:rsidRDefault="00652367" w:rsidP="00B421F5">
            <w:pPr>
              <w:jc w:val="both"/>
              <w:rPr>
                <w:rFonts w:ascii="Times New Roman" w:hAnsi="Times New Roman" w:cs="Times New Roman"/>
                <w:sz w:val="24"/>
                <w:szCs w:val="24"/>
              </w:rPr>
            </w:pPr>
            <w:r>
              <w:rPr>
                <w:rFonts w:ascii="Times New Roman" w:hAnsi="Times New Roman" w:cs="Times New Roman"/>
                <w:sz w:val="24"/>
                <w:szCs w:val="24"/>
              </w:rPr>
              <w:t>Continuous</w:t>
            </w:r>
          </w:p>
        </w:tc>
        <w:tc>
          <w:tcPr>
            <w:tcW w:w="1170" w:type="dxa"/>
          </w:tcPr>
          <w:p w:rsidR="0096258F" w:rsidRDefault="00E21649" w:rsidP="00B421F5">
            <w:pPr>
              <w:jc w:val="both"/>
              <w:rPr>
                <w:rFonts w:ascii="Times New Roman" w:hAnsi="Times New Roman" w:cs="Times New Roman"/>
                <w:sz w:val="24"/>
                <w:szCs w:val="24"/>
              </w:rPr>
            </w:pPr>
            <w:r>
              <w:rPr>
                <w:rFonts w:ascii="Times New Roman" w:hAnsi="Times New Roman" w:cs="Times New Roman"/>
                <w:sz w:val="24"/>
                <w:szCs w:val="24"/>
              </w:rPr>
              <w:t>+</w:t>
            </w:r>
          </w:p>
        </w:tc>
      </w:tr>
    </w:tbl>
    <w:p w:rsidR="00951D67" w:rsidRDefault="00507351" w:rsidP="00DD615E">
      <w:pPr>
        <w:spacing w:line="360" w:lineRule="auto"/>
        <w:jc w:val="both"/>
        <w:rPr>
          <w:rFonts w:ascii="Times New Roman" w:hAnsi="Times New Roman" w:cs="Times New Roman"/>
          <w:sz w:val="24"/>
          <w:szCs w:val="24"/>
        </w:rPr>
      </w:pPr>
      <w:r>
        <w:rPr>
          <w:rFonts w:ascii="Times New Roman" w:hAnsi="Times New Roman" w:cs="Times New Roman"/>
          <w:sz w:val="24"/>
          <w:szCs w:val="24"/>
        </w:rPr>
        <w:t>Source: Field Survey, 2022</w:t>
      </w:r>
    </w:p>
    <w:p w:rsidR="00A87F4B" w:rsidRPr="002C20FB" w:rsidRDefault="00A87F4B" w:rsidP="00E703C2">
      <w:pPr>
        <w:pStyle w:val="ListParagraph"/>
        <w:numPr>
          <w:ilvl w:val="1"/>
          <w:numId w:val="13"/>
        </w:numPr>
        <w:spacing w:after="0" w:line="360" w:lineRule="auto"/>
        <w:jc w:val="both"/>
        <w:outlineLvl w:val="1"/>
        <w:rPr>
          <w:rFonts w:ascii="Times New Roman" w:hAnsi="Times New Roman" w:cs="Times New Roman"/>
          <w:b/>
          <w:sz w:val="24"/>
          <w:szCs w:val="24"/>
        </w:rPr>
      </w:pPr>
      <w:bookmarkStart w:id="75" w:name="_Toc118129661"/>
      <w:r w:rsidRPr="002C20FB">
        <w:rPr>
          <w:rFonts w:ascii="Times New Roman" w:hAnsi="Times New Roman" w:cs="Times New Roman"/>
          <w:b/>
          <w:sz w:val="24"/>
          <w:szCs w:val="24"/>
        </w:rPr>
        <w:t>Ethical Considerations</w:t>
      </w:r>
      <w:bookmarkEnd w:id="75"/>
    </w:p>
    <w:p w:rsidR="00A87F4B" w:rsidRDefault="00A87F4B" w:rsidP="00E703C2">
      <w:pPr>
        <w:spacing w:after="0" w:line="360" w:lineRule="auto"/>
        <w:jc w:val="both"/>
        <w:rPr>
          <w:rFonts w:ascii="Times New Roman" w:hAnsi="Times New Roman" w:cs="Times New Roman"/>
          <w:sz w:val="24"/>
          <w:szCs w:val="24"/>
        </w:rPr>
      </w:pPr>
      <w:r w:rsidRPr="002C20FB">
        <w:rPr>
          <w:rFonts w:ascii="Times New Roman" w:hAnsi="Times New Roman" w:cs="Times New Roman"/>
          <w:sz w:val="24"/>
          <w:szCs w:val="24"/>
        </w:rPr>
        <w:t>Ethical Considerations are an important part of the research process, and especially when it comes to the “lack of informed consent” (</w:t>
      </w:r>
      <w:proofErr w:type="spellStart"/>
      <w:r w:rsidRPr="002C20FB">
        <w:rPr>
          <w:rFonts w:ascii="Times New Roman" w:hAnsi="Times New Roman" w:cs="Times New Roman"/>
          <w:sz w:val="24"/>
          <w:szCs w:val="24"/>
        </w:rPr>
        <w:t>Bryman</w:t>
      </w:r>
      <w:proofErr w:type="spellEnd"/>
      <w:r w:rsidRPr="002C20FB">
        <w:rPr>
          <w:rFonts w:ascii="Times New Roman" w:hAnsi="Times New Roman" w:cs="Times New Roman"/>
          <w:sz w:val="24"/>
          <w:szCs w:val="24"/>
        </w:rPr>
        <w:t xml:space="preserve">, 2008). Particularly, in the qualitative research, the researcher should be </w:t>
      </w:r>
      <w:proofErr w:type="gramStart"/>
      <w:r w:rsidRPr="002C20FB">
        <w:rPr>
          <w:rFonts w:ascii="Times New Roman" w:hAnsi="Times New Roman" w:cs="Times New Roman"/>
          <w:sz w:val="24"/>
          <w:szCs w:val="24"/>
        </w:rPr>
        <w:t>face</w:t>
      </w:r>
      <w:proofErr w:type="gramEnd"/>
      <w:r w:rsidRPr="002C20FB">
        <w:rPr>
          <w:rFonts w:ascii="Times New Roman" w:hAnsi="Times New Roman" w:cs="Times New Roman"/>
          <w:sz w:val="24"/>
          <w:szCs w:val="24"/>
        </w:rPr>
        <w:t xml:space="preserve"> the ethical challenges. The researcher must exemplify the following conditions during the data collection: respect for persons, maximization of possible benefits and minimization possible harms, and protection of justice regarding who benefits from </w:t>
      </w:r>
      <w:r w:rsidRPr="002C20FB">
        <w:rPr>
          <w:rFonts w:ascii="Times New Roman" w:hAnsi="Times New Roman" w:cs="Times New Roman"/>
          <w:sz w:val="24"/>
          <w:szCs w:val="24"/>
        </w:rPr>
        <w:lastRenderedPageBreak/>
        <w:t>the research (Hemming, 2009).As my rese</w:t>
      </w:r>
      <w:r w:rsidR="005D5E6E">
        <w:rPr>
          <w:rFonts w:ascii="Times New Roman" w:hAnsi="Times New Roman" w:cs="Times New Roman"/>
          <w:sz w:val="24"/>
          <w:szCs w:val="24"/>
        </w:rPr>
        <w:t>arch was</w:t>
      </w:r>
      <w:r>
        <w:rPr>
          <w:rFonts w:ascii="Times New Roman" w:hAnsi="Times New Roman" w:cs="Times New Roman"/>
          <w:sz w:val="24"/>
          <w:szCs w:val="24"/>
        </w:rPr>
        <w:t xml:space="preserve"> understanding </w:t>
      </w:r>
      <w:r w:rsidRPr="002C20FB">
        <w:rPr>
          <w:rFonts w:ascii="Times New Roman" w:hAnsi="Times New Roman" w:cs="Times New Roman"/>
          <w:sz w:val="24"/>
          <w:szCs w:val="24"/>
        </w:rPr>
        <w:t>adoption</w:t>
      </w:r>
      <w:r>
        <w:rPr>
          <w:rFonts w:ascii="Times New Roman" w:hAnsi="Times New Roman" w:cs="Times New Roman"/>
          <w:sz w:val="24"/>
          <w:szCs w:val="24"/>
        </w:rPr>
        <w:t xml:space="preserve"> of wheat technology</w:t>
      </w:r>
      <w:r w:rsidRPr="002C20FB">
        <w:rPr>
          <w:rFonts w:ascii="Times New Roman" w:hAnsi="Times New Roman" w:cs="Times New Roman"/>
          <w:sz w:val="24"/>
          <w:szCs w:val="24"/>
        </w:rPr>
        <w:t xml:space="preserve"> in </w:t>
      </w:r>
      <w:proofErr w:type="spellStart"/>
      <w:r w:rsidRPr="002C20FB">
        <w:rPr>
          <w:rFonts w:ascii="Times New Roman" w:hAnsi="Times New Roman" w:cs="Times New Roman"/>
          <w:sz w:val="24"/>
          <w:szCs w:val="24"/>
        </w:rPr>
        <w:t>MidaKegn</w:t>
      </w:r>
      <w:proofErr w:type="spellEnd"/>
      <w:r w:rsidRPr="002C20FB">
        <w:rPr>
          <w:rFonts w:ascii="Times New Roman" w:hAnsi="Times New Roman" w:cs="Times New Roman"/>
          <w:sz w:val="24"/>
          <w:szCs w:val="24"/>
        </w:rPr>
        <w:t xml:space="preserve"> district and since the interviews involved personal interaction, the ethical issues of informed consent and confidentiality has to be very carefully considered. The ethical principle shows that the researcher’s respect for participations is asking for their permission before the research can be started. The participations are normally informed of the purpose of the research, its procedure, risks, benefits, confidentiality and the right to withdraw (Burns, 2009: Johnson and Christenson, 2008).</w:t>
      </w:r>
    </w:p>
    <w:p w:rsidR="00F83836" w:rsidRDefault="00F83836" w:rsidP="002D1B3F">
      <w:pPr>
        <w:spacing w:after="180" w:line="360" w:lineRule="auto"/>
        <w:rPr>
          <w:rFonts w:ascii="Times New Roman" w:hAnsi="Times New Roman" w:cs="Times New Roman"/>
          <w:sz w:val="24"/>
          <w:szCs w:val="24"/>
        </w:rPr>
      </w:pPr>
    </w:p>
    <w:p w:rsidR="00363F8D" w:rsidRDefault="00363F8D">
      <w:pPr>
        <w:rPr>
          <w:rFonts w:ascii="Times New Roman" w:eastAsia="Calibri" w:hAnsi="Times New Roman" w:cs="Times New Roman"/>
          <w:b/>
          <w:bCs/>
          <w:spacing w:val="20"/>
          <w:sz w:val="28"/>
          <w:szCs w:val="24"/>
        </w:rPr>
      </w:pPr>
      <w:bookmarkStart w:id="76" w:name="_Toc118129662"/>
      <w:r>
        <w:rPr>
          <w:rFonts w:ascii="Times New Roman" w:eastAsia="Calibri" w:hAnsi="Times New Roman" w:cs="Times New Roman"/>
          <w:b/>
          <w:sz w:val="28"/>
          <w:szCs w:val="24"/>
        </w:rPr>
        <w:br w:type="page"/>
      </w:r>
    </w:p>
    <w:p w:rsidR="006242E2" w:rsidRPr="00F11CD8" w:rsidRDefault="006242E2" w:rsidP="00F11CD8">
      <w:pPr>
        <w:pStyle w:val="Heading1"/>
        <w:spacing w:before="0" w:line="360" w:lineRule="auto"/>
        <w:rPr>
          <w:rFonts w:ascii="Times New Roman" w:eastAsia="Calibri" w:hAnsi="Times New Roman" w:cs="Times New Roman"/>
          <w:b/>
          <w:color w:val="auto"/>
          <w:sz w:val="28"/>
          <w:szCs w:val="24"/>
        </w:rPr>
      </w:pPr>
      <w:r w:rsidRPr="00F11CD8">
        <w:rPr>
          <w:rFonts w:ascii="Times New Roman" w:eastAsia="Calibri" w:hAnsi="Times New Roman" w:cs="Times New Roman"/>
          <w:b/>
          <w:color w:val="auto"/>
          <w:sz w:val="28"/>
          <w:szCs w:val="24"/>
        </w:rPr>
        <w:lastRenderedPageBreak/>
        <w:t>CHAPTER FOUR: RESULTS AND DISCUSSION</w:t>
      </w:r>
      <w:bookmarkEnd w:id="76"/>
    </w:p>
    <w:p w:rsidR="006242E2" w:rsidRPr="000D3127" w:rsidRDefault="006242E2" w:rsidP="006242E2">
      <w:pPr>
        <w:spacing w:after="0" w:line="360" w:lineRule="auto"/>
        <w:jc w:val="both"/>
        <w:rPr>
          <w:rFonts w:ascii="Times New Roman" w:eastAsia="Calibri" w:hAnsi="Times New Roman" w:cs="Times New Roman"/>
          <w:b/>
          <w:bCs/>
          <w:sz w:val="24"/>
          <w:szCs w:val="24"/>
        </w:rPr>
      </w:pPr>
      <w:r w:rsidRPr="000D3127">
        <w:rPr>
          <w:rFonts w:ascii="Times New Roman" w:eastAsia="Times New Roman" w:hAnsi="Times New Roman" w:cs="Times New Roman"/>
          <w:sz w:val="24"/>
          <w:szCs w:val="24"/>
        </w:rPr>
        <w:t xml:space="preserve">This chapter presents the results and discussion obtained from the descriptive and econometric analysis. The results were summarized and presented in four major parts. The first part deals with background information about sample respondents. The second part presents </w:t>
      </w:r>
      <w:r w:rsidRPr="000D3127">
        <w:rPr>
          <w:rFonts w:ascii="Times New Roman" w:eastAsia="Calibri" w:hAnsi="Times New Roman" w:cs="Times New Roman"/>
          <w:sz w:val="24"/>
          <w:szCs w:val="24"/>
        </w:rPr>
        <w:t>pattern of adoption of improved wheat technology of households in the study area</w:t>
      </w:r>
      <w:r w:rsidRPr="000D3127">
        <w:rPr>
          <w:rFonts w:ascii="Times New Roman" w:eastAsia="Times New Roman" w:hAnsi="Times New Roman" w:cs="Times New Roman"/>
          <w:sz w:val="24"/>
          <w:szCs w:val="24"/>
        </w:rPr>
        <w:t xml:space="preserve"> and the finally presents </w:t>
      </w:r>
      <w:r w:rsidRPr="000D3127">
        <w:rPr>
          <w:rFonts w:ascii="Times New Roman" w:eastAsia="Calibri" w:hAnsi="Times New Roman" w:cs="Times New Roman"/>
          <w:sz w:val="24"/>
          <w:szCs w:val="24"/>
        </w:rPr>
        <w:t xml:space="preserve">factors influencing adoption of improved wheat </w:t>
      </w:r>
      <w:r w:rsidR="00543725">
        <w:rPr>
          <w:rFonts w:ascii="Times New Roman" w:eastAsia="Calibri" w:hAnsi="Times New Roman" w:cs="Times New Roman"/>
          <w:sz w:val="24"/>
          <w:szCs w:val="24"/>
        </w:rPr>
        <w:t>seed</w:t>
      </w:r>
      <w:r w:rsidRPr="000D3127">
        <w:rPr>
          <w:rFonts w:ascii="Times New Roman" w:eastAsia="Calibri" w:hAnsi="Times New Roman" w:cs="Times New Roman"/>
          <w:sz w:val="24"/>
          <w:szCs w:val="24"/>
        </w:rPr>
        <w:t xml:space="preserve"> at household level</w:t>
      </w:r>
      <w:r w:rsidRPr="000D3127">
        <w:rPr>
          <w:rFonts w:ascii="Times New Roman" w:eastAsia="Times New Roman" w:hAnsi="Times New Roman" w:cs="Times New Roman"/>
          <w:sz w:val="24"/>
          <w:szCs w:val="24"/>
        </w:rPr>
        <w:t>.</w:t>
      </w:r>
    </w:p>
    <w:p w:rsidR="006242E2" w:rsidRPr="00823A7E" w:rsidRDefault="006242E2" w:rsidP="00902C8D">
      <w:pPr>
        <w:pStyle w:val="Heading2"/>
        <w:numPr>
          <w:ilvl w:val="1"/>
          <w:numId w:val="18"/>
        </w:numPr>
        <w:spacing w:before="100" w:beforeAutospacing="1" w:after="100" w:afterAutospacing="1"/>
        <w:ind w:left="0" w:firstLine="0"/>
        <w:rPr>
          <w:rFonts w:ascii="Times New Roman" w:eastAsia="Calibri" w:hAnsi="Times New Roman" w:cs="Times New Roman"/>
          <w:color w:val="auto"/>
          <w:sz w:val="24"/>
          <w:szCs w:val="24"/>
        </w:rPr>
      </w:pPr>
      <w:bookmarkStart w:id="77" w:name="_Toc454302782"/>
      <w:bookmarkStart w:id="78" w:name="_Toc450274317"/>
      <w:bookmarkStart w:id="79" w:name="_Toc35883180"/>
      <w:bookmarkStart w:id="80" w:name="_Toc35886713"/>
      <w:bookmarkStart w:id="81" w:name="_Toc35887632"/>
      <w:bookmarkStart w:id="82" w:name="_Toc118129663"/>
      <w:r w:rsidRPr="00823A7E">
        <w:rPr>
          <w:rFonts w:ascii="Times New Roman" w:eastAsia="Calibri" w:hAnsi="Times New Roman" w:cs="Times New Roman"/>
          <w:color w:val="auto"/>
          <w:sz w:val="24"/>
          <w:szCs w:val="24"/>
        </w:rPr>
        <w:t xml:space="preserve">General Characteristics of </w:t>
      </w:r>
      <w:bookmarkEnd w:id="77"/>
      <w:bookmarkEnd w:id="78"/>
      <w:r w:rsidRPr="00823A7E">
        <w:rPr>
          <w:rFonts w:ascii="Times New Roman" w:eastAsia="Calibri" w:hAnsi="Times New Roman" w:cs="Times New Roman"/>
          <w:color w:val="auto"/>
          <w:sz w:val="24"/>
          <w:szCs w:val="24"/>
        </w:rPr>
        <w:t>sample household heads</w:t>
      </w:r>
      <w:bookmarkEnd w:id="79"/>
      <w:bookmarkEnd w:id="80"/>
      <w:bookmarkEnd w:id="81"/>
      <w:bookmarkEnd w:id="82"/>
    </w:p>
    <w:p w:rsidR="006242E2" w:rsidRPr="007F4353" w:rsidRDefault="006242E2" w:rsidP="00902C8D">
      <w:pPr>
        <w:pStyle w:val="ListParagraph"/>
        <w:numPr>
          <w:ilvl w:val="2"/>
          <w:numId w:val="18"/>
        </w:numPr>
        <w:autoSpaceDE w:val="0"/>
        <w:autoSpaceDN w:val="0"/>
        <w:adjustRightInd w:val="0"/>
        <w:spacing w:before="100" w:beforeAutospacing="1" w:after="100" w:afterAutospacing="1" w:line="360" w:lineRule="auto"/>
        <w:ind w:left="0" w:firstLine="0"/>
        <w:outlineLvl w:val="2"/>
        <w:rPr>
          <w:rFonts w:ascii="Times New Roman" w:hAnsi="Times New Roman" w:cs="Times New Roman"/>
          <w:b/>
          <w:sz w:val="24"/>
          <w:szCs w:val="24"/>
        </w:rPr>
      </w:pPr>
      <w:bookmarkStart w:id="83" w:name="_Toc118129664"/>
      <w:r w:rsidRPr="00C63F40">
        <w:rPr>
          <w:rFonts w:ascii="Times New Roman" w:hAnsi="Times New Roman" w:cs="Times New Roman"/>
          <w:b/>
          <w:sz w:val="24"/>
          <w:szCs w:val="24"/>
        </w:rPr>
        <w:t>Sex of the Household heads</w:t>
      </w:r>
      <w:bookmarkEnd w:id="83"/>
    </w:p>
    <w:p w:rsidR="006242E2" w:rsidRPr="00C63F40" w:rsidRDefault="006242E2" w:rsidP="006242E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Sex of the respondents has significant for wheat adoption for smallholder farmers. </w:t>
      </w:r>
      <w:r w:rsidRPr="00C63F40">
        <w:rPr>
          <w:rFonts w:ascii="Times New Roman" w:eastAsia="Calibri" w:hAnsi="Times New Roman" w:cs="Times New Roman"/>
          <w:bCs/>
          <w:sz w:val="24"/>
          <w:szCs w:val="24"/>
        </w:rPr>
        <w:t xml:space="preserve">As indicated in the table </w:t>
      </w:r>
      <w:r>
        <w:rPr>
          <w:rFonts w:ascii="Times New Roman" w:eastAsia="Calibri" w:hAnsi="Times New Roman" w:cs="Times New Roman"/>
          <w:bCs/>
          <w:sz w:val="24"/>
          <w:szCs w:val="24"/>
        </w:rPr>
        <w:t>3</w:t>
      </w:r>
      <w:r w:rsidRPr="00C63F40">
        <w:rPr>
          <w:rFonts w:ascii="Times New Roman" w:eastAsia="Calibri" w:hAnsi="Times New Roman" w:cs="Times New Roman"/>
          <w:bCs/>
          <w:sz w:val="24"/>
          <w:szCs w:val="24"/>
        </w:rPr>
        <w:t xml:space="preserve"> showed that out of 1</w:t>
      </w:r>
      <w:r>
        <w:rPr>
          <w:rFonts w:ascii="Times New Roman" w:eastAsia="Calibri" w:hAnsi="Times New Roman" w:cs="Times New Roman"/>
          <w:bCs/>
          <w:sz w:val="24"/>
          <w:szCs w:val="24"/>
        </w:rPr>
        <w:t>40</w:t>
      </w:r>
      <w:r w:rsidRPr="00C63F40">
        <w:rPr>
          <w:rFonts w:ascii="Times New Roman" w:eastAsia="Calibri" w:hAnsi="Times New Roman" w:cs="Times New Roman"/>
          <w:bCs/>
          <w:sz w:val="24"/>
          <w:szCs w:val="24"/>
        </w:rPr>
        <w:t xml:space="preserve"> respondents, </w:t>
      </w:r>
      <w:r>
        <w:rPr>
          <w:rFonts w:ascii="Times New Roman" w:eastAsia="Calibri" w:hAnsi="Times New Roman" w:cs="Times New Roman"/>
          <w:bCs/>
          <w:sz w:val="24"/>
          <w:szCs w:val="24"/>
        </w:rPr>
        <w:t>9.3</w:t>
      </w:r>
      <w:r w:rsidRPr="00C63F40">
        <w:rPr>
          <w:rFonts w:ascii="Times New Roman" w:eastAsia="Calibri" w:hAnsi="Times New Roman" w:cs="Times New Roman"/>
          <w:bCs/>
          <w:sz w:val="24"/>
          <w:szCs w:val="24"/>
        </w:rPr>
        <w:t>% of the sample households are headed by females an</w:t>
      </w:r>
      <w:r>
        <w:rPr>
          <w:rFonts w:ascii="Times New Roman" w:eastAsia="Calibri" w:hAnsi="Times New Roman" w:cs="Times New Roman"/>
          <w:bCs/>
          <w:sz w:val="24"/>
          <w:szCs w:val="24"/>
        </w:rPr>
        <w:t xml:space="preserve">d the rest 90.7% </w:t>
      </w:r>
      <w:r w:rsidRPr="00C63F40">
        <w:rPr>
          <w:rFonts w:ascii="Times New Roman" w:eastAsia="Calibri" w:hAnsi="Times New Roman" w:cs="Times New Roman"/>
          <w:bCs/>
          <w:sz w:val="24"/>
          <w:szCs w:val="24"/>
        </w:rPr>
        <w:t>are headed by male</w:t>
      </w:r>
      <w:r>
        <w:rPr>
          <w:rFonts w:ascii="Times New Roman" w:eastAsia="Calibri" w:hAnsi="Times New Roman" w:cs="Times New Roman"/>
          <w:bCs/>
          <w:sz w:val="24"/>
          <w:szCs w:val="24"/>
        </w:rPr>
        <w:t xml:space="preserve"> respectively in the study area</w:t>
      </w:r>
      <w:r w:rsidRPr="00C63F40">
        <w:rPr>
          <w:rFonts w:ascii="Times New Roman" w:eastAsia="Calibri" w:hAnsi="Times New Roman" w:cs="Times New Roman"/>
          <w:bCs/>
          <w:sz w:val="24"/>
          <w:szCs w:val="24"/>
        </w:rPr>
        <w:t xml:space="preserve">. Out of the total sample household heads interviewed during survey </w:t>
      </w:r>
      <w:r>
        <w:rPr>
          <w:rFonts w:ascii="Times New Roman" w:eastAsia="Calibri" w:hAnsi="Times New Roman" w:cs="Times New Roman"/>
          <w:bCs/>
          <w:sz w:val="24"/>
          <w:szCs w:val="24"/>
        </w:rPr>
        <w:t>35.7</w:t>
      </w:r>
      <w:r w:rsidRPr="00C63F40">
        <w:rPr>
          <w:rFonts w:ascii="Times New Roman" w:eastAsia="Calibri" w:hAnsi="Times New Roman" w:cs="Times New Roman"/>
          <w:bCs/>
          <w:sz w:val="24"/>
          <w:szCs w:val="24"/>
        </w:rPr>
        <w:t xml:space="preserve">% were adopters and </w:t>
      </w:r>
      <w:r>
        <w:rPr>
          <w:rFonts w:ascii="Times New Roman" w:eastAsia="Calibri" w:hAnsi="Times New Roman" w:cs="Times New Roman"/>
          <w:bCs/>
          <w:sz w:val="24"/>
          <w:szCs w:val="24"/>
        </w:rPr>
        <w:t>64.3</w:t>
      </w:r>
      <w:r w:rsidRPr="00C63F40">
        <w:rPr>
          <w:rFonts w:ascii="Times New Roman" w:eastAsia="Calibri" w:hAnsi="Times New Roman" w:cs="Times New Roman"/>
          <w:bCs/>
          <w:sz w:val="24"/>
          <w:szCs w:val="24"/>
        </w:rPr>
        <w:t xml:space="preserve">% were non adopters. </w:t>
      </w:r>
    </w:p>
    <w:p w:rsidR="006242E2" w:rsidRPr="001536F5" w:rsidRDefault="006242E2" w:rsidP="00550485">
      <w:pPr>
        <w:autoSpaceDE w:val="0"/>
        <w:autoSpaceDN w:val="0"/>
        <w:adjustRightInd w:val="0"/>
        <w:spacing w:after="0" w:line="360" w:lineRule="auto"/>
        <w:rPr>
          <w:rFonts w:ascii="Times New Roman" w:hAnsi="Times New Roman" w:cs="Times New Roman"/>
          <w:sz w:val="24"/>
          <w:szCs w:val="24"/>
        </w:rPr>
      </w:pPr>
      <w:r w:rsidRPr="001536F5">
        <w:rPr>
          <w:rFonts w:ascii="Times New Roman" w:hAnsi="Times New Roman" w:cs="Times New Roman"/>
          <w:sz w:val="24"/>
          <w:szCs w:val="24"/>
        </w:rPr>
        <w:t>Table 3:</w:t>
      </w:r>
      <w:r w:rsidRPr="001536F5">
        <w:rPr>
          <w:rFonts w:ascii="Times New Roman" w:hAnsi="Times New Roman" w:cs="Times New Roman"/>
          <w:bCs/>
          <w:color w:val="000000"/>
          <w:sz w:val="24"/>
          <w:szCs w:val="24"/>
        </w:rPr>
        <w:t xml:space="preserve"> Sex of the respondents</w:t>
      </w:r>
    </w:p>
    <w:p w:rsidR="006242E2" w:rsidRPr="000D3127" w:rsidRDefault="006242E2" w:rsidP="006242E2">
      <w:pPr>
        <w:autoSpaceDE w:val="0"/>
        <w:autoSpaceDN w:val="0"/>
        <w:adjustRightInd w:val="0"/>
        <w:spacing w:after="0" w:line="240" w:lineRule="auto"/>
        <w:rPr>
          <w:rFonts w:ascii="Times New Roman" w:hAnsi="Times New Roman" w:cs="Times New Roman"/>
          <w:sz w:val="24"/>
          <w:szCs w:val="24"/>
        </w:rPr>
      </w:pPr>
    </w:p>
    <w:tbl>
      <w:tblPr>
        <w:tblW w:w="9025" w:type="dxa"/>
        <w:tblBorders>
          <w:top w:val="single" w:sz="4" w:space="0" w:color="auto"/>
          <w:bottom w:val="single" w:sz="4" w:space="0" w:color="auto"/>
        </w:tblBorders>
        <w:tblLayout w:type="fixed"/>
        <w:tblCellMar>
          <w:left w:w="0" w:type="dxa"/>
          <w:right w:w="0" w:type="dxa"/>
        </w:tblCellMar>
        <w:tblLook w:val="0000"/>
      </w:tblPr>
      <w:tblGrid>
        <w:gridCol w:w="2204"/>
        <w:gridCol w:w="917"/>
        <w:gridCol w:w="2284"/>
        <w:gridCol w:w="1530"/>
        <w:gridCol w:w="1081"/>
        <w:gridCol w:w="1009"/>
      </w:tblGrid>
      <w:tr w:rsidR="006242E2" w:rsidRPr="00CE482F" w:rsidTr="00973F2E">
        <w:trPr>
          <w:cantSplit/>
        </w:trPr>
        <w:tc>
          <w:tcPr>
            <w:tcW w:w="9025" w:type="dxa"/>
            <w:gridSpan w:val="6"/>
            <w:shd w:val="clear" w:color="auto" w:fill="FFFFFF"/>
          </w:tcPr>
          <w:p w:rsidR="006242E2" w:rsidRPr="00CE482F" w:rsidRDefault="006242E2" w:rsidP="006242E2">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CE482F">
              <w:rPr>
                <w:rFonts w:ascii="Times New Roman" w:hAnsi="Times New Roman" w:cs="Times New Roman"/>
                <w:b/>
                <w:bCs/>
                <w:color w:val="000000"/>
                <w:sz w:val="24"/>
                <w:szCs w:val="24"/>
              </w:rPr>
              <w:t xml:space="preserve">Sex of the respondents * Adopter category </w:t>
            </w:r>
            <w:proofErr w:type="spellStart"/>
            <w:r w:rsidRPr="00CE482F">
              <w:rPr>
                <w:rFonts w:ascii="Times New Roman" w:hAnsi="Times New Roman" w:cs="Times New Roman"/>
                <w:b/>
                <w:bCs/>
                <w:color w:val="000000"/>
                <w:sz w:val="24"/>
                <w:szCs w:val="24"/>
              </w:rPr>
              <w:t>Crosstabulation</w:t>
            </w:r>
            <w:proofErr w:type="spellEnd"/>
          </w:p>
        </w:tc>
      </w:tr>
      <w:tr w:rsidR="006242E2" w:rsidRPr="00CE482F" w:rsidTr="00973F2E">
        <w:trPr>
          <w:cantSplit/>
        </w:trPr>
        <w:tc>
          <w:tcPr>
            <w:tcW w:w="5405" w:type="dxa"/>
            <w:gridSpan w:val="3"/>
            <w:vMerge w:val="restart"/>
            <w:shd w:val="clear" w:color="auto" w:fill="FFFFFF"/>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p>
        </w:tc>
        <w:tc>
          <w:tcPr>
            <w:tcW w:w="2611" w:type="dxa"/>
            <w:gridSpan w:val="2"/>
            <w:shd w:val="clear" w:color="auto" w:fill="FFFFFF"/>
          </w:tcPr>
          <w:p w:rsidR="006242E2" w:rsidRPr="00CE482F" w:rsidRDefault="006242E2" w:rsidP="006242E2">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CE482F">
              <w:rPr>
                <w:rFonts w:ascii="Times New Roman" w:hAnsi="Times New Roman" w:cs="Times New Roman"/>
                <w:color w:val="000000"/>
                <w:sz w:val="24"/>
                <w:szCs w:val="24"/>
              </w:rPr>
              <w:t>Adopter category</w:t>
            </w:r>
          </w:p>
        </w:tc>
        <w:tc>
          <w:tcPr>
            <w:tcW w:w="1009" w:type="dxa"/>
            <w:vMerge w:val="restart"/>
            <w:shd w:val="clear" w:color="auto" w:fill="FFFFFF"/>
          </w:tcPr>
          <w:p w:rsidR="006242E2" w:rsidRPr="00CE482F" w:rsidRDefault="006242E2" w:rsidP="006242E2">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CE482F">
              <w:rPr>
                <w:rFonts w:ascii="Times New Roman" w:hAnsi="Times New Roman" w:cs="Times New Roman"/>
                <w:color w:val="000000"/>
                <w:sz w:val="24"/>
                <w:szCs w:val="24"/>
              </w:rPr>
              <w:t>Total</w:t>
            </w:r>
          </w:p>
        </w:tc>
      </w:tr>
      <w:tr w:rsidR="006242E2" w:rsidRPr="00CE482F" w:rsidTr="00973F2E">
        <w:trPr>
          <w:cantSplit/>
        </w:trPr>
        <w:tc>
          <w:tcPr>
            <w:tcW w:w="5405" w:type="dxa"/>
            <w:gridSpan w:val="3"/>
            <w:vMerge/>
            <w:tcBorders>
              <w:bottom w:val="single" w:sz="4" w:space="0" w:color="auto"/>
            </w:tcBorders>
            <w:shd w:val="clear" w:color="auto" w:fill="FFFFFF"/>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530" w:type="dxa"/>
            <w:tcBorders>
              <w:bottom w:val="single" w:sz="4" w:space="0" w:color="auto"/>
            </w:tcBorders>
            <w:shd w:val="clear" w:color="auto" w:fill="FFFFFF"/>
          </w:tcPr>
          <w:p w:rsidR="006242E2" w:rsidRPr="00CE482F" w:rsidRDefault="006242E2" w:rsidP="006242E2">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CE482F">
              <w:rPr>
                <w:rFonts w:ascii="Times New Roman" w:hAnsi="Times New Roman" w:cs="Times New Roman"/>
                <w:color w:val="000000"/>
                <w:sz w:val="24"/>
                <w:szCs w:val="24"/>
              </w:rPr>
              <w:t xml:space="preserve">Non adopters </w:t>
            </w:r>
          </w:p>
        </w:tc>
        <w:tc>
          <w:tcPr>
            <w:tcW w:w="1081" w:type="dxa"/>
            <w:tcBorders>
              <w:bottom w:val="single" w:sz="4" w:space="0" w:color="auto"/>
            </w:tcBorders>
            <w:shd w:val="clear" w:color="auto" w:fill="FFFFFF"/>
          </w:tcPr>
          <w:p w:rsidR="006242E2" w:rsidRPr="00CE482F" w:rsidRDefault="006242E2" w:rsidP="006242E2">
            <w:pPr>
              <w:autoSpaceDE w:val="0"/>
              <w:autoSpaceDN w:val="0"/>
              <w:adjustRightInd w:val="0"/>
              <w:spacing w:after="0" w:line="240" w:lineRule="auto"/>
              <w:ind w:left="60" w:right="60"/>
              <w:jc w:val="center"/>
              <w:rPr>
                <w:rFonts w:ascii="Times New Roman" w:hAnsi="Times New Roman" w:cs="Times New Roman"/>
                <w:color w:val="000000"/>
                <w:sz w:val="24"/>
                <w:szCs w:val="24"/>
              </w:rPr>
            </w:pPr>
            <w:r w:rsidRPr="00CE482F">
              <w:rPr>
                <w:rFonts w:ascii="Times New Roman" w:hAnsi="Times New Roman" w:cs="Times New Roman"/>
                <w:color w:val="000000"/>
                <w:sz w:val="24"/>
                <w:szCs w:val="24"/>
              </w:rPr>
              <w:t>Adopters</w:t>
            </w:r>
          </w:p>
        </w:tc>
        <w:tc>
          <w:tcPr>
            <w:tcW w:w="1009" w:type="dxa"/>
            <w:vMerge/>
            <w:tcBorders>
              <w:bottom w:val="single" w:sz="4" w:space="0" w:color="auto"/>
            </w:tcBorders>
            <w:shd w:val="clear" w:color="auto" w:fill="FFFFFF"/>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r>
      <w:tr w:rsidR="006242E2" w:rsidRPr="00CE482F" w:rsidTr="00973F2E">
        <w:trPr>
          <w:cantSplit/>
        </w:trPr>
        <w:tc>
          <w:tcPr>
            <w:tcW w:w="2204" w:type="dxa"/>
            <w:vMerge w:val="restart"/>
            <w:tcBorders>
              <w:top w:val="single" w:sz="4" w:space="0" w:color="auto"/>
              <w:bottom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Sex of the respondents</w:t>
            </w:r>
          </w:p>
        </w:tc>
        <w:tc>
          <w:tcPr>
            <w:tcW w:w="917" w:type="dxa"/>
            <w:vMerge w:val="restart"/>
            <w:tcBorders>
              <w:top w:val="single" w:sz="4" w:space="0" w:color="auto"/>
              <w:bottom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Male</w:t>
            </w:r>
          </w:p>
        </w:tc>
        <w:tc>
          <w:tcPr>
            <w:tcW w:w="2284" w:type="dxa"/>
            <w:tcBorders>
              <w:top w:val="single" w:sz="4" w:space="0" w:color="auto"/>
              <w:bottom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Count</w:t>
            </w:r>
          </w:p>
        </w:tc>
        <w:tc>
          <w:tcPr>
            <w:tcW w:w="1530" w:type="dxa"/>
            <w:tcBorders>
              <w:top w:val="single" w:sz="4" w:space="0" w:color="auto"/>
              <w:bottom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78</w:t>
            </w:r>
          </w:p>
        </w:tc>
        <w:tc>
          <w:tcPr>
            <w:tcW w:w="1081" w:type="dxa"/>
            <w:tcBorders>
              <w:top w:val="single" w:sz="4" w:space="0" w:color="auto"/>
              <w:bottom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49</w:t>
            </w:r>
          </w:p>
        </w:tc>
        <w:tc>
          <w:tcPr>
            <w:tcW w:w="1009" w:type="dxa"/>
            <w:tcBorders>
              <w:top w:val="single" w:sz="4" w:space="0" w:color="auto"/>
              <w:bottom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127</w:t>
            </w:r>
          </w:p>
        </w:tc>
      </w:tr>
      <w:tr w:rsidR="006242E2" w:rsidRPr="00CE482F" w:rsidTr="00973F2E">
        <w:trPr>
          <w:cantSplit/>
        </w:trPr>
        <w:tc>
          <w:tcPr>
            <w:tcW w:w="2204" w:type="dxa"/>
            <w:vMerge/>
            <w:tcBorders>
              <w:top w:val="nil"/>
            </w:tcBorders>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917" w:type="dxa"/>
            <w:vMerge/>
            <w:tcBorders>
              <w:top w:val="nil"/>
            </w:tcBorders>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284" w:type="dxa"/>
            <w:tcBorders>
              <w:top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 within Adopter category</w:t>
            </w:r>
          </w:p>
        </w:tc>
        <w:tc>
          <w:tcPr>
            <w:tcW w:w="1530" w:type="dxa"/>
            <w:tcBorders>
              <w:top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86.7%</w:t>
            </w:r>
          </w:p>
        </w:tc>
        <w:tc>
          <w:tcPr>
            <w:tcW w:w="1081" w:type="dxa"/>
            <w:tcBorders>
              <w:top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98.0%</w:t>
            </w:r>
          </w:p>
        </w:tc>
        <w:tc>
          <w:tcPr>
            <w:tcW w:w="1009" w:type="dxa"/>
            <w:tcBorders>
              <w:top w:val="nil"/>
            </w:tcBorders>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90.7%</w:t>
            </w:r>
          </w:p>
        </w:tc>
      </w:tr>
      <w:tr w:rsidR="006242E2" w:rsidRPr="00CE482F" w:rsidTr="00973F2E">
        <w:trPr>
          <w:cantSplit/>
        </w:trPr>
        <w:tc>
          <w:tcPr>
            <w:tcW w:w="2204"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917"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 of Total</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55.7%</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35.0%</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90.7%</w:t>
            </w:r>
          </w:p>
        </w:tc>
      </w:tr>
      <w:tr w:rsidR="006242E2" w:rsidRPr="00CE482F" w:rsidTr="00973F2E">
        <w:trPr>
          <w:cantSplit/>
        </w:trPr>
        <w:tc>
          <w:tcPr>
            <w:tcW w:w="2204"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917" w:type="dxa"/>
            <w:vMerge w:val="restart"/>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Female</w:t>
            </w: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Count</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12</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13</w:t>
            </w:r>
          </w:p>
        </w:tc>
      </w:tr>
      <w:tr w:rsidR="006242E2" w:rsidRPr="00CE482F" w:rsidTr="00973F2E">
        <w:trPr>
          <w:cantSplit/>
        </w:trPr>
        <w:tc>
          <w:tcPr>
            <w:tcW w:w="2204"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917"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 within Adopter category</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13.3%</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2.0%</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9.3%</w:t>
            </w:r>
          </w:p>
        </w:tc>
      </w:tr>
      <w:tr w:rsidR="006242E2" w:rsidRPr="00CE482F" w:rsidTr="00973F2E">
        <w:trPr>
          <w:cantSplit/>
        </w:trPr>
        <w:tc>
          <w:tcPr>
            <w:tcW w:w="2204"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917" w:type="dxa"/>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 of Total</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8.6%</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0.7%</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9.3%</w:t>
            </w:r>
          </w:p>
        </w:tc>
      </w:tr>
      <w:tr w:rsidR="006242E2" w:rsidRPr="00CE482F" w:rsidTr="00973F2E">
        <w:trPr>
          <w:cantSplit/>
        </w:trPr>
        <w:tc>
          <w:tcPr>
            <w:tcW w:w="3121" w:type="dxa"/>
            <w:gridSpan w:val="2"/>
            <w:vMerge w:val="restart"/>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Total</w:t>
            </w: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Count</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90</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50</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140</w:t>
            </w:r>
          </w:p>
        </w:tc>
      </w:tr>
      <w:tr w:rsidR="006242E2" w:rsidRPr="00CE482F" w:rsidTr="00973F2E">
        <w:trPr>
          <w:cantSplit/>
        </w:trPr>
        <w:tc>
          <w:tcPr>
            <w:tcW w:w="3121" w:type="dxa"/>
            <w:gridSpan w:val="2"/>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 within Adopter category</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100.0%</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100.0%</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100.0%</w:t>
            </w:r>
          </w:p>
        </w:tc>
      </w:tr>
      <w:tr w:rsidR="006242E2" w:rsidRPr="00CE482F" w:rsidTr="00973F2E">
        <w:trPr>
          <w:cantSplit/>
        </w:trPr>
        <w:tc>
          <w:tcPr>
            <w:tcW w:w="3121" w:type="dxa"/>
            <w:gridSpan w:val="2"/>
            <w:vMerge/>
            <w:shd w:val="clear" w:color="auto" w:fill="FFFFFF"/>
            <w:vAlign w:val="center"/>
          </w:tcPr>
          <w:p w:rsidR="006242E2" w:rsidRPr="00CE482F"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284" w:type="dxa"/>
            <w:shd w:val="clear" w:color="auto" w:fill="FFFFFF"/>
            <w:vAlign w:val="center"/>
          </w:tcPr>
          <w:p w:rsidR="006242E2" w:rsidRPr="00CE482F" w:rsidRDefault="006242E2" w:rsidP="006242E2">
            <w:pPr>
              <w:autoSpaceDE w:val="0"/>
              <w:autoSpaceDN w:val="0"/>
              <w:adjustRightInd w:val="0"/>
              <w:spacing w:after="0" w:line="240" w:lineRule="auto"/>
              <w:ind w:left="60" w:right="60"/>
              <w:rPr>
                <w:rFonts w:ascii="Times New Roman" w:hAnsi="Times New Roman" w:cs="Times New Roman"/>
                <w:color w:val="000000"/>
                <w:sz w:val="24"/>
                <w:szCs w:val="24"/>
              </w:rPr>
            </w:pPr>
            <w:r w:rsidRPr="00CE482F">
              <w:rPr>
                <w:rFonts w:ascii="Times New Roman" w:hAnsi="Times New Roman" w:cs="Times New Roman"/>
                <w:color w:val="000000"/>
                <w:sz w:val="24"/>
                <w:szCs w:val="24"/>
              </w:rPr>
              <w:t>% of Total</w:t>
            </w:r>
          </w:p>
        </w:tc>
        <w:tc>
          <w:tcPr>
            <w:tcW w:w="1530"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64.3%</w:t>
            </w:r>
          </w:p>
        </w:tc>
        <w:tc>
          <w:tcPr>
            <w:tcW w:w="1081"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35.7%</w:t>
            </w:r>
          </w:p>
        </w:tc>
        <w:tc>
          <w:tcPr>
            <w:tcW w:w="1009" w:type="dxa"/>
            <w:shd w:val="clear" w:color="auto" w:fill="FFFFFF"/>
            <w:vAlign w:val="center"/>
          </w:tcPr>
          <w:p w:rsidR="006242E2" w:rsidRPr="00CE482F" w:rsidRDefault="006242E2" w:rsidP="006242E2">
            <w:pPr>
              <w:autoSpaceDE w:val="0"/>
              <w:autoSpaceDN w:val="0"/>
              <w:adjustRightInd w:val="0"/>
              <w:spacing w:after="0" w:line="240" w:lineRule="auto"/>
              <w:ind w:left="60" w:right="60"/>
              <w:jc w:val="right"/>
              <w:rPr>
                <w:rFonts w:ascii="Times New Roman" w:hAnsi="Times New Roman" w:cs="Times New Roman"/>
                <w:color w:val="000000"/>
                <w:sz w:val="24"/>
                <w:szCs w:val="24"/>
              </w:rPr>
            </w:pPr>
            <w:r w:rsidRPr="00CE482F">
              <w:rPr>
                <w:rFonts w:ascii="Times New Roman" w:hAnsi="Times New Roman" w:cs="Times New Roman"/>
                <w:color w:val="000000"/>
                <w:sz w:val="24"/>
                <w:szCs w:val="24"/>
              </w:rPr>
              <w:t>100.0%</w:t>
            </w:r>
          </w:p>
        </w:tc>
      </w:tr>
    </w:tbl>
    <w:p w:rsidR="006242E2" w:rsidRPr="002905E8"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Pr="000D3127" w:rsidRDefault="006242E2" w:rsidP="006242E2">
      <w:pPr>
        <w:autoSpaceDE w:val="0"/>
        <w:autoSpaceDN w:val="0"/>
        <w:adjustRightInd w:val="0"/>
        <w:spacing w:after="0" w:line="400" w:lineRule="atLeast"/>
        <w:rPr>
          <w:rFonts w:ascii="Times New Roman" w:hAnsi="Times New Roman" w:cs="Times New Roman"/>
          <w:sz w:val="24"/>
          <w:szCs w:val="24"/>
        </w:rPr>
      </w:pPr>
    </w:p>
    <w:p w:rsidR="006242E2" w:rsidRPr="00823A7E" w:rsidRDefault="006242E2" w:rsidP="00E703C2">
      <w:pPr>
        <w:pStyle w:val="Heading3"/>
        <w:numPr>
          <w:ilvl w:val="2"/>
          <w:numId w:val="18"/>
        </w:numPr>
        <w:spacing w:before="0" w:line="360" w:lineRule="auto"/>
        <w:rPr>
          <w:rFonts w:ascii="Times New Roman" w:eastAsia="Calibri" w:hAnsi="Times New Roman" w:cs="Times New Roman"/>
          <w:color w:val="auto"/>
          <w:sz w:val="24"/>
          <w:szCs w:val="24"/>
        </w:rPr>
      </w:pPr>
      <w:bookmarkStart w:id="84" w:name="_Toc450274320"/>
      <w:bookmarkStart w:id="85" w:name="_Toc35883181"/>
      <w:bookmarkStart w:id="86" w:name="_Toc454302784"/>
      <w:bookmarkStart w:id="87" w:name="_Toc35886714"/>
      <w:bookmarkStart w:id="88" w:name="_Toc35887633"/>
      <w:bookmarkStart w:id="89" w:name="_Toc118129665"/>
      <w:r w:rsidRPr="00823A7E">
        <w:rPr>
          <w:rFonts w:ascii="Times New Roman" w:eastAsia="Calibri" w:hAnsi="Times New Roman" w:cs="Times New Roman"/>
          <w:color w:val="auto"/>
          <w:sz w:val="24"/>
          <w:szCs w:val="24"/>
        </w:rPr>
        <w:t xml:space="preserve">Age of household head </w:t>
      </w:r>
      <w:bookmarkEnd w:id="84"/>
      <w:r w:rsidRPr="00823A7E">
        <w:rPr>
          <w:rFonts w:ascii="Times New Roman" w:eastAsia="Calibri" w:hAnsi="Times New Roman" w:cs="Times New Roman"/>
          <w:color w:val="auto"/>
          <w:sz w:val="24"/>
          <w:szCs w:val="24"/>
        </w:rPr>
        <w:t>of the respondents</w:t>
      </w:r>
      <w:bookmarkEnd w:id="85"/>
      <w:bookmarkEnd w:id="86"/>
      <w:bookmarkEnd w:id="87"/>
      <w:bookmarkEnd w:id="88"/>
      <w:bookmarkEnd w:id="89"/>
    </w:p>
    <w:p w:rsidR="00E51054" w:rsidRDefault="006242E2" w:rsidP="006242E2">
      <w:pPr>
        <w:autoSpaceDE w:val="0"/>
        <w:autoSpaceDN w:val="0"/>
        <w:adjustRightInd w:val="0"/>
        <w:spacing w:after="0" w:line="360" w:lineRule="auto"/>
        <w:contextualSpacing/>
        <w:jc w:val="both"/>
        <w:outlineLvl w:val="2"/>
        <w:rPr>
          <w:rFonts w:ascii="Times New Roman" w:eastAsia="Times New Roman" w:hAnsi="Times New Roman" w:cs="Times New Roman"/>
          <w:sz w:val="24"/>
          <w:szCs w:val="24"/>
        </w:rPr>
      </w:pPr>
      <w:bookmarkStart w:id="90" w:name="_Toc35883182"/>
      <w:bookmarkStart w:id="91" w:name="_Toc35886715"/>
      <w:bookmarkStart w:id="92" w:name="_Toc35887634"/>
      <w:bookmarkStart w:id="93" w:name="_Toc118129666"/>
      <w:r w:rsidRPr="002905E8">
        <w:rPr>
          <w:rFonts w:ascii="Times New Roman" w:eastAsia="Times New Roman" w:hAnsi="Times New Roman" w:cs="Times New Roman"/>
          <w:sz w:val="24"/>
          <w:szCs w:val="24"/>
        </w:rPr>
        <w:t xml:space="preserve">Age of household heads is essential variables in farm operations as a generally and for wheat production specifically. These variables can influence access to and adoption of improved </w:t>
      </w:r>
      <w:r w:rsidRPr="002905E8">
        <w:rPr>
          <w:rFonts w:ascii="Times New Roman" w:eastAsia="Times New Roman" w:hAnsi="Times New Roman" w:cs="Times New Roman"/>
          <w:sz w:val="24"/>
          <w:szCs w:val="24"/>
        </w:rPr>
        <w:lastRenderedPageBreak/>
        <w:t>agricultural technologies and recommended agronomic and farming practices. It is typically assumed that middle age people may have higher accumulated capital, more associates and access to extension services and higher labor strength. These characteristics may make younger people more prepared, adopt and use improved farm inputs and farming practices.</w:t>
      </w:r>
      <w:bookmarkEnd w:id="90"/>
      <w:bookmarkEnd w:id="91"/>
      <w:bookmarkEnd w:id="92"/>
      <w:bookmarkEnd w:id="93"/>
    </w:p>
    <w:p w:rsidR="00E51054" w:rsidRPr="002905E8" w:rsidRDefault="00E51054" w:rsidP="006242E2">
      <w:pPr>
        <w:autoSpaceDE w:val="0"/>
        <w:autoSpaceDN w:val="0"/>
        <w:adjustRightInd w:val="0"/>
        <w:spacing w:after="0" w:line="360" w:lineRule="auto"/>
        <w:contextualSpacing/>
        <w:jc w:val="both"/>
        <w:outlineLvl w:val="2"/>
        <w:rPr>
          <w:rFonts w:ascii="Times New Roman" w:eastAsia="Times New Roman" w:hAnsi="Times New Roman" w:cs="Times New Roman"/>
          <w:sz w:val="24"/>
          <w:szCs w:val="24"/>
        </w:rPr>
      </w:pPr>
    </w:p>
    <w:p w:rsidR="006242E2" w:rsidRPr="00A25F0D" w:rsidRDefault="006242E2" w:rsidP="006242E2">
      <w:pPr>
        <w:autoSpaceDE w:val="0"/>
        <w:autoSpaceDN w:val="0"/>
        <w:adjustRightInd w:val="0"/>
        <w:spacing w:after="0" w:line="360" w:lineRule="auto"/>
        <w:contextualSpacing/>
        <w:jc w:val="both"/>
        <w:outlineLvl w:val="2"/>
        <w:rPr>
          <w:rFonts w:ascii="Times New Roman" w:hAnsi="Times New Roman" w:cs="Times New Roman"/>
          <w:color w:val="000000"/>
          <w:sz w:val="24"/>
          <w:szCs w:val="24"/>
        </w:rPr>
      </w:pPr>
      <w:bookmarkStart w:id="94" w:name="_Toc118129667"/>
      <w:r w:rsidRPr="002905E8">
        <w:rPr>
          <w:rFonts w:ascii="Times New Roman" w:eastAsia="Times New Roman" w:hAnsi="Times New Roman" w:cs="Times New Roman"/>
          <w:sz w:val="24"/>
          <w:szCs w:val="24"/>
        </w:rPr>
        <w:t xml:space="preserve">According to the result indicated </w:t>
      </w:r>
      <w:r w:rsidR="00B17C38">
        <w:rPr>
          <w:rFonts w:ascii="Times New Roman" w:eastAsia="Times New Roman" w:hAnsi="Times New Roman" w:cs="Times New Roman"/>
          <w:sz w:val="24"/>
          <w:szCs w:val="24"/>
        </w:rPr>
        <w:t xml:space="preserve">in table 4 </w:t>
      </w:r>
      <w:r w:rsidRPr="002905E8">
        <w:rPr>
          <w:rFonts w:ascii="Times New Roman" w:eastAsia="Times New Roman" w:hAnsi="Times New Roman" w:cs="Times New Roman"/>
          <w:sz w:val="24"/>
          <w:szCs w:val="24"/>
        </w:rPr>
        <w:t xml:space="preserve">that from </w:t>
      </w:r>
      <w:r>
        <w:rPr>
          <w:rFonts w:ascii="Times New Roman" w:eastAsia="Times New Roman" w:hAnsi="Times New Roman" w:cs="Times New Roman"/>
          <w:sz w:val="24"/>
          <w:szCs w:val="24"/>
        </w:rPr>
        <w:t>non-</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20-34 were 21.1% in the study area.</w:t>
      </w:r>
      <w:r w:rsidRPr="002905E8">
        <w:rPr>
          <w:rFonts w:ascii="Times New Roman" w:eastAsia="Times New Roman" w:hAnsi="Times New Roman" w:cs="Times New Roman"/>
          <w:sz w:val="24"/>
          <w:szCs w:val="24"/>
        </w:rPr>
        <w:t xml:space="preserve"> From adopter categories of the age of farmers in between </w:t>
      </w:r>
      <w:r w:rsidRPr="002905E8">
        <w:rPr>
          <w:rFonts w:ascii="Times New Roman" w:hAnsi="Times New Roman" w:cs="Times New Roman"/>
          <w:color w:val="000000"/>
          <w:sz w:val="24"/>
          <w:szCs w:val="24"/>
        </w:rPr>
        <w:t xml:space="preserve">20-34 were 16.0% in the study area. </w:t>
      </w:r>
      <w:r w:rsidRPr="002905E8">
        <w:rPr>
          <w:rFonts w:ascii="Times New Roman" w:eastAsia="Times New Roman" w:hAnsi="Times New Roman" w:cs="Times New Roman"/>
          <w:sz w:val="24"/>
          <w:szCs w:val="24"/>
        </w:rPr>
        <w:t xml:space="preserve">According to the result indicated that from </w:t>
      </w:r>
      <w:r>
        <w:rPr>
          <w:rFonts w:ascii="Times New Roman" w:eastAsia="Times New Roman" w:hAnsi="Times New Roman" w:cs="Times New Roman"/>
          <w:sz w:val="24"/>
          <w:szCs w:val="24"/>
        </w:rPr>
        <w:t>non-</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35-49 were 34.4% in the study area.</w:t>
      </w:r>
      <w:r w:rsidRPr="002905E8">
        <w:rPr>
          <w:rFonts w:ascii="Times New Roman" w:eastAsia="Times New Roman" w:hAnsi="Times New Roman" w:cs="Times New Roman"/>
          <w:sz w:val="24"/>
          <w:szCs w:val="24"/>
        </w:rPr>
        <w:t xml:space="preserve"> From adopter categories of the age of farmers in between </w:t>
      </w:r>
      <w:r w:rsidRPr="002905E8">
        <w:rPr>
          <w:rFonts w:ascii="Times New Roman" w:hAnsi="Times New Roman" w:cs="Times New Roman"/>
          <w:color w:val="000000"/>
          <w:sz w:val="24"/>
          <w:szCs w:val="24"/>
        </w:rPr>
        <w:t xml:space="preserve">35-49 were 28.0% in the study area. </w:t>
      </w:r>
      <w:r w:rsidRPr="002905E8">
        <w:rPr>
          <w:rFonts w:ascii="Times New Roman" w:eastAsia="Times New Roman" w:hAnsi="Times New Roman" w:cs="Times New Roman"/>
          <w:sz w:val="24"/>
          <w:szCs w:val="24"/>
        </w:rPr>
        <w:t xml:space="preserve">According to the result indicated that from </w:t>
      </w:r>
      <w:r>
        <w:rPr>
          <w:rFonts w:ascii="Times New Roman" w:eastAsia="Times New Roman" w:hAnsi="Times New Roman" w:cs="Times New Roman"/>
          <w:sz w:val="24"/>
          <w:szCs w:val="24"/>
        </w:rPr>
        <w:t>non-</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50-64 were 37.8% in the study area.</w:t>
      </w:r>
      <w:r w:rsidRPr="002905E8">
        <w:rPr>
          <w:rFonts w:ascii="Times New Roman" w:eastAsia="Times New Roman" w:hAnsi="Times New Roman" w:cs="Times New Roman"/>
          <w:sz w:val="24"/>
          <w:szCs w:val="24"/>
        </w:rPr>
        <w:t xml:space="preserve"> From adopter categories of the age of farmers in between </w:t>
      </w:r>
      <w:r w:rsidRPr="002905E8">
        <w:rPr>
          <w:rFonts w:ascii="Times New Roman" w:hAnsi="Times New Roman" w:cs="Times New Roman"/>
          <w:color w:val="000000"/>
          <w:sz w:val="24"/>
          <w:szCs w:val="24"/>
        </w:rPr>
        <w:t xml:space="preserve">50-64 were </w:t>
      </w:r>
      <w:r>
        <w:rPr>
          <w:rFonts w:ascii="Times New Roman" w:hAnsi="Times New Roman" w:cs="Times New Roman"/>
          <w:color w:val="000000"/>
          <w:sz w:val="24"/>
          <w:szCs w:val="24"/>
        </w:rPr>
        <w:t>46</w:t>
      </w:r>
      <w:r w:rsidRPr="002905E8">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 the study area.</w:t>
      </w:r>
      <w:bookmarkEnd w:id="94"/>
    </w:p>
    <w:p w:rsidR="006242E2" w:rsidRPr="00351254" w:rsidRDefault="006242E2" w:rsidP="006242E2">
      <w:pPr>
        <w:spacing w:after="0" w:line="360" w:lineRule="auto"/>
        <w:jc w:val="both"/>
        <w:rPr>
          <w:rFonts w:ascii="Times New Roman" w:eastAsia="Calibri" w:hAnsi="Times New Roman" w:cs="Times New Roman"/>
          <w:sz w:val="24"/>
          <w:szCs w:val="24"/>
        </w:rPr>
      </w:pPr>
      <w:bookmarkStart w:id="95" w:name="_Toc35882395"/>
      <w:bookmarkStart w:id="96" w:name="_Toc35863021"/>
      <w:r w:rsidRPr="00351254">
        <w:rPr>
          <w:rFonts w:ascii="Times New Roman" w:eastAsia="Calibri" w:hAnsi="Times New Roman" w:cs="Times New Roman"/>
          <w:sz w:val="24"/>
          <w:szCs w:val="24"/>
        </w:rPr>
        <w:t>Table</w:t>
      </w:r>
      <w:r>
        <w:rPr>
          <w:rFonts w:ascii="Times New Roman" w:eastAsia="Calibri" w:hAnsi="Times New Roman" w:cs="Times New Roman"/>
          <w:sz w:val="24"/>
          <w:szCs w:val="24"/>
        </w:rPr>
        <w:t xml:space="preserve"> 4</w:t>
      </w:r>
      <w:r w:rsidRPr="00351254">
        <w:rPr>
          <w:rFonts w:ascii="Times New Roman" w:eastAsia="Calibri" w:hAnsi="Times New Roman" w:cs="Times New Roman"/>
          <w:sz w:val="24"/>
          <w:szCs w:val="24"/>
        </w:rPr>
        <w:t>: Age of household head of the respondent</w:t>
      </w:r>
      <w:bookmarkEnd w:id="95"/>
      <w:bookmarkEnd w:id="96"/>
      <w:r w:rsidRPr="00351254">
        <w:rPr>
          <w:rFonts w:ascii="Times New Roman" w:eastAsia="Calibri" w:hAnsi="Times New Roman" w:cs="Times New Roman"/>
          <w:sz w:val="24"/>
          <w:szCs w:val="24"/>
        </w:rPr>
        <w:t>s</w:t>
      </w:r>
    </w:p>
    <w:tbl>
      <w:tblPr>
        <w:tblW w:w="9163" w:type="dxa"/>
        <w:tblBorders>
          <w:top w:val="single" w:sz="4" w:space="0" w:color="auto"/>
          <w:bottom w:val="single" w:sz="4" w:space="0" w:color="auto"/>
        </w:tblBorders>
        <w:tblLayout w:type="fixed"/>
        <w:tblCellMar>
          <w:left w:w="0" w:type="dxa"/>
          <w:right w:w="0" w:type="dxa"/>
        </w:tblCellMar>
        <w:tblLook w:val="0000"/>
      </w:tblPr>
      <w:tblGrid>
        <w:gridCol w:w="1265"/>
        <w:gridCol w:w="1080"/>
        <w:gridCol w:w="2880"/>
        <w:gridCol w:w="1507"/>
        <w:gridCol w:w="1422"/>
        <w:gridCol w:w="1009"/>
      </w:tblGrid>
      <w:tr w:rsidR="006242E2" w:rsidRPr="00B17AFB" w:rsidTr="00B17C38">
        <w:trPr>
          <w:cantSplit/>
        </w:trPr>
        <w:tc>
          <w:tcPr>
            <w:tcW w:w="9163" w:type="dxa"/>
            <w:gridSpan w:val="6"/>
            <w:tcBorders>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b/>
                <w:bCs/>
                <w:color w:val="000000"/>
                <w:sz w:val="24"/>
                <w:szCs w:val="24"/>
              </w:rPr>
              <w:t>Age of the respondents * Adopter category Cross</w:t>
            </w:r>
            <w:r w:rsidR="00902C8D">
              <w:rPr>
                <w:rFonts w:ascii="Times New Roman" w:hAnsi="Times New Roman" w:cs="Times New Roman"/>
                <w:b/>
                <w:bCs/>
                <w:color w:val="000000"/>
                <w:sz w:val="24"/>
                <w:szCs w:val="24"/>
              </w:rPr>
              <w:t xml:space="preserve"> </w:t>
            </w:r>
            <w:r w:rsidRPr="00B17AFB">
              <w:rPr>
                <w:rFonts w:ascii="Times New Roman" w:hAnsi="Times New Roman" w:cs="Times New Roman"/>
                <w:b/>
                <w:bCs/>
                <w:color w:val="000000"/>
                <w:sz w:val="24"/>
                <w:szCs w:val="24"/>
              </w:rPr>
              <w:t>tabulation</w:t>
            </w:r>
          </w:p>
        </w:tc>
      </w:tr>
      <w:tr w:rsidR="006242E2" w:rsidRPr="00B17AFB" w:rsidTr="00B17C38">
        <w:trPr>
          <w:cantSplit/>
        </w:trPr>
        <w:tc>
          <w:tcPr>
            <w:tcW w:w="5225" w:type="dxa"/>
            <w:gridSpan w:val="3"/>
            <w:vMerge w:val="restart"/>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p>
        </w:tc>
        <w:tc>
          <w:tcPr>
            <w:tcW w:w="2929" w:type="dxa"/>
            <w:gridSpan w:val="2"/>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Adopter category</w:t>
            </w:r>
          </w:p>
        </w:tc>
        <w:tc>
          <w:tcPr>
            <w:tcW w:w="1009" w:type="dxa"/>
            <w:vMerge w:val="restart"/>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Total</w:t>
            </w:r>
          </w:p>
        </w:tc>
      </w:tr>
      <w:tr w:rsidR="006242E2" w:rsidRPr="00B17AFB" w:rsidTr="00B17C38">
        <w:trPr>
          <w:cantSplit/>
        </w:trPr>
        <w:tc>
          <w:tcPr>
            <w:tcW w:w="5225" w:type="dxa"/>
            <w:gridSpan w:val="3"/>
            <w:vMerge/>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507" w:type="dxa"/>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Non Adopters</w:t>
            </w:r>
          </w:p>
        </w:tc>
        <w:tc>
          <w:tcPr>
            <w:tcW w:w="1422" w:type="dxa"/>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adopters</w:t>
            </w:r>
          </w:p>
        </w:tc>
        <w:tc>
          <w:tcPr>
            <w:tcW w:w="1009" w:type="dxa"/>
            <w:vMerge/>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r>
      <w:tr w:rsidR="006242E2" w:rsidRPr="00B17AFB" w:rsidTr="00B17C38">
        <w:trPr>
          <w:cantSplit/>
        </w:trPr>
        <w:tc>
          <w:tcPr>
            <w:tcW w:w="1265" w:type="dxa"/>
            <w:vMerge w:val="restart"/>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xml:space="preserve">Age of the </w:t>
            </w:r>
            <w:r w:rsidR="00411B58">
              <w:rPr>
                <w:rFonts w:ascii="Times New Roman" w:hAnsi="Times New Roman" w:cs="Times New Roman"/>
                <w:color w:val="000000"/>
                <w:sz w:val="24"/>
                <w:szCs w:val="24"/>
              </w:rPr>
              <w:t>respondent</w:t>
            </w:r>
          </w:p>
        </w:tc>
        <w:tc>
          <w:tcPr>
            <w:tcW w:w="1080" w:type="dxa"/>
            <w:vMerge w:val="restart"/>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20-34</w:t>
            </w:r>
          </w:p>
        </w:tc>
        <w:tc>
          <w:tcPr>
            <w:tcW w:w="2880"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07"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19</w:t>
            </w:r>
          </w:p>
        </w:tc>
        <w:tc>
          <w:tcPr>
            <w:tcW w:w="1422"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8</w:t>
            </w:r>
          </w:p>
        </w:tc>
        <w:tc>
          <w:tcPr>
            <w:tcW w:w="1009"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27</w:t>
            </w:r>
          </w:p>
        </w:tc>
      </w:tr>
      <w:tr w:rsidR="006242E2" w:rsidRPr="00B17AFB" w:rsidTr="00B17C38">
        <w:trPr>
          <w:cantSplit/>
        </w:trPr>
        <w:tc>
          <w:tcPr>
            <w:tcW w:w="1265" w:type="dxa"/>
            <w:vMerge/>
            <w:tcBorders>
              <w:top w:val="nil"/>
            </w:tcBorders>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tcBorders>
              <w:top w:val="nil"/>
            </w:tcBorders>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07"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21.1%</w:t>
            </w:r>
          </w:p>
        </w:tc>
        <w:tc>
          <w:tcPr>
            <w:tcW w:w="1422"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16.0%</w:t>
            </w:r>
          </w:p>
        </w:tc>
        <w:tc>
          <w:tcPr>
            <w:tcW w:w="1009"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19.3%</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13.6%</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5.7%</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19.3%</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35-49</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31</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14</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45</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34.4%</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28.0%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32.1%</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22.1%</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32.1%</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50-64</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34</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23</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57</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37.8%</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46.0%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40.7%</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24.3%</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16.4%</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40.7%</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above 65</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11</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6.7%</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7.9%</w:t>
            </w:r>
          </w:p>
        </w:tc>
      </w:tr>
      <w:tr w:rsidR="006242E2" w:rsidRPr="00B17AFB" w:rsidTr="00B17C38">
        <w:trPr>
          <w:cantSplit/>
        </w:trPr>
        <w:tc>
          <w:tcPr>
            <w:tcW w:w="126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08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4.3%</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3.6%</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7.9%</w:t>
            </w:r>
          </w:p>
        </w:tc>
      </w:tr>
      <w:tr w:rsidR="006242E2" w:rsidRPr="00B17AFB" w:rsidTr="00B17C38">
        <w:trPr>
          <w:cantSplit/>
        </w:trPr>
        <w:tc>
          <w:tcPr>
            <w:tcW w:w="2345" w:type="dxa"/>
            <w:gridSpan w:val="2"/>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Total</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90</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140</w:t>
            </w:r>
          </w:p>
        </w:tc>
      </w:tr>
      <w:tr w:rsidR="006242E2" w:rsidRPr="00B17AFB" w:rsidTr="00B17C38">
        <w:trPr>
          <w:cantSplit/>
        </w:trPr>
        <w:tc>
          <w:tcPr>
            <w:tcW w:w="2345" w:type="dxa"/>
            <w:gridSpan w:val="2"/>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2345" w:type="dxa"/>
            <w:gridSpan w:val="2"/>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07"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64.3%</w:t>
            </w:r>
          </w:p>
        </w:tc>
        <w:tc>
          <w:tcPr>
            <w:tcW w:w="1422"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35.7%</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bl>
    <w:p w:rsidR="006242E2"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Default="006242E2" w:rsidP="006242E2">
      <w:pPr>
        <w:autoSpaceDE w:val="0"/>
        <w:autoSpaceDN w:val="0"/>
        <w:adjustRightInd w:val="0"/>
        <w:spacing w:after="0" w:line="360" w:lineRule="auto"/>
        <w:jc w:val="both"/>
        <w:rPr>
          <w:rFonts w:ascii="Times New Roman" w:eastAsia="Times New Roman" w:hAnsi="Times New Roman" w:cs="Times New Roman"/>
          <w:sz w:val="24"/>
          <w:szCs w:val="24"/>
        </w:rPr>
      </w:pPr>
      <w:r w:rsidRPr="002905E8">
        <w:rPr>
          <w:rFonts w:ascii="Times New Roman" w:eastAsia="Times New Roman" w:hAnsi="Times New Roman" w:cs="Times New Roman"/>
          <w:sz w:val="24"/>
          <w:szCs w:val="24"/>
        </w:rPr>
        <w:t xml:space="preserve">According to the result indicated that from </w:t>
      </w:r>
      <w:r>
        <w:rPr>
          <w:rFonts w:ascii="Times New Roman" w:eastAsia="Times New Roman" w:hAnsi="Times New Roman" w:cs="Times New Roman"/>
          <w:sz w:val="24"/>
          <w:szCs w:val="24"/>
        </w:rPr>
        <w:t>no-</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above 65 were 6.7%in the study area.</w:t>
      </w:r>
      <w:r w:rsidRPr="002905E8">
        <w:rPr>
          <w:rFonts w:ascii="Times New Roman" w:eastAsia="Times New Roman" w:hAnsi="Times New Roman" w:cs="Times New Roman"/>
          <w:sz w:val="24"/>
          <w:szCs w:val="24"/>
        </w:rPr>
        <w:t xml:space="preserve"> From adopter categories of the age of farmers in </w:t>
      </w:r>
      <w:r w:rsidRPr="002905E8">
        <w:rPr>
          <w:rFonts w:ascii="Times New Roman" w:eastAsia="Times New Roman" w:hAnsi="Times New Roman" w:cs="Times New Roman"/>
          <w:sz w:val="24"/>
          <w:szCs w:val="24"/>
        </w:rPr>
        <w:lastRenderedPageBreak/>
        <w:t xml:space="preserve">between </w:t>
      </w:r>
      <w:r>
        <w:rPr>
          <w:rFonts w:ascii="Times New Roman" w:hAnsi="Times New Roman" w:cs="Times New Roman"/>
          <w:color w:val="000000"/>
          <w:sz w:val="24"/>
          <w:szCs w:val="24"/>
        </w:rPr>
        <w:t>above 65 were 10</w:t>
      </w:r>
      <w:r w:rsidRPr="002905E8">
        <w:rPr>
          <w:rFonts w:ascii="Times New Roman" w:hAnsi="Times New Roman" w:cs="Times New Roman"/>
          <w:color w:val="000000"/>
          <w:sz w:val="24"/>
          <w:szCs w:val="24"/>
        </w:rPr>
        <w:t>% in the study area.</w:t>
      </w:r>
      <w:r w:rsidRPr="002905E8">
        <w:rPr>
          <w:rFonts w:ascii="Times New Roman" w:eastAsia="Times New Roman" w:hAnsi="Times New Roman" w:cs="Times New Roman"/>
          <w:sz w:val="24"/>
          <w:szCs w:val="24"/>
        </w:rPr>
        <w:t xml:space="preserve"> However, in some cases, younger farmers are more active, better educated, have more access to information and can adopt improved farm technologies. The effect of age may be positive or negative on adoption of technologies. As interviewed made with respondents, age of the household can determine the agricultural production specifically </w:t>
      </w:r>
      <w:r w:rsidRPr="002905E8">
        <w:rPr>
          <w:rFonts w:ascii="Times New Roman" w:eastAsia="Times New Roman" w:hAnsi="Times New Roman" w:cs="Times New Roman"/>
          <w:sz w:val="24"/>
          <w:szCs w:val="24"/>
          <w:shd w:val="clear" w:color="auto" w:fill="FFFFFF"/>
        </w:rPr>
        <w:t xml:space="preserve">improved </w:t>
      </w:r>
      <w:r>
        <w:rPr>
          <w:rFonts w:ascii="Times New Roman" w:eastAsia="Times New Roman" w:hAnsi="Times New Roman" w:cs="Times New Roman"/>
          <w:sz w:val="24"/>
          <w:szCs w:val="24"/>
          <w:shd w:val="clear" w:color="auto" w:fill="FFFFFF"/>
        </w:rPr>
        <w:t>wheat</w:t>
      </w:r>
      <w:r w:rsidRPr="002905E8">
        <w:rPr>
          <w:rFonts w:ascii="Times New Roman" w:eastAsia="Times New Roman" w:hAnsi="Times New Roman" w:cs="Times New Roman"/>
          <w:sz w:val="24"/>
          <w:szCs w:val="24"/>
          <w:shd w:val="clear" w:color="auto" w:fill="FFFFFF"/>
        </w:rPr>
        <w:t xml:space="preserve"> adoption decision </w:t>
      </w:r>
      <w:r w:rsidRPr="002905E8">
        <w:rPr>
          <w:rFonts w:ascii="Times New Roman" w:eastAsia="Times New Roman" w:hAnsi="Times New Roman" w:cs="Times New Roman"/>
          <w:sz w:val="24"/>
          <w:szCs w:val="24"/>
        </w:rPr>
        <w:t xml:space="preserve">in study area. They are in the productive age group i.e. an age that is believed to make people dynamic and flexible in input adoption; to exert their overall potential on agricultural and non-agricultural activities so as to increase their income. In fact, middle aged farmers may participate in different off-farm activities that could generate income for the available of purchase different inputs. Likewise, beyond lack of experience, younger farmers are improbable to be stable and motivated to do their farm activities. They prefer searching of some lucrative off-farm activities. Contrary to these, old aged farmers have an accumulated farm experience like plot preparation, clearly identifying what and when to sow crops. </w:t>
      </w:r>
    </w:p>
    <w:p w:rsidR="006242E2" w:rsidRPr="002905E8" w:rsidRDefault="006242E2" w:rsidP="006242E2">
      <w:pPr>
        <w:spacing w:after="0" w:line="360" w:lineRule="auto"/>
        <w:jc w:val="both"/>
        <w:rPr>
          <w:rFonts w:ascii="Times New Roman" w:eastAsia="Calibri" w:hAnsi="Times New Roman" w:cs="Times New Roman"/>
          <w:sz w:val="24"/>
          <w:szCs w:val="24"/>
        </w:rPr>
      </w:pPr>
    </w:p>
    <w:p w:rsidR="006242E2" w:rsidRPr="003B63D9" w:rsidRDefault="006242E2" w:rsidP="00823A7E">
      <w:pPr>
        <w:pStyle w:val="ListParagraph"/>
        <w:numPr>
          <w:ilvl w:val="2"/>
          <w:numId w:val="18"/>
        </w:numPr>
        <w:spacing w:after="0" w:line="360" w:lineRule="auto"/>
        <w:jc w:val="both"/>
        <w:outlineLvl w:val="2"/>
        <w:rPr>
          <w:rFonts w:ascii="Times New Roman" w:eastAsia="Calibri" w:hAnsi="Times New Roman" w:cs="Times New Roman"/>
          <w:b/>
          <w:sz w:val="24"/>
          <w:szCs w:val="24"/>
        </w:rPr>
      </w:pPr>
      <w:bookmarkStart w:id="97" w:name="_Toc118129668"/>
      <w:r w:rsidRPr="003B63D9">
        <w:rPr>
          <w:rFonts w:ascii="Times New Roman" w:eastAsia="Calibri" w:hAnsi="Times New Roman" w:cs="Times New Roman"/>
          <w:b/>
          <w:sz w:val="24"/>
          <w:szCs w:val="24"/>
        </w:rPr>
        <w:t>Marital status of sample households</w:t>
      </w:r>
      <w:bookmarkEnd w:id="97"/>
    </w:p>
    <w:p w:rsidR="006242E2" w:rsidRDefault="006242E2" w:rsidP="006242E2">
      <w:pPr>
        <w:autoSpaceDE w:val="0"/>
        <w:autoSpaceDN w:val="0"/>
        <w:adjustRightInd w:val="0"/>
        <w:spacing w:after="0" w:line="360" w:lineRule="auto"/>
        <w:jc w:val="both"/>
        <w:rPr>
          <w:rFonts w:ascii="Times New Roman" w:eastAsia="Calibri" w:hAnsi="Times New Roman" w:cs="Times New Roman"/>
          <w:bCs/>
          <w:sz w:val="24"/>
          <w:szCs w:val="24"/>
        </w:rPr>
      </w:pPr>
      <w:r w:rsidRPr="003B63D9">
        <w:rPr>
          <w:rFonts w:ascii="Times New Roman" w:eastAsia="Calibri" w:hAnsi="Times New Roman" w:cs="Times New Roman"/>
          <w:bCs/>
          <w:sz w:val="24"/>
          <w:szCs w:val="24"/>
        </w:rPr>
        <w:t xml:space="preserve">Marital status is another significant characteristic sample household heads that influencing the adoption of wheat </w:t>
      </w:r>
      <w:r>
        <w:rPr>
          <w:rFonts w:ascii="Times New Roman" w:eastAsia="Calibri" w:hAnsi="Times New Roman" w:cs="Times New Roman"/>
          <w:bCs/>
          <w:sz w:val="24"/>
          <w:szCs w:val="24"/>
        </w:rPr>
        <w:t>production</w:t>
      </w:r>
      <w:r w:rsidRPr="003B63D9">
        <w:rPr>
          <w:rFonts w:ascii="Times New Roman" w:eastAsia="Calibri" w:hAnsi="Times New Roman" w:cs="Times New Roman"/>
          <w:bCs/>
          <w:sz w:val="24"/>
          <w:szCs w:val="24"/>
        </w:rPr>
        <w:t>. The survey result revealed that from the sampled the majority of respondent 9</w:t>
      </w:r>
      <w:r>
        <w:rPr>
          <w:rFonts w:ascii="Times New Roman" w:eastAsia="Calibri" w:hAnsi="Times New Roman" w:cs="Times New Roman"/>
          <w:bCs/>
          <w:sz w:val="24"/>
          <w:szCs w:val="24"/>
        </w:rPr>
        <w:t>5.7</w:t>
      </w:r>
      <w:r w:rsidRPr="003B63D9">
        <w:rPr>
          <w:rFonts w:ascii="Times New Roman" w:eastAsia="Calibri" w:hAnsi="Times New Roman" w:cs="Times New Roman"/>
          <w:bCs/>
          <w:sz w:val="24"/>
          <w:szCs w:val="24"/>
        </w:rPr>
        <w:t xml:space="preserve">% were married, and </w:t>
      </w:r>
      <w:r>
        <w:rPr>
          <w:rFonts w:ascii="Times New Roman" w:eastAsia="Calibri" w:hAnsi="Times New Roman" w:cs="Times New Roman"/>
          <w:bCs/>
          <w:sz w:val="24"/>
          <w:szCs w:val="24"/>
        </w:rPr>
        <w:t>2.1</w:t>
      </w:r>
      <w:r w:rsidRPr="003B63D9">
        <w:rPr>
          <w:rFonts w:ascii="Times New Roman" w:eastAsia="Calibri" w:hAnsi="Times New Roman" w:cs="Times New Roman"/>
          <w:bCs/>
          <w:sz w:val="24"/>
          <w:szCs w:val="24"/>
        </w:rPr>
        <w:t xml:space="preserve">% of the households were single and </w:t>
      </w:r>
      <w:r>
        <w:rPr>
          <w:rFonts w:ascii="Times New Roman" w:eastAsia="Calibri" w:hAnsi="Times New Roman" w:cs="Times New Roman"/>
          <w:bCs/>
          <w:sz w:val="24"/>
          <w:szCs w:val="24"/>
        </w:rPr>
        <w:t>7</w:t>
      </w:r>
      <w:r w:rsidRPr="003B63D9">
        <w:rPr>
          <w:rFonts w:ascii="Times New Roman" w:eastAsia="Calibri" w:hAnsi="Times New Roman" w:cs="Times New Roman"/>
          <w:bCs/>
          <w:sz w:val="24"/>
          <w:szCs w:val="24"/>
        </w:rPr>
        <w:t xml:space="preserve">% was divorced </w:t>
      </w:r>
      <w:r>
        <w:rPr>
          <w:rFonts w:ascii="Times New Roman" w:eastAsia="Calibri" w:hAnsi="Times New Roman" w:cs="Times New Roman"/>
          <w:bCs/>
          <w:sz w:val="24"/>
          <w:szCs w:val="24"/>
        </w:rPr>
        <w:t xml:space="preserve">1.4 % were widowed </w:t>
      </w:r>
      <w:r w:rsidRPr="003B63D9">
        <w:rPr>
          <w:rFonts w:ascii="Times New Roman" w:eastAsia="Calibri" w:hAnsi="Times New Roman" w:cs="Times New Roman"/>
          <w:bCs/>
          <w:sz w:val="24"/>
          <w:szCs w:val="24"/>
        </w:rPr>
        <w:t>respectively as showed in (</w:t>
      </w:r>
      <w:r>
        <w:rPr>
          <w:rFonts w:ascii="Times New Roman" w:eastAsia="Calibri" w:hAnsi="Times New Roman" w:cs="Times New Roman"/>
          <w:bCs/>
          <w:sz w:val="24"/>
          <w:szCs w:val="24"/>
        </w:rPr>
        <w:t>figure below</w:t>
      </w:r>
      <w:r w:rsidRPr="003B63D9">
        <w:rPr>
          <w:rFonts w:ascii="Times New Roman" w:eastAsia="Calibri" w:hAnsi="Times New Roman" w:cs="Times New Roman"/>
          <w:bCs/>
          <w:sz w:val="24"/>
          <w:szCs w:val="24"/>
        </w:rPr>
        <w:t xml:space="preserve">). </w:t>
      </w:r>
    </w:p>
    <w:p w:rsidR="006242E2" w:rsidRPr="003B63D9" w:rsidRDefault="006242E2" w:rsidP="006242E2">
      <w:pPr>
        <w:autoSpaceDE w:val="0"/>
        <w:autoSpaceDN w:val="0"/>
        <w:adjustRightInd w:val="0"/>
        <w:spacing w:after="0" w:line="360" w:lineRule="auto"/>
        <w:jc w:val="both"/>
        <w:rPr>
          <w:rFonts w:ascii="Times New Roman" w:eastAsia="Calibri" w:hAnsi="Times New Roman" w:cs="Times New Roman"/>
          <w:bCs/>
          <w:sz w:val="24"/>
          <w:szCs w:val="24"/>
        </w:rPr>
      </w:pPr>
      <w:r w:rsidRPr="003B63D9">
        <w:rPr>
          <w:rFonts w:ascii="Times New Roman" w:eastAsia="Calibri" w:hAnsi="Times New Roman" w:cs="Times New Roman"/>
          <w:bCs/>
          <w:sz w:val="24"/>
          <w:szCs w:val="24"/>
        </w:rPr>
        <w:t xml:space="preserve">The matter of being married, single, divorced and widowed has an effect on the decision of </w:t>
      </w:r>
      <w:r>
        <w:rPr>
          <w:rFonts w:ascii="Times New Roman" w:eastAsia="Calibri" w:hAnsi="Times New Roman" w:cs="Times New Roman"/>
          <w:bCs/>
          <w:sz w:val="24"/>
          <w:szCs w:val="24"/>
        </w:rPr>
        <w:t>adoption of</w:t>
      </w:r>
      <w:r w:rsidRPr="003B63D9">
        <w:rPr>
          <w:rFonts w:ascii="Times New Roman" w:eastAsia="Calibri" w:hAnsi="Times New Roman" w:cs="Times New Roman"/>
          <w:bCs/>
          <w:sz w:val="24"/>
          <w:szCs w:val="24"/>
        </w:rPr>
        <w:t xml:space="preserve"> wheat </w:t>
      </w:r>
      <w:r>
        <w:rPr>
          <w:rFonts w:ascii="Times New Roman" w:eastAsia="Calibri" w:hAnsi="Times New Roman" w:cs="Times New Roman"/>
          <w:bCs/>
          <w:sz w:val="24"/>
          <w:szCs w:val="24"/>
        </w:rPr>
        <w:t>production</w:t>
      </w:r>
      <w:r w:rsidRPr="003B63D9">
        <w:rPr>
          <w:rFonts w:ascii="Times New Roman" w:eastAsia="Calibri" w:hAnsi="Times New Roman" w:cs="Times New Roman"/>
          <w:bCs/>
          <w:sz w:val="24"/>
          <w:szCs w:val="24"/>
        </w:rPr>
        <w:t xml:space="preserve">. </w:t>
      </w:r>
    </w:p>
    <w:p w:rsidR="006242E2" w:rsidRDefault="006242E2" w:rsidP="006242E2">
      <w:r>
        <w:rPr>
          <w:noProof/>
        </w:rPr>
        <w:lastRenderedPageBreak/>
        <w:drawing>
          <wp:inline distT="0" distB="0" distL="0" distR="0">
            <wp:extent cx="5734050" cy="314325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6242E2" w:rsidRPr="002905E8"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Pr="00DE6349" w:rsidRDefault="006242E2" w:rsidP="00DE6349">
      <w:pPr>
        <w:spacing w:after="0" w:line="360" w:lineRule="auto"/>
        <w:jc w:val="both"/>
        <w:rPr>
          <w:rFonts w:ascii="Times New Roman" w:eastAsia="Times New Roman" w:hAnsi="Times New Roman" w:cs="Times New Roman"/>
          <w:sz w:val="24"/>
          <w:szCs w:val="24"/>
        </w:rPr>
      </w:pPr>
      <w:r w:rsidRPr="007700B7">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2</w:t>
      </w:r>
      <w:r w:rsidRPr="007700B7">
        <w:rPr>
          <w:rFonts w:ascii="Times New Roman" w:eastAsia="Calibri" w:hAnsi="Times New Roman" w:cs="Times New Roman"/>
          <w:sz w:val="24"/>
          <w:szCs w:val="24"/>
        </w:rPr>
        <w:t xml:space="preserve">: </w:t>
      </w:r>
      <w:r>
        <w:rPr>
          <w:rFonts w:ascii="Times New Roman" w:eastAsia="Calibri" w:hAnsi="Times New Roman" w:cs="Times New Roman"/>
          <w:sz w:val="24"/>
          <w:szCs w:val="24"/>
        </w:rPr>
        <w:t>Marital status</w:t>
      </w:r>
      <w:r w:rsidRPr="007700B7">
        <w:rPr>
          <w:rFonts w:ascii="Times New Roman" w:eastAsia="Calibri" w:hAnsi="Times New Roman" w:cs="Times New Roman"/>
          <w:sz w:val="24"/>
          <w:szCs w:val="24"/>
        </w:rPr>
        <w:t xml:space="preserve"> of Household heads</w:t>
      </w:r>
    </w:p>
    <w:p w:rsidR="006242E2" w:rsidRPr="00823A7E" w:rsidRDefault="006242E2" w:rsidP="00FF420D">
      <w:pPr>
        <w:pStyle w:val="Heading3"/>
        <w:numPr>
          <w:ilvl w:val="2"/>
          <w:numId w:val="18"/>
        </w:numPr>
        <w:spacing w:before="100" w:beforeAutospacing="1" w:after="100" w:afterAutospacing="1"/>
        <w:ind w:left="0" w:firstLine="0"/>
        <w:rPr>
          <w:rFonts w:ascii="Times New Roman" w:eastAsia="Calibri" w:hAnsi="Times New Roman" w:cs="Times New Roman"/>
          <w:color w:val="auto"/>
          <w:sz w:val="24"/>
          <w:szCs w:val="24"/>
        </w:rPr>
      </w:pPr>
      <w:bookmarkStart w:id="98" w:name="_Toc35887638"/>
      <w:bookmarkStart w:id="99" w:name="_Toc118129669"/>
      <w:r w:rsidRPr="00823A7E">
        <w:rPr>
          <w:rFonts w:ascii="Times New Roman" w:eastAsia="Calibri" w:hAnsi="Times New Roman" w:cs="Times New Roman"/>
          <w:color w:val="auto"/>
          <w:sz w:val="24"/>
          <w:szCs w:val="24"/>
        </w:rPr>
        <w:t>Education level of sample household heads</w:t>
      </w:r>
      <w:bookmarkEnd w:id="98"/>
      <w:bookmarkEnd w:id="99"/>
    </w:p>
    <w:p w:rsidR="006242E2" w:rsidRPr="007700B7" w:rsidRDefault="006242E2" w:rsidP="006242E2">
      <w:pPr>
        <w:autoSpaceDE w:val="0"/>
        <w:autoSpaceDN w:val="0"/>
        <w:adjustRightInd w:val="0"/>
        <w:spacing w:after="0" w:line="360" w:lineRule="auto"/>
        <w:jc w:val="both"/>
        <w:rPr>
          <w:rFonts w:ascii="Times New Roman" w:eastAsia="Times New Roman" w:hAnsi="Times New Roman" w:cs="Times New Roman"/>
          <w:sz w:val="24"/>
          <w:szCs w:val="24"/>
        </w:rPr>
      </w:pPr>
      <w:r w:rsidRPr="007F4353">
        <w:rPr>
          <w:rFonts w:ascii="Times New Roman" w:eastAsia="Calibri" w:hAnsi="Times New Roman" w:cs="Times New Roman"/>
          <w:sz w:val="24"/>
          <w:szCs w:val="24"/>
        </w:rPr>
        <w:t xml:space="preserve">Education gives an opportunity to advantage for agriculture related information and use of agricultural technologies in a better way. </w:t>
      </w:r>
      <w:r w:rsidRPr="007F4353">
        <w:rPr>
          <w:rFonts w:ascii="Times New Roman" w:eastAsia="Calibri" w:hAnsi="Times New Roman" w:cs="Times New Roman"/>
          <w:bCs/>
          <w:sz w:val="24"/>
          <w:szCs w:val="24"/>
        </w:rPr>
        <w:t xml:space="preserve">Farmers who have high formal education are expected to analyze information and adopt earlier than uneducated person; because farmers with higher education level were eager to accept new ideas and try to technology allocating by some farm land. </w:t>
      </w:r>
      <w:r w:rsidRPr="007F4353">
        <w:rPr>
          <w:rFonts w:ascii="Times New Roman" w:eastAsia="Calibri" w:hAnsi="Times New Roman" w:cs="Times New Roman"/>
          <w:sz w:val="24"/>
          <w:szCs w:val="23"/>
        </w:rPr>
        <w:t xml:space="preserve">In terms of educational background of the household heads, </w:t>
      </w:r>
      <w:r>
        <w:rPr>
          <w:rFonts w:ascii="Times New Roman" w:eastAsia="Calibri" w:hAnsi="Times New Roman" w:cs="Times New Roman"/>
          <w:sz w:val="24"/>
          <w:szCs w:val="23"/>
        </w:rPr>
        <w:t>54.3</w:t>
      </w:r>
      <w:r w:rsidRPr="007F4353">
        <w:rPr>
          <w:rFonts w:ascii="Times New Roman" w:eastAsia="Calibri" w:hAnsi="Times New Roman" w:cs="Times New Roman"/>
          <w:sz w:val="24"/>
          <w:szCs w:val="23"/>
        </w:rPr>
        <w:t>% o</w:t>
      </w:r>
      <w:r w:rsidRPr="007F4353">
        <w:rPr>
          <w:rFonts w:ascii="Times New Roman" w:eastAsia="Calibri" w:hAnsi="Times New Roman" w:cs="Times New Roman"/>
          <w:sz w:val="24"/>
          <w:szCs w:val="24"/>
        </w:rPr>
        <w:t xml:space="preserve">f the total respondents were cannot read and write (illiterate). From the total sample </w:t>
      </w:r>
      <w:r>
        <w:rPr>
          <w:rFonts w:ascii="Times New Roman" w:eastAsia="Calibri" w:hAnsi="Times New Roman" w:cs="Times New Roman"/>
          <w:sz w:val="24"/>
          <w:szCs w:val="24"/>
        </w:rPr>
        <w:t>26.4</w:t>
      </w:r>
      <w:r w:rsidRPr="007F4353">
        <w:rPr>
          <w:rFonts w:ascii="Times New Roman" w:eastAsia="Calibri" w:hAnsi="Times New Roman" w:cs="Times New Roman"/>
          <w:sz w:val="24"/>
          <w:szCs w:val="24"/>
        </w:rPr>
        <w:t>% ha</w:t>
      </w:r>
      <w:r>
        <w:rPr>
          <w:rFonts w:ascii="Times New Roman" w:eastAsia="Calibri" w:hAnsi="Times New Roman" w:cs="Times New Roman"/>
          <w:sz w:val="24"/>
          <w:szCs w:val="24"/>
        </w:rPr>
        <w:t>s received non-formal education.</w:t>
      </w:r>
      <w:r w:rsidRPr="007700B7">
        <w:rPr>
          <w:rFonts w:ascii="Times New Roman" w:eastAsia="Times New Roman" w:hAnsi="Times New Roman" w:cs="Times New Roman"/>
          <w:sz w:val="24"/>
          <w:szCs w:val="24"/>
        </w:rPr>
        <w:t xml:space="preserve"> The r</w:t>
      </w:r>
      <w:r w:rsidRPr="007700B7">
        <w:rPr>
          <w:rFonts w:ascii="Times New Roman" w:eastAsia="Calibri" w:hAnsi="Times New Roman" w:cs="Times New Roman"/>
          <w:sz w:val="24"/>
          <w:szCs w:val="23"/>
        </w:rPr>
        <w:t xml:space="preserve">esults from FGD and the Key Informant Interviews indicated that recently basic adult education to farmers at FTC level is given by Development Agents and extension worker, which help improving farmer's ability to read and write. Better education attainment of farmers can increase adoption of a </w:t>
      </w:r>
      <w:r w:rsidR="008A0B87">
        <w:rPr>
          <w:rFonts w:ascii="Times New Roman" w:eastAsia="Calibri" w:hAnsi="Times New Roman" w:cs="Times New Roman"/>
          <w:sz w:val="24"/>
          <w:szCs w:val="23"/>
        </w:rPr>
        <w:t>seed</w:t>
      </w:r>
      <w:r w:rsidRPr="007700B7">
        <w:rPr>
          <w:rFonts w:ascii="Times New Roman" w:eastAsia="Calibri" w:hAnsi="Times New Roman" w:cs="Times New Roman"/>
          <w:sz w:val="24"/>
          <w:szCs w:val="23"/>
        </w:rPr>
        <w:t>.</w:t>
      </w:r>
    </w:p>
    <w:p w:rsidR="006242E2" w:rsidRPr="007700B7" w:rsidRDefault="006242E2" w:rsidP="006242E2">
      <w:pPr>
        <w:autoSpaceDE w:val="0"/>
        <w:autoSpaceDN w:val="0"/>
        <w:adjustRightInd w:val="0"/>
        <w:spacing w:after="0" w:line="400" w:lineRule="atLeast"/>
        <w:rPr>
          <w:rFonts w:ascii="Times New Roman" w:hAnsi="Times New Roman" w:cs="Times New Roman"/>
          <w:sz w:val="24"/>
          <w:szCs w:val="24"/>
        </w:rPr>
      </w:pPr>
    </w:p>
    <w:p w:rsidR="006242E2" w:rsidRDefault="006242E2" w:rsidP="006242E2">
      <w:pPr>
        <w:rPr>
          <w:rFonts w:ascii="Times New Roman" w:hAnsi="Times New Roman" w:cs="Times New Roman"/>
          <w:sz w:val="24"/>
        </w:rPr>
      </w:pPr>
      <w:r>
        <w:rPr>
          <w:noProof/>
        </w:rPr>
        <w:lastRenderedPageBreak/>
        <w:drawing>
          <wp:inline distT="0" distB="0" distL="0" distR="0">
            <wp:extent cx="5591175" cy="3514725"/>
            <wp:effectExtent l="0" t="0" r="9525"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6242E2" w:rsidRPr="002905E8"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Default="006242E2" w:rsidP="006242E2">
      <w:pPr>
        <w:spacing w:after="0" w:line="360" w:lineRule="auto"/>
        <w:jc w:val="both"/>
        <w:rPr>
          <w:rFonts w:ascii="Times New Roman" w:eastAsia="Calibri" w:hAnsi="Times New Roman" w:cs="Times New Roman"/>
          <w:sz w:val="24"/>
          <w:szCs w:val="24"/>
        </w:rPr>
      </w:pPr>
      <w:bookmarkStart w:id="100" w:name="_Toc35863536"/>
      <w:r w:rsidRPr="007700B7">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3</w:t>
      </w:r>
      <w:r w:rsidRPr="007700B7">
        <w:rPr>
          <w:rFonts w:ascii="Times New Roman" w:eastAsia="Calibri" w:hAnsi="Times New Roman" w:cs="Times New Roman"/>
          <w:sz w:val="24"/>
          <w:szCs w:val="24"/>
        </w:rPr>
        <w:t>: Educational level of Household heads</w:t>
      </w:r>
      <w:bookmarkEnd w:id="100"/>
    </w:p>
    <w:p w:rsidR="006242E2" w:rsidRPr="00823A7E" w:rsidRDefault="006242E2" w:rsidP="00823A7E">
      <w:pPr>
        <w:pStyle w:val="Heading3"/>
        <w:numPr>
          <w:ilvl w:val="2"/>
          <w:numId w:val="18"/>
        </w:numPr>
        <w:rPr>
          <w:rFonts w:ascii="Times New Roman" w:eastAsia="Calibri" w:hAnsi="Times New Roman" w:cs="Times New Roman"/>
          <w:color w:val="auto"/>
          <w:sz w:val="24"/>
          <w:szCs w:val="24"/>
        </w:rPr>
      </w:pPr>
      <w:bookmarkStart w:id="101" w:name="_Toc35887639"/>
      <w:bookmarkStart w:id="102" w:name="_Toc118129670"/>
      <w:r w:rsidRPr="00823A7E">
        <w:rPr>
          <w:rFonts w:ascii="Times New Roman" w:eastAsia="Calibri" w:hAnsi="Times New Roman" w:cs="Times New Roman"/>
          <w:color w:val="auto"/>
          <w:sz w:val="24"/>
          <w:szCs w:val="24"/>
        </w:rPr>
        <w:t>Family Size of Household heads</w:t>
      </w:r>
      <w:bookmarkEnd w:id="101"/>
      <w:bookmarkEnd w:id="102"/>
    </w:p>
    <w:p w:rsidR="006242E2" w:rsidRDefault="006242E2" w:rsidP="006242E2">
      <w:pPr>
        <w:autoSpaceDE w:val="0"/>
        <w:autoSpaceDN w:val="0"/>
        <w:adjustRightInd w:val="0"/>
        <w:spacing w:after="0" w:line="360" w:lineRule="auto"/>
        <w:rPr>
          <w:rFonts w:ascii="Times New Roman" w:hAnsi="Times New Roman" w:cs="Times New Roman"/>
          <w:sz w:val="24"/>
          <w:szCs w:val="24"/>
        </w:rPr>
      </w:pPr>
    </w:p>
    <w:p w:rsidR="006242E2"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A05467">
        <w:rPr>
          <w:rFonts w:ascii="Times New Roman" w:eastAsia="Times New Roman" w:hAnsi="Times New Roman" w:cs="Times New Roman"/>
          <w:sz w:val="24"/>
          <w:szCs w:val="24"/>
        </w:rPr>
        <w:t>As showed in the (</w:t>
      </w:r>
      <w:r>
        <w:rPr>
          <w:rFonts w:ascii="Times New Roman" w:eastAsia="Times New Roman" w:hAnsi="Times New Roman" w:cs="Times New Roman"/>
          <w:sz w:val="24"/>
          <w:szCs w:val="24"/>
        </w:rPr>
        <w:t>table below</w:t>
      </w:r>
      <w:r w:rsidRPr="00A05467">
        <w:rPr>
          <w:rFonts w:ascii="Times New Roman" w:eastAsia="Times New Roman" w:hAnsi="Times New Roman" w:cs="Times New Roman"/>
          <w:sz w:val="24"/>
          <w:szCs w:val="24"/>
        </w:rPr>
        <w:t xml:space="preserve">) the households </w:t>
      </w:r>
      <w:r>
        <w:rPr>
          <w:rFonts w:ascii="Times New Roman" w:eastAsia="Times New Roman" w:hAnsi="Times New Roman" w:cs="Times New Roman"/>
          <w:sz w:val="24"/>
          <w:szCs w:val="24"/>
        </w:rPr>
        <w:t>from non-adopters were 71. % has in between 1-3 family</w:t>
      </w:r>
      <w:r w:rsidRPr="00A05467">
        <w:rPr>
          <w:rFonts w:ascii="Times New Roman" w:eastAsia="Times New Roman" w:hAnsi="Times New Roman" w:cs="Times New Roman"/>
          <w:sz w:val="24"/>
          <w:szCs w:val="24"/>
        </w:rPr>
        <w:t xml:space="preserve"> size</w:t>
      </w:r>
      <w:r>
        <w:rPr>
          <w:rFonts w:ascii="Times New Roman" w:eastAsia="Times New Roman" w:hAnsi="Times New Roman" w:cs="Times New Roman"/>
          <w:sz w:val="24"/>
          <w:szCs w:val="24"/>
        </w:rPr>
        <w:t xml:space="preserve"> in the study area.</w:t>
      </w:r>
      <w:r w:rsidRPr="00A05467">
        <w:rPr>
          <w:rFonts w:ascii="Times New Roman" w:eastAsia="Times New Roman" w:hAnsi="Times New Roman" w:cs="Times New Roman"/>
          <w:sz w:val="24"/>
          <w:szCs w:val="24"/>
        </w:rPr>
        <w:t xml:space="preserve"> Households </w:t>
      </w:r>
      <w:r>
        <w:rPr>
          <w:rFonts w:ascii="Times New Roman" w:eastAsia="Times New Roman" w:hAnsi="Times New Roman" w:cs="Times New Roman"/>
          <w:sz w:val="24"/>
          <w:szCs w:val="24"/>
        </w:rPr>
        <w:t>from adopters were 28.8% have in between 1-3 family</w:t>
      </w:r>
      <w:r w:rsidRPr="00A05467">
        <w:rPr>
          <w:rFonts w:ascii="Times New Roman" w:eastAsia="Times New Roman" w:hAnsi="Times New Roman" w:cs="Times New Roman"/>
          <w:sz w:val="24"/>
          <w:szCs w:val="24"/>
        </w:rPr>
        <w:t xml:space="preserve"> size</w:t>
      </w:r>
      <w:r>
        <w:rPr>
          <w:rFonts w:ascii="Times New Roman" w:eastAsia="Times New Roman" w:hAnsi="Times New Roman" w:cs="Times New Roman"/>
          <w:sz w:val="24"/>
          <w:szCs w:val="24"/>
        </w:rPr>
        <w:t xml:space="preserve"> in the study area. </w:t>
      </w:r>
      <w:r w:rsidRPr="00A05467">
        <w:rPr>
          <w:rFonts w:ascii="Times New Roman" w:eastAsia="Times New Roman" w:hAnsi="Times New Roman" w:cs="Times New Roman"/>
          <w:sz w:val="24"/>
          <w:szCs w:val="24"/>
        </w:rPr>
        <w:t xml:space="preserve">This showed that adopters are facing shortage of labor as compared to non-adopters. </w:t>
      </w:r>
      <w:r>
        <w:rPr>
          <w:rFonts w:ascii="Times New Roman" w:eastAsia="Times New Roman" w:hAnsi="Times New Roman" w:cs="Times New Roman"/>
          <w:sz w:val="24"/>
          <w:szCs w:val="24"/>
        </w:rPr>
        <w:t>Family size of h</w:t>
      </w:r>
      <w:r w:rsidRPr="00A05467">
        <w:rPr>
          <w:rFonts w:ascii="Times New Roman" w:eastAsia="Times New Roman" w:hAnsi="Times New Roman" w:cs="Times New Roman"/>
          <w:sz w:val="24"/>
          <w:szCs w:val="24"/>
        </w:rPr>
        <w:t xml:space="preserve">ouseholds </w:t>
      </w:r>
      <w:r>
        <w:rPr>
          <w:rFonts w:ascii="Times New Roman" w:eastAsia="Times New Roman" w:hAnsi="Times New Roman" w:cs="Times New Roman"/>
          <w:sz w:val="24"/>
          <w:szCs w:val="24"/>
        </w:rPr>
        <w:t>from non-adopters and adopters were 47.4% and 52.6% has in between 4-6 family</w:t>
      </w:r>
      <w:r w:rsidRPr="00A05467">
        <w:rPr>
          <w:rFonts w:ascii="Times New Roman" w:eastAsia="Times New Roman" w:hAnsi="Times New Roman" w:cs="Times New Roman"/>
          <w:sz w:val="24"/>
          <w:szCs w:val="24"/>
        </w:rPr>
        <w:t xml:space="preserve"> size</w:t>
      </w:r>
      <w:r>
        <w:rPr>
          <w:rFonts w:ascii="Times New Roman" w:eastAsia="Times New Roman" w:hAnsi="Times New Roman" w:cs="Times New Roman"/>
          <w:sz w:val="24"/>
          <w:szCs w:val="24"/>
        </w:rPr>
        <w:t xml:space="preserve"> respectively in the study area. </w:t>
      </w:r>
      <w:r w:rsidRPr="00A05467">
        <w:rPr>
          <w:rFonts w:ascii="Times New Roman" w:eastAsia="Calibri" w:hAnsi="Times New Roman" w:cs="Times New Roman"/>
          <w:sz w:val="24"/>
          <w:szCs w:val="24"/>
        </w:rPr>
        <w:t xml:space="preserve">This research also revealed that respondent with small family sizes were more involved in adoption of wheat </w:t>
      </w:r>
      <w:r w:rsidR="00DC3C33">
        <w:rPr>
          <w:rFonts w:ascii="Times New Roman" w:eastAsia="Calibri" w:hAnsi="Times New Roman" w:cs="Times New Roman"/>
          <w:sz w:val="24"/>
          <w:szCs w:val="24"/>
        </w:rPr>
        <w:t>seed</w:t>
      </w:r>
      <w:r w:rsidRPr="00A05467">
        <w:rPr>
          <w:rFonts w:ascii="Times New Roman" w:eastAsia="Calibri" w:hAnsi="Times New Roman" w:cs="Times New Roman"/>
          <w:sz w:val="24"/>
          <w:szCs w:val="24"/>
        </w:rPr>
        <w:t xml:space="preserve"> than those with large family size.</w:t>
      </w:r>
    </w:p>
    <w:p w:rsidR="00971BE1" w:rsidRDefault="00971BE1"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971BE1" w:rsidRDefault="00971BE1"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971BE1" w:rsidRDefault="00971BE1"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971BE1" w:rsidRDefault="00971BE1"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971BE1" w:rsidRPr="00BC549D" w:rsidRDefault="00971BE1" w:rsidP="006242E2">
      <w:pPr>
        <w:tabs>
          <w:tab w:val="left" w:pos="1185"/>
        </w:tabs>
        <w:autoSpaceDE w:val="0"/>
        <w:autoSpaceDN w:val="0"/>
        <w:adjustRightInd w:val="0"/>
        <w:spacing w:after="0" w:line="360" w:lineRule="auto"/>
        <w:jc w:val="both"/>
        <w:rPr>
          <w:rFonts w:ascii="Times New Roman" w:eastAsia="Times New Roman" w:hAnsi="Times New Roman" w:cs="Times New Roman"/>
          <w:sz w:val="24"/>
          <w:szCs w:val="24"/>
        </w:rPr>
      </w:pPr>
    </w:p>
    <w:p w:rsidR="006242E2" w:rsidRDefault="006242E2" w:rsidP="006242E2">
      <w:pPr>
        <w:autoSpaceDE w:val="0"/>
        <w:autoSpaceDN w:val="0"/>
        <w:adjustRightInd w:val="0"/>
        <w:spacing w:after="0" w:line="360" w:lineRule="auto"/>
        <w:rPr>
          <w:rFonts w:ascii="Times New Roman" w:hAnsi="Times New Roman" w:cs="Times New Roman"/>
          <w:sz w:val="24"/>
          <w:szCs w:val="24"/>
        </w:rPr>
      </w:pPr>
    </w:p>
    <w:p w:rsidR="006242E2" w:rsidRDefault="006242E2" w:rsidP="006242E2">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Table 5: Family size of the respondents</w:t>
      </w:r>
    </w:p>
    <w:p w:rsidR="006242E2" w:rsidRPr="008B44FC" w:rsidRDefault="006242E2" w:rsidP="006242E2">
      <w:pPr>
        <w:autoSpaceDE w:val="0"/>
        <w:autoSpaceDN w:val="0"/>
        <w:adjustRightInd w:val="0"/>
        <w:spacing w:after="0" w:line="360" w:lineRule="auto"/>
        <w:rPr>
          <w:rFonts w:ascii="Times New Roman" w:hAnsi="Times New Roman" w:cs="Times New Roman"/>
          <w:sz w:val="24"/>
          <w:szCs w:val="24"/>
        </w:rPr>
      </w:pPr>
    </w:p>
    <w:tbl>
      <w:tblPr>
        <w:tblW w:w="9095" w:type="dxa"/>
        <w:tblBorders>
          <w:top w:val="single" w:sz="4" w:space="0" w:color="auto"/>
          <w:bottom w:val="single" w:sz="4" w:space="0" w:color="auto"/>
        </w:tblBorders>
        <w:tblLayout w:type="fixed"/>
        <w:tblCellMar>
          <w:left w:w="0" w:type="dxa"/>
          <w:right w:w="0" w:type="dxa"/>
        </w:tblCellMar>
        <w:tblLook w:val="0000"/>
      </w:tblPr>
      <w:tblGrid>
        <w:gridCol w:w="1209"/>
        <w:gridCol w:w="1300"/>
        <w:gridCol w:w="2417"/>
        <w:gridCol w:w="1559"/>
        <w:gridCol w:w="1350"/>
        <w:gridCol w:w="1260"/>
      </w:tblGrid>
      <w:tr w:rsidR="006242E2" w:rsidRPr="00B17AFB" w:rsidTr="00B17C38">
        <w:trPr>
          <w:cantSplit/>
        </w:trPr>
        <w:tc>
          <w:tcPr>
            <w:tcW w:w="9095" w:type="dxa"/>
            <w:gridSpan w:val="6"/>
            <w:tcBorders>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b/>
                <w:bCs/>
                <w:color w:val="000000"/>
                <w:sz w:val="24"/>
                <w:szCs w:val="24"/>
              </w:rPr>
              <w:t xml:space="preserve">Family size * Adopter category </w:t>
            </w:r>
            <w:proofErr w:type="spellStart"/>
            <w:r w:rsidRPr="00B17AFB">
              <w:rPr>
                <w:rFonts w:ascii="Times New Roman" w:hAnsi="Times New Roman" w:cs="Times New Roman"/>
                <w:b/>
                <w:bCs/>
                <w:color w:val="000000"/>
                <w:sz w:val="24"/>
                <w:szCs w:val="24"/>
              </w:rPr>
              <w:t>Crosstabulation</w:t>
            </w:r>
            <w:proofErr w:type="spellEnd"/>
          </w:p>
        </w:tc>
      </w:tr>
      <w:tr w:rsidR="006242E2" w:rsidRPr="00B17AFB" w:rsidTr="00B17C38">
        <w:trPr>
          <w:cantSplit/>
        </w:trPr>
        <w:tc>
          <w:tcPr>
            <w:tcW w:w="4926" w:type="dxa"/>
            <w:gridSpan w:val="3"/>
            <w:vMerge w:val="restart"/>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p>
        </w:tc>
        <w:tc>
          <w:tcPr>
            <w:tcW w:w="2909" w:type="dxa"/>
            <w:gridSpan w:val="2"/>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Adopter category</w:t>
            </w:r>
          </w:p>
        </w:tc>
        <w:tc>
          <w:tcPr>
            <w:tcW w:w="1260" w:type="dxa"/>
            <w:vMerge w:val="restart"/>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Total</w:t>
            </w:r>
          </w:p>
        </w:tc>
      </w:tr>
      <w:tr w:rsidR="006242E2" w:rsidRPr="00B17AFB" w:rsidTr="00B17C38">
        <w:trPr>
          <w:cantSplit/>
        </w:trPr>
        <w:tc>
          <w:tcPr>
            <w:tcW w:w="4926" w:type="dxa"/>
            <w:gridSpan w:val="3"/>
            <w:vMerge/>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559" w:type="dxa"/>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xml:space="preserve">Non </w:t>
            </w:r>
            <w:r>
              <w:rPr>
                <w:rFonts w:ascii="Times New Roman" w:hAnsi="Times New Roman" w:cs="Times New Roman"/>
                <w:color w:val="000000"/>
                <w:sz w:val="24"/>
                <w:szCs w:val="24"/>
              </w:rPr>
              <w:t>a</w:t>
            </w:r>
            <w:r w:rsidRPr="00B17AFB">
              <w:rPr>
                <w:rFonts w:ascii="Times New Roman" w:hAnsi="Times New Roman" w:cs="Times New Roman"/>
                <w:color w:val="000000"/>
                <w:sz w:val="24"/>
                <w:szCs w:val="24"/>
              </w:rPr>
              <w:t>dopters</w:t>
            </w:r>
          </w:p>
        </w:tc>
        <w:tc>
          <w:tcPr>
            <w:tcW w:w="1350" w:type="dxa"/>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adopters</w:t>
            </w:r>
          </w:p>
        </w:tc>
        <w:tc>
          <w:tcPr>
            <w:tcW w:w="1260" w:type="dxa"/>
            <w:vMerge/>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r>
      <w:tr w:rsidR="006242E2" w:rsidRPr="00B17AFB" w:rsidTr="00B17C38">
        <w:trPr>
          <w:cantSplit/>
        </w:trPr>
        <w:tc>
          <w:tcPr>
            <w:tcW w:w="1209" w:type="dxa"/>
            <w:vMerge w:val="restart"/>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Family size</w:t>
            </w:r>
          </w:p>
        </w:tc>
        <w:tc>
          <w:tcPr>
            <w:tcW w:w="1300" w:type="dxa"/>
            <w:vMerge w:val="restart"/>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1-3</w:t>
            </w:r>
          </w:p>
        </w:tc>
        <w:tc>
          <w:tcPr>
            <w:tcW w:w="2417"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59"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37</w:t>
            </w:r>
          </w:p>
        </w:tc>
        <w:tc>
          <w:tcPr>
            <w:tcW w:w="1350"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15</w:t>
            </w:r>
          </w:p>
        </w:tc>
        <w:tc>
          <w:tcPr>
            <w:tcW w:w="1260"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52</w:t>
            </w:r>
          </w:p>
        </w:tc>
      </w:tr>
      <w:tr w:rsidR="006242E2" w:rsidRPr="00B17AFB" w:rsidTr="00B17C38">
        <w:trPr>
          <w:cantSplit/>
        </w:trPr>
        <w:tc>
          <w:tcPr>
            <w:tcW w:w="1209" w:type="dxa"/>
            <w:vMerge/>
            <w:tcBorders>
              <w:top w:val="nil"/>
            </w:tcBorders>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tcBorders>
              <w:top w:val="nil"/>
            </w:tcBorders>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Family size</w:t>
            </w:r>
          </w:p>
        </w:tc>
        <w:tc>
          <w:tcPr>
            <w:tcW w:w="1559"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71.2%</w:t>
            </w:r>
          </w:p>
        </w:tc>
        <w:tc>
          <w:tcPr>
            <w:tcW w:w="1350"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28.8%</w:t>
            </w:r>
          </w:p>
        </w:tc>
        <w:tc>
          <w:tcPr>
            <w:tcW w:w="1260"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26.4%</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10.7%</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37.1%</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4-6</w:t>
            </w: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18</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20</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38</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Family size</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47.4%</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52.6%</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12.9%</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14.3%</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27.1%</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7-9</w:t>
            </w: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29</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12</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41</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Family size</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70.7%</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29.3%</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20.7%</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8.6%</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29.3%</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9 and above</w:t>
            </w: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9</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Family size</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66.7%</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33.3%</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1209"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30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4.3%</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2.1%</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6.4%</w:t>
            </w:r>
          </w:p>
        </w:tc>
      </w:tr>
      <w:tr w:rsidR="006242E2" w:rsidRPr="00B17AFB" w:rsidTr="00B17C38">
        <w:trPr>
          <w:cantSplit/>
        </w:trPr>
        <w:tc>
          <w:tcPr>
            <w:tcW w:w="2509" w:type="dxa"/>
            <w:gridSpan w:val="2"/>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Total</w:t>
            </w: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90</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50</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140</w:t>
            </w:r>
          </w:p>
        </w:tc>
      </w:tr>
      <w:tr w:rsidR="006242E2" w:rsidRPr="00B17AFB" w:rsidTr="00B17C38">
        <w:trPr>
          <w:cantSplit/>
        </w:trPr>
        <w:tc>
          <w:tcPr>
            <w:tcW w:w="2509" w:type="dxa"/>
            <w:gridSpan w:val="2"/>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Family size</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64.3%</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35.7%</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2509" w:type="dxa"/>
            <w:gridSpan w:val="2"/>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417"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5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64.3%</w:t>
            </w:r>
          </w:p>
        </w:tc>
        <w:tc>
          <w:tcPr>
            <w:tcW w:w="135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35.7%</w:t>
            </w:r>
          </w:p>
        </w:tc>
        <w:tc>
          <w:tcPr>
            <w:tcW w:w="126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bl>
    <w:p w:rsidR="006242E2"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Pr="002905E8" w:rsidRDefault="006242E2" w:rsidP="006242E2">
      <w:pPr>
        <w:spacing w:after="0" w:line="360" w:lineRule="auto"/>
        <w:jc w:val="both"/>
        <w:rPr>
          <w:rFonts w:ascii="Times New Roman" w:eastAsia="Calibri" w:hAnsi="Times New Roman" w:cs="Times New Roman"/>
          <w:sz w:val="24"/>
          <w:szCs w:val="24"/>
        </w:rPr>
      </w:pPr>
    </w:p>
    <w:p w:rsidR="006242E2" w:rsidRPr="00823A7E" w:rsidRDefault="006242E2" w:rsidP="00971BE1">
      <w:pPr>
        <w:pStyle w:val="ListParagraph"/>
        <w:numPr>
          <w:ilvl w:val="1"/>
          <w:numId w:val="21"/>
        </w:numPr>
        <w:spacing w:before="100" w:beforeAutospacing="1" w:after="100" w:afterAutospacing="1" w:line="360" w:lineRule="auto"/>
        <w:jc w:val="both"/>
        <w:outlineLvl w:val="1"/>
        <w:rPr>
          <w:rFonts w:ascii="Times New Roman" w:hAnsi="Times New Roman" w:cs="Times New Roman"/>
          <w:b/>
          <w:sz w:val="24"/>
          <w:szCs w:val="24"/>
        </w:rPr>
      </w:pPr>
      <w:bookmarkStart w:id="103" w:name="_Toc118129671"/>
      <w:r w:rsidRPr="00823A7E">
        <w:rPr>
          <w:rFonts w:ascii="Times New Roman" w:hAnsi="Times New Roman" w:cs="Times New Roman"/>
          <w:b/>
          <w:sz w:val="24"/>
          <w:szCs w:val="24"/>
        </w:rPr>
        <w:t xml:space="preserve">The pattern of adoption of improved wheat </w:t>
      </w:r>
      <w:r w:rsidR="00DC3C33" w:rsidRPr="00823A7E">
        <w:rPr>
          <w:rFonts w:ascii="Times New Roman" w:hAnsi="Times New Roman" w:cs="Times New Roman"/>
          <w:b/>
          <w:sz w:val="24"/>
          <w:szCs w:val="24"/>
        </w:rPr>
        <w:t>seed</w:t>
      </w:r>
      <w:r w:rsidRPr="00823A7E">
        <w:rPr>
          <w:rFonts w:ascii="Times New Roman" w:hAnsi="Times New Roman" w:cs="Times New Roman"/>
          <w:b/>
          <w:sz w:val="24"/>
          <w:szCs w:val="24"/>
        </w:rPr>
        <w:t xml:space="preserve"> of households</w:t>
      </w:r>
      <w:bookmarkEnd w:id="103"/>
    </w:p>
    <w:p w:rsidR="006242E2" w:rsidRPr="00B81944" w:rsidRDefault="006242E2" w:rsidP="00971BE1">
      <w:pPr>
        <w:pStyle w:val="ListParagraph"/>
        <w:numPr>
          <w:ilvl w:val="2"/>
          <w:numId w:val="21"/>
        </w:numPr>
        <w:spacing w:before="100" w:beforeAutospacing="1" w:after="100" w:afterAutospacing="1" w:line="360" w:lineRule="auto"/>
        <w:jc w:val="both"/>
        <w:outlineLvl w:val="2"/>
        <w:rPr>
          <w:rFonts w:ascii="Times New Roman" w:hAnsi="Times New Roman" w:cs="Times New Roman"/>
          <w:b/>
          <w:sz w:val="28"/>
          <w:szCs w:val="24"/>
        </w:rPr>
      </w:pPr>
      <w:bookmarkStart w:id="104" w:name="_Toc118129672"/>
      <w:r w:rsidRPr="005214D4">
        <w:rPr>
          <w:rFonts w:ascii="Times New Roman" w:hAnsi="Times New Roman" w:cs="Times New Roman"/>
          <w:b/>
          <w:bCs/>
          <w:color w:val="000000"/>
          <w:sz w:val="24"/>
          <w:szCs w:val="18"/>
        </w:rPr>
        <w:t xml:space="preserve">Production season </w:t>
      </w:r>
      <w:r>
        <w:rPr>
          <w:rFonts w:ascii="Times New Roman" w:hAnsi="Times New Roman" w:cs="Times New Roman"/>
          <w:b/>
          <w:bCs/>
          <w:color w:val="000000"/>
          <w:sz w:val="24"/>
          <w:szCs w:val="18"/>
        </w:rPr>
        <w:t>for</w:t>
      </w:r>
      <w:r w:rsidRPr="005214D4">
        <w:rPr>
          <w:rFonts w:ascii="Times New Roman" w:hAnsi="Times New Roman" w:cs="Times New Roman"/>
          <w:b/>
          <w:bCs/>
          <w:color w:val="000000"/>
          <w:sz w:val="24"/>
          <w:szCs w:val="18"/>
        </w:rPr>
        <w:t xml:space="preserve"> wheat varieties</w:t>
      </w:r>
      <w:r>
        <w:rPr>
          <w:rFonts w:ascii="Times New Roman" w:hAnsi="Times New Roman" w:cs="Times New Roman"/>
          <w:b/>
          <w:bCs/>
          <w:color w:val="000000"/>
          <w:sz w:val="24"/>
          <w:szCs w:val="18"/>
        </w:rPr>
        <w:t xml:space="preserve"> in the study area</w:t>
      </w:r>
      <w:bookmarkEnd w:id="104"/>
    </w:p>
    <w:p w:rsidR="006242E2" w:rsidRDefault="006242E2" w:rsidP="006242E2">
      <w:pPr>
        <w:spacing w:after="0" w:line="360" w:lineRule="auto"/>
        <w:jc w:val="both"/>
        <w:rPr>
          <w:rFonts w:ascii="Times New Roman" w:hAnsi="Times New Roman" w:cs="Times New Roman"/>
          <w:color w:val="000000"/>
          <w:sz w:val="24"/>
          <w:szCs w:val="24"/>
        </w:rPr>
      </w:pPr>
      <w:r w:rsidRPr="00D33F7E">
        <w:rPr>
          <w:rFonts w:ascii="Times New Roman" w:hAnsi="Times New Roman" w:cs="Times New Roman"/>
          <w:bCs/>
          <w:color w:val="000000"/>
          <w:sz w:val="24"/>
          <w:szCs w:val="24"/>
        </w:rPr>
        <w:t xml:space="preserve">Consideration of </w:t>
      </w:r>
      <w:r w:rsidRPr="005214D4">
        <w:rPr>
          <w:rFonts w:ascii="Times New Roman" w:hAnsi="Times New Roman" w:cs="Times New Roman"/>
          <w:bCs/>
          <w:color w:val="000000"/>
          <w:sz w:val="24"/>
          <w:szCs w:val="24"/>
        </w:rPr>
        <w:t>season</w:t>
      </w:r>
      <w:r w:rsidRPr="00D33F7E">
        <w:rPr>
          <w:rFonts w:ascii="Times New Roman" w:hAnsi="Times New Roman" w:cs="Times New Roman"/>
          <w:bCs/>
          <w:color w:val="000000"/>
          <w:sz w:val="24"/>
          <w:szCs w:val="24"/>
        </w:rPr>
        <w:t>al</w:t>
      </w:r>
      <w:r w:rsidR="00971BE1">
        <w:rPr>
          <w:rFonts w:ascii="Times New Roman" w:hAnsi="Times New Roman" w:cs="Times New Roman"/>
          <w:bCs/>
          <w:color w:val="000000"/>
          <w:sz w:val="24"/>
          <w:szCs w:val="24"/>
        </w:rPr>
        <w:t xml:space="preserve"> </w:t>
      </w:r>
      <w:r w:rsidRPr="00D33F7E">
        <w:rPr>
          <w:rFonts w:ascii="Times New Roman" w:hAnsi="Times New Roman" w:cs="Times New Roman"/>
          <w:bCs/>
          <w:color w:val="000000"/>
          <w:sz w:val="24"/>
          <w:szCs w:val="24"/>
        </w:rPr>
        <w:t>production</w:t>
      </w:r>
      <w:r w:rsidR="00971BE1">
        <w:rPr>
          <w:rFonts w:ascii="Times New Roman" w:hAnsi="Times New Roman" w:cs="Times New Roman"/>
          <w:bCs/>
          <w:color w:val="000000"/>
          <w:sz w:val="24"/>
          <w:szCs w:val="24"/>
        </w:rPr>
        <w:t xml:space="preserve"> </w:t>
      </w:r>
      <w:r w:rsidRPr="005214D4">
        <w:rPr>
          <w:rFonts w:ascii="Times New Roman" w:hAnsi="Times New Roman" w:cs="Times New Roman"/>
          <w:bCs/>
          <w:color w:val="000000"/>
          <w:sz w:val="24"/>
          <w:szCs w:val="24"/>
        </w:rPr>
        <w:t>of wheat</w:t>
      </w:r>
      <w:r w:rsidRPr="00D33F7E">
        <w:rPr>
          <w:rFonts w:ascii="Times New Roman" w:hAnsi="Times New Roman" w:cs="Times New Roman"/>
          <w:bCs/>
          <w:color w:val="000000"/>
          <w:sz w:val="24"/>
          <w:szCs w:val="24"/>
        </w:rPr>
        <w:t xml:space="preserve"> is necessary to improve the production and productivity. In this case about 21.1% and </w:t>
      </w:r>
      <w:r w:rsidRPr="005214D4">
        <w:rPr>
          <w:rFonts w:ascii="Times New Roman" w:hAnsi="Times New Roman" w:cs="Times New Roman"/>
          <w:color w:val="000000"/>
          <w:sz w:val="24"/>
          <w:szCs w:val="24"/>
        </w:rPr>
        <w:t>18.0%</w:t>
      </w:r>
      <w:r w:rsidRPr="00D33F7E">
        <w:rPr>
          <w:rFonts w:ascii="Times New Roman" w:hAnsi="Times New Roman" w:cs="Times New Roman"/>
          <w:color w:val="000000"/>
          <w:sz w:val="24"/>
          <w:szCs w:val="24"/>
        </w:rPr>
        <w:t xml:space="preserve"> from </w:t>
      </w:r>
      <w:r>
        <w:rPr>
          <w:rFonts w:ascii="Times New Roman" w:hAnsi="Times New Roman" w:cs="Times New Roman"/>
          <w:color w:val="000000"/>
          <w:sz w:val="24"/>
          <w:szCs w:val="24"/>
        </w:rPr>
        <w:t>n</w:t>
      </w:r>
      <w:r w:rsidRPr="005214D4">
        <w:rPr>
          <w:rFonts w:ascii="Times New Roman" w:hAnsi="Times New Roman" w:cs="Times New Roman"/>
          <w:color w:val="000000"/>
          <w:sz w:val="24"/>
          <w:szCs w:val="24"/>
        </w:rPr>
        <w:t>on</w:t>
      </w:r>
      <w:r w:rsidRPr="00D33F7E">
        <w:rPr>
          <w:rFonts w:ascii="Times New Roman" w:hAnsi="Times New Roman" w:cs="Times New Roman"/>
          <w:color w:val="000000"/>
          <w:sz w:val="24"/>
          <w:szCs w:val="24"/>
        </w:rPr>
        <w:t>-</w:t>
      </w:r>
      <w:r w:rsidRPr="005214D4">
        <w:rPr>
          <w:rFonts w:ascii="Times New Roman" w:hAnsi="Times New Roman" w:cs="Times New Roman"/>
          <w:color w:val="000000"/>
          <w:sz w:val="24"/>
          <w:szCs w:val="24"/>
        </w:rPr>
        <w:t>adopters</w:t>
      </w:r>
      <w:r w:rsidRPr="00D33F7E">
        <w:rPr>
          <w:rFonts w:ascii="Times New Roman" w:hAnsi="Times New Roman" w:cs="Times New Roman"/>
          <w:color w:val="000000"/>
          <w:sz w:val="24"/>
          <w:szCs w:val="24"/>
        </w:rPr>
        <w:t xml:space="preserve"> and adopter’s use improve wheat variety in the study area. </w:t>
      </w:r>
      <w:r w:rsidRPr="00D33F7E">
        <w:rPr>
          <w:rFonts w:ascii="Times New Roman" w:hAnsi="Times New Roman" w:cs="Times New Roman"/>
          <w:bCs/>
          <w:color w:val="000000"/>
          <w:sz w:val="24"/>
          <w:szCs w:val="24"/>
        </w:rPr>
        <w:t xml:space="preserve">About 18.9% and </w:t>
      </w:r>
      <w:r w:rsidRPr="00D33F7E">
        <w:rPr>
          <w:rFonts w:ascii="Times New Roman" w:hAnsi="Times New Roman" w:cs="Times New Roman"/>
          <w:color w:val="000000"/>
          <w:sz w:val="24"/>
          <w:szCs w:val="24"/>
        </w:rPr>
        <w:t>34</w:t>
      </w:r>
      <w:r w:rsidRPr="005214D4">
        <w:rPr>
          <w:rFonts w:ascii="Times New Roman" w:hAnsi="Times New Roman" w:cs="Times New Roman"/>
          <w:color w:val="000000"/>
          <w:sz w:val="24"/>
          <w:szCs w:val="24"/>
        </w:rPr>
        <w:t>%</w:t>
      </w:r>
      <w:r w:rsidRPr="00D33F7E">
        <w:rPr>
          <w:rFonts w:ascii="Times New Roman" w:hAnsi="Times New Roman" w:cs="Times New Roman"/>
          <w:color w:val="000000"/>
          <w:sz w:val="24"/>
          <w:szCs w:val="24"/>
        </w:rPr>
        <w:t xml:space="preserve"> from </w:t>
      </w:r>
      <w:r w:rsidRPr="005214D4">
        <w:rPr>
          <w:rFonts w:ascii="Times New Roman" w:hAnsi="Times New Roman" w:cs="Times New Roman"/>
          <w:color w:val="000000"/>
          <w:sz w:val="24"/>
          <w:szCs w:val="24"/>
        </w:rPr>
        <w:t>Non</w:t>
      </w:r>
      <w:r w:rsidRPr="00D33F7E">
        <w:rPr>
          <w:rFonts w:ascii="Times New Roman" w:hAnsi="Times New Roman" w:cs="Times New Roman"/>
          <w:color w:val="000000"/>
          <w:sz w:val="24"/>
          <w:szCs w:val="24"/>
        </w:rPr>
        <w:t>-</w:t>
      </w:r>
      <w:r w:rsidRPr="005214D4">
        <w:rPr>
          <w:rFonts w:ascii="Times New Roman" w:hAnsi="Times New Roman" w:cs="Times New Roman"/>
          <w:color w:val="000000"/>
          <w:sz w:val="24"/>
          <w:szCs w:val="24"/>
        </w:rPr>
        <w:t>adopters</w:t>
      </w:r>
      <w:r w:rsidRPr="00D33F7E">
        <w:rPr>
          <w:rFonts w:ascii="Times New Roman" w:hAnsi="Times New Roman" w:cs="Times New Roman"/>
          <w:color w:val="000000"/>
          <w:sz w:val="24"/>
          <w:szCs w:val="24"/>
        </w:rPr>
        <w:t xml:space="preserve"> and adopter’s use local wheat variety in the study area. From this result most of the non-adopters highly use local wheat variety in the study area.</w:t>
      </w:r>
    </w:p>
    <w:p w:rsidR="00971BE1" w:rsidRDefault="00971BE1" w:rsidP="006242E2">
      <w:pPr>
        <w:spacing w:after="0" w:line="360" w:lineRule="auto"/>
        <w:jc w:val="both"/>
        <w:rPr>
          <w:rFonts w:ascii="Times New Roman" w:hAnsi="Times New Roman" w:cs="Times New Roman"/>
          <w:color w:val="000000"/>
          <w:sz w:val="24"/>
          <w:szCs w:val="24"/>
        </w:rPr>
      </w:pPr>
    </w:p>
    <w:p w:rsidR="00971BE1" w:rsidRDefault="00971BE1" w:rsidP="006242E2">
      <w:pPr>
        <w:spacing w:after="0" w:line="360" w:lineRule="auto"/>
        <w:jc w:val="both"/>
        <w:rPr>
          <w:rFonts w:ascii="Times New Roman" w:hAnsi="Times New Roman" w:cs="Times New Roman"/>
          <w:color w:val="000000"/>
          <w:sz w:val="24"/>
          <w:szCs w:val="24"/>
        </w:rPr>
      </w:pPr>
    </w:p>
    <w:p w:rsidR="00971BE1" w:rsidRDefault="00971BE1" w:rsidP="006242E2">
      <w:pPr>
        <w:spacing w:after="0" w:line="360" w:lineRule="auto"/>
        <w:jc w:val="both"/>
        <w:rPr>
          <w:rFonts w:ascii="Times New Roman" w:hAnsi="Times New Roman" w:cs="Times New Roman"/>
          <w:color w:val="000000"/>
          <w:sz w:val="24"/>
          <w:szCs w:val="24"/>
        </w:rPr>
      </w:pPr>
    </w:p>
    <w:p w:rsidR="00971BE1" w:rsidRDefault="00971BE1" w:rsidP="006242E2">
      <w:pPr>
        <w:spacing w:after="0" w:line="360" w:lineRule="auto"/>
        <w:jc w:val="both"/>
        <w:rPr>
          <w:rFonts w:ascii="Times New Roman" w:hAnsi="Times New Roman" w:cs="Times New Roman"/>
          <w:color w:val="000000"/>
          <w:sz w:val="24"/>
          <w:szCs w:val="24"/>
        </w:rPr>
      </w:pPr>
    </w:p>
    <w:p w:rsidR="00971BE1" w:rsidRPr="00EC41E4" w:rsidRDefault="00971BE1" w:rsidP="006242E2">
      <w:pPr>
        <w:spacing w:after="0" w:line="360" w:lineRule="auto"/>
        <w:jc w:val="both"/>
        <w:rPr>
          <w:rFonts w:ascii="Times New Roman" w:hAnsi="Times New Roman" w:cs="Times New Roman"/>
          <w:bCs/>
          <w:color w:val="000000"/>
          <w:sz w:val="24"/>
          <w:szCs w:val="24"/>
        </w:rPr>
      </w:pPr>
    </w:p>
    <w:p w:rsidR="006242E2" w:rsidRDefault="006242E2" w:rsidP="008A0B87">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Table 6: </w:t>
      </w:r>
      <w:r w:rsidRPr="009E2591">
        <w:rPr>
          <w:rFonts w:ascii="Times New Roman" w:hAnsi="Times New Roman" w:cs="Times New Roman"/>
          <w:sz w:val="24"/>
          <w:szCs w:val="24"/>
        </w:rPr>
        <w:t>Production season for wheat varieties in the study area</w:t>
      </w:r>
    </w:p>
    <w:p w:rsidR="006242E2" w:rsidRPr="005214D4" w:rsidRDefault="006242E2" w:rsidP="006242E2">
      <w:pPr>
        <w:autoSpaceDE w:val="0"/>
        <w:autoSpaceDN w:val="0"/>
        <w:adjustRightInd w:val="0"/>
        <w:spacing w:after="0" w:line="240" w:lineRule="auto"/>
        <w:rPr>
          <w:rFonts w:ascii="Times New Roman" w:hAnsi="Times New Roman" w:cs="Times New Roman"/>
          <w:sz w:val="24"/>
          <w:szCs w:val="24"/>
        </w:rPr>
      </w:pPr>
    </w:p>
    <w:tbl>
      <w:tblPr>
        <w:tblW w:w="9300" w:type="dxa"/>
        <w:tblBorders>
          <w:top w:val="single" w:sz="4" w:space="0" w:color="auto"/>
          <w:bottom w:val="single" w:sz="4" w:space="0" w:color="auto"/>
        </w:tblBorders>
        <w:tblLayout w:type="fixed"/>
        <w:tblCellMar>
          <w:left w:w="0" w:type="dxa"/>
          <w:right w:w="0" w:type="dxa"/>
        </w:tblCellMar>
        <w:tblLook w:val="0000"/>
      </w:tblPr>
      <w:tblGrid>
        <w:gridCol w:w="2075"/>
        <w:gridCol w:w="810"/>
        <w:gridCol w:w="2880"/>
        <w:gridCol w:w="1530"/>
        <w:gridCol w:w="996"/>
        <w:gridCol w:w="1009"/>
      </w:tblGrid>
      <w:tr w:rsidR="006242E2" w:rsidRPr="00B17AFB" w:rsidTr="00B17C38">
        <w:trPr>
          <w:cantSplit/>
        </w:trPr>
        <w:tc>
          <w:tcPr>
            <w:tcW w:w="9300" w:type="dxa"/>
            <w:gridSpan w:val="6"/>
            <w:tcBorders>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b/>
                <w:bCs/>
                <w:color w:val="000000"/>
                <w:sz w:val="24"/>
                <w:szCs w:val="24"/>
              </w:rPr>
              <w:t xml:space="preserve">In the last three years production season what kind of wheat varieties did you use?  * Adopter category </w:t>
            </w:r>
            <w:proofErr w:type="spellStart"/>
            <w:r w:rsidRPr="00B17AFB">
              <w:rPr>
                <w:rFonts w:ascii="Times New Roman" w:hAnsi="Times New Roman" w:cs="Times New Roman"/>
                <w:b/>
                <w:bCs/>
                <w:color w:val="000000"/>
                <w:sz w:val="24"/>
                <w:szCs w:val="24"/>
              </w:rPr>
              <w:t>Crosstabulation</w:t>
            </w:r>
            <w:proofErr w:type="spellEnd"/>
          </w:p>
        </w:tc>
      </w:tr>
      <w:tr w:rsidR="006242E2" w:rsidRPr="00B17AFB" w:rsidTr="00B17C38">
        <w:trPr>
          <w:cantSplit/>
        </w:trPr>
        <w:tc>
          <w:tcPr>
            <w:tcW w:w="5765" w:type="dxa"/>
            <w:gridSpan w:val="3"/>
            <w:vMerge w:val="restart"/>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p>
        </w:tc>
        <w:tc>
          <w:tcPr>
            <w:tcW w:w="2526" w:type="dxa"/>
            <w:gridSpan w:val="2"/>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Adopter category</w:t>
            </w:r>
          </w:p>
        </w:tc>
        <w:tc>
          <w:tcPr>
            <w:tcW w:w="1009" w:type="dxa"/>
            <w:vMerge w:val="restart"/>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Total</w:t>
            </w:r>
          </w:p>
        </w:tc>
      </w:tr>
      <w:tr w:rsidR="006242E2" w:rsidRPr="00B17AFB" w:rsidTr="00B17C38">
        <w:trPr>
          <w:cantSplit/>
        </w:trPr>
        <w:tc>
          <w:tcPr>
            <w:tcW w:w="5765" w:type="dxa"/>
            <w:gridSpan w:val="3"/>
            <w:vMerge/>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1530" w:type="dxa"/>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 xml:space="preserve">Non </w:t>
            </w:r>
            <w:r>
              <w:rPr>
                <w:rFonts w:ascii="Times New Roman" w:hAnsi="Times New Roman" w:cs="Times New Roman"/>
                <w:color w:val="000000"/>
                <w:sz w:val="24"/>
                <w:szCs w:val="24"/>
              </w:rPr>
              <w:t>a</w:t>
            </w:r>
            <w:r w:rsidRPr="00B17AFB">
              <w:rPr>
                <w:rFonts w:ascii="Times New Roman" w:hAnsi="Times New Roman" w:cs="Times New Roman"/>
                <w:color w:val="000000"/>
                <w:sz w:val="24"/>
                <w:szCs w:val="24"/>
              </w:rPr>
              <w:t>dopters</w:t>
            </w:r>
          </w:p>
        </w:tc>
        <w:tc>
          <w:tcPr>
            <w:tcW w:w="996" w:type="dxa"/>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B17AFB">
              <w:rPr>
                <w:rFonts w:ascii="Times New Roman" w:hAnsi="Times New Roman" w:cs="Times New Roman"/>
                <w:color w:val="000000"/>
                <w:sz w:val="24"/>
                <w:szCs w:val="24"/>
              </w:rPr>
              <w:t>adopters</w:t>
            </w:r>
          </w:p>
        </w:tc>
        <w:tc>
          <w:tcPr>
            <w:tcW w:w="1009" w:type="dxa"/>
            <w:vMerge/>
            <w:tcBorders>
              <w:top w:val="single" w:sz="4" w:space="0" w:color="auto"/>
              <w:bottom w:val="single" w:sz="4" w:space="0" w:color="auto"/>
            </w:tcBorders>
            <w:shd w:val="clear" w:color="auto" w:fill="FFFFFF"/>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r>
      <w:tr w:rsidR="006242E2" w:rsidRPr="00B17AFB" w:rsidTr="00B17C38">
        <w:trPr>
          <w:cantSplit/>
        </w:trPr>
        <w:tc>
          <w:tcPr>
            <w:tcW w:w="2075" w:type="dxa"/>
            <w:vMerge w:val="restart"/>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In the last three years production season what kind of wheat varieties did you use?</w:t>
            </w:r>
          </w:p>
        </w:tc>
        <w:tc>
          <w:tcPr>
            <w:tcW w:w="810" w:type="dxa"/>
            <w:vMerge w:val="restart"/>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Local</w:t>
            </w:r>
          </w:p>
        </w:tc>
        <w:tc>
          <w:tcPr>
            <w:tcW w:w="2880"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30"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17</w:t>
            </w:r>
          </w:p>
        </w:tc>
        <w:tc>
          <w:tcPr>
            <w:tcW w:w="996"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17</w:t>
            </w:r>
          </w:p>
        </w:tc>
        <w:tc>
          <w:tcPr>
            <w:tcW w:w="1009" w:type="dxa"/>
            <w:tcBorders>
              <w:top w:val="single" w:sz="4" w:space="0" w:color="auto"/>
              <w:bottom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34</w:t>
            </w:r>
          </w:p>
        </w:tc>
      </w:tr>
      <w:tr w:rsidR="006242E2" w:rsidRPr="00B17AFB" w:rsidTr="00B17C38">
        <w:trPr>
          <w:cantSplit/>
        </w:trPr>
        <w:tc>
          <w:tcPr>
            <w:tcW w:w="2075" w:type="dxa"/>
            <w:vMerge/>
            <w:tcBorders>
              <w:top w:val="nil"/>
            </w:tcBorders>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tcBorders>
              <w:top w:val="nil"/>
            </w:tcBorders>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30"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18.9%</w:t>
            </w:r>
          </w:p>
        </w:tc>
        <w:tc>
          <w:tcPr>
            <w:tcW w:w="996"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34.0%</w:t>
            </w:r>
          </w:p>
        </w:tc>
        <w:tc>
          <w:tcPr>
            <w:tcW w:w="1009" w:type="dxa"/>
            <w:tcBorders>
              <w:top w:val="nil"/>
            </w:tcBorders>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24.3%</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12.1%</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12.1%</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24.3%</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Improve</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19</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9</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28</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21.1%</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18.0%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20.0%</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13.6%</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6.4%</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20.0%</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Both</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54</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24</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78</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60.0%</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48.0%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55.7%</w:t>
            </w:r>
          </w:p>
        </w:tc>
      </w:tr>
      <w:tr w:rsidR="006242E2" w:rsidRPr="00B17AFB" w:rsidTr="00B17C38">
        <w:trPr>
          <w:cantSplit/>
        </w:trPr>
        <w:tc>
          <w:tcPr>
            <w:tcW w:w="2075"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810" w:type="dxa"/>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38.6%</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17.1%</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55.7%</w:t>
            </w:r>
          </w:p>
        </w:tc>
      </w:tr>
      <w:tr w:rsidR="006242E2" w:rsidRPr="00B17AFB" w:rsidTr="00B17C38">
        <w:trPr>
          <w:cantSplit/>
        </w:trPr>
        <w:tc>
          <w:tcPr>
            <w:tcW w:w="2885" w:type="dxa"/>
            <w:gridSpan w:val="2"/>
            <w:vMerge w:val="restart"/>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Total</w:t>
            </w: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Count</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90</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50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140</w:t>
            </w:r>
          </w:p>
        </w:tc>
      </w:tr>
      <w:tr w:rsidR="006242E2" w:rsidRPr="00B17AFB" w:rsidTr="00B17C38">
        <w:trPr>
          <w:cantSplit/>
        </w:trPr>
        <w:tc>
          <w:tcPr>
            <w:tcW w:w="2885" w:type="dxa"/>
            <w:gridSpan w:val="2"/>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within Adopter category</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r w:rsidR="006242E2" w:rsidRPr="00B17AFB" w:rsidTr="00B17C38">
        <w:trPr>
          <w:cantSplit/>
        </w:trPr>
        <w:tc>
          <w:tcPr>
            <w:tcW w:w="2885" w:type="dxa"/>
            <w:gridSpan w:val="2"/>
            <w:vMerge/>
            <w:shd w:val="clear" w:color="auto" w:fill="FFFFFF"/>
            <w:vAlign w:val="center"/>
          </w:tcPr>
          <w:p w:rsidR="006242E2" w:rsidRPr="00B17AFB" w:rsidRDefault="006242E2" w:rsidP="006242E2">
            <w:pPr>
              <w:autoSpaceDE w:val="0"/>
              <w:autoSpaceDN w:val="0"/>
              <w:adjustRightInd w:val="0"/>
              <w:spacing w:after="0" w:line="240" w:lineRule="auto"/>
              <w:rPr>
                <w:rFonts w:ascii="Times New Roman" w:hAnsi="Times New Roman" w:cs="Times New Roman"/>
                <w:color w:val="000000"/>
                <w:sz w:val="24"/>
                <w:szCs w:val="24"/>
              </w:rPr>
            </w:pPr>
          </w:p>
        </w:tc>
        <w:tc>
          <w:tcPr>
            <w:tcW w:w="2880" w:type="dxa"/>
            <w:shd w:val="clear" w:color="auto" w:fill="FFFFFF"/>
            <w:vAlign w:val="center"/>
          </w:tcPr>
          <w:p w:rsidR="006242E2" w:rsidRPr="00B17AFB" w:rsidRDefault="006242E2" w:rsidP="006242E2">
            <w:pPr>
              <w:autoSpaceDE w:val="0"/>
              <w:autoSpaceDN w:val="0"/>
              <w:adjustRightInd w:val="0"/>
              <w:spacing w:after="0" w:line="320" w:lineRule="atLeast"/>
              <w:ind w:left="60" w:right="60"/>
              <w:rPr>
                <w:rFonts w:ascii="Times New Roman" w:hAnsi="Times New Roman" w:cs="Times New Roman"/>
                <w:color w:val="000000"/>
                <w:sz w:val="24"/>
                <w:szCs w:val="24"/>
              </w:rPr>
            </w:pPr>
            <w:r w:rsidRPr="00B17AFB">
              <w:rPr>
                <w:rFonts w:ascii="Times New Roman" w:hAnsi="Times New Roman" w:cs="Times New Roman"/>
                <w:color w:val="000000"/>
                <w:sz w:val="24"/>
                <w:szCs w:val="24"/>
              </w:rPr>
              <w:t>% of Total</w:t>
            </w:r>
          </w:p>
        </w:tc>
        <w:tc>
          <w:tcPr>
            <w:tcW w:w="1530"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64.3%</w:t>
            </w:r>
          </w:p>
        </w:tc>
        <w:tc>
          <w:tcPr>
            <w:tcW w:w="996"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35.7%</w:t>
            </w:r>
          </w:p>
        </w:tc>
        <w:tc>
          <w:tcPr>
            <w:tcW w:w="1009" w:type="dxa"/>
            <w:shd w:val="clear" w:color="auto" w:fill="FFFFFF"/>
            <w:vAlign w:val="center"/>
          </w:tcPr>
          <w:p w:rsidR="006242E2" w:rsidRPr="00B17AFB" w:rsidRDefault="006242E2" w:rsidP="006242E2">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B17AFB">
              <w:rPr>
                <w:rFonts w:ascii="Times New Roman" w:hAnsi="Times New Roman" w:cs="Times New Roman"/>
                <w:color w:val="000000"/>
                <w:sz w:val="24"/>
                <w:szCs w:val="24"/>
              </w:rPr>
              <w:t>100.0%</w:t>
            </w:r>
          </w:p>
        </w:tc>
      </w:tr>
    </w:tbl>
    <w:p w:rsidR="006242E2" w:rsidRPr="002905E8"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Pr="005214D4" w:rsidRDefault="006242E2" w:rsidP="006242E2">
      <w:pPr>
        <w:autoSpaceDE w:val="0"/>
        <w:autoSpaceDN w:val="0"/>
        <w:adjustRightInd w:val="0"/>
        <w:spacing w:after="0" w:line="400" w:lineRule="atLeast"/>
        <w:rPr>
          <w:rFonts w:ascii="Times New Roman" w:hAnsi="Times New Roman" w:cs="Times New Roman"/>
          <w:sz w:val="24"/>
          <w:szCs w:val="24"/>
        </w:rPr>
      </w:pPr>
    </w:p>
    <w:p w:rsidR="006242E2" w:rsidRDefault="006242E2" w:rsidP="00823A7E">
      <w:pPr>
        <w:pStyle w:val="ListParagraph"/>
        <w:numPr>
          <w:ilvl w:val="2"/>
          <w:numId w:val="21"/>
        </w:numPr>
        <w:spacing w:after="0"/>
        <w:outlineLvl w:val="2"/>
        <w:rPr>
          <w:rFonts w:ascii="Times New Roman" w:hAnsi="Times New Roman" w:cs="Times New Roman"/>
        </w:rPr>
      </w:pPr>
      <w:bookmarkStart w:id="105" w:name="_Toc118129673"/>
      <w:r w:rsidRPr="00D33F7E">
        <w:rPr>
          <w:rFonts w:ascii="Times New Roman" w:eastAsia="Calibri" w:hAnsi="Times New Roman" w:cs="Times New Roman"/>
          <w:b/>
          <w:color w:val="000000"/>
          <w:sz w:val="24"/>
          <w:szCs w:val="24"/>
        </w:rPr>
        <w:t>Participation in off-farm activities of the household</w:t>
      </w:r>
      <w:bookmarkEnd w:id="105"/>
    </w:p>
    <w:p w:rsidR="006242E2" w:rsidRDefault="006242E2" w:rsidP="006242E2"/>
    <w:p w:rsidR="006242E2"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 xml:space="preserve">Farmers  can  get  additional  income  by  engaging  in  different  off-farm  activities.  Participation in off- farm activities are supposed to raise farmer’s financial position to acquire new inputs. Based on this assumption the variable was hypothesized that there is a positive relationship between adoption of improved wheat variety and farmers’ participation and off-farm activities. The study indicated that about 72.6% of respondents were  engaged  in  off-farm  income  generating  activities while   27.4%  had not participated in off farm activities and  there  was  statistically  significant  difference  between  adopters  and  non-adopters (table </w:t>
      </w:r>
      <w:r>
        <w:rPr>
          <w:rFonts w:ascii="Times New Roman" w:eastAsia="Calibri" w:hAnsi="Times New Roman" w:cs="Times New Roman"/>
          <w:sz w:val="24"/>
          <w:szCs w:val="24"/>
        </w:rPr>
        <w:t>below</w:t>
      </w:r>
      <w:r w:rsidRPr="00D33F7E">
        <w:rPr>
          <w:rFonts w:ascii="Times New Roman" w:eastAsia="Calibri" w:hAnsi="Times New Roman" w:cs="Times New Roman"/>
          <w:sz w:val="24"/>
          <w:szCs w:val="24"/>
        </w:rPr>
        <w:t>). The Chi-square analysis result (χ2 = 6.145, p = 0.013) showed significant relationship between participation in off-farm activity and the adoption of wheat variety.</w:t>
      </w:r>
    </w:p>
    <w:p w:rsidR="00B17C38" w:rsidRPr="00D33F7E" w:rsidRDefault="00B17C38"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6242E2" w:rsidRPr="00D33F7E"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 xml:space="preserve"> The data from Focus Group Discussion and Key Informant Interview indicated that the participation in off-farm activities of the household for wheat variety of the respondents were the major opportunities for small holder farmers to adopting the wheat variety in the study area.</w:t>
      </w:r>
    </w:p>
    <w:p w:rsidR="006242E2" w:rsidRDefault="006242E2" w:rsidP="006242E2">
      <w:pPr>
        <w:autoSpaceDE w:val="0"/>
        <w:autoSpaceDN w:val="0"/>
        <w:adjustRightInd w:val="0"/>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lastRenderedPageBreak/>
        <w:t xml:space="preserve"> Focus Group Discussion reported that as the household have high participation in off-farm activities on bread wheat variety, in line to this the farmers had the opportunities for adopting the wheat variety in the study area. Even if they recounted that if the participation in off-farm activities of a household has enough income from participation in off-farm activities, in that household they have the big opportunity to adopting the wheat variety in the study area. Because of if the household have participation in off-farm activities and gain income it leads to buy different agricultural input for adoption of wheat variety in the study area.</w:t>
      </w:r>
    </w:p>
    <w:p w:rsidR="006242E2" w:rsidRDefault="006242E2" w:rsidP="006242E2">
      <w:pPr>
        <w:autoSpaceDE w:val="0"/>
        <w:autoSpaceDN w:val="0"/>
        <w:adjustRightInd w:val="0"/>
        <w:spacing w:after="0" w:line="360" w:lineRule="auto"/>
        <w:jc w:val="both"/>
        <w:rPr>
          <w:rFonts w:ascii="Times New Roman" w:eastAsia="Calibri" w:hAnsi="Times New Roman" w:cs="Times New Roman"/>
          <w:sz w:val="24"/>
          <w:szCs w:val="24"/>
        </w:rPr>
      </w:pPr>
    </w:p>
    <w:p w:rsidR="00B17C38" w:rsidRDefault="00B17C38"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6242E2" w:rsidRPr="00D33F7E"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 xml:space="preserve">Table </w:t>
      </w:r>
      <w:r>
        <w:rPr>
          <w:rFonts w:ascii="Times New Roman" w:eastAsia="Calibri" w:hAnsi="Times New Roman" w:cs="Times New Roman"/>
          <w:sz w:val="24"/>
          <w:szCs w:val="24"/>
        </w:rPr>
        <w:t>7</w:t>
      </w:r>
      <w:r w:rsidRPr="00D33F7E">
        <w:rPr>
          <w:rFonts w:ascii="Times New Roman" w:eastAsia="Calibri" w:hAnsi="Times New Roman" w:cs="Times New Roman"/>
          <w:sz w:val="24"/>
          <w:szCs w:val="24"/>
        </w:rPr>
        <w:t>: Participation in off-farm activities of the household</w:t>
      </w:r>
    </w:p>
    <w:p w:rsidR="006242E2" w:rsidRPr="00D33F7E" w:rsidRDefault="006242E2" w:rsidP="006242E2">
      <w:pPr>
        <w:autoSpaceDE w:val="0"/>
        <w:autoSpaceDN w:val="0"/>
        <w:adjustRightInd w:val="0"/>
        <w:spacing w:after="0" w:line="360" w:lineRule="auto"/>
        <w:jc w:val="both"/>
        <w:rPr>
          <w:rFonts w:ascii="Times New Roman" w:eastAsia="Calibri" w:hAnsi="Times New Roman" w:cs="Times New Roman"/>
          <w:sz w:val="24"/>
          <w:szCs w:val="24"/>
        </w:rPr>
      </w:pPr>
    </w:p>
    <w:tbl>
      <w:tblPr>
        <w:tblW w:w="5000" w:type="pct"/>
        <w:tblBorders>
          <w:top w:val="single" w:sz="4" w:space="0" w:color="auto"/>
          <w:bottom w:val="single" w:sz="4" w:space="0" w:color="auto"/>
        </w:tblBorders>
        <w:tblLook w:val="04A0"/>
      </w:tblPr>
      <w:tblGrid>
        <w:gridCol w:w="2263"/>
        <w:gridCol w:w="1230"/>
        <w:gridCol w:w="608"/>
        <w:gridCol w:w="782"/>
        <w:gridCol w:w="608"/>
        <w:gridCol w:w="782"/>
        <w:gridCol w:w="173"/>
        <w:gridCol w:w="522"/>
        <w:gridCol w:w="870"/>
        <w:gridCol w:w="171"/>
        <w:gridCol w:w="698"/>
        <w:gridCol w:w="869"/>
      </w:tblGrid>
      <w:tr w:rsidR="006242E2" w:rsidRPr="00D33F7E" w:rsidTr="00B17C38">
        <w:trPr>
          <w:trHeight w:val="296"/>
        </w:trPr>
        <w:tc>
          <w:tcPr>
            <w:tcW w:w="1182" w:type="pct"/>
            <w:vMerge w:val="restart"/>
            <w:tcBorders>
              <w:top w:val="single" w:sz="4" w:space="0" w:color="auto"/>
              <w:bottom w:val="single" w:sz="4" w:space="0" w:color="auto"/>
            </w:tcBorders>
          </w:tcPr>
          <w:p w:rsidR="006242E2" w:rsidRPr="00D33F7E" w:rsidRDefault="006242E2" w:rsidP="006242E2">
            <w:pPr>
              <w:spacing w:after="0" w:line="360" w:lineRule="auto"/>
              <w:jc w:val="both"/>
              <w:rPr>
                <w:rFonts w:ascii="Times New Roman" w:eastAsia="Calibri" w:hAnsi="Times New Roman" w:cs="Times New Roman"/>
                <w:sz w:val="24"/>
                <w:szCs w:val="24"/>
              </w:rPr>
            </w:pPr>
          </w:p>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Variables</w:t>
            </w:r>
          </w:p>
        </w:tc>
        <w:tc>
          <w:tcPr>
            <w:tcW w:w="636" w:type="pct"/>
            <w:tcBorders>
              <w:top w:val="single" w:sz="4" w:space="0" w:color="auto"/>
              <w:bottom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Responses</w:t>
            </w:r>
          </w:p>
        </w:tc>
        <w:tc>
          <w:tcPr>
            <w:tcW w:w="727" w:type="pct"/>
            <w:gridSpan w:val="2"/>
            <w:tcBorders>
              <w:top w:val="single" w:sz="4" w:space="0" w:color="auto"/>
              <w:bottom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Adopters</w:t>
            </w:r>
          </w:p>
        </w:tc>
        <w:tc>
          <w:tcPr>
            <w:tcW w:w="818" w:type="pct"/>
            <w:gridSpan w:val="3"/>
            <w:tcBorders>
              <w:top w:val="single" w:sz="4" w:space="0" w:color="auto"/>
              <w:bottom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Non-adopters</w:t>
            </w:r>
          </w:p>
        </w:tc>
        <w:tc>
          <w:tcPr>
            <w:tcW w:w="818" w:type="pct"/>
            <w:gridSpan w:val="3"/>
            <w:tcBorders>
              <w:top w:val="single" w:sz="4" w:space="0" w:color="auto"/>
              <w:bottom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Total</w:t>
            </w:r>
          </w:p>
        </w:tc>
        <w:tc>
          <w:tcPr>
            <w:tcW w:w="364" w:type="pct"/>
            <w:tcBorders>
              <w:top w:val="single" w:sz="4" w:space="0" w:color="auto"/>
              <w:bottom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χ2</w:t>
            </w:r>
          </w:p>
        </w:tc>
        <w:tc>
          <w:tcPr>
            <w:tcW w:w="455" w:type="pct"/>
            <w:tcBorders>
              <w:top w:val="single" w:sz="4" w:space="0" w:color="auto"/>
              <w:bottom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 xml:space="preserve">   P</w:t>
            </w:r>
          </w:p>
        </w:tc>
      </w:tr>
      <w:tr w:rsidR="006242E2" w:rsidRPr="00D33F7E" w:rsidTr="00B17C38">
        <w:trPr>
          <w:trHeight w:val="233"/>
        </w:trPr>
        <w:tc>
          <w:tcPr>
            <w:tcW w:w="1182" w:type="pct"/>
            <w:vMerge/>
            <w:tcBorders>
              <w:top w:val="single" w:sz="4" w:space="0" w:color="auto"/>
            </w:tcBorders>
            <w:vAlign w:val="center"/>
            <w:hideMark/>
          </w:tcPr>
          <w:p w:rsidR="006242E2" w:rsidRPr="00D33F7E" w:rsidRDefault="006242E2" w:rsidP="006242E2">
            <w:pPr>
              <w:spacing w:after="0" w:line="360" w:lineRule="auto"/>
              <w:jc w:val="both"/>
              <w:rPr>
                <w:rFonts w:ascii="Times New Roman" w:eastAsia="Calibri" w:hAnsi="Times New Roman" w:cs="Times New Roman"/>
                <w:sz w:val="24"/>
                <w:szCs w:val="24"/>
              </w:rPr>
            </w:pPr>
          </w:p>
        </w:tc>
        <w:tc>
          <w:tcPr>
            <w:tcW w:w="636" w:type="pct"/>
            <w:tcBorders>
              <w:top w:val="single" w:sz="4" w:space="0" w:color="auto"/>
            </w:tcBorders>
          </w:tcPr>
          <w:p w:rsidR="006242E2" w:rsidRPr="00D33F7E" w:rsidRDefault="006242E2" w:rsidP="006242E2">
            <w:pPr>
              <w:spacing w:after="0" w:line="360" w:lineRule="auto"/>
              <w:jc w:val="both"/>
              <w:rPr>
                <w:rFonts w:ascii="Times New Roman" w:eastAsia="Calibri" w:hAnsi="Times New Roman" w:cs="Times New Roman"/>
                <w:sz w:val="24"/>
                <w:szCs w:val="24"/>
              </w:rPr>
            </w:pPr>
          </w:p>
        </w:tc>
        <w:tc>
          <w:tcPr>
            <w:tcW w:w="318" w:type="pct"/>
            <w:tcBorders>
              <w:top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F</w:t>
            </w:r>
            <w:r>
              <w:rPr>
                <w:rFonts w:ascii="Times New Roman" w:eastAsia="Calibri" w:hAnsi="Times New Roman" w:cs="Times New Roman"/>
                <w:sz w:val="24"/>
                <w:szCs w:val="24"/>
              </w:rPr>
              <w:t>r</w:t>
            </w:r>
            <w:r w:rsidRPr="00D33F7E">
              <w:rPr>
                <w:rFonts w:ascii="Times New Roman" w:eastAsia="Calibri" w:hAnsi="Times New Roman" w:cs="Times New Roman"/>
                <w:sz w:val="24"/>
                <w:szCs w:val="24"/>
              </w:rPr>
              <w:t xml:space="preserve">.  </w:t>
            </w:r>
          </w:p>
        </w:tc>
        <w:tc>
          <w:tcPr>
            <w:tcW w:w="409" w:type="pct"/>
            <w:tcBorders>
              <w:top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w:t>
            </w:r>
          </w:p>
        </w:tc>
        <w:tc>
          <w:tcPr>
            <w:tcW w:w="318" w:type="pct"/>
            <w:tcBorders>
              <w:top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F</w:t>
            </w:r>
            <w:r>
              <w:rPr>
                <w:rFonts w:ascii="Times New Roman" w:eastAsia="Calibri" w:hAnsi="Times New Roman" w:cs="Times New Roman"/>
                <w:sz w:val="24"/>
                <w:szCs w:val="24"/>
              </w:rPr>
              <w:t>r</w:t>
            </w:r>
            <w:r w:rsidRPr="00D33F7E">
              <w:rPr>
                <w:rFonts w:ascii="Times New Roman" w:eastAsia="Calibri" w:hAnsi="Times New Roman" w:cs="Times New Roman"/>
                <w:sz w:val="24"/>
                <w:szCs w:val="24"/>
              </w:rPr>
              <w:t xml:space="preserve">.  </w:t>
            </w:r>
          </w:p>
        </w:tc>
        <w:tc>
          <w:tcPr>
            <w:tcW w:w="409" w:type="pct"/>
            <w:tcBorders>
              <w:top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w:t>
            </w:r>
          </w:p>
        </w:tc>
        <w:tc>
          <w:tcPr>
            <w:tcW w:w="364" w:type="pct"/>
            <w:gridSpan w:val="2"/>
            <w:tcBorders>
              <w:top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F</w:t>
            </w:r>
            <w:r>
              <w:rPr>
                <w:rFonts w:ascii="Times New Roman" w:eastAsia="Calibri" w:hAnsi="Times New Roman" w:cs="Times New Roman"/>
                <w:sz w:val="24"/>
                <w:szCs w:val="24"/>
              </w:rPr>
              <w:t>r</w:t>
            </w:r>
            <w:r w:rsidRPr="00D33F7E">
              <w:rPr>
                <w:rFonts w:ascii="Times New Roman" w:eastAsia="Calibri" w:hAnsi="Times New Roman" w:cs="Times New Roman"/>
                <w:sz w:val="24"/>
                <w:szCs w:val="24"/>
              </w:rPr>
              <w:t xml:space="preserve">.  </w:t>
            </w:r>
          </w:p>
        </w:tc>
        <w:tc>
          <w:tcPr>
            <w:tcW w:w="455" w:type="pct"/>
            <w:tcBorders>
              <w:top w:val="single" w:sz="4" w:space="0" w:color="auto"/>
            </w:tcBorders>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w:t>
            </w:r>
          </w:p>
        </w:tc>
        <w:tc>
          <w:tcPr>
            <w:tcW w:w="455" w:type="pct"/>
            <w:gridSpan w:val="2"/>
            <w:vMerge w:val="restart"/>
            <w:tcBorders>
              <w:top w:val="single" w:sz="4" w:space="0" w:color="auto"/>
            </w:tcBorders>
          </w:tcPr>
          <w:p w:rsidR="006242E2" w:rsidRPr="00D33F7E" w:rsidRDefault="006242E2" w:rsidP="006242E2">
            <w:pPr>
              <w:spacing w:after="0" w:line="360" w:lineRule="auto"/>
              <w:jc w:val="both"/>
              <w:rPr>
                <w:rFonts w:ascii="Times New Roman" w:eastAsia="Calibri" w:hAnsi="Times New Roman" w:cs="Times New Roman"/>
                <w:sz w:val="24"/>
                <w:szCs w:val="24"/>
              </w:rPr>
            </w:pPr>
          </w:p>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6.145</w:t>
            </w:r>
          </w:p>
          <w:p w:rsidR="006242E2" w:rsidRPr="00D33F7E" w:rsidRDefault="006242E2" w:rsidP="006242E2">
            <w:pPr>
              <w:spacing w:after="0" w:line="360" w:lineRule="auto"/>
              <w:jc w:val="both"/>
              <w:rPr>
                <w:rFonts w:ascii="Times New Roman" w:eastAsia="Calibri" w:hAnsi="Times New Roman" w:cs="Times New Roman"/>
                <w:sz w:val="24"/>
                <w:szCs w:val="24"/>
              </w:rPr>
            </w:pPr>
          </w:p>
        </w:tc>
        <w:tc>
          <w:tcPr>
            <w:tcW w:w="455" w:type="pct"/>
            <w:vMerge w:val="restart"/>
            <w:tcBorders>
              <w:top w:val="single" w:sz="4" w:space="0" w:color="auto"/>
            </w:tcBorders>
          </w:tcPr>
          <w:p w:rsidR="006242E2" w:rsidRPr="00D33F7E" w:rsidRDefault="006242E2" w:rsidP="006242E2">
            <w:pPr>
              <w:spacing w:after="0" w:line="360" w:lineRule="auto"/>
              <w:jc w:val="both"/>
              <w:rPr>
                <w:rFonts w:ascii="Times New Roman" w:eastAsia="Calibri" w:hAnsi="Times New Roman" w:cs="Times New Roman"/>
                <w:sz w:val="24"/>
                <w:szCs w:val="24"/>
              </w:rPr>
            </w:pPr>
          </w:p>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 xml:space="preserve">  0.013</w:t>
            </w:r>
          </w:p>
        </w:tc>
      </w:tr>
      <w:tr w:rsidR="006242E2" w:rsidRPr="00D33F7E" w:rsidTr="00B17C38">
        <w:tc>
          <w:tcPr>
            <w:tcW w:w="1182" w:type="pct"/>
            <w:vMerge w:val="restar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Off-farm activity</w:t>
            </w:r>
          </w:p>
        </w:tc>
        <w:tc>
          <w:tcPr>
            <w:tcW w:w="636"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No</w:t>
            </w:r>
          </w:p>
        </w:tc>
        <w:tc>
          <w:tcPr>
            <w:tcW w:w="318"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8</w:t>
            </w:r>
          </w:p>
        </w:tc>
        <w:tc>
          <w:tcPr>
            <w:tcW w:w="409"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21.6</w:t>
            </w:r>
          </w:p>
        </w:tc>
        <w:tc>
          <w:tcPr>
            <w:tcW w:w="318"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32</w:t>
            </w:r>
          </w:p>
        </w:tc>
        <w:tc>
          <w:tcPr>
            <w:tcW w:w="409"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78.4</w:t>
            </w:r>
          </w:p>
        </w:tc>
        <w:tc>
          <w:tcPr>
            <w:tcW w:w="364" w:type="pct"/>
            <w:gridSpan w:val="2"/>
            <w:hideMark/>
          </w:tcPr>
          <w:p w:rsidR="006242E2" w:rsidRPr="00D33F7E"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40</w:t>
            </w:r>
          </w:p>
        </w:tc>
        <w:tc>
          <w:tcPr>
            <w:tcW w:w="455"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27.4</w:t>
            </w:r>
          </w:p>
        </w:tc>
        <w:tc>
          <w:tcPr>
            <w:tcW w:w="455" w:type="pct"/>
            <w:gridSpan w:val="2"/>
            <w:vMerge/>
            <w:vAlign w:val="center"/>
            <w:hideMark/>
          </w:tcPr>
          <w:p w:rsidR="006242E2" w:rsidRPr="00D33F7E" w:rsidRDefault="006242E2" w:rsidP="006242E2">
            <w:pPr>
              <w:spacing w:after="0" w:line="360" w:lineRule="auto"/>
              <w:jc w:val="both"/>
              <w:rPr>
                <w:rFonts w:ascii="Times New Roman" w:eastAsia="Calibri" w:hAnsi="Times New Roman" w:cs="Times New Roman"/>
                <w:sz w:val="24"/>
                <w:szCs w:val="24"/>
              </w:rPr>
            </w:pPr>
          </w:p>
        </w:tc>
        <w:tc>
          <w:tcPr>
            <w:tcW w:w="455" w:type="pct"/>
            <w:vMerge/>
            <w:vAlign w:val="center"/>
            <w:hideMark/>
          </w:tcPr>
          <w:p w:rsidR="006242E2" w:rsidRPr="00D33F7E" w:rsidRDefault="006242E2" w:rsidP="006242E2">
            <w:pPr>
              <w:spacing w:after="0" w:line="360" w:lineRule="auto"/>
              <w:jc w:val="both"/>
              <w:rPr>
                <w:rFonts w:ascii="Times New Roman" w:eastAsia="Calibri" w:hAnsi="Times New Roman" w:cs="Times New Roman"/>
                <w:sz w:val="24"/>
                <w:szCs w:val="24"/>
              </w:rPr>
            </w:pPr>
          </w:p>
        </w:tc>
      </w:tr>
      <w:tr w:rsidR="006242E2" w:rsidRPr="00D33F7E" w:rsidTr="00B17C38">
        <w:trPr>
          <w:trHeight w:val="332"/>
        </w:trPr>
        <w:tc>
          <w:tcPr>
            <w:tcW w:w="1182" w:type="pct"/>
            <w:vMerge/>
            <w:vAlign w:val="center"/>
            <w:hideMark/>
          </w:tcPr>
          <w:p w:rsidR="006242E2" w:rsidRPr="00D33F7E" w:rsidRDefault="006242E2" w:rsidP="006242E2">
            <w:pPr>
              <w:spacing w:after="0" w:line="360" w:lineRule="auto"/>
              <w:jc w:val="both"/>
              <w:rPr>
                <w:rFonts w:ascii="Times New Roman" w:eastAsia="Calibri" w:hAnsi="Times New Roman" w:cs="Times New Roman"/>
                <w:sz w:val="24"/>
                <w:szCs w:val="24"/>
              </w:rPr>
            </w:pPr>
          </w:p>
        </w:tc>
        <w:tc>
          <w:tcPr>
            <w:tcW w:w="636"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Yes</w:t>
            </w:r>
          </w:p>
        </w:tc>
        <w:tc>
          <w:tcPr>
            <w:tcW w:w="318"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4</w:t>
            </w:r>
            <w:r>
              <w:rPr>
                <w:rFonts w:ascii="Times New Roman" w:eastAsia="Calibri" w:hAnsi="Times New Roman" w:cs="Times New Roman"/>
                <w:sz w:val="24"/>
                <w:szCs w:val="24"/>
              </w:rPr>
              <w:t>2</w:t>
            </w:r>
          </w:p>
        </w:tc>
        <w:tc>
          <w:tcPr>
            <w:tcW w:w="409"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44.9</w:t>
            </w:r>
          </w:p>
        </w:tc>
        <w:tc>
          <w:tcPr>
            <w:tcW w:w="318"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5</w:t>
            </w:r>
            <w:r>
              <w:rPr>
                <w:rFonts w:ascii="Times New Roman" w:eastAsia="Calibri" w:hAnsi="Times New Roman" w:cs="Times New Roman"/>
                <w:sz w:val="24"/>
                <w:szCs w:val="24"/>
              </w:rPr>
              <w:t>8</w:t>
            </w:r>
          </w:p>
        </w:tc>
        <w:tc>
          <w:tcPr>
            <w:tcW w:w="409"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55.1</w:t>
            </w:r>
          </w:p>
        </w:tc>
        <w:tc>
          <w:tcPr>
            <w:tcW w:w="364" w:type="pct"/>
            <w:gridSpan w:val="2"/>
            <w:hideMark/>
          </w:tcPr>
          <w:p w:rsidR="006242E2" w:rsidRPr="00D33F7E"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100</w:t>
            </w:r>
          </w:p>
        </w:tc>
        <w:tc>
          <w:tcPr>
            <w:tcW w:w="455" w:type="pct"/>
            <w:hideMark/>
          </w:tcPr>
          <w:p w:rsidR="006242E2" w:rsidRPr="00D33F7E" w:rsidRDefault="006242E2" w:rsidP="006242E2">
            <w:pPr>
              <w:spacing w:after="0" w:line="360" w:lineRule="auto"/>
              <w:jc w:val="both"/>
              <w:rPr>
                <w:rFonts w:ascii="Times New Roman" w:eastAsia="Calibri" w:hAnsi="Times New Roman" w:cs="Times New Roman"/>
                <w:sz w:val="24"/>
                <w:szCs w:val="24"/>
              </w:rPr>
            </w:pPr>
            <w:r w:rsidRPr="00D33F7E">
              <w:rPr>
                <w:rFonts w:ascii="Times New Roman" w:eastAsia="Calibri" w:hAnsi="Times New Roman" w:cs="Times New Roman"/>
                <w:sz w:val="24"/>
                <w:szCs w:val="24"/>
              </w:rPr>
              <w:t>72.6</w:t>
            </w:r>
          </w:p>
        </w:tc>
        <w:tc>
          <w:tcPr>
            <w:tcW w:w="455" w:type="pct"/>
            <w:gridSpan w:val="2"/>
            <w:vMerge/>
            <w:vAlign w:val="center"/>
            <w:hideMark/>
          </w:tcPr>
          <w:p w:rsidR="006242E2" w:rsidRPr="00D33F7E" w:rsidRDefault="006242E2" w:rsidP="006242E2">
            <w:pPr>
              <w:spacing w:after="0" w:line="360" w:lineRule="auto"/>
              <w:jc w:val="both"/>
              <w:rPr>
                <w:rFonts w:ascii="Times New Roman" w:eastAsia="Calibri" w:hAnsi="Times New Roman" w:cs="Times New Roman"/>
                <w:sz w:val="24"/>
                <w:szCs w:val="24"/>
              </w:rPr>
            </w:pPr>
          </w:p>
        </w:tc>
        <w:tc>
          <w:tcPr>
            <w:tcW w:w="455" w:type="pct"/>
            <w:vMerge/>
            <w:vAlign w:val="center"/>
            <w:hideMark/>
          </w:tcPr>
          <w:p w:rsidR="006242E2" w:rsidRPr="00D33F7E" w:rsidRDefault="006242E2" w:rsidP="006242E2">
            <w:pPr>
              <w:spacing w:after="0" w:line="360" w:lineRule="auto"/>
              <w:jc w:val="both"/>
              <w:rPr>
                <w:rFonts w:ascii="Times New Roman" w:eastAsia="Calibri" w:hAnsi="Times New Roman" w:cs="Times New Roman"/>
                <w:sz w:val="24"/>
                <w:szCs w:val="24"/>
              </w:rPr>
            </w:pPr>
          </w:p>
        </w:tc>
      </w:tr>
    </w:tbl>
    <w:p w:rsidR="006242E2" w:rsidRPr="002905E8"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Default="006242E2" w:rsidP="006242E2"/>
    <w:p w:rsidR="006242E2" w:rsidRDefault="006242E2" w:rsidP="00823A7E">
      <w:pPr>
        <w:pStyle w:val="ListParagraph"/>
        <w:numPr>
          <w:ilvl w:val="2"/>
          <w:numId w:val="21"/>
        </w:numPr>
        <w:outlineLvl w:val="2"/>
        <w:rPr>
          <w:sz w:val="20"/>
        </w:rPr>
      </w:pPr>
      <w:bookmarkStart w:id="106" w:name="_Toc118129674"/>
      <w:r w:rsidRPr="00014A96">
        <w:rPr>
          <w:rFonts w:ascii="Times New Roman" w:eastAsia="Times New Roman" w:hAnsi="Times New Roman" w:cs="Times New Roman"/>
          <w:b/>
          <w:sz w:val="24"/>
          <w:szCs w:val="24"/>
        </w:rPr>
        <w:t>Fertilizer usage for wheat production</w:t>
      </w:r>
      <w:bookmarkEnd w:id="106"/>
    </w:p>
    <w:p w:rsidR="006242E2" w:rsidRPr="00014A96" w:rsidRDefault="006242E2" w:rsidP="006242E2">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From the t</w:t>
      </w:r>
      <w:r w:rsidRPr="00014A96">
        <w:rPr>
          <w:rFonts w:ascii="Times New Roman" w:eastAsia="Calibri" w:hAnsi="Times New Roman" w:cs="Times New Roman"/>
          <w:sz w:val="24"/>
          <w:szCs w:val="24"/>
        </w:rPr>
        <w:t xml:space="preserve">able </w:t>
      </w:r>
      <w:r>
        <w:rPr>
          <w:rFonts w:ascii="Times New Roman" w:eastAsia="Calibri" w:hAnsi="Times New Roman" w:cs="Times New Roman"/>
          <w:sz w:val="24"/>
          <w:szCs w:val="24"/>
        </w:rPr>
        <w:t xml:space="preserve">8results </w:t>
      </w:r>
      <w:r w:rsidRPr="00014A96">
        <w:rPr>
          <w:rFonts w:ascii="Times New Roman" w:eastAsia="Calibri" w:hAnsi="Times New Roman" w:cs="Times New Roman"/>
          <w:sz w:val="24"/>
          <w:szCs w:val="24"/>
        </w:rPr>
        <w:t>revealed that use of fertilizer by the sample respondents. It is evident that chemical fertilizer could improvement both production and productivity. Particularly reports had also showed that increased usage of fertilizer is considered to be one of the prime means of increasing wheat grain yields in Ethiopia (</w:t>
      </w:r>
      <w:proofErr w:type="spellStart"/>
      <w:r w:rsidRPr="00014A96">
        <w:rPr>
          <w:rFonts w:ascii="Times New Roman" w:eastAsia="Calibri" w:hAnsi="Times New Roman" w:cs="Times New Roman"/>
          <w:sz w:val="24"/>
          <w:szCs w:val="24"/>
        </w:rPr>
        <w:t>Asnakew</w:t>
      </w:r>
      <w:r w:rsidRPr="00014A96">
        <w:rPr>
          <w:rFonts w:ascii="Times New Roman" w:eastAsia="Calibri" w:hAnsi="Times New Roman" w:cs="Times New Roman"/>
          <w:iCs/>
          <w:sz w:val="24"/>
          <w:szCs w:val="24"/>
        </w:rPr>
        <w:t>et</w:t>
      </w:r>
      <w:proofErr w:type="spellEnd"/>
      <w:r w:rsidRPr="00014A96">
        <w:rPr>
          <w:rFonts w:ascii="Times New Roman" w:eastAsia="Calibri" w:hAnsi="Times New Roman" w:cs="Times New Roman"/>
          <w:iCs/>
          <w:sz w:val="24"/>
          <w:szCs w:val="24"/>
        </w:rPr>
        <w:t xml:space="preserve"> al</w:t>
      </w:r>
      <w:r w:rsidRPr="00014A96">
        <w:rPr>
          <w:rFonts w:ascii="Times New Roman" w:eastAsia="Calibri" w:hAnsi="Times New Roman" w:cs="Times New Roman"/>
          <w:sz w:val="24"/>
          <w:szCs w:val="24"/>
        </w:rPr>
        <w:t>., 1991). According to this study 96.3% of the respondents reported that they were used fertilizer, whereas 3.7% of the respondents are not used fertilizer in the study areas. From focus group discussion farmers were critically mention that the price of fertilizer increase from time to time; as the result of that there were apply  below recommended level of fertilizer on their farm. Analysis of chi-square tests revealed that there was statistically significant mean difference among adoption categories (χ2=6.145, P= 0.013) in relation to fertilizer use at P&lt;0.05% probability level.</w:t>
      </w:r>
    </w:p>
    <w:p w:rsidR="006242E2" w:rsidRPr="00CC19B0" w:rsidRDefault="006242E2" w:rsidP="006242E2">
      <w:pPr>
        <w:rPr>
          <w:sz w:val="24"/>
        </w:rPr>
      </w:pPr>
    </w:p>
    <w:p w:rsidR="00455E69" w:rsidRDefault="00455E69" w:rsidP="006242E2">
      <w:pPr>
        <w:autoSpaceDE w:val="0"/>
        <w:autoSpaceDN w:val="0"/>
        <w:adjustRightInd w:val="0"/>
        <w:spacing w:after="0" w:line="360" w:lineRule="auto"/>
        <w:jc w:val="both"/>
        <w:rPr>
          <w:rFonts w:ascii="Times New Roman" w:eastAsia="Times New Roman" w:hAnsi="Times New Roman" w:cs="Times New Roman"/>
          <w:sz w:val="24"/>
          <w:szCs w:val="24"/>
        </w:rPr>
      </w:pPr>
    </w:p>
    <w:p w:rsidR="006242E2" w:rsidRPr="00014A96" w:rsidRDefault="006242E2" w:rsidP="006242E2">
      <w:pPr>
        <w:autoSpaceDE w:val="0"/>
        <w:autoSpaceDN w:val="0"/>
        <w:adjustRightInd w:val="0"/>
        <w:spacing w:after="0" w:line="360" w:lineRule="auto"/>
        <w:jc w:val="both"/>
        <w:rPr>
          <w:rFonts w:ascii="Times New Roman" w:eastAsia="Times New Roman" w:hAnsi="Times New Roman" w:cs="Times New Roman"/>
          <w:sz w:val="24"/>
          <w:szCs w:val="24"/>
        </w:rPr>
      </w:pPr>
      <w:r w:rsidRPr="00014A96">
        <w:rPr>
          <w:rFonts w:ascii="Times New Roman" w:eastAsia="Times New Roman" w:hAnsi="Times New Roman" w:cs="Times New Roman"/>
          <w:sz w:val="24"/>
          <w:szCs w:val="24"/>
        </w:rPr>
        <w:lastRenderedPageBreak/>
        <w:t>Table 8: Fertilizer usage for wheat production</w:t>
      </w:r>
    </w:p>
    <w:p w:rsidR="006242E2" w:rsidRPr="00014A96" w:rsidRDefault="006242E2" w:rsidP="006242E2">
      <w:pPr>
        <w:autoSpaceDE w:val="0"/>
        <w:autoSpaceDN w:val="0"/>
        <w:adjustRightInd w:val="0"/>
        <w:spacing w:after="0" w:line="360" w:lineRule="auto"/>
        <w:jc w:val="both"/>
        <w:rPr>
          <w:rFonts w:ascii="Times New Roman" w:eastAsia="Times New Roman" w:hAnsi="Times New Roman" w:cs="Times New Roman"/>
          <w:sz w:val="28"/>
          <w:szCs w:val="24"/>
        </w:rPr>
      </w:pPr>
    </w:p>
    <w:tbl>
      <w:tblPr>
        <w:tblW w:w="5000" w:type="pct"/>
        <w:tblBorders>
          <w:top w:val="single" w:sz="4" w:space="0" w:color="auto"/>
          <w:bottom w:val="single" w:sz="4" w:space="0" w:color="auto"/>
        </w:tblBorders>
        <w:tblLook w:val="04A0"/>
      </w:tblPr>
      <w:tblGrid>
        <w:gridCol w:w="2263"/>
        <w:gridCol w:w="1230"/>
        <w:gridCol w:w="608"/>
        <w:gridCol w:w="782"/>
        <w:gridCol w:w="608"/>
        <w:gridCol w:w="782"/>
        <w:gridCol w:w="173"/>
        <w:gridCol w:w="522"/>
        <w:gridCol w:w="870"/>
        <w:gridCol w:w="171"/>
        <w:gridCol w:w="698"/>
        <w:gridCol w:w="869"/>
      </w:tblGrid>
      <w:tr w:rsidR="006242E2" w:rsidRPr="00014A96" w:rsidTr="00B17C38">
        <w:trPr>
          <w:trHeight w:val="296"/>
        </w:trPr>
        <w:tc>
          <w:tcPr>
            <w:tcW w:w="1182" w:type="pct"/>
            <w:vMerge w:val="restart"/>
            <w:tcBorders>
              <w:top w:val="single" w:sz="4" w:space="0" w:color="auto"/>
              <w:bottom w:val="single" w:sz="4" w:space="0" w:color="auto"/>
            </w:tcBorders>
          </w:tcPr>
          <w:p w:rsidR="006242E2" w:rsidRPr="00014A96" w:rsidRDefault="006242E2" w:rsidP="006242E2">
            <w:pPr>
              <w:spacing w:after="0" w:line="360" w:lineRule="auto"/>
              <w:jc w:val="both"/>
              <w:rPr>
                <w:rFonts w:ascii="Times New Roman" w:eastAsia="Calibri" w:hAnsi="Times New Roman" w:cs="Times New Roman"/>
                <w:sz w:val="24"/>
                <w:szCs w:val="24"/>
              </w:rPr>
            </w:pPr>
          </w:p>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Variables</w:t>
            </w:r>
          </w:p>
        </w:tc>
        <w:tc>
          <w:tcPr>
            <w:tcW w:w="636" w:type="pct"/>
            <w:tcBorders>
              <w:top w:val="single" w:sz="4" w:space="0" w:color="auto"/>
              <w:bottom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Responses</w:t>
            </w:r>
          </w:p>
        </w:tc>
        <w:tc>
          <w:tcPr>
            <w:tcW w:w="727" w:type="pct"/>
            <w:gridSpan w:val="2"/>
            <w:tcBorders>
              <w:top w:val="single" w:sz="4" w:space="0" w:color="auto"/>
              <w:bottom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Adopters</w:t>
            </w:r>
          </w:p>
        </w:tc>
        <w:tc>
          <w:tcPr>
            <w:tcW w:w="818" w:type="pct"/>
            <w:gridSpan w:val="3"/>
            <w:tcBorders>
              <w:top w:val="single" w:sz="4" w:space="0" w:color="auto"/>
              <w:bottom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Non-adopters</w:t>
            </w:r>
          </w:p>
        </w:tc>
        <w:tc>
          <w:tcPr>
            <w:tcW w:w="818" w:type="pct"/>
            <w:gridSpan w:val="3"/>
            <w:tcBorders>
              <w:top w:val="single" w:sz="4" w:space="0" w:color="auto"/>
              <w:bottom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Total</w:t>
            </w:r>
          </w:p>
        </w:tc>
        <w:tc>
          <w:tcPr>
            <w:tcW w:w="364" w:type="pct"/>
            <w:tcBorders>
              <w:top w:val="single" w:sz="4" w:space="0" w:color="auto"/>
              <w:bottom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χ2</w:t>
            </w:r>
          </w:p>
        </w:tc>
        <w:tc>
          <w:tcPr>
            <w:tcW w:w="455" w:type="pct"/>
            <w:tcBorders>
              <w:top w:val="single" w:sz="4" w:space="0" w:color="auto"/>
              <w:bottom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 xml:space="preserve">   P</w:t>
            </w:r>
          </w:p>
        </w:tc>
      </w:tr>
      <w:tr w:rsidR="006242E2" w:rsidRPr="00014A96" w:rsidTr="00B17C38">
        <w:trPr>
          <w:trHeight w:val="233"/>
        </w:trPr>
        <w:tc>
          <w:tcPr>
            <w:tcW w:w="1182" w:type="pct"/>
            <w:vMerge/>
            <w:tcBorders>
              <w:top w:val="single" w:sz="4" w:space="0" w:color="auto"/>
            </w:tcBorders>
            <w:vAlign w:val="center"/>
            <w:hideMark/>
          </w:tcPr>
          <w:p w:rsidR="006242E2" w:rsidRPr="00014A96" w:rsidRDefault="006242E2" w:rsidP="006242E2">
            <w:pPr>
              <w:spacing w:after="0" w:line="360" w:lineRule="auto"/>
              <w:jc w:val="both"/>
              <w:rPr>
                <w:rFonts w:ascii="Times New Roman" w:eastAsia="Calibri" w:hAnsi="Times New Roman" w:cs="Times New Roman"/>
                <w:sz w:val="24"/>
                <w:szCs w:val="24"/>
              </w:rPr>
            </w:pPr>
          </w:p>
        </w:tc>
        <w:tc>
          <w:tcPr>
            <w:tcW w:w="636" w:type="pct"/>
            <w:tcBorders>
              <w:top w:val="single" w:sz="4" w:space="0" w:color="auto"/>
            </w:tcBorders>
          </w:tcPr>
          <w:p w:rsidR="006242E2" w:rsidRPr="00014A96" w:rsidRDefault="006242E2" w:rsidP="006242E2">
            <w:pPr>
              <w:spacing w:after="0" w:line="360" w:lineRule="auto"/>
              <w:jc w:val="both"/>
              <w:rPr>
                <w:rFonts w:ascii="Times New Roman" w:eastAsia="Calibri" w:hAnsi="Times New Roman" w:cs="Times New Roman"/>
                <w:sz w:val="24"/>
                <w:szCs w:val="24"/>
              </w:rPr>
            </w:pPr>
          </w:p>
        </w:tc>
        <w:tc>
          <w:tcPr>
            <w:tcW w:w="318" w:type="pct"/>
            <w:tcBorders>
              <w:top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F</w:t>
            </w:r>
            <w:r>
              <w:rPr>
                <w:rFonts w:ascii="Times New Roman" w:eastAsia="Calibri" w:hAnsi="Times New Roman" w:cs="Times New Roman"/>
                <w:sz w:val="24"/>
                <w:szCs w:val="24"/>
              </w:rPr>
              <w:t>r</w:t>
            </w:r>
            <w:r w:rsidRPr="00014A96">
              <w:rPr>
                <w:rFonts w:ascii="Times New Roman" w:eastAsia="Calibri" w:hAnsi="Times New Roman" w:cs="Times New Roman"/>
                <w:sz w:val="24"/>
                <w:szCs w:val="24"/>
              </w:rPr>
              <w:t xml:space="preserve">.  </w:t>
            </w:r>
          </w:p>
        </w:tc>
        <w:tc>
          <w:tcPr>
            <w:tcW w:w="409" w:type="pct"/>
            <w:tcBorders>
              <w:top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w:t>
            </w:r>
          </w:p>
        </w:tc>
        <w:tc>
          <w:tcPr>
            <w:tcW w:w="318" w:type="pct"/>
            <w:tcBorders>
              <w:top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F</w:t>
            </w:r>
            <w:r>
              <w:rPr>
                <w:rFonts w:ascii="Times New Roman" w:eastAsia="Calibri" w:hAnsi="Times New Roman" w:cs="Times New Roman"/>
                <w:sz w:val="24"/>
                <w:szCs w:val="24"/>
              </w:rPr>
              <w:t>r</w:t>
            </w:r>
            <w:r w:rsidRPr="00014A96">
              <w:rPr>
                <w:rFonts w:ascii="Times New Roman" w:eastAsia="Calibri" w:hAnsi="Times New Roman" w:cs="Times New Roman"/>
                <w:sz w:val="24"/>
                <w:szCs w:val="24"/>
              </w:rPr>
              <w:t xml:space="preserve">.  </w:t>
            </w:r>
          </w:p>
        </w:tc>
        <w:tc>
          <w:tcPr>
            <w:tcW w:w="409" w:type="pct"/>
            <w:tcBorders>
              <w:top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w:t>
            </w:r>
          </w:p>
        </w:tc>
        <w:tc>
          <w:tcPr>
            <w:tcW w:w="364" w:type="pct"/>
            <w:gridSpan w:val="2"/>
            <w:tcBorders>
              <w:top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F</w:t>
            </w:r>
            <w:r>
              <w:rPr>
                <w:rFonts w:ascii="Times New Roman" w:eastAsia="Calibri" w:hAnsi="Times New Roman" w:cs="Times New Roman"/>
                <w:sz w:val="24"/>
                <w:szCs w:val="24"/>
              </w:rPr>
              <w:t>r</w:t>
            </w:r>
            <w:r w:rsidRPr="00014A96">
              <w:rPr>
                <w:rFonts w:ascii="Times New Roman" w:eastAsia="Calibri" w:hAnsi="Times New Roman" w:cs="Times New Roman"/>
                <w:sz w:val="24"/>
                <w:szCs w:val="24"/>
              </w:rPr>
              <w:t xml:space="preserve">.  </w:t>
            </w:r>
          </w:p>
        </w:tc>
        <w:tc>
          <w:tcPr>
            <w:tcW w:w="455" w:type="pct"/>
            <w:tcBorders>
              <w:top w:val="single" w:sz="4" w:space="0" w:color="auto"/>
            </w:tcBorders>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w:t>
            </w:r>
          </w:p>
        </w:tc>
        <w:tc>
          <w:tcPr>
            <w:tcW w:w="455" w:type="pct"/>
            <w:gridSpan w:val="2"/>
            <w:vMerge w:val="restart"/>
            <w:tcBorders>
              <w:top w:val="single" w:sz="4" w:space="0" w:color="auto"/>
            </w:tcBorders>
          </w:tcPr>
          <w:p w:rsidR="006242E2" w:rsidRPr="00014A96" w:rsidRDefault="006242E2" w:rsidP="006242E2">
            <w:pPr>
              <w:spacing w:after="0" w:line="360" w:lineRule="auto"/>
              <w:jc w:val="both"/>
              <w:rPr>
                <w:rFonts w:ascii="Times New Roman" w:eastAsia="Calibri" w:hAnsi="Times New Roman" w:cs="Times New Roman"/>
                <w:sz w:val="24"/>
                <w:szCs w:val="24"/>
              </w:rPr>
            </w:pPr>
          </w:p>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3.253</w:t>
            </w:r>
          </w:p>
          <w:p w:rsidR="006242E2" w:rsidRPr="00014A96" w:rsidRDefault="006242E2" w:rsidP="006242E2">
            <w:pPr>
              <w:spacing w:after="0" w:line="360" w:lineRule="auto"/>
              <w:jc w:val="both"/>
              <w:rPr>
                <w:rFonts w:ascii="Times New Roman" w:eastAsia="Calibri" w:hAnsi="Times New Roman" w:cs="Times New Roman"/>
                <w:sz w:val="24"/>
                <w:szCs w:val="24"/>
              </w:rPr>
            </w:pPr>
          </w:p>
        </w:tc>
        <w:tc>
          <w:tcPr>
            <w:tcW w:w="455" w:type="pct"/>
            <w:vMerge w:val="restart"/>
            <w:tcBorders>
              <w:top w:val="single" w:sz="4" w:space="0" w:color="auto"/>
            </w:tcBorders>
          </w:tcPr>
          <w:p w:rsidR="006242E2" w:rsidRPr="00014A96" w:rsidRDefault="006242E2" w:rsidP="006242E2">
            <w:pPr>
              <w:spacing w:after="0" w:line="360" w:lineRule="auto"/>
              <w:jc w:val="both"/>
              <w:rPr>
                <w:rFonts w:ascii="Times New Roman" w:eastAsia="Calibri" w:hAnsi="Times New Roman" w:cs="Times New Roman"/>
                <w:sz w:val="24"/>
                <w:szCs w:val="24"/>
              </w:rPr>
            </w:pPr>
          </w:p>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 xml:space="preserve">  0.071</w:t>
            </w:r>
          </w:p>
        </w:tc>
      </w:tr>
      <w:tr w:rsidR="006242E2" w:rsidRPr="00014A96" w:rsidTr="00B17C38">
        <w:tc>
          <w:tcPr>
            <w:tcW w:w="1182" w:type="pct"/>
            <w:vMerge w:val="restar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Fertilizer us</w:t>
            </w:r>
            <w:r>
              <w:rPr>
                <w:rFonts w:ascii="Times New Roman" w:eastAsia="Calibri" w:hAnsi="Times New Roman" w:cs="Times New Roman"/>
                <w:sz w:val="24"/>
                <w:szCs w:val="24"/>
              </w:rPr>
              <w:t>age</w:t>
            </w:r>
          </w:p>
        </w:tc>
        <w:tc>
          <w:tcPr>
            <w:tcW w:w="636"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No</w:t>
            </w:r>
          </w:p>
        </w:tc>
        <w:tc>
          <w:tcPr>
            <w:tcW w:w="318"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0</w:t>
            </w:r>
          </w:p>
        </w:tc>
        <w:tc>
          <w:tcPr>
            <w:tcW w:w="409"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0.0</w:t>
            </w:r>
          </w:p>
        </w:tc>
        <w:tc>
          <w:tcPr>
            <w:tcW w:w="318"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w:t>
            </w:r>
          </w:p>
        </w:tc>
        <w:tc>
          <w:tcPr>
            <w:tcW w:w="409"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100</w:t>
            </w:r>
          </w:p>
        </w:tc>
        <w:tc>
          <w:tcPr>
            <w:tcW w:w="364" w:type="pct"/>
            <w:gridSpan w:val="2"/>
            <w:hideMark/>
          </w:tcPr>
          <w:p w:rsidR="006242E2" w:rsidRPr="00014A96"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w:t>
            </w:r>
          </w:p>
        </w:tc>
        <w:tc>
          <w:tcPr>
            <w:tcW w:w="455"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3.7</w:t>
            </w:r>
          </w:p>
        </w:tc>
        <w:tc>
          <w:tcPr>
            <w:tcW w:w="455" w:type="pct"/>
            <w:gridSpan w:val="2"/>
            <w:vMerge/>
            <w:vAlign w:val="center"/>
            <w:hideMark/>
          </w:tcPr>
          <w:p w:rsidR="006242E2" w:rsidRPr="00014A96" w:rsidRDefault="006242E2" w:rsidP="006242E2">
            <w:pPr>
              <w:spacing w:after="0" w:line="360" w:lineRule="auto"/>
              <w:jc w:val="both"/>
              <w:rPr>
                <w:rFonts w:ascii="Times New Roman" w:eastAsia="Calibri" w:hAnsi="Times New Roman" w:cs="Times New Roman"/>
                <w:sz w:val="24"/>
                <w:szCs w:val="24"/>
              </w:rPr>
            </w:pPr>
          </w:p>
        </w:tc>
        <w:tc>
          <w:tcPr>
            <w:tcW w:w="455" w:type="pct"/>
            <w:vMerge/>
            <w:vAlign w:val="center"/>
            <w:hideMark/>
          </w:tcPr>
          <w:p w:rsidR="006242E2" w:rsidRPr="00014A96" w:rsidRDefault="006242E2" w:rsidP="006242E2">
            <w:pPr>
              <w:spacing w:after="0" w:line="360" w:lineRule="auto"/>
              <w:jc w:val="both"/>
              <w:rPr>
                <w:rFonts w:ascii="Times New Roman" w:eastAsia="Calibri" w:hAnsi="Times New Roman" w:cs="Times New Roman"/>
                <w:sz w:val="24"/>
                <w:szCs w:val="24"/>
              </w:rPr>
            </w:pPr>
          </w:p>
        </w:tc>
      </w:tr>
      <w:tr w:rsidR="006242E2" w:rsidRPr="00014A96" w:rsidTr="00B17C38">
        <w:trPr>
          <w:trHeight w:val="332"/>
        </w:trPr>
        <w:tc>
          <w:tcPr>
            <w:tcW w:w="1182" w:type="pct"/>
            <w:vMerge/>
            <w:vAlign w:val="center"/>
            <w:hideMark/>
          </w:tcPr>
          <w:p w:rsidR="006242E2" w:rsidRPr="00014A96" w:rsidRDefault="006242E2" w:rsidP="006242E2">
            <w:pPr>
              <w:spacing w:after="0" w:line="360" w:lineRule="auto"/>
              <w:jc w:val="both"/>
              <w:rPr>
                <w:rFonts w:ascii="Times New Roman" w:eastAsia="Calibri" w:hAnsi="Times New Roman" w:cs="Times New Roman"/>
                <w:sz w:val="24"/>
                <w:szCs w:val="24"/>
              </w:rPr>
            </w:pPr>
          </w:p>
        </w:tc>
        <w:tc>
          <w:tcPr>
            <w:tcW w:w="636"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Yes</w:t>
            </w:r>
          </w:p>
        </w:tc>
        <w:tc>
          <w:tcPr>
            <w:tcW w:w="318"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5</w:t>
            </w:r>
            <w:r>
              <w:rPr>
                <w:rFonts w:ascii="Times New Roman" w:eastAsia="Calibri" w:hAnsi="Times New Roman" w:cs="Times New Roman"/>
                <w:sz w:val="24"/>
                <w:szCs w:val="24"/>
              </w:rPr>
              <w:t>0</w:t>
            </w:r>
          </w:p>
        </w:tc>
        <w:tc>
          <w:tcPr>
            <w:tcW w:w="409"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40</w:t>
            </w:r>
          </w:p>
        </w:tc>
        <w:tc>
          <w:tcPr>
            <w:tcW w:w="318"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7</w:t>
            </w:r>
            <w:r>
              <w:rPr>
                <w:rFonts w:ascii="Times New Roman" w:eastAsia="Calibri" w:hAnsi="Times New Roman" w:cs="Times New Roman"/>
                <w:sz w:val="24"/>
                <w:szCs w:val="24"/>
              </w:rPr>
              <w:t>0</w:t>
            </w:r>
          </w:p>
        </w:tc>
        <w:tc>
          <w:tcPr>
            <w:tcW w:w="409"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 xml:space="preserve"> 60</w:t>
            </w:r>
          </w:p>
        </w:tc>
        <w:tc>
          <w:tcPr>
            <w:tcW w:w="364" w:type="pct"/>
            <w:gridSpan w:val="2"/>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1</w:t>
            </w:r>
            <w:r>
              <w:rPr>
                <w:rFonts w:ascii="Times New Roman" w:eastAsia="Calibri" w:hAnsi="Times New Roman" w:cs="Times New Roman"/>
                <w:sz w:val="24"/>
                <w:szCs w:val="24"/>
              </w:rPr>
              <w:t>2</w:t>
            </w:r>
            <w:r w:rsidRPr="00014A96">
              <w:rPr>
                <w:rFonts w:ascii="Times New Roman" w:eastAsia="Calibri" w:hAnsi="Times New Roman" w:cs="Times New Roman"/>
                <w:sz w:val="24"/>
                <w:szCs w:val="24"/>
              </w:rPr>
              <w:t>0</w:t>
            </w:r>
          </w:p>
        </w:tc>
        <w:tc>
          <w:tcPr>
            <w:tcW w:w="455" w:type="pct"/>
            <w:hideMark/>
          </w:tcPr>
          <w:p w:rsidR="006242E2" w:rsidRPr="00014A96" w:rsidRDefault="006242E2" w:rsidP="006242E2">
            <w:pPr>
              <w:spacing w:after="0" w:line="360" w:lineRule="auto"/>
              <w:jc w:val="both"/>
              <w:rPr>
                <w:rFonts w:ascii="Times New Roman" w:eastAsia="Calibri" w:hAnsi="Times New Roman" w:cs="Times New Roman"/>
                <w:sz w:val="24"/>
                <w:szCs w:val="24"/>
              </w:rPr>
            </w:pPr>
            <w:r w:rsidRPr="00014A96">
              <w:rPr>
                <w:rFonts w:ascii="Times New Roman" w:eastAsia="Calibri" w:hAnsi="Times New Roman" w:cs="Times New Roman"/>
                <w:sz w:val="24"/>
                <w:szCs w:val="24"/>
              </w:rPr>
              <w:t>96.3</w:t>
            </w:r>
          </w:p>
        </w:tc>
        <w:tc>
          <w:tcPr>
            <w:tcW w:w="455" w:type="pct"/>
            <w:gridSpan w:val="2"/>
            <w:vMerge/>
            <w:vAlign w:val="center"/>
            <w:hideMark/>
          </w:tcPr>
          <w:p w:rsidR="006242E2" w:rsidRPr="00014A96" w:rsidRDefault="006242E2" w:rsidP="006242E2">
            <w:pPr>
              <w:spacing w:after="0" w:line="360" w:lineRule="auto"/>
              <w:jc w:val="both"/>
              <w:rPr>
                <w:rFonts w:ascii="Times New Roman" w:eastAsia="Calibri" w:hAnsi="Times New Roman" w:cs="Times New Roman"/>
                <w:sz w:val="24"/>
                <w:szCs w:val="24"/>
              </w:rPr>
            </w:pPr>
          </w:p>
        </w:tc>
        <w:tc>
          <w:tcPr>
            <w:tcW w:w="455" w:type="pct"/>
            <w:vMerge/>
            <w:vAlign w:val="center"/>
            <w:hideMark/>
          </w:tcPr>
          <w:p w:rsidR="006242E2" w:rsidRPr="00014A96" w:rsidRDefault="006242E2" w:rsidP="006242E2">
            <w:pPr>
              <w:spacing w:after="0" w:line="360" w:lineRule="auto"/>
              <w:jc w:val="both"/>
              <w:rPr>
                <w:rFonts w:ascii="Times New Roman" w:eastAsia="Calibri" w:hAnsi="Times New Roman" w:cs="Times New Roman"/>
                <w:sz w:val="24"/>
                <w:szCs w:val="24"/>
              </w:rPr>
            </w:pPr>
          </w:p>
        </w:tc>
      </w:tr>
    </w:tbl>
    <w:p w:rsidR="006242E2" w:rsidRPr="00014A96" w:rsidRDefault="006242E2" w:rsidP="006242E2">
      <w:pPr>
        <w:autoSpaceDE w:val="0"/>
        <w:autoSpaceDN w:val="0"/>
        <w:adjustRightInd w:val="0"/>
        <w:spacing w:after="0" w:line="360" w:lineRule="auto"/>
        <w:jc w:val="both"/>
        <w:rPr>
          <w:rFonts w:ascii="Times New Roman" w:eastAsia="Times New Roman" w:hAnsi="Times New Roman" w:cs="Times New Roman"/>
          <w:sz w:val="24"/>
          <w:szCs w:val="24"/>
        </w:rPr>
      </w:pPr>
      <w:r w:rsidRPr="00014A96">
        <w:rPr>
          <w:rFonts w:ascii="Times New Roman" w:eastAsia="Times New Roman" w:hAnsi="Times New Roman" w:cs="Times New Roman"/>
          <w:sz w:val="24"/>
          <w:szCs w:val="24"/>
        </w:rPr>
        <w:t xml:space="preserve">     Source: Field Survey, 202</w:t>
      </w:r>
      <w:r>
        <w:rPr>
          <w:rFonts w:ascii="Times New Roman" w:eastAsia="Times New Roman" w:hAnsi="Times New Roman" w:cs="Times New Roman"/>
          <w:sz w:val="24"/>
          <w:szCs w:val="24"/>
        </w:rPr>
        <w:t>2</w:t>
      </w:r>
    </w:p>
    <w:p w:rsidR="006242E2" w:rsidRDefault="006242E2" w:rsidP="006242E2"/>
    <w:p w:rsidR="006242E2" w:rsidRPr="00D261C0" w:rsidRDefault="006242E2" w:rsidP="00823A7E">
      <w:pPr>
        <w:pStyle w:val="ListParagraph"/>
        <w:numPr>
          <w:ilvl w:val="2"/>
          <w:numId w:val="21"/>
        </w:numPr>
        <w:spacing w:after="0" w:line="360" w:lineRule="auto"/>
        <w:jc w:val="both"/>
        <w:outlineLvl w:val="2"/>
        <w:rPr>
          <w:rFonts w:ascii="Times New Roman" w:hAnsi="Times New Roman" w:cs="Times New Roman"/>
          <w:sz w:val="32"/>
        </w:rPr>
      </w:pPr>
      <w:bookmarkStart w:id="107" w:name="_Toc118129675"/>
      <w:r w:rsidRPr="00D261C0">
        <w:rPr>
          <w:rFonts w:ascii="Times New Roman" w:hAnsi="Times New Roman" w:cs="Times New Roman"/>
          <w:b/>
          <w:bCs/>
          <w:color w:val="000000"/>
          <w:sz w:val="24"/>
          <w:szCs w:val="18"/>
        </w:rPr>
        <w:t>Method of sowing used for wheat cultivation</w:t>
      </w:r>
      <w:bookmarkEnd w:id="107"/>
    </w:p>
    <w:p w:rsidR="006242E2" w:rsidRDefault="006242E2" w:rsidP="006242E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Wheat row planting is currently the most initiation and strategies of the Ethiopian government in agriculture sector. According to the result indicated in the study area about 20% and 14% have used wheat row planting from adopter and no-adopters respectively in the study area. From this finding farmer those are adopter were use the wheat in row planting, whereas less farmers are non-</w:t>
      </w:r>
      <w:proofErr w:type="spellStart"/>
      <w:r>
        <w:rPr>
          <w:rFonts w:ascii="Times New Roman" w:hAnsi="Times New Roman" w:cs="Times New Roman"/>
          <w:sz w:val="24"/>
          <w:szCs w:val="24"/>
        </w:rPr>
        <w:t>adopters.The</w:t>
      </w:r>
      <w:proofErr w:type="spellEnd"/>
      <w:r>
        <w:rPr>
          <w:rFonts w:ascii="Times New Roman" w:hAnsi="Times New Roman" w:cs="Times New Roman"/>
          <w:sz w:val="24"/>
          <w:szCs w:val="24"/>
        </w:rPr>
        <w:t xml:space="preserve"> result indicated in the study area about 30% and 54% have used wheat broadcasting from adopter and no-adopters respectively in the study area.</w:t>
      </w:r>
    </w:p>
    <w:p w:rsidR="006242E2" w:rsidRDefault="006242E2" w:rsidP="006242E2">
      <w:pPr>
        <w:autoSpaceDE w:val="0"/>
        <w:autoSpaceDN w:val="0"/>
        <w:adjustRightInd w:val="0"/>
        <w:spacing w:after="0" w:line="240" w:lineRule="auto"/>
        <w:rPr>
          <w:rFonts w:ascii="Times New Roman" w:hAnsi="Times New Roman" w:cs="Times New Roman"/>
          <w:sz w:val="24"/>
          <w:szCs w:val="24"/>
        </w:rPr>
      </w:pPr>
    </w:p>
    <w:p w:rsidR="006242E2" w:rsidRDefault="006242E2" w:rsidP="008A0B87">
      <w:pPr>
        <w:autoSpaceDE w:val="0"/>
        <w:autoSpaceDN w:val="0"/>
        <w:adjustRightInd w:val="0"/>
        <w:spacing w:after="0" w:line="360" w:lineRule="auto"/>
        <w:rPr>
          <w:rFonts w:ascii="Times New Roman" w:eastAsia="Times New Roman" w:hAnsi="Times New Roman" w:cs="Times New Roman"/>
          <w:sz w:val="24"/>
          <w:szCs w:val="24"/>
        </w:rPr>
      </w:pPr>
      <w:r w:rsidRPr="00014A96">
        <w:rPr>
          <w:rFonts w:ascii="Times New Roman" w:eastAsia="Times New Roman" w:hAnsi="Times New Roman" w:cs="Times New Roman"/>
          <w:sz w:val="24"/>
          <w:szCs w:val="24"/>
        </w:rPr>
        <w:t xml:space="preserve">Table </w:t>
      </w:r>
      <w:r w:rsidRPr="004B2558">
        <w:rPr>
          <w:rFonts w:ascii="Times New Roman" w:eastAsia="Times New Roman" w:hAnsi="Times New Roman" w:cs="Times New Roman"/>
          <w:sz w:val="24"/>
          <w:szCs w:val="24"/>
        </w:rPr>
        <w:t>9</w:t>
      </w:r>
      <w:r w:rsidRPr="00014A96">
        <w:rPr>
          <w:rFonts w:ascii="Times New Roman" w:eastAsia="Times New Roman" w:hAnsi="Times New Roman" w:cs="Times New Roman"/>
          <w:sz w:val="24"/>
          <w:szCs w:val="24"/>
        </w:rPr>
        <w:t>:</w:t>
      </w:r>
      <w:r w:rsidRPr="004B2558">
        <w:rPr>
          <w:rFonts w:ascii="Times New Roman" w:hAnsi="Times New Roman" w:cs="Times New Roman"/>
          <w:sz w:val="24"/>
          <w:szCs w:val="24"/>
        </w:rPr>
        <w:t xml:space="preserve"> M</w:t>
      </w:r>
      <w:r w:rsidRPr="004B2558">
        <w:rPr>
          <w:rFonts w:ascii="Times New Roman" w:eastAsia="Times New Roman" w:hAnsi="Times New Roman" w:cs="Times New Roman"/>
          <w:sz w:val="24"/>
          <w:szCs w:val="24"/>
        </w:rPr>
        <w:t>ethod of sowing used for wheat cultivation</w:t>
      </w:r>
    </w:p>
    <w:p w:rsidR="006242E2" w:rsidRDefault="006242E2" w:rsidP="006242E2">
      <w:pPr>
        <w:autoSpaceDE w:val="0"/>
        <w:autoSpaceDN w:val="0"/>
        <w:adjustRightInd w:val="0"/>
        <w:spacing w:after="0" w:line="240" w:lineRule="auto"/>
        <w:rPr>
          <w:rFonts w:ascii="Times New Roman" w:eastAsia="Times New Roman" w:hAnsi="Times New Roman" w:cs="Times New Roman"/>
          <w:sz w:val="24"/>
          <w:szCs w:val="24"/>
        </w:rPr>
      </w:pPr>
    </w:p>
    <w:p w:rsidR="006242E2" w:rsidRPr="00C0619D" w:rsidRDefault="006242E2" w:rsidP="006242E2">
      <w:pPr>
        <w:autoSpaceDE w:val="0"/>
        <w:autoSpaceDN w:val="0"/>
        <w:adjustRightInd w:val="0"/>
        <w:spacing w:after="0" w:line="240" w:lineRule="auto"/>
        <w:rPr>
          <w:rFonts w:ascii="Times New Roman" w:hAnsi="Times New Roman" w:cs="Times New Roman"/>
          <w:sz w:val="24"/>
          <w:szCs w:val="24"/>
        </w:rPr>
      </w:pPr>
    </w:p>
    <w:tbl>
      <w:tblPr>
        <w:tblW w:w="9860" w:type="dxa"/>
        <w:tblBorders>
          <w:top w:val="single" w:sz="4" w:space="0" w:color="auto"/>
          <w:bottom w:val="single" w:sz="4" w:space="0" w:color="auto"/>
        </w:tblBorders>
        <w:tblLayout w:type="fixed"/>
        <w:tblCellMar>
          <w:left w:w="0" w:type="dxa"/>
          <w:right w:w="0" w:type="dxa"/>
        </w:tblCellMar>
        <w:tblLook w:val="0000"/>
      </w:tblPr>
      <w:tblGrid>
        <w:gridCol w:w="2478"/>
        <w:gridCol w:w="1408"/>
        <w:gridCol w:w="2477"/>
        <w:gridCol w:w="1439"/>
        <w:gridCol w:w="1037"/>
        <w:gridCol w:w="1021"/>
      </w:tblGrid>
      <w:tr w:rsidR="006242E2" w:rsidRPr="00C0619D" w:rsidTr="00B17C38">
        <w:trPr>
          <w:cantSplit/>
        </w:trPr>
        <w:tc>
          <w:tcPr>
            <w:tcW w:w="9860" w:type="dxa"/>
            <w:gridSpan w:val="6"/>
            <w:tcBorders>
              <w:bottom w:val="single" w:sz="4" w:space="0" w:color="auto"/>
            </w:tcBorders>
            <w:shd w:val="clear" w:color="auto" w:fill="FFFFFF"/>
          </w:tcPr>
          <w:p w:rsidR="006242E2" w:rsidRPr="00C0619D" w:rsidRDefault="006242E2" w:rsidP="006242E2">
            <w:pPr>
              <w:autoSpaceDE w:val="0"/>
              <w:autoSpaceDN w:val="0"/>
              <w:adjustRightInd w:val="0"/>
              <w:spacing w:after="0" w:line="320" w:lineRule="atLeast"/>
              <w:ind w:left="60" w:right="60"/>
              <w:jc w:val="center"/>
              <w:rPr>
                <w:rFonts w:ascii="Times New Roman" w:hAnsi="Times New Roman" w:cs="Times New Roman"/>
                <w:color w:val="000000"/>
              </w:rPr>
            </w:pPr>
            <w:r w:rsidRPr="00C0619D">
              <w:rPr>
                <w:rFonts w:ascii="Times New Roman" w:hAnsi="Times New Roman" w:cs="Times New Roman"/>
                <w:b/>
                <w:bCs/>
                <w:color w:val="000000"/>
              </w:rPr>
              <w:t xml:space="preserve">Which method of sowing you used in cultivation? * Adopter category </w:t>
            </w:r>
            <w:proofErr w:type="spellStart"/>
            <w:r w:rsidRPr="00C0619D">
              <w:rPr>
                <w:rFonts w:ascii="Times New Roman" w:hAnsi="Times New Roman" w:cs="Times New Roman"/>
                <w:b/>
                <w:bCs/>
                <w:color w:val="000000"/>
              </w:rPr>
              <w:t>Crosstabulation</w:t>
            </w:r>
            <w:proofErr w:type="spellEnd"/>
          </w:p>
        </w:tc>
      </w:tr>
      <w:tr w:rsidR="006242E2" w:rsidRPr="00C0619D" w:rsidTr="00B17C38">
        <w:trPr>
          <w:cantSplit/>
        </w:trPr>
        <w:tc>
          <w:tcPr>
            <w:tcW w:w="6363" w:type="dxa"/>
            <w:gridSpan w:val="3"/>
            <w:vMerge w:val="restart"/>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p>
        </w:tc>
        <w:tc>
          <w:tcPr>
            <w:tcW w:w="2476" w:type="dxa"/>
            <w:gridSpan w:val="2"/>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320" w:lineRule="atLeast"/>
              <w:ind w:left="60" w:right="60"/>
              <w:jc w:val="center"/>
              <w:rPr>
                <w:rFonts w:ascii="Times New Roman" w:hAnsi="Times New Roman" w:cs="Times New Roman"/>
                <w:color w:val="000000"/>
              </w:rPr>
            </w:pPr>
            <w:r w:rsidRPr="00C0619D">
              <w:rPr>
                <w:rFonts w:ascii="Times New Roman" w:hAnsi="Times New Roman" w:cs="Times New Roman"/>
                <w:color w:val="000000"/>
              </w:rPr>
              <w:t>Adopter category</w:t>
            </w:r>
          </w:p>
        </w:tc>
        <w:tc>
          <w:tcPr>
            <w:tcW w:w="1021" w:type="dxa"/>
            <w:vMerge w:val="restart"/>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320" w:lineRule="atLeast"/>
              <w:ind w:left="60" w:right="60"/>
              <w:jc w:val="center"/>
              <w:rPr>
                <w:rFonts w:ascii="Times New Roman" w:hAnsi="Times New Roman" w:cs="Times New Roman"/>
                <w:color w:val="000000"/>
              </w:rPr>
            </w:pPr>
            <w:r w:rsidRPr="00C0619D">
              <w:rPr>
                <w:rFonts w:ascii="Times New Roman" w:hAnsi="Times New Roman" w:cs="Times New Roman"/>
                <w:color w:val="000000"/>
              </w:rPr>
              <w:t>Total</w:t>
            </w:r>
          </w:p>
        </w:tc>
      </w:tr>
      <w:tr w:rsidR="006242E2" w:rsidRPr="00C0619D" w:rsidTr="00B17C38">
        <w:trPr>
          <w:cantSplit/>
        </w:trPr>
        <w:tc>
          <w:tcPr>
            <w:tcW w:w="6363" w:type="dxa"/>
            <w:gridSpan w:val="3"/>
            <w:vMerge/>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39" w:type="dxa"/>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320" w:lineRule="atLeast"/>
              <w:ind w:left="60" w:right="60"/>
              <w:jc w:val="center"/>
              <w:rPr>
                <w:rFonts w:ascii="Times New Roman" w:hAnsi="Times New Roman" w:cs="Times New Roman"/>
                <w:color w:val="000000"/>
              </w:rPr>
            </w:pPr>
            <w:r w:rsidRPr="00C0619D">
              <w:rPr>
                <w:rFonts w:ascii="Times New Roman" w:hAnsi="Times New Roman" w:cs="Times New Roman"/>
                <w:color w:val="000000"/>
              </w:rPr>
              <w:t>Non adopters</w:t>
            </w:r>
          </w:p>
        </w:tc>
        <w:tc>
          <w:tcPr>
            <w:tcW w:w="1037" w:type="dxa"/>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320" w:lineRule="atLeast"/>
              <w:ind w:left="60" w:right="60"/>
              <w:jc w:val="center"/>
              <w:rPr>
                <w:rFonts w:ascii="Times New Roman" w:hAnsi="Times New Roman" w:cs="Times New Roman"/>
                <w:color w:val="000000"/>
              </w:rPr>
            </w:pPr>
            <w:r w:rsidRPr="00C0619D">
              <w:rPr>
                <w:rFonts w:ascii="Times New Roman" w:hAnsi="Times New Roman" w:cs="Times New Roman"/>
                <w:color w:val="000000"/>
              </w:rPr>
              <w:t>Adopters</w:t>
            </w:r>
          </w:p>
        </w:tc>
        <w:tc>
          <w:tcPr>
            <w:tcW w:w="1021" w:type="dxa"/>
            <w:vMerge/>
            <w:tcBorders>
              <w:top w:val="single" w:sz="4" w:space="0" w:color="auto"/>
              <w:bottom w:val="single" w:sz="4" w:space="0" w:color="auto"/>
            </w:tcBorders>
            <w:shd w:val="clear" w:color="auto" w:fill="FFFFFF"/>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r>
      <w:tr w:rsidR="006242E2" w:rsidRPr="00C0619D" w:rsidTr="00B17C38">
        <w:trPr>
          <w:cantSplit/>
        </w:trPr>
        <w:tc>
          <w:tcPr>
            <w:tcW w:w="2478" w:type="dxa"/>
            <w:vMerge w:val="restart"/>
            <w:tcBorders>
              <w:top w:val="single" w:sz="4" w:space="0" w:color="auto"/>
              <w:bottom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Which method of sowing you used in cultivation?</w:t>
            </w:r>
          </w:p>
        </w:tc>
        <w:tc>
          <w:tcPr>
            <w:tcW w:w="1408" w:type="dxa"/>
            <w:vMerge w:val="restart"/>
            <w:tcBorders>
              <w:top w:val="single" w:sz="4" w:space="0" w:color="auto"/>
              <w:bottom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Row planting</w:t>
            </w:r>
          </w:p>
        </w:tc>
        <w:tc>
          <w:tcPr>
            <w:tcW w:w="2477" w:type="dxa"/>
            <w:tcBorders>
              <w:top w:val="single" w:sz="4" w:space="0" w:color="auto"/>
              <w:bottom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Count</w:t>
            </w:r>
          </w:p>
        </w:tc>
        <w:tc>
          <w:tcPr>
            <w:tcW w:w="1439" w:type="dxa"/>
            <w:tcBorders>
              <w:top w:val="single" w:sz="4" w:space="0" w:color="auto"/>
              <w:bottom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18</w:t>
            </w:r>
          </w:p>
        </w:tc>
        <w:tc>
          <w:tcPr>
            <w:tcW w:w="1037" w:type="dxa"/>
            <w:tcBorders>
              <w:top w:val="single" w:sz="4" w:space="0" w:color="auto"/>
              <w:bottom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7</w:t>
            </w:r>
          </w:p>
        </w:tc>
        <w:tc>
          <w:tcPr>
            <w:tcW w:w="1021" w:type="dxa"/>
            <w:tcBorders>
              <w:top w:val="single" w:sz="4" w:space="0" w:color="auto"/>
              <w:bottom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25</w:t>
            </w:r>
          </w:p>
        </w:tc>
      </w:tr>
      <w:tr w:rsidR="006242E2" w:rsidRPr="00C0619D" w:rsidTr="00B17C38">
        <w:trPr>
          <w:cantSplit/>
        </w:trPr>
        <w:tc>
          <w:tcPr>
            <w:tcW w:w="2478" w:type="dxa"/>
            <w:vMerge/>
            <w:tcBorders>
              <w:top w:val="nil"/>
            </w:tcBorders>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tcBorders>
              <w:top w:val="nil"/>
            </w:tcBorders>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tcBorders>
              <w:top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within Adopter category</w:t>
            </w:r>
          </w:p>
        </w:tc>
        <w:tc>
          <w:tcPr>
            <w:tcW w:w="1439" w:type="dxa"/>
            <w:tcBorders>
              <w:top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20.0%</w:t>
            </w:r>
          </w:p>
        </w:tc>
        <w:tc>
          <w:tcPr>
            <w:tcW w:w="1037" w:type="dxa"/>
            <w:tcBorders>
              <w:top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14.0%</w:t>
            </w:r>
          </w:p>
        </w:tc>
        <w:tc>
          <w:tcPr>
            <w:tcW w:w="1021" w:type="dxa"/>
            <w:tcBorders>
              <w:top w:val="nil"/>
            </w:tcBorders>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17.9%</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of Total</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12.9%</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5.0%</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17.9%</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val="restart"/>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Broadcasting</w:t>
            </w: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Count</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27</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27</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54</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within Adopter category</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30.0%</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54.0%</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38.6%</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of Total</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19.3%</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19.3%</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38.6%</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val="restart"/>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Both</w:t>
            </w: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Count</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45</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16</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61</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within Adopter category</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50.0%</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32.0%</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43.6%</w:t>
            </w:r>
          </w:p>
        </w:tc>
      </w:tr>
      <w:tr w:rsidR="006242E2" w:rsidRPr="00C0619D" w:rsidTr="00B17C38">
        <w:trPr>
          <w:cantSplit/>
        </w:trPr>
        <w:tc>
          <w:tcPr>
            <w:tcW w:w="247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1408" w:type="dxa"/>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of Total</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32.1%</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11.4%</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43.6%</w:t>
            </w:r>
          </w:p>
        </w:tc>
      </w:tr>
      <w:tr w:rsidR="006242E2" w:rsidRPr="00C0619D" w:rsidTr="00B17C38">
        <w:trPr>
          <w:cantSplit/>
        </w:trPr>
        <w:tc>
          <w:tcPr>
            <w:tcW w:w="3886" w:type="dxa"/>
            <w:gridSpan w:val="2"/>
            <w:vMerge w:val="restart"/>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Total</w:t>
            </w: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Count</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90</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50</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140</w:t>
            </w:r>
          </w:p>
        </w:tc>
      </w:tr>
      <w:tr w:rsidR="006242E2" w:rsidRPr="00C0619D" w:rsidTr="00B17C38">
        <w:trPr>
          <w:cantSplit/>
        </w:trPr>
        <w:tc>
          <w:tcPr>
            <w:tcW w:w="3886" w:type="dxa"/>
            <w:gridSpan w:val="2"/>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within Adopter category</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100.0%</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100.0%</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100.0%</w:t>
            </w:r>
          </w:p>
        </w:tc>
      </w:tr>
      <w:tr w:rsidR="006242E2" w:rsidRPr="00C0619D" w:rsidTr="00B17C38">
        <w:trPr>
          <w:cantSplit/>
        </w:trPr>
        <w:tc>
          <w:tcPr>
            <w:tcW w:w="3886" w:type="dxa"/>
            <w:gridSpan w:val="2"/>
            <w:vMerge/>
            <w:shd w:val="clear" w:color="auto" w:fill="FFFFFF"/>
            <w:vAlign w:val="center"/>
          </w:tcPr>
          <w:p w:rsidR="006242E2" w:rsidRPr="00C0619D" w:rsidRDefault="006242E2" w:rsidP="006242E2">
            <w:pPr>
              <w:autoSpaceDE w:val="0"/>
              <w:autoSpaceDN w:val="0"/>
              <w:adjustRightInd w:val="0"/>
              <w:spacing w:after="0" w:line="240" w:lineRule="auto"/>
              <w:rPr>
                <w:rFonts w:ascii="Times New Roman" w:hAnsi="Times New Roman" w:cs="Times New Roman"/>
                <w:color w:val="000000"/>
              </w:rPr>
            </w:pPr>
          </w:p>
        </w:tc>
        <w:tc>
          <w:tcPr>
            <w:tcW w:w="2477" w:type="dxa"/>
            <w:shd w:val="clear" w:color="auto" w:fill="FFFFFF"/>
            <w:vAlign w:val="center"/>
          </w:tcPr>
          <w:p w:rsidR="006242E2" w:rsidRPr="00C0619D" w:rsidRDefault="006242E2" w:rsidP="006242E2">
            <w:pPr>
              <w:autoSpaceDE w:val="0"/>
              <w:autoSpaceDN w:val="0"/>
              <w:adjustRightInd w:val="0"/>
              <w:spacing w:after="0" w:line="320" w:lineRule="atLeast"/>
              <w:ind w:left="60" w:right="60"/>
              <w:rPr>
                <w:rFonts w:ascii="Times New Roman" w:hAnsi="Times New Roman" w:cs="Times New Roman"/>
                <w:color w:val="000000"/>
              </w:rPr>
            </w:pPr>
            <w:r w:rsidRPr="00C0619D">
              <w:rPr>
                <w:rFonts w:ascii="Times New Roman" w:hAnsi="Times New Roman" w:cs="Times New Roman"/>
                <w:color w:val="000000"/>
              </w:rPr>
              <w:t>% of Total</w:t>
            </w:r>
          </w:p>
        </w:tc>
        <w:tc>
          <w:tcPr>
            <w:tcW w:w="1439"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64.3%</w:t>
            </w:r>
          </w:p>
        </w:tc>
        <w:tc>
          <w:tcPr>
            <w:tcW w:w="1037"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35.7%</w:t>
            </w:r>
          </w:p>
        </w:tc>
        <w:tc>
          <w:tcPr>
            <w:tcW w:w="1021" w:type="dxa"/>
            <w:shd w:val="clear" w:color="auto" w:fill="FFFFFF"/>
            <w:vAlign w:val="center"/>
          </w:tcPr>
          <w:p w:rsidR="006242E2" w:rsidRPr="00C0619D" w:rsidRDefault="006242E2" w:rsidP="006242E2">
            <w:pPr>
              <w:autoSpaceDE w:val="0"/>
              <w:autoSpaceDN w:val="0"/>
              <w:adjustRightInd w:val="0"/>
              <w:spacing w:after="0" w:line="320" w:lineRule="atLeast"/>
              <w:ind w:left="60" w:right="60"/>
              <w:jc w:val="right"/>
              <w:rPr>
                <w:rFonts w:ascii="Times New Roman" w:hAnsi="Times New Roman" w:cs="Times New Roman"/>
                <w:color w:val="000000"/>
              </w:rPr>
            </w:pPr>
            <w:r w:rsidRPr="00C0619D">
              <w:rPr>
                <w:rFonts w:ascii="Times New Roman" w:hAnsi="Times New Roman" w:cs="Times New Roman"/>
                <w:color w:val="000000"/>
              </w:rPr>
              <w:t>100.0%</w:t>
            </w:r>
          </w:p>
        </w:tc>
      </w:tr>
    </w:tbl>
    <w:p w:rsidR="006242E2" w:rsidRPr="002905E8" w:rsidRDefault="006242E2" w:rsidP="006242E2">
      <w:pPr>
        <w:spacing w:after="0" w:line="360" w:lineRule="auto"/>
        <w:jc w:val="both"/>
        <w:rPr>
          <w:rFonts w:ascii="Times New Roman" w:eastAsia="Calibri" w:hAnsi="Times New Roman" w:cs="Times New Roman"/>
          <w:sz w:val="24"/>
          <w:szCs w:val="24"/>
        </w:rPr>
      </w:pPr>
      <w:r w:rsidRPr="002905E8">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Pr="005E30CE" w:rsidRDefault="006242E2" w:rsidP="006242E2">
      <w:pPr>
        <w:autoSpaceDE w:val="0"/>
        <w:autoSpaceDN w:val="0"/>
        <w:adjustRightInd w:val="0"/>
        <w:spacing w:after="0" w:line="400" w:lineRule="atLeast"/>
        <w:rPr>
          <w:rFonts w:ascii="Times New Roman" w:hAnsi="Times New Roman" w:cs="Times New Roman"/>
          <w:sz w:val="24"/>
          <w:szCs w:val="24"/>
        </w:rPr>
      </w:pPr>
    </w:p>
    <w:p w:rsidR="006242E2" w:rsidRDefault="006242E2" w:rsidP="00823A7E">
      <w:pPr>
        <w:pStyle w:val="ListParagraph"/>
        <w:numPr>
          <w:ilvl w:val="2"/>
          <w:numId w:val="21"/>
        </w:numPr>
        <w:outlineLvl w:val="2"/>
        <w:rPr>
          <w:sz w:val="20"/>
        </w:rPr>
      </w:pPr>
      <w:bookmarkStart w:id="108" w:name="_Toc118129676"/>
      <w:r w:rsidRPr="00CC19B0">
        <w:rPr>
          <w:rFonts w:ascii="Times New Roman" w:eastAsia="Calibri" w:hAnsi="Times New Roman" w:cs="Times New Roman"/>
          <w:b/>
          <w:color w:val="000000"/>
          <w:sz w:val="24"/>
          <w:szCs w:val="24"/>
        </w:rPr>
        <w:t>Extension service</w:t>
      </w:r>
      <w:bookmarkEnd w:id="108"/>
    </w:p>
    <w:p w:rsidR="006242E2" w:rsidRPr="00CC19B0" w:rsidRDefault="006242E2" w:rsidP="006242E2">
      <w:pPr>
        <w:spacing w:after="0" w:line="360" w:lineRule="auto"/>
        <w:jc w:val="both"/>
        <w:rPr>
          <w:rFonts w:ascii="Times New Roman" w:hAnsi="Times New Roman" w:cs="Times New Roman"/>
          <w:sz w:val="24"/>
        </w:rPr>
      </w:pPr>
      <w:r w:rsidRPr="00CC19B0">
        <w:rPr>
          <w:rFonts w:ascii="Times New Roman" w:hAnsi="Times New Roman" w:cs="Times New Roman"/>
          <w:sz w:val="24"/>
        </w:rPr>
        <w:t>Agricultural extension service is the most crucial for agricultural development as a general and specifically for wheat adoption.</w:t>
      </w:r>
      <w:r w:rsidR="003756DB">
        <w:rPr>
          <w:rFonts w:ascii="Times New Roman" w:hAnsi="Times New Roman" w:cs="Times New Roman"/>
          <w:sz w:val="24"/>
        </w:rPr>
        <w:t xml:space="preserve"> </w:t>
      </w:r>
      <w:r w:rsidRPr="00CC19B0">
        <w:rPr>
          <w:rFonts w:ascii="Times New Roman" w:eastAsia="Calibri" w:hAnsi="Times New Roman" w:cs="Times New Roman"/>
          <w:sz w:val="24"/>
          <w:szCs w:val="24"/>
        </w:rPr>
        <w:t>Between  households  who  were  interviewed,  about  74.8 %  had  connection  with  extension agents and shared information  regarding wheat production varieties</w:t>
      </w:r>
      <w:r>
        <w:rPr>
          <w:rFonts w:ascii="Times New Roman" w:eastAsia="Calibri" w:hAnsi="Times New Roman" w:cs="Times New Roman"/>
          <w:sz w:val="24"/>
          <w:szCs w:val="24"/>
        </w:rPr>
        <w:t>, whereas the remaining</w:t>
      </w:r>
      <w:r w:rsidRPr="00CC19B0">
        <w:rPr>
          <w:rFonts w:ascii="Times New Roman" w:eastAsia="Calibri" w:hAnsi="Times New Roman" w:cs="Times New Roman"/>
          <w:sz w:val="24"/>
          <w:szCs w:val="24"/>
        </w:rPr>
        <w:t xml:space="preserve"> 25.2% had no contact (</w:t>
      </w:r>
      <w:r>
        <w:rPr>
          <w:rFonts w:ascii="Times New Roman" w:eastAsia="Calibri" w:hAnsi="Times New Roman" w:cs="Times New Roman"/>
          <w:sz w:val="24"/>
          <w:szCs w:val="24"/>
        </w:rPr>
        <w:t xml:space="preserve">see </w:t>
      </w:r>
      <w:r w:rsidRPr="00CC19B0">
        <w:rPr>
          <w:rFonts w:ascii="Times New Roman" w:eastAsia="Calibri" w:hAnsi="Times New Roman" w:cs="Times New Roman"/>
          <w:sz w:val="24"/>
          <w:szCs w:val="24"/>
        </w:rPr>
        <w:t>table1</w:t>
      </w:r>
      <w:r>
        <w:rPr>
          <w:rFonts w:ascii="Times New Roman" w:eastAsia="Calibri" w:hAnsi="Times New Roman" w:cs="Times New Roman"/>
          <w:sz w:val="24"/>
          <w:szCs w:val="24"/>
        </w:rPr>
        <w:t>0below</w:t>
      </w:r>
      <w:r w:rsidRPr="00CC19B0">
        <w:rPr>
          <w:rFonts w:ascii="Times New Roman" w:eastAsia="Calibri" w:hAnsi="Times New Roman" w:cs="Times New Roman"/>
          <w:sz w:val="24"/>
          <w:szCs w:val="24"/>
        </w:rPr>
        <w:t xml:space="preserve">).  Further  the  test  of  association  showed  that  there  is  a  difference  among farmers  across  the  adoption  categories  in  favor  of  those  who  had  contact  with  extension agents.  This  could  indicate  that  adopters  have  better  contact  with  the  development  agents. This  showed  the  significant  role  of  extension  agents  in  adoption  of  improved bread wheat varieties. The chi-square analysis result (χ2 = 6.170, p = 0.013) showed significant relationship of contact of extension agent with the adoption of wheat </w:t>
      </w:r>
      <w:r w:rsidR="00DC3C33">
        <w:rPr>
          <w:rFonts w:ascii="Times New Roman" w:eastAsia="Calibri" w:hAnsi="Times New Roman" w:cs="Times New Roman"/>
          <w:sz w:val="24"/>
          <w:szCs w:val="24"/>
        </w:rPr>
        <w:t>seed</w:t>
      </w:r>
      <w:r w:rsidRPr="00CC19B0">
        <w:rPr>
          <w:rFonts w:ascii="Times New Roman" w:eastAsia="Calibri" w:hAnsi="Times New Roman" w:cs="Times New Roman"/>
          <w:sz w:val="24"/>
          <w:szCs w:val="24"/>
        </w:rPr>
        <w:t xml:space="preserve">. </w:t>
      </w:r>
    </w:p>
    <w:p w:rsidR="006242E2"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Table 1</w:t>
      </w:r>
      <w:r>
        <w:rPr>
          <w:rFonts w:ascii="Times New Roman" w:eastAsia="Calibri" w:hAnsi="Times New Roman" w:cs="Times New Roman"/>
          <w:sz w:val="24"/>
          <w:szCs w:val="24"/>
        </w:rPr>
        <w:t>0</w:t>
      </w:r>
      <w:r w:rsidRPr="00914935">
        <w:rPr>
          <w:rFonts w:ascii="Times New Roman" w:eastAsia="Calibri" w:hAnsi="Times New Roman" w:cs="Times New Roman"/>
          <w:sz w:val="24"/>
          <w:szCs w:val="24"/>
        </w:rPr>
        <w:t xml:space="preserve">:  Extension </w:t>
      </w:r>
      <w:r>
        <w:rPr>
          <w:rFonts w:ascii="Times New Roman" w:eastAsia="Calibri" w:hAnsi="Times New Roman" w:cs="Times New Roman"/>
          <w:sz w:val="24"/>
          <w:szCs w:val="24"/>
        </w:rPr>
        <w:t>service</w:t>
      </w:r>
    </w:p>
    <w:p w:rsidR="006242E2" w:rsidRPr="00914935"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tbl>
      <w:tblPr>
        <w:tblW w:w="9900" w:type="dxa"/>
        <w:tblInd w:w="198" w:type="dxa"/>
        <w:tblBorders>
          <w:top w:val="single" w:sz="4" w:space="0" w:color="auto"/>
          <w:bottom w:val="single" w:sz="4" w:space="0" w:color="auto"/>
        </w:tblBorders>
        <w:tblLayout w:type="fixed"/>
        <w:tblLook w:val="04A0"/>
      </w:tblPr>
      <w:tblGrid>
        <w:gridCol w:w="2340"/>
        <w:gridCol w:w="1260"/>
        <w:gridCol w:w="630"/>
        <w:gridCol w:w="810"/>
        <w:gridCol w:w="720"/>
        <w:gridCol w:w="810"/>
        <w:gridCol w:w="90"/>
        <w:gridCol w:w="630"/>
        <w:gridCol w:w="900"/>
        <w:gridCol w:w="90"/>
        <w:gridCol w:w="720"/>
        <w:gridCol w:w="900"/>
      </w:tblGrid>
      <w:tr w:rsidR="006242E2" w:rsidRPr="00914935" w:rsidTr="00B17C38">
        <w:trPr>
          <w:trHeight w:val="296"/>
        </w:trPr>
        <w:tc>
          <w:tcPr>
            <w:tcW w:w="2340" w:type="dxa"/>
            <w:vMerge w:val="restart"/>
            <w:tcBorders>
              <w:top w:val="single" w:sz="4" w:space="0" w:color="auto"/>
              <w:bottom w:val="single" w:sz="4" w:space="0" w:color="auto"/>
            </w:tcBorders>
          </w:tcPr>
          <w:p w:rsidR="006242E2" w:rsidRPr="00914935" w:rsidRDefault="006242E2" w:rsidP="006242E2">
            <w:pPr>
              <w:spacing w:after="0" w:line="360" w:lineRule="auto"/>
              <w:jc w:val="both"/>
              <w:rPr>
                <w:rFonts w:ascii="Times New Roman" w:eastAsia="Calibri" w:hAnsi="Times New Roman" w:cs="Times New Roman"/>
                <w:sz w:val="24"/>
                <w:szCs w:val="24"/>
              </w:rPr>
            </w:pPr>
          </w:p>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Variables</w:t>
            </w:r>
          </w:p>
        </w:tc>
        <w:tc>
          <w:tcPr>
            <w:tcW w:w="1260" w:type="dxa"/>
            <w:tcBorders>
              <w:top w:val="single" w:sz="4" w:space="0" w:color="auto"/>
              <w:bottom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Responses</w:t>
            </w:r>
          </w:p>
        </w:tc>
        <w:tc>
          <w:tcPr>
            <w:tcW w:w="1440" w:type="dxa"/>
            <w:gridSpan w:val="2"/>
            <w:tcBorders>
              <w:top w:val="single" w:sz="4" w:space="0" w:color="auto"/>
              <w:bottom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Adopters</w:t>
            </w:r>
          </w:p>
        </w:tc>
        <w:tc>
          <w:tcPr>
            <w:tcW w:w="1620" w:type="dxa"/>
            <w:gridSpan w:val="3"/>
            <w:tcBorders>
              <w:top w:val="single" w:sz="4" w:space="0" w:color="auto"/>
              <w:bottom w:val="single" w:sz="4" w:space="0" w:color="auto"/>
            </w:tcBorders>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Non-adopters</w:t>
            </w:r>
          </w:p>
        </w:tc>
        <w:tc>
          <w:tcPr>
            <w:tcW w:w="1620" w:type="dxa"/>
            <w:gridSpan w:val="3"/>
            <w:tcBorders>
              <w:top w:val="single" w:sz="4" w:space="0" w:color="auto"/>
              <w:bottom w:val="single" w:sz="4" w:space="0" w:color="auto"/>
            </w:tcBorders>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Total</w:t>
            </w:r>
          </w:p>
        </w:tc>
        <w:tc>
          <w:tcPr>
            <w:tcW w:w="720" w:type="dxa"/>
            <w:tcBorders>
              <w:top w:val="single" w:sz="4" w:space="0" w:color="auto"/>
              <w:bottom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χ2</w:t>
            </w:r>
          </w:p>
        </w:tc>
        <w:tc>
          <w:tcPr>
            <w:tcW w:w="900" w:type="dxa"/>
            <w:tcBorders>
              <w:top w:val="single" w:sz="4" w:space="0" w:color="auto"/>
              <w:bottom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 xml:space="preserve">   P</w:t>
            </w:r>
          </w:p>
        </w:tc>
      </w:tr>
      <w:tr w:rsidR="006242E2" w:rsidRPr="00914935" w:rsidTr="00B17C38">
        <w:trPr>
          <w:trHeight w:val="233"/>
        </w:trPr>
        <w:tc>
          <w:tcPr>
            <w:tcW w:w="2340" w:type="dxa"/>
            <w:vMerge/>
            <w:tcBorders>
              <w:top w:val="single" w:sz="4" w:space="0" w:color="auto"/>
            </w:tcBorders>
            <w:vAlign w:val="center"/>
            <w:hideMark/>
          </w:tcPr>
          <w:p w:rsidR="006242E2" w:rsidRPr="00914935" w:rsidRDefault="006242E2" w:rsidP="006242E2">
            <w:pPr>
              <w:spacing w:after="0" w:line="360" w:lineRule="auto"/>
              <w:jc w:val="both"/>
              <w:rPr>
                <w:rFonts w:ascii="Times New Roman" w:eastAsia="Calibri" w:hAnsi="Times New Roman" w:cs="Times New Roman"/>
                <w:sz w:val="24"/>
                <w:szCs w:val="24"/>
              </w:rPr>
            </w:pPr>
          </w:p>
        </w:tc>
        <w:tc>
          <w:tcPr>
            <w:tcW w:w="1260" w:type="dxa"/>
            <w:tcBorders>
              <w:top w:val="single" w:sz="4" w:space="0" w:color="auto"/>
            </w:tcBorders>
          </w:tcPr>
          <w:p w:rsidR="006242E2" w:rsidRPr="00914935" w:rsidRDefault="006242E2" w:rsidP="006242E2">
            <w:pPr>
              <w:spacing w:after="0" w:line="360" w:lineRule="auto"/>
              <w:jc w:val="both"/>
              <w:rPr>
                <w:rFonts w:ascii="Times New Roman" w:eastAsia="Calibri" w:hAnsi="Times New Roman" w:cs="Times New Roman"/>
                <w:sz w:val="24"/>
                <w:szCs w:val="24"/>
              </w:rPr>
            </w:pPr>
          </w:p>
        </w:tc>
        <w:tc>
          <w:tcPr>
            <w:tcW w:w="630" w:type="dxa"/>
            <w:tcBorders>
              <w:top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F</w:t>
            </w:r>
            <w:r>
              <w:rPr>
                <w:rFonts w:ascii="Times New Roman" w:eastAsia="Calibri" w:hAnsi="Times New Roman" w:cs="Times New Roman"/>
                <w:sz w:val="24"/>
                <w:szCs w:val="24"/>
              </w:rPr>
              <w:t>r</w:t>
            </w:r>
            <w:r w:rsidRPr="00914935">
              <w:rPr>
                <w:rFonts w:ascii="Times New Roman" w:eastAsia="Calibri" w:hAnsi="Times New Roman" w:cs="Times New Roman"/>
                <w:sz w:val="24"/>
                <w:szCs w:val="24"/>
              </w:rPr>
              <w:t xml:space="preserve">.  </w:t>
            </w:r>
          </w:p>
        </w:tc>
        <w:tc>
          <w:tcPr>
            <w:tcW w:w="810" w:type="dxa"/>
            <w:tcBorders>
              <w:top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w:t>
            </w:r>
          </w:p>
        </w:tc>
        <w:tc>
          <w:tcPr>
            <w:tcW w:w="720" w:type="dxa"/>
            <w:tcBorders>
              <w:top w:val="single" w:sz="4" w:space="0" w:color="auto"/>
            </w:tcBorders>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F</w:t>
            </w:r>
            <w:r>
              <w:rPr>
                <w:rFonts w:ascii="Times New Roman" w:eastAsia="Calibri" w:hAnsi="Times New Roman" w:cs="Times New Roman"/>
                <w:sz w:val="24"/>
                <w:szCs w:val="24"/>
              </w:rPr>
              <w:t>r</w:t>
            </w:r>
            <w:r w:rsidRPr="00C0619D">
              <w:rPr>
                <w:rFonts w:ascii="Times New Roman" w:eastAsia="Calibri" w:hAnsi="Times New Roman" w:cs="Times New Roman"/>
                <w:sz w:val="24"/>
                <w:szCs w:val="24"/>
              </w:rPr>
              <w:t xml:space="preserve">.  </w:t>
            </w:r>
          </w:p>
        </w:tc>
        <w:tc>
          <w:tcPr>
            <w:tcW w:w="810" w:type="dxa"/>
            <w:tcBorders>
              <w:top w:val="single" w:sz="4" w:space="0" w:color="auto"/>
            </w:tcBorders>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w:t>
            </w:r>
          </w:p>
        </w:tc>
        <w:tc>
          <w:tcPr>
            <w:tcW w:w="720" w:type="dxa"/>
            <w:gridSpan w:val="2"/>
            <w:tcBorders>
              <w:top w:val="single" w:sz="4" w:space="0" w:color="auto"/>
            </w:tcBorders>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F</w:t>
            </w:r>
            <w:r>
              <w:rPr>
                <w:rFonts w:ascii="Times New Roman" w:eastAsia="Calibri" w:hAnsi="Times New Roman" w:cs="Times New Roman"/>
                <w:sz w:val="24"/>
                <w:szCs w:val="24"/>
              </w:rPr>
              <w:t>r</w:t>
            </w:r>
            <w:r w:rsidRPr="00C0619D">
              <w:rPr>
                <w:rFonts w:ascii="Times New Roman" w:eastAsia="Calibri" w:hAnsi="Times New Roman" w:cs="Times New Roman"/>
                <w:sz w:val="24"/>
                <w:szCs w:val="24"/>
              </w:rPr>
              <w:t xml:space="preserve">.  </w:t>
            </w:r>
          </w:p>
        </w:tc>
        <w:tc>
          <w:tcPr>
            <w:tcW w:w="900" w:type="dxa"/>
            <w:tcBorders>
              <w:top w:val="single" w:sz="4" w:space="0" w:color="auto"/>
            </w:tcBorders>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w:t>
            </w:r>
          </w:p>
        </w:tc>
        <w:tc>
          <w:tcPr>
            <w:tcW w:w="810" w:type="dxa"/>
            <w:gridSpan w:val="2"/>
            <w:vMerge w:val="restart"/>
            <w:tcBorders>
              <w:top w:val="single" w:sz="4" w:space="0" w:color="auto"/>
            </w:tcBorders>
          </w:tcPr>
          <w:p w:rsidR="006242E2" w:rsidRPr="00914935" w:rsidRDefault="006242E2" w:rsidP="006242E2">
            <w:pPr>
              <w:spacing w:after="0" w:line="360" w:lineRule="auto"/>
              <w:jc w:val="both"/>
              <w:rPr>
                <w:rFonts w:ascii="Times New Roman" w:eastAsia="Calibri" w:hAnsi="Times New Roman" w:cs="Times New Roman"/>
                <w:sz w:val="24"/>
                <w:szCs w:val="24"/>
              </w:rPr>
            </w:pPr>
          </w:p>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6.170</w:t>
            </w:r>
          </w:p>
          <w:p w:rsidR="006242E2" w:rsidRPr="00914935" w:rsidRDefault="006242E2" w:rsidP="006242E2">
            <w:pPr>
              <w:spacing w:after="0" w:line="360" w:lineRule="auto"/>
              <w:jc w:val="both"/>
              <w:rPr>
                <w:rFonts w:ascii="Times New Roman" w:eastAsia="Calibri" w:hAnsi="Times New Roman" w:cs="Times New Roman"/>
                <w:sz w:val="24"/>
                <w:szCs w:val="24"/>
              </w:rPr>
            </w:pPr>
          </w:p>
        </w:tc>
        <w:tc>
          <w:tcPr>
            <w:tcW w:w="900" w:type="dxa"/>
            <w:vMerge w:val="restart"/>
            <w:tcBorders>
              <w:top w:val="single" w:sz="4" w:space="0" w:color="auto"/>
            </w:tcBorders>
          </w:tcPr>
          <w:p w:rsidR="006242E2" w:rsidRPr="00914935" w:rsidRDefault="006242E2" w:rsidP="006242E2">
            <w:pPr>
              <w:spacing w:after="0" w:line="360" w:lineRule="auto"/>
              <w:jc w:val="both"/>
              <w:rPr>
                <w:rFonts w:ascii="Times New Roman" w:eastAsia="Calibri" w:hAnsi="Times New Roman" w:cs="Times New Roman"/>
                <w:sz w:val="24"/>
                <w:szCs w:val="24"/>
              </w:rPr>
            </w:pPr>
          </w:p>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 xml:space="preserve"> 0.013</w:t>
            </w:r>
          </w:p>
        </w:tc>
      </w:tr>
      <w:tr w:rsidR="006242E2" w:rsidRPr="00914935" w:rsidTr="00B17C38">
        <w:tc>
          <w:tcPr>
            <w:tcW w:w="2340" w:type="dxa"/>
            <w:vMerge w:val="restart"/>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Extension Contact</w:t>
            </w:r>
          </w:p>
        </w:tc>
        <w:tc>
          <w:tcPr>
            <w:tcW w:w="126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No</w:t>
            </w:r>
          </w:p>
        </w:tc>
        <w:tc>
          <w:tcPr>
            <w:tcW w:w="63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p>
        </w:tc>
        <w:tc>
          <w:tcPr>
            <w:tcW w:w="81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20.6</w:t>
            </w:r>
          </w:p>
        </w:tc>
        <w:tc>
          <w:tcPr>
            <w:tcW w:w="720" w:type="dxa"/>
            <w:hideMark/>
          </w:tcPr>
          <w:p w:rsidR="006242E2" w:rsidRPr="00C0619D"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810" w:type="dxa"/>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79.4</w:t>
            </w:r>
          </w:p>
        </w:tc>
        <w:tc>
          <w:tcPr>
            <w:tcW w:w="720" w:type="dxa"/>
            <w:gridSpan w:val="2"/>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3</w:t>
            </w:r>
            <w:r>
              <w:rPr>
                <w:rFonts w:ascii="Times New Roman" w:eastAsia="Calibri" w:hAnsi="Times New Roman" w:cs="Times New Roman"/>
                <w:sz w:val="24"/>
                <w:szCs w:val="24"/>
              </w:rPr>
              <w:t>9</w:t>
            </w:r>
          </w:p>
        </w:tc>
        <w:tc>
          <w:tcPr>
            <w:tcW w:w="90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25.2</w:t>
            </w:r>
          </w:p>
        </w:tc>
        <w:tc>
          <w:tcPr>
            <w:tcW w:w="810" w:type="dxa"/>
            <w:gridSpan w:val="2"/>
            <w:vMerge/>
            <w:vAlign w:val="center"/>
            <w:hideMark/>
          </w:tcPr>
          <w:p w:rsidR="006242E2" w:rsidRPr="00914935" w:rsidRDefault="006242E2" w:rsidP="006242E2">
            <w:pPr>
              <w:spacing w:after="0" w:line="360" w:lineRule="auto"/>
              <w:jc w:val="both"/>
              <w:rPr>
                <w:rFonts w:ascii="Times New Roman" w:eastAsia="Calibri" w:hAnsi="Times New Roman" w:cs="Times New Roman"/>
                <w:sz w:val="24"/>
                <w:szCs w:val="24"/>
              </w:rPr>
            </w:pPr>
          </w:p>
        </w:tc>
        <w:tc>
          <w:tcPr>
            <w:tcW w:w="900" w:type="dxa"/>
            <w:vMerge/>
            <w:vAlign w:val="center"/>
            <w:hideMark/>
          </w:tcPr>
          <w:p w:rsidR="006242E2" w:rsidRPr="00914935" w:rsidRDefault="006242E2" w:rsidP="006242E2">
            <w:pPr>
              <w:spacing w:after="0" w:line="360" w:lineRule="auto"/>
              <w:jc w:val="both"/>
              <w:rPr>
                <w:rFonts w:ascii="Times New Roman" w:eastAsia="Calibri" w:hAnsi="Times New Roman" w:cs="Times New Roman"/>
                <w:sz w:val="24"/>
                <w:szCs w:val="24"/>
              </w:rPr>
            </w:pPr>
          </w:p>
        </w:tc>
      </w:tr>
      <w:tr w:rsidR="006242E2" w:rsidRPr="00914935" w:rsidTr="00B17C38">
        <w:trPr>
          <w:trHeight w:val="420"/>
        </w:trPr>
        <w:tc>
          <w:tcPr>
            <w:tcW w:w="2340" w:type="dxa"/>
            <w:vMerge/>
            <w:vAlign w:val="center"/>
            <w:hideMark/>
          </w:tcPr>
          <w:p w:rsidR="006242E2" w:rsidRPr="00914935" w:rsidRDefault="006242E2" w:rsidP="006242E2">
            <w:pPr>
              <w:spacing w:after="0" w:line="360" w:lineRule="auto"/>
              <w:jc w:val="both"/>
              <w:rPr>
                <w:rFonts w:ascii="Times New Roman" w:eastAsia="Calibri" w:hAnsi="Times New Roman" w:cs="Times New Roman"/>
                <w:sz w:val="24"/>
                <w:szCs w:val="24"/>
              </w:rPr>
            </w:pPr>
          </w:p>
        </w:tc>
        <w:tc>
          <w:tcPr>
            <w:tcW w:w="126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Yes</w:t>
            </w:r>
          </w:p>
        </w:tc>
        <w:tc>
          <w:tcPr>
            <w:tcW w:w="63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45</w:t>
            </w:r>
          </w:p>
        </w:tc>
        <w:tc>
          <w:tcPr>
            <w:tcW w:w="81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44.6</w:t>
            </w:r>
          </w:p>
        </w:tc>
        <w:tc>
          <w:tcPr>
            <w:tcW w:w="720" w:type="dxa"/>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56</w:t>
            </w:r>
          </w:p>
        </w:tc>
        <w:tc>
          <w:tcPr>
            <w:tcW w:w="810" w:type="dxa"/>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55.4</w:t>
            </w:r>
          </w:p>
        </w:tc>
        <w:tc>
          <w:tcPr>
            <w:tcW w:w="720" w:type="dxa"/>
            <w:gridSpan w:val="2"/>
            <w:hideMark/>
          </w:tcPr>
          <w:p w:rsidR="006242E2" w:rsidRPr="00C0619D" w:rsidRDefault="006242E2" w:rsidP="006242E2">
            <w:pPr>
              <w:spacing w:after="0" w:line="360" w:lineRule="auto"/>
              <w:jc w:val="both"/>
              <w:rPr>
                <w:rFonts w:ascii="Times New Roman" w:eastAsia="Calibri" w:hAnsi="Times New Roman" w:cs="Times New Roman"/>
                <w:sz w:val="24"/>
                <w:szCs w:val="24"/>
              </w:rPr>
            </w:pPr>
            <w:r w:rsidRPr="00C0619D">
              <w:rPr>
                <w:rFonts w:ascii="Times New Roman" w:eastAsia="Calibri" w:hAnsi="Times New Roman" w:cs="Times New Roman"/>
                <w:sz w:val="24"/>
                <w:szCs w:val="24"/>
              </w:rPr>
              <w:t>101</w:t>
            </w:r>
          </w:p>
        </w:tc>
        <w:tc>
          <w:tcPr>
            <w:tcW w:w="900" w:type="dxa"/>
            <w:hideMark/>
          </w:tcPr>
          <w:p w:rsidR="006242E2" w:rsidRPr="00914935" w:rsidRDefault="006242E2" w:rsidP="006242E2">
            <w:pPr>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74.8</w:t>
            </w:r>
          </w:p>
        </w:tc>
        <w:tc>
          <w:tcPr>
            <w:tcW w:w="810" w:type="dxa"/>
            <w:gridSpan w:val="2"/>
            <w:vMerge/>
            <w:vAlign w:val="center"/>
            <w:hideMark/>
          </w:tcPr>
          <w:p w:rsidR="006242E2" w:rsidRPr="00914935" w:rsidRDefault="006242E2" w:rsidP="006242E2">
            <w:pPr>
              <w:spacing w:after="0" w:line="360" w:lineRule="auto"/>
              <w:jc w:val="both"/>
              <w:rPr>
                <w:rFonts w:ascii="Times New Roman" w:eastAsia="Calibri" w:hAnsi="Times New Roman" w:cs="Times New Roman"/>
                <w:sz w:val="24"/>
                <w:szCs w:val="24"/>
              </w:rPr>
            </w:pPr>
          </w:p>
        </w:tc>
        <w:tc>
          <w:tcPr>
            <w:tcW w:w="900" w:type="dxa"/>
            <w:vMerge/>
            <w:vAlign w:val="center"/>
            <w:hideMark/>
          </w:tcPr>
          <w:p w:rsidR="006242E2" w:rsidRPr="00914935" w:rsidRDefault="006242E2" w:rsidP="006242E2">
            <w:pPr>
              <w:spacing w:after="0" w:line="360" w:lineRule="auto"/>
              <w:jc w:val="both"/>
              <w:rPr>
                <w:rFonts w:ascii="Times New Roman" w:eastAsia="Calibri" w:hAnsi="Times New Roman" w:cs="Times New Roman"/>
                <w:sz w:val="24"/>
                <w:szCs w:val="24"/>
              </w:rPr>
            </w:pPr>
          </w:p>
        </w:tc>
      </w:tr>
    </w:tbl>
    <w:p w:rsidR="006242E2" w:rsidRPr="00914935"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914935">
        <w:rPr>
          <w:rFonts w:ascii="Times New Roman" w:eastAsia="Calibri" w:hAnsi="Times New Roman" w:cs="Times New Roman"/>
          <w:sz w:val="24"/>
          <w:szCs w:val="24"/>
        </w:rPr>
        <w:t>Source: Field survey, 202</w:t>
      </w:r>
      <w:r>
        <w:rPr>
          <w:rFonts w:ascii="Times New Roman" w:eastAsia="Calibri" w:hAnsi="Times New Roman" w:cs="Times New Roman"/>
          <w:sz w:val="24"/>
          <w:szCs w:val="24"/>
        </w:rPr>
        <w:t>2</w:t>
      </w:r>
    </w:p>
    <w:p w:rsidR="006242E2" w:rsidRPr="00823A7E" w:rsidRDefault="006242E2" w:rsidP="00823A7E">
      <w:pPr>
        <w:pStyle w:val="ListParagraph"/>
        <w:numPr>
          <w:ilvl w:val="1"/>
          <w:numId w:val="21"/>
        </w:numPr>
        <w:spacing w:after="0" w:line="360" w:lineRule="auto"/>
        <w:outlineLvl w:val="1"/>
        <w:rPr>
          <w:b/>
        </w:rPr>
      </w:pPr>
      <w:bookmarkStart w:id="109" w:name="_Toc118129677"/>
      <w:r w:rsidRPr="00823A7E">
        <w:rPr>
          <w:rFonts w:ascii="Times New Roman" w:hAnsi="Times New Roman" w:cs="Times New Roman"/>
          <w:b/>
          <w:sz w:val="24"/>
          <w:szCs w:val="24"/>
        </w:rPr>
        <w:t xml:space="preserve">Factors influencing adoption of improved wheat </w:t>
      </w:r>
      <w:r w:rsidR="00DC3C33" w:rsidRPr="00823A7E">
        <w:rPr>
          <w:rFonts w:ascii="Times New Roman" w:hAnsi="Times New Roman" w:cs="Times New Roman"/>
          <w:b/>
          <w:sz w:val="24"/>
          <w:szCs w:val="24"/>
        </w:rPr>
        <w:t>seed</w:t>
      </w:r>
      <w:bookmarkEnd w:id="109"/>
    </w:p>
    <w:p w:rsidR="006242E2" w:rsidRPr="00823A7E" w:rsidRDefault="006242E2" w:rsidP="00823A7E">
      <w:pPr>
        <w:pStyle w:val="Heading3"/>
        <w:numPr>
          <w:ilvl w:val="2"/>
          <w:numId w:val="21"/>
        </w:numPr>
        <w:rPr>
          <w:rFonts w:ascii="Times New Roman" w:eastAsia="SimSun" w:hAnsi="Times New Roman" w:cs="Times New Roman"/>
          <w:bCs w:val="0"/>
          <w:color w:val="auto"/>
          <w:sz w:val="24"/>
          <w:szCs w:val="24"/>
        </w:rPr>
      </w:pPr>
      <w:bookmarkStart w:id="110" w:name="_Toc40976914"/>
      <w:bookmarkStart w:id="111" w:name="_Toc118129678"/>
      <w:r w:rsidRPr="00823A7E">
        <w:rPr>
          <w:rFonts w:ascii="Times New Roman" w:eastAsia="SimSun" w:hAnsi="Times New Roman" w:cs="Times New Roman"/>
          <w:bCs w:val="0"/>
          <w:color w:val="auto"/>
          <w:sz w:val="24"/>
          <w:szCs w:val="24"/>
        </w:rPr>
        <w:t>Econometric results of logistic regression model</w:t>
      </w:r>
      <w:bookmarkEnd w:id="110"/>
      <w:bookmarkEnd w:id="111"/>
    </w:p>
    <w:p w:rsidR="006242E2" w:rsidRPr="00507FC0" w:rsidRDefault="006242E2" w:rsidP="006242E2">
      <w:pPr>
        <w:spacing w:after="0" w:line="360" w:lineRule="auto"/>
        <w:jc w:val="both"/>
        <w:rPr>
          <w:rFonts w:ascii="Times New Roman" w:eastAsia="Times New Roman" w:hAnsi="Times New Roman" w:cs="Times New Roman"/>
          <w:sz w:val="24"/>
          <w:szCs w:val="24"/>
        </w:rPr>
      </w:pPr>
      <w:r w:rsidRPr="00507FC0">
        <w:rPr>
          <w:rFonts w:ascii="Times New Roman" w:eastAsia="SimSun" w:hAnsi="Times New Roman" w:cs="Times New Roman"/>
          <w:sz w:val="24"/>
          <w:szCs w:val="24"/>
        </w:rPr>
        <w:t>The purpose of this section is to identify the most important hypothesized independent</w:t>
      </w:r>
      <w:r w:rsidRPr="00507FC0">
        <w:rPr>
          <w:rFonts w:ascii="Times New Roman" w:eastAsia="SimSun" w:hAnsi="Times New Roman" w:cs="Times New Roman"/>
          <w:sz w:val="24"/>
          <w:szCs w:val="24"/>
        </w:rPr>
        <w:br/>
        <w:t xml:space="preserve">variables that </w:t>
      </w:r>
      <w:r>
        <w:rPr>
          <w:rFonts w:ascii="Times New Roman" w:eastAsia="SimSun" w:hAnsi="Times New Roman" w:cs="Times New Roman"/>
          <w:sz w:val="24"/>
          <w:szCs w:val="24"/>
        </w:rPr>
        <w:t xml:space="preserve">factor </w:t>
      </w:r>
      <w:r w:rsidR="00DC3C33">
        <w:rPr>
          <w:rFonts w:ascii="Times New Roman" w:eastAsia="SimSun" w:hAnsi="Times New Roman" w:cs="Times New Roman"/>
          <w:sz w:val="24"/>
          <w:szCs w:val="24"/>
        </w:rPr>
        <w:t>influencing</w:t>
      </w:r>
      <w:r w:rsidR="00B3381A">
        <w:rPr>
          <w:rFonts w:ascii="Times New Roman" w:eastAsia="SimSun" w:hAnsi="Times New Roman" w:cs="Times New Roman"/>
          <w:sz w:val="24"/>
          <w:szCs w:val="24"/>
        </w:rPr>
        <w:t xml:space="preserve"> </w:t>
      </w:r>
      <w:r>
        <w:rPr>
          <w:rFonts w:ascii="Times New Roman" w:eastAsia="SimSun" w:hAnsi="Times New Roman" w:cs="Times New Roman"/>
          <w:sz w:val="24"/>
          <w:szCs w:val="24"/>
        </w:rPr>
        <w:t xml:space="preserve">adoption of </w:t>
      </w:r>
      <w:r w:rsidR="00DC3C33">
        <w:rPr>
          <w:rFonts w:ascii="Times New Roman" w:eastAsia="SimSun" w:hAnsi="Times New Roman" w:cs="Times New Roman"/>
          <w:sz w:val="24"/>
          <w:szCs w:val="24"/>
        </w:rPr>
        <w:t xml:space="preserve">improved </w:t>
      </w:r>
      <w:r w:rsidRPr="00507FC0">
        <w:rPr>
          <w:rFonts w:ascii="Times New Roman" w:eastAsia="Times New Roman" w:hAnsi="Times New Roman" w:cs="Times New Roman"/>
          <w:sz w:val="24"/>
          <w:szCs w:val="24"/>
        </w:rPr>
        <w:t xml:space="preserve">wheat </w:t>
      </w:r>
      <w:r w:rsidR="00DC3C33">
        <w:rPr>
          <w:rFonts w:ascii="Times New Roman" w:eastAsia="Times New Roman" w:hAnsi="Times New Roman" w:cs="Times New Roman"/>
          <w:sz w:val="24"/>
          <w:szCs w:val="24"/>
        </w:rPr>
        <w:t>seed</w:t>
      </w:r>
      <w:r w:rsidRPr="00507FC0">
        <w:rPr>
          <w:rFonts w:ascii="Times New Roman" w:eastAsia="Times New Roman" w:hAnsi="Times New Roman" w:cs="Times New Roman"/>
          <w:sz w:val="24"/>
          <w:szCs w:val="24"/>
        </w:rPr>
        <w:t xml:space="preserve"> by smallholder farmers in the study area.</w:t>
      </w:r>
    </w:p>
    <w:p w:rsidR="006242E2" w:rsidRPr="00507FC0" w:rsidRDefault="006242E2" w:rsidP="006242E2">
      <w:pPr>
        <w:spacing w:after="0" w:line="360" w:lineRule="auto"/>
        <w:jc w:val="both"/>
        <w:rPr>
          <w:rFonts w:ascii="Times New Roman" w:eastAsia="Times New Roman" w:hAnsi="Times New Roman" w:cs="Times New Roman"/>
          <w:b/>
          <w:sz w:val="24"/>
          <w:szCs w:val="24"/>
        </w:rPr>
      </w:pPr>
      <w:r w:rsidRPr="00507FC0">
        <w:rPr>
          <w:rFonts w:ascii="Times New Roman" w:eastAsia="SimSun" w:hAnsi="Times New Roman" w:cs="Times New Roman"/>
          <w:b/>
          <w:sz w:val="24"/>
          <w:szCs w:val="24"/>
        </w:rPr>
        <w:t>Multi</w:t>
      </w:r>
      <w:r w:rsidR="00B3381A">
        <w:rPr>
          <w:rFonts w:ascii="Times New Roman" w:eastAsia="SimSun" w:hAnsi="Times New Roman" w:cs="Times New Roman"/>
          <w:b/>
          <w:sz w:val="24"/>
          <w:szCs w:val="24"/>
        </w:rPr>
        <w:t xml:space="preserve"> </w:t>
      </w:r>
      <w:proofErr w:type="spellStart"/>
      <w:r w:rsidRPr="00507FC0">
        <w:rPr>
          <w:rFonts w:ascii="Times New Roman" w:eastAsia="SimSun" w:hAnsi="Times New Roman" w:cs="Times New Roman"/>
          <w:b/>
          <w:sz w:val="24"/>
          <w:szCs w:val="24"/>
        </w:rPr>
        <w:t>collinearity</w:t>
      </w:r>
      <w:proofErr w:type="spellEnd"/>
      <w:r w:rsidRPr="00507FC0">
        <w:rPr>
          <w:rFonts w:ascii="Times New Roman" w:eastAsia="SimSun" w:hAnsi="Times New Roman" w:cs="Times New Roman"/>
          <w:b/>
          <w:sz w:val="24"/>
          <w:szCs w:val="24"/>
        </w:rPr>
        <w:t xml:space="preserve"> test</w:t>
      </w:r>
    </w:p>
    <w:p w:rsidR="006242E2" w:rsidRPr="00507FC0" w:rsidRDefault="006242E2" w:rsidP="006242E2">
      <w:pPr>
        <w:spacing w:after="0" w:line="360" w:lineRule="auto"/>
        <w:jc w:val="both"/>
        <w:rPr>
          <w:rFonts w:ascii="Times New Roman" w:eastAsia="SimSun" w:hAnsi="Times New Roman" w:cs="Times New Roman"/>
          <w:sz w:val="24"/>
          <w:szCs w:val="24"/>
        </w:rPr>
      </w:pPr>
      <w:r w:rsidRPr="00507FC0">
        <w:rPr>
          <w:rFonts w:ascii="Times New Roman" w:eastAsia="SimSun" w:hAnsi="Times New Roman" w:cs="Times New Roman"/>
          <w:sz w:val="24"/>
          <w:szCs w:val="24"/>
        </w:rPr>
        <w:t>Before data analysis and checking model fitness, it is critically important to check the presence of Multi</w:t>
      </w:r>
      <w:r w:rsidR="00B3381A">
        <w:rPr>
          <w:rFonts w:ascii="Times New Roman" w:eastAsia="SimSun" w:hAnsi="Times New Roman" w:cs="Times New Roman"/>
          <w:sz w:val="24"/>
          <w:szCs w:val="24"/>
        </w:rPr>
        <w:t xml:space="preserve"> </w:t>
      </w:r>
      <w:r w:rsidR="00B3381A" w:rsidRPr="00507FC0">
        <w:rPr>
          <w:rFonts w:ascii="Times New Roman" w:eastAsia="SimSun" w:hAnsi="Times New Roman" w:cs="Times New Roman"/>
          <w:sz w:val="24"/>
          <w:szCs w:val="24"/>
        </w:rPr>
        <w:t>co linearity</w:t>
      </w:r>
      <w:r w:rsidRPr="00507FC0">
        <w:rPr>
          <w:rFonts w:ascii="Times New Roman" w:eastAsia="SimSun" w:hAnsi="Times New Roman" w:cs="Times New Roman"/>
          <w:sz w:val="24"/>
          <w:szCs w:val="24"/>
        </w:rPr>
        <w:t xml:space="preserve"> or association among the hypothesized independent variables. The existence </w:t>
      </w:r>
      <w:r w:rsidRPr="00507FC0">
        <w:rPr>
          <w:rFonts w:ascii="Times New Roman" w:eastAsia="SimSun" w:hAnsi="Times New Roman" w:cs="Times New Roman"/>
          <w:sz w:val="24"/>
          <w:szCs w:val="24"/>
        </w:rPr>
        <w:lastRenderedPageBreak/>
        <w:t xml:space="preserve">of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is the situation where independent variables are correlated. Hence; it is difficult to separate the effect of each explanatory variable to predict the parameters of interest. There are two measures that are often suggested to test the existence of </w:t>
      </w:r>
      <w:proofErr w:type="spellStart"/>
      <w:r w:rsidRPr="00507FC0">
        <w:rPr>
          <w:rFonts w:ascii="Times New Roman" w:eastAsia="SimSun" w:hAnsi="Times New Roman" w:cs="Times New Roman"/>
          <w:sz w:val="24"/>
          <w:szCs w:val="24"/>
        </w:rPr>
        <w:t>Mulitcollineality</w:t>
      </w:r>
      <w:proofErr w:type="spellEnd"/>
      <w:r w:rsidRPr="00507FC0">
        <w:rPr>
          <w:rFonts w:ascii="Times New Roman" w:eastAsia="SimSun" w:hAnsi="Times New Roman" w:cs="Times New Roman"/>
          <w:sz w:val="24"/>
          <w:szCs w:val="24"/>
        </w:rPr>
        <w:t xml:space="preserve">. In this study Variance Inflation Factor (VIF) used to check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among the continuous explanatory variables, while Contingency Coefficients (CC) for dummy variables (Gujarati, 1995).</w:t>
      </w:r>
    </w:p>
    <w:p w:rsidR="006242E2" w:rsidRPr="00507FC0" w:rsidRDefault="006242E2" w:rsidP="006242E2">
      <w:pPr>
        <w:spacing w:before="120" w:after="0" w:line="360" w:lineRule="auto"/>
        <w:ind w:right="-18"/>
        <w:jc w:val="both"/>
        <w:rPr>
          <w:rFonts w:ascii="Times New Roman" w:eastAsia="SimSun" w:hAnsi="Times New Roman" w:cs="Times New Roman"/>
          <w:sz w:val="24"/>
          <w:szCs w:val="24"/>
        </w:rPr>
      </w:pPr>
      <w:r w:rsidRPr="00507FC0">
        <w:rPr>
          <w:rFonts w:ascii="Times New Roman" w:eastAsia="SimSun" w:hAnsi="Times New Roman" w:cs="Times New Roman"/>
          <w:sz w:val="24"/>
          <w:szCs w:val="24"/>
        </w:rPr>
        <w:t xml:space="preserve">According to Gujarati (1995) to each continuous explanatory variable(Xi)that affect </w:t>
      </w:r>
      <w:r>
        <w:rPr>
          <w:rFonts w:ascii="Times New Roman" w:eastAsia="SimSun" w:hAnsi="Times New Roman" w:cs="Times New Roman"/>
          <w:sz w:val="24"/>
          <w:szCs w:val="24"/>
        </w:rPr>
        <w:t xml:space="preserve">adoption of </w:t>
      </w:r>
      <w:r w:rsidRPr="00507FC0">
        <w:rPr>
          <w:rFonts w:ascii="Times New Roman" w:eastAsia="Times New Roman" w:hAnsi="Times New Roman" w:cs="Times New Roman"/>
          <w:sz w:val="24"/>
          <w:szCs w:val="24"/>
        </w:rPr>
        <w:t xml:space="preserve">wheat </w:t>
      </w:r>
      <w:r w:rsidR="00DC3C33">
        <w:rPr>
          <w:rFonts w:ascii="Times New Roman" w:eastAsia="Times New Roman" w:hAnsi="Times New Roman" w:cs="Times New Roman"/>
          <w:sz w:val="24"/>
          <w:szCs w:val="24"/>
        </w:rPr>
        <w:t>seed was</w:t>
      </w:r>
      <w:r w:rsidRPr="00507FC0">
        <w:rPr>
          <w:rFonts w:ascii="Times New Roman" w:eastAsia="SimSun" w:hAnsi="Times New Roman" w:cs="Times New Roman"/>
          <w:sz w:val="24"/>
          <w:szCs w:val="24"/>
        </w:rPr>
        <w:t xml:space="preserve"> regressed on all the other continuous explanatory variables, the coefficients of determination (R</w:t>
      </w:r>
      <w:r w:rsidRPr="00507FC0">
        <w:rPr>
          <w:rFonts w:ascii="Times New Roman" w:eastAsia="SimSun" w:hAnsi="Times New Roman" w:cs="Times New Roman"/>
          <w:sz w:val="24"/>
          <w:szCs w:val="24"/>
          <w:vertAlign w:val="superscript"/>
        </w:rPr>
        <w:t>2</w:t>
      </w:r>
      <w:r w:rsidRPr="00507FC0">
        <w:rPr>
          <w:rFonts w:ascii="Times New Roman" w:eastAsia="SimSun" w:hAnsi="Times New Roman" w:cs="Times New Roman"/>
          <w:sz w:val="24"/>
          <w:szCs w:val="24"/>
        </w:rPr>
        <w:t>) being constructed in each case. R</w:t>
      </w:r>
      <w:r w:rsidRPr="00507FC0">
        <w:rPr>
          <w:rFonts w:ascii="Times New Roman" w:eastAsia="SimSun" w:hAnsi="Times New Roman" w:cs="Times New Roman"/>
          <w:sz w:val="24"/>
          <w:szCs w:val="24"/>
          <w:vertAlign w:val="superscript"/>
        </w:rPr>
        <w:t>2</w:t>
      </w:r>
      <w:r w:rsidRPr="00507FC0">
        <w:rPr>
          <w:rFonts w:ascii="Times New Roman" w:eastAsia="SimSun" w:hAnsi="Times New Roman" w:cs="Times New Roman"/>
          <w:sz w:val="24"/>
          <w:szCs w:val="24"/>
        </w:rPr>
        <w:t xml:space="preserve"> is the adjusted square of the multiple correlation coefficients that result when the explanatory variable is regressed against all other. </w:t>
      </w:r>
    </w:p>
    <w:p w:rsidR="006242E2" w:rsidRPr="00507FC0" w:rsidRDefault="006242E2" w:rsidP="006242E2">
      <w:pPr>
        <w:spacing w:after="0" w:line="360" w:lineRule="auto"/>
        <w:ind w:right="-18"/>
        <w:jc w:val="both"/>
        <w:rPr>
          <w:rFonts w:ascii="Times New Roman" w:eastAsia="SimSun" w:hAnsi="Times New Roman" w:cs="Times New Roman"/>
          <w:sz w:val="24"/>
          <w:szCs w:val="24"/>
        </w:rPr>
      </w:pPr>
      <w:r w:rsidRPr="00507FC0">
        <w:rPr>
          <w:rFonts w:ascii="Times New Roman" w:eastAsia="SimSun" w:hAnsi="Times New Roman" w:cs="Times New Roman"/>
          <w:sz w:val="24"/>
          <w:szCs w:val="24"/>
        </w:rPr>
        <w:t xml:space="preserve">VIF is computed as follow:  </w:t>
      </w:r>
    </w:p>
    <w:p w:rsidR="006242E2" w:rsidRPr="00507FC0" w:rsidRDefault="006242E2" w:rsidP="006242E2">
      <w:pPr>
        <w:spacing w:after="0" w:line="360" w:lineRule="auto"/>
        <w:ind w:right="-18"/>
        <w:jc w:val="both"/>
        <w:rPr>
          <w:rFonts w:ascii="Times New Roman" w:eastAsia="SimSun" w:hAnsi="Times New Roman" w:cs="Times New Roman"/>
          <w:sz w:val="24"/>
          <w:szCs w:val="24"/>
        </w:rPr>
      </w:pPr>
      <w:r w:rsidRPr="00507FC0">
        <w:rPr>
          <w:rFonts w:ascii="Times New Roman" w:eastAsia="SimSun" w:hAnsi="Times New Roman" w:cs="Times New Roman"/>
          <w:sz w:val="24"/>
          <w:szCs w:val="24"/>
        </w:rPr>
        <w:t xml:space="preserve">VIF= </w:t>
      </w:r>
      <m:oMath>
        <m:f>
          <m:fPr>
            <m:ctrlPr>
              <w:rPr>
                <w:rFonts w:ascii="Cambria Math" w:eastAsia="SimSun" w:hAnsi="Cambria Math" w:cs="Times New Roman"/>
                <w:i/>
                <w:sz w:val="24"/>
                <w:szCs w:val="24"/>
              </w:rPr>
            </m:ctrlPr>
          </m:fPr>
          <m:num>
            <m:r>
              <w:rPr>
                <w:rFonts w:ascii="Cambria Math" w:eastAsia="SimSun" w:hAnsi="Cambria Math" w:cs="Times New Roman"/>
                <w:sz w:val="24"/>
                <w:szCs w:val="24"/>
              </w:rPr>
              <m:t>1</m:t>
            </m:r>
          </m:num>
          <m:den>
            <m:sSup>
              <m:sSupPr>
                <m:ctrlPr>
                  <w:rPr>
                    <w:rFonts w:ascii="Cambria Math" w:eastAsia="SimSun" w:hAnsi="Cambria Math" w:cs="Times New Roman"/>
                    <w:i/>
                    <w:sz w:val="24"/>
                    <w:szCs w:val="24"/>
                  </w:rPr>
                </m:ctrlPr>
              </m:sSupPr>
              <m:e>
                <m:r>
                  <w:rPr>
                    <w:rFonts w:ascii="Cambria Math" w:eastAsia="SimSun" w:hAnsi="Cambria Math" w:cs="Times New Roman"/>
                    <w:sz w:val="24"/>
                    <w:szCs w:val="24"/>
                  </w:rPr>
                  <m:t>1-R</m:t>
                </m:r>
              </m:e>
              <m:sup>
                <m:r>
                  <w:rPr>
                    <w:rFonts w:ascii="Cambria Math" w:eastAsia="SimSun" w:hAnsi="Cambria Math" w:cs="Times New Roman"/>
                    <w:sz w:val="24"/>
                    <w:szCs w:val="24"/>
                  </w:rPr>
                  <m:t>2</m:t>
                </m:r>
              </m:sup>
            </m:sSup>
          </m:den>
        </m:f>
      </m:oMath>
      <w:r w:rsidRPr="00507FC0">
        <w:rPr>
          <w:rFonts w:ascii="Times New Roman" w:eastAsia="SimSun" w:hAnsi="Times New Roman" w:cs="Times New Roman"/>
          <w:sz w:val="24"/>
          <w:szCs w:val="24"/>
        </w:rPr>
        <w:t>……………………………………………………… (</w:t>
      </w:r>
      <w:r w:rsidR="002F28F1">
        <w:rPr>
          <w:rFonts w:ascii="Times New Roman" w:eastAsia="SimSun" w:hAnsi="Times New Roman" w:cs="Times New Roman"/>
          <w:sz w:val="24"/>
          <w:szCs w:val="24"/>
        </w:rPr>
        <w:t>4</w:t>
      </w:r>
      <w:r w:rsidRPr="00507FC0">
        <w:rPr>
          <w:rFonts w:ascii="Times New Roman" w:eastAsia="SimSun" w:hAnsi="Times New Roman" w:cs="Times New Roman"/>
          <w:sz w:val="24"/>
          <w:szCs w:val="24"/>
        </w:rPr>
        <w:t xml:space="preserve">). </w:t>
      </w:r>
    </w:p>
    <w:p w:rsidR="006242E2" w:rsidRPr="00507FC0" w:rsidRDefault="006242E2" w:rsidP="006242E2">
      <w:pPr>
        <w:spacing w:after="0" w:line="360" w:lineRule="auto"/>
        <w:ind w:right="-18"/>
        <w:jc w:val="both"/>
        <w:rPr>
          <w:rFonts w:ascii="Times New Roman" w:eastAsia="SimSun" w:hAnsi="Times New Roman" w:cs="Times New Roman"/>
          <w:sz w:val="24"/>
          <w:szCs w:val="24"/>
        </w:rPr>
      </w:pPr>
      <w:r w:rsidRPr="00507FC0">
        <w:rPr>
          <w:rFonts w:ascii="Times New Roman" w:eastAsia="SimSun" w:hAnsi="Times New Roman" w:cs="Times New Roman"/>
          <w:sz w:val="24"/>
          <w:szCs w:val="24"/>
        </w:rPr>
        <w:t>When R</w:t>
      </w:r>
      <w:r w:rsidRPr="00507FC0">
        <w:rPr>
          <w:rFonts w:ascii="Times New Roman" w:eastAsia="SimSun" w:hAnsi="Times New Roman" w:cs="Times New Roman"/>
          <w:sz w:val="24"/>
          <w:szCs w:val="24"/>
          <w:vertAlign w:val="superscript"/>
        </w:rPr>
        <w:t>2</w:t>
      </w:r>
      <w:r w:rsidRPr="00507FC0">
        <w:rPr>
          <w:rFonts w:ascii="Times New Roman" w:eastAsia="SimSun" w:hAnsi="Times New Roman" w:cs="Times New Roman"/>
          <w:sz w:val="24"/>
          <w:szCs w:val="24"/>
        </w:rPr>
        <w:t xml:space="preserve"> approaches to 1, VIF approaches infinity i.e. </w:t>
      </w:r>
      <w:r w:rsidRPr="00507FC0">
        <w:rPr>
          <w:rFonts w:ascii="Times New Roman" w:eastAsia="TimesNewRomanPSMT" w:hAnsi="Times New Roman" w:cs="Times New Roman"/>
          <w:sz w:val="24"/>
          <w:szCs w:val="24"/>
        </w:rPr>
        <w:t xml:space="preserve">existence of co-linearity increases, the variance of the estimator increases, and in the limit it can become infinity. If there is no co-linearity between repressor, the value VIF will be 1; </w:t>
      </w:r>
      <w:r w:rsidRPr="00507FC0">
        <w:rPr>
          <w:rFonts w:ascii="Times New Roman" w:eastAsia="SimSun" w:hAnsi="Times New Roman" w:cs="Times New Roman"/>
          <w:sz w:val="24"/>
          <w:szCs w:val="24"/>
        </w:rPr>
        <w:t xml:space="preserve">as rule thumb, if value of VIF greater than 10 is assumed as the existence of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problem in the model. According to Gujarati (2003), to avoid serious problems of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it is quite essential to omit the variable with value 10 and more from the </w:t>
      </w:r>
      <w:proofErr w:type="spellStart"/>
      <w:r w:rsidRPr="00507FC0">
        <w:rPr>
          <w:rFonts w:ascii="Times New Roman" w:eastAsia="SimSun" w:hAnsi="Times New Roman" w:cs="Times New Roman"/>
          <w:sz w:val="24"/>
          <w:szCs w:val="24"/>
        </w:rPr>
        <w:t>Logit</w:t>
      </w:r>
      <w:proofErr w:type="spellEnd"/>
      <w:r w:rsidRPr="00507FC0">
        <w:rPr>
          <w:rFonts w:ascii="Times New Roman" w:eastAsia="SimSun" w:hAnsi="Times New Roman" w:cs="Times New Roman"/>
          <w:sz w:val="24"/>
          <w:szCs w:val="24"/>
        </w:rPr>
        <w:t xml:space="preserve"> analysis.</w:t>
      </w:r>
    </w:p>
    <w:p w:rsidR="006242E2" w:rsidRPr="00507FC0" w:rsidRDefault="006242E2" w:rsidP="006242E2">
      <w:pPr>
        <w:spacing w:after="0" w:line="360" w:lineRule="auto"/>
        <w:ind w:right="-18"/>
        <w:jc w:val="both"/>
        <w:rPr>
          <w:rFonts w:ascii="Times New Roman" w:eastAsia="SimSun" w:hAnsi="Times New Roman" w:cs="Times New Roman"/>
          <w:sz w:val="24"/>
          <w:szCs w:val="24"/>
        </w:rPr>
      </w:pPr>
      <w:r w:rsidRPr="00507FC0">
        <w:rPr>
          <w:rFonts w:ascii="Times New Roman" w:eastAsia="SimSun" w:hAnsi="Times New Roman" w:cs="Times New Roman"/>
          <w:sz w:val="24"/>
          <w:szCs w:val="24"/>
        </w:rPr>
        <w:t xml:space="preserve">The values of the VIF for continuous variables were found to be small (i.e. VIF values less than 10) indicating that the data have no serious problem of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(Appendix). Hence, all the continuous explanatory variables were retained and entered into the binary logistics analysis. In the same way, contingency coefficients were computed from survey data to check the existence of high degree of association problem among discrete independent variables. The decision rule for contingency coefficients states that when its value approaches 1, there is a problem of association between the discrete variables, i.e., the values of contingency coefficients ranges between 0 and 1, with zero indicating no association between the variables and the values close to 1, indicating a high degree of association.</w:t>
      </w:r>
      <w:r w:rsidRPr="00507FC0">
        <w:rPr>
          <w:rFonts w:ascii="Times New Roman" w:eastAsia="TimesNewRomanPSMT" w:hAnsi="Times New Roman" w:cs="Times New Roman"/>
          <w:sz w:val="24"/>
          <w:szCs w:val="24"/>
        </w:rPr>
        <w:t xml:space="preserve"> To detect this problem, contingency coefficient is computed as follows:</w:t>
      </w:r>
    </w:p>
    <w:p w:rsidR="006242E2" w:rsidRPr="00507FC0" w:rsidRDefault="006242E2" w:rsidP="006242E2">
      <w:pPr>
        <w:spacing w:after="0" w:line="360" w:lineRule="auto"/>
        <w:ind w:right="-18"/>
        <w:jc w:val="both"/>
        <w:rPr>
          <w:rFonts w:ascii="Times New Roman" w:eastAsia="TimesNewRomanPSMT" w:hAnsi="Times New Roman" w:cs="Times New Roman"/>
          <w:sz w:val="24"/>
          <w:szCs w:val="24"/>
        </w:rPr>
      </w:pPr>
      <w:r w:rsidRPr="00507FC0">
        <w:rPr>
          <w:rFonts w:ascii="Times New Roman" w:eastAsia="TimesNewRomanPSMT" w:hAnsi="Times New Roman" w:cs="Times New Roman"/>
          <w:sz w:val="24"/>
          <w:szCs w:val="24"/>
        </w:rPr>
        <w:t xml:space="preserve">       CC=</w:t>
      </w:r>
      <m:oMath>
        <m:rad>
          <m:radPr>
            <m:degHide m:val="on"/>
            <m:ctrlPr>
              <w:rPr>
                <w:rFonts w:ascii="Cambria Math" w:eastAsia="TimesNewRomanPSMT" w:hAnsi="Cambria Math" w:cs="Times New Roman"/>
                <w:i/>
                <w:sz w:val="24"/>
                <w:szCs w:val="24"/>
              </w:rPr>
            </m:ctrlPr>
          </m:radPr>
          <m:deg/>
          <m:e>
            <m:f>
              <m:fPr>
                <m:ctrlPr>
                  <w:rPr>
                    <w:rFonts w:ascii="Cambria Math" w:eastAsia="TimesNewRomanPSMT" w:hAnsi="Cambria Math" w:cs="Times New Roman"/>
                    <w:i/>
                    <w:sz w:val="24"/>
                    <w:szCs w:val="24"/>
                  </w:rPr>
                </m:ctrlPr>
              </m:fPr>
              <m:num>
                <m:sSup>
                  <m:sSupPr>
                    <m:ctrlPr>
                      <w:rPr>
                        <w:rFonts w:ascii="Cambria Math" w:eastAsia="TimesNewRomanPSMT" w:hAnsi="Cambria Math" w:cs="Times New Roman"/>
                        <w:i/>
                        <w:sz w:val="24"/>
                        <w:szCs w:val="24"/>
                      </w:rPr>
                    </m:ctrlPr>
                  </m:sSupPr>
                  <m:e>
                    <m:r>
                      <w:rPr>
                        <w:rFonts w:ascii="Cambria Math" w:eastAsia="TimesNewRomanPSMT" w:hAnsi="Cambria Math" w:cs="Times New Roman"/>
                        <w:sz w:val="24"/>
                        <w:szCs w:val="24"/>
                      </w:rPr>
                      <m:t>x</m:t>
                    </m:r>
                  </m:e>
                  <m:sup>
                    <m:r>
                      <w:rPr>
                        <w:rFonts w:ascii="Cambria Math" w:eastAsia="TimesNewRomanPSMT" w:hAnsi="Cambria Math" w:cs="Times New Roman"/>
                        <w:sz w:val="24"/>
                        <w:szCs w:val="24"/>
                      </w:rPr>
                      <m:t>2</m:t>
                    </m:r>
                  </m:sup>
                </m:sSup>
              </m:num>
              <m:den>
                <m:sSup>
                  <m:sSupPr>
                    <m:ctrlPr>
                      <w:rPr>
                        <w:rFonts w:ascii="Cambria Math" w:eastAsia="TimesNewRomanPSMT" w:hAnsi="Cambria Math" w:cs="Times New Roman"/>
                        <w:i/>
                        <w:sz w:val="24"/>
                        <w:szCs w:val="24"/>
                      </w:rPr>
                    </m:ctrlPr>
                  </m:sSupPr>
                  <m:e>
                    <m:r>
                      <w:rPr>
                        <w:rFonts w:ascii="Cambria Math" w:eastAsia="TimesNewRomanPSMT" w:hAnsi="Cambria Math" w:cs="Times New Roman"/>
                        <w:sz w:val="24"/>
                        <w:szCs w:val="24"/>
                      </w:rPr>
                      <m:t>N+x</m:t>
                    </m:r>
                  </m:e>
                  <m:sup>
                    <m:r>
                      <w:rPr>
                        <w:rFonts w:ascii="Cambria Math" w:eastAsia="TimesNewRomanPSMT" w:hAnsi="Cambria Math" w:cs="Times New Roman"/>
                        <w:sz w:val="24"/>
                        <w:szCs w:val="24"/>
                      </w:rPr>
                      <m:t>2</m:t>
                    </m:r>
                  </m:sup>
                </m:sSup>
              </m:den>
            </m:f>
          </m:e>
        </m:rad>
      </m:oMath>
      <w:r w:rsidR="00583629" w:rsidRPr="00507FC0">
        <w:rPr>
          <w:rFonts w:ascii="Times New Roman" w:eastAsia="TimesNewRomanPSMT" w:hAnsi="Times New Roman" w:cs="Times New Roman"/>
          <w:sz w:val="24"/>
          <w:szCs w:val="24"/>
        </w:rPr>
        <w:fldChar w:fldCharType="begin"/>
      </w:r>
      <w:r w:rsidRPr="00507FC0">
        <w:rPr>
          <w:rFonts w:ascii="Times New Roman" w:eastAsia="TimesNewRomanPSMT" w:hAnsi="Times New Roman" w:cs="Times New Roman"/>
          <w:sz w:val="24"/>
          <w:szCs w:val="24"/>
        </w:rPr>
        <w:instrText xml:space="preserve"> QUOTE </w:instrText>
      </w:r>
      <w:r w:rsidRPr="00507FC0">
        <w:rPr>
          <w:rFonts w:ascii="Times New Roman" w:eastAsia="SimSun" w:hAnsi="Times New Roman" w:cs="Times New Roman"/>
          <w:noProof/>
          <w:position w:val="-23"/>
          <w:sz w:val="24"/>
          <w:szCs w:val="24"/>
        </w:rPr>
        <w:drawing>
          <wp:inline distT="0" distB="0" distL="0" distR="0">
            <wp:extent cx="400050" cy="400050"/>
            <wp:effectExtent l="19050" t="0" r="0" b="0"/>
            <wp:docPr id="10" name="Picture Frame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Frame 1058"/>
                    <pic:cNvPicPr>
                      <a:picLocks noChangeAspect="1" noChangeArrowheads="1"/>
                    </pic:cNvPicPr>
                  </pic:nvPicPr>
                  <pic:blipFill>
                    <a:blip r:embed="rId63" cstate="print">
                      <a:clrChange>
                        <a:clrFrom>
                          <a:srgbClr val="FFFFFF"/>
                        </a:clrFrom>
                        <a:clrTo>
                          <a:srgbClr val="FFFFFF">
                            <a:alpha val="0"/>
                          </a:srgbClr>
                        </a:clrTo>
                      </a:clrChange>
                    </a:blip>
                    <a:srcRect/>
                    <a:stretch>
                      <a:fillRect/>
                    </a:stretch>
                  </pic:blipFill>
                  <pic:spPr bwMode="auto">
                    <a:xfrm>
                      <a:off x="0" y="0"/>
                      <a:ext cx="400050" cy="400050"/>
                    </a:xfrm>
                    <a:prstGeom prst="rect">
                      <a:avLst/>
                    </a:prstGeom>
                    <a:noFill/>
                    <a:ln w="9525">
                      <a:noFill/>
                      <a:miter lim="800000"/>
                      <a:headEnd/>
                      <a:tailEnd/>
                    </a:ln>
                  </pic:spPr>
                </pic:pic>
              </a:graphicData>
            </a:graphic>
          </wp:inline>
        </w:drawing>
      </w:r>
      <w:r w:rsidR="00583629" w:rsidRPr="00507FC0">
        <w:rPr>
          <w:rFonts w:ascii="Times New Roman" w:eastAsia="TimesNewRomanPSMT" w:hAnsi="Times New Roman" w:cs="Times New Roman"/>
          <w:sz w:val="24"/>
          <w:szCs w:val="24"/>
        </w:rPr>
        <w:fldChar w:fldCharType="end"/>
      </w:r>
      <w:r w:rsidRPr="00507FC0">
        <w:rPr>
          <w:rFonts w:ascii="Times New Roman" w:eastAsia="TimesNewRomanPSMT" w:hAnsi="Times New Roman" w:cs="Times New Roman"/>
          <w:sz w:val="24"/>
          <w:szCs w:val="24"/>
        </w:rPr>
        <w:t xml:space="preserve">  ……………………………………………… (</w:t>
      </w:r>
      <w:r w:rsidR="002F28F1">
        <w:rPr>
          <w:rFonts w:ascii="Times New Roman" w:eastAsia="TimesNewRomanPSMT" w:hAnsi="Times New Roman" w:cs="Times New Roman"/>
          <w:sz w:val="24"/>
          <w:szCs w:val="24"/>
        </w:rPr>
        <w:t>5</w:t>
      </w:r>
      <w:r w:rsidRPr="00507FC0">
        <w:rPr>
          <w:rFonts w:ascii="Times New Roman" w:eastAsia="TimesNewRomanPSMT" w:hAnsi="Times New Roman" w:cs="Times New Roman"/>
          <w:sz w:val="24"/>
          <w:szCs w:val="24"/>
        </w:rPr>
        <w:t xml:space="preserve">). </w:t>
      </w:r>
    </w:p>
    <w:p w:rsidR="006242E2" w:rsidRPr="00507FC0" w:rsidRDefault="006242E2" w:rsidP="006242E2">
      <w:pPr>
        <w:spacing w:after="0" w:line="360" w:lineRule="auto"/>
        <w:ind w:right="-18"/>
        <w:jc w:val="both"/>
        <w:rPr>
          <w:rFonts w:ascii="Times New Roman" w:eastAsia="SimSun" w:hAnsi="Times New Roman" w:cs="Times New Roman"/>
          <w:sz w:val="24"/>
          <w:szCs w:val="24"/>
        </w:rPr>
      </w:pPr>
      <w:r w:rsidRPr="00507FC0">
        <w:rPr>
          <w:rFonts w:ascii="Times New Roman" w:eastAsia="TimesNewRomanPSMT" w:hAnsi="Times New Roman" w:cs="Times New Roman"/>
          <w:sz w:val="24"/>
          <w:szCs w:val="24"/>
        </w:rPr>
        <w:lastRenderedPageBreak/>
        <w:t xml:space="preserve">A value of 0.75 or more indicates a stronger relationship. </w:t>
      </w:r>
      <w:r w:rsidRPr="00507FC0">
        <w:rPr>
          <w:rFonts w:ascii="Times New Roman" w:eastAsia="SimSun" w:hAnsi="Times New Roman" w:cs="Times New Roman"/>
          <w:sz w:val="24"/>
          <w:szCs w:val="24"/>
        </w:rPr>
        <w:t xml:space="preserve">The result of the contingency coefficient (Appendix) reveals that absence of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or high degree of association problem among independent variables</w:t>
      </w:r>
      <w:r w:rsidRPr="00507FC0">
        <w:rPr>
          <w:rFonts w:ascii="Times New Roman" w:eastAsia="TimesNewRomanPSMT" w:hAnsi="Times New Roman" w:cs="Times New Roman"/>
          <w:sz w:val="24"/>
          <w:szCs w:val="24"/>
        </w:rPr>
        <w:t xml:space="preserve">. </w:t>
      </w:r>
      <w:r w:rsidRPr="00507FC0">
        <w:rPr>
          <w:rFonts w:ascii="Times New Roman" w:eastAsia="SimSun" w:hAnsi="Times New Roman" w:cs="Times New Roman"/>
          <w:sz w:val="24"/>
          <w:szCs w:val="24"/>
        </w:rPr>
        <w:t xml:space="preserve">Also, for data analysis, in this study in addition to </w:t>
      </w:r>
      <w:proofErr w:type="spellStart"/>
      <w:r w:rsidRPr="00507FC0">
        <w:rPr>
          <w:rFonts w:ascii="Times New Roman" w:eastAsia="SimSun" w:hAnsi="Times New Roman" w:cs="Times New Roman"/>
          <w:sz w:val="24"/>
          <w:szCs w:val="24"/>
        </w:rPr>
        <w:t>Multicollinearity</w:t>
      </w:r>
      <w:proofErr w:type="spellEnd"/>
      <w:r w:rsidRPr="00507FC0">
        <w:rPr>
          <w:rFonts w:ascii="Times New Roman" w:eastAsia="SimSun" w:hAnsi="Times New Roman" w:cs="Times New Roman"/>
          <w:sz w:val="24"/>
          <w:szCs w:val="24"/>
        </w:rPr>
        <w:t xml:space="preserve"> both the Shapiro-</w:t>
      </w:r>
      <w:proofErr w:type="spellStart"/>
      <w:r w:rsidRPr="00507FC0">
        <w:rPr>
          <w:rFonts w:ascii="Times New Roman" w:eastAsia="SimSun" w:hAnsi="Times New Roman" w:cs="Times New Roman"/>
          <w:sz w:val="24"/>
          <w:szCs w:val="24"/>
        </w:rPr>
        <w:t>Wilk’s</w:t>
      </w:r>
      <w:proofErr w:type="spellEnd"/>
      <w:r w:rsidRPr="00507FC0">
        <w:rPr>
          <w:rFonts w:ascii="Times New Roman" w:eastAsia="SimSun" w:hAnsi="Times New Roman" w:cs="Times New Roman"/>
          <w:sz w:val="24"/>
          <w:szCs w:val="24"/>
        </w:rPr>
        <w:t xml:space="preserve"> test for normality and </w:t>
      </w:r>
      <w:proofErr w:type="spellStart"/>
      <w:r w:rsidRPr="00507FC0">
        <w:rPr>
          <w:rFonts w:ascii="Times New Roman" w:eastAsia="SimSun" w:hAnsi="Times New Roman" w:cs="Times New Roman"/>
          <w:sz w:val="24"/>
          <w:szCs w:val="24"/>
        </w:rPr>
        <w:t>Levene’s</w:t>
      </w:r>
      <w:proofErr w:type="spellEnd"/>
      <w:r w:rsidRPr="00507FC0">
        <w:rPr>
          <w:rFonts w:ascii="Times New Roman" w:eastAsia="SimSun" w:hAnsi="Times New Roman" w:cs="Times New Roman"/>
          <w:sz w:val="24"/>
          <w:szCs w:val="24"/>
        </w:rPr>
        <w:t xml:space="preserve"> test for non- homogeneity of variance were performed to the test research hypothesis and assumptions. Since the assumptions of logistic regression were satisfied i.e. non-normality of the data and </w:t>
      </w:r>
      <w:proofErr w:type="spellStart"/>
      <w:r w:rsidRPr="00507FC0">
        <w:rPr>
          <w:rFonts w:ascii="Times New Roman" w:eastAsia="SimSun" w:hAnsi="Times New Roman" w:cs="Times New Roman"/>
          <w:sz w:val="24"/>
          <w:szCs w:val="24"/>
        </w:rPr>
        <w:t>hetroscedasticity</w:t>
      </w:r>
      <w:proofErr w:type="spellEnd"/>
      <w:r w:rsidRPr="00507FC0">
        <w:rPr>
          <w:rFonts w:ascii="Times New Roman" w:eastAsia="SimSun" w:hAnsi="Times New Roman" w:cs="Times New Roman"/>
          <w:sz w:val="24"/>
          <w:szCs w:val="24"/>
        </w:rPr>
        <w:t xml:space="preserve"> of the variance was assumed in this particular study.</w:t>
      </w:r>
    </w:p>
    <w:p w:rsidR="006242E2" w:rsidRPr="00507FC0" w:rsidRDefault="006242E2" w:rsidP="006242E2">
      <w:pPr>
        <w:spacing w:after="0" w:line="360" w:lineRule="auto"/>
        <w:ind w:right="-18"/>
        <w:jc w:val="both"/>
        <w:rPr>
          <w:rFonts w:ascii="Times New Roman" w:eastAsia="TimesNewRomanPSMT" w:hAnsi="Times New Roman" w:cs="Times New Roman"/>
          <w:sz w:val="24"/>
          <w:szCs w:val="24"/>
        </w:rPr>
      </w:pPr>
      <w:r w:rsidRPr="00507FC0">
        <w:rPr>
          <w:rFonts w:ascii="Times New Roman" w:eastAsia="TimesNewRomanPSMT" w:hAnsi="Times New Roman" w:cs="Times New Roman"/>
          <w:sz w:val="24"/>
          <w:szCs w:val="24"/>
        </w:rPr>
        <w:t xml:space="preserve">Table </w:t>
      </w:r>
      <w:r>
        <w:rPr>
          <w:rFonts w:ascii="Times New Roman" w:eastAsia="TimesNewRomanPSMT" w:hAnsi="Times New Roman" w:cs="Times New Roman"/>
          <w:sz w:val="24"/>
          <w:szCs w:val="24"/>
        </w:rPr>
        <w:t>11</w:t>
      </w:r>
      <w:r w:rsidRPr="00507FC0">
        <w:rPr>
          <w:rFonts w:ascii="Times New Roman" w:eastAsia="TimesNewRomanPSMT" w:hAnsi="Times New Roman" w:cs="Times New Roman"/>
          <w:sz w:val="24"/>
          <w:szCs w:val="24"/>
        </w:rPr>
        <w:t>: Contingency coefficient result</w:t>
      </w:r>
    </w:p>
    <w:tbl>
      <w:tblPr>
        <w:tblW w:w="0" w:type="auto"/>
        <w:tblBorders>
          <w:top w:val="single" w:sz="4" w:space="0" w:color="auto"/>
          <w:bottom w:val="single" w:sz="4" w:space="0" w:color="auto"/>
        </w:tblBorders>
        <w:tblCellMar>
          <w:left w:w="0" w:type="dxa"/>
          <w:right w:w="0" w:type="dxa"/>
        </w:tblCellMar>
        <w:tblLook w:val="0000"/>
      </w:tblPr>
      <w:tblGrid>
        <w:gridCol w:w="1334"/>
        <w:gridCol w:w="783"/>
        <w:gridCol w:w="495"/>
        <w:gridCol w:w="495"/>
        <w:gridCol w:w="495"/>
        <w:gridCol w:w="495"/>
        <w:gridCol w:w="495"/>
        <w:gridCol w:w="495"/>
        <w:gridCol w:w="495"/>
        <w:gridCol w:w="495"/>
        <w:gridCol w:w="495"/>
        <w:gridCol w:w="495"/>
        <w:gridCol w:w="495"/>
        <w:gridCol w:w="495"/>
      </w:tblGrid>
      <w:tr w:rsidR="006242E2" w:rsidRPr="00507FC0" w:rsidTr="00E703C2">
        <w:trPr>
          <w:cantSplit/>
        </w:trPr>
        <w:tc>
          <w:tcPr>
            <w:tcW w:w="0" w:type="auto"/>
            <w:shd w:val="clear" w:color="auto" w:fill="FFFFFF"/>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Variables</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Constant</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3</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4</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5</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6</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7</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8</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9</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w:t>
            </w:r>
          </w:p>
        </w:tc>
        <w:tc>
          <w:tcPr>
            <w:tcW w:w="0" w:type="auto"/>
            <w:shd w:val="clear" w:color="auto" w:fill="FFFFFF"/>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12</w:t>
            </w: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Constant</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SEX</w:t>
            </w:r>
          </w:p>
        </w:tc>
        <w:tc>
          <w:tcPr>
            <w:tcW w:w="0" w:type="auto"/>
            <w:shd w:val="clear" w:color="auto" w:fill="FFFFFF"/>
            <w:vAlign w:val="center"/>
          </w:tcPr>
          <w:p w:rsidR="006242E2" w:rsidRPr="00507FC0" w:rsidRDefault="006242E2" w:rsidP="00DC3C33">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-.279</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AGE</w:t>
            </w:r>
          </w:p>
        </w:tc>
        <w:tc>
          <w:tcPr>
            <w:tcW w:w="0" w:type="auto"/>
            <w:shd w:val="clear" w:color="auto" w:fill="FFFFFF"/>
            <w:vAlign w:val="center"/>
          </w:tcPr>
          <w:p w:rsidR="006242E2" w:rsidRPr="00507FC0" w:rsidRDefault="006242E2" w:rsidP="00DC3C33">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-.221</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-.114</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EDU.HH</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-.603</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.031</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.333</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USE.SEED</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-.580</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.187</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-.271</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.225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TRAIINING</w:t>
            </w:r>
          </w:p>
        </w:tc>
        <w:tc>
          <w:tcPr>
            <w:tcW w:w="0" w:type="auto"/>
            <w:shd w:val="clear" w:color="auto" w:fill="FFFFFF"/>
            <w:vAlign w:val="center"/>
          </w:tcPr>
          <w:p w:rsidR="006242E2" w:rsidRPr="00507FC0" w:rsidRDefault="006242E2" w:rsidP="006242E2">
            <w:pPr>
              <w:spacing w:after="0" w:line="360" w:lineRule="auto"/>
              <w:ind w:hanging="271"/>
              <w:rPr>
                <w:rFonts w:ascii="Times New Roman" w:eastAsia="Times New Roman" w:hAnsi="Times New Roman" w:cs="Times New Roman"/>
                <w:sz w:val="24"/>
                <w:szCs w:val="24"/>
              </w:rPr>
            </w:pPr>
            <w:r w:rsidRPr="00507FC0">
              <w:rPr>
                <w:rFonts w:ascii="Times New Roman" w:eastAsia="Times New Roman" w:hAnsi="Times New Roman" w:cs="Times New Roman"/>
                <w:szCs w:val="24"/>
              </w:rPr>
              <w:t>-.0   46</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-.021</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-.124</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.023</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MARKET</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-.017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.032</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-.015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-.065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-.132</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CHEM.USE</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-.445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.099</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-.152</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.119</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.461</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-.047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-.112</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FERTILIZER</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-.537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-.046</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-.084</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.152</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.427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.004</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-.180</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.224</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EXTSERVIC</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-.478</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.156</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-.171</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.060</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.399</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-.231</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-.212</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.263</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.457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hAnsi="Times New Roman" w:cs="Times New Roman"/>
                <w:color w:val="000000"/>
                <w:sz w:val="24"/>
                <w:szCs w:val="24"/>
              </w:rPr>
              <w:t>LIVESTOCK</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-.111</w:t>
            </w:r>
          </w:p>
        </w:tc>
        <w:tc>
          <w:tcPr>
            <w:tcW w:w="0" w:type="auto"/>
            <w:shd w:val="clear" w:color="auto" w:fill="FFFFFF"/>
            <w:vAlign w:val="center"/>
          </w:tcPr>
          <w:p w:rsidR="006242E2" w:rsidRPr="00507FC0" w:rsidRDefault="006242E2" w:rsidP="006242E2">
            <w:pPr>
              <w:spacing w:after="0" w:line="360" w:lineRule="auto"/>
              <w:ind w:hanging="188"/>
              <w:rPr>
                <w:rFonts w:ascii="Times New Roman" w:eastAsia="Times New Roman" w:hAnsi="Times New Roman" w:cs="Times New Roman"/>
                <w:sz w:val="24"/>
                <w:szCs w:val="24"/>
              </w:rPr>
            </w:pPr>
            <w:r w:rsidRPr="00507FC0">
              <w:rPr>
                <w:rFonts w:ascii="Times New Roman" w:eastAsia="Times New Roman" w:hAnsi="Times New Roman" w:cs="Times New Roman"/>
                <w:szCs w:val="24"/>
              </w:rPr>
              <w:t>-.053</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-.260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.042</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.090</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.253</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.149</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-.120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.065</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-.285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6A5DB4" w:rsidRDefault="006242E2" w:rsidP="006242E2">
            <w:pPr>
              <w:spacing w:after="0" w:line="360" w:lineRule="auto"/>
              <w:rPr>
                <w:rFonts w:ascii="Times New Roman" w:eastAsia="Times New Roman" w:hAnsi="Times New Roman" w:cs="Times New Roman"/>
                <w:sz w:val="24"/>
                <w:szCs w:val="24"/>
              </w:rPr>
            </w:pPr>
            <w:r w:rsidRPr="006A5DB4">
              <w:rPr>
                <w:rFonts w:ascii="Times New Roman" w:eastAsia="Times New Roman" w:hAnsi="Times New Roman" w:cs="Times New Roman"/>
                <w:szCs w:val="24"/>
              </w:rPr>
              <w:t>CREDIT</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-.335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.094</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-.108</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.064</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.180</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-.124</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-.181</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.341</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.111</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.393</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-.150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p>
        </w:tc>
      </w:tr>
      <w:tr w:rsidR="006242E2" w:rsidRPr="00507FC0" w:rsidTr="00E703C2">
        <w:trPr>
          <w:cantSplit/>
        </w:trPr>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highlight w:val="yellow"/>
              </w:rPr>
            </w:pPr>
            <w:r>
              <w:rPr>
                <w:rFonts w:ascii="Times New Roman" w:hAnsi="Times New Roman" w:cs="Times New Roman"/>
                <w:color w:val="000000"/>
                <w:sz w:val="24"/>
                <w:szCs w:val="24"/>
              </w:rPr>
              <w:t>INCOME</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-.172</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-.167</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-.208</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-.087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.004</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-.125</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-.069</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.104</w:t>
            </w:r>
          </w:p>
        </w:tc>
        <w:tc>
          <w:tcPr>
            <w:tcW w:w="0" w:type="auto"/>
            <w:shd w:val="clear" w:color="auto" w:fill="FFFFFF"/>
            <w:vAlign w:val="center"/>
          </w:tcPr>
          <w:p w:rsidR="006242E2" w:rsidRPr="00507FC0" w:rsidRDefault="006242E2" w:rsidP="00E7346F">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.239</w:t>
            </w:r>
          </w:p>
        </w:tc>
        <w:tc>
          <w:tcPr>
            <w:tcW w:w="0" w:type="auto"/>
            <w:shd w:val="clear" w:color="auto" w:fill="FFFFFF"/>
            <w:vAlign w:val="center"/>
          </w:tcPr>
          <w:p w:rsidR="006242E2" w:rsidRPr="00507FC0" w:rsidRDefault="006242E2" w:rsidP="00B17C38">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.187</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.084</w:t>
            </w:r>
          </w:p>
        </w:tc>
        <w:tc>
          <w:tcPr>
            <w:tcW w:w="0" w:type="auto"/>
            <w:shd w:val="clear" w:color="auto" w:fill="FFFFFF"/>
            <w:vAlign w:val="center"/>
          </w:tcPr>
          <w:p w:rsidR="006242E2" w:rsidRPr="00507FC0" w:rsidRDefault="006242E2" w:rsidP="00B17C38">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.164</w:t>
            </w:r>
          </w:p>
        </w:tc>
        <w:tc>
          <w:tcPr>
            <w:tcW w:w="0" w:type="auto"/>
            <w:shd w:val="clear" w:color="auto" w:fill="FFFFFF"/>
            <w:vAlign w:val="center"/>
          </w:tcPr>
          <w:p w:rsidR="006242E2" w:rsidRPr="00507FC0" w:rsidRDefault="006242E2" w:rsidP="006242E2">
            <w:pPr>
              <w:spacing w:after="0" w:line="360" w:lineRule="auto"/>
              <w:rPr>
                <w:rFonts w:ascii="Times New Roman" w:eastAsia="Times New Roman" w:hAnsi="Times New Roman" w:cs="Times New Roman"/>
                <w:sz w:val="24"/>
                <w:szCs w:val="24"/>
              </w:rPr>
            </w:pPr>
            <w:r w:rsidRPr="00507FC0">
              <w:rPr>
                <w:rFonts w:ascii="Times New Roman" w:eastAsia="Times New Roman" w:hAnsi="Times New Roman" w:cs="Times New Roman"/>
                <w:szCs w:val="24"/>
              </w:rPr>
              <w:t>1.000</w:t>
            </w:r>
          </w:p>
        </w:tc>
      </w:tr>
    </w:tbl>
    <w:p w:rsidR="006242E2" w:rsidRPr="00507FC0" w:rsidRDefault="006242E2" w:rsidP="006242E2">
      <w:pPr>
        <w:spacing w:after="0" w:line="360" w:lineRule="auto"/>
        <w:ind w:right="-18"/>
        <w:jc w:val="both"/>
        <w:rPr>
          <w:rFonts w:ascii="Times New Roman" w:eastAsia="TimesNewRomanPSMT" w:hAnsi="Times New Roman" w:cs="Times New Roman"/>
          <w:sz w:val="24"/>
          <w:szCs w:val="24"/>
        </w:rPr>
      </w:pPr>
      <w:r w:rsidRPr="00507FC0">
        <w:rPr>
          <w:rFonts w:ascii="Times New Roman" w:eastAsia="TimesNewRomanPSMT" w:hAnsi="Times New Roman" w:cs="Times New Roman"/>
          <w:sz w:val="24"/>
          <w:szCs w:val="24"/>
        </w:rPr>
        <w:t>Source: Own survey, 2022</w:t>
      </w:r>
    </w:p>
    <w:p w:rsidR="006242E2" w:rsidRPr="00823A7E" w:rsidRDefault="006242E2" w:rsidP="00823A7E">
      <w:pPr>
        <w:pStyle w:val="ListParagraph"/>
        <w:numPr>
          <w:ilvl w:val="2"/>
          <w:numId w:val="21"/>
        </w:numPr>
        <w:spacing w:after="0" w:line="360" w:lineRule="auto"/>
        <w:outlineLvl w:val="2"/>
        <w:rPr>
          <w:b/>
        </w:rPr>
      </w:pPr>
      <w:bookmarkStart w:id="112" w:name="_Toc118129679"/>
      <w:r w:rsidRPr="00823A7E">
        <w:rPr>
          <w:rFonts w:ascii="Times New Roman" w:hAnsi="Times New Roman" w:cs="Times New Roman"/>
          <w:b/>
          <w:sz w:val="24"/>
          <w:szCs w:val="24"/>
        </w:rPr>
        <w:t xml:space="preserve">Analysis of factors influencing adoption of improved wheat </w:t>
      </w:r>
      <w:r w:rsidR="00B17C38" w:rsidRPr="00823A7E">
        <w:rPr>
          <w:rFonts w:ascii="Times New Roman" w:hAnsi="Times New Roman" w:cs="Times New Roman"/>
          <w:b/>
          <w:sz w:val="24"/>
          <w:szCs w:val="24"/>
        </w:rPr>
        <w:t>seed</w:t>
      </w:r>
      <w:bookmarkEnd w:id="112"/>
    </w:p>
    <w:p w:rsidR="006242E2" w:rsidRPr="00507FC0" w:rsidRDefault="006242E2" w:rsidP="006242E2">
      <w:pPr>
        <w:spacing w:line="360" w:lineRule="auto"/>
        <w:jc w:val="both"/>
        <w:rPr>
          <w:rFonts w:ascii="Times New Roman" w:eastAsia="SimSun" w:hAnsi="Times New Roman" w:cs="Times New Roman"/>
          <w:bCs/>
          <w:sz w:val="24"/>
          <w:szCs w:val="24"/>
        </w:rPr>
      </w:pPr>
      <w:r w:rsidRPr="00507FC0">
        <w:rPr>
          <w:rFonts w:ascii="Times New Roman" w:eastAsia="SimSun" w:hAnsi="Times New Roman" w:cs="Times New Roman"/>
          <w:sz w:val="24"/>
          <w:szCs w:val="24"/>
        </w:rPr>
        <w:t xml:space="preserve">The binary logistic regression model was employed to analyze </w:t>
      </w:r>
      <w:r w:rsidRPr="00507FC0">
        <w:rPr>
          <w:rFonts w:ascii="Times New Roman" w:eastAsia="SimSun" w:hAnsi="Times New Roman" w:cs="Times New Roman"/>
          <w:bCs/>
          <w:sz w:val="24"/>
          <w:szCs w:val="24"/>
        </w:rPr>
        <w:t xml:space="preserve">factors that </w:t>
      </w:r>
      <w:proofErr w:type="spellStart"/>
      <w:r>
        <w:rPr>
          <w:rFonts w:ascii="Times New Roman" w:eastAsia="SimSun" w:hAnsi="Times New Roman" w:cs="Times New Roman"/>
          <w:bCs/>
          <w:sz w:val="24"/>
          <w:szCs w:val="24"/>
        </w:rPr>
        <w:t>influencingadoption</w:t>
      </w:r>
      <w:proofErr w:type="spellEnd"/>
      <w:r>
        <w:rPr>
          <w:rFonts w:ascii="Times New Roman" w:eastAsia="SimSun" w:hAnsi="Times New Roman" w:cs="Times New Roman"/>
          <w:bCs/>
          <w:sz w:val="24"/>
          <w:szCs w:val="24"/>
        </w:rPr>
        <w:t xml:space="preserve"> of </w:t>
      </w:r>
      <w:r w:rsidRPr="00507FC0">
        <w:rPr>
          <w:rFonts w:ascii="Times New Roman" w:eastAsia="SimSun" w:hAnsi="Times New Roman" w:cs="Times New Roman"/>
          <w:bCs/>
          <w:sz w:val="24"/>
          <w:szCs w:val="24"/>
        </w:rPr>
        <w:t xml:space="preserve">wheat </w:t>
      </w:r>
      <w:r w:rsidR="00E7346F">
        <w:rPr>
          <w:rFonts w:ascii="Times New Roman" w:eastAsia="SimSun" w:hAnsi="Times New Roman" w:cs="Times New Roman"/>
          <w:bCs/>
          <w:sz w:val="24"/>
          <w:szCs w:val="24"/>
        </w:rPr>
        <w:t>seed</w:t>
      </w:r>
      <w:r w:rsidRPr="00507FC0">
        <w:rPr>
          <w:rFonts w:ascii="Times New Roman" w:eastAsia="SimSun" w:hAnsi="Times New Roman" w:cs="Times New Roman"/>
          <w:bCs/>
          <w:sz w:val="24"/>
          <w:szCs w:val="24"/>
        </w:rPr>
        <w:t xml:space="preserve"> by smallholder farmers in the study area</w:t>
      </w:r>
      <w:r w:rsidRPr="00507FC0">
        <w:rPr>
          <w:rFonts w:ascii="Times New Roman" w:eastAsia="SimSun" w:hAnsi="Times New Roman" w:cs="Times New Roman"/>
          <w:sz w:val="24"/>
          <w:szCs w:val="24"/>
        </w:rPr>
        <w:t xml:space="preserve"> (see Table below). The variables included in the model were 1</w:t>
      </w:r>
      <w:r>
        <w:rPr>
          <w:rFonts w:ascii="Times New Roman" w:eastAsia="SimSun" w:hAnsi="Times New Roman" w:cs="Times New Roman"/>
          <w:sz w:val="24"/>
          <w:szCs w:val="24"/>
        </w:rPr>
        <w:t>2</w:t>
      </w:r>
      <w:r w:rsidRPr="00507FC0">
        <w:rPr>
          <w:rFonts w:ascii="Times New Roman" w:eastAsia="SimSun" w:hAnsi="Times New Roman" w:cs="Times New Roman"/>
          <w:sz w:val="24"/>
          <w:szCs w:val="24"/>
        </w:rPr>
        <w:t xml:space="preserve"> that included </w:t>
      </w:r>
      <w:r w:rsidRPr="00507FC0">
        <w:rPr>
          <w:rFonts w:ascii="Times New Roman" w:hAnsi="Times New Roman" w:cs="Times New Roman"/>
          <w:color w:val="000000"/>
          <w:sz w:val="24"/>
          <w:szCs w:val="24"/>
        </w:rPr>
        <w:t xml:space="preserve">SEX, AGE, EDU.HH, USE.SEED, TRAINING, LIVESTOCK, MARKET, CHEM.USE, </w:t>
      </w:r>
      <w:r>
        <w:rPr>
          <w:rFonts w:ascii="Times New Roman" w:hAnsi="Times New Roman" w:cs="Times New Roman"/>
          <w:color w:val="000000"/>
          <w:sz w:val="24"/>
          <w:szCs w:val="24"/>
        </w:rPr>
        <w:t>FERTILIZER, INCOME, EXTSERVICE</w:t>
      </w:r>
      <w:r w:rsidRPr="00507FC0">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CREEDIT</w:t>
      </w:r>
      <w:r w:rsidRPr="00507FC0">
        <w:rPr>
          <w:rFonts w:ascii="Times New Roman" w:hAnsi="Times New Roman" w:cs="Times New Roman"/>
          <w:color w:val="000000"/>
          <w:sz w:val="24"/>
          <w:szCs w:val="24"/>
        </w:rPr>
        <w:t xml:space="preserve">. </w:t>
      </w:r>
      <w:r w:rsidRPr="00507FC0">
        <w:rPr>
          <w:rFonts w:ascii="Times New Roman" w:eastAsia="SimSun" w:hAnsi="Times New Roman" w:cs="Times New Roman"/>
          <w:sz w:val="24"/>
          <w:szCs w:val="24"/>
        </w:rPr>
        <w:t xml:space="preserve">The goodness of fit measures state that the model fits that data well. The likelihood ratio test statistics exceed the chi-square critical values with 12 degree of freedom at less than 1% probability levels indicating that the hypothesis that all the coefficients, except the intercept </w:t>
      </w:r>
      <w:r w:rsidRPr="00507FC0">
        <w:rPr>
          <w:rFonts w:ascii="Times New Roman" w:eastAsia="SimSun" w:hAnsi="Times New Roman" w:cs="Times New Roman"/>
          <w:sz w:val="24"/>
          <w:szCs w:val="24"/>
        </w:rPr>
        <w:lastRenderedPageBreak/>
        <w:t>are equal to zero is rejected. The value of Pearson chi-square test shows the overall goodness of fit of the model at less than 1% probability level.</w:t>
      </w:r>
    </w:p>
    <w:p w:rsidR="006242E2" w:rsidRPr="00507FC0" w:rsidRDefault="006242E2" w:rsidP="006242E2">
      <w:pPr>
        <w:spacing w:before="120" w:after="120" w:line="360" w:lineRule="auto"/>
        <w:jc w:val="both"/>
        <w:rPr>
          <w:rFonts w:ascii="Times New Roman" w:eastAsia="SimSun" w:hAnsi="Times New Roman" w:cs="Times New Roman"/>
          <w:sz w:val="24"/>
          <w:szCs w:val="24"/>
        </w:rPr>
      </w:pPr>
      <w:r w:rsidRPr="00507FC0">
        <w:rPr>
          <w:rFonts w:ascii="Times New Roman" w:eastAsia="SimSun" w:hAnsi="Times New Roman" w:cs="Times New Roman"/>
          <w:color w:val="000000"/>
          <w:sz w:val="24"/>
          <w:szCs w:val="24"/>
        </w:rPr>
        <w:t xml:space="preserve">As observed in </w:t>
      </w:r>
      <w:r w:rsidRPr="00507FC0">
        <w:rPr>
          <w:rFonts w:ascii="Times New Roman" w:eastAsia="SimSun" w:hAnsi="Times New Roman" w:cs="Times New Roman"/>
          <w:sz w:val="24"/>
          <w:szCs w:val="24"/>
        </w:rPr>
        <w:t xml:space="preserve">(see Table </w:t>
      </w:r>
      <w:r>
        <w:rPr>
          <w:rFonts w:ascii="Times New Roman" w:eastAsia="SimSun" w:hAnsi="Times New Roman" w:cs="Times New Roman"/>
          <w:sz w:val="24"/>
          <w:szCs w:val="24"/>
        </w:rPr>
        <w:t>12</w:t>
      </w:r>
      <w:r w:rsidRPr="00507FC0">
        <w:rPr>
          <w:rFonts w:ascii="Times New Roman" w:eastAsia="SimSun" w:hAnsi="Times New Roman" w:cs="Times New Roman"/>
          <w:sz w:val="24"/>
          <w:szCs w:val="24"/>
        </w:rPr>
        <w:t>)</w:t>
      </w:r>
      <w:r w:rsidRPr="00507FC0">
        <w:rPr>
          <w:rFonts w:ascii="Times New Roman" w:eastAsia="SimSun" w:hAnsi="Times New Roman" w:cs="Times New Roman"/>
          <w:color w:val="000000"/>
          <w:sz w:val="24"/>
          <w:szCs w:val="24"/>
        </w:rPr>
        <w:t xml:space="preserve">, the </w:t>
      </w:r>
      <w:proofErr w:type="spellStart"/>
      <w:r w:rsidRPr="00507FC0">
        <w:rPr>
          <w:rFonts w:ascii="Times New Roman" w:eastAsia="SimSun" w:hAnsi="Times New Roman" w:cs="Times New Roman"/>
          <w:color w:val="000000"/>
          <w:sz w:val="24"/>
          <w:szCs w:val="24"/>
        </w:rPr>
        <w:t>Nagelkerke</w:t>
      </w:r>
      <w:proofErr w:type="spellEnd"/>
      <w:r w:rsidRPr="00507FC0">
        <w:rPr>
          <w:rFonts w:ascii="Times New Roman" w:eastAsia="SimSun" w:hAnsi="Times New Roman" w:cs="Times New Roman"/>
          <w:color w:val="000000"/>
          <w:sz w:val="24"/>
          <w:szCs w:val="24"/>
        </w:rPr>
        <w:t xml:space="preserve"> was 0.91; meaning that 91% of the variation in </w:t>
      </w:r>
      <w:r>
        <w:rPr>
          <w:rFonts w:ascii="Times New Roman" w:eastAsia="SimSun" w:hAnsi="Times New Roman" w:cs="Times New Roman"/>
          <w:color w:val="000000"/>
          <w:sz w:val="24"/>
          <w:szCs w:val="24"/>
        </w:rPr>
        <w:t xml:space="preserve">adoption of </w:t>
      </w:r>
      <w:r w:rsidRPr="00507FC0">
        <w:rPr>
          <w:rFonts w:ascii="Times New Roman" w:eastAsia="SimSun" w:hAnsi="Times New Roman" w:cs="Times New Roman"/>
          <w:color w:val="000000"/>
          <w:sz w:val="24"/>
          <w:szCs w:val="24"/>
        </w:rPr>
        <w:t xml:space="preserve">wheat </w:t>
      </w:r>
      <w:r>
        <w:rPr>
          <w:rFonts w:ascii="Times New Roman" w:eastAsia="SimSun" w:hAnsi="Times New Roman" w:cs="Times New Roman"/>
          <w:color w:val="000000"/>
          <w:sz w:val="24"/>
          <w:szCs w:val="24"/>
        </w:rPr>
        <w:t>technology</w:t>
      </w:r>
      <w:r w:rsidRPr="00507FC0">
        <w:rPr>
          <w:rFonts w:ascii="Times New Roman" w:eastAsia="SimSun" w:hAnsi="Times New Roman" w:cs="Times New Roman"/>
          <w:color w:val="000000"/>
          <w:sz w:val="24"/>
          <w:szCs w:val="24"/>
        </w:rPr>
        <w:t xml:space="preserve"> was due to 1</w:t>
      </w:r>
      <w:r>
        <w:rPr>
          <w:rFonts w:ascii="Times New Roman" w:eastAsia="SimSun" w:hAnsi="Times New Roman" w:cs="Times New Roman"/>
          <w:color w:val="000000"/>
          <w:sz w:val="24"/>
          <w:szCs w:val="24"/>
        </w:rPr>
        <w:t>2</w:t>
      </w:r>
      <w:r w:rsidRPr="00507FC0">
        <w:rPr>
          <w:rFonts w:ascii="Times New Roman" w:eastAsia="SimSun" w:hAnsi="Times New Roman" w:cs="Times New Roman"/>
          <w:color w:val="000000"/>
          <w:sz w:val="24"/>
          <w:szCs w:val="24"/>
        </w:rPr>
        <w:t xml:space="preserve"> variables entered in the model while the 9% was due to variations not included in the model. </w:t>
      </w:r>
      <w:r w:rsidRPr="00507FC0">
        <w:rPr>
          <w:rFonts w:ascii="Times New Roman" w:eastAsia="SimSun" w:hAnsi="Times New Roman" w:cs="Times New Roman"/>
          <w:sz w:val="24"/>
          <w:szCs w:val="24"/>
        </w:rPr>
        <w:t xml:space="preserve">Another measure of goodness of fit is based on a method that classifies the predicted value of the dependent variable, </w:t>
      </w:r>
      <w:r>
        <w:rPr>
          <w:rFonts w:ascii="Times New Roman" w:eastAsia="SimSun" w:hAnsi="Times New Roman" w:cs="Times New Roman"/>
          <w:sz w:val="24"/>
          <w:szCs w:val="24"/>
        </w:rPr>
        <w:t xml:space="preserve">adoption of </w:t>
      </w:r>
      <w:r w:rsidRPr="00507FC0">
        <w:rPr>
          <w:rFonts w:ascii="Times New Roman" w:eastAsia="SimSun" w:hAnsi="Times New Roman" w:cs="Times New Roman"/>
          <w:color w:val="000000"/>
          <w:sz w:val="24"/>
          <w:szCs w:val="24"/>
        </w:rPr>
        <w:t xml:space="preserve">wheat </w:t>
      </w:r>
      <w:r w:rsidR="00DC3C33">
        <w:rPr>
          <w:rFonts w:ascii="Times New Roman" w:eastAsia="SimSun" w:hAnsi="Times New Roman" w:cs="Times New Roman"/>
          <w:color w:val="000000"/>
          <w:sz w:val="24"/>
          <w:szCs w:val="24"/>
        </w:rPr>
        <w:t>seed</w:t>
      </w:r>
      <w:r w:rsidRPr="00507FC0">
        <w:rPr>
          <w:rFonts w:ascii="Times New Roman" w:eastAsia="SimSun" w:hAnsi="Times New Roman" w:cs="Times New Roman"/>
          <w:sz w:val="24"/>
          <w:szCs w:val="24"/>
        </w:rPr>
        <w:t xml:space="preserve">, as 1 if adopter and 0 otherwise. This classification is the result of cross-classifying the outcome variable with a dichotomous variable whose values are derived from the estimated logistic probabilities. In this approach, estimated probabilities are used to predict group membership. </w:t>
      </w:r>
      <w:r>
        <w:rPr>
          <w:rFonts w:ascii="Times New Roman" w:eastAsia="SimSun" w:hAnsi="Times New Roman" w:cs="Times New Roman"/>
          <w:sz w:val="24"/>
          <w:szCs w:val="24"/>
        </w:rPr>
        <w:t>The c</w:t>
      </w:r>
      <w:r w:rsidRPr="00507FC0">
        <w:rPr>
          <w:rFonts w:ascii="Times New Roman" w:eastAsia="SimSun" w:hAnsi="Times New Roman" w:cs="Times New Roman"/>
          <w:sz w:val="24"/>
          <w:szCs w:val="24"/>
        </w:rPr>
        <w:t xml:space="preserve">orrectly predicted figures for adopters were about 90.6 percent; while correctly predicted sample sizes for </w:t>
      </w:r>
      <w:r>
        <w:rPr>
          <w:rFonts w:ascii="Times New Roman" w:eastAsia="SimSun" w:hAnsi="Times New Roman" w:cs="Times New Roman"/>
          <w:sz w:val="24"/>
          <w:szCs w:val="24"/>
        </w:rPr>
        <w:t xml:space="preserve">non-adopter were 97.7 percent. </w:t>
      </w:r>
    </w:p>
    <w:p w:rsidR="006242E2" w:rsidRDefault="006242E2" w:rsidP="006242E2">
      <w:pPr>
        <w:autoSpaceDE w:val="0"/>
        <w:autoSpaceDN w:val="0"/>
        <w:adjustRightInd w:val="0"/>
        <w:spacing w:after="0" w:line="360" w:lineRule="auto"/>
        <w:rPr>
          <w:rFonts w:ascii="Times New Roman" w:hAnsi="Times New Roman" w:cs="Times New Roman"/>
          <w:sz w:val="24"/>
          <w:szCs w:val="24"/>
        </w:rPr>
      </w:pPr>
      <w:r w:rsidRPr="00507FC0">
        <w:rPr>
          <w:rFonts w:ascii="Times New Roman" w:eastAsia="SimSun" w:hAnsi="Times New Roman" w:cs="Times New Roman"/>
          <w:sz w:val="24"/>
          <w:szCs w:val="24"/>
        </w:rPr>
        <w:t xml:space="preserve">As indicated in table </w:t>
      </w:r>
      <w:r>
        <w:rPr>
          <w:rFonts w:ascii="Times New Roman" w:eastAsia="SimSun" w:hAnsi="Times New Roman" w:cs="Times New Roman"/>
          <w:sz w:val="24"/>
          <w:szCs w:val="24"/>
        </w:rPr>
        <w:t>1</w:t>
      </w:r>
      <w:r w:rsidRPr="00507FC0">
        <w:rPr>
          <w:rFonts w:ascii="Times New Roman" w:eastAsia="SimSun" w:hAnsi="Times New Roman" w:cs="Times New Roman"/>
          <w:sz w:val="24"/>
          <w:szCs w:val="24"/>
        </w:rPr>
        <w:t>2</w:t>
      </w:r>
      <w:r>
        <w:rPr>
          <w:rFonts w:ascii="Times New Roman" w:eastAsia="SimSun" w:hAnsi="Times New Roman" w:cs="Times New Roman"/>
          <w:sz w:val="24"/>
          <w:szCs w:val="24"/>
        </w:rPr>
        <w:t>, among the 12</w:t>
      </w:r>
      <w:r w:rsidRPr="00507FC0">
        <w:rPr>
          <w:rFonts w:ascii="Times New Roman" w:eastAsia="SimSun" w:hAnsi="Times New Roman" w:cs="Times New Roman"/>
          <w:sz w:val="24"/>
          <w:szCs w:val="24"/>
        </w:rPr>
        <w:t xml:space="preserve"> variables used in the model, </w:t>
      </w:r>
      <w:r>
        <w:rPr>
          <w:rFonts w:ascii="Times New Roman" w:eastAsia="SimSun" w:hAnsi="Times New Roman" w:cs="Times New Roman"/>
          <w:sz w:val="24"/>
          <w:szCs w:val="24"/>
        </w:rPr>
        <w:t>7</w:t>
      </w:r>
      <w:r w:rsidRPr="00507FC0">
        <w:rPr>
          <w:rFonts w:ascii="Times New Roman" w:eastAsia="SimSun" w:hAnsi="Times New Roman" w:cs="Times New Roman"/>
          <w:sz w:val="24"/>
          <w:szCs w:val="24"/>
        </w:rPr>
        <w:t xml:space="preserve"> variables were significant with respect to </w:t>
      </w:r>
      <w:r>
        <w:rPr>
          <w:rFonts w:ascii="Times New Roman" w:eastAsia="SimSun" w:hAnsi="Times New Roman" w:cs="Times New Roman"/>
          <w:sz w:val="24"/>
          <w:szCs w:val="24"/>
        </w:rPr>
        <w:t xml:space="preserve">adoption of </w:t>
      </w:r>
      <w:r w:rsidRPr="00507FC0">
        <w:rPr>
          <w:rFonts w:ascii="Times New Roman" w:eastAsia="SimSun" w:hAnsi="Times New Roman" w:cs="Times New Roman"/>
          <w:color w:val="000000"/>
          <w:sz w:val="24"/>
          <w:szCs w:val="24"/>
        </w:rPr>
        <w:t xml:space="preserve">wheat </w:t>
      </w:r>
      <w:r w:rsidR="00DC3C33">
        <w:rPr>
          <w:rFonts w:ascii="Times New Roman" w:eastAsia="SimSun" w:hAnsi="Times New Roman" w:cs="Times New Roman"/>
          <w:color w:val="000000"/>
          <w:sz w:val="24"/>
          <w:szCs w:val="24"/>
        </w:rPr>
        <w:t xml:space="preserve">seed </w:t>
      </w:r>
      <w:r w:rsidRPr="00507FC0">
        <w:rPr>
          <w:rFonts w:ascii="Times New Roman" w:eastAsia="SimSun" w:hAnsi="Times New Roman" w:cs="Times New Roman"/>
          <w:sz w:val="24"/>
          <w:szCs w:val="24"/>
        </w:rPr>
        <w:t>at different probability level.</w:t>
      </w:r>
    </w:p>
    <w:p w:rsidR="002F28F1" w:rsidRPr="002F28F1" w:rsidRDefault="002F28F1" w:rsidP="006242E2">
      <w:pPr>
        <w:autoSpaceDE w:val="0"/>
        <w:autoSpaceDN w:val="0"/>
        <w:adjustRightInd w:val="0"/>
        <w:spacing w:after="0" w:line="360" w:lineRule="auto"/>
        <w:rPr>
          <w:rFonts w:ascii="Times New Roman" w:hAnsi="Times New Roman" w:cs="Times New Roman"/>
          <w:sz w:val="24"/>
          <w:szCs w:val="24"/>
        </w:rPr>
      </w:pPr>
    </w:p>
    <w:p w:rsidR="006242E2" w:rsidRPr="00AC760D" w:rsidRDefault="006242E2" w:rsidP="006242E2">
      <w:pPr>
        <w:autoSpaceDE w:val="0"/>
        <w:autoSpaceDN w:val="0"/>
        <w:adjustRightInd w:val="0"/>
        <w:spacing w:after="0" w:line="360" w:lineRule="auto"/>
        <w:rPr>
          <w:rFonts w:ascii="Times New Roman" w:hAnsi="Times New Roman" w:cs="Times New Roman"/>
          <w:sz w:val="28"/>
          <w:szCs w:val="24"/>
        </w:rPr>
      </w:pPr>
      <w:r w:rsidRPr="00AC760D">
        <w:rPr>
          <w:rFonts w:ascii="Times New Roman" w:eastAsia="SimSun" w:hAnsi="Times New Roman" w:cs="Times New Roman"/>
          <w:bCs/>
          <w:color w:val="000000"/>
          <w:sz w:val="24"/>
        </w:rPr>
        <w:t xml:space="preserve">Table 12: Binary logistic regression model analysis output on factor influencing adoption of wheat </w:t>
      </w:r>
      <w:r w:rsidR="00E7346F">
        <w:rPr>
          <w:rFonts w:ascii="Times New Roman" w:eastAsia="SimSun" w:hAnsi="Times New Roman" w:cs="Times New Roman"/>
          <w:bCs/>
          <w:color w:val="000000"/>
          <w:sz w:val="24"/>
        </w:rPr>
        <w:t>seed</w:t>
      </w:r>
    </w:p>
    <w:p w:rsidR="006242E2" w:rsidRDefault="006242E2" w:rsidP="006242E2">
      <w:pPr>
        <w:autoSpaceDE w:val="0"/>
        <w:autoSpaceDN w:val="0"/>
        <w:adjustRightInd w:val="0"/>
        <w:spacing w:after="0" w:line="360" w:lineRule="auto"/>
        <w:rPr>
          <w:rFonts w:ascii="Times New Roman" w:hAnsi="Times New Roman" w:cs="Times New Roman"/>
          <w:sz w:val="24"/>
          <w:szCs w:val="24"/>
        </w:rPr>
      </w:pPr>
    </w:p>
    <w:tbl>
      <w:tblPr>
        <w:tblW w:w="8413" w:type="dxa"/>
        <w:tblBorders>
          <w:top w:val="single" w:sz="4" w:space="0" w:color="auto"/>
          <w:bottom w:val="single" w:sz="4" w:space="0" w:color="auto"/>
        </w:tblBorders>
        <w:tblLayout w:type="fixed"/>
        <w:tblCellMar>
          <w:left w:w="0" w:type="dxa"/>
          <w:right w:w="0" w:type="dxa"/>
        </w:tblCellMar>
        <w:tblLook w:val="0000"/>
      </w:tblPr>
      <w:tblGrid>
        <w:gridCol w:w="2293"/>
        <w:gridCol w:w="1009"/>
        <w:gridCol w:w="1010"/>
        <w:gridCol w:w="1010"/>
        <w:gridCol w:w="1010"/>
        <w:gridCol w:w="1010"/>
        <w:gridCol w:w="1071"/>
      </w:tblGrid>
      <w:tr w:rsidR="006242E2" w:rsidRPr="00AC760D" w:rsidTr="00E7346F">
        <w:trPr>
          <w:cantSplit/>
        </w:trPr>
        <w:tc>
          <w:tcPr>
            <w:tcW w:w="8413" w:type="dxa"/>
            <w:gridSpan w:val="7"/>
            <w:tcBorders>
              <w:bottom w:val="single" w:sz="4" w:space="0" w:color="auto"/>
            </w:tcBorders>
            <w:shd w:val="clear" w:color="auto" w:fill="FFFFFF"/>
          </w:tcPr>
          <w:p w:rsidR="006242E2" w:rsidRPr="00AC760D" w:rsidRDefault="006242E2" w:rsidP="00E7346F">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AC760D">
              <w:rPr>
                <w:rFonts w:ascii="Times New Roman" w:hAnsi="Times New Roman" w:cs="Times New Roman"/>
                <w:b/>
                <w:bCs/>
                <w:color w:val="000000"/>
                <w:sz w:val="24"/>
                <w:szCs w:val="24"/>
              </w:rPr>
              <w:t>Variables in the Equation</w:t>
            </w:r>
          </w:p>
        </w:tc>
      </w:tr>
      <w:tr w:rsidR="006242E2" w:rsidRPr="00AC760D" w:rsidTr="00E7346F">
        <w:trPr>
          <w:cantSplit/>
        </w:trPr>
        <w:tc>
          <w:tcPr>
            <w:tcW w:w="2293" w:type="dxa"/>
            <w:tcBorders>
              <w:top w:val="single" w:sz="4" w:space="0" w:color="auto"/>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Variables</w:t>
            </w:r>
          </w:p>
        </w:tc>
        <w:tc>
          <w:tcPr>
            <w:tcW w:w="1009" w:type="dxa"/>
            <w:tcBorders>
              <w:top w:val="single" w:sz="4" w:space="0" w:color="auto"/>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B</w:t>
            </w:r>
          </w:p>
        </w:tc>
        <w:tc>
          <w:tcPr>
            <w:tcW w:w="1010" w:type="dxa"/>
            <w:tcBorders>
              <w:top w:val="single" w:sz="4" w:space="0" w:color="auto"/>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S.E.</w:t>
            </w:r>
          </w:p>
        </w:tc>
        <w:tc>
          <w:tcPr>
            <w:tcW w:w="1010" w:type="dxa"/>
            <w:tcBorders>
              <w:top w:val="single" w:sz="4" w:space="0" w:color="auto"/>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Wald</w:t>
            </w:r>
          </w:p>
        </w:tc>
        <w:tc>
          <w:tcPr>
            <w:tcW w:w="1010" w:type="dxa"/>
            <w:tcBorders>
              <w:top w:val="single" w:sz="4" w:space="0" w:color="auto"/>
              <w:bottom w:val="nil"/>
            </w:tcBorders>
            <w:shd w:val="clear" w:color="auto" w:fill="FFFFFF"/>
          </w:tcPr>
          <w:p w:rsidR="006242E2" w:rsidRPr="00AC760D" w:rsidRDefault="00871FB8" w:rsidP="00E7346F">
            <w:pPr>
              <w:spacing w:after="0" w:line="360" w:lineRule="auto"/>
              <w:rPr>
                <w:rFonts w:ascii="Times New Roman" w:eastAsia="Times New Roman" w:hAnsi="Times New Roman" w:cs="Times New Roman"/>
                <w:sz w:val="24"/>
                <w:szCs w:val="24"/>
              </w:rPr>
            </w:pPr>
            <w:proofErr w:type="spellStart"/>
            <w:r w:rsidRPr="00AC760D">
              <w:rPr>
                <w:rFonts w:ascii="Times New Roman" w:eastAsia="Times New Roman" w:hAnsi="Times New Roman" w:cs="Times New Roman"/>
                <w:sz w:val="24"/>
                <w:szCs w:val="24"/>
              </w:rPr>
              <w:t>D</w:t>
            </w:r>
            <w:r w:rsidR="006242E2" w:rsidRPr="00AC760D">
              <w:rPr>
                <w:rFonts w:ascii="Times New Roman" w:eastAsia="Times New Roman" w:hAnsi="Times New Roman" w:cs="Times New Roman"/>
                <w:sz w:val="24"/>
                <w:szCs w:val="24"/>
              </w:rPr>
              <w:t>f</w:t>
            </w:r>
            <w:proofErr w:type="spellEnd"/>
          </w:p>
        </w:tc>
        <w:tc>
          <w:tcPr>
            <w:tcW w:w="1010" w:type="dxa"/>
            <w:tcBorders>
              <w:top w:val="single" w:sz="4" w:space="0" w:color="auto"/>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Sig.</w:t>
            </w:r>
          </w:p>
        </w:tc>
        <w:tc>
          <w:tcPr>
            <w:tcW w:w="1071" w:type="dxa"/>
            <w:tcBorders>
              <w:top w:val="single" w:sz="4" w:space="0" w:color="auto"/>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Exp(B)</w:t>
            </w:r>
          </w:p>
        </w:tc>
      </w:tr>
      <w:tr w:rsidR="006242E2" w:rsidRPr="00AC760D" w:rsidTr="00E7346F">
        <w:trPr>
          <w:cantSplit/>
        </w:trPr>
        <w:tc>
          <w:tcPr>
            <w:tcW w:w="2293"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SEX(1)</w:t>
            </w:r>
          </w:p>
        </w:tc>
        <w:tc>
          <w:tcPr>
            <w:tcW w:w="1009"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-.244</w:t>
            </w:r>
          </w:p>
        </w:tc>
        <w:tc>
          <w:tcPr>
            <w:tcW w:w="1010"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1.117</w:t>
            </w:r>
          </w:p>
        </w:tc>
        <w:tc>
          <w:tcPr>
            <w:tcW w:w="1010"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.048</w:t>
            </w:r>
          </w:p>
        </w:tc>
        <w:tc>
          <w:tcPr>
            <w:tcW w:w="1010"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.827</w:t>
            </w:r>
          </w:p>
        </w:tc>
        <w:tc>
          <w:tcPr>
            <w:tcW w:w="1071" w:type="dxa"/>
            <w:tcBorders>
              <w:top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AC760D">
              <w:rPr>
                <w:rFonts w:ascii="Times New Roman" w:eastAsia="Times New Roman" w:hAnsi="Times New Roman" w:cs="Times New Roman"/>
                <w:sz w:val="24"/>
                <w:szCs w:val="24"/>
              </w:rPr>
              <w:t>.</w:t>
            </w:r>
            <w:r>
              <w:rPr>
                <w:rFonts w:ascii="Times New Roman" w:eastAsia="Times New Roman" w:hAnsi="Times New Roman" w:cs="Times New Roman"/>
                <w:sz w:val="24"/>
                <w:szCs w:val="24"/>
              </w:rPr>
              <w:t>0</w:t>
            </w:r>
            <w:r w:rsidRPr="00AC760D">
              <w:rPr>
                <w:rFonts w:ascii="Times New Roman" w:eastAsia="Times New Roman" w:hAnsi="Times New Roman" w:cs="Times New Roman"/>
                <w:sz w:val="24"/>
                <w:szCs w:val="24"/>
              </w:rPr>
              <w:t>7</w:t>
            </w:r>
            <w:r>
              <w:rPr>
                <w:rFonts w:ascii="Times New Roman" w:eastAsia="Times New Roman" w:hAnsi="Times New Roman" w:cs="Times New Roman"/>
                <w:sz w:val="24"/>
                <w:szCs w:val="24"/>
              </w:rPr>
              <w:t>6</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AGE</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.695</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.481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2.087</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.149</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2.004</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EDU.HH</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1.877</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.793</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5.598</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.018**</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6.533</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USE.SEED(1)</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5.327</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1.792</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8.834</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.003***</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205.8</w:t>
            </w:r>
            <w:r>
              <w:rPr>
                <w:rFonts w:ascii="Times New Roman" w:eastAsia="Times New Roman" w:hAnsi="Times New Roman" w:cs="Times New Roman"/>
                <w:sz w:val="24"/>
                <w:szCs w:val="24"/>
              </w:rPr>
              <w:t>19</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TRAIINING(1)</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-2.521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1.628</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2.398</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.122</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.080</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LIVSTOCK</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.054</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.270</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.041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.840</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1.05</w:t>
            </w:r>
            <w:r>
              <w:rPr>
                <w:rFonts w:ascii="Times New Roman" w:eastAsia="Times New Roman" w:hAnsi="Times New Roman" w:cs="Times New Roman"/>
                <w:sz w:val="24"/>
                <w:szCs w:val="24"/>
              </w:rPr>
              <w:t>5</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MARKET(1)</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-1.904</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1.187</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2.576</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.108</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.149</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CHEM.USE(1)</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5.528</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2.116</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6.822</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.009***</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251.6</w:t>
            </w:r>
            <w:r>
              <w:rPr>
                <w:rFonts w:ascii="Times New Roman" w:eastAsia="Times New Roman" w:hAnsi="Times New Roman" w:cs="Times New Roman"/>
                <w:sz w:val="24"/>
                <w:szCs w:val="24"/>
              </w:rPr>
              <w:t>40</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FERTILIZER(1)</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4.206</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1.477</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8.105</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.004***</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67.0</w:t>
            </w:r>
            <w:r>
              <w:rPr>
                <w:rFonts w:ascii="Times New Roman" w:eastAsia="Times New Roman" w:hAnsi="Times New Roman" w:cs="Times New Roman"/>
                <w:sz w:val="24"/>
                <w:szCs w:val="24"/>
              </w:rPr>
              <w:t>87</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INCOME</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.000</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.000</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7.233</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.007***</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1.000</w:t>
            </w:r>
          </w:p>
        </w:tc>
      </w:tr>
      <w:tr w:rsidR="006242E2" w:rsidRPr="00AC760D" w:rsidTr="00E7346F">
        <w:trPr>
          <w:cantSplit/>
        </w:trPr>
        <w:tc>
          <w:tcPr>
            <w:tcW w:w="2293"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EXTSERVICE(1)</w:t>
            </w:r>
          </w:p>
        </w:tc>
        <w:tc>
          <w:tcPr>
            <w:tcW w:w="1009"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4.005</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1.750</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5.239</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.022**</w:t>
            </w:r>
          </w:p>
        </w:tc>
        <w:tc>
          <w:tcPr>
            <w:tcW w:w="1071" w:type="dxa"/>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54.8</w:t>
            </w:r>
            <w:r>
              <w:rPr>
                <w:rFonts w:ascii="Times New Roman" w:eastAsia="Times New Roman" w:hAnsi="Times New Roman" w:cs="Times New Roman"/>
                <w:sz w:val="24"/>
                <w:szCs w:val="24"/>
              </w:rPr>
              <w:t>71</w:t>
            </w:r>
          </w:p>
        </w:tc>
      </w:tr>
      <w:tr w:rsidR="006242E2" w:rsidRPr="00AC760D" w:rsidTr="00E7346F">
        <w:trPr>
          <w:cantSplit/>
        </w:trPr>
        <w:tc>
          <w:tcPr>
            <w:tcW w:w="2293"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lastRenderedPageBreak/>
              <w:t>CREDIT(1)</w:t>
            </w:r>
          </w:p>
        </w:tc>
        <w:tc>
          <w:tcPr>
            <w:tcW w:w="1009"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4.702</w:t>
            </w:r>
          </w:p>
        </w:tc>
        <w:tc>
          <w:tcPr>
            <w:tcW w:w="1010"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1.734</w:t>
            </w:r>
          </w:p>
        </w:tc>
        <w:tc>
          <w:tcPr>
            <w:tcW w:w="1010"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7.356</w:t>
            </w:r>
          </w:p>
        </w:tc>
        <w:tc>
          <w:tcPr>
            <w:tcW w:w="1010"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.007***</w:t>
            </w:r>
          </w:p>
        </w:tc>
        <w:tc>
          <w:tcPr>
            <w:tcW w:w="1071" w:type="dxa"/>
            <w:tcBorders>
              <w:bottom w:val="nil"/>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110.1</w:t>
            </w:r>
            <w:r>
              <w:rPr>
                <w:rFonts w:ascii="Times New Roman" w:eastAsia="Times New Roman" w:hAnsi="Times New Roman" w:cs="Times New Roman"/>
                <w:sz w:val="24"/>
                <w:szCs w:val="24"/>
              </w:rPr>
              <w:t>67</w:t>
            </w:r>
          </w:p>
        </w:tc>
      </w:tr>
      <w:tr w:rsidR="006242E2" w:rsidRPr="00AC760D" w:rsidTr="00E7346F">
        <w:trPr>
          <w:cantSplit/>
        </w:trPr>
        <w:tc>
          <w:tcPr>
            <w:tcW w:w="2293"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Constant</w:t>
            </w:r>
          </w:p>
        </w:tc>
        <w:tc>
          <w:tcPr>
            <w:tcW w:w="1009"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-22.649</w:t>
            </w:r>
          </w:p>
        </w:tc>
        <w:tc>
          <w:tcPr>
            <w:tcW w:w="1010"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6.992</w:t>
            </w:r>
          </w:p>
        </w:tc>
        <w:tc>
          <w:tcPr>
            <w:tcW w:w="1010"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10.493</w:t>
            </w:r>
          </w:p>
        </w:tc>
        <w:tc>
          <w:tcPr>
            <w:tcW w:w="1010"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1</w:t>
            </w:r>
          </w:p>
        </w:tc>
        <w:tc>
          <w:tcPr>
            <w:tcW w:w="1010"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sidRPr="00AC760D">
              <w:rPr>
                <w:rFonts w:ascii="Times New Roman" w:eastAsia="Times New Roman" w:hAnsi="Times New Roman" w:cs="Times New Roman"/>
                <w:sz w:val="24"/>
                <w:szCs w:val="24"/>
              </w:rPr>
              <w:t>.001</w:t>
            </w:r>
          </w:p>
        </w:tc>
        <w:tc>
          <w:tcPr>
            <w:tcW w:w="1071" w:type="dxa"/>
            <w:tcBorders>
              <w:top w:val="nil"/>
              <w:bottom w:val="single" w:sz="4" w:space="0" w:color="auto"/>
            </w:tcBorders>
            <w:shd w:val="clear" w:color="auto" w:fill="FFFFFF"/>
          </w:tcPr>
          <w:p w:rsidR="006242E2" w:rsidRPr="00AC760D" w:rsidRDefault="006242E2" w:rsidP="00E7346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AC760D">
              <w:rPr>
                <w:rFonts w:ascii="Times New Roman" w:eastAsia="Times New Roman" w:hAnsi="Times New Roman" w:cs="Times New Roman"/>
                <w:sz w:val="24"/>
                <w:szCs w:val="24"/>
              </w:rPr>
              <w:t>.</w:t>
            </w:r>
            <w:r>
              <w:rPr>
                <w:rFonts w:ascii="Times New Roman" w:eastAsia="Times New Roman" w:hAnsi="Times New Roman" w:cs="Times New Roman"/>
                <w:sz w:val="24"/>
                <w:szCs w:val="24"/>
              </w:rPr>
              <w:t>457</w:t>
            </w:r>
          </w:p>
        </w:tc>
      </w:tr>
      <w:tr w:rsidR="006242E2" w:rsidRPr="00AC760D" w:rsidTr="00E7346F">
        <w:trPr>
          <w:cantSplit/>
        </w:trPr>
        <w:tc>
          <w:tcPr>
            <w:tcW w:w="8413" w:type="dxa"/>
            <w:gridSpan w:val="7"/>
            <w:tcBorders>
              <w:top w:val="single" w:sz="4" w:space="0" w:color="auto"/>
            </w:tcBorders>
            <w:shd w:val="clear" w:color="auto" w:fill="FFFFFF"/>
          </w:tcPr>
          <w:p w:rsidR="006242E2" w:rsidRPr="00AC760D" w:rsidRDefault="006242E2" w:rsidP="00E7346F">
            <w:pPr>
              <w:autoSpaceDE w:val="0"/>
              <w:autoSpaceDN w:val="0"/>
              <w:adjustRightInd w:val="0"/>
              <w:spacing w:after="0" w:line="360" w:lineRule="auto"/>
              <w:ind w:left="60" w:right="60"/>
              <w:rPr>
                <w:rFonts w:ascii="Times New Roman" w:hAnsi="Times New Roman" w:cs="Times New Roman"/>
                <w:color w:val="000000"/>
                <w:sz w:val="24"/>
                <w:szCs w:val="24"/>
              </w:rPr>
            </w:pPr>
            <w:r w:rsidRPr="00AC760D">
              <w:rPr>
                <w:rFonts w:ascii="Times New Roman" w:hAnsi="Times New Roman" w:cs="Times New Roman"/>
                <w:color w:val="000000"/>
                <w:sz w:val="24"/>
                <w:szCs w:val="24"/>
              </w:rPr>
              <w:t>a. Variable(s) entered on step 1: SEX, AGE, EDU.HH, USE.SEED, TRAINING, LIVESTOCK, MARKET, CHEM.USE, FERTILIZER, INCOME, EXTSERVICE, and CREEDIT.</w:t>
            </w:r>
          </w:p>
        </w:tc>
      </w:tr>
    </w:tbl>
    <w:p w:rsidR="00E7346F" w:rsidRPr="00AC760D" w:rsidRDefault="00E7346F" w:rsidP="00E7346F">
      <w:pPr>
        <w:tabs>
          <w:tab w:val="left" w:pos="2160"/>
        </w:tabs>
        <w:autoSpaceDE w:val="0"/>
        <w:autoSpaceDN w:val="0"/>
        <w:adjustRightInd w:val="0"/>
        <w:spacing w:after="0" w:line="360" w:lineRule="auto"/>
        <w:rPr>
          <w:rFonts w:ascii="Times New Roman" w:eastAsia="SimSun" w:hAnsi="Times New Roman" w:cs="Times New Roman"/>
          <w:sz w:val="24"/>
          <w:szCs w:val="24"/>
        </w:rPr>
      </w:pPr>
      <w:r>
        <w:rPr>
          <w:rFonts w:ascii="Times New Roman" w:eastAsia="SimSun" w:hAnsi="Times New Roman" w:cs="Times New Roman"/>
          <w:i/>
          <w:sz w:val="24"/>
          <w:szCs w:val="24"/>
        </w:rPr>
        <w:t xml:space="preserve">Source: Own survey, </w:t>
      </w:r>
      <w:r w:rsidRPr="00AC760D">
        <w:rPr>
          <w:rFonts w:ascii="Times New Roman" w:eastAsia="SimSun" w:hAnsi="Times New Roman" w:cs="Times New Roman"/>
          <w:i/>
          <w:sz w:val="24"/>
          <w:szCs w:val="24"/>
        </w:rPr>
        <w:t>202</w:t>
      </w:r>
      <w:r>
        <w:rPr>
          <w:rFonts w:ascii="Times New Roman" w:eastAsia="SimSun" w:hAnsi="Times New Roman" w:cs="Times New Roman"/>
          <w:i/>
          <w:sz w:val="24"/>
          <w:szCs w:val="24"/>
        </w:rPr>
        <w:t>2</w:t>
      </w:r>
      <w:r w:rsidRPr="00AC760D">
        <w:rPr>
          <w:rFonts w:ascii="Times New Roman" w:eastAsia="SimSun" w:hAnsi="Times New Roman" w:cs="Times New Roman"/>
          <w:sz w:val="24"/>
          <w:szCs w:val="24"/>
        </w:rPr>
        <w:t>.</w:t>
      </w:r>
    </w:p>
    <w:p w:rsidR="006242E2" w:rsidRDefault="006242E2" w:rsidP="006242E2">
      <w:pPr>
        <w:autoSpaceDE w:val="0"/>
        <w:autoSpaceDN w:val="0"/>
        <w:adjustRightInd w:val="0"/>
        <w:spacing w:after="0" w:line="360" w:lineRule="auto"/>
        <w:rPr>
          <w:rFonts w:ascii="Times New Roman" w:hAnsi="Times New Roman" w:cs="Times New Roman"/>
          <w:sz w:val="24"/>
          <w:szCs w:val="24"/>
        </w:rPr>
      </w:pPr>
    </w:p>
    <w:p w:rsidR="006242E2" w:rsidRPr="006A5DB4" w:rsidRDefault="006242E2" w:rsidP="008B251F">
      <w:pPr>
        <w:spacing w:after="0" w:line="360" w:lineRule="auto"/>
        <w:jc w:val="both"/>
        <w:rPr>
          <w:rFonts w:ascii="Times New Roman" w:eastAsia="SimSun" w:hAnsi="Times New Roman" w:cs="Times New Roman"/>
          <w:sz w:val="24"/>
          <w:szCs w:val="24"/>
        </w:rPr>
      </w:pPr>
      <w:r w:rsidRPr="006A5DB4">
        <w:rPr>
          <w:rFonts w:ascii="Times New Roman" w:eastAsia="SimSun" w:hAnsi="Times New Roman" w:cs="Times New Roman"/>
          <w:b/>
          <w:sz w:val="24"/>
          <w:szCs w:val="24"/>
        </w:rPr>
        <w:t>Education of HH (EDU.HH)</w:t>
      </w:r>
      <w:r w:rsidRPr="006A5DB4">
        <w:rPr>
          <w:rFonts w:ascii="Times New Roman" w:eastAsia="SimSun" w:hAnsi="Times New Roman" w:cs="Times New Roman"/>
          <w:sz w:val="24"/>
          <w:szCs w:val="24"/>
        </w:rPr>
        <w:t xml:space="preserve">: it had positive and significant effects on the adoption of wheat </w:t>
      </w:r>
      <w:r w:rsidR="00DC3C33">
        <w:rPr>
          <w:rFonts w:ascii="Times New Roman" w:eastAsia="SimSun" w:hAnsi="Times New Roman" w:cs="Times New Roman"/>
          <w:sz w:val="24"/>
          <w:szCs w:val="24"/>
        </w:rPr>
        <w:t>seed</w:t>
      </w:r>
      <w:r w:rsidRPr="006A5DB4">
        <w:rPr>
          <w:rFonts w:ascii="Times New Roman" w:eastAsia="SimSun" w:hAnsi="Times New Roman" w:cs="Times New Roman"/>
          <w:sz w:val="24"/>
          <w:szCs w:val="24"/>
        </w:rPr>
        <w:t xml:space="preserve"> at 1% significance level. The odds ratio on the table depicted that as educational status improves from one level to next better level the likelihood of adoption of wheat </w:t>
      </w:r>
      <w:r w:rsidR="00E7346F">
        <w:rPr>
          <w:rFonts w:ascii="Times New Roman" w:eastAsia="SimSun" w:hAnsi="Times New Roman" w:cs="Times New Roman"/>
          <w:sz w:val="24"/>
          <w:szCs w:val="24"/>
        </w:rPr>
        <w:t>seed</w:t>
      </w:r>
      <w:r w:rsidRPr="006A5DB4">
        <w:rPr>
          <w:rFonts w:ascii="Times New Roman" w:eastAsia="SimSun" w:hAnsi="Times New Roman" w:cs="Times New Roman"/>
          <w:sz w:val="24"/>
          <w:szCs w:val="24"/>
        </w:rPr>
        <w:t xml:space="preserve"> increases </w:t>
      </w:r>
      <w:r w:rsidR="00DC3C33" w:rsidRPr="006A5DB4">
        <w:rPr>
          <w:rFonts w:ascii="Times New Roman" w:eastAsia="SimSun" w:hAnsi="Times New Roman" w:cs="Times New Roman"/>
          <w:sz w:val="24"/>
          <w:szCs w:val="24"/>
        </w:rPr>
        <w:t>by odds</w:t>
      </w:r>
      <w:r w:rsidRPr="006A5DB4">
        <w:rPr>
          <w:rFonts w:ascii="Times New Roman" w:eastAsia="SimSun" w:hAnsi="Times New Roman" w:cs="Times New Roman"/>
          <w:sz w:val="24"/>
          <w:szCs w:val="24"/>
        </w:rPr>
        <w:t xml:space="preserve"> of 6.533. Therefore, educated respondents have more chance to adoption of wheat </w:t>
      </w:r>
      <w:r>
        <w:rPr>
          <w:rFonts w:ascii="Times New Roman" w:eastAsia="SimSun" w:hAnsi="Times New Roman" w:cs="Times New Roman"/>
          <w:sz w:val="24"/>
          <w:szCs w:val="24"/>
        </w:rPr>
        <w:t>technology</w:t>
      </w:r>
      <w:r w:rsidRPr="006A5DB4">
        <w:rPr>
          <w:rFonts w:ascii="Times New Roman" w:eastAsia="SimSun" w:hAnsi="Times New Roman" w:cs="Times New Roman"/>
          <w:sz w:val="24"/>
          <w:szCs w:val="24"/>
        </w:rPr>
        <w:t xml:space="preserve"> practice in the study area. A study conducted in </w:t>
      </w:r>
      <w:proofErr w:type="spellStart"/>
      <w:r w:rsidRPr="006A5DB4">
        <w:rPr>
          <w:rFonts w:ascii="Times New Roman" w:eastAsia="SimSun" w:hAnsi="Times New Roman" w:cs="Times New Roman"/>
          <w:sz w:val="24"/>
          <w:szCs w:val="24"/>
        </w:rPr>
        <w:t>BasolibenWoreda</w:t>
      </w:r>
      <w:proofErr w:type="spellEnd"/>
      <w:r w:rsidRPr="006A5DB4">
        <w:rPr>
          <w:rFonts w:ascii="Times New Roman" w:eastAsia="SimSun" w:hAnsi="Times New Roman" w:cs="Times New Roman"/>
          <w:sz w:val="24"/>
          <w:szCs w:val="24"/>
        </w:rPr>
        <w:t xml:space="preserve">, East </w:t>
      </w:r>
      <w:proofErr w:type="spellStart"/>
      <w:r w:rsidRPr="006A5DB4">
        <w:rPr>
          <w:rFonts w:ascii="Times New Roman" w:eastAsia="SimSun" w:hAnsi="Times New Roman" w:cs="Times New Roman"/>
          <w:sz w:val="24"/>
          <w:szCs w:val="24"/>
        </w:rPr>
        <w:t>GojamZone</w:t>
      </w:r>
      <w:proofErr w:type="spellEnd"/>
      <w:r w:rsidRPr="006A5DB4">
        <w:rPr>
          <w:rFonts w:ascii="Times New Roman" w:eastAsia="SimSun" w:hAnsi="Times New Roman" w:cs="Times New Roman"/>
          <w:sz w:val="24"/>
          <w:szCs w:val="24"/>
        </w:rPr>
        <w:t xml:space="preserve">, </w:t>
      </w:r>
      <w:proofErr w:type="spellStart"/>
      <w:r w:rsidRPr="006A5DB4">
        <w:rPr>
          <w:rFonts w:ascii="Times New Roman" w:eastAsia="SimSun" w:hAnsi="Times New Roman" w:cs="Times New Roman"/>
          <w:sz w:val="24"/>
          <w:szCs w:val="24"/>
        </w:rPr>
        <w:t>Amhara</w:t>
      </w:r>
      <w:proofErr w:type="spellEnd"/>
      <w:r w:rsidRPr="006A5DB4">
        <w:rPr>
          <w:rFonts w:ascii="Times New Roman" w:eastAsia="SimSun" w:hAnsi="Times New Roman" w:cs="Times New Roman"/>
          <w:sz w:val="24"/>
          <w:szCs w:val="24"/>
        </w:rPr>
        <w:t xml:space="preserve"> Region Ethiopia showed that the level of education of the household head significantly affected the adoption of adoption of wheat </w:t>
      </w:r>
      <w:r>
        <w:rPr>
          <w:rFonts w:ascii="Times New Roman" w:eastAsia="SimSun" w:hAnsi="Times New Roman" w:cs="Times New Roman"/>
          <w:sz w:val="24"/>
          <w:szCs w:val="24"/>
        </w:rPr>
        <w:t>technology</w:t>
      </w:r>
      <w:r w:rsidRPr="006A5DB4">
        <w:rPr>
          <w:rFonts w:ascii="Times New Roman" w:eastAsia="SimSun" w:hAnsi="Times New Roman" w:cs="Times New Roman"/>
          <w:sz w:val="24"/>
          <w:szCs w:val="24"/>
        </w:rPr>
        <w:t xml:space="preserve"> practice (</w:t>
      </w:r>
      <w:proofErr w:type="spellStart"/>
      <w:r w:rsidRPr="006A5DB4">
        <w:rPr>
          <w:rFonts w:ascii="Times New Roman" w:eastAsia="SimSun" w:hAnsi="Times New Roman" w:cs="Times New Roman"/>
          <w:sz w:val="24"/>
          <w:szCs w:val="24"/>
        </w:rPr>
        <w:t>Mekidelawit</w:t>
      </w:r>
      <w:r w:rsidRPr="006A5DB4">
        <w:rPr>
          <w:rFonts w:ascii="Times New Roman" w:eastAsia="SimSun" w:hAnsi="Times New Roman" w:cs="Times New Roman"/>
          <w:i/>
          <w:sz w:val="24"/>
          <w:szCs w:val="24"/>
        </w:rPr>
        <w:t>et</w:t>
      </w:r>
      <w:proofErr w:type="spellEnd"/>
      <w:r w:rsidRPr="006A5DB4">
        <w:rPr>
          <w:rFonts w:ascii="Times New Roman" w:eastAsia="SimSun" w:hAnsi="Times New Roman" w:cs="Times New Roman"/>
          <w:i/>
          <w:sz w:val="24"/>
          <w:szCs w:val="24"/>
        </w:rPr>
        <w:t xml:space="preserve"> al</w:t>
      </w:r>
      <w:r w:rsidRPr="006A5DB4">
        <w:rPr>
          <w:rFonts w:ascii="Times New Roman" w:eastAsia="SimSun" w:hAnsi="Times New Roman" w:cs="Times New Roman"/>
          <w:sz w:val="24"/>
          <w:szCs w:val="24"/>
        </w:rPr>
        <w:t>., 2018).</w:t>
      </w:r>
    </w:p>
    <w:p w:rsidR="006242E2" w:rsidRPr="006A5DB4" w:rsidRDefault="006242E2" w:rsidP="006242E2">
      <w:pPr>
        <w:spacing w:after="0" w:line="360" w:lineRule="auto"/>
        <w:contextualSpacing/>
        <w:jc w:val="both"/>
        <w:rPr>
          <w:rFonts w:ascii="Times New Roman" w:eastAsia="Times New Roman" w:hAnsi="Times New Roman" w:cs="Times New Roman"/>
          <w:color w:val="000000"/>
          <w:sz w:val="24"/>
          <w:szCs w:val="24"/>
        </w:rPr>
      </w:pPr>
      <w:r w:rsidRPr="006A5DB4">
        <w:rPr>
          <w:rFonts w:ascii="Times New Roman" w:eastAsia="Calibri" w:hAnsi="Times New Roman" w:cs="Times New Roman"/>
          <w:b/>
          <w:noProof/>
          <w:sz w:val="24"/>
          <w:szCs w:val="24"/>
        </w:rPr>
        <w:t>Use of Seeds</w:t>
      </w:r>
      <w:r w:rsidRPr="006A5DB4">
        <w:rPr>
          <w:rFonts w:ascii="Times New Roman" w:hAnsi="Times New Roman" w:cs="Times New Roman"/>
          <w:sz w:val="24"/>
          <w:szCs w:val="24"/>
        </w:rPr>
        <w:t xml:space="preserve"> (</w:t>
      </w:r>
      <w:r w:rsidRPr="006A5DB4">
        <w:rPr>
          <w:rFonts w:ascii="Times New Roman" w:eastAsia="Calibri" w:hAnsi="Times New Roman" w:cs="Times New Roman"/>
          <w:b/>
          <w:noProof/>
          <w:sz w:val="24"/>
          <w:szCs w:val="24"/>
        </w:rPr>
        <w:t xml:space="preserve">USE.SEED): </w:t>
      </w:r>
      <w:r w:rsidRPr="006A5DB4">
        <w:rPr>
          <w:rFonts w:ascii="Times New Roman" w:eastAsia="Times New Roman" w:hAnsi="Times New Roman" w:cs="Times New Roman"/>
          <w:color w:val="000000"/>
          <w:sz w:val="24"/>
          <w:szCs w:val="24"/>
        </w:rPr>
        <w:t xml:space="preserve">The binary </w:t>
      </w:r>
      <w:proofErr w:type="spellStart"/>
      <w:r w:rsidRPr="006A5DB4">
        <w:rPr>
          <w:rFonts w:ascii="Times New Roman" w:eastAsia="Times New Roman" w:hAnsi="Times New Roman" w:cs="Times New Roman"/>
          <w:color w:val="000000"/>
          <w:sz w:val="24"/>
          <w:szCs w:val="24"/>
        </w:rPr>
        <w:t>logit</w:t>
      </w:r>
      <w:proofErr w:type="spellEnd"/>
      <w:r w:rsidRPr="006A5DB4">
        <w:rPr>
          <w:rFonts w:ascii="Times New Roman" w:eastAsia="Times New Roman" w:hAnsi="Times New Roman" w:cs="Times New Roman"/>
          <w:color w:val="000000"/>
          <w:sz w:val="24"/>
          <w:szCs w:val="24"/>
        </w:rPr>
        <w:t xml:space="preserve"> regression result revealed that use of seeds has a significant and positive impact on the ability of households to </w:t>
      </w:r>
      <w:r w:rsidRPr="006A5DB4">
        <w:rPr>
          <w:rFonts w:ascii="Times New Roman" w:eastAsia="SimSun" w:hAnsi="Times New Roman" w:cs="Times New Roman"/>
          <w:sz w:val="24"/>
          <w:szCs w:val="24"/>
        </w:rPr>
        <w:t xml:space="preserve">adoption of wheat </w:t>
      </w:r>
      <w:r w:rsidR="00DC3C33">
        <w:rPr>
          <w:rFonts w:ascii="Times New Roman" w:eastAsia="SimSun" w:hAnsi="Times New Roman" w:cs="Times New Roman"/>
          <w:sz w:val="24"/>
          <w:szCs w:val="24"/>
        </w:rPr>
        <w:t>seed</w:t>
      </w:r>
      <w:r w:rsidRPr="006A5DB4">
        <w:rPr>
          <w:rFonts w:ascii="Times New Roman" w:eastAsia="Times New Roman" w:hAnsi="Times New Roman" w:cs="Times New Roman"/>
          <w:color w:val="000000"/>
          <w:sz w:val="24"/>
          <w:szCs w:val="24"/>
        </w:rPr>
        <w:t xml:space="preserve">. Use of improved seeds enhances the agricultural production of smallholder farmers. With enhanced productivity, using improved seed are better for farmers achieving surplus production for sale. The total value of crops sold is higher for a household head using improved seeds in comparison to those non-users. All other variables remain constant; the odds ratio suggests that the use of seeds as per research recommendation would increases </w:t>
      </w:r>
      <w:r w:rsidRPr="006A5DB4">
        <w:rPr>
          <w:rFonts w:ascii="Times New Roman" w:eastAsia="SimSun" w:hAnsi="Times New Roman" w:cs="Times New Roman"/>
          <w:sz w:val="24"/>
          <w:szCs w:val="24"/>
        </w:rPr>
        <w:t xml:space="preserve">adoption of wheat </w:t>
      </w:r>
      <w:r w:rsidR="00DC3C33">
        <w:rPr>
          <w:rFonts w:ascii="Times New Roman" w:eastAsia="SimSun" w:hAnsi="Times New Roman" w:cs="Times New Roman"/>
          <w:sz w:val="24"/>
          <w:szCs w:val="24"/>
        </w:rPr>
        <w:t>seed</w:t>
      </w:r>
      <w:r w:rsidRPr="006A5DB4">
        <w:rPr>
          <w:rFonts w:ascii="Times New Roman" w:eastAsia="Times New Roman" w:hAnsi="Times New Roman" w:cs="Times New Roman"/>
          <w:color w:val="000000"/>
          <w:sz w:val="24"/>
          <w:szCs w:val="24"/>
        </w:rPr>
        <w:t xml:space="preserve"> by </w:t>
      </w:r>
      <w:r w:rsidRPr="006A5DB4">
        <w:rPr>
          <w:rFonts w:ascii="Times New Roman" w:eastAsia="Times New Roman" w:hAnsi="Times New Roman" w:cs="Times New Roman"/>
          <w:sz w:val="24"/>
          <w:szCs w:val="24"/>
        </w:rPr>
        <w:t xml:space="preserve">the factor of </w:t>
      </w:r>
      <w:r w:rsidRPr="006A5DB4">
        <w:rPr>
          <w:rFonts w:ascii="Times New Roman" w:hAnsi="Times New Roman" w:cs="Times New Roman"/>
          <w:color w:val="000000"/>
          <w:sz w:val="24"/>
          <w:szCs w:val="24"/>
        </w:rPr>
        <w:t>205.8</w:t>
      </w:r>
      <w:r>
        <w:rPr>
          <w:rFonts w:ascii="Times New Roman" w:hAnsi="Times New Roman" w:cs="Times New Roman"/>
          <w:color w:val="000000"/>
          <w:sz w:val="24"/>
          <w:szCs w:val="24"/>
        </w:rPr>
        <w:t>19</w:t>
      </w:r>
      <w:r w:rsidRPr="006A5DB4">
        <w:rPr>
          <w:rFonts w:ascii="Times New Roman" w:eastAsia="Times New Roman" w:hAnsi="Times New Roman" w:cs="Times New Roman"/>
          <w:sz w:val="24"/>
          <w:szCs w:val="24"/>
        </w:rPr>
        <w:t>.</w:t>
      </w:r>
      <w:r w:rsidRPr="006A5DB4">
        <w:rPr>
          <w:rFonts w:ascii="Times New Roman" w:eastAsia="Times New Roman" w:hAnsi="Times New Roman" w:cs="Times New Roman"/>
          <w:color w:val="000000"/>
          <w:sz w:val="24"/>
          <w:szCs w:val="24"/>
        </w:rPr>
        <w:t xml:space="preserve">Moreover, the use of improved seeds is found to have a statistically significant (at 1% significant level) and influence on the ability of households to </w:t>
      </w:r>
      <w:r w:rsidRPr="006A5DB4">
        <w:rPr>
          <w:rFonts w:ascii="Times New Roman" w:hAnsi="Times New Roman" w:cs="Times New Roman"/>
          <w:color w:val="000000"/>
          <w:sz w:val="24"/>
          <w:szCs w:val="24"/>
        </w:rPr>
        <w:t>205.8</w:t>
      </w:r>
      <w:r>
        <w:rPr>
          <w:rFonts w:ascii="Times New Roman" w:hAnsi="Times New Roman" w:cs="Times New Roman"/>
          <w:color w:val="000000"/>
          <w:sz w:val="24"/>
          <w:szCs w:val="24"/>
        </w:rPr>
        <w:t>19</w:t>
      </w:r>
      <w:r w:rsidRPr="006A5DB4">
        <w:rPr>
          <w:rFonts w:ascii="Times New Roman" w:eastAsia="Times New Roman" w:hAnsi="Times New Roman" w:cs="Times New Roman"/>
          <w:sz w:val="24"/>
          <w:szCs w:val="24"/>
        </w:rPr>
        <w:t xml:space="preserve">. </w:t>
      </w:r>
      <w:r w:rsidRPr="006A5DB4">
        <w:rPr>
          <w:rFonts w:ascii="Times New Roman" w:eastAsia="Calibri" w:hAnsi="Times New Roman" w:cs="Times New Roman"/>
          <w:sz w:val="24"/>
          <w:szCs w:val="24"/>
        </w:rPr>
        <w:t>This finding agrees with the results reported by (</w:t>
      </w:r>
      <w:proofErr w:type="spellStart"/>
      <w:r w:rsidRPr="006A5DB4">
        <w:rPr>
          <w:rFonts w:ascii="Times New Roman" w:eastAsia="Calibri" w:hAnsi="Times New Roman" w:cs="Times New Roman"/>
          <w:sz w:val="24"/>
          <w:szCs w:val="24"/>
        </w:rPr>
        <w:t>Goitom</w:t>
      </w:r>
      <w:proofErr w:type="spellEnd"/>
      <w:r w:rsidRPr="006A5DB4">
        <w:rPr>
          <w:rFonts w:ascii="Times New Roman" w:eastAsia="Calibri" w:hAnsi="Times New Roman" w:cs="Times New Roman"/>
          <w:sz w:val="24"/>
          <w:szCs w:val="24"/>
        </w:rPr>
        <w:t xml:space="preserve">, 2009), use of </w:t>
      </w:r>
      <w:r w:rsidRPr="006A5DB4">
        <w:rPr>
          <w:rFonts w:ascii="Times New Roman" w:eastAsia="Times New Roman" w:hAnsi="Times New Roman" w:cs="Times New Roman"/>
          <w:color w:val="000000"/>
          <w:sz w:val="24"/>
          <w:szCs w:val="24"/>
        </w:rPr>
        <w:t xml:space="preserve">improved seed is one of the major determinant factors for agricultural harvest and </w:t>
      </w:r>
      <w:r w:rsidRPr="006A5DB4">
        <w:rPr>
          <w:rFonts w:ascii="Times New Roman" w:eastAsia="SimSun" w:hAnsi="Times New Roman" w:cs="Times New Roman"/>
          <w:color w:val="000000"/>
          <w:sz w:val="24"/>
          <w:szCs w:val="24"/>
        </w:rPr>
        <w:t xml:space="preserve">wheat </w:t>
      </w:r>
      <w:r w:rsidRPr="006A5DB4">
        <w:rPr>
          <w:rFonts w:ascii="Times New Roman" w:eastAsia="SimSun" w:hAnsi="Times New Roman" w:cs="Times New Roman"/>
          <w:sz w:val="24"/>
          <w:szCs w:val="24"/>
        </w:rPr>
        <w:t xml:space="preserve">adoption of wheat </w:t>
      </w:r>
      <w:r>
        <w:rPr>
          <w:rFonts w:ascii="Times New Roman" w:eastAsia="SimSun" w:hAnsi="Times New Roman" w:cs="Times New Roman"/>
          <w:sz w:val="24"/>
          <w:szCs w:val="24"/>
        </w:rPr>
        <w:t>technology</w:t>
      </w:r>
      <w:r w:rsidRPr="006A5DB4">
        <w:rPr>
          <w:rFonts w:ascii="Times New Roman" w:eastAsia="SimSun" w:hAnsi="Times New Roman" w:cs="Times New Roman"/>
          <w:color w:val="000000"/>
          <w:sz w:val="24"/>
          <w:szCs w:val="24"/>
        </w:rPr>
        <w:t>.</w:t>
      </w:r>
    </w:p>
    <w:p w:rsidR="006242E2" w:rsidRPr="006A5DB4" w:rsidRDefault="006242E2" w:rsidP="006242E2">
      <w:pPr>
        <w:spacing w:after="0" w:line="360" w:lineRule="auto"/>
        <w:contextualSpacing/>
        <w:jc w:val="both"/>
        <w:rPr>
          <w:rFonts w:ascii="Times New Roman" w:eastAsia="Times New Roman" w:hAnsi="Times New Roman" w:cs="Times New Roman"/>
          <w:color w:val="000000"/>
          <w:sz w:val="24"/>
          <w:szCs w:val="24"/>
        </w:rPr>
      </w:pPr>
      <w:r w:rsidRPr="006A5DB4">
        <w:rPr>
          <w:rFonts w:ascii="Times New Roman" w:eastAsia="Calibri" w:hAnsi="Times New Roman" w:cs="Times New Roman"/>
          <w:b/>
          <w:sz w:val="24"/>
          <w:szCs w:val="24"/>
        </w:rPr>
        <w:t>Use of agro chemicals</w:t>
      </w:r>
      <w:r w:rsidRPr="006A5DB4">
        <w:rPr>
          <w:rFonts w:ascii="Times New Roman" w:hAnsi="Times New Roman" w:cs="Times New Roman"/>
          <w:sz w:val="24"/>
          <w:szCs w:val="24"/>
        </w:rPr>
        <w:t xml:space="preserve"> (CHEM.USE)</w:t>
      </w:r>
      <w:r w:rsidRPr="006A5DB4">
        <w:rPr>
          <w:rFonts w:ascii="Times New Roman" w:eastAsia="Calibri" w:hAnsi="Times New Roman" w:cs="Times New Roman"/>
          <w:b/>
          <w:sz w:val="24"/>
          <w:szCs w:val="24"/>
        </w:rPr>
        <w:t xml:space="preserve">: </w:t>
      </w:r>
      <w:r w:rsidRPr="006A5DB4">
        <w:rPr>
          <w:rFonts w:ascii="Times New Roman" w:eastAsia="Times New Roman" w:hAnsi="Times New Roman" w:cs="Times New Roman"/>
          <w:color w:val="000000"/>
          <w:sz w:val="24"/>
          <w:szCs w:val="24"/>
        </w:rPr>
        <w:t xml:space="preserve">The binary </w:t>
      </w:r>
      <w:proofErr w:type="spellStart"/>
      <w:r w:rsidRPr="006A5DB4">
        <w:rPr>
          <w:rFonts w:ascii="Times New Roman" w:eastAsia="Times New Roman" w:hAnsi="Times New Roman" w:cs="Times New Roman"/>
          <w:color w:val="000000"/>
          <w:sz w:val="24"/>
          <w:szCs w:val="24"/>
        </w:rPr>
        <w:t>logit</w:t>
      </w:r>
      <w:proofErr w:type="spellEnd"/>
      <w:r w:rsidRPr="006A5DB4">
        <w:rPr>
          <w:rFonts w:ascii="Times New Roman" w:eastAsia="Times New Roman" w:hAnsi="Times New Roman" w:cs="Times New Roman"/>
          <w:color w:val="000000"/>
          <w:sz w:val="24"/>
          <w:szCs w:val="24"/>
        </w:rPr>
        <w:t xml:space="preserve"> regression result revealed that </w:t>
      </w:r>
      <w:r w:rsidRPr="006A5DB4">
        <w:rPr>
          <w:rFonts w:ascii="Times New Roman" w:eastAsia="Calibri" w:hAnsi="Times New Roman" w:cs="Times New Roman"/>
          <w:sz w:val="24"/>
          <w:szCs w:val="24"/>
        </w:rPr>
        <w:t>use of agro chemicals</w:t>
      </w:r>
      <w:r w:rsidRPr="006A5DB4">
        <w:rPr>
          <w:rFonts w:ascii="Times New Roman" w:eastAsia="Times New Roman" w:hAnsi="Times New Roman" w:cs="Times New Roman"/>
          <w:color w:val="000000"/>
          <w:sz w:val="24"/>
          <w:szCs w:val="24"/>
        </w:rPr>
        <w:t xml:space="preserve"> has a significant and positive impact on the ability of households to use </w:t>
      </w:r>
      <w:r w:rsidRPr="006A5DB4">
        <w:rPr>
          <w:rFonts w:ascii="Times New Roman" w:eastAsia="SimSun" w:hAnsi="Times New Roman" w:cs="Times New Roman"/>
          <w:sz w:val="24"/>
          <w:szCs w:val="24"/>
        </w:rPr>
        <w:t xml:space="preserve">adoption of wheat </w:t>
      </w:r>
      <w:r w:rsidR="00DC3C33">
        <w:rPr>
          <w:rFonts w:ascii="Times New Roman" w:eastAsia="SimSun" w:hAnsi="Times New Roman" w:cs="Times New Roman"/>
          <w:sz w:val="24"/>
          <w:szCs w:val="24"/>
        </w:rPr>
        <w:t>seed</w:t>
      </w:r>
      <w:r w:rsidRPr="006A5DB4">
        <w:rPr>
          <w:rFonts w:ascii="Times New Roman" w:eastAsia="Times New Roman" w:hAnsi="Times New Roman" w:cs="Times New Roman"/>
          <w:color w:val="000000"/>
          <w:sz w:val="24"/>
          <w:szCs w:val="24"/>
        </w:rPr>
        <w:t xml:space="preserve">. Use of </w:t>
      </w:r>
      <w:r w:rsidRPr="006A5DB4">
        <w:rPr>
          <w:rFonts w:ascii="Times New Roman" w:eastAsia="Calibri" w:hAnsi="Times New Roman" w:cs="Times New Roman"/>
          <w:sz w:val="24"/>
          <w:szCs w:val="24"/>
        </w:rPr>
        <w:t>agro chemicals</w:t>
      </w:r>
      <w:r w:rsidRPr="006A5DB4">
        <w:rPr>
          <w:rFonts w:ascii="Times New Roman" w:eastAsia="Times New Roman" w:hAnsi="Times New Roman" w:cs="Times New Roman"/>
          <w:color w:val="000000"/>
          <w:sz w:val="24"/>
          <w:szCs w:val="24"/>
        </w:rPr>
        <w:t xml:space="preserve"> enhances the agricultural production of smallholder farmers. With enhanced productivity, using </w:t>
      </w:r>
      <w:r w:rsidRPr="006A5DB4">
        <w:rPr>
          <w:rFonts w:ascii="Times New Roman" w:eastAsia="Calibri" w:hAnsi="Times New Roman" w:cs="Times New Roman"/>
          <w:sz w:val="24"/>
          <w:szCs w:val="24"/>
        </w:rPr>
        <w:t>agro chemicals</w:t>
      </w:r>
      <w:r w:rsidRPr="006A5DB4">
        <w:rPr>
          <w:rFonts w:ascii="Times New Roman" w:eastAsia="Times New Roman" w:hAnsi="Times New Roman" w:cs="Times New Roman"/>
          <w:color w:val="000000"/>
          <w:sz w:val="24"/>
          <w:szCs w:val="24"/>
        </w:rPr>
        <w:t xml:space="preserve"> are better for farmers achieving surplus production for sale. The total value of crops sold is higher for a household head using </w:t>
      </w:r>
      <w:r w:rsidRPr="006A5DB4">
        <w:rPr>
          <w:rFonts w:ascii="Times New Roman" w:eastAsia="Calibri" w:hAnsi="Times New Roman" w:cs="Times New Roman"/>
          <w:sz w:val="24"/>
          <w:szCs w:val="24"/>
        </w:rPr>
        <w:t>agro chemicals</w:t>
      </w:r>
      <w:r w:rsidRPr="006A5DB4">
        <w:rPr>
          <w:rFonts w:ascii="Times New Roman" w:eastAsia="Times New Roman" w:hAnsi="Times New Roman" w:cs="Times New Roman"/>
          <w:color w:val="000000"/>
          <w:sz w:val="24"/>
          <w:szCs w:val="24"/>
        </w:rPr>
        <w:t xml:space="preserve"> in comparison to those non-users. All other variables remain constant; the odds </w:t>
      </w:r>
      <w:r w:rsidRPr="006A5DB4">
        <w:rPr>
          <w:rFonts w:ascii="Times New Roman" w:eastAsia="Times New Roman" w:hAnsi="Times New Roman" w:cs="Times New Roman"/>
          <w:color w:val="000000"/>
          <w:sz w:val="24"/>
          <w:szCs w:val="24"/>
        </w:rPr>
        <w:lastRenderedPageBreak/>
        <w:t xml:space="preserve">ratio suggests that the use of </w:t>
      </w:r>
      <w:r w:rsidRPr="006A5DB4">
        <w:rPr>
          <w:rFonts w:ascii="Times New Roman" w:eastAsia="Calibri" w:hAnsi="Times New Roman" w:cs="Times New Roman"/>
          <w:sz w:val="24"/>
          <w:szCs w:val="24"/>
        </w:rPr>
        <w:t>agro chemicals</w:t>
      </w:r>
      <w:r w:rsidRPr="006A5DB4">
        <w:rPr>
          <w:rFonts w:ascii="Times New Roman" w:eastAsia="Times New Roman" w:hAnsi="Times New Roman" w:cs="Times New Roman"/>
          <w:color w:val="000000"/>
          <w:sz w:val="24"/>
          <w:szCs w:val="24"/>
        </w:rPr>
        <w:t xml:space="preserve"> as per research recommendation would increases </w:t>
      </w:r>
      <w:r w:rsidRPr="006A5DB4">
        <w:rPr>
          <w:rFonts w:ascii="Times New Roman" w:eastAsia="SimSun" w:hAnsi="Times New Roman" w:cs="Times New Roman"/>
          <w:sz w:val="24"/>
          <w:szCs w:val="24"/>
        </w:rPr>
        <w:t xml:space="preserve">adoption of wheat </w:t>
      </w:r>
      <w:r>
        <w:rPr>
          <w:rFonts w:ascii="Times New Roman" w:eastAsia="SimSun" w:hAnsi="Times New Roman" w:cs="Times New Roman"/>
          <w:sz w:val="24"/>
          <w:szCs w:val="24"/>
        </w:rPr>
        <w:t>technology</w:t>
      </w:r>
      <w:r w:rsidRPr="006A5DB4">
        <w:rPr>
          <w:rFonts w:ascii="Times New Roman" w:eastAsia="Times New Roman" w:hAnsi="Times New Roman" w:cs="Times New Roman"/>
          <w:color w:val="000000"/>
          <w:sz w:val="24"/>
          <w:szCs w:val="24"/>
        </w:rPr>
        <w:t xml:space="preserve"> by </w:t>
      </w:r>
      <w:r w:rsidRPr="006A5DB4">
        <w:rPr>
          <w:rFonts w:ascii="Times New Roman" w:eastAsia="Times New Roman" w:hAnsi="Times New Roman" w:cs="Times New Roman"/>
          <w:sz w:val="24"/>
          <w:szCs w:val="24"/>
        </w:rPr>
        <w:t xml:space="preserve">the factor of </w:t>
      </w:r>
      <w:r w:rsidRPr="006A5DB4">
        <w:rPr>
          <w:rFonts w:ascii="Times New Roman" w:hAnsi="Times New Roman" w:cs="Times New Roman"/>
          <w:color w:val="000000"/>
          <w:sz w:val="24"/>
          <w:szCs w:val="24"/>
        </w:rPr>
        <w:t>251.6</w:t>
      </w:r>
      <w:r>
        <w:rPr>
          <w:rFonts w:ascii="Times New Roman" w:hAnsi="Times New Roman" w:cs="Times New Roman"/>
          <w:color w:val="000000"/>
          <w:sz w:val="24"/>
          <w:szCs w:val="24"/>
        </w:rPr>
        <w:t>40</w:t>
      </w:r>
      <w:r w:rsidRPr="006A5DB4">
        <w:rPr>
          <w:rFonts w:ascii="Times New Roman" w:eastAsia="Times New Roman" w:hAnsi="Times New Roman" w:cs="Times New Roman"/>
          <w:sz w:val="24"/>
          <w:szCs w:val="24"/>
        </w:rPr>
        <w:t>.</w:t>
      </w:r>
      <w:r w:rsidRPr="006A5DB4">
        <w:rPr>
          <w:rFonts w:ascii="Times New Roman" w:eastAsia="Times New Roman" w:hAnsi="Times New Roman" w:cs="Times New Roman"/>
          <w:color w:val="000000"/>
          <w:sz w:val="24"/>
          <w:szCs w:val="24"/>
        </w:rPr>
        <w:t xml:space="preserve">Moreover, the use of </w:t>
      </w:r>
      <w:r w:rsidRPr="006A5DB4">
        <w:rPr>
          <w:rFonts w:ascii="Times New Roman" w:eastAsia="Calibri" w:hAnsi="Times New Roman" w:cs="Times New Roman"/>
          <w:sz w:val="24"/>
          <w:szCs w:val="24"/>
        </w:rPr>
        <w:t>agro chemicals</w:t>
      </w:r>
      <w:r w:rsidRPr="006A5DB4">
        <w:rPr>
          <w:rFonts w:ascii="Times New Roman" w:eastAsia="Times New Roman" w:hAnsi="Times New Roman" w:cs="Times New Roman"/>
          <w:color w:val="000000"/>
          <w:sz w:val="24"/>
          <w:szCs w:val="24"/>
        </w:rPr>
        <w:t xml:space="preserve"> is found to have a statistically significant (at 1% significant level) and influence on the ability of households to </w:t>
      </w:r>
      <w:r w:rsidRPr="006A5DB4">
        <w:rPr>
          <w:rFonts w:ascii="Times New Roman" w:hAnsi="Times New Roman" w:cs="Times New Roman"/>
          <w:color w:val="000000"/>
          <w:sz w:val="24"/>
          <w:szCs w:val="24"/>
        </w:rPr>
        <w:t>251.6</w:t>
      </w:r>
      <w:r>
        <w:rPr>
          <w:rFonts w:ascii="Times New Roman" w:hAnsi="Times New Roman" w:cs="Times New Roman"/>
          <w:color w:val="000000"/>
          <w:sz w:val="24"/>
          <w:szCs w:val="24"/>
        </w:rPr>
        <w:t>40</w:t>
      </w:r>
      <w:r w:rsidRPr="006A5DB4">
        <w:rPr>
          <w:rFonts w:ascii="Times New Roman" w:eastAsia="Times New Roman" w:hAnsi="Times New Roman" w:cs="Times New Roman"/>
          <w:sz w:val="24"/>
          <w:szCs w:val="24"/>
        </w:rPr>
        <w:t xml:space="preserve">. </w:t>
      </w:r>
    </w:p>
    <w:p w:rsidR="006242E2" w:rsidRPr="006A5DB4" w:rsidRDefault="006242E2" w:rsidP="008B251F">
      <w:pPr>
        <w:spacing w:after="0" w:line="360" w:lineRule="auto"/>
        <w:jc w:val="both"/>
        <w:rPr>
          <w:rFonts w:ascii="Times New Roman" w:eastAsia="SimSun" w:hAnsi="Times New Roman" w:cs="Times New Roman"/>
          <w:color w:val="000000"/>
          <w:sz w:val="24"/>
          <w:szCs w:val="24"/>
        </w:rPr>
      </w:pPr>
      <w:r w:rsidRPr="006A5DB4">
        <w:rPr>
          <w:rFonts w:ascii="Times New Roman" w:eastAsia="Calibri" w:hAnsi="Times New Roman" w:cs="Times New Roman"/>
          <w:b/>
          <w:sz w:val="24"/>
          <w:szCs w:val="24"/>
        </w:rPr>
        <w:t xml:space="preserve">Use of fertilizers (FERTILIZER): </w:t>
      </w:r>
      <w:r w:rsidRPr="006A5DB4">
        <w:rPr>
          <w:rFonts w:ascii="Times New Roman" w:eastAsia="SimSun" w:hAnsi="Times New Roman" w:cs="Times New Roman"/>
          <w:color w:val="000000"/>
          <w:sz w:val="24"/>
          <w:szCs w:val="24"/>
        </w:rPr>
        <w:t>Amount of fertilizer</w:t>
      </w:r>
      <w:r w:rsidR="00E7346F">
        <w:rPr>
          <w:rFonts w:ascii="Times New Roman" w:eastAsia="SimSun" w:hAnsi="Times New Roman" w:cs="Times New Roman"/>
          <w:color w:val="000000"/>
          <w:sz w:val="24"/>
          <w:szCs w:val="24"/>
        </w:rPr>
        <w:t xml:space="preserve"> applied</w:t>
      </w:r>
      <w:r w:rsidRPr="006A5DB4">
        <w:rPr>
          <w:rFonts w:ascii="Times New Roman" w:eastAsia="SimSun" w:hAnsi="Times New Roman" w:cs="Times New Roman"/>
          <w:color w:val="000000"/>
          <w:sz w:val="24"/>
          <w:szCs w:val="24"/>
        </w:rPr>
        <w:t xml:space="preserve"> as recommended</w:t>
      </w:r>
      <w:r w:rsidR="006A278D">
        <w:rPr>
          <w:rFonts w:ascii="Times New Roman" w:eastAsia="SimSun" w:hAnsi="Times New Roman" w:cs="Times New Roman"/>
          <w:color w:val="000000"/>
          <w:sz w:val="24"/>
          <w:szCs w:val="24"/>
        </w:rPr>
        <w:t xml:space="preserve"> </w:t>
      </w:r>
      <w:r>
        <w:rPr>
          <w:rFonts w:ascii="Times New Roman" w:eastAsia="SimSun" w:hAnsi="Times New Roman" w:cs="Times New Roman"/>
          <w:color w:val="000000"/>
          <w:sz w:val="24"/>
          <w:szCs w:val="24"/>
        </w:rPr>
        <w:t>for</w:t>
      </w:r>
      <w:r w:rsidR="006A278D">
        <w:rPr>
          <w:rFonts w:ascii="Times New Roman" w:eastAsia="SimSun" w:hAnsi="Times New Roman" w:cs="Times New Roman"/>
          <w:color w:val="000000"/>
          <w:sz w:val="24"/>
          <w:szCs w:val="24"/>
        </w:rPr>
        <w:t xml:space="preserve"> </w:t>
      </w:r>
      <w:r w:rsidRPr="006A5DB4">
        <w:rPr>
          <w:rFonts w:ascii="Times New Roman" w:eastAsia="SimSun" w:hAnsi="Times New Roman" w:cs="Times New Roman"/>
          <w:sz w:val="24"/>
          <w:szCs w:val="24"/>
        </w:rPr>
        <w:t xml:space="preserve">wheat </w:t>
      </w:r>
      <w:r>
        <w:rPr>
          <w:rFonts w:ascii="Times New Roman" w:eastAsia="SimSun" w:hAnsi="Times New Roman" w:cs="Times New Roman"/>
          <w:sz w:val="24"/>
          <w:szCs w:val="24"/>
        </w:rPr>
        <w:t>production</w:t>
      </w:r>
      <w:r w:rsidRPr="006A5DB4">
        <w:rPr>
          <w:rFonts w:ascii="Times New Roman" w:eastAsia="SimSun" w:hAnsi="Times New Roman" w:cs="Times New Roman"/>
          <w:color w:val="000000"/>
          <w:sz w:val="24"/>
          <w:szCs w:val="24"/>
        </w:rPr>
        <w:t xml:space="preserve"> was found to influence the </w:t>
      </w:r>
      <w:r w:rsidRPr="006A5DB4">
        <w:rPr>
          <w:rFonts w:ascii="Times New Roman" w:eastAsia="SimSun" w:hAnsi="Times New Roman" w:cs="Times New Roman"/>
          <w:sz w:val="24"/>
          <w:szCs w:val="24"/>
        </w:rPr>
        <w:t xml:space="preserve">adoption of wheat </w:t>
      </w:r>
      <w:r w:rsidR="00E7346F">
        <w:rPr>
          <w:rFonts w:ascii="Times New Roman" w:eastAsia="SimSun" w:hAnsi="Times New Roman" w:cs="Times New Roman"/>
          <w:sz w:val="24"/>
          <w:szCs w:val="24"/>
        </w:rPr>
        <w:t>seed</w:t>
      </w:r>
      <w:r w:rsidRPr="006A5DB4">
        <w:rPr>
          <w:rFonts w:ascii="Times New Roman" w:eastAsia="SimSun" w:hAnsi="Times New Roman" w:cs="Times New Roman"/>
          <w:color w:val="000000"/>
          <w:sz w:val="24"/>
          <w:szCs w:val="24"/>
        </w:rPr>
        <w:t xml:space="preserve"> positively and significantly (p&lt;0.01). This implies that all other things being kept constant, the odds ratio </w:t>
      </w:r>
      <w:r w:rsidRPr="006A5DB4">
        <w:rPr>
          <w:rFonts w:ascii="Times New Roman" w:hAnsi="Times New Roman" w:cs="Times New Roman"/>
          <w:color w:val="000000"/>
          <w:sz w:val="24"/>
          <w:szCs w:val="24"/>
        </w:rPr>
        <w:t>67.0</w:t>
      </w:r>
      <w:r>
        <w:rPr>
          <w:rFonts w:ascii="Times New Roman" w:hAnsi="Times New Roman" w:cs="Times New Roman"/>
          <w:color w:val="000000"/>
          <w:sz w:val="24"/>
          <w:szCs w:val="24"/>
        </w:rPr>
        <w:t xml:space="preserve">87 </w:t>
      </w:r>
      <w:r w:rsidRPr="006A5DB4">
        <w:rPr>
          <w:rFonts w:ascii="Times New Roman" w:eastAsia="SimSun" w:hAnsi="Times New Roman" w:cs="Times New Roman"/>
          <w:color w:val="000000"/>
          <w:sz w:val="24"/>
          <w:szCs w:val="24"/>
        </w:rPr>
        <w:t xml:space="preserve">for use of fertilizers showed that, as the number of household being used of fertilizers, the odds ratio in favor of </w:t>
      </w:r>
      <w:r w:rsidRPr="006A5DB4">
        <w:rPr>
          <w:rFonts w:ascii="Times New Roman" w:eastAsia="SimSun" w:hAnsi="Times New Roman" w:cs="Times New Roman"/>
          <w:sz w:val="24"/>
          <w:szCs w:val="24"/>
        </w:rPr>
        <w:t xml:space="preserve">adoption of wheat </w:t>
      </w:r>
      <w:r>
        <w:rPr>
          <w:rFonts w:ascii="Times New Roman" w:eastAsia="SimSun" w:hAnsi="Times New Roman" w:cs="Times New Roman"/>
          <w:sz w:val="24"/>
          <w:szCs w:val="24"/>
        </w:rPr>
        <w:t>technology</w:t>
      </w:r>
      <w:r w:rsidRPr="006A5DB4">
        <w:rPr>
          <w:rFonts w:ascii="Times New Roman" w:eastAsia="SimSun" w:hAnsi="Times New Roman" w:cs="Times New Roman"/>
          <w:color w:val="000000"/>
          <w:sz w:val="24"/>
          <w:szCs w:val="24"/>
        </w:rPr>
        <w:t xml:space="preserve"> increases by a factor of </w:t>
      </w:r>
      <w:r w:rsidRPr="006A5DB4">
        <w:rPr>
          <w:rFonts w:ascii="Times New Roman" w:hAnsi="Times New Roman" w:cs="Times New Roman"/>
          <w:color w:val="000000"/>
          <w:sz w:val="24"/>
          <w:szCs w:val="24"/>
        </w:rPr>
        <w:t>67.0</w:t>
      </w:r>
      <w:r>
        <w:rPr>
          <w:rFonts w:ascii="Times New Roman" w:hAnsi="Times New Roman" w:cs="Times New Roman"/>
          <w:color w:val="000000"/>
          <w:sz w:val="24"/>
          <w:szCs w:val="24"/>
        </w:rPr>
        <w:t>87</w:t>
      </w:r>
      <w:r w:rsidRPr="006A5DB4">
        <w:rPr>
          <w:rFonts w:ascii="Times New Roman" w:eastAsia="SimSun" w:hAnsi="Times New Roman" w:cs="Times New Roman"/>
          <w:color w:val="000000"/>
          <w:sz w:val="24"/>
          <w:szCs w:val="24"/>
        </w:rPr>
        <w:t>.</w:t>
      </w:r>
      <w:r w:rsidRPr="006A5DB4">
        <w:rPr>
          <w:rFonts w:ascii="Times New Roman" w:eastAsia="SimSun" w:hAnsi="Times New Roman" w:cs="Times New Roman"/>
          <w:sz w:val="24"/>
          <w:szCs w:val="24"/>
        </w:rPr>
        <w:t xml:space="preserve"> The possible reason could be </w:t>
      </w:r>
      <w:r w:rsidR="00F83836" w:rsidRPr="006A5DB4">
        <w:rPr>
          <w:rFonts w:ascii="Times New Roman" w:eastAsia="SimSun" w:hAnsi="Times New Roman" w:cs="Times New Roman"/>
          <w:color w:val="000000"/>
          <w:sz w:val="24"/>
          <w:szCs w:val="24"/>
        </w:rPr>
        <w:t>uses of fertilizers farmers are</w:t>
      </w:r>
      <w:r w:rsidRPr="006A5DB4">
        <w:rPr>
          <w:rFonts w:ascii="Times New Roman" w:eastAsia="SimSun" w:hAnsi="Times New Roman" w:cs="Times New Roman"/>
          <w:color w:val="000000"/>
          <w:sz w:val="24"/>
          <w:szCs w:val="24"/>
        </w:rPr>
        <w:t xml:space="preserve"> more motivated to use </w:t>
      </w:r>
      <w:r w:rsidRPr="006A5DB4">
        <w:rPr>
          <w:rFonts w:ascii="Times New Roman" w:eastAsia="SimSun" w:hAnsi="Times New Roman" w:cs="Times New Roman"/>
          <w:sz w:val="24"/>
          <w:szCs w:val="24"/>
        </w:rPr>
        <w:t xml:space="preserve">adoption of wheat </w:t>
      </w:r>
      <w:r w:rsidR="00E7346F">
        <w:rPr>
          <w:rFonts w:ascii="Times New Roman" w:eastAsia="SimSun" w:hAnsi="Times New Roman" w:cs="Times New Roman"/>
          <w:sz w:val="24"/>
          <w:szCs w:val="24"/>
        </w:rPr>
        <w:t>seed</w:t>
      </w:r>
      <w:r w:rsidRPr="006A5DB4">
        <w:rPr>
          <w:rFonts w:ascii="Times New Roman" w:eastAsia="SimSun" w:hAnsi="Times New Roman" w:cs="Times New Roman"/>
          <w:color w:val="000000"/>
          <w:sz w:val="24"/>
          <w:szCs w:val="24"/>
        </w:rPr>
        <w:t xml:space="preserve"> than non-user of fertilizers.</w:t>
      </w:r>
    </w:p>
    <w:p w:rsidR="006242E2" w:rsidRPr="00E7346F" w:rsidRDefault="006242E2" w:rsidP="008B251F">
      <w:pPr>
        <w:spacing w:after="0" w:line="360" w:lineRule="auto"/>
        <w:jc w:val="both"/>
        <w:rPr>
          <w:rFonts w:ascii="Times New Roman" w:eastAsia="SimSun" w:hAnsi="Times New Roman" w:cs="Times New Roman"/>
          <w:b/>
          <w:color w:val="000000"/>
          <w:sz w:val="24"/>
          <w:szCs w:val="24"/>
        </w:rPr>
      </w:pPr>
      <w:r w:rsidRPr="006A5DB4">
        <w:rPr>
          <w:rFonts w:ascii="Times New Roman" w:eastAsia="SimSun" w:hAnsi="Times New Roman" w:cs="Times New Roman"/>
          <w:b/>
          <w:color w:val="000000"/>
          <w:sz w:val="24"/>
          <w:szCs w:val="24"/>
        </w:rPr>
        <w:t xml:space="preserve">Income (INCOME): </w:t>
      </w:r>
      <w:r w:rsidRPr="006A5DB4">
        <w:rPr>
          <w:rFonts w:ascii="Times New Roman" w:eastAsia="SimSun" w:hAnsi="Times New Roman" w:cs="Times New Roman"/>
          <w:color w:val="000000"/>
          <w:sz w:val="24"/>
          <w:szCs w:val="24"/>
        </w:rPr>
        <w:t>New technology adoption require to purchase improved agricultural varieties and this needs availability of better income at household’s level to easily purchase input. Results of the study indicated that the households who had higher income</w:t>
      </w:r>
      <w:r w:rsidR="00E7346F">
        <w:rPr>
          <w:rFonts w:ascii="Times New Roman" w:eastAsia="SimSun" w:hAnsi="Times New Roman" w:cs="Times New Roman"/>
          <w:color w:val="000000"/>
          <w:sz w:val="24"/>
          <w:szCs w:val="24"/>
        </w:rPr>
        <w:t xml:space="preserve"> or wealth</w:t>
      </w:r>
      <w:r w:rsidRPr="006A5DB4">
        <w:rPr>
          <w:rFonts w:ascii="Times New Roman" w:eastAsia="SimSun" w:hAnsi="Times New Roman" w:cs="Times New Roman"/>
          <w:color w:val="000000"/>
          <w:sz w:val="24"/>
          <w:szCs w:val="24"/>
        </w:rPr>
        <w:t xml:space="preserve"> were the better </w:t>
      </w:r>
      <w:r w:rsidRPr="006A5DB4">
        <w:rPr>
          <w:rFonts w:ascii="Times New Roman" w:eastAsia="SimSun" w:hAnsi="Times New Roman" w:cs="Times New Roman"/>
          <w:sz w:val="24"/>
          <w:szCs w:val="24"/>
        </w:rPr>
        <w:t xml:space="preserve">adoption of wheat </w:t>
      </w:r>
      <w:r w:rsidR="00DC3C33">
        <w:rPr>
          <w:rFonts w:ascii="Times New Roman" w:eastAsia="SimSun" w:hAnsi="Times New Roman" w:cs="Times New Roman"/>
          <w:sz w:val="24"/>
          <w:szCs w:val="24"/>
        </w:rPr>
        <w:t>seed</w:t>
      </w:r>
      <w:r w:rsidRPr="006A5DB4">
        <w:rPr>
          <w:rFonts w:ascii="Times New Roman" w:eastAsia="SimSun" w:hAnsi="Times New Roman" w:cs="Times New Roman"/>
          <w:color w:val="000000"/>
          <w:sz w:val="24"/>
          <w:szCs w:val="24"/>
        </w:rPr>
        <w:t xml:space="preserve"> adopters and it was confirmed using the </w:t>
      </w:r>
      <w:proofErr w:type="spellStart"/>
      <w:r w:rsidRPr="006A5DB4">
        <w:rPr>
          <w:rFonts w:ascii="Times New Roman" w:eastAsia="SimSun" w:hAnsi="Times New Roman" w:cs="Times New Roman"/>
          <w:color w:val="000000"/>
          <w:sz w:val="24"/>
          <w:szCs w:val="24"/>
        </w:rPr>
        <w:t>logit</w:t>
      </w:r>
      <w:proofErr w:type="spellEnd"/>
      <w:r w:rsidRPr="006A5DB4">
        <w:rPr>
          <w:rFonts w:ascii="Times New Roman" w:eastAsia="SimSun" w:hAnsi="Times New Roman" w:cs="Times New Roman"/>
          <w:color w:val="000000"/>
          <w:sz w:val="24"/>
          <w:szCs w:val="24"/>
        </w:rPr>
        <w:t xml:space="preserve"> model analysis in which the odd ration is 1.000, as the income of the smallholder was increased by a unit; </w:t>
      </w:r>
      <w:r w:rsidRPr="006A5DB4">
        <w:rPr>
          <w:rFonts w:ascii="Times New Roman" w:eastAsia="SimSun" w:hAnsi="Times New Roman" w:cs="Times New Roman"/>
          <w:sz w:val="24"/>
          <w:szCs w:val="24"/>
        </w:rPr>
        <w:t xml:space="preserve">adoption of wheat </w:t>
      </w:r>
      <w:r w:rsidR="00CA4E87">
        <w:rPr>
          <w:rFonts w:ascii="Times New Roman" w:eastAsia="SimSun" w:hAnsi="Times New Roman" w:cs="Times New Roman"/>
          <w:sz w:val="24"/>
          <w:szCs w:val="24"/>
        </w:rPr>
        <w:t>seed</w:t>
      </w:r>
      <w:r w:rsidRPr="006A5DB4">
        <w:rPr>
          <w:rFonts w:ascii="Times New Roman" w:eastAsia="SimSun" w:hAnsi="Times New Roman" w:cs="Times New Roman"/>
          <w:color w:val="000000"/>
          <w:sz w:val="24"/>
          <w:szCs w:val="24"/>
        </w:rPr>
        <w:t xml:space="preserve"> by smallholder farmers was increased by 1.000. Therefore, the effect of income was positive and statistically significant at 1% level.</w:t>
      </w:r>
    </w:p>
    <w:p w:rsidR="006242E2" w:rsidRPr="006A5DB4" w:rsidRDefault="006242E2" w:rsidP="008B251F">
      <w:pPr>
        <w:spacing w:after="0" w:line="360" w:lineRule="auto"/>
        <w:jc w:val="both"/>
        <w:rPr>
          <w:rFonts w:ascii="Times New Roman" w:eastAsia="Calibri" w:hAnsi="Times New Roman" w:cs="Times New Roman"/>
          <w:sz w:val="24"/>
          <w:szCs w:val="24"/>
        </w:rPr>
      </w:pPr>
      <w:r w:rsidRPr="006A5DB4">
        <w:rPr>
          <w:rFonts w:ascii="Times New Roman" w:eastAsia="Calibri" w:hAnsi="Times New Roman" w:cs="Times New Roman"/>
          <w:b/>
          <w:sz w:val="24"/>
          <w:szCs w:val="24"/>
        </w:rPr>
        <w:t>Extension Service</w:t>
      </w:r>
      <w:r w:rsidRPr="006A5DB4">
        <w:rPr>
          <w:rFonts w:ascii="Times New Roman" w:hAnsi="Times New Roman" w:cs="Times New Roman"/>
          <w:sz w:val="24"/>
          <w:szCs w:val="24"/>
        </w:rPr>
        <w:t xml:space="preserve"> (EXTSERVICE)</w:t>
      </w:r>
      <w:r w:rsidRPr="006A5DB4">
        <w:rPr>
          <w:rFonts w:ascii="Times New Roman" w:eastAsia="Calibri" w:hAnsi="Times New Roman" w:cs="Times New Roman"/>
          <w:b/>
          <w:sz w:val="24"/>
          <w:szCs w:val="24"/>
        </w:rPr>
        <w:t xml:space="preserve">: </w:t>
      </w:r>
      <w:r w:rsidRPr="006A5DB4">
        <w:rPr>
          <w:rFonts w:ascii="Times New Roman" w:eastAsia="Calibri" w:hAnsi="Times New Roman" w:cs="Times New Roman"/>
          <w:sz w:val="24"/>
          <w:szCs w:val="24"/>
        </w:rPr>
        <w:t xml:space="preserve">Result of the study indicated that contact with extension agent was positively and significantly related to adoption </w:t>
      </w:r>
      <w:r w:rsidRPr="006A5DB4">
        <w:rPr>
          <w:rFonts w:ascii="Times New Roman" w:eastAsia="SimSun" w:hAnsi="Times New Roman" w:cs="Times New Roman"/>
          <w:sz w:val="24"/>
          <w:szCs w:val="24"/>
        </w:rPr>
        <w:t xml:space="preserve">of wheat </w:t>
      </w:r>
      <w:r w:rsidR="00CA4E87">
        <w:rPr>
          <w:rFonts w:ascii="Times New Roman" w:eastAsia="SimSun" w:hAnsi="Times New Roman" w:cs="Times New Roman"/>
          <w:sz w:val="24"/>
          <w:szCs w:val="24"/>
        </w:rPr>
        <w:t>seed</w:t>
      </w:r>
      <w:r w:rsidRPr="006A5DB4">
        <w:rPr>
          <w:rFonts w:ascii="Times New Roman" w:eastAsia="Calibri" w:hAnsi="Times New Roman" w:cs="Times New Roman"/>
          <w:sz w:val="24"/>
          <w:szCs w:val="24"/>
        </w:rPr>
        <w:t xml:space="preserve"> at 5% significance level. The variable accounted for </w:t>
      </w:r>
      <w:r w:rsidRPr="006A5DB4">
        <w:rPr>
          <w:rFonts w:ascii="Times New Roman" w:hAnsi="Times New Roman" w:cs="Times New Roman"/>
          <w:color w:val="000000"/>
          <w:sz w:val="24"/>
          <w:szCs w:val="24"/>
        </w:rPr>
        <w:t>54.8</w:t>
      </w:r>
      <w:r>
        <w:rPr>
          <w:rFonts w:ascii="Times New Roman" w:hAnsi="Times New Roman" w:cs="Times New Roman"/>
          <w:color w:val="000000"/>
          <w:sz w:val="24"/>
          <w:szCs w:val="24"/>
        </w:rPr>
        <w:t>71</w:t>
      </w:r>
      <w:r w:rsidRPr="006A5DB4">
        <w:rPr>
          <w:rFonts w:ascii="Times New Roman" w:eastAsia="Calibri" w:hAnsi="Times New Roman" w:cs="Times New Roman"/>
          <w:sz w:val="24"/>
          <w:szCs w:val="24"/>
        </w:rPr>
        <w:t xml:space="preserve">% of the variation in the adoption of </w:t>
      </w:r>
      <w:r w:rsidRPr="006A5DB4">
        <w:rPr>
          <w:rFonts w:ascii="Times New Roman" w:eastAsia="SimSun" w:hAnsi="Times New Roman" w:cs="Times New Roman"/>
          <w:sz w:val="24"/>
          <w:szCs w:val="24"/>
        </w:rPr>
        <w:t xml:space="preserve">adoption of wheat </w:t>
      </w:r>
      <w:r>
        <w:rPr>
          <w:rFonts w:ascii="Times New Roman" w:eastAsia="SimSun" w:hAnsi="Times New Roman" w:cs="Times New Roman"/>
          <w:sz w:val="24"/>
          <w:szCs w:val="24"/>
        </w:rPr>
        <w:t>technology</w:t>
      </w:r>
      <w:r w:rsidRPr="006A5DB4">
        <w:rPr>
          <w:rFonts w:ascii="Times New Roman" w:eastAsia="Calibri" w:hAnsi="Times New Roman" w:cs="Times New Roman"/>
          <w:sz w:val="24"/>
          <w:szCs w:val="24"/>
        </w:rPr>
        <w:t>.</w:t>
      </w:r>
    </w:p>
    <w:p w:rsidR="006242E2" w:rsidRPr="006A5DB4" w:rsidRDefault="006242E2" w:rsidP="006242E2">
      <w:pPr>
        <w:spacing w:line="360" w:lineRule="auto"/>
        <w:jc w:val="both"/>
        <w:rPr>
          <w:rFonts w:ascii="Times New Roman" w:eastAsia="Calibri" w:hAnsi="Times New Roman" w:cs="Times New Roman"/>
          <w:b/>
          <w:sz w:val="24"/>
          <w:szCs w:val="24"/>
        </w:rPr>
      </w:pPr>
      <w:r w:rsidRPr="006A5DB4">
        <w:rPr>
          <w:rFonts w:ascii="Times New Roman" w:eastAsia="Times New Roman" w:hAnsi="Times New Roman" w:cs="Times New Roman"/>
          <w:color w:val="000000"/>
          <w:sz w:val="24"/>
          <w:szCs w:val="24"/>
        </w:rPr>
        <w:t xml:space="preserve">All other variables remain constant; the odds ratio suggests that the </w:t>
      </w:r>
      <w:r w:rsidRPr="006A5DB4">
        <w:rPr>
          <w:rFonts w:ascii="Times New Roman" w:eastAsia="Calibri" w:hAnsi="Times New Roman" w:cs="Times New Roman"/>
          <w:sz w:val="24"/>
          <w:szCs w:val="24"/>
        </w:rPr>
        <w:t>extension service</w:t>
      </w:r>
      <w:r w:rsidRPr="006A5DB4">
        <w:rPr>
          <w:rFonts w:ascii="Times New Roman" w:eastAsia="Times New Roman" w:hAnsi="Times New Roman" w:cs="Times New Roman"/>
          <w:color w:val="000000"/>
          <w:sz w:val="24"/>
          <w:szCs w:val="24"/>
        </w:rPr>
        <w:t xml:space="preserve"> would increases </w:t>
      </w:r>
      <w:r w:rsidRPr="006A5DB4">
        <w:rPr>
          <w:rFonts w:ascii="Times New Roman" w:eastAsia="SimSun" w:hAnsi="Times New Roman" w:cs="Times New Roman"/>
          <w:sz w:val="24"/>
          <w:szCs w:val="24"/>
        </w:rPr>
        <w:t xml:space="preserve">adoption of wheat </w:t>
      </w:r>
      <w:r w:rsidR="00CA4E87">
        <w:rPr>
          <w:rFonts w:ascii="Times New Roman" w:eastAsia="SimSun" w:hAnsi="Times New Roman" w:cs="Times New Roman"/>
          <w:sz w:val="24"/>
          <w:szCs w:val="24"/>
        </w:rPr>
        <w:t>seed</w:t>
      </w:r>
      <w:r w:rsidRPr="006A5DB4">
        <w:rPr>
          <w:rFonts w:ascii="Times New Roman" w:eastAsia="Times New Roman" w:hAnsi="Times New Roman" w:cs="Times New Roman"/>
          <w:color w:val="000000"/>
          <w:sz w:val="24"/>
          <w:szCs w:val="24"/>
        </w:rPr>
        <w:t xml:space="preserve"> by </w:t>
      </w:r>
      <w:r w:rsidRPr="006A5DB4">
        <w:rPr>
          <w:rFonts w:ascii="Times New Roman" w:eastAsia="Times New Roman" w:hAnsi="Times New Roman" w:cs="Times New Roman"/>
          <w:sz w:val="24"/>
          <w:szCs w:val="24"/>
        </w:rPr>
        <w:t xml:space="preserve">the factor of </w:t>
      </w:r>
      <w:r w:rsidRPr="006A5DB4">
        <w:rPr>
          <w:rFonts w:ascii="Times New Roman" w:hAnsi="Times New Roman" w:cs="Times New Roman"/>
          <w:color w:val="000000"/>
          <w:sz w:val="24"/>
          <w:szCs w:val="24"/>
        </w:rPr>
        <w:t>54.8</w:t>
      </w:r>
      <w:r>
        <w:rPr>
          <w:rFonts w:ascii="Times New Roman" w:hAnsi="Times New Roman" w:cs="Times New Roman"/>
          <w:color w:val="000000"/>
          <w:sz w:val="24"/>
          <w:szCs w:val="24"/>
        </w:rPr>
        <w:t>71</w:t>
      </w:r>
      <w:r w:rsidRPr="006A5DB4">
        <w:rPr>
          <w:rFonts w:ascii="Times New Roman" w:eastAsia="Times New Roman" w:hAnsi="Times New Roman" w:cs="Times New Roman"/>
          <w:sz w:val="24"/>
          <w:szCs w:val="24"/>
        </w:rPr>
        <w:t>.</w:t>
      </w:r>
      <w:r w:rsidRPr="006A5DB4">
        <w:rPr>
          <w:rFonts w:ascii="Times New Roman" w:eastAsia="Times New Roman" w:hAnsi="Times New Roman" w:cs="Times New Roman"/>
          <w:color w:val="000000"/>
          <w:sz w:val="24"/>
          <w:szCs w:val="24"/>
        </w:rPr>
        <w:t xml:space="preserve">Moreover, the use of </w:t>
      </w:r>
      <w:r w:rsidRPr="006A5DB4">
        <w:rPr>
          <w:rFonts w:ascii="Times New Roman" w:eastAsia="Calibri" w:hAnsi="Times New Roman" w:cs="Times New Roman"/>
          <w:sz w:val="24"/>
          <w:szCs w:val="24"/>
        </w:rPr>
        <w:t>extension service</w:t>
      </w:r>
      <w:r w:rsidRPr="006A5DB4">
        <w:rPr>
          <w:rFonts w:ascii="Times New Roman" w:eastAsia="Times New Roman" w:hAnsi="Times New Roman" w:cs="Times New Roman"/>
          <w:color w:val="000000"/>
          <w:sz w:val="24"/>
          <w:szCs w:val="24"/>
        </w:rPr>
        <w:t xml:space="preserve"> is found to have a statistically significant (at 5% significant level) and influence on the ability of households to </w:t>
      </w:r>
      <w:r w:rsidRPr="006A5DB4">
        <w:rPr>
          <w:rFonts w:ascii="Times New Roman" w:hAnsi="Times New Roman" w:cs="Times New Roman"/>
          <w:color w:val="000000"/>
          <w:sz w:val="24"/>
          <w:szCs w:val="24"/>
        </w:rPr>
        <w:t>54.8</w:t>
      </w:r>
      <w:r>
        <w:rPr>
          <w:rFonts w:ascii="Times New Roman" w:hAnsi="Times New Roman" w:cs="Times New Roman"/>
          <w:color w:val="000000"/>
          <w:sz w:val="24"/>
          <w:szCs w:val="24"/>
        </w:rPr>
        <w:t>71</w:t>
      </w:r>
      <w:r w:rsidRPr="006A5DB4">
        <w:rPr>
          <w:rFonts w:ascii="Times New Roman" w:eastAsia="Times New Roman" w:hAnsi="Times New Roman" w:cs="Times New Roman"/>
          <w:sz w:val="24"/>
          <w:szCs w:val="24"/>
        </w:rPr>
        <w:t>.</w:t>
      </w:r>
    </w:p>
    <w:p w:rsidR="006242E2" w:rsidRPr="006A5DB4" w:rsidRDefault="00CA4E87" w:rsidP="008B251F">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C</w:t>
      </w:r>
      <w:r w:rsidR="006242E2" w:rsidRPr="006A5DB4">
        <w:rPr>
          <w:rFonts w:ascii="Times New Roman" w:eastAsia="Calibri" w:hAnsi="Times New Roman" w:cs="Times New Roman"/>
          <w:b/>
          <w:sz w:val="24"/>
          <w:szCs w:val="24"/>
        </w:rPr>
        <w:t xml:space="preserve">redit </w:t>
      </w:r>
      <w:r w:rsidR="00DC3C33">
        <w:rPr>
          <w:rFonts w:ascii="Times New Roman" w:eastAsia="Calibri" w:hAnsi="Times New Roman" w:cs="Times New Roman"/>
          <w:b/>
          <w:sz w:val="24"/>
          <w:szCs w:val="24"/>
        </w:rPr>
        <w:t>Availability</w:t>
      </w:r>
      <w:r w:rsidR="006242E2" w:rsidRPr="006A5DB4">
        <w:rPr>
          <w:rFonts w:ascii="Times New Roman" w:hAnsi="Times New Roman" w:cs="Times New Roman"/>
          <w:sz w:val="24"/>
          <w:szCs w:val="24"/>
        </w:rPr>
        <w:t xml:space="preserve"> (CREEDIT)</w:t>
      </w:r>
      <w:r w:rsidR="006242E2" w:rsidRPr="006A5DB4">
        <w:rPr>
          <w:rFonts w:ascii="Times New Roman" w:eastAsia="Calibri" w:hAnsi="Times New Roman" w:cs="Times New Roman"/>
          <w:b/>
          <w:sz w:val="24"/>
          <w:szCs w:val="24"/>
        </w:rPr>
        <w:t xml:space="preserve">: </w:t>
      </w:r>
      <w:r w:rsidR="006242E2" w:rsidRPr="006A5DB4">
        <w:rPr>
          <w:rFonts w:ascii="Times New Roman" w:eastAsia="SimSun" w:hAnsi="Times New Roman" w:cs="Times New Roman"/>
          <w:color w:val="000000"/>
          <w:sz w:val="24"/>
          <w:szCs w:val="24"/>
        </w:rPr>
        <w:t xml:space="preserve">Amount and uses of </w:t>
      </w:r>
      <w:r w:rsidR="006242E2" w:rsidRPr="006A5DB4">
        <w:rPr>
          <w:rFonts w:ascii="Times New Roman" w:eastAsia="Calibri" w:hAnsi="Times New Roman" w:cs="Times New Roman"/>
          <w:sz w:val="24"/>
          <w:szCs w:val="24"/>
        </w:rPr>
        <w:t>credit</w:t>
      </w:r>
      <w:r w:rsidR="006242E2" w:rsidRPr="006A5DB4">
        <w:rPr>
          <w:rFonts w:ascii="Times New Roman" w:eastAsia="SimSun" w:hAnsi="Times New Roman" w:cs="Times New Roman"/>
          <w:color w:val="000000"/>
          <w:sz w:val="24"/>
          <w:szCs w:val="24"/>
        </w:rPr>
        <w:t xml:space="preserve"> to the purpose of </w:t>
      </w:r>
      <w:r w:rsidR="006242E2" w:rsidRPr="006A5DB4">
        <w:rPr>
          <w:rFonts w:ascii="Times New Roman" w:eastAsia="SimSun" w:hAnsi="Times New Roman" w:cs="Times New Roman"/>
          <w:sz w:val="24"/>
          <w:szCs w:val="24"/>
        </w:rPr>
        <w:t xml:space="preserve">adoption of wheat </w:t>
      </w:r>
      <w:r>
        <w:rPr>
          <w:rFonts w:ascii="Times New Roman" w:eastAsia="SimSun" w:hAnsi="Times New Roman" w:cs="Times New Roman"/>
          <w:sz w:val="24"/>
          <w:szCs w:val="24"/>
        </w:rPr>
        <w:t>seed</w:t>
      </w:r>
      <w:r w:rsidR="006242E2" w:rsidRPr="006A5DB4">
        <w:rPr>
          <w:rFonts w:ascii="Times New Roman" w:eastAsia="SimSun" w:hAnsi="Times New Roman" w:cs="Times New Roman"/>
          <w:color w:val="000000"/>
          <w:sz w:val="24"/>
          <w:szCs w:val="24"/>
        </w:rPr>
        <w:t xml:space="preserve"> was found to influence the </w:t>
      </w:r>
      <w:r w:rsidR="006242E2" w:rsidRPr="006A5DB4">
        <w:rPr>
          <w:rFonts w:ascii="Times New Roman" w:eastAsia="SimSun" w:hAnsi="Times New Roman" w:cs="Times New Roman"/>
          <w:sz w:val="24"/>
          <w:szCs w:val="24"/>
        </w:rPr>
        <w:t xml:space="preserve">adoption of wheat </w:t>
      </w:r>
      <w:r w:rsidR="006242E2">
        <w:rPr>
          <w:rFonts w:ascii="Times New Roman" w:eastAsia="SimSun" w:hAnsi="Times New Roman" w:cs="Times New Roman"/>
          <w:sz w:val="24"/>
          <w:szCs w:val="24"/>
        </w:rPr>
        <w:t>technology</w:t>
      </w:r>
      <w:r w:rsidR="006242E2" w:rsidRPr="006A5DB4">
        <w:rPr>
          <w:rFonts w:ascii="Times New Roman" w:eastAsia="SimSun" w:hAnsi="Times New Roman" w:cs="Times New Roman"/>
          <w:color w:val="000000"/>
          <w:sz w:val="24"/>
          <w:szCs w:val="24"/>
        </w:rPr>
        <w:t xml:space="preserve"> positively and significantly (p&lt;0.01). This implies that all other things being kept constant, the odds ratio </w:t>
      </w:r>
      <w:r w:rsidR="006242E2" w:rsidRPr="006A5DB4">
        <w:rPr>
          <w:rFonts w:ascii="Times New Roman" w:hAnsi="Times New Roman" w:cs="Times New Roman"/>
          <w:color w:val="000000"/>
          <w:sz w:val="24"/>
          <w:szCs w:val="24"/>
        </w:rPr>
        <w:t>110.1</w:t>
      </w:r>
      <w:r w:rsidR="006242E2">
        <w:rPr>
          <w:rFonts w:ascii="Times New Roman" w:hAnsi="Times New Roman" w:cs="Times New Roman"/>
          <w:color w:val="000000"/>
          <w:sz w:val="24"/>
          <w:szCs w:val="24"/>
        </w:rPr>
        <w:t>67</w:t>
      </w:r>
      <w:r w:rsidR="006242E2" w:rsidRPr="006A5DB4">
        <w:rPr>
          <w:rFonts w:ascii="Times New Roman" w:eastAsia="SimSun" w:hAnsi="Times New Roman" w:cs="Times New Roman"/>
          <w:color w:val="000000"/>
          <w:sz w:val="24"/>
          <w:szCs w:val="24"/>
        </w:rPr>
        <w:t>for</w:t>
      </w:r>
      <w:r>
        <w:rPr>
          <w:rFonts w:ascii="Times New Roman" w:eastAsia="SimSun" w:hAnsi="Times New Roman" w:cs="Times New Roman"/>
          <w:color w:val="000000"/>
          <w:sz w:val="24"/>
          <w:szCs w:val="24"/>
        </w:rPr>
        <w:t xml:space="preserve"> access to</w:t>
      </w:r>
      <w:r w:rsidR="006242E2" w:rsidRPr="006A5DB4">
        <w:rPr>
          <w:rFonts w:ascii="Times New Roman" w:eastAsia="SimSun" w:hAnsi="Times New Roman" w:cs="Times New Roman"/>
          <w:color w:val="000000"/>
          <w:sz w:val="24"/>
          <w:szCs w:val="24"/>
        </w:rPr>
        <w:t xml:space="preserve"> credit services showed that, as the number of household being used of credit services, the odds ratio in favor of </w:t>
      </w:r>
      <w:r w:rsidR="006242E2" w:rsidRPr="006A5DB4">
        <w:rPr>
          <w:rFonts w:ascii="Times New Roman" w:eastAsia="SimSun" w:hAnsi="Times New Roman" w:cs="Times New Roman"/>
          <w:sz w:val="24"/>
          <w:szCs w:val="24"/>
        </w:rPr>
        <w:t xml:space="preserve">adoption of wheat </w:t>
      </w:r>
      <w:r>
        <w:rPr>
          <w:rFonts w:ascii="Times New Roman" w:eastAsia="SimSun" w:hAnsi="Times New Roman" w:cs="Times New Roman"/>
          <w:sz w:val="24"/>
          <w:szCs w:val="24"/>
        </w:rPr>
        <w:t>seed</w:t>
      </w:r>
      <w:r w:rsidR="006242E2" w:rsidRPr="006A5DB4">
        <w:rPr>
          <w:rFonts w:ascii="Times New Roman" w:eastAsia="SimSun" w:hAnsi="Times New Roman" w:cs="Times New Roman"/>
          <w:color w:val="000000"/>
          <w:sz w:val="24"/>
          <w:szCs w:val="24"/>
        </w:rPr>
        <w:t xml:space="preserve"> increases by a factor of </w:t>
      </w:r>
      <w:r w:rsidR="006242E2" w:rsidRPr="006A5DB4">
        <w:rPr>
          <w:rFonts w:ascii="Times New Roman" w:hAnsi="Times New Roman" w:cs="Times New Roman"/>
          <w:color w:val="000000"/>
          <w:sz w:val="24"/>
          <w:szCs w:val="24"/>
        </w:rPr>
        <w:t>110.1</w:t>
      </w:r>
      <w:r w:rsidR="006242E2">
        <w:rPr>
          <w:rFonts w:ascii="Times New Roman" w:hAnsi="Times New Roman" w:cs="Times New Roman"/>
          <w:color w:val="000000"/>
          <w:sz w:val="24"/>
          <w:szCs w:val="24"/>
        </w:rPr>
        <w:t>67</w:t>
      </w:r>
      <w:r w:rsidR="006242E2" w:rsidRPr="006A5DB4">
        <w:rPr>
          <w:rFonts w:ascii="Times New Roman" w:eastAsia="SimSun" w:hAnsi="Times New Roman" w:cs="Times New Roman"/>
          <w:color w:val="000000"/>
          <w:sz w:val="24"/>
          <w:szCs w:val="24"/>
        </w:rPr>
        <w:t>.</w:t>
      </w:r>
      <w:r w:rsidR="006242E2" w:rsidRPr="006A5DB4">
        <w:rPr>
          <w:rFonts w:ascii="Times New Roman" w:eastAsia="SimSun" w:hAnsi="Times New Roman" w:cs="Times New Roman"/>
          <w:sz w:val="24"/>
          <w:szCs w:val="24"/>
        </w:rPr>
        <w:t xml:space="preserve"> The possible reason </w:t>
      </w:r>
      <w:r w:rsidR="006242E2" w:rsidRPr="006A5DB4">
        <w:rPr>
          <w:rFonts w:ascii="Times New Roman" w:eastAsia="SimSun" w:hAnsi="Times New Roman" w:cs="Times New Roman"/>
          <w:sz w:val="24"/>
          <w:szCs w:val="24"/>
        </w:rPr>
        <w:lastRenderedPageBreak/>
        <w:t xml:space="preserve">could be </w:t>
      </w:r>
      <w:r w:rsidR="006242E2" w:rsidRPr="006A5DB4">
        <w:rPr>
          <w:rFonts w:ascii="Times New Roman" w:eastAsia="SimSun" w:hAnsi="Times New Roman" w:cs="Times New Roman"/>
          <w:color w:val="000000"/>
          <w:sz w:val="24"/>
          <w:szCs w:val="24"/>
        </w:rPr>
        <w:t xml:space="preserve">use of credit services farmers are more motivated to use </w:t>
      </w:r>
      <w:r w:rsidR="006242E2" w:rsidRPr="006A5DB4">
        <w:rPr>
          <w:rFonts w:ascii="Times New Roman" w:eastAsia="SimSun" w:hAnsi="Times New Roman" w:cs="Times New Roman"/>
          <w:sz w:val="24"/>
          <w:szCs w:val="24"/>
        </w:rPr>
        <w:t xml:space="preserve">adoption of wheat </w:t>
      </w:r>
      <w:r w:rsidR="006242E2">
        <w:rPr>
          <w:rFonts w:ascii="Times New Roman" w:eastAsia="SimSun" w:hAnsi="Times New Roman" w:cs="Times New Roman"/>
          <w:sz w:val="24"/>
          <w:szCs w:val="24"/>
        </w:rPr>
        <w:t>technology</w:t>
      </w:r>
      <w:r w:rsidR="006242E2" w:rsidRPr="006A5DB4">
        <w:rPr>
          <w:rFonts w:ascii="Times New Roman" w:eastAsia="SimSun" w:hAnsi="Times New Roman" w:cs="Times New Roman"/>
          <w:color w:val="000000"/>
          <w:sz w:val="24"/>
          <w:szCs w:val="24"/>
        </w:rPr>
        <w:t xml:space="preserve"> than non-user of credit services</w:t>
      </w:r>
    </w:p>
    <w:p w:rsidR="006242E2" w:rsidRPr="00F61193" w:rsidRDefault="006242E2" w:rsidP="006242E2">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result revealed from FGD in the</w:t>
      </w:r>
      <w:r w:rsidRPr="00F61193">
        <w:rPr>
          <w:rFonts w:ascii="Times New Roman" w:hAnsi="Times New Roman" w:cs="Times New Roman"/>
          <w:sz w:val="24"/>
          <w:szCs w:val="24"/>
        </w:rPr>
        <w:t xml:space="preserve"> area there are different factors those hinder for </w:t>
      </w:r>
      <w:r w:rsidRPr="006A5DB4">
        <w:rPr>
          <w:rFonts w:ascii="Times New Roman" w:eastAsia="SimSun" w:hAnsi="Times New Roman" w:cs="Times New Roman"/>
          <w:sz w:val="24"/>
          <w:szCs w:val="24"/>
        </w:rPr>
        <w:t xml:space="preserve">adoption of wheat </w:t>
      </w:r>
      <w:r w:rsidR="00CA4E87">
        <w:rPr>
          <w:rFonts w:ascii="Times New Roman" w:eastAsia="SimSun" w:hAnsi="Times New Roman" w:cs="Times New Roman"/>
          <w:sz w:val="24"/>
          <w:szCs w:val="24"/>
        </w:rPr>
        <w:t xml:space="preserve">seed </w:t>
      </w:r>
      <w:r w:rsidRPr="00F61193">
        <w:rPr>
          <w:rFonts w:ascii="Times New Roman" w:hAnsi="Times New Roman" w:cs="Times New Roman"/>
          <w:sz w:val="24"/>
          <w:szCs w:val="24"/>
        </w:rPr>
        <w:t>system. From those, soil infertility, interest less of farmers, threat of production, lack of self confidence in the technology, unfamiliarity of seed and their land, lack of input supply, lack of awareness falsehood of about technology, lack and access to agrochemicals, follow the traditional way, lack of land for cultivation, lack of materials for using row planting system and subsistence of the farmers.</w:t>
      </w:r>
    </w:p>
    <w:p w:rsidR="00CA4E87" w:rsidRDefault="00CA4E87" w:rsidP="00DC3C33"/>
    <w:p w:rsidR="00363F8D" w:rsidRDefault="00363F8D">
      <w:pPr>
        <w:rPr>
          <w:rFonts w:ascii="Times New Roman" w:eastAsia="SimSun" w:hAnsi="Times New Roman" w:cs="Times New Roman"/>
          <w:b/>
          <w:spacing w:val="20"/>
          <w:sz w:val="28"/>
          <w:szCs w:val="32"/>
        </w:rPr>
      </w:pPr>
      <w:bookmarkStart w:id="113" w:name="_Toc40976916"/>
      <w:bookmarkStart w:id="114" w:name="_Toc118129680"/>
      <w:r>
        <w:rPr>
          <w:rFonts w:ascii="Times New Roman" w:eastAsia="SimSun" w:hAnsi="Times New Roman" w:cs="Times New Roman"/>
          <w:b/>
          <w:bCs/>
          <w:sz w:val="28"/>
          <w:szCs w:val="32"/>
        </w:rPr>
        <w:br w:type="page"/>
      </w:r>
    </w:p>
    <w:p w:rsidR="006242E2" w:rsidRPr="00823A7E" w:rsidRDefault="006242E2" w:rsidP="00823A7E">
      <w:pPr>
        <w:pStyle w:val="Heading1"/>
        <w:spacing w:before="0" w:line="360" w:lineRule="auto"/>
        <w:jc w:val="center"/>
        <w:rPr>
          <w:rFonts w:ascii="Times New Roman" w:eastAsia="SimSun" w:hAnsi="Times New Roman" w:cs="Times New Roman"/>
          <w:b/>
          <w:bCs w:val="0"/>
          <w:color w:val="auto"/>
          <w:sz w:val="28"/>
          <w:szCs w:val="32"/>
        </w:rPr>
      </w:pPr>
      <w:r w:rsidRPr="00823A7E">
        <w:rPr>
          <w:rFonts w:ascii="Times New Roman" w:eastAsia="SimSun" w:hAnsi="Times New Roman" w:cs="Times New Roman"/>
          <w:b/>
          <w:bCs w:val="0"/>
          <w:color w:val="auto"/>
          <w:sz w:val="28"/>
          <w:szCs w:val="32"/>
        </w:rPr>
        <w:lastRenderedPageBreak/>
        <w:t>CHAPTER FIVE: SUMMARY, CONCLUSION AND RECOMMENDATIONS</w:t>
      </w:r>
      <w:bookmarkEnd w:id="113"/>
      <w:bookmarkEnd w:id="114"/>
    </w:p>
    <w:p w:rsidR="006242E2" w:rsidRPr="006E37EC" w:rsidRDefault="006242E2" w:rsidP="006242E2">
      <w:pPr>
        <w:spacing w:after="0" w:line="360" w:lineRule="auto"/>
        <w:jc w:val="both"/>
        <w:rPr>
          <w:rFonts w:ascii="Times New Roman" w:eastAsia="Times New Roman" w:hAnsi="Times New Roman" w:cs="Times New Roman"/>
          <w:sz w:val="24"/>
          <w:szCs w:val="24"/>
        </w:rPr>
      </w:pPr>
      <w:r w:rsidRPr="006E37EC">
        <w:rPr>
          <w:rFonts w:ascii="Times New Roman" w:eastAsia="Times New Roman" w:hAnsi="Times New Roman" w:cs="Times New Roman"/>
          <w:sz w:val="24"/>
          <w:szCs w:val="24"/>
        </w:rPr>
        <w:t>This chapter highlights the summary of findings, conclusions and recommendations of the study as well as suggestions for future researches.</w:t>
      </w:r>
    </w:p>
    <w:p w:rsidR="006242E2" w:rsidRPr="00823A7E" w:rsidRDefault="00C80951" w:rsidP="00C80951">
      <w:pPr>
        <w:pStyle w:val="Heading2"/>
        <w:spacing w:before="100" w:beforeAutospacing="1" w:after="100" w:afterAutospacing="1"/>
        <w:jc w:val="both"/>
        <w:rPr>
          <w:rFonts w:ascii="Times New Roman" w:hAnsi="Times New Roman" w:cs="Times New Roman"/>
          <w:color w:val="auto"/>
          <w:sz w:val="24"/>
          <w:szCs w:val="24"/>
        </w:rPr>
      </w:pPr>
      <w:bookmarkStart w:id="115" w:name="_Toc40976917"/>
      <w:bookmarkStart w:id="116" w:name="_Toc118129681"/>
      <w:r>
        <w:rPr>
          <w:rFonts w:ascii="Times New Roman" w:hAnsi="Times New Roman" w:cs="Times New Roman"/>
          <w:color w:val="auto"/>
          <w:sz w:val="24"/>
          <w:szCs w:val="24"/>
        </w:rPr>
        <w:t xml:space="preserve">               </w:t>
      </w:r>
      <w:r w:rsidR="00823A7E" w:rsidRPr="00823A7E">
        <w:rPr>
          <w:rFonts w:ascii="Times New Roman" w:hAnsi="Times New Roman" w:cs="Times New Roman"/>
          <w:color w:val="auto"/>
          <w:sz w:val="24"/>
          <w:szCs w:val="24"/>
        </w:rPr>
        <w:t xml:space="preserve">5.1. </w:t>
      </w:r>
      <w:r w:rsidR="006242E2" w:rsidRPr="00823A7E">
        <w:rPr>
          <w:rFonts w:ascii="Times New Roman" w:hAnsi="Times New Roman" w:cs="Times New Roman"/>
          <w:color w:val="auto"/>
          <w:sz w:val="24"/>
          <w:szCs w:val="24"/>
        </w:rPr>
        <w:t>Summary</w:t>
      </w:r>
      <w:bookmarkEnd w:id="115"/>
      <w:bookmarkEnd w:id="116"/>
    </w:p>
    <w:p w:rsidR="006242E2" w:rsidRDefault="006242E2" w:rsidP="006242E2">
      <w:pPr>
        <w:spacing w:after="0" w:line="360" w:lineRule="auto"/>
        <w:jc w:val="both"/>
        <w:rPr>
          <w:rFonts w:ascii="Times New Roman" w:eastAsia="Times New Roman" w:hAnsi="Times New Roman" w:cs="Times New Roman"/>
          <w:sz w:val="24"/>
          <w:szCs w:val="24"/>
        </w:rPr>
      </w:pPr>
      <w:r w:rsidRPr="006E37EC">
        <w:rPr>
          <w:rFonts w:ascii="Times New Roman" w:eastAsia="Times New Roman" w:hAnsi="Times New Roman" w:cs="Times New Roman"/>
          <w:sz w:val="24"/>
          <w:szCs w:val="24"/>
        </w:rPr>
        <w:t xml:space="preserve">Wheat is one of Ethiopian main staple food from cereal crops in terms of both production and consumption. For the sake of this agricultural extension activities have been concerned with the production, adoption and scaling up of wheat row planting practice and adoption of the practice is seen as the factors for wheat yield enhancement in the country. The number of adoption of respondents participated in the in the study were </w:t>
      </w:r>
      <w:r>
        <w:rPr>
          <w:rFonts w:ascii="Times New Roman" w:eastAsia="Times New Roman" w:hAnsi="Times New Roman" w:cs="Times New Roman"/>
          <w:sz w:val="24"/>
          <w:szCs w:val="24"/>
        </w:rPr>
        <w:t>64.3</w:t>
      </w:r>
      <w:r w:rsidRPr="006E37EC">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3</w:t>
      </w:r>
      <w:r w:rsidRPr="006E37EC">
        <w:rPr>
          <w:rFonts w:ascii="Times New Roman" w:eastAsia="Times New Roman" w:hAnsi="Times New Roman" w:cs="Times New Roman"/>
          <w:sz w:val="24"/>
          <w:szCs w:val="24"/>
        </w:rPr>
        <w:t>5</w:t>
      </w:r>
      <w:r>
        <w:rPr>
          <w:rFonts w:ascii="Times New Roman" w:eastAsia="Times New Roman" w:hAnsi="Times New Roman" w:cs="Times New Roman"/>
          <w:sz w:val="24"/>
          <w:szCs w:val="24"/>
        </w:rPr>
        <w:t>.7</w:t>
      </w:r>
      <w:r w:rsidRPr="006E37EC">
        <w:rPr>
          <w:rFonts w:ascii="Times New Roman" w:eastAsia="Times New Roman" w:hAnsi="Times New Roman" w:cs="Times New Roman"/>
          <w:sz w:val="24"/>
          <w:szCs w:val="24"/>
        </w:rPr>
        <w:t xml:space="preserve">% of non-adopters and adopter respectively. Out of the total respondents about </w:t>
      </w:r>
      <w:r>
        <w:rPr>
          <w:rFonts w:ascii="Times New Roman" w:eastAsia="Times New Roman" w:hAnsi="Times New Roman" w:cs="Times New Roman"/>
          <w:sz w:val="24"/>
          <w:szCs w:val="24"/>
        </w:rPr>
        <w:t>90.7%</w:t>
      </w:r>
      <w:r w:rsidRPr="006E37EC">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9.3%</w:t>
      </w:r>
      <w:r w:rsidRPr="006E37EC">
        <w:rPr>
          <w:rFonts w:ascii="Times New Roman" w:eastAsia="Times New Roman" w:hAnsi="Times New Roman" w:cs="Times New Roman"/>
          <w:sz w:val="24"/>
          <w:szCs w:val="24"/>
        </w:rPr>
        <w:t xml:space="preserve"> were male and female respondents in the study area. Proportion of male headed household was quite higher than that of female headed households in the study area. </w:t>
      </w:r>
    </w:p>
    <w:p w:rsidR="00CA4E87" w:rsidRPr="006E37EC" w:rsidRDefault="00CA4E87" w:rsidP="006242E2">
      <w:pPr>
        <w:spacing w:after="0" w:line="360" w:lineRule="auto"/>
        <w:jc w:val="both"/>
        <w:rPr>
          <w:rFonts w:ascii="Times New Roman" w:eastAsia="Times New Roman" w:hAnsi="Times New Roman" w:cs="Times New Roman"/>
          <w:sz w:val="24"/>
          <w:szCs w:val="24"/>
        </w:rPr>
      </w:pPr>
    </w:p>
    <w:p w:rsidR="006242E2" w:rsidRPr="006E37EC" w:rsidRDefault="006242E2" w:rsidP="006242E2">
      <w:pPr>
        <w:spacing w:after="0" w:line="360" w:lineRule="auto"/>
        <w:jc w:val="both"/>
        <w:rPr>
          <w:rFonts w:ascii="Times New Roman" w:eastAsia="Times New Roman" w:hAnsi="Times New Roman" w:cs="Times New Roman"/>
          <w:sz w:val="24"/>
          <w:szCs w:val="24"/>
        </w:rPr>
      </w:pPr>
      <w:r w:rsidRPr="0088436B">
        <w:rPr>
          <w:rFonts w:ascii="Times New Roman" w:eastAsia="Times New Roman" w:hAnsi="Times New Roman" w:cs="Times New Roman"/>
          <w:sz w:val="24"/>
          <w:szCs w:val="24"/>
        </w:rPr>
        <w:t xml:space="preserve">Age of the household head is essential variables in farm operation. As interviewed made with respondents, age of household determine adoption of wheat </w:t>
      </w:r>
      <w:r w:rsidR="00CA4E87">
        <w:rPr>
          <w:rFonts w:ascii="Times New Roman" w:eastAsia="Times New Roman" w:hAnsi="Times New Roman" w:cs="Times New Roman"/>
          <w:sz w:val="24"/>
          <w:szCs w:val="24"/>
        </w:rPr>
        <w:t>seed</w:t>
      </w:r>
      <w:r w:rsidRPr="0088436B">
        <w:rPr>
          <w:rFonts w:ascii="Times New Roman" w:eastAsia="Times New Roman" w:hAnsi="Times New Roman" w:cs="Times New Roman"/>
          <w:sz w:val="24"/>
          <w:szCs w:val="24"/>
        </w:rPr>
        <w:t xml:space="preserve"> in the study area. The </w:t>
      </w:r>
      <w:r w:rsidRPr="002905E8">
        <w:rPr>
          <w:rFonts w:ascii="Times New Roman" w:eastAsia="Times New Roman" w:hAnsi="Times New Roman" w:cs="Times New Roman"/>
          <w:sz w:val="24"/>
          <w:szCs w:val="24"/>
        </w:rPr>
        <w:t xml:space="preserve">result indicated that from </w:t>
      </w:r>
      <w:r>
        <w:rPr>
          <w:rFonts w:ascii="Times New Roman" w:eastAsia="Times New Roman" w:hAnsi="Times New Roman" w:cs="Times New Roman"/>
          <w:sz w:val="24"/>
          <w:szCs w:val="24"/>
        </w:rPr>
        <w:t>non-</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20-34 were 21.1% in the study area.</w:t>
      </w:r>
      <w:r w:rsidRPr="002905E8">
        <w:rPr>
          <w:rFonts w:ascii="Times New Roman" w:eastAsia="Times New Roman" w:hAnsi="Times New Roman" w:cs="Times New Roman"/>
          <w:sz w:val="24"/>
          <w:szCs w:val="24"/>
        </w:rPr>
        <w:t xml:space="preserve"> From adopter categories of the age of farmers in between </w:t>
      </w:r>
      <w:r w:rsidRPr="002905E8">
        <w:rPr>
          <w:rFonts w:ascii="Times New Roman" w:hAnsi="Times New Roman" w:cs="Times New Roman"/>
          <w:color w:val="000000"/>
          <w:sz w:val="24"/>
          <w:szCs w:val="24"/>
        </w:rPr>
        <w:t xml:space="preserve">20-34 were 16.0% in the study area. </w:t>
      </w:r>
      <w:r w:rsidRPr="002905E8">
        <w:rPr>
          <w:rFonts w:ascii="Times New Roman" w:eastAsia="Times New Roman" w:hAnsi="Times New Roman" w:cs="Times New Roman"/>
          <w:sz w:val="24"/>
          <w:szCs w:val="24"/>
        </w:rPr>
        <w:t xml:space="preserve">According to the result indicated that from </w:t>
      </w:r>
      <w:r>
        <w:rPr>
          <w:rFonts w:ascii="Times New Roman" w:eastAsia="Times New Roman" w:hAnsi="Times New Roman" w:cs="Times New Roman"/>
          <w:sz w:val="24"/>
          <w:szCs w:val="24"/>
        </w:rPr>
        <w:t>non-</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35-49 were 34.4% in the study area.</w:t>
      </w:r>
      <w:r w:rsidRPr="002905E8">
        <w:rPr>
          <w:rFonts w:ascii="Times New Roman" w:eastAsia="Times New Roman" w:hAnsi="Times New Roman" w:cs="Times New Roman"/>
          <w:sz w:val="24"/>
          <w:szCs w:val="24"/>
        </w:rPr>
        <w:t xml:space="preserve"> From adopter categories of the age of farmers in between </w:t>
      </w:r>
      <w:r w:rsidRPr="002905E8">
        <w:rPr>
          <w:rFonts w:ascii="Times New Roman" w:hAnsi="Times New Roman" w:cs="Times New Roman"/>
          <w:color w:val="000000"/>
          <w:sz w:val="24"/>
          <w:szCs w:val="24"/>
        </w:rPr>
        <w:t>35-49 were 28.0%</w:t>
      </w:r>
      <w:r>
        <w:rPr>
          <w:rFonts w:ascii="Times New Roman" w:hAnsi="Times New Roman" w:cs="Times New Roman"/>
          <w:color w:val="000000"/>
          <w:sz w:val="24"/>
          <w:szCs w:val="24"/>
        </w:rPr>
        <w:t xml:space="preserve">. </w:t>
      </w:r>
      <w:r w:rsidRPr="002905E8">
        <w:rPr>
          <w:rFonts w:ascii="Times New Roman" w:eastAsia="Times New Roman" w:hAnsi="Times New Roman" w:cs="Times New Roman"/>
          <w:sz w:val="24"/>
          <w:szCs w:val="24"/>
        </w:rPr>
        <w:t xml:space="preserve">From adopter categories of the age of farmers in between </w:t>
      </w:r>
      <w:r>
        <w:rPr>
          <w:rFonts w:ascii="Times New Roman" w:hAnsi="Times New Roman" w:cs="Times New Roman"/>
          <w:color w:val="000000"/>
          <w:sz w:val="24"/>
          <w:szCs w:val="24"/>
        </w:rPr>
        <w:t>above 65 were 10</w:t>
      </w:r>
      <w:r w:rsidRPr="002905E8">
        <w:rPr>
          <w:rFonts w:ascii="Times New Roman" w:hAnsi="Times New Roman" w:cs="Times New Roman"/>
          <w:color w:val="000000"/>
          <w:sz w:val="24"/>
          <w:szCs w:val="24"/>
        </w:rPr>
        <w:t>% in the study area.</w:t>
      </w:r>
      <w:r w:rsidRPr="002905E8">
        <w:rPr>
          <w:rFonts w:ascii="Times New Roman" w:eastAsia="Times New Roman" w:hAnsi="Times New Roman" w:cs="Times New Roman"/>
          <w:sz w:val="24"/>
          <w:szCs w:val="24"/>
        </w:rPr>
        <w:t xml:space="preserve"> However, in some cases, younger farmers are more active, better educated, have more access to information and can adopt improved farm technologies.</w:t>
      </w:r>
    </w:p>
    <w:p w:rsidR="006242E2" w:rsidRPr="0088436B" w:rsidRDefault="006242E2" w:rsidP="006242E2">
      <w:pPr>
        <w:spacing w:after="0" w:line="360" w:lineRule="auto"/>
        <w:jc w:val="both"/>
        <w:rPr>
          <w:rFonts w:ascii="Times New Roman" w:eastAsia="Times New Roman" w:hAnsi="Times New Roman" w:cs="Times New Roman"/>
          <w:sz w:val="24"/>
          <w:szCs w:val="24"/>
        </w:rPr>
      </w:pPr>
      <w:r w:rsidRPr="003B63D9">
        <w:rPr>
          <w:rFonts w:ascii="Times New Roman" w:eastAsia="Calibri" w:hAnsi="Times New Roman" w:cs="Times New Roman"/>
          <w:bCs/>
          <w:sz w:val="24"/>
          <w:szCs w:val="24"/>
        </w:rPr>
        <w:t>The survey result revealed that from the sampled the majority of respondent 9</w:t>
      </w:r>
      <w:r>
        <w:rPr>
          <w:rFonts w:ascii="Times New Roman" w:eastAsia="Calibri" w:hAnsi="Times New Roman" w:cs="Times New Roman"/>
          <w:bCs/>
          <w:sz w:val="24"/>
          <w:szCs w:val="24"/>
        </w:rPr>
        <w:t>5.7</w:t>
      </w:r>
      <w:r w:rsidRPr="003B63D9">
        <w:rPr>
          <w:rFonts w:ascii="Times New Roman" w:eastAsia="Calibri" w:hAnsi="Times New Roman" w:cs="Times New Roman"/>
          <w:bCs/>
          <w:sz w:val="24"/>
          <w:szCs w:val="24"/>
        </w:rPr>
        <w:t xml:space="preserve">% were married, and </w:t>
      </w:r>
      <w:r>
        <w:rPr>
          <w:rFonts w:ascii="Times New Roman" w:eastAsia="Calibri" w:hAnsi="Times New Roman" w:cs="Times New Roman"/>
          <w:bCs/>
          <w:sz w:val="24"/>
          <w:szCs w:val="24"/>
        </w:rPr>
        <w:t>2.1</w:t>
      </w:r>
      <w:r w:rsidRPr="003B63D9">
        <w:rPr>
          <w:rFonts w:ascii="Times New Roman" w:eastAsia="Calibri" w:hAnsi="Times New Roman" w:cs="Times New Roman"/>
          <w:bCs/>
          <w:sz w:val="24"/>
          <w:szCs w:val="24"/>
        </w:rPr>
        <w:t xml:space="preserve">% of the households were single and </w:t>
      </w:r>
      <w:r>
        <w:rPr>
          <w:rFonts w:ascii="Times New Roman" w:eastAsia="Calibri" w:hAnsi="Times New Roman" w:cs="Times New Roman"/>
          <w:bCs/>
          <w:sz w:val="24"/>
          <w:szCs w:val="24"/>
        </w:rPr>
        <w:t>7</w:t>
      </w:r>
      <w:r w:rsidRPr="003B63D9">
        <w:rPr>
          <w:rFonts w:ascii="Times New Roman" w:eastAsia="Calibri" w:hAnsi="Times New Roman" w:cs="Times New Roman"/>
          <w:bCs/>
          <w:sz w:val="24"/>
          <w:szCs w:val="24"/>
        </w:rPr>
        <w:t xml:space="preserve">% was divorced </w:t>
      </w:r>
      <w:r>
        <w:rPr>
          <w:rFonts w:ascii="Times New Roman" w:eastAsia="Calibri" w:hAnsi="Times New Roman" w:cs="Times New Roman"/>
          <w:bCs/>
          <w:sz w:val="24"/>
          <w:szCs w:val="24"/>
        </w:rPr>
        <w:t xml:space="preserve">1.4 % were widowed </w:t>
      </w:r>
      <w:r w:rsidRPr="003B63D9">
        <w:rPr>
          <w:rFonts w:ascii="Times New Roman" w:eastAsia="Calibri" w:hAnsi="Times New Roman" w:cs="Times New Roman"/>
          <w:bCs/>
          <w:sz w:val="24"/>
          <w:szCs w:val="24"/>
        </w:rPr>
        <w:t>respectively</w:t>
      </w:r>
      <w:r>
        <w:rPr>
          <w:rFonts w:ascii="Times New Roman" w:eastAsia="Calibri" w:hAnsi="Times New Roman" w:cs="Times New Roman"/>
          <w:bCs/>
          <w:sz w:val="24"/>
          <w:szCs w:val="24"/>
        </w:rPr>
        <w:t>.</w:t>
      </w:r>
      <w:r w:rsidR="00C80951">
        <w:rPr>
          <w:rFonts w:ascii="Times New Roman" w:eastAsia="Calibri" w:hAnsi="Times New Roman" w:cs="Times New Roman"/>
          <w:bCs/>
          <w:sz w:val="24"/>
          <w:szCs w:val="24"/>
        </w:rPr>
        <w:t xml:space="preserve"> </w:t>
      </w:r>
      <w:r w:rsidRPr="007F4353">
        <w:rPr>
          <w:rFonts w:ascii="Times New Roman" w:eastAsia="Calibri" w:hAnsi="Times New Roman" w:cs="Times New Roman"/>
          <w:sz w:val="24"/>
          <w:szCs w:val="23"/>
        </w:rPr>
        <w:t xml:space="preserve">In terms of educational background of the household heads, </w:t>
      </w:r>
      <w:r>
        <w:rPr>
          <w:rFonts w:ascii="Times New Roman" w:eastAsia="Calibri" w:hAnsi="Times New Roman" w:cs="Times New Roman"/>
          <w:sz w:val="24"/>
          <w:szCs w:val="23"/>
        </w:rPr>
        <w:t>54.3</w:t>
      </w:r>
      <w:r w:rsidRPr="007F4353">
        <w:rPr>
          <w:rFonts w:ascii="Times New Roman" w:eastAsia="Calibri" w:hAnsi="Times New Roman" w:cs="Times New Roman"/>
          <w:sz w:val="24"/>
          <w:szCs w:val="23"/>
        </w:rPr>
        <w:t>% o</w:t>
      </w:r>
      <w:r w:rsidRPr="007F4353">
        <w:rPr>
          <w:rFonts w:ascii="Times New Roman" w:eastAsia="Calibri" w:hAnsi="Times New Roman" w:cs="Times New Roman"/>
          <w:sz w:val="24"/>
          <w:szCs w:val="24"/>
        </w:rPr>
        <w:t xml:space="preserve">f the total respondents were cannot read and write (illiterate). From the total sample </w:t>
      </w:r>
      <w:r>
        <w:rPr>
          <w:rFonts w:ascii="Times New Roman" w:eastAsia="Calibri" w:hAnsi="Times New Roman" w:cs="Times New Roman"/>
          <w:sz w:val="24"/>
          <w:szCs w:val="24"/>
        </w:rPr>
        <w:t>26.4</w:t>
      </w:r>
      <w:r w:rsidRPr="007F4353">
        <w:rPr>
          <w:rFonts w:ascii="Times New Roman" w:eastAsia="Calibri" w:hAnsi="Times New Roman" w:cs="Times New Roman"/>
          <w:sz w:val="24"/>
          <w:szCs w:val="24"/>
        </w:rPr>
        <w:t>% ha</w:t>
      </w:r>
      <w:r>
        <w:rPr>
          <w:rFonts w:ascii="Times New Roman" w:eastAsia="Calibri" w:hAnsi="Times New Roman" w:cs="Times New Roman"/>
          <w:sz w:val="24"/>
          <w:szCs w:val="24"/>
        </w:rPr>
        <w:t>s received non-formal education.</w:t>
      </w:r>
      <w:r w:rsidRPr="007700B7">
        <w:rPr>
          <w:rFonts w:ascii="Times New Roman" w:eastAsia="Times New Roman" w:hAnsi="Times New Roman" w:cs="Times New Roman"/>
          <w:sz w:val="24"/>
          <w:szCs w:val="24"/>
        </w:rPr>
        <w:t xml:space="preserve"> The r</w:t>
      </w:r>
      <w:r w:rsidRPr="007700B7">
        <w:rPr>
          <w:rFonts w:ascii="Times New Roman" w:eastAsia="Calibri" w:hAnsi="Times New Roman" w:cs="Times New Roman"/>
          <w:sz w:val="24"/>
          <w:szCs w:val="23"/>
        </w:rPr>
        <w:t>esults from FGD and the Key Informant Interviews indicated that recently basic adult education to farmers at FTC level is given by Development Agents and extension worker, which help improving farmer's ability to read and write.</w:t>
      </w:r>
    </w:p>
    <w:p w:rsidR="006242E2" w:rsidRDefault="006242E2"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r w:rsidRPr="00A05467">
        <w:rPr>
          <w:rFonts w:ascii="Times New Roman" w:eastAsia="Times New Roman" w:hAnsi="Times New Roman" w:cs="Times New Roman"/>
          <w:sz w:val="24"/>
          <w:szCs w:val="24"/>
        </w:rPr>
        <w:lastRenderedPageBreak/>
        <w:t xml:space="preserve">Households </w:t>
      </w:r>
      <w:r>
        <w:rPr>
          <w:rFonts w:ascii="Times New Roman" w:eastAsia="Times New Roman" w:hAnsi="Times New Roman" w:cs="Times New Roman"/>
          <w:sz w:val="24"/>
          <w:szCs w:val="24"/>
        </w:rPr>
        <w:t>from non-adopters were 71. % has in between 1-3 family</w:t>
      </w:r>
      <w:r w:rsidRPr="00A05467">
        <w:rPr>
          <w:rFonts w:ascii="Times New Roman" w:eastAsia="Times New Roman" w:hAnsi="Times New Roman" w:cs="Times New Roman"/>
          <w:sz w:val="24"/>
          <w:szCs w:val="24"/>
        </w:rPr>
        <w:t xml:space="preserve"> size</w:t>
      </w:r>
      <w:r>
        <w:rPr>
          <w:rFonts w:ascii="Times New Roman" w:eastAsia="Times New Roman" w:hAnsi="Times New Roman" w:cs="Times New Roman"/>
          <w:sz w:val="24"/>
          <w:szCs w:val="24"/>
        </w:rPr>
        <w:t xml:space="preserve"> in the study area.</w:t>
      </w:r>
      <w:r w:rsidRPr="00A05467">
        <w:rPr>
          <w:rFonts w:ascii="Times New Roman" w:eastAsia="Times New Roman" w:hAnsi="Times New Roman" w:cs="Times New Roman"/>
          <w:sz w:val="24"/>
          <w:szCs w:val="24"/>
        </w:rPr>
        <w:t xml:space="preserve"> Households </w:t>
      </w:r>
      <w:r>
        <w:rPr>
          <w:rFonts w:ascii="Times New Roman" w:eastAsia="Times New Roman" w:hAnsi="Times New Roman" w:cs="Times New Roman"/>
          <w:sz w:val="24"/>
          <w:szCs w:val="24"/>
        </w:rPr>
        <w:t>from adopters were 28.8% have in between 1-3 family</w:t>
      </w:r>
      <w:r w:rsidRPr="00A05467">
        <w:rPr>
          <w:rFonts w:ascii="Times New Roman" w:eastAsia="Times New Roman" w:hAnsi="Times New Roman" w:cs="Times New Roman"/>
          <w:sz w:val="24"/>
          <w:szCs w:val="24"/>
        </w:rPr>
        <w:t xml:space="preserve"> size</w:t>
      </w:r>
      <w:r>
        <w:rPr>
          <w:rFonts w:ascii="Times New Roman" w:eastAsia="Times New Roman" w:hAnsi="Times New Roman" w:cs="Times New Roman"/>
          <w:sz w:val="24"/>
          <w:szCs w:val="24"/>
        </w:rPr>
        <w:t xml:space="preserve"> in the study area. </w:t>
      </w:r>
      <w:r w:rsidRPr="00A05467">
        <w:rPr>
          <w:rFonts w:ascii="Times New Roman" w:eastAsia="Times New Roman" w:hAnsi="Times New Roman" w:cs="Times New Roman"/>
          <w:sz w:val="24"/>
          <w:szCs w:val="24"/>
        </w:rPr>
        <w:t xml:space="preserve">This showed that adopters are facing shortage of labor as compared to non-adopters. </w:t>
      </w:r>
      <w:r>
        <w:rPr>
          <w:rFonts w:ascii="Times New Roman" w:eastAsia="Times New Roman" w:hAnsi="Times New Roman" w:cs="Times New Roman"/>
          <w:sz w:val="24"/>
          <w:szCs w:val="24"/>
        </w:rPr>
        <w:t>Family size of h</w:t>
      </w:r>
      <w:r w:rsidRPr="00A05467">
        <w:rPr>
          <w:rFonts w:ascii="Times New Roman" w:eastAsia="Times New Roman" w:hAnsi="Times New Roman" w:cs="Times New Roman"/>
          <w:sz w:val="24"/>
          <w:szCs w:val="24"/>
        </w:rPr>
        <w:t xml:space="preserve">ouseholds </w:t>
      </w:r>
      <w:r>
        <w:rPr>
          <w:rFonts w:ascii="Times New Roman" w:eastAsia="Times New Roman" w:hAnsi="Times New Roman" w:cs="Times New Roman"/>
          <w:sz w:val="24"/>
          <w:szCs w:val="24"/>
        </w:rPr>
        <w:t>from non-adopters and adopters were 47.4% and 52.6% has in between 4-6 family</w:t>
      </w:r>
      <w:r w:rsidRPr="00A05467">
        <w:rPr>
          <w:rFonts w:ascii="Times New Roman" w:eastAsia="Times New Roman" w:hAnsi="Times New Roman" w:cs="Times New Roman"/>
          <w:sz w:val="24"/>
          <w:szCs w:val="24"/>
        </w:rPr>
        <w:t xml:space="preserve"> size</w:t>
      </w:r>
      <w:r>
        <w:rPr>
          <w:rFonts w:ascii="Times New Roman" w:eastAsia="Times New Roman" w:hAnsi="Times New Roman" w:cs="Times New Roman"/>
          <w:sz w:val="24"/>
          <w:szCs w:val="24"/>
        </w:rPr>
        <w:t xml:space="preserve"> respectively.</w:t>
      </w:r>
      <w:r w:rsidRPr="00D33F7E">
        <w:rPr>
          <w:rFonts w:ascii="Times New Roman" w:eastAsia="Calibri" w:hAnsi="Times New Roman" w:cs="Times New Roman"/>
          <w:sz w:val="24"/>
          <w:szCs w:val="24"/>
        </w:rPr>
        <w:t xml:space="preserve"> The data from Focus Group Discussion and Key Informant Interview indicated that the participation in off-farm activities of the household for wheat variety of the respondents were the major opportunities for small holder farmers to adopting the w</w:t>
      </w:r>
      <w:r>
        <w:rPr>
          <w:rFonts w:ascii="Times New Roman" w:eastAsia="Calibri" w:hAnsi="Times New Roman" w:cs="Times New Roman"/>
          <w:sz w:val="24"/>
          <w:szCs w:val="24"/>
        </w:rPr>
        <w:t>heat variety in the study area.</w:t>
      </w:r>
    </w:p>
    <w:p w:rsidR="00CA4E87" w:rsidRPr="0088436B" w:rsidRDefault="00CA4E87" w:rsidP="006242E2">
      <w:pPr>
        <w:tabs>
          <w:tab w:val="left" w:pos="1185"/>
        </w:tabs>
        <w:autoSpaceDE w:val="0"/>
        <w:autoSpaceDN w:val="0"/>
        <w:adjustRightInd w:val="0"/>
        <w:spacing w:after="0" w:line="360" w:lineRule="auto"/>
        <w:jc w:val="both"/>
        <w:rPr>
          <w:rFonts w:ascii="Times New Roman" w:eastAsia="Calibri" w:hAnsi="Times New Roman" w:cs="Times New Roman"/>
          <w:sz w:val="24"/>
          <w:szCs w:val="24"/>
        </w:rPr>
      </w:pPr>
    </w:p>
    <w:p w:rsidR="00CA4E87" w:rsidRDefault="006242E2" w:rsidP="006242E2">
      <w:pPr>
        <w:spacing w:after="0" w:line="360" w:lineRule="auto"/>
        <w:jc w:val="both"/>
        <w:rPr>
          <w:rFonts w:ascii="Times New Roman" w:hAnsi="Times New Roman" w:cs="Times New Roman"/>
          <w:sz w:val="24"/>
          <w:szCs w:val="24"/>
        </w:rPr>
      </w:pPr>
      <w:r>
        <w:rPr>
          <w:rFonts w:ascii="Times New Roman" w:hAnsi="Times New Roman" w:cs="Times New Roman"/>
          <w:bCs/>
          <w:color w:val="000000"/>
          <w:sz w:val="24"/>
          <w:szCs w:val="24"/>
        </w:rPr>
        <w:t>A</w:t>
      </w:r>
      <w:r w:rsidRPr="00D33F7E">
        <w:rPr>
          <w:rFonts w:ascii="Times New Roman" w:hAnsi="Times New Roman" w:cs="Times New Roman"/>
          <w:bCs/>
          <w:color w:val="000000"/>
          <w:sz w:val="24"/>
          <w:szCs w:val="24"/>
        </w:rPr>
        <w:t xml:space="preserve">bout 21.1% and </w:t>
      </w:r>
      <w:r w:rsidRPr="005214D4">
        <w:rPr>
          <w:rFonts w:ascii="Times New Roman" w:hAnsi="Times New Roman" w:cs="Times New Roman"/>
          <w:color w:val="000000"/>
          <w:sz w:val="24"/>
          <w:szCs w:val="24"/>
        </w:rPr>
        <w:t>18.0%</w:t>
      </w:r>
      <w:r w:rsidRPr="00D33F7E">
        <w:rPr>
          <w:rFonts w:ascii="Times New Roman" w:hAnsi="Times New Roman" w:cs="Times New Roman"/>
          <w:color w:val="000000"/>
          <w:sz w:val="24"/>
          <w:szCs w:val="24"/>
        </w:rPr>
        <w:t xml:space="preserve"> from </w:t>
      </w:r>
      <w:r>
        <w:rPr>
          <w:rFonts w:ascii="Times New Roman" w:hAnsi="Times New Roman" w:cs="Times New Roman"/>
          <w:color w:val="000000"/>
          <w:sz w:val="24"/>
          <w:szCs w:val="24"/>
        </w:rPr>
        <w:t>n</w:t>
      </w:r>
      <w:r w:rsidRPr="005214D4">
        <w:rPr>
          <w:rFonts w:ascii="Times New Roman" w:hAnsi="Times New Roman" w:cs="Times New Roman"/>
          <w:color w:val="000000"/>
          <w:sz w:val="24"/>
          <w:szCs w:val="24"/>
        </w:rPr>
        <w:t>on</w:t>
      </w:r>
      <w:r w:rsidRPr="00D33F7E">
        <w:rPr>
          <w:rFonts w:ascii="Times New Roman" w:hAnsi="Times New Roman" w:cs="Times New Roman"/>
          <w:color w:val="000000"/>
          <w:sz w:val="24"/>
          <w:szCs w:val="24"/>
        </w:rPr>
        <w:t>-</w:t>
      </w:r>
      <w:r w:rsidRPr="005214D4">
        <w:rPr>
          <w:rFonts w:ascii="Times New Roman" w:hAnsi="Times New Roman" w:cs="Times New Roman"/>
          <w:color w:val="000000"/>
          <w:sz w:val="24"/>
          <w:szCs w:val="24"/>
        </w:rPr>
        <w:t>adopters</w:t>
      </w:r>
      <w:r w:rsidRPr="00D33F7E">
        <w:rPr>
          <w:rFonts w:ascii="Times New Roman" w:hAnsi="Times New Roman" w:cs="Times New Roman"/>
          <w:color w:val="000000"/>
          <w:sz w:val="24"/>
          <w:szCs w:val="24"/>
        </w:rPr>
        <w:t xml:space="preserve"> and adopter’s use improve wheat variety in the study area. </w:t>
      </w:r>
      <w:r w:rsidRPr="00D33F7E">
        <w:rPr>
          <w:rFonts w:ascii="Times New Roman" w:hAnsi="Times New Roman" w:cs="Times New Roman"/>
          <w:bCs/>
          <w:color w:val="000000"/>
          <w:sz w:val="24"/>
          <w:szCs w:val="24"/>
        </w:rPr>
        <w:t xml:space="preserve">About 18.9% and </w:t>
      </w:r>
      <w:r w:rsidRPr="00D33F7E">
        <w:rPr>
          <w:rFonts w:ascii="Times New Roman" w:hAnsi="Times New Roman" w:cs="Times New Roman"/>
          <w:color w:val="000000"/>
          <w:sz w:val="24"/>
          <w:szCs w:val="24"/>
        </w:rPr>
        <w:t>34</w:t>
      </w:r>
      <w:r w:rsidRPr="005214D4">
        <w:rPr>
          <w:rFonts w:ascii="Times New Roman" w:hAnsi="Times New Roman" w:cs="Times New Roman"/>
          <w:color w:val="000000"/>
          <w:sz w:val="24"/>
          <w:szCs w:val="24"/>
        </w:rPr>
        <w:t>%</w:t>
      </w:r>
      <w:r w:rsidRPr="00D33F7E">
        <w:rPr>
          <w:rFonts w:ascii="Times New Roman" w:hAnsi="Times New Roman" w:cs="Times New Roman"/>
          <w:color w:val="000000"/>
          <w:sz w:val="24"/>
          <w:szCs w:val="24"/>
        </w:rPr>
        <w:t xml:space="preserve"> from </w:t>
      </w:r>
      <w:r w:rsidRPr="005214D4">
        <w:rPr>
          <w:rFonts w:ascii="Times New Roman" w:hAnsi="Times New Roman" w:cs="Times New Roman"/>
          <w:color w:val="000000"/>
          <w:sz w:val="24"/>
          <w:szCs w:val="24"/>
        </w:rPr>
        <w:t>Non</w:t>
      </w:r>
      <w:r w:rsidRPr="00D33F7E">
        <w:rPr>
          <w:rFonts w:ascii="Times New Roman" w:hAnsi="Times New Roman" w:cs="Times New Roman"/>
          <w:color w:val="000000"/>
          <w:sz w:val="24"/>
          <w:szCs w:val="24"/>
        </w:rPr>
        <w:t>-</w:t>
      </w:r>
      <w:r w:rsidRPr="005214D4">
        <w:rPr>
          <w:rFonts w:ascii="Times New Roman" w:hAnsi="Times New Roman" w:cs="Times New Roman"/>
          <w:color w:val="000000"/>
          <w:sz w:val="24"/>
          <w:szCs w:val="24"/>
        </w:rPr>
        <w:t>adopters</w:t>
      </w:r>
      <w:r w:rsidRPr="00D33F7E">
        <w:rPr>
          <w:rFonts w:ascii="Times New Roman" w:hAnsi="Times New Roman" w:cs="Times New Roman"/>
          <w:color w:val="000000"/>
          <w:sz w:val="24"/>
          <w:szCs w:val="24"/>
        </w:rPr>
        <w:t xml:space="preserve"> and adopter’s use local wheat </w:t>
      </w:r>
      <w:proofErr w:type="spellStart"/>
      <w:r w:rsidRPr="00D33F7E">
        <w:rPr>
          <w:rFonts w:ascii="Times New Roman" w:hAnsi="Times New Roman" w:cs="Times New Roman"/>
          <w:color w:val="000000"/>
          <w:sz w:val="24"/>
          <w:szCs w:val="24"/>
        </w:rPr>
        <w:t>variety</w:t>
      </w:r>
      <w:r>
        <w:rPr>
          <w:rFonts w:ascii="Times New Roman" w:hAnsi="Times New Roman" w:cs="Times New Roman"/>
          <w:color w:val="000000"/>
          <w:sz w:val="24"/>
          <w:szCs w:val="24"/>
        </w:rPr>
        <w:t>.</w:t>
      </w:r>
      <w:r w:rsidRPr="00D33F7E">
        <w:rPr>
          <w:rFonts w:ascii="Times New Roman" w:eastAsia="Calibri" w:hAnsi="Times New Roman" w:cs="Times New Roman"/>
          <w:sz w:val="24"/>
          <w:szCs w:val="24"/>
        </w:rPr>
        <w:t>The</w:t>
      </w:r>
      <w:proofErr w:type="spellEnd"/>
      <w:r w:rsidRPr="00D33F7E">
        <w:rPr>
          <w:rFonts w:ascii="Times New Roman" w:eastAsia="Calibri" w:hAnsi="Times New Roman" w:cs="Times New Roman"/>
          <w:sz w:val="24"/>
          <w:szCs w:val="24"/>
        </w:rPr>
        <w:t xml:space="preserve"> study indicated that about 72.6% of respondents were  engaged  in  off-farm  income  generating  activities while   27.4%  had not participated in off farm activities and  there  was  statistically  significant  difference  between  adopters  and  non-</w:t>
      </w:r>
      <w:proofErr w:type="spellStart"/>
      <w:r w:rsidRPr="00D33F7E">
        <w:rPr>
          <w:rFonts w:ascii="Times New Roman" w:eastAsia="Calibri" w:hAnsi="Times New Roman" w:cs="Times New Roman"/>
          <w:sz w:val="24"/>
          <w:szCs w:val="24"/>
        </w:rPr>
        <w:t>adopters</w:t>
      </w:r>
      <w:r>
        <w:rPr>
          <w:rFonts w:ascii="Times New Roman" w:eastAsia="Calibri" w:hAnsi="Times New Roman" w:cs="Times New Roman"/>
          <w:sz w:val="24"/>
          <w:szCs w:val="24"/>
        </w:rPr>
        <w:t>.</w:t>
      </w:r>
      <w:r w:rsidRPr="00014A96">
        <w:rPr>
          <w:rFonts w:ascii="Times New Roman" w:eastAsia="Calibri" w:hAnsi="Times New Roman" w:cs="Times New Roman"/>
          <w:sz w:val="24"/>
          <w:szCs w:val="24"/>
        </w:rPr>
        <w:t>According</w:t>
      </w:r>
      <w:proofErr w:type="spellEnd"/>
      <w:r w:rsidRPr="00014A96">
        <w:rPr>
          <w:rFonts w:ascii="Times New Roman" w:eastAsia="Calibri" w:hAnsi="Times New Roman" w:cs="Times New Roman"/>
          <w:sz w:val="24"/>
          <w:szCs w:val="24"/>
        </w:rPr>
        <w:t xml:space="preserve"> to this study 96.3% of the respondents reported that they were used fertilizer, whereas 3.7% of the respondents are not used fertilizer in the study areas. From focus group discussion farmers were critically mention that the price of fertilizer increase from time to time; as the result of that there were </w:t>
      </w:r>
      <w:proofErr w:type="gramStart"/>
      <w:r w:rsidRPr="00014A96">
        <w:rPr>
          <w:rFonts w:ascii="Times New Roman" w:eastAsia="Calibri" w:hAnsi="Times New Roman" w:cs="Times New Roman"/>
          <w:sz w:val="24"/>
          <w:szCs w:val="24"/>
        </w:rPr>
        <w:t>apply  below</w:t>
      </w:r>
      <w:proofErr w:type="gramEnd"/>
      <w:r w:rsidRPr="00014A96">
        <w:rPr>
          <w:rFonts w:ascii="Times New Roman" w:eastAsia="Calibri" w:hAnsi="Times New Roman" w:cs="Times New Roman"/>
          <w:sz w:val="24"/>
          <w:szCs w:val="24"/>
        </w:rPr>
        <w:t xml:space="preserve"> recommended level of fertilizer on their </w:t>
      </w:r>
      <w:proofErr w:type="spellStart"/>
      <w:r w:rsidRPr="00014A96">
        <w:rPr>
          <w:rFonts w:ascii="Times New Roman" w:eastAsia="Calibri" w:hAnsi="Times New Roman" w:cs="Times New Roman"/>
          <w:sz w:val="24"/>
          <w:szCs w:val="24"/>
        </w:rPr>
        <w:t>farm.</w:t>
      </w:r>
      <w:r>
        <w:rPr>
          <w:rFonts w:ascii="Times New Roman" w:hAnsi="Times New Roman" w:cs="Times New Roman"/>
          <w:sz w:val="24"/>
          <w:szCs w:val="24"/>
        </w:rPr>
        <w:t>The</w:t>
      </w:r>
      <w:proofErr w:type="spellEnd"/>
      <w:r>
        <w:rPr>
          <w:rFonts w:ascii="Times New Roman" w:hAnsi="Times New Roman" w:cs="Times New Roman"/>
          <w:sz w:val="24"/>
          <w:szCs w:val="24"/>
        </w:rPr>
        <w:t xml:space="preserve"> finding farmer those are adopter were use the wheat in row planting, whereas fewer farmers are non-</w:t>
      </w:r>
      <w:proofErr w:type="spellStart"/>
      <w:r>
        <w:rPr>
          <w:rFonts w:ascii="Times New Roman" w:hAnsi="Times New Roman" w:cs="Times New Roman"/>
          <w:sz w:val="24"/>
          <w:szCs w:val="24"/>
        </w:rPr>
        <w:t>adopters.The</w:t>
      </w:r>
      <w:proofErr w:type="spellEnd"/>
      <w:r>
        <w:rPr>
          <w:rFonts w:ascii="Times New Roman" w:hAnsi="Times New Roman" w:cs="Times New Roman"/>
          <w:sz w:val="24"/>
          <w:szCs w:val="24"/>
        </w:rPr>
        <w:t xml:space="preserve"> result indicated in the study area about 30% and 54% have used wheat broadcasting from adopter and no-adopters respectively.</w:t>
      </w:r>
    </w:p>
    <w:p w:rsidR="00CA4E87" w:rsidRDefault="00CA4E87" w:rsidP="006242E2">
      <w:pPr>
        <w:spacing w:after="0" w:line="360" w:lineRule="auto"/>
        <w:jc w:val="both"/>
        <w:rPr>
          <w:rFonts w:ascii="Times New Roman" w:hAnsi="Times New Roman" w:cs="Times New Roman"/>
          <w:sz w:val="24"/>
          <w:szCs w:val="24"/>
        </w:rPr>
      </w:pPr>
    </w:p>
    <w:p w:rsidR="006242E2" w:rsidRDefault="006242E2" w:rsidP="006242E2">
      <w:pPr>
        <w:spacing w:after="0" w:line="360" w:lineRule="auto"/>
        <w:jc w:val="both"/>
        <w:rPr>
          <w:rFonts w:ascii="Times New Roman" w:eastAsia="Meiryo UI" w:hAnsi="Times New Roman" w:cs="Times New Roman"/>
          <w:sz w:val="24"/>
          <w:szCs w:val="24"/>
        </w:rPr>
      </w:pPr>
      <w:r w:rsidRPr="00CC19B0">
        <w:rPr>
          <w:rFonts w:ascii="Times New Roman" w:eastAsia="Calibri" w:hAnsi="Times New Roman" w:cs="Times New Roman"/>
          <w:sz w:val="24"/>
          <w:szCs w:val="24"/>
        </w:rPr>
        <w:t>About 74.8 % had connection with extension agents and shared information regarding wheat production varieties</w:t>
      </w:r>
      <w:r>
        <w:rPr>
          <w:rFonts w:ascii="Times New Roman" w:eastAsia="Calibri" w:hAnsi="Times New Roman" w:cs="Times New Roman"/>
          <w:sz w:val="24"/>
          <w:szCs w:val="24"/>
        </w:rPr>
        <w:t>, whereas the remaining</w:t>
      </w:r>
      <w:r w:rsidRPr="00CC19B0">
        <w:rPr>
          <w:rFonts w:ascii="Times New Roman" w:eastAsia="Calibri" w:hAnsi="Times New Roman" w:cs="Times New Roman"/>
          <w:sz w:val="24"/>
          <w:szCs w:val="24"/>
        </w:rPr>
        <w:t xml:space="preserve"> 25.2% had no </w:t>
      </w:r>
      <w:proofErr w:type="spellStart"/>
      <w:r w:rsidRPr="00CC19B0">
        <w:rPr>
          <w:rFonts w:ascii="Times New Roman" w:eastAsia="Calibri" w:hAnsi="Times New Roman" w:cs="Times New Roman"/>
          <w:sz w:val="24"/>
          <w:szCs w:val="24"/>
        </w:rPr>
        <w:t>contact</w:t>
      </w:r>
      <w:r>
        <w:rPr>
          <w:rFonts w:ascii="Times New Roman" w:eastAsia="Calibri" w:hAnsi="Times New Roman" w:cs="Times New Roman"/>
          <w:sz w:val="24"/>
          <w:szCs w:val="24"/>
        </w:rPr>
        <w:t>.</w:t>
      </w:r>
      <w:r w:rsidRPr="006E37EC">
        <w:rPr>
          <w:rFonts w:ascii="Times New Roman" w:eastAsia="Meiryo UI" w:hAnsi="Times New Roman" w:cs="Times New Roman"/>
          <w:sz w:val="24"/>
          <w:szCs w:val="24"/>
        </w:rPr>
        <w:t>In</w:t>
      </w:r>
      <w:proofErr w:type="spellEnd"/>
      <w:r w:rsidRPr="006E37EC">
        <w:rPr>
          <w:rFonts w:ascii="Times New Roman" w:eastAsia="Meiryo UI" w:hAnsi="Times New Roman" w:cs="Times New Roman"/>
          <w:sz w:val="24"/>
          <w:szCs w:val="24"/>
        </w:rPr>
        <w:t xml:space="preserve"> binary logistic regression model result depicted that from 1</w:t>
      </w:r>
      <w:r>
        <w:rPr>
          <w:rFonts w:ascii="Times New Roman" w:eastAsia="Meiryo UI" w:hAnsi="Times New Roman" w:cs="Times New Roman"/>
          <w:sz w:val="24"/>
          <w:szCs w:val="24"/>
        </w:rPr>
        <w:t>2</w:t>
      </w:r>
      <w:r w:rsidRPr="006E37EC">
        <w:rPr>
          <w:rFonts w:ascii="Times New Roman" w:eastAsia="Meiryo UI" w:hAnsi="Times New Roman" w:cs="Times New Roman"/>
          <w:sz w:val="24"/>
          <w:szCs w:val="24"/>
        </w:rPr>
        <w:t xml:space="preserve"> explanatory/ independent variables included in the model, </w:t>
      </w:r>
      <w:r>
        <w:rPr>
          <w:rFonts w:ascii="Times New Roman" w:eastAsia="Meiryo UI" w:hAnsi="Times New Roman" w:cs="Times New Roman"/>
          <w:sz w:val="24"/>
          <w:szCs w:val="24"/>
        </w:rPr>
        <w:t>seven (7</w:t>
      </w:r>
      <w:r w:rsidRPr="006E37EC">
        <w:rPr>
          <w:rFonts w:ascii="Times New Roman" w:eastAsia="Meiryo UI" w:hAnsi="Times New Roman" w:cs="Times New Roman"/>
          <w:sz w:val="24"/>
          <w:szCs w:val="24"/>
        </w:rPr>
        <w:t xml:space="preserve">) variables were significant with respect to </w:t>
      </w:r>
      <w:r>
        <w:rPr>
          <w:rFonts w:ascii="Times New Roman" w:eastAsia="Meiryo UI" w:hAnsi="Times New Roman" w:cs="Times New Roman"/>
          <w:sz w:val="24"/>
          <w:szCs w:val="24"/>
        </w:rPr>
        <w:t xml:space="preserve">adoption of </w:t>
      </w:r>
      <w:r w:rsidRPr="006E37EC">
        <w:rPr>
          <w:rFonts w:ascii="Times New Roman" w:eastAsia="Meiryo UI" w:hAnsi="Times New Roman" w:cs="Times New Roman"/>
          <w:sz w:val="24"/>
          <w:szCs w:val="24"/>
        </w:rPr>
        <w:t xml:space="preserve">wheat </w:t>
      </w:r>
      <w:r>
        <w:rPr>
          <w:rFonts w:ascii="Times New Roman" w:eastAsia="Meiryo UI" w:hAnsi="Times New Roman" w:cs="Times New Roman"/>
          <w:sz w:val="24"/>
          <w:szCs w:val="24"/>
        </w:rPr>
        <w:t>technology</w:t>
      </w:r>
      <w:r w:rsidRPr="006E37EC">
        <w:rPr>
          <w:rFonts w:ascii="Times New Roman" w:eastAsia="Meiryo UI" w:hAnsi="Times New Roman" w:cs="Times New Roman"/>
          <w:sz w:val="24"/>
          <w:szCs w:val="24"/>
        </w:rPr>
        <w:t xml:space="preserve"> practice at different probability level. </w:t>
      </w:r>
      <w:r>
        <w:rPr>
          <w:rFonts w:ascii="Times New Roman" w:eastAsia="Meiryo UI" w:hAnsi="Times New Roman" w:cs="Times New Roman"/>
          <w:sz w:val="24"/>
          <w:szCs w:val="24"/>
        </w:rPr>
        <w:t xml:space="preserve">The variables significant </w:t>
      </w:r>
      <w:r w:rsidRPr="006E37EC">
        <w:rPr>
          <w:rFonts w:ascii="Times New Roman" w:eastAsia="Meiryo UI" w:hAnsi="Times New Roman" w:cs="Times New Roman"/>
          <w:sz w:val="24"/>
          <w:szCs w:val="24"/>
        </w:rPr>
        <w:t xml:space="preserve">were </w:t>
      </w:r>
      <w:r>
        <w:rPr>
          <w:rFonts w:ascii="Times New Roman" w:eastAsia="Meiryo UI" w:hAnsi="Times New Roman" w:cs="Times New Roman"/>
          <w:sz w:val="24"/>
          <w:szCs w:val="24"/>
        </w:rPr>
        <w:t>educational level, use of improved seeds,</w:t>
      </w:r>
      <w:r w:rsidRPr="006E37EC">
        <w:rPr>
          <w:rFonts w:ascii="Times New Roman" w:eastAsia="Meiryo UI" w:hAnsi="Times New Roman" w:cs="Times New Roman"/>
          <w:sz w:val="24"/>
          <w:szCs w:val="24"/>
        </w:rPr>
        <w:t xml:space="preserve"> use of agro chemicals, use of fertilizers</w:t>
      </w:r>
      <w:r>
        <w:rPr>
          <w:rFonts w:ascii="Times New Roman" w:eastAsia="Meiryo UI" w:hAnsi="Times New Roman" w:cs="Times New Roman"/>
          <w:sz w:val="24"/>
          <w:szCs w:val="24"/>
        </w:rPr>
        <w:t xml:space="preserve">, income of </w:t>
      </w:r>
      <w:proofErr w:type="spellStart"/>
      <w:r>
        <w:rPr>
          <w:rFonts w:ascii="Times New Roman" w:eastAsia="Meiryo UI" w:hAnsi="Times New Roman" w:cs="Times New Roman"/>
          <w:sz w:val="24"/>
          <w:szCs w:val="24"/>
        </w:rPr>
        <w:t>households</w:t>
      </w:r>
      <w:proofErr w:type="gramStart"/>
      <w:r>
        <w:rPr>
          <w:rFonts w:ascii="Times New Roman" w:eastAsia="Meiryo UI" w:hAnsi="Times New Roman" w:cs="Times New Roman"/>
          <w:sz w:val="24"/>
          <w:szCs w:val="24"/>
        </w:rPr>
        <w:t>,access</w:t>
      </w:r>
      <w:proofErr w:type="spellEnd"/>
      <w:proofErr w:type="gramEnd"/>
      <w:r>
        <w:rPr>
          <w:rFonts w:ascii="Times New Roman" w:eastAsia="Meiryo UI" w:hAnsi="Times New Roman" w:cs="Times New Roman"/>
          <w:sz w:val="24"/>
          <w:szCs w:val="24"/>
        </w:rPr>
        <w:t xml:space="preserve"> to credit services</w:t>
      </w:r>
      <w:r w:rsidRPr="006E37EC">
        <w:rPr>
          <w:rFonts w:ascii="Times New Roman" w:eastAsia="Meiryo UI" w:hAnsi="Times New Roman" w:cs="Times New Roman"/>
          <w:sz w:val="24"/>
          <w:szCs w:val="24"/>
        </w:rPr>
        <w:t xml:space="preserve"> and </w:t>
      </w:r>
      <w:r>
        <w:rPr>
          <w:rFonts w:ascii="Times New Roman" w:eastAsia="Meiryo UI" w:hAnsi="Times New Roman" w:cs="Times New Roman"/>
          <w:sz w:val="24"/>
          <w:szCs w:val="24"/>
        </w:rPr>
        <w:t>extension service.</w:t>
      </w:r>
    </w:p>
    <w:p w:rsidR="006867FC" w:rsidRDefault="006867FC" w:rsidP="006242E2">
      <w:pPr>
        <w:spacing w:after="0" w:line="360" w:lineRule="auto"/>
        <w:jc w:val="both"/>
        <w:rPr>
          <w:rFonts w:ascii="Times New Roman" w:eastAsia="Meiryo UI" w:hAnsi="Times New Roman" w:cs="Times New Roman"/>
          <w:sz w:val="24"/>
          <w:szCs w:val="24"/>
        </w:rPr>
      </w:pPr>
    </w:p>
    <w:p w:rsidR="006242E2" w:rsidRDefault="006242E2" w:rsidP="006242E2">
      <w:pPr>
        <w:spacing w:after="0" w:line="360" w:lineRule="auto"/>
        <w:jc w:val="both"/>
        <w:rPr>
          <w:rFonts w:ascii="Times New Roman" w:eastAsia="Times New Roman" w:hAnsi="Times New Roman" w:cs="Times New Roman"/>
          <w:sz w:val="24"/>
          <w:szCs w:val="24"/>
        </w:rPr>
      </w:pPr>
    </w:p>
    <w:p w:rsidR="006242E2" w:rsidRPr="00823A7E" w:rsidRDefault="006242E2" w:rsidP="006867FC">
      <w:pPr>
        <w:pStyle w:val="ListParagraph"/>
        <w:numPr>
          <w:ilvl w:val="1"/>
          <w:numId w:val="27"/>
        </w:numPr>
        <w:spacing w:before="100" w:beforeAutospacing="1" w:after="100" w:afterAutospacing="1" w:line="360" w:lineRule="auto"/>
        <w:jc w:val="both"/>
        <w:outlineLvl w:val="1"/>
        <w:rPr>
          <w:rFonts w:ascii="Times New Roman" w:hAnsi="Times New Roman" w:cs="Times New Roman"/>
          <w:sz w:val="24"/>
        </w:rPr>
      </w:pPr>
      <w:bookmarkStart w:id="117" w:name="_Toc40976918"/>
      <w:bookmarkStart w:id="118" w:name="_Toc118129682"/>
      <w:r w:rsidRPr="00823A7E">
        <w:rPr>
          <w:rFonts w:ascii="Times New Roman" w:hAnsi="Times New Roman" w:cs="Times New Roman"/>
          <w:b/>
          <w:sz w:val="24"/>
        </w:rPr>
        <w:lastRenderedPageBreak/>
        <w:t>Conclusions</w:t>
      </w:r>
      <w:bookmarkEnd w:id="117"/>
      <w:bookmarkEnd w:id="118"/>
    </w:p>
    <w:p w:rsidR="006242E2" w:rsidRDefault="006242E2" w:rsidP="006242E2">
      <w:pPr>
        <w:spacing w:after="0" w:line="360" w:lineRule="auto"/>
        <w:jc w:val="both"/>
        <w:rPr>
          <w:rFonts w:ascii="Times New Roman" w:eastAsia="Times New Roman" w:hAnsi="Times New Roman" w:cs="Times New Roman"/>
          <w:sz w:val="24"/>
          <w:szCs w:val="24"/>
        </w:rPr>
      </w:pPr>
      <w:r w:rsidRPr="006E37EC">
        <w:rPr>
          <w:rFonts w:ascii="Times New Roman" w:eastAsia="Times New Roman" w:hAnsi="Times New Roman" w:cs="Times New Roman"/>
          <w:sz w:val="24"/>
          <w:szCs w:val="24"/>
        </w:rPr>
        <w:t xml:space="preserve">The number of adoption of respondents participated in the in the study were </w:t>
      </w:r>
      <w:r>
        <w:rPr>
          <w:rFonts w:ascii="Times New Roman" w:eastAsia="Times New Roman" w:hAnsi="Times New Roman" w:cs="Times New Roman"/>
          <w:sz w:val="24"/>
          <w:szCs w:val="24"/>
        </w:rPr>
        <w:t>64.3</w:t>
      </w:r>
      <w:r w:rsidRPr="006E37EC">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3</w:t>
      </w:r>
      <w:r w:rsidRPr="006E37EC">
        <w:rPr>
          <w:rFonts w:ascii="Times New Roman" w:eastAsia="Times New Roman" w:hAnsi="Times New Roman" w:cs="Times New Roman"/>
          <w:sz w:val="24"/>
          <w:szCs w:val="24"/>
        </w:rPr>
        <w:t>5</w:t>
      </w:r>
      <w:r>
        <w:rPr>
          <w:rFonts w:ascii="Times New Roman" w:eastAsia="Times New Roman" w:hAnsi="Times New Roman" w:cs="Times New Roman"/>
          <w:sz w:val="24"/>
          <w:szCs w:val="24"/>
        </w:rPr>
        <w:t>.7</w:t>
      </w:r>
      <w:r w:rsidRPr="006E37EC">
        <w:rPr>
          <w:rFonts w:ascii="Times New Roman" w:eastAsia="Times New Roman" w:hAnsi="Times New Roman" w:cs="Times New Roman"/>
          <w:sz w:val="24"/>
          <w:szCs w:val="24"/>
        </w:rPr>
        <w:t>% of non-adopters and adopter respectively.</w:t>
      </w:r>
      <w:r w:rsidR="006867FC">
        <w:rPr>
          <w:rFonts w:ascii="Times New Roman" w:eastAsia="Times New Roman" w:hAnsi="Times New Roman" w:cs="Times New Roman"/>
          <w:sz w:val="24"/>
          <w:szCs w:val="24"/>
        </w:rPr>
        <w:t xml:space="preserve"> </w:t>
      </w:r>
      <w:r w:rsidRPr="006E37EC">
        <w:rPr>
          <w:rFonts w:ascii="Times New Roman" w:eastAsia="Times New Roman" w:hAnsi="Times New Roman" w:cs="Times New Roman"/>
          <w:sz w:val="24"/>
          <w:szCs w:val="24"/>
        </w:rPr>
        <w:t xml:space="preserve">Out of the total respondents about </w:t>
      </w:r>
      <w:r>
        <w:rPr>
          <w:rFonts w:ascii="Times New Roman" w:eastAsia="Times New Roman" w:hAnsi="Times New Roman" w:cs="Times New Roman"/>
          <w:sz w:val="24"/>
          <w:szCs w:val="24"/>
        </w:rPr>
        <w:t>90.7%</w:t>
      </w:r>
      <w:r w:rsidRPr="006E37EC">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9.3%</w:t>
      </w:r>
      <w:r w:rsidRPr="006E37EC">
        <w:rPr>
          <w:rFonts w:ascii="Times New Roman" w:eastAsia="Times New Roman" w:hAnsi="Times New Roman" w:cs="Times New Roman"/>
          <w:sz w:val="24"/>
          <w:szCs w:val="24"/>
        </w:rPr>
        <w:t xml:space="preserve"> were male and female respondents</w:t>
      </w:r>
      <w:r>
        <w:rPr>
          <w:rFonts w:ascii="Times New Roman" w:eastAsia="Times New Roman" w:hAnsi="Times New Roman" w:cs="Times New Roman"/>
          <w:sz w:val="24"/>
          <w:szCs w:val="24"/>
        </w:rPr>
        <w:t xml:space="preserve">. </w:t>
      </w:r>
      <w:r w:rsidRPr="002905E8">
        <w:rPr>
          <w:rFonts w:ascii="Times New Roman" w:eastAsia="Times New Roman" w:hAnsi="Times New Roman" w:cs="Times New Roman"/>
          <w:sz w:val="24"/>
          <w:szCs w:val="24"/>
        </w:rPr>
        <w:t xml:space="preserve">From </w:t>
      </w:r>
      <w:r>
        <w:rPr>
          <w:rFonts w:ascii="Times New Roman" w:eastAsia="Times New Roman" w:hAnsi="Times New Roman" w:cs="Times New Roman"/>
          <w:sz w:val="24"/>
          <w:szCs w:val="24"/>
        </w:rPr>
        <w:t>non-</w:t>
      </w:r>
      <w:r w:rsidRPr="002905E8">
        <w:rPr>
          <w:rFonts w:ascii="Times New Roman" w:eastAsia="Times New Roman" w:hAnsi="Times New Roman" w:cs="Times New Roman"/>
          <w:sz w:val="24"/>
          <w:szCs w:val="24"/>
        </w:rPr>
        <w:t xml:space="preserve">adopter categories of the age of farmers in between </w:t>
      </w:r>
      <w:r w:rsidRPr="002905E8">
        <w:rPr>
          <w:rFonts w:ascii="Times New Roman" w:hAnsi="Times New Roman" w:cs="Times New Roman"/>
          <w:color w:val="000000"/>
          <w:sz w:val="24"/>
          <w:szCs w:val="24"/>
        </w:rPr>
        <w:t>35-49 were 34.4%</w:t>
      </w:r>
      <w:r>
        <w:rPr>
          <w:rFonts w:ascii="Times New Roman" w:hAnsi="Times New Roman" w:cs="Times New Roman"/>
          <w:color w:val="000000"/>
          <w:sz w:val="24"/>
          <w:szCs w:val="24"/>
        </w:rPr>
        <w:t xml:space="preserve">. </w:t>
      </w:r>
      <w:r w:rsidRPr="002905E8">
        <w:rPr>
          <w:rFonts w:ascii="Times New Roman" w:eastAsia="Times New Roman" w:hAnsi="Times New Roman" w:cs="Times New Roman"/>
          <w:sz w:val="24"/>
          <w:szCs w:val="24"/>
        </w:rPr>
        <w:t xml:space="preserve">From adopter categories of the age of farmers in between </w:t>
      </w:r>
      <w:r>
        <w:rPr>
          <w:rFonts w:ascii="Times New Roman" w:hAnsi="Times New Roman" w:cs="Times New Roman"/>
          <w:color w:val="000000"/>
          <w:sz w:val="24"/>
          <w:szCs w:val="24"/>
        </w:rPr>
        <w:t>above 65 were 10</w:t>
      </w:r>
      <w:r w:rsidRPr="002905E8">
        <w:rPr>
          <w:rFonts w:ascii="Times New Roman" w:hAnsi="Times New Roman" w:cs="Times New Roman"/>
          <w:color w:val="000000"/>
          <w:sz w:val="24"/>
          <w:szCs w:val="24"/>
        </w:rPr>
        <w:t>% in the study area.</w:t>
      </w:r>
      <w:r w:rsidRPr="002905E8">
        <w:rPr>
          <w:rFonts w:ascii="Times New Roman" w:eastAsia="Times New Roman" w:hAnsi="Times New Roman" w:cs="Times New Roman"/>
          <w:sz w:val="24"/>
          <w:szCs w:val="24"/>
        </w:rPr>
        <w:t xml:space="preserve"> However, in some cases, younger farmers are more active, better educated, have more access to information and can adopt improved farm technologies.</w:t>
      </w:r>
    </w:p>
    <w:p w:rsidR="00CA4E87" w:rsidRPr="006E37EC" w:rsidRDefault="00CA4E87" w:rsidP="006242E2">
      <w:pPr>
        <w:spacing w:after="0" w:line="360" w:lineRule="auto"/>
        <w:jc w:val="both"/>
        <w:rPr>
          <w:rFonts w:ascii="Times New Roman" w:eastAsia="Times New Roman" w:hAnsi="Times New Roman" w:cs="Times New Roman"/>
          <w:sz w:val="24"/>
          <w:szCs w:val="24"/>
        </w:rPr>
      </w:pPr>
    </w:p>
    <w:p w:rsidR="006242E2" w:rsidRDefault="006242E2" w:rsidP="006242E2">
      <w:pPr>
        <w:spacing w:after="0" w:line="360" w:lineRule="auto"/>
        <w:jc w:val="both"/>
        <w:rPr>
          <w:rFonts w:ascii="Times New Roman" w:hAnsi="Times New Roman" w:cs="Times New Roman"/>
          <w:color w:val="000000"/>
          <w:sz w:val="24"/>
          <w:szCs w:val="24"/>
        </w:rPr>
      </w:pPr>
      <w:r w:rsidRPr="007F4353">
        <w:rPr>
          <w:rFonts w:ascii="Times New Roman" w:eastAsia="Calibri" w:hAnsi="Times New Roman" w:cs="Times New Roman"/>
          <w:sz w:val="24"/>
          <w:szCs w:val="24"/>
        </w:rPr>
        <w:t xml:space="preserve">From the total sample </w:t>
      </w:r>
      <w:r>
        <w:rPr>
          <w:rFonts w:ascii="Times New Roman" w:eastAsia="Calibri" w:hAnsi="Times New Roman" w:cs="Times New Roman"/>
          <w:sz w:val="24"/>
          <w:szCs w:val="24"/>
        </w:rPr>
        <w:t>26.4</w:t>
      </w:r>
      <w:r w:rsidRPr="007F4353">
        <w:rPr>
          <w:rFonts w:ascii="Times New Roman" w:eastAsia="Calibri" w:hAnsi="Times New Roman" w:cs="Times New Roman"/>
          <w:sz w:val="24"/>
          <w:szCs w:val="24"/>
        </w:rPr>
        <w:t>% ha</w:t>
      </w:r>
      <w:r>
        <w:rPr>
          <w:rFonts w:ascii="Times New Roman" w:eastAsia="Calibri" w:hAnsi="Times New Roman" w:cs="Times New Roman"/>
          <w:sz w:val="24"/>
          <w:szCs w:val="24"/>
        </w:rPr>
        <w:t>s received non-formal education.</w:t>
      </w:r>
      <w:r w:rsidRPr="007700B7">
        <w:rPr>
          <w:rFonts w:ascii="Times New Roman" w:eastAsia="Times New Roman" w:hAnsi="Times New Roman" w:cs="Times New Roman"/>
          <w:sz w:val="24"/>
          <w:szCs w:val="24"/>
        </w:rPr>
        <w:t xml:space="preserve"> The r</w:t>
      </w:r>
      <w:r w:rsidRPr="007700B7">
        <w:rPr>
          <w:rFonts w:ascii="Times New Roman" w:eastAsia="Calibri" w:hAnsi="Times New Roman" w:cs="Times New Roman"/>
          <w:sz w:val="24"/>
          <w:szCs w:val="23"/>
        </w:rPr>
        <w:t>esults from FGD and the Key Informant Interviews indicated that recently basic adult education to farmers at FTC level is given by Development Agents and extension worker, which help improving farmer's ability to read and write.</w:t>
      </w:r>
      <w:r w:rsidR="006867FC">
        <w:rPr>
          <w:rFonts w:ascii="Times New Roman" w:eastAsia="Calibri" w:hAnsi="Times New Roman" w:cs="Times New Roman"/>
          <w:sz w:val="24"/>
          <w:szCs w:val="23"/>
        </w:rPr>
        <w:t xml:space="preserve"> </w:t>
      </w:r>
      <w:r w:rsidRPr="00D33F7E">
        <w:rPr>
          <w:rFonts w:ascii="Times New Roman" w:eastAsia="Calibri" w:hAnsi="Times New Roman" w:cs="Times New Roman"/>
          <w:sz w:val="24"/>
          <w:szCs w:val="24"/>
        </w:rPr>
        <w:t>The data from Focus Group Discussion and Key Informant Interview indicated that the participation in off-farm activities of the household for wheat variety of the respondents were the major opportunities for small holder farmers to adopting the w</w:t>
      </w:r>
      <w:r>
        <w:rPr>
          <w:rFonts w:ascii="Times New Roman" w:eastAsia="Calibri" w:hAnsi="Times New Roman" w:cs="Times New Roman"/>
          <w:sz w:val="24"/>
          <w:szCs w:val="24"/>
        </w:rPr>
        <w:t xml:space="preserve">heat </w:t>
      </w:r>
      <w:r w:rsidR="00DC3C33">
        <w:rPr>
          <w:rFonts w:ascii="Times New Roman" w:eastAsia="Calibri" w:hAnsi="Times New Roman" w:cs="Times New Roman"/>
          <w:sz w:val="24"/>
          <w:szCs w:val="24"/>
        </w:rPr>
        <w:t>seed</w:t>
      </w:r>
      <w:r>
        <w:rPr>
          <w:rFonts w:ascii="Times New Roman" w:eastAsia="Calibri" w:hAnsi="Times New Roman" w:cs="Times New Roman"/>
          <w:sz w:val="24"/>
          <w:szCs w:val="24"/>
        </w:rPr>
        <w:t>.</w:t>
      </w:r>
      <w:r w:rsidR="007E6AE2">
        <w:rPr>
          <w:rFonts w:ascii="Times New Roman" w:eastAsia="Calibri" w:hAnsi="Times New Roman" w:cs="Times New Roman"/>
          <w:sz w:val="24"/>
          <w:szCs w:val="24"/>
        </w:rPr>
        <w:t xml:space="preserve"> </w:t>
      </w:r>
      <w:r>
        <w:rPr>
          <w:rFonts w:ascii="Times New Roman" w:hAnsi="Times New Roman" w:cs="Times New Roman"/>
          <w:bCs/>
          <w:color w:val="000000"/>
          <w:sz w:val="24"/>
          <w:szCs w:val="24"/>
        </w:rPr>
        <w:t>A</w:t>
      </w:r>
      <w:r w:rsidRPr="00D33F7E">
        <w:rPr>
          <w:rFonts w:ascii="Times New Roman" w:hAnsi="Times New Roman" w:cs="Times New Roman"/>
          <w:bCs/>
          <w:color w:val="000000"/>
          <w:sz w:val="24"/>
          <w:szCs w:val="24"/>
        </w:rPr>
        <w:t xml:space="preserve">bout 21.1% and </w:t>
      </w:r>
      <w:r w:rsidRPr="005214D4">
        <w:rPr>
          <w:rFonts w:ascii="Times New Roman" w:hAnsi="Times New Roman" w:cs="Times New Roman"/>
          <w:color w:val="000000"/>
          <w:sz w:val="24"/>
          <w:szCs w:val="24"/>
        </w:rPr>
        <w:t>18.0%</w:t>
      </w:r>
      <w:r w:rsidRPr="00D33F7E">
        <w:rPr>
          <w:rFonts w:ascii="Times New Roman" w:hAnsi="Times New Roman" w:cs="Times New Roman"/>
          <w:color w:val="000000"/>
          <w:sz w:val="24"/>
          <w:szCs w:val="24"/>
        </w:rPr>
        <w:t xml:space="preserve"> from </w:t>
      </w:r>
      <w:r>
        <w:rPr>
          <w:rFonts w:ascii="Times New Roman" w:hAnsi="Times New Roman" w:cs="Times New Roman"/>
          <w:color w:val="000000"/>
          <w:sz w:val="24"/>
          <w:szCs w:val="24"/>
        </w:rPr>
        <w:t>n</w:t>
      </w:r>
      <w:r w:rsidRPr="005214D4">
        <w:rPr>
          <w:rFonts w:ascii="Times New Roman" w:hAnsi="Times New Roman" w:cs="Times New Roman"/>
          <w:color w:val="000000"/>
          <w:sz w:val="24"/>
          <w:szCs w:val="24"/>
        </w:rPr>
        <w:t>on</w:t>
      </w:r>
      <w:r w:rsidRPr="00D33F7E">
        <w:rPr>
          <w:rFonts w:ascii="Times New Roman" w:hAnsi="Times New Roman" w:cs="Times New Roman"/>
          <w:color w:val="000000"/>
          <w:sz w:val="24"/>
          <w:szCs w:val="24"/>
        </w:rPr>
        <w:t>-</w:t>
      </w:r>
      <w:r w:rsidRPr="005214D4">
        <w:rPr>
          <w:rFonts w:ascii="Times New Roman" w:hAnsi="Times New Roman" w:cs="Times New Roman"/>
          <w:color w:val="000000"/>
          <w:sz w:val="24"/>
          <w:szCs w:val="24"/>
        </w:rPr>
        <w:t>adopters</w:t>
      </w:r>
      <w:r w:rsidRPr="00D33F7E">
        <w:rPr>
          <w:rFonts w:ascii="Times New Roman" w:hAnsi="Times New Roman" w:cs="Times New Roman"/>
          <w:color w:val="000000"/>
          <w:sz w:val="24"/>
          <w:szCs w:val="24"/>
        </w:rPr>
        <w:t xml:space="preserve"> and adopter’s use improve wheat variety</w:t>
      </w:r>
      <w:r>
        <w:rPr>
          <w:rFonts w:ascii="Times New Roman" w:hAnsi="Times New Roman" w:cs="Times New Roman"/>
          <w:color w:val="000000"/>
          <w:sz w:val="24"/>
          <w:szCs w:val="24"/>
        </w:rPr>
        <w:t xml:space="preserve">, while </w:t>
      </w:r>
      <w:r w:rsidR="00CA4E87" w:rsidRPr="00D33F7E">
        <w:rPr>
          <w:rFonts w:ascii="Times New Roman" w:hAnsi="Times New Roman" w:cs="Times New Roman"/>
          <w:bCs/>
          <w:color w:val="000000"/>
          <w:sz w:val="24"/>
          <w:szCs w:val="24"/>
        </w:rPr>
        <w:t>about</w:t>
      </w:r>
      <w:r w:rsidRPr="00D33F7E">
        <w:rPr>
          <w:rFonts w:ascii="Times New Roman" w:hAnsi="Times New Roman" w:cs="Times New Roman"/>
          <w:bCs/>
          <w:color w:val="000000"/>
          <w:sz w:val="24"/>
          <w:szCs w:val="24"/>
        </w:rPr>
        <w:t xml:space="preserve"> 18.9% and </w:t>
      </w:r>
      <w:r w:rsidRPr="00D33F7E">
        <w:rPr>
          <w:rFonts w:ascii="Times New Roman" w:hAnsi="Times New Roman" w:cs="Times New Roman"/>
          <w:color w:val="000000"/>
          <w:sz w:val="24"/>
          <w:szCs w:val="24"/>
        </w:rPr>
        <w:t>34</w:t>
      </w:r>
      <w:r w:rsidRPr="005214D4">
        <w:rPr>
          <w:rFonts w:ascii="Times New Roman" w:hAnsi="Times New Roman" w:cs="Times New Roman"/>
          <w:color w:val="000000"/>
          <w:sz w:val="24"/>
          <w:szCs w:val="24"/>
        </w:rPr>
        <w:t>%</w:t>
      </w:r>
      <w:r w:rsidRPr="00D33F7E">
        <w:rPr>
          <w:rFonts w:ascii="Times New Roman" w:hAnsi="Times New Roman" w:cs="Times New Roman"/>
          <w:color w:val="000000"/>
          <w:sz w:val="24"/>
          <w:szCs w:val="24"/>
        </w:rPr>
        <w:t xml:space="preserve"> from </w:t>
      </w:r>
      <w:r w:rsidRPr="005214D4">
        <w:rPr>
          <w:rFonts w:ascii="Times New Roman" w:hAnsi="Times New Roman" w:cs="Times New Roman"/>
          <w:color w:val="000000"/>
          <w:sz w:val="24"/>
          <w:szCs w:val="24"/>
        </w:rPr>
        <w:t>Non</w:t>
      </w:r>
      <w:r w:rsidRPr="00D33F7E">
        <w:rPr>
          <w:rFonts w:ascii="Times New Roman" w:hAnsi="Times New Roman" w:cs="Times New Roman"/>
          <w:color w:val="000000"/>
          <w:sz w:val="24"/>
          <w:szCs w:val="24"/>
        </w:rPr>
        <w:t>-</w:t>
      </w:r>
      <w:r w:rsidRPr="005214D4">
        <w:rPr>
          <w:rFonts w:ascii="Times New Roman" w:hAnsi="Times New Roman" w:cs="Times New Roman"/>
          <w:color w:val="000000"/>
          <w:sz w:val="24"/>
          <w:szCs w:val="24"/>
        </w:rPr>
        <w:t>adopters</w:t>
      </w:r>
      <w:r w:rsidRPr="00D33F7E">
        <w:rPr>
          <w:rFonts w:ascii="Times New Roman" w:hAnsi="Times New Roman" w:cs="Times New Roman"/>
          <w:color w:val="000000"/>
          <w:sz w:val="24"/>
          <w:szCs w:val="24"/>
        </w:rPr>
        <w:t xml:space="preserve"> and adopter’s use local wheat variety</w:t>
      </w:r>
      <w:r>
        <w:rPr>
          <w:rFonts w:ascii="Times New Roman" w:hAnsi="Times New Roman" w:cs="Times New Roman"/>
          <w:color w:val="000000"/>
          <w:sz w:val="24"/>
          <w:szCs w:val="24"/>
        </w:rPr>
        <w:t>.</w:t>
      </w:r>
    </w:p>
    <w:p w:rsidR="00CA4E87" w:rsidRPr="006E37EC" w:rsidRDefault="00CA4E87" w:rsidP="006242E2">
      <w:pPr>
        <w:spacing w:after="0" w:line="360" w:lineRule="auto"/>
        <w:jc w:val="both"/>
        <w:rPr>
          <w:rFonts w:ascii="Times New Roman" w:eastAsia="Meiryo UI" w:hAnsi="Times New Roman" w:cs="Times New Roman"/>
          <w:sz w:val="24"/>
          <w:szCs w:val="24"/>
        </w:rPr>
      </w:pPr>
    </w:p>
    <w:p w:rsidR="006242E2" w:rsidRDefault="006242E2" w:rsidP="006242E2">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About </w:t>
      </w:r>
      <w:r w:rsidRPr="00014A96">
        <w:rPr>
          <w:rFonts w:ascii="Times New Roman" w:eastAsia="Calibri" w:hAnsi="Times New Roman" w:cs="Times New Roman"/>
          <w:sz w:val="24"/>
          <w:szCs w:val="24"/>
        </w:rPr>
        <w:t>96.3% of the respondents reported that they were used fertilizer, whereas 3.7% of the respondents are not used fertilizer in the study areas. From focus group discussion farmers were critically mention that the price of fertilizer increase from time to time; as the result of that there were apply  below recommended level of fertilizer on their farm.</w:t>
      </w:r>
    </w:p>
    <w:p w:rsidR="00CA4E87" w:rsidRDefault="00CA4E87" w:rsidP="006242E2">
      <w:pPr>
        <w:spacing w:after="0" w:line="360" w:lineRule="auto"/>
        <w:jc w:val="both"/>
        <w:rPr>
          <w:rFonts w:ascii="Times New Roman" w:eastAsia="Meiryo UI" w:hAnsi="Times New Roman" w:cs="Times New Roman"/>
          <w:sz w:val="24"/>
          <w:szCs w:val="24"/>
        </w:rPr>
      </w:pPr>
    </w:p>
    <w:p w:rsidR="006242E2" w:rsidRDefault="006242E2" w:rsidP="006242E2">
      <w:pPr>
        <w:spacing w:after="0" w:line="360" w:lineRule="auto"/>
        <w:jc w:val="both"/>
        <w:rPr>
          <w:rFonts w:ascii="Times New Roman" w:eastAsia="Meiryo UI" w:hAnsi="Times New Roman" w:cs="Times New Roman"/>
          <w:sz w:val="24"/>
          <w:szCs w:val="24"/>
        </w:rPr>
      </w:pPr>
      <w:r>
        <w:rPr>
          <w:rFonts w:ascii="Times New Roman" w:hAnsi="Times New Roman" w:cs="Times New Roman"/>
          <w:sz w:val="24"/>
          <w:szCs w:val="24"/>
        </w:rPr>
        <w:t xml:space="preserve">The finding </w:t>
      </w:r>
      <w:r w:rsidR="00CA4E87">
        <w:rPr>
          <w:rFonts w:ascii="Times New Roman" w:hAnsi="Times New Roman" w:cs="Times New Roman"/>
          <w:sz w:val="24"/>
          <w:szCs w:val="24"/>
        </w:rPr>
        <w:t xml:space="preserve">showed </w:t>
      </w:r>
      <w:r>
        <w:rPr>
          <w:rFonts w:ascii="Times New Roman" w:hAnsi="Times New Roman" w:cs="Times New Roman"/>
          <w:sz w:val="24"/>
          <w:szCs w:val="24"/>
        </w:rPr>
        <w:t xml:space="preserve">adopter </w:t>
      </w:r>
      <w:r w:rsidR="00CA4E87">
        <w:rPr>
          <w:rFonts w:ascii="Times New Roman" w:hAnsi="Times New Roman" w:cs="Times New Roman"/>
          <w:sz w:val="24"/>
          <w:szCs w:val="24"/>
        </w:rPr>
        <w:t xml:space="preserve">farmer </w:t>
      </w:r>
      <w:r>
        <w:rPr>
          <w:rFonts w:ascii="Times New Roman" w:hAnsi="Times New Roman" w:cs="Times New Roman"/>
          <w:sz w:val="24"/>
          <w:szCs w:val="24"/>
        </w:rPr>
        <w:t xml:space="preserve">were </w:t>
      </w:r>
      <w:r w:rsidR="00CA4E87">
        <w:rPr>
          <w:rFonts w:ascii="Times New Roman" w:hAnsi="Times New Roman" w:cs="Times New Roman"/>
          <w:sz w:val="24"/>
          <w:szCs w:val="24"/>
        </w:rPr>
        <w:t>applied</w:t>
      </w:r>
      <w:r>
        <w:rPr>
          <w:rFonts w:ascii="Times New Roman" w:hAnsi="Times New Roman" w:cs="Times New Roman"/>
          <w:sz w:val="24"/>
          <w:szCs w:val="24"/>
        </w:rPr>
        <w:t xml:space="preserve"> the wheat in row planting, whereas fewer farmers are non-adopters.</w:t>
      </w:r>
      <w:r w:rsidR="007E6AE2">
        <w:rPr>
          <w:rFonts w:ascii="Times New Roman" w:hAnsi="Times New Roman" w:cs="Times New Roman"/>
          <w:sz w:val="24"/>
          <w:szCs w:val="24"/>
        </w:rPr>
        <w:t xml:space="preserve"> </w:t>
      </w:r>
      <w:r>
        <w:rPr>
          <w:rFonts w:ascii="Times New Roman" w:hAnsi="Times New Roman" w:cs="Times New Roman"/>
          <w:sz w:val="24"/>
          <w:szCs w:val="24"/>
        </w:rPr>
        <w:t>The result indicated in the study area about 30% and 54% have used wheat broadcasting from adopter and no-adopters respectively.</w:t>
      </w:r>
      <w:r w:rsidR="007E6AE2">
        <w:rPr>
          <w:rFonts w:ascii="Times New Roman" w:hAnsi="Times New Roman" w:cs="Times New Roman"/>
          <w:sz w:val="24"/>
          <w:szCs w:val="24"/>
        </w:rPr>
        <w:t xml:space="preserve"> </w:t>
      </w:r>
      <w:r w:rsidRPr="00CC19B0">
        <w:rPr>
          <w:rFonts w:ascii="Times New Roman" w:eastAsia="Calibri" w:hAnsi="Times New Roman" w:cs="Times New Roman"/>
          <w:sz w:val="24"/>
          <w:szCs w:val="24"/>
        </w:rPr>
        <w:t>About 74.8 % had connection with extension agents and shared information regarding wheat production varieties</w:t>
      </w:r>
      <w:r>
        <w:rPr>
          <w:rFonts w:ascii="Times New Roman" w:eastAsia="Calibri" w:hAnsi="Times New Roman" w:cs="Times New Roman"/>
          <w:sz w:val="24"/>
          <w:szCs w:val="24"/>
        </w:rPr>
        <w:t>, whereas the remaining</w:t>
      </w:r>
      <w:r w:rsidRPr="00CC19B0">
        <w:rPr>
          <w:rFonts w:ascii="Times New Roman" w:eastAsia="Calibri" w:hAnsi="Times New Roman" w:cs="Times New Roman"/>
          <w:sz w:val="24"/>
          <w:szCs w:val="24"/>
        </w:rPr>
        <w:t xml:space="preserve"> 25.2% had no </w:t>
      </w:r>
      <w:proofErr w:type="spellStart"/>
      <w:r w:rsidRPr="00CC19B0">
        <w:rPr>
          <w:rFonts w:ascii="Times New Roman" w:eastAsia="Calibri" w:hAnsi="Times New Roman" w:cs="Times New Roman"/>
          <w:sz w:val="24"/>
          <w:szCs w:val="24"/>
        </w:rPr>
        <w:t>contact</w:t>
      </w:r>
      <w:r>
        <w:rPr>
          <w:rFonts w:ascii="Times New Roman" w:eastAsia="Calibri" w:hAnsi="Times New Roman" w:cs="Times New Roman"/>
          <w:sz w:val="24"/>
          <w:szCs w:val="24"/>
        </w:rPr>
        <w:t>.</w:t>
      </w:r>
      <w:r w:rsidRPr="006E37EC">
        <w:rPr>
          <w:rFonts w:ascii="Times New Roman" w:eastAsia="Meiryo UI" w:hAnsi="Times New Roman" w:cs="Times New Roman"/>
          <w:sz w:val="24"/>
          <w:szCs w:val="24"/>
        </w:rPr>
        <w:t>In</w:t>
      </w:r>
      <w:proofErr w:type="spellEnd"/>
      <w:r w:rsidRPr="006E37EC">
        <w:rPr>
          <w:rFonts w:ascii="Times New Roman" w:eastAsia="Meiryo UI" w:hAnsi="Times New Roman" w:cs="Times New Roman"/>
          <w:sz w:val="24"/>
          <w:szCs w:val="24"/>
        </w:rPr>
        <w:t xml:space="preserve"> binary logistic regression model result depicted that from 1</w:t>
      </w:r>
      <w:r>
        <w:rPr>
          <w:rFonts w:ascii="Times New Roman" w:eastAsia="Meiryo UI" w:hAnsi="Times New Roman" w:cs="Times New Roman"/>
          <w:sz w:val="24"/>
          <w:szCs w:val="24"/>
        </w:rPr>
        <w:t>2</w:t>
      </w:r>
      <w:r w:rsidRPr="006E37EC">
        <w:rPr>
          <w:rFonts w:ascii="Times New Roman" w:eastAsia="Meiryo UI" w:hAnsi="Times New Roman" w:cs="Times New Roman"/>
          <w:sz w:val="24"/>
          <w:szCs w:val="24"/>
        </w:rPr>
        <w:t xml:space="preserve"> explanatory/ independent variables included in the model, </w:t>
      </w:r>
      <w:r>
        <w:rPr>
          <w:rFonts w:ascii="Times New Roman" w:eastAsia="Meiryo UI" w:hAnsi="Times New Roman" w:cs="Times New Roman"/>
          <w:sz w:val="24"/>
          <w:szCs w:val="24"/>
        </w:rPr>
        <w:t>seven (7</w:t>
      </w:r>
      <w:r w:rsidRPr="006E37EC">
        <w:rPr>
          <w:rFonts w:ascii="Times New Roman" w:eastAsia="Meiryo UI" w:hAnsi="Times New Roman" w:cs="Times New Roman"/>
          <w:sz w:val="24"/>
          <w:szCs w:val="24"/>
        </w:rPr>
        <w:t xml:space="preserve">) variables were significant with respect to </w:t>
      </w:r>
      <w:r>
        <w:rPr>
          <w:rFonts w:ascii="Times New Roman" w:eastAsia="Meiryo UI" w:hAnsi="Times New Roman" w:cs="Times New Roman"/>
          <w:sz w:val="24"/>
          <w:szCs w:val="24"/>
        </w:rPr>
        <w:t xml:space="preserve">adoption of </w:t>
      </w:r>
      <w:r w:rsidRPr="006E37EC">
        <w:rPr>
          <w:rFonts w:ascii="Times New Roman" w:eastAsia="Meiryo UI" w:hAnsi="Times New Roman" w:cs="Times New Roman"/>
          <w:sz w:val="24"/>
          <w:szCs w:val="24"/>
        </w:rPr>
        <w:t xml:space="preserve">wheat </w:t>
      </w:r>
      <w:r>
        <w:rPr>
          <w:rFonts w:ascii="Times New Roman" w:eastAsia="Meiryo UI" w:hAnsi="Times New Roman" w:cs="Times New Roman"/>
          <w:sz w:val="24"/>
          <w:szCs w:val="24"/>
        </w:rPr>
        <w:t>technology</w:t>
      </w:r>
      <w:r w:rsidRPr="006E37EC">
        <w:rPr>
          <w:rFonts w:ascii="Times New Roman" w:eastAsia="Meiryo UI" w:hAnsi="Times New Roman" w:cs="Times New Roman"/>
          <w:sz w:val="24"/>
          <w:szCs w:val="24"/>
        </w:rPr>
        <w:t xml:space="preserve"> practice at different probability level. </w:t>
      </w:r>
    </w:p>
    <w:p w:rsidR="00CA4E87" w:rsidRDefault="00CA4E87" w:rsidP="006242E2">
      <w:pPr>
        <w:spacing w:after="0" w:line="360" w:lineRule="auto"/>
        <w:jc w:val="both"/>
        <w:rPr>
          <w:rFonts w:ascii="Times New Roman" w:eastAsia="Meiryo UI" w:hAnsi="Times New Roman" w:cs="Times New Roman"/>
          <w:sz w:val="24"/>
          <w:szCs w:val="24"/>
        </w:rPr>
      </w:pPr>
    </w:p>
    <w:p w:rsidR="006242E2" w:rsidRPr="00823A7E" w:rsidRDefault="006242E2" w:rsidP="007E6AE2">
      <w:pPr>
        <w:pStyle w:val="ListParagraph"/>
        <w:numPr>
          <w:ilvl w:val="1"/>
          <w:numId w:val="27"/>
        </w:numPr>
        <w:spacing w:before="100" w:beforeAutospacing="1" w:after="100" w:afterAutospacing="1" w:line="360" w:lineRule="auto"/>
        <w:ind w:left="0" w:firstLine="0"/>
        <w:jc w:val="both"/>
        <w:outlineLvl w:val="1"/>
        <w:rPr>
          <w:rFonts w:ascii="Times New Roman" w:hAnsi="Times New Roman" w:cs="Times New Roman"/>
          <w:sz w:val="24"/>
        </w:rPr>
      </w:pPr>
      <w:bookmarkStart w:id="119" w:name="_Toc40976919"/>
      <w:bookmarkStart w:id="120" w:name="_Toc118129683"/>
      <w:r w:rsidRPr="00823A7E">
        <w:rPr>
          <w:rFonts w:ascii="Times New Roman" w:hAnsi="Times New Roman" w:cs="Times New Roman"/>
          <w:b/>
          <w:sz w:val="24"/>
        </w:rPr>
        <w:lastRenderedPageBreak/>
        <w:t>Recommendations</w:t>
      </w:r>
      <w:bookmarkEnd w:id="119"/>
      <w:bookmarkEnd w:id="120"/>
    </w:p>
    <w:p w:rsidR="006242E2" w:rsidRPr="006E37EC" w:rsidRDefault="006242E2" w:rsidP="006242E2">
      <w:pPr>
        <w:autoSpaceDE w:val="0"/>
        <w:autoSpaceDN w:val="0"/>
        <w:adjustRightInd w:val="0"/>
        <w:spacing w:after="0" w:line="360" w:lineRule="auto"/>
        <w:jc w:val="both"/>
        <w:rPr>
          <w:rFonts w:ascii="Times New Roman" w:eastAsia="Calibri" w:hAnsi="Times New Roman" w:cs="Times New Roman"/>
          <w:sz w:val="24"/>
          <w:szCs w:val="24"/>
        </w:rPr>
      </w:pPr>
      <w:r w:rsidRPr="006E37EC">
        <w:rPr>
          <w:rFonts w:ascii="Times New Roman" w:eastAsia="Calibri" w:hAnsi="Times New Roman" w:cs="Times New Roman"/>
          <w:sz w:val="24"/>
          <w:szCs w:val="24"/>
        </w:rPr>
        <w:t>Based on the major findings of the study, the following recommendations are suggested to be considered in the future intervention strategies which are aimed at promotion of wheat row planting practices;</w:t>
      </w:r>
    </w:p>
    <w:p w:rsidR="006242E2" w:rsidRPr="006E37EC" w:rsidRDefault="006242E2" w:rsidP="006242E2">
      <w:pPr>
        <w:numPr>
          <w:ilvl w:val="0"/>
          <w:numId w:val="2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6E37EC">
        <w:rPr>
          <w:rFonts w:ascii="Times New Roman" w:eastAsia="Calibri" w:hAnsi="Times New Roman" w:cs="Times New Roman"/>
          <w:sz w:val="24"/>
          <w:szCs w:val="24"/>
        </w:rPr>
        <w:t xml:space="preserve">Educational level of household head had positive and significant effect on the factors of </w:t>
      </w:r>
      <w:r>
        <w:rPr>
          <w:rFonts w:ascii="Times New Roman" w:eastAsia="Calibri" w:hAnsi="Times New Roman" w:cs="Times New Roman"/>
          <w:sz w:val="24"/>
          <w:szCs w:val="24"/>
        </w:rPr>
        <w:t xml:space="preserve">influencing the adoption of </w:t>
      </w:r>
      <w:r w:rsidRPr="006E37EC">
        <w:rPr>
          <w:rFonts w:ascii="Times New Roman" w:eastAsia="Calibri" w:hAnsi="Times New Roman" w:cs="Times New Roman"/>
          <w:sz w:val="24"/>
          <w:szCs w:val="24"/>
        </w:rPr>
        <w:t xml:space="preserve">wheat </w:t>
      </w:r>
      <w:r>
        <w:rPr>
          <w:rFonts w:ascii="Times New Roman" w:eastAsia="Calibri" w:hAnsi="Times New Roman" w:cs="Times New Roman"/>
          <w:sz w:val="24"/>
          <w:szCs w:val="24"/>
        </w:rPr>
        <w:t>technology</w:t>
      </w:r>
      <w:r w:rsidRPr="006E37EC">
        <w:rPr>
          <w:rFonts w:ascii="Times New Roman" w:eastAsia="Calibri" w:hAnsi="Times New Roman" w:cs="Times New Roman"/>
          <w:sz w:val="24"/>
          <w:szCs w:val="24"/>
        </w:rPr>
        <w:t>. Therefore, stakeholders including the district offices of agriculture and experts need to arrange provision of training programs so as to create awareness among farmers. The diffusion of technology thus needed to be facilitated through educated farmers to be used as contact farmers so that they can use the available inputs more efficiently under the existing technology. Besides, the district Education office needs to strengthen adult education programs to change farmers’ attitude and orientation towards new technologies.</w:t>
      </w:r>
    </w:p>
    <w:p w:rsidR="006242E2" w:rsidRPr="006E37EC" w:rsidRDefault="006242E2" w:rsidP="006242E2">
      <w:pPr>
        <w:numPr>
          <w:ilvl w:val="0"/>
          <w:numId w:val="2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6E37EC">
        <w:rPr>
          <w:rFonts w:ascii="Times New Roman" w:eastAsia="Calibri" w:hAnsi="Times New Roman" w:cs="Times New Roman"/>
          <w:sz w:val="24"/>
          <w:szCs w:val="24"/>
        </w:rPr>
        <w:t xml:space="preserve">Better-quality seed availability obviously on farmers desired characteristics influence on the probability of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CA4E87">
        <w:rPr>
          <w:rFonts w:ascii="Times New Roman" w:eastAsia="Calibri" w:hAnsi="Times New Roman" w:cs="Times New Roman"/>
          <w:sz w:val="24"/>
          <w:szCs w:val="24"/>
        </w:rPr>
        <w:t>seed</w:t>
      </w:r>
      <w:r w:rsidRPr="006E37EC">
        <w:rPr>
          <w:rFonts w:ascii="Times New Roman" w:eastAsia="Calibri" w:hAnsi="Times New Roman" w:cs="Times New Roman"/>
          <w:sz w:val="24"/>
          <w:szCs w:val="24"/>
        </w:rPr>
        <w:t xml:space="preserve"> practices. In the study area, thus,  emphasis need to be given to  increase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Pr>
          <w:rFonts w:ascii="Times New Roman" w:eastAsia="Calibri" w:hAnsi="Times New Roman" w:cs="Times New Roman"/>
          <w:sz w:val="24"/>
          <w:szCs w:val="24"/>
        </w:rPr>
        <w:t>technology</w:t>
      </w:r>
      <w:r w:rsidRPr="006E37EC">
        <w:rPr>
          <w:rFonts w:ascii="Times New Roman" w:eastAsia="Calibri" w:hAnsi="Times New Roman" w:cs="Times New Roman"/>
          <w:sz w:val="24"/>
          <w:szCs w:val="24"/>
        </w:rPr>
        <w:t xml:space="preserve"> practices by  making  better  access  to  improved  seeds  timely  at affordable prices. Further, stakeholders were including research institutions, district office of agriculture and farmers’ cooperatives prevailing in the seed systems need to support seed grower farmers’ associations to ensure adequate supply of improved wheat seeds at farmers’ level.</w:t>
      </w:r>
    </w:p>
    <w:p w:rsidR="006242E2" w:rsidRPr="006E37EC" w:rsidRDefault="006242E2" w:rsidP="006242E2">
      <w:pPr>
        <w:numPr>
          <w:ilvl w:val="0"/>
          <w:numId w:val="2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6E37EC">
        <w:rPr>
          <w:rFonts w:ascii="Times New Roman" w:eastAsia="Calibri" w:hAnsi="Times New Roman" w:cs="Times New Roman"/>
          <w:sz w:val="24"/>
          <w:szCs w:val="24"/>
        </w:rPr>
        <w:t xml:space="preserve">Fertilizer and agrochemicals availability prominently on farmers desired characteristics influence on the probability of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CA4E87">
        <w:rPr>
          <w:rFonts w:ascii="Times New Roman" w:eastAsia="Calibri" w:hAnsi="Times New Roman" w:cs="Times New Roman"/>
          <w:sz w:val="24"/>
          <w:szCs w:val="24"/>
        </w:rPr>
        <w:t>seed</w:t>
      </w:r>
      <w:r w:rsidRPr="006E37EC">
        <w:rPr>
          <w:rFonts w:ascii="Times New Roman" w:eastAsia="Calibri" w:hAnsi="Times New Roman" w:cs="Times New Roman"/>
          <w:sz w:val="24"/>
          <w:szCs w:val="24"/>
        </w:rPr>
        <w:t xml:space="preserve"> practices. In the study area, thus,  emphasis need to be given to  increase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Pr>
          <w:rFonts w:ascii="Times New Roman" w:eastAsia="Calibri" w:hAnsi="Times New Roman" w:cs="Times New Roman"/>
          <w:sz w:val="24"/>
          <w:szCs w:val="24"/>
        </w:rPr>
        <w:t>technology</w:t>
      </w:r>
      <w:r w:rsidRPr="006E37EC">
        <w:rPr>
          <w:rFonts w:ascii="Times New Roman" w:eastAsia="Calibri" w:hAnsi="Times New Roman" w:cs="Times New Roman"/>
          <w:sz w:val="24"/>
          <w:szCs w:val="24"/>
        </w:rPr>
        <w:t xml:space="preserve"> practices by  making better access to fertilizer and agrochemicals timely  at affordable prices. Further, stakeholders were including research institutions, district office of agriculture and farmers’ cooperatives prevailing in the fertilizer system need to support input suppliers farmers’ associations to ensure adequate supply of fertilizer and agrochemicals at farmers’ level.</w:t>
      </w:r>
    </w:p>
    <w:p w:rsidR="006242E2" w:rsidRPr="006E37EC" w:rsidRDefault="006242E2" w:rsidP="006242E2">
      <w:pPr>
        <w:numPr>
          <w:ilvl w:val="0"/>
          <w:numId w:val="2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6E37EC">
        <w:rPr>
          <w:rFonts w:ascii="Times New Roman" w:eastAsia="Calibri" w:hAnsi="Times New Roman" w:cs="Times New Roman"/>
          <w:sz w:val="24"/>
          <w:szCs w:val="24"/>
        </w:rPr>
        <w:t xml:space="preserve">District offices of agriculture, veterinary clinics and stakeholders need to strengthen the existing livestock production system through providing improved veterinary services, better livestock feed and adopting high-yielding breeds. Therefore, strategy should avoid the </w:t>
      </w:r>
      <w:r w:rsidRPr="006E37EC">
        <w:rPr>
          <w:rFonts w:ascii="Times New Roman" w:eastAsia="Calibri" w:hAnsi="Times New Roman" w:cs="Times New Roman"/>
          <w:sz w:val="24"/>
          <w:szCs w:val="24"/>
        </w:rPr>
        <w:lastRenderedPageBreak/>
        <w:t>problems that hinder the livestock rearing like fodder, disease etc. and encourage farmers to rear livestock for diversification purpose.</w:t>
      </w:r>
    </w:p>
    <w:p w:rsidR="006242E2" w:rsidRPr="006E37EC" w:rsidRDefault="006242E2" w:rsidP="006242E2">
      <w:pPr>
        <w:numPr>
          <w:ilvl w:val="0"/>
          <w:numId w:val="2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6E37EC">
        <w:rPr>
          <w:rFonts w:ascii="Times New Roman" w:hAnsi="Times New Roman" w:cs="Times New Roman"/>
          <w:sz w:val="24"/>
          <w:szCs w:val="24"/>
        </w:rPr>
        <w:t xml:space="preserve">Income diversification is very important for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CA4E87">
        <w:rPr>
          <w:rFonts w:ascii="Times New Roman" w:eastAsia="Calibri" w:hAnsi="Times New Roman" w:cs="Times New Roman"/>
          <w:sz w:val="24"/>
          <w:szCs w:val="24"/>
        </w:rPr>
        <w:t>seed</w:t>
      </w:r>
      <w:r w:rsidRPr="006E37EC">
        <w:rPr>
          <w:rFonts w:ascii="Times New Roman" w:hAnsi="Times New Roman" w:cs="Times New Roman"/>
          <w:sz w:val="24"/>
          <w:szCs w:val="24"/>
        </w:rPr>
        <w:t xml:space="preserve"> practices. </w:t>
      </w:r>
      <w:r w:rsidRPr="006E37EC">
        <w:rPr>
          <w:rFonts w:ascii="Times New Roman" w:eastAsia="Calibri" w:hAnsi="Times New Roman" w:cs="Times New Roman"/>
          <w:sz w:val="24"/>
          <w:szCs w:val="24"/>
        </w:rPr>
        <w:t>Policy makers and government economic development should give equal attention to large as well as small farmers in designing technological intervention for increase their income.</w:t>
      </w:r>
    </w:p>
    <w:p w:rsidR="006242E2" w:rsidRPr="006E37EC" w:rsidRDefault="006242E2" w:rsidP="006242E2">
      <w:pPr>
        <w:numPr>
          <w:ilvl w:val="0"/>
          <w:numId w:val="25"/>
        </w:numPr>
        <w:spacing w:after="0" w:line="360" w:lineRule="auto"/>
        <w:contextualSpacing/>
        <w:jc w:val="both"/>
        <w:rPr>
          <w:rFonts w:ascii="Times New Roman" w:hAnsi="Times New Roman" w:cs="Times New Roman"/>
          <w:sz w:val="24"/>
          <w:szCs w:val="24"/>
        </w:rPr>
      </w:pPr>
      <w:r w:rsidRPr="006E37EC">
        <w:rPr>
          <w:rFonts w:ascii="Times New Roman" w:eastAsia="Calibri" w:hAnsi="Times New Roman" w:cs="Times New Roman"/>
          <w:sz w:val="24"/>
          <w:szCs w:val="24"/>
        </w:rPr>
        <w:t xml:space="preserve">Extension services had positive and significant effect on the factors of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CA4E87">
        <w:rPr>
          <w:rFonts w:ascii="Times New Roman" w:eastAsia="Calibri" w:hAnsi="Times New Roman" w:cs="Times New Roman"/>
          <w:sz w:val="24"/>
          <w:szCs w:val="24"/>
        </w:rPr>
        <w:t>seed</w:t>
      </w:r>
      <w:r w:rsidRPr="006E37EC">
        <w:rPr>
          <w:rFonts w:ascii="Times New Roman" w:eastAsia="Calibri" w:hAnsi="Times New Roman" w:cs="Times New Roman"/>
          <w:sz w:val="24"/>
          <w:szCs w:val="24"/>
        </w:rPr>
        <w:t xml:space="preserve">. Therefore, stakeholders including the district offices of agriculture and experts need to arrange and facilitate to address the extension servant for all </w:t>
      </w:r>
      <w:proofErr w:type="spellStart"/>
      <w:r w:rsidRPr="006E37EC">
        <w:rPr>
          <w:rFonts w:ascii="Times New Roman" w:eastAsia="Calibri" w:hAnsi="Times New Roman" w:cs="Times New Roman"/>
          <w:sz w:val="24"/>
          <w:szCs w:val="24"/>
        </w:rPr>
        <w:t>kebeles</w:t>
      </w:r>
      <w:proofErr w:type="spellEnd"/>
      <w:r w:rsidRPr="006E37EC">
        <w:rPr>
          <w:rFonts w:ascii="Times New Roman" w:eastAsia="Calibri" w:hAnsi="Times New Roman" w:cs="Times New Roman"/>
          <w:sz w:val="24"/>
          <w:szCs w:val="24"/>
        </w:rPr>
        <w:t xml:space="preserve"> in rural area and provision of training programs so as to create awareness among farmers.</w:t>
      </w:r>
    </w:p>
    <w:p w:rsidR="006242E2" w:rsidRPr="006E37EC" w:rsidRDefault="006242E2" w:rsidP="006242E2">
      <w:pPr>
        <w:numPr>
          <w:ilvl w:val="0"/>
          <w:numId w:val="25"/>
        </w:numPr>
        <w:spacing w:after="0" w:line="360" w:lineRule="auto"/>
        <w:contextualSpacing/>
        <w:jc w:val="both"/>
        <w:rPr>
          <w:rFonts w:ascii="Times New Roman" w:hAnsi="Times New Roman" w:cs="Times New Roman"/>
          <w:sz w:val="24"/>
          <w:szCs w:val="24"/>
        </w:rPr>
      </w:pPr>
      <w:r w:rsidRPr="006E37EC">
        <w:rPr>
          <w:rFonts w:ascii="Times New Roman" w:eastAsia="Calibri" w:hAnsi="Times New Roman" w:cs="Times New Roman"/>
          <w:sz w:val="24"/>
          <w:szCs w:val="24"/>
        </w:rPr>
        <w:t>Access to credit services</w:t>
      </w:r>
      <w:r w:rsidRPr="006E37EC">
        <w:rPr>
          <w:rFonts w:ascii="Times New Roman" w:hAnsi="Times New Roman" w:cs="Times New Roman"/>
          <w:sz w:val="24"/>
          <w:szCs w:val="24"/>
        </w:rPr>
        <w:t xml:space="preserve"> was the a</w:t>
      </w:r>
      <w:r w:rsidRPr="006E37EC">
        <w:rPr>
          <w:rFonts w:ascii="Times New Roman" w:eastAsia="SimSun" w:hAnsi="Times New Roman" w:cs="Times New Roman"/>
          <w:color w:val="000000"/>
          <w:sz w:val="24"/>
          <w:szCs w:val="24"/>
        </w:rPr>
        <w:t xml:space="preserve">mount and uses of </w:t>
      </w:r>
      <w:r w:rsidRPr="006E37EC">
        <w:rPr>
          <w:rFonts w:ascii="Times New Roman" w:eastAsia="Calibri" w:hAnsi="Times New Roman" w:cs="Times New Roman"/>
          <w:sz w:val="24"/>
          <w:szCs w:val="24"/>
        </w:rPr>
        <w:t>credit</w:t>
      </w:r>
      <w:r w:rsidRPr="006E37EC">
        <w:rPr>
          <w:rFonts w:ascii="Times New Roman" w:eastAsia="SimSun" w:hAnsi="Times New Roman" w:cs="Times New Roman"/>
          <w:color w:val="000000"/>
          <w:sz w:val="24"/>
          <w:szCs w:val="24"/>
        </w:rPr>
        <w:t xml:space="preserve"> to the purpose of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CA4E87">
        <w:rPr>
          <w:rFonts w:ascii="Times New Roman" w:eastAsia="Calibri" w:hAnsi="Times New Roman" w:cs="Times New Roman"/>
          <w:sz w:val="24"/>
          <w:szCs w:val="24"/>
        </w:rPr>
        <w:t>seed</w:t>
      </w:r>
      <w:r w:rsidRPr="006E37EC">
        <w:rPr>
          <w:rFonts w:ascii="Times New Roman" w:eastAsia="SimSun" w:hAnsi="Times New Roman" w:cs="Times New Roman"/>
          <w:color w:val="000000"/>
          <w:sz w:val="24"/>
          <w:szCs w:val="24"/>
        </w:rPr>
        <w:t xml:space="preserve"> and was found to influence the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DC3C33">
        <w:rPr>
          <w:rFonts w:ascii="Times New Roman" w:eastAsia="Calibri" w:hAnsi="Times New Roman" w:cs="Times New Roman"/>
          <w:sz w:val="24"/>
          <w:szCs w:val="24"/>
        </w:rPr>
        <w:t>seed</w:t>
      </w:r>
      <w:r w:rsidRPr="006E37EC">
        <w:rPr>
          <w:rFonts w:ascii="Times New Roman" w:eastAsia="SimSun" w:hAnsi="Times New Roman" w:cs="Times New Roman"/>
          <w:color w:val="000000"/>
          <w:sz w:val="24"/>
          <w:szCs w:val="24"/>
        </w:rPr>
        <w:t xml:space="preserve"> positively and significantly. </w:t>
      </w:r>
      <w:r w:rsidRPr="006E37EC">
        <w:rPr>
          <w:rFonts w:ascii="Times New Roman" w:eastAsia="Calibri" w:hAnsi="Times New Roman" w:cs="Times New Roman"/>
          <w:sz w:val="24"/>
          <w:szCs w:val="24"/>
        </w:rPr>
        <w:t xml:space="preserve">Therefore, stakeholders including the district offices of agriculture need to arrange and facilitate to address access to credit services for </w:t>
      </w:r>
      <w:r>
        <w:rPr>
          <w:rFonts w:ascii="Times New Roman" w:eastAsia="Calibri" w:hAnsi="Times New Roman" w:cs="Times New Roman"/>
          <w:sz w:val="24"/>
          <w:szCs w:val="24"/>
        </w:rPr>
        <w:t xml:space="preserve">adoption of </w:t>
      </w:r>
      <w:r w:rsidRPr="006E37EC">
        <w:rPr>
          <w:rFonts w:ascii="Times New Roman" w:eastAsia="Calibri" w:hAnsi="Times New Roman" w:cs="Times New Roman"/>
          <w:sz w:val="24"/>
          <w:szCs w:val="24"/>
        </w:rPr>
        <w:t xml:space="preserve">wheat </w:t>
      </w:r>
      <w:r w:rsidR="00DC3C33">
        <w:rPr>
          <w:rFonts w:ascii="Times New Roman" w:eastAsia="Calibri" w:hAnsi="Times New Roman" w:cs="Times New Roman"/>
          <w:sz w:val="24"/>
          <w:szCs w:val="24"/>
        </w:rPr>
        <w:t>seed</w:t>
      </w:r>
      <w:r w:rsidR="007860DA">
        <w:rPr>
          <w:rFonts w:ascii="Times New Roman" w:eastAsia="Calibri" w:hAnsi="Times New Roman" w:cs="Times New Roman"/>
          <w:sz w:val="24"/>
          <w:szCs w:val="24"/>
        </w:rPr>
        <w:t xml:space="preserve"> </w:t>
      </w:r>
      <w:proofErr w:type="spellStart"/>
      <w:r w:rsidRPr="006E37EC">
        <w:rPr>
          <w:rFonts w:ascii="Times New Roman" w:eastAsia="Calibri" w:hAnsi="Times New Roman" w:cs="Times New Roman"/>
          <w:sz w:val="24"/>
          <w:szCs w:val="24"/>
        </w:rPr>
        <w:t>practicesfor</w:t>
      </w:r>
      <w:proofErr w:type="spellEnd"/>
      <w:r w:rsidRPr="006E37EC">
        <w:rPr>
          <w:rFonts w:ascii="Times New Roman" w:eastAsia="Calibri" w:hAnsi="Times New Roman" w:cs="Times New Roman"/>
          <w:sz w:val="24"/>
          <w:szCs w:val="24"/>
        </w:rPr>
        <w:t xml:space="preserve"> all </w:t>
      </w:r>
      <w:proofErr w:type="spellStart"/>
      <w:r w:rsidRPr="006E37EC">
        <w:rPr>
          <w:rFonts w:ascii="Times New Roman" w:eastAsia="Calibri" w:hAnsi="Times New Roman" w:cs="Times New Roman"/>
          <w:sz w:val="24"/>
          <w:szCs w:val="24"/>
        </w:rPr>
        <w:t>kebeles</w:t>
      </w:r>
      <w:proofErr w:type="spellEnd"/>
      <w:r w:rsidRPr="006E37EC">
        <w:rPr>
          <w:rFonts w:ascii="Times New Roman" w:eastAsia="Calibri" w:hAnsi="Times New Roman" w:cs="Times New Roman"/>
          <w:sz w:val="24"/>
          <w:szCs w:val="24"/>
        </w:rPr>
        <w:t xml:space="preserve"> in rural area and provision of training programs so as to create awareness among farmers.</w:t>
      </w: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2D1B3F" w:rsidRDefault="002D1B3F" w:rsidP="002D1B3F">
      <w:pPr>
        <w:spacing w:after="0" w:line="360" w:lineRule="auto"/>
        <w:jc w:val="both"/>
        <w:rPr>
          <w:rFonts w:ascii="Times New Roman" w:hAnsi="Times New Roman" w:cs="Times New Roman"/>
          <w:b/>
          <w:sz w:val="28"/>
          <w:szCs w:val="24"/>
        </w:rPr>
      </w:pPr>
    </w:p>
    <w:p w:rsidR="00363F8D" w:rsidRDefault="00363F8D">
      <w:pPr>
        <w:rPr>
          <w:rFonts w:ascii="Times New Roman" w:eastAsiaTheme="majorEastAsia" w:hAnsi="Times New Roman" w:cs="Times New Roman"/>
          <w:b/>
          <w:bCs/>
          <w:spacing w:val="20"/>
          <w:sz w:val="28"/>
          <w:szCs w:val="24"/>
        </w:rPr>
      </w:pPr>
      <w:bookmarkStart w:id="121" w:name="_Toc118129684"/>
      <w:r>
        <w:rPr>
          <w:rFonts w:ascii="Times New Roman" w:hAnsi="Times New Roman" w:cs="Times New Roman"/>
          <w:b/>
          <w:sz w:val="28"/>
          <w:szCs w:val="24"/>
        </w:rPr>
        <w:br w:type="page"/>
      </w:r>
    </w:p>
    <w:p w:rsidR="00A063DC" w:rsidRPr="00823A7E" w:rsidRDefault="007860DA" w:rsidP="007860DA">
      <w:pPr>
        <w:pStyle w:val="Heading1"/>
        <w:spacing w:before="100" w:beforeAutospacing="1" w:after="100" w:afterAutospacing="1" w:line="360" w:lineRule="auto"/>
        <w:jc w:val="both"/>
        <w:rPr>
          <w:rFonts w:ascii="Times New Roman" w:hAnsi="Times New Roman" w:cs="Times New Roman"/>
          <w:b/>
          <w:color w:val="auto"/>
          <w:sz w:val="28"/>
          <w:szCs w:val="24"/>
        </w:rPr>
      </w:pPr>
      <w:r>
        <w:rPr>
          <w:rFonts w:ascii="Times New Roman" w:hAnsi="Times New Roman" w:cs="Times New Roman"/>
          <w:b/>
          <w:color w:val="auto"/>
          <w:sz w:val="28"/>
          <w:szCs w:val="24"/>
        </w:rPr>
        <w:lastRenderedPageBreak/>
        <w:t xml:space="preserve">             </w:t>
      </w:r>
      <w:r w:rsidR="00E8119D" w:rsidRPr="00823A7E">
        <w:rPr>
          <w:rFonts w:ascii="Times New Roman" w:hAnsi="Times New Roman" w:cs="Times New Roman"/>
          <w:b/>
          <w:color w:val="auto"/>
          <w:sz w:val="28"/>
          <w:szCs w:val="24"/>
        </w:rPr>
        <w:t>Reference</w:t>
      </w:r>
      <w:r w:rsidR="00B02F4C" w:rsidRPr="00823A7E">
        <w:rPr>
          <w:rFonts w:ascii="Times New Roman" w:hAnsi="Times New Roman" w:cs="Times New Roman"/>
          <w:b/>
          <w:color w:val="auto"/>
          <w:sz w:val="28"/>
          <w:szCs w:val="24"/>
        </w:rPr>
        <w:t>s</w:t>
      </w:r>
      <w:bookmarkEnd w:id="121"/>
    </w:p>
    <w:p w:rsidR="00F83836" w:rsidRDefault="00DF2289" w:rsidP="00F83836">
      <w:pPr>
        <w:spacing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AlmazGiziew</w:t>
      </w:r>
      <w:proofErr w:type="spellEnd"/>
      <w:r>
        <w:rPr>
          <w:rFonts w:ascii="Times New Roman" w:hAnsi="Times New Roman" w:cs="Times New Roman"/>
          <w:sz w:val="24"/>
          <w:szCs w:val="24"/>
        </w:rPr>
        <w:t xml:space="preserve">, 2008 Adoption </w:t>
      </w:r>
      <w:r w:rsidR="00F83836" w:rsidRPr="00E8119D">
        <w:rPr>
          <w:rFonts w:ascii="Times New Roman" w:hAnsi="Times New Roman" w:cs="Times New Roman"/>
          <w:sz w:val="24"/>
          <w:szCs w:val="24"/>
        </w:rPr>
        <w:t>of Chickpea Technology package in ADA</w:t>
      </w:r>
      <w:r w:rsidR="00CA4E87">
        <w:rPr>
          <w:rFonts w:ascii="Times New Roman" w:hAnsi="Times New Roman" w:cs="Times New Roman"/>
          <w:sz w:val="24"/>
          <w:szCs w:val="24"/>
        </w:rPr>
        <w:t>’</w:t>
      </w:r>
      <w:r w:rsidR="00F83836" w:rsidRPr="00E8119D">
        <w:rPr>
          <w:rFonts w:ascii="Times New Roman" w:hAnsi="Times New Roman" w:cs="Times New Roman"/>
          <w:sz w:val="24"/>
          <w:szCs w:val="24"/>
        </w:rPr>
        <w:t xml:space="preserve">A and </w:t>
      </w:r>
      <w:proofErr w:type="spellStart"/>
      <w:r w:rsidR="00F83836" w:rsidRPr="00E8119D">
        <w:rPr>
          <w:rFonts w:ascii="Times New Roman" w:hAnsi="Times New Roman" w:cs="Times New Roman"/>
          <w:sz w:val="24"/>
          <w:szCs w:val="24"/>
        </w:rPr>
        <w:t>AkakiWeredasEastrenShewa</w:t>
      </w:r>
      <w:proofErr w:type="spellEnd"/>
      <w:r w:rsidR="00F83836" w:rsidRPr="00E8119D">
        <w:rPr>
          <w:rFonts w:ascii="Times New Roman" w:hAnsi="Times New Roman" w:cs="Times New Roman"/>
          <w:sz w:val="24"/>
          <w:szCs w:val="24"/>
        </w:rPr>
        <w:t>, Ethiopia.</w:t>
      </w:r>
      <w:proofErr w:type="gramEnd"/>
      <w:r w:rsidR="00F83836" w:rsidRPr="00E8119D">
        <w:rPr>
          <w:rFonts w:ascii="Times New Roman" w:hAnsi="Times New Roman" w:cs="Times New Roman"/>
          <w:sz w:val="24"/>
          <w:szCs w:val="24"/>
        </w:rPr>
        <w:t xml:space="preserve"> M.Sc. Thesis (Unpublished) Presented to School of Graduate Studies of </w:t>
      </w:r>
      <w:proofErr w:type="spellStart"/>
      <w:r w:rsidR="00F83836" w:rsidRPr="00E8119D">
        <w:rPr>
          <w:rFonts w:ascii="Times New Roman" w:hAnsi="Times New Roman" w:cs="Times New Roman"/>
          <w:sz w:val="24"/>
          <w:szCs w:val="24"/>
        </w:rPr>
        <w:t>Haramaya</w:t>
      </w:r>
      <w:proofErr w:type="spellEnd"/>
      <w:r w:rsidR="00F83836" w:rsidRPr="00E8119D">
        <w:rPr>
          <w:rFonts w:ascii="Times New Roman" w:hAnsi="Times New Roman" w:cs="Times New Roman"/>
          <w:sz w:val="24"/>
          <w:szCs w:val="24"/>
        </w:rPr>
        <w:t xml:space="preserve"> University, Ethiopia.</w:t>
      </w:r>
    </w:p>
    <w:p w:rsidR="00F83836" w:rsidRDefault="00F83836" w:rsidP="00F83836">
      <w:pPr>
        <w:spacing w:after="0" w:line="360" w:lineRule="auto"/>
        <w:ind w:left="720" w:hanging="720"/>
        <w:jc w:val="both"/>
        <w:rPr>
          <w:rFonts w:ascii="Times New Roman" w:hAnsi="Times New Roman" w:cs="Times New Roman"/>
          <w:sz w:val="24"/>
          <w:szCs w:val="24"/>
        </w:rPr>
      </w:pPr>
      <w:proofErr w:type="spellStart"/>
      <w:r w:rsidRPr="00E8119D">
        <w:rPr>
          <w:rFonts w:ascii="Times New Roman" w:hAnsi="Times New Roman" w:cs="Times New Roman"/>
          <w:sz w:val="24"/>
          <w:szCs w:val="24"/>
        </w:rPr>
        <w:t>AsfewNegassa</w:t>
      </w:r>
      <w:proofErr w:type="spellEnd"/>
      <w:r w:rsidRPr="00E8119D">
        <w:rPr>
          <w:rFonts w:ascii="Times New Roman" w:hAnsi="Times New Roman" w:cs="Times New Roman"/>
          <w:sz w:val="24"/>
          <w:szCs w:val="24"/>
        </w:rPr>
        <w:t xml:space="preserve">, </w:t>
      </w:r>
      <w:proofErr w:type="spellStart"/>
      <w:r w:rsidRPr="00E8119D">
        <w:rPr>
          <w:rFonts w:ascii="Times New Roman" w:hAnsi="Times New Roman" w:cs="Times New Roman"/>
          <w:sz w:val="24"/>
          <w:szCs w:val="24"/>
        </w:rPr>
        <w:t>K.</w:t>
      </w:r>
      <w:proofErr w:type="gramStart"/>
      <w:r w:rsidRPr="00E8119D">
        <w:rPr>
          <w:rFonts w:ascii="Times New Roman" w:hAnsi="Times New Roman" w:cs="Times New Roman"/>
          <w:sz w:val="24"/>
          <w:szCs w:val="24"/>
        </w:rPr>
        <w:t>,Gungal</w:t>
      </w:r>
      <w:proofErr w:type="spellEnd"/>
      <w:proofErr w:type="gramEnd"/>
      <w:r w:rsidRPr="00E8119D">
        <w:rPr>
          <w:rFonts w:ascii="Times New Roman" w:hAnsi="Times New Roman" w:cs="Times New Roman"/>
          <w:sz w:val="24"/>
          <w:szCs w:val="24"/>
        </w:rPr>
        <w:t xml:space="preserve">, W. </w:t>
      </w:r>
      <w:proofErr w:type="spellStart"/>
      <w:r w:rsidRPr="00E8119D">
        <w:rPr>
          <w:rFonts w:ascii="Times New Roman" w:hAnsi="Times New Roman" w:cs="Times New Roman"/>
          <w:sz w:val="24"/>
          <w:szCs w:val="24"/>
        </w:rPr>
        <w:t>Mwangi</w:t>
      </w:r>
      <w:proofErr w:type="spellEnd"/>
      <w:r w:rsidRPr="00E8119D">
        <w:rPr>
          <w:rFonts w:ascii="Times New Roman" w:hAnsi="Times New Roman" w:cs="Times New Roman"/>
          <w:sz w:val="24"/>
          <w:szCs w:val="24"/>
        </w:rPr>
        <w:t xml:space="preserve"> and </w:t>
      </w:r>
      <w:proofErr w:type="spellStart"/>
      <w:r w:rsidRPr="00E8119D">
        <w:rPr>
          <w:rFonts w:ascii="Times New Roman" w:hAnsi="Times New Roman" w:cs="Times New Roman"/>
          <w:sz w:val="24"/>
          <w:szCs w:val="24"/>
        </w:rPr>
        <w:t>BeyeneSeboka</w:t>
      </w:r>
      <w:proofErr w:type="spellEnd"/>
      <w:r w:rsidRPr="00E8119D">
        <w:rPr>
          <w:rFonts w:ascii="Times New Roman" w:hAnsi="Times New Roman" w:cs="Times New Roman"/>
          <w:sz w:val="24"/>
          <w:szCs w:val="24"/>
        </w:rPr>
        <w:t xml:space="preserve">, 1997. </w:t>
      </w:r>
      <w:proofErr w:type="gramStart"/>
      <w:r w:rsidRPr="00E8119D">
        <w:rPr>
          <w:rFonts w:ascii="Times New Roman" w:hAnsi="Times New Roman" w:cs="Times New Roman"/>
          <w:sz w:val="24"/>
          <w:szCs w:val="24"/>
        </w:rPr>
        <w:t xml:space="preserve">Factors Affecting Adoption of Maize Production Technologies in </w:t>
      </w:r>
      <w:proofErr w:type="spellStart"/>
      <w:r w:rsidRPr="00E8119D">
        <w:rPr>
          <w:rFonts w:ascii="Times New Roman" w:hAnsi="Times New Roman" w:cs="Times New Roman"/>
          <w:sz w:val="24"/>
          <w:szCs w:val="24"/>
        </w:rPr>
        <w:t>Ethiopia.Ethiopian</w:t>
      </w:r>
      <w:proofErr w:type="spellEnd"/>
      <w:r w:rsidRPr="00E8119D">
        <w:rPr>
          <w:rFonts w:ascii="Times New Roman" w:hAnsi="Times New Roman" w:cs="Times New Roman"/>
          <w:sz w:val="24"/>
          <w:szCs w:val="24"/>
        </w:rPr>
        <w:t xml:space="preserve"> Journal of Agricultural Economics.</w:t>
      </w:r>
      <w:proofErr w:type="gramEnd"/>
      <w:r w:rsidRPr="00E8119D">
        <w:rPr>
          <w:rFonts w:ascii="Times New Roman" w:hAnsi="Times New Roman" w:cs="Times New Roman"/>
          <w:sz w:val="24"/>
          <w:szCs w:val="24"/>
        </w:rPr>
        <w:t xml:space="preserve"> 2: 52-69.</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E8119D">
        <w:rPr>
          <w:rFonts w:ascii="Times New Roman" w:hAnsi="Times New Roman" w:cs="Times New Roman"/>
          <w:sz w:val="24"/>
          <w:szCs w:val="24"/>
        </w:rPr>
        <w:t>Asres</w:t>
      </w:r>
      <w:proofErr w:type="spellEnd"/>
      <w:r w:rsidRPr="00E8119D">
        <w:rPr>
          <w:rFonts w:ascii="Times New Roman" w:hAnsi="Times New Roman" w:cs="Times New Roman"/>
          <w:sz w:val="24"/>
          <w:szCs w:val="24"/>
        </w:rPr>
        <w:t xml:space="preserve"> Elias, 2005. </w:t>
      </w:r>
      <w:proofErr w:type="gramStart"/>
      <w:r w:rsidRPr="00E8119D">
        <w:rPr>
          <w:rFonts w:ascii="Times New Roman" w:hAnsi="Times New Roman" w:cs="Times New Roman"/>
          <w:sz w:val="24"/>
          <w:szCs w:val="24"/>
        </w:rPr>
        <w:t xml:space="preserve">Access and Utilization of Development Communication by Rural Women in Dire </w:t>
      </w:r>
      <w:proofErr w:type="spellStart"/>
      <w:r w:rsidRPr="00E8119D">
        <w:rPr>
          <w:rFonts w:ascii="Times New Roman" w:hAnsi="Times New Roman" w:cs="Times New Roman"/>
          <w:sz w:val="24"/>
          <w:szCs w:val="24"/>
        </w:rPr>
        <w:t>Dawa</w:t>
      </w:r>
      <w:proofErr w:type="spellEnd"/>
      <w:r w:rsidRPr="00E8119D">
        <w:rPr>
          <w:rFonts w:ascii="Times New Roman" w:hAnsi="Times New Roman" w:cs="Times New Roman"/>
          <w:sz w:val="24"/>
          <w:szCs w:val="24"/>
        </w:rPr>
        <w:t xml:space="preserve"> Administrative Council, Eastern Ethiopia.</w:t>
      </w:r>
      <w:proofErr w:type="gramEnd"/>
      <w:r w:rsidRPr="00E8119D">
        <w:rPr>
          <w:rFonts w:ascii="Times New Roman" w:hAnsi="Times New Roman" w:cs="Times New Roman"/>
          <w:sz w:val="24"/>
          <w:szCs w:val="24"/>
        </w:rPr>
        <w:t xml:space="preserve"> M.Sc. Thesis (Unpublished) Presented to School of Graduate Studies, </w:t>
      </w:r>
      <w:proofErr w:type="spellStart"/>
      <w:r w:rsidRPr="00E8119D">
        <w:rPr>
          <w:rFonts w:ascii="Times New Roman" w:hAnsi="Times New Roman" w:cs="Times New Roman"/>
          <w:sz w:val="24"/>
          <w:szCs w:val="24"/>
        </w:rPr>
        <w:t>Alemaya</w:t>
      </w:r>
      <w:proofErr w:type="spellEnd"/>
      <w:r w:rsidRPr="00E8119D">
        <w:rPr>
          <w:rFonts w:ascii="Times New Roman" w:hAnsi="Times New Roman" w:cs="Times New Roman"/>
          <w:sz w:val="24"/>
          <w:szCs w:val="24"/>
        </w:rPr>
        <w:t xml:space="preserve"> University.</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E8119D">
        <w:rPr>
          <w:rFonts w:ascii="Times New Roman" w:hAnsi="Times New Roman" w:cs="Times New Roman"/>
          <w:sz w:val="24"/>
          <w:szCs w:val="24"/>
        </w:rPr>
        <w:t>Baidu-Forson</w:t>
      </w:r>
      <w:proofErr w:type="spellEnd"/>
      <w:r w:rsidRPr="00E8119D">
        <w:rPr>
          <w:rFonts w:ascii="Times New Roman" w:hAnsi="Times New Roman" w:cs="Times New Roman"/>
          <w:sz w:val="24"/>
          <w:szCs w:val="24"/>
        </w:rPr>
        <w:t xml:space="preserve"> J (1999): Factors Influencing Adoption of Land-Enhancing Technology in the Sahel: lessons from a case study in Niger. Agricultural Economics, 20:231-239.</w:t>
      </w:r>
    </w:p>
    <w:p w:rsidR="00F83836" w:rsidRDefault="00F83836" w:rsidP="00F83836">
      <w:pPr>
        <w:spacing w:after="0" w:line="360" w:lineRule="auto"/>
        <w:ind w:left="720" w:hanging="720"/>
        <w:jc w:val="both"/>
        <w:rPr>
          <w:rFonts w:ascii="Times New Roman" w:hAnsi="Times New Roman" w:cs="Times New Roman"/>
          <w:sz w:val="24"/>
          <w:szCs w:val="24"/>
        </w:rPr>
      </w:pPr>
      <w:proofErr w:type="spellStart"/>
      <w:proofErr w:type="gramStart"/>
      <w:r w:rsidRPr="00E8119D">
        <w:rPr>
          <w:rFonts w:ascii="Times New Roman" w:hAnsi="Times New Roman" w:cs="Times New Roman"/>
          <w:sz w:val="24"/>
          <w:szCs w:val="24"/>
        </w:rPr>
        <w:t>BekeleHundie</w:t>
      </w:r>
      <w:proofErr w:type="spellEnd"/>
      <w:r w:rsidRPr="00E8119D">
        <w:rPr>
          <w:rFonts w:ascii="Times New Roman" w:hAnsi="Times New Roman" w:cs="Times New Roman"/>
          <w:sz w:val="24"/>
          <w:szCs w:val="24"/>
        </w:rPr>
        <w:t xml:space="preserve">, </w:t>
      </w:r>
      <w:proofErr w:type="spellStart"/>
      <w:r w:rsidRPr="00E8119D">
        <w:rPr>
          <w:rFonts w:ascii="Times New Roman" w:hAnsi="Times New Roman" w:cs="Times New Roman"/>
          <w:sz w:val="24"/>
          <w:szCs w:val="24"/>
        </w:rPr>
        <w:t>H.Verkuijl</w:t>
      </w:r>
      <w:proofErr w:type="spellEnd"/>
      <w:r w:rsidRPr="00E8119D">
        <w:rPr>
          <w:rFonts w:ascii="Times New Roman" w:hAnsi="Times New Roman" w:cs="Times New Roman"/>
          <w:sz w:val="24"/>
          <w:szCs w:val="24"/>
        </w:rPr>
        <w:t xml:space="preserve">, W. </w:t>
      </w:r>
      <w:proofErr w:type="spellStart"/>
      <w:r w:rsidRPr="00E8119D">
        <w:rPr>
          <w:rFonts w:ascii="Times New Roman" w:hAnsi="Times New Roman" w:cs="Times New Roman"/>
          <w:sz w:val="24"/>
          <w:szCs w:val="24"/>
        </w:rPr>
        <w:t>Mwangi</w:t>
      </w:r>
      <w:proofErr w:type="spellEnd"/>
      <w:r w:rsidRPr="00E8119D">
        <w:rPr>
          <w:rFonts w:ascii="Times New Roman" w:hAnsi="Times New Roman" w:cs="Times New Roman"/>
          <w:sz w:val="24"/>
          <w:szCs w:val="24"/>
        </w:rPr>
        <w:t xml:space="preserve">, and </w:t>
      </w:r>
      <w:proofErr w:type="spellStart"/>
      <w:r w:rsidRPr="00E8119D">
        <w:rPr>
          <w:rFonts w:ascii="Times New Roman" w:hAnsi="Times New Roman" w:cs="Times New Roman"/>
          <w:sz w:val="24"/>
          <w:szCs w:val="24"/>
        </w:rPr>
        <w:t>D.Tanner</w:t>
      </w:r>
      <w:proofErr w:type="spellEnd"/>
      <w:r w:rsidRPr="00E8119D">
        <w:rPr>
          <w:rFonts w:ascii="Times New Roman" w:hAnsi="Times New Roman" w:cs="Times New Roman"/>
          <w:sz w:val="24"/>
          <w:szCs w:val="24"/>
        </w:rPr>
        <w:t xml:space="preserve"> (2000).</w:t>
      </w:r>
      <w:proofErr w:type="gramEnd"/>
      <w:r w:rsidRPr="00E8119D">
        <w:rPr>
          <w:rFonts w:ascii="Times New Roman" w:hAnsi="Times New Roman" w:cs="Times New Roman"/>
          <w:sz w:val="24"/>
          <w:szCs w:val="24"/>
        </w:rPr>
        <w:t xml:space="preserve"> Adoption of Improved Wheat Technologies in </w:t>
      </w:r>
      <w:proofErr w:type="spellStart"/>
      <w:r w:rsidRPr="00E8119D">
        <w:rPr>
          <w:rFonts w:ascii="Times New Roman" w:hAnsi="Times New Roman" w:cs="Times New Roman"/>
          <w:sz w:val="24"/>
          <w:szCs w:val="24"/>
        </w:rPr>
        <w:t>Adaba</w:t>
      </w:r>
      <w:proofErr w:type="spellEnd"/>
      <w:r w:rsidRPr="00E8119D">
        <w:rPr>
          <w:rFonts w:ascii="Times New Roman" w:hAnsi="Times New Roman" w:cs="Times New Roman"/>
          <w:sz w:val="24"/>
          <w:szCs w:val="24"/>
        </w:rPr>
        <w:t xml:space="preserve"> and </w:t>
      </w:r>
      <w:proofErr w:type="spellStart"/>
      <w:r w:rsidRPr="00E8119D">
        <w:rPr>
          <w:rFonts w:ascii="Times New Roman" w:hAnsi="Times New Roman" w:cs="Times New Roman"/>
          <w:sz w:val="24"/>
          <w:szCs w:val="24"/>
        </w:rPr>
        <w:t>DodolaWoredas</w:t>
      </w:r>
      <w:proofErr w:type="spellEnd"/>
      <w:r w:rsidRPr="00E8119D">
        <w:rPr>
          <w:rFonts w:ascii="Times New Roman" w:hAnsi="Times New Roman" w:cs="Times New Roman"/>
          <w:sz w:val="24"/>
          <w:szCs w:val="24"/>
        </w:rPr>
        <w:t xml:space="preserve"> of the Bale </w:t>
      </w:r>
      <w:proofErr w:type="spellStart"/>
      <w:r w:rsidRPr="00E8119D">
        <w:rPr>
          <w:rFonts w:ascii="Times New Roman" w:hAnsi="Times New Roman" w:cs="Times New Roman"/>
          <w:sz w:val="24"/>
          <w:szCs w:val="24"/>
        </w:rPr>
        <w:t>Highlands</w:t>
      </w:r>
      <w:proofErr w:type="gramStart"/>
      <w:r w:rsidRPr="00E8119D">
        <w:rPr>
          <w:rFonts w:ascii="Times New Roman" w:hAnsi="Times New Roman" w:cs="Times New Roman"/>
          <w:sz w:val="24"/>
          <w:szCs w:val="24"/>
        </w:rPr>
        <w:t>,Ethiopia</w:t>
      </w:r>
      <w:proofErr w:type="spellEnd"/>
      <w:proofErr w:type="gramEnd"/>
      <w:r w:rsidRPr="00E8119D">
        <w:rPr>
          <w:rFonts w:ascii="Times New Roman" w:hAnsi="Times New Roman" w:cs="Times New Roman"/>
          <w:sz w:val="24"/>
          <w:szCs w:val="24"/>
        </w:rPr>
        <w:t>. Mexico, D.F.: International Maize and Wheat Improvement Center (CIMMYT) and Ethiopian Agricultural Research Organization (EARO).</w:t>
      </w:r>
    </w:p>
    <w:p w:rsidR="00F83836" w:rsidRDefault="00F83836" w:rsidP="00F83836">
      <w:pPr>
        <w:spacing w:after="0" w:line="360" w:lineRule="auto"/>
        <w:ind w:left="720" w:hanging="720"/>
        <w:jc w:val="both"/>
        <w:rPr>
          <w:rFonts w:ascii="Times New Roman" w:hAnsi="Times New Roman" w:cs="Times New Roman"/>
          <w:sz w:val="24"/>
          <w:szCs w:val="24"/>
        </w:rPr>
      </w:pPr>
      <w:proofErr w:type="spellStart"/>
      <w:proofErr w:type="gramStart"/>
      <w:r w:rsidRPr="00E8119D">
        <w:rPr>
          <w:rFonts w:ascii="Times New Roman" w:hAnsi="Times New Roman" w:cs="Times New Roman"/>
          <w:sz w:val="24"/>
          <w:szCs w:val="24"/>
        </w:rPr>
        <w:t>BekeleMulatu</w:t>
      </w:r>
      <w:proofErr w:type="spellEnd"/>
      <w:r w:rsidRPr="00E8119D">
        <w:rPr>
          <w:rFonts w:ascii="Times New Roman" w:hAnsi="Times New Roman" w:cs="Times New Roman"/>
          <w:sz w:val="24"/>
          <w:szCs w:val="24"/>
        </w:rPr>
        <w:t>, 2008.</w:t>
      </w:r>
      <w:proofErr w:type="gramEnd"/>
      <w:r w:rsidRPr="00E8119D">
        <w:rPr>
          <w:rFonts w:ascii="Times New Roman" w:hAnsi="Times New Roman" w:cs="Times New Roman"/>
          <w:sz w:val="24"/>
          <w:szCs w:val="24"/>
        </w:rPr>
        <w:t xml:space="preserve"> Information Sharing and Utilization among farmers: The Case of Maize Package in </w:t>
      </w:r>
      <w:proofErr w:type="spellStart"/>
      <w:r w:rsidRPr="00E8119D">
        <w:rPr>
          <w:rFonts w:ascii="Times New Roman" w:hAnsi="Times New Roman" w:cs="Times New Roman"/>
          <w:sz w:val="24"/>
          <w:szCs w:val="24"/>
        </w:rPr>
        <w:t>MettuWoreda</w:t>
      </w:r>
      <w:proofErr w:type="gramStart"/>
      <w:r w:rsidRPr="00E8119D">
        <w:rPr>
          <w:rFonts w:ascii="Times New Roman" w:hAnsi="Times New Roman" w:cs="Times New Roman"/>
          <w:sz w:val="24"/>
          <w:szCs w:val="24"/>
        </w:rPr>
        <w:t>,Oromiya</w:t>
      </w:r>
      <w:proofErr w:type="spellEnd"/>
      <w:proofErr w:type="gramEnd"/>
      <w:r w:rsidRPr="00E8119D">
        <w:rPr>
          <w:rFonts w:ascii="Times New Roman" w:hAnsi="Times New Roman" w:cs="Times New Roman"/>
          <w:sz w:val="24"/>
          <w:szCs w:val="24"/>
        </w:rPr>
        <w:t xml:space="preserve"> Region, Ethiopia. M.Sc. Thesis (Unpublished) Presented to School of Graduate Studies, </w:t>
      </w:r>
      <w:proofErr w:type="spellStart"/>
      <w:r w:rsidRPr="00E8119D">
        <w:rPr>
          <w:rFonts w:ascii="Times New Roman" w:hAnsi="Times New Roman" w:cs="Times New Roman"/>
          <w:sz w:val="24"/>
          <w:szCs w:val="24"/>
        </w:rPr>
        <w:t>Haramaya</w:t>
      </w:r>
      <w:proofErr w:type="spellEnd"/>
      <w:r w:rsidRPr="00E8119D">
        <w:rPr>
          <w:rFonts w:ascii="Times New Roman" w:hAnsi="Times New Roman" w:cs="Times New Roman"/>
          <w:sz w:val="24"/>
          <w:szCs w:val="24"/>
        </w:rPr>
        <w:t xml:space="preserve"> University.</w:t>
      </w:r>
    </w:p>
    <w:p w:rsidR="00F83836" w:rsidRDefault="00F83836" w:rsidP="00F83836">
      <w:pPr>
        <w:spacing w:after="0" w:line="360" w:lineRule="auto"/>
        <w:ind w:left="720" w:hanging="720"/>
        <w:jc w:val="both"/>
        <w:rPr>
          <w:rFonts w:ascii="Times New Roman" w:hAnsi="Times New Roman" w:cs="Times New Roman"/>
          <w:sz w:val="24"/>
          <w:szCs w:val="24"/>
        </w:rPr>
      </w:pPr>
      <w:proofErr w:type="spellStart"/>
      <w:r w:rsidRPr="00E8119D">
        <w:rPr>
          <w:rFonts w:ascii="Times New Roman" w:hAnsi="Times New Roman" w:cs="Times New Roman"/>
          <w:sz w:val="24"/>
          <w:szCs w:val="24"/>
        </w:rPr>
        <w:t>Belele</w:t>
      </w:r>
      <w:proofErr w:type="spellEnd"/>
      <w:r w:rsidRPr="00E8119D">
        <w:rPr>
          <w:rFonts w:ascii="Times New Roman" w:hAnsi="Times New Roman" w:cs="Times New Roman"/>
          <w:sz w:val="24"/>
          <w:szCs w:val="24"/>
        </w:rPr>
        <w:t xml:space="preserve"> et al</w:t>
      </w:r>
      <w:r w:rsidR="00CA4E87">
        <w:rPr>
          <w:rFonts w:ascii="Times New Roman" w:hAnsi="Times New Roman" w:cs="Times New Roman"/>
          <w:sz w:val="24"/>
          <w:szCs w:val="24"/>
        </w:rPr>
        <w:t>.,</w:t>
      </w:r>
      <w:r w:rsidRPr="00E8119D">
        <w:rPr>
          <w:rFonts w:ascii="Times New Roman" w:hAnsi="Times New Roman" w:cs="Times New Roman"/>
          <w:sz w:val="24"/>
          <w:szCs w:val="24"/>
        </w:rPr>
        <w:t xml:space="preserve"> (2014) the adoption of improved wheat varieties and impacts on household food security in Ethiopia volume 44 page number 272-284.</w:t>
      </w:r>
    </w:p>
    <w:p w:rsidR="00F83836" w:rsidRDefault="00F83836" w:rsidP="00F83836">
      <w:pPr>
        <w:spacing w:after="0" w:line="360" w:lineRule="auto"/>
        <w:ind w:left="720" w:hanging="720"/>
        <w:jc w:val="both"/>
        <w:rPr>
          <w:rFonts w:ascii="Times New Roman" w:hAnsi="Times New Roman" w:cs="Times New Roman"/>
          <w:sz w:val="24"/>
          <w:szCs w:val="24"/>
        </w:rPr>
      </w:pPr>
      <w:proofErr w:type="spellStart"/>
      <w:r w:rsidRPr="00E8119D">
        <w:rPr>
          <w:rFonts w:ascii="Times New Roman" w:hAnsi="Times New Roman" w:cs="Times New Roman"/>
          <w:sz w:val="24"/>
          <w:szCs w:val="24"/>
        </w:rPr>
        <w:t>Chilot</w:t>
      </w:r>
      <w:proofErr w:type="spellEnd"/>
      <w:r w:rsidRPr="00E8119D">
        <w:rPr>
          <w:rFonts w:ascii="Times New Roman" w:hAnsi="Times New Roman" w:cs="Times New Roman"/>
          <w:sz w:val="24"/>
          <w:szCs w:val="24"/>
        </w:rPr>
        <w:t xml:space="preserve"> Y., B.I. Shapiro, M. Demeke.1996. </w:t>
      </w:r>
      <w:proofErr w:type="gramStart"/>
      <w:r w:rsidRPr="00E8119D">
        <w:rPr>
          <w:rFonts w:ascii="Times New Roman" w:hAnsi="Times New Roman" w:cs="Times New Roman"/>
          <w:sz w:val="24"/>
          <w:szCs w:val="24"/>
        </w:rPr>
        <w:t xml:space="preserve">Factors affecting adoption of new wheat technologies in </w:t>
      </w:r>
      <w:proofErr w:type="spellStart"/>
      <w:r w:rsidRPr="00E8119D">
        <w:rPr>
          <w:rFonts w:ascii="Times New Roman" w:hAnsi="Times New Roman" w:cs="Times New Roman"/>
          <w:sz w:val="24"/>
          <w:szCs w:val="24"/>
        </w:rPr>
        <w:t>Wolmera</w:t>
      </w:r>
      <w:proofErr w:type="spellEnd"/>
      <w:r w:rsidRPr="00E8119D">
        <w:rPr>
          <w:rFonts w:ascii="Times New Roman" w:hAnsi="Times New Roman" w:cs="Times New Roman"/>
          <w:sz w:val="24"/>
          <w:szCs w:val="24"/>
        </w:rPr>
        <w:t xml:space="preserve"> and Addis </w:t>
      </w:r>
      <w:proofErr w:type="spellStart"/>
      <w:r w:rsidRPr="00E8119D">
        <w:rPr>
          <w:rFonts w:ascii="Times New Roman" w:hAnsi="Times New Roman" w:cs="Times New Roman"/>
          <w:sz w:val="24"/>
          <w:szCs w:val="24"/>
        </w:rPr>
        <w:t>Alem</w:t>
      </w:r>
      <w:proofErr w:type="spellEnd"/>
      <w:r w:rsidRPr="00E8119D">
        <w:rPr>
          <w:rFonts w:ascii="Times New Roman" w:hAnsi="Times New Roman" w:cs="Times New Roman"/>
          <w:sz w:val="24"/>
          <w:szCs w:val="24"/>
        </w:rPr>
        <w:t xml:space="preserve"> areas of Ethiopia.</w:t>
      </w:r>
      <w:proofErr w:type="gramEnd"/>
      <w:r w:rsidRPr="00E8119D">
        <w:rPr>
          <w:rFonts w:ascii="Times New Roman" w:hAnsi="Times New Roman" w:cs="Times New Roman"/>
          <w:sz w:val="24"/>
          <w:szCs w:val="24"/>
        </w:rPr>
        <w:t xml:space="preserve"> Ethiopian J. Agric. Econ.1 (1): 63-84.</w:t>
      </w:r>
    </w:p>
    <w:p w:rsidR="00F83836" w:rsidRDefault="00F83836" w:rsidP="00F83836">
      <w:pPr>
        <w:spacing w:after="0" w:line="360" w:lineRule="auto"/>
        <w:ind w:left="720" w:hanging="720"/>
        <w:jc w:val="both"/>
        <w:rPr>
          <w:rFonts w:ascii="Times New Roman" w:hAnsi="Times New Roman" w:cs="Times New Roman"/>
          <w:sz w:val="24"/>
          <w:szCs w:val="24"/>
        </w:rPr>
      </w:pPr>
      <w:r w:rsidRPr="00E8119D">
        <w:rPr>
          <w:rFonts w:ascii="Times New Roman" w:hAnsi="Times New Roman" w:cs="Times New Roman"/>
          <w:sz w:val="24"/>
          <w:szCs w:val="24"/>
        </w:rPr>
        <w:t>CSA (Central Statistical Authority) (2007): Federal Democratic Republic of Ethiopia, Demographic and Health Survey, Addis Ababa, Ethiopia.</w:t>
      </w:r>
    </w:p>
    <w:p w:rsidR="00F83836" w:rsidRDefault="00F83836" w:rsidP="00F83836">
      <w:pPr>
        <w:spacing w:line="360" w:lineRule="auto"/>
        <w:ind w:left="720" w:hanging="720"/>
        <w:jc w:val="both"/>
        <w:rPr>
          <w:rFonts w:ascii="Times New Roman" w:hAnsi="Times New Roman" w:cs="Times New Roman"/>
          <w:sz w:val="24"/>
          <w:szCs w:val="24"/>
        </w:rPr>
      </w:pPr>
      <w:r w:rsidRPr="00E8119D">
        <w:rPr>
          <w:rFonts w:ascii="Times New Roman" w:hAnsi="Times New Roman" w:cs="Times New Roman"/>
          <w:sz w:val="24"/>
          <w:szCs w:val="24"/>
        </w:rPr>
        <w:t>CSA (Central Statistical Authority) (2013): Federal Democratic Republic of Ethiopia, Agricultural Sample Survey on major crop production, Addis Ababa, Ethiopia.</w:t>
      </w:r>
    </w:p>
    <w:p w:rsidR="00F83836" w:rsidRDefault="00F83836" w:rsidP="00F83836">
      <w:pPr>
        <w:spacing w:after="0" w:line="360" w:lineRule="auto"/>
        <w:ind w:left="720" w:hanging="720"/>
        <w:jc w:val="both"/>
        <w:rPr>
          <w:rFonts w:ascii="Times New Roman" w:hAnsi="Times New Roman" w:cs="Times New Roman"/>
          <w:sz w:val="24"/>
          <w:szCs w:val="24"/>
        </w:rPr>
      </w:pPr>
      <w:r w:rsidRPr="00454185">
        <w:rPr>
          <w:rFonts w:ascii="Times New Roman" w:hAnsi="Times New Roman" w:cs="Times New Roman"/>
          <w:sz w:val="24"/>
          <w:szCs w:val="24"/>
        </w:rPr>
        <w:lastRenderedPageBreak/>
        <w:t xml:space="preserve">Daniel </w:t>
      </w:r>
      <w:proofErr w:type="spellStart"/>
      <w:r w:rsidRPr="00454185">
        <w:rPr>
          <w:rFonts w:ascii="Times New Roman" w:hAnsi="Times New Roman" w:cs="Times New Roman"/>
          <w:sz w:val="24"/>
          <w:szCs w:val="24"/>
        </w:rPr>
        <w:t>Tilahun</w:t>
      </w:r>
      <w:proofErr w:type="spellEnd"/>
      <w:r w:rsidRPr="00454185">
        <w:rPr>
          <w:rFonts w:ascii="Times New Roman" w:hAnsi="Times New Roman" w:cs="Times New Roman"/>
          <w:sz w:val="24"/>
          <w:szCs w:val="24"/>
        </w:rPr>
        <w:t xml:space="preserve">, 2008. Adoption and intensity of use of </w:t>
      </w:r>
      <w:proofErr w:type="spellStart"/>
      <w:r w:rsidRPr="00454185">
        <w:rPr>
          <w:rFonts w:ascii="Times New Roman" w:hAnsi="Times New Roman" w:cs="Times New Roman"/>
          <w:sz w:val="24"/>
          <w:szCs w:val="24"/>
        </w:rPr>
        <w:t>Tef</w:t>
      </w:r>
      <w:proofErr w:type="spellEnd"/>
      <w:r w:rsidRPr="00454185">
        <w:rPr>
          <w:rFonts w:ascii="Times New Roman" w:hAnsi="Times New Roman" w:cs="Times New Roman"/>
          <w:sz w:val="24"/>
          <w:szCs w:val="24"/>
        </w:rPr>
        <w:t xml:space="preserve"> technology Package in </w:t>
      </w:r>
      <w:proofErr w:type="spellStart"/>
      <w:r w:rsidRPr="00454185">
        <w:rPr>
          <w:rFonts w:ascii="Times New Roman" w:hAnsi="Times New Roman" w:cs="Times New Roman"/>
          <w:sz w:val="24"/>
          <w:szCs w:val="24"/>
        </w:rPr>
        <w:t>YilmanaDensa</w:t>
      </w:r>
      <w:proofErr w:type="spellEnd"/>
      <w:r w:rsidRPr="00454185">
        <w:rPr>
          <w:rFonts w:ascii="Times New Roman" w:hAnsi="Times New Roman" w:cs="Times New Roman"/>
          <w:sz w:val="24"/>
          <w:szCs w:val="24"/>
        </w:rPr>
        <w:t xml:space="preserve"> District, West </w:t>
      </w:r>
      <w:proofErr w:type="spellStart"/>
      <w:r w:rsidRPr="00454185">
        <w:rPr>
          <w:rFonts w:ascii="Times New Roman" w:hAnsi="Times New Roman" w:cs="Times New Roman"/>
          <w:sz w:val="24"/>
          <w:szCs w:val="24"/>
        </w:rPr>
        <w:t>Gojam</w:t>
      </w:r>
      <w:proofErr w:type="spellEnd"/>
      <w:r w:rsidRPr="00454185">
        <w:rPr>
          <w:rFonts w:ascii="Times New Roman" w:hAnsi="Times New Roman" w:cs="Times New Roman"/>
          <w:sz w:val="24"/>
          <w:szCs w:val="24"/>
        </w:rPr>
        <w:t xml:space="preserve"> Zone in the </w:t>
      </w:r>
      <w:proofErr w:type="spellStart"/>
      <w:r w:rsidRPr="00454185">
        <w:rPr>
          <w:rFonts w:ascii="Times New Roman" w:hAnsi="Times New Roman" w:cs="Times New Roman"/>
          <w:sz w:val="24"/>
          <w:szCs w:val="24"/>
        </w:rPr>
        <w:t>Amhara</w:t>
      </w:r>
      <w:proofErr w:type="spellEnd"/>
      <w:r w:rsidRPr="00454185">
        <w:rPr>
          <w:rFonts w:ascii="Times New Roman" w:hAnsi="Times New Roman" w:cs="Times New Roman"/>
          <w:sz w:val="24"/>
          <w:szCs w:val="24"/>
        </w:rPr>
        <w:t xml:space="preserve"> Region. M.Sc. Thesis (Unpublished) Presented to School of Graduate Studies of </w:t>
      </w:r>
      <w:proofErr w:type="spellStart"/>
      <w:r w:rsidRPr="00454185">
        <w:rPr>
          <w:rFonts w:ascii="Times New Roman" w:hAnsi="Times New Roman" w:cs="Times New Roman"/>
          <w:sz w:val="24"/>
          <w:szCs w:val="24"/>
        </w:rPr>
        <w:t>Haramaya</w:t>
      </w:r>
      <w:proofErr w:type="spellEnd"/>
      <w:r w:rsidRPr="00454185">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454185">
        <w:rPr>
          <w:rFonts w:ascii="Times New Roman" w:hAnsi="Times New Roman" w:cs="Times New Roman"/>
          <w:sz w:val="24"/>
          <w:szCs w:val="24"/>
        </w:rPr>
        <w:t>DoginetAbebaw</w:t>
      </w:r>
      <w:proofErr w:type="spellEnd"/>
      <w:r w:rsidRPr="00454185">
        <w:rPr>
          <w:rFonts w:ascii="Times New Roman" w:hAnsi="Times New Roman" w:cs="Times New Roman"/>
          <w:sz w:val="24"/>
          <w:szCs w:val="24"/>
        </w:rPr>
        <w:t xml:space="preserve">, 2001.Detrminants of adoption of High Yielding Sorghum Varieties in </w:t>
      </w:r>
      <w:proofErr w:type="spellStart"/>
      <w:r w:rsidRPr="00454185">
        <w:rPr>
          <w:rFonts w:ascii="Times New Roman" w:hAnsi="Times New Roman" w:cs="Times New Roman"/>
          <w:sz w:val="24"/>
          <w:szCs w:val="24"/>
        </w:rPr>
        <w:t>Nuno</w:t>
      </w:r>
      <w:proofErr w:type="spellEnd"/>
      <w:r w:rsidRPr="00454185">
        <w:rPr>
          <w:rFonts w:ascii="Times New Roman" w:hAnsi="Times New Roman" w:cs="Times New Roman"/>
          <w:sz w:val="24"/>
          <w:szCs w:val="24"/>
        </w:rPr>
        <w:t xml:space="preserve"> Zone: The Case of Manna and </w:t>
      </w:r>
      <w:proofErr w:type="spellStart"/>
      <w:r w:rsidRPr="00454185">
        <w:rPr>
          <w:rFonts w:ascii="Times New Roman" w:hAnsi="Times New Roman" w:cs="Times New Roman"/>
          <w:sz w:val="24"/>
          <w:szCs w:val="24"/>
        </w:rPr>
        <w:t>KersaWoredas</w:t>
      </w:r>
      <w:proofErr w:type="spellEnd"/>
      <w:r w:rsidRPr="00454185">
        <w:rPr>
          <w:rFonts w:ascii="Times New Roman" w:hAnsi="Times New Roman" w:cs="Times New Roman"/>
          <w:sz w:val="24"/>
          <w:szCs w:val="24"/>
        </w:rPr>
        <w:t xml:space="preserve">. An </w:t>
      </w:r>
      <w:proofErr w:type="spellStart"/>
      <w:r w:rsidRPr="00454185">
        <w:rPr>
          <w:rFonts w:ascii="Times New Roman" w:hAnsi="Times New Roman" w:cs="Times New Roman"/>
          <w:sz w:val="24"/>
          <w:szCs w:val="24"/>
        </w:rPr>
        <w:t>M.Sc</w:t>
      </w:r>
      <w:proofErr w:type="spellEnd"/>
      <w:r w:rsidRPr="00454185">
        <w:rPr>
          <w:rFonts w:ascii="Times New Roman" w:hAnsi="Times New Roman" w:cs="Times New Roman"/>
          <w:sz w:val="24"/>
          <w:szCs w:val="24"/>
        </w:rPr>
        <w:t xml:space="preserve"> Thesis Submitted to School of Graduate Studies, </w:t>
      </w:r>
      <w:proofErr w:type="spellStart"/>
      <w:r w:rsidRPr="00454185">
        <w:rPr>
          <w:rFonts w:ascii="Times New Roman" w:hAnsi="Times New Roman" w:cs="Times New Roman"/>
          <w:sz w:val="24"/>
          <w:szCs w:val="24"/>
        </w:rPr>
        <w:t>Alemaya</w:t>
      </w:r>
      <w:proofErr w:type="spellEnd"/>
      <w:r w:rsidRPr="00454185">
        <w:rPr>
          <w:rFonts w:ascii="Times New Roman" w:hAnsi="Times New Roman" w:cs="Times New Roman"/>
          <w:sz w:val="24"/>
          <w:szCs w:val="24"/>
        </w:rPr>
        <w:t xml:space="preserve"> University</w:t>
      </w:r>
      <w:r>
        <w:rPr>
          <w:rFonts w:ascii="Times New Roman" w:hAnsi="Times New Roman" w:cs="Times New Roman"/>
          <w:sz w:val="24"/>
          <w:szCs w:val="24"/>
        </w:rPr>
        <w:t>.</w:t>
      </w:r>
    </w:p>
    <w:p w:rsidR="00F83836" w:rsidRDefault="00F83836" w:rsidP="00F83836">
      <w:pPr>
        <w:spacing w:after="0" w:line="360" w:lineRule="auto"/>
        <w:ind w:left="720" w:hanging="720"/>
        <w:jc w:val="both"/>
        <w:rPr>
          <w:rFonts w:ascii="Times New Roman" w:hAnsi="Times New Roman" w:cs="Times New Roman"/>
          <w:sz w:val="24"/>
          <w:szCs w:val="24"/>
        </w:rPr>
      </w:pPr>
      <w:proofErr w:type="spellStart"/>
      <w:r w:rsidRPr="00454185">
        <w:rPr>
          <w:rFonts w:ascii="Times New Roman" w:hAnsi="Times New Roman" w:cs="Times New Roman"/>
          <w:sz w:val="24"/>
          <w:szCs w:val="24"/>
        </w:rPr>
        <w:t>Dognet</w:t>
      </w:r>
      <w:proofErr w:type="spellEnd"/>
      <w:r w:rsidRPr="00454185">
        <w:rPr>
          <w:rFonts w:ascii="Times New Roman" w:hAnsi="Times New Roman" w:cs="Times New Roman"/>
          <w:sz w:val="24"/>
          <w:szCs w:val="24"/>
        </w:rPr>
        <w:t xml:space="preserve"> A., Belay K., and </w:t>
      </w:r>
      <w:proofErr w:type="spellStart"/>
      <w:r w:rsidRPr="00454185">
        <w:rPr>
          <w:rFonts w:ascii="Times New Roman" w:hAnsi="Times New Roman" w:cs="Times New Roman"/>
          <w:sz w:val="24"/>
          <w:szCs w:val="24"/>
        </w:rPr>
        <w:t>Aregay</w:t>
      </w:r>
      <w:proofErr w:type="spellEnd"/>
      <w:r w:rsidRPr="00454185">
        <w:rPr>
          <w:rFonts w:ascii="Times New Roman" w:hAnsi="Times New Roman" w:cs="Times New Roman"/>
          <w:sz w:val="24"/>
          <w:szCs w:val="24"/>
        </w:rPr>
        <w:t xml:space="preserve"> W.., 2001. </w:t>
      </w:r>
      <w:proofErr w:type="gramStart"/>
      <w:r w:rsidRPr="00454185">
        <w:rPr>
          <w:rFonts w:ascii="Times New Roman" w:hAnsi="Times New Roman" w:cs="Times New Roman"/>
          <w:sz w:val="24"/>
          <w:szCs w:val="24"/>
        </w:rPr>
        <w:t xml:space="preserve">Adoption high yielding varieties of maize in </w:t>
      </w:r>
      <w:proofErr w:type="spellStart"/>
      <w:r w:rsidRPr="00454185">
        <w:rPr>
          <w:rFonts w:ascii="Times New Roman" w:hAnsi="Times New Roman" w:cs="Times New Roman"/>
          <w:sz w:val="24"/>
          <w:szCs w:val="24"/>
        </w:rPr>
        <w:t>JimmaZone.Evidence</w:t>
      </w:r>
      <w:proofErr w:type="spellEnd"/>
      <w:r w:rsidRPr="00454185">
        <w:rPr>
          <w:rFonts w:ascii="Times New Roman" w:hAnsi="Times New Roman" w:cs="Times New Roman"/>
          <w:sz w:val="24"/>
          <w:szCs w:val="24"/>
        </w:rPr>
        <w:t xml:space="preserve"> from Farm Level </w:t>
      </w:r>
      <w:proofErr w:type="spellStart"/>
      <w:r w:rsidRPr="00454185">
        <w:rPr>
          <w:rFonts w:ascii="Times New Roman" w:hAnsi="Times New Roman" w:cs="Times New Roman"/>
          <w:sz w:val="24"/>
          <w:szCs w:val="24"/>
        </w:rPr>
        <w:t>Data.Journal</w:t>
      </w:r>
      <w:proofErr w:type="spellEnd"/>
      <w:r w:rsidRPr="00454185">
        <w:rPr>
          <w:rFonts w:ascii="Times New Roman" w:hAnsi="Times New Roman" w:cs="Times New Roman"/>
          <w:sz w:val="24"/>
          <w:szCs w:val="24"/>
        </w:rPr>
        <w:t xml:space="preserve"> of Agricultural Economics, 5 (1&amp;2).</w:t>
      </w:r>
      <w:proofErr w:type="gramEnd"/>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454185">
        <w:rPr>
          <w:rFonts w:ascii="Times New Roman" w:hAnsi="Times New Roman" w:cs="Times New Roman"/>
          <w:sz w:val="24"/>
          <w:szCs w:val="24"/>
        </w:rPr>
        <w:t>EndriasGeta</w:t>
      </w:r>
      <w:proofErr w:type="spellEnd"/>
      <w:r w:rsidRPr="00454185">
        <w:rPr>
          <w:rFonts w:ascii="Times New Roman" w:hAnsi="Times New Roman" w:cs="Times New Roman"/>
          <w:sz w:val="24"/>
          <w:szCs w:val="24"/>
        </w:rPr>
        <w:t xml:space="preserve"> 2003.</w:t>
      </w:r>
      <w:proofErr w:type="gramEnd"/>
      <w:r w:rsidRPr="00454185">
        <w:rPr>
          <w:rFonts w:ascii="Times New Roman" w:hAnsi="Times New Roman" w:cs="Times New Roman"/>
          <w:sz w:val="24"/>
          <w:szCs w:val="24"/>
        </w:rPr>
        <w:t xml:space="preserve"> Adoption of improved Sweet Potato Varieties in </w:t>
      </w:r>
      <w:proofErr w:type="spellStart"/>
      <w:r w:rsidRPr="00454185">
        <w:rPr>
          <w:rFonts w:ascii="Times New Roman" w:hAnsi="Times New Roman" w:cs="Times New Roman"/>
          <w:sz w:val="24"/>
          <w:szCs w:val="24"/>
        </w:rPr>
        <w:t>Boloso</w:t>
      </w:r>
      <w:proofErr w:type="spellEnd"/>
      <w:r w:rsidRPr="00454185">
        <w:rPr>
          <w:rFonts w:ascii="Times New Roman" w:hAnsi="Times New Roman" w:cs="Times New Roman"/>
          <w:sz w:val="24"/>
          <w:szCs w:val="24"/>
        </w:rPr>
        <w:t xml:space="preserve"> Sore </w:t>
      </w:r>
      <w:proofErr w:type="spellStart"/>
      <w:r w:rsidRPr="00454185">
        <w:rPr>
          <w:rFonts w:ascii="Times New Roman" w:hAnsi="Times New Roman" w:cs="Times New Roman"/>
          <w:sz w:val="24"/>
          <w:szCs w:val="24"/>
        </w:rPr>
        <w:t>Woreda</w:t>
      </w:r>
      <w:proofErr w:type="spellEnd"/>
      <w:r w:rsidRPr="00454185">
        <w:rPr>
          <w:rFonts w:ascii="Times New Roman" w:hAnsi="Times New Roman" w:cs="Times New Roman"/>
          <w:sz w:val="24"/>
          <w:szCs w:val="24"/>
        </w:rPr>
        <w:t xml:space="preserve">, Southern Ethiopia M.Sc. Thesis (Unpublished) Presented to </w:t>
      </w:r>
      <w:proofErr w:type="spellStart"/>
      <w:r w:rsidRPr="00454185">
        <w:rPr>
          <w:rFonts w:ascii="Times New Roman" w:hAnsi="Times New Roman" w:cs="Times New Roman"/>
          <w:sz w:val="24"/>
          <w:szCs w:val="24"/>
        </w:rPr>
        <w:t>Alemaya</w:t>
      </w:r>
      <w:proofErr w:type="spellEnd"/>
      <w:r w:rsidRPr="00454185">
        <w:rPr>
          <w:rFonts w:ascii="Times New Roman" w:hAnsi="Times New Roman" w:cs="Times New Roman"/>
          <w:sz w:val="24"/>
          <w:szCs w:val="24"/>
        </w:rPr>
        <w:t xml:space="preserve"> University, School of Graduate Studies, </w:t>
      </w:r>
      <w:proofErr w:type="spellStart"/>
      <w:r w:rsidRPr="00454185">
        <w:rPr>
          <w:rFonts w:ascii="Times New Roman" w:hAnsi="Times New Roman" w:cs="Times New Roman"/>
          <w:sz w:val="24"/>
          <w:szCs w:val="24"/>
        </w:rPr>
        <w:t>Alemaya</w:t>
      </w:r>
      <w:proofErr w:type="spellEnd"/>
      <w:r w:rsidRPr="00454185">
        <w:rPr>
          <w:rFonts w:ascii="Times New Roman" w:hAnsi="Times New Roman" w:cs="Times New Roman"/>
          <w:sz w:val="24"/>
          <w:szCs w:val="24"/>
        </w:rPr>
        <w:t>, Ethiopia.</w:t>
      </w:r>
    </w:p>
    <w:p w:rsidR="00F83836" w:rsidRDefault="00F83836" w:rsidP="00F83836">
      <w:pPr>
        <w:spacing w:line="360" w:lineRule="auto"/>
        <w:ind w:left="720" w:hanging="720"/>
        <w:jc w:val="both"/>
        <w:rPr>
          <w:rFonts w:ascii="Times New Roman" w:hAnsi="Times New Roman" w:cs="Times New Roman"/>
          <w:sz w:val="24"/>
          <w:szCs w:val="24"/>
        </w:rPr>
      </w:pPr>
      <w:r w:rsidRPr="00454185">
        <w:rPr>
          <w:rFonts w:ascii="Times New Roman" w:hAnsi="Times New Roman" w:cs="Times New Roman"/>
          <w:sz w:val="24"/>
          <w:szCs w:val="24"/>
        </w:rPr>
        <w:t>FAO (Food and Agricultural Organization of the United Nations) (1999): FAO Production Year Book. Rome, Italy.</w:t>
      </w:r>
    </w:p>
    <w:p w:rsidR="00F83836" w:rsidRDefault="00F83836" w:rsidP="00F83836">
      <w:pPr>
        <w:spacing w:line="360" w:lineRule="auto"/>
        <w:ind w:left="720" w:hanging="720"/>
        <w:jc w:val="both"/>
        <w:rPr>
          <w:rFonts w:ascii="Times New Roman" w:hAnsi="Times New Roman" w:cs="Times New Roman"/>
          <w:sz w:val="24"/>
          <w:szCs w:val="24"/>
        </w:rPr>
      </w:pPr>
      <w:r w:rsidRPr="00454185">
        <w:rPr>
          <w:rFonts w:ascii="Times New Roman" w:hAnsi="Times New Roman" w:cs="Times New Roman"/>
          <w:sz w:val="24"/>
          <w:szCs w:val="24"/>
        </w:rPr>
        <w:t>FAO (Food and Agricultural Organization) (2003): Livestock Sector Brief. FDRE (2010/11), Ethiopian progress towards eradicating poverty: An Interim reports on poverty analysis study 3-4p.</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454185">
        <w:rPr>
          <w:rFonts w:ascii="Times New Roman" w:hAnsi="Times New Roman" w:cs="Times New Roman"/>
          <w:sz w:val="24"/>
          <w:szCs w:val="24"/>
        </w:rPr>
        <w:t>Feder</w:t>
      </w:r>
      <w:proofErr w:type="spellEnd"/>
      <w:r w:rsidRPr="00454185">
        <w:rPr>
          <w:rFonts w:ascii="Times New Roman" w:hAnsi="Times New Roman" w:cs="Times New Roman"/>
          <w:sz w:val="24"/>
          <w:szCs w:val="24"/>
        </w:rPr>
        <w:t xml:space="preserve"> G.R., Just R.E. and </w:t>
      </w:r>
      <w:proofErr w:type="spellStart"/>
      <w:r w:rsidRPr="00454185">
        <w:rPr>
          <w:rFonts w:ascii="Times New Roman" w:hAnsi="Times New Roman" w:cs="Times New Roman"/>
          <w:sz w:val="24"/>
          <w:szCs w:val="24"/>
        </w:rPr>
        <w:t>Zilberman</w:t>
      </w:r>
      <w:proofErr w:type="spellEnd"/>
      <w:r w:rsidRPr="00454185">
        <w:rPr>
          <w:rFonts w:ascii="Times New Roman" w:hAnsi="Times New Roman" w:cs="Times New Roman"/>
          <w:sz w:val="24"/>
          <w:szCs w:val="24"/>
        </w:rPr>
        <w:t xml:space="preserve"> D. (1985): Adoption of agricultural innovations in developing countries: A survey. </w:t>
      </w:r>
      <w:proofErr w:type="gramStart"/>
      <w:r w:rsidRPr="00454185">
        <w:rPr>
          <w:rFonts w:ascii="Times New Roman" w:hAnsi="Times New Roman" w:cs="Times New Roman"/>
          <w:sz w:val="24"/>
          <w:szCs w:val="24"/>
        </w:rPr>
        <w:t>Economic Development and Cultural Change 33:255- 298.</w:t>
      </w:r>
      <w:proofErr w:type="gramEnd"/>
    </w:p>
    <w:p w:rsidR="00F83836" w:rsidRDefault="00F83836" w:rsidP="00F83836">
      <w:pPr>
        <w:spacing w:line="360" w:lineRule="auto"/>
        <w:ind w:left="720" w:hanging="720"/>
        <w:jc w:val="both"/>
        <w:rPr>
          <w:rFonts w:ascii="Times New Roman" w:hAnsi="Times New Roman" w:cs="Times New Roman"/>
          <w:sz w:val="24"/>
          <w:szCs w:val="24"/>
        </w:rPr>
      </w:pPr>
      <w:r w:rsidRPr="00454185">
        <w:rPr>
          <w:rFonts w:ascii="Times New Roman" w:hAnsi="Times New Roman" w:cs="Times New Roman"/>
          <w:sz w:val="24"/>
          <w:szCs w:val="24"/>
        </w:rPr>
        <w:t xml:space="preserve">Freeman, H.A., </w:t>
      </w:r>
      <w:proofErr w:type="spellStart"/>
      <w:r w:rsidRPr="00454185">
        <w:rPr>
          <w:rFonts w:ascii="Times New Roman" w:hAnsi="Times New Roman" w:cs="Times New Roman"/>
          <w:sz w:val="24"/>
          <w:szCs w:val="24"/>
        </w:rPr>
        <w:t>Ehui</w:t>
      </w:r>
      <w:proofErr w:type="spellEnd"/>
      <w:r w:rsidRPr="00454185">
        <w:rPr>
          <w:rFonts w:ascii="Times New Roman" w:hAnsi="Times New Roman" w:cs="Times New Roman"/>
          <w:sz w:val="24"/>
          <w:szCs w:val="24"/>
        </w:rPr>
        <w:t>, S.K, and N.G/</w:t>
      </w:r>
      <w:proofErr w:type="spellStart"/>
      <w:r w:rsidRPr="00454185">
        <w:rPr>
          <w:rFonts w:ascii="Times New Roman" w:hAnsi="Times New Roman" w:cs="Times New Roman"/>
          <w:sz w:val="24"/>
          <w:szCs w:val="24"/>
        </w:rPr>
        <w:t>silassie</w:t>
      </w:r>
      <w:proofErr w:type="spellEnd"/>
      <w:r w:rsidRPr="00454185">
        <w:rPr>
          <w:rFonts w:ascii="Times New Roman" w:hAnsi="Times New Roman" w:cs="Times New Roman"/>
          <w:sz w:val="24"/>
          <w:szCs w:val="24"/>
        </w:rPr>
        <w:t xml:space="preserve">, 1996 The Role of Credit in the Uptake of Improved Dairy Technologies Ethiopian Journal of Agricultural economics 1:11-17 Fox N., </w:t>
      </w:r>
      <w:proofErr w:type="spellStart"/>
      <w:r w:rsidRPr="00454185">
        <w:rPr>
          <w:rFonts w:ascii="Times New Roman" w:hAnsi="Times New Roman" w:cs="Times New Roman"/>
          <w:sz w:val="24"/>
          <w:szCs w:val="24"/>
        </w:rPr>
        <w:t>Hunn</w:t>
      </w:r>
      <w:proofErr w:type="spellEnd"/>
      <w:r w:rsidRPr="00454185">
        <w:rPr>
          <w:rFonts w:ascii="Times New Roman" w:hAnsi="Times New Roman" w:cs="Times New Roman"/>
          <w:sz w:val="24"/>
          <w:szCs w:val="24"/>
        </w:rPr>
        <w:t xml:space="preserve"> A., and </w:t>
      </w:r>
      <w:proofErr w:type="spellStart"/>
      <w:r w:rsidRPr="00454185">
        <w:rPr>
          <w:rFonts w:ascii="Times New Roman" w:hAnsi="Times New Roman" w:cs="Times New Roman"/>
          <w:sz w:val="24"/>
          <w:szCs w:val="24"/>
        </w:rPr>
        <w:t>Mathers</w:t>
      </w:r>
      <w:proofErr w:type="spellEnd"/>
      <w:r w:rsidRPr="00454185">
        <w:rPr>
          <w:rFonts w:ascii="Times New Roman" w:hAnsi="Times New Roman" w:cs="Times New Roman"/>
          <w:sz w:val="24"/>
          <w:szCs w:val="24"/>
        </w:rPr>
        <w:t xml:space="preserve"> N. (2007): Sampling and Sample Size Calculation, the NIHR RDS for the East Midlands / Yorkshire &amp; the Humber.</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454185">
        <w:rPr>
          <w:rFonts w:ascii="Times New Roman" w:hAnsi="Times New Roman" w:cs="Times New Roman"/>
          <w:sz w:val="24"/>
          <w:szCs w:val="24"/>
        </w:rPr>
        <w:t>GrimachewSira</w:t>
      </w:r>
      <w:proofErr w:type="spellEnd"/>
      <w:r w:rsidRPr="00454185">
        <w:rPr>
          <w:rFonts w:ascii="Times New Roman" w:hAnsi="Times New Roman" w:cs="Times New Roman"/>
          <w:sz w:val="24"/>
          <w:szCs w:val="24"/>
        </w:rPr>
        <w:t>, 2005.</w:t>
      </w:r>
      <w:proofErr w:type="gramEnd"/>
      <w:r w:rsidRPr="00454185">
        <w:rPr>
          <w:rFonts w:ascii="Times New Roman" w:hAnsi="Times New Roman" w:cs="Times New Roman"/>
          <w:sz w:val="24"/>
          <w:szCs w:val="24"/>
        </w:rPr>
        <w:t xml:space="preserve"> Determinants of Adoption of soil and water con</w:t>
      </w:r>
      <w:r w:rsidR="00CA4E87">
        <w:rPr>
          <w:rFonts w:ascii="Times New Roman" w:hAnsi="Times New Roman" w:cs="Times New Roman"/>
          <w:sz w:val="24"/>
          <w:szCs w:val="24"/>
        </w:rPr>
        <w:t>s</w:t>
      </w:r>
      <w:r w:rsidRPr="00454185">
        <w:rPr>
          <w:rFonts w:ascii="Times New Roman" w:hAnsi="Times New Roman" w:cs="Times New Roman"/>
          <w:sz w:val="24"/>
          <w:szCs w:val="24"/>
        </w:rPr>
        <w:t xml:space="preserve">ervation practices in the </w:t>
      </w:r>
      <w:r w:rsidR="00CA4E87" w:rsidRPr="00454185">
        <w:rPr>
          <w:rFonts w:ascii="Times New Roman" w:hAnsi="Times New Roman" w:cs="Times New Roman"/>
          <w:sz w:val="24"/>
          <w:szCs w:val="24"/>
        </w:rPr>
        <w:t>enviro</w:t>
      </w:r>
      <w:r w:rsidR="00CA4E87">
        <w:rPr>
          <w:rFonts w:ascii="Times New Roman" w:hAnsi="Times New Roman" w:cs="Times New Roman"/>
          <w:sz w:val="24"/>
          <w:szCs w:val="24"/>
        </w:rPr>
        <w:t>n</w:t>
      </w:r>
      <w:r w:rsidR="00CA4E87" w:rsidRPr="00454185">
        <w:rPr>
          <w:rFonts w:ascii="Times New Roman" w:hAnsi="Times New Roman" w:cs="Times New Roman"/>
          <w:sz w:val="24"/>
          <w:szCs w:val="24"/>
        </w:rPr>
        <w:t>ments</w:t>
      </w:r>
      <w:r w:rsidRPr="00454185">
        <w:rPr>
          <w:rFonts w:ascii="Times New Roman" w:hAnsi="Times New Roman" w:cs="Times New Roman"/>
          <w:sz w:val="24"/>
          <w:szCs w:val="24"/>
        </w:rPr>
        <w:t xml:space="preserve"> of </w:t>
      </w:r>
      <w:proofErr w:type="spellStart"/>
      <w:r w:rsidR="00CA4E87" w:rsidRPr="00454185">
        <w:rPr>
          <w:rFonts w:ascii="Times New Roman" w:hAnsi="Times New Roman" w:cs="Times New Roman"/>
          <w:sz w:val="24"/>
          <w:szCs w:val="24"/>
        </w:rPr>
        <w:t>SeminMountains</w:t>
      </w:r>
      <w:proofErr w:type="gramStart"/>
      <w:r w:rsidRPr="00454185">
        <w:rPr>
          <w:rFonts w:ascii="Times New Roman" w:hAnsi="Times New Roman" w:cs="Times New Roman"/>
          <w:sz w:val="24"/>
          <w:szCs w:val="24"/>
        </w:rPr>
        <w:t>:National</w:t>
      </w:r>
      <w:proofErr w:type="spellEnd"/>
      <w:proofErr w:type="gramEnd"/>
      <w:r w:rsidRPr="00454185">
        <w:rPr>
          <w:rFonts w:ascii="Times New Roman" w:hAnsi="Times New Roman" w:cs="Times New Roman"/>
          <w:sz w:val="24"/>
          <w:szCs w:val="24"/>
        </w:rPr>
        <w:t xml:space="preserve"> Parks Eth. </w:t>
      </w:r>
      <w:proofErr w:type="gramStart"/>
      <w:r w:rsidRPr="00454185">
        <w:rPr>
          <w:rFonts w:ascii="Times New Roman" w:hAnsi="Times New Roman" w:cs="Times New Roman"/>
          <w:sz w:val="24"/>
          <w:szCs w:val="24"/>
        </w:rPr>
        <w:t>An</w:t>
      </w:r>
      <w:proofErr w:type="gramEnd"/>
      <w:r w:rsidRPr="00454185">
        <w:rPr>
          <w:rFonts w:ascii="Times New Roman" w:hAnsi="Times New Roman" w:cs="Times New Roman"/>
          <w:sz w:val="24"/>
          <w:szCs w:val="24"/>
        </w:rPr>
        <w:t xml:space="preserve"> M.Sc. Thesis Submitted to School of Graduate</w:t>
      </w:r>
      <w:r>
        <w:rPr>
          <w:rFonts w:ascii="Times New Roman" w:hAnsi="Times New Roman" w:cs="Times New Roman"/>
          <w:sz w:val="24"/>
          <w:szCs w:val="24"/>
        </w:rPr>
        <w:t xml:space="preserve"> Studies of </w:t>
      </w:r>
      <w:proofErr w:type="spellStart"/>
      <w:r>
        <w:rPr>
          <w:rFonts w:ascii="Times New Roman" w:hAnsi="Times New Roman" w:cs="Times New Roman"/>
          <w:sz w:val="24"/>
          <w:szCs w:val="24"/>
        </w:rPr>
        <w:t>Haramaya</w:t>
      </w:r>
      <w:proofErr w:type="spellEnd"/>
      <w:r>
        <w:rPr>
          <w:rFonts w:ascii="Times New Roman" w:hAnsi="Times New Roman" w:cs="Times New Roman"/>
          <w:sz w:val="24"/>
          <w:szCs w:val="24"/>
        </w:rPr>
        <w:t xml:space="preserve"> University</w:t>
      </w:r>
      <w:r w:rsidRPr="00454185">
        <w:rPr>
          <w:rFonts w:ascii="Times New Roman" w:hAnsi="Times New Roman" w:cs="Times New Roman"/>
          <w:sz w:val="24"/>
          <w:szCs w:val="24"/>
        </w:rPr>
        <w:t>.</w:t>
      </w:r>
    </w:p>
    <w:p w:rsidR="00F83836" w:rsidRDefault="00F83836" w:rsidP="00F83836">
      <w:pPr>
        <w:spacing w:line="360" w:lineRule="auto"/>
        <w:ind w:left="720" w:hanging="720"/>
        <w:jc w:val="both"/>
        <w:rPr>
          <w:rFonts w:ascii="Times New Roman" w:hAnsi="Times New Roman" w:cs="Times New Roman"/>
          <w:sz w:val="24"/>
          <w:szCs w:val="24"/>
        </w:rPr>
      </w:pPr>
      <w:r w:rsidRPr="00A9337F">
        <w:rPr>
          <w:rFonts w:ascii="Times New Roman" w:hAnsi="Times New Roman" w:cs="Times New Roman"/>
          <w:sz w:val="24"/>
          <w:szCs w:val="24"/>
        </w:rPr>
        <w:lastRenderedPageBreak/>
        <w:t>Gujarati, DN., 1995.Basic Econometrics, 3rd edition. McGraw-</w:t>
      </w:r>
      <w:proofErr w:type="spellStart"/>
      <w:r w:rsidRPr="00A9337F">
        <w:rPr>
          <w:rFonts w:ascii="Times New Roman" w:hAnsi="Times New Roman" w:cs="Times New Roman"/>
          <w:sz w:val="24"/>
          <w:szCs w:val="24"/>
        </w:rPr>
        <w:t>Hill</w:t>
      </w:r>
      <w:proofErr w:type="gramStart"/>
      <w:r w:rsidRPr="00A9337F">
        <w:rPr>
          <w:rFonts w:ascii="Times New Roman" w:hAnsi="Times New Roman" w:cs="Times New Roman"/>
          <w:sz w:val="24"/>
          <w:szCs w:val="24"/>
        </w:rPr>
        <w:t>,Inc</w:t>
      </w:r>
      <w:proofErr w:type="spellEnd"/>
      <w:proofErr w:type="gramEnd"/>
      <w:r w:rsidRPr="00A9337F">
        <w:rPr>
          <w:rFonts w:ascii="Times New Roman" w:hAnsi="Times New Roman" w:cs="Times New Roman"/>
          <w:sz w:val="24"/>
          <w:szCs w:val="24"/>
        </w:rPr>
        <w:t xml:space="preserve">; Newyork.838P Gupta, SP. and M.P. Gupta 2002 Business Statistics </w:t>
      </w:r>
      <w:proofErr w:type="spellStart"/>
      <w:r w:rsidRPr="00A9337F">
        <w:rPr>
          <w:rFonts w:ascii="Times New Roman" w:hAnsi="Times New Roman" w:cs="Times New Roman"/>
          <w:sz w:val="24"/>
          <w:szCs w:val="24"/>
        </w:rPr>
        <w:t>Suttan</w:t>
      </w:r>
      <w:proofErr w:type="spellEnd"/>
      <w:r w:rsidRPr="00A9337F">
        <w:rPr>
          <w:rFonts w:ascii="Times New Roman" w:hAnsi="Times New Roman" w:cs="Times New Roman"/>
          <w:sz w:val="24"/>
          <w:szCs w:val="24"/>
        </w:rPr>
        <w:t xml:space="preserve"> </w:t>
      </w:r>
      <w:proofErr w:type="spellStart"/>
      <w:r w:rsidRPr="00A9337F">
        <w:rPr>
          <w:rFonts w:ascii="Times New Roman" w:hAnsi="Times New Roman" w:cs="Times New Roman"/>
          <w:sz w:val="24"/>
          <w:szCs w:val="24"/>
        </w:rPr>
        <w:t>Chand</w:t>
      </w:r>
      <w:proofErr w:type="spellEnd"/>
      <w:r w:rsidRPr="00A9337F">
        <w:rPr>
          <w:rFonts w:ascii="Times New Roman" w:hAnsi="Times New Roman" w:cs="Times New Roman"/>
          <w:sz w:val="24"/>
          <w:szCs w:val="24"/>
        </w:rPr>
        <w:t xml:space="preserve"> and Sons, New Delhi</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A9337F">
        <w:rPr>
          <w:rFonts w:ascii="Times New Roman" w:hAnsi="Times New Roman" w:cs="Times New Roman"/>
          <w:sz w:val="24"/>
          <w:szCs w:val="24"/>
        </w:rPr>
        <w:t>Habtemariam</w:t>
      </w:r>
      <w:proofErr w:type="spellEnd"/>
      <w:r w:rsidRPr="00A9337F">
        <w:rPr>
          <w:rFonts w:ascii="Times New Roman" w:hAnsi="Times New Roman" w:cs="Times New Roman"/>
          <w:sz w:val="24"/>
          <w:szCs w:val="24"/>
        </w:rPr>
        <w:t xml:space="preserve"> Abate, 2004. </w:t>
      </w:r>
      <w:proofErr w:type="gramStart"/>
      <w:r w:rsidRPr="00A9337F">
        <w:rPr>
          <w:rFonts w:ascii="Times New Roman" w:hAnsi="Times New Roman" w:cs="Times New Roman"/>
          <w:sz w:val="24"/>
          <w:szCs w:val="24"/>
        </w:rPr>
        <w:t xml:space="preserve">The comparative Influence of Intervening variable in the adoption of Maize and Dairy Farmers in </w:t>
      </w:r>
      <w:proofErr w:type="spellStart"/>
      <w:r w:rsidRPr="00A9337F">
        <w:rPr>
          <w:rFonts w:ascii="Times New Roman" w:hAnsi="Times New Roman" w:cs="Times New Roman"/>
          <w:sz w:val="24"/>
          <w:szCs w:val="24"/>
        </w:rPr>
        <w:t>Shashemene</w:t>
      </w:r>
      <w:proofErr w:type="spellEnd"/>
      <w:r w:rsidRPr="00A9337F">
        <w:rPr>
          <w:rFonts w:ascii="Times New Roman" w:hAnsi="Times New Roman" w:cs="Times New Roman"/>
          <w:sz w:val="24"/>
          <w:szCs w:val="24"/>
        </w:rPr>
        <w:t xml:space="preserve"> and </w:t>
      </w:r>
      <w:proofErr w:type="spellStart"/>
      <w:r w:rsidRPr="00A9337F">
        <w:rPr>
          <w:rFonts w:ascii="Times New Roman" w:hAnsi="Times New Roman" w:cs="Times New Roman"/>
          <w:sz w:val="24"/>
          <w:szCs w:val="24"/>
        </w:rPr>
        <w:t>Debrezieit</w:t>
      </w:r>
      <w:proofErr w:type="spellEnd"/>
      <w:r w:rsidRPr="00A9337F">
        <w:rPr>
          <w:rFonts w:ascii="Times New Roman" w:hAnsi="Times New Roman" w:cs="Times New Roman"/>
          <w:sz w:val="24"/>
          <w:szCs w:val="24"/>
        </w:rPr>
        <w:t>, Ethiopia.</w:t>
      </w:r>
      <w:proofErr w:type="gramEnd"/>
      <w:r w:rsidRPr="00A9337F">
        <w:rPr>
          <w:rFonts w:ascii="Times New Roman" w:hAnsi="Times New Roman" w:cs="Times New Roman"/>
          <w:sz w:val="24"/>
          <w:szCs w:val="24"/>
        </w:rPr>
        <w:t xml:space="preserve"> PhD Thesis, University of Pretoria</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A9337F">
        <w:rPr>
          <w:rFonts w:ascii="Times New Roman" w:hAnsi="Times New Roman" w:cs="Times New Roman"/>
          <w:sz w:val="24"/>
          <w:szCs w:val="24"/>
        </w:rPr>
        <w:t>HailekirosSisay</w:t>
      </w:r>
      <w:proofErr w:type="spellEnd"/>
      <w:r w:rsidRPr="00A9337F">
        <w:rPr>
          <w:rFonts w:ascii="Times New Roman" w:hAnsi="Times New Roman" w:cs="Times New Roman"/>
          <w:sz w:val="24"/>
          <w:szCs w:val="24"/>
        </w:rPr>
        <w:t xml:space="preserve"> 2007.Determinants of adoption and intensity of use of Homestead </w:t>
      </w:r>
      <w:proofErr w:type="spellStart"/>
      <w:r w:rsidRPr="00A9337F">
        <w:rPr>
          <w:rFonts w:ascii="Times New Roman" w:hAnsi="Times New Roman" w:cs="Times New Roman"/>
          <w:sz w:val="24"/>
          <w:szCs w:val="24"/>
        </w:rPr>
        <w:t>Agroforestry</w:t>
      </w:r>
      <w:proofErr w:type="spellEnd"/>
      <w:r w:rsidRPr="00A9337F">
        <w:rPr>
          <w:rFonts w:ascii="Times New Roman" w:hAnsi="Times New Roman" w:cs="Times New Roman"/>
          <w:sz w:val="24"/>
          <w:szCs w:val="24"/>
        </w:rPr>
        <w:t xml:space="preserve"> Practice in </w:t>
      </w:r>
      <w:proofErr w:type="spellStart"/>
      <w:r w:rsidRPr="00A9337F">
        <w:rPr>
          <w:rFonts w:ascii="Times New Roman" w:hAnsi="Times New Roman" w:cs="Times New Roman"/>
          <w:sz w:val="24"/>
          <w:szCs w:val="24"/>
        </w:rPr>
        <w:t>Hintalo-WajeratWereda</w:t>
      </w:r>
      <w:proofErr w:type="spellEnd"/>
      <w:r w:rsidRPr="00A9337F">
        <w:rPr>
          <w:rFonts w:ascii="Times New Roman" w:hAnsi="Times New Roman" w:cs="Times New Roman"/>
          <w:sz w:val="24"/>
          <w:szCs w:val="24"/>
        </w:rPr>
        <w:t>, S</w:t>
      </w:r>
      <w:r>
        <w:rPr>
          <w:rFonts w:ascii="Times New Roman" w:hAnsi="Times New Roman" w:cs="Times New Roman"/>
          <w:sz w:val="24"/>
          <w:szCs w:val="24"/>
        </w:rPr>
        <w:t xml:space="preserve">outhern </w:t>
      </w:r>
      <w:proofErr w:type="spellStart"/>
      <w:r>
        <w:rPr>
          <w:rFonts w:ascii="Times New Roman" w:hAnsi="Times New Roman" w:cs="Times New Roman"/>
          <w:sz w:val="24"/>
          <w:szCs w:val="24"/>
        </w:rPr>
        <w:t>Tigray</w:t>
      </w:r>
      <w:proofErr w:type="spellEnd"/>
      <w:r>
        <w:rPr>
          <w:rFonts w:ascii="Times New Roman" w:hAnsi="Times New Roman" w:cs="Times New Roman"/>
          <w:sz w:val="24"/>
          <w:szCs w:val="24"/>
        </w:rPr>
        <w:t>, Ethiopia.</w:t>
      </w:r>
      <w:proofErr w:type="gramEnd"/>
      <w:r>
        <w:rPr>
          <w:rFonts w:ascii="Times New Roman" w:hAnsi="Times New Roman" w:cs="Times New Roman"/>
          <w:sz w:val="24"/>
          <w:szCs w:val="24"/>
        </w:rPr>
        <w:t xml:space="preserve"> M.Sc. </w:t>
      </w:r>
      <w:proofErr w:type="gramStart"/>
      <w:r w:rsidRPr="00A9337F">
        <w:rPr>
          <w:rFonts w:ascii="Times New Roman" w:hAnsi="Times New Roman" w:cs="Times New Roman"/>
          <w:sz w:val="24"/>
          <w:szCs w:val="24"/>
        </w:rPr>
        <w:t>Thesis(</w:t>
      </w:r>
      <w:proofErr w:type="gramEnd"/>
      <w:r w:rsidRPr="00A9337F">
        <w:rPr>
          <w:rFonts w:ascii="Times New Roman" w:hAnsi="Times New Roman" w:cs="Times New Roman"/>
          <w:sz w:val="24"/>
          <w:szCs w:val="24"/>
        </w:rPr>
        <w:t xml:space="preserve">Unpublished) Presented to School of Graduate Studies of </w:t>
      </w:r>
      <w:proofErr w:type="spellStart"/>
      <w:r w:rsidRPr="00A9337F">
        <w:rPr>
          <w:rFonts w:ascii="Times New Roman" w:hAnsi="Times New Roman" w:cs="Times New Roman"/>
          <w:sz w:val="24"/>
          <w:szCs w:val="24"/>
        </w:rPr>
        <w:t>Haramaya</w:t>
      </w:r>
      <w:proofErr w:type="spellEnd"/>
      <w:r w:rsidRPr="00A9337F">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A9337F">
        <w:rPr>
          <w:rFonts w:ascii="Times New Roman" w:hAnsi="Times New Roman" w:cs="Times New Roman"/>
          <w:sz w:val="24"/>
          <w:szCs w:val="24"/>
        </w:rPr>
        <w:t>Hundie.B</w:t>
      </w:r>
      <w:proofErr w:type="spellEnd"/>
      <w:r w:rsidRPr="00A9337F">
        <w:rPr>
          <w:rFonts w:ascii="Times New Roman" w:hAnsi="Times New Roman" w:cs="Times New Roman"/>
          <w:sz w:val="24"/>
          <w:szCs w:val="24"/>
        </w:rPr>
        <w:t xml:space="preserve">, </w:t>
      </w:r>
      <w:proofErr w:type="spellStart"/>
      <w:r w:rsidRPr="00A9337F">
        <w:rPr>
          <w:rFonts w:ascii="Times New Roman" w:hAnsi="Times New Roman" w:cs="Times New Roman"/>
          <w:sz w:val="24"/>
          <w:szCs w:val="24"/>
        </w:rPr>
        <w:t>Mulugeta.T</w:t>
      </w:r>
      <w:proofErr w:type="spellEnd"/>
      <w:r w:rsidRPr="00A9337F">
        <w:rPr>
          <w:rFonts w:ascii="Times New Roman" w:hAnsi="Times New Roman" w:cs="Times New Roman"/>
          <w:sz w:val="24"/>
          <w:szCs w:val="24"/>
        </w:rPr>
        <w:t>, 2012.</w:t>
      </w:r>
      <w:proofErr w:type="gramEnd"/>
      <w:r w:rsidRPr="00A9337F">
        <w:rPr>
          <w:rFonts w:ascii="Times New Roman" w:hAnsi="Times New Roman" w:cs="Times New Roman"/>
          <w:sz w:val="24"/>
          <w:szCs w:val="24"/>
        </w:rPr>
        <w:t xml:space="preserve"> Selected Poster prepared for presentation at the International Association of Agricultural Economists (IAAE) Triennial Conference, </w:t>
      </w:r>
      <w:proofErr w:type="spellStart"/>
      <w:r w:rsidRPr="00A9337F">
        <w:rPr>
          <w:rFonts w:ascii="Times New Roman" w:hAnsi="Times New Roman" w:cs="Times New Roman"/>
          <w:sz w:val="24"/>
          <w:szCs w:val="24"/>
        </w:rPr>
        <w:t>Foz</w:t>
      </w:r>
      <w:proofErr w:type="spellEnd"/>
      <w:r w:rsidRPr="00A9337F">
        <w:rPr>
          <w:rFonts w:ascii="Times New Roman" w:hAnsi="Times New Roman" w:cs="Times New Roman"/>
          <w:sz w:val="24"/>
          <w:szCs w:val="24"/>
        </w:rPr>
        <w:t xml:space="preserve"> do Iguaçu, Brazil, 18-24 August, 2012. Page 3-5.</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A9337F">
        <w:rPr>
          <w:rFonts w:ascii="Times New Roman" w:hAnsi="Times New Roman" w:cs="Times New Roman"/>
          <w:sz w:val="24"/>
          <w:szCs w:val="24"/>
        </w:rPr>
        <w:t>ItanaAyana</w:t>
      </w:r>
      <w:proofErr w:type="spellEnd"/>
      <w:r w:rsidRPr="00A9337F">
        <w:rPr>
          <w:rFonts w:ascii="Times New Roman" w:hAnsi="Times New Roman" w:cs="Times New Roman"/>
          <w:sz w:val="24"/>
          <w:szCs w:val="24"/>
        </w:rPr>
        <w:t>.</w:t>
      </w:r>
      <w:proofErr w:type="gramEnd"/>
      <w:r w:rsidRPr="00A9337F">
        <w:rPr>
          <w:rFonts w:ascii="Times New Roman" w:hAnsi="Times New Roman" w:cs="Times New Roman"/>
          <w:sz w:val="24"/>
          <w:szCs w:val="24"/>
        </w:rPr>
        <w:t xml:space="preserve"> 1985. An Analysis of Factors Affecting the Adoption and Diffusion of Agricultural Technologies in Subsistence Agriculture </w:t>
      </w:r>
      <w:proofErr w:type="gramStart"/>
      <w:r w:rsidRPr="00A9337F">
        <w:rPr>
          <w:rFonts w:ascii="Times New Roman" w:hAnsi="Times New Roman" w:cs="Times New Roman"/>
          <w:sz w:val="24"/>
          <w:szCs w:val="24"/>
        </w:rPr>
        <w:t>A</w:t>
      </w:r>
      <w:proofErr w:type="gramEnd"/>
      <w:r w:rsidRPr="00A9337F">
        <w:rPr>
          <w:rFonts w:ascii="Times New Roman" w:hAnsi="Times New Roman" w:cs="Times New Roman"/>
          <w:sz w:val="24"/>
          <w:szCs w:val="24"/>
        </w:rPr>
        <w:t xml:space="preserve"> Case Study in Two Extension Districts of Ethiopia, </w:t>
      </w:r>
      <w:proofErr w:type="spellStart"/>
      <w:r w:rsidRPr="00A9337F">
        <w:rPr>
          <w:rFonts w:ascii="Times New Roman" w:hAnsi="Times New Roman" w:cs="Times New Roman"/>
          <w:sz w:val="24"/>
          <w:szCs w:val="24"/>
        </w:rPr>
        <w:t>M.Sc.Thesis</w:t>
      </w:r>
      <w:proofErr w:type="spellEnd"/>
      <w:r w:rsidRPr="00A9337F">
        <w:rPr>
          <w:rFonts w:ascii="Times New Roman" w:hAnsi="Times New Roman" w:cs="Times New Roman"/>
          <w:sz w:val="24"/>
          <w:szCs w:val="24"/>
        </w:rPr>
        <w:t>, AAU</w:t>
      </w:r>
    </w:p>
    <w:p w:rsidR="00F83836" w:rsidRDefault="00F83836" w:rsidP="00F83836">
      <w:pPr>
        <w:spacing w:line="360" w:lineRule="auto"/>
        <w:ind w:left="720" w:hanging="720"/>
        <w:jc w:val="both"/>
        <w:rPr>
          <w:rFonts w:ascii="Times New Roman" w:hAnsi="Times New Roman" w:cs="Times New Roman"/>
          <w:sz w:val="24"/>
          <w:szCs w:val="24"/>
        </w:rPr>
      </w:pPr>
      <w:proofErr w:type="gramStart"/>
      <w:r w:rsidRPr="00A9337F">
        <w:rPr>
          <w:rFonts w:ascii="Times New Roman" w:hAnsi="Times New Roman" w:cs="Times New Roman"/>
          <w:sz w:val="24"/>
          <w:szCs w:val="24"/>
        </w:rPr>
        <w:t>Janvryet.al</w:t>
      </w:r>
      <w:r w:rsidR="00543725">
        <w:rPr>
          <w:rFonts w:ascii="Times New Roman" w:hAnsi="Times New Roman" w:cs="Times New Roman"/>
          <w:sz w:val="24"/>
          <w:szCs w:val="24"/>
        </w:rPr>
        <w:t>.,</w:t>
      </w:r>
      <w:proofErr w:type="gramEnd"/>
      <w:r w:rsidRPr="00A9337F">
        <w:rPr>
          <w:rFonts w:ascii="Times New Roman" w:hAnsi="Times New Roman" w:cs="Times New Roman"/>
          <w:sz w:val="24"/>
          <w:szCs w:val="24"/>
        </w:rPr>
        <w:t xml:space="preserve"> (2011): Recent Advances in Impact Analysis Methods for Ex-post Impact Assessments of Agricultural Technology: Options for the CGIAR. Report prepared for the workshop: Increasing the rigor of ex-post impact assessment of agricultural research: A discussion on estimating treatment effects, organized by the CGIAR Standing Panel on Impact Assessment (SPIA), 2 October, 2010, Berkeley, California, USA. Independent Science and Partnership Council Secretariat: Rome, Italy.</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A9337F">
        <w:rPr>
          <w:rFonts w:ascii="Times New Roman" w:hAnsi="Times New Roman" w:cs="Times New Roman"/>
          <w:sz w:val="24"/>
          <w:szCs w:val="24"/>
        </w:rPr>
        <w:t>Kabede</w:t>
      </w:r>
      <w:proofErr w:type="spellEnd"/>
      <w:r w:rsidRPr="00A9337F">
        <w:rPr>
          <w:rFonts w:ascii="Times New Roman" w:hAnsi="Times New Roman" w:cs="Times New Roman"/>
          <w:sz w:val="24"/>
          <w:szCs w:val="24"/>
        </w:rPr>
        <w:t xml:space="preserve"> Y., </w:t>
      </w:r>
      <w:proofErr w:type="spellStart"/>
      <w:r w:rsidRPr="00A9337F">
        <w:rPr>
          <w:rFonts w:ascii="Times New Roman" w:hAnsi="Times New Roman" w:cs="Times New Roman"/>
          <w:sz w:val="24"/>
          <w:szCs w:val="24"/>
        </w:rPr>
        <w:t>Gunjal</w:t>
      </w:r>
      <w:proofErr w:type="spellEnd"/>
      <w:r w:rsidRPr="00A9337F">
        <w:rPr>
          <w:rFonts w:ascii="Times New Roman" w:hAnsi="Times New Roman" w:cs="Times New Roman"/>
          <w:sz w:val="24"/>
          <w:szCs w:val="24"/>
        </w:rPr>
        <w:t xml:space="preserve"> K. and Coffin G., (1990): Adoption of new technologies in Ethiopian agriculture: the case of </w:t>
      </w:r>
      <w:proofErr w:type="spellStart"/>
      <w:r w:rsidRPr="00A9337F">
        <w:rPr>
          <w:rFonts w:ascii="Times New Roman" w:hAnsi="Times New Roman" w:cs="Times New Roman"/>
          <w:sz w:val="24"/>
          <w:szCs w:val="24"/>
        </w:rPr>
        <w:t>Telgulet-Bulga</w:t>
      </w:r>
      <w:proofErr w:type="spellEnd"/>
      <w:r w:rsidRPr="00A9337F">
        <w:rPr>
          <w:rFonts w:ascii="Times New Roman" w:hAnsi="Times New Roman" w:cs="Times New Roman"/>
          <w:sz w:val="24"/>
          <w:szCs w:val="24"/>
        </w:rPr>
        <w:t xml:space="preserve"> District, </w:t>
      </w:r>
      <w:proofErr w:type="spellStart"/>
      <w:r w:rsidRPr="00A9337F">
        <w:rPr>
          <w:rFonts w:ascii="Times New Roman" w:hAnsi="Times New Roman" w:cs="Times New Roman"/>
          <w:sz w:val="24"/>
          <w:szCs w:val="24"/>
        </w:rPr>
        <w:t>Shoa</w:t>
      </w:r>
      <w:proofErr w:type="spellEnd"/>
      <w:r w:rsidRPr="00A9337F">
        <w:rPr>
          <w:rFonts w:ascii="Times New Roman" w:hAnsi="Times New Roman" w:cs="Times New Roman"/>
          <w:sz w:val="24"/>
          <w:szCs w:val="24"/>
        </w:rPr>
        <w:t xml:space="preserve"> Province. Agricultural Economics: 4: 27-43.</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A9337F">
        <w:rPr>
          <w:rFonts w:ascii="Times New Roman" w:hAnsi="Times New Roman" w:cs="Times New Roman"/>
          <w:sz w:val="24"/>
          <w:szCs w:val="24"/>
        </w:rPr>
        <w:t>Kaliba</w:t>
      </w:r>
      <w:proofErr w:type="spellEnd"/>
      <w:r w:rsidRPr="00A9337F">
        <w:rPr>
          <w:rFonts w:ascii="Times New Roman" w:hAnsi="Times New Roman" w:cs="Times New Roman"/>
          <w:sz w:val="24"/>
          <w:szCs w:val="24"/>
        </w:rPr>
        <w:t xml:space="preserve"> A R M, Featherstone A. M. and Norman D. W., (1997): A Stall-feeding management for improved cattle in semi-arid central Tanzania: factors influencing adoption. Agricultural Economics 17: 133-146.</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A9337F">
        <w:rPr>
          <w:rFonts w:ascii="Times New Roman" w:hAnsi="Times New Roman" w:cs="Times New Roman"/>
          <w:sz w:val="24"/>
          <w:szCs w:val="24"/>
        </w:rPr>
        <w:lastRenderedPageBreak/>
        <w:t>KebedeManjurGebru</w:t>
      </w:r>
      <w:proofErr w:type="spellEnd"/>
      <w:r w:rsidRPr="00A9337F">
        <w:rPr>
          <w:rFonts w:ascii="Times New Roman" w:hAnsi="Times New Roman" w:cs="Times New Roman"/>
          <w:sz w:val="24"/>
          <w:szCs w:val="24"/>
        </w:rPr>
        <w:t>.</w:t>
      </w:r>
      <w:proofErr w:type="gramEnd"/>
      <w:r w:rsidRPr="00A9337F">
        <w:rPr>
          <w:rFonts w:ascii="Times New Roman" w:hAnsi="Times New Roman" w:cs="Times New Roman"/>
          <w:sz w:val="24"/>
          <w:szCs w:val="24"/>
        </w:rPr>
        <w:t xml:space="preserve"> 2006 Farmers‟ perception and determinants of land management practices in </w:t>
      </w:r>
      <w:proofErr w:type="spellStart"/>
      <w:r w:rsidRPr="00A9337F">
        <w:rPr>
          <w:rFonts w:ascii="Times New Roman" w:hAnsi="Times New Roman" w:cs="Times New Roman"/>
          <w:sz w:val="24"/>
          <w:szCs w:val="24"/>
        </w:rPr>
        <w:t>OflaWereda</w:t>
      </w:r>
      <w:proofErr w:type="spellEnd"/>
      <w:r w:rsidRPr="00A9337F">
        <w:rPr>
          <w:rFonts w:ascii="Times New Roman" w:hAnsi="Times New Roman" w:cs="Times New Roman"/>
          <w:sz w:val="24"/>
          <w:szCs w:val="24"/>
        </w:rPr>
        <w:t xml:space="preserve">, Southern </w:t>
      </w:r>
      <w:proofErr w:type="spellStart"/>
      <w:r w:rsidRPr="00A9337F">
        <w:rPr>
          <w:rFonts w:ascii="Times New Roman" w:hAnsi="Times New Roman" w:cs="Times New Roman"/>
          <w:sz w:val="24"/>
          <w:szCs w:val="24"/>
        </w:rPr>
        <w:t>Tigray</w:t>
      </w:r>
      <w:proofErr w:type="spellEnd"/>
      <w:r w:rsidRPr="00A9337F">
        <w:rPr>
          <w:rFonts w:ascii="Times New Roman" w:hAnsi="Times New Roman" w:cs="Times New Roman"/>
          <w:sz w:val="24"/>
          <w:szCs w:val="24"/>
        </w:rPr>
        <w:t xml:space="preserve">, Ethiopia; M.Sc. Thesis (Unpublished) Presented to School of Graduate Studies of </w:t>
      </w:r>
      <w:proofErr w:type="spellStart"/>
      <w:r w:rsidRPr="00A9337F">
        <w:rPr>
          <w:rFonts w:ascii="Times New Roman" w:hAnsi="Times New Roman" w:cs="Times New Roman"/>
          <w:sz w:val="24"/>
          <w:szCs w:val="24"/>
        </w:rPr>
        <w:t>Haramaya</w:t>
      </w:r>
      <w:proofErr w:type="spellEnd"/>
      <w:r w:rsidRPr="00A9337F">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A9337F">
        <w:rPr>
          <w:rFonts w:ascii="Times New Roman" w:hAnsi="Times New Roman" w:cs="Times New Roman"/>
          <w:sz w:val="24"/>
          <w:szCs w:val="24"/>
        </w:rPr>
        <w:t>KidaneGebremariam</w:t>
      </w:r>
      <w:proofErr w:type="spellEnd"/>
      <w:r w:rsidRPr="00A9337F">
        <w:rPr>
          <w:rFonts w:ascii="Times New Roman" w:hAnsi="Times New Roman" w:cs="Times New Roman"/>
          <w:sz w:val="24"/>
          <w:szCs w:val="24"/>
        </w:rPr>
        <w:t>, 2001.</w:t>
      </w:r>
      <w:proofErr w:type="gramEnd"/>
      <w:r w:rsidRPr="00A9337F">
        <w:rPr>
          <w:rFonts w:ascii="Times New Roman" w:hAnsi="Times New Roman" w:cs="Times New Roman"/>
          <w:sz w:val="24"/>
          <w:szCs w:val="24"/>
        </w:rPr>
        <w:t xml:space="preserve"> Factors Influencing the Adoption of New Wheat and Maize Varieties in </w:t>
      </w:r>
      <w:proofErr w:type="spellStart"/>
      <w:r w:rsidRPr="00A9337F">
        <w:rPr>
          <w:rFonts w:ascii="Times New Roman" w:hAnsi="Times New Roman" w:cs="Times New Roman"/>
          <w:sz w:val="24"/>
          <w:szCs w:val="24"/>
        </w:rPr>
        <w:t>Tigray</w:t>
      </w:r>
      <w:proofErr w:type="spellEnd"/>
      <w:r w:rsidRPr="00A9337F">
        <w:rPr>
          <w:rFonts w:ascii="Times New Roman" w:hAnsi="Times New Roman" w:cs="Times New Roman"/>
          <w:sz w:val="24"/>
          <w:szCs w:val="24"/>
        </w:rPr>
        <w:t xml:space="preserve">, Ethiopia: The Case of </w:t>
      </w:r>
      <w:proofErr w:type="spellStart"/>
      <w:r w:rsidRPr="00A9337F">
        <w:rPr>
          <w:rFonts w:ascii="Times New Roman" w:hAnsi="Times New Roman" w:cs="Times New Roman"/>
          <w:sz w:val="24"/>
          <w:szCs w:val="24"/>
        </w:rPr>
        <w:t>HawzienWoreda</w:t>
      </w:r>
      <w:proofErr w:type="spellEnd"/>
      <w:r w:rsidRPr="00A9337F">
        <w:rPr>
          <w:rFonts w:ascii="Times New Roman" w:hAnsi="Times New Roman" w:cs="Times New Roman"/>
          <w:sz w:val="24"/>
          <w:szCs w:val="24"/>
        </w:rPr>
        <w:t xml:space="preserve">. An </w:t>
      </w:r>
      <w:proofErr w:type="spellStart"/>
      <w:r w:rsidRPr="00A9337F">
        <w:rPr>
          <w:rFonts w:ascii="Times New Roman" w:hAnsi="Times New Roman" w:cs="Times New Roman"/>
          <w:sz w:val="24"/>
          <w:szCs w:val="24"/>
        </w:rPr>
        <w:t>M.Sc</w:t>
      </w:r>
      <w:proofErr w:type="spellEnd"/>
      <w:r w:rsidRPr="00A9337F">
        <w:rPr>
          <w:rFonts w:ascii="Times New Roman" w:hAnsi="Times New Roman" w:cs="Times New Roman"/>
          <w:sz w:val="24"/>
          <w:szCs w:val="24"/>
        </w:rPr>
        <w:t xml:space="preserve"> Thesis Submitted to School of Graduate Studies of </w:t>
      </w:r>
      <w:proofErr w:type="spellStart"/>
      <w:r w:rsidRPr="00A9337F">
        <w:rPr>
          <w:rFonts w:ascii="Times New Roman" w:hAnsi="Times New Roman" w:cs="Times New Roman"/>
          <w:sz w:val="24"/>
          <w:szCs w:val="24"/>
        </w:rPr>
        <w:t>Haramaya</w:t>
      </w:r>
      <w:proofErr w:type="spellEnd"/>
      <w:r w:rsidRPr="00A9337F">
        <w:rPr>
          <w:rFonts w:ascii="Times New Roman" w:hAnsi="Times New Roman" w:cs="Times New Roman"/>
          <w:sz w:val="24"/>
          <w:szCs w:val="24"/>
        </w:rPr>
        <w:t xml:space="preserve"> University.</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A9337F">
        <w:rPr>
          <w:rFonts w:ascii="Times New Roman" w:hAnsi="Times New Roman" w:cs="Times New Roman"/>
          <w:sz w:val="24"/>
          <w:szCs w:val="24"/>
        </w:rPr>
        <w:t>LegesseDadi</w:t>
      </w:r>
      <w:proofErr w:type="spellEnd"/>
      <w:r w:rsidRPr="00A9337F">
        <w:rPr>
          <w:rFonts w:ascii="Times New Roman" w:hAnsi="Times New Roman" w:cs="Times New Roman"/>
          <w:sz w:val="24"/>
          <w:szCs w:val="24"/>
        </w:rPr>
        <w:t xml:space="preserve">, 1992 Analysis of Factors Influencing Adoption and the Impact of Wheat and Maize Technologies in </w:t>
      </w:r>
      <w:proofErr w:type="spellStart"/>
      <w:r w:rsidRPr="00A9337F">
        <w:rPr>
          <w:rFonts w:ascii="Times New Roman" w:hAnsi="Times New Roman" w:cs="Times New Roman"/>
          <w:sz w:val="24"/>
          <w:szCs w:val="24"/>
        </w:rPr>
        <w:t>ArsiNegelle</w:t>
      </w:r>
      <w:proofErr w:type="spellEnd"/>
      <w:r w:rsidRPr="00A9337F">
        <w:rPr>
          <w:rFonts w:ascii="Times New Roman" w:hAnsi="Times New Roman" w:cs="Times New Roman"/>
          <w:sz w:val="24"/>
          <w:szCs w:val="24"/>
        </w:rPr>
        <w:t xml:space="preserve"> Areas, Ethiopia. An </w:t>
      </w:r>
      <w:proofErr w:type="spellStart"/>
      <w:r w:rsidRPr="00A9337F">
        <w:rPr>
          <w:rFonts w:ascii="Times New Roman" w:hAnsi="Times New Roman" w:cs="Times New Roman"/>
          <w:sz w:val="24"/>
          <w:szCs w:val="24"/>
        </w:rPr>
        <w:t>M.Sc</w:t>
      </w:r>
      <w:proofErr w:type="spellEnd"/>
      <w:r w:rsidRPr="00A9337F">
        <w:rPr>
          <w:rFonts w:ascii="Times New Roman" w:hAnsi="Times New Roman" w:cs="Times New Roman"/>
          <w:sz w:val="24"/>
          <w:szCs w:val="24"/>
        </w:rPr>
        <w:t xml:space="preserve"> Thesis Submitted to School of graduate Studies, </w:t>
      </w:r>
      <w:proofErr w:type="spellStart"/>
      <w:r w:rsidRPr="00A9337F">
        <w:rPr>
          <w:rFonts w:ascii="Times New Roman" w:hAnsi="Times New Roman" w:cs="Times New Roman"/>
          <w:sz w:val="24"/>
          <w:szCs w:val="24"/>
        </w:rPr>
        <w:t>Alamaya</w:t>
      </w:r>
      <w:proofErr w:type="spellEnd"/>
      <w:r w:rsidRPr="00A9337F">
        <w:rPr>
          <w:rFonts w:ascii="Times New Roman" w:hAnsi="Times New Roman" w:cs="Times New Roman"/>
          <w:sz w:val="24"/>
          <w:szCs w:val="24"/>
        </w:rPr>
        <w:t xml:space="preserve"> University of Agriculture.</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A9337F">
        <w:rPr>
          <w:rFonts w:ascii="Times New Roman" w:hAnsi="Times New Roman" w:cs="Times New Roman"/>
          <w:sz w:val="24"/>
          <w:szCs w:val="24"/>
        </w:rPr>
        <w:t>MekonnenSime</w:t>
      </w:r>
      <w:proofErr w:type="spellEnd"/>
      <w:r w:rsidRPr="00A9337F">
        <w:rPr>
          <w:rFonts w:ascii="Times New Roman" w:hAnsi="Times New Roman" w:cs="Times New Roman"/>
          <w:sz w:val="24"/>
          <w:szCs w:val="24"/>
        </w:rPr>
        <w:t xml:space="preserve">, 2007 Assessment of factors influencing adoption of integrated </w:t>
      </w:r>
      <w:proofErr w:type="spellStart"/>
      <w:r w:rsidRPr="00A9337F">
        <w:rPr>
          <w:rFonts w:ascii="Times New Roman" w:hAnsi="Times New Roman" w:cs="Times New Roman"/>
          <w:sz w:val="24"/>
          <w:szCs w:val="24"/>
        </w:rPr>
        <w:t>Striga</w:t>
      </w:r>
      <w:proofErr w:type="spellEnd"/>
      <w:r w:rsidRPr="00A9337F">
        <w:rPr>
          <w:rFonts w:ascii="Times New Roman" w:hAnsi="Times New Roman" w:cs="Times New Roman"/>
          <w:sz w:val="24"/>
          <w:szCs w:val="24"/>
        </w:rPr>
        <w:t xml:space="preserve"> management technologies of Sorghum in </w:t>
      </w:r>
      <w:proofErr w:type="spellStart"/>
      <w:r w:rsidRPr="00A9337F">
        <w:rPr>
          <w:rFonts w:ascii="Times New Roman" w:hAnsi="Times New Roman" w:cs="Times New Roman"/>
          <w:sz w:val="24"/>
          <w:szCs w:val="24"/>
        </w:rPr>
        <w:t>Habro</w:t>
      </w:r>
      <w:proofErr w:type="spellEnd"/>
      <w:r w:rsidRPr="00A9337F">
        <w:rPr>
          <w:rFonts w:ascii="Times New Roman" w:hAnsi="Times New Roman" w:cs="Times New Roman"/>
          <w:sz w:val="24"/>
          <w:szCs w:val="24"/>
        </w:rPr>
        <w:t xml:space="preserve"> and </w:t>
      </w:r>
      <w:proofErr w:type="spellStart"/>
      <w:r w:rsidRPr="00A9337F">
        <w:rPr>
          <w:rFonts w:ascii="Times New Roman" w:hAnsi="Times New Roman" w:cs="Times New Roman"/>
          <w:sz w:val="24"/>
          <w:szCs w:val="24"/>
        </w:rPr>
        <w:t>Fedis</w:t>
      </w:r>
      <w:r w:rsidR="00543725">
        <w:rPr>
          <w:rFonts w:ascii="Times New Roman" w:hAnsi="Times New Roman" w:cs="Times New Roman"/>
          <w:sz w:val="24"/>
          <w:szCs w:val="24"/>
        </w:rPr>
        <w:t>woredas</w:t>
      </w:r>
      <w:r w:rsidRPr="00A9337F">
        <w:rPr>
          <w:rFonts w:ascii="Times New Roman" w:hAnsi="Times New Roman" w:cs="Times New Roman"/>
          <w:sz w:val="24"/>
          <w:szCs w:val="24"/>
        </w:rPr>
        <w:t>Oromia</w:t>
      </w:r>
      <w:proofErr w:type="spellEnd"/>
      <w:r w:rsidRPr="00A9337F">
        <w:rPr>
          <w:rFonts w:ascii="Times New Roman" w:hAnsi="Times New Roman" w:cs="Times New Roman"/>
          <w:sz w:val="24"/>
          <w:szCs w:val="24"/>
        </w:rPr>
        <w:t xml:space="preserve"> region, Ethiopia. M.Sc. Thesis (Unpublished) Presented to School of Graduate Studies of </w:t>
      </w:r>
      <w:proofErr w:type="spellStart"/>
      <w:r w:rsidRPr="00A9337F">
        <w:rPr>
          <w:rFonts w:ascii="Times New Roman" w:hAnsi="Times New Roman" w:cs="Times New Roman"/>
          <w:sz w:val="24"/>
          <w:szCs w:val="24"/>
        </w:rPr>
        <w:t>Haramaya</w:t>
      </w:r>
      <w:proofErr w:type="spellEnd"/>
      <w:r w:rsidRPr="00A9337F">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08014F">
        <w:rPr>
          <w:rFonts w:ascii="Times New Roman" w:hAnsi="Times New Roman" w:cs="Times New Roman"/>
          <w:sz w:val="24"/>
          <w:szCs w:val="24"/>
        </w:rPr>
        <w:t>Rahm</w:t>
      </w:r>
      <w:proofErr w:type="spellEnd"/>
      <w:r w:rsidRPr="0008014F">
        <w:rPr>
          <w:rFonts w:ascii="Times New Roman" w:hAnsi="Times New Roman" w:cs="Times New Roman"/>
          <w:sz w:val="24"/>
          <w:szCs w:val="24"/>
        </w:rPr>
        <w:t xml:space="preserve"> M.R. and Huffman W.E. (1984): The adoption of reduced tillage: The role of human capital and other variables. American Journal of Agricultural Economics 66(4):405- 413.</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08014F">
        <w:rPr>
          <w:rFonts w:ascii="Times New Roman" w:hAnsi="Times New Roman" w:cs="Times New Roman"/>
          <w:sz w:val="24"/>
          <w:szCs w:val="24"/>
        </w:rPr>
        <w:t>RahmatoNegash</w:t>
      </w:r>
      <w:proofErr w:type="spellEnd"/>
      <w:r w:rsidRPr="0008014F">
        <w:rPr>
          <w:rFonts w:ascii="Times New Roman" w:hAnsi="Times New Roman" w:cs="Times New Roman"/>
          <w:sz w:val="24"/>
          <w:szCs w:val="24"/>
        </w:rPr>
        <w:t xml:space="preserve"> 2007.</w:t>
      </w:r>
      <w:proofErr w:type="gramEnd"/>
      <w:r w:rsidRPr="0008014F">
        <w:rPr>
          <w:rFonts w:ascii="Times New Roman" w:hAnsi="Times New Roman" w:cs="Times New Roman"/>
          <w:sz w:val="24"/>
          <w:szCs w:val="24"/>
        </w:rPr>
        <w:t xml:space="preserve"> Determinants of adoption of improved Haricot bean production package in </w:t>
      </w:r>
      <w:proofErr w:type="spellStart"/>
      <w:r w:rsidRPr="0008014F">
        <w:rPr>
          <w:rFonts w:ascii="Times New Roman" w:hAnsi="Times New Roman" w:cs="Times New Roman"/>
          <w:sz w:val="24"/>
          <w:szCs w:val="24"/>
        </w:rPr>
        <w:t>Alaba</w:t>
      </w:r>
      <w:proofErr w:type="spellEnd"/>
      <w:r w:rsidRPr="0008014F">
        <w:rPr>
          <w:rFonts w:ascii="Times New Roman" w:hAnsi="Times New Roman" w:cs="Times New Roman"/>
          <w:sz w:val="24"/>
          <w:szCs w:val="24"/>
        </w:rPr>
        <w:t xml:space="preserve"> Special </w:t>
      </w:r>
      <w:proofErr w:type="spellStart"/>
      <w:r w:rsidRPr="0008014F">
        <w:rPr>
          <w:rFonts w:ascii="Times New Roman" w:hAnsi="Times New Roman" w:cs="Times New Roman"/>
          <w:sz w:val="24"/>
          <w:szCs w:val="24"/>
        </w:rPr>
        <w:t>Wereda</w:t>
      </w:r>
      <w:proofErr w:type="spellEnd"/>
      <w:r w:rsidRPr="0008014F">
        <w:rPr>
          <w:rFonts w:ascii="Times New Roman" w:hAnsi="Times New Roman" w:cs="Times New Roman"/>
          <w:sz w:val="24"/>
          <w:szCs w:val="24"/>
        </w:rPr>
        <w:t xml:space="preserve">, Southern Ethiopia. M.Sc. Thesis (Unpublished) Presented to School of Graduate Studies of </w:t>
      </w:r>
      <w:proofErr w:type="spellStart"/>
      <w:r w:rsidRPr="0008014F">
        <w:rPr>
          <w:rFonts w:ascii="Times New Roman" w:hAnsi="Times New Roman" w:cs="Times New Roman"/>
          <w:sz w:val="24"/>
          <w:szCs w:val="24"/>
        </w:rPr>
        <w:t>Haramaya</w:t>
      </w:r>
      <w:proofErr w:type="spellEnd"/>
      <w:r w:rsidRPr="0008014F">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08014F">
        <w:rPr>
          <w:rFonts w:ascii="Times New Roman" w:hAnsi="Times New Roman" w:cs="Times New Roman"/>
          <w:sz w:val="24"/>
          <w:szCs w:val="24"/>
        </w:rPr>
        <w:t>Sarantakos</w:t>
      </w:r>
      <w:proofErr w:type="spellEnd"/>
      <w:r w:rsidRPr="0008014F">
        <w:rPr>
          <w:rFonts w:ascii="Times New Roman" w:hAnsi="Times New Roman" w:cs="Times New Roman"/>
          <w:sz w:val="24"/>
          <w:szCs w:val="24"/>
        </w:rPr>
        <w:t xml:space="preserve">, S., 1998 Social Science Research, 2nd edition, Macmillan Press Ltd, London. </w:t>
      </w:r>
      <w:proofErr w:type="spellStart"/>
      <w:r w:rsidRPr="0008014F">
        <w:rPr>
          <w:rFonts w:ascii="Times New Roman" w:hAnsi="Times New Roman" w:cs="Times New Roman"/>
          <w:sz w:val="24"/>
          <w:szCs w:val="24"/>
        </w:rPr>
        <w:t>Shahin</w:t>
      </w:r>
      <w:proofErr w:type="spellEnd"/>
      <w:r w:rsidRPr="0008014F">
        <w:rPr>
          <w:rFonts w:ascii="Times New Roman" w:hAnsi="Times New Roman" w:cs="Times New Roman"/>
          <w:sz w:val="24"/>
          <w:szCs w:val="24"/>
        </w:rPr>
        <w:t xml:space="preserve"> A.S.A, (2004): Adoption of Innovations in Smallholder Buffalo Dairy Farms in the </w:t>
      </w:r>
      <w:proofErr w:type="spellStart"/>
      <w:r w:rsidRPr="0008014F">
        <w:rPr>
          <w:rFonts w:ascii="Times New Roman" w:hAnsi="Times New Roman" w:cs="Times New Roman"/>
          <w:sz w:val="24"/>
          <w:szCs w:val="24"/>
        </w:rPr>
        <w:t>Menoufia</w:t>
      </w:r>
      <w:proofErr w:type="spellEnd"/>
      <w:r w:rsidRPr="0008014F">
        <w:rPr>
          <w:rFonts w:ascii="Times New Roman" w:hAnsi="Times New Roman" w:cs="Times New Roman"/>
          <w:sz w:val="24"/>
          <w:szCs w:val="24"/>
        </w:rPr>
        <w:t xml:space="preserve"> Province in Egypt. </w:t>
      </w:r>
      <w:proofErr w:type="gramStart"/>
      <w:r w:rsidRPr="0008014F">
        <w:rPr>
          <w:rFonts w:ascii="Times New Roman" w:hAnsi="Times New Roman" w:cs="Times New Roman"/>
          <w:sz w:val="24"/>
          <w:szCs w:val="24"/>
        </w:rPr>
        <w:t xml:space="preserve">PhD thesis, </w:t>
      </w:r>
      <w:proofErr w:type="spellStart"/>
      <w:r w:rsidRPr="0008014F">
        <w:rPr>
          <w:rFonts w:ascii="Times New Roman" w:hAnsi="Times New Roman" w:cs="Times New Roman"/>
          <w:sz w:val="24"/>
          <w:szCs w:val="24"/>
        </w:rPr>
        <w:t>Menoufia</w:t>
      </w:r>
      <w:proofErr w:type="spellEnd"/>
      <w:r w:rsidRPr="0008014F">
        <w:rPr>
          <w:rFonts w:ascii="Times New Roman" w:hAnsi="Times New Roman" w:cs="Times New Roman"/>
          <w:sz w:val="24"/>
          <w:szCs w:val="24"/>
        </w:rPr>
        <w:t xml:space="preserve"> University, Egypt.</w:t>
      </w:r>
      <w:proofErr w:type="gramEnd"/>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08014F">
        <w:rPr>
          <w:rFonts w:ascii="Times New Roman" w:hAnsi="Times New Roman" w:cs="Times New Roman"/>
          <w:sz w:val="24"/>
          <w:szCs w:val="24"/>
        </w:rPr>
        <w:t>Sarantakos</w:t>
      </w:r>
      <w:proofErr w:type="spellEnd"/>
      <w:r w:rsidRPr="0008014F">
        <w:rPr>
          <w:rFonts w:ascii="Times New Roman" w:hAnsi="Times New Roman" w:cs="Times New Roman"/>
          <w:sz w:val="24"/>
          <w:szCs w:val="24"/>
        </w:rPr>
        <w:t xml:space="preserve">, S., 1998 Social Science Research, 2nd edition, Macmillan Press Ltd, London. </w:t>
      </w:r>
      <w:proofErr w:type="spellStart"/>
      <w:r w:rsidRPr="0008014F">
        <w:rPr>
          <w:rFonts w:ascii="Times New Roman" w:hAnsi="Times New Roman" w:cs="Times New Roman"/>
          <w:sz w:val="24"/>
          <w:szCs w:val="24"/>
        </w:rPr>
        <w:t>Shahin</w:t>
      </w:r>
      <w:proofErr w:type="spellEnd"/>
      <w:r w:rsidRPr="0008014F">
        <w:rPr>
          <w:rFonts w:ascii="Times New Roman" w:hAnsi="Times New Roman" w:cs="Times New Roman"/>
          <w:sz w:val="24"/>
          <w:szCs w:val="24"/>
        </w:rPr>
        <w:t xml:space="preserve"> A.S.A, (2004): Adoption of Innovations in Smallholder Buffalo Dairy Farms in the </w:t>
      </w:r>
      <w:proofErr w:type="spellStart"/>
      <w:r w:rsidRPr="0008014F">
        <w:rPr>
          <w:rFonts w:ascii="Times New Roman" w:hAnsi="Times New Roman" w:cs="Times New Roman"/>
          <w:sz w:val="24"/>
          <w:szCs w:val="24"/>
        </w:rPr>
        <w:t>Menoufia</w:t>
      </w:r>
      <w:proofErr w:type="spellEnd"/>
      <w:r w:rsidRPr="0008014F">
        <w:rPr>
          <w:rFonts w:ascii="Times New Roman" w:hAnsi="Times New Roman" w:cs="Times New Roman"/>
          <w:sz w:val="24"/>
          <w:szCs w:val="24"/>
        </w:rPr>
        <w:t xml:space="preserve"> Province in Egypt. </w:t>
      </w:r>
      <w:proofErr w:type="gramStart"/>
      <w:r w:rsidRPr="0008014F">
        <w:rPr>
          <w:rFonts w:ascii="Times New Roman" w:hAnsi="Times New Roman" w:cs="Times New Roman"/>
          <w:sz w:val="24"/>
          <w:szCs w:val="24"/>
        </w:rPr>
        <w:t xml:space="preserve">PhD thesis, </w:t>
      </w:r>
      <w:proofErr w:type="spellStart"/>
      <w:r w:rsidRPr="0008014F">
        <w:rPr>
          <w:rFonts w:ascii="Times New Roman" w:hAnsi="Times New Roman" w:cs="Times New Roman"/>
          <w:sz w:val="24"/>
          <w:szCs w:val="24"/>
        </w:rPr>
        <w:t>Menoufia</w:t>
      </w:r>
      <w:proofErr w:type="spellEnd"/>
      <w:r w:rsidRPr="0008014F">
        <w:rPr>
          <w:rFonts w:ascii="Times New Roman" w:hAnsi="Times New Roman" w:cs="Times New Roman"/>
          <w:sz w:val="24"/>
          <w:szCs w:val="24"/>
        </w:rPr>
        <w:t xml:space="preserve"> University, Egypt.</w:t>
      </w:r>
      <w:proofErr w:type="gramEnd"/>
    </w:p>
    <w:p w:rsidR="00F83836" w:rsidRDefault="00F83836" w:rsidP="00F83836">
      <w:pPr>
        <w:spacing w:line="360" w:lineRule="auto"/>
        <w:ind w:left="720" w:hanging="720"/>
        <w:jc w:val="both"/>
        <w:rPr>
          <w:rFonts w:ascii="Times New Roman" w:hAnsi="Times New Roman" w:cs="Times New Roman"/>
          <w:sz w:val="24"/>
          <w:szCs w:val="24"/>
        </w:rPr>
      </w:pPr>
      <w:proofErr w:type="spellStart"/>
      <w:r w:rsidRPr="0008014F">
        <w:rPr>
          <w:rFonts w:ascii="Times New Roman" w:hAnsi="Times New Roman" w:cs="Times New Roman"/>
          <w:sz w:val="24"/>
          <w:szCs w:val="24"/>
        </w:rPr>
        <w:t>Workneh</w:t>
      </w:r>
      <w:proofErr w:type="spellEnd"/>
      <w:r w:rsidRPr="0008014F">
        <w:rPr>
          <w:rFonts w:ascii="Times New Roman" w:hAnsi="Times New Roman" w:cs="Times New Roman"/>
          <w:sz w:val="24"/>
          <w:szCs w:val="24"/>
        </w:rPr>
        <w:t xml:space="preserve"> A, 2007. Determinant of adoption of improved Box Hive in </w:t>
      </w:r>
      <w:proofErr w:type="spellStart"/>
      <w:r w:rsidRPr="0008014F">
        <w:rPr>
          <w:rFonts w:ascii="Times New Roman" w:hAnsi="Times New Roman" w:cs="Times New Roman"/>
          <w:sz w:val="24"/>
          <w:szCs w:val="24"/>
        </w:rPr>
        <w:t>Atsbiwemberta</w:t>
      </w:r>
      <w:proofErr w:type="spellEnd"/>
      <w:r w:rsidRPr="0008014F">
        <w:rPr>
          <w:rFonts w:ascii="Times New Roman" w:hAnsi="Times New Roman" w:cs="Times New Roman"/>
          <w:sz w:val="24"/>
          <w:szCs w:val="24"/>
        </w:rPr>
        <w:t xml:space="preserve"> district of </w:t>
      </w:r>
      <w:proofErr w:type="spellStart"/>
      <w:r w:rsidRPr="0008014F">
        <w:rPr>
          <w:rFonts w:ascii="Times New Roman" w:hAnsi="Times New Roman" w:cs="Times New Roman"/>
          <w:sz w:val="24"/>
          <w:szCs w:val="24"/>
        </w:rPr>
        <w:t>Eastren</w:t>
      </w:r>
      <w:proofErr w:type="spellEnd"/>
      <w:r w:rsidRPr="0008014F">
        <w:rPr>
          <w:rFonts w:ascii="Times New Roman" w:hAnsi="Times New Roman" w:cs="Times New Roman"/>
          <w:sz w:val="24"/>
          <w:szCs w:val="24"/>
        </w:rPr>
        <w:t xml:space="preserve"> Zone, </w:t>
      </w:r>
      <w:proofErr w:type="spellStart"/>
      <w:r w:rsidRPr="0008014F">
        <w:rPr>
          <w:rFonts w:ascii="Times New Roman" w:hAnsi="Times New Roman" w:cs="Times New Roman"/>
          <w:sz w:val="24"/>
          <w:szCs w:val="24"/>
        </w:rPr>
        <w:t>Tigray</w:t>
      </w:r>
      <w:proofErr w:type="spellEnd"/>
      <w:r w:rsidRPr="0008014F">
        <w:rPr>
          <w:rFonts w:ascii="Times New Roman" w:hAnsi="Times New Roman" w:cs="Times New Roman"/>
          <w:sz w:val="24"/>
          <w:szCs w:val="24"/>
        </w:rPr>
        <w:t xml:space="preserve"> Region. M.Sc. Thesis (Unpublished) Presented to School of Graduate Studies of </w:t>
      </w:r>
      <w:proofErr w:type="spellStart"/>
      <w:r w:rsidRPr="0008014F">
        <w:rPr>
          <w:rFonts w:ascii="Times New Roman" w:hAnsi="Times New Roman" w:cs="Times New Roman"/>
          <w:sz w:val="24"/>
          <w:szCs w:val="24"/>
        </w:rPr>
        <w:t>Haramaya</w:t>
      </w:r>
      <w:proofErr w:type="spellEnd"/>
      <w:r w:rsidRPr="0008014F">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08014F">
        <w:rPr>
          <w:rFonts w:ascii="Times New Roman" w:hAnsi="Times New Roman" w:cs="Times New Roman"/>
          <w:sz w:val="24"/>
          <w:szCs w:val="24"/>
        </w:rPr>
        <w:lastRenderedPageBreak/>
        <w:t>Yealembirhan</w:t>
      </w:r>
      <w:proofErr w:type="spellEnd"/>
      <w:r w:rsidRPr="0008014F">
        <w:rPr>
          <w:rFonts w:ascii="Times New Roman" w:hAnsi="Times New Roman" w:cs="Times New Roman"/>
          <w:sz w:val="24"/>
          <w:szCs w:val="24"/>
        </w:rPr>
        <w:t xml:space="preserve">, 2007 Integrating the Formal and Informal Wheat Seed Supply Systems to Improve Farmers‟ Access to Modern Cultivars in the North </w:t>
      </w:r>
      <w:proofErr w:type="spellStart"/>
      <w:r w:rsidRPr="0008014F">
        <w:rPr>
          <w:rFonts w:ascii="Times New Roman" w:hAnsi="Times New Roman" w:cs="Times New Roman"/>
          <w:sz w:val="24"/>
          <w:szCs w:val="24"/>
        </w:rPr>
        <w:t>Shewa</w:t>
      </w:r>
      <w:proofErr w:type="spellEnd"/>
      <w:r w:rsidRPr="0008014F">
        <w:rPr>
          <w:rFonts w:ascii="Times New Roman" w:hAnsi="Times New Roman" w:cs="Times New Roman"/>
          <w:sz w:val="24"/>
          <w:szCs w:val="24"/>
        </w:rPr>
        <w:t xml:space="preserve"> Zone of the </w:t>
      </w:r>
      <w:proofErr w:type="spellStart"/>
      <w:r w:rsidRPr="0008014F">
        <w:rPr>
          <w:rFonts w:ascii="Times New Roman" w:hAnsi="Times New Roman" w:cs="Times New Roman"/>
          <w:sz w:val="24"/>
          <w:szCs w:val="24"/>
        </w:rPr>
        <w:t>AmharaRegion</w:t>
      </w:r>
      <w:proofErr w:type="spellEnd"/>
      <w:r w:rsidRPr="0008014F">
        <w:rPr>
          <w:rFonts w:ascii="Times New Roman" w:hAnsi="Times New Roman" w:cs="Times New Roman"/>
          <w:sz w:val="24"/>
          <w:szCs w:val="24"/>
        </w:rPr>
        <w:t>, Ethiopia.</w:t>
      </w:r>
      <w:proofErr w:type="gramEnd"/>
      <w:r w:rsidRPr="0008014F">
        <w:rPr>
          <w:rFonts w:ascii="Times New Roman" w:hAnsi="Times New Roman" w:cs="Times New Roman"/>
          <w:sz w:val="24"/>
          <w:szCs w:val="24"/>
        </w:rPr>
        <w:t xml:space="preserve"> M.Sc. Thesis (Unpublished) Presented to School of Graduate Studies of </w:t>
      </w:r>
      <w:proofErr w:type="spellStart"/>
      <w:r w:rsidRPr="0008014F">
        <w:rPr>
          <w:rFonts w:ascii="Times New Roman" w:hAnsi="Times New Roman" w:cs="Times New Roman"/>
          <w:sz w:val="24"/>
          <w:szCs w:val="24"/>
        </w:rPr>
        <w:t>Haramaya</w:t>
      </w:r>
      <w:proofErr w:type="spellEnd"/>
      <w:r w:rsidRPr="0008014F">
        <w:rPr>
          <w:rFonts w:ascii="Times New Roman" w:hAnsi="Times New Roman" w:cs="Times New Roman"/>
          <w:sz w:val="24"/>
          <w:szCs w:val="24"/>
        </w:rPr>
        <w:t xml:space="preserve"> University, Ethiopia.</w:t>
      </w:r>
    </w:p>
    <w:p w:rsidR="00F83836" w:rsidRDefault="00F83836" w:rsidP="00F83836">
      <w:pPr>
        <w:spacing w:line="360" w:lineRule="auto"/>
        <w:ind w:left="720" w:hanging="720"/>
        <w:jc w:val="both"/>
        <w:rPr>
          <w:rFonts w:ascii="Times New Roman" w:hAnsi="Times New Roman" w:cs="Times New Roman"/>
          <w:sz w:val="24"/>
          <w:szCs w:val="24"/>
        </w:rPr>
      </w:pPr>
      <w:proofErr w:type="spellStart"/>
      <w:proofErr w:type="gramStart"/>
      <w:r w:rsidRPr="0008014F">
        <w:rPr>
          <w:rFonts w:ascii="Times New Roman" w:hAnsi="Times New Roman" w:cs="Times New Roman"/>
          <w:sz w:val="24"/>
          <w:szCs w:val="24"/>
        </w:rPr>
        <w:t>YishakGecho</w:t>
      </w:r>
      <w:proofErr w:type="spellEnd"/>
      <w:r w:rsidRPr="0008014F">
        <w:rPr>
          <w:rFonts w:ascii="Times New Roman" w:hAnsi="Times New Roman" w:cs="Times New Roman"/>
          <w:sz w:val="24"/>
          <w:szCs w:val="24"/>
        </w:rPr>
        <w:t xml:space="preserve">, 2005 Determinants of Adoption of Improved Maize Technology in </w:t>
      </w:r>
      <w:proofErr w:type="spellStart"/>
      <w:r w:rsidRPr="0008014F">
        <w:rPr>
          <w:rFonts w:ascii="Times New Roman" w:hAnsi="Times New Roman" w:cs="Times New Roman"/>
          <w:sz w:val="24"/>
          <w:szCs w:val="24"/>
        </w:rPr>
        <w:t>Damot</w:t>
      </w:r>
      <w:proofErr w:type="spellEnd"/>
      <w:r w:rsidRPr="0008014F">
        <w:rPr>
          <w:rFonts w:ascii="Times New Roman" w:hAnsi="Times New Roman" w:cs="Times New Roman"/>
          <w:sz w:val="24"/>
          <w:szCs w:val="24"/>
        </w:rPr>
        <w:t xml:space="preserve"> Gale </w:t>
      </w:r>
      <w:proofErr w:type="spellStart"/>
      <w:r w:rsidRPr="0008014F">
        <w:rPr>
          <w:rFonts w:ascii="Times New Roman" w:hAnsi="Times New Roman" w:cs="Times New Roman"/>
          <w:sz w:val="24"/>
          <w:szCs w:val="24"/>
        </w:rPr>
        <w:t>Woreda</w:t>
      </w:r>
      <w:proofErr w:type="spellEnd"/>
      <w:r w:rsidRPr="0008014F">
        <w:rPr>
          <w:rFonts w:ascii="Times New Roman" w:hAnsi="Times New Roman" w:cs="Times New Roman"/>
          <w:sz w:val="24"/>
          <w:szCs w:val="24"/>
        </w:rPr>
        <w:t xml:space="preserve">, </w:t>
      </w:r>
      <w:proofErr w:type="spellStart"/>
      <w:r w:rsidRPr="0008014F">
        <w:rPr>
          <w:rFonts w:ascii="Times New Roman" w:hAnsi="Times New Roman" w:cs="Times New Roman"/>
          <w:sz w:val="24"/>
          <w:szCs w:val="24"/>
        </w:rPr>
        <w:t>Wolaita</w:t>
      </w:r>
      <w:proofErr w:type="spellEnd"/>
      <w:r w:rsidRPr="0008014F">
        <w:rPr>
          <w:rFonts w:ascii="Times New Roman" w:hAnsi="Times New Roman" w:cs="Times New Roman"/>
          <w:sz w:val="24"/>
          <w:szCs w:val="24"/>
        </w:rPr>
        <w:t>, Ethiopia.</w:t>
      </w:r>
      <w:proofErr w:type="gramEnd"/>
      <w:r w:rsidRPr="0008014F">
        <w:rPr>
          <w:rFonts w:ascii="Times New Roman" w:hAnsi="Times New Roman" w:cs="Times New Roman"/>
          <w:sz w:val="24"/>
          <w:szCs w:val="24"/>
        </w:rPr>
        <w:t xml:space="preserve"> M.Sc. Thesis (Unpublished) Presented to School of Graduate Studies, </w:t>
      </w:r>
      <w:proofErr w:type="spellStart"/>
      <w:r w:rsidRPr="0008014F">
        <w:rPr>
          <w:rFonts w:ascii="Times New Roman" w:hAnsi="Times New Roman" w:cs="Times New Roman"/>
          <w:sz w:val="24"/>
          <w:szCs w:val="24"/>
        </w:rPr>
        <w:t>Alemaya</w:t>
      </w:r>
      <w:proofErr w:type="spellEnd"/>
      <w:r w:rsidRPr="0008014F">
        <w:rPr>
          <w:rFonts w:ascii="Times New Roman" w:hAnsi="Times New Roman" w:cs="Times New Roman"/>
          <w:sz w:val="24"/>
          <w:szCs w:val="24"/>
        </w:rPr>
        <w:t xml:space="preserve"> University, Ethiopia</w:t>
      </w:r>
      <w:r>
        <w:rPr>
          <w:rFonts w:ascii="Times New Roman" w:hAnsi="Times New Roman" w:cs="Times New Roman"/>
          <w:sz w:val="24"/>
          <w:szCs w:val="24"/>
        </w:rPr>
        <w:t>.</w:t>
      </w: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F83836" w:rsidRDefault="00F83836" w:rsidP="00D852E8">
      <w:pPr>
        <w:spacing w:line="360" w:lineRule="auto"/>
        <w:jc w:val="both"/>
        <w:rPr>
          <w:rFonts w:ascii="Times New Roman" w:hAnsi="Times New Roman" w:cs="Times New Roman"/>
          <w:b/>
          <w:sz w:val="24"/>
          <w:szCs w:val="24"/>
        </w:rPr>
      </w:pPr>
    </w:p>
    <w:p w:rsidR="00363F8D" w:rsidRDefault="00363F8D">
      <w:pPr>
        <w:rPr>
          <w:rFonts w:ascii="Times New Roman" w:eastAsiaTheme="majorEastAsia" w:hAnsi="Times New Roman" w:cs="Times New Roman"/>
          <w:b/>
          <w:bCs/>
          <w:spacing w:val="20"/>
          <w:sz w:val="28"/>
          <w:szCs w:val="24"/>
        </w:rPr>
      </w:pPr>
      <w:bookmarkStart w:id="122" w:name="_Toc118129685"/>
      <w:r>
        <w:rPr>
          <w:rFonts w:ascii="Times New Roman" w:hAnsi="Times New Roman" w:cs="Times New Roman"/>
          <w:b/>
          <w:sz w:val="28"/>
          <w:szCs w:val="24"/>
        </w:rPr>
        <w:br w:type="page"/>
      </w:r>
    </w:p>
    <w:p w:rsidR="00823A7E" w:rsidRPr="00823A7E" w:rsidRDefault="00823A7E" w:rsidP="00823A7E">
      <w:pPr>
        <w:pStyle w:val="Heading1"/>
        <w:rPr>
          <w:rFonts w:ascii="Times New Roman" w:hAnsi="Times New Roman" w:cs="Times New Roman"/>
          <w:b/>
          <w:color w:val="auto"/>
          <w:sz w:val="28"/>
          <w:szCs w:val="24"/>
        </w:rPr>
      </w:pPr>
      <w:r w:rsidRPr="00823A7E">
        <w:rPr>
          <w:rFonts w:ascii="Times New Roman" w:hAnsi="Times New Roman" w:cs="Times New Roman"/>
          <w:b/>
          <w:color w:val="auto"/>
          <w:sz w:val="28"/>
          <w:szCs w:val="24"/>
        </w:rPr>
        <w:lastRenderedPageBreak/>
        <w:t>Appendix</w:t>
      </w:r>
      <w:bookmarkEnd w:id="122"/>
    </w:p>
    <w:p w:rsidR="00D852E8" w:rsidRPr="00F83836" w:rsidRDefault="00D852E8" w:rsidP="001C2118">
      <w:pPr>
        <w:spacing w:after="0" w:line="360" w:lineRule="auto"/>
        <w:jc w:val="both"/>
        <w:rPr>
          <w:rFonts w:ascii="Times New Roman" w:hAnsi="Times New Roman" w:cs="Times New Roman"/>
          <w:b/>
          <w:sz w:val="28"/>
          <w:szCs w:val="24"/>
        </w:rPr>
      </w:pPr>
      <w:r w:rsidRPr="00F83836">
        <w:rPr>
          <w:rFonts w:ascii="Times New Roman" w:hAnsi="Times New Roman" w:cs="Times New Roman"/>
          <w:b/>
          <w:sz w:val="28"/>
          <w:szCs w:val="24"/>
        </w:rPr>
        <w:t>Ambo University</w:t>
      </w:r>
    </w:p>
    <w:p w:rsidR="00D852E8" w:rsidRPr="00D852E8" w:rsidRDefault="00D852E8" w:rsidP="001C2118">
      <w:pPr>
        <w:spacing w:after="0" w:line="360" w:lineRule="auto"/>
        <w:jc w:val="both"/>
        <w:rPr>
          <w:rFonts w:ascii="Times New Roman" w:hAnsi="Times New Roman" w:cs="Times New Roman"/>
          <w:b/>
          <w:sz w:val="24"/>
          <w:szCs w:val="24"/>
        </w:rPr>
      </w:pPr>
      <w:r w:rsidRPr="00D852E8">
        <w:rPr>
          <w:rFonts w:ascii="Times New Roman" w:hAnsi="Times New Roman" w:cs="Times New Roman"/>
          <w:b/>
          <w:sz w:val="24"/>
          <w:szCs w:val="24"/>
        </w:rPr>
        <w:t>QUESTIONNAIRE FOR RESPONDENTS</w:t>
      </w:r>
    </w:p>
    <w:p w:rsidR="00D852E8" w:rsidRPr="00D852E8" w:rsidRDefault="00D852E8" w:rsidP="00D852E8">
      <w:p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Dear Respondent my name </w:t>
      </w:r>
      <w:proofErr w:type="spellStart"/>
      <w:r w:rsidRPr="00D852E8">
        <w:rPr>
          <w:rFonts w:ascii="Times New Roman" w:hAnsi="Times New Roman" w:cs="Times New Roman"/>
          <w:sz w:val="24"/>
          <w:szCs w:val="24"/>
        </w:rPr>
        <w:t>Bedada</w:t>
      </w:r>
      <w:proofErr w:type="spellEnd"/>
      <w:r w:rsidR="00727A1C">
        <w:rPr>
          <w:rFonts w:ascii="Times New Roman" w:hAnsi="Times New Roman" w:cs="Times New Roman"/>
          <w:sz w:val="24"/>
          <w:szCs w:val="24"/>
        </w:rPr>
        <w:t xml:space="preserve"> </w:t>
      </w:r>
      <w:proofErr w:type="spellStart"/>
      <w:r w:rsidRPr="00D852E8">
        <w:rPr>
          <w:rFonts w:ascii="Times New Roman" w:hAnsi="Times New Roman" w:cs="Times New Roman"/>
          <w:sz w:val="24"/>
          <w:szCs w:val="24"/>
        </w:rPr>
        <w:t>Bayisa</w:t>
      </w:r>
      <w:proofErr w:type="spellEnd"/>
      <w:r w:rsidRPr="00D852E8">
        <w:rPr>
          <w:rFonts w:ascii="Times New Roman" w:hAnsi="Times New Roman" w:cs="Times New Roman"/>
          <w:sz w:val="24"/>
          <w:szCs w:val="24"/>
        </w:rPr>
        <w:t xml:space="preserve">.  I am writing thesis entitled “determinants of adoption of improved wheat technology by smallholder farmers: the case of </w:t>
      </w:r>
      <w:proofErr w:type="spellStart"/>
      <w:r w:rsidRPr="00D852E8">
        <w:rPr>
          <w:rFonts w:ascii="Times New Roman" w:hAnsi="Times New Roman" w:cs="Times New Roman"/>
          <w:sz w:val="24"/>
          <w:szCs w:val="24"/>
        </w:rPr>
        <w:t>Midakegn</w:t>
      </w:r>
      <w:proofErr w:type="spellEnd"/>
      <w:r w:rsidRPr="00D852E8">
        <w:rPr>
          <w:rFonts w:ascii="Times New Roman" w:hAnsi="Times New Roman" w:cs="Times New Roman"/>
          <w:sz w:val="24"/>
          <w:szCs w:val="24"/>
        </w:rPr>
        <w:t xml:space="preserve"> district west </w:t>
      </w:r>
      <w:proofErr w:type="spellStart"/>
      <w:r w:rsidRPr="00D852E8">
        <w:rPr>
          <w:rFonts w:ascii="Times New Roman" w:hAnsi="Times New Roman" w:cs="Times New Roman"/>
          <w:sz w:val="24"/>
          <w:szCs w:val="24"/>
        </w:rPr>
        <w:t>shoa</w:t>
      </w:r>
      <w:proofErr w:type="spellEnd"/>
      <w:r w:rsidRPr="00D852E8">
        <w:rPr>
          <w:rFonts w:ascii="Times New Roman" w:hAnsi="Times New Roman" w:cs="Times New Roman"/>
          <w:sz w:val="24"/>
          <w:szCs w:val="24"/>
        </w:rPr>
        <w:t xml:space="preserve"> zone, </w:t>
      </w:r>
      <w:proofErr w:type="spellStart"/>
      <w:r w:rsidRPr="00D852E8">
        <w:rPr>
          <w:rFonts w:ascii="Times New Roman" w:hAnsi="Times New Roman" w:cs="Times New Roman"/>
          <w:sz w:val="24"/>
          <w:szCs w:val="24"/>
        </w:rPr>
        <w:t>Oromia</w:t>
      </w:r>
      <w:proofErr w:type="spellEnd"/>
      <w:r w:rsidRPr="00D852E8">
        <w:rPr>
          <w:rFonts w:ascii="Times New Roman" w:hAnsi="Times New Roman" w:cs="Times New Roman"/>
          <w:sz w:val="24"/>
          <w:szCs w:val="24"/>
        </w:rPr>
        <w:t xml:space="preserve"> regional state, Ethiopia.  </w:t>
      </w:r>
      <w:proofErr w:type="gramStart"/>
      <w:r w:rsidRPr="00D852E8">
        <w:rPr>
          <w:rFonts w:ascii="Times New Roman" w:hAnsi="Times New Roman" w:cs="Times New Roman"/>
          <w:sz w:val="24"/>
          <w:szCs w:val="24"/>
        </w:rPr>
        <w:t>For partial fulfillment of master degree in development studies.</w:t>
      </w:r>
      <w:proofErr w:type="gramEnd"/>
      <w:r w:rsidRPr="00D852E8">
        <w:rPr>
          <w:rFonts w:ascii="Times New Roman" w:hAnsi="Times New Roman" w:cs="Times New Roman"/>
          <w:sz w:val="24"/>
          <w:szCs w:val="24"/>
        </w:rPr>
        <w:t xml:space="preserve"> The objective of the study is to assess the various determinants of adoption of improved wheat technology in the </w:t>
      </w:r>
      <w:proofErr w:type="spellStart"/>
      <w:r w:rsidRPr="00D852E8">
        <w:rPr>
          <w:rFonts w:ascii="Times New Roman" w:hAnsi="Times New Roman" w:cs="Times New Roman"/>
          <w:sz w:val="24"/>
          <w:szCs w:val="24"/>
        </w:rPr>
        <w:t>Medakegn</w:t>
      </w:r>
      <w:proofErr w:type="spellEnd"/>
      <w:r w:rsidRPr="00D852E8">
        <w:rPr>
          <w:rFonts w:ascii="Times New Roman" w:hAnsi="Times New Roman" w:cs="Times New Roman"/>
          <w:sz w:val="24"/>
          <w:szCs w:val="24"/>
        </w:rPr>
        <w:t xml:space="preserve"> District.</w:t>
      </w:r>
    </w:p>
    <w:p w:rsidR="00D852E8" w:rsidRPr="00B02F4C" w:rsidRDefault="00D852E8" w:rsidP="00D852E8">
      <w:p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You full support and willingness’ to respond to the question is very essential for the success of the study. Therefore, you are kindly requested to answer all questions and give clear, appropriate and reliable information on the issues. Be sure that the information you provide is only </w:t>
      </w:r>
      <w:r w:rsidR="00B02F4C">
        <w:rPr>
          <w:rFonts w:ascii="Times New Roman" w:hAnsi="Times New Roman" w:cs="Times New Roman"/>
          <w:sz w:val="24"/>
          <w:szCs w:val="24"/>
        </w:rPr>
        <w:t xml:space="preserve">for the purpose of this study. </w:t>
      </w:r>
      <w:r w:rsidRPr="00D852E8">
        <w:rPr>
          <w:rFonts w:ascii="Times New Roman" w:hAnsi="Times New Roman" w:cs="Times New Roman"/>
          <w:b/>
          <w:sz w:val="24"/>
          <w:szCs w:val="24"/>
        </w:rPr>
        <w:t xml:space="preserve">Thanks you. </w:t>
      </w:r>
    </w:p>
    <w:p w:rsidR="00D852E8" w:rsidRPr="00D852E8" w:rsidRDefault="00D852E8" w:rsidP="00B02F4C">
      <w:pPr>
        <w:spacing w:after="0" w:line="360" w:lineRule="auto"/>
        <w:jc w:val="both"/>
        <w:rPr>
          <w:rFonts w:ascii="Times New Roman" w:hAnsi="Times New Roman" w:cs="Times New Roman"/>
          <w:b/>
          <w:bCs/>
          <w:sz w:val="24"/>
          <w:szCs w:val="24"/>
        </w:rPr>
      </w:pPr>
      <w:r w:rsidRPr="00D852E8">
        <w:rPr>
          <w:rFonts w:ascii="Times New Roman" w:hAnsi="Times New Roman" w:cs="Times New Roman"/>
          <w:b/>
          <w:bCs/>
          <w:sz w:val="24"/>
          <w:szCs w:val="24"/>
        </w:rPr>
        <w:t>Part I: Demographic characteristics of the household</w:t>
      </w:r>
    </w:p>
    <w:p w:rsidR="00D852E8" w:rsidRPr="00D852E8" w:rsidRDefault="00D852E8" w:rsidP="00B02F4C">
      <w:p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Respondents Category: 1. Adopter’s   2. Non adopter’s    </w:t>
      </w:r>
      <w:proofErr w:type="spellStart"/>
      <w:r w:rsidRPr="00D852E8">
        <w:rPr>
          <w:rFonts w:ascii="Times New Roman" w:hAnsi="Times New Roman" w:cs="Times New Roman"/>
          <w:sz w:val="24"/>
          <w:szCs w:val="24"/>
        </w:rPr>
        <w:t>Kebele</w:t>
      </w:r>
      <w:proofErr w:type="spellEnd"/>
      <w:r w:rsidRPr="00D852E8">
        <w:rPr>
          <w:rFonts w:ascii="Times New Roman" w:hAnsi="Times New Roman" w:cs="Times New Roman"/>
          <w:sz w:val="24"/>
          <w:szCs w:val="24"/>
        </w:rPr>
        <w:t xml:space="preserve">: 1. </w:t>
      </w:r>
      <w:proofErr w:type="spellStart"/>
      <w:proofErr w:type="gramStart"/>
      <w:r w:rsidRPr="00D852E8">
        <w:rPr>
          <w:rFonts w:ascii="Times New Roman" w:hAnsi="Times New Roman" w:cs="Times New Roman"/>
          <w:sz w:val="24"/>
          <w:szCs w:val="24"/>
        </w:rPr>
        <w:t>LantoJarso</w:t>
      </w:r>
      <w:proofErr w:type="spellEnd"/>
      <w:r w:rsidRPr="00D852E8">
        <w:rPr>
          <w:rFonts w:ascii="Times New Roman" w:hAnsi="Times New Roman" w:cs="Times New Roman"/>
          <w:sz w:val="24"/>
          <w:szCs w:val="24"/>
        </w:rPr>
        <w:t xml:space="preserve">  2</w:t>
      </w:r>
      <w:proofErr w:type="gramEnd"/>
      <w:r w:rsidRPr="00D852E8">
        <w:rPr>
          <w:rFonts w:ascii="Times New Roman" w:hAnsi="Times New Roman" w:cs="Times New Roman"/>
          <w:sz w:val="24"/>
          <w:szCs w:val="24"/>
        </w:rPr>
        <w:t xml:space="preserve">. </w:t>
      </w:r>
      <w:proofErr w:type="spellStart"/>
      <w:r w:rsidRPr="00D852E8">
        <w:rPr>
          <w:rFonts w:ascii="Times New Roman" w:hAnsi="Times New Roman" w:cs="Times New Roman"/>
          <w:sz w:val="24"/>
          <w:szCs w:val="24"/>
        </w:rPr>
        <w:t>BoquNisso</w:t>
      </w:r>
      <w:proofErr w:type="spellEnd"/>
    </w:p>
    <w:p w:rsidR="00D852E8" w:rsidRPr="00D852E8" w:rsidRDefault="00D852E8" w:rsidP="00B02F4C">
      <w:pPr>
        <w:numPr>
          <w:ilvl w:val="0"/>
          <w:numId w:val="15"/>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Age of respondent in year:    1. 20-34        2.35-49      3. 50-64       4. Above 65 </w:t>
      </w:r>
    </w:p>
    <w:p w:rsidR="00D852E8" w:rsidRPr="00D852E8" w:rsidRDefault="00D852E8" w:rsidP="00B02F4C">
      <w:pPr>
        <w:numPr>
          <w:ilvl w:val="0"/>
          <w:numId w:val="15"/>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Sex of respondent: 1. Male      2. Female </w:t>
      </w:r>
    </w:p>
    <w:p w:rsidR="00D852E8" w:rsidRPr="00D852E8" w:rsidRDefault="00D852E8" w:rsidP="00B02F4C">
      <w:pPr>
        <w:numPr>
          <w:ilvl w:val="0"/>
          <w:numId w:val="15"/>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 Marital status:  1.Single    2. Married   3. Divorced     4. widowed</w:t>
      </w:r>
    </w:p>
    <w:p w:rsidR="00D852E8" w:rsidRPr="00D852E8" w:rsidRDefault="00D852E8" w:rsidP="00B02F4C">
      <w:pPr>
        <w:numPr>
          <w:ilvl w:val="0"/>
          <w:numId w:val="15"/>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Educational statuses attained: 1.Illiterate        2.read and </w:t>
      </w:r>
      <w:proofErr w:type="gramStart"/>
      <w:r w:rsidRPr="00D852E8">
        <w:rPr>
          <w:rFonts w:ascii="Times New Roman" w:hAnsi="Times New Roman" w:cs="Times New Roman"/>
          <w:sz w:val="24"/>
          <w:szCs w:val="24"/>
        </w:rPr>
        <w:t>write  3.elementary</w:t>
      </w:r>
      <w:proofErr w:type="gramEnd"/>
      <w:r w:rsidRPr="00D852E8">
        <w:rPr>
          <w:rFonts w:ascii="Times New Roman" w:hAnsi="Times New Roman" w:cs="Times New Roman"/>
          <w:sz w:val="24"/>
          <w:szCs w:val="24"/>
        </w:rPr>
        <w:t xml:space="preserve"> 1-8        4. Secondary 4. 9-12   5. College diploma        6. Other specify_____________</w:t>
      </w:r>
    </w:p>
    <w:p w:rsidR="00D852E8" w:rsidRPr="00D852E8" w:rsidRDefault="00D852E8" w:rsidP="00B02F4C">
      <w:pPr>
        <w:numPr>
          <w:ilvl w:val="0"/>
          <w:numId w:val="15"/>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Family size: 1. 1-3,  2. 4-6 , 3.7-9 , 4. 9 and above</w:t>
      </w:r>
    </w:p>
    <w:p w:rsidR="00D852E8" w:rsidRPr="00D852E8" w:rsidRDefault="00D852E8" w:rsidP="00B02F4C">
      <w:pPr>
        <w:numPr>
          <w:ilvl w:val="0"/>
          <w:numId w:val="15"/>
        </w:numPr>
        <w:spacing w:after="0" w:line="360" w:lineRule="auto"/>
        <w:jc w:val="both"/>
        <w:rPr>
          <w:rFonts w:ascii="Times New Roman" w:hAnsi="Times New Roman" w:cs="Times New Roman"/>
          <w:b/>
          <w:bCs/>
          <w:sz w:val="24"/>
          <w:szCs w:val="24"/>
        </w:rPr>
      </w:pPr>
      <w:r w:rsidRPr="00D852E8">
        <w:rPr>
          <w:rFonts w:ascii="Times New Roman" w:hAnsi="Times New Roman" w:cs="Times New Roman"/>
          <w:sz w:val="24"/>
          <w:szCs w:val="24"/>
        </w:rPr>
        <w:t xml:space="preserve"> Farming experience of the household head in years (General farming experience) ------Years. </w:t>
      </w:r>
    </w:p>
    <w:p w:rsidR="00D852E8" w:rsidRPr="00D852E8" w:rsidRDefault="00D852E8" w:rsidP="00B02F4C">
      <w:pPr>
        <w:spacing w:after="0" w:line="360" w:lineRule="auto"/>
        <w:jc w:val="both"/>
        <w:rPr>
          <w:rFonts w:ascii="Times New Roman" w:hAnsi="Times New Roman" w:cs="Times New Roman"/>
          <w:b/>
          <w:bCs/>
          <w:sz w:val="24"/>
          <w:szCs w:val="24"/>
        </w:rPr>
      </w:pPr>
      <w:r w:rsidRPr="00D852E8">
        <w:rPr>
          <w:rFonts w:ascii="Times New Roman" w:hAnsi="Times New Roman" w:cs="Times New Roman"/>
          <w:b/>
          <w:bCs/>
          <w:sz w:val="24"/>
          <w:szCs w:val="24"/>
        </w:rPr>
        <w:t>Part II: The pattern of adoption of improved wheat technology of households</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Farming experience of the household head in wheat package in years_________</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Have you ever served as contact farmer in the wheat package program? 1. Yes 2. No</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what are the reasons? 1. Better educational background 2. Progressive farmer 3.  Others specify</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Have you heard of improved wheat variety? 1) Yes 2) No</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When have you first heard of improved variety of Wheat? 1) 2013 E.C 2) 2010 E.C 3) 2007 E.C    4) Before 2004 E.C</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lastRenderedPageBreak/>
        <w:t xml:space="preserve">From whom you heard about improved wheat variety? 1. </w:t>
      </w:r>
      <w:proofErr w:type="spellStart"/>
      <w:r w:rsidRPr="00D852E8">
        <w:rPr>
          <w:rFonts w:ascii="Times New Roman" w:hAnsi="Times New Roman" w:cs="Times New Roman"/>
          <w:bCs/>
          <w:sz w:val="24"/>
          <w:szCs w:val="24"/>
        </w:rPr>
        <w:t>MoA</w:t>
      </w:r>
      <w:proofErr w:type="spellEnd"/>
      <w:r w:rsidRPr="00D852E8">
        <w:rPr>
          <w:rFonts w:ascii="Times New Roman" w:hAnsi="Times New Roman" w:cs="Times New Roman"/>
          <w:bCs/>
          <w:sz w:val="24"/>
          <w:szCs w:val="24"/>
        </w:rPr>
        <w:t xml:space="preserve">   2.DA 3. Relatives 4. Neighbor farmers 5. Other specify________</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Do you have off-farm activities? 1/ Yes  0/ No </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type of work:</w:t>
      </w:r>
    </w:p>
    <w:tbl>
      <w:tblPr>
        <w:tblStyle w:val="TableGrid"/>
        <w:tblW w:w="0" w:type="auto"/>
        <w:tblInd w:w="360" w:type="dxa"/>
        <w:tblLook w:val="04A0"/>
      </w:tblPr>
      <w:tblGrid>
        <w:gridCol w:w="4612"/>
        <w:gridCol w:w="4604"/>
      </w:tblGrid>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Types of off-farm income activities</w:t>
            </w:r>
          </w:p>
        </w:tc>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Income earned (in birr)</w:t>
            </w:r>
          </w:p>
        </w:tc>
      </w:tr>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Petty trading</w:t>
            </w:r>
          </w:p>
        </w:tc>
        <w:tc>
          <w:tcPr>
            <w:tcW w:w="4788" w:type="dxa"/>
          </w:tcPr>
          <w:p w:rsidR="00D852E8" w:rsidRPr="00D852E8" w:rsidRDefault="00D852E8" w:rsidP="00B02F4C">
            <w:pPr>
              <w:jc w:val="both"/>
              <w:rPr>
                <w:rFonts w:ascii="Times New Roman" w:hAnsi="Times New Roman" w:cs="Times New Roman"/>
                <w:bCs/>
                <w:sz w:val="24"/>
                <w:szCs w:val="24"/>
              </w:rPr>
            </w:pPr>
          </w:p>
        </w:tc>
      </w:tr>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Daily laborer</w:t>
            </w:r>
          </w:p>
        </w:tc>
        <w:tc>
          <w:tcPr>
            <w:tcW w:w="4788" w:type="dxa"/>
          </w:tcPr>
          <w:p w:rsidR="00D852E8" w:rsidRPr="00D852E8" w:rsidRDefault="00D852E8" w:rsidP="00B02F4C">
            <w:pPr>
              <w:jc w:val="both"/>
              <w:rPr>
                <w:rFonts w:ascii="Times New Roman" w:hAnsi="Times New Roman" w:cs="Times New Roman"/>
                <w:bCs/>
                <w:sz w:val="24"/>
                <w:szCs w:val="24"/>
              </w:rPr>
            </w:pPr>
          </w:p>
        </w:tc>
      </w:tr>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Animal drawn cart</w:t>
            </w:r>
          </w:p>
        </w:tc>
        <w:tc>
          <w:tcPr>
            <w:tcW w:w="4788" w:type="dxa"/>
          </w:tcPr>
          <w:p w:rsidR="00D852E8" w:rsidRPr="00D852E8" w:rsidRDefault="00D852E8" w:rsidP="00B02F4C">
            <w:pPr>
              <w:jc w:val="both"/>
              <w:rPr>
                <w:rFonts w:ascii="Times New Roman" w:hAnsi="Times New Roman" w:cs="Times New Roman"/>
                <w:bCs/>
                <w:sz w:val="24"/>
                <w:szCs w:val="24"/>
              </w:rPr>
            </w:pPr>
          </w:p>
        </w:tc>
      </w:tr>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firewood and charcoal selling</w:t>
            </w:r>
          </w:p>
        </w:tc>
        <w:tc>
          <w:tcPr>
            <w:tcW w:w="4788" w:type="dxa"/>
          </w:tcPr>
          <w:p w:rsidR="00D852E8" w:rsidRPr="00D852E8" w:rsidRDefault="00D852E8" w:rsidP="00B02F4C">
            <w:pPr>
              <w:jc w:val="both"/>
              <w:rPr>
                <w:rFonts w:ascii="Times New Roman" w:hAnsi="Times New Roman" w:cs="Times New Roman"/>
                <w:bCs/>
                <w:sz w:val="24"/>
                <w:szCs w:val="24"/>
              </w:rPr>
            </w:pPr>
          </w:p>
        </w:tc>
      </w:tr>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Other (specify)</w:t>
            </w:r>
          </w:p>
        </w:tc>
        <w:tc>
          <w:tcPr>
            <w:tcW w:w="4788" w:type="dxa"/>
          </w:tcPr>
          <w:p w:rsidR="00D852E8" w:rsidRPr="00D852E8" w:rsidRDefault="00D852E8" w:rsidP="00B02F4C">
            <w:pPr>
              <w:jc w:val="both"/>
              <w:rPr>
                <w:rFonts w:ascii="Times New Roman" w:hAnsi="Times New Roman" w:cs="Times New Roman"/>
                <w:bCs/>
                <w:sz w:val="24"/>
                <w:szCs w:val="24"/>
              </w:rPr>
            </w:pPr>
          </w:p>
        </w:tc>
      </w:tr>
      <w:tr w:rsidR="00D852E8" w:rsidRPr="00D852E8" w:rsidTr="00F559A6">
        <w:tc>
          <w:tcPr>
            <w:tcW w:w="4788" w:type="dxa"/>
          </w:tcPr>
          <w:p w:rsidR="00D852E8" w:rsidRPr="00D852E8" w:rsidRDefault="00D852E8" w:rsidP="00B02F4C">
            <w:pPr>
              <w:jc w:val="both"/>
              <w:rPr>
                <w:rFonts w:ascii="Times New Roman" w:hAnsi="Times New Roman" w:cs="Times New Roman"/>
                <w:bCs/>
                <w:sz w:val="24"/>
                <w:szCs w:val="24"/>
              </w:rPr>
            </w:pPr>
            <w:r w:rsidRPr="00D852E8">
              <w:rPr>
                <w:rFonts w:ascii="Times New Roman" w:hAnsi="Times New Roman" w:cs="Times New Roman"/>
                <w:bCs/>
                <w:sz w:val="24"/>
                <w:szCs w:val="24"/>
              </w:rPr>
              <w:t>Total</w:t>
            </w:r>
          </w:p>
        </w:tc>
        <w:tc>
          <w:tcPr>
            <w:tcW w:w="4788" w:type="dxa"/>
          </w:tcPr>
          <w:p w:rsidR="00D852E8" w:rsidRPr="00D852E8" w:rsidRDefault="00D852E8" w:rsidP="00B02F4C">
            <w:pPr>
              <w:jc w:val="both"/>
              <w:rPr>
                <w:rFonts w:ascii="Times New Roman" w:hAnsi="Times New Roman" w:cs="Times New Roman"/>
                <w:bCs/>
                <w:sz w:val="24"/>
                <w:szCs w:val="24"/>
              </w:rPr>
            </w:pPr>
          </w:p>
        </w:tc>
      </w:tr>
    </w:tbl>
    <w:p w:rsidR="00D852E8" w:rsidRPr="00D852E8" w:rsidRDefault="00D852E8" w:rsidP="00B02F4C">
      <w:pPr>
        <w:spacing w:line="360" w:lineRule="auto"/>
        <w:jc w:val="both"/>
        <w:rPr>
          <w:rFonts w:ascii="Times New Roman" w:hAnsi="Times New Roman" w:cs="Times New Roman"/>
          <w:bCs/>
          <w:sz w:val="24"/>
          <w:szCs w:val="24"/>
        </w:rPr>
      </w:pP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Total income from animal sale and crop sale in 2013/2014 in ETB-----------------------</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For what purpose did you use off-farm income? 1. To purchase household items 2. </w:t>
      </w:r>
      <w:proofErr w:type="gramStart"/>
      <w:r w:rsidRPr="00D852E8">
        <w:rPr>
          <w:rFonts w:ascii="Times New Roman" w:hAnsi="Times New Roman" w:cs="Times New Roman"/>
          <w:bCs/>
          <w:sz w:val="24"/>
          <w:szCs w:val="24"/>
        </w:rPr>
        <w:t>to</w:t>
      </w:r>
      <w:proofErr w:type="gramEnd"/>
      <w:r w:rsidRPr="00D852E8">
        <w:rPr>
          <w:rFonts w:ascii="Times New Roman" w:hAnsi="Times New Roman" w:cs="Times New Roman"/>
          <w:bCs/>
          <w:sz w:val="24"/>
          <w:szCs w:val="24"/>
        </w:rPr>
        <w:t xml:space="preserve"> purchase farm inputs 3. </w:t>
      </w:r>
      <w:proofErr w:type="gramStart"/>
      <w:r w:rsidRPr="00D852E8">
        <w:rPr>
          <w:rFonts w:ascii="Times New Roman" w:hAnsi="Times New Roman" w:cs="Times New Roman"/>
          <w:bCs/>
          <w:sz w:val="24"/>
          <w:szCs w:val="24"/>
        </w:rPr>
        <w:t>to</w:t>
      </w:r>
      <w:proofErr w:type="gramEnd"/>
      <w:r w:rsidRPr="00D852E8">
        <w:rPr>
          <w:rFonts w:ascii="Times New Roman" w:hAnsi="Times New Roman" w:cs="Times New Roman"/>
          <w:bCs/>
          <w:sz w:val="24"/>
          <w:szCs w:val="24"/>
        </w:rPr>
        <w:t xml:space="preserve"> settle debts 4. </w:t>
      </w:r>
      <w:proofErr w:type="gramStart"/>
      <w:r w:rsidRPr="00D852E8">
        <w:rPr>
          <w:rFonts w:ascii="Times New Roman" w:hAnsi="Times New Roman" w:cs="Times New Roman"/>
          <w:bCs/>
          <w:sz w:val="24"/>
          <w:szCs w:val="24"/>
        </w:rPr>
        <w:t>to</w:t>
      </w:r>
      <w:proofErr w:type="gramEnd"/>
      <w:r w:rsidRPr="00D852E8">
        <w:rPr>
          <w:rFonts w:ascii="Times New Roman" w:hAnsi="Times New Roman" w:cs="Times New Roman"/>
          <w:bCs/>
          <w:sz w:val="24"/>
          <w:szCs w:val="24"/>
        </w:rPr>
        <w:t xml:space="preserve"> buy food 5. Other (specify)------------</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In the last three years production season what kind of wheat varieties did you use? 1. Local 2. Improved 3. Both</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Which method of sowing you used in cultivation? 1. Row planting 2. Broadcasting 3. Both</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your answer is row planting, to which variety you used this method? 1. Local 2. Improved 3. Both</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Did you apply fertilizer in wheat production? 1) Yes  2) No </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your answer is yes, to which variety you applied fertilizer? 1. Local 2. Improved 3. Both</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your answer is yes, which kind of fertilizer you used? 1) DAP  2) Urea  3) both</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 If you apply </w:t>
      </w:r>
      <w:proofErr w:type="gramStart"/>
      <w:r w:rsidRPr="00D852E8">
        <w:rPr>
          <w:rFonts w:ascii="Times New Roman" w:hAnsi="Times New Roman" w:cs="Times New Roman"/>
          <w:bCs/>
          <w:sz w:val="24"/>
          <w:szCs w:val="24"/>
        </w:rPr>
        <w:t>DAP</w:t>
      </w:r>
      <w:proofErr w:type="gramEnd"/>
      <w:r w:rsidRPr="00D852E8">
        <w:rPr>
          <w:rFonts w:ascii="Times New Roman" w:hAnsi="Times New Roman" w:cs="Times New Roman"/>
          <w:bCs/>
          <w:sz w:val="24"/>
          <w:szCs w:val="24"/>
        </w:rPr>
        <w:t xml:space="preserve"> fertilizer in wheat production, what amount of /kg/ fertilizer used amount per hectare? 1) 100kg  2) 50-80kg  3, less than 50 kg </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If you did not apply fertilizer in wheat production, what is your reason for not applying? 1. </w:t>
      </w:r>
      <w:proofErr w:type="gramStart"/>
      <w:r w:rsidRPr="00D852E8">
        <w:rPr>
          <w:rFonts w:ascii="Times New Roman" w:hAnsi="Times New Roman" w:cs="Times New Roman"/>
          <w:bCs/>
          <w:sz w:val="24"/>
          <w:szCs w:val="24"/>
        </w:rPr>
        <w:t>high</w:t>
      </w:r>
      <w:proofErr w:type="gramEnd"/>
      <w:r w:rsidRPr="00D852E8">
        <w:rPr>
          <w:rFonts w:ascii="Times New Roman" w:hAnsi="Times New Roman" w:cs="Times New Roman"/>
          <w:bCs/>
          <w:sz w:val="24"/>
          <w:szCs w:val="24"/>
        </w:rPr>
        <w:t xml:space="preserve"> price 2. </w:t>
      </w:r>
      <w:proofErr w:type="gramStart"/>
      <w:r w:rsidRPr="00D852E8">
        <w:rPr>
          <w:rFonts w:ascii="Times New Roman" w:hAnsi="Times New Roman" w:cs="Times New Roman"/>
          <w:bCs/>
          <w:sz w:val="24"/>
          <w:szCs w:val="24"/>
        </w:rPr>
        <w:t>not</w:t>
      </w:r>
      <w:proofErr w:type="gramEnd"/>
      <w:r w:rsidRPr="00D852E8">
        <w:rPr>
          <w:rFonts w:ascii="Times New Roman" w:hAnsi="Times New Roman" w:cs="Times New Roman"/>
          <w:bCs/>
          <w:sz w:val="24"/>
          <w:szCs w:val="24"/>
        </w:rPr>
        <w:t xml:space="preserve"> timely available 3. Farm land fertile 4.other (specify)</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Did you encounter disease problem in cultivation in 2013/2014 E.C Production season? 1. Yes  2) No </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lastRenderedPageBreak/>
        <w:t>If yes, what kind of measure did you take? 1. Local method 2. Improved method 3. Nothing</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If you did not apply improved method of disease control what is your reason? -----1. </w:t>
      </w:r>
      <w:proofErr w:type="gramStart"/>
      <w:r w:rsidRPr="00D852E8">
        <w:rPr>
          <w:rFonts w:ascii="Times New Roman" w:hAnsi="Times New Roman" w:cs="Times New Roman"/>
          <w:bCs/>
          <w:sz w:val="24"/>
          <w:szCs w:val="24"/>
        </w:rPr>
        <w:t>high</w:t>
      </w:r>
      <w:proofErr w:type="gramEnd"/>
      <w:r w:rsidRPr="00D852E8">
        <w:rPr>
          <w:rFonts w:ascii="Times New Roman" w:hAnsi="Times New Roman" w:cs="Times New Roman"/>
          <w:bCs/>
          <w:sz w:val="24"/>
          <w:szCs w:val="24"/>
        </w:rPr>
        <w:t xml:space="preserve"> price 2. </w:t>
      </w:r>
      <w:proofErr w:type="gramStart"/>
      <w:r w:rsidRPr="00D852E8">
        <w:rPr>
          <w:rFonts w:ascii="Times New Roman" w:hAnsi="Times New Roman" w:cs="Times New Roman"/>
          <w:bCs/>
          <w:sz w:val="24"/>
          <w:szCs w:val="24"/>
        </w:rPr>
        <w:t>not</w:t>
      </w:r>
      <w:proofErr w:type="gramEnd"/>
      <w:r w:rsidRPr="00D852E8">
        <w:rPr>
          <w:rFonts w:ascii="Times New Roman" w:hAnsi="Times New Roman" w:cs="Times New Roman"/>
          <w:bCs/>
          <w:sz w:val="24"/>
          <w:szCs w:val="24"/>
        </w:rPr>
        <w:t xml:space="preserve"> timely available 3. </w:t>
      </w:r>
      <w:proofErr w:type="gramStart"/>
      <w:r w:rsidRPr="00D852E8">
        <w:rPr>
          <w:rFonts w:ascii="Times New Roman" w:hAnsi="Times New Roman" w:cs="Times New Roman"/>
          <w:bCs/>
          <w:sz w:val="24"/>
          <w:szCs w:val="24"/>
        </w:rPr>
        <w:t>effect</w:t>
      </w:r>
      <w:proofErr w:type="gramEnd"/>
      <w:r w:rsidRPr="00D852E8">
        <w:rPr>
          <w:rFonts w:ascii="Times New Roman" w:hAnsi="Times New Roman" w:cs="Times New Roman"/>
          <w:bCs/>
          <w:sz w:val="24"/>
          <w:szCs w:val="24"/>
        </w:rPr>
        <w:t xml:space="preserve"> on animals&amp; human being 4. lack </w:t>
      </w:r>
    </w:p>
    <w:p w:rsidR="00D852E8" w:rsidRPr="00D852E8" w:rsidRDefault="00D852E8" w:rsidP="00D852E8">
      <w:pPr>
        <w:spacing w:line="360" w:lineRule="auto"/>
        <w:jc w:val="both"/>
        <w:rPr>
          <w:rFonts w:ascii="Times New Roman" w:hAnsi="Times New Roman" w:cs="Times New Roman"/>
          <w:bCs/>
          <w:sz w:val="24"/>
          <w:szCs w:val="24"/>
        </w:rPr>
      </w:pPr>
      <w:proofErr w:type="gramStart"/>
      <w:r w:rsidRPr="00D852E8">
        <w:rPr>
          <w:rFonts w:ascii="Times New Roman" w:hAnsi="Times New Roman" w:cs="Times New Roman"/>
          <w:bCs/>
          <w:sz w:val="24"/>
          <w:szCs w:val="24"/>
        </w:rPr>
        <w:t>of</w:t>
      </w:r>
      <w:proofErr w:type="gramEnd"/>
      <w:r w:rsidRPr="00D852E8">
        <w:rPr>
          <w:rFonts w:ascii="Times New Roman" w:hAnsi="Times New Roman" w:cs="Times New Roman"/>
          <w:bCs/>
          <w:sz w:val="24"/>
          <w:szCs w:val="24"/>
        </w:rPr>
        <w:t xml:space="preserve"> credit 5. </w:t>
      </w:r>
      <w:proofErr w:type="gramStart"/>
      <w:r w:rsidRPr="00D852E8">
        <w:rPr>
          <w:rFonts w:ascii="Times New Roman" w:hAnsi="Times New Roman" w:cs="Times New Roman"/>
          <w:bCs/>
          <w:sz w:val="24"/>
          <w:szCs w:val="24"/>
        </w:rPr>
        <w:t>lack</w:t>
      </w:r>
      <w:proofErr w:type="gramEnd"/>
      <w:r w:rsidRPr="00D852E8">
        <w:rPr>
          <w:rFonts w:ascii="Times New Roman" w:hAnsi="Times New Roman" w:cs="Times New Roman"/>
          <w:bCs/>
          <w:sz w:val="24"/>
          <w:szCs w:val="24"/>
        </w:rPr>
        <w:t xml:space="preserve"> of information 6. 0ther (specify)</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Did you come across weed problem in 2013/2014 E.C wheat cultivation? 1. Yes 2. No</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how did you solve this problem? 1) Using chemical  2) hand weeding</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no, what is the reason</w:t>
      </w:r>
      <w:proofErr w:type="gramStart"/>
      <w:r w:rsidRPr="00D852E8">
        <w:rPr>
          <w:rFonts w:ascii="Times New Roman" w:hAnsi="Times New Roman" w:cs="Times New Roman"/>
          <w:bCs/>
          <w:sz w:val="24"/>
          <w:szCs w:val="24"/>
        </w:rPr>
        <w:t>?-------------------</w:t>
      </w:r>
      <w:proofErr w:type="gramEnd"/>
    </w:p>
    <w:p w:rsidR="00D852E8" w:rsidRPr="00D852E8" w:rsidRDefault="00D852E8" w:rsidP="00D852E8">
      <w:pPr>
        <w:spacing w:line="360" w:lineRule="auto"/>
        <w:jc w:val="both"/>
        <w:rPr>
          <w:rFonts w:ascii="Times New Roman" w:hAnsi="Times New Roman" w:cs="Times New Roman"/>
          <w:b/>
          <w:bCs/>
          <w:sz w:val="24"/>
          <w:szCs w:val="24"/>
        </w:rPr>
      </w:pPr>
      <w:r w:rsidRPr="00D852E8">
        <w:rPr>
          <w:rFonts w:ascii="Times New Roman" w:hAnsi="Times New Roman" w:cs="Times New Roman"/>
          <w:b/>
          <w:bCs/>
          <w:sz w:val="24"/>
          <w:szCs w:val="24"/>
        </w:rPr>
        <w:t>Part III: Factors influencing adoption of improved wheat technology</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Do you get advisory services from extension agents? 1) Yes 2) No</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How frequently do the extension agents visit you?  [1] Once in a year [2] Once in six month [3] Monthly [4] bi-weekly [5] Weekly</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During which farm operation extension agent visit you? 1) Land preparation 2) During input provision 3) during sowing 4) whenever disease/ pest occur 5) During credit collection 6) others (Specify)</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Have you obtained credit for wheat production in the last three years? 1. Yes 2. No</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from where you get and how much did you get? Source------------------Amount (in birr)----------------</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For what purpose did you use the credit? 1. </w:t>
      </w:r>
      <w:proofErr w:type="gramStart"/>
      <w:r w:rsidRPr="00D852E8">
        <w:rPr>
          <w:rFonts w:ascii="Times New Roman" w:hAnsi="Times New Roman" w:cs="Times New Roman"/>
          <w:bCs/>
          <w:sz w:val="24"/>
          <w:szCs w:val="24"/>
        </w:rPr>
        <w:t>For</w:t>
      </w:r>
      <w:proofErr w:type="gramEnd"/>
      <w:r w:rsidRPr="00D852E8">
        <w:rPr>
          <w:rFonts w:ascii="Times New Roman" w:hAnsi="Times New Roman" w:cs="Times New Roman"/>
          <w:bCs/>
          <w:sz w:val="24"/>
          <w:szCs w:val="24"/>
        </w:rPr>
        <w:t xml:space="preserve"> purchasing fertilizer 2. For purchasing improved seeds 3. For purchasing chemicals 4. Others purpose specify------------</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Which of the following problems did you face with inputs provided by extension agents?</w:t>
      </w:r>
      <w:r w:rsidRPr="00D852E8">
        <w:rPr>
          <w:rFonts w:ascii="Times New Roman" w:hAnsi="Times New Roman" w:cs="Times New Roman"/>
          <w:bCs/>
          <w:sz w:val="24"/>
          <w:szCs w:val="24"/>
        </w:rPr>
        <w:cr/>
        <w:t>1. Low supply, 2. Not timely, 3. Poor quality, 4. Expensive, 5. other specify</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Which market centers are accessible to you?-------------------- Distance(in km)-------------------</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In your view, how do you see the selling price of wheat? 1. Very low. 2. Medium, 3. Good, 4. Very good</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lastRenderedPageBreak/>
        <w:t>What do you think about the major marketing problems with regard to wheat marketing? 1. Low selling price 2. High input purchase price 3. Exploitation by middle- men 4.  5. other (Specify)</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Do you have any kind of livestock? 1. Yes 2. No</w:t>
      </w:r>
    </w:p>
    <w:p w:rsidR="00D852E8" w:rsidRPr="00D852E8" w:rsidRDefault="00D852E8" w:rsidP="00D852E8">
      <w:pPr>
        <w:numPr>
          <w:ilvl w:val="0"/>
          <w:numId w:val="15"/>
        </w:num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would you tell me the number of livestock resources you own--------?</w:t>
      </w:r>
    </w:p>
    <w:tbl>
      <w:tblPr>
        <w:tblStyle w:val="TableGrid"/>
        <w:tblW w:w="0" w:type="auto"/>
        <w:tblInd w:w="360" w:type="dxa"/>
        <w:tblLook w:val="04A0"/>
      </w:tblPr>
      <w:tblGrid>
        <w:gridCol w:w="4248"/>
        <w:gridCol w:w="2610"/>
      </w:tblGrid>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Animal type</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Total (in number)</w:t>
            </w: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Oxen</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Cows</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Goats</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Sheep</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Donkey</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Hoarse</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Poultry</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Other (specify)</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r w:rsidR="00D852E8" w:rsidRPr="00D852E8" w:rsidTr="00F559A6">
        <w:tc>
          <w:tcPr>
            <w:tcW w:w="4248" w:type="dxa"/>
          </w:tcPr>
          <w:p w:rsidR="00D852E8" w:rsidRPr="00D852E8" w:rsidRDefault="00D852E8" w:rsidP="00B02F4C">
            <w:pPr>
              <w:spacing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 xml:space="preserve">Total </w:t>
            </w:r>
          </w:p>
        </w:tc>
        <w:tc>
          <w:tcPr>
            <w:tcW w:w="2610" w:type="dxa"/>
          </w:tcPr>
          <w:p w:rsidR="00D852E8" w:rsidRPr="00D852E8" w:rsidRDefault="00D852E8" w:rsidP="00B02F4C">
            <w:pPr>
              <w:spacing w:line="360" w:lineRule="auto"/>
              <w:jc w:val="both"/>
              <w:rPr>
                <w:rFonts w:ascii="Times New Roman" w:hAnsi="Times New Roman" w:cs="Times New Roman"/>
                <w:bCs/>
                <w:sz w:val="24"/>
                <w:szCs w:val="24"/>
              </w:rPr>
            </w:pPr>
          </w:p>
        </w:tc>
      </w:tr>
    </w:tbl>
    <w:p w:rsidR="00D852E8" w:rsidRPr="00D852E8" w:rsidRDefault="00D852E8" w:rsidP="00D852E8">
      <w:pPr>
        <w:spacing w:line="360" w:lineRule="auto"/>
        <w:jc w:val="both"/>
        <w:rPr>
          <w:rFonts w:ascii="Times New Roman" w:hAnsi="Times New Roman" w:cs="Times New Roman"/>
          <w:bCs/>
          <w:sz w:val="24"/>
          <w:szCs w:val="24"/>
        </w:rPr>
      </w:pP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Have you participated in field day/ visit in the last 3-4 years? 1) Yes 2) No</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how many times and who arranged for you? No of times-------------------</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Have you hosted demonstration in the last 3-4 years? 1) Yes 2) No</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If yes, how many times and with whom you conducted demonstration? No. of times----------</w:t>
      </w:r>
    </w:p>
    <w:p w:rsidR="00D852E8" w:rsidRPr="00D852E8" w:rsidRDefault="00D852E8" w:rsidP="00B02F4C">
      <w:pPr>
        <w:numPr>
          <w:ilvl w:val="0"/>
          <w:numId w:val="15"/>
        </w:numPr>
        <w:spacing w:after="0" w:line="360" w:lineRule="auto"/>
        <w:jc w:val="both"/>
        <w:rPr>
          <w:rFonts w:ascii="Times New Roman" w:hAnsi="Times New Roman" w:cs="Times New Roman"/>
          <w:bCs/>
          <w:sz w:val="24"/>
          <w:szCs w:val="24"/>
        </w:rPr>
      </w:pPr>
      <w:r w:rsidRPr="00D852E8">
        <w:rPr>
          <w:rFonts w:ascii="Times New Roman" w:hAnsi="Times New Roman" w:cs="Times New Roman"/>
          <w:bCs/>
          <w:sz w:val="24"/>
          <w:szCs w:val="24"/>
        </w:rPr>
        <w:t>Indicate your access to and frequency of use of the following media?</w:t>
      </w:r>
    </w:p>
    <w:tbl>
      <w:tblPr>
        <w:tblStyle w:val="TableGrid"/>
        <w:tblW w:w="0" w:type="auto"/>
        <w:tblLook w:val="04A0"/>
      </w:tblPr>
      <w:tblGrid>
        <w:gridCol w:w="1596"/>
        <w:gridCol w:w="1578"/>
        <w:gridCol w:w="1344"/>
        <w:gridCol w:w="2160"/>
        <w:gridCol w:w="1302"/>
        <w:gridCol w:w="1596"/>
      </w:tblGrid>
      <w:tr w:rsidR="00D852E8" w:rsidRPr="00D852E8" w:rsidTr="00F559A6">
        <w:tc>
          <w:tcPr>
            <w:tcW w:w="1596" w:type="dxa"/>
            <w:vMerge w:val="restart"/>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Mass media</w:t>
            </w:r>
          </w:p>
        </w:tc>
        <w:tc>
          <w:tcPr>
            <w:tcW w:w="1578" w:type="dxa"/>
            <w:tcBorders>
              <w:right w:val="single" w:sz="4" w:space="0" w:color="auto"/>
            </w:tcBorders>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Do you have?</w:t>
            </w:r>
          </w:p>
        </w:tc>
        <w:tc>
          <w:tcPr>
            <w:tcW w:w="6402" w:type="dxa"/>
            <w:gridSpan w:val="4"/>
            <w:tcBorders>
              <w:left w:val="single" w:sz="4" w:space="0" w:color="auto"/>
            </w:tcBorders>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 xml:space="preserve">                               How often you use them</w:t>
            </w:r>
          </w:p>
        </w:tc>
      </w:tr>
      <w:tr w:rsidR="00D852E8" w:rsidRPr="00D852E8" w:rsidTr="00B02F4C">
        <w:tc>
          <w:tcPr>
            <w:tcW w:w="1596" w:type="dxa"/>
            <w:vMerge/>
          </w:tcPr>
          <w:p w:rsidR="00D852E8" w:rsidRPr="00D852E8" w:rsidRDefault="00D852E8" w:rsidP="00B02F4C">
            <w:pPr>
              <w:jc w:val="both"/>
              <w:rPr>
                <w:rFonts w:ascii="Times New Roman" w:hAnsi="Times New Roman" w:cs="Times New Roman"/>
                <w:sz w:val="24"/>
                <w:szCs w:val="24"/>
              </w:rPr>
            </w:pPr>
          </w:p>
        </w:tc>
        <w:tc>
          <w:tcPr>
            <w:tcW w:w="1578" w:type="dxa"/>
            <w:tcBorders>
              <w:right w:val="single" w:sz="4" w:space="0" w:color="auto"/>
            </w:tcBorders>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Yes=1,No=2</w:t>
            </w:r>
          </w:p>
        </w:tc>
        <w:tc>
          <w:tcPr>
            <w:tcW w:w="1344" w:type="dxa"/>
            <w:tcBorders>
              <w:left w:val="single" w:sz="4" w:space="0" w:color="auto"/>
            </w:tcBorders>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Rarely (1)</w:t>
            </w:r>
          </w:p>
        </w:tc>
        <w:tc>
          <w:tcPr>
            <w:tcW w:w="2160" w:type="dxa"/>
          </w:tcPr>
          <w:p w:rsidR="00D852E8" w:rsidRPr="00D852E8" w:rsidRDefault="00B02F4C" w:rsidP="00B02F4C">
            <w:pPr>
              <w:jc w:val="both"/>
              <w:rPr>
                <w:rFonts w:ascii="Times New Roman" w:hAnsi="Times New Roman" w:cs="Times New Roman"/>
                <w:sz w:val="24"/>
                <w:szCs w:val="24"/>
              </w:rPr>
            </w:pPr>
            <w:r>
              <w:rPr>
                <w:rFonts w:ascii="Times New Roman" w:hAnsi="Times New Roman" w:cs="Times New Roman"/>
                <w:sz w:val="24"/>
                <w:szCs w:val="24"/>
              </w:rPr>
              <w:t xml:space="preserve">Occasionally </w:t>
            </w:r>
            <w:r w:rsidR="00D852E8" w:rsidRPr="00D852E8">
              <w:rPr>
                <w:rFonts w:ascii="Times New Roman" w:hAnsi="Times New Roman" w:cs="Times New Roman"/>
                <w:sz w:val="24"/>
                <w:szCs w:val="24"/>
              </w:rPr>
              <w:t>(2)</w:t>
            </w:r>
          </w:p>
        </w:tc>
        <w:tc>
          <w:tcPr>
            <w:tcW w:w="1302"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Often (3)</w:t>
            </w:r>
          </w:p>
        </w:tc>
        <w:tc>
          <w:tcPr>
            <w:tcW w:w="1596"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Very often (4)</w:t>
            </w:r>
          </w:p>
        </w:tc>
      </w:tr>
      <w:tr w:rsidR="00D852E8" w:rsidRPr="00D852E8" w:rsidTr="00B02F4C">
        <w:tc>
          <w:tcPr>
            <w:tcW w:w="1596"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Television</w:t>
            </w:r>
          </w:p>
        </w:tc>
        <w:tc>
          <w:tcPr>
            <w:tcW w:w="1578" w:type="dxa"/>
          </w:tcPr>
          <w:p w:rsidR="00D852E8" w:rsidRPr="00D852E8" w:rsidRDefault="00D852E8" w:rsidP="00B02F4C">
            <w:pPr>
              <w:jc w:val="both"/>
              <w:rPr>
                <w:rFonts w:ascii="Times New Roman" w:hAnsi="Times New Roman" w:cs="Times New Roman"/>
                <w:sz w:val="24"/>
                <w:szCs w:val="24"/>
              </w:rPr>
            </w:pPr>
          </w:p>
        </w:tc>
        <w:tc>
          <w:tcPr>
            <w:tcW w:w="1344" w:type="dxa"/>
          </w:tcPr>
          <w:p w:rsidR="00D852E8" w:rsidRPr="00D852E8" w:rsidRDefault="00D852E8" w:rsidP="00B02F4C">
            <w:pPr>
              <w:jc w:val="both"/>
              <w:rPr>
                <w:rFonts w:ascii="Times New Roman" w:hAnsi="Times New Roman" w:cs="Times New Roman"/>
                <w:sz w:val="24"/>
                <w:szCs w:val="24"/>
              </w:rPr>
            </w:pPr>
          </w:p>
        </w:tc>
        <w:tc>
          <w:tcPr>
            <w:tcW w:w="2160" w:type="dxa"/>
          </w:tcPr>
          <w:p w:rsidR="00D852E8" w:rsidRPr="00D852E8" w:rsidRDefault="00D852E8" w:rsidP="00B02F4C">
            <w:pPr>
              <w:jc w:val="both"/>
              <w:rPr>
                <w:rFonts w:ascii="Times New Roman" w:hAnsi="Times New Roman" w:cs="Times New Roman"/>
                <w:sz w:val="24"/>
                <w:szCs w:val="24"/>
              </w:rPr>
            </w:pPr>
          </w:p>
        </w:tc>
        <w:tc>
          <w:tcPr>
            <w:tcW w:w="1302" w:type="dxa"/>
          </w:tcPr>
          <w:p w:rsidR="00D852E8" w:rsidRPr="00D852E8" w:rsidRDefault="00D852E8" w:rsidP="00B02F4C">
            <w:pPr>
              <w:jc w:val="both"/>
              <w:rPr>
                <w:rFonts w:ascii="Times New Roman" w:hAnsi="Times New Roman" w:cs="Times New Roman"/>
                <w:sz w:val="24"/>
                <w:szCs w:val="24"/>
              </w:rPr>
            </w:pPr>
          </w:p>
        </w:tc>
        <w:tc>
          <w:tcPr>
            <w:tcW w:w="1596" w:type="dxa"/>
          </w:tcPr>
          <w:p w:rsidR="00D852E8" w:rsidRPr="00D852E8" w:rsidRDefault="00D852E8" w:rsidP="00B02F4C">
            <w:pPr>
              <w:jc w:val="both"/>
              <w:rPr>
                <w:rFonts w:ascii="Times New Roman" w:hAnsi="Times New Roman" w:cs="Times New Roman"/>
                <w:sz w:val="24"/>
                <w:szCs w:val="24"/>
              </w:rPr>
            </w:pPr>
          </w:p>
        </w:tc>
      </w:tr>
      <w:tr w:rsidR="00D852E8" w:rsidRPr="00D852E8" w:rsidTr="00B02F4C">
        <w:tc>
          <w:tcPr>
            <w:tcW w:w="1596"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Radio</w:t>
            </w:r>
          </w:p>
        </w:tc>
        <w:tc>
          <w:tcPr>
            <w:tcW w:w="1578" w:type="dxa"/>
          </w:tcPr>
          <w:p w:rsidR="00D852E8" w:rsidRPr="00D852E8" w:rsidRDefault="00D852E8" w:rsidP="00B02F4C">
            <w:pPr>
              <w:jc w:val="both"/>
              <w:rPr>
                <w:rFonts w:ascii="Times New Roman" w:hAnsi="Times New Roman" w:cs="Times New Roman"/>
                <w:sz w:val="24"/>
                <w:szCs w:val="24"/>
              </w:rPr>
            </w:pPr>
          </w:p>
        </w:tc>
        <w:tc>
          <w:tcPr>
            <w:tcW w:w="1344" w:type="dxa"/>
          </w:tcPr>
          <w:p w:rsidR="00D852E8" w:rsidRPr="00D852E8" w:rsidRDefault="00D852E8" w:rsidP="00B02F4C">
            <w:pPr>
              <w:jc w:val="both"/>
              <w:rPr>
                <w:rFonts w:ascii="Times New Roman" w:hAnsi="Times New Roman" w:cs="Times New Roman"/>
                <w:sz w:val="24"/>
                <w:szCs w:val="24"/>
              </w:rPr>
            </w:pPr>
          </w:p>
        </w:tc>
        <w:tc>
          <w:tcPr>
            <w:tcW w:w="2160" w:type="dxa"/>
          </w:tcPr>
          <w:p w:rsidR="00D852E8" w:rsidRPr="00D852E8" w:rsidRDefault="00D852E8" w:rsidP="00B02F4C">
            <w:pPr>
              <w:jc w:val="both"/>
              <w:rPr>
                <w:rFonts w:ascii="Times New Roman" w:hAnsi="Times New Roman" w:cs="Times New Roman"/>
                <w:sz w:val="24"/>
                <w:szCs w:val="24"/>
              </w:rPr>
            </w:pPr>
          </w:p>
        </w:tc>
        <w:tc>
          <w:tcPr>
            <w:tcW w:w="1302" w:type="dxa"/>
          </w:tcPr>
          <w:p w:rsidR="00D852E8" w:rsidRPr="00D852E8" w:rsidRDefault="00D852E8" w:rsidP="00B02F4C">
            <w:pPr>
              <w:jc w:val="both"/>
              <w:rPr>
                <w:rFonts w:ascii="Times New Roman" w:hAnsi="Times New Roman" w:cs="Times New Roman"/>
                <w:sz w:val="24"/>
                <w:szCs w:val="24"/>
              </w:rPr>
            </w:pPr>
          </w:p>
        </w:tc>
        <w:tc>
          <w:tcPr>
            <w:tcW w:w="1596" w:type="dxa"/>
          </w:tcPr>
          <w:p w:rsidR="00D852E8" w:rsidRPr="00D852E8" w:rsidRDefault="00D852E8" w:rsidP="00B02F4C">
            <w:pPr>
              <w:jc w:val="both"/>
              <w:rPr>
                <w:rFonts w:ascii="Times New Roman" w:hAnsi="Times New Roman" w:cs="Times New Roman"/>
                <w:sz w:val="24"/>
                <w:szCs w:val="24"/>
              </w:rPr>
            </w:pPr>
          </w:p>
        </w:tc>
      </w:tr>
      <w:tr w:rsidR="00D852E8" w:rsidRPr="00D852E8" w:rsidTr="00B02F4C">
        <w:tc>
          <w:tcPr>
            <w:tcW w:w="1596"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Manuals</w:t>
            </w:r>
          </w:p>
        </w:tc>
        <w:tc>
          <w:tcPr>
            <w:tcW w:w="1578" w:type="dxa"/>
          </w:tcPr>
          <w:p w:rsidR="00D852E8" w:rsidRPr="00D852E8" w:rsidRDefault="00D852E8" w:rsidP="00B02F4C">
            <w:pPr>
              <w:jc w:val="both"/>
              <w:rPr>
                <w:rFonts w:ascii="Times New Roman" w:hAnsi="Times New Roman" w:cs="Times New Roman"/>
                <w:sz w:val="24"/>
                <w:szCs w:val="24"/>
              </w:rPr>
            </w:pPr>
          </w:p>
        </w:tc>
        <w:tc>
          <w:tcPr>
            <w:tcW w:w="1344" w:type="dxa"/>
          </w:tcPr>
          <w:p w:rsidR="00D852E8" w:rsidRPr="00D852E8" w:rsidRDefault="00D852E8" w:rsidP="00B02F4C">
            <w:pPr>
              <w:jc w:val="both"/>
              <w:rPr>
                <w:rFonts w:ascii="Times New Roman" w:hAnsi="Times New Roman" w:cs="Times New Roman"/>
                <w:sz w:val="24"/>
                <w:szCs w:val="24"/>
              </w:rPr>
            </w:pPr>
          </w:p>
        </w:tc>
        <w:tc>
          <w:tcPr>
            <w:tcW w:w="2160" w:type="dxa"/>
          </w:tcPr>
          <w:p w:rsidR="00D852E8" w:rsidRPr="00D852E8" w:rsidRDefault="00D852E8" w:rsidP="00B02F4C">
            <w:pPr>
              <w:jc w:val="both"/>
              <w:rPr>
                <w:rFonts w:ascii="Times New Roman" w:hAnsi="Times New Roman" w:cs="Times New Roman"/>
                <w:sz w:val="24"/>
                <w:szCs w:val="24"/>
              </w:rPr>
            </w:pPr>
          </w:p>
        </w:tc>
        <w:tc>
          <w:tcPr>
            <w:tcW w:w="1302" w:type="dxa"/>
          </w:tcPr>
          <w:p w:rsidR="00D852E8" w:rsidRPr="00D852E8" w:rsidRDefault="00D852E8" w:rsidP="00B02F4C">
            <w:pPr>
              <w:jc w:val="both"/>
              <w:rPr>
                <w:rFonts w:ascii="Times New Roman" w:hAnsi="Times New Roman" w:cs="Times New Roman"/>
                <w:sz w:val="24"/>
                <w:szCs w:val="24"/>
              </w:rPr>
            </w:pPr>
          </w:p>
        </w:tc>
        <w:tc>
          <w:tcPr>
            <w:tcW w:w="1596" w:type="dxa"/>
          </w:tcPr>
          <w:p w:rsidR="00D852E8" w:rsidRPr="00D852E8" w:rsidRDefault="00D852E8" w:rsidP="00B02F4C">
            <w:pPr>
              <w:jc w:val="both"/>
              <w:rPr>
                <w:rFonts w:ascii="Times New Roman" w:hAnsi="Times New Roman" w:cs="Times New Roman"/>
                <w:sz w:val="24"/>
                <w:szCs w:val="24"/>
              </w:rPr>
            </w:pPr>
          </w:p>
        </w:tc>
      </w:tr>
      <w:tr w:rsidR="00D852E8" w:rsidRPr="00D852E8" w:rsidTr="00B02F4C">
        <w:tc>
          <w:tcPr>
            <w:tcW w:w="1596"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Others</w:t>
            </w:r>
          </w:p>
        </w:tc>
        <w:tc>
          <w:tcPr>
            <w:tcW w:w="1578" w:type="dxa"/>
          </w:tcPr>
          <w:p w:rsidR="00D852E8" w:rsidRPr="00D852E8" w:rsidRDefault="00D852E8" w:rsidP="00B02F4C">
            <w:pPr>
              <w:jc w:val="both"/>
              <w:rPr>
                <w:rFonts w:ascii="Times New Roman" w:hAnsi="Times New Roman" w:cs="Times New Roman"/>
                <w:sz w:val="24"/>
                <w:szCs w:val="24"/>
              </w:rPr>
            </w:pPr>
          </w:p>
        </w:tc>
        <w:tc>
          <w:tcPr>
            <w:tcW w:w="1344" w:type="dxa"/>
          </w:tcPr>
          <w:p w:rsidR="00D852E8" w:rsidRPr="00D852E8" w:rsidRDefault="00D852E8" w:rsidP="00B02F4C">
            <w:pPr>
              <w:jc w:val="both"/>
              <w:rPr>
                <w:rFonts w:ascii="Times New Roman" w:hAnsi="Times New Roman" w:cs="Times New Roman"/>
                <w:sz w:val="24"/>
                <w:szCs w:val="24"/>
              </w:rPr>
            </w:pPr>
          </w:p>
        </w:tc>
        <w:tc>
          <w:tcPr>
            <w:tcW w:w="2160" w:type="dxa"/>
          </w:tcPr>
          <w:p w:rsidR="00D852E8" w:rsidRPr="00D852E8" w:rsidRDefault="00D852E8" w:rsidP="00B02F4C">
            <w:pPr>
              <w:jc w:val="both"/>
              <w:rPr>
                <w:rFonts w:ascii="Times New Roman" w:hAnsi="Times New Roman" w:cs="Times New Roman"/>
                <w:sz w:val="24"/>
                <w:szCs w:val="24"/>
              </w:rPr>
            </w:pPr>
          </w:p>
        </w:tc>
        <w:tc>
          <w:tcPr>
            <w:tcW w:w="1302" w:type="dxa"/>
          </w:tcPr>
          <w:p w:rsidR="00D852E8" w:rsidRPr="00D852E8" w:rsidRDefault="00D852E8" w:rsidP="00B02F4C">
            <w:pPr>
              <w:jc w:val="both"/>
              <w:rPr>
                <w:rFonts w:ascii="Times New Roman" w:hAnsi="Times New Roman" w:cs="Times New Roman"/>
                <w:sz w:val="24"/>
                <w:szCs w:val="24"/>
              </w:rPr>
            </w:pPr>
          </w:p>
        </w:tc>
        <w:tc>
          <w:tcPr>
            <w:tcW w:w="1596" w:type="dxa"/>
          </w:tcPr>
          <w:p w:rsidR="00D852E8" w:rsidRPr="00D852E8" w:rsidRDefault="00D852E8" w:rsidP="00B02F4C">
            <w:pPr>
              <w:jc w:val="both"/>
              <w:rPr>
                <w:rFonts w:ascii="Times New Roman" w:hAnsi="Times New Roman" w:cs="Times New Roman"/>
                <w:sz w:val="24"/>
                <w:szCs w:val="24"/>
              </w:rPr>
            </w:pPr>
          </w:p>
        </w:tc>
      </w:tr>
    </w:tbl>
    <w:p w:rsidR="00D852E8" w:rsidRPr="00D852E8" w:rsidRDefault="00D852E8" w:rsidP="00D852E8">
      <w:pPr>
        <w:spacing w:line="360" w:lineRule="auto"/>
        <w:jc w:val="both"/>
        <w:rPr>
          <w:rFonts w:ascii="Times New Roman" w:hAnsi="Times New Roman" w:cs="Times New Roman"/>
          <w:sz w:val="24"/>
          <w:szCs w:val="24"/>
        </w:rPr>
      </w:pPr>
    </w:p>
    <w:p w:rsidR="00D852E8" w:rsidRPr="00D852E8" w:rsidRDefault="00D852E8" w:rsidP="00D852E8">
      <w:pPr>
        <w:numPr>
          <w:ilvl w:val="0"/>
          <w:numId w:val="15"/>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To what extent do you agree with the following statement on attitude towards Improved Wheat Adoption Technology?(by </w:t>
      </w:r>
      <w:proofErr w:type="spellStart"/>
      <w:r w:rsidRPr="00D852E8">
        <w:rPr>
          <w:rFonts w:ascii="Times New Roman" w:hAnsi="Times New Roman" w:cs="Times New Roman"/>
          <w:sz w:val="24"/>
          <w:szCs w:val="24"/>
        </w:rPr>
        <w:t>likert</w:t>
      </w:r>
      <w:proofErr w:type="spellEnd"/>
      <w:r w:rsidRPr="00D852E8">
        <w:rPr>
          <w:rFonts w:ascii="Times New Roman" w:hAnsi="Times New Roman" w:cs="Times New Roman"/>
          <w:sz w:val="24"/>
          <w:szCs w:val="24"/>
        </w:rPr>
        <w:t xml:space="preserve"> items)</w:t>
      </w:r>
    </w:p>
    <w:tbl>
      <w:tblPr>
        <w:tblStyle w:val="TableGrid"/>
        <w:tblW w:w="10368" w:type="dxa"/>
        <w:tblInd w:w="-252" w:type="dxa"/>
        <w:tblLook w:val="04A0"/>
      </w:tblPr>
      <w:tblGrid>
        <w:gridCol w:w="630"/>
        <w:gridCol w:w="5940"/>
        <w:gridCol w:w="630"/>
        <w:gridCol w:w="540"/>
        <w:gridCol w:w="1080"/>
        <w:gridCol w:w="900"/>
        <w:gridCol w:w="648"/>
      </w:tblGrid>
      <w:tr w:rsidR="00D852E8" w:rsidRPr="00D852E8" w:rsidTr="00F559A6">
        <w:tc>
          <w:tcPr>
            <w:tcW w:w="630" w:type="dxa"/>
            <w:vMerge w:val="restart"/>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lastRenderedPageBreak/>
              <w:t>No</w:t>
            </w:r>
          </w:p>
        </w:tc>
        <w:tc>
          <w:tcPr>
            <w:tcW w:w="5940" w:type="dxa"/>
            <w:vMerge w:val="restart"/>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Items</w:t>
            </w:r>
          </w:p>
        </w:tc>
        <w:tc>
          <w:tcPr>
            <w:tcW w:w="3798" w:type="dxa"/>
            <w:gridSpan w:val="5"/>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vMerge/>
          </w:tcPr>
          <w:p w:rsidR="00D852E8" w:rsidRPr="00D852E8" w:rsidRDefault="00D852E8" w:rsidP="00B02F4C">
            <w:pPr>
              <w:jc w:val="both"/>
              <w:rPr>
                <w:rFonts w:ascii="Times New Roman" w:hAnsi="Times New Roman" w:cs="Times New Roman"/>
                <w:sz w:val="24"/>
                <w:szCs w:val="24"/>
              </w:rPr>
            </w:pPr>
          </w:p>
        </w:tc>
        <w:tc>
          <w:tcPr>
            <w:tcW w:w="5940" w:type="dxa"/>
            <w:vMerge/>
          </w:tcPr>
          <w:p w:rsidR="00D852E8" w:rsidRPr="00D852E8" w:rsidRDefault="00D852E8" w:rsidP="00B02F4C">
            <w:pPr>
              <w:jc w:val="both"/>
              <w:rPr>
                <w:rFonts w:ascii="Times New Roman" w:hAnsi="Times New Roman" w:cs="Times New Roman"/>
                <w:sz w:val="24"/>
                <w:szCs w:val="24"/>
              </w:rPr>
            </w:pPr>
          </w:p>
        </w:tc>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SA</w:t>
            </w:r>
          </w:p>
        </w:tc>
        <w:tc>
          <w:tcPr>
            <w:tcW w:w="5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A</w:t>
            </w:r>
          </w:p>
        </w:tc>
        <w:tc>
          <w:tcPr>
            <w:tcW w:w="108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UD</w:t>
            </w:r>
          </w:p>
        </w:tc>
        <w:tc>
          <w:tcPr>
            <w:tcW w:w="90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D</w:t>
            </w:r>
          </w:p>
        </w:tc>
        <w:tc>
          <w:tcPr>
            <w:tcW w:w="648"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SD</w:t>
            </w: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1</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Productivity of wheat is decreasing year to year.</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2</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Use of improved wheat variety increase yield as compared to local variety</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3</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Fertilizer application to improved seed increase production than sowing without fertilizer.</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4</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Recommended seeding and fertilizer application rate to Wheat production is nothing to do with yield increment</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5</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Since weed problem do not significantly affect productivity weed control on wheat should not be considered in agronomic practice</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6</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Improved wheat varieties are more disease and weed resistant than the local</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7</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Only Small number of farmers benefit from it</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8</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Failure in input delivery characterize the package program</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r w:rsidR="00D852E8" w:rsidRPr="00D852E8" w:rsidTr="00F559A6">
        <w:tc>
          <w:tcPr>
            <w:tcW w:w="63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9</w:t>
            </w:r>
          </w:p>
        </w:tc>
        <w:tc>
          <w:tcPr>
            <w:tcW w:w="5940" w:type="dxa"/>
          </w:tcPr>
          <w:p w:rsidR="00D852E8" w:rsidRPr="00D852E8" w:rsidRDefault="00D852E8" w:rsidP="00B02F4C">
            <w:pPr>
              <w:jc w:val="both"/>
              <w:rPr>
                <w:rFonts w:ascii="Times New Roman" w:hAnsi="Times New Roman" w:cs="Times New Roman"/>
                <w:sz w:val="24"/>
                <w:szCs w:val="24"/>
              </w:rPr>
            </w:pPr>
            <w:r w:rsidRPr="00D852E8">
              <w:rPr>
                <w:rFonts w:ascii="Times New Roman" w:hAnsi="Times New Roman" w:cs="Times New Roman"/>
                <w:sz w:val="24"/>
                <w:szCs w:val="24"/>
              </w:rPr>
              <w:t>Adoption of IWAT will help to improve the livelihood of the farmers</w:t>
            </w:r>
          </w:p>
        </w:tc>
        <w:tc>
          <w:tcPr>
            <w:tcW w:w="630" w:type="dxa"/>
          </w:tcPr>
          <w:p w:rsidR="00D852E8" w:rsidRPr="00D852E8" w:rsidRDefault="00D852E8" w:rsidP="00B02F4C">
            <w:pPr>
              <w:jc w:val="both"/>
              <w:rPr>
                <w:rFonts w:ascii="Times New Roman" w:hAnsi="Times New Roman" w:cs="Times New Roman"/>
                <w:sz w:val="24"/>
                <w:szCs w:val="24"/>
              </w:rPr>
            </w:pPr>
          </w:p>
        </w:tc>
        <w:tc>
          <w:tcPr>
            <w:tcW w:w="540" w:type="dxa"/>
          </w:tcPr>
          <w:p w:rsidR="00D852E8" w:rsidRPr="00D852E8" w:rsidRDefault="00D852E8" w:rsidP="00B02F4C">
            <w:pPr>
              <w:jc w:val="both"/>
              <w:rPr>
                <w:rFonts w:ascii="Times New Roman" w:hAnsi="Times New Roman" w:cs="Times New Roman"/>
                <w:sz w:val="24"/>
                <w:szCs w:val="24"/>
              </w:rPr>
            </w:pPr>
          </w:p>
        </w:tc>
        <w:tc>
          <w:tcPr>
            <w:tcW w:w="1080" w:type="dxa"/>
          </w:tcPr>
          <w:p w:rsidR="00D852E8" w:rsidRPr="00D852E8" w:rsidRDefault="00D852E8" w:rsidP="00B02F4C">
            <w:pPr>
              <w:jc w:val="both"/>
              <w:rPr>
                <w:rFonts w:ascii="Times New Roman" w:hAnsi="Times New Roman" w:cs="Times New Roman"/>
                <w:sz w:val="24"/>
                <w:szCs w:val="24"/>
              </w:rPr>
            </w:pPr>
          </w:p>
        </w:tc>
        <w:tc>
          <w:tcPr>
            <w:tcW w:w="900" w:type="dxa"/>
          </w:tcPr>
          <w:p w:rsidR="00D852E8" w:rsidRPr="00D852E8" w:rsidRDefault="00D852E8" w:rsidP="00B02F4C">
            <w:pPr>
              <w:jc w:val="both"/>
              <w:rPr>
                <w:rFonts w:ascii="Times New Roman" w:hAnsi="Times New Roman" w:cs="Times New Roman"/>
                <w:sz w:val="24"/>
                <w:szCs w:val="24"/>
              </w:rPr>
            </w:pPr>
          </w:p>
        </w:tc>
        <w:tc>
          <w:tcPr>
            <w:tcW w:w="648" w:type="dxa"/>
          </w:tcPr>
          <w:p w:rsidR="00D852E8" w:rsidRPr="00D852E8" w:rsidRDefault="00D852E8" w:rsidP="00B02F4C">
            <w:pPr>
              <w:jc w:val="both"/>
              <w:rPr>
                <w:rFonts w:ascii="Times New Roman" w:hAnsi="Times New Roman" w:cs="Times New Roman"/>
                <w:sz w:val="24"/>
                <w:szCs w:val="24"/>
              </w:rPr>
            </w:pPr>
          </w:p>
        </w:tc>
      </w:tr>
    </w:tbl>
    <w:p w:rsidR="00D852E8" w:rsidRPr="00D852E8" w:rsidRDefault="00D852E8" w:rsidP="00D852E8">
      <w:pPr>
        <w:spacing w:line="360" w:lineRule="auto"/>
        <w:jc w:val="both"/>
        <w:rPr>
          <w:rFonts w:ascii="Times New Roman" w:hAnsi="Times New Roman" w:cs="Times New Roman"/>
          <w:sz w:val="24"/>
          <w:szCs w:val="24"/>
        </w:rPr>
      </w:pPr>
    </w:p>
    <w:p w:rsidR="00D852E8" w:rsidRPr="00D852E8" w:rsidRDefault="00D852E8" w:rsidP="00D852E8">
      <w:pPr>
        <w:numPr>
          <w:ilvl w:val="0"/>
          <w:numId w:val="15"/>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How do you rate your current wheat yield of a </w:t>
      </w:r>
      <w:proofErr w:type="spellStart"/>
      <w:r w:rsidRPr="00D852E8">
        <w:rPr>
          <w:rFonts w:ascii="Times New Roman" w:hAnsi="Times New Roman" w:cs="Times New Roman"/>
          <w:i/>
          <w:iCs/>
          <w:sz w:val="24"/>
          <w:szCs w:val="24"/>
        </w:rPr>
        <w:t>timad</w:t>
      </w:r>
      <w:r w:rsidRPr="00D852E8">
        <w:rPr>
          <w:rFonts w:ascii="Times New Roman" w:hAnsi="Times New Roman" w:cs="Times New Roman"/>
          <w:sz w:val="24"/>
          <w:szCs w:val="24"/>
        </w:rPr>
        <w:t>against</w:t>
      </w:r>
      <w:proofErr w:type="spellEnd"/>
      <w:r w:rsidRPr="00D852E8">
        <w:rPr>
          <w:rFonts w:ascii="Times New Roman" w:hAnsi="Times New Roman" w:cs="Times New Roman"/>
          <w:sz w:val="24"/>
          <w:szCs w:val="24"/>
        </w:rPr>
        <w:t xml:space="preserve"> the optimum yield?  1. Very low 2. Low 3. Medium 4. High 5. Very high</w:t>
      </w:r>
    </w:p>
    <w:p w:rsidR="00D852E8" w:rsidRPr="00D852E8" w:rsidRDefault="00D852E8" w:rsidP="00D852E8">
      <w:pPr>
        <w:numPr>
          <w:ilvl w:val="0"/>
          <w:numId w:val="15"/>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What efficiency level are you striving for    1. Very low 2. Low 3. Medium 4. High 5. Very high</w:t>
      </w:r>
    </w:p>
    <w:p w:rsidR="00D852E8" w:rsidRPr="00D852E8" w:rsidRDefault="00D852E8" w:rsidP="00D852E8">
      <w:pPr>
        <w:numPr>
          <w:ilvl w:val="0"/>
          <w:numId w:val="15"/>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 xml:space="preserve">Do you think that the use </w:t>
      </w:r>
      <w:r w:rsidR="00B02F4C" w:rsidRPr="00D852E8">
        <w:rPr>
          <w:rFonts w:ascii="Times New Roman" w:hAnsi="Times New Roman" w:cs="Times New Roman"/>
          <w:sz w:val="24"/>
          <w:szCs w:val="24"/>
        </w:rPr>
        <w:t xml:space="preserve">of Wheat </w:t>
      </w:r>
      <w:proofErr w:type="spellStart"/>
      <w:r w:rsidR="00B02F4C" w:rsidRPr="00D852E8">
        <w:rPr>
          <w:rFonts w:ascii="Times New Roman" w:hAnsi="Times New Roman" w:cs="Times New Roman"/>
          <w:sz w:val="24"/>
          <w:szCs w:val="24"/>
        </w:rPr>
        <w:t>AdoptionTechnology</w:t>
      </w:r>
      <w:proofErr w:type="spellEnd"/>
      <w:r w:rsidR="00B02F4C" w:rsidRPr="00D852E8">
        <w:rPr>
          <w:rFonts w:ascii="Times New Roman" w:hAnsi="Times New Roman" w:cs="Times New Roman"/>
          <w:sz w:val="24"/>
          <w:szCs w:val="24"/>
        </w:rPr>
        <w:t xml:space="preserve"> will</w:t>
      </w:r>
      <w:r w:rsidRPr="00D852E8">
        <w:rPr>
          <w:rFonts w:ascii="Times New Roman" w:hAnsi="Times New Roman" w:cs="Times New Roman"/>
          <w:sz w:val="24"/>
          <w:szCs w:val="24"/>
        </w:rPr>
        <w:t xml:space="preserve"> change (improve) your current level of production? 1) Yes     2) No</w:t>
      </w:r>
    </w:p>
    <w:p w:rsidR="00D852E8" w:rsidRPr="00D852E8" w:rsidRDefault="00D852E8" w:rsidP="00D852E8">
      <w:pPr>
        <w:spacing w:line="360" w:lineRule="auto"/>
        <w:jc w:val="both"/>
        <w:rPr>
          <w:rFonts w:ascii="Times New Roman" w:hAnsi="Times New Roman" w:cs="Times New Roman"/>
          <w:b/>
          <w:sz w:val="24"/>
          <w:szCs w:val="24"/>
        </w:rPr>
      </w:pPr>
      <w:r w:rsidRPr="00D852E8">
        <w:rPr>
          <w:rFonts w:ascii="Times New Roman" w:hAnsi="Times New Roman" w:cs="Times New Roman"/>
          <w:b/>
          <w:sz w:val="24"/>
          <w:szCs w:val="24"/>
        </w:rPr>
        <w:t>Part I: Checklist used for conducting focused group discussion (FGD)</w:t>
      </w:r>
    </w:p>
    <w:p w:rsidR="00D852E8" w:rsidRPr="00D852E8" w:rsidRDefault="00D852E8" w:rsidP="00D852E8">
      <w:pPr>
        <w:numPr>
          <w:ilvl w:val="0"/>
          <w:numId w:val="16"/>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Why are so few farmers adopting improved wheat technology production?</w:t>
      </w:r>
    </w:p>
    <w:p w:rsidR="00D852E8" w:rsidRPr="00D852E8" w:rsidRDefault="00D852E8" w:rsidP="00D852E8">
      <w:pPr>
        <w:numPr>
          <w:ilvl w:val="0"/>
          <w:numId w:val="16"/>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Is the improved wheat technology make profitable to farmers or not? If yes how? If not why?</w:t>
      </w:r>
    </w:p>
    <w:p w:rsidR="00D852E8" w:rsidRPr="00D852E8" w:rsidRDefault="00D852E8" w:rsidP="00D852E8">
      <w:pPr>
        <w:numPr>
          <w:ilvl w:val="0"/>
          <w:numId w:val="16"/>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What are the factors that affecting improved wheat technology adoption?</w:t>
      </w:r>
    </w:p>
    <w:p w:rsidR="00D852E8" w:rsidRPr="00D852E8" w:rsidRDefault="00D852E8" w:rsidP="00D852E8">
      <w:pPr>
        <w:numPr>
          <w:ilvl w:val="0"/>
          <w:numId w:val="16"/>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Can you get improved wheat seed in required quantity at the right time?</w:t>
      </w:r>
    </w:p>
    <w:p w:rsidR="00D852E8" w:rsidRPr="00D852E8" w:rsidRDefault="00D852E8" w:rsidP="00D852E8">
      <w:pPr>
        <w:numPr>
          <w:ilvl w:val="0"/>
          <w:numId w:val="16"/>
        </w:numPr>
        <w:spacing w:line="360" w:lineRule="auto"/>
        <w:jc w:val="both"/>
        <w:rPr>
          <w:rFonts w:ascii="Times New Roman" w:hAnsi="Times New Roman" w:cs="Times New Roman"/>
          <w:sz w:val="24"/>
          <w:szCs w:val="24"/>
        </w:rPr>
      </w:pPr>
      <w:r w:rsidRPr="00D852E8">
        <w:rPr>
          <w:rFonts w:ascii="Times New Roman" w:hAnsi="Times New Roman" w:cs="Times New Roman"/>
          <w:sz w:val="24"/>
          <w:szCs w:val="24"/>
        </w:rPr>
        <w:t>Which one of the variety (local seed or improved seed) you prefer to practice for the production of wheat and why?</w:t>
      </w:r>
    </w:p>
    <w:p w:rsidR="00D852E8" w:rsidRPr="00D852E8" w:rsidRDefault="00D852E8" w:rsidP="00D852E8">
      <w:pPr>
        <w:spacing w:line="360" w:lineRule="auto"/>
        <w:jc w:val="both"/>
        <w:rPr>
          <w:rFonts w:ascii="Times New Roman" w:hAnsi="Times New Roman" w:cs="Times New Roman"/>
          <w:b/>
          <w:sz w:val="24"/>
          <w:szCs w:val="24"/>
        </w:rPr>
      </w:pPr>
      <w:r w:rsidRPr="00D852E8">
        <w:rPr>
          <w:rFonts w:ascii="Times New Roman" w:hAnsi="Times New Roman" w:cs="Times New Roman"/>
          <w:b/>
          <w:sz w:val="24"/>
          <w:szCs w:val="24"/>
        </w:rPr>
        <w:lastRenderedPageBreak/>
        <w:t>Part II: Interview checklist used for key informants (KII)</w:t>
      </w:r>
    </w:p>
    <w:p w:rsidR="00D852E8" w:rsidRPr="00D852E8" w:rsidRDefault="00D852E8" w:rsidP="007910AE">
      <w:pPr>
        <w:numPr>
          <w:ilvl w:val="0"/>
          <w:numId w:val="17"/>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When the improved wheat technology production is introduced to your district?</w:t>
      </w:r>
    </w:p>
    <w:p w:rsidR="00D852E8" w:rsidRPr="00D852E8" w:rsidRDefault="00D852E8" w:rsidP="007910AE">
      <w:pPr>
        <w:numPr>
          <w:ilvl w:val="0"/>
          <w:numId w:val="17"/>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What is current performance of improved wheat technology production in your district?</w:t>
      </w:r>
    </w:p>
    <w:p w:rsidR="00D852E8" w:rsidRPr="00D852E8" w:rsidRDefault="00D852E8" w:rsidP="007910AE">
      <w:pPr>
        <w:numPr>
          <w:ilvl w:val="0"/>
          <w:numId w:val="17"/>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What are common problems faced determinants of improved wheat technology and what actions have been taken to solve the problems for the farmers in the district?</w:t>
      </w:r>
    </w:p>
    <w:p w:rsidR="00D852E8" w:rsidRPr="00D852E8" w:rsidRDefault="00D852E8" w:rsidP="007910AE">
      <w:pPr>
        <w:numPr>
          <w:ilvl w:val="0"/>
          <w:numId w:val="17"/>
        </w:numPr>
        <w:spacing w:after="0" w:line="360" w:lineRule="auto"/>
        <w:jc w:val="both"/>
        <w:rPr>
          <w:rFonts w:ascii="Times New Roman" w:hAnsi="Times New Roman" w:cs="Times New Roman"/>
          <w:sz w:val="24"/>
          <w:szCs w:val="24"/>
        </w:rPr>
      </w:pPr>
      <w:r w:rsidRPr="00D852E8">
        <w:rPr>
          <w:rFonts w:ascii="Times New Roman" w:hAnsi="Times New Roman" w:cs="Times New Roman"/>
          <w:sz w:val="24"/>
          <w:szCs w:val="24"/>
        </w:rPr>
        <w:t>What kind of support does district agricultural office is providing to improve the   adoption level of row planting technology by farmers?</w:t>
      </w:r>
    </w:p>
    <w:p w:rsidR="00A9337F" w:rsidRDefault="00A9337F" w:rsidP="00B67CCE">
      <w:pPr>
        <w:spacing w:line="360" w:lineRule="auto"/>
        <w:jc w:val="both"/>
        <w:rPr>
          <w:rFonts w:ascii="Times New Roman" w:hAnsi="Times New Roman" w:cs="Times New Roman"/>
          <w:sz w:val="24"/>
          <w:szCs w:val="24"/>
        </w:rPr>
      </w:pPr>
    </w:p>
    <w:p w:rsidR="00E8119D" w:rsidRDefault="00E8119D" w:rsidP="00B02F4C">
      <w:pPr>
        <w:spacing w:line="360" w:lineRule="auto"/>
        <w:ind w:firstLine="720"/>
        <w:jc w:val="both"/>
        <w:rPr>
          <w:rFonts w:ascii="Times New Roman" w:hAnsi="Times New Roman" w:cs="Times New Roman"/>
          <w:sz w:val="24"/>
          <w:szCs w:val="24"/>
        </w:rPr>
      </w:pPr>
    </w:p>
    <w:p w:rsidR="00E8119D" w:rsidRDefault="00E8119D"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p>
    <w:p w:rsidR="009E2AC1" w:rsidRDefault="009E2AC1" w:rsidP="00B67CC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Appendix </w:t>
      </w:r>
    </w:p>
    <w:p w:rsidR="009E2AC1" w:rsidRDefault="009E2AC1" w:rsidP="00B67CCE">
      <w:pPr>
        <w:spacing w:line="360" w:lineRule="auto"/>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041"/>
        <w:gridCol w:w="731"/>
        <w:gridCol w:w="491"/>
        <w:gridCol w:w="561"/>
        <w:gridCol w:w="461"/>
        <w:gridCol w:w="501"/>
        <w:gridCol w:w="561"/>
        <w:gridCol w:w="561"/>
        <w:gridCol w:w="501"/>
        <w:gridCol w:w="501"/>
        <w:gridCol w:w="561"/>
        <w:gridCol w:w="461"/>
        <w:gridCol w:w="461"/>
        <w:gridCol w:w="461"/>
      </w:tblGrid>
      <w:tr w:rsidR="009E2AC1" w:rsidRPr="009E2AC1" w:rsidTr="004F24C7">
        <w:trPr>
          <w:cantSplit/>
        </w:trPr>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Variables</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Constant</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3</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4</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5</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6</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7</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8</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9</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w:t>
            </w:r>
          </w:p>
        </w:tc>
        <w:tc>
          <w:tcPr>
            <w:tcW w:w="0" w:type="auto"/>
            <w:shd w:val="clear" w:color="auto" w:fill="FFFFFF"/>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12</w:t>
            </w: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Constant</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SEX</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-.279**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AGE</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-.221**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EDU.HH</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-.603**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.031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.333**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USE.SEED</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-.580**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.187*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-.271**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.225*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TRAIINING</w:t>
            </w:r>
          </w:p>
        </w:tc>
        <w:tc>
          <w:tcPr>
            <w:tcW w:w="0" w:type="auto"/>
            <w:shd w:val="clear" w:color="auto" w:fill="FFFFFF"/>
            <w:vAlign w:val="center"/>
          </w:tcPr>
          <w:p w:rsidR="009E2AC1" w:rsidRPr="009E2AC1" w:rsidRDefault="009E2AC1" w:rsidP="009E2AC1">
            <w:pPr>
              <w:spacing w:after="0" w:line="360" w:lineRule="auto"/>
              <w:ind w:hanging="271"/>
              <w:rPr>
                <w:rFonts w:ascii="Arial" w:eastAsia="Times New Roman" w:hAnsi="Arial" w:cs="Arial"/>
                <w:sz w:val="18"/>
                <w:szCs w:val="18"/>
              </w:rPr>
            </w:pPr>
            <w:r w:rsidRPr="009E2AC1">
              <w:rPr>
                <w:rFonts w:ascii="Arial" w:eastAsia="Times New Roman" w:hAnsi="Arial" w:cs="Arial"/>
                <w:sz w:val="18"/>
                <w:szCs w:val="18"/>
              </w:rPr>
              <w:t>-.0   46</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-.021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-.124*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.023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MARKET</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-.017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.032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-.015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-.065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-.132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CHEM.USE</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-.445**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.099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-.152*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.461**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-.047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FERTILIZER</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-.537**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-.046</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-.084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.152*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.427**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.004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-.180*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.224**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EXTSERVIC</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-.478**</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.156*</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-.171*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.060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.399**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-.231**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-.212**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.263**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.457**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hAnsi="Arial" w:cs="Arial"/>
                <w:color w:val="000000"/>
                <w:sz w:val="18"/>
                <w:szCs w:val="18"/>
              </w:rPr>
              <w:t>LIVESTOCK</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-.111</w:t>
            </w:r>
          </w:p>
        </w:tc>
        <w:tc>
          <w:tcPr>
            <w:tcW w:w="0" w:type="auto"/>
            <w:shd w:val="clear" w:color="auto" w:fill="FFFFFF"/>
            <w:vAlign w:val="center"/>
          </w:tcPr>
          <w:p w:rsidR="009E2AC1" w:rsidRPr="009E2AC1" w:rsidRDefault="009E2AC1" w:rsidP="009E2AC1">
            <w:pPr>
              <w:spacing w:after="0" w:line="360" w:lineRule="auto"/>
              <w:ind w:hanging="188"/>
              <w:rPr>
                <w:rFonts w:ascii="Arial" w:eastAsia="Times New Roman" w:hAnsi="Arial" w:cs="Arial"/>
                <w:sz w:val="18"/>
                <w:szCs w:val="18"/>
              </w:rPr>
            </w:pPr>
            <w:r w:rsidRPr="009E2AC1">
              <w:rPr>
                <w:rFonts w:ascii="Arial" w:eastAsia="Times New Roman" w:hAnsi="Arial" w:cs="Arial"/>
                <w:sz w:val="18"/>
                <w:szCs w:val="18"/>
              </w:rPr>
              <w:t>-.053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-.260**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.042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.090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.253**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.149*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-.120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.065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-.285**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CREDIT</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-.335**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.094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-.108</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.064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.180*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-.124*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-.181*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.341**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.111</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.393**</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-.150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p>
        </w:tc>
      </w:tr>
      <w:tr w:rsidR="009E2AC1" w:rsidRPr="009E2AC1" w:rsidTr="004F24C7">
        <w:trPr>
          <w:cantSplit/>
        </w:trPr>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highlight w:val="yellow"/>
              </w:rPr>
            </w:pPr>
            <w:r w:rsidRPr="009E2AC1">
              <w:rPr>
                <w:rFonts w:ascii="Arial" w:hAnsi="Arial" w:cs="Arial"/>
                <w:color w:val="000000"/>
                <w:sz w:val="18"/>
                <w:szCs w:val="18"/>
              </w:rPr>
              <w:t>INCOME</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-.172*</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-.167*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-.208**</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-.087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.004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-.125*</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-.069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.239**</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.187*</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.084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.164*</w:t>
            </w:r>
          </w:p>
        </w:tc>
        <w:tc>
          <w:tcPr>
            <w:tcW w:w="0" w:type="auto"/>
            <w:shd w:val="clear" w:color="auto" w:fill="FFFFFF"/>
            <w:vAlign w:val="center"/>
          </w:tcPr>
          <w:p w:rsidR="009E2AC1" w:rsidRPr="009E2AC1" w:rsidRDefault="009E2AC1" w:rsidP="009E2AC1">
            <w:pPr>
              <w:spacing w:after="0" w:line="360" w:lineRule="auto"/>
              <w:rPr>
                <w:rFonts w:ascii="Arial" w:eastAsia="Times New Roman" w:hAnsi="Arial" w:cs="Arial"/>
                <w:sz w:val="18"/>
                <w:szCs w:val="18"/>
              </w:rPr>
            </w:pPr>
            <w:r w:rsidRPr="009E2AC1">
              <w:rPr>
                <w:rFonts w:ascii="Arial" w:eastAsia="Times New Roman" w:hAnsi="Arial" w:cs="Arial"/>
                <w:sz w:val="18"/>
                <w:szCs w:val="18"/>
              </w:rPr>
              <w:t>1.000</w:t>
            </w:r>
          </w:p>
        </w:tc>
      </w:tr>
    </w:tbl>
    <w:p w:rsidR="009E2AC1" w:rsidRDefault="009E2AC1" w:rsidP="00B67CCE">
      <w:pPr>
        <w:spacing w:line="360" w:lineRule="auto"/>
        <w:jc w:val="both"/>
        <w:rPr>
          <w:rFonts w:ascii="Times New Roman" w:hAnsi="Times New Roman" w:cs="Times New Roman"/>
          <w:sz w:val="24"/>
          <w:szCs w:val="24"/>
        </w:rPr>
      </w:pPr>
    </w:p>
    <w:p w:rsidR="009E2AC1" w:rsidRDefault="009E2AC1" w:rsidP="009E2AC1">
      <w:pPr>
        <w:rPr>
          <w:rFonts w:ascii="Times New Roman" w:hAnsi="Times New Roman" w:cs="Times New Roman"/>
          <w:sz w:val="24"/>
          <w:szCs w:val="24"/>
        </w:rPr>
      </w:pPr>
    </w:p>
    <w:tbl>
      <w:tblPr>
        <w:tblW w:w="8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293"/>
        <w:gridCol w:w="1009"/>
        <w:gridCol w:w="1010"/>
        <w:gridCol w:w="1010"/>
        <w:gridCol w:w="1010"/>
        <w:gridCol w:w="1010"/>
        <w:gridCol w:w="1071"/>
      </w:tblGrid>
      <w:tr w:rsidR="009E2AC1" w:rsidRPr="009E2AC1" w:rsidTr="004F24C7">
        <w:trPr>
          <w:cantSplit/>
        </w:trPr>
        <w:tc>
          <w:tcPr>
            <w:tcW w:w="8413" w:type="dxa"/>
            <w:gridSpan w:val="7"/>
            <w:shd w:val="clear" w:color="auto" w:fill="FFFFFF"/>
          </w:tcPr>
          <w:p w:rsidR="009E2AC1" w:rsidRPr="009E2AC1" w:rsidRDefault="009E2AC1" w:rsidP="009E2AC1">
            <w:pPr>
              <w:autoSpaceDE w:val="0"/>
              <w:autoSpaceDN w:val="0"/>
              <w:adjustRightInd w:val="0"/>
              <w:spacing w:after="0" w:line="240" w:lineRule="auto"/>
              <w:ind w:left="60" w:right="60"/>
              <w:jc w:val="center"/>
              <w:rPr>
                <w:rFonts w:ascii="Arial" w:hAnsi="Arial" w:cs="Arial"/>
                <w:color w:val="000000"/>
                <w:sz w:val="18"/>
                <w:szCs w:val="18"/>
              </w:rPr>
            </w:pPr>
            <w:r w:rsidRPr="009E2AC1">
              <w:rPr>
                <w:rFonts w:ascii="Arial" w:hAnsi="Arial" w:cs="Arial"/>
                <w:b/>
                <w:bCs/>
                <w:color w:val="000000"/>
                <w:sz w:val="18"/>
                <w:szCs w:val="18"/>
              </w:rPr>
              <w:t>Variables in the Equation</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Variables</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B</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S.E.</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Wald</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proofErr w:type="spellStart"/>
            <w:r w:rsidRPr="009E2AC1">
              <w:rPr>
                <w:rFonts w:ascii="Arial" w:eastAsia="Times New Roman" w:hAnsi="Arial" w:cs="Arial"/>
                <w:sz w:val="18"/>
                <w:szCs w:val="18"/>
              </w:rPr>
              <w:t>df</w:t>
            </w:r>
            <w:proofErr w:type="spellEnd"/>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Sig.</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Exp(B)</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SEX(1)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-.244</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1.117</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.048</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.827</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1.076</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AGE</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.695</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.481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2.087</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.149</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2.004</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EDU.HH</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1.877</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.793</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5.598</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.018**</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6.533</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USE.SEED(1)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5.327</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1.792</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8.834</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.003***</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205.819</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TRAIINING(1)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-2.521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1.628</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2.398</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.122</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.080</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LIVSTOCK</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.054</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.270</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.041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.840</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1.055</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MARKET(1)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-1.904</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1.187</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2.576</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.108</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.149</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CHEM.USE(1)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5.528</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2.116</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6.822</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.009***</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251.640</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FERTILIZER(1)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4.206</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1.477</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8.105</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.004***</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67.087</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INCOME</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.000</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.000</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7.233</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.007***</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1.000</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EXTSERVICE(1)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4.005</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1.750</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5.239</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.022**</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54.871</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CREDIT(1)</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4.702</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1.734</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7.356</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.007***</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110.167</w:t>
            </w:r>
          </w:p>
        </w:tc>
      </w:tr>
      <w:tr w:rsidR="009E2AC1" w:rsidRPr="009E2AC1" w:rsidTr="004F24C7">
        <w:trPr>
          <w:cantSplit/>
        </w:trPr>
        <w:tc>
          <w:tcPr>
            <w:tcW w:w="2293"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Constant</w:t>
            </w:r>
          </w:p>
        </w:tc>
        <w:tc>
          <w:tcPr>
            <w:tcW w:w="1009"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-22.649</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6.992</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10.493</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w:t>
            </w:r>
          </w:p>
        </w:tc>
        <w:tc>
          <w:tcPr>
            <w:tcW w:w="1010"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.001</w:t>
            </w:r>
          </w:p>
        </w:tc>
        <w:tc>
          <w:tcPr>
            <w:tcW w:w="1071" w:type="dxa"/>
            <w:shd w:val="clear" w:color="auto" w:fill="FFFFFF"/>
          </w:tcPr>
          <w:p w:rsidR="009E2AC1" w:rsidRPr="009E2AC1" w:rsidRDefault="009E2AC1" w:rsidP="009E2AC1">
            <w:pPr>
              <w:spacing w:after="0" w:line="240" w:lineRule="auto"/>
              <w:rPr>
                <w:rFonts w:ascii="Arial" w:eastAsia="Times New Roman" w:hAnsi="Arial" w:cs="Arial"/>
                <w:sz w:val="18"/>
                <w:szCs w:val="18"/>
              </w:rPr>
            </w:pPr>
            <w:r w:rsidRPr="009E2AC1">
              <w:rPr>
                <w:rFonts w:ascii="Arial" w:eastAsia="Times New Roman" w:hAnsi="Arial" w:cs="Arial"/>
                <w:sz w:val="18"/>
                <w:szCs w:val="18"/>
              </w:rPr>
              <w:t>1.457</w:t>
            </w:r>
          </w:p>
        </w:tc>
      </w:tr>
      <w:tr w:rsidR="009E2AC1" w:rsidRPr="009E2AC1" w:rsidTr="004F24C7">
        <w:trPr>
          <w:cantSplit/>
        </w:trPr>
        <w:tc>
          <w:tcPr>
            <w:tcW w:w="8413" w:type="dxa"/>
            <w:gridSpan w:val="7"/>
            <w:shd w:val="clear" w:color="auto" w:fill="FFFFFF"/>
          </w:tcPr>
          <w:p w:rsidR="009E2AC1" w:rsidRPr="009E2AC1" w:rsidRDefault="009E2AC1" w:rsidP="009E2AC1">
            <w:pPr>
              <w:tabs>
                <w:tab w:val="left" w:pos="2160"/>
              </w:tabs>
              <w:autoSpaceDE w:val="0"/>
              <w:autoSpaceDN w:val="0"/>
              <w:adjustRightInd w:val="0"/>
              <w:spacing w:after="0" w:line="240" w:lineRule="auto"/>
              <w:rPr>
                <w:rFonts w:ascii="Arial" w:eastAsia="SimSun" w:hAnsi="Arial" w:cs="Arial"/>
                <w:sz w:val="18"/>
                <w:szCs w:val="18"/>
              </w:rPr>
            </w:pPr>
            <w:r w:rsidRPr="009E2AC1">
              <w:rPr>
                <w:rFonts w:ascii="Arial" w:eastAsia="SimSun" w:hAnsi="Arial" w:cs="Arial"/>
                <w:i/>
                <w:sz w:val="18"/>
                <w:szCs w:val="18"/>
              </w:rPr>
              <w:t>Source: Own survey /2020</w:t>
            </w:r>
            <w:r w:rsidRPr="009E2AC1">
              <w:rPr>
                <w:rFonts w:ascii="Arial" w:eastAsia="SimSun" w:hAnsi="Arial" w:cs="Arial"/>
                <w:sz w:val="18"/>
                <w:szCs w:val="18"/>
              </w:rPr>
              <w:t>.</w:t>
            </w:r>
          </w:p>
          <w:p w:rsidR="009E2AC1" w:rsidRPr="009E2AC1" w:rsidRDefault="009E2AC1" w:rsidP="009E2AC1">
            <w:pPr>
              <w:autoSpaceDE w:val="0"/>
              <w:autoSpaceDN w:val="0"/>
              <w:adjustRightInd w:val="0"/>
              <w:spacing w:after="0" w:line="240" w:lineRule="auto"/>
              <w:ind w:left="60" w:right="60"/>
              <w:rPr>
                <w:rFonts w:ascii="Arial" w:hAnsi="Arial" w:cs="Arial"/>
                <w:color w:val="000000"/>
                <w:sz w:val="18"/>
                <w:szCs w:val="18"/>
              </w:rPr>
            </w:pPr>
            <w:r w:rsidRPr="009E2AC1">
              <w:rPr>
                <w:rFonts w:ascii="Arial" w:hAnsi="Arial" w:cs="Arial"/>
                <w:color w:val="000000"/>
                <w:sz w:val="18"/>
                <w:szCs w:val="18"/>
              </w:rPr>
              <w:t>a. Variable(s) entered on step 1: SEX, AGE, EDU.HH, USE.SEED, TRAINING, LIVESTOCK, MARKET, CHEM.USE, FERTILIZER, INCOME, EXTSERVICE, and CREEDIT.</w:t>
            </w:r>
          </w:p>
        </w:tc>
      </w:tr>
    </w:tbl>
    <w:p w:rsidR="009E2AC1" w:rsidRPr="009E2AC1" w:rsidRDefault="009E2AC1" w:rsidP="009E2AC1">
      <w:pPr>
        <w:rPr>
          <w:rFonts w:ascii="Times New Roman" w:hAnsi="Times New Roman" w:cs="Times New Roman"/>
          <w:sz w:val="24"/>
          <w:szCs w:val="24"/>
        </w:rPr>
      </w:pPr>
    </w:p>
    <w:sectPr w:rsidR="009E2AC1" w:rsidRPr="009E2AC1" w:rsidSect="00550485">
      <w:type w:val="continuous"/>
      <w:pgSz w:w="12240" w:h="15840"/>
      <w:pgMar w:top="1440" w:right="1440" w:bottom="1440" w:left="1440" w:header="720" w:footer="720" w:gutter="0"/>
      <w:pgNumType w:start="1"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2AAD" w:rsidRDefault="008F2AAD" w:rsidP="00A9337F">
      <w:pPr>
        <w:spacing w:after="0" w:line="240" w:lineRule="auto"/>
      </w:pPr>
      <w:r>
        <w:separator/>
      </w:r>
    </w:p>
  </w:endnote>
  <w:endnote w:type="continuationSeparator" w:id="1">
    <w:p w:rsidR="008F2AAD" w:rsidRDefault="008F2AAD" w:rsidP="00A933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eiryo UI">
    <w:altName w:val="Arial Unicode MS"/>
    <w:panose1 w:val="020B0604030504040204"/>
    <w:charset w:val="80"/>
    <w:family w:val="swiss"/>
    <w:pitch w:val="variable"/>
    <w:sig w:usb0="E10102FF" w:usb1="EAC7FFFF" w:usb2="0001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804" w:rsidRDefault="00263804" w:rsidP="00DB0C80">
    <w:pPr>
      <w:pStyle w:val="Footer"/>
      <w:tabs>
        <w:tab w:val="clear" w:pos="9360"/>
        <w:tab w:val="left" w:pos="5040"/>
        <w:tab w:val="left" w:pos="5760"/>
      </w:tabs>
      <w:ind w:left="684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74797"/>
      <w:docPartObj>
        <w:docPartGallery w:val="Page Numbers (Bottom of Page)"/>
        <w:docPartUnique/>
      </w:docPartObj>
    </w:sdtPr>
    <w:sdtContent>
      <w:p w:rsidR="00263804" w:rsidRDefault="00583629">
        <w:pPr>
          <w:pStyle w:val="Footer"/>
          <w:jc w:val="center"/>
        </w:pPr>
        <w:fldSimple w:instr=" PAGE   \* MERGEFORMAT ">
          <w:r w:rsidR="00263804">
            <w:rPr>
              <w:noProof/>
            </w:rPr>
            <w:t>1</w:t>
          </w:r>
        </w:fldSimple>
      </w:p>
    </w:sdtContent>
  </w:sdt>
  <w:p w:rsidR="00263804" w:rsidRDefault="0026380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329204"/>
      <w:docPartObj>
        <w:docPartGallery w:val="Page Numbers (Bottom of Page)"/>
        <w:docPartUnique/>
      </w:docPartObj>
    </w:sdtPr>
    <w:sdtContent>
      <w:p w:rsidR="00263804" w:rsidRDefault="00583629">
        <w:pPr>
          <w:pStyle w:val="Footer"/>
          <w:jc w:val="center"/>
        </w:pPr>
        <w:fldSimple w:instr=" PAGE   \* MERGEFORMAT ">
          <w:r w:rsidR="000A073C">
            <w:rPr>
              <w:noProof/>
            </w:rPr>
            <w:t>65</w:t>
          </w:r>
        </w:fldSimple>
      </w:p>
    </w:sdtContent>
  </w:sdt>
  <w:p w:rsidR="00263804" w:rsidRDefault="0026380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2AAD" w:rsidRDefault="008F2AAD" w:rsidP="00A9337F">
      <w:pPr>
        <w:spacing w:after="0" w:line="240" w:lineRule="auto"/>
      </w:pPr>
      <w:r>
        <w:separator/>
      </w:r>
    </w:p>
  </w:footnote>
  <w:footnote w:type="continuationSeparator" w:id="1">
    <w:p w:rsidR="008F2AAD" w:rsidRDefault="008F2AAD" w:rsidP="00A9337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E"/>
    <w:multiLevelType w:val="multilevel"/>
    <w:tmpl w:val="31701AB2"/>
    <w:lvl w:ilvl="0">
      <w:start w:val="1"/>
      <w:numFmt w:val="decimal"/>
      <w:lvlText w:val="%1."/>
      <w:lvlJc w:val="left"/>
      <w:pPr>
        <w:ind w:left="360" w:hanging="360"/>
      </w:pPr>
      <w:rPr>
        <w:rFonts w:ascii="Times New Roman" w:hAnsi="Times New Roman" w:cs="Times New Roman" w:hint="default"/>
        <w:b w:val="0"/>
        <w:sz w:val="24"/>
      </w:rPr>
    </w:lvl>
    <w:lvl w:ilvl="1">
      <w:start w:val="3"/>
      <w:numFmt w:val="decimal"/>
      <w:isLgl/>
      <w:lvlText w:val="%1.%2."/>
      <w:lvlJc w:val="left"/>
      <w:pPr>
        <w:ind w:left="600" w:hanging="60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0EA46A79"/>
    <w:multiLevelType w:val="hybridMultilevel"/>
    <w:tmpl w:val="D8745DC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2310DC3"/>
    <w:multiLevelType w:val="hybridMultilevel"/>
    <w:tmpl w:val="563CD6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90153C"/>
    <w:multiLevelType w:val="hybridMultilevel"/>
    <w:tmpl w:val="056EC4E2"/>
    <w:lvl w:ilvl="0" w:tplc="F5A66CB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1BDB5ADA"/>
    <w:multiLevelType w:val="multilevel"/>
    <w:tmpl w:val="6794F48C"/>
    <w:lvl w:ilvl="0">
      <w:start w:val="4"/>
      <w:numFmt w:val="decimal"/>
      <w:lvlText w:val="%1."/>
      <w:lvlJc w:val="left"/>
      <w:pPr>
        <w:ind w:left="360" w:hanging="360"/>
      </w:pPr>
      <w:rPr>
        <w:rFonts w:eastAsiaTheme="minorHAnsi" w:cstheme="minorBidi"/>
        <w:b w:val="0"/>
        <w:sz w:val="22"/>
      </w:rPr>
    </w:lvl>
    <w:lvl w:ilvl="1">
      <w:start w:val="1"/>
      <w:numFmt w:val="decimal"/>
      <w:lvlText w:val="%1.%2."/>
      <w:lvlJc w:val="left"/>
      <w:pPr>
        <w:ind w:left="720" w:hanging="720"/>
      </w:pPr>
      <w:rPr>
        <w:rFonts w:ascii="Times New Roman" w:eastAsiaTheme="minorHAnsi" w:hAnsi="Times New Roman" w:cs="Times New Roman" w:hint="default"/>
        <w:b/>
        <w:sz w:val="28"/>
      </w:rPr>
    </w:lvl>
    <w:lvl w:ilvl="2">
      <w:start w:val="1"/>
      <w:numFmt w:val="decimal"/>
      <w:lvlText w:val="%1.%2.%3."/>
      <w:lvlJc w:val="left"/>
      <w:pPr>
        <w:ind w:left="720" w:hanging="720"/>
      </w:pPr>
      <w:rPr>
        <w:rFonts w:eastAsiaTheme="minorHAnsi" w:cstheme="minorBidi"/>
        <w:b/>
        <w:sz w:val="24"/>
      </w:rPr>
    </w:lvl>
    <w:lvl w:ilvl="3">
      <w:start w:val="1"/>
      <w:numFmt w:val="decimal"/>
      <w:lvlText w:val="%1.%2.%3.%4."/>
      <w:lvlJc w:val="left"/>
      <w:pPr>
        <w:ind w:left="1080" w:hanging="1080"/>
      </w:pPr>
      <w:rPr>
        <w:rFonts w:eastAsiaTheme="minorHAnsi" w:cstheme="minorBidi"/>
        <w:b w:val="0"/>
        <w:sz w:val="22"/>
      </w:rPr>
    </w:lvl>
    <w:lvl w:ilvl="4">
      <w:start w:val="1"/>
      <w:numFmt w:val="decimal"/>
      <w:lvlText w:val="%1.%2.%3.%4.%5."/>
      <w:lvlJc w:val="left"/>
      <w:pPr>
        <w:ind w:left="1080" w:hanging="1080"/>
      </w:pPr>
      <w:rPr>
        <w:rFonts w:eastAsiaTheme="minorHAnsi" w:cstheme="minorBidi"/>
        <w:b w:val="0"/>
        <w:sz w:val="22"/>
      </w:rPr>
    </w:lvl>
    <w:lvl w:ilvl="5">
      <w:start w:val="1"/>
      <w:numFmt w:val="decimal"/>
      <w:lvlText w:val="%1.%2.%3.%4.%5.%6."/>
      <w:lvlJc w:val="left"/>
      <w:pPr>
        <w:ind w:left="1440" w:hanging="1440"/>
      </w:pPr>
      <w:rPr>
        <w:rFonts w:eastAsiaTheme="minorHAnsi" w:cstheme="minorBidi"/>
        <w:b w:val="0"/>
        <w:sz w:val="22"/>
      </w:rPr>
    </w:lvl>
    <w:lvl w:ilvl="6">
      <w:start w:val="1"/>
      <w:numFmt w:val="decimal"/>
      <w:lvlText w:val="%1.%2.%3.%4.%5.%6.%7."/>
      <w:lvlJc w:val="left"/>
      <w:pPr>
        <w:ind w:left="1800" w:hanging="1800"/>
      </w:pPr>
      <w:rPr>
        <w:rFonts w:eastAsiaTheme="minorHAnsi" w:cstheme="minorBidi"/>
        <w:b w:val="0"/>
        <w:sz w:val="22"/>
      </w:rPr>
    </w:lvl>
    <w:lvl w:ilvl="7">
      <w:start w:val="1"/>
      <w:numFmt w:val="decimal"/>
      <w:lvlText w:val="%1.%2.%3.%4.%5.%6.%7.%8."/>
      <w:lvlJc w:val="left"/>
      <w:pPr>
        <w:ind w:left="1800" w:hanging="1800"/>
      </w:pPr>
      <w:rPr>
        <w:rFonts w:eastAsiaTheme="minorHAnsi" w:cstheme="minorBidi"/>
        <w:b w:val="0"/>
        <w:sz w:val="22"/>
      </w:rPr>
    </w:lvl>
    <w:lvl w:ilvl="8">
      <w:start w:val="1"/>
      <w:numFmt w:val="decimal"/>
      <w:lvlText w:val="%1.%2.%3.%4.%5.%6.%7.%8.%9."/>
      <w:lvlJc w:val="left"/>
      <w:pPr>
        <w:ind w:left="2160" w:hanging="2160"/>
      </w:pPr>
      <w:rPr>
        <w:rFonts w:eastAsiaTheme="minorHAnsi" w:cstheme="minorBidi"/>
        <w:b w:val="0"/>
        <w:sz w:val="22"/>
      </w:rPr>
    </w:lvl>
  </w:abstractNum>
  <w:abstractNum w:abstractNumId="5">
    <w:nsid w:val="1D1E51E8"/>
    <w:multiLevelType w:val="hybridMultilevel"/>
    <w:tmpl w:val="DEECACE0"/>
    <w:lvl w:ilvl="0" w:tplc="0B82E4CE">
      <w:start w:val="1"/>
      <w:numFmt w:val="decimal"/>
      <w:lvlText w:val="%1."/>
      <w:lvlJc w:val="left"/>
      <w:pPr>
        <w:ind w:left="450" w:hanging="360"/>
      </w:pPr>
      <w:rPr>
        <w:rFonts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6">
    <w:nsid w:val="1F6C18EF"/>
    <w:multiLevelType w:val="hybridMultilevel"/>
    <w:tmpl w:val="1562C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98F0230"/>
    <w:multiLevelType w:val="hybridMultilevel"/>
    <w:tmpl w:val="1AC45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A9D15F5"/>
    <w:multiLevelType w:val="multilevel"/>
    <w:tmpl w:val="29120CE0"/>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B2D1874"/>
    <w:multiLevelType w:val="hybridMultilevel"/>
    <w:tmpl w:val="88CA1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E86607"/>
    <w:multiLevelType w:val="hybridMultilevel"/>
    <w:tmpl w:val="CE124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F923D6F"/>
    <w:multiLevelType w:val="multilevel"/>
    <w:tmpl w:val="4C581E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02C3BDF"/>
    <w:multiLevelType w:val="multilevel"/>
    <w:tmpl w:val="2EE0B242"/>
    <w:lvl w:ilvl="0">
      <w:start w:val="5"/>
      <w:numFmt w:val="decimal"/>
      <w:lvlText w:val="%1."/>
      <w:lvlJc w:val="left"/>
      <w:pPr>
        <w:ind w:left="450" w:hanging="450"/>
      </w:pPr>
      <w:rPr>
        <w:rFonts w:hint="default"/>
        <w:b/>
        <w:sz w:val="28"/>
      </w:rPr>
    </w:lvl>
    <w:lvl w:ilvl="1">
      <w:start w:val="1"/>
      <w:numFmt w:val="decimal"/>
      <w:lvlText w:val="%1.%2."/>
      <w:lvlJc w:val="left"/>
      <w:pPr>
        <w:ind w:left="450" w:hanging="45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13">
    <w:nsid w:val="32D30DDE"/>
    <w:multiLevelType w:val="hybridMultilevel"/>
    <w:tmpl w:val="69DA4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0D6195"/>
    <w:multiLevelType w:val="hybridMultilevel"/>
    <w:tmpl w:val="C3FC2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E82073"/>
    <w:multiLevelType w:val="hybridMultilevel"/>
    <w:tmpl w:val="845ACF12"/>
    <w:lvl w:ilvl="0" w:tplc="82A69714">
      <w:start w:val="1"/>
      <w:numFmt w:val="upp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
    <w:nsid w:val="3C28175B"/>
    <w:multiLevelType w:val="multilevel"/>
    <w:tmpl w:val="4218E576"/>
    <w:lvl w:ilvl="0">
      <w:start w:val="5"/>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42416D9C"/>
    <w:multiLevelType w:val="hybridMultilevel"/>
    <w:tmpl w:val="790AD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786128E"/>
    <w:multiLevelType w:val="multilevel"/>
    <w:tmpl w:val="6DB2A64A"/>
    <w:lvl w:ilvl="0">
      <w:start w:val="1"/>
      <w:numFmt w:val="decimal"/>
      <w:lvlText w:val="%1."/>
      <w:lvlJc w:val="left"/>
      <w:pPr>
        <w:ind w:left="630" w:hanging="360"/>
      </w:pPr>
      <w:rPr>
        <w:rFonts w:hint="default"/>
      </w:rPr>
    </w:lvl>
    <w:lvl w:ilvl="1">
      <w:start w:val="1"/>
      <w:numFmt w:val="decimal"/>
      <w:isLgl/>
      <w:lvlText w:val="%1.%2."/>
      <w:lvlJc w:val="left"/>
      <w:pPr>
        <w:ind w:left="63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990" w:hanging="72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350"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10" w:hanging="1440"/>
      </w:pPr>
      <w:rPr>
        <w:rFonts w:hint="default"/>
      </w:rPr>
    </w:lvl>
    <w:lvl w:ilvl="8">
      <w:start w:val="1"/>
      <w:numFmt w:val="decimal"/>
      <w:isLgl/>
      <w:lvlText w:val="%1.%2.%3.%4.%5.%6.%7.%8.%9."/>
      <w:lvlJc w:val="left"/>
      <w:pPr>
        <w:ind w:left="2070" w:hanging="1800"/>
      </w:pPr>
      <w:rPr>
        <w:rFonts w:hint="default"/>
      </w:rPr>
    </w:lvl>
  </w:abstractNum>
  <w:abstractNum w:abstractNumId="19">
    <w:nsid w:val="4D376CBB"/>
    <w:multiLevelType w:val="hybridMultilevel"/>
    <w:tmpl w:val="FD66FB48"/>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0">
    <w:nsid w:val="51270E8B"/>
    <w:multiLevelType w:val="multilevel"/>
    <w:tmpl w:val="26D62A00"/>
    <w:lvl w:ilvl="0">
      <w:start w:val="4"/>
      <w:numFmt w:val="decimal"/>
      <w:lvlText w:val="%1."/>
      <w:lvlJc w:val="left"/>
      <w:pPr>
        <w:ind w:left="675" w:hanging="675"/>
      </w:pPr>
      <w:rPr>
        <w:rFonts w:hint="default"/>
      </w:rPr>
    </w:lvl>
    <w:lvl w:ilvl="1">
      <w:start w:val="2"/>
      <w:numFmt w:val="decimal"/>
      <w:lvlText w:val="%1.%2."/>
      <w:lvlJc w:val="left"/>
      <w:pPr>
        <w:ind w:left="720" w:hanging="720"/>
      </w:pPr>
      <w:rPr>
        <w:rFonts w:ascii="Times New Roman" w:hAnsi="Times New Roman" w:cs="Times New Roman" w:hint="default"/>
        <w:sz w:val="24"/>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1C41521"/>
    <w:multiLevelType w:val="multilevel"/>
    <w:tmpl w:val="A0C053C6"/>
    <w:lvl w:ilvl="0">
      <w:start w:val="3"/>
      <w:numFmt w:val="decimal"/>
      <w:lvlText w:val="%1."/>
      <w:lvlJc w:val="left"/>
      <w:pPr>
        <w:ind w:left="450" w:hanging="450"/>
      </w:pPr>
      <w:rPr>
        <w:rFonts w:eastAsia="Times New Roman" w:hint="default"/>
      </w:rPr>
    </w:lvl>
    <w:lvl w:ilvl="1">
      <w:start w:val="6"/>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2">
    <w:nsid w:val="5A510F60"/>
    <w:multiLevelType w:val="multilevel"/>
    <w:tmpl w:val="746E0050"/>
    <w:lvl w:ilvl="0">
      <w:start w:val="4"/>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1080" w:hanging="1080"/>
      </w:pPr>
      <w:rPr>
        <w:rFonts w:hint="default"/>
        <w:b/>
        <w:sz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D2767B9"/>
    <w:multiLevelType w:val="multilevel"/>
    <w:tmpl w:val="2306F592"/>
    <w:lvl w:ilvl="0">
      <w:start w:val="4"/>
      <w:numFmt w:val="decimal"/>
      <w:lvlText w:val="%1."/>
      <w:lvlJc w:val="left"/>
      <w:pPr>
        <w:ind w:left="675" w:hanging="675"/>
      </w:pPr>
      <w:rPr>
        <w:rFonts w:hint="default"/>
      </w:rPr>
    </w:lvl>
    <w:lvl w:ilvl="1">
      <w:start w:val="2"/>
      <w:numFmt w:val="decimal"/>
      <w:lvlText w:val="%1.%2."/>
      <w:lvlJc w:val="left"/>
      <w:pPr>
        <w:ind w:left="720" w:hanging="72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B0435DF"/>
    <w:multiLevelType w:val="hybridMultilevel"/>
    <w:tmpl w:val="B44426BC"/>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5">
    <w:nsid w:val="6FCD69D7"/>
    <w:multiLevelType w:val="hybridMultilevel"/>
    <w:tmpl w:val="ECA04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21139BA"/>
    <w:multiLevelType w:val="multilevel"/>
    <w:tmpl w:val="F9DC2DB4"/>
    <w:lvl w:ilvl="0">
      <w:start w:val="4"/>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b/>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1"/>
  </w:num>
  <w:num w:numId="2">
    <w:abstractNumId w:val="19"/>
  </w:num>
  <w:num w:numId="3">
    <w:abstractNumId w:val="18"/>
  </w:num>
  <w:num w:numId="4">
    <w:abstractNumId w:val="24"/>
  </w:num>
  <w:num w:numId="5">
    <w:abstractNumId w:val="15"/>
  </w:num>
  <w:num w:numId="6">
    <w:abstractNumId w:val="17"/>
  </w:num>
  <w:num w:numId="7">
    <w:abstractNumId w:val="9"/>
  </w:num>
  <w:num w:numId="8">
    <w:abstractNumId w:val="10"/>
  </w:num>
  <w:num w:numId="9">
    <w:abstractNumId w:val="14"/>
  </w:num>
  <w:num w:numId="10">
    <w:abstractNumId w:val="7"/>
  </w:num>
  <w:num w:numId="11">
    <w:abstractNumId w:val="25"/>
  </w:num>
  <w:num w:numId="12">
    <w:abstractNumId w:val="2"/>
  </w:num>
  <w:num w:numId="13">
    <w:abstractNumId w:val="21"/>
  </w:num>
  <w:num w:numId="14">
    <w:abstractNumId w:val="8"/>
  </w:num>
  <w:num w:numId="15">
    <w:abstractNumId w:val="0"/>
  </w:num>
  <w:num w:numId="16">
    <w:abstractNumId w:val="13"/>
  </w:num>
  <w:num w:numId="17">
    <w:abstractNumId w:val="6"/>
  </w:num>
  <w:num w:numId="18">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3"/>
  </w:num>
  <w:num w:numId="21">
    <w:abstractNumId w:val="20"/>
  </w:num>
  <w:num w:numId="22">
    <w:abstractNumId w:val="22"/>
  </w:num>
  <w:num w:numId="23">
    <w:abstractNumId w:val="23"/>
  </w:num>
  <w:num w:numId="24">
    <w:abstractNumId w:val="12"/>
  </w:num>
  <w:num w:numId="25">
    <w:abstractNumId w:val="1"/>
  </w:num>
  <w:num w:numId="26">
    <w:abstractNumId w:val="5"/>
  </w:num>
  <w:num w:numId="2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2E12A3"/>
    <w:rsid w:val="00000796"/>
    <w:rsid w:val="000071FA"/>
    <w:rsid w:val="00011DD7"/>
    <w:rsid w:val="00033260"/>
    <w:rsid w:val="00033278"/>
    <w:rsid w:val="00034CC5"/>
    <w:rsid w:val="00044C07"/>
    <w:rsid w:val="000529EC"/>
    <w:rsid w:val="00065BB3"/>
    <w:rsid w:val="0006656A"/>
    <w:rsid w:val="00067020"/>
    <w:rsid w:val="000679F4"/>
    <w:rsid w:val="00075EC1"/>
    <w:rsid w:val="0007773D"/>
    <w:rsid w:val="0008014F"/>
    <w:rsid w:val="00082BA8"/>
    <w:rsid w:val="00083FFC"/>
    <w:rsid w:val="000918BD"/>
    <w:rsid w:val="0009269E"/>
    <w:rsid w:val="000961E1"/>
    <w:rsid w:val="00097140"/>
    <w:rsid w:val="000A073C"/>
    <w:rsid w:val="000A4901"/>
    <w:rsid w:val="000B08AE"/>
    <w:rsid w:val="000B33FD"/>
    <w:rsid w:val="000B4A79"/>
    <w:rsid w:val="000C00F8"/>
    <w:rsid w:val="000C382A"/>
    <w:rsid w:val="000C3DDD"/>
    <w:rsid w:val="000D2B8D"/>
    <w:rsid w:val="000E2D08"/>
    <w:rsid w:val="000E6305"/>
    <w:rsid w:val="000F1665"/>
    <w:rsid w:val="00114582"/>
    <w:rsid w:val="00124980"/>
    <w:rsid w:val="00124FFD"/>
    <w:rsid w:val="00130B23"/>
    <w:rsid w:val="0013572F"/>
    <w:rsid w:val="00140013"/>
    <w:rsid w:val="00140744"/>
    <w:rsid w:val="00143C91"/>
    <w:rsid w:val="00151BD8"/>
    <w:rsid w:val="00152736"/>
    <w:rsid w:val="00152BB8"/>
    <w:rsid w:val="001552B6"/>
    <w:rsid w:val="00155A6F"/>
    <w:rsid w:val="0016111E"/>
    <w:rsid w:val="00165B72"/>
    <w:rsid w:val="001668C9"/>
    <w:rsid w:val="00173679"/>
    <w:rsid w:val="0019379A"/>
    <w:rsid w:val="001A0A6E"/>
    <w:rsid w:val="001A6591"/>
    <w:rsid w:val="001B0A98"/>
    <w:rsid w:val="001B6142"/>
    <w:rsid w:val="001C0B68"/>
    <w:rsid w:val="001C2118"/>
    <w:rsid w:val="001C7A10"/>
    <w:rsid w:val="001D75BF"/>
    <w:rsid w:val="001F13E0"/>
    <w:rsid w:val="001F5E65"/>
    <w:rsid w:val="00214CB0"/>
    <w:rsid w:val="00216423"/>
    <w:rsid w:val="002225EE"/>
    <w:rsid w:val="00235A8B"/>
    <w:rsid w:val="002363F9"/>
    <w:rsid w:val="0024116B"/>
    <w:rsid w:val="0024284E"/>
    <w:rsid w:val="002546D6"/>
    <w:rsid w:val="00255565"/>
    <w:rsid w:val="002564AB"/>
    <w:rsid w:val="00260DA6"/>
    <w:rsid w:val="00261A6B"/>
    <w:rsid w:val="00263804"/>
    <w:rsid w:val="00267FBA"/>
    <w:rsid w:val="002707B6"/>
    <w:rsid w:val="0027261E"/>
    <w:rsid w:val="00276C77"/>
    <w:rsid w:val="00284723"/>
    <w:rsid w:val="00284D9C"/>
    <w:rsid w:val="00286C70"/>
    <w:rsid w:val="00292892"/>
    <w:rsid w:val="002949A7"/>
    <w:rsid w:val="002A6F57"/>
    <w:rsid w:val="002A7CF6"/>
    <w:rsid w:val="002A7D0B"/>
    <w:rsid w:val="002B0250"/>
    <w:rsid w:val="002B2EFE"/>
    <w:rsid w:val="002C1176"/>
    <w:rsid w:val="002D1B3F"/>
    <w:rsid w:val="002D7662"/>
    <w:rsid w:val="002E12A3"/>
    <w:rsid w:val="002E2EE7"/>
    <w:rsid w:val="002E3ADF"/>
    <w:rsid w:val="002E4486"/>
    <w:rsid w:val="002E4556"/>
    <w:rsid w:val="002E740F"/>
    <w:rsid w:val="002F28F1"/>
    <w:rsid w:val="002F2B93"/>
    <w:rsid w:val="003057AB"/>
    <w:rsid w:val="00316352"/>
    <w:rsid w:val="00325494"/>
    <w:rsid w:val="00326B41"/>
    <w:rsid w:val="00335A2E"/>
    <w:rsid w:val="003362CF"/>
    <w:rsid w:val="00341FDA"/>
    <w:rsid w:val="003438ED"/>
    <w:rsid w:val="00355BFB"/>
    <w:rsid w:val="00356AAD"/>
    <w:rsid w:val="00363F8D"/>
    <w:rsid w:val="00373C2F"/>
    <w:rsid w:val="003756DB"/>
    <w:rsid w:val="00380684"/>
    <w:rsid w:val="00382613"/>
    <w:rsid w:val="003834A7"/>
    <w:rsid w:val="00383DE1"/>
    <w:rsid w:val="00384D7B"/>
    <w:rsid w:val="00394A15"/>
    <w:rsid w:val="003966D0"/>
    <w:rsid w:val="003A16B9"/>
    <w:rsid w:val="003A60C2"/>
    <w:rsid w:val="003B457B"/>
    <w:rsid w:val="003B65CA"/>
    <w:rsid w:val="003C068A"/>
    <w:rsid w:val="003C72A8"/>
    <w:rsid w:val="003D153C"/>
    <w:rsid w:val="003F1966"/>
    <w:rsid w:val="003F1BE1"/>
    <w:rsid w:val="003F2584"/>
    <w:rsid w:val="003F2994"/>
    <w:rsid w:val="003F50AC"/>
    <w:rsid w:val="003F7EEE"/>
    <w:rsid w:val="00402F5E"/>
    <w:rsid w:val="004079E4"/>
    <w:rsid w:val="00411B58"/>
    <w:rsid w:val="00413E2A"/>
    <w:rsid w:val="004150D2"/>
    <w:rsid w:val="00425336"/>
    <w:rsid w:val="00435CD5"/>
    <w:rsid w:val="00436A1D"/>
    <w:rsid w:val="004411B2"/>
    <w:rsid w:val="0044281E"/>
    <w:rsid w:val="004518D5"/>
    <w:rsid w:val="00454185"/>
    <w:rsid w:val="00454445"/>
    <w:rsid w:val="0045469B"/>
    <w:rsid w:val="00455E69"/>
    <w:rsid w:val="00467EBD"/>
    <w:rsid w:val="00476582"/>
    <w:rsid w:val="00481C8E"/>
    <w:rsid w:val="004873B0"/>
    <w:rsid w:val="004919BB"/>
    <w:rsid w:val="004926CB"/>
    <w:rsid w:val="004930DE"/>
    <w:rsid w:val="004937E8"/>
    <w:rsid w:val="004A158B"/>
    <w:rsid w:val="004A2F02"/>
    <w:rsid w:val="004B4F0A"/>
    <w:rsid w:val="004B6705"/>
    <w:rsid w:val="004B7FDE"/>
    <w:rsid w:val="004C3B3E"/>
    <w:rsid w:val="004C49EA"/>
    <w:rsid w:val="004D1A24"/>
    <w:rsid w:val="004D668D"/>
    <w:rsid w:val="004E4BDA"/>
    <w:rsid w:val="004F24C7"/>
    <w:rsid w:val="004F540C"/>
    <w:rsid w:val="004F5A17"/>
    <w:rsid w:val="00502479"/>
    <w:rsid w:val="005030EB"/>
    <w:rsid w:val="00507351"/>
    <w:rsid w:val="0052022D"/>
    <w:rsid w:val="00531C54"/>
    <w:rsid w:val="005332B9"/>
    <w:rsid w:val="0054176A"/>
    <w:rsid w:val="00543725"/>
    <w:rsid w:val="00550485"/>
    <w:rsid w:val="00550827"/>
    <w:rsid w:val="00551281"/>
    <w:rsid w:val="005535BB"/>
    <w:rsid w:val="0055453E"/>
    <w:rsid w:val="00554DDF"/>
    <w:rsid w:val="005610B2"/>
    <w:rsid w:val="005666E6"/>
    <w:rsid w:val="00570D0A"/>
    <w:rsid w:val="0057169F"/>
    <w:rsid w:val="005757C5"/>
    <w:rsid w:val="00580936"/>
    <w:rsid w:val="00583629"/>
    <w:rsid w:val="005860D8"/>
    <w:rsid w:val="005A0745"/>
    <w:rsid w:val="005A2A21"/>
    <w:rsid w:val="005A3FD9"/>
    <w:rsid w:val="005B3236"/>
    <w:rsid w:val="005D2755"/>
    <w:rsid w:val="005D5925"/>
    <w:rsid w:val="005D5E6E"/>
    <w:rsid w:val="005D77CF"/>
    <w:rsid w:val="005E17B6"/>
    <w:rsid w:val="005F2B0F"/>
    <w:rsid w:val="005F37EB"/>
    <w:rsid w:val="00602784"/>
    <w:rsid w:val="00612A87"/>
    <w:rsid w:val="00621907"/>
    <w:rsid w:val="006242E2"/>
    <w:rsid w:val="00635A6E"/>
    <w:rsid w:val="00635A73"/>
    <w:rsid w:val="00642A62"/>
    <w:rsid w:val="00652367"/>
    <w:rsid w:val="006527B5"/>
    <w:rsid w:val="00653BCE"/>
    <w:rsid w:val="00656338"/>
    <w:rsid w:val="00661021"/>
    <w:rsid w:val="00662E00"/>
    <w:rsid w:val="00665FBD"/>
    <w:rsid w:val="00670A23"/>
    <w:rsid w:val="00671D3A"/>
    <w:rsid w:val="006779E7"/>
    <w:rsid w:val="006867FC"/>
    <w:rsid w:val="00690737"/>
    <w:rsid w:val="00693DF2"/>
    <w:rsid w:val="0069756C"/>
    <w:rsid w:val="006A278D"/>
    <w:rsid w:val="006A7711"/>
    <w:rsid w:val="006B517E"/>
    <w:rsid w:val="006C144F"/>
    <w:rsid w:val="006C3156"/>
    <w:rsid w:val="006D7186"/>
    <w:rsid w:val="006D7409"/>
    <w:rsid w:val="006E0D9A"/>
    <w:rsid w:val="006E5DBC"/>
    <w:rsid w:val="006E7416"/>
    <w:rsid w:val="006F3E97"/>
    <w:rsid w:val="006F5DB5"/>
    <w:rsid w:val="007015E9"/>
    <w:rsid w:val="007037EB"/>
    <w:rsid w:val="0070776F"/>
    <w:rsid w:val="0072183A"/>
    <w:rsid w:val="00727A1C"/>
    <w:rsid w:val="007335C6"/>
    <w:rsid w:val="00734458"/>
    <w:rsid w:val="00734BF6"/>
    <w:rsid w:val="007351F1"/>
    <w:rsid w:val="007360B2"/>
    <w:rsid w:val="007574ED"/>
    <w:rsid w:val="00757E5D"/>
    <w:rsid w:val="00760B67"/>
    <w:rsid w:val="00761277"/>
    <w:rsid w:val="0076208A"/>
    <w:rsid w:val="0077663E"/>
    <w:rsid w:val="007771B4"/>
    <w:rsid w:val="00785904"/>
    <w:rsid w:val="007860DA"/>
    <w:rsid w:val="007910AE"/>
    <w:rsid w:val="00791EA2"/>
    <w:rsid w:val="00795F0B"/>
    <w:rsid w:val="007A019C"/>
    <w:rsid w:val="007A27BF"/>
    <w:rsid w:val="007A56E9"/>
    <w:rsid w:val="007B1E17"/>
    <w:rsid w:val="007D4382"/>
    <w:rsid w:val="007E15BD"/>
    <w:rsid w:val="007E3E12"/>
    <w:rsid w:val="007E3E5C"/>
    <w:rsid w:val="007E5194"/>
    <w:rsid w:val="007E6AE2"/>
    <w:rsid w:val="007F195F"/>
    <w:rsid w:val="00806E0E"/>
    <w:rsid w:val="00820536"/>
    <w:rsid w:val="00823A7E"/>
    <w:rsid w:val="00825158"/>
    <w:rsid w:val="008262E9"/>
    <w:rsid w:val="00833462"/>
    <w:rsid w:val="00842B33"/>
    <w:rsid w:val="008430B8"/>
    <w:rsid w:val="00843BFE"/>
    <w:rsid w:val="00845CE0"/>
    <w:rsid w:val="00846064"/>
    <w:rsid w:val="00847E5C"/>
    <w:rsid w:val="00854AA6"/>
    <w:rsid w:val="00854F55"/>
    <w:rsid w:val="008619F8"/>
    <w:rsid w:val="00862768"/>
    <w:rsid w:val="00870C7D"/>
    <w:rsid w:val="00871FB8"/>
    <w:rsid w:val="008721E7"/>
    <w:rsid w:val="008725C0"/>
    <w:rsid w:val="00873220"/>
    <w:rsid w:val="00874385"/>
    <w:rsid w:val="0087511C"/>
    <w:rsid w:val="0088447D"/>
    <w:rsid w:val="00886EF9"/>
    <w:rsid w:val="00896F17"/>
    <w:rsid w:val="008A0414"/>
    <w:rsid w:val="008A0B87"/>
    <w:rsid w:val="008A70BE"/>
    <w:rsid w:val="008B0867"/>
    <w:rsid w:val="008B251F"/>
    <w:rsid w:val="008B27AF"/>
    <w:rsid w:val="008C1698"/>
    <w:rsid w:val="008C339F"/>
    <w:rsid w:val="008C5B15"/>
    <w:rsid w:val="008D27EE"/>
    <w:rsid w:val="008D7518"/>
    <w:rsid w:val="008E7051"/>
    <w:rsid w:val="008F2AAD"/>
    <w:rsid w:val="00902709"/>
    <w:rsid w:val="00902C8D"/>
    <w:rsid w:val="00910AF9"/>
    <w:rsid w:val="00912FFA"/>
    <w:rsid w:val="00914C8A"/>
    <w:rsid w:val="00930B46"/>
    <w:rsid w:val="009434C8"/>
    <w:rsid w:val="00951D67"/>
    <w:rsid w:val="009534AD"/>
    <w:rsid w:val="0095485A"/>
    <w:rsid w:val="00960AB5"/>
    <w:rsid w:val="0096258F"/>
    <w:rsid w:val="00963DE1"/>
    <w:rsid w:val="00971BE1"/>
    <w:rsid w:val="00973F2E"/>
    <w:rsid w:val="0097422B"/>
    <w:rsid w:val="009837DC"/>
    <w:rsid w:val="00984CB5"/>
    <w:rsid w:val="00984D9E"/>
    <w:rsid w:val="009873BD"/>
    <w:rsid w:val="0099106D"/>
    <w:rsid w:val="00995466"/>
    <w:rsid w:val="009A088F"/>
    <w:rsid w:val="009B5019"/>
    <w:rsid w:val="009B66A4"/>
    <w:rsid w:val="009B6D71"/>
    <w:rsid w:val="009C081D"/>
    <w:rsid w:val="009C66C0"/>
    <w:rsid w:val="009D02D3"/>
    <w:rsid w:val="009D24D1"/>
    <w:rsid w:val="009D7E52"/>
    <w:rsid w:val="009E20D9"/>
    <w:rsid w:val="009E2AC1"/>
    <w:rsid w:val="009F2CC6"/>
    <w:rsid w:val="009F5407"/>
    <w:rsid w:val="00A00625"/>
    <w:rsid w:val="00A05142"/>
    <w:rsid w:val="00A063DC"/>
    <w:rsid w:val="00A07C9A"/>
    <w:rsid w:val="00A120E2"/>
    <w:rsid w:val="00A32259"/>
    <w:rsid w:val="00A51FDF"/>
    <w:rsid w:val="00A524E2"/>
    <w:rsid w:val="00A57912"/>
    <w:rsid w:val="00A657C5"/>
    <w:rsid w:val="00A700D7"/>
    <w:rsid w:val="00A72990"/>
    <w:rsid w:val="00A742A2"/>
    <w:rsid w:val="00A87F4B"/>
    <w:rsid w:val="00A9337F"/>
    <w:rsid w:val="00AB1CF7"/>
    <w:rsid w:val="00AB4AE8"/>
    <w:rsid w:val="00AB60AA"/>
    <w:rsid w:val="00AC027C"/>
    <w:rsid w:val="00AD0ABC"/>
    <w:rsid w:val="00AD2BE6"/>
    <w:rsid w:val="00AE0964"/>
    <w:rsid w:val="00AE4A7A"/>
    <w:rsid w:val="00B02F4C"/>
    <w:rsid w:val="00B12A35"/>
    <w:rsid w:val="00B12C89"/>
    <w:rsid w:val="00B17C38"/>
    <w:rsid w:val="00B200D7"/>
    <w:rsid w:val="00B32DA7"/>
    <w:rsid w:val="00B3381A"/>
    <w:rsid w:val="00B33944"/>
    <w:rsid w:val="00B421F5"/>
    <w:rsid w:val="00B44A98"/>
    <w:rsid w:val="00B52155"/>
    <w:rsid w:val="00B54269"/>
    <w:rsid w:val="00B56392"/>
    <w:rsid w:val="00B627EA"/>
    <w:rsid w:val="00B637F6"/>
    <w:rsid w:val="00B65349"/>
    <w:rsid w:val="00B67CCE"/>
    <w:rsid w:val="00B724A6"/>
    <w:rsid w:val="00B77788"/>
    <w:rsid w:val="00B97B33"/>
    <w:rsid w:val="00BA2CF4"/>
    <w:rsid w:val="00BA3FB5"/>
    <w:rsid w:val="00BA623F"/>
    <w:rsid w:val="00BB4688"/>
    <w:rsid w:val="00BC333C"/>
    <w:rsid w:val="00BC77B2"/>
    <w:rsid w:val="00BE2BE4"/>
    <w:rsid w:val="00BF354D"/>
    <w:rsid w:val="00BF789C"/>
    <w:rsid w:val="00C20BE2"/>
    <w:rsid w:val="00C31A35"/>
    <w:rsid w:val="00C329ED"/>
    <w:rsid w:val="00C34760"/>
    <w:rsid w:val="00C41C40"/>
    <w:rsid w:val="00C47F82"/>
    <w:rsid w:val="00C52745"/>
    <w:rsid w:val="00C57EA2"/>
    <w:rsid w:val="00C60ADC"/>
    <w:rsid w:val="00C736F8"/>
    <w:rsid w:val="00C80951"/>
    <w:rsid w:val="00C81058"/>
    <w:rsid w:val="00CA4E87"/>
    <w:rsid w:val="00CB49D5"/>
    <w:rsid w:val="00CC440B"/>
    <w:rsid w:val="00CC6129"/>
    <w:rsid w:val="00CD30A7"/>
    <w:rsid w:val="00CD620D"/>
    <w:rsid w:val="00CD6CA2"/>
    <w:rsid w:val="00CE6A65"/>
    <w:rsid w:val="00CE7CBE"/>
    <w:rsid w:val="00CF1D51"/>
    <w:rsid w:val="00CF6730"/>
    <w:rsid w:val="00D00808"/>
    <w:rsid w:val="00D0174A"/>
    <w:rsid w:val="00D02BE6"/>
    <w:rsid w:val="00D0397E"/>
    <w:rsid w:val="00D16520"/>
    <w:rsid w:val="00D22860"/>
    <w:rsid w:val="00D22CCF"/>
    <w:rsid w:val="00D250BA"/>
    <w:rsid w:val="00D3428B"/>
    <w:rsid w:val="00D4218F"/>
    <w:rsid w:val="00D445E7"/>
    <w:rsid w:val="00D70D38"/>
    <w:rsid w:val="00D71B8B"/>
    <w:rsid w:val="00D8191B"/>
    <w:rsid w:val="00D83940"/>
    <w:rsid w:val="00D852E8"/>
    <w:rsid w:val="00D94576"/>
    <w:rsid w:val="00D9764E"/>
    <w:rsid w:val="00DA0EFA"/>
    <w:rsid w:val="00DA630F"/>
    <w:rsid w:val="00DB0C80"/>
    <w:rsid w:val="00DB4862"/>
    <w:rsid w:val="00DB6824"/>
    <w:rsid w:val="00DC1A89"/>
    <w:rsid w:val="00DC3C33"/>
    <w:rsid w:val="00DC43DA"/>
    <w:rsid w:val="00DD1912"/>
    <w:rsid w:val="00DD2E3E"/>
    <w:rsid w:val="00DD615E"/>
    <w:rsid w:val="00DE6349"/>
    <w:rsid w:val="00DE643B"/>
    <w:rsid w:val="00DF2289"/>
    <w:rsid w:val="00DF4A80"/>
    <w:rsid w:val="00DF697B"/>
    <w:rsid w:val="00E0324C"/>
    <w:rsid w:val="00E03CCB"/>
    <w:rsid w:val="00E0612A"/>
    <w:rsid w:val="00E164A4"/>
    <w:rsid w:val="00E17D5E"/>
    <w:rsid w:val="00E21649"/>
    <w:rsid w:val="00E22F04"/>
    <w:rsid w:val="00E23213"/>
    <w:rsid w:val="00E242F2"/>
    <w:rsid w:val="00E266E7"/>
    <w:rsid w:val="00E2672B"/>
    <w:rsid w:val="00E30139"/>
    <w:rsid w:val="00E36D43"/>
    <w:rsid w:val="00E374FA"/>
    <w:rsid w:val="00E42126"/>
    <w:rsid w:val="00E43EC7"/>
    <w:rsid w:val="00E51054"/>
    <w:rsid w:val="00E5228F"/>
    <w:rsid w:val="00E53B25"/>
    <w:rsid w:val="00E54E66"/>
    <w:rsid w:val="00E56370"/>
    <w:rsid w:val="00E56AF3"/>
    <w:rsid w:val="00E703C2"/>
    <w:rsid w:val="00E70CC0"/>
    <w:rsid w:val="00E7346F"/>
    <w:rsid w:val="00E76D98"/>
    <w:rsid w:val="00E8119D"/>
    <w:rsid w:val="00E83211"/>
    <w:rsid w:val="00E91105"/>
    <w:rsid w:val="00E96675"/>
    <w:rsid w:val="00E97ABA"/>
    <w:rsid w:val="00EA4432"/>
    <w:rsid w:val="00EA6C57"/>
    <w:rsid w:val="00EB24E5"/>
    <w:rsid w:val="00EB6BF3"/>
    <w:rsid w:val="00EC3B3D"/>
    <w:rsid w:val="00EC5B72"/>
    <w:rsid w:val="00EC6DEB"/>
    <w:rsid w:val="00ED00DF"/>
    <w:rsid w:val="00EE3F54"/>
    <w:rsid w:val="00EE7CD6"/>
    <w:rsid w:val="00EF652D"/>
    <w:rsid w:val="00F11302"/>
    <w:rsid w:val="00F11CD8"/>
    <w:rsid w:val="00F12A56"/>
    <w:rsid w:val="00F13AAE"/>
    <w:rsid w:val="00F1474F"/>
    <w:rsid w:val="00F1672C"/>
    <w:rsid w:val="00F23767"/>
    <w:rsid w:val="00F45636"/>
    <w:rsid w:val="00F53141"/>
    <w:rsid w:val="00F54BCE"/>
    <w:rsid w:val="00F5566E"/>
    <w:rsid w:val="00F559A6"/>
    <w:rsid w:val="00F562FC"/>
    <w:rsid w:val="00F60522"/>
    <w:rsid w:val="00F61097"/>
    <w:rsid w:val="00F61E5E"/>
    <w:rsid w:val="00F639F7"/>
    <w:rsid w:val="00F646B5"/>
    <w:rsid w:val="00F7184E"/>
    <w:rsid w:val="00F83836"/>
    <w:rsid w:val="00F964EA"/>
    <w:rsid w:val="00F97EB1"/>
    <w:rsid w:val="00FA586B"/>
    <w:rsid w:val="00FA64B7"/>
    <w:rsid w:val="00FC1A8F"/>
    <w:rsid w:val="00FC22D1"/>
    <w:rsid w:val="00FC7EF4"/>
    <w:rsid w:val="00FE1635"/>
    <w:rsid w:val="00FE7A1E"/>
    <w:rsid w:val="00FF420D"/>
    <w:rsid w:val="00FF6D5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8">
      <o:colormenu v:ext="edit" strokecolor="none [3213]"/>
    </o:shapedefaults>
    <o:shapelayout v:ext="edit">
      <o:idmap v:ext="edit" data="1"/>
      <o:rules v:ext="edit">
        <o:r id="V:Rule4" type="connector" idref="#_x0000_s1043"/>
        <o:r id="V:Rule5" type="connector" idref="#_x0000_s1046"/>
        <o:r id="V:Rule6" type="connector" idref="#_x0000_s10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3944"/>
  </w:style>
  <w:style w:type="paragraph" w:styleId="Heading1">
    <w:name w:val="heading 1"/>
    <w:basedOn w:val="Normal"/>
    <w:next w:val="Normal"/>
    <w:link w:val="Heading1Char"/>
    <w:uiPriority w:val="9"/>
    <w:qFormat/>
    <w:rsid w:val="00DF697B"/>
    <w:pPr>
      <w:keepNext/>
      <w:keepLines/>
      <w:spacing w:before="360" w:after="0" w:line="240" w:lineRule="auto"/>
      <w:outlineLvl w:val="0"/>
    </w:pPr>
    <w:rPr>
      <w:rFonts w:asciiTheme="majorHAnsi" w:eastAsiaTheme="majorEastAsia" w:hAnsiTheme="majorHAnsi" w:cstheme="majorBidi"/>
      <w:bCs/>
      <w:color w:val="4F81BD" w:themeColor="accent1"/>
      <w:spacing w:val="20"/>
      <w:sz w:val="32"/>
      <w:szCs w:val="28"/>
    </w:rPr>
  </w:style>
  <w:style w:type="paragraph" w:styleId="Heading2">
    <w:name w:val="heading 2"/>
    <w:basedOn w:val="Normal"/>
    <w:next w:val="Normal"/>
    <w:link w:val="Heading2Char"/>
    <w:uiPriority w:val="9"/>
    <w:semiHidden/>
    <w:unhideWhenUsed/>
    <w:qFormat/>
    <w:rsid w:val="00F11CD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11CD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757E5D"/>
    <w:pPr>
      <w:ind w:left="720"/>
      <w:contextualSpacing/>
    </w:pPr>
  </w:style>
  <w:style w:type="table" w:styleId="TableGrid">
    <w:name w:val="Table Grid"/>
    <w:basedOn w:val="TableNormal"/>
    <w:uiPriority w:val="59"/>
    <w:unhideWhenUsed/>
    <w:rsid w:val="00CF1D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610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1097"/>
    <w:rPr>
      <w:rFonts w:ascii="Tahoma" w:hAnsi="Tahoma" w:cs="Tahoma"/>
      <w:sz w:val="16"/>
      <w:szCs w:val="16"/>
    </w:rPr>
  </w:style>
  <w:style w:type="character" w:styleId="PlaceholderText">
    <w:name w:val="Placeholder Text"/>
    <w:basedOn w:val="DefaultParagraphFont"/>
    <w:uiPriority w:val="99"/>
    <w:semiHidden/>
    <w:rsid w:val="00502479"/>
    <w:rPr>
      <w:color w:val="808080"/>
    </w:rPr>
  </w:style>
  <w:style w:type="character" w:customStyle="1" w:styleId="Heading1Char">
    <w:name w:val="Heading 1 Char"/>
    <w:basedOn w:val="DefaultParagraphFont"/>
    <w:link w:val="Heading1"/>
    <w:uiPriority w:val="9"/>
    <w:rsid w:val="00DF697B"/>
    <w:rPr>
      <w:rFonts w:asciiTheme="majorHAnsi" w:eastAsiaTheme="majorEastAsia" w:hAnsiTheme="majorHAnsi" w:cstheme="majorBidi"/>
      <w:bCs/>
      <w:color w:val="4F81BD" w:themeColor="accent1"/>
      <w:spacing w:val="20"/>
      <w:sz w:val="32"/>
      <w:szCs w:val="28"/>
    </w:rPr>
  </w:style>
  <w:style w:type="paragraph" w:styleId="Header">
    <w:name w:val="header"/>
    <w:basedOn w:val="Normal"/>
    <w:link w:val="HeaderChar"/>
    <w:uiPriority w:val="99"/>
    <w:unhideWhenUsed/>
    <w:rsid w:val="00A933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337F"/>
  </w:style>
  <w:style w:type="paragraph" w:styleId="Footer">
    <w:name w:val="footer"/>
    <w:basedOn w:val="Normal"/>
    <w:link w:val="FooterChar"/>
    <w:uiPriority w:val="99"/>
    <w:unhideWhenUsed/>
    <w:rsid w:val="00A933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337F"/>
  </w:style>
  <w:style w:type="character" w:styleId="Hyperlink">
    <w:name w:val="Hyperlink"/>
    <w:basedOn w:val="DefaultParagraphFont"/>
    <w:uiPriority w:val="99"/>
    <w:unhideWhenUsed/>
    <w:rsid w:val="00E83211"/>
    <w:rPr>
      <w:color w:val="0000FF" w:themeColor="hyperlink"/>
      <w:u w:val="single"/>
    </w:rPr>
  </w:style>
  <w:style w:type="character" w:customStyle="1" w:styleId="ListParagraphChar">
    <w:name w:val="List Paragraph Char"/>
    <w:link w:val="ListParagraph"/>
    <w:uiPriority w:val="34"/>
    <w:locked/>
    <w:rsid w:val="00481C8E"/>
  </w:style>
  <w:style w:type="character" w:styleId="CommentReference">
    <w:name w:val="annotation reference"/>
    <w:basedOn w:val="DefaultParagraphFont"/>
    <w:uiPriority w:val="99"/>
    <w:semiHidden/>
    <w:unhideWhenUsed/>
    <w:rsid w:val="002D7662"/>
    <w:rPr>
      <w:sz w:val="16"/>
      <w:szCs w:val="16"/>
    </w:rPr>
  </w:style>
  <w:style w:type="paragraph" w:styleId="CommentText">
    <w:name w:val="annotation text"/>
    <w:basedOn w:val="Normal"/>
    <w:link w:val="CommentTextChar"/>
    <w:uiPriority w:val="99"/>
    <w:semiHidden/>
    <w:unhideWhenUsed/>
    <w:rsid w:val="002D7662"/>
    <w:pPr>
      <w:spacing w:line="240" w:lineRule="auto"/>
    </w:pPr>
    <w:rPr>
      <w:sz w:val="20"/>
      <w:szCs w:val="20"/>
    </w:rPr>
  </w:style>
  <w:style w:type="character" w:customStyle="1" w:styleId="CommentTextChar">
    <w:name w:val="Comment Text Char"/>
    <w:basedOn w:val="DefaultParagraphFont"/>
    <w:link w:val="CommentText"/>
    <w:uiPriority w:val="99"/>
    <w:semiHidden/>
    <w:rsid w:val="002D7662"/>
    <w:rPr>
      <w:sz w:val="20"/>
      <w:szCs w:val="20"/>
    </w:rPr>
  </w:style>
  <w:style w:type="paragraph" w:styleId="CommentSubject">
    <w:name w:val="annotation subject"/>
    <w:basedOn w:val="CommentText"/>
    <w:next w:val="CommentText"/>
    <w:link w:val="CommentSubjectChar"/>
    <w:uiPriority w:val="99"/>
    <w:semiHidden/>
    <w:unhideWhenUsed/>
    <w:rsid w:val="002D7662"/>
    <w:rPr>
      <w:b/>
      <w:bCs/>
    </w:rPr>
  </w:style>
  <w:style w:type="character" w:customStyle="1" w:styleId="CommentSubjectChar">
    <w:name w:val="Comment Subject Char"/>
    <w:basedOn w:val="CommentTextChar"/>
    <w:link w:val="CommentSubject"/>
    <w:uiPriority w:val="99"/>
    <w:semiHidden/>
    <w:rsid w:val="002D7662"/>
    <w:rPr>
      <w:b/>
      <w:bCs/>
      <w:sz w:val="20"/>
      <w:szCs w:val="20"/>
    </w:rPr>
  </w:style>
  <w:style w:type="paragraph" w:styleId="TOCHeading">
    <w:name w:val="TOC Heading"/>
    <w:basedOn w:val="Heading1"/>
    <w:next w:val="Normal"/>
    <w:uiPriority w:val="39"/>
    <w:semiHidden/>
    <w:unhideWhenUsed/>
    <w:qFormat/>
    <w:rsid w:val="00960AB5"/>
    <w:pPr>
      <w:spacing w:before="480" w:line="276" w:lineRule="auto"/>
      <w:outlineLvl w:val="9"/>
    </w:pPr>
    <w:rPr>
      <w:b/>
      <w:color w:val="365F91" w:themeColor="accent1" w:themeShade="BF"/>
      <w:spacing w:val="0"/>
      <w:sz w:val="28"/>
    </w:rPr>
  </w:style>
  <w:style w:type="paragraph" w:styleId="TOC1">
    <w:name w:val="toc 1"/>
    <w:basedOn w:val="Normal"/>
    <w:next w:val="Normal"/>
    <w:autoRedefine/>
    <w:uiPriority w:val="39"/>
    <w:unhideWhenUsed/>
    <w:rsid w:val="00960AB5"/>
    <w:pPr>
      <w:spacing w:after="100"/>
    </w:pPr>
  </w:style>
  <w:style w:type="paragraph" w:styleId="TOC3">
    <w:name w:val="toc 3"/>
    <w:basedOn w:val="Normal"/>
    <w:next w:val="Normal"/>
    <w:autoRedefine/>
    <w:uiPriority w:val="39"/>
    <w:unhideWhenUsed/>
    <w:rsid w:val="00A05142"/>
    <w:pPr>
      <w:tabs>
        <w:tab w:val="left" w:pos="1320"/>
        <w:tab w:val="right" w:leader="dot" w:pos="9350"/>
      </w:tabs>
      <w:spacing w:after="100"/>
      <w:ind w:left="440"/>
    </w:pPr>
    <w:rPr>
      <w:rFonts w:ascii="Times New Roman" w:hAnsi="Times New Roman" w:cs="Times New Roman"/>
      <w:noProof/>
    </w:rPr>
  </w:style>
  <w:style w:type="paragraph" w:styleId="TOC2">
    <w:name w:val="toc 2"/>
    <w:basedOn w:val="Normal"/>
    <w:next w:val="Normal"/>
    <w:autoRedefine/>
    <w:uiPriority w:val="39"/>
    <w:unhideWhenUsed/>
    <w:rsid w:val="00A05142"/>
    <w:pPr>
      <w:tabs>
        <w:tab w:val="left" w:pos="880"/>
        <w:tab w:val="right" w:leader="dot" w:pos="9350"/>
      </w:tabs>
      <w:spacing w:after="100"/>
      <w:ind w:left="220"/>
    </w:pPr>
    <w:rPr>
      <w:rFonts w:ascii="Times New Roman" w:eastAsia="Times New Roman" w:hAnsi="Times New Roman" w:cs="Times New Roman"/>
      <w:noProof/>
    </w:rPr>
  </w:style>
  <w:style w:type="character" w:customStyle="1" w:styleId="Heading3Char">
    <w:name w:val="Heading 3 Char"/>
    <w:basedOn w:val="DefaultParagraphFont"/>
    <w:link w:val="Heading3"/>
    <w:uiPriority w:val="9"/>
    <w:semiHidden/>
    <w:rsid w:val="00F11CD8"/>
    <w:rPr>
      <w:rFonts w:asciiTheme="majorHAnsi" w:eastAsiaTheme="majorEastAsia" w:hAnsiTheme="majorHAnsi" w:cstheme="majorBidi"/>
      <w:b/>
      <w:bCs/>
      <w:color w:val="4F81BD" w:themeColor="accent1"/>
    </w:rPr>
  </w:style>
  <w:style w:type="character" w:customStyle="1" w:styleId="Heading2Char">
    <w:name w:val="Heading 2 Char"/>
    <w:basedOn w:val="DefaultParagraphFont"/>
    <w:link w:val="Heading2"/>
    <w:uiPriority w:val="9"/>
    <w:semiHidden/>
    <w:rsid w:val="00F11CD8"/>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tandfonline.com/doi/full/10.1080/23311932.2020.1778893" TargetMode="External"/><Relationship Id="rId18" Type="http://schemas.openxmlformats.org/officeDocument/2006/relationships/hyperlink" Target="https://www.tandfonline.com/doi/full/10.1080/23311932.2020.1778893" TargetMode="External"/><Relationship Id="rId26" Type="http://schemas.openxmlformats.org/officeDocument/2006/relationships/hyperlink" Target="https://www.tandfonline.com/doi/full/10.1080/23311932.2020.1778893" TargetMode="External"/><Relationship Id="rId39" Type="http://schemas.openxmlformats.org/officeDocument/2006/relationships/hyperlink" Target="https://www.tandfonline.com/doi/full/10.1080/23311932.2020.1778893" TargetMode="External"/><Relationship Id="rId21" Type="http://schemas.openxmlformats.org/officeDocument/2006/relationships/hyperlink" Target="https://www.tandfonline.com/doi/full/10.1080/23311932.2020.1778893" TargetMode="External"/><Relationship Id="rId34" Type="http://schemas.openxmlformats.org/officeDocument/2006/relationships/hyperlink" Target="https://www.tandfonline.com/doi/full/10.1080/23311932.2020.1778893" TargetMode="External"/><Relationship Id="rId42" Type="http://schemas.openxmlformats.org/officeDocument/2006/relationships/hyperlink" Target="https://www.tandfonline.com/doi/full/10.1080/23311932.2020.1778893" TargetMode="External"/><Relationship Id="rId47" Type="http://schemas.openxmlformats.org/officeDocument/2006/relationships/hyperlink" Target="https://www.tandfonline.com/doi/full/10.1080/23311932.2020.1778893" TargetMode="External"/><Relationship Id="rId50" Type="http://schemas.openxmlformats.org/officeDocument/2006/relationships/hyperlink" Target="https://www.tandfonline.com/doi/full/10.1080/23311932.2020.1778893" TargetMode="External"/><Relationship Id="rId55" Type="http://schemas.openxmlformats.org/officeDocument/2006/relationships/hyperlink" Target="https://www.tandfonline.com/doi/full/10.1080/23311932.2020.1778893" TargetMode="External"/><Relationship Id="rId63" Type="http://schemas.openxmlformats.org/officeDocument/2006/relationships/image" Target="media/image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tandfonline.com/doi/full/10.1080/23311932.2020.1778893" TargetMode="External"/><Relationship Id="rId20" Type="http://schemas.openxmlformats.org/officeDocument/2006/relationships/hyperlink" Target="https://www.tandfonline.com/doi/full/10.1080/23311932.2020.1778893" TargetMode="External"/><Relationship Id="rId29" Type="http://schemas.openxmlformats.org/officeDocument/2006/relationships/hyperlink" Target="https://www.tandfonline.com/doi/full/10.1080/23311932.2020.1778893" TargetMode="External"/><Relationship Id="rId41" Type="http://schemas.openxmlformats.org/officeDocument/2006/relationships/hyperlink" Target="https://www.tandfonline.com/doi/full/10.1080/23311932.2020.1778893" TargetMode="External"/><Relationship Id="rId54" Type="http://schemas.openxmlformats.org/officeDocument/2006/relationships/hyperlink" Target="https://www.tandfonline.com/doi/full/10.1080/23311932.2020.1778893" TargetMode="External"/><Relationship Id="rId62"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tandfonline.com/doi/full/10.1080/23311932.2020.1778893" TargetMode="External"/><Relationship Id="rId32" Type="http://schemas.openxmlformats.org/officeDocument/2006/relationships/hyperlink" Target="https://www.tandfonline.com/doi/full/10.1080/23311932.2020.1778893" TargetMode="External"/><Relationship Id="rId37" Type="http://schemas.openxmlformats.org/officeDocument/2006/relationships/hyperlink" Target="https://www.tandfonline.com/doi/full/10.1080/23311932.2020.1778893" TargetMode="External"/><Relationship Id="rId40" Type="http://schemas.openxmlformats.org/officeDocument/2006/relationships/hyperlink" Target="https://www.tandfonline.com/doi/full/10.1080/23311932.2020.1778893" TargetMode="External"/><Relationship Id="rId45" Type="http://schemas.openxmlformats.org/officeDocument/2006/relationships/hyperlink" Target="https://www.tandfonline.com/doi/full/10.1080/23311932.2020.1778893" TargetMode="External"/><Relationship Id="rId53" Type="http://schemas.openxmlformats.org/officeDocument/2006/relationships/hyperlink" Target="https://www.tandfonline.com/doi/full/10.1080/23311932.2020.1778893" TargetMode="External"/><Relationship Id="rId58" Type="http://schemas.openxmlformats.org/officeDocument/2006/relationships/hyperlink" Target="https://www.tandfonline.com/doi/full/10.1080/23311932.2020.1778893" TargetMode="External"/><Relationship Id="rId5" Type="http://schemas.openxmlformats.org/officeDocument/2006/relationships/webSettings" Target="webSettings.xml"/><Relationship Id="rId15" Type="http://schemas.openxmlformats.org/officeDocument/2006/relationships/hyperlink" Target="https://www.tandfonline.com/doi/full/10.1080/23311932.2020.1778893" TargetMode="External"/><Relationship Id="rId23" Type="http://schemas.openxmlformats.org/officeDocument/2006/relationships/hyperlink" Target="https://www.tandfonline.com/doi/full/10.1080/23311932.2020.1778893" TargetMode="External"/><Relationship Id="rId28" Type="http://schemas.openxmlformats.org/officeDocument/2006/relationships/hyperlink" Target="https://www.tandfonline.com/doi/full/10.1080/23311932.2020.1778893" TargetMode="External"/><Relationship Id="rId36" Type="http://schemas.openxmlformats.org/officeDocument/2006/relationships/hyperlink" Target="https://www.tandfonline.com/doi/full/10.1080/23311932.2020.1778893" TargetMode="External"/><Relationship Id="rId49" Type="http://schemas.openxmlformats.org/officeDocument/2006/relationships/hyperlink" Target="https://www.tandfonline.com/doi/full/10.1080/23311932.2020.1778893" TargetMode="External"/><Relationship Id="rId57" Type="http://schemas.openxmlformats.org/officeDocument/2006/relationships/hyperlink" Target="https://www.tandfonline.com/doi/full/10.1080/23311932.2020.1778893" TargetMode="External"/><Relationship Id="rId61" Type="http://schemas.openxmlformats.org/officeDocument/2006/relationships/chart" Target="charts/chart1.xml"/><Relationship Id="rId10" Type="http://schemas.openxmlformats.org/officeDocument/2006/relationships/footer" Target="footer2.xml"/><Relationship Id="rId19" Type="http://schemas.openxmlformats.org/officeDocument/2006/relationships/hyperlink" Target="https://www.tandfonline.com/doi/full/10.1080/23311932.2020.1778893" TargetMode="External"/><Relationship Id="rId31" Type="http://schemas.openxmlformats.org/officeDocument/2006/relationships/hyperlink" Target="https://www.tandfonline.com/doi/full/10.1080/23311932.2020.1778893" TargetMode="External"/><Relationship Id="rId44" Type="http://schemas.openxmlformats.org/officeDocument/2006/relationships/hyperlink" Target="https://www.tandfonline.com/doi/full/10.1080/23311932.2020.1778893" TargetMode="External"/><Relationship Id="rId52" Type="http://schemas.openxmlformats.org/officeDocument/2006/relationships/hyperlink" Target="https://www.tandfonline.com/doi/full/10.1080/23311932.2020.1778893" TargetMode="External"/><Relationship Id="rId60" Type="http://schemas.openxmlformats.org/officeDocument/2006/relationships/image" Target="media/image2.jpe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tandfonline.com/doi/full/10.1080/23311932.2020.1778893" TargetMode="External"/><Relationship Id="rId22" Type="http://schemas.openxmlformats.org/officeDocument/2006/relationships/hyperlink" Target="https://www.tandfonline.com/doi/full/10.1080/23311932.2020.1778893" TargetMode="External"/><Relationship Id="rId27" Type="http://schemas.openxmlformats.org/officeDocument/2006/relationships/hyperlink" Target="https://www.tandfonline.com/doi/full/10.1080/23311932.2020.1778893" TargetMode="External"/><Relationship Id="rId30" Type="http://schemas.openxmlformats.org/officeDocument/2006/relationships/hyperlink" Target="https://www.tandfonline.com/doi/full/10.1080/23311932.2020.1778893" TargetMode="External"/><Relationship Id="rId35" Type="http://schemas.openxmlformats.org/officeDocument/2006/relationships/hyperlink" Target="https://www.tandfonline.com/doi/full/10.1080/23311932.2020.1778893" TargetMode="External"/><Relationship Id="rId43" Type="http://schemas.openxmlformats.org/officeDocument/2006/relationships/hyperlink" Target="https://www.tandfonline.com/doi/full/10.1080/23311932.2020.1778893" TargetMode="External"/><Relationship Id="rId48" Type="http://schemas.openxmlformats.org/officeDocument/2006/relationships/hyperlink" Target="https://www.tandfonline.com/doi/full/10.1080/23311932.2020.1778893" TargetMode="External"/><Relationship Id="rId56" Type="http://schemas.openxmlformats.org/officeDocument/2006/relationships/hyperlink" Target="https://www.tandfonline.com/doi/full/10.1080/23311932.2020.1778893" TargetMode="External"/><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www.tandfonline.com/doi/full/10.1080/23311932.2020.1778893" TargetMode="External"/><Relationship Id="rId3" Type="http://schemas.openxmlformats.org/officeDocument/2006/relationships/styles" Target="styles.xml"/><Relationship Id="rId12" Type="http://schemas.openxmlformats.org/officeDocument/2006/relationships/hyperlink" Target="https://www.tandfonline.com/doi/full/10.1080/23311932.2020.1778893" TargetMode="External"/><Relationship Id="rId17" Type="http://schemas.openxmlformats.org/officeDocument/2006/relationships/hyperlink" Target="https://www.tandfonline.com/doi/full/10.1080/23311932.2020.1778893" TargetMode="External"/><Relationship Id="rId25" Type="http://schemas.openxmlformats.org/officeDocument/2006/relationships/hyperlink" Target="https://www.tandfonline.com/doi/full/10.1080/23311932.2020.1778893" TargetMode="External"/><Relationship Id="rId33" Type="http://schemas.openxmlformats.org/officeDocument/2006/relationships/hyperlink" Target="https://www.tandfonline.com/doi/full/10.1080/23311932.2020.1778893" TargetMode="External"/><Relationship Id="rId38" Type="http://schemas.openxmlformats.org/officeDocument/2006/relationships/hyperlink" Target="https://www.tandfonline.com/doi/full/10.1080/23311932.2020.1778893" TargetMode="External"/><Relationship Id="rId46" Type="http://schemas.openxmlformats.org/officeDocument/2006/relationships/hyperlink" Target="https://www.tandfonline.com/doi/full/10.1080/23311932.2020.1778893" TargetMode="External"/><Relationship Id="rId59" Type="http://schemas.openxmlformats.org/officeDocument/2006/relationships/hyperlink" Target="https://www.tandfonline.com/doi/full/10.1080/23311932.2020.1778893"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sz="1200"/>
              <a:t>Marital status</a:t>
            </a:r>
          </a:p>
        </c:rich>
      </c:tx>
    </c:title>
    <c:plotArea>
      <c:layout/>
      <c:barChart>
        <c:barDir val="col"/>
        <c:grouping val="clustered"/>
        <c:ser>
          <c:idx val="0"/>
          <c:order val="0"/>
          <c:tx>
            <c:strRef>
              <c:f>Sheet1!$C$2</c:f>
              <c:strCache>
                <c:ptCount val="1"/>
                <c:pt idx="0">
                  <c:v>Frequency</c:v>
                </c:pt>
              </c:strCache>
            </c:strRef>
          </c:tx>
          <c:dLbls>
            <c:showVal val="1"/>
          </c:dLbls>
          <c:cat>
            <c:strRef>
              <c:f>Sheet1!$B$3:$B$7</c:f>
              <c:strCache>
                <c:ptCount val="5"/>
                <c:pt idx="0">
                  <c:v>Single</c:v>
                </c:pt>
                <c:pt idx="1">
                  <c:v>Married</c:v>
                </c:pt>
                <c:pt idx="2">
                  <c:v>Divorced</c:v>
                </c:pt>
                <c:pt idx="3">
                  <c:v>Widowed</c:v>
                </c:pt>
                <c:pt idx="4">
                  <c:v>Total</c:v>
                </c:pt>
              </c:strCache>
            </c:strRef>
          </c:cat>
          <c:val>
            <c:numRef>
              <c:f>Sheet1!$C$3:$C$7</c:f>
              <c:numCache>
                <c:formatCode>General</c:formatCode>
                <c:ptCount val="5"/>
                <c:pt idx="0">
                  <c:v>3</c:v>
                </c:pt>
                <c:pt idx="1">
                  <c:v>134</c:v>
                </c:pt>
                <c:pt idx="2">
                  <c:v>1</c:v>
                </c:pt>
                <c:pt idx="3">
                  <c:v>2</c:v>
                </c:pt>
                <c:pt idx="4">
                  <c:v>140</c:v>
                </c:pt>
              </c:numCache>
            </c:numRef>
          </c:val>
        </c:ser>
        <c:ser>
          <c:idx val="1"/>
          <c:order val="1"/>
          <c:tx>
            <c:strRef>
              <c:f>Sheet1!$D$2</c:f>
              <c:strCache>
                <c:ptCount val="1"/>
                <c:pt idx="0">
                  <c:v>Percent</c:v>
                </c:pt>
              </c:strCache>
            </c:strRef>
          </c:tx>
          <c:dLbls>
            <c:showVal val="1"/>
          </c:dLbls>
          <c:cat>
            <c:strRef>
              <c:f>Sheet1!$B$3:$B$7</c:f>
              <c:strCache>
                <c:ptCount val="5"/>
                <c:pt idx="0">
                  <c:v>Single</c:v>
                </c:pt>
                <c:pt idx="1">
                  <c:v>Married</c:v>
                </c:pt>
                <c:pt idx="2">
                  <c:v>Divorced</c:v>
                </c:pt>
                <c:pt idx="3">
                  <c:v>Widowed</c:v>
                </c:pt>
                <c:pt idx="4">
                  <c:v>Total</c:v>
                </c:pt>
              </c:strCache>
            </c:strRef>
          </c:cat>
          <c:val>
            <c:numRef>
              <c:f>Sheet1!$D$3:$D$7</c:f>
              <c:numCache>
                <c:formatCode>General</c:formatCode>
                <c:ptCount val="5"/>
                <c:pt idx="0">
                  <c:v>2.1</c:v>
                </c:pt>
                <c:pt idx="1">
                  <c:v>95.7</c:v>
                </c:pt>
                <c:pt idx="2">
                  <c:v>0.70000000000000062</c:v>
                </c:pt>
                <c:pt idx="3">
                  <c:v>1.4</c:v>
                </c:pt>
                <c:pt idx="4">
                  <c:v>100</c:v>
                </c:pt>
              </c:numCache>
            </c:numRef>
          </c:val>
        </c:ser>
        <c:axId val="26485888"/>
        <c:axId val="26487424"/>
      </c:barChart>
      <c:catAx>
        <c:axId val="26485888"/>
        <c:scaling>
          <c:orientation val="minMax"/>
        </c:scaling>
        <c:axPos val="b"/>
        <c:majorTickMark val="none"/>
        <c:tickLblPos val="nextTo"/>
        <c:crossAx val="26487424"/>
        <c:crosses val="autoZero"/>
        <c:auto val="1"/>
        <c:lblAlgn val="ctr"/>
        <c:lblOffset val="100"/>
      </c:catAx>
      <c:valAx>
        <c:axId val="26487424"/>
        <c:scaling>
          <c:orientation val="minMax"/>
        </c:scaling>
        <c:axPos val="l"/>
        <c:majorGridlines/>
        <c:title>
          <c:tx>
            <c:rich>
              <a:bodyPr/>
              <a:lstStyle/>
              <a:p>
                <a:pPr>
                  <a:defRPr/>
                </a:pPr>
                <a:r>
                  <a:rPr lang="en-US" sz="1200"/>
                  <a:t>Frequency</a:t>
                </a:r>
              </a:p>
            </c:rich>
          </c:tx>
        </c:title>
        <c:numFmt formatCode="General" sourceLinked="1"/>
        <c:majorTickMark val="none"/>
        <c:tickLblPos val="nextTo"/>
        <c:crossAx val="26485888"/>
        <c:crosses val="autoZero"/>
        <c:crossBetween val="between"/>
      </c:valAx>
      <c:dTable>
        <c:showHorzBorder val="1"/>
        <c:showVertBorder val="1"/>
        <c:showOutline val="1"/>
        <c:showKeys val="1"/>
      </c:dTable>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a:pPr>
            <a:r>
              <a:rPr lang="en-US" sz="1200"/>
              <a:t>Educational level of respondents</a:t>
            </a:r>
          </a:p>
        </c:rich>
      </c:tx>
    </c:title>
    <c:plotArea>
      <c:layout/>
      <c:barChart>
        <c:barDir val="col"/>
        <c:grouping val="clustered"/>
        <c:ser>
          <c:idx val="0"/>
          <c:order val="0"/>
          <c:tx>
            <c:strRef>
              <c:f>Sheet1!$C$2</c:f>
              <c:strCache>
                <c:ptCount val="1"/>
                <c:pt idx="0">
                  <c:v>Frequency</c:v>
                </c:pt>
              </c:strCache>
            </c:strRef>
          </c:tx>
          <c:dLbls>
            <c:showVal val="1"/>
          </c:dLbls>
          <c:cat>
            <c:strRef>
              <c:f>Sheet1!$B$3:$B$8</c:f>
              <c:strCache>
                <c:ptCount val="6"/>
                <c:pt idx="0">
                  <c:v>Illiterate</c:v>
                </c:pt>
                <c:pt idx="1">
                  <c:v>read and write</c:v>
                </c:pt>
                <c:pt idx="2">
                  <c:v>Elementary school 1-8</c:v>
                </c:pt>
                <c:pt idx="3">
                  <c:v>Secondary 9-12</c:v>
                </c:pt>
                <c:pt idx="4">
                  <c:v>College and above</c:v>
                </c:pt>
                <c:pt idx="5">
                  <c:v>Total</c:v>
                </c:pt>
              </c:strCache>
            </c:strRef>
          </c:cat>
          <c:val>
            <c:numRef>
              <c:f>Sheet1!$C$3:$C$8</c:f>
              <c:numCache>
                <c:formatCode>General</c:formatCode>
                <c:ptCount val="6"/>
                <c:pt idx="0">
                  <c:v>76</c:v>
                </c:pt>
                <c:pt idx="1">
                  <c:v>37</c:v>
                </c:pt>
                <c:pt idx="2">
                  <c:v>18</c:v>
                </c:pt>
                <c:pt idx="3">
                  <c:v>7</c:v>
                </c:pt>
                <c:pt idx="4">
                  <c:v>2</c:v>
                </c:pt>
                <c:pt idx="5">
                  <c:v>140</c:v>
                </c:pt>
              </c:numCache>
            </c:numRef>
          </c:val>
        </c:ser>
        <c:ser>
          <c:idx val="1"/>
          <c:order val="1"/>
          <c:tx>
            <c:strRef>
              <c:f>Sheet1!$D$2</c:f>
              <c:strCache>
                <c:ptCount val="1"/>
                <c:pt idx="0">
                  <c:v>Percent</c:v>
                </c:pt>
              </c:strCache>
            </c:strRef>
          </c:tx>
          <c:dLbls>
            <c:showVal val="1"/>
          </c:dLbls>
          <c:cat>
            <c:strRef>
              <c:f>Sheet1!$B$3:$B$8</c:f>
              <c:strCache>
                <c:ptCount val="6"/>
                <c:pt idx="0">
                  <c:v>Illiterate</c:v>
                </c:pt>
                <c:pt idx="1">
                  <c:v>read and write</c:v>
                </c:pt>
                <c:pt idx="2">
                  <c:v>Elementary school 1-8</c:v>
                </c:pt>
                <c:pt idx="3">
                  <c:v>Secondary 9-12</c:v>
                </c:pt>
                <c:pt idx="4">
                  <c:v>College and above</c:v>
                </c:pt>
                <c:pt idx="5">
                  <c:v>Total</c:v>
                </c:pt>
              </c:strCache>
            </c:strRef>
          </c:cat>
          <c:val>
            <c:numRef>
              <c:f>Sheet1!$D$3:$D$8</c:f>
              <c:numCache>
                <c:formatCode>General</c:formatCode>
                <c:ptCount val="6"/>
                <c:pt idx="0">
                  <c:v>54.3</c:v>
                </c:pt>
                <c:pt idx="1">
                  <c:v>26.4</c:v>
                </c:pt>
                <c:pt idx="2">
                  <c:v>12.9</c:v>
                </c:pt>
                <c:pt idx="3">
                  <c:v>5</c:v>
                </c:pt>
                <c:pt idx="4">
                  <c:v>1.4</c:v>
                </c:pt>
                <c:pt idx="5">
                  <c:v>100</c:v>
                </c:pt>
              </c:numCache>
            </c:numRef>
          </c:val>
        </c:ser>
        <c:axId val="58738176"/>
        <c:axId val="58739712"/>
      </c:barChart>
      <c:catAx>
        <c:axId val="58738176"/>
        <c:scaling>
          <c:orientation val="minMax"/>
        </c:scaling>
        <c:axPos val="b"/>
        <c:majorTickMark val="none"/>
        <c:tickLblPos val="nextTo"/>
        <c:crossAx val="58739712"/>
        <c:crosses val="autoZero"/>
        <c:auto val="1"/>
        <c:lblAlgn val="ctr"/>
        <c:lblOffset val="100"/>
      </c:catAx>
      <c:valAx>
        <c:axId val="58739712"/>
        <c:scaling>
          <c:orientation val="minMax"/>
        </c:scaling>
        <c:axPos val="l"/>
        <c:majorGridlines/>
        <c:title>
          <c:tx>
            <c:rich>
              <a:bodyPr/>
              <a:lstStyle/>
              <a:p>
                <a:pPr>
                  <a:defRPr/>
                </a:pPr>
                <a:r>
                  <a:rPr lang="en-US"/>
                  <a:t>Frequency</a:t>
                </a:r>
              </a:p>
            </c:rich>
          </c:tx>
        </c:title>
        <c:numFmt formatCode="General" sourceLinked="1"/>
        <c:majorTickMark val="none"/>
        <c:tickLblPos val="nextTo"/>
        <c:crossAx val="58738176"/>
        <c:crosses val="autoZero"/>
        <c:crossBetween val="between"/>
      </c:valAx>
      <c:dTable>
        <c:showHorzBorder val="1"/>
        <c:showVertBorder val="1"/>
        <c:showOutline val="1"/>
        <c:showKeys val="1"/>
      </c:dTable>
    </c:plotArea>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9412DE-FB5D-484D-B9FF-D29EF3DE4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348</TotalTime>
  <Pages>77</Pages>
  <Words>21338</Words>
  <Characters>121628</Characters>
  <Application>Microsoft Office Word</Application>
  <DocSecurity>0</DocSecurity>
  <Lines>1013</Lines>
  <Paragraphs>285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142681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AAA</dc:creator>
  <cp:lastModifiedBy>PC</cp:lastModifiedBy>
  <cp:revision>326</cp:revision>
  <cp:lastPrinted>2015-12-26T05:03:00Z</cp:lastPrinted>
  <dcterms:created xsi:type="dcterms:W3CDTF">2022-11-03T13:49:00Z</dcterms:created>
  <dcterms:modified xsi:type="dcterms:W3CDTF">2013-09-09T21:12:00Z</dcterms:modified>
</cp:coreProperties>
</file>