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1E20" w:rsidRPr="00BB4DEB" w:rsidRDefault="00951E20" w:rsidP="000D2490">
      <w:pPr>
        <w:jc w:val="center"/>
        <w:rPr>
          <w:rStyle w:val="IntenseEmphasis"/>
          <w:rFonts w:ascii="Times New Roman" w:hAnsi="Times New Roman" w:cs="Times New Roman"/>
          <w:sz w:val="40"/>
          <w:szCs w:val="40"/>
        </w:rPr>
      </w:pPr>
      <w:bookmarkStart w:id="0" w:name="_Toc67291528"/>
      <w:bookmarkStart w:id="1" w:name="_Toc78818789"/>
      <w:r w:rsidRPr="00BB4DEB">
        <w:rPr>
          <w:rFonts w:ascii="Times New Roman" w:hAnsi="Times New Roman" w:cs="Times New Roman"/>
          <w:b/>
          <w:bCs/>
          <w:noProof/>
          <w:sz w:val="40"/>
          <w:szCs w:val="40"/>
          <w:lang w:bidi="ar-SA"/>
        </w:rPr>
        <w:drawing>
          <wp:inline distT="0" distB="0" distL="0" distR="0">
            <wp:extent cx="1782299" cy="1475096"/>
            <wp:effectExtent l="0" t="0" r="8401" b="0"/>
            <wp:docPr id="1" name="Picture 1" descr="C:\Users\Abdisa\Desktop\logo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disa\Desktop\logo_2.png"/>
                    <pic:cNvPicPr>
                      <a:picLocks noChangeAspect="1" noChangeArrowheads="1"/>
                    </pic:cNvPicPr>
                  </pic:nvPicPr>
                  <pic:blipFill>
                    <a:blip r:embed="rId9"/>
                    <a:srcRect/>
                    <a:stretch>
                      <a:fillRect/>
                    </a:stretch>
                  </pic:blipFill>
                  <pic:spPr bwMode="auto">
                    <a:xfrm>
                      <a:off x="0" y="0"/>
                      <a:ext cx="1796406" cy="1486771"/>
                    </a:xfrm>
                    <a:prstGeom prst="rect">
                      <a:avLst/>
                    </a:prstGeom>
                    <a:noFill/>
                    <a:ln w="9525">
                      <a:noFill/>
                      <a:miter lim="800000"/>
                      <a:headEnd/>
                      <a:tailEnd/>
                    </a:ln>
                  </pic:spPr>
                </pic:pic>
              </a:graphicData>
            </a:graphic>
          </wp:inline>
        </w:drawing>
      </w:r>
    </w:p>
    <w:p w:rsidR="000D2490" w:rsidRPr="00BB4DEB" w:rsidRDefault="00951E20" w:rsidP="00104E9B">
      <w:pPr>
        <w:jc w:val="center"/>
        <w:rPr>
          <w:rStyle w:val="IntenseEmphasis"/>
          <w:rFonts w:ascii="Times New Roman" w:hAnsi="Times New Roman" w:cs="Times New Roman"/>
          <w:sz w:val="32"/>
          <w:szCs w:val="32"/>
        </w:rPr>
      </w:pPr>
      <w:r w:rsidRPr="00BB4DEB">
        <w:rPr>
          <w:rStyle w:val="IntenseEmphasis"/>
          <w:rFonts w:ascii="Times New Roman" w:hAnsi="Times New Roman" w:cs="Times New Roman"/>
          <w:sz w:val="32"/>
          <w:szCs w:val="32"/>
        </w:rPr>
        <w:t>AMBO UNIVERSITY</w:t>
      </w:r>
    </w:p>
    <w:p w:rsidR="000D2490" w:rsidRPr="00BB4DEB" w:rsidRDefault="00951E20" w:rsidP="00104E9B">
      <w:pPr>
        <w:jc w:val="center"/>
        <w:rPr>
          <w:rStyle w:val="IntenseEmphasis"/>
          <w:rFonts w:ascii="Times New Roman" w:hAnsi="Times New Roman" w:cs="Times New Roman"/>
          <w:sz w:val="32"/>
          <w:szCs w:val="32"/>
        </w:rPr>
      </w:pPr>
      <w:r w:rsidRPr="00BB4DEB">
        <w:rPr>
          <w:rStyle w:val="IntenseEmphasis"/>
          <w:rFonts w:ascii="Times New Roman" w:hAnsi="Times New Roman" w:cs="Times New Roman"/>
          <w:sz w:val="32"/>
          <w:szCs w:val="32"/>
        </w:rPr>
        <w:t>COLLEGE OF BUSINESS AND ECONOMICS</w:t>
      </w:r>
    </w:p>
    <w:p w:rsidR="00951E20" w:rsidRPr="00BB4DEB" w:rsidRDefault="00951E20" w:rsidP="00104E9B">
      <w:pPr>
        <w:jc w:val="center"/>
        <w:rPr>
          <w:rStyle w:val="IntenseEmphasis"/>
          <w:rFonts w:ascii="Times New Roman" w:hAnsi="Times New Roman" w:cs="Times New Roman"/>
          <w:sz w:val="32"/>
          <w:szCs w:val="32"/>
        </w:rPr>
      </w:pPr>
      <w:r w:rsidRPr="00BB4DEB">
        <w:rPr>
          <w:rStyle w:val="IntenseEmphasis"/>
          <w:rFonts w:ascii="Times New Roman" w:hAnsi="Times New Roman" w:cs="Times New Roman"/>
          <w:sz w:val="28"/>
          <w:szCs w:val="28"/>
        </w:rPr>
        <w:t>DEPARTEMENT ACCOUNTING AND FINANCE</w:t>
      </w:r>
    </w:p>
    <w:p w:rsidR="00951E20" w:rsidRPr="00BB4DEB" w:rsidRDefault="00DF5E77" w:rsidP="00951E20">
      <w:pPr>
        <w:jc w:val="both"/>
        <w:rPr>
          <w:rStyle w:val="IntenseEmphasis"/>
          <w:rFonts w:ascii="Times New Roman" w:hAnsi="Times New Roman" w:cs="Times New Roman"/>
          <w:sz w:val="28"/>
          <w:szCs w:val="28"/>
        </w:rPr>
      </w:pPr>
      <w:r w:rsidRPr="00BB4DEB">
        <w:rPr>
          <w:rStyle w:val="IntenseEmphasis"/>
          <w:rFonts w:ascii="Times New Roman" w:hAnsi="Times New Roman" w:cs="Times New Roman"/>
          <w:sz w:val="28"/>
          <w:szCs w:val="28"/>
        </w:rPr>
        <w:t xml:space="preserve"> Factor</w:t>
      </w:r>
      <w:r w:rsidR="00A829A4">
        <w:rPr>
          <w:rStyle w:val="IntenseEmphasis"/>
          <w:rFonts w:ascii="Times New Roman" w:hAnsi="Times New Roman" w:cs="Times New Roman"/>
          <w:sz w:val="28"/>
          <w:szCs w:val="28"/>
        </w:rPr>
        <w:t xml:space="preserve"> Affecting</w:t>
      </w:r>
      <w:r w:rsidRPr="00BB4DEB">
        <w:rPr>
          <w:rStyle w:val="IntenseEmphasis"/>
          <w:rFonts w:ascii="Times New Roman" w:hAnsi="Times New Roman" w:cs="Times New Roman"/>
          <w:sz w:val="28"/>
          <w:szCs w:val="28"/>
        </w:rPr>
        <w:t xml:space="preserve"> Projects Cost Overrun </w:t>
      </w:r>
      <w:r w:rsidR="00A829A4" w:rsidRPr="00BB4DEB">
        <w:rPr>
          <w:rStyle w:val="IntenseEmphasis"/>
          <w:rFonts w:ascii="Times New Roman" w:hAnsi="Times New Roman" w:cs="Times New Roman"/>
          <w:sz w:val="28"/>
          <w:szCs w:val="28"/>
        </w:rPr>
        <w:t>on</w:t>
      </w:r>
      <w:r w:rsidRPr="00BB4DEB">
        <w:rPr>
          <w:rStyle w:val="IntenseEmphasis"/>
          <w:rFonts w:ascii="Times New Roman" w:hAnsi="Times New Roman" w:cs="Times New Roman"/>
          <w:sz w:val="28"/>
          <w:szCs w:val="28"/>
        </w:rPr>
        <w:t xml:space="preserve"> Real Estate Construction Projects: The Case </w:t>
      </w:r>
      <w:r w:rsidR="00A829A4" w:rsidRPr="00BB4DEB">
        <w:rPr>
          <w:rStyle w:val="IntenseEmphasis"/>
          <w:rFonts w:ascii="Times New Roman" w:hAnsi="Times New Roman" w:cs="Times New Roman"/>
          <w:sz w:val="28"/>
          <w:szCs w:val="28"/>
        </w:rPr>
        <w:t>of</w:t>
      </w:r>
      <w:r w:rsidRPr="00BB4DEB">
        <w:rPr>
          <w:rStyle w:val="IntenseEmphasis"/>
          <w:rFonts w:ascii="Times New Roman" w:hAnsi="Times New Roman" w:cs="Times New Roman"/>
          <w:sz w:val="28"/>
          <w:szCs w:val="28"/>
        </w:rPr>
        <w:t xml:space="preserve"> Addis Ababa City.</w:t>
      </w:r>
    </w:p>
    <w:p w:rsidR="00951E20" w:rsidRPr="00BB4DEB" w:rsidRDefault="00951E20" w:rsidP="00F13135">
      <w:pPr>
        <w:jc w:val="both"/>
        <w:rPr>
          <w:rStyle w:val="IntenseEmphasis"/>
          <w:rFonts w:ascii="Times New Roman" w:hAnsi="Times New Roman" w:cs="Times New Roman"/>
          <w:sz w:val="28"/>
          <w:szCs w:val="28"/>
        </w:rPr>
      </w:pPr>
    </w:p>
    <w:p w:rsidR="00F3013B" w:rsidRPr="00F3013B" w:rsidRDefault="00F3013B" w:rsidP="00F3013B">
      <w:pPr>
        <w:pStyle w:val="CommentText"/>
        <w:spacing w:line="360" w:lineRule="auto"/>
        <w:jc w:val="both"/>
        <w:rPr>
          <w:rFonts w:ascii="Times New Roman" w:hAnsi="Times New Roman" w:cs="Times New Roman"/>
          <w:b/>
          <w:sz w:val="28"/>
          <w:szCs w:val="28"/>
        </w:rPr>
      </w:pPr>
      <w:r w:rsidRPr="00F3013B">
        <w:rPr>
          <w:rFonts w:ascii="Times New Roman" w:hAnsi="Times New Roman" w:cs="Times New Roman"/>
          <w:b/>
          <w:sz w:val="28"/>
          <w:szCs w:val="28"/>
        </w:rPr>
        <w:t>A master’s thesis submitted to department of Accounting and Finance, College of business and Economics, Ambo University for the partial fulfillment of masters of business administration in Finance.</w:t>
      </w:r>
    </w:p>
    <w:p w:rsidR="00951E20" w:rsidRPr="00F3013B" w:rsidRDefault="00951E20" w:rsidP="00F3013B">
      <w:pPr>
        <w:spacing w:line="360" w:lineRule="auto"/>
        <w:jc w:val="both"/>
        <w:rPr>
          <w:rStyle w:val="IntenseEmphasis"/>
          <w:rFonts w:ascii="Times New Roman" w:hAnsi="Times New Roman" w:cs="Times New Roman"/>
          <w:sz w:val="28"/>
          <w:szCs w:val="28"/>
        </w:rPr>
      </w:pPr>
    </w:p>
    <w:p w:rsidR="00024079" w:rsidRDefault="00024079" w:rsidP="00024079">
      <w:pPr>
        <w:rPr>
          <w:rStyle w:val="IntenseEmphasis"/>
          <w:rFonts w:ascii="Times New Roman" w:hAnsi="Times New Roman" w:cs="Times New Roman"/>
          <w:sz w:val="40"/>
          <w:szCs w:val="40"/>
        </w:rPr>
      </w:pPr>
    </w:p>
    <w:p w:rsidR="00A84DA2" w:rsidRPr="00BB4DEB" w:rsidRDefault="00024079" w:rsidP="00024079">
      <w:pPr>
        <w:rPr>
          <w:rStyle w:val="IntenseEmphasis"/>
          <w:rFonts w:ascii="Times New Roman" w:hAnsi="Times New Roman" w:cs="Times New Roman"/>
          <w:b w:val="0"/>
          <w:sz w:val="24"/>
          <w:szCs w:val="24"/>
        </w:rPr>
      </w:pPr>
      <w:r>
        <w:rPr>
          <w:rStyle w:val="IntenseEmphasis"/>
          <w:rFonts w:ascii="Times New Roman" w:hAnsi="Times New Roman" w:cs="Times New Roman"/>
          <w:sz w:val="40"/>
          <w:szCs w:val="40"/>
        </w:rPr>
        <w:t xml:space="preserve">                                   </w:t>
      </w:r>
      <w:r>
        <w:rPr>
          <w:rStyle w:val="IntenseEmphasis"/>
          <w:rFonts w:ascii="Times New Roman" w:hAnsi="Times New Roman" w:cs="Times New Roman"/>
          <w:b w:val="0"/>
          <w:sz w:val="24"/>
          <w:szCs w:val="24"/>
        </w:rPr>
        <w:t>B</w:t>
      </w:r>
      <w:r w:rsidR="00C668AF" w:rsidRPr="00BB4DEB">
        <w:rPr>
          <w:rStyle w:val="IntenseEmphasis"/>
          <w:rFonts w:ascii="Times New Roman" w:hAnsi="Times New Roman" w:cs="Times New Roman"/>
          <w:b w:val="0"/>
          <w:sz w:val="24"/>
          <w:szCs w:val="24"/>
        </w:rPr>
        <w:t xml:space="preserve">y: </w:t>
      </w:r>
      <w:proofErr w:type="spellStart"/>
      <w:r w:rsidR="00C668AF" w:rsidRPr="00BB4DEB">
        <w:rPr>
          <w:rStyle w:val="IntenseEmphasis"/>
          <w:rFonts w:ascii="Times New Roman" w:hAnsi="Times New Roman" w:cs="Times New Roman"/>
          <w:b w:val="0"/>
          <w:sz w:val="24"/>
          <w:szCs w:val="24"/>
        </w:rPr>
        <w:t>Abdisa</w:t>
      </w:r>
      <w:proofErr w:type="spellEnd"/>
      <w:r w:rsidR="00C668AF" w:rsidRPr="00BB4DEB">
        <w:rPr>
          <w:rStyle w:val="IntenseEmphasis"/>
          <w:rFonts w:ascii="Times New Roman" w:hAnsi="Times New Roman" w:cs="Times New Roman"/>
          <w:b w:val="0"/>
          <w:sz w:val="24"/>
          <w:szCs w:val="24"/>
        </w:rPr>
        <w:t xml:space="preserve"> </w:t>
      </w:r>
      <w:proofErr w:type="spellStart"/>
      <w:r w:rsidR="00C668AF" w:rsidRPr="00BB4DEB">
        <w:rPr>
          <w:rStyle w:val="IntenseEmphasis"/>
          <w:rFonts w:ascii="Times New Roman" w:hAnsi="Times New Roman" w:cs="Times New Roman"/>
          <w:b w:val="0"/>
          <w:sz w:val="24"/>
          <w:szCs w:val="24"/>
        </w:rPr>
        <w:t>Angasa</w:t>
      </w:r>
      <w:proofErr w:type="spellEnd"/>
    </w:p>
    <w:p w:rsidR="00951E20" w:rsidRPr="00BB4DEB" w:rsidRDefault="00024079" w:rsidP="00024079">
      <w:pPr>
        <w:jc w:val="center"/>
        <w:rPr>
          <w:rStyle w:val="IntenseEmphasis"/>
          <w:rFonts w:ascii="Times New Roman" w:hAnsi="Times New Roman" w:cs="Times New Roman"/>
          <w:b w:val="0"/>
          <w:sz w:val="24"/>
          <w:szCs w:val="24"/>
        </w:rPr>
      </w:pPr>
      <w:r>
        <w:rPr>
          <w:rStyle w:val="IntenseEmphasis"/>
          <w:rFonts w:ascii="Times New Roman" w:hAnsi="Times New Roman" w:cs="Times New Roman"/>
          <w:b w:val="0"/>
          <w:sz w:val="24"/>
          <w:szCs w:val="24"/>
        </w:rPr>
        <w:t xml:space="preserve">                Adviso</w:t>
      </w:r>
      <w:r w:rsidR="00C668AF" w:rsidRPr="00BB4DEB">
        <w:rPr>
          <w:rStyle w:val="IntenseEmphasis"/>
          <w:rFonts w:ascii="Times New Roman" w:hAnsi="Times New Roman" w:cs="Times New Roman"/>
          <w:b w:val="0"/>
          <w:sz w:val="24"/>
          <w:szCs w:val="24"/>
        </w:rPr>
        <w:t xml:space="preserve">r: </w:t>
      </w:r>
      <w:proofErr w:type="spellStart"/>
      <w:r w:rsidR="00C668AF" w:rsidRPr="00BB4DEB">
        <w:rPr>
          <w:rStyle w:val="IntenseEmphasis"/>
          <w:rFonts w:ascii="Times New Roman" w:hAnsi="Times New Roman" w:cs="Times New Roman"/>
          <w:b w:val="0"/>
          <w:sz w:val="24"/>
          <w:szCs w:val="24"/>
        </w:rPr>
        <w:t>Ayana</w:t>
      </w:r>
      <w:proofErr w:type="spellEnd"/>
      <w:r w:rsidR="00C668AF" w:rsidRPr="00BB4DEB">
        <w:rPr>
          <w:rStyle w:val="IntenseEmphasis"/>
          <w:rFonts w:ascii="Times New Roman" w:hAnsi="Times New Roman" w:cs="Times New Roman"/>
          <w:b w:val="0"/>
          <w:sz w:val="24"/>
          <w:szCs w:val="24"/>
        </w:rPr>
        <w:t xml:space="preserve"> </w:t>
      </w:r>
      <w:proofErr w:type="spellStart"/>
      <w:proofErr w:type="gramStart"/>
      <w:r w:rsidR="00C668AF" w:rsidRPr="00BB4DEB">
        <w:rPr>
          <w:rStyle w:val="IntenseEmphasis"/>
          <w:rFonts w:ascii="Times New Roman" w:hAnsi="Times New Roman" w:cs="Times New Roman"/>
          <w:b w:val="0"/>
          <w:sz w:val="24"/>
          <w:szCs w:val="24"/>
        </w:rPr>
        <w:t>Gemechu</w:t>
      </w:r>
      <w:proofErr w:type="spellEnd"/>
      <w:r w:rsidR="00C668AF" w:rsidRPr="00BB4DEB">
        <w:rPr>
          <w:rStyle w:val="IntenseEmphasis"/>
          <w:rFonts w:ascii="Times New Roman" w:hAnsi="Times New Roman" w:cs="Times New Roman"/>
          <w:b w:val="0"/>
          <w:sz w:val="24"/>
          <w:szCs w:val="24"/>
        </w:rPr>
        <w:t>(</w:t>
      </w:r>
      <w:proofErr w:type="gramEnd"/>
      <w:r>
        <w:t>Assistant Professor</w:t>
      </w:r>
      <w:r w:rsidR="00C668AF" w:rsidRPr="00BB4DEB">
        <w:rPr>
          <w:rStyle w:val="IntenseEmphasis"/>
          <w:rFonts w:ascii="Times New Roman" w:hAnsi="Times New Roman" w:cs="Times New Roman"/>
          <w:b w:val="0"/>
          <w:sz w:val="24"/>
          <w:szCs w:val="24"/>
        </w:rPr>
        <w:t>)</w:t>
      </w:r>
    </w:p>
    <w:p w:rsidR="00951E20" w:rsidRPr="00BB4DEB" w:rsidRDefault="00951E20" w:rsidP="00F13135">
      <w:pPr>
        <w:jc w:val="both"/>
        <w:rPr>
          <w:rStyle w:val="IntenseEmphasis"/>
          <w:rFonts w:ascii="Times New Roman" w:hAnsi="Times New Roman" w:cs="Times New Roman"/>
          <w:sz w:val="40"/>
          <w:szCs w:val="40"/>
        </w:rPr>
      </w:pPr>
    </w:p>
    <w:p w:rsidR="00B02EEF" w:rsidRPr="00BB4DEB" w:rsidRDefault="00B02EEF" w:rsidP="00F13135">
      <w:pPr>
        <w:jc w:val="both"/>
        <w:rPr>
          <w:rStyle w:val="IntenseEmphasis"/>
          <w:rFonts w:ascii="Times New Roman" w:hAnsi="Times New Roman" w:cs="Times New Roman"/>
          <w:sz w:val="40"/>
          <w:szCs w:val="40"/>
        </w:rPr>
      </w:pPr>
    </w:p>
    <w:p w:rsidR="00024079" w:rsidRPr="00024079" w:rsidRDefault="00B02EEF" w:rsidP="00024079">
      <w:pPr>
        <w:pStyle w:val="CommentText"/>
        <w:jc w:val="both"/>
        <w:rPr>
          <w:rFonts w:ascii="Times New Roman" w:hAnsi="Times New Roman" w:cs="Times New Roman"/>
          <w:sz w:val="24"/>
          <w:szCs w:val="24"/>
        </w:rPr>
      </w:pPr>
      <w:r w:rsidRPr="00BB4DEB">
        <w:rPr>
          <w:rStyle w:val="IntenseEmphasis"/>
          <w:rFonts w:ascii="Times New Roman" w:hAnsi="Times New Roman" w:cs="Times New Roman"/>
          <w:sz w:val="40"/>
          <w:szCs w:val="40"/>
        </w:rPr>
        <w:t xml:space="preserve">                                                                                                          </w:t>
      </w:r>
      <w:r w:rsidRPr="00BB4DEB">
        <w:rPr>
          <w:rStyle w:val="IntenseEmphasis"/>
          <w:rFonts w:ascii="Times New Roman" w:hAnsi="Times New Roman" w:cs="Times New Roman"/>
          <w:b w:val="0"/>
          <w:sz w:val="28"/>
          <w:szCs w:val="28"/>
        </w:rPr>
        <w:t xml:space="preserve">                                                                                                  </w:t>
      </w:r>
      <w:r w:rsidR="00024079" w:rsidRPr="00024079">
        <w:rPr>
          <w:rFonts w:ascii="Times New Roman" w:hAnsi="Times New Roman" w:cs="Times New Roman"/>
          <w:sz w:val="24"/>
          <w:szCs w:val="24"/>
        </w:rPr>
        <w:t>October, 2022</w:t>
      </w:r>
    </w:p>
    <w:p w:rsidR="00024079" w:rsidRDefault="00024079" w:rsidP="00BD1A1B">
      <w:pPr>
        <w:pStyle w:val="CommentText"/>
        <w:jc w:val="both"/>
      </w:pPr>
      <w:r w:rsidRPr="00024079">
        <w:rPr>
          <w:rFonts w:ascii="Times New Roman" w:hAnsi="Times New Roman" w:cs="Times New Roman"/>
          <w:sz w:val="24"/>
          <w:szCs w:val="24"/>
        </w:rPr>
        <w:t>Ambo, Ethiopia</w:t>
      </w:r>
    </w:p>
    <w:p w:rsidR="006408BB" w:rsidRPr="00024079" w:rsidRDefault="006408BB" w:rsidP="00024079">
      <w:pPr>
        <w:jc w:val="both"/>
        <w:rPr>
          <w:rFonts w:ascii="Times New Roman" w:hAnsi="Times New Roman" w:cs="Times New Roman"/>
          <w:bCs/>
          <w:sz w:val="28"/>
          <w:szCs w:val="28"/>
        </w:rPr>
        <w:sectPr w:rsidR="006408BB" w:rsidRPr="00024079" w:rsidSect="00AF38C0">
          <w:footerReference w:type="even" r:id="rId10"/>
          <w:footerReference w:type="default" r:id="rId11"/>
          <w:footerReference w:type="first" r:id="rId12"/>
          <w:pgSz w:w="12240" w:h="15840"/>
          <w:pgMar w:top="1440" w:right="1440" w:bottom="1440" w:left="1440" w:header="720" w:footer="720" w:gutter="0"/>
          <w:pgNumType w:fmt="lowerRoman" w:start="1"/>
          <w:cols w:space="720"/>
          <w:titlePg/>
          <w:docGrid w:linePitch="360"/>
        </w:sectPr>
      </w:pPr>
    </w:p>
    <w:p w:rsidR="002032FB" w:rsidRPr="008144F9" w:rsidRDefault="002032FB" w:rsidP="00B00EED">
      <w:pPr>
        <w:pStyle w:val="NoSpacing"/>
        <w:spacing w:line="276" w:lineRule="auto"/>
        <w:jc w:val="both"/>
        <w:rPr>
          <w:rFonts w:ascii="Times New Roman" w:hAnsi="Times New Roman" w:cs="Times New Roman"/>
          <w:b/>
          <w:sz w:val="28"/>
          <w:szCs w:val="28"/>
        </w:rPr>
      </w:pPr>
      <w:r w:rsidRPr="008144F9">
        <w:rPr>
          <w:rFonts w:ascii="Times New Roman" w:hAnsi="Times New Roman" w:cs="Times New Roman"/>
          <w:b/>
          <w:sz w:val="28"/>
          <w:szCs w:val="28"/>
        </w:rPr>
        <w:lastRenderedPageBreak/>
        <w:t>DECLARATION</w:t>
      </w:r>
      <w:r w:rsidRPr="008144F9">
        <w:rPr>
          <w:rFonts w:ascii="Times New Roman" w:hAnsi="Times New Roman" w:cs="Times New Roman"/>
          <w:b/>
          <w:sz w:val="28"/>
          <w:szCs w:val="28"/>
        </w:rPr>
        <w:tab/>
      </w:r>
    </w:p>
    <w:p w:rsidR="002032FB" w:rsidRDefault="002032FB" w:rsidP="00FE388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Mr. </w:t>
      </w:r>
      <w:proofErr w:type="spellStart"/>
      <w:r>
        <w:rPr>
          <w:rFonts w:ascii="Times New Roman" w:hAnsi="Times New Roman" w:cs="Times New Roman"/>
          <w:sz w:val="24"/>
          <w:szCs w:val="24"/>
        </w:rPr>
        <w:t>Abdisa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w:t>
      </w:r>
      <w:r w:rsidR="00FE388F">
        <w:rPr>
          <w:rFonts w:ascii="Times New Roman" w:hAnsi="Times New Roman" w:cs="Times New Roman"/>
          <w:sz w:val="24"/>
          <w:szCs w:val="24"/>
        </w:rPr>
        <w:t>ngasa</w:t>
      </w:r>
      <w:proofErr w:type="spellEnd"/>
      <w:r>
        <w:rPr>
          <w:rFonts w:ascii="Times New Roman" w:hAnsi="Times New Roman" w:cs="Times New Roman"/>
          <w:sz w:val="24"/>
          <w:szCs w:val="24"/>
        </w:rPr>
        <w:t>, hereby declared and affirmed that the research thesis entitled “</w:t>
      </w:r>
      <w:r w:rsidR="00C01B47" w:rsidRPr="00C01B47">
        <w:rPr>
          <w:rStyle w:val="IntenseEmphasis"/>
          <w:rFonts w:ascii="Times New Roman" w:hAnsi="Times New Roman" w:cs="Times New Roman"/>
          <w:b w:val="0"/>
          <w:sz w:val="24"/>
          <w:szCs w:val="24"/>
        </w:rPr>
        <w:t>Factor Affecting Projects Cost Overrun on Real Estate Construction Projects: the Case of Addis Ababa City</w:t>
      </w:r>
      <w:r w:rsidR="00FE388F">
        <w:rPr>
          <w:rFonts w:ascii="Times New Roman" w:hAnsi="Times New Roman" w:cs="Times New Roman"/>
          <w:sz w:val="24"/>
          <w:szCs w:val="24"/>
        </w:rPr>
        <w:t>”</w:t>
      </w:r>
      <w:r w:rsidR="008144F9">
        <w:rPr>
          <w:rFonts w:ascii="Times New Roman" w:hAnsi="Times New Roman" w:cs="Times New Roman"/>
          <w:sz w:val="24"/>
          <w:szCs w:val="24"/>
        </w:rPr>
        <w:t xml:space="preserve"> </w:t>
      </w:r>
      <w:r>
        <w:rPr>
          <w:rFonts w:ascii="Times New Roman" w:hAnsi="Times New Roman" w:cs="Times New Roman"/>
          <w:sz w:val="24"/>
          <w:szCs w:val="24"/>
        </w:rPr>
        <w:t>was my own work conducted under the supervision of</w:t>
      </w:r>
      <w:r w:rsidR="00FE388F" w:rsidRPr="00FE388F">
        <w:rPr>
          <w:rStyle w:val="IntenseEmphasis"/>
          <w:rFonts w:ascii="Times New Roman" w:hAnsi="Times New Roman" w:cs="Times New Roman"/>
          <w:b w:val="0"/>
          <w:sz w:val="24"/>
          <w:szCs w:val="24"/>
        </w:rPr>
        <w:t xml:space="preserve"> </w:t>
      </w:r>
      <w:proofErr w:type="spellStart"/>
      <w:r w:rsidR="00FE388F" w:rsidRPr="00BB4DEB">
        <w:rPr>
          <w:rStyle w:val="IntenseEmphasis"/>
          <w:rFonts w:ascii="Times New Roman" w:hAnsi="Times New Roman" w:cs="Times New Roman"/>
          <w:b w:val="0"/>
          <w:sz w:val="24"/>
          <w:szCs w:val="24"/>
        </w:rPr>
        <w:t>Ayana</w:t>
      </w:r>
      <w:proofErr w:type="spellEnd"/>
      <w:r w:rsidR="00FE388F" w:rsidRPr="00BB4DEB">
        <w:rPr>
          <w:rStyle w:val="IntenseEmphasis"/>
          <w:rFonts w:ascii="Times New Roman" w:hAnsi="Times New Roman" w:cs="Times New Roman"/>
          <w:b w:val="0"/>
          <w:sz w:val="24"/>
          <w:szCs w:val="24"/>
        </w:rPr>
        <w:t xml:space="preserve"> </w:t>
      </w:r>
      <w:proofErr w:type="spellStart"/>
      <w:proofErr w:type="gramStart"/>
      <w:r w:rsidR="00FE388F" w:rsidRPr="00BB4DEB">
        <w:rPr>
          <w:rStyle w:val="IntenseEmphasis"/>
          <w:rFonts w:ascii="Times New Roman" w:hAnsi="Times New Roman" w:cs="Times New Roman"/>
          <w:b w:val="0"/>
          <w:sz w:val="24"/>
          <w:szCs w:val="24"/>
        </w:rPr>
        <w:t>Gemechu</w:t>
      </w:r>
      <w:proofErr w:type="spellEnd"/>
      <w:r>
        <w:rPr>
          <w:rFonts w:ascii="Times New Roman" w:hAnsi="Times New Roman" w:cs="Times New Roman"/>
          <w:sz w:val="28"/>
          <w:szCs w:val="28"/>
        </w:rPr>
        <w:t>(</w:t>
      </w:r>
      <w:proofErr w:type="gramEnd"/>
      <w:r w:rsidR="00C01B47">
        <w:t>Assistant Professor</w:t>
      </w:r>
      <w:r>
        <w:rPr>
          <w:rFonts w:ascii="Times New Roman" w:hAnsi="Times New Roman" w:cs="Times New Roman"/>
          <w:sz w:val="28"/>
          <w:szCs w:val="28"/>
        </w:rPr>
        <w:t>)</w:t>
      </w:r>
      <w:r w:rsidR="00FE388F">
        <w:rPr>
          <w:rFonts w:ascii="Times New Roman" w:hAnsi="Times New Roman" w:cs="Times New Roman"/>
          <w:sz w:val="28"/>
          <w:szCs w:val="28"/>
        </w:rPr>
        <w:t xml:space="preserve">. </w:t>
      </w:r>
      <w:r>
        <w:rPr>
          <w:rFonts w:ascii="Times New Roman" w:hAnsi="Times New Roman" w:cs="Times New Roman"/>
          <w:sz w:val="28"/>
          <w:szCs w:val="28"/>
        </w:rPr>
        <w:t>I</w:t>
      </w:r>
      <w:r>
        <w:rPr>
          <w:rFonts w:ascii="Times New Roman" w:hAnsi="Times New Roman" w:cs="Times New Roman"/>
          <w:sz w:val="24"/>
          <w:szCs w:val="24"/>
        </w:rPr>
        <w:t xml:space="preserve"> followed all the ethical principles of </w:t>
      </w:r>
      <w:r w:rsidR="00C01B47">
        <w:rPr>
          <w:rFonts w:ascii="Times New Roman" w:hAnsi="Times New Roman" w:cs="Times New Roman"/>
          <w:sz w:val="24"/>
          <w:szCs w:val="24"/>
        </w:rPr>
        <w:t>research work</w:t>
      </w:r>
      <w:r>
        <w:rPr>
          <w:rFonts w:ascii="Times New Roman" w:hAnsi="Times New Roman" w:cs="Times New Roman"/>
          <w:sz w:val="24"/>
          <w:szCs w:val="24"/>
        </w:rPr>
        <w:t xml:space="preserve">, data collection, data analysis and completion of the research thesis. All </w:t>
      </w:r>
      <w:r w:rsidR="00C01B47">
        <w:rPr>
          <w:rFonts w:ascii="Times New Roman" w:hAnsi="Times New Roman" w:cs="Times New Roman"/>
          <w:sz w:val="24"/>
          <w:szCs w:val="24"/>
        </w:rPr>
        <w:t xml:space="preserve">research </w:t>
      </w:r>
      <w:r>
        <w:rPr>
          <w:rFonts w:ascii="Times New Roman" w:hAnsi="Times New Roman" w:cs="Times New Roman"/>
          <w:sz w:val="24"/>
          <w:szCs w:val="24"/>
        </w:rPr>
        <w:t>matters that was included in the thesis given recognition through citation. I adequately cited and referenced all the original sources. I also declared that I have adhered to all principles of academic honesty and integrity and I have not misrepresented, fabricated, or falsified any idea /data/fact/ source in my research thesis submission. I further declared that the research thesis did not been submitted to any other institution anywhere for the award of any academic degree, diploma or certificate.</w:t>
      </w:r>
    </w:p>
    <w:p w:rsidR="002032FB" w:rsidRDefault="002032FB" w:rsidP="002032FB">
      <w:pPr>
        <w:pStyle w:val="Default"/>
        <w:spacing w:before="240" w:after="240" w:line="360" w:lineRule="auto"/>
        <w:jc w:val="both"/>
        <w:rPr>
          <w:color w:val="auto"/>
        </w:rPr>
      </w:pPr>
      <w:r>
        <w:rPr>
          <w:color w:val="auto"/>
        </w:rPr>
        <w:t>I understood that any violation of the above would be cause for disciplinary action by the University and can evoke penal action from the sources which had not properly cited, or from whom proper permission had not taken when needed.</w:t>
      </w:r>
    </w:p>
    <w:p w:rsidR="002032FB" w:rsidRDefault="002032FB" w:rsidP="002032FB">
      <w:pPr>
        <w:pStyle w:val="Default"/>
        <w:spacing w:before="240" w:after="240" w:line="360" w:lineRule="auto"/>
        <w:rPr>
          <w:color w:val="auto"/>
        </w:rPr>
      </w:pPr>
      <w:r>
        <w:rPr>
          <w:color w:val="auto"/>
        </w:rPr>
        <w:t xml:space="preserve">Name of the researcher: </w:t>
      </w:r>
      <w:proofErr w:type="spellStart"/>
      <w:r w:rsidR="00FE388F">
        <w:rPr>
          <w:color w:val="auto"/>
          <w:u w:val="single"/>
        </w:rPr>
        <w:t>Abdisa</w:t>
      </w:r>
      <w:proofErr w:type="spellEnd"/>
      <w:r w:rsidR="00FE388F">
        <w:rPr>
          <w:color w:val="auto"/>
          <w:u w:val="single"/>
        </w:rPr>
        <w:t xml:space="preserve"> </w:t>
      </w:r>
      <w:proofErr w:type="spellStart"/>
      <w:r w:rsidR="00FE388F">
        <w:rPr>
          <w:color w:val="auto"/>
          <w:u w:val="single"/>
        </w:rPr>
        <w:t>Angasa</w:t>
      </w:r>
      <w:proofErr w:type="spellEnd"/>
      <w:r w:rsidR="00FE388F">
        <w:rPr>
          <w:color w:val="auto"/>
          <w:u w:val="single"/>
        </w:rPr>
        <w:t xml:space="preserve"> </w:t>
      </w:r>
      <w:proofErr w:type="spellStart"/>
      <w:r w:rsidR="00FE388F">
        <w:rPr>
          <w:color w:val="auto"/>
          <w:u w:val="single"/>
        </w:rPr>
        <w:t>Boru</w:t>
      </w:r>
      <w:proofErr w:type="spellEnd"/>
    </w:p>
    <w:p w:rsidR="002032FB" w:rsidRDefault="002032FB" w:rsidP="002032FB">
      <w:pPr>
        <w:pStyle w:val="Default"/>
        <w:spacing w:before="240" w:after="240" w:line="360" w:lineRule="auto"/>
        <w:rPr>
          <w:color w:val="auto"/>
        </w:rPr>
      </w:pPr>
      <w:r>
        <w:rPr>
          <w:color w:val="auto"/>
        </w:rPr>
        <w:t>Signature</w:t>
      </w:r>
      <w:proofErr w:type="gramStart"/>
      <w:r>
        <w:rPr>
          <w:b/>
          <w:bCs/>
          <w:color w:val="auto"/>
        </w:rPr>
        <w:t>:</w:t>
      </w:r>
      <w:r>
        <w:rPr>
          <w:color w:val="auto"/>
        </w:rPr>
        <w:t>_</w:t>
      </w:r>
      <w:proofErr w:type="gramEnd"/>
      <w:r>
        <w:rPr>
          <w:color w:val="auto"/>
        </w:rPr>
        <w:t>________________</w:t>
      </w:r>
    </w:p>
    <w:p w:rsidR="002032FB" w:rsidRDefault="002032FB" w:rsidP="002032FB">
      <w:pPr>
        <w:pStyle w:val="Default"/>
        <w:spacing w:before="240" w:after="240" w:line="360" w:lineRule="auto"/>
        <w:rPr>
          <w:color w:val="auto"/>
        </w:rPr>
      </w:pPr>
      <w:r>
        <w:rPr>
          <w:color w:val="auto"/>
        </w:rPr>
        <w:t>Date of submission</w:t>
      </w:r>
      <w:proofErr w:type="gramStart"/>
      <w:r>
        <w:rPr>
          <w:b/>
          <w:bCs/>
          <w:color w:val="auto"/>
        </w:rPr>
        <w:t>:</w:t>
      </w:r>
      <w:r>
        <w:rPr>
          <w:color w:val="auto"/>
        </w:rPr>
        <w:t>_</w:t>
      </w:r>
      <w:proofErr w:type="gramEnd"/>
      <w:r>
        <w:rPr>
          <w:color w:val="auto"/>
        </w:rPr>
        <w:t>______________</w:t>
      </w:r>
    </w:p>
    <w:p w:rsidR="00B00EED" w:rsidRDefault="00B00EED" w:rsidP="00B00EED">
      <w:pPr>
        <w:spacing w:before="240" w:line="360" w:lineRule="auto"/>
        <w:rPr>
          <w:rFonts w:ascii="Times New Roman" w:hAnsi="Times New Roman" w:cs="Times New Roman"/>
          <w:sz w:val="24"/>
          <w:szCs w:val="24"/>
        </w:rPr>
      </w:pPr>
    </w:p>
    <w:p w:rsidR="002032FB" w:rsidRDefault="002032FB" w:rsidP="002032FB">
      <w:pPr>
        <w:spacing w:line="360" w:lineRule="auto"/>
        <w:jc w:val="both"/>
        <w:rPr>
          <w:rFonts w:ascii="Times New Roman" w:hAnsi="Times New Roman" w:cs="Times New Roman"/>
          <w:sz w:val="24"/>
          <w:szCs w:val="24"/>
        </w:rPr>
      </w:pPr>
    </w:p>
    <w:p w:rsidR="002032FB" w:rsidRDefault="002032FB" w:rsidP="002032FB">
      <w:pPr>
        <w:pStyle w:val="NoSpacing"/>
      </w:pPr>
      <w:r>
        <w:tab/>
      </w:r>
    </w:p>
    <w:p w:rsidR="004F1DBB" w:rsidRDefault="004F1DBB">
      <w:pPr>
        <w:rPr>
          <w:rFonts w:asciiTheme="majorHAnsi" w:eastAsiaTheme="majorEastAsia" w:hAnsiTheme="majorHAnsi" w:cstheme="majorBidi"/>
          <w:b/>
          <w:bCs/>
          <w:sz w:val="28"/>
          <w:szCs w:val="28"/>
        </w:rPr>
      </w:pPr>
      <w:r>
        <w:br w:type="page"/>
      </w:r>
    </w:p>
    <w:p w:rsidR="008028B1" w:rsidRPr="00AB073B" w:rsidRDefault="00E80D47" w:rsidP="008028B1">
      <w:pPr>
        <w:pStyle w:val="Heading1"/>
        <w:spacing w:line="360" w:lineRule="auto"/>
      </w:pPr>
      <w:r>
        <w:lastRenderedPageBreak/>
        <w:t xml:space="preserve">                       </w:t>
      </w:r>
      <w:bookmarkStart w:id="2" w:name="_Toc78818780"/>
      <w:r w:rsidR="008028B1" w:rsidRPr="00AB073B">
        <w:t>CERTIFI</w:t>
      </w:r>
      <w:bookmarkEnd w:id="2"/>
      <w:r w:rsidR="008028B1">
        <w:t>CATION SHEET</w:t>
      </w:r>
    </w:p>
    <w:p w:rsidR="008028B1" w:rsidRDefault="008028B1" w:rsidP="008028B1">
      <w:pPr>
        <w:spacing w:line="360" w:lineRule="auto"/>
        <w:ind w:right="432"/>
        <w:jc w:val="both"/>
        <w:rPr>
          <w:rFonts w:ascii="Times New Roman" w:hAnsi="Times New Roman" w:cs="Times New Roman"/>
          <w:sz w:val="24"/>
          <w:szCs w:val="24"/>
        </w:rPr>
      </w:pPr>
      <w:r w:rsidRPr="00AB073B">
        <w:rPr>
          <w:rFonts w:ascii="Times New Roman" w:hAnsi="Times New Roman" w:cs="Times New Roman"/>
          <w:sz w:val="24"/>
          <w:szCs w:val="24"/>
        </w:rPr>
        <w:t>This is to certify that the thesis entitles “</w:t>
      </w:r>
      <w:r w:rsidRPr="00C01B47">
        <w:rPr>
          <w:rStyle w:val="IntenseEmphasis"/>
          <w:rFonts w:ascii="Times New Roman" w:hAnsi="Times New Roman" w:cs="Times New Roman"/>
          <w:sz w:val="24"/>
          <w:szCs w:val="24"/>
        </w:rPr>
        <w:t>Factor Affecting Projects Cost Overrun on Real Estate Construction Projects: the Case of Addis Ababa City</w:t>
      </w:r>
      <w:r w:rsidRPr="00AB073B">
        <w:rPr>
          <w:rFonts w:ascii="Times New Roman" w:hAnsi="Times New Roman" w:cs="Times New Roman"/>
          <w:i/>
          <w:sz w:val="24"/>
          <w:szCs w:val="24"/>
        </w:rPr>
        <w:t xml:space="preserve">”, </w:t>
      </w:r>
      <w:r>
        <w:rPr>
          <w:rFonts w:ascii="Times New Roman" w:hAnsi="Times New Roman" w:cs="Times New Roman"/>
          <w:sz w:val="24"/>
          <w:szCs w:val="24"/>
        </w:rPr>
        <w:t>submitted</w:t>
      </w:r>
      <w:r w:rsidRPr="00AB073B">
        <w:rPr>
          <w:rFonts w:ascii="Times New Roman" w:hAnsi="Times New Roman" w:cs="Times New Roman"/>
          <w:sz w:val="24"/>
          <w:szCs w:val="24"/>
        </w:rPr>
        <w:t xml:space="preserve"> </w:t>
      </w:r>
      <w:r w:rsidRPr="008307D1">
        <w:rPr>
          <w:rFonts w:ascii="Times New Roman" w:eastAsia="Times New Roman" w:hAnsi="Times New Roman" w:cs="Times New Roman"/>
          <w:sz w:val="24"/>
          <w:szCs w:val="24"/>
        </w:rPr>
        <w:t>in partial fulfillments of the requirements for the award of master</w:t>
      </w:r>
      <w:r>
        <w:rPr>
          <w:rFonts w:ascii="Times New Roman" w:eastAsia="Times New Roman" w:hAnsi="Times New Roman" w:cs="Times New Roman"/>
          <w:sz w:val="24"/>
          <w:szCs w:val="24"/>
        </w:rPr>
        <w:t xml:space="preserve"> of</w:t>
      </w:r>
      <w:r w:rsidRPr="008307D1">
        <w:rPr>
          <w:rFonts w:ascii="Times New Roman" w:eastAsia="Times New Roman" w:hAnsi="Times New Roman" w:cs="Times New Roman"/>
          <w:sz w:val="24"/>
          <w:szCs w:val="24"/>
        </w:rPr>
        <w:t xml:space="preserve"> business administration in finance</w:t>
      </w:r>
      <w:r w:rsidRPr="007210E7">
        <w:rPr>
          <w:rFonts w:ascii="Times New Roman" w:hAnsi="Times New Roman" w:cs="Times New Roman"/>
          <w:sz w:val="24"/>
          <w:szCs w:val="24"/>
        </w:rPr>
        <w:t xml:space="preserve"> </w:t>
      </w:r>
      <w:r w:rsidRPr="00AB073B">
        <w:rPr>
          <w:rFonts w:ascii="Times New Roman" w:hAnsi="Times New Roman" w:cs="Times New Roman"/>
          <w:sz w:val="24"/>
          <w:szCs w:val="24"/>
        </w:rPr>
        <w:t xml:space="preserve">and is </w:t>
      </w:r>
      <w:r>
        <w:rPr>
          <w:rFonts w:ascii="Times New Roman" w:hAnsi="Times New Roman" w:cs="Times New Roman"/>
          <w:sz w:val="24"/>
          <w:szCs w:val="24"/>
        </w:rPr>
        <w:t>work carried out by Mr</w:t>
      </w:r>
      <w:r w:rsidRPr="00AB073B">
        <w:rPr>
          <w:rFonts w:ascii="Times New Roman" w:hAnsi="Times New Roman" w:cs="Times New Roman"/>
          <w:sz w:val="24"/>
          <w:szCs w:val="24"/>
        </w:rPr>
        <w:t xml:space="preserve">. </w:t>
      </w:r>
      <w:proofErr w:type="spellStart"/>
      <w:r>
        <w:rPr>
          <w:rFonts w:ascii="Times New Roman" w:hAnsi="Times New Roman" w:cs="Times New Roman"/>
          <w:sz w:val="24"/>
          <w:szCs w:val="24"/>
        </w:rPr>
        <w:t>Abdisa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Angasa</w:t>
      </w:r>
      <w:proofErr w:type="spellEnd"/>
      <w:r w:rsidRPr="00AB073B">
        <w:rPr>
          <w:rFonts w:ascii="Times New Roman" w:hAnsi="Times New Roman" w:cs="Times New Roman"/>
          <w:sz w:val="24"/>
          <w:szCs w:val="24"/>
        </w:rPr>
        <w:t>, under my guidance and supervision.</w:t>
      </w:r>
    </w:p>
    <w:p w:rsidR="008028B1" w:rsidRDefault="008028B1" w:rsidP="008028B1">
      <w:pPr>
        <w:spacing w:line="360" w:lineRule="auto"/>
        <w:ind w:right="432"/>
        <w:jc w:val="both"/>
        <w:rPr>
          <w:rFonts w:ascii="Times New Roman" w:hAnsi="Times New Roman" w:cs="Times New Roman"/>
          <w:sz w:val="24"/>
          <w:szCs w:val="24"/>
        </w:rPr>
      </w:pPr>
      <w:r>
        <w:rPr>
          <w:rFonts w:ascii="Times New Roman" w:hAnsi="Times New Roman" w:cs="Times New Roman"/>
          <w:sz w:val="24"/>
          <w:szCs w:val="24"/>
        </w:rPr>
        <w:t xml:space="preserve">________________________ </w:t>
      </w:r>
      <w:proofErr w:type="spellStart"/>
      <w:r>
        <w:rPr>
          <w:rFonts w:ascii="Times New Roman" w:hAnsi="Times New Roman" w:cs="Times New Roman"/>
          <w:sz w:val="24"/>
          <w:szCs w:val="24"/>
        </w:rPr>
        <w:t>Signiture</w:t>
      </w:r>
      <w:proofErr w:type="spellEnd"/>
      <w:r>
        <w:rPr>
          <w:rFonts w:ascii="Times New Roman" w:hAnsi="Times New Roman" w:cs="Times New Roman"/>
          <w:sz w:val="24"/>
          <w:szCs w:val="24"/>
        </w:rPr>
        <w:t>_______________ Date ___________________</w:t>
      </w:r>
    </w:p>
    <w:p w:rsidR="008028B1" w:rsidRPr="000E7A60" w:rsidRDefault="008028B1" w:rsidP="008028B1">
      <w:pPr>
        <w:spacing w:line="360" w:lineRule="auto"/>
        <w:ind w:right="432"/>
        <w:jc w:val="both"/>
        <w:rPr>
          <w:rFonts w:ascii="Times New Roman" w:hAnsi="Times New Roman" w:cs="Times New Roman"/>
          <w:b/>
          <w:sz w:val="24"/>
          <w:szCs w:val="24"/>
        </w:rPr>
      </w:pPr>
      <w:r w:rsidRPr="000E7A60">
        <w:rPr>
          <w:rFonts w:ascii="Times New Roman" w:hAnsi="Times New Roman" w:cs="Times New Roman"/>
          <w:b/>
          <w:sz w:val="24"/>
          <w:szCs w:val="24"/>
        </w:rPr>
        <w:t>Advisor Name</w:t>
      </w:r>
    </w:p>
    <w:p w:rsidR="008028B1" w:rsidRDefault="008028B1" w:rsidP="008028B1">
      <w:pPr>
        <w:spacing w:line="360" w:lineRule="auto"/>
        <w:ind w:right="432"/>
        <w:jc w:val="both"/>
        <w:rPr>
          <w:rFonts w:ascii="Times New Roman" w:hAnsi="Times New Roman" w:cs="Times New Roman"/>
          <w:sz w:val="24"/>
          <w:szCs w:val="24"/>
        </w:rPr>
      </w:pPr>
      <w:r>
        <w:rPr>
          <w:rFonts w:ascii="Times New Roman" w:hAnsi="Times New Roman" w:cs="Times New Roman"/>
          <w:sz w:val="24"/>
          <w:szCs w:val="24"/>
        </w:rPr>
        <w:t xml:space="preserve">As mentioned </w:t>
      </w:r>
      <w:r w:rsidRPr="00AB073B">
        <w:rPr>
          <w:rFonts w:ascii="Times New Roman" w:hAnsi="Times New Roman" w:cs="Times New Roman"/>
          <w:i/>
          <w:sz w:val="24"/>
          <w:szCs w:val="24"/>
        </w:rPr>
        <w:tab/>
      </w:r>
      <w:r>
        <w:rPr>
          <w:rFonts w:ascii="Times New Roman" w:hAnsi="Times New Roman" w:cs="Times New Roman"/>
          <w:sz w:val="24"/>
          <w:szCs w:val="24"/>
        </w:rPr>
        <w:t xml:space="preserve">of </w:t>
      </w:r>
      <w:proofErr w:type="gramStart"/>
      <w:r>
        <w:rPr>
          <w:rFonts w:ascii="Times New Roman" w:hAnsi="Times New Roman" w:cs="Times New Roman"/>
          <w:sz w:val="24"/>
          <w:szCs w:val="24"/>
        </w:rPr>
        <w:t>the of</w:t>
      </w:r>
      <w:proofErr w:type="gramEnd"/>
      <w:r>
        <w:rPr>
          <w:rFonts w:ascii="Times New Roman" w:hAnsi="Times New Roman" w:cs="Times New Roman"/>
          <w:sz w:val="24"/>
          <w:szCs w:val="24"/>
        </w:rPr>
        <w:t xml:space="preserve"> examiners of the MA. Thesis open defense examined, we certified that we have read and evaluated the thesis prepared by </w:t>
      </w:r>
      <w:proofErr w:type="spellStart"/>
      <w:r>
        <w:rPr>
          <w:rFonts w:ascii="Times New Roman" w:hAnsi="Times New Roman" w:cs="Times New Roman"/>
          <w:sz w:val="24"/>
          <w:szCs w:val="24"/>
        </w:rPr>
        <w:t>Abdisa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Angasa</w:t>
      </w:r>
      <w:proofErr w:type="spellEnd"/>
      <w:r>
        <w:rPr>
          <w:rFonts w:ascii="Times New Roman" w:hAnsi="Times New Roman" w:cs="Times New Roman"/>
          <w:sz w:val="24"/>
          <w:szCs w:val="24"/>
        </w:rPr>
        <w:t xml:space="preserve"> and examined the candidate. We recommend that the thesis be accepted as fulfilling the thesis requirements </w:t>
      </w:r>
      <w:proofErr w:type="spellStart"/>
      <w:r>
        <w:rPr>
          <w:rFonts w:ascii="Times New Roman" w:hAnsi="Times New Roman" w:cs="Times New Roman"/>
          <w:sz w:val="24"/>
          <w:szCs w:val="24"/>
        </w:rPr>
        <w:t>fot</w:t>
      </w:r>
      <w:proofErr w:type="spellEnd"/>
      <w:r>
        <w:rPr>
          <w:rFonts w:ascii="Times New Roman" w:hAnsi="Times New Roman" w:cs="Times New Roman"/>
          <w:sz w:val="24"/>
          <w:szCs w:val="24"/>
        </w:rPr>
        <w:t xml:space="preserve"> the Degree of MBA in finance. </w:t>
      </w:r>
    </w:p>
    <w:p w:rsidR="008028B1" w:rsidRDefault="008028B1" w:rsidP="008028B1">
      <w:pPr>
        <w:spacing w:line="360" w:lineRule="auto"/>
        <w:ind w:right="432"/>
        <w:jc w:val="both"/>
        <w:rPr>
          <w:rFonts w:ascii="Times New Roman" w:hAnsi="Times New Roman" w:cs="Times New Roman"/>
          <w:sz w:val="24"/>
          <w:szCs w:val="24"/>
        </w:rPr>
      </w:pPr>
      <w:r>
        <w:rPr>
          <w:rFonts w:ascii="Times New Roman" w:hAnsi="Times New Roman" w:cs="Times New Roman"/>
          <w:sz w:val="24"/>
          <w:szCs w:val="24"/>
        </w:rPr>
        <w:t xml:space="preserve">________________________ </w:t>
      </w:r>
      <w:proofErr w:type="spellStart"/>
      <w:r>
        <w:rPr>
          <w:rFonts w:ascii="Times New Roman" w:hAnsi="Times New Roman" w:cs="Times New Roman"/>
          <w:sz w:val="24"/>
          <w:szCs w:val="24"/>
        </w:rPr>
        <w:t>Signiture</w:t>
      </w:r>
      <w:proofErr w:type="spellEnd"/>
      <w:r>
        <w:rPr>
          <w:rFonts w:ascii="Times New Roman" w:hAnsi="Times New Roman" w:cs="Times New Roman"/>
          <w:sz w:val="24"/>
          <w:szCs w:val="24"/>
        </w:rPr>
        <w:t>_______________ Date ___________________</w:t>
      </w:r>
    </w:p>
    <w:p w:rsidR="008028B1" w:rsidRPr="000E7A60" w:rsidRDefault="008028B1" w:rsidP="008028B1">
      <w:pPr>
        <w:spacing w:line="360" w:lineRule="auto"/>
        <w:ind w:right="432"/>
        <w:jc w:val="both"/>
        <w:rPr>
          <w:rFonts w:ascii="Times New Roman" w:hAnsi="Times New Roman" w:cs="Times New Roman"/>
          <w:b/>
          <w:sz w:val="24"/>
          <w:szCs w:val="24"/>
        </w:rPr>
      </w:pPr>
      <w:r w:rsidRPr="000E7A60">
        <w:rPr>
          <w:rFonts w:ascii="Times New Roman" w:hAnsi="Times New Roman" w:cs="Times New Roman"/>
          <w:b/>
          <w:sz w:val="24"/>
          <w:szCs w:val="24"/>
        </w:rPr>
        <w:t xml:space="preserve">Chairperson </w:t>
      </w:r>
    </w:p>
    <w:p w:rsidR="008028B1" w:rsidRDefault="008028B1" w:rsidP="008028B1">
      <w:pPr>
        <w:spacing w:line="360" w:lineRule="auto"/>
        <w:ind w:right="432"/>
        <w:jc w:val="both"/>
        <w:rPr>
          <w:rFonts w:ascii="Times New Roman" w:hAnsi="Times New Roman" w:cs="Times New Roman"/>
          <w:sz w:val="24"/>
          <w:szCs w:val="24"/>
        </w:rPr>
      </w:pPr>
      <w:r>
        <w:rPr>
          <w:rFonts w:ascii="Times New Roman" w:hAnsi="Times New Roman" w:cs="Times New Roman"/>
          <w:sz w:val="24"/>
          <w:szCs w:val="24"/>
        </w:rPr>
        <w:t xml:space="preserve">________________________ </w:t>
      </w:r>
      <w:proofErr w:type="spellStart"/>
      <w:r>
        <w:rPr>
          <w:rFonts w:ascii="Times New Roman" w:hAnsi="Times New Roman" w:cs="Times New Roman"/>
          <w:sz w:val="24"/>
          <w:szCs w:val="24"/>
        </w:rPr>
        <w:t>Signiture</w:t>
      </w:r>
      <w:proofErr w:type="spellEnd"/>
      <w:r>
        <w:rPr>
          <w:rFonts w:ascii="Times New Roman" w:hAnsi="Times New Roman" w:cs="Times New Roman"/>
          <w:sz w:val="24"/>
          <w:szCs w:val="24"/>
        </w:rPr>
        <w:t>_______________ Date ___________________</w:t>
      </w:r>
    </w:p>
    <w:p w:rsidR="008028B1" w:rsidRPr="000E7A60" w:rsidRDefault="008028B1" w:rsidP="008028B1">
      <w:pPr>
        <w:spacing w:line="360" w:lineRule="auto"/>
        <w:ind w:right="432"/>
        <w:jc w:val="both"/>
        <w:rPr>
          <w:rFonts w:ascii="Times New Roman" w:hAnsi="Times New Roman" w:cs="Times New Roman"/>
          <w:b/>
          <w:bCs/>
          <w:color w:val="000000"/>
          <w:sz w:val="24"/>
          <w:szCs w:val="24"/>
        </w:rPr>
      </w:pPr>
      <w:r w:rsidRPr="000E7A60">
        <w:rPr>
          <w:rFonts w:ascii="Times New Roman" w:hAnsi="Times New Roman" w:cs="Times New Roman"/>
          <w:b/>
          <w:bCs/>
          <w:color w:val="000000"/>
          <w:sz w:val="24"/>
          <w:szCs w:val="24"/>
        </w:rPr>
        <w:t xml:space="preserve">Internal Examiner </w:t>
      </w:r>
    </w:p>
    <w:p w:rsidR="008028B1" w:rsidRDefault="008028B1" w:rsidP="008028B1">
      <w:pPr>
        <w:spacing w:line="360" w:lineRule="auto"/>
        <w:ind w:right="432"/>
        <w:jc w:val="both"/>
        <w:rPr>
          <w:rFonts w:ascii="Times New Roman" w:hAnsi="Times New Roman" w:cs="Times New Roman"/>
          <w:sz w:val="24"/>
          <w:szCs w:val="24"/>
        </w:rPr>
      </w:pPr>
      <w:r>
        <w:rPr>
          <w:rFonts w:ascii="Times New Roman" w:hAnsi="Times New Roman" w:cs="Times New Roman"/>
          <w:sz w:val="24"/>
          <w:szCs w:val="24"/>
        </w:rPr>
        <w:t xml:space="preserve">________________________ </w:t>
      </w:r>
      <w:proofErr w:type="spellStart"/>
      <w:r>
        <w:rPr>
          <w:rFonts w:ascii="Times New Roman" w:hAnsi="Times New Roman" w:cs="Times New Roman"/>
          <w:sz w:val="24"/>
          <w:szCs w:val="24"/>
        </w:rPr>
        <w:t>Signiture</w:t>
      </w:r>
      <w:proofErr w:type="spellEnd"/>
      <w:r>
        <w:rPr>
          <w:rFonts w:ascii="Times New Roman" w:hAnsi="Times New Roman" w:cs="Times New Roman"/>
          <w:sz w:val="24"/>
          <w:szCs w:val="24"/>
        </w:rPr>
        <w:t>_______________ Date ___________________</w:t>
      </w:r>
    </w:p>
    <w:p w:rsidR="008028B1" w:rsidRPr="000E7A60" w:rsidRDefault="008028B1" w:rsidP="008028B1">
      <w:pPr>
        <w:spacing w:line="360" w:lineRule="auto"/>
        <w:ind w:right="432"/>
        <w:jc w:val="both"/>
        <w:rPr>
          <w:rFonts w:ascii="Times New Roman" w:hAnsi="Times New Roman" w:cs="Times New Roman"/>
          <w:b/>
          <w:sz w:val="24"/>
          <w:szCs w:val="24"/>
        </w:rPr>
      </w:pPr>
      <w:r w:rsidRPr="000E7A60">
        <w:rPr>
          <w:rFonts w:ascii="Times New Roman" w:hAnsi="Times New Roman" w:cs="Times New Roman"/>
          <w:b/>
          <w:sz w:val="24"/>
          <w:szCs w:val="24"/>
        </w:rPr>
        <w:t xml:space="preserve">External Examiner </w:t>
      </w:r>
    </w:p>
    <w:p w:rsidR="008028B1" w:rsidRDefault="008028B1" w:rsidP="008028B1">
      <w:pPr>
        <w:spacing w:line="360" w:lineRule="auto"/>
        <w:ind w:right="432"/>
        <w:jc w:val="both"/>
        <w:rPr>
          <w:rFonts w:ascii="Times New Roman" w:hAnsi="Times New Roman" w:cs="Times New Roman"/>
          <w:sz w:val="24"/>
          <w:szCs w:val="24"/>
        </w:rPr>
      </w:pPr>
      <w:r>
        <w:rPr>
          <w:rFonts w:ascii="Times New Roman" w:hAnsi="Times New Roman" w:cs="Times New Roman"/>
          <w:sz w:val="24"/>
          <w:szCs w:val="24"/>
        </w:rPr>
        <w:t xml:space="preserve">________________________ </w:t>
      </w:r>
      <w:proofErr w:type="spellStart"/>
      <w:r>
        <w:rPr>
          <w:rFonts w:ascii="Times New Roman" w:hAnsi="Times New Roman" w:cs="Times New Roman"/>
          <w:sz w:val="24"/>
          <w:szCs w:val="24"/>
        </w:rPr>
        <w:t>Signiture</w:t>
      </w:r>
      <w:proofErr w:type="spellEnd"/>
      <w:r>
        <w:rPr>
          <w:rFonts w:ascii="Times New Roman" w:hAnsi="Times New Roman" w:cs="Times New Roman"/>
          <w:sz w:val="24"/>
          <w:szCs w:val="24"/>
        </w:rPr>
        <w:t>_______________ Date ___________________</w:t>
      </w:r>
    </w:p>
    <w:p w:rsidR="00E80D47" w:rsidRPr="00AB073B" w:rsidRDefault="00E80D47" w:rsidP="008028B1">
      <w:pPr>
        <w:pStyle w:val="Heading1"/>
        <w:rPr>
          <w:rFonts w:ascii="Times New Roman" w:hAnsi="Times New Roman" w:cs="Times New Roman"/>
          <w:b w:val="0"/>
          <w:bCs w:val="0"/>
          <w:color w:val="000000"/>
          <w:sz w:val="32"/>
          <w:szCs w:val="32"/>
        </w:rPr>
      </w:pPr>
    </w:p>
    <w:p w:rsidR="00E80D47" w:rsidRPr="00AB073B" w:rsidRDefault="00E80D47" w:rsidP="00E80D47">
      <w:pPr>
        <w:jc w:val="center"/>
        <w:rPr>
          <w:rFonts w:ascii="Times New Roman" w:hAnsi="Times New Roman" w:cs="Times New Roman"/>
          <w:b/>
          <w:bCs/>
          <w:color w:val="000000"/>
          <w:sz w:val="32"/>
          <w:szCs w:val="32"/>
        </w:rPr>
      </w:pPr>
    </w:p>
    <w:p w:rsidR="00E80D47" w:rsidRPr="00AB073B" w:rsidRDefault="00E80D47" w:rsidP="00E80D47">
      <w:pPr>
        <w:jc w:val="center"/>
        <w:rPr>
          <w:rFonts w:ascii="Times New Roman" w:hAnsi="Times New Roman" w:cs="Times New Roman"/>
          <w:b/>
          <w:bCs/>
          <w:color w:val="000000"/>
          <w:sz w:val="32"/>
          <w:szCs w:val="32"/>
        </w:rPr>
      </w:pPr>
    </w:p>
    <w:p w:rsidR="00E80D47" w:rsidRPr="00AB073B" w:rsidRDefault="00E80D47" w:rsidP="00E80D47">
      <w:pPr>
        <w:jc w:val="center"/>
        <w:rPr>
          <w:rFonts w:ascii="Times New Roman" w:hAnsi="Times New Roman" w:cs="Times New Roman"/>
          <w:b/>
          <w:bCs/>
          <w:color w:val="000000"/>
          <w:sz w:val="32"/>
          <w:szCs w:val="32"/>
        </w:rPr>
      </w:pPr>
    </w:p>
    <w:p w:rsidR="007E75CD" w:rsidRPr="00AB073B" w:rsidRDefault="007E75CD" w:rsidP="003465F7">
      <w:pPr>
        <w:rPr>
          <w:rFonts w:ascii="Times New Roman" w:hAnsi="Times New Roman" w:cs="Times New Roman"/>
          <w:b/>
          <w:bCs/>
          <w:color w:val="000000"/>
          <w:sz w:val="32"/>
          <w:szCs w:val="32"/>
        </w:rPr>
      </w:pPr>
    </w:p>
    <w:p w:rsidR="001232E0" w:rsidRPr="00DD57EB" w:rsidRDefault="001232E0" w:rsidP="001232E0">
      <w:pPr>
        <w:pStyle w:val="Heading1"/>
        <w:spacing w:line="360" w:lineRule="auto"/>
        <w:jc w:val="center"/>
      </w:pPr>
      <w:bookmarkStart w:id="3" w:name="_Toc78818781"/>
      <w:r w:rsidRPr="00AB073B">
        <w:lastRenderedPageBreak/>
        <w:t>APPROVAL SHEET</w:t>
      </w:r>
      <w:bookmarkEnd w:id="3"/>
    </w:p>
    <w:p w:rsidR="001232E0" w:rsidRPr="003465F7" w:rsidRDefault="001232E0" w:rsidP="001232E0">
      <w:pPr>
        <w:spacing w:line="360" w:lineRule="auto"/>
        <w:jc w:val="both"/>
        <w:rPr>
          <w:rFonts w:ascii="Times New Roman" w:eastAsiaTheme="majorEastAsia" w:hAnsi="Times New Roman" w:cs="Times New Roman"/>
          <w:i/>
          <w:iCs/>
          <w:caps/>
          <w:spacing w:val="10"/>
          <w:sz w:val="28"/>
          <w:szCs w:val="28"/>
        </w:rPr>
      </w:pPr>
      <w:r w:rsidRPr="00AB073B">
        <w:rPr>
          <w:rFonts w:ascii="Times New Roman" w:hAnsi="Times New Roman" w:cs="Times New Roman"/>
          <w:sz w:val="24"/>
          <w:szCs w:val="24"/>
        </w:rPr>
        <w:t xml:space="preserve">The thesis entitles </w:t>
      </w:r>
      <w:r w:rsidRPr="00704C9B">
        <w:rPr>
          <w:rStyle w:val="IntenseEmphasis"/>
          <w:rFonts w:ascii="Times New Roman" w:hAnsi="Times New Roman" w:cs="Times New Roman"/>
          <w:b w:val="0"/>
          <w:sz w:val="24"/>
          <w:szCs w:val="24"/>
        </w:rPr>
        <w:t>“</w:t>
      </w:r>
      <w:r w:rsidRPr="00C01B47">
        <w:rPr>
          <w:rStyle w:val="IntenseEmphasis"/>
          <w:rFonts w:ascii="Times New Roman" w:hAnsi="Times New Roman" w:cs="Times New Roman"/>
          <w:b w:val="0"/>
          <w:sz w:val="24"/>
          <w:szCs w:val="24"/>
        </w:rPr>
        <w:t>Factor Affecting Projects Cost Overrun on Real Estate Construction Projects: the Case of Addis Ababa City</w:t>
      </w:r>
      <w:r w:rsidRPr="00704C9B">
        <w:rPr>
          <w:rStyle w:val="IntenseEmphasis"/>
          <w:rFonts w:ascii="Times New Roman" w:hAnsi="Times New Roman" w:cs="Times New Roman"/>
          <w:b w:val="0"/>
          <w:sz w:val="24"/>
          <w:szCs w:val="24"/>
        </w:rPr>
        <w:t>”</w:t>
      </w:r>
      <w:r w:rsidRPr="004500E9">
        <w:rPr>
          <w:rStyle w:val="IntenseEmphasis"/>
          <w:rFonts w:ascii="Times New Roman" w:hAnsi="Times New Roman" w:cs="Times New Roman"/>
          <w:sz w:val="24"/>
          <w:szCs w:val="24"/>
        </w:rPr>
        <w:t xml:space="preserve"> </w:t>
      </w:r>
      <w:r w:rsidRPr="004500E9">
        <w:rPr>
          <w:rFonts w:ascii="Times New Roman" w:hAnsi="Times New Roman" w:cs="Times New Roman"/>
          <w:sz w:val="24"/>
          <w:szCs w:val="24"/>
        </w:rPr>
        <w:t xml:space="preserve">is prepared by </w:t>
      </w:r>
      <w:proofErr w:type="spellStart"/>
      <w:r w:rsidRPr="004500E9">
        <w:rPr>
          <w:rFonts w:ascii="Times New Roman" w:hAnsi="Times New Roman" w:cs="Times New Roman"/>
          <w:sz w:val="24"/>
          <w:szCs w:val="24"/>
        </w:rPr>
        <w:t>Abdisa</w:t>
      </w:r>
      <w:proofErr w:type="spellEnd"/>
      <w:r w:rsidRPr="004500E9">
        <w:rPr>
          <w:rFonts w:ascii="Times New Roman" w:hAnsi="Times New Roman" w:cs="Times New Roman"/>
          <w:sz w:val="24"/>
          <w:szCs w:val="24"/>
        </w:rPr>
        <w:t xml:space="preserve"> </w:t>
      </w:r>
      <w:proofErr w:type="spellStart"/>
      <w:r w:rsidRPr="004500E9">
        <w:rPr>
          <w:rFonts w:ascii="Times New Roman" w:hAnsi="Times New Roman" w:cs="Times New Roman"/>
          <w:sz w:val="24"/>
          <w:szCs w:val="24"/>
        </w:rPr>
        <w:t>Angasa</w:t>
      </w:r>
      <w:proofErr w:type="spellEnd"/>
      <w:r w:rsidRPr="004500E9">
        <w:rPr>
          <w:rFonts w:ascii="Times New Roman" w:hAnsi="Times New Roman" w:cs="Times New Roman"/>
          <w:sz w:val="24"/>
          <w:szCs w:val="24"/>
        </w:rPr>
        <w:t xml:space="preserve"> </w:t>
      </w:r>
      <w:r w:rsidRPr="004500E9">
        <w:rPr>
          <w:rFonts w:ascii="Times New Roman" w:eastAsia="Times New Roman" w:hAnsi="Times New Roman" w:cs="Times New Roman"/>
          <w:sz w:val="24"/>
          <w:szCs w:val="24"/>
        </w:rPr>
        <w:t>in partial fulfillments of the requirements for the Award of Master</w:t>
      </w:r>
      <w:r>
        <w:rPr>
          <w:rFonts w:ascii="Times New Roman" w:eastAsia="Times New Roman" w:hAnsi="Times New Roman" w:cs="Times New Roman"/>
          <w:sz w:val="24"/>
          <w:szCs w:val="24"/>
        </w:rPr>
        <w:t xml:space="preserve"> of</w:t>
      </w:r>
      <w:r w:rsidRPr="004500E9">
        <w:rPr>
          <w:rFonts w:ascii="Times New Roman" w:eastAsia="Times New Roman" w:hAnsi="Times New Roman" w:cs="Times New Roman"/>
          <w:sz w:val="24"/>
          <w:szCs w:val="24"/>
        </w:rPr>
        <w:t xml:space="preserve"> Business Administration in Finance</w:t>
      </w:r>
      <w:r w:rsidRPr="004500E9">
        <w:rPr>
          <w:rFonts w:ascii="Times New Roman" w:hAnsi="Times New Roman" w:cs="Times New Roman"/>
          <w:sz w:val="24"/>
          <w:szCs w:val="24"/>
        </w:rPr>
        <w:t xml:space="preserve">, with the regulation of the university the accepted standards with respect to originality. </w:t>
      </w:r>
      <w:r w:rsidRPr="004500E9">
        <w:rPr>
          <w:rFonts w:ascii="Times New Roman" w:eastAsia="Times New Roman" w:hAnsi="Times New Roman" w:cs="Times New Roman"/>
          <w:color w:val="000000" w:themeColor="text1"/>
          <w:sz w:val="24"/>
          <w:szCs w:val="24"/>
        </w:rPr>
        <w:t xml:space="preserve"> </w:t>
      </w:r>
    </w:p>
    <w:p w:rsidR="001232E0" w:rsidRPr="00AB073B" w:rsidRDefault="001232E0" w:rsidP="001232E0">
      <w:pPr>
        <w:jc w:val="center"/>
        <w:rPr>
          <w:rFonts w:ascii="Times New Roman" w:hAnsi="Times New Roman" w:cs="Times New Roman"/>
          <w:b/>
          <w:bCs/>
          <w:color w:val="000000"/>
          <w:sz w:val="32"/>
          <w:szCs w:val="32"/>
        </w:rPr>
      </w:pPr>
    </w:p>
    <w:p w:rsidR="001232E0" w:rsidRPr="00ED2677" w:rsidRDefault="001232E0" w:rsidP="001232E0">
      <w:pPr>
        <w:rPr>
          <w:rFonts w:ascii="Times New Roman" w:hAnsi="Times New Roman" w:cs="Times New Roman"/>
          <w:bCs/>
          <w:color w:val="000000"/>
          <w:sz w:val="24"/>
          <w:szCs w:val="24"/>
        </w:rPr>
      </w:pPr>
      <w:r w:rsidRPr="00ED2677">
        <w:rPr>
          <w:rFonts w:ascii="Times New Roman" w:hAnsi="Times New Roman" w:cs="Times New Roman"/>
          <w:bCs/>
          <w:color w:val="000000"/>
          <w:sz w:val="24"/>
          <w:szCs w:val="24"/>
        </w:rPr>
        <w:t>Submitted by</w:t>
      </w:r>
    </w:p>
    <w:p w:rsidR="001232E0" w:rsidRPr="00ED2677" w:rsidRDefault="001232E0" w:rsidP="001232E0">
      <w:pPr>
        <w:rPr>
          <w:rFonts w:ascii="Times New Roman" w:hAnsi="Times New Roman" w:cs="Times New Roman"/>
          <w:bCs/>
          <w:color w:val="000000"/>
          <w:sz w:val="24"/>
          <w:szCs w:val="24"/>
        </w:rPr>
      </w:pPr>
      <w:r w:rsidRPr="00ED2677">
        <w:rPr>
          <w:rFonts w:ascii="Times New Roman" w:hAnsi="Times New Roman" w:cs="Times New Roman"/>
          <w:bCs/>
          <w:color w:val="000000"/>
          <w:sz w:val="24"/>
          <w:szCs w:val="24"/>
        </w:rPr>
        <w:t>_______________________             ___________________                       _______________</w:t>
      </w:r>
    </w:p>
    <w:p w:rsidR="001232E0" w:rsidRPr="00ED2677" w:rsidRDefault="001232E0" w:rsidP="001232E0">
      <w:pPr>
        <w:rPr>
          <w:rFonts w:ascii="Times New Roman" w:hAnsi="Times New Roman" w:cs="Times New Roman"/>
          <w:bCs/>
          <w:color w:val="000000"/>
          <w:sz w:val="24"/>
          <w:szCs w:val="24"/>
        </w:rPr>
      </w:pPr>
      <w:r w:rsidRPr="00ED2677">
        <w:rPr>
          <w:rFonts w:ascii="Times New Roman" w:hAnsi="Times New Roman" w:cs="Times New Roman"/>
          <w:bCs/>
          <w:color w:val="000000"/>
          <w:sz w:val="24"/>
          <w:szCs w:val="24"/>
        </w:rPr>
        <w:t xml:space="preserve">PG Candidate                                     Signature                                             Date </w:t>
      </w:r>
    </w:p>
    <w:p w:rsidR="001232E0" w:rsidRPr="00ED2677" w:rsidRDefault="001232E0" w:rsidP="001232E0">
      <w:pPr>
        <w:rPr>
          <w:rFonts w:ascii="Times New Roman" w:hAnsi="Times New Roman" w:cs="Times New Roman"/>
          <w:bCs/>
          <w:color w:val="000000"/>
          <w:sz w:val="24"/>
          <w:szCs w:val="24"/>
        </w:rPr>
      </w:pPr>
      <w:r w:rsidRPr="00ED2677">
        <w:rPr>
          <w:rFonts w:ascii="Times New Roman" w:hAnsi="Times New Roman" w:cs="Times New Roman"/>
          <w:bCs/>
          <w:color w:val="000000"/>
          <w:sz w:val="24"/>
          <w:szCs w:val="24"/>
        </w:rPr>
        <w:t>Approved by:</w:t>
      </w:r>
      <w:bookmarkStart w:id="4" w:name="_GoBack"/>
      <w:bookmarkEnd w:id="4"/>
    </w:p>
    <w:p w:rsidR="001232E0" w:rsidRPr="00ED2677" w:rsidRDefault="001232E0" w:rsidP="001232E0">
      <w:pPr>
        <w:pStyle w:val="ListParagraph"/>
        <w:numPr>
          <w:ilvl w:val="0"/>
          <w:numId w:val="41"/>
        </w:numPr>
        <w:rPr>
          <w:rFonts w:ascii="Times New Roman" w:hAnsi="Times New Roman" w:cs="Times New Roman"/>
          <w:bCs/>
          <w:color w:val="000000"/>
          <w:sz w:val="24"/>
          <w:szCs w:val="24"/>
        </w:rPr>
      </w:pPr>
      <w:r w:rsidRPr="00ED2677">
        <w:rPr>
          <w:rFonts w:ascii="Times New Roman" w:hAnsi="Times New Roman" w:cs="Times New Roman"/>
          <w:bCs/>
          <w:color w:val="000000"/>
          <w:sz w:val="24"/>
          <w:szCs w:val="24"/>
        </w:rPr>
        <w:t xml:space="preserve">Advisor                                 </w:t>
      </w:r>
    </w:p>
    <w:p w:rsidR="001232E0" w:rsidRPr="00ED2677" w:rsidRDefault="001232E0" w:rsidP="001232E0">
      <w:pPr>
        <w:pStyle w:val="ListParagraph"/>
        <w:rPr>
          <w:rFonts w:ascii="Times New Roman" w:hAnsi="Times New Roman" w:cs="Times New Roman"/>
          <w:bCs/>
          <w:color w:val="000000"/>
          <w:sz w:val="24"/>
          <w:szCs w:val="24"/>
        </w:rPr>
      </w:pPr>
      <w:proofErr w:type="spellStart"/>
      <w:r w:rsidRPr="00ED2677">
        <w:rPr>
          <w:rFonts w:ascii="Times New Roman" w:hAnsi="Times New Roman" w:cs="Times New Roman"/>
          <w:bCs/>
          <w:color w:val="000000"/>
          <w:sz w:val="24"/>
          <w:szCs w:val="24"/>
        </w:rPr>
        <w:t>Ayana</w:t>
      </w:r>
      <w:proofErr w:type="spellEnd"/>
      <w:r w:rsidRPr="00ED2677">
        <w:rPr>
          <w:rFonts w:ascii="Times New Roman" w:hAnsi="Times New Roman" w:cs="Times New Roman"/>
          <w:bCs/>
          <w:color w:val="000000"/>
          <w:sz w:val="24"/>
          <w:szCs w:val="24"/>
        </w:rPr>
        <w:t xml:space="preserve"> </w:t>
      </w:r>
      <w:proofErr w:type="spellStart"/>
      <w:r w:rsidRPr="00ED2677">
        <w:rPr>
          <w:rFonts w:ascii="Times New Roman" w:hAnsi="Times New Roman" w:cs="Times New Roman"/>
          <w:bCs/>
          <w:color w:val="000000"/>
          <w:sz w:val="24"/>
          <w:szCs w:val="24"/>
        </w:rPr>
        <w:t>Gemechu</w:t>
      </w:r>
      <w:proofErr w:type="spellEnd"/>
      <w:r w:rsidRPr="00ED2677">
        <w:rPr>
          <w:rFonts w:ascii="Times New Roman" w:hAnsi="Times New Roman" w:cs="Times New Roman"/>
          <w:bCs/>
          <w:color w:val="000000"/>
          <w:sz w:val="24"/>
          <w:szCs w:val="24"/>
        </w:rPr>
        <w:t xml:space="preserve"> (Assistant Professor)       _____________                       ___________</w:t>
      </w:r>
    </w:p>
    <w:p w:rsidR="001232E0" w:rsidRPr="00ED2677" w:rsidRDefault="001232E0" w:rsidP="001232E0">
      <w:pPr>
        <w:jc w:val="center"/>
        <w:rPr>
          <w:rFonts w:ascii="Times New Roman" w:hAnsi="Times New Roman" w:cs="Times New Roman"/>
          <w:bCs/>
          <w:color w:val="000000"/>
          <w:sz w:val="24"/>
          <w:szCs w:val="24"/>
        </w:rPr>
      </w:pPr>
      <w:r w:rsidRPr="00ED2677">
        <w:rPr>
          <w:rFonts w:ascii="Times New Roman" w:hAnsi="Times New Roman" w:cs="Times New Roman"/>
          <w:bCs/>
          <w:color w:val="000000"/>
          <w:sz w:val="32"/>
          <w:szCs w:val="32"/>
        </w:rPr>
        <w:t xml:space="preserve">                                                            </w:t>
      </w:r>
      <w:r w:rsidRPr="00ED2677">
        <w:rPr>
          <w:rFonts w:ascii="Times New Roman" w:hAnsi="Times New Roman" w:cs="Times New Roman"/>
          <w:bCs/>
          <w:color w:val="000000"/>
          <w:sz w:val="24"/>
          <w:szCs w:val="24"/>
        </w:rPr>
        <w:t>Signature                                 Date</w:t>
      </w:r>
    </w:p>
    <w:p w:rsidR="001232E0" w:rsidRPr="00ED2677" w:rsidRDefault="001232E0" w:rsidP="001232E0">
      <w:pPr>
        <w:pStyle w:val="ListParagraph"/>
        <w:numPr>
          <w:ilvl w:val="0"/>
          <w:numId w:val="41"/>
        </w:numPr>
        <w:rPr>
          <w:rFonts w:ascii="Times New Roman" w:hAnsi="Times New Roman" w:cs="Times New Roman"/>
          <w:bCs/>
          <w:color w:val="000000"/>
          <w:sz w:val="24"/>
          <w:szCs w:val="24"/>
        </w:rPr>
      </w:pPr>
      <w:r w:rsidRPr="00ED2677">
        <w:rPr>
          <w:rFonts w:ascii="Times New Roman" w:hAnsi="Times New Roman" w:cs="Times New Roman"/>
          <w:bCs/>
          <w:color w:val="000000"/>
          <w:sz w:val="24"/>
          <w:szCs w:val="24"/>
        </w:rPr>
        <w:t>College/Institute Dean:</w:t>
      </w:r>
    </w:p>
    <w:p w:rsidR="001232E0" w:rsidRPr="00ED2677" w:rsidRDefault="001232E0" w:rsidP="001232E0">
      <w:pPr>
        <w:pStyle w:val="ListParagraph"/>
        <w:rPr>
          <w:rFonts w:ascii="Times New Roman" w:hAnsi="Times New Roman" w:cs="Times New Roman"/>
          <w:bCs/>
          <w:color w:val="000000"/>
          <w:sz w:val="24"/>
          <w:szCs w:val="24"/>
        </w:rPr>
      </w:pPr>
      <w:r w:rsidRPr="00ED2677">
        <w:rPr>
          <w:rFonts w:ascii="Times New Roman" w:hAnsi="Times New Roman" w:cs="Times New Roman"/>
          <w:bCs/>
          <w:color w:val="000000"/>
          <w:sz w:val="24"/>
          <w:szCs w:val="24"/>
        </w:rPr>
        <w:t>_______________________             _______________                       _______________</w:t>
      </w:r>
    </w:p>
    <w:p w:rsidR="001232E0" w:rsidRPr="00ED2677" w:rsidRDefault="001232E0" w:rsidP="001232E0">
      <w:pPr>
        <w:rPr>
          <w:rFonts w:ascii="Times New Roman" w:hAnsi="Times New Roman" w:cs="Times New Roman"/>
          <w:bCs/>
          <w:color w:val="000000"/>
          <w:sz w:val="24"/>
          <w:szCs w:val="24"/>
        </w:rPr>
      </w:pPr>
      <w:r w:rsidRPr="00ED2677">
        <w:rPr>
          <w:rFonts w:ascii="Times New Roman" w:hAnsi="Times New Roman" w:cs="Times New Roman"/>
          <w:bCs/>
          <w:color w:val="000000"/>
          <w:sz w:val="24"/>
          <w:szCs w:val="24"/>
        </w:rPr>
        <w:t xml:space="preserve">               Name                                                       Signature                                 Date</w:t>
      </w:r>
    </w:p>
    <w:p w:rsidR="001232E0" w:rsidRPr="00ED2677" w:rsidRDefault="001232E0" w:rsidP="001232E0">
      <w:pPr>
        <w:pStyle w:val="ListParagraph"/>
        <w:numPr>
          <w:ilvl w:val="0"/>
          <w:numId w:val="41"/>
        </w:numPr>
        <w:rPr>
          <w:rFonts w:ascii="Times New Roman" w:hAnsi="Times New Roman" w:cs="Times New Roman"/>
          <w:bCs/>
          <w:color w:val="000000"/>
          <w:sz w:val="24"/>
          <w:szCs w:val="24"/>
        </w:rPr>
      </w:pPr>
      <w:r w:rsidRPr="00ED2677">
        <w:rPr>
          <w:rFonts w:ascii="Times New Roman" w:hAnsi="Times New Roman" w:cs="Times New Roman"/>
          <w:bCs/>
          <w:color w:val="000000"/>
          <w:sz w:val="24"/>
          <w:szCs w:val="24"/>
        </w:rPr>
        <w:t>Head of Department:</w:t>
      </w:r>
    </w:p>
    <w:p w:rsidR="001232E0" w:rsidRPr="00ED2677" w:rsidRDefault="001232E0" w:rsidP="001232E0">
      <w:pPr>
        <w:pStyle w:val="ListParagraph"/>
        <w:rPr>
          <w:rFonts w:ascii="Times New Roman" w:hAnsi="Times New Roman" w:cs="Times New Roman"/>
          <w:bCs/>
          <w:color w:val="000000"/>
          <w:sz w:val="24"/>
          <w:szCs w:val="24"/>
        </w:rPr>
      </w:pPr>
      <w:r w:rsidRPr="00ED2677">
        <w:rPr>
          <w:rFonts w:ascii="Times New Roman" w:hAnsi="Times New Roman" w:cs="Times New Roman"/>
          <w:bCs/>
          <w:color w:val="000000"/>
          <w:sz w:val="24"/>
          <w:szCs w:val="24"/>
        </w:rPr>
        <w:t xml:space="preserve"> _______________________             _______________                       _______________</w:t>
      </w:r>
    </w:p>
    <w:p w:rsidR="001232E0" w:rsidRPr="00ED2677" w:rsidRDefault="001232E0" w:rsidP="001232E0">
      <w:pPr>
        <w:rPr>
          <w:rFonts w:ascii="Times New Roman" w:hAnsi="Times New Roman" w:cs="Times New Roman"/>
          <w:bCs/>
          <w:color w:val="000000"/>
          <w:sz w:val="24"/>
          <w:szCs w:val="24"/>
        </w:rPr>
      </w:pPr>
      <w:r w:rsidRPr="00ED2677">
        <w:rPr>
          <w:rFonts w:ascii="Times New Roman" w:hAnsi="Times New Roman" w:cs="Times New Roman"/>
          <w:bCs/>
          <w:color w:val="000000"/>
          <w:sz w:val="24"/>
          <w:szCs w:val="24"/>
        </w:rPr>
        <w:t xml:space="preserve">               Name                                                       Signature                                 Date</w:t>
      </w:r>
    </w:p>
    <w:p w:rsidR="001232E0" w:rsidRPr="00ED2677" w:rsidRDefault="001232E0" w:rsidP="001232E0">
      <w:pPr>
        <w:pStyle w:val="ListParagraph"/>
        <w:numPr>
          <w:ilvl w:val="0"/>
          <w:numId w:val="41"/>
        </w:numPr>
        <w:rPr>
          <w:rFonts w:ascii="Times New Roman" w:hAnsi="Times New Roman" w:cs="Times New Roman"/>
          <w:bCs/>
          <w:color w:val="000000"/>
          <w:sz w:val="24"/>
          <w:szCs w:val="24"/>
        </w:rPr>
      </w:pPr>
      <w:r w:rsidRPr="00ED2677">
        <w:rPr>
          <w:rFonts w:ascii="Times New Roman" w:hAnsi="Times New Roman" w:cs="Times New Roman"/>
          <w:bCs/>
          <w:color w:val="000000"/>
          <w:sz w:val="24"/>
          <w:szCs w:val="24"/>
        </w:rPr>
        <w:t>Director, School of Graduate studies:</w:t>
      </w:r>
    </w:p>
    <w:p w:rsidR="001232E0" w:rsidRPr="00ED2677" w:rsidRDefault="001232E0" w:rsidP="001232E0">
      <w:pPr>
        <w:pStyle w:val="ListParagraph"/>
        <w:rPr>
          <w:rFonts w:ascii="Times New Roman" w:hAnsi="Times New Roman" w:cs="Times New Roman"/>
          <w:bCs/>
          <w:color w:val="000000"/>
          <w:sz w:val="24"/>
          <w:szCs w:val="24"/>
        </w:rPr>
      </w:pPr>
      <w:r w:rsidRPr="00ED2677">
        <w:rPr>
          <w:rFonts w:ascii="Times New Roman" w:hAnsi="Times New Roman" w:cs="Times New Roman"/>
          <w:bCs/>
          <w:color w:val="000000"/>
          <w:sz w:val="24"/>
          <w:szCs w:val="24"/>
        </w:rPr>
        <w:t>_______________________             _______________                       _______________</w:t>
      </w:r>
    </w:p>
    <w:p w:rsidR="001232E0" w:rsidRPr="00ED2677" w:rsidRDefault="001232E0" w:rsidP="001232E0">
      <w:pPr>
        <w:pStyle w:val="ListParagraph"/>
        <w:rPr>
          <w:rFonts w:ascii="Times New Roman" w:hAnsi="Times New Roman" w:cs="Times New Roman"/>
          <w:bCs/>
          <w:color w:val="000000"/>
          <w:sz w:val="24"/>
          <w:szCs w:val="24"/>
        </w:rPr>
      </w:pPr>
      <w:r w:rsidRPr="00ED2677">
        <w:rPr>
          <w:rFonts w:ascii="Times New Roman" w:hAnsi="Times New Roman" w:cs="Times New Roman"/>
          <w:bCs/>
          <w:color w:val="000000"/>
          <w:sz w:val="24"/>
          <w:szCs w:val="24"/>
        </w:rPr>
        <w:t xml:space="preserve">               Name                                                       Signature                                 Date</w:t>
      </w:r>
    </w:p>
    <w:p w:rsidR="001232E0" w:rsidRPr="00ED2677" w:rsidRDefault="001232E0" w:rsidP="001232E0">
      <w:pPr>
        <w:pStyle w:val="ListParagraph"/>
        <w:rPr>
          <w:rFonts w:ascii="Times New Roman" w:hAnsi="Times New Roman" w:cs="Times New Roman"/>
          <w:bCs/>
          <w:color w:val="000000"/>
          <w:sz w:val="24"/>
          <w:szCs w:val="24"/>
        </w:rPr>
      </w:pPr>
    </w:p>
    <w:p w:rsidR="001232E0" w:rsidRPr="00EE6EAD" w:rsidRDefault="001232E0" w:rsidP="001232E0">
      <w:pPr>
        <w:pStyle w:val="ListParagraph"/>
        <w:rPr>
          <w:rFonts w:ascii="Times New Roman" w:hAnsi="Times New Roman" w:cs="Times New Roman"/>
          <w:b/>
          <w:bCs/>
          <w:color w:val="000000"/>
          <w:sz w:val="24"/>
          <w:szCs w:val="24"/>
        </w:rPr>
      </w:pPr>
    </w:p>
    <w:p w:rsidR="001232E0" w:rsidRPr="00AB073B" w:rsidRDefault="001232E0" w:rsidP="001232E0">
      <w:pPr>
        <w:jc w:val="center"/>
        <w:rPr>
          <w:rFonts w:ascii="Times New Roman" w:hAnsi="Times New Roman" w:cs="Times New Roman"/>
          <w:b/>
          <w:bCs/>
          <w:color w:val="000000"/>
          <w:sz w:val="32"/>
          <w:szCs w:val="32"/>
        </w:rPr>
      </w:pPr>
    </w:p>
    <w:p w:rsidR="00E80D47" w:rsidRPr="00AB073B" w:rsidRDefault="00E80D47" w:rsidP="00E80D47">
      <w:pPr>
        <w:jc w:val="center"/>
        <w:rPr>
          <w:rFonts w:ascii="Times New Roman" w:hAnsi="Times New Roman" w:cs="Times New Roman"/>
          <w:b/>
          <w:bCs/>
          <w:color w:val="000000"/>
          <w:sz w:val="32"/>
          <w:szCs w:val="32"/>
        </w:rPr>
      </w:pPr>
    </w:p>
    <w:p w:rsidR="00E80D47" w:rsidRDefault="00E80D47" w:rsidP="001232E0">
      <w:pPr>
        <w:rPr>
          <w:rFonts w:ascii="Times New Roman" w:hAnsi="Times New Roman" w:cs="Times New Roman"/>
          <w:b/>
          <w:bCs/>
          <w:color w:val="000000"/>
          <w:sz w:val="32"/>
          <w:szCs w:val="32"/>
        </w:rPr>
      </w:pPr>
    </w:p>
    <w:p w:rsidR="00A16AB4" w:rsidRPr="00AB073B" w:rsidRDefault="00A16AB4" w:rsidP="00E80D47">
      <w:pPr>
        <w:jc w:val="center"/>
        <w:rPr>
          <w:rFonts w:ascii="Times New Roman" w:hAnsi="Times New Roman" w:cs="Times New Roman"/>
          <w:b/>
          <w:bCs/>
          <w:color w:val="000000"/>
          <w:sz w:val="32"/>
          <w:szCs w:val="32"/>
        </w:rPr>
      </w:pPr>
    </w:p>
    <w:p w:rsidR="008307D1" w:rsidRPr="006A517D" w:rsidRDefault="008307D1" w:rsidP="008307D1">
      <w:pPr>
        <w:spacing w:line="360" w:lineRule="auto"/>
        <w:jc w:val="both"/>
        <w:rPr>
          <w:rFonts w:ascii="Times New Roman" w:hAnsi="Times New Roman" w:cs="Times New Roman"/>
          <w:b/>
          <w:sz w:val="28"/>
          <w:szCs w:val="28"/>
        </w:rPr>
      </w:pPr>
      <w:r w:rsidRPr="006A517D">
        <w:rPr>
          <w:rFonts w:ascii="Times New Roman" w:hAnsi="Times New Roman" w:cs="Times New Roman"/>
          <w:b/>
          <w:sz w:val="28"/>
          <w:szCs w:val="28"/>
        </w:rPr>
        <w:t>ACKNOWLEDGEM</w:t>
      </w:r>
    </w:p>
    <w:p w:rsidR="008307D1" w:rsidRDefault="008307D1" w:rsidP="007D2E22">
      <w:pPr>
        <w:spacing w:line="360" w:lineRule="auto"/>
        <w:jc w:val="both"/>
        <w:rPr>
          <w:sz w:val="23"/>
          <w:szCs w:val="23"/>
        </w:rPr>
      </w:pPr>
      <w:r w:rsidRPr="003760D1">
        <w:rPr>
          <w:rFonts w:ascii="Times New Roman" w:hAnsi="Times New Roman" w:cs="Times New Roman"/>
          <w:sz w:val="24"/>
          <w:szCs w:val="24"/>
        </w:rPr>
        <w:t xml:space="preserve">The completion of this </w:t>
      </w:r>
      <w:r w:rsidR="007D2E22">
        <w:rPr>
          <w:rFonts w:ascii="Times New Roman" w:hAnsi="Times New Roman" w:cs="Times New Roman"/>
          <w:sz w:val="24"/>
          <w:szCs w:val="24"/>
        </w:rPr>
        <w:t xml:space="preserve">thesis </w:t>
      </w:r>
      <w:r w:rsidRPr="003760D1">
        <w:rPr>
          <w:rFonts w:ascii="Times New Roman" w:hAnsi="Times New Roman" w:cs="Times New Roman"/>
          <w:sz w:val="24"/>
          <w:szCs w:val="24"/>
        </w:rPr>
        <w:t>would have not been realized without the help of</w:t>
      </w:r>
      <w:r w:rsidR="007D2E22" w:rsidRPr="007D2E22">
        <w:rPr>
          <w:sz w:val="23"/>
          <w:szCs w:val="23"/>
        </w:rPr>
        <w:t xml:space="preserve"> </w:t>
      </w:r>
      <w:r w:rsidR="007D2E22" w:rsidRPr="007D2E22">
        <w:rPr>
          <w:rFonts w:ascii="Times New Roman" w:hAnsi="Times New Roman" w:cs="Times New Roman"/>
          <w:sz w:val="24"/>
          <w:szCs w:val="24"/>
        </w:rPr>
        <w:t>Almighty God</w:t>
      </w:r>
      <w:r w:rsidR="007D2E22">
        <w:rPr>
          <w:sz w:val="23"/>
          <w:szCs w:val="23"/>
        </w:rPr>
        <w:t xml:space="preserve"> </w:t>
      </w:r>
      <w:r w:rsidR="007D2E22">
        <w:rPr>
          <w:rFonts w:ascii="Times New Roman" w:hAnsi="Times New Roman" w:cs="Times New Roman"/>
          <w:sz w:val="24"/>
          <w:szCs w:val="24"/>
        </w:rPr>
        <w:t xml:space="preserve">and </w:t>
      </w:r>
      <w:r w:rsidR="007920EE">
        <w:rPr>
          <w:rFonts w:ascii="Times New Roman" w:hAnsi="Times New Roman" w:cs="Times New Roman"/>
          <w:sz w:val="24"/>
          <w:szCs w:val="24"/>
        </w:rPr>
        <w:t>others;</w:t>
      </w:r>
      <w:r w:rsidRPr="003760D1">
        <w:rPr>
          <w:rFonts w:ascii="Times New Roman" w:hAnsi="Times New Roman" w:cs="Times New Roman"/>
          <w:sz w:val="24"/>
          <w:szCs w:val="24"/>
        </w:rPr>
        <w:t xml:space="preserve"> I would like to take this opportunity to thank everyone who helped me with this </w:t>
      </w:r>
      <w:r w:rsidR="007D2E22">
        <w:rPr>
          <w:rFonts w:ascii="Times New Roman" w:hAnsi="Times New Roman" w:cs="Times New Roman"/>
          <w:sz w:val="24"/>
          <w:szCs w:val="24"/>
        </w:rPr>
        <w:t>thesis</w:t>
      </w:r>
      <w:r w:rsidRPr="003760D1">
        <w:rPr>
          <w:rFonts w:ascii="Times New Roman" w:hAnsi="Times New Roman" w:cs="Times New Roman"/>
          <w:sz w:val="24"/>
          <w:szCs w:val="24"/>
        </w:rPr>
        <w:t xml:space="preserve">. </w:t>
      </w:r>
      <w:r w:rsidR="00652057">
        <w:rPr>
          <w:rFonts w:ascii="Times New Roman" w:hAnsi="Times New Roman" w:cs="Times New Roman"/>
          <w:sz w:val="24"/>
          <w:szCs w:val="24"/>
        </w:rPr>
        <w:t>W</w:t>
      </w:r>
      <w:r w:rsidR="00652057" w:rsidRPr="007D2E22">
        <w:rPr>
          <w:rFonts w:ascii="Times New Roman" w:hAnsi="Times New Roman" w:cs="Times New Roman"/>
          <w:sz w:val="24"/>
          <w:szCs w:val="24"/>
        </w:rPr>
        <w:t>ith</w:t>
      </w:r>
      <w:r w:rsidR="007D2E22" w:rsidRPr="007D2E22">
        <w:rPr>
          <w:rFonts w:ascii="Times New Roman" w:hAnsi="Times New Roman" w:cs="Times New Roman"/>
          <w:sz w:val="24"/>
          <w:szCs w:val="24"/>
        </w:rPr>
        <w:t xml:space="preserve"> deep gratitude, I also acknowledge and appreciate the kind support, guidance, constructive supervision, insightful comments and sug</w:t>
      </w:r>
      <w:r w:rsidR="000B734F">
        <w:rPr>
          <w:rFonts w:ascii="Times New Roman" w:hAnsi="Times New Roman" w:cs="Times New Roman"/>
          <w:sz w:val="24"/>
          <w:szCs w:val="24"/>
        </w:rPr>
        <w:t xml:space="preserve">gestions of my academic advisor </w:t>
      </w:r>
      <w:proofErr w:type="spellStart"/>
      <w:r w:rsidR="00652057">
        <w:rPr>
          <w:rFonts w:ascii="Times New Roman" w:hAnsi="Times New Roman" w:cs="Times New Roman"/>
          <w:sz w:val="24"/>
          <w:szCs w:val="24"/>
        </w:rPr>
        <w:t>Ayana</w:t>
      </w:r>
      <w:proofErr w:type="spellEnd"/>
      <w:r w:rsidR="00652057">
        <w:rPr>
          <w:rFonts w:ascii="Times New Roman" w:hAnsi="Times New Roman" w:cs="Times New Roman"/>
          <w:sz w:val="24"/>
          <w:szCs w:val="24"/>
        </w:rPr>
        <w:t xml:space="preserve"> </w:t>
      </w:r>
      <w:proofErr w:type="spellStart"/>
      <w:proofErr w:type="gramStart"/>
      <w:r w:rsidR="00652057">
        <w:rPr>
          <w:rFonts w:ascii="Times New Roman" w:hAnsi="Times New Roman" w:cs="Times New Roman"/>
          <w:sz w:val="24"/>
          <w:szCs w:val="24"/>
        </w:rPr>
        <w:t>Gemechu</w:t>
      </w:r>
      <w:proofErr w:type="spellEnd"/>
      <w:r w:rsidR="00652057">
        <w:rPr>
          <w:rFonts w:ascii="Times New Roman" w:hAnsi="Times New Roman" w:cs="Times New Roman"/>
          <w:sz w:val="24"/>
          <w:szCs w:val="24"/>
        </w:rPr>
        <w:t>(</w:t>
      </w:r>
      <w:proofErr w:type="gramEnd"/>
      <w:r w:rsidR="00652057">
        <w:rPr>
          <w:rFonts w:ascii="Times New Roman" w:hAnsi="Times New Roman" w:cs="Times New Roman"/>
          <w:sz w:val="24"/>
          <w:szCs w:val="24"/>
        </w:rPr>
        <w:t>Assistant</w:t>
      </w:r>
      <w:r w:rsidR="00A768E5">
        <w:rPr>
          <w:rFonts w:ascii="Times New Roman" w:hAnsi="Times New Roman" w:cs="Times New Roman"/>
          <w:sz w:val="24"/>
          <w:szCs w:val="24"/>
        </w:rPr>
        <w:t xml:space="preserve"> </w:t>
      </w:r>
      <w:r w:rsidR="00652057">
        <w:rPr>
          <w:rFonts w:ascii="Times New Roman" w:hAnsi="Times New Roman" w:cs="Times New Roman"/>
          <w:sz w:val="24"/>
          <w:szCs w:val="24"/>
        </w:rPr>
        <w:t xml:space="preserve">professor) </w:t>
      </w:r>
      <w:r w:rsidR="007D2E22" w:rsidRPr="007D2E22">
        <w:rPr>
          <w:rFonts w:ascii="Times New Roman" w:hAnsi="Times New Roman" w:cs="Times New Roman"/>
          <w:sz w:val="24"/>
          <w:szCs w:val="24"/>
        </w:rPr>
        <w:t>from the core of my heart. His constant encouragement throughout the period of this study have been greatest inducement for me and directly contributed to the accomplishment of the task.</w:t>
      </w:r>
      <w:r w:rsidR="007D2E22">
        <w:rPr>
          <w:sz w:val="23"/>
          <w:szCs w:val="23"/>
        </w:rPr>
        <w:t xml:space="preserve"> </w:t>
      </w:r>
    </w:p>
    <w:p w:rsidR="000B734F" w:rsidRPr="00350345" w:rsidRDefault="000B734F" w:rsidP="000B734F">
      <w:pPr>
        <w:spacing w:line="360" w:lineRule="auto"/>
        <w:jc w:val="both"/>
        <w:rPr>
          <w:rFonts w:ascii="Times New Roman" w:hAnsi="Times New Roman" w:cs="Times New Roman"/>
          <w:b/>
          <w:sz w:val="24"/>
          <w:szCs w:val="24"/>
        </w:rPr>
      </w:pPr>
      <w:r w:rsidRPr="000B734F">
        <w:rPr>
          <w:rFonts w:ascii="Times New Roman" w:hAnsi="Times New Roman" w:cs="Times New Roman"/>
          <w:sz w:val="24"/>
          <w:szCs w:val="24"/>
        </w:rPr>
        <w:t xml:space="preserve">Sincere </w:t>
      </w:r>
      <w:proofErr w:type="spellStart"/>
      <w:r w:rsidRPr="000B734F">
        <w:rPr>
          <w:rFonts w:ascii="Times New Roman" w:hAnsi="Times New Roman" w:cs="Times New Roman"/>
          <w:sz w:val="24"/>
          <w:szCs w:val="24"/>
        </w:rPr>
        <w:t>thank</w:t>
      </w:r>
      <w:proofErr w:type="spellEnd"/>
      <w:r w:rsidRPr="000B734F">
        <w:rPr>
          <w:rFonts w:ascii="Times New Roman" w:hAnsi="Times New Roman" w:cs="Times New Roman"/>
          <w:sz w:val="24"/>
          <w:szCs w:val="24"/>
        </w:rPr>
        <w:t xml:space="preserve"> to the </w:t>
      </w:r>
      <w:r w:rsidRPr="000B734F">
        <w:rPr>
          <w:rStyle w:val="IntenseEmphasis"/>
          <w:rFonts w:ascii="Times New Roman" w:hAnsi="Times New Roman" w:cs="Times New Roman"/>
          <w:b w:val="0"/>
          <w:sz w:val="24"/>
          <w:szCs w:val="24"/>
        </w:rPr>
        <w:t>Real Estate Construction Project</w:t>
      </w:r>
      <w:r>
        <w:rPr>
          <w:rStyle w:val="IntenseEmphasis"/>
          <w:rFonts w:ascii="Times New Roman" w:hAnsi="Times New Roman" w:cs="Times New Roman"/>
          <w:b w:val="0"/>
          <w:sz w:val="24"/>
          <w:szCs w:val="24"/>
        </w:rPr>
        <w:t>s</w:t>
      </w:r>
      <w:r w:rsidRPr="000B734F">
        <w:rPr>
          <w:rFonts w:ascii="Times New Roman" w:hAnsi="Times New Roman" w:cs="Times New Roman"/>
          <w:sz w:val="24"/>
          <w:szCs w:val="24"/>
        </w:rPr>
        <w:t xml:space="preserve"> </w:t>
      </w:r>
      <w:r w:rsidR="00A768E5">
        <w:rPr>
          <w:rFonts w:ascii="Times New Roman" w:hAnsi="Times New Roman" w:cs="Times New Roman"/>
          <w:sz w:val="24"/>
          <w:szCs w:val="24"/>
        </w:rPr>
        <w:t xml:space="preserve">management and </w:t>
      </w:r>
      <w:r w:rsidRPr="000B734F">
        <w:rPr>
          <w:rFonts w:ascii="Times New Roman" w:hAnsi="Times New Roman" w:cs="Times New Roman"/>
          <w:sz w:val="24"/>
          <w:szCs w:val="24"/>
        </w:rPr>
        <w:t xml:space="preserve">participants for their </w:t>
      </w:r>
      <w:r w:rsidRPr="00350345">
        <w:rPr>
          <w:rFonts w:ascii="Times New Roman" w:hAnsi="Times New Roman" w:cs="Times New Roman"/>
          <w:sz w:val="24"/>
          <w:szCs w:val="24"/>
        </w:rPr>
        <w:t>precise time and frank response to the questionnaires and interviews with out which this paper would come to life.</w:t>
      </w:r>
    </w:p>
    <w:p w:rsidR="00E80D47" w:rsidRPr="00350345" w:rsidRDefault="008307D1" w:rsidP="002032FB">
      <w:pPr>
        <w:spacing w:line="360" w:lineRule="auto"/>
        <w:jc w:val="both"/>
        <w:rPr>
          <w:rFonts w:ascii="Times New Roman" w:hAnsi="Times New Roman" w:cs="Times New Roman"/>
          <w:sz w:val="24"/>
          <w:szCs w:val="24"/>
        </w:rPr>
      </w:pPr>
      <w:r w:rsidRPr="00350345">
        <w:rPr>
          <w:rFonts w:ascii="Times New Roman" w:hAnsi="Times New Roman" w:cs="Times New Roman"/>
          <w:sz w:val="24"/>
          <w:szCs w:val="24"/>
        </w:rPr>
        <w:t>Finally my special gratitude goes to my lovely teachers</w:t>
      </w:r>
      <w:r w:rsidR="000B734F" w:rsidRPr="00350345">
        <w:rPr>
          <w:rFonts w:ascii="Times New Roman" w:hAnsi="Times New Roman" w:cs="Times New Roman"/>
          <w:sz w:val="24"/>
          <w:szCs w:val="24"/>
        </w:rPr>
        <w:t xml:space="preserve"> of </w:t>
      </w:r>
      <w:r w:rsidRPr="00350345">
        <w:rPr>
          <w:rFonts w:ascii="Times New Roman" w:hAnsi="Times New Roman" w:cs="Times New Roman"/>
          <w:sz w:val="24"/>
          <w:szCs w:val="24"/>
        </w:rPr>
        <w:t>Ambo University</w:t>
      </w:r>
      <w:r w:rsidR="00BE32FA" w:rsidRPr="00350345">
        <w:rPr>
          <w:rFonts w:ascii="Times New Roman" w:hAnsi="Times New Roman" w:cs="Times New Roman"/>
          <w:sz w:val="24"/>
          <w:szCs w:val="24"/>
        </w:rPr>
        <w:t xml:space="preserve"> </w:t>
      </w:r>
      <w:r w:rsidRPr="00350345">
        <w:rPr>
          <w:rFonts w:ascii="Times New Roman" w:hAnsi="Times New Roman" w:cs="Times New Roman"/>
          <w:sz w:val="24"/>
          <w:szCs w:val="24"/>
        </w:rPr>
        <w:t>and I would like to thanks all of my staff members</w:t>
      </w:r>
      <w:r w:rsidR="000B734F" w:rsidRPr="00350345">
        <w:rPr>
          <w:rFonts w:ascii="Times New Roman" w:hAnsi="Times New Roman" w:cs="Times New Roman"/>
          <w:sz w:val="24"/>
          <w:szCs w:val="24"/>
        </w:rPr>
        <w:t xml:space="preserve"> </w:t>
      </w:r>
      <w:r w:rsidRPr="00350345">
        <w:rPr>
          <w:rFonts w:ascii="Times New Roman" w:hAnsi="Times New Roman" w:cs="Times New Roman"/>
          <w:sz w:val="24"/>
          <w:szCs w:val="24"/>
        </w:rPr>
        <w:t xml:space="preserve">and also all of Ambo University workers </w:t>
      </w:r>
      <w:r w:rsidR="000B734F" w:rsidRPr="00350345">
        <w:rPr>
          <w:rFonts w:ascii="Times New Roman" w:hAnsi="Times New Roman" w:cs="Times New Roman"/>
          <w:sz w:val="24"/>
          <w:szCs w:val="24"/>
        </w:rPr>
        <w:t>for</w:t>
      </w:r>
      <w:r w:rsidRPr="00350345">
        <w:rPr>
          <w:rFonts w:ascii="Times New Roman" w:hAnsi="Times New Roman" w:cs="Times New Roman"/>
          <w:sz w:val="24"/>
          <w:szCs w:val="24"/>
        </w:rPr>
        <w:t xml:space="preserve"> their moral support</w:t>
      </w:r>
      <w:r w:rsidR="002032FB" w:rsidRPr="00350345">
        <w:rPr>
          <w:rFonts w:ascii="Times New Roman" w:hAnsi="Times New Roman" w:cs="Times New Roman"/>
          <w:sz w:val="24"/>
          <w:szCs w:val="24"/>
        </w:rPr>
        <w:t>. God bless all of you.</w:t>
      </w:r>
    </w:p>
    <w:p w:rsidR="00E80D47" w:rsidRDefault="00E80D47" w:rsidP="001C61CC">
      <w:pPr>
        <w:spacing w:line="360" w:lineRule="auto"/>
        <w:jc w:val="both"/>
        <w:rPr>
          <w:rFonts w:ascii="Times New Roman" w:hAnsi="Times New Roman" w:cs="Times New Roman"/>
          <w:b/>
          <w:sz w:val="28"/>
          <w:szCs w:val="28"/>
        </w:rPr>
        <w:sectPr w:rsidR="00E80D47" w:rsidSect="00AF38C0">
          <w:footerReference w:type="first" r:id="rId13"/>
          <w:pgSz w:w="12240" w:h="15840"/>
          <w:pgMar w:top="1440" w:right="1440" w:bottom="1440" w:left="1440" w:header="720" w:footer="720" w:gutter="0"/>
          <w:pgNumType w:fmt="lowerRoman" w:start="1"/>
          <w:cols w:space="720"/>
          <w:titlePg/>
          <w:docGrid w:linePitch="360"/>
        </w:sectPr>
      </w:pPr>
    </w:p>
    <w:p w:rsidR="00843A6E" w:rsidRPr="004057D2" w:rsidRDefault="00843A6E" w:rsidP="00E450AC">
      <w:pPr>
        <w:spacing w:line="360" w:lineRule="auto"/>
        <w:jc w:val="both"/>
        <w:rPr>
          <w:rFonts w:ascii="Times New Roman" w:hAnsi="Times New Roman" w:cs="Times New Roman"/>
          <w:sz w:val="24"/>
          <w:szCs w:val="24"/>
        </w:rPr>
      </w:pPr>
      <w:r w:rsidRPr="00DE749D">
        <w:rPr>
          <w:rFonts w:ascii="Times New Roman" w:hAnsi="Times New Roman" w:cs="Times New Roman"/>
          <w:b/>
          <w:sz w:val="24"/>
          <w:szCs w:val="24"/>
        </w:rPr>
        <w:lastRenderedPageBreak/>
        <w:t>TABLE CONTENTS</w:t>
      </w:r>
    </w:p>
    <w:p w:rsidR="00B00EED" w:rsidRDefault="00B00EED" w:rsidP="00E450AC">
      <w:pPr>
        <w:pStyle w:val="Default"/>
        <w:spacing w:line="360" w:lineRule="auto"/>
        <w:jc w:val="both"/>
      </w:pPr>
      <w:r w:rsidRPr="00B00EED">
        <w:t>Declaration</w:t>
      </w:r>
      <w:r>
        <w:t>………………………………</w:t>
      </w:r>
      <w:r w:rsidR="005C31D4">
        <w:t>……………………………………………..............</w:t>
      </w:r>
      <w:r w:rsidR="00F052CF">
        <w:t>..</w:t>
      </w:r>
      <w:r>
        <w:t>....I</w:t>
      </w:r>
    </w:p>
    <w:p w:rsidR="00B00EED" w:rsidRPr="00B00EED" w:rsidRDefault="00B00EED" w:rsidP="00E450AC">
      <w:pPr>
        <w:pStyle w:val="Default"/>
        <w:spacing w:line="360" w:lineRule="auto"/>
        <w:jc w:val="both"/>
      </w:pPr>
      <w:r>
        <w:t>C</w:t>
      </w:r>
      <w:r w:rsidRPr="00AB073B">
        <w:t>ertificate</w:t>
      </w:r>
      <w:proofErr w:type="gramStart"/>
      <w:r>
        <w:t>………</w:t>
      </w:r>
      <w:r w:rsidR="005C31D4">
        <w:t>……………………………………………………………………………..</w:t>
      </w:r>
      <w:r>
        <w:t>…</w:t>
      </w:r>
      <w:proofErr w:type="gramEnd"/>
      <w:r w:rsidR="00F052CF">
        <w:t>.</w:t>
      </w:r>
      <w:r>
        <w:t>.II</w:t>
      </w:r>
      <w:r w:rsidRPr="00B00EED">
        <w:tab/>
      </w:r>
    </w:p>
    <w:p w:rsidR="00843A6E" w:rsidRPr="00DE749D" w:rsidRDefault="00843A6E" w:rsidP="00E450AC">
      <w:pPr>
        <w:jc w:val="both"/>
        <w:rPr>
          <w:rFonts w:ascii="Times New Roman" w:hAnsi="Times New Roman" w:cs="Times New Roman"/>
          <w:sz w:val="24"/>
          <w:szCs w:val="24"/>
        </w:rPr>
      </w:pPr>
      <w:r w:rsidRPr="00DE749D">
        <w:rPr>
          <w:rFonts w:ascii="Times New Roman" w:hAnsi="Times New Roman" w:cs="Times New Roman"/>
          <w:sz w:val="24"/>
          <w:szCs w:val="24"/>
        </w:rPr>
        <w:t xml:space="preserve">Approval </w:t>
      </w:r>
      <w:r w:rsidR="004057D2" w:rsidRPr="00DE749D">
        <w:rPr>
          <w:rFonts w:ascii="Times New Roman" w:hAnsi="Times New Roman" w:cs="Times New Roman"/>
          <w:sz w:val="24"/>
          <w:szCs w:val="24"/>
        </w:rPr>
        <w:t>Sheet……</w:t>
      </w:r>
      <w:r w:rsidR="004057D2">
        <w:rPr>
          <w:rFonts w:ascii="Times New Roman" w:hAnsi="Times New Roman" w:cs="Times New Roman"/>
          <w:sz w:val="24"/>
          <w:szCs w:val="24"/>
        </w:rPr>
        <w:t>.……………………………………………………………………..………</w:t>
      </w:r>
      <w:r w:rsidRPr="00DE749D">
        <w:rPr>
          <w:rFonts w:ascii="Times New Roman" w:hAnsi="Times New Roman" w:cs="Times New Roman"/>
          <w:sz w:val="24"/>
          <w:szCs w:val="24"/>
        </w:rPr>
        <w:t>I</w:t>
      </w:r>
      <w:r w:rsidR="005C31D4">
        <w:rPr>
          <w:rFonts w:ascii="Times New Roman" w:hAnsi="Times New Roman" w:cs="Times New Roman"/>
          <w:sz w:val="24"/>
          <w:szCs w:val="24"/>
        </w:rPr>
        <w:t>II</w:t>
      </w:r>
    </w:p>
    <w:p w:rsidR="00843A6E" w:rsidRPr="00DE749D" w:rsidRDefault="00843A6E" w:rsidP="00E450AC">
      <w:pPr>
        <w:spacing w:line="360" w:lineRule="auto"/>
        <w:jc w:val="both"/>
        <w:rPr>
          <w:rFonts w:ascii="Times New Roman" w:hAnsi="Times New Roman" w:cs="Times New Roman"/>
          <w:color w:val="00B0F0"/>
          <w:sz w:val="24"/>
          <w:szCs w:val="24"/>
        </w:rPr>
      </w:pPr>
      <w:r w:rsidRPr="00DE749D">
        <w:rPr>
          <w:rFonts w:ascii="Times New Roman" w:hAnsi="Times New Roman" w:cs="Times New Roman"/>
          <w:sz w:val="24"/>
          <w:szCs w:val="24"/>
        </w:rPr>
        <w:t>Ackn</w:t>
      </w:r>
      <w:r w:rsidR="005C31D4">
        <w:rPr>
          <w:rFonts w:ascii="Times New Roman" w:hAnsi="Times New Roman" w:cs="Times New Roman"/>
          <w:sz w:val="24"/>
          <w:szCs w:val="24"/>
        </w:rPr>
        <w:t>owledgment………………………………………………………...</w:t>
      </w:r>
      <w:r w:rsidRPr="00DE749D">
        <w:rPr>
          <w:rFonts w:ascii="Times New Roman" w:hAnsi="Times New Roman" w:cs="Times New Roman"/>
          <w:sz w:val="24"/>
          <w:szCs w:val="24"/>
        </w:rPr>
        <w:t>………………………</w:t>
      </w:r>
      <w:r w:rsidR="005C31D4">
        <w:rPr>
          <w:rFonts w:ascii="Times New Roman" w:hAnsi="Times New Roman" w:cs="Times New Roman"/>
          <w:sz w:val="24"/>
          <w:szCs w:val="24"/>
        </w:rPr>
        <w:t>IV</w:t>
      </w:r>
    </w:p>
    <w:p w:rsidR="00843A6E" w:rsidRDefault="009942DF" w:rsidP="00E450AC">
      <w:pPr>
        <w:pStyle w:val="TOC1"/>
        <w:spacing w:line="360" w:lineRule="auto"/>
        <w:jc w:val="both"/>
        <w:rPr>
          <w:rFonts w:ascii="Times New Roman" w:hAnsi="Times New Roman" w:cs="Times New Roman"/>
          <w:b w:val="0"/>
          <w:sz w:val="24"/>
          <w:szCs w:val="24"/>
        </w:rPr>
      </w:pPr>
      <w:hyperlink w:anchor="_Toc78818783" w:history="1">
        <w:r w:rsidR="00970ABA">
          <w:rPr>
            <w:rFonts w:ascii="Times New Roman" w:hAnsi="Times New Roman" w:cs="Times New Roman"/>
            <w:b w:val="0"/>
            <w:caps w:val="0"/>
            <w:sz w:val="24"/>
            <w:szCs w:val="24"/>
          </w:rPr>
          <w:t>Table</w:t>
        </w:r>
      </w:hyperlink>
      <w:r w:rsidR="00970ABA">
        <w:t xml:space="preserve"> C</w:t>
      </w:r>
      <w:r w:rsidR="00970ABA" w:rsidRPr="00970ABA">
        <w:rPr>
          <w:b w:val="0"/>
          <w:caps w:val="0"/>
        </w:rPr>
        <w:t>ontent</w:t>
      </w:r>
      <w:r w:rsidR="00970ABA">
        <w:t xml:space="preserve"> </w:t>
      </w:r>
      <w:r w:rsidR="00970ABA">
        <w:rPr>
          <w:rFonts w:ascii="Times New Roman" w:hAnsi="Times New Roman" w:cs="Times New Roman"/>
          <w:b w:val="0"/>
          <w:sz w:val="24"/>
          <w:szCs w:val="24"/>
        </w:rPr>
        <w:t>……………………………………..</w:t>
      </w:r>
      <w:r w:rsidR="00843A6E" w:rsidRPr="005C31D4">
        <w:rPr>
          <w:rFonts w:ascii="Times New Roman" w:hAnsi="Times New Roman" w:cs="Times New Roman"/>
          <w:b w:val="0"/>
          <w:sz w:val="24"/>
          <w:szCs w:val="24"/>
        </w:rPr>
        <w:t>…………………………………</w:t>
      </w:r>
      <w:r w:rsidR="00D4523F">
        <w:rPr>
          <w:rFonts w:ascii="Times New Roman" w:hAnsi="Times New Roman" w:cs="Times New Roman"/>
          <w:b w:val="0"/>
          <w:sz w:val="24"/>
          <w:szCs w:val="24"/>
        </w:rPr>
        <w:t>…..</w:t>
      </w:r>
      <w:r w:rsidR="00843A6E" w:rsidRPr="005C31D4">
        <w:rPr>
          <w:rFonts w:ascii="Times New Roman" w:hAnsi="Times New Roman" w:cs="Times New Roman"/>
          <w:b w:val="0"/>
          <w:sz w:val="24"/>
          <w:szCs w:val="24"/>
        </w:rPr>
        <w:t>....</w:t>
      </w:r>
      <w:r w:rsidR="0032016D" w:rsidRPr="005C31D4">
        <w:rPr>
          <w:rFonts w:ascii="Times New Roman" w:hAnsi="Times New Roman" w:cs="Times New Roman"/>
          <w:b w:val="0"/>
          <w:sz w:val="24"/>
          <w:szCs w:val="24"/>
        </w:rPr>
        <w:t>...</w:t>
      </w:r>
      <w:r w:rsidR="00F052CF">
        <w:rPr>
          <w:rFonts w:ascii="Times New Roman" w:hAnsi="Times New Roman" w:cs="Times New Roman"/>
          <w:b w:val="0"/>
          <w:sz w:val="24"/>
          <w:szCs w:val="24"/>
        </w:rPr>
        <w:t>...</w:t>
      </w:r>
      <w:r w:rsidR="0032016D" w:rsidRPr="005C31D4">
        <w:rPr>
          <w:rFonts w:ascii="Times New Roman" w:hAnsi="Times New Roman" w:cs="Times New Roman"/>
          <w:b w:val="0"/>
          <w:sz w:val="24"/>
          <w:szCs w:val="24"/>
        </w:rPr>
        <w:t>.</w:t>
      </w:r>
      <w:r w:rsidR="00D4523F">
        <w:rPr>
          <w:rFonts w:ascii="Times New Roman" w:hAnsi="Times New Roman" w:cs="Times New Roman"/>
          <w:b w:val="0"/>
          <w:sz w:val="24"/>
          <w:szCs w:val="24"/>
        </w:rPr>
        <w:t>.</w:t>
      </w:r>
      <w:r w:rsidR="0032016D" w:rsidRPr="005C31D4">
        <w:rPr>
          <w:rFonts w:ascii="Times New Roman" w:hAnsi="Times New Roman" w:cs="Times New Roman"/>
          <w:b w:val="0"/>
          <w:sz w:val="24"/>
          <w:szCs w:val="24"/>
        </w:rPr>
        <w:t>...</w:t>
      </w:r>
      <w:r w:rsidR="005C31D4">
        <w:rPr>
          <w:rFonts w:ascii="Times New Roman" w:hAnsi="Times New Roman" w:cs="Times New Roman"/>
          <w:b w:val="0"/>
          <w:sz w:val="24"/>
          <w:szCs w:val="24"/>
        </w:rPr>
        <w:t>V</w:t>
      </w:r>
    </w:p>
    <w:p w:rsidR="00970ABA" w:rsidRPr="00970ABA" w:rsidRDefault="00970ABA" w:rsidP="00E450AC">
      <w:pPr>
        <w:jc w:val="both"/>
        <w:rPr>
          <w:rFonts w:ascii="Times New Roman" w:hAnsi="Times New Roman" w:cs="Times New Roman"/>
          <w:sz w:val="24"/>
          <w:szCs w:val="24"/>
        </w:rPr>
      </w:pPr>
      <w:r w:rsidRPr="00970ABA">
        <w:rPr>
          <w:rFonts w:ascii="Times New Roman" w:hAnsi="Times New Roman" w:cs="Times New Roman"/>
          <w:sz w:val="24"/>
          <w:szCs w:val="24"/>
        </w:rPr>
        <w:t>List of tables………………………………………………………………</w:t>
      </w:r>
      <w:r w:rsidR="00D4523F">
        <w:rPr>
          <w:rFonts w:ascii="Times New Roman" w:hAnsi="Times New Roman" w:cs="Times New Roman"/>
          <w:sz w:val="24"/>
          <w:szCs w:val="24"/>
        </w:rPr>
        <w:t>….</w:t>
      </w:r>
      <w:r w:rsidRPr="00970ABA">
        <w:rPr>
          <w:rFonts w:ascii="Times New Roman" w:hAnsi="Times New Roman" w:cs="Times New Roman"/>
          <w:sz w:val="24"/>
          <w:szCs w:val="24"/>
        </w:rPr>
        <w:t>…………</w:t>
      </w:r>
      <w:r w:rsidR="00D4523F">
        <w:rPr>
          <w:rFonts w:ascii="Times New Roman" w:hAnsi="Times New Roman" w:cs="Times New Roman"/>
          <w:sz w:val="24"/>
          <w:szCs w:val="24"/>
        </w:rPr>
        <w:t>…</w:t>
      </w:r>
      <w:r w:rsidR="00D96CDF">
        <w:rPr>
          <w:rFonts w:ascii="Times New Roman" w:hAnsi="Times New Roman" w:cs="Times New Roman"/>
          <w:sz w:val="24"/>
          <w:szCs w:val="24"/>
        </w:rPr>
        <w:t>........</w:t>
      </w:r>
      <w:r w:rsidR="00F052CF">
        <w:rPr>
          <w:rFonts w:ascii="Times New Roman" w:hAnsi="Times New Roman" w:cs="Times New Roman"/>
          <w:sz w:val="24"/>
          <w:szCs w:val="24"/>
        </w:rPr>
        <w:t>.</w:t>
      </w:r>
      <w:r w:rsidR="00D96CDF">
        <w:rPr>
          <w:rFonts w:ascii="Times New Roman" w:hAnsi="Times New Roman" w:cs="Times New Roman"/>
          <w:sz w:val="24"/>
          <w:szCs w:val="24"/>
        </w:rPr>
        <w:t>..</w:t>
      </w:r>
      <w:r w:rsidRPr="00970ABA">
        <w:rPr>
          <w:rFonts w:ascii="Times New Roman" w:hAnsi="Times New Roman" w:cs="Times New Roman"/>
          <w:sz w:val="24"/>
          <w:szCs w:val="24"/>
        </w:rPr>
        <w:t>X</w:t>
      </w:r>
    </w:p>
    <w:p w:rsidR="00843A6E" w:rsidRPr="00380960" w:rsidRDefault="009942DF" w:rsidP="00E450AC">
      <w:pPr>
        <w:pStyle w:val="TOC1"/>
        <w:spacing w:line="360" w:lineRule="auto"/>
        <w:jc w:val="both"/>
        <w:rPr>
          <w:rFonts w:ascii="Times New Roman" w:hAnsi="Times New Roman" w:cs="Times New Roman"/>
          <w:sz w:val="24"/>
          <w:szCs w:val="24"/>
        </w:rPr>
      </w:pPr>
      <w:hyperlink w:anchor="_Toc78818784" w:history="1">
        <w:r w:rsidR="0032016D" w:rsidRPr="00380960">
          <w:rPr>
            <w:rFonts w:ascii="Times New Roman" w:hAnsi="Times New Roman" w:cs="Times New Roman"/>
            <w:b w:val="0"/>
            <w:caps w:val="0"/>
            <w:sz w:val="24"/>
            <w:szCs w:val="24"/>
          </w:rPr>
          <w:t>L</w:t>
        </w:r>
        <w:r w:rsidR="00380960" w:rsidRPr="00380960">
          <w:rPr>
            <w:rFonts w:ascii="Times New Roman" w:hAnsi="Times New Roman" w:cs="Times New Roman"/>
            <w:b w:val="0"/>
            <w:caps w:val="0"/>
            <w:sz w:val="24"/>
            <w:szCs w:val="24"/>
          </w:rPr>
          <w:t>ist</w:t>
        </w:r>
        <w:r w:rsidR="0032016D" w:rsidRPr="00380960">
          <w:rPr>
            <w:rFonts w:ascii="Times New Roman" w:hAnsi="Times New Roman" w:cs="Times New Roman"/>
            <w:b w:val="0"/>
            <w:caps w:val="0"/>
            <w:sz w:val="24"/>
            <w:szCs w:val="24"/>
          </w:rPr>
          <w:t xml:space="preserve"> </w:t>
        </w:r>
        <w:r w:rsidR="00843A6E" w:rsidRPr="00380960">
          <w:rPr>
            <w:rFonts w:ascii="Times New Roman" w:hAnsi="Times New Roman" w:cs="Times New Roman"/>
            <w:b w:val="0"/>
            <w:caps w:val="0"/>
            <w:sz w:val="24"/>
            <w:szCs w:val="24"/>
          </w:rPr>
          <w:t xml:space="preserve"> Of Figures.</w:t>
        </w:r>
      </w:hyperlink>
      <w:r w:rsidR="000943A8" w:rsidRPr="00380960">
        <w:rPr>
          <w:rFonts w:ascii="Times New Roman" w:hAnsi="Times New Roman" w:cs="Times New Roman"/>
          <w:sz w:val="24"/>
          <w:szCs w:val="24"/>
        </w:rPr>
        <w:t xml:space="preserve"> </w:t>
      </w:r>
      <w:r w:rsidR="0032016D" w:rsidRPr="005C31D4">
        <w:rPr>
          <w:rFonts w:ascii="Times New Roman" w:hAnsi="Times New Roman" w:cs="Times New Roman"/>
          <w:b w:val="0"/>
          <w:sz w:val="24"/>
          <w:szCs w:val="24"/>
        </w:rPr>
        <w:t>………</w:t>
      </w:r>
      <w:r w:rsidR="00380960" w:rsidRPr="005C31D4">
        <w:rPr>
          <w:rFonts w:ascii="Times New Roman" w:hAnsi="Times New Roman" w:cs="Times New Roman"/>
          <w:b w:val="0"/>
          <w:sz w:val="24"/>
          <w:szCs w:val="24"/>
        </w:rPr>
        <w:t>……………………………….</w:t>
      </w:r>
      <w:r w:rsidR="00843A6E" w:rsidRPr="005C31D4">
        <w:rPr>
          <w:rFonts w:ascii="Times New Roman" w:hAnsi="Times New Roman" w:cs="Times New Roman"/>
          <w:b w:val="0"/>
          <w:sz w:val="24"/>
          <w:szCs w:val="24"/>
        </w:rPr>
        <w:t>…………………………</w:t>
      </w:r>
      <w:r w:rsidR="00380960" w:rsidRPr="005C31D4">
        <w:rPr>
          <w:rFonts w:ascii="Times New Roman" w:hAnsi="Times New Roman" w:cs="Times New Roman"/>
          <w:b w:val="0"/>
          <w:sz w:val="24"/>
          <w:szCs w:val="24"/>
        </w:rPr>
        <w:t>..</w:t>
      </w:r>
      <w:r w:rsidR="00843A6E" w:rsidRPr="005C31D4">
        <w:rPr>
          <w:rFonts w:ascii="Times New Roman" w:hAnsi="Times New Roman" w:cs="Times New Roman"/>
          <w:b w:val="0"/>
          <w:sz w:val="24"/>
          <w:szCs w:val="24"/>
        </w:rPr>
        <w:t>………</w:t>
      </w:r>
      <w:r w:rsidR="00D4523F">
        <w:rPr>
          <w:rFonts w:ascii="Times New Roman" w:hAnsi="Times New Roman" w:cs="Times New Roman"/>
          <w:b w:val="0"/>
          <w:sz w:val="24"/>
          <w:szCs w:val="24"/>
        </w:rPr>
        <w:t>…</w:t>
      </w:r>
      <w:r w:rsidR="00F052CF">
        <w:rPr>
          <w:rFonts w:ascii="Times New Roman" w:hAnsi="Times New Roman" w:cs="Times New Roman"/>
          <w:b w:val="0"/>
          <w:sz w:val="24"/>
          <w:szCs w:val="24"/>
        </w:rPr>
        <w:t>..</w:t>
      </w:r>
      <w:r w:rsidR="0032016D" w:rsidRPr="005C31D4">
        <w:rPr>
          <w:rFonts w:ascii="Times New Roman" w:hAnsi="Times New Roman" w:cs="Times New Roman"/>
          <w:b w:val="0"/>
          <w:sz w:val="24"/>
          <w:szCs w:val="24"/>
        </w:rPr>
        <w:t>...</w:t>
      </w:r>
      <w:r w:rsidR="00970ABA">
        <w:rPr>
          <w:rFonts w:ascii="Times New Roman" w:hAnsi="Times New Roman" w:cs="Times New Roman"/>
          <w:b w:val="0"/>
          <w:sz w:val="24"/>
          <w:szCs w:val="24"/>
        </w:rPr>
        <w:t>X</w:t>
      </w:r>
      <w:r w:rsidR="00D96CDF">
        <w:rPr>
          <w:rFonts w:ascii="Times New Roman" w:hAnsi="Times New Roman" w:cs="Times New Roman"/>
          <w:b w:val="0"/>
          <w:sz w:val="24"/>
          <w:szCs w:val="24"/>
        </w:rPr>
        <w:t>I</w:t>
      </w:r>
    </w:p>
    <w:p w:rsidR="004057D2" w:rsidRDefault="009942DF" w:rsidP="00E450AC">
      <w:pPr>
        <w:pStyle w:val="TOC1"/>
        <w:spacing w:line="360" w:lineRule="auto"/>
        <w:jc w:val="both"/>
        <w:rPr>
          <w:rFonts w:ascii="Times New Roman" w:hAnsi="Times New Roman" w:cs="Times New Roman"/>
          <w:b w:val="0"/>
        </w:rPr>
      </w:pPr>
      <w:hyperlink w:anchor="_Toc78818785" w:history="1">
        <w:r w:rsidR="00843A6E" w:rsidRPr="00380960">
          <w:rPr>
            <w:rFonts w:ascii="Times New Roman" w:hAnsi="Times New Roman" w:cs="Times New Roman"/>
            <w:b w:val="0"/>
            <w:sz w:val="24"/>
            <w:szCs w:val="24"/>
          </w:rPr>
          <w:t>A</w:t>
        </w:r>
        <w:r w:rsidR="00700380">
          <w:rPr>
            <w:rFonts w:ascii="Times New Roman" w:hAnsi="Times New Roman" w:cs="Times New Roman"/>
            <w:b w:val="0"/>
            <w:caps w:val="0"/>
            <w:sz w:val="24"/>
            <w:szCs w:val="24"/>
          </w:rPr>
          <w:t>cronyms</w:t>
        </w:r>
        <w:r w:rsidR="00843A6E" w:rsidRPr="00380960">
          <w:rPr>
            <w:rFonts w:ascii="Times New Roman" w:hAnsi="Times New Roman" w:cs="Times New Roman"/>
            <w:b w:val="0"/>
            <w:sz w:val="24"/>
            <w:szCs w:val="24"/>
          </w:rPr>
          <w:t xml:space="preserve"> A</w:t>
        </w:r>
        <w:r w:rsidR="00380960" w:rsidRPr="00380960">
          <w:rPr>
            <w:rFonts w:ascii="Times New Roman" w:hAnsi="Times New Roman" w:cs="Times New Roman"/>
            <w:b w:val="0"/>
            <w:caps w:val="0"/>
            <w:sz w:val="24"/>
            <w:szCs w:val="24"/>
          </w:rPr>
          <w:t>nd</w:t>
        </w:r>
        <w:r w:rsidR="00843A6E" w:rsidRPr="00380960">
          <w:rPr>
            <w:rFonts w:ascii="Times New Roman" w:hAnsi="Times New Roman" w:cs="Times New Roman"/>
            <w:b w:val="0"/>
            <w:sz w:val="24"/>
            <w:szCs w:val="24"/>
          </w:rPr>
          <w:t xml:space="preserve"> A</w:t>
        </w:r>
        <w:r w:rsidR="00380960" w:rsidRPr="00380960">
          <w:rPr>
            <w:rFonts w:ascii="Times New Roman" w:hAnsi="Times New Roman" w:cs="Times New Roman"/>
            <w:b w:val="0"/>
            <w:caps w:val="0"/>
            <w:sz w:val="24"/>
            <w:szCs w:val="24"/>
          </w:rPr>
          <w:t>bbreviations</w:t>
        </w:r>
      </w:hyperlink>
      <w:r w:rsidR="00380960" w:rsidRPr="005C31D4">
        <w:rPr>
          <w:rFonts w:ascii="Times New Roman" w:hAnsi="Times New Roman" w:cs="Times New Roman"/>
          <w:b w:val="0"/>
          <w:sz w:val="24"/>
          <w:szCs w:val="24"/>
        </w:rPr>
        <w:t>……………..</w:t>
      </w:r>
      <w:r w:rsidR="00843A6E" w:rsidRPr="005C31D4">
        <w:rPr>
          <w:rFonts w:ascii="Times New Roman" w:hAnsi="Times New Roman" w:cs="Times New Roman"/>
          <w:b w:val="0"/>
          <w:sz w:val="24"/>
          <w:szCs w:val="24"/>
        </w:rPr>
        <w:t>……………………………</w:t>
      </w:r>
      <w:r w:rsidR="00380960" w:rsidRPr="005C31D4">
        <w:rPr>
          <w:rFonts w:ascii="Times New Roman" w:hAnsi="Times New Roman" w:cs="Times New Roman"/>
          <w:b w:val="0"/>
          <w:sz w:val="24"/>
          <w:szCs w:val="24"/>
        </w:rPr>
        <w:t>…………</w:t>
      </w:r>
      <w:r w:rsidR="005C31D4">
        <w:rPr>
          <w:rFonts w:ascii="Times New Roman" w:hAnsi="Times New Roman" w:cs="Times New Roman"/>
          <w:b w:val="0"/>
          <w:sz w:val="24"/>
          <w:szCs w:val="24"/>
        </w:rPr>
        <w:t>…</w:t>
      </w:r>
      <w:r w:rsidR="00843A6E" w:rsidRPr="005C31D4">
        <w:rPr>
          <w:rFonts w:ascii="Times New Roman" w:hAnsi="Times New Roman" w:cs="Times New Roman"/>
          <w:b w:val="0"/>
          <w:sz w:val="24"/>
          <w:szCs w:val="24"/>
        </w:rPr>
        <w:t>…</w:t>
      </w:r>
      <w:r w:rsidR="0032016D" w:rsidRPr="005C31D4">
        <w:rPr>
          <w:rFonts w:ascii="Times New Roman" w:hAnsi="Times New Roman" w:cs="Times New Roman"/>
          <w:b w:val="0"/>
          <w:sz w:val="24"/>
          <w:szCs w:val="24"/>
        </w:rPr>
        <w:t>…</w:t>
      </w:r>
      <w:r w:rsidR="00F052CF">
        <w:rPr>
          <w:rFonts w:ascii="Times New Roman" w:hAnsi="Times New Roman" w:cs="Times New Roman"/>
          <w:b w:val="0"/>
          <w:sz w:val="24"/>
          <w:szCs w:val="24"/>
        </w:rPr>
        <w:t>…</w:t>
      </w:r>
      <w:r w:rsidR="00D4523F">
        <w:rPr>
          <w:rFonts w:ascii="Times New Roman" w:hAnsi="Times New Roman" w:cs="Times New Roman"/>
          <w:b w:val="0"/>
          <w:sz w:val="24"/>
          <w:szCs w:val="24"/>
        </w:rPr>
        <w:t>.</w:t>
      </w:r>
      <w:r w:rsidR="00843A6E" w:rsidRPr="005C31D4">
        <w:rPr>
          <w:rFonts w:ascii="Times New Roman" w:hAnsi="Times New Roman" w:cs="Times New Roman"/>
          <w:b w:val="0"/>
          <w:sz w:val="24"/>
          <w:szCs w:val="24"/>
        </w:rPr>
        <w:t>…</w:t>
      </w:r>
      <w:r w:rsidR="00D96CDF">
        <w:rPr>
          <w:rFonts w:ascii="Times New Roman" w:hAnsi="Times New Roman" w:cs="Times New Roman"/>
          <w:b w:val="0"/>
        </w:rPr>
        <w:t>XII</w:t>
      </w:r>
    </w:p>
    <w:p w:rsidR="0031161F" w:rsidRPr="004057D2" w:rsidRDefault="004057D2" w:rsidP="00E450AC">
      <w:pPr>
        <w:pStyle w:val="TOC1"/>
        <w:spacing w:line="360" w:lineRule="auto"/>
        <w:jc w:val="both"/>
        <w:rPr>
          <w:rFonts w:ascii="Times New Roman" w:hAnsi="Times New Roman" w:cs="Times New Roman"/>
          <w:b w:val="0"/>
          <w:sz w:val="24"/>
          <w:szCs w:val="24"/>
        </w:rPr>
      </w:pPr>
      <w:r w:rsidRPr="004057D2">
        <w:rPr>
          <w:rFonts w:ascii="Times New Roman" w:hAnsi="Times New Roman" w:cs="Times New Roman"/>
          <w:b w:val="0"/>
          <w:caps w:val="0"/>
          <w:sz w:val="24"/>
          <w:szCs w:val="24"/>
        </w:rPr>
        <w:t>Abstract</w:t>
      </w:r>
      <w:r>
        <w:rPr>
          <w:rFonts w:ascii="Times New Roman" w:hAnsi="Times New Roman" w:cs="Times New Roman"/>
          <w:b w:val="0"/>
          <w:caps w:val="0"/>
          <w:sz w:val="24"/>
          <w:szCs w:val="24"/>
        </w:rPr>
        <w:t>……</w:t>
      </w:r>
      <w:r w:rsidR="00D96CDF">
        <w:rPr>
          <w:rFonts w:ascii="Times New Roman" w:hAnsi="Times New Roman" w:cs="Times New Roman"/>
          <w:b w:val="0"/>
          <w:caps w:val="0"/>
          <w:sz w:val="24"/>
          <w:szCs w:val="24"/>
        </w:rPr>
        <w:t>…………………………………………………………………………………</w:t>
      </w:r>
      <w:r w:rsidR="00F052CF">
        <w:rPr>
          <w:rFonts w:ascii="Times New Roman" w:hAnsi="Times New Roman" w:cs="Times New Roman"/>
          <w:b w:val="0"/>
          <w:caps w:val="0"/>
          <w:sz w:val="24"/>
          <w:szCs w:val="24"/>
        </w:rPr>
        <w:t>..</w:t>
      </w:r>
      <w:r w:rsidR="00D96CDF">
        <w:rPr>
          <w:rFonts w:ascii="Times New Roman" w:hAnsi="Times New Roman" w:cs="Times New Roman"/>
          <w:b w:val="0"/>
          <w:caps w:val="0"/>
          <w:sz w:val="24"/>
          <w:szCs w:val="24"/>
        </w:rPr>
        <w:t>.XIII</w:t>
      </w:r>
      <w:r w:rsidR="00CD3868" w:rsidRPr="004057D2">
        <w:rPr>
          <w:rFonts w:ascii="Times New Roman" w:eastAsiaTheme="minorEastAsia" w:hAnsi="Times New Roman" w:cs="Times New Roman"/>
          <w:color w:val="00B0F0"/>
          <w:sz w:val="24"/>
          <w:szCs w:val="24"/>
        </w:rPr>
        <w:fldChar w:fldCharType="begin"/>
      </w:r>
      <w:r w:rsidR="0031161F" w:rsidRPr="004057D2">
        <w:rPr>
          <w:rFonts w:ascii="Times New Roman" w:hAnsi="Times New Roman" w:cs="Times New Roman"/>
          <w:sz w:val="24"/>
          <w:szCs w:val="24"/>
        </w:rPr>
        <w:instrText xml:space="preserve"> TOC \o "1-3" \h \z \u </w:instrText>
      </w:r>
      <w:r w:rsidR="00CD3868" w:rsidRPr="004057D2">
        <w:rPr>
          <w:rFonts w:ascii="Times New Roman" w:eastAsiaTheme="minorEastAsia" w:hAnsi="Times New Roman" w:cs="Times New Roman"/>
          <w:color w:val="00B0F0"/>
          <w:sz w:val="24"/>
          <w:szCs w:val="24"/>
        </w:rPr>
        <w:fldChar w:fldCharType="separate"/>
      </w:r>
    </w:p>
    <w:p w:rsidR="0031161F" w:rsidRPr="004057D2" w:rsidRDefault="00CD3868" w:rsidP="00E450AC">
      <w:pPr>
        <w:pStyle w:val="TOC1"/>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fldChar w:fldCharType="begin"/>
      </w:r>
      <w:r w:rsidR="0031161F" w:rsidRPr="004057D2">
        <w:rPr>
          <w:rFonts w:ascii="Times New Roman" w:hAnsi="Times New Roman" w:cs="Times New Roman"/>
          <w:sz w:val="24"/>
          <w:szCs w:val="24"/>
        </w:rPr>
        <w:instrText>HYPERLINK \l "_Toc78818787"</w:instrText>
      </w:r>
      <w:r w:rsidRPr="004057D2">
        <w:rPr>
          <w:rFonts w:ascii="Times New Roman" w:hAnsi="Times New Roman" w:cs="Times New Roman"/>
          <w:sz w:val="24"/>
          <w:szCs w:val="24"/>
        </w:rPr>
        <w:fldChar w:fldCharType="separate"/>
      </w:r>
      <w:r w:rsidR="0031161F" w:rsidRPr="004057D2">
        <w:rPr>
          <w:rFonts w:ascii="Times New Roman" w:hAnsi="Times New Roman" w:cs="Times New Roman"/>
          <w:sz w:val="24"/>
          <w:szCs w:val="24"/>
        </w:rPr>
        <w:t>CHAPTER ONE</w:t>
      </w:r>
    </w:p>
    <w:p w:rsidR="0031161F" w:rsidRPr="004057D2" w:rsidRDefault="0031161F" w:rsidP="00E450AC">
      <w:pPr>
        <w:pStyle w:val="TOC1"/>
        <w:spacing w:line="360" w:lineRule="auto"/>
        <w:jc w:val="both"/>
        <w:rPr>
          <w:rFonts w:ascii="Times New Roman" w:hAnsi="Times New Roman" w:cs="Times New Roman"/>
          <w:caps w:val="0"/>
          <w:sz w:val="24"/>
          <w:szCs w:val="24"/>
        </w:rPr>
      </w:pPr>
      <w:r w:rsidRPr="004057D2">
        <w:rPr>
          <w:rFonts w:ascii="Times New Roman" w:hAnsi="Times New Roman" w:cs="Times New Roman"/>
          <w:sz w:val="24"/>
          <w:szCs w:val="24"/>
        </w:rPr>
        <w:t>INTRODUCTION</w:t>
      </w:r>
      <w:r w:rsidR="00CD3868" w:rsidRPr="004057D2">
        <w:rPr>
          <w:rFonts w:ascii="Times New Roman" w:hAnsi="Times New Roman" w:cs="Times New Roman"/>
          <w:sz w:val="24"/>
          <w:szCs w:val="24"/>
        </w:rPr>
        <w:fldChar w:fldCharType="end"/>
      </w:r>
      <w:r w:rsidR="00307A7A" w:rsidRPr="004057D2">
        <w:rPr>
          <w:rFonts w:ascii="Times New Roman" w:hAnsi="Times New Roman" w:cs="Times New Roman"/>
          <w:caps w:val="0"/>
          <w:sz w:val="24"/>
          <w:szCs w:val="24"/>
        </w:rPr>
        <w:t>…………………………………</w:t>
      </w:r>
      <w:r w:rsidR="00BE4980" w:rsidRPr="004057D2">
        <w:rPr>
          <w:rFonts w:ascii="Times New Roman" w:hAnsi="Times New Roman" w:cs="Times New Roman"/>
          <w:caps w:val="0"/>
          <w:sz w:val="24"/>
          <w:szCs w:val="24"/>
        </w:rPr>
        <w:t>………………………</w:t>
      </w:r>
      <w:r w:rsidR="007A12E8" w:rsidRPr="004057D2">
        <w:rPr>
          <w:rFonts w:ascii="Times New Roman" w:hAnsi="Times New Roman" w:cs="Times New Roman"/>
          <w:caps w:val="0"/>
          <w:sz w:val="24"/>
          <w:szCs w:val="24"/>
        </w:rPr>
        <w:t>…</w:t>
      </w:r>
      <w:r w:rsidR="007A122F" w:rsidRPr="004057D2">
        <w:rPr>
          <w:rFonts w:ascii="Times New Roman" w:hAnsi="Times New Roman" w:cs="Times New Roman"/>
          <w:caps w:val="0"/>
          <w:sz w:val="24"/>
          <w:szCs w:val="24"/>
        </w:rPr>
        <w:t>…</w:t>
      </w:r>
      <w:r w:rsidR="007A12E8" w:rsidRPr="004057D2">
        <w:rPr>
          <w:rFonts w:ascii="Times New Roman" w:hAnsi="Times New Roman" w:cs="Times New Roman"/>
          <w:caps w:val="0"/>
          <w:sz w:val="24"/>
          <w:szCs w:val="24"/>
        </w:rPr>
        <w:t>…</w:t>
      </w:r>
      <w:r w:rsidR="009E2D60" w:rsidRPr="004057D2">
        <w:rPr>
          <w:rFonts w:ascii="Times New Roman" w:hAnsi="Times New Roman" w:cs="Times New Roman"/>
          <w:caps w:val="0"/>
          <w:sz w:val="24"/>
          <w:szCs w:val="24"/>
        </w:rPr>
        <w:t>.</w:t>
      </w:r>
      <w:r w:rsidR="007A12E8" w:rsidRPr="004057D2">
        <w:rPr>
          <w:rFonts w:ascii="Times New Roman" w:hAnsi="Times New Roman" w:cs="Times New Roman"/>
          <w:caps w:val="0"/>
          <w:sz w:val="24"/>
          <w:szCs w:val="24"/>
        </w:rPr>
        <w:t>…</w:t>
      </w:r>
      <w:r w:rsidR="00313D6C" w:rsidRPr="004057D2">
        <w:rPr>
          <w:rFonts w:ascii="Times New Roman" w:hAnsi="Times New Roman" w:cs="Times New Roman"/>
          <w:caps w:val="0"/>
          <w:sz w:val="24"/>
          <w:szCs w:val="24"/>
        </w:rPr>
        <w:t>…………</w:t>
      </w:r>
      <w:r w:rsidR="007A12E8" w:rsidRPr="004057D2">
        <w:rPr>
          <w:rFonts w:ascii="Times New Roman" w:hAnsi="Times New Roman" w:cs="Times New Roman"/>
          <w:caps w:val="0"/>
          <w:sz w:val="24"/>
          <w:szCs w:val="24"/>
        </w:rPr>
        <w:t>1</w:t>
      </w:r>
    </w:p>
    <w:p w:rsidR="00BE4980" w:rsidRPr="004057D2" w:rsidRDefault="00BE4980" w:rsidP="00E450AC">
      <w:pPr>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t xml:space="preserve">     1. Back</w:t>
      </w:r>
      <w:r w:rsidR="00914B08" w:rsidRPr="004057D2">
        <w:rPr>
          <w:rFonts w:ascii="Times New Roman" w:hAnsi="Times New Roman" w:cs="Times New Roman"/>
          <w:sz w:val="24"/>
          <w:szCs w:val="24"/>
        </w:rPr>
        <w:t>ground of the study</w:t>
      </w:r>
      <w:r w:rsidR="00307A7A" w:rsidRPr="004057D2">
        <w:rPr>
          <w:rFonts w:ascii="Times New Roman" w:hAnsi="Times New Roman" w:cs="Times New Roman"/>
          <w:sz w:val="24"/>
          <w:szCs w:val="24"/>
        </w:rPr>
        <w:t>……………</w:t>
      </w:r>
      <w:r w:rsidR="00914B08" w:rsidRPr="004057D2">
        <w:rPr>
          <w:rFonts w:ascii="Times New Roman" w:hAnsi="Times New Roman" w:cs="Times New Roman"/>
          <w:sz w:val="24"/>
          <w:szCs w:val="24"/>
        </w:rPr>
        <w:t>…………………………………………</w:t>
      </w:r>
      <w:r w:rsidR="00313D6C" w:rsidRPr="004057D2">
        <w:rPr>
          <w:rFonts w:ascii="Times New Roman" w:hAnsi="Times New Roman" w:cs="Times New Roman"/>
          <w:sz w:val="24"/>
          <w:szCs w:val="24"/>
        </w:rPr>
        <w:t>………</w:t>
      </w:r>
      <w:r w:rsidR="007A122F" w:rsidRPr="004057D2">
        <w:rPr>
          <w:rFonts w:ascii="Times New Roman" w:hAnsi="Times New Roman" w:cs="Times New Roman"/>
          <w:sz w:val="24"/>
          <w:szCs w:val="24"/>
        </w:rPr>
        <w:t>…</w:t>
      </w:r>
      <w:r w:rsidR="00313D6C" w:rsidRPr="004057D2">
        <w:rPr>
          <w:rFonts w:ascii="Times New Roman" w:hAnsi="Times New Roman" w:cs="Times New Roman"/>
          <w:sz w:val="24"/>
          <w:szCs w:val="24"/>
        </w:rPr>
        <w:t>…</w:t>
      </w:r>
      <w:r w:rsidR="00F052CF">
        <w:rPr>
          <w:rFonts w:ascii="Times New Roman" w:hAnsi="Times New Roman" w:cs="Times New Roman"/>
          <w:sz w:val="24"/>
          <w:szCs w:val="24"/>
        </w:rPr>
        <w:t>.</w:t>
      </w:r>
      <w:r w:rsidR="00313D6C" w:rsidRPr="004057D2">
        <w:rPr>
          <w:rFonts w:ascii="Times New Roman" w:hAnsi="Times New Roman" w:cs="Times New Roman"/>
          <w:sz w:val="24"/>
          <w:szCs w:val="24"/>
        </w:rPr>
        <w:t>1</w:t>
      </w:r>
    </w:p>
    <w:p w:rsidR="00914B08" w:rsidRPr="004057D2" w:rsidRDefault="00914B08" w:rsidP="00E450AC">
      <w:pPr>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t xml:space="preserve">     1.1 Statement of the problem</w:t>
      </w:r>
      <w:r w:rsidR="00307A7A" w:rsidRPr="004057D2">
        <w:rPr>
          <w:rFonts w:ascii="Times New Roman" w:hAnsi="Times New Roman" w:cs="Times New Roman"/>
          <w:sz w:val="24"/>
          <w:szCs w:val="24"/>
        </w:rPr>
        <w:t>…………………………………………………</w:t>
      </w:r>
      <w:r w:rsidR="007A122F" w:rsidRPr="004057D2">
        <w:rPr>
          <w:rFonts w:ascii="Times New Roman" w:hAnsi="Times New Roman" w:cs="Times New Roman"/>
          <w:sz w:val="24"/>
          <w:szCs w:val="24"/>
        </w:rPr>
        <w:t>…………</w:t>
      </w:r>
      <w:r w:rsidRPr="004057D2">
        <w:rPr>
          <w:rFonts w:ascii="Times New Roman" w:hAnsi="Times New Roman" w:cs="Times New Roman"/>
          <w:sz w:val="24"/>
          <w:szCs w:val="24"/>
        </w:rPr>
        <w:t>…</w:t>
      </w:r>
      <w:r w:rsidR="00F052CF">
        <w:rPr>
          <w:rFonts w:ascii="Times New Roman" w:hAnsi="Times New Roman" w:cs="Times New Roman"/>
          <w:sz w:val="24"/>
          <w:szCs w:val="24"/>
        </w:rPr>
        <w:t>.</w:t>
      </w:r>
      <w:r w:rsidRPr="004057D2">
        <w:rPr>
          <w:rFonts w:ascii="Times New Roman" w:hAnsi="Times New Roman" w:cs="Times New Roman"/>
          <w:sz w:val="24"/>
          <w:szCs w:val="24"/>
        </w:rPr>
        <w:t>…</w:t>
      </w:r>
      <w:r w:rsidR="00F052CF">
        <w:rPr>
          <w:rFonts w:ascii="Times New Roman" w:hAnsi="Times New Roman" w:cs="Times New Roman"/>
          <w:sz w:val="24"/>
          <w:szCs w:val="24"/>
        </w:rPr>
        <w:t>.</w:t>
      </w:r>
      <w:r w:rsidR="00313D6C" w:rsidRPr="004057D2">
        <w:rPr>
          <w:rFonts w:ascii="Times New Roman" w:hAnsi="Times New Roman" w:cs="Times New Roman"/>
          <w:sz w:val="24"/>
          <w:szCs w:val="24"/>
        </w:rPr>
        <w:t>3</w:t>
      </w:r>
    </w:p>
    <w:p w:rsidR="00914B08" w:rsidRPr="004057D2" w:rsidRDefault="00914B08" w:rsidP="00E450AC">
      <w:pPr>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t xml:space="preserve">     1.2 Research questions…………………………………………………………</w:t>
      </w:r>
      <w:r w:rsidR="00313D6C" w:rsidRPr="004057D2">
        <w:rPr>
          <w:rFonts w:ascii="Times New Roman" w:hAnsi="Times New Roman" w:cs="Times New Roman"/>
          <w:sz w:val="24"/>
          <w:szCs w:val="24"/>
        </w:rPr>
        <w:t>……………</w:t>
      </w:r>
      <w:r w:rsidR="00F052CF">
        <w:rPr>
          <w:rFonts w:ascii="Times New Roman" w:hAnsi="Times New Roman" w:cs="Times New Roman"/>
          <w:sz w:val="24"/>
          <w:szCs w:val="24"/>
        </w:rPr>
        <w:t>..</w:t>
      </w:r>
      <w:r w:rsidR="00313D6C" w:rsidRPr="004057D2">
        <w:rPr>
          <w:rFonts w:ascii="Times New Roman" w:hAnsi="Times New Roman" w:cs="Times New Roman"/>
          <w:sz w:val="24"/>
          <w:szCs w:val="24"/>
        </w:rPr>
        <w:t>..6</w:t>
      </w:r>
    </w:p>
    <w:p w:rsidR="00BE4980" w:rsidRPr="004057D2" w:rsidRDefault="00BE4980" w:rsidP="00E450AC">
      <w:pPr>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t xml:space="preserve">     1.3 Objectives of the study</w:t>
      </w:r>
      <w:r w:rsidR="00307A7A" w:rsidRPr="004057D2">
        <w:rPr>
          <w:rFonts w:ascii="Times New Roman" w:hAnsi="Times New Roman" w:cs="Times New Roman"/>
          <w:sz w:val="24"/>
          <w:szCs w:val="24"/>
        </w:rPr>
        <w:t>………………………</w:t>
      </w:r>
      <w:r w:rsidRPr="004057D2">
        <w:rPr>
          <w:rFonts w:ascii="Times New Roman" w:hAnsi="Times New Roman" w:cs="Times New Roman"/>
          <w:sz w:val="24"/>
          <w:szCs w:val="24"/>
        </w:rPr>
        <w:t>………………………………………</w:t>
      </w:r>
      <w:r w:rsidR="00313D6C" w:rsidRPr="004057D2">
        <w:rPr>
          <w:rFonts w:ascii="Times New Roman" w:hAnsi="Times New Roman" w:cs="Times New Roman"/>
          <w:sz w:val="24"/>
          <w:szCs w:val="24"/>
        </w:rPr>
        <w:t>……</w:t>
      </w:r>
      <w:r w:rsidR="00F052CF">
        <w:rPr>
          <w:rFonts w:ascii="Times New Roman" w:hAnsi="Times New Roman" w:cs="Times New Roman"/>
          <w:sz w:val="24"/>
          <w:szCs w:val="24"/>
        </w:rPr>
        <w:t>.</w:t>
      </w:r>
      <w:r w:rsidR="00313D6C" w:rsidRPr="004057D2">
        <w:rPr>
          <w:rFonts w:ascii="Times New Roman" w:hAnsi="Times New Roman" w:cs="Times New Roman"/>
          <w:sz w:val="24"/>
          <w:szCs w:val="24"/>
        </w:rPr>
        <w:t>.6</w:t>
      </w:r>
    </w:p>
    <w:p w:rsidR="000661A7" w:rsidRPr="004057D2" w:rsidRDefault="000661A7" w:rsidP="00E450AC">
      <w:pPr>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t xml:space="preserve">       1.3.1 General objective……………………………………………………………………</w:t>
      </w:r>
      <w:r w:rsidR="00AB4A33" w:rsidRPr="004057D2">
        <w:rPr>
          <w:rFonts w:ascii="Times New Roman" w:hAnsi="Times New Roman" w:cs="Times New Roman"/>
          <w:sz w:val="24"/>
          <w:szCs w:val="24"/>
        </w:rPr>
        <w:t>….6</w:t>
      </w:r>
    </w:p>
    <w:p w:rsidR="000661A7" w:rsidRPr="004057D2" w:rsidRDefault="000661A7" w:rsidP="00E450AC">
      <w:pPr>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t xml:space="preserve">       1.3.2 Specific objective…………………………………………………………</w:t>
      </w:r>
      <w:r w:rsidR="007A122F" w:rsidRPr="004057D2">
        <w:rPr>
          <w:rFonts w:ascii="Times New Roman" w:hAnsi="Times New Roman" w:cs="Times New Roman"/>
          <w:sz w:val="24"/>
          <w:szCs w:val="24"/>
        </w:rPr>
        <w:t>.</w:t>
      </w:r>
      <w:r w:rsidR="00AB4A33" w:rsidRPr="004057D2">
        <w:rPr>
          <w:rFonts w:ascii="Times New Roman" w:hAnsi="Times New Roman" w:cs="Times New Roman"/>
          <w:sz w:val="24"/>
          <w:szCs w:val="24"/>
        </w:rPr>
        <w:t>………</w:t>
      </w:r>
      <w:r w:rsidR="007A122F" w:rsidRPr="004057D2">
        <w:rPr>
          <w:rFonts w:ascii="Times New Roman" w:hAnsi="Times New Roman" w:cs="Times New Roman"/>
          <w:sz w:val="24"/>
          <w:szCs w:val="24"/>
        </w:rPr>
        <w:t>..</w:t>
      </w:r>
      <w:r w:rsidR="00F052CF">
        <w:rPr>
          <w:rFonts w:ascii="Times New Roman" w:hAnsi="Times New Roman" w:cs="Times New Roman"/>
          <w:sz w:val="24"/>
          <w:szCs w:val="24"/>
        </w:rPr>
        <w:t>.</w:t>
      </w:r>
      <w:r w:rsidR="00AB4A33" w:rsidRPr="004057D2">
        <w:rPr>
          <w:rFonts w:ascii="Times New Roman" w:hAnsi="Times New Roman" w:cs="Times New Roman"/>
          <w:sz w:val="24"/>
          <w:szCs w:val="24"/>
        </w:rPr>
        <w:t>….6</w:t>
      </w:r>
    </w:p>
    <w:p w:rsidR="00BE4980" w:rsidRPr="004057D2" w:rsidRDefault="00307A7A" w:rsidP="00E450AC">
      <w:pPr>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t xml:space="preserve">     </w:t>
      </w:r>
      <w:r w:rsidR="00BE4980" w:rsidRPr="004057D2">
        <w:rPr>
          <w:rFonts w:ascii="Times New Roman" w:hAnsi="Times New Roman" w:cs="Times New Roman"/>
          <w:sz w:val="24"/>
          <w:szCs w:val="24"/>
        </w:rPr>
        <w:t xml:space="preserve"> 1.4 Significance of the study</w:t>
      </w:r>
      <w:r w:rsidRPr="004057D2">
        <w:rPr>
          <w:rFonts w:ascii="Times New Roman" w:hAnsi="Times New Roman" w:cs="Times New Roman"/>
          <w:sz w:val="24"/>
          <w:szCs w:val="24"/>
        </w:rPr>
        <w:t>…</w:t>
      </w:r>
      <w:r w:rsidR="00BE4980" w:rsidRPr="004057D2">
        <w:rPr>
          <w:rFonts w:ascii="Times New Roman" w:hAnsi="Times New Roman" w:cs="Times New Roman"/>
          <w:sz w:val="24"/>
          <w:szCs w:val="24"/>
        </w:rPr>
        <w:t>……………………………………………</w:t>
      </w:r>
      <w:r w:rsidR="00C8216D" w:rsidRPr="004057D2">
        <w:rPr>
          <w:rFonts w:ascii="Times New Roman" w:hAnsi="Times New Roman" w:cs="Times New Roman"/>
          <w:sz w:val="24"/>
          <w:szCs w:val="24"/>
        </w:rPr>
        <w:t>...</w:t>
      </w:r>
      <w:r w:rsidR="00BE4980" w:rsidRPr="004057D2">
        <w:rPr>
          <w:rFonts w:ascii="Times New Roman" w:hAnsi="Times New Roman" w:cs="Times New Roman"/>
          <w:sz w:val="24"/>
          <w:szCs w:val="24"/>
        </w:rPr>
        <w:t>…</w:t>
      </w:r>
      <w:r w:rsidR="00C8216D" w:rsidRPr="004057D2">
        <w:rPr>
          <w:rFonts w:ascii="Times New Roman" w:hAnsi="Times New Roman" w:cs="Times New Roman"/>
          <w:sz w:val="24"/>
          <w:szCs w:val="24"/>
        </w:rPr>
        <w:t>………</w:t>
      </w:r>
      <w:r w:rsidR="007A122F" w:rsidRPr="004057D2">
        <w:rPr>
          <w:rFonts w:ascii="Times New Roman" w:hAnsi="Times New Roman" w:cs="Times New Roman"/>
          <w:sz w:val="24"/>
          <w:szCs w:val="24"/>
        </w:rPr>
        <w:t>.</w:t>
      </w:r>
      <w:r w:rsidR="00C8216D" w:rsidRPr="004057D2">
        <w:rPr>
          <w:rFonts w:ascii="Times New Roman" w:hAnsi="Times New Roman" w:cs="Times New Roman"/>
          <w:sz w:val="24"/>
          <w:szCs w:val="24"/>
        </w:rPr>
        <w:t>…</w:t>
      </w:r>
      <w:r w:rsidR="007A122F" w:rsidRPr="004057D2">
        <w:rPr>
          <w:rFonts w:ascii="Times New Roman" w:hAnsi="Times New Roman" w:cs="Times New Roman"/>
          <w:sz w:val="24"/>
          <w:szCs w:val="24"/>
        </w:rPr>
        <w:t>.</w:t>
      </w:r>
      <w:r w:rsidR="00F052CF">
        <w:rPr>
          <w:rFonts w:ascii="Times New Roman" w:hAnsi="Times New Roman" w:cs="Times New Roman"/>
          <w:sz w:val="24"/>
          <w:szCs w:val="24"/>
        </w:rPr>
        <w:t>.</w:t>
      </w:r>
      <w:r w:rsidR="00C8216D" w:rsidRPr="004057D2">
        <w:rPr>
          <w:rFonts w:ascii="Times New Roman" w:hAnsi="Times New Roman" w:cs="Times New Roman"/>
          <w:sz w:val="24"/>
          <w:szCs w:val="24"/>
        </w:rPr>
        <w:t>…7</w:t>
      </w:r>
    </w:p>
    <w:p w:rsidR="00BE4980" w:rsidRPr="00DD6FC6" w:rsidRDefault="00DD6FC6" w:rsidP="00E450A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E4980" w:rsidRPr="00DD6FC6">
        <w:rPr>
          <w:rFonts w:ascii="Times New Roman" w:hAnsi="Times New Roman" w:cs="Times New Roman"/>
          <w:sz w:val="24"/>
          <w:szCs w:val="24"/>
        </w:rPr>
        <w:t>1.5 Scope of the study</w:t>
      </w:r>
      <w:r w:rsidR="00307A7A" w:rsidRPr="00DD6FC6">
        <w:rPr>
          <w:rFonts w:ascii="Times New Roman" w:hAnsi="Times New Roman" w:cs="Times New Roman"/>
          <w:sz w:val="24"/>
          <w:szCs w:val="24"/>
        </w:rPr>
        <w:t>……………………………………………</w:t>
      </w:r>
      <w:r w:rsidR="007A122F" w:rsidRPr="00DD6FC6">
        <w:rPr>
          <w:rFonts w:ascii="Times New Roman" w:hAnsi="Times New Roman" w:cs="Times New Roman"/>
          <w:sz w:val="24"/>
          <w:szCs w:val="24"/>
        </w:rPr>
        <w:t>…………………</w:t>
      </w:r>
      <w:r w:rsidR="00C8216D" w:rsidRPr="00DD6FC6">
        <w:rPr>
          <w:rFonts w:ascii="Times New Roman" w:hAnsi="Times New Roman" w:cs="Times New Roman"/>
          <w:sz w:val="24"/>
          <w:szCs w:val="24"/>
        </w:rPr>
        <w:t>...</w:t>
      </w:r>
      <w:r w:rsidR="00BE4980" w:rsidRPr="00DD6FC6">
        <w:rPr>
          <w:rFonts w:ascii="Times New Roman" w:hAnsi="Times New Roman" w:cs="Times New Roman"/>
          <w:sz w:val="24"/>
          <w:szCs w:val="24"/>
        </w:rPr>
        <w:t>……</w:t>
      </w:r>
      <w:r w:rsidR="00F052CF">
        <w:rPr>
          <w:rFonts w:ascii="Times New Roman" w:hAnsi="Times New Roman" w:cs="Times New Roman"/>
          <w:sz w:val="24"/>
          <w:szCs w:val="24"/>
        </w:rPr>
        <w:t>..</w:t>
      </w:r>
      <w:r w:rsidR="00C8216D" w:rsidRPr="00DD6FC6">
        <w:rPr>
          <w:rFonts w:ascii="Times New Roman" w:hAnsi="Times New Roman" w:cs="Times New Roman"/>
          <w:sz w:val="24"/>
          <w:szCs w:val="24"/>
        </w:rPr>
        <w:t>…7</w:t>
      </w:r>
    </w:p>
    <w:p w:rsidR="00307A7A" w:rsidRPr="004057D2" w:rsidRDefault="00307A7A" w:rsidP="00E450AC">
      <w:pPr>
        <w:pStyle w:val="CommentText"/>
        <w:spacing w:line="360" w:lineRule="auto"/>
        <w:jc w:val="both"/>
        <w:rPr>
          <w:rFonts w:ascii="Times New Roman" w:hAnsi="Times New Roman" w:cs="Times New Roman"/>
          <w:sz w:val="24"/>
          <w:szCs w:val="24"/>
        </w:rPr>
      </w:pPr>
      <w:r w:rsidRPr="00DD6FC6">
        <w:rPr>
          <w:rFonts w:ascii="Times New Roman" w:hAnsi="Times New Roman" w:cs="Times New Roman"/>
          <w:bCs/>
          <w:sz w:val="24"/>
          <w:szCs w:val="24"/>
          <w:lang w:bidi="ar-SA"/>
        </w:rPr>
        <w:t xml:space="preserve">   </w:t>
      </w:r>
      <w:r w:rsidR="00DD6FC6" w:rsidRPr="00DD6FC6">
        <w:rPr>
          <w:rFonts w:ascii="Times New Roman" w:hAnsi="Times New Roman" w:cs="Times New Roman"/>
          <w:bCs/>
          <w:sz w:val="24"/>
          <w:szCs w:val="24"/>
          <w:lang w:bidi="ar-SA"/>
        </w:rPr>
        <w:t xml:space="preserve">  1.6</w:t>
      </w:r>
      <w:r w:rsidRPr="00DD6FC6">
        <w:rPr>
          <w:rFonts w:ascii="Times New Roman" w:hAnsi="Times New Roman" w:cs="Times New Roman"/>
          <w:bCs/>
          <w:sz w:val="24"/>
          <w:szCs w:val="24"/>
          <w:lang w:bidi="ar-SA"/>
        </w:rPr>
        <w:t xml:space="preserve"> Limitations of the Study</w:t>
      </w:r>
      <w:r w:rsidR="00DD6FC6">
        <w:rPr>
          <w:rFonts w:ascii="Times New Roman" w:hAnsi="Times New Roman" w:cs="Times New Roman"/>
          <w:bCs/>
          <w:color w:val="000000"/>
          <w:sz w:val="24"/>
          <w:szCs w:val="24"/>
          <w:lang w:bidi="ar-SA"/>
        </w:rPr>
        <w:t>…………………………………………</w:t>
      </w:r>
      <w:r w:rsidRPr="004057D2">
        <w:rPr>
          <w:rFonts w:ascii="Times New Roman" w:hAnsi="Times New Roman" w:cs="Times New Roman"/>
          <w:bCs/>
          <w:color w:val="000000"/>
          <w:sz w:val="24"/>
          <w:szCs w:val="24"/>
          <w:lang w:bidi="ar-SA"/>
        </w:rPr>
        <w:t>……………</w:t>
      </w:r>
      <w:r w:rsidR="00F139E9">
        <w:rPr>
          <w:rFonts w:ascii="Times New Roman" w:hAnsi="Times New Roman" w:cs="Times New Roman"/>
          <w:bCs/>
          <w:color w:val="000000"/>
          <w:sz w:val="24"/>
          <w:szCs w:val="24"/>
          <w:lang w:bidi="ar-SA"/>
        </w:rPr>
        <w:t>…………</w:t>
      </w:r>
      <w:r w:rsidR="00F052CF">
        <w:rPr>
          <w:rFonts w:ascii="Times New Roman" w:hAnsi="Times New Roman" w:cs="Times New Roman"/>
          <w:bCs/>
          <w:color w:val="000000"/>
          <w:sz w:val="24"/>
          <w:szCs w:val="24"/>
          <w:lang w:bidi="ar-SA"/>
        </w:rPr>
        <w:t>...</w:t>
      </w:r>
      <w:r w:rsidR="00F139E9">
        <w:rPr>
          <w:rFonts w:ascii="Times New Roman" w:hAnsi="Times New Roman" w:cs="Times New Roman"/>
          <w:bCs/>
          <w:color w:val="000000"/>
          <w:sz w:val="24"/>
          <w:szCs w:val="24"/>
          <w:lang w:bidi="ar-SA"/>
        </w:rPr>
        <w:t>.7</w:t>
      </w:r>
      <w:r w:rsidRPr="004057D2">
        <w:rPr>
          <w:rFonts w:ascii="Times New Roman" w:hAnsi="Times New Roman" w:cs="Times New Roman"/>
          <w:bCs/>
          <w:color w:val="000000"/>
          <w:sz w:val="24"/>
          <w:szCs w:val="24"/>
          <w:lang w:bidi="ar-SA"/>
        </w:rPr>
        <w:t xml:space="preserve"> </w:t>
      </w:r>
    </w:p>
    <w:p w:rsidR="00BE4980" w:rsidRDefault="00DD6FC6" w:rsidP="00E450A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1.7</w:t>
      </w:r>
      <w:r w:rsidR="00313D6C" w:rsidRPr="004057D2">
        <w:rPr>
          <w:rFonts w:ascii="Times New Roman" w:hAnsi="Times New Roman" w:cs="Times New Roman"/>
          <w:sz w:val="24"/>
          <w:szCs w:val="24"/>
        </w:rPr>
        <w:t xml:space="preserve"> Organization of the paper </w:t>
      </w:r>
      <w:r w:rsidR="00307A7A" w:rsidRPr="004057D2">
        <w:rPr>
          <w:rFonts w:ascii="Times New Roman" w:hAnsi="Times New Roman" w:cs="Times New Roman"/>
          <w:sz w:val="24"/>
          <w:szCs w:val="24"/>
        </w:rPr>
        <w:t>……………………………</w:t>
      </w:r>
      <w:r w:rsidR="00313D6C" w:rsidRPr="004057D2">
        <w:rPr>
          <w:rFonts w:ascii="Times New Roman" w:hAnsi="Times New Roman" w:cs="Times New Roman"/>
          <w:sz w:val="24"/>
          <w:szCs w:val="24"/>
        </w:rPr>
        <w:t>……</w:t>
      </w:r>
      <w:r w:rsidR="00BE4980" w:rsidRPr="004057D2">
        <w:rPr>
          <w:rFonts w:ascii="Times New Roman" w:hAnsi="Times New Roman" w:cs="Times New Roman"/>
          <w:sz w:val="24"/>
          <w:szCs w:val="24"/>
        </w:rPr>
        <w:t>……………………</w:t>
      </w:r>
      <w:r w:rsidR="006D3050" w:rsidRPr="004057D2">
        <w:rPr>
          <w:rFonts w:ascii="Times New Roman" w:hAnsi="Times New Roman" w:cs="Times New Roman"/>
          <w:sz w:val="24"/>
          <w:szCs w:val="24"/>
        </w:rPr>
        <w:t>………</w:t>
      </w:r>
      <w:r w:rsidR="007A122F" w:rsidRPr="004057D2">
        <w:rPr>
          <w:rFonts w:ascii="Times New Roman" w:hAnsi="Times New Roman" w:cs="Times New Roman"/>
          <w:sz w:val="24"/>
          <w:szCs w:val="24"/>
        </w:rPr>
        <w:t>...</w:t>
      </w:r>
      <w:r w:rsidR="006D3050" w:rsidRPr="004057D2">
        <w:rPr>
          <w:rFonts w:ascii="Times New Roman" w:hAnsi="Times New Roman" w:cs="Times New Roman"/>
          <w:sz w:val="24"/>
          <w:szCs w:val="24"/>
        </w:rPr>
        <w:t>.8</w:t>
      </w:r>
    </w:p>
    <w:p w:rsidR="00B62CB9" w:rsidRPr="004057D2" w:rsidRDefault="00B62CB9" w:rsidP="00E450AC">
      <w:pPr>
        <w:spacing w:line="360" w:lineRule="auto"/>
        <w:jc w:val="both"/>
        <w:rPr>
          <w:rFonts w:ascii="Times New Roman" w:hAnsi="Times New Roman" w:cs="Times New Roman"/>
          <w:sz w:val="24"/>
          <w:szCs w:val="24"/>
        </w:rPr>
      </w:pPr>
    </w:p>
    <w:p w:rsidR="0031161F" w:rsidRPr="004057D2" w:rsidRDefault="00CD3868" w:rsidP="00E450AC">
      <w:pPr>
        <w:pStyle w:val="TOC1"/>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lastRenderedPageBreak/>
        <w:fldChar w:fldCharType="begin"/>
      </w:r>
      <w:r w:rsidR="0031161F" w:rsidRPr="004057D2">
        <w:rPr>
          <w:rFonts w:ascii="Times New Roman" w:hAnsi="Times New Roman" w:cs="Times New Roman"/>
          <w:sz w:val="24"/>
          <w:szCs w:val="24"/>
        </w:rPr>
        <w:instrText>HYPERLINK \l "_Toc78818798"</w:instrText>
      </w:r>
      <w:r w:rsidRPr="004057D2">
        <w:rPr>
          <w:rFonts w:ascii="Times New Roman" w:hAnsi="Times New Roman" w:cs="Times New Roman"/>
          <w:sz w:val="24"/>
          <w:szCs w:val="24"/>
        </w:rPr>
        <w:fldChar w:fldCharType="separate"/>
      </w:r>
      <w:r w:rsidR="0031161F" w:rsidRPr="004057D2">
        <w:rPr>
          <w:rFonts w:ascii="Times New Roman" w:hAnsi="Times New Roman" w:cs="Times New Roman"/>
          <w:sz w:val="24"/>
          <w:szCs w:val="24"/>
        </w:rPr>
        <w:t>CHAPTER TWO</w:t>
      </w:r>
    </w:p>
    <w:p w:rsidR="0031161F" w:rsidRDefault="00380960" w:rsidP="00E450AC">
      <w:pPr>
        <w:pStyle w:val="TOC1"/>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t xml:space="preserve"> </w:t>
      </w:r>
      <w:r w:rsidR="0031161F" w:rsidRPr="004057D2">
        <w:rPr>
          <w:rFonts w:ascii="Times New Roman" w:hAnsi="Times New Roman" w:cs="Times New Roman"/>
          <w:sz w:val="24"/>
          <w:szCs w:val="24"/>
        </w:rPr>
        <w:t>REVIEW OF RELATED LITERATURE</w:t>
      </w:r>
      <w:r w:rsidRPr="004057D2">
        <w:rPr>
          <w:rFonts w:ascii="Times New Roman" w:hAnsi="Times New Roman" w:cs="Times New Roman"/>
          <w:webHidden/>
          <w:sz w:val="24"/>
          <w:szCs w:val="24"/>
        </w:rPr>
        <w:t>……….</w:t>
      </w:r>
      <w:r w:rsidR="007A122F" w:rsidRPr="004057D2">
        <w:rPr>
          <w:rFonts w:ascii="Times New Roman" w:hAnsi="Times New Roman" w:cs="Times New Roman"/>
          <w:webHidden/>
          <w:sz w:val="24"/>
          <w:szCs w:val="24"/>
        </w:rPr>
        <w:t>……………………………………</w:t>
      </w:r>
      <w:r w:rsidR="000943A8" w:rsidRPr="004057D2">
        <w:rPr>
          <w:rFonts w:ascii="Times New Roman" w:hAnsi="Times New Roman" w:cs="Times New Roman"/>
          <w:webHidden/>
          <w:sz w:val="24"/>
          <w:szCs w:val="24"/>
        </w:rPr>
        <w:t>…</w:t>
      </w:r>
      <w:r w:rsidR="00F052CF">
        <w:rPr>
          <w:rFonts w:ascii="Times New Roman" w:hAnsi="Times New Roman" w:cs="Times New Roman"/>
          <w:webHidden/>
          <w:sz w:val="24"/>
          <w:szCs w:val="24"/>
        </w:rPr>
        <w:t>…</w:t>
      </w:r>
      <w:r w:rsidR="000943A8" w:rsidRPr="004057D2">
        <w:rPr>
          <w:rFonts w:ascii="Times New Roman" w:hAnsi="Times New Roman" w:cs="Times New Roman"/>
          <w:webHidden/>
          <w:sz w:val="24"/>
          <w:szCs w:val="24"/>
        </w:rPr>
        <w:t>…</w:t>
      </w:r>
      <w:r w:rsidR="00CD3868" w:rsidRPr="004057D2">
        <w:rPr>
          <w:rFonts w:ascii="Times New Roman" w:hAnsi="Times New Roman" w:cs="Times New Roman"/>
          <w:sz w:val="24"/>
          <w:szCs w:val="24"/>
        </w:rPr>
        <w:fldChar w:fldCharType="end"/>
      </w:r>
      <w:r w:rsidR="00B62CB9">
        <w:rPr>
          <w:rFonts w:ascii="Times New Roman" w:hAnsi="Times New Roman" w:cs="Times New Roman"/>
          <w:sz w:val="24"/>
          <w:szCs w:val="24"/>
        </w:rPr>
        <w:t>9</w:t>
      </w:r>
    </w:p>
    <w:p w:rsidR="00B62CB9" w:rsidRPr="00B62CB9" w:rsidRDefault="00B62CB9" w:rsidP="00E450AC">
      <w:pPr>
        <w:jc w:val="both"/>
      </w:pPr>
      <w:r>
        <w:t xml:space="preserve">    2. ITRODUCTION OF THE STUDY…………………………………………………………………………………………………………..9</w:t>
      </w:r>
    </w:p>
    <w:p w:rsidR="00E354C2" w:rsidRPr="004057D2" w:rsidRDefault="009942DF" w:rsidP="00E450AC">
      <w:pPr>
        <w:pStyle w:val="TOC2"/>
      </w:pPr>
      <w:hyperlink w:anchor="_Toc78818799" w:history="1">
        <w:r w:rsidR="00851115" w:rsidRPr="004057D2">
          <w:t xml:space="preserve">2. </w:t>
        </w:r>
        <w:r w:rsidR="0031161F" w:rsidRPr="004057D2">
          <w:t>Theoretical Review</w:t>
        </w:r>
        <w:r w:rsidR="00085E09" w:rsidRPr="004057D2">
          <w:rPr>
            <w:webHidden/>
          </w:rPr>
          <w:t>……………</w:t>
        </w:r>
        <w:r w:rsidR="007A12E8" w:rsidRPr="004057D2">
          <w:rPr>
            <w:webHidden/>
          </w:rPr>
          <w:t>…………………………………………</w:t>
        </w:r>
        <w:r w:rsidR="00E354C2" w:rsidRPr="004057D2">
          <w:rPr>
            <w:webHidden/>
          </w:rPr>
          <w:t>…..</w:t>
        </w:r>
        <w:r w:rsidR="007A12E8" w:rsidRPr="004057D2">
          <w:rPr>
            <w:webHidden/>
          </w:rPr>
          <w:t>…………..</w:t>
        </w:r>
      </w:hyperlink>
      <w:r w:rsidR="00B62CB9">
        <w:t>..9</w:t>
      </w:r>
    </w:p>
    <w:p w:rsidR="00851115" w:rsidRPr="004057D2" w:rsidRDefault="00B62CB9" w:rsidP="00E450A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2.1</w:t>
      </w:r>
      <w:r w:rsidR="00851115" w:rsidRPr="004057D2">
        <w:rPr>
          <w:rFonts w:ascii="Times New Roman" w:hAnsi="Times New Roman" w:cs="Times New Roman"/>
          <w:sz w:val="24"/>
          <w:szCs w:val="24"/>
        </w:rPr>
        <w:t>cost overrun in construction industry</w:t>
      </w:r>
      <w:r w:rsidR="00E354C2" w:rsidRPr="004057D2">
        <w:rPr>
          <w:rFonts w:ascii="Times New Roman" w:hAnsi="Times New Roman" w:cs="Times New Roman"/>
          <w:sz w:val="24"/>
          <w:szCs w:val="24"/>
        </w:rPr>
        <w:t>…………………………………</w:t>
      </w:r>
      <w:r w:rsidR="007A122F" w:rsidRPr="004057D2">
        <w:rPr>
          <w:rFonts w:ascii="Times New Roman" w:hAnsi="Times New Roman" w:cs="Times New Roman"/>
          <w:sz w:val="24"/>
          <w:szCs w:val="24"/>
        </w:rPr>
        <w:t>……….</w:t>
      </w:r>
      <w:r w:rsidR="00851115" w:rsidRPr="004057D2">
        <w:rPr>
          <w:rFonts w:ascii="Times New Roman" w:hAnsi="Times New Roman" w:cs="Times New Roman"/>
          <w:sz w:val="24"/>
          <w:szCs w:val="24"/>
        </w:rPr>
        <w:t>……</w:t>
      </w:r>
      <w:r w:rsidR="00C454CB" w:rsidRPr="004057D2">
        <w:rPr>
          <w:rFonts w:ascii="Times New Roman" w:hAnsi="Times New Roman" w:cs="Times New Roman"/>
          <w:sz w:val="24"/>
          <w:szCs w:val="24"/>
        </w:rPr>
        <w:t>…</w:t>
      </w:r>
      <w:r w:rsidR="00A47FD2" w:rsidRPr="004057D2">
        <w:rPr>
          <w:rFonts w:ascii="Times New Roman" w:hAnsi="Times New Roman" w:cs="Times New Roman"/>
          <w:sz w:val="24"/>
          <w:szCs w:val="24"/>
        </w:rPr>
        <w:t>.</w:t>
      </w:r>
      <w:r w:rsidR="00851115" w:rsidRPr="004057D2">
        <w:rPr>
          <w:rFonts w:ascii="Times New Roman" w:hAnsi="Times New Roman" w:cs="Times New Roman"/>
          <w:sz w:val="24"/>
          <w:szCs w:val="24"/>
        </w:rPr>
        <w:t>10</w:t>
      </w:r>
    </w:p>
    <w:p w:rsidR="0031161F" w:rsidRPr="004057D2" w:rsidRDefault="000F645B" w:rsidP="00E450AC">
      <w:pPr>
        <w:pStyle w:val="TOC3"/>
        <w:rPr>
          <w:i/>
        </w:rPr>
      </w:pPr>
      <w:r>
        <w:t xml:space="preserve">      </w:t>
      </w:r>
      <w:hyperlink w:anchor="_Toc78818800" w:history="1">
        <w:r w:rsidR="0031161F" w:rsidRPr="004057D2">
          <w:t>2.1.1 Concepts Of Real Estate Development</w:t>
        </w:r>
        <w:r>
          <w:rPr>
            <w:webHidden/>
          </w:rPr>
          <w:t>……………………………………</w:t>
        </w:r>
        <w:r w:rsidR="00E354C2" w:rsidRPr="004057D2">
          <w:rPr>
            <w:webHidden/>
          </w:rPr>
          <w:t>……</w:t>
        </w:r>
        <w:r w:rsidR="00F052CF">
          <w:rPr>
            <w:webHidden/>
          </w:rPr>
          <w:t>..</w:t>
        </w:r>
        <w:r w:rsidR="00E354C2" w:rsidRPr="004057D2">
          <w:rPr>
            <w:webHidden/>
          </w:rPr>
          <w:t>.</w:t>
        </w:r>
        <w:r>
          <w:rPr>
            <w:webHidden/>
          </w:rPr>
          <w:t>10</w:t>
        </w:r>
      </w:hyperlink>
    </w:p>
    <w:p w:rsidR="0031161F" w:rsidRPr="004057D2" w:rsidRDefault="000F645B" w:rsidP="00E450AC">
      <w:pPr>
        <w:pStyle w:val="TOC3"/>
        <w:rPr>
          <w:i/>
        </w:rPr>
      </w:pPr>
      <w:r>
        <w:t xml:space="preserve">      </w:t>
      </w:r>
      <w:hyperlink w:anchor="_Toc78818801" w:history="1">
        <w:r w:rsidR="0031161F" w:rsidRPr="004057D2">
          <w:t>2.1.2 Construction Management In Real Estate</w:t>
        </w:r>
        <w:r w:rsidR="0031161F" w:rsidRPr="004057D2">
          <w:rPr>
            <w:webHidden/>
          </w:rPr>
          <w:tab/>
        </w:r>
      </w:hyperlink>
      <w:r w:rsidR="00E354C2" w:rsidRPr="004057D2">
        <w:t>11</w:t>
      </w:r>
    </w:p>
    <w:p w:rsidR="0031161F" w:rsidRPr="004057D2" w:rsidRDefault="000F645B" w:rsidP="00E450AC">
      <w:pPr>
        <w:pStyle w:val="TOC3"/>
        <w:rPr>
          <w:i/>
        </w:rPr>
      </w:pPr>
      <w:r>
        <w:t xml:space="preserve">      </w:t>
      </w:r>
      <w:hyperlink w:anchor="_Toc78818802" w:history="1">
        <w:r w:rsidR="008838B9" w:rsidRPr="004057D2">
          <w:t>2.1.3 Factors leading to cost overrun in construction project</w:t>
        </w:r>
        <w:r w:rsidR="0031161F" w:rsidRPr="004057D2">
          <w:rPr>
            <w:webHidden/>
          </w:rPr>
          <w:tab/>
        </w:r>
        <w:r>
          <w:rPr>
            <w:webHidden/>
          </w:rPr>
          <w:t>12</w:t>
        </w:r>
      </w:hyperlink>
    </w:p>
    <w:p w:rsidR="0031161F" w:rsidRPr="004057D2" w:rsidRDefault="005F7B47" w:rsidP="00E450AC">
      <w:pPr>
        <w:pStyle w:val="TOC3"/>
        <w:rPr>
          <w:i/>
        </w:rPr>
      </w:pPr>
      <w:r w:rsidRPr="004057D2">
        <w:t xml:space="preserve">  </w:t>
      </w:r>
      <w:r w:rsidR="00257FDA" w:rsidRPr="004057D2">
        <w:t xml:space="preserve">  </w:t>
      </w:r>
      <w:r w:rsidR="000F645B">
        <w:t xml:space="preserve">    </w:t>
      </w:r>
      <w:hyperlink w:anchor="_Toc78818803" w:history="1">
        <w:r w:rsidR="00FB42C4" w:rsidRPr="004057D2">
          <w:t>2.1.3.1 Factors related to contractor</w:t>
        </w:r>
        <w:r w:rsidR="0031161F" w:rsidRPr="004057D2">
          <w:rPr>
            <w:webHidden/>
          </w:rPr>
          <w:tab/>
        </w:r>
        <w:r w:rsidR="000F645B">
          <w:rPr>
            <w:webHidden/>
          </w:rPr>
          <w:t>12</w:t>
        </w:r>
      </w:hyperlink>
    </w:p>
    <w:p w:rsidR="0031161F" w:rsidRPr="004057D2" w:rsidRDefault="005F7B47" w:rsidP="00E450AC">
      <w:pPr>
        <w:pStyle w:val="TOC3"/>
        <w:rPr>
          <w:i/>
        </w:rPr>
      </w:pPr>
      <w:r w:rsidRPr="004057D2">
        <w:t xml:space="preserve">  </w:t>
      </w:r>
      <w:r w:rsidR="00257FDA" w:rsidRPr="004057D2">
        <w:t xml:space="preserve">  </w:t>
      </w:r>
      <w:r w:rsidR="000F645B">
        <w:t xml:space="preserve">    </w:t>
      </w:r>
      <w:hyperlink w:anchor="_Toc78818804" w:history="1">
        <w:r w:rsidR="00FB42C4" w:rsidRPr="004057D2">
          <w:t>2.1.3.2 Economic factor</w:t>
        </w:r>
        <w:r w:rsidR="0031161F" w:rsidRPr="004057D2">
          <w:rPr>
            <w:webHidden/>
          </w:rPr>
          <w:tab/>
        </w:r>
        <w:r w:rsidR="000F645B">
          <w:rPr>
            <w:webHidden/>
          </w:rPr>
          <w:t>14</w:t>
        </w:r>
      </w:hyperlink>
    </w:p>
    <w:p w:rsidR="0031161F" w:rsidRPr="004057D2" w:rsidRDefault="005F7B47" w:rsidP="00E450AC">
      <w:pPr>
        <w:pStyle w:val="TOC3"/>
        <w:rPr>
          <w:i/>
        </w:rPr>
      </w:pPr>
      <w:r w:rsidRPr="004057D2">
        <w:t xml:space="preserve">  </w:t>
      </w:r>
      <w:r w:rsidR="00257FDA" w:rsidRPr="004057D2">
        <w:t xml:space="preserve">  </w:t>
      </w:r>
      <w:r w:rsidR="000F645B">
        <w:t xml:space="preserve">    </w:t>
      </w:r>
      <w:hyperlink w:anchor="_Toc78818805" w:history="1">
        <w:r w:rsidR="00CD5527" w:rsidRPr="004057D2">
          <w:t>2.1.3.3</w:t>
        </w:r>
        <w:r w:rsidR="0031161F" w:rsidRPr="004057D2">
          <w:t>.</w:t>
        </w:r>
        <w:r w:rsidR="00504A27" w:rsidRPr="004057D2">
          <w:t xml:space="preserve"> Consultant related factors</w:t>
        </w:r>
        <w:r w:rsidR="0031161F" w:rsidRPr="004057D2">
          <w:rPr>
            <w:webHidden/>
          </w:rPr>
          <w:tab/>
        </w:r>
        <w:r w:rsidR="000F645B">
          <w:rPr>
            <w:webHidden/>
          </w:rPr>
          <w:t>15</w:t>
        </w:r>
      </w:hyperlink>
    </w:p>
    <w:p w:rsidR="0031161F" w:rsidRPr="004057D2" w:rsidRDefault="005F7B47" w:rsidP="00E450AC">
      <w:pPr>
        <w:pStyle w:val="TOC3"/>
        <w:rPr>
          <w:i/>
        </w:rPr>
      </w:pPr>
      <w:r w:rsidRPr="004057D2">
        <w:t xml:space="preserve">  </w:t>
      </w:r>
      <w:r w:rsidR="00257FDA" w:rsidRPr="004057D2">
        <w:t xml:space="preserve">  </w:t>
      </w:r>
      <w:r w:rsidR="000F645B">
        <w:t xml:space="preserve">    </w:t>
      </w:r>
      <w:hyperlink w:anchor="_Toc78818806" w:history="1">
        <w:r w:rsidR="00CD5527" w:rsidRPr="004057D2">
          <w:t>2.1.3.4  Owner related factors</w:t>
        </w:r>
        <w:r w:rsidR="0031161F" w:rsidRPr="004057D2">
          <w:rPr>
            <w:webHidden/>
          </w:rPr>
          <w:tab/>
        </w:r>
        <w:r w:rsidR="000F645B">
          <w:rPr>
            <w:noProof/>
            <w:webHidden/>
          </w:rPr>
          <w:t>15</w:t>
        </w:r>
      </w:hyperlink>
    </w:p>
    <w:p w:rsidR="0031161F" w:rsidRPr="004057D2" w:rsidRDefault="005F7B47" w:rsidP="00E450AC">
      <w:pPr>
        <w:pStyle w:val="TOC3"/>
        <w:rPr>
          <w:i/>
        </w:rPr>
      </w:pPr>
      <w:r w:rsidRPr="004057D2">
        <w:t xml:space="preserve">  </w:t>
      </w:r>
      <w:r w:rsidR="00257FDA" w:rsidRPr="004057D2">
        <w:t xml:space="preserve">  </w:t>
      </w:r>
      <w:r w:rsidR="000F645B">
        <w:t xml:space="preserve">    </w:t>
      </w:r>
      <w:hyperlink w:anchor="_Toc78818807" w:history="1">
        <w:r w:rsidR="00F71174" w:rsidRPr="004057D2">
          <w:t>2.1.3.5</w:t>
        </w:r>
        <w:r w:rsidR="0031161F" w:rsidRPr="004057D2">
          <w:t>.</w:t>
        </w:r>
        <w:r w:rsidR="00CD5527" w:rsidRPr="004057D2">
          <w:t>Timeliness of payment and financial factors</w:t>
        </w:r>
        <w:r w:rsidR="0031161F" w:rsidRPr="004057D2">
          <w:rPr>
            <w:webHidden/>
          </w:rPr>
          <w:tab/>
        </w:r>
        <w:r w:rsidR="000F645B">
          <w:rPr>
            <w:webHidden/>
          </w:rPr>
          <w:t>16</w:t>
        </w:r>
      </w:hyperlink>
    </w:p>
    <w:p w:rsidR="0031161F" w:rsidRPr="004057D2" w:rsidRDefault="00694B95" w:rsidP="00E450AC">
      <w:pPr>
        <w:pStyle w:val="TOC3"/>
        <w:rPr>
          <w:i/>
        </w:rPr>
      </w:pPr>
      <w:r w:rsidRPr="004057D2">
        <w:t xml:space="preserve"> </w:t>
      </w:r>
      <w:r w:rsidR="000F645B">
        <w:t xml:space="preserve">   </w:t>
      </w:r>
      <w:r w:rsidR="004529D2">
        <w:t xml:space="preserve"> </w:t>
      </w:r>
      <w:hyperlink w:anchor="_Toc78818808" w:history="1">
        <w:r w:rsidR="005F7B47" w:rsidRPr="004057D2">
          <w:t>2.1.</w:t>
        </w:r>
        <w:r w:rsidR="00713056" w:rsidRPr="004057D2">
          <w:t>4 Cost overrun</w:t>
        </w:r>
        <w:r w:rsidR="0031161F" w:rsidRPr="004057D2">
          <w:rPr>
            <w:webHidden/>
          </w:rPr>
          <w:tab/>
        </w:r>
      </w:hyperlink>
      <w:r w:rsidR="009B3E6C" w:rsidRPr="004057D2">
        <w:rPr>
          <w:noProof/>
          <w:webHidden/>
        </w:rPr>
        <w:t>17</w:t>
      </w:r>
    </w:p>
    <w:p w:rsidR="0031161F" w:rsidRPr="004057D2" w:rsidRDefault="00713056" w:rsidP="00E450AC">
      <w:pPr>
        <w:pStyle w:val="TOC3"/>
        <w:rPr>
          <w:i/>
        </w:rPr>
      </w:pPr>
      <w:r w:rsidRPr="004057D2">
        <w:t xml:space="preserve">  </w:t>
      </w:r>
      <w:r w:rsidR="00694B95" w:rsidRPr="004057D2">
        <w:t xml:space="preserve">  </w:t>
      </w:r>
      <w:r w:rsidR="004529D2">
        <w:t xml:space="preserve">    </w:t>
      </w:r>
      <w:hyperlink w:anchor="_Toc78818809" w:history="1">
        <w:r w:rsidRPr="004057D2">
          <w:t>2.1.4.1</w:t>
        </w:r>
        <w:r w:rsidR="0031161F" w:rsidRPr="004057D2">
          <w:t xml:space="preserve">. </w:t>
        </w:r>
        <w:r w:rsidRPr="004057D2">
          <w:t>Cost overrun in Ethiopia</w:t>
        </w:r>
        <w:r w:rsidR="0031161F" w:rsidRPr="004057D2">
          <w:rPr>
            <w:webHidden/>
          </w:rPr>
          <w:tab/>
        </w:r>
        <w:r w:rsidR="004529D2">
          <w:rPr>
            <w:webHidden/>
          </w:rPr>
          <w:t>20</w:t>
        </w:r>
      </w:hyperlink>
    </w:p>
    <w:p w:rsidR="0031161F" w:rsidRPr="004057D2" w:rsidRDefault="009942DF" w:rsidP="00E450AC">
      <w:pPr>
        <w:pStyle w:val="TOC1"/>
        <w:spacing w:line="360" w:lineRule="auto"/>
        <w:jc w:val="both"/>
        <w:rPr>
          <w:rFonts w:ascii="Times New Roman" w:hAnsi="Times New Roman" w:cs="Times New Roman"/>
          <w:sz w:val="24"/>
          <w:szCs w:val="24"/>
        </w:rPr>
      </w:pPr>
      <w:hyperlink w:anchor="_Toc78818812" w:history="1">
        <w:r w:rsidR="0031161F" w:rsidRPr="004057D2">
          <w:rPr>
            <w:rFonts w:ascii="Times New Roman" w:hAnsi="Times New Roman" w:cs="Times New Roman"/>
            <w:sz w:val="24"/>
            <w:szCs w:val="24"/>
          </w:rPr>
          <w:t xml:space="preserve">2.2 </w:t>
        </w:r>
        <w:r w:rsidR="00EF2AC3" w:rsidRPr="004057D2">
          <w:rPr>
            <w:rFonts w:ascii="Times New Roman" w:hAnsi="Times New Roman" w:cs="Times New Roman"/>
            <w:b w:val="0"/>
            <w:caps w:val="0"/>
            <w:sz w:val="24"/>
            <w:szCs w:val="24"/>
          </w:rPr>
          <w:t>Empirical review</w:t>
        </w:r>
        <w:r w:rsidR="00EF2AC3" w:rsidRPr="004057D2">
          <w:rPr>
            <w:rFonts w:ascii="Times New Roman" w:hAnsi="Times New Roman" w:cs="Times New Roman"/>
            <w:b w:val="0"/>
            <w:caps w:val="0"/>
            <w:webHidden/>
            <w:sz w:val="24"/>
            <w:szCs w:val="24"/>
          </w:rPr>
          <w:t>……</w:t>
        </w:r>
        <w:r w:rsidR="00114ED2" w:rsidRPr="004057D2">
          <w:rPr>
            <w:rFonts w:ascii="Times New Roman" w:hAnsi="Times New Roman" w:cs="Times New Roman"/>
            <w:b w:val="0"/>
            <w:webHidden/>
            <w:sz w:val="24"/>
            <w:szCs w:val="24"/>
          </w:rPr>
          <w:t>………………………………………………………</w:t>
        </w:r>
        <w:r w:rsidR="002202E0" w:rsidRPr="004057D2">
          <w:rPr>
            <w:rFonts w:ascii="Times New Roman" w:hAnsi="Times New Roman" w:cs="Times New Roman"/>
            <w:b w:val="0"/>
            <w:webHidden/>
            <w:sz w:val="24"/>
            <w:szCs w:val="24"/>
          </w:rPr>
          <w:t>…………...</w:t>
        </w:r>
        <w:r w:rsidR="00E84DB0" w:rsidRPr="004057D2">
          <w:rPr>
            <w:rFonts w:ascii="Times New Roman" w:hAnsi="Times New Roman" w:cs="Times New Roman"/>
            <w:b w:val="0"/>
            <w:webHidden/>
            <w:sz w:val="24"/>
            <w:szCs w:val="24"/>
          </w:rPr>
          <w:t>...</w:t>
        </w:r>
        <w:r w:rsidR="007A12E8" w:rsidRPr="004057D2">
          <w:rPr>
            <w:rFonts w:ascii="Times New Roman" w:hAnsi="Times New Roman" w:cs="Times New Roman"/>
            <w:b w:val="0"/>
            <w:webHidden/>
            <w:sz w:val="24"/>
            <w:szCs w:val="24"/>
          </w:rPr>
          <w:t>…</w:t>
        </w:r>
        <w:r w:rsidR="00E84DB0" w:rsidRPr="004057D2">
          <w:rPr>
            <w:rFonts w:ascii="Times New Roman" w:hAnsi="Times New Roman" w:cs="Times New Roman"/>
            <w:b w:val="0"/>
            <w:webHidden/>
            <w:sz w:val="24"/>
            <w:szCs w:val="24"/>
          </w:rPr>
          <w:t>22</w:t>
        </w:r>
      </w:hyperlink>
    </w:p>
    <w:p w:rsidR="0031161F" w:rsidRPr="004057D2" w:rsidRDefault="0031161F" w:rsidP="00E450AC">
      <w:pPr>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t xml:space="preserve">2.3 </w:t>
      </w:r>
      <w:r w:rsidR="00EF2AC3" w:rsidRPr="004057D2">
        <w:rPr>
          <w:rFonts w:ascii="Times New Roman" w:hAnsi="Times New Roman" w:cs="Times New Roman"/>
          <w:sz w:val="24"/>
          <w:szCs w:val="24"/>
        </w:rPr>
        <w:t>Research gap</w:t>
      </w:r>
      <w:r w:rsidR="004C6A4C">
        <w:rPr>
          <w:rFonts w:ascii="Times New Roman" w:hAnsi="Times New Roman" w:cs="Times New Roman"/>
          <w:sz w:val="24"/>
          <w:szCs w:val="24"/>
        </w:rPr>
        <w:t>………………………………………………………………………….</w:t>
      </w:r>
      <w:r w:rsidR="004C6A4C" w:rsidRPr="004057D2">
        <w:rPr>
          <w:rFonts w:ascii="Times New Roman" w:hAnsi="Times New Roman" w:cs="Times New Roman"/>
          <w:sz w:val="24"/>
          <w:szCs w:val="24"/>
        </w:rPr>
        <w:t>…</w:t>
      </w:r>
      <w:r w:rsidR="00F052CF">
        <w:rPr>
          <w:rFonts w:ascii="Times New Roman" w:hAnsi="Times New Roman" w:cs="Times New Roman"/>
          <w:sz w:val="24"/>
          <w:szCs w:val="24"/>
        </w:rPr>
        <w:t>...</w:t>
      </w:r>
      <w:r w:rsidR="004C6A4C" w:rsidRPr="004057D2">
        <w:rPr>
          <w:rFonts w:ascii="Times New Roman" w:hAnsi="Times New Roman" w:cs="Times New Roman"/>
          <w:sz w:val="24"/>
          <w:szCs w:val="24"/>
        </w:rPr>
        <w:t>....</w:t>
      </w:r>
      <w:r w:rsidR="004C6A4C">
        <w:rPr>
          <w:rFonts w:ascii="Times New Roman" w:hAnsi="Times New Roman" w:cs="Times New Roman"/>
          <w:sz w:val="24"/>
          <w:szCs w:val="24"/>
        </w:rPr>
        <w:t>23</w:t>
      </w:r>
    </w:p>
    <w:p w:rsidR="0031161F" w:rsidRPr="004057D2" w:rsidRDefault="009942DF" w:rsidP="00E450AC">
      <w:pPr>
        <w:pStyle w:val="TOC1"/>
        <w:spacing w:line="360" w:lineRule="auto"/>
        <w:jc w:val="both"/>
        <w:rPr>
          <w:rFonts w:ascii="Times New Roman" w:hAnsi="Times New Roman" w:cs="Times New Roman"/>
          <w:sz w:val="24"/>
          <w:szCs w:val="24"/>
        </w:rPr>
      </w:pPr>
      <w:hyperlink w:anchor="_Toc78818815" w:history="1">
        <w:r w:rsidR="004C6A4C">
          <w:rPr>
            <w:rFonts w:ascii="Times New Roman" w:hAnsi="Times New Roman" w:cs="Times New Roman"/>
            <w:b w:val="0"/>
            <w:sz w:val="24"/>
            <w:szCs w:val="24"/>
          </w:rPr>
          <w:t>2.</w:t>
        </w:r>
        <w:r w:rsidR="00253EDE" w:rsidRPr="004057D2">
          <w:rPr>
            <w:rFonts w:ascii="Times New Roman" w:hAnsi="Times New Roman" w:cs="Times New Roman"/>
            <w:b w:val="0"/>
            <w:sz w:val="24"/>
            <w:szCs w:val="24"/>
          </w:rPr>
          <w:t xml:space="preserve">4 </w:t>
        </w:r>
        <w:r w:rsidR="00EF2AC3" w:rsidRPr="004057D2">
          <w:rPr>
            <w:rFonts w:ascii="Times New Roman" w:hAnsi="Times New Roman" w:cs="Times New Roman"/>
            <w:b w:val="0"/>
            <w:caps w:val="0"/>
            <w:sz w:val="24"/>
            <w:szCs w:val="24"/>
          </w:rPr>
          <w:t>Conceptual framework</w:t>
        </w:r>
        <w:r w:rsidR="00E84DB0" w:rsidRPr="004057D2">
          <w:rPr>
            <w:rFonts w:ascii="Times New Roman" w:hAnsi="Times New Roman" w:cs="Times New Roman"/>
            <w:b w:val="0"/>
            <w:webHidden/>
            <w:sz w:val="24"/>
            <w:szCs w:val="24"/>
          </w:rPr>
          <w:t>………………………………..…………………</w:t>
        </w:r>
        <w:r w:rsidR="00114ED2" w:rsidRPr="004057D2">
          <w:rPr>
            <w:rFonts w:ascii="Times New Roman" w:hAnsi="Times New Roman" w:cs="Times New Roman"/>
            <w:b w:val="0"/>
            <w:webHidden/>
            <w:sz w:val="24"/>
            <w:szCs w:val="24"/>
          </w:rPr>
          <w:t>………..</w:t>
        </w:r>
        <w:r w:rsidR="002202E0" w:rsidRPr="004057D2">
          <w:rPr>
            <w:rFonts w:ascii="Times New Roman" w:hAnsi="Times New Roman" w:cs="Times New Roman"/>
            <w:b w:val="0"/>
            <w:webHidden/>
            <w:sz w:val="24"/>
            <w:szCs w:val="24"/>
          </w:rPr>
          <w:t>………</w:t>
        </w:r>
        <w:r w:rsidR="007A12E8" w:rsidRPr="004057D2">
          <w:rPr>
            <w:rFonts w:ascii="Times New Roman" w:hAnsi="Times New Roman" w:cs="Times New Roman"/>
            <w:b w:val="0"/>
            <w:webHidden/>
            <w:sz w:val="24"/>
            <w:szCs w:val="24"/>
          </w:rPr>
          <w:t>…</w:t>
        </w:r>
        <w:r w:rsidR="004C6A4C">
          <w:rPr>
            <w:rFonts w:ascii="Times New Roman" w:hAnsi="Times New Roman" w:cs="Times New Roman"/>
            <w:b w:val="0"/>
            <w:webHidden/>
            <w:sz w:val="24"/>
            <w:szCs w:val="24"/>
          </w:rPr>
          <w:t>23</w:t>
        </w:r>
      </w:hyperlink>
    </w:p>
    <w:p w:rsidR="0031161F" w:rsidRPr="004057D2" w:rsidRDefault="00CD3868" w:rsidP="00E450AC">
      <w:pPr>
        <w:pStyle w:val="TOC1"/>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fldChar w:fldCharType="begin"/>
      </w:r>
      <w:r w:rsidR="0031161F" w:rsidRPr="004057D2">
        <w:rPr>
          <w:rFonts w:ascii="Times New Roman" w:hAnsi="Times New Roman" w:cs="Times New Roman"/>
          <w:sz w:val="24"/>
          <w:szCs w:val="24"/>
        </w:rPr>
        <w:instrText>HYPERLINK \l "_Toc78818816"</w:instrText>
      </w:r>
      <w:r w:rsidRPr="004057D2">
        <w:rPr>
          <w:rFonts w:ascii="Times New Roman" w:hAnsi="Times New Roman" w:cs="Times New Roman"/>
          <w:sz w:val="24"/>
          <w:szCs w:val="24"/>
        </w:rPr>
        <w:fldChar w:fldCharType="separate"/>
      </w:r>
      <w:r w:rsidR="0031161F" w:rsidRPr="004057D2">
        <w:rPr>
          <w:rFonts w:ascii="Times New Roman" w:hAnsi="Times New Roman" w:cs="Times New Roman"/>
          <w:sz w:val="24"/>
          <w:szCs w:val="24"/>
        </w:rPr>
        <w:t>CHAPTER THREE</w:t>
      </w:r>
    </w:p>
    <w:p w:rsidR="0031161F" w:rsidRDefault="0031161F" w:rsidP="00E450AC">
      <w:pPr>
        <w:pStyle w:val="TOC1"/>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t>RESEARCH METHODOLOGY</w:t>
      </w:r>
      <w:r w:rsidR="00EF2AC3" w:rsidRPr="004057D2">
        <w:rPr>
          <w:rFonts w:ascii="Times New Roman" w:hAnsi="Times New Roman" w:cs="Times New Roman"/>
          <w:webHidden/>
          <w:sz w:val="24"/>
          <w:szCs w:val="24"/>
        </w:rPr>
        <w:t>………………</w:t>
      </w:r>
      <w:r w:rsidR="007A12E8" w:rsidRPr="004057D2">
        <w:rPr>
          <w:rFonts w:ascii="Times New Roman" w:hAnsi="Times New Roman" w:cs="Times New Roman"/>
          <w:webHidden/>
          <w:sz w:val="24"/>
          <w:szCs w:val="24"/>
        </w:rPr>
        <w:t>………………………</w:t>
      </w:r>
      <w:r w:rsidR="007A122F" w:rsidRPr="004057D2">
        <w:rPr>
          <w:rFonts w:ascii="Times New Roman" w:hAnsi="Times New Roman" w:cs="Times New Roman"/>
          <w:webHidden/>
          <w:sz w:val="24"/>
          <w:szCs w:val="24"/>
        </w:rPr>
        <w:t>……</w:t>
      </w:r>
      <w:r w:rsidR="007A12E8" w:rsidRPr="004057D2">
        <w:rPr>
          <w:rFonts w:ascii="Times New Roman" w:hAnsi="Times New Roman" w:cs="Times New Roman"/>
          <w:webHidden/>
          <w:sz w:val="24"/>
          <w:szCs w:val="24"/>
        </w:rPr>
        <w:t>………</w:t>
      </w:r>
      <w:r w:rsidR="00451C17">
        <w:rPr>
          <w:rFonts w:ascii="Times New Roman" w:hAnsi="Times New Roman" w:cs="Times New Roman"/>
          <w:webHidden/>
          <w:sz w:val="24"/>
          <w:szCs w:val="24"/>
        </w:rPr>
        <w:t>…</w:t>
      </w:r>
      <w:r w:rsidR="00F052CF">
        <w:rPr>
          <w:rFonts w:ascii="Times New Roman" w:hAnsi="Times New Roman" w:cs="Times New Roman"/>
          <w:webHidden/>
          <w:sz w:val="24"/>
          <w:szCs w:val="24"/>
        </w:rPr>
        <w:t>..</w:t>
      </w:r>
      <w:r w:rsidR="00451C17">
        <w:rPr>
          <w:rFonts w:ascii="Times New Roman" w:hAnsi="Times New Roman" w:cs="Times New Roman"/>
          <w:webHidden/>
          <w:sz w:val="24"/>
          <w:szCs w:val="24"/>
        </w:rPr>
        <w:t>…</w:t>
      </w:r>
      <w:r w:rsidR="0078141E">
        <w:rPr>
          <w:rFonts w:ascii="Times New Roman" w:hAnsi="Times New Roman" w:cs="Times New Roman"/>
          <w:webHidden/>
          <w:sz w:val="24"/>
          <w:szCs w:val="24"/>
        </w:rPr>
        <w:t>…</w:t>
      </w:r>
      <w:r w:rsidR="007A122F" w:rsidRPr="004057D2">
        <w:rPr>
          <w:rFonts w:ascii="Times New Roman" w:hAnsi="Times New Roman" w:cs="Times New Roman"/>
          <w:webHidden/>
          <w:sz w:val="24"/>
          <w:szCs w:val="24"/>
        </w:rPr>
        <w:t>.</w:t>
      </w:r>
      <w:r w:rsidR="00451C17">
        <w:rPr>
          <w:rFonts w:ascii="Times New Roman" w:hAnsi="Times New Roman" w:cs="Times New Roman"/>
          <w:webHidden/>
          <w:sz w:val="24"/>
          <w:szCs w:val="24"/>
        </w:rPr>
        <w:t>25</w:t>
      </w:r>
      <w:r w:rsidR="00CD3868" w:rsidRPr="004057D2">
        <w:rPr>
          <w:rFonts w:ascii="Times New Roman" w:hAnsi="Times New Roman" w:cs="Times New Roman"/>
          <w:sz w:val="24"/>
          <w:szCs w:val="24"/>
        </w:rPr>
        <w:fldChar w:fldCharType="end"/>
      </w:r>
    </w:p>
    <w:p w:rsidR="00451C17" w:rsidRDefault="00451C17" w:rsidP="00E450AC">
      <w:pPr>
        <w:jc w:val="both"/>
        <w:rPr>
          <w:rFonts w:ascii="Times New Roman" w:hAnsi="Times New Roman" w:cs="Times New Roman"/>
          <w:sz w:val="24"/>
          <w:szCs w:val="24"/>
        </w:rPr>
      </w:pPr>
      <w:r w:rsidRPr="006D7603">
        <w:rPr>
          <w:rFonts w:ascii="Times New Roman" w:hAnsi="Times New Roman" w:cs="Times New Roman"/>
          <w:sz w:val="24"/>
          <w:szCs w:val="24"/>
        </w:rPr>
        <w:t xml:space="preserve"> </w:t>
      </w:r>
      <w:r w:rsidR="0078141E" w:rsidRPr="006D7603">
        <w:rPr>
          <w:rFonts w:ascii="Times New Roman" w:hAnsi="Times New Roman" w:cs="Times New Roman"/>
          <w:sz w:val="24"/>
          <w:szCs w:val="24"/>
        </w:rPr>
        <w:t>3. Introduction</w:t>
      </w:r>
      <w:r>
        <w:rPr>
          <w:rFonts w:ascii="Times New Roman" w:hAnsi="Times New Roman" w:cs="Times New Roman"/>
          <w:sz w:val="24"/>
          <w:szCs w:val="24"/>
        </w:rPr>
        <w:t>………………………………………………………………………………</w:t>
      </w:r>
      <w:r w:rsidR="00943276">
        <w:rPr>
          <w:rFonts w:ascii="Times New Roman" w:hAnsi="Times New Roman" w:cs="Times New Roman"/>
          <w:sz w:val="24"/>
          <w:szCs w:val="24"/>
        </w:rPr>
        <w:t>.</w:t>
      </w:r>
      <w:r>
        <w:rPr>
          <w:rFonts w:ascii="Times New Roman" w:hAnsi="Times New Roman" w:cs="Times New Roman"/>
          <w:sz w:val="24"/>
          <w:szCs w:val="24"/>
        </w:rPr>
        <w:t>…..25</w:t>
      </w:r>
    </w:p>
    <w:p w:rsidR="00943276" w:rsidRPr="00451C17" w:rsidRDefault="006D7603" w:rsidP="00E450AC">
      <w:pPr>
        <w:jc w:val="both"/>
        <w:rPr>
          <w:rFonts w:ascii="Times New Roman" w:hAnsi="Times New Roman" w:cs="Times New Roman"/>
        </w:rPr>
      </w:pPr>
      <w:r>
        <w:rPr>
          <w:rFonts w:ascii="Times New Roman" w:hAnsi="Times New Roman" w:cs="Times New Roman"/>
          <w:sz w:val="24"/>
          <w:szCs w:val="24"/>
        </w:rPr>
        <w:t xml:space="preserve">     </w:t>
      </w:r>
      <w:r w:rsidR="00943276">
        <w:rPr>
          <w:rFonts w:ascii="Times New Roman" w:hAnsi="Times New Roman" w:cs="Times New Roman"/>
          <w:sz w:val="24"/>
          <w:szCs w:val="24"/>
        </w:rPr>
        <w:t>3.1 Description of study area………………………………</w:t>
      </w:r>
      <w:r>
        <w:rPr>
          <w:rFonts w:ascii="Times New Roman" w:hAnsi="Times New Roman" w:cs="Times New Roman"/>
          <w:sz w:val="24"/>
          <w:szCs w:val="24"/>
        </w:rPr>
        <w:t>...</w:t>
      </w:r>
      <w:r w:rsidR="00943276">
        <w:rPr>
          <w:rFonts w:ascii="Times New Roman" w:hAnsi="Times New Roman" w:cs="Times New Roman"/>
          <w:sz w:val="24"/>
          <w:szCs w:val="24"/>
        </w:rPr>
        <w:t>……………………………..</w:t>
      </w:r>
      <w:r w:rsidR="0078141E">
        <w:rPr>
          <w:rFonts w:ascii="Times New Roman" w:hAnsi="Times New Roman" w:cs="Times New Roman"/>
          <w:sz w:val="24"/>
          <w:szCs w:val="24"/>
        </w:rPr>
        <w:t>.</w:t>
      </w:r>
      <w:r w:rsidR="00943276">
        <w:rPr>
          <w:rFonts w:ascii="Times New Roman" w:hAnsi="Times New Roman" w:cs="Times New Roman"/>
          <w:sz w:val="24"/>
          <w:szCs w:val="24"/>
        </w:rPr>
        <w:t>..25</w:t>
      </w:r>
    </w:p>
    <w:p w:rsidR="00DF585C" w:rsidRPr="004057D2" w:rsidRDefault="006D7603" w:rsidP="00E450AC">
      <w:pPr>
        <w:jc w:val="both"/>
        <w:rPr>
          <w:rFonts w:ascii="Times New Roman" w:hAnsi="Times New Roman" w:cs="Times New Roman"/>
          <w:sz w:val="24"/>
          <w:szCs w:val="24"/>
        </w:rPr>
      </w:pPr>
      <w:r>
        <w:rPr>
          <w:rFonts w:ascii="Times New Roman" w:hAnsi="Times New Roman" w:cs="Times New Roman"/>
          <w:sz w:val="24"/>
          <w:szCs w:val="24"/>
        </w:rPr>
        <w:t xml:space="preserve">     3.2</w:t>
      </w:r>
      <w:r w:rsidR="00DF585C" w:rsidRPr="004057D2">
        <w:rPr>
          <w:rFonts w:ascii="Times New Roman" w:hAnsi="Times New Roman" w:cs="Times New Roman"/>
          <w:sz w:val="24"/>
          <w:szCs w:val="24"/>
        </w:rPr>
        <w:t xml:space="preserve"> Background of the </w:t>
      </w:r>
      <w:r w:rsidR="00114ED2" w:rsidRPr="004057D2">
        <w:rPr>
          <w:rFonts w:ascii="Times New Roman" w:hAnsi="Times New Roman" w:cs="Times New Roman"/>
          <w:sz w:val="24"/>
          <w:szCs w:val="24"/>
        </w:rPr>
        <w:t>organization………………</w:t>
      </w:r>
      <w:r w:rsidR="00DF585C" w:rsidRPr="004057D2">
        <w:rPr>
          <w:rFonts w:ascii="Times New Roman" w:hAnsi="Times New Roman" w:cs="Times New Roman"/>
          <w:sz w:val="24"/>
          <w:szCs w:val="24"/>
        </w:rPr>
        <w:t>……………………………………</w:t>
      </w:r>
      <w:r>
        <w:rPr>
          <w:rFonts w:ascii="Times New Roman" w:hAnsi="Times New Roman" w:cs="Times New Roman"/>
          <w:sz w:val="24"/>
          <w:szCs w:val="24"/>
        </w:rPr>
        <w:t>…</w:t>
      </w:r>
      <w:r w:rsidR="00DF585C" w:rsidRPr="004057D2">
        <w:rPr>
          <w:rFonts w:ascii="Times New Roman" w:hAnsi="Times New Roman" w:cs="Times New Roman"/>
          <w:sz w:val="24"/>
          <w:szCs w:val="24"/>
        </w:rPr>
        <w:t>…..</w:t>
      </w:r>
      <w:r>
        <w:rPr>
          <w:rFonts w:ascii="Times New Roman" w:hAnsi="Times New Roman" w:cs="Times New Roman"/>
          <w:sz w:val="24"/>
          <w:szCs w:val="24"/>
        </w:rPr>
        <w:t>25</w:t>
      </w:r>
    </w:p>
    <w:p w:rsidR="00DF585C" w:rsidRPr="004057D2" w:rsidRDefault="006D7603" w:rsidP="00E450AC">
      <w:pPr>
        <w:jc w:val="both"/>
        <w:rPr>
          <w:rFonts w:ascii="Times New Roman" w:hAnsi="Times New Roman" w:cs="Times New Roman"/>
          <w:sz w:val="24"/>
          <w:szCs w:val="24"/>
        </w:rPr>
      </w:pPr>
      <w:r>
        <w:rPr>
          <w:rFonts w:ascii="Times New Roman" w:hAnsi="Times New Roman" w:cs="Times New Roman"/>
          <w:sz w:val="24"/>
          <w:szCs w:val="24"/>
        </w:rPr>
        <w:t xml:space="preserve">     3.3</w:t>
      </w:r>
      <w:r w:rsidR="00DF585C" w:rsidRPr="004057D2">
        <w:rPr>
          <w:rFonts w:ascii="Times New Roman" w:hAnsi="Times New Roman" w:cs="Times New Roman"/>
          <w:sz w:val="24"/>
          <w:szCs w:val="24"/>
        </w:rPr>
        <w:t xml:space="preserve"> Research </w:t>
      </w:r>
      <w:r w:rsidR="00114ED2" w:rsidRPr="004057D2">
        <w:rPr>
          <w:rFonts w:ascii="Times New Roman" w:hAnsi="Times New Roman" w:cs="Times New Roman"/>
          <w:sz w:val="24"/>
          <w:szCs w:val="24"/>
        </w:rPr>
        <w:t>design……………………</w:t>
      </w:r>
      <w:r w:rsidR="00DF585C" w:rsidRPr="004057D2">
        <w:rPr>
          <w:rFonts w:ascii="Times New Roman" w:hAnsi="Times New Roman" w:cs="Times New Roman"/>
          <w:sz w:val="24"/>
          <w:szCs w:val="24"/>
        </w:rPr>
        <w:t>…………………………………………</w:t>
      </w:r>
      <w:r w:rsidR="007A122F" w:rsidRPr="004057D2">
        <w:rPr>
          <w:rFonts w:ascii="Times New Roman" w:hAnsi="Times New Roman" w:cs="Times New Roman"/>
          <w:sz w:val="24"/>
          <w:szCs w:val="24"/>
        </w:rPr>
        <w:t>……</w:t>
      </w:r>
      <w:r>
        <w:rPr>
          <w:rFonts w:ascii="Times New Roman" w:hAnsi="Times New Roman" w:cs="Times New Roman"/>
          <w:sz w:val="24"/>
          <w:szCs w:val="24"/>
        </w:rPr>
        <w:t>….</w:t>
      </w:r>
      <w:r w:rsidR="007A122F" w:rsidRPr="004057D2">
        <w:rPr>
          <w:rFonts w:ascii="Times New Roman" w:hAnsi="Times New Roman" w:cs="Times New Roman"/>
          <w:sz w:val="24"/>
          <w:szCs w:val="24"/>
        </w:rPr>
        <w:t>.</w:t>
      </w:r>
      <w:r w:rsidR="00DF585C" w:rsidRPr="004057D2">
        <w:rPr>
          <w:rFonts w:ascii="Times New Roman" w:hAnsi="Times New Roman" w:cs="Times New Roman"/>
          <w:sz w:val="24"/>
          <w:szCs w:val="24"/>
        </w:rPr>
        <w:t>…</w:t>
      </w:r>
      <w:r>
        <w:rPr>
          <w:rFonts w:ascii="Times New Roman" w:hAnsi="Times New Roman" w:cs="Times New Roman"/>
          <w:sz w:val="24"/>
          <w:szCs w:val="24"/>
        </w:rPr>
        <w:t>26</w:t>
      </w:r>
    </w:p>
    <w:p w:rsidR="00C454CB" w:rsidRPr="004057D2" w:rsidRDefault="006D7603" w:rsidP="00E450AC">
      <w:pPr>
        <w:jc w:val="both"/>
        <w:rPr>
          <w:rFonts w:ascii="Times New Roman" w:hAnsi="Times New Roman" w:cs="Times New Roman"/>
          <w:sz w:val="24"/>
          <w:szCs w:val="24"/>
        </w:rPr>
      </w:pPr>
      <w:r>
        <w:rPr>
          <w:rFonts w:ascii="Times New Roman" w:hAnsi="Times New Roman" w:cs="Times New Roman"/>
          <w:sz w:val="24"/>
          <w:szCs w:val="24"/>
        </w:rPr>
        <w:t xml:space="preserve">     3.4</w:t>
      </w:r>
      <w:r w:rsidR="00DF585C" w:rsidRPr="004057D2">
        <w:rPr>
          <w:rFonts w:ascii="Times New Roman" w:hAnsi="Times New Roman" w:cs="Times New Roman"/>
          <w:sz w:val="24"/>
          <w:szCs w:val="24"/>
        </w:rPr>
        <w:t xml:space="preserve"> Research appro</w:t>
      </w:r>
      <w:r w:rsidR="00114ED2" w:rsidRPr="004057D2">
        <w:rPr>
          <w:rFonts w:ascii="Times New Roman" w:hAnsi="Times New Roman" w:cs="Times New Roman"/>
          <w:sz w:val="24"/>
          <w:szCs w:val="24"/>
        </w:rPr>
        <w:t>ach………………………</w:t>
      </w:r>
      <w:r w:rsidR="00DF585C" w:rsidRPr="004057D2">
        <w:rPr>
          <w:rFonts w:ascii="Times New Roman" w:hAnsi="Times New Roman" w:cs="Times New Roman"/>
          <w:sz w:val="24"/>
          <w:szCs w:val="24"/>
        </w:rPr>
        <w:t>……………………</w:t>
      </w:r>
      <w:r>
        <w:rPr>
          <w:rFonts w:ascii="Times New Roman" w:hAnsi="Times New Roman" w:cs="Times New Roman"/>
          <w:sz w:val="24"/>
          <w:szCs w:val="24"/>
        </w:rPr>
        <w:t>...</w:t>
      </w:r>
      <w:r w:rsidR="00DF585C" w:rsidRPr="004057D2">
        <w:rPr>
          <w:rFonts w:ascii="Times New Roman" w:hAnsi="Times New Roman" w:cs="Times New Roman"/>
          <w:sz w:val="24"/>
          <w:szCs w:val="24"/>
        </w:rPr>
        <w:t>……………………</w:t>
      </w:r>
      <w:r w:rsidR="007A122F" w:rsidRPr="004057D2">
        <w:rPr>
          <w:rFonts w:ascii="Times New Roman" w:hAnsi="Times New Roman" w:cs="Times New Roman"/>
          <w:sz w:val="24"/>
          <w:szCs w:val="24"/>
        </w:rPr>
        <w:t>…...</w:t>
      </w:r>
      <w:r>
        <w:rPr>
          <w:rFonts w:ascii="Times New Roman" w:hAnsi="Times New Roman" w:cs="Times New Roman"/>
          <w:sz w:val="24"/>
          <w:szCs w:val="24"/>
        </w:rPr>
        <w:t>26</w:t>
      </w:r>
    </w:p>
    <w:p w:rsidR="00DF585C" w:rsidRPr="004057D2" w:rsidRDefault="007B2C2C" w:rsidP="00E450AC">
      <w:pPr>
        <w:jc w:val="both"/>
        <w:rPr>
          <w:rFonts w:ascii="Times New Roman" w:hAnsi="Times New Roman" w:cs="Times New Roman"/>
          <w:sz w:val="24"/>
          <w:szCs w:val="24"/>
        </w:rPr>
      </w:pPr>
      <w:r>
        <w:rPr>
          <w:rFonts w:ascii="Times New Roman" w:hAnsi="Times New Roman" w:cs="Times New Roman"/>
          <w:sz w:val="24"/>
          <w:szCs w:val="24"/>
        </w:rPr>
        <w:t xml:space="preserve">     3.5</w:t>
      </w:r>
      <w:r w:rsidR="00DF585C" w:rsidRPr="004057D2">
        <w:rPr>
          <w:rFonts w:ascii="Times New Roman" w:hAnsi="Times New Roman" w:cs="Times New Roman"/>
          <w:sz w:val="24"/>
          <w:szCs w:val="24"/>
        </w:rPr>
        <w:t xml:space="preserve"> Data sources </w:t>
      </w:r>
      <w:r w:rsidR="00114ED2" w:rsidRPr="004057D2">
        <w:rPr>
          <w:rFonts w:ascii="Times New Roman" w:hAnsi="Times New Roman" w:cs="Times New Roman"/>
          <w:sz w:val="24"/>
          <w:szCs w:val="24"/>
        </w:rPr>
        <w:t>and type</w:t>
      </w:r>
      <w:r>
        <w:rPr>
          <w:rFonts w:ascii="Times New Roman" w:hAnsi="Times New Roman" w:cs="Times New Roman"/>
          <w:sz w:val="24"/>
          <w:szCs w:val="24"/>
        </w:rPr>
        <w:t>………………………………………………………………..</w:t>
      </w:r>
      <w:r w:rsidRPr="004057D2">
        <w:rPr>
          <w:rFonts w:ascii="Times New Roman" w:hAnsi="Times New Roman" w:cs="Times New Roman"/>
          <w:sz w:val="24"/>
          <w:szCs w:val="24"/>
        </w:rPr>
        <w:t>….</w:t>
      </w:r>
      <w:r w:rsidR="00DF585C" w:rsidRPr="004057D2">
        <w:rPr>
          <w:rFonts w:ascii="Times New Roman" w:hAnsi="Times New Roman" w:cs="Times New Roman"/>
          <w:sz w:val="24"/>
          <w:szCs w:val="24"/>
        </w:rPr>
        <w:t>.</w:t>
      </w:r>
      <w:r w:rsidR="007A122F" w:rsidRPr="004057D2">
        <w:rPr>
          <w:rFonts w:ascii="Times New Roman" w:hAnsi="Times New Roman" w:cs="Times New Roman"/>
          <w:sz w:val="24"/>
          <w:szCs w:val="24"/>
        </w:rPr>
        <w:t>.</w:t>
      </w:r>
      <w:r>
        <w:rPr>
          <w:rFonts w:ascii="Times New Roman" w:hAnsi="Times New Roman" w:cs="Times New Roman"/>
          <w:sz w:val="24"/>
          <w:szCs w:val="24"/>
        </w:rPr>
        <w:t>26</w:t>
      </w:r>
    </w:p>
    <w:p w:rsidR="00DF585C" w:rsidRPr="004057D2" w:rsidRDefault="00210D5B" w:rsidP="00E450AC">
      <w:pPr>
        <w:jc w:val="both"/>
        <w:rPr>
          <w:rFonts w:ascii="Times New Roman" w:hAnsi="Times New Roman" w:cs="Times New Roman"/>
          <w:sz w:val="24"/>
          <w:szCs w:val="24"/>
        </w:rPr>
      </w:pPr>
      <w:r>
        <w:rPr>
          <w:rFonts w:ascii="Times New Roman" w:hAnsi="Times New Roman" w:cs="Times New Roman"/>
          <w:sz w:val="24"/>
          <w:szCs w:val="24"/>
        </w:rPr>
        <w:lastRenderedPageBreak/>
        <w:t xml:space="preserve">         3.6</w:t>
      </w:r>
      <w:r w:rsidR="00DF585C" w:rsidRPr="004057D2">
        <w:rPr>
          <w:rFonts w:ascii="Times New Roman" w:hAnsi="Times New Roman" w:cs="Times New Roman"/>
          <w:sz w:val="24"/>
          <w:szCs w:val="24"/>
        </w:rPr>
        <w:t xml:space="preserve"> Target popul</w:t>
      </w:r>
      <w:r w:rsidR="00114ED2" w:rsidRPr="004057D2">
        <w:rPr>
          <w:rFonts w:ascii="Times New Roman" w:hAnsi="Times New Roman" w:cs="Times New Roman"/>
          <w:sz w:val="24"/>
          <w:szCs w:val="24"/>
        </w:rPr>
        <w:t>ation …………………………</w:t>
      </w:r>
      <w:r w:rsidR="007A122F" w:rsidRPr="004057D2">
        <w:rPr>
          <w:rFonts w:ascii="Times New Roman" w:hAnsi="Times New Roman" w:cs="Times New Roman"/>
          <w:sz w:val="24"/>
          <w:szCs w:val="24"/>
        </w:rPr>
        <w:t>………………………………..………….</w:t>
      </w:r>
      <w:r>
        <w:rPr>
          <w:rFonts w:ascii="Times New Roman" w:hAnsi="Times New Roman" w:cs="Times New Roman"/>
          <w:sz w:val="24"/>
          <w:szCs w:val="24"/>
        </w:rPr>
        <w:t>27</w:t>
      </w:r>
      <w:r w:rsidR="00DF585C" w:rsidRPr="004057D2">
        <w:rPr>
          <w:rFonts w:ascii="Times New Roman" w:hAnsi="Times New Roman" w:cs="Times New Roman"/>
          <w:sz w:val="24"/>
          <w:szCs w:val="24"/>
        </w:rPr>
        <w:t xml:space="preserve"> </w:t>
      </w:r>
    </w:p>
    <w:p w:rsidR="00A445E6" w:rsidRPr="004057D2" w:rsidRDefault="00A445E6" w:rsidP="00E450AC">
      <w:pPr>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t xml:space="preserve">     </w:t>
      </w:r>
      <w:r w:rsidR="00EF2AC3" w:rsidRPr="004057D2">
        <w:rPr>
          <w:rFonts w:ascii="Times New Roman" w:hAnsi="Times New Roman" w:cs="Times New Roman"/>
          <w:sz w:val="24"/>
          <w:szCs w:val="24"/>
        </w:rPr>
        <w:t xml:space="preserve"> </w:t>
      </w:r>
      <w:r w:rsidR="00DF585C" w:rsidRPr="004057D2">
        <w:rPr>
          <w:rFonts w:ascii="Times New Roman" w:hAnsi="Times New Roman" w:cs="Times New Roman"/>
          <w:sz w:val="24"/>
          <w:szCs w:val="24"/>
        </w:rPr>
        <w:t xml:space="preserve">   </w:t>
      </w:r>
      <w:r w:rsidR="00210D5B">
        <w:rPr>
          <w:rFonts w:ascii="Times New Roman" w:hAnsi="Times New Roman" w:cs="Times New Roman"/>
          <w:sz w:val="24"/>
          <w:szCs w:val="24"/>
        </w:rPr>
        <w:t>3.7</w:t>
      </w:r>
      <w:r w:rsidRPr="004057D2">
        <w:rPr>
          <w:rFonts w:ascii="Times New Roman" w:hAnsi="Times New Roman" w:cs="Times New Roman"/>
          <w:sz w:val="24"/>
          <w:szCs w:val="24"/>
        </w:rPr>
        <w:t xml:space="preserve"> Sample size</w:t>
      </w:r>
      <w:r w:rsidR="00114ED2" w:rsidRPr="004057D2">
        <w:rPr>
          <w:rFonts w:ascii="Times New Roman" w:hAnsi="Times New Roman" w:cs="Times New Roman"/>
          <w:sz w:val="24"/>
          <w:szCs w:val="24"/>
        </w:rPr>
        <w:t>……………………</w:t>
      </w:r>
      <w:r w:rsidRPr="004057D2">
        <w:rPr>
          <w:rFonts w:ascii="Times New Roman" w:hAnsi="Times New Roman" w:cs="Times New Roman"/>
          <w:sz w:val="24"/>
          <w:szCs w:val="24"/>
        </w:rPr>
        <w:t>……………………………………………</w:t>
      </w:r>
      <w:r w:rsidR="007A122F" w:rsidRPr="004057D2">
        <w:rPr>
          <w:rFonts w:ascii="Times New Roman" w:hAnsi="Times New Roman" w:cs="Times New Roman"/>
          <w:sz w:val="24"/>
          <w:szCs w:val="24"/>
        </w:rPr>
        <w:t>……</w:t>
      </w:r>
      <w:r w:rsidRPr="004057D2">
        <w:rPr>
          <w:rFonts w:ascii="Times New Roman" w:hAnsi="Times New Roman" w:cs="Times New Roman"/>
          <w:sz w:val="24"/>
          <w:szCs w:val="24"/>
        </w:rPr>
        <w:t>.……</w:t>
      </w:r>
      <w:r w:rsidR="00210D5B">
        <w:rPr>
          <w:rFonts w:ascii="Times New Roman" w:hAnsi="Times New Roman" w:cs="Times New Roman"/>
          <w:sz w:val="24"/>
          <w:szCs w:val="24"/>
        </w:rPr>
        <w:t>27</w:t>
      </w:r>
    </w:p>
    <w:p w:rsidR="00A445E6" w:rsidRPr="004057D2" w:rsidRDefault="00A445E6" w:rsidP="00E450AC">
      <w:pPr>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t xml:space="preserve">     </w:t>
      </w:r>
      <w:r w:rsidR="00EF2AC3" w:rsidRPr="004057D2">
        <w:rPr>
          <w:rFonts w:ascii="Times New Roman" w:hAnsi="Times New Roman" w:cs="Times New Roman"/>
          <w:sz w:val="24"/>
          <w:szCs w:val="24"/>
        </w:rPr>
        <w:t xml:space="preserve"> </w:t>
      </w:r>
      <w:r w:rsidR="00DF585C" w:rsidRPr="004057D2">
        <w:rPr>
          <w:rFonts w:ascii="Times New Roman" w:hAnsi="Times New Roman" w:cs="Times New Roman"/>
          <w:sz w:val="24"/>
          <w:szCs w:val="24"/>
        </w:rPr>
        <w:t xml:space="preserve">  </w:t>
      </w:r>
      <w:r w:rsidR="00EF2AC3" w:rsidRPr="004057D2">
        <w:rPr>
          <w:rFonts w:ascii="Times New Roman" w:hAnsi="Times New Roman" w:cs="Times New Roman"/>
          <w:sz w:val="24"/>
          <w:szCs w:val="24"/>
        </w:rPr>
        <w:t xml:space="preserve"> </w:t>
      </w:r>
      <w:r w:rsidR="00210D5B">
        <w:rPr>
          <w:rFonts w:ascii="Times New Roman" w:hAnsi="Times New Roman" w:cs="Times New Roman"/>
          <w:sz w:val="24"/>
          <w:szCs w:val="24"/>
        </w:rPr>
        <w:t>3.8</w:t>
      </w:r>
      <w:r w:rsidRPr="004057D2">
        <w:rPr>
          <w:rFonts w:ascii="Times New Roman" w:hAnsi="Times New Roman" w:cs="Times New Roman"/>
          <w:sz w:val="24"/>
          <w:szCs w:val="24"/>
        </w:rPr>
        <w:t xml:space="preserve"> Sampling </w:t>
      </w:r>
      <w:r w:rsidR="00DB332E" w:rsidRPr="004057D2">
        <w:rPr>
          <w:rFonts w:ascii="Times New Roman" w:hAnsi="Times New Roman" w:cs="Times New Roman"/>
          <w:sz w:val="24"/>
          <w:szCs w:val="24"/>
        </w:rPr>
        <w:t>Techniques</w:t>
      </w:r>
      <w:r w:rsidR="00114ED2" w:rsidRPr="004057D2">
        <w:rPr>
          <w:rFonts w:ascii="Times New Roman" w:hAnsi="Times New Roman" w:cs="Times New Roman"/>
          <w:sz w:val="24"/>
          <w:szCs w:val="24"/>
        </w:rPr>
        <w:t>…………………</w:t>
      </w:r>
      <w:r w:rsidR="00DB332E" w:rsidRPr="004057D2">
        <w:rPr>
          <w:rFonts w:ascii="Times New Roman" w:hAnsi="Times New Roman" w:cs="Times New Roman"/>
          <w:sz w:val="24"/>
          <w:szCs w:val="24"/>
        </w:rPr>
        <w:t>………………………………………</w:t>
      </w:r>
      <w:r w:rsidR="00A930E6" w:rsidRPr="004057D2">
        <w:rPr>
          <w:rFonts w:ascii="Times New Roman" w:hAnsi="Times New Roman" w:cs="Times New Roman"/>
          <w:sz w:val="24"/>
          <w:szCs w:val="24"/>
        </w:rPr>
        <w:t>………</w:t>
      </w:r>
      <w:r w:rsidR="00DB332E" w:rsidRPr="004057D2">
        <w:rPr>
          <w:rFonts w:ascii="Times New Roman" w:hAnsi="Times New Roman" w:cs="Times New Roman"/>
          <w:sz w:val="24"/>
          <w:szCs w:val="24"/>
        </w:rPr>
        <w:t>.</w:t>
      </w:r>
      <w:r w:rsidR="00210D5B">
        <w:rPr>
          <w:rFonts w:ascii="Times New Roman" w:hAnsi="Times New Roman" w:cs="Times New Roman"/>
          <w:sz w:val="24"/>
          <w:szCs w:val="24"/>
        </w:rPr>
        <w:t>28</w:t>
      </w:r>
    </w:p>
    <w:p w:rsidR="00DB332E" w:rsidRPr="004057D2" w:rsidRDefault="00DB332E" w:rsidP="00E450AC">
      <w:pPr>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t xml:space="preserve">     </w:t>
      </w:r>
      <w:r w:rsidR="00EF2AC3" w:rsidRPr="004057D2">
        <w:rPr>
          <w:rFonts w:ascii="Times New Roman" w:hAnsi="Times New Roman" w:cs="Times New Roman"/>
          <w:sz w:val="24"/>
          <w:szCs w:val="24"/>
        </w:rPr>
        <w:t xml:space="preserve"> </w:t>
      </w:r>
      <w:r w:rsidR="00DF585C" w:rsidRPr="004057D2">
        <w:rPr>
          <w:rFonts w:ascii="Times New Roman" w:hAnsi="Times New Roman" w:cs="Times New Roman"/>
          <w:sz w:val="24"/>
          <w:szCs w:val="24"/>
        </w:rPr>
        <w:t xml:space="preserve"> </w:t>
      </w:r>
      <w:r w:rsidR="00EF2AC3" w:rsidRPr="004057D2">
        <w:rPr>
          <w:rFonts w:ascii="Times New Roman" w:hAnsi="Times New Roman" w:cs="Times New Roman"/>
          <w:sz w:val="24"/>
          <w:szCs w:val="24"/>
        </w:rPr>
        <w:t xml:space="preserve"> </w:t>
      </w:r>
      <w:r w:rsidR="00210D5B">
        <w:rPr>
          <w:rFonts w:ascii="Times New Roman" w:hAnsi="Times New Roman" w:cs="Times New Roman"/>
          <w:sz w:val="24"/>
          <w:szCs w:val="24"/>
        </w:rPr>
        <w:t xml:space="preserve"> </w:t>
      </w:r>
      <w:r w:rsidR="00A95CBA">
        <w:rPr>
          <w:rFonts w:ascii="Times New Roman" w:hAnsi="Times New Roman" w:cs="Times New Roman"/>
          <w:sz w:val="24"/>
          <w:szCs w:val="24"/>
        </w:rPr>
        <w:t xml:space="preserve">3.9 </w:t>
      </w:r>
      <w:r w:rsidRPr="004057D2">
        <w:rPr>
          <w:rFonts w:ascii="Times New Roman" w:hAnsi="Times New Roman" w:cs="Times New Roman"/>
          <w:sz w:val="24"/>
          <w:szCs w:val="24"/>
        </w:rPr>
        <w:t>Data collection Techniques</w:t>
      </w:r>
      <w:r w:rsidR="00114ED2" w:rsidRPr="004057D2">
        <w:rPr>
          <w:rFonts w:ascii="Times New Roman" w:hAnsi="Times New Roman" w:cs="Times New Roman"/>
          <w:sz w:val="24"/>
          <w:szCs w:val="24"/>
        </w:rPr>
        <w:t>………………………</w:t>
      </w:r>
      <w:r w:rsidR="00DF585C" w:rsidRPr="004057D2">
        <w:rPr>
          <w:rFonts w:ascii="Times New Roman" w:hAnsi="Times New Roman" w:cs="Times New Roman"/>
          <w:sz w:val="24"/>
          <w:szCs w:val="24"/>
        </w:rPr>
        <w:t>………</w:t>
      </w:r>
      <w:r w:rsidRPr="004057D2">
        <w:rPr>
          <w:rFonts w:ascii="Times New Roman" w:hAnsi="Times New Roman" w:cs="Times New Roman"/>
          <w:sz w:val="24"/>
          <w:szCs w:val="24"/>
        </w:rPr>
        <w:t>…………………</w:t>
      </w:r>
      <w:r w:rsidR="00A930E6" w:rsidRPr="004057D2">
        <w:rPr>
          <w:rFonts w:ascii="Times New Roman" w:hAnsi="Times New Roman" w:cs="Times New Roman"/>
          <w:sz w:val="24"/>
          <w:szCs w:val="24"/>
        </w:rPr>
        <w:t>……</w:t>
      </w:r>
      <w:r w:rsidRPr="004057D2">
        <w:rPr>
          <w:rFonts w:ascii="Times New Roman" w:hAnsi="Times New Roman" w:cs="Times New Roman"/>
          <w:sz w:val="24"/>
          <w:szCs w:val="24"/>
        </w:rPr>
        <w:t>…</w:t>
      </w:r>
      <w:r w:rsidR="00F052CF">
        <w:rPr>
          <w:rFonts w:ascii="Times New Roman" w:hAnsi="Times New Roman" w:cs="Times New Roman"/>
          <w:sz w:val="24"/>
          <w:szCs w:val="24"/>
        </w:rPr>
        <w:t>..</w:t>
      </w:r>
      <w:r w:rsidRPr="004057D2">
        <w:rPr>
          <w:rFonts w:ascii="Times New Roman" w:hAnsi="Times New Roman" w:cs="Times New Roman"/>
          <w:sz w:val="24"/>
          <w:szCs w:val="24"/>
        </w:rPr>
        <w:t>..</w:t>
      </w:r>
      <w:r w:rsidR="00A930E6" w:rsidRPr="004057D2">
        <w:rPr>
          <w:rFonts w:ascii="Times New Roman" w:hAnsi="Times New Roman" w:cs="Times New Roman"/>
          <w:sz w:val="24"/>
          <w:szCs w:val="24"/>
        </w:rPr>
        <w:t>29</w:t>
      </w:r>
    </w:p>
    <w:p w:rsidR="00DB332E" w:rsidRPr="004057D2" w:rsidRDefault="00DB332E" w:rsidP="00E450AC">
      <w:pPr>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t xml:space="preserve">     </w:t>
      </w:r>
      <w:r w:rsidR="00EF2AC3" w:rsidRPr="004057D2">
        <w:rPr>
          <w:rFonts w:ascii="Times New Roman" w:hAnsi="Times New Roman" w:cs="Times New Roman"/>
          <w:sz w:val="24"/>
          <w:szCs w:val="24"/>
        </w:rPr>
        <w:t xml:space="preserve">  </w:t>
      </w:r>
      <w:r w:rsidR="00DF585C" w:rsidRPr="004057D2">
        <w:rPr>
          <w:rFonts w:ascii="Times New Roman" w:hAnsi="Times New Roman" w:cs="Times New Roman"/>
          <w:sz w:val="24"/>
          <w:szCs w:val="24"/>
        </w:rPr>
        <w:t xml:space="preserve"> </w:t>
      </w:r>
      <w:r w:rsidR="00210D5B">
        <w:rPr>
          <w:rFonts w:ascii="Times New Roman" w:hAnsi="Times New Roman" w:cs="Times New Roman"/>
          <w:sz w:val="24"/>
          <w:szCs w:val="24"/>
        </w:rPr>
        <w:t xml:space="preserve"> </w:t>
      </w:r>
      <w:r w:rsidR="00521216">
        <w:rPr>
          <w:rFonts w:ascii="Times New Roman" w:hAnsi="Times New Roman" w:cs="Times New Roman"/>
          <w:sz w:val="24"/>
          <w:szCs w:val="24"/>
        </w:rPr>
        <w:t xml:space="preserve"> </w:t>
      </w:r>
      <w:r w:rsidR="00A95CBA">
        <w:rPr>
          <w:rFonts w:ascii="Times New Roman" w:hAnsi="Times New Roman" w:cs="Times New Roman"/>
          <w:sz w:val="24"/>
          <w:szCs w:val="24"/>
        </w:rPr>
        <w:t>3.10</w:t>
      </w:r>
      <w:r w:rsidRPr="004057D2">
        <w:rPr>
          <w:rFonts w:ascii="Times New Roman" w:hAnsi="Times New Roman" w:cs="Times New Roman"/>
          <w:sz w:val="24"/>
          <w:szCs w:val="24"/>
        </w:rPr>
        <w:t xml:space="preserve"> Method of Data ana</w:t>
      </w:r>
      <w:r w:rsidR="00114ED2" w:rsidRPr="004057D2">
        <w:rPr>
          <w:rFonts w:ascii="Times New Roman" w:hAnsi="Times New Roman" w:cs="Times New Roman"/>
          <w:sz w:val="24"/>
          <w:szCs w:val="24"/>
        </w:rPr>
        <w:t>lysis………………</w:t>
      </w:r>
      <w:r w:rsidR="00210D5B">
        <w:rPr>
          <w:rFonts w:ascii="Times New Roman" w:hAnsi="Times New Roman" w:cs="Times New Roman"/>
          <w:sz w:val="24"/>
          <w:szCs w:val="24"/>
        </w:rPr>
        <w:t>……………………</w:t>
      </w:r>
      <w:r w:rsidRPr="004057D2">
        <w:rPr>
          <w:rFonts w:ascii="Times New Roman" w:hAnsi="Times New Roman" w:cs="Times New Roman"/>
          <w:sz w:val="24"/>
          <w:szCs w:val="24"/>
        </w:rPr>
        <w:t>……</w:t>
      </w:r>
      <w:r w:rsidR="00A930E6" w:rsidRPr="004057D2">
        <w:rPr>
          <w:rFonts w:ascii="Times New Roman" w:hAnsi="Times New Roman" w:cs="Times New Roman"/>
          <w:sz w:val="24"/>
          <w:szCs w:val="24"/>
        </w:rPr>
        <w:t>……………...</w:t>
      </w:r>
      <w:r w:rsidRPr="004057D2">
        <w:rPr>
          <w:rFonts w:ascii="Times New Roman" w:hAnsi="Times New Roman" w:cs="Times New Roman"/>
          <w:sz w:val="24"/>
          <w:szCs w:val="24"/>
        </w:rPr>
        <w:t>…...</w:t>
      </w:r>
      <w:r w:rsidR="00521216">
        <w:rPr>
          <w:rFonts w:ascii="Times New Roman" w:hAnsi="Times New Roman" w:cs="Times New Roman"/>
          <w:sz w:val="24"/>
          <w:szCs w:val="24"/>
        </w:rPr>
        <w:t>30</w:t>
      </w:r>
    </w:p>
    <w:p w:rsidR="00DB332E" w:rsidRPr="004057D2" w:rsidRDefault="00DB332E" w:rsidP="00E450AC">
      <w:pPr>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t xml:space="preserve">     </w:t>
      </w:r>
      <w:r w:rsidR="00EF2AC3" w:rsidRPr="004057D2">
        <w:rPr>
          <w:rFonts w:ascii="Times New Roman" w:hAnsi="Times New Roman" w:cs="Times New Roman"/>
          <w:sz w:val="24"/>
          <w:szCs w:val="24"/>
        </w:rPr>
        <w:t xml:space="preserve">     </w:t>
      </w:r>
      <w:r w:rsidR="00AE2951">
        <w:rPr>
          <w:rFonts w:ascii="Times New Roman" w:hAnsi="Times New Roman" w:cs="Times New Roman"/>
          <w:sz w:val="24"/>
          <w:szCs w:val="24"/>
        </w:rPr>
        <w:t xml:space="preserve"> </w:t>
      </w:r>
      <w:r w:rsidR="00521216">
        <w:rPr>
          <w:rFonts w:ascii="Times New Roman" w:hAnsi="Times New Roman" w:cs="Times New Roman"/>
          <w:sz w:val="24"/>
          <w:szCs w:val="24"/>
        </w:rPr>
        <w:t>3.10</w:t>
      </w:r>
      <w:r w:rsidRPr="004057D2">
        <w:rPr>
          <w:rFonts w:ascii="Times New Roman" w:hAnsi="Times New Roman" w:cs="Times New Roman"/>
          <w:sz w:val="24"/>
          <w:szCs w:val="24"/>
        </w:rPr>
        <w:t>.1 Descriptiv</w:t>
      </w:r>
      <w:r w:rsidR="00114ED2" w:rsidRPr="004057D2">
        <w:rPr>
          <w:rFonts w:ascii="Times New Roman" w:hAnsi="Times New Roman" w:cs="Times New Roman"/>
          <w:sz w:val="24"/>
          <w:szCs w:val="24"/>
        </w:rPr>
        <w:t>e analysis………………………</w:t>
      </w:r>
      <w:r w:rsidRPr="004057D2">
        <w:rPr>
          <w:rFonts w:ascii="Times New Roman" w:hAnsi="Times New Roman" w:cs="Times New Roman"/>
          <w:sz w:val="24"/>
          <w:szCs w:val="24"/>
        </w:rPr>
        <w:t>………</w:t>
      </w:r>
      <w:r w:rsidR="00AE2951">
        <w:rPr>
          <w:rFonts w:ascii="Times New Roman" w:hAnsi="Times New Roman" w:cs="Times New Roman"/>
          <w:sz w:val="24"/>
          <w:szCs w:val="24"/>
        </w:rPr>
        <w:t>………</w:t>
      </w:r>
      <w:r w:rsidR="00A930E6" w:rsidRPr="004057D2">
        <w:rPr>
          <w:rFonts w:ascii="Times New Roman" w:hAnsi="Times New Roman" w:cs="Times New Roman"/>
          <w:sz w:val="24"/>
          <w:szCs w:val="24"/>
        </w:rPr>
        <w:t>…………………</w:t>
      </w:r>
      <w:r w:rsidR="00F052CF">
        <w:rPr>
          <w:rFonts w:ascii="Times New Roman" w:hAnsi="Times New Roman" w:cs="Times New Roman"/>
          <w:sz w:val="24"/>
          <w:szCs w:val="24"/>
        </w:rPr>
        <w:t>...</w:t>
      </w:r>
      <w:r w:rsidR="00A930E6" w:rsidRPr="004057D2">
        <w:rPr>
          <w:rFonts w:ascii="Times New Roman" w:hAnsi="Times New Roman" w:cs="Times New Roman"/>
          <w:sz w:val="24"/>
          <w:szCs w:val="24"/>
        </w:rPr>
        <w:t>.</w:t>
      </w:r>
      <w:r w:rsidRPr="004057D2">
        <w:rPr>
          <w:rFonts w:ascii="Times New Roman" w:hAnsi="Times New Roman" w:cs="Times New Roman"/>
          <w:sz w:val="24"/>
          <w:szCs w:val="24"/>
        </w:rPr>
        <w:t>…</w:t>
      </w:r>
      <w:r w:rsidR="00A930E6" w:rsidRPr="004057D2">
        <w:rPr>
          <w:rFonts w:ascii="Times New Roman" w:hAnsi="Times New Roman" w:cs="Times New Roman"/>
          <w:sz w:val="24"/>
          <w:szCs w:val="24"/>
        </w:rPr>
        <w:t>.30</w:t>
      </w:r>
    </w:p>
    <w:p w:rsidR="00306F42" w:rsidRPr="004057D2" w:rsidRDefault="00E6633A" w:rsidP="00E450AC">
      <w:pPr>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t xml:space="preserve">    </w:t>
      </w:r>
      <w:r w:rsidR="00EF2AC3" w:rsidRPr="004057D2">
        <w:rPr>
          <w:rFonts w:ascii="Times New Roman" w:hAnsi="Times New Roman" w:cs="Times New Roman"/>
          <w:sz w:val="24"/>
          <w:szCs w:val="24"/>
        </w:rPr>
        <w:t xml:space="preserve">    </w:t>
      </w:r>
      <w:r w:rsidR="00521216">
        <w:rPr>
          <w:rFonts w:ascii="Times New Roman" w:hAnsi="Times New Roman" w:cs="Times New Roman"/>
          <w:sz w:val="24"/>
          <w:szCs w:val="24"/>
        </w:rPr>
        <w:t xml:space="preserve">  </w:t>
      </w:r>
      <w:r w:rsidR="00AE2951">
        <w:rPr>
          <w:rFonts w:ascii="Times New Roman" w:hAnsi="Times New Roman" w:cs="Times New Roman"/>
          <w:sz w:val="24"/>
          <w:szCs w:val="24"/>
        </w:rPr>
        <w:t xml:space="preserve"> </w:t>
      </w:r>
      <w:r w:rsidR="00521216">
        <w:rPr>
          <w:rFonts w:ascii="Times New Roman" w:hAnsi="Times New Roman" w:cs="Times New Roman"/>
          <w:sz w:val="24"/>
          <w:szCs w:val="24"/>
        </w:rPr>
        <w:t>3.10</w:t>
      </w:r>
      <w:r w:rsidR="00DB332E" w:rsidRPr="004057D2">
        <w:rPr>
          <w:rFonts w:ascii="Times New Roman" w:hAnsi="Times New Roman" w:cs="Times New Roman"/>
          <w:sz w:val="24"/>
          <w:szCs w:val="24"/>
        </w:rPr>
        <w:t>.2</w:t>
      </w:r>
      <w:r w:rsidR="00216EF2" w:rsidRPr="004057D2">
        <w:rPr>
          <w:rFonts w:ascii="Times New Roman" w:hAnsi="Times New Roman" w:cs="Times New Roman"/>
          <w:sz w:val="24"/>
          <w:szCs w:val="24"/>
        </w:rPr>
        <w:t xml:space="preserve"> Model specification …</w:t>
      </w:r>
      <w:r w:rsidR="00114ED2" w:rsidRPr="004057D2">
        <w:rPr>
          <w:rFonts w:ascii="Times New Roman" w:hAnsi="Times New Roman" w:cs="Times New Roman"/>
          <w:sz w:val="24"/>
          <w:szCs w:val="24"/>
        </w:rPr>
        <w:t>………</w:t>
      </w:r>
      <w:r w:rsidRPr="004057D2">
        <w:rPr>
          <w:rFonts w:ascii="Times New Roman" w:hAnsi="Times New Roman" w:cs="Times New Roman"/>
          <w:sz w:val="24"/>
          <w:szCs w:val="24"/>
        </w:rPr>
        <w:t>…</w:t>
      </w:r>
      <w:r w:rsidR="00521216">
        <w:rPr>
          <w:rFonts w:ascii="Times New Roman" w:hAnsi="Times New Roman" w:cs="Times New Roman"/>
          <w:sz w:val="24"/>
          <w:szCs w:val="24"/>
        </w:rPr>
        <w:t>………………</w:t>
      </w:r>
      <w:r w:rsidR="00216EF2" w:rsidRPr="004057D2">
        <w:rPr>
          <w:rFonts w:ascii="Times New Roman" w:hAnsi="Times New Roman" w:cs="Times New Roman"/>
          <w:sz w:val="24"/>
          <w:szCs w:val="24"/>
        </w:rPr>
        <w:t>……</w:t>
      </w:r>
      <w:r w:rsidR="00A930E6" w:rsidRPr="004057D2">
        <w:rPr>
          <w:rFonts w:ascii="Times New Roman" w:hAnsi="Times New Roman" w:cs="Times New Roman"/>
          <w:sz w:val="24"/>
          <w:szCs w:val="24"/>
        </w:rPr>
        <w:t>……………………………30</w:t>
      </w:r>
      <w:r w:rsidR="00306F42" w:rsidRPr="004057D2">
        <w:rPr>
          <w:rFonts w:ascii="Times New Roman" w:hAnsi="Times New Roman" w:cs="Times New Roman"/>
          <w:sz w:val="24"/>
          <w:szCs w:val="24"/>
        </w:rPr>
        <w:t xml:space="preserve"> </w:t>
      </w:r>
    </w:p>
    <w:p w:rsidR="00380960" w:rsidRDefault="00E6633A" w:rsidP="00E450AC">
      <w:pPr>
        <w:widowControl w:val="0"/>
        <w:tabs>
          <w:tab w:val="left" w:pos="933"/>
        </w:tabs>
        <w:autoSpaceDE w:val="0"/>
        <w:autoSpaceDN w:val="0"/>
        <w:spacing w:before="89" w:after="0" w:line="360" w:lineRule="auto"/>
        <w:ind w:left="60"/>
        <w:jc w:val="both"/>
        <w:rPr>
          <w:rFonts w:ascii="Times New Roman" w:hAnsi="Times New Roman" w:cs="Times New Roman"/>
          <w:sz w:val="24"/>
          <w:szCs w:val="24"/>
        </w:rPr>
      </w:pPr>
      <w:r w:rsidRPr="004057D2">
        <w:rPr>
          <w:rFonts w:ascii="Times New Roman" w:hAnsi="Times New Roman" w:cs="Times New Roman"/>
          <w:b/>
          <w:sz w:val="24"/>
          <w:szCs w:val="24"/>
        </w:rPr>
        <w:t xml:space="preserve">   </w:t>
      </w:r>
      <w:r w:rsidR="00EF2AC3" w:rsidRPr="004057D2">
        <w:rPr>
          <w:rFonts w:ascii="Times New Roman" w:hAnsi="Times New Roman" w:cs="Times New Roman"/>
          <w:b/>
          <w:sz w:val="24"/>
          <w:szCs w:val="24"/>
        </w:rPr>
        <w:t xml:space="preserve">    </w:t>
      </w:r>
      <w:r w:rsidR="00521216">
        <w:rPr>
          <w:rFonts w:ascii="Times New Roman" w:hAnsi="Times New Roman" w:cs="Times New Roman"/>
          <w:b/>
          <w:sz w:val="24"/>
          <w:szCs w:val="24"/>
        </w:rPr>
        <w:t xml:space="preserve">    </w:t>
      </w:r>
      <w:r w:rsidR="00380960" w:rsidRPr="004057D2">
        <w:rPr>
          <w:rFonts w:ascii="Times New Roman" w:hAnsi="Times New Roman" w:cs="Times New Roman"/>
          <w:sz w:val="24"/>
          <w:szCs w:val="24"/>
        </w:rPr>
        <w:t>3.</w:t>
      </w:r>
      <w:r w:rsidR="00521216">
        <w:rPr>
          <w:rFonts w:ascii="Times New Roman" w:hAnsi="Times New Roman" w:cs="Times New Roman"/>
          <w:sz w:val="24"/>
          <w:szCs w:val="24"/>
        </w:rPr>
        <w:t>10</w:t>
      </w:r>
      <w:r w:rsidR="00380960" w:rsidRPr="004057D2">
        <w:rPr>
          <w:rFonts w:ascii="Times New Roman" w:hAnsi="Times New Roman" w:cs="Times New Roman"/>
          <w:sz w:val="24"/>
          <w:szCs w:val="24"/>
        </w:rPr>
        <w:t>.2.1</w:t>
      </w:r>
      <w:r w:rsidR="00380960" w:rsidRPr="004057D2">
        <w:rPr>
          <w:rFonts w:ascii="Times New Roman" w:hAnsi="Times New Roman" w:cs="Times New Roman"/>
          <w:b/>
          <w:sz w:val="24"/>
          <w:szCs w:val="24"/>
        </w:rPr>
        <w:t xml:space="preserve"> </w:t>
      </w:r>
      <w:r w:rsidR="00380960" w:rsidRPr="004057D2">
        <w:rPr>
          <w:rFonts w:ascii="Times New Roman" w:hAnsi="Times New Roman" w:cs="Times New Roman"/>
          <w:sz w:val="24"/>
          <w:szCs w:val="24"/>
        </w:rPr>
        <w:t>Logistic Regression</w:t>
      </w:r>
      <w:r w:rsidR="00380960" w:rsidRPr="004057D2">
        <w:rPr>
          <w:rFonts w:ascii="Times New Roman" w:hAnsi="Times New Roman" w:cs="Times New Roman"/>
          <w:spacing w:val="-1"/>
          <w:sz w:val="24"/>
          <w:szCs w:val="24"/>
        </w:rPr>
        <w:t xml:space="preserve"> </w:t>
      </w:r>
      <w:r w:rsidR="00521216">
        <w:rPr>
          <w:rFonts w:ascii="Times New Roman" w:hAnsi="Times New Roman" w:cs="Times New Roman"/>
          <w:sz w:val="24"/>
          <w:szCs w:val="24"/>
        </w:rPr>
        <w:t>Analysis…………</w:t>
      </w:r>
      <w:r w:rsidR="00380960" w:rsidRPr="004057D2">
        <w:rPr>
          <w:rFonts w:ascii="Times New Roman" w:hAnsi="Times New Roman" w:cs="Times New Roman"/>
          <w:sz w:val="24"/>
          <w:szCs w:val="24"/>
        </w:rPr>
        <w:t>……………………………</w:t>
      </w:r>
      <w:r w:rsidR="00A930E6" w:rsidRPr="004057D2">
        <w:rPr>
          <w:rFonts w:ascii="Times New Roman" w:hAnsi="Times New Roman" w:cs="Times New Roman"/>
          <w:sz w:val="24"/>
          <w:szCs w:val="24"/>
        </w:rPr>
        <w:t>…………...31</w:t>
      </w:r>
    </w:p>
    <w:p w:rsidR="00676C72" w:rsidRPr="004057D2" w:rsidRDefault="00676C72" w:rsidP="00E450AC">
      <w:pPr>
        <w:widowControl w:val="0"/>
        <w:tabs>
          <w:tab w:val="left" w:pos="933"/>
        </w:tabs>
        <w:autoSpaceDE w:val="0"/>
        <w:autoSpaceDN w:val="0"/>
        <w:spacing w:before="89" w:after="0" w:line="360" w:lineRule="auto"/>
        <w:ind w:left="60"/>
        <w:jc w:val="both"/>
        <w:rPr>
          <w:rFonts w:ascii="Times New Roman" w:hAnsi="Times New Roman" w:cs="Times New Roman"/>
          <w:sz w:val="24"/>
          <w:szCs w:val="24"/>
        </w:rPr>
      </w:pPr>
      <w:r>
        <w:rPr>
          <w:rFonts w:ascii="Times New Roman" w:hAnsi="Times New Roman" w:cs="Times New Roman"/>
          <w:sz w:val="24"/>
          <w:szCs w:val="24"/>
        </w:rPr>
        <w:t xml:space="preserve">          3.10.2.2 Basic assumption of binary logistic regression model…………………</w:t>
      </w:r>
      <w:r w:rsidR="00AE24E8">
        <w:rPr>
          <w:rFonts w:ascii="Times New Roman" w:hAnsi="Times New Roman" w:cs="Times New Roman"/>
          <w:sz w:val="24"/>
          <w:szCs w:val="24"/>
        </w:rPr>
        <w:t>.</w:t>
      </w:r>
      <w:r>
        <w:rPr>
          <w:rFonts w:ascii="Times New Roman" w:hAnsi="Times New Roman" w:cs="Times New Roman"/>
          <w:sz w:val="24"/>
          <w:szCs w:val="24"/>
        </w:rPr>
        <w:t>…</w:t>
      </w:r>
      <w:r w:rsidR="007B7719">
        <w:rPr>
          <w:rFonts w:ascii="Times New Roman" w:hAnsi="Times New Roman" w:cs="Times New Roman"/>
          <w:sz w:val="24"/>
          <w:szCs w:val="24"/>
        </w:rPr>
        <w:t>.</w:t>
      </w:r>
      <w:r>
        <w:rPr>
          <w:rFonts w:ascii="Times New Roman" w:hAnsi="Times New Roman" w:cs="Times New Roman"/>
          <w:sz w:val="24"/>
          <w:szCs w:val="24"/>
        </w:rPr>
        <w:t>…...32</w:t>
      </w:r>
    </w:p>
    <w:p w:rsidR="00380960" w:rsidRPr="004057D2" w:rsidRDefault="00E6633A" w:rsidP="00E450AC">
      <w:pPr>
        <w:widowControl w:val="0"/>
        <w:tabs>
          <w:tab w:val="left" w:pos="933"/>
        </w:tabs>
        <w:autoSpaceDE w:val="0"/>
        <w:autoSpaceDN w:val="0"/>
        <w:spacing w:before="89" w:after="0" w:line="360" w:lineRule="auto"/>
        <w:ind w:left="60"/>
        <w:jc w:val="both"/>
        <w:rPr>
          <w:rFonts w:ascii="Times New Roman" w:hAnsi="Times New Roman" w:cs="Times New Roman"/>
          <w:sz w:val="24"/>
          <w:szCs w:val="24"/>
        </w:rPr>
      </w:pPr>
      <w:r w:rsidRPr="004057D2">
        <w:rPr>
          <w:rFonts w:ascii="Times New Roman" w:hAnsi="Times New Roman" w:cs="Times New Roman"/>
          <w:b/>
          <w:sz w:val="24"/>
          <w:szCs w:val="24"/>
        </w:rPr>
        <w:t xml:space="preserve">   </w:t>
      </w:r>
      <w:r w:rsidR="00EF2AC3" w:rsidRPr="004057D2">
        <w:rPr>
          <w:rFonts w:ascii="Times New Roman" w:hAnsi="Times New Roman" w:cs="Times New Roman"/>
          <w:b/>
          <w:sz w:val="24"/>
          <w:szCs w:val="24"/>
        </w:rPr>
        <w:t xml:space="preserve">     </w:t>
      </w:r>
      <w:r w:rsidR="00521216">
        <w:rPr>
          <w:rFonts w:ascii="Times New Roman" w:hAnsi="Times New Roman" w:cs="Times New Roman"/>
          <w:b/>
          <w:sz w:val="24"/>
          <w:szCs w:val="24"/>
        </w:rPr>
        <w:t xml:space="preserve">  </w:t>
      </w:r>
      <w:r w:rsidR="00521216">
        <w:rPr>
          <w:rFonts w:ascii="Times New Roman" w:hAnsi="Times New Roman" w:cs="Times New Roman"/>
          <w:sz w:val="24"/>
          <w:szCs w:val="24"/>
        </w:rPr>
        <w:t>3.10</w:t>
      </w:r>
      <w:r w:rsidR="00380960" w:rsidRPr="004057D2">
        <w:rPr>
          <w:rFonts w:ascii="Times New Roman" w:hAnsi="Times New Roman" w:cs="Times New Roman"/>
          <w:sz w:val="24"/>
          <w:szCs w:val="24"/>
        </w:rPr>
        <w:t>.2</w:t>
      </w:r>
      <w:r w:rsidR="00AE24E8">
        <w:rPr>
          <w:rFonts w:ascii="Times New Roman" w:hAnsi="Times New Roman" w:cs="Times New Roman"/>
          <w:sz w:val="24"/>
          <w:szCs w:val="24"/>
        </w:rPr>
        <w:t>.3</w:t>
      </w:r>
      <w:r w:rsidR="00380960" w:rsidRPr="004057D2">
        <w:rPr>
          <w:rFonts w:ascii="Times New Roman" w:hAnsi="Times New Roman" w:cs="Times New Roman"/>
          <w:sz w:val="24"/>
          <w:szCs w:val="24"/>
        </w:rPr>
        <w:t xml:space="preserve"> Estimation of</w:t>
      </w:r>
      <w:r w:rsidR="00380960" w:rsidRPr="004057D2">
        <w:rPr>
          <w:rFonts w:ascii="Times New Roman" w:hAnsi="Times New Roman" w:cs="Times New Roman"/>
          <w:spacing w:val="-4"/>
          <w:sz w:val="24"/>
          <w:szCs w:val="24"/>
        </w:rPr>
        <w:t xml:space="preserve"> </w:t>
      </w:r>
      <w:r w:rsidR="00521216">
        <w:rPr>
          <w:rFonts w:ascii="Times New Roman" w:hAnsi="Times New Roman" w:cs="Times New Roman"/>
          <w:sz w:val="24"/>
          <w:szCs w:val="24"/>
        </w:rPr>
        <w:t>parameters………………………………………</w:t>
      </w:r>
      <w:r w:rsidR="00380960" w:rsidRPr="004057D2">
        <w:rPr>
          <w:rFonts w:ascii="Times New Roman" w:hAnsi="Times New Roman" w:cs="Times New Roman"/>
          <w:sz w:val="24"/>
          <w:szCs w:val="24"/>
        </w:rPr>
        <w:t>…</w:t>
      </w:r>
      <w:r w:rsidR="00A930E6" w:rsidRPr="004057D2">
        <w:rPr>
          <w:rFonts w:ascii="Times New Roman" w:hAnsi="Times New Roman" w:cs="Times New Roman"/>
          <w:sz w:val="24"/>
          <w:szCs w:val="24"/>
        </w:rPr>
        <w:t>…..………</w:t>
      </w:r>
      <w:r w:rsidR="00F052CF">
        <w:rPr>
          <w:rFonts w:ascii="Times New Roman" w:hAnsi="Times New Roman" w:cs="Times New Roman"/>
          <w:sz w:val="24"/>
          <w:szCs w:val="24"/>
        </w:rPr>
        <w:t>..</w:t>
      </w:r>
      <w:r w:rsidR="001C54B6">
        <w:rPr>
          <w:rFonts w:ascii="Times New Roman" w:hAnsi="Times New Roman" w:cs="Times New Roman"/>
          <w:sz w:val="24"/>
          <w:szCs w:val="24"/>
        </w:rPr>
        <w:t>.</w:t>
      </w:r>
      <w:r w:rsidR="00AE24E8">
        <w:rPr>
          <w:rFonts w:ascii="Times New Roman" w:hAnsi="Times New Roman" w:cs="Times New Roman"/>
          <w:sz w:val="24"/>
          <w:szCs w:val="24"/>
        </w:rPr>
        <w:t>.33</w:t>
      </w:r>
    </w:p>
    <w:p w:rsidR="00380960" w:rsidRDefault="00E6633A" w:rsidP="00E450AC">
      <w:pPr>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t xml:space="preserve">    </w:t>
      </w:r>
      <w:r w:rsidR="00EF2AC3" w:rsidRPr="004057D2">
        <w:rPr>
          <w:rFonts w:ascii="Times New Roman" w:hAnsi="Times New Roman" w:cs="Times New Roman"/>
          <w:sz w:val="24"/>
          <w:szCs w:val="24"/>
        </w:rPr>
        <w:t xml:space="preserve">     </w:t>
      </w:r>
      <w:r w:rsidR="001C54B6">
        <w:rPr>
          <w:rFonts w:ascii="Times New Roman" w:hAnsi="Times New Roman" w:cs="Times New Roman"/>
          <w:sz w:val="24"/>
          <w:szCs w:val="24"/>
        </w:rPr>
        <w:t xml:space="preserve">  3.10.2.4</w:t>
      </w:r>
      <w:r w:rsidR="00380960" w:rsidRPr="004057D2">
        <w:rPr>
          <w:rFonts w:ascii="Times New Roman" w:hAnsi="Times New Roman" w:cs="Times New Roman"/>
          <w:sz w:val="24"/>
          <w:szCs w:val="24"/>
        </w:rPr>
        <w:t xml:space="preserve"> Variable selection and Model</w:t>
      </w:r>
      <w:r w:rsidR="00380960" w:rsidRPr="004057D2">
        <w:rPr>
          <w:rFonts w:ascii="Times New Roman" w:hAnsi="Times New Roman" w:cs="Times New Roman"/>
          <w:spacing w:val="-4"/>
          <w:sz w:val="24"/>
          <w:szCs w:val="24"/>
        </w:rPr>
        <w:t xml:space="preserve"> </w:t>
      </w:r>
      <w:r w:rsidR="00380960" w:rsidRPr="004057D2">
        <w:rPr>
          <w:rFonts w:ascii="Times New Roman" w:hAnsi="Times New Roman" w:cs="Times New Roman"/>
          <w:sz w:val="24"/>
          <w:szCs w:val="24"/>
        </w:rPr>
        <w:t>assessment……………………………</w:t>
      </w:r>
      <w:r w:rsidR="00A930E6" w:rsidRPr="004057D2">
        <w:rPr>
          <w:rFonts w:ascii="Times New Roman" w:hAnsi="Times New Roman" w:cs="Times New Roman"/>
          <w:sz w:val="24"/>
          <w:szCs w:val="24"/>
        </w:rPr>
        <w:t>………</w:t>
      </w:r>
      <w:r w:rsidR="007B7719">
        <w:rPr>
          <w:rFonts w:ascii="Times New Roman" w:hAnsi="Times New Roman" w:cs="Times New Roman"/>
          <w:sz w:val="24"/>
          <w:szCs w:val="24"/>
        </w:rPr>
        <w:t>.</w:t>
      </w:r>
      <w:r w:rsidR="00A930E6" w:rsidRPr="004057D2">
        <w:rPr>
          <w:rFonts w:ascii="Times New Roman" w:hAnsi="Times New Roman" w:cs="Times New Roman"/>
          <w:sz w:val="24"/>
          <w:szCs w:val="24"/>
        </w:rPr>
        <w:t>...</w:t>
      </w:r>
      <w:r w:rsidR="001C54B6">
        <w:rPr>
          <w:rFonts w:ascii="Times New Roman" w:hAnsi="Times New Roman" w:cs="Times New Roman"/>
          <w:sz w:val="24"/>
          <w:szCs w:val="24"/>
        </w:rPr>
        <w:t>34</w:t>
      </w:r>
    </w:p>
    <w:p w:rsidR="00692662" w:rsidRPr="004057D2" w:rsidRDefault="00692662" w:rsidP="00E450A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3.10.2.4.1 Variable selection…………………………………………………………..34</w:t>
      </w:r>
    </w:p>
    <w:p w:rsidR="00380960" w:rsidRPr="004057D2" w:rsidRDefault="00E6633A" w:rsidP="00E450AC">
      <w:pPr>
        <w:spacing w:line="360" w:lineRule="auto"/>
        <w:jc w:val="both"/>
        <w:rPr>
          <w:rFonts w:ascii="Times New Roman" w:hAnsi="Times New Roman" w:cs="Times New Roman"/>
          <w:sz w:val="24"/>
          <w:szCs w:val="24"/>
        </w:rPr>
      </w:pPr>
      <w:r w:rsidRPr="004057D2">
        <w:rPr>
          <w:rFonts w:ascii="Times New Roman" w:hAnsi="Times New Roman" w:cs="Times New Roman"/>
          <w:b/>
          <w:sz w:val="24"/>
          <w:szCs w:val="24"/>
        </w:rPr>
        <w:t xml:space="preserve">   </w:t>
      </w:r>
      <w:r w:rsidR="00EF2AC3" w:rsidRPr="004057D2">
        <w:rPr>
          <w:rFonts w:ascii="Times New Roman" w:hAnsi="Times New Roman" w:cs="Times New Roman"/>
          <w:b/>
          <w:sz w:val="24"/>
          <w:szCs w:val="24"/>
        </w:rPr>
        <w:t xml:space="preserve">  </w:t>
      </w:r>
      <w:r w:rsidRPr="004057D2">
        <w:rPr>
          <w:rFonts w:ascii="Times New Roman" w:hAnsi="Times New Roman" w:cs="Times New Roman"/>
          <w:b/>
          <w:sz w:val="24"/>
          <w:szCs w:val="24"/>
        </w:rPr>
        <w:t xml:space="preserve"> </w:t>
      </w:r>
      <w:r w:rsidR="00EF2AC3" w:rsidRPr="004057D2">
        <w:rPr>
          <w:rFonts w:ascii="Times New Roman" w:hAnsi="Times New Roman" w:cs="Times New Roman"/>
          <w:b/>
          <w:sz w:val="24"/>
          <w:szCs w:val="24"/>
        </w:rPr>
        <w:t xml:space="preserve">  </w:t>
      </w:r>
      <w:r w:rsidR="003207BD">
        <w:rPr>
          <w:rFonts w:ascii="Times New Roman" w:hAnsi="Times New Roman" w:cs="Times New Roman"/>
          <w:b/>
          <w:sz w:val="24"/>
          <w:szCs w:val="24"/>
        </w:rPr>
        <w:t xml:space="preserve">  </w:t>
      </w:r>
      <w:r w:rsidR="00EF2AC3" w:rsidRPr="004057D2">
        <w:rPr>
          <w:rFonts w:ascii="Times New Roman" w:hAnsi="Times New Roman" w:cs="Times New Roman"/>
          <w:b/>
          <w:sz w:val="24"/>
          <w:szCs w:val="24"/>
        </w:rPr>
        <w:t xml:space="preserve"> </w:t>
      </w:r>
      <w:r w:rsidR="00692662">
        <w:rPr>
          <w:rFonts w:ascii="Times New Roman" w:hAnsi="Times New Roman" w:cs="Times New Roman"/>
          <w:b/>
          <w:sz w:val="24"/>
          <w:szCs w:val="24"/>
        </w:rPr>
        <w:t xml:space="preserve">    </w:t>
      </w:r>
      <w:r w:rsidR="00692662">
        <w:rPr>
          <w:rFonts w:ascii="Times New Roman" w:hAnsi="Times New Roman" w:cs="Times New Roman"/>
          <w:sz w:val="24"/>
          <w:szCs w:val="24"/>
        </w:rPr>
        <w:t>3.10.2.4.2</w:t>
      </w:r>
      <w:r w:rsidR="00380960" w:rsidRPr="004057D2">
        <w:rPr>
          <w:rFonts w:ascii="Times New Roman" w:hAnsi="Times New Roman" w:cs="Times New Roman"/>
          <w:sz w:val="24"/>
          <w:szCs w:val="24"/>
        </w:rPr>
        <w:t xml:space="preserve"> Assessing goodness of</w:t>
      </w:r>
      <w:r w:rsidR="00380960" w:rsidRPr="004057D2">
        <w:rPr>
          <w:rFonts w:ascii="Times New Roman" w:hAnsi="Times New Roman" w:cs="Times New Roman"/>
          <w:spacing w:val="-1"/>
          <w:sz w:val="24"/>
          <w:szCs w:val="24"/>
        </w:rPr>
        <w:t xml:space="preserve"> </w:t>
      </w:r>
      <w:r w:rsidR="00380960" w:rsidRPr="004057D2">
        <w:rPr>
          <w:rFonts w:ascii="Times New Roman" w:hAnsi="Times New Roman" w:cs="Times New Roman"/>
          <w:sz w:val="24"/>
          <w:szCs w:val="24"/>
        </w:rPr>
        <w:t>fit</w:t>
      </w:r>
      <w:r w:rsidR="003207BD">
        <w:rPr>
          <w:rFonts w:ascii="Times New Roman" w:hAnsi="Times New Roman" w:cs="Times New Roman"/>
          <w:sz w:val="24"/>
          <w:szCs w:val="24"/>
        </w:rPr>
        <w:t>……………………………</w:t>
      </w:r>
      <w:r w:rsidR="00692662">
        <w:rPr>
          <w:rFonts w:ascii="Times New Roman" w:hAnsi="Times New Roman" w:cs="Times New Roman"/>
          <w:sz w:val="24"/>
          <w:szCs w:val="24"/>
        </w:rPr>
        <w:t>………………..</w:t>
      </w:r>
      <w:r w:rsidRPr="004057D2">
        <w:rPr>
          <w:rFonts w:ascii="Times New Roman" w:hAnsi="Times New Roman" w:cs="Times New Roman"/>
          <w:sz w:val="24"/>
          <w:szCs w:val="24"/>
        </w:rPr>
        <w:t>…</w:t>
      </w:r>
      <w:r w:rsidR="00A930E6" w:rsidRPr="004057D2">
        <w:rPr>
          <w:rFonts w:ascii="Times New Roman" w:hAnsi="Times New Roman" w:cs="Times New Roman"/>
          <w:sz w:val="24"/>
          <w:szCs w:val="24"/>
        </w:rPr>
        <w:t>…</w:t>
      </w:r>
      <w:r w:rsidR="003207BD">
        <w:rPr>
          <w:rFonts w:ascii="Times New Roman" w:hAnsi="Times New Roman" w:cs="Times New Roman"/>
          <w:sz w:val="24"/>
          <w:szCs w:val="24"/>
        </w:rPr>
        <w:t>34</w:t>
      </w:r>
    </w:p>
    <w:p w:rsidR="00E6633A" w:rsidRPr="004057D2" w:rsidRDefault="00E6633A" w:rsidP="00E450AC">
      <w:pPr>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t xml:space="preserve">   </w:t>
      </w:r>
      <w:r w:rsidR="00EF2AC3" w:rsidRPr="004057D2">
        <w:rPr>
          <w:rFonts w:ascii="Times New Roman" w:hAnsi="Times New Roman" w:cs="Times New Roman"/>
          <w:sz w:val="24"/>
          <w:szCs w:val="24"/>
        </w:rPr>
        <w:t xml:space="preserve">      </w:t>
      </w:r>
      <w:r w:rsidR="003207BD">
        <w:rPr>
          <w:rFonts w:ascii="Times New Roman" w:hAnsi="Times New Roman" w:cs="Times New Roman"/>
          <w:sz w:val="24"/>
          <w:szCs w:val="24"/>
        </w:rPr>
        <w:t xml:space="preserve">  </w:t>
      </w:r>
      <w:r w:rsidR="00692662">
        <w:rPr>
          <w:rFonts w:ascii="Times New Roman" w:hAnsi="Times New Roman" w:cs="Times New Roman"/>
          <w:sz w:val="24"/>
          <w:szCs w:val="24"/>
        </w:rPr>
        <w:t xml:space="preserve">   </w:t>
      </w:r>
      <w:r w:rsidRPr="004057D2">
        <w:rPr>
          <w:rFonts w:ascii="Times New Roman" w:hAnsi="Times New Roman" w:cs="Times New Roman"/>
          <w:sz w:val="24"/>
          <w:szCs w:val="24"/>
        </w:rPr>
        <w:t>3.</w:t>
      </w:r>
      <w:r w:rsidR="00692662">
        <w:rPr>
          <w:rFonts w:ascii="Times New Roman" w:hAnsi="Times New Roman" w:cs="Times New Roman"/>
          <w:sz w:val="24"/>
          <w:szCs w:val="24"/>
        </w:rPr>
        <w:t>10.2.4.3</w:t>
      </w:r>
      <w:r w:rsidRPr="004057D2">
        <w:rPr>
          <w:rFonts w:ascii="Times New Roman" w:hAnsi="Times New Roman" w:cs="Times New Roman"/>
          <w:sz w:val="24"/>
          <w:szCs w:val="24"/>
        </w:rPr>
        <w:t xml:space="preserve"> The Hosmer-Lemeshow Test</w:t>
      </w:r>
      <w:r w:rsidR="00692662">
        <w:rPr>
          <w:rFonts w:ascii="Times New Roman" w:hAnsi="Times New Roman" w:cs="Times New Roman"/>
          <w:sz w:val="24"/>
          <w:szCs w:val="24"/>
        </w:rPr>
        <w:t>…………………………</w:t>
      </w:r>
      <w:r w:rsidR="003207BD">
        <w:rPr>
          <w:rFonts w:ascii="Times New Roman" w:hAnsi="Times New Roman" w:cs="Times New Roman"/>
          <w:sz w:val="24"/>
          <w:szCs w:val="24"/>
        </w:rPr>
        <w:t>…</w:t>
      </w:r>
      <w:r w:rsidR="00112B47" w:rsidRPr="004057D2">
        <w:rPr>
          <w:rFonts w:ascii="Times New Roman" w:hAnsi="Times New Roman" w:cs="Times New Roman"/>
          <w:sz w:val="24"/>
          <w:szCs w:val="24"/>
        </w:rPr>
        <w:t>……………</w:t>
      </w:r>
      <w:r w:rsidR="00F052CF">
        <w:rPr>
          <w:rFonts w:ascii="Times New Roman" w:hAnsi="Times New Roman" w:cs="Times New Roman"/>
          <w:sz w:val="24"/>
          <w:szCs w:val="24"/>
        </w:rPr>
        <w:t>…</w:t>
      </w:r>
      <w:r w:rsidR="00112B47" w:rsidRPr="004057D2">
        <w:rPr>
          <w:rFonts w:ascii="Times New Roman" w:hAnsi="Times New Roman" w:cs="Times New Roman"/>
          <w:sz w:val="24"/>
          <w:szCs w:val="24"/>
        </w:rPr>
        <w:t>…</w:t>
      </w:r>
      <w:r w:rsidR="00A47FD2" w:rsidRPr="004057D2">
        <w:rPr>
          <w:rFonts w:ascii="Times New Roman" w:hAnsi="Times New Roman" w:cs="Times New Roman"/>
          <w:sz w:val="24"/>
          <w:szCs w:val="24"/>
        </w:rPr>
        <w:t>..34</w:t>
      </w:r>
    </w:p>
    <w:p w:rsidR="00831F9B" w:rsidRPr="004057D2" w:rsidRDefault="00831F9B" w:rsidP="00E450AC">
      <w:pPr>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t xml:space="preserve">   </w:t>
      </w:r>
      <w:r w:rsidR="00EF2AC3" w:rsidRPr="004057D2">
        <w:rPr>
          <w:rFonts w:ascii="Times New Roman" w:hAnsi="Times New Roman" w:cs="Times New Roman"/>
          <w:sz w:val="24"/>
          <w:szCs w:val="24"/>
        </w:rPr>
        <w:t xml:space="preserve">      </w:t>
      </w:r>
      <w:r w:rsidR="003207BD">
        <w:rPr>
          <w:rFonts w:ascii="Times New Roman" w:hAnsi="Times New Roman" w:cs="Times New Roman"/>
          <w:sz w:val="24"/>
          <w:szCs w:val="24"/>
        </w:rPr>
        <w:t xml:space="preserve">  </w:t>
      </w:r>
      <w:r w:rsidR="00692662">
        <w:rPr>
          <w:rFonts w:ascii="Times New Roman" w:hAnsi="Times New Roman" w:cs="Times New Roman"/>
          <w:sz w:val="24"/>
          <w:szCs w:val="24"/>
        </w:rPr>
        <w:t xml:space="preserve">  </w:t>
      </w:r>
      <w:r w:rsidRPr="004057D2">
        <w:rPr>
          <w:rFonts w:ascii="Times New Roman" w:hAnsi="Times New Roman" w:cs="Times New Roman"/>
          <w:sz w:val="24"/>
          <w:szCs w:val="24"/>
        </w:rPr>
        <w:t>3.</w:t>
      </w:r>
      <w:r w:rsidR="00692662">
        <w:rPr>
          <w:rFonts w:ascii="Times New Roman" w:hAnsi="Times New Roman" w:cs="Times New Roman"/>
          <w:sz w:val="24"/>
          <w:szCs w:val="24"/>
        </w:rPr>
        <w:t xml:space="preserve">10.2.4.4 </w:t>
      </w:r>
      <w:r w:rsidRPr="004057D2">
        <w:rPr>
          <w:rFonts w:ascii="Times New Roman" w:hAnsi="Times New Roman" w:cs="Times New Roman"/>
          <w:sz w:val="24"/>
          <w:szCs w:val="24"/>
        </w:rPr>
        <w:t>The Likelihood Ratio</w:t>
      </w:r>
      <w:r w:rsidRPr="004057D2">
        <w:rPr>
          <w:rFonts w:ascii="Times New Roman" w:hAnsi="Times New Roman" w:cs="Times New Roman"/>
          <w:spacing w:val="-4"/>
          <w:sz w:val="24"/>
          <w:szCs w:val="24"/>
        </w:rPr>
        <w:t xml:space="preserve"> </w:t>
      </w:r>
      <w:r w:rsidR="003207BD">
        <w:rPr>
          <w:rFonts w:ascii="Times New Roman" w:hAnsi="Times New Roman" w:cs="Times New Roman"/>
          <w:sz w:val="24"/>
          <w:szCs w:val="24"/>
        </w:rPr>
        <w:t>Test………………………………</w:t>
      </w:r>
      <w:r w:rsidR="00692662">
        <w:rPr>
          <w:rFonts w:ascii="Times New Roman" w:hAnsi="Times New Roman" w:cs="Times New Roman"/>
          <w:sz w:val="24"/>
          <w:szCs w:val="24"/>
        </w:rPr>
        <w:t>………</w:t>
      </w:r>
      <w:r w:rsidR="00112B47" w:rsidRPr="004057D2">
        <w:rPr>
          <w:rFonts w:ascii="Times New Roman" w:hAnsi="Times New Roman" w:cs="Times New Roman"/>
          <w:sz w:val="24"/>
          <w:szCs w:val="24"/>
        </w:rPr>
        <w:t>……</w:t>
      </w:r>
      <w:r w:rsidR="00F052CF">
        <w:rPr>
          <w:rFonts w:ascii="Times New Roman" w:hAnsi="Times New Roman" w:cs="Times New Roman"/>
          <w:sz w:val="24"/>
          <w:szCs w:val="24"/>
        </w:rPr>
        <w:t>….</w:t>
      </w:r>
      <w:r w:rsidR="00112B47" w:rsidRPr="004057D2">
        <w:rPr>
          <w:rFonts w:ascii="Times New Roman" w:hAnsi="Times New Roman" w:cs="Times New Roman"/>
          <w:sz w:val="24"/>
          <w:szCs w:val="24"/>
        </w:rPr>
        <w:t>…..</w:t>
      </w:r>
      <w:r w:rsidR="003207BD">
        <w:rPr>
          <w:rFonts w:ascii="Times New Roman" w:hAnsi="Times New Roman" w:cs="Times New Roman"/>
          <w:sz w:val="24"/>
          <w:szCs w:val="24"/>
        </w:rPr>
        <w:t>35</w:t>
      </w:r>
    </w:p>
    <w:p w:rsidR="00831F9B" w:rsidRDefault="00523784" w:rsidP="00E450AC">
      <w:pPr>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t xml:space="preserve">    </w:t>
      </w:r>
      <w:r w:rsidR="00EF2AC3" w:rsidRPr="004057D2">
        <w:rPr>
          <w:rFonts w:ascii="Times New Roman" w:hAnsi="Times New Roman" w:cs="Times New Roman"/>
          <w:sz w:val="24"/>
          <w:szCs w:val="24"/>
        </w:rPr>
        <w:t xml:space="preserve">    </w:t>
      </w:r>
      <w:r w:rsidR="00EA4609">
        <w:rPr>
          <w:rFonts w:ascii="Times New Roman" w:hAnsi="Times New Roman" w:cs="Times New Roman"/>
          <w:sz w:val="24"/>
          <w:szCs w:val="24"/>
        </w:rPr>
        <w:t xml:space="preserve">  </w:t>
      </w:r>
      <w:r w:rsidR="00EF2AC3" w:rsidRPr="004057D2">
        <w:rPr>
          <w:rFonts w:ascii="Times New Roman" w:hAnsi="Times New Roman" w:cs="Times New Roman"/>
          <w:sz w:val="24"/>
          <w:szCs w:val="24"/>
        </w:rPr>
        <w:t xml:space="preserve"> </w:t>
      </w:r>
      <w:r w:rsidR="00692662">
        <w:rPr>
          <w:rFonts w:ascii="Times New Roman" w:hAnsi="Times New Roman" w:cs="Times New Roman"/>
          <w:sz w:val="24"/>
          <w:szCs w:val="24"/>
        </w:rPr>
        <w:t xml:space="preserve">  </w:t>
      </w:r>
      <w:r w:rsidR="00831F9B" w:rsidRPr="004057D2">
        <w:rPr>
          <w:rFonts w:ascii="Times New Roman" w:hAnsi="Times New Roman" w:cs="Times New Roman"/>
          <w:sz w:val="24"/>
          <w:szCs w:val="24"/>
        </w:rPr>
        <w:t>3.</w:t>
      </w:r>
      <w:r w:rsidR="00692662">
        <w:rPr>
          <w:rFonts w:ascii="Times New Roman" w:hAnsi="Times New Roman" w:cs="Times New Roman"/>
          <w:sz w:val="24"/>
          <w:szCs w:val="24"/>
        </w:rPr>
        <w:t xml:space="preserve">10.2.4.5 </w:t>
      </w:r>
      <w:r w:rsidR="00831F9B" w:rsidRPr="004057D2">
        <w:rPr>
          <w:rFonts w:ascii="Times New Roman" w:hAnsi="Times New Roman" w:cs="Times New Roman"/>
          <w:sz w:val="24"/>
          <w:szCs w:val="24"/>
        </w:rPr>
        <w:t>The Wald</w:t>
      </w:r>
      <w:r w:rsidR="00831F9B" w:rsidRPr="004057D2">
        <w:rPr>
          <w:rFonts w:ascii="Times New Roman" w:hAnsi="Times New Roman" w:cs="Times New Roman"/>
          <w:spacing w:val="-1"/>
          <w:sz w:val="24"/>
          <w:szCs w:val="24"/>
        </w:rPr>
        <w:t xml:space="preserve"> </w:t>
      </w:r>
      <w:r w:rsidR="00EA4609">
        <w:rPr>
          <w:rFonts w:ascii="Times New Roman" w:hAnsi="Times New Roman" w:cs="Times New Roman"/>
          <w:sz w:val="24"/>
          <w:szCs w:val="24"/>
        </w:rPr>
        <w:t>Test…………………</w:t>
      </w:r>
      <w:r w:rsidR="00692662">
        <w:rPr>
          <w:rFonts w:ascii="Times New Roman" w:hAnsi="Times New Roman" w:cs="Times New Roman"/>
          <w:sz w:val="24"/>
          <w:szCs w:val="24"/>
        </w:rPr>
        <w:t>……………………………………</w:t>
      </w:r>
      <w:r w:rsidR="00F052CF">
        <w:rPr>
          <w:rFonts w:ascii="Times New Roman" w:hAnsi="Times New Roman" w:cs="Times New Roman"/>
          <w:sz w:val="24"/>
          <w:szCs w:val="24"/>
        </w:rPr>
        <w:t>…</w:t>
      </w:r>
      <w:r w:rsidR="00112B47" w:rsidRPr="004057D2">
        <w:rPr>
          <w:rFonts w:ascii="Times New Roman" w:hAnsi="Times New Roman" w:cs="Times New Roman"/>
          <w:sz w:val="24"/>
          <w:szCs w:val="24"/>
        </w:rPr>
        <w:t>……</w:t>
      </w:r>
      <w:r w:rsidR="00A47FD2" w:rsidRPr="004057D2">
        <w:rPr>
          <w:rFonts w:ascii="Times New Roman" w:hAnsi="Times New Roman" w:cs="Times New Roman"/>
          <w:sz w:val="24"/>
          <w:szCs w:val="24"/>
        </w:rPr>
        <w:t>.35</w:t>
      </w:r>
    </w:p>
    <w:p w:rsidR="00EF2AC3" w:rsidRPr="004057D2" w:rsidRDefault="00306F42" w:rsidP="00E450AC">
      <w:pPr>
        <w:pStyle w:val="Default"/>
        <w:jc w:val="both"/>
      </w:pPr>
      <w:r w:rsidRPr="004057D2">
        <w:t xml:space="preserve">     </w:t>
      </w:r>
      <w:r w:rsidR="00EF2AC3" w:rsidRPr="004057D2">
        <w:t xml:space="preserve">  </w:t>
      </w:r>
      <w:r w:rsidR="00A47FD2" w:rsidRPr="004057D2">
        <w:t xml:space="preserve"> </w:t>
      </w:r>
      <w:r w:rsidR="00AE2951">
        <w:t>3.11</w:t>
      </w:r>
      <w:r w:rsidRPr="004057D2">
        <w:t xml:space="preserve"> </w:t>
      </w:r>
      <w:r w:rsidR="00523784" w:rsidRPr="004057D2">
        <w:t>Ethical consideration…………</w:t>
      </w:r>
      <w:r w:rsidRPr="004057D2">
        <w:t>………………………………………………</w:t>
      </w:r>
      <w:r w:rsidR="00112B47" w:rsidRPr="004057D2">
        <w:t>……</w:t>
      </w:r>
      <w:r w:rsidR="00A47FD2" w:rsidRPr="004057D2">
        <w:t>…</w:t>
      </w:r>
      <w:r w:rsidR="00112B47" w:rsidRPr="004057D2">
        <w:t>.</w:t>
      </w:r>
      <w:r w:rsidR="00A47FD2" w:rsidRPr="004057D2">
        <w:t>.</w:t>
      </w:r>
      <w:r w:rsidR="00692662">
        <w:t>36</w:t>
      </w:r>
    </w:p>
    <w:p w:rsidR="00EF2AC3" w:rsidRPr="008C4319" w:rsidRDefault="00306F42" w:rsidP="00E450AC">
      <w:pPr>
        <w:spacing w:line="360" w:lineRule="auto"/>
        <w:jc w:val="both"/>
        <w:rPr>
          <w:rFonts w:ascii="Times New Roman" w:hAnsi="Times New Roman" w:cs="Times New Roman"/>
          <w:b/>
          <w:sz w:val="24"/>
          <w:szCs w:val="24"/>
        </w:rPr>
      </w:pPr>
      <w:r w:rsidRPr="004057D2">
        <w:rPr>
          <w:rFonts w:ascii="Times New Roman" w:hAnsi="Times New Roman" w:cs="Times New Roman"/>
          <w:sz w:val="24"/>
          <w:szCs w:val="24"/>
        </w:rPr>
        <w:t xml:space="preserve">  </w:t>
      </w:r>
      <w:r w:rsidR="00CD3868" w:rsidRPr="008C4319">
        <w:rPr>
          <w:rFonts w:ascii="Times New Roman" w:hAnsi="Times New Roman" w:cs="Times New Roman"/>
          <w:b/>
          <w:sz w:val="24"/>
          <w:szCs w:val="24"/>
        </w:rPr>
        <w:fldChar w:fldCharType="begin"/>
      </w:r>
      <w:r w:rsidR="00EF2AC3" w:rsidRPr="008C4319">
        <w:rPr>
          <w:rFonts w:ascii="Times New Roman" w:hAnsi="Times New Roman" w:cs="Times New Roman"/>
          <w:b/>
          <w:sz w:val="24"/>
          <w:szCs w:val="24"/>
        </w:rPr>
        <w:instrText>HYPERLINK \l "_Toc78818816"</w:instrText>
      </w:r>
      <w:r w:rsidR="00CD3868" w:rsidRPr="008C4319">
        <w:rPr>
          <w:rFonts w:ascii="Times New Roman" w:hAnsi="Times New Roman" w:cs="Times New Roman"/>
          <w:b/>
          <w:sz w:val="24"/>
          <w:szCs w:val="24"/>
        </w:rPr>
        <w:fldChar w:fldCharType="separate"/>
      </w:r>
      <w:r w:rsidR="00EF2AC3" w:rsidRPr="008C4319">
        <w:rPr>
          <w:rFonts w:ascii="Times New Roman" w:hAnsi="Times New Roman" w:cs="Times New Roman"/>
          <w:b/>
          <w:sz w:val="24"/>
          <w:szCs w:val="24"/>
        </w:rPr>
        <w:t>CHAPTER FOUR</w:t>
      </w:r>
    </w:p>
    <w:p w:rsidR="00EF2AC3" w:rsidRPr="008C4319" w:rsidRDefault="00BA5309" w:rsidP="00E450AC">
      <w:pPr>
        <w:pStyle w:val="TOC1"/>
        <w:spacing w:line="360" w:lineRule="auto"/>
        <w:jc w:val="both"/>
        <w:rPr>
          <w:rFonts w:ascii="Times New Roman" w:hAnsi="Times New Roman" w:cs="Times New Roman"/>
          <w:sz w:val="24"/>
          <w:szCs w:val="24"/>
        </w:rPr>
      </w:pPr>
      <w:r w:rsidRPr="008C4319">
        <w:rPr>
          <w:rFonts w:ascii="Times New Roman" w:hAnsi="Times New Roman" w:cs="Times New Roman"/>
          <w:sz w:val="24"/>
          <w:szCs w:val="24"/>
        </w:rPr>
        <w:t xml:space="preserve">  </w:t>
      </w:r>
      <w:r w:rsidR="00EF2AC3" w:rsidRPr="008C4319">
        <w:rPr>
          <w:rFonts w:ascii="Times New Roman" w:hAnsi="Times New Roman" w:cs="Times New Roman"/>
          <w:sz w:val="24"/>
          <w:szCs w:val="24"/>
        </w:rPr>
        <w:t xml:space="preserve">DATA PRESENTATION AND ANALYSIS </w:t>
      </w:r>
      <w:r w:rsidR="00EF2AC3" w:rsidRPr="008C4319">
        <w:rPr>
          <w:rFonts w:ascii="Times New Roman" w:hAnsi="Times New Roman" w:cs="Times New Roman"/>
          <w:webHidden/>
          <w:sz w:val="24"/>
          <w:szCs w:val="24"/>
        </w:rPr>
        <w:t>………….………</w:t>
      </w:r>
      <w:r w:rsidRPr="008C4319">
        <w:rPr>
          <w:rFonts w:ascii="Times New Roman" w:hAnsi="Times New Roman" w:cs="Times New Roman"/>
          <w:webHidden/>
          <w:sz w:val="24"/>
          <w:szCs w:val="24"/>
        </w:rPr>
        <w:t>…………</w:t>
      </w:r>
      <w:r w:rsidR="00A47FD2" w:rsidRPr="008C4319">
        <w:rPr>
          <w:rFonts w:ascii="Times New Roman" w:hAnsi="Times New Roman" w:cs="Times New Roman"/>
          <w:webHidden/>
          <w:sz w:val="24"/>
          <w:szCs w:val="24"/>
        </w:rPr>
        <w:t>……..……</w:t>
      </w:r>
      <w:r w:rsidR="00EF2AC3" w:rsidRPr="008C4319">
        <w:rPr>
          <w:rFonts w:ascii="Times New Roman" w:hAnsi="Times New Roman" w:cs="Times New Roman"/>
          <w:webHidden/>
          <w:sz w:val="24"/>
          <w:szCs w:val="24"/>
        </w:rPr>
        <w:t>…</w:t>
      </w:r>
      <w:r w:rsidR="00F052CF">
        <w:rPr>
          <w:rFonts w:ascii="Times New Roman" w:hAnsi="Times New Roman" w:cs="Times New Roman"/>
          <w:webHidden/>
          <w:sz w:val="24"/>
          <w:szCs w:val="24"/>
        </w:rPr>
        <w:t>...</w:t>
      </w:r>
      <w:r w:rsidR="00EF2AC3" w:rsidRPr="008C4319">
        <w:rPr>
          <w:rFonts w:ascii="Times New Roman" w:hAnsi="Times New Roman" w:cs="Times New Roman"/>
          <w:webHidden/>
          <w:sz w:val="24"/>
          <w:szCs w:val="24"/>
        </w:rPr>
        <w:t>…</w:t>
      </w:r>
      <w:r w:rsidR="001C3428" w:rsidRPr="008C4319">
        <w:rPr>
          <w:rFonts w:ascii="Times New Roman" w:hAnsi="Times New Roman" w:cs="Times New Roman"/>
          <w:webHidden/>
          <w:sz w:val="24"/>
          <w:szCs w:val="24"/>
        </w:rPr>
        <w:t>37</w:t>
      </w:r>
      <w:r w:rsidR="00CD3868" w:rsidRPr="008C4319">
        <w:rPr>
          <w:rFonts w:ascii="Times New Roman" w:hAnsi="Times New Roman" w:cs="Times New Roman"/>
          <w:sz w:val="24"/>
          <w:szCs w:val="24"/>
        </w:rPr>
        <w:fldChar w:fldCharType="end"/>
      </w:r>
    </w:p>
    <w:p w:rsidR="00CC6F5A" w:rsidRPr="004057D2" w:rsidRDefault="00CC6F5A" w:rsidP="00E450AC">
      <w:pPr>
        <w:spacing w:line="360" w:lineRule="auto"/>
        <w:ind w:left="360"/>
        <w:jc w:val="both"/>
        <w:rPr>
          <w:rFonts w:ascii="Times New Roman" w:hAnsi="Times New Roman" w:cs="Times New Roman"/>
        </w:rPr>
      </w:pPr>
      <w:r w:rsidRPr="004057D2">
        <w:rPr>
          <w:rFonts w:ascii="Times New Roman" w:hAnsi="Times New Roman" w:cs="Times New Roman"/>
        </w:rPr>
        <w:t xml:space="preserve">         </w:t>
      </w:r>
      <w:r w:rsidRPr="004057D2">
        <w:rPr>
          <w:rFonts w:ascii="Times New Roman" w:hAnsi="Times New Roman" w:cs="Times New Roman"/>
          <w:sz w:val="24"/>
          <w:szCs w:val="24"/>
        </w:rPr>
        <w:t xml:space="preserve"> 4.1 Introduction…</w:t>
      </w:r>
      <w:r w:rsidR="00A47FD2" w:rsidRPr="004057D2">
        <w:rPr>
          <w:rFonts w:ascii="Times New Roman" w:hAnsi="Times New Roman" w:cs="Times New Roman"/>
          <w:sz w:val="24"/>
          <w:szCs w:val="24"/>
        </w:rPr>
        <w:t>………………………………………………………………..</w:t>
      </w:r>
      <w:r w:rsidRPr="004057D2">
        <w:rPr>
          <w:rFonts w:ascii="Times New Roman" w:hAnsi="Times New Roman" w:cs="Times New Roman"/>
          <w:sz w:val="24"/>
          <w:szCs w:val="24"/>
        </w:rPr>
        <w:t>…</w:t>
      </w:r>
      <w:r w:rsidR="00A47FD2" w:rsidRPr="004057D2">
        <w:rPr>
          <w:rFonts w:ascii="Times New Roman" w:hAnsi="Times New Roman" w:cs="Times New Roman"/>
          <w:sz w:val="24"/>
          <w:szCs w:val="24"/>
        </w:rPr>
        <w:t>…</w:t>
      </w:r>
      <w:r w:rsidR="001C3428">
        <w:rPr>
          <w:rFonts w:ascii="Times New Roman" w:hAnsi="Times New Roman" w:cs="Times New Roman"/>
          <w:sz w:val="24"/>
          <w:szCs w:val="24"/>
        </w:rPr>
        <w:t>37</w:t>
      </w:r>
    </w:p>
    <w:p w:rsidR="00F162EE" w:rsidRPr="004057D2" w:rsidRDefault="00F162EE" w:rsidP="00E450AC">
      <w:pPr>
        <w:ind w:left="360"/>
        <w:jc w:val="both"/>
        <w:rPr>
          <w:rFonts w:ascii="Times New Roman" w:hAnsi="Times New Roman" w:cs="Times New Roman"/>
          <w:bCs/>
          <w:sz w:val="24"/>
          <w:szCs w:val="24"/>
        </w:rPr>
      </w:pPr>
      <w:r w:rsidRPr="004057D2">
        <w:rPr>
          <w:rFonts w:ascii="Times New Roman" w:hAnsi="Times New Roman" w:cs="Times New Roman"/>
          <w:b/>
          <w:bCs/>
          <w:sz w:val="23"/>
          <w:szCs w:val="23"/>
        </w:rPr>
        <w:t xml:space="preserve">           </w:t>
      </w:r>
      <w:r w:rsidR="00112B47" w:rsidRPr="004057D2">
        <w:rPr>
          <w:rFonts w:ascii="Times New Roman" w:hAnsi="Times New Roman" w:cs="Times New Roman"/>
          <w:b/>
          <w:bCs/>
          <w:sz w:val="23"/>
          <w:szCs w:val="23"/>
        </w:rPr>
        <w:t xml:space="preserve">  </w:t>
      </w:r>
      <w:r w:rsidRPr="004057D2">
        <w:rPr>
          <w:rFonts w:ascii="Times New Roman" w:hAnsi="Times New Roman" w:cs="Times New Roman"/>
          <w:bCs/>
          <w:sz w:val="24"/>
          <w:szCs w:val="24"/>
        </w:rPr>
        <w:t>4.1.1 Response Rate………………………………………………………………</w:t>
      </w:r>
      <w:r w:rsidR="00A47FD2" w:rsidRPr="004057D2">
        <w:rPr>
          <w:rFonts w:ascii="Times New Roman" w:hAnsi="Times New Roman" w:cs="Times New Roman"/>
          <w:bCs/>
          <w:sz w:val="24"/>
          <w:szCs w:val="24"/>
        </w:rPr>
        <w:t>....</w:t>
      </w:r>
      <w:r w:rsidR="001C3428">
        <w:rPr>
          <w:rFonts w:ascii="Times New Roman" w:hAnsi="Times New Roman" w:cs="Times New Roman"/>
          <w:bCs/>
          <w:sz w:val="24"/>
          <w:szCs w:val="24"/>
        </w:rPr>
        <w:t>37</w:t>
      </w:r>
    </w:p>
    <w:p w:rsidR="00F162EE" w:rsidRPr="004057D2" w:rsidRDefault="00E67DCE" w:rsidP="00E450AC">
      <w:pPr>
        <w:spacing w:line="360" w:lineRule="auto"/>
        <w:ind w:left="360"/>
        <w:jc w:val="both"/>
        <w:rPr>
          <w:rFonts w:ascii="Times New Roman" w:hAnsi="Times New Roman" w:cs="Times New Roman"/>
        </w:rPr>
      </w:pPr>
      <w:r>
        <w:rPr>
          <w:rFonts w:ascii="Times New Roman" w:hAnsi="Times New Roman" w:cs="Times New Roman"/>
        </w:rPr>
        <w:t xml:space="preserve">       </w:t>
      </w:r>
      <w:r w:rsidR="00112B47" w:rsidRPr="004057D2">
        <w:rPr>
          <w:rFonts w:ascii="Times New Roman" w:hAnsi="Times New Roman" w:cs="Times New Roman"/>
        </w:rPr>
        <w:t xml:space="preserve"> </w:t>
      </w:r>
      <w:r w:rsidR="00F162EE" w:rsidRPr="004057D2">
        <w:rPr>
          <w:rFonts w:ascii="Times New Roman" w:hAnsi="Times New Roman" w:cs="Times New Roman"/>
        </w:rPr>
        <w:t xml:space="preserve">4.2 </w:t>
      </w:r>
      <w:r w:rsidR="00F162EE" w:rsidRPr="004057D2">
        <w:rPr>
          <w:rFonts w:ascii="Times New Roman" w:hAnsi="Times New Roman" w:cs="Times New Roman"/>
          <w:sz w:val="24"/>
          <w:szCs w:val="24"/>
        </w:rPr>
        <w:t>General Information about the respondents</w:t>
      </w:r>
      <w:r w:rsidR="00A47FD2" w:rsidRPr="004057D2">
        <w:rPr>
          <w:rFonts w:ascii="Times New Roman" w:hAnsi="Times New Roman" w:cs="Times New Roman"/>
          <w:sz w:val="24"/>
          <w:szCs w:val="24"/>
        </w:rPr>
        <w:t>…………………………</w:t>
      </w:r>
      <w:r w:rsidR="00F162EE" w:rsidRPr="004057D2">
        <w:rPr>
          <w:rFonts w:ascii="Times New Roman" w:hAnsi="Times New Roman" w:cs="Times New Roman"/>
          <w:sz w:val="24"/>
          <w:szCs w:val="24"/>
        </w:rPr>
        <w:t>…………….</w:t>
      </w:r>
      <w:r w:rsidR="00F052CF">
        <w:rPr>
          <w:rFonts w:ascii="Times New Roman" w:hAnsi="Times New Roman" w:cs="Times New Roman"/>
          <w:sz w:val="24"/>
          <w:szCs w:val="24"/>
        </w:rPr>
        <w:t>.</w:t>
      </w:r>
      <w:r w:rsidR="00F162EE" w:rsidRPr="004057D2">
        <w:rPr>
          <w:rFonts w:ascii="Times New Roman" w:hAnsi="Times New Roman" w:cs="Times New Roman"/>
          <w:sz w:val="24"/>
          <w:szCs w:val="24"/>
        </w:rPr>
        <w:t>.</w:t>
      </w:r>
      <w:r w:rsidR="001C3428">
        <w:rPr>
          <w:rFonts w:ascii="Times New Roman" w:hAnsi="Times New Roman" w:cs="Times New Roman"/>
          <w:sz w:val="24"/>
          <w:szCs w:val="24"/>
        </w:rPr>
        <w:t>38</w:t>
      </w:r>
    </w:p>
    <w:p w:rsidR="00F162EE" w:rsidRPr="004057D2" w:rsidRDefault="003323F8" w:rsidP="00E450AC">
      <w:pPr>
        <w:pStyle w:val="Heading2"/>
        <w:jc w:val="both"/>
        <w:rPr>
          <w:rStyle w:val="IntenseEmphasis"/>
          <w:rFonts w:ascii="Times New Roman" w:hAnsi="Times New Roman" w:cs="Times New Roman"/>
          <w:sz w:val="24"/>
          <w:szCs w:val="24"/>
        </w:rPr>
      </w:pPr>
      <w:r>
        <w:rPr>
          <w:rFonts w:ascii="Times New Roman" w:hAnsi="Times New Roman" w:cs="Times New Roman"/>
          <w:b w:val="0"/>
          <w:sz w:val="24"/>
          <w:szCs w:val="24"/>
        </w:rPr>
        <w:t xml:space="preserve">        </w:t>
      </w:r>
      <w:r w:rsidR="00F162EE" w:rsidRPr="004057D2">
        <w:rPr>
          <w:rFonts w:ascii="Times New Roman" w:hAnsi="Times New Roman" w:cs="Times New Roman"/>
          <w:b w:val="0"/>
          <w:sz w:val="24"/>
          <w:szCs w:val="24"/>
        </w:rPr>
        <w:t xml:space="preserve">     </w:t>
      </w:r>
      <w:r w:rsidR="00112B47" w:rsidRPr="004057D2">
        <w:rPr>
          <w:rFonts w:ascii="Times New Roman" w:hAnsi="Times New Roman" w:cs="Times New Roman"/>
          <w:b w:val="0"/>
          <w:sz w:val="24"/>
          <w:szCs w:val="24"/>
        </w:rPr>
        <w:t xml:space="preserve">  </w:t>
      </w:r>
      <w:r w:rsidR="00F162EE" w:rsidRPr="004057D2">
        <w:rPr>
          <w:rFonts w:ascii="Times New Roman" w:hAnsi="Times New Roman" w:cs="Times New Roman"/>
          <w:b w:val="0"/>
          <w:sz w:val="24"/>
          <w:szCs w:val="24"/>
        </w:rPr>
        <w:t xml:space="preserve">4.3 Discussion on </w:t>
      </w:r>
      <w:r w:rsidR="00187AD8">
        <w:rPr>
          <w:rStyle w:val="IntenseEmphasis"/>
          <w:rFonts w:ascii="Times New Roman" w:hAnsi="Times New Roman" w:cs="Times New Roman"/>
          <w:sz w:val="24"/>
          <w:szCs w:val="24"/>
        </w:rPr>
        <w:t>Factor Affecting</w:t>
      </w:r>
      <w:r w:rsidR="00F162EE" w:rsidRPr="004057D2">
        <w:rPr>
          <w:rStyle w:val="IntenseEmphasis"/>
          <w:rFonts w:ascii="Times New Roman" w:hAnsi="Times New Roman" w:cs="Times New Roman"/>
          <w:sz w:val="24"/>
          <w:szCs w:val="24"/>
        </w:rPr>
        <w:t xml:space="preserve"> Projects Cost Overrun</w:t>
      </w:r>
      <w:r w:rsidR="001A74E0">
        <w:rPr>
          <w:rStyle w:val="IntenseEmphasis"/>
          <w:rFonts w:ascii="Times New Roman" w:hAnsi="Times New Roman" w:cs="Times New Roman"/>
          <w:sz w:val="24"/>
          <w:szCs w:val="24"/>
        </w:rPr>
        <w:t>…………………………</w:t>
      </w:r>
      <w:r w:rsidR="00A47FD2" w:rsidRPr="004057D2">
        <w:rPr>
          <w:rStyle w:val="IntenseEmphasis"/>
          <w:rFonts w:ascii="Times New Roman" w:hAnsi="Times New Roman" w:cs="Times New Roman"/>
          <w:sz w:val="24"/>
          <w:szCs w:val="24"/>
        </w:rPr>
        <w:t>…</w:t>
      </w:r>
      <w:r w:rsidR="001C3428">
        <w:rPr>
          <w:rStyle w:val="IntenseEmphasis"/>
          <w:rFonts w:ascii="Times New Roman" w:hAnsi="Times New Roman" w:cs="Times New Roman"/>
          <w:sz w:val="24"/>
          <w:szCs w:val="24"/>
        </w:rPr>
        <w:t>41</w:t>
      </w:r>
    </w:p>
    <w:p w:rsidR="00F162EE" w:rsidRDefault="00F162EE" w:rsidP="00E450AC">
      <w:pPr>
        <w:pStyle w:val="Heading2"/>
        <w:jc w:val="both"/>
        <w:rPr>
          <w:rStyle w:val="IntenseEmphasis"/>
          <w:rFonts w:ascii="Times New Roman" w:hAnsi="Times New Roman" w:cs="Times New Roman"/>
          <w:sz w:val="24"/>
          <w:szCs w:val="24"/>
        </w:rPr>
      </w:pPr>
      <w:r w:rsidRPr="004057D2">
        <w:rPr>
          <w:rFonts w:ascii="Times New Roman" w:hAnsi="Times New Roman" w:cs="Times New Roman"/>
          <w:b w:val="0"/>
          <w:sz w:val="24"/>
          <w:szCs w:val="24"/>
        </w:rPr>
        <w:lastRenderedPageBreak/>
        <w:t xml:space="preserve">               </w:t>
      </w:r>
      <w:r w:rsidR="00112B47" w:rsidRPr="004057D2">
        <w:rPr>
          <w:rFonts w:ascii="Times New Roman" w:hAnsi="Times New Roman" w:cs="Times New Roman"/>
          <w:b w:val="0"/>
          <w:sz w:val="24"/>
          <w:szCs w:val="24"/>
        </w:rPr>
        <w:t xml:space="preserve">   </w:t>
      </w:r>
      <w:r w:rsidR="00A47FD2" w:rsidRPr="004057D2">
        <w:rPr>
          <w:rFonts w:ascii="Times New Roman" w:hAnsi="Times New Roman" w:cs="Times New Roman"/>
          <w:b w:val="0"/>
          <w:sz w:val="24"/>
          <w:szCs w:val="24"/>
        </w:rPr>
        <w:t xml:space="preserve">  </w:t>
      </w:r>
      <w:r w:rsidR="00112B47" w:rsidRPr="004057D2">
        <w:rPr>
          <w:rFonts w:ascii="Times New Roman" w:hAnsi="Times New Roman" w:cs="Times New Roman"/>
          <w:b w:val="0"/>
          <w:sz w:val="24"/>
          <w:szCs w:val="24"/>
        </w:rPr>
        <w:t xml:space="preserve"> </w:t>
      </w:r>
      <w:r w:rsidRPr="004057D2">
        <w:rPr>
          <w:rFonts w:ascii="Times New Roman" w:hAnsi="Times New Roman" w:cs="Times New Roman"/>
          <w:b w:val="0"/>
          <w:sz w:val="24"/>
          <w:szCs w:val="24"/>
        </w:rPr>
        <w:t xml:space="preserve">4.3.1 Rank the </w:t>
      </w:r>
      <w:r w:rsidRPr="004057D2">
        <w:rPr>
          <w:rStyle w:val="IntenseEmphasis"/>
          <w:rFonts w:ascii="Times New Roman" w:hAnsi="Times New Roman" w:cs="Times New Roman"/>
          <w:sz w:val="24"/>
          <w:szCs w:val="24"/>
        </w:rPr>
        <w:t>project’s cost overrun</w:t>
      </w:r>
      <w:r w:rsidR="00F052CF">
        <w:rPr>
          <w:rStyle w:val="IntenseEmphasis"/>
          <w:rFonts w:ascii="Times New Roman" w:hAnsi="Times New Roman" w:cs="Times New Roman"/>
          <w:sz w:val="24"/>
          <w:szCs w:val="24"/>
        </w:rPr>
        <w:t>……………………………………….......</w:t>
      </w:r>
      <w:r w:rsidR="00A47FD2" w:rsidRPr="004057D2">
        <w:rPr>
          <w:rStyle w:val="IntenseEmphasis"/>
          <w:rFonts w:ascii="Times New Roman" w:hAnsi="Times New Roman" w:cs="Times New Roman"/>
          <w:sz w:val="24"/>
          <w:szCs w:val="24"/>
        </w:rPr>
        <w:t>…</w:t>
      </w:r>
      <w:r w:rsidR="001C3428">
        <w:rPr>
          <w:rStyle w:val="IntenseEmphasis"/>
          <w:rFonts w:ascii="Times New Roman" w:hAnsi="Times New Roman" w:cs="Times New Roman"/>
          <w:sz w:val="24"/>
          <w:szCs w:val="24"/>
        </w:rPr>
        <w:t>41</w:t>
      </w:r>
    </w:p>
    <w:p w:rsidR="00217BC0" w:rsidRPr="00FB0974" w:rsidRDefault="00217BC0" w:rsidP="00E450AC">
      <w:pPr>
        <w:spacing w:line="360" w:lineRule="auto"/>
        <w:jc w:val="both"/>
        <w:rPr>
          <w:rFonts w:ascii="Times New Roman" w:hAnsi="Times New Roman" w:cs="Times New Roman"/>
          <w:sz w:val="24"/>
          <w:szCs w:val="24"/>
        </w:rPr>
      </w:pPr>
      <w:r>
        <w:t xml:space="preserve">                         </w:t>
      </w:r>
      <w:r w:rsidRPr="00FB0974">
        <w:rPr>
          <w:rFonts w:ascii="Times New Roman" w:hAnsi="Times New Roman" w:cs="Times New Roman"/>
          <w:sz w:val="24"/>
          <w:szCs w:val="24"/>
        </w:rPr>
        <w:t>4.3.2</w:t>
      </w:r>
      <w:r w:rsidR="00FB0974" w:rsidRPr="00FB0974">
        <w:rPr>
          <w:rFonts w:ascii="Times New Roman" w:hAnsi="Times New Roman" w:cs="Times New Roman"/>
          <w:sz w:val="24"/>
          <w:szCs w:val="24"/>
        </w:rPr>
        <w:t xml:space="preserve"> </w:t>
      </w:r>
      <w:r w:rsidRPr="00FB0974">
        <w:rPr>
          <w:rFonts w:ascii="Times New Roman" w:hAnsi="Times New Roman" w:cs="Times New Roman"/>
          <w:sz w:val="24"/>
          <w:szCs w:val="24"/>
        </w:rPr>
        <w:t>Causes of project cost overrun</w:t>
      </w:r>
      <w:r w:rsidR="00FB0974" w:rsidRPr="00FB0974">
        <w:rPr>
          <w:rFonts w:ascii="Times New Roman" w:hAnsi="Times New Roman" w:cs="Times New Roman"/>
          <w:sz w:val="24"/>
          <w:szCs w:val="24"/>
        </w:rPr>
        <w:t xml:space="preserve"> us</w:t>
      </w:r>
      <w:r w:rsidR="00F052CF">
        <w:rPr>
          <w:rFonts w:ascii="Times New Roman" w:hAnsi="Times New Roman" w:cs="Times New Roman"/>
          <w:sz w:val="24"/>
          <w:szCs w:val="24"/>
        </w:rPr>
        <w:t>ing descriptive analysis………………</w:t>
      </w:r>
      <w:r w:rsidR="007B7719">
        <w:rPr>
          <w:rFonts w:ascii="Times New Roman" w:hAnsi="Times New Roman" w:cs="Times New Roman"/>
          <w:sz w:val="24"/>
          <w:szCs w:val="24"/>
        </w:rPr>
        <w:t>..</w:t>
      </w:r>
      <w:r w:rsidR="00F052CF">
        <w:rPr>
          <w:rFonts w:ascii="Times New Roman" w:hAnsi="Times New Roman" w:cs="Times New Roman"/>
          <w:sz w:val="24"/>
          <w:szCs w:val="24"/>
        </w:rPr>
        <w:t>..</w:t>
      </w:r>
      <w:r w:rsidR="001C3428">
        <w:rPr>
          <w:rFonts w:ascii="Times New Roman" w:hAnsi="Times New Roman" w:cs="Times New Roman"/>
          <w:sz w:val="24"/>
          <w:szCs w:val="24"/>
        </w:rPr>
        <w:t>42</w:t>
      </w:r>
      <w:r w:rsidRPr="00FB0974">
        <w:rPr>
          <w:rFonts w:ascii="Times New Roman" w:hAnsi="Times New Roman" w:cs="Times New Roman"/>
          <w:sz w:val="24"/>
          <w:szCs w:val="24"/>
        </w:rPr>
        <w:t xml:space="preserve">  </w:t>
      </w:r>
    </w:p>
    <w:p w:rsidR="009371D2" w:rsidRPr="004057D2" w:rsidRDefault="009371D2" w:rsidP="00E450AC">
      <w:pPr>
        <w:pStyle w:val="Heading2"/>
        <w:jc w:val="both"/>
        <w:rPr>
          <w:rFonts w:ascii="Times New Roman" w:hAnsi="Times New Roman" w:cs="Times New Roman"/>
          <w:b w:val="0"/>
          <w:sz w:val="24"/>
          <w:szCs w:val="24"/>
        </w:rPr>
      </w:pPr>
      <w:r w:rsidRPr="004057D2">
        <w:rPr>
          <w:rFonts w:ascii="Times New Roman" w:hAnsi="Times New Roman" w:cs="Times New Roman"/>
          <w:b w:val="0"/>
        </w:rPr>
        <w:t xml:space="preserve">                     </w:t>
      </w:r>
      <w:r w:rsidR="00112B47" w:rsidRPr="004057D2">
        <w:rPr>
          <w:rFonts w:ascii="Times New Roman" w:hAnsi="Times New Roman" w:cs="Times New Roman"/>
          <w:b w:val="0"/>
        </w:rPr>
        <w:t xml:space="preserve"> </w:t>
      </w:r>
      <w:r w:rsidR="00FB0974">
        <w:rPr>
          <w:rFonts w:ascii="Times New Roman" w:hAnsi="Times New Roman" w:cs="Times New Roman"/>
          <w:b w:val="0"/>
        </w:rPr>
        <w:t xml:space="preserve"> </w:t>
      </w:r>
      <w:r w:rsidR="00D72953">
        <w:rPr>
          <w:rFonts w:ascii="Times New Roman" w:hAnsi="Times New Roman" w:cs="Times New Roman"/>
          <w:b w:val="0"/>
        </w:rPr>
        <w:t xml:space="preserve"> </w:t>
      </w:r>
      <w:r w:rsidR="00FB0974">
        <w:rPr>
          <w:rFonts w:ascii="Times New Roman" w:hAnsi="Times New Roman" w:cs="Times New Roman"/>
          <w:b w:val="0"/>
        </w:rPr>
        <w:t>4.3.2</w:t>
      </w:r>
      <w:r w:rsidRPr="004057D2">
        <w:rPr>
          <w:rFonts w:ascii="Times New Roman" w:hAnsi="Times New Roman" w:cs="Times New Roman"/>
          <w:b w:val="0"/>
        </w:rPr>
        <w:t>.1 Factors related to contractor</w:t>
      </w:r>
      <w:r w:rsidRPr="004057D2">
        <w:rPr>
          <w:rFonts w:ascii="Times New Roman" w:hAnsi="Times New Roman" w:cs="Times New Roman"/>
          <w:b w:val="0"/>
          <w:sz w:val="24"/>
          <w:szCs w:val="24"/>
        </w:rPr>
        <w:t>…</w:t>
      </w:r>
      <w:r w:rsidR="00D72953">
        <w:rPr>
          <w:rFonts w:ascii="Times New Roman" w:hAnsi="Times New Roman" w:cs="Times New Roman"/>
          <w:b w:val="0"/>
          <w:sz w:val="24"/>
          <w:szCs w:val="24"/>
        </w:rPr>
        <w:t>………………</w:t>
      </w:r>
      <w:r w:rsidR="001D33D9" w:rsidRPr="004057D2">
        <w:rPr>
          <w:rFonts w:ascii="Times New Roman" w:hAnsi="Times New Roman" w:cs="Times New Roman"/>
          <w:b w:val="0"/>
          <w:sz w:val="24"/>
          <w:szCs w:val="24"/>
        </w:rPr>
        <w:t>……………</w:t>
      </w:r>
      <w:r w:rsidR="00CF3B08">
        <w:rPr>
          <w:rFonts w:ascii="Times New Roman" w:hAnsi="Times New Roman" w:cs="Times New Roman"/>
          <w:b w:val="0"/>
          <w:sz w:val="24"/>
          <w:szCs w:val="24"/>
        </w:rPr>
        <w:t>…..</w:t>
      </w:r>
      <w:r w:rsidRPr="004057D2">
        <w:rPr>
          <w:rFonts w:ascii="Times New Roman" w:hAnsi="Times New Roman" w:cs="Times New Roman"/>
          <w:b w:val="0"/>
          <w:sz w:val="24"/>
          <w:szCs w:val="24"/>
        </w:rPr>
        <w:t>…</w:t>
      </w:r>
      <w:r w:rsidR="00F052CF">
        <w:rPr>
          <w:rFonts w:ascii="Times New Roman" w:hAnsi="Times New Roman" w:cs="Times New Roman"/>
          <w:b w:val="0"/>
          <w:sz w:val="24"/>
          <w:szCs w:val="24"/>
        </w:rPr>
        <w:t>.</w:t>
      </w:r>
      <w:r w:rsidR="007B7719">
        <w:rPr>
          <w:rFonts w:ascii="Times New Roman" w:hAnsi="Times New Roman" w:cs="Times New Roman"/>
          <w:b w:val="0"/>
          <w:sz w:val="24"/>
          <w:szCs w:val="24"/>
        </w:rPr>
        <w:t>..</w:t>
      </w:r>
      <w:r w:rsidRPr="004057D2">
        <w:rPr>
          <w:rFonts w:ascii="Times New Roman" w:hAnsi="Times New Roman" w:cs="Times New Roman"/>
          <w:b w:val="0"/>
          <w:sz w:val="24"/>
          <w:szCs w:val="24"/>
        </w:rPr>
        <w:t>.</w:t>
      </w:r>
      <w:r w:rsidR="001D33D9" w:rsidRPr="004057D2">
        <w:rPr>
          <w:rFonts w:ascii="Times New Roman" w:hAnsi="Times New Roman" w:cs="Times New Roman"/>
          <w:b w:val="0"/>
          <w:sz w:val="24"/>
          <w:szCs w:val="24"/>
        </w:rPr>
        <w:t>..</w:t>
      </w:r>
      <w:r w:rsidR="001C3428">
        <w:rPr>
          <w:rFonts w:ascii="Times New Roman" w:hAnsi="Times New Roman" w:cs="Times New Roman"/>
          <w:b w:val="0"/>
          <w:sz w:val="24"/>
          <w:szCs w:val="24"/>
        </w:rPr>
        <w:t>43</w:t>
      </w:r>
    </w:p>
    <w:p w:rsidR="009371D2" w:rsidRPr="004057D2" w:rsidRDefault="009371D2" w:rsidP="00E450AC">
      <w:pPr>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t xml:space="preserve">                    </w:t>
      </w:r>
      <w:r w:rsidR="00112B47" w:rsidRPr="004057D2">
        <w:rPr>
          <w:rFonts w:ascii="Times New Roman" w:hAnsi="Times New Roman" w:cs="Times New Roman"/>
          <w:sz w:val="24"/>
          <w:szCs w:val="24"/>
        </w:rPr>
        <w:t xml:space="preserve">   </w:t>
      </w:r>
      <w:r w:rsidR="00FB0974">
        <w:rPr>
          <w:rFonts w:ascii="Times New Roman" w:hAnsi="Times New Roman" w:cs="Times New Roman"/>
          <w:sz w:val="24"/>
          <w:szCs w:val="24"/>
        </w:rPr>
        <w:t xml:space="preserve"> </w:t>
      </w:r>
      <w:r w:rsidR="00D72953">
        <w:rPr>
          <w:rFonts w:ascii="Times New Roman" w:hAnsi="Times New Roman" w:cs="Times New Roman"/>
          <w:sz w:val="24"/>
          <w:szCs w:val="24"/>
        </w:rPr>
        <w:t xml:space="preserve">  </w:t>
      </w:r>
      <w:r w:rsidR="00FB0974">
        <w:rPr>
          <w:rFonts w:ascii="Times New Roman" w:hAnsi="Times New Roman" w:cs="Times New Roman"/>
          <w:sz w:val="24"/>
          <w:szCs w:val="24"/>
        </w:rPr>
        <w:t>4.3.2</w:t>
      </w:r>
      <w:r w:rsidRPr="004057D2">
        <w:rPr>
          <w:rFonts w:ascii="Times New Roman" w:hAnsi="Times New Roman" w:cs="Times New Roman"/>
          <w:sz w:val="24"/>
          <w:szCs w:val="24"/>
        </w:rPr>
        <w:t>.2   Economic Factors</w:t>
      </w:r>
      <w:r w:rsidR="001D33D9" w:rsidRPr="004057D2">
        <w:rPr>
          <w:rFonts w:ascii="Times New Roman" w:hAnsi="Times New Roman" w:cs="Times New Roman"/>
          <w:sz w:val="24"/>
          <w:szCs w:val="24"/>
        </w:rPr>
        <w:t>…………………………………………………..…</w:t>
      </w:r>
      <w:r w:rsidR="00F052CF">
        <w:rPr>
          <w:rFonts w:ascii="Times New Roman" w:hAnsi="Times New Roman" w:cs="Times New Roman"/>
          <w:sz w:val="24"/>
          <w:szCs w:val="24"/>
        </w:rPr>
        <w:t>.</w:t>
      </w:r>
      <w:r w:rsidR="001C3428">
        <w:rPr>
          <w:rFonts w:ascii="Times New Roman" w:hAnsi="Times New Roman" w:cs="Times New Roman"/>
          <w:sz w:val="24"/>
          <w:szCs w:val="24"/>
        </w:rPr>
        <w:t>46</w:t>
      </w:r>
    </w:p>
    <w:p w:rsidR="009371D2" w:rsidRPr="004057D2" w:rsidRDefault="009371D2" w:rsidP="00E450AC">
      <w:pPr>
        <w:pStyle w:val="Heading3"/>
        <w:jc w:val="both"/>
        <w:rPr>
          <w:rFonts w:ascii="Times New Roman" w:hAnsi="Times New Roman" w:cs="Times New Roman"/>
          <w:b w:val="0"/>
          <w:sz w:val="24"/>
          <w:szCs w:val="24"/>
        </w:rPr>
      </w:pPr>
      <w:r w:rsidRPr="004057D2">
        <w:rPr>
          <w:rFonts w:ascii="Times New Roman" w:hAnsi="Times New Roman" w:cs="Times New Roman"/>
          <w:b w:val="0"/>
          <w:sz w:val="24"/>
          <w:szCs w:val="24"/>
        </w:rPr>
        <w:t xml:space="preserve">                   </w:t>
      </w:r>
      <w:r w:rsidR="00112B47" w:rsidRPr="004057D2">
        <w:rPr>
          <w:rFonts w:ascii="Times New Roman" w:hAnsi="Times New Roman" w:cs="Times New Roman"/>
          <w:b w:val="0"/>
          <w:sz w:val="24"/>
          <w:szCs w:val="24"/>
        </w:rPr>
        <w:t xml:space="preserve">   </w:t>
      </w:r>
      <w:r w:rsidRPr="004057D2">
        <w:rPr>
          <w:rFonts w:ascii="Times New Roman" w:hAnsi="Times New Roman" w:cs="Times New Roman"/>
          <w:b w:val="0"/>
          <w:sz w:val="24"/>
          <w:szCs w:val="24"/>
        </w:rPr>
        <w:t xml:space="preserve"> </w:t>
      </w:r>
      <w:r w:rsidR="001D33D9" w:rsidRPr="004057D2">
        <w:rPr>
          <w:rFonts w:ascii="Times New Roman" w:hAnsi="Times New Roman" w:cs="Times New Roman"/>
          <w:b w:val="0"/>
          <w:sz w:val="24"/>
          <w:szCs w:val="24"/>
        </w:rPr>
        <w:t xml:space="preserve">   </w:t>
      </w:r>
      <w:r w:rsidR="00D72953">
        <w:rPr>
          <w:rFonts w:ascii="Times New Roman" w:hAnsi="Times New Roman" w:cs="Times New Roman"/>
          <w:b w:val="0"/>
          <w:sz w:val="24"/>
          <w:szCs w:val="24"/>
        </w:rPr>
        <w:t xml:space="preserve"> </w:t>
      </w:r>
      <w:r w:rsidR="00FB0974">
        <w:rPr>
          <w:rFonts w:ascii="Times New Roman" w:hAnsi="Times New Roman" w:cs="Times New Roman"/>
          <w:b w:val="0"/>
          <w:sz w:val="24"/>
          <w:szCs w:val="24"/>
        </w:rPr>
        <w:t>4.3.2</w:t>
      </w:r>
      <w:r w:rsidRPr="004057D2">
        <w:rPr>
          <w:rFonts w:ascii="Times New Roman" w:hAnsi="Times New Roman" w:cs="Times New Roman"/>
          <w:b w:val="0"/>
          <w:sz w:val="24"/>
          <w:szCs w:val="24"/>
        </w:rPr>
        <w:t>.3 Consultant-related factors</w:t>
      </w:r>
      <w:r w:rsidR="00D72953">
        <w:rPr>
          <w:rFonts w:ascii="Times New Roman" w:hAnsi="Times New Roman" w:cs="Times New Roman"/>
          <w:b w:val="0"/>
          <w:sz w:val="24"/>
          <w:szCs w:val="24"/>
        </w:rPr>
        <w:t>…………………………………</w:t>
      </w:r>
      <w:r w:rsidR="001D33D9" w:rsidRPr="004057D2">
        <w:rPr>
          <w:rFonts w:ascii="Times New Roman" w:hAnsi="Times New Roman" w:cs="Times New Roman"/>
          <w:b w:val="0"/>
          <w:sz w:val="24"/>
          <w:szCs w:val="24"/>
        </w:rPr>
        <w:t>……...…</w:t>
      </w:r>
      <w:r w:rsidR="00D72953">
        <w:rPr>
          <w:rFonts w:ascii="Times New Roman" w:hAnsi="Times New Roman" w:cs="Times New Roman"/>
          <w:b w:val="0"/>
          <w:sz w:val="24"/>
          <w:szCs w:val="24"/>
        </w:rPr>
        <w:t>...</w:t>
      </w:r>
      <w:r w:rsidR="001D33D9" w:rsidRPr="004057D2">
        <w:rPr>
          <w:rFonts w:ascii="Times New Roman" w:hAnsi="Times New Roman" w:cs="Times New Roman"/>
          <w:b w:val="0"/>
          <w:sz w:val="24"/>
          <w:szCs w:val="24"/>
        </w:rPr>
        <w:t>.</w:t>
      </w:r>
      <w:r w:rsidR="001C3428">
        <w:rPr>
          <w:rFonts w:ascii="Times New Roman" w:hAnsi="Times New Roman" w:cs="Times New Roman"/>
          <w:b w:val="0"/>
          <w:sz w:val="24"/>
          <w:szCs w:val="24"/>
        </w:rPr>
        <w:t>48</w:t>
      </w:r>
    </w:p>
    <w:p w:rsidR="009371D2" w:rsidRPr="004057D2" w:rsidRDefault="009371D2" w:rsidP="00E450AC">
      <w:pPr>
        <w:pStyle w:val="NoSpacing"/>
        <w:spacing w:line="360" w:lineRule="auto"/>
        <w:jc w:val="both"/>
        <w:rPr>
          <w:rFonts w:ascii="Times New Roman" w:hAnsi="Times New Roman" w:cs="Times New Roman"/>
          <w:sz w:val="24"/>
          <w:szCs w:val="24"/>
          <w:lang w:bidi="ar-SA"/>
        </w:rPr>
      </w:pPr>
      <w:r w:rsidRPr="004057D2">
        <w:rPr>
          <w:rFonts w:ascii="Times New Roman" w:hAnsi="Times New Roman" w:cs="Times New Roman"/>
          <w:sz w:val="28"/>
          <w:szCs w:val="28"/>
        </w:rPr>
        <w:t xml:space="preserve">                 </w:t>
      </w:r>
      <w:r w:rsidR="00112B47" w:rsidRPr="004057D2">
        <w:rPr>
          <w:rFonts w:ascii="Times New Roman" w:hAnsi="Times New Roman" w:cs="Times New Roman"/>
          <w:sz w:val="28"/>
          <w:szCs w:val="28"/>
        </w:rPr>
        <w:t xml:space="preserve"> </w:t>
      </w:r>
      <w:r w:rsidR="001D33D9" w:rsidRPr="004057D2">
        <w:rPr>
          <w:rFonts w:ascii="Times New Roman" w:hAnsi="Times New Roman" w:cs="Times New Roman"/>
          <w:sz w:val="28"/>
          <w:szCs w:val="28"/>
        </w:rPr>
        <w:t xml:space="preserve">   </w:t>
      </w:r>
      <w:r w:rsidR="00112B47" w:rsidRPr="004057D2">
        <w:rPr>
          <w:rFonts w:ascii="Times New Roman" w:hAnsi="Times New Roman" w:cs="Times New Roman"/>
          <w:sz w:val="28"/>
          <w:szCs w:val="28"/>
        </w:rPr>
        <w:t xml:space="preserve"> </w:t>
      </w:r>
      <w:r w:rsidR="00CF3B08">
        <w:rPr>
          <w:rFonts w:ascii="Times New Roman" w:hAnsi="Times New Roman" w:cs="Times New Roman"/>
          <w:sz w:val="28"/>
          <w:szCs w:val="28"/>
        </w:rPr>
        <w:t xml:space="preserve"> </w:t>
      </w:r>
      <w:r w:rsidR="00FB0974">
        <w:rPr>
          <w:rFonts w:ascii="Times New Roman" w:hAnsi="Times New Roman" w:cs="Times New Roman"/>
          <w:sz w:val="24"/>
          <w:szCs w:val="24"/>
        </w:rPr>
        <w:t>4.3.2</w:t>
      </w:r>
      <w:r w:rsidRPr="004057D2">
        <w:rPr>
          <w:rFonts w:ascii="Times New Roman" w:hAnsi="Times New Roman" w:cs="Times New Roman"/>
          <w:sz w:val="24"/>
          <w:szCs w:val="24"/>
        </w:rPr>
        <w:t>.4</w:t>
      </w:r>
      <w:r w:rsidR="001D33D9" w:rsidRPr="004057D2">
        <w:rPr>
          <w:rFonts w:ascii="Times New Roman" w:hAnsi="Times New Roman" w:cs="Times New Roman"/>
          <w:sz w:val="24"/>
          <w:szCs w:val="24"/>
        </w:rPr>
        <w:t xml:space="preserve"> Owner-related factors………………………</w:t>
      </w:r>
      <w:r w:rsidRPr="004057D2">
        <w:rPr>
          <w:rFonts w:ascii="Times New Roman" w:hAnsi="Times New Roman" w:cs="Times New Roman"/>
          <w:sz w:val="24"/>
          <w:szCs w:val="24"/>
        </w:rPr>
        <w:t>…………………………..</w:t>
      </w:r>
      <w:r w:rsidR="001C3428">
        <w:rPr>
          <w:rFonts w:ascii="Times New Roman" w:hAnsi="Times New Roman" w:cs="Times New Roman"/>
          <w:sz w:val="24"/>
          <w:szCs w:val="24"/>
        </w:rPr>
        <w:t>50</w:t>
      </w:r>
    </w:p>
    <w:p w:rsidR="009371D2" w:rsidRPr="004057D2" w:rsidRDefault="009371D2" w:rsidP="00E450AC">
      <w:pPr>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t xml:space="preserve">                    </w:t>
      </w:r>
      <w:r w:rsidR="00112B47" w:rsidRPr="004057D2">
        <w:rPr>
          <w:rFonts w:ascii="Times New Roman" w:hAnsi="Times New Roman" w:cs="Times New Roman"/>
          <w:sz w:val="24"/>
          <w:szCs w:val="24"/>
        </w:rPr>
        <w:t xml:space="preserve">    </w:t>
      </w:r>
      <w:r w:rsidR="00FB0974">
        <w:rPr>
          <w:rFonts w:ascii="Times New Roman" w:hAnsi="Times New Roman" w:cs="Times New Roman"/>
          <w:sz w:val="24"/>
          <w:szCs w:val="24"/>
        </w:rPr>
        <w:t xml:space="preserve">  4.3.2</w:t>
      </w:r>
      <w:r w:rsidRPr="004057D2">
        <w:rPr>
          <w:rFonts w:ascii="Times New Roman" w:hAnsi="Times New Roman" w:cs="Times New Roman"/>
          <w:sz w:val="24"/>
          <w:szCs w:val="24"/>
        </w:rPr>
        <w:t>.5 Timeliness of Payment and Financial Factors</w:t>
      </w:r>
      <w:r w:rsidR="00CF3B08">
        <w:rPr>
          <w:rFonts w:ascii="Times New Roman" w:hAnsi="Times New Roman" w:cs="Times New Roman"/>
          <w:sz w:val="24"/>
          <w:szCs w:val="24"/>
        </w:rPr>
        <w:t>…………</w:t>
      </w:r>
      <w:r w:rsidR="001D33D9" w:rsidRPr="004057D2">
        <w:rPr>
          <w:rFonts w:ascii="Times New Roman" w:hAnsi="Times New Roman" w:cs="Times New Roman"/>
          <w:sz w:val="24"/>
          <w:szCs w:val="24"/>
        </w:rPr>
        <w:t>……………</w:t>
      </w:r>
      <w:r w:rsidR="00F052CF">
        <w:rPr>
          <w:rFonts w:ascii="Times New Roman" w:hAnsi="Times New Roman" w:cs="Times New Roman"/>
          <w:sz w:val="24"/>
          <w:szCs w:val="24"/>
        </w:rPr>
        <w:t>…</w:t>
      </w:r>
      <w:r w:rsidR="00CF3B08">
        <w:rPr>
          <w:rFonts w:ascii="Times New Roman" w:hAnsi="Times New Roman" w:cs="Times New Roman"/>
          <w:sz w:val="24"/>
          <w:szCs w:val="24"/>
        </w:rPr>
        <w:t>.</w:t>
      </w:r>
      <w:r w:rsidR="000622F3">
        <w:rPr>
          <w:rFonts w:ascii="Times New Roman" w:hAnsi="Times New Roman" w:cs="Times New Roman"/>
          <w:sz w:val="24"/>
          <w:szCs w:val="24"/>
        </w:rPr>
        <w:t>52</w:t>
      </w:r>
    </w:p>
    <w:p w:rsidR="009371D2" w:rsidRPr="004057D2" w:rsidRDefault="009371D2" w:rsidP="00E450AC">
      <w:pPr>
        <w:pStyle w:val="Heading2"/>
        <w:spacing w:line="360" w:lineRule="auto"/>
        <w:jc w:val="both"/>
        <w:rPr>
          <w:rFonts w:ascii="Times New Roman" w:eastAsia="Times New Roman" w:hAnsi="Times New Roman" w:cs="Times New Roman"/>
          <w:b w:val="0"/>
          <w:sz w:val="24"/>
          <w:szCs w:val="24"/>
        </w:rPr>
      </w:pPr>
      <w:r w:rsidRPr="004057D2">
        <w:rPr>
          <w:rFonts w:ascii="Times New Roman" w:eastAsia="Times New Roman" w:hAnsi="Times New Roman" w:cs="Times New Roman"/>
          <w:sz w:val="28"/>
          <w:szCs w:val="28"/>
        </w:rPr>
        <w:t xml:space="preserve">            </w:t>
      </w:r>
      <w:r w:rsidR="00112B47" w:rsidRPr="004057D2">
        <w:rPr>
          <w:rFonts w:ascii="Times New Roman" w:eastAsia="Times New Roman" w:hAnsi="Times New Roman" w:cs="Times New Roman"/>
          <w:sz w:val="28"/>
          <w:szCs w:val="28"/>
        </w:rPr>
        <w:t xml:space="preserve"> </w:t>
      </w:r>
      <w:r w:rsidR="00FB0974" w:rsidRPr="00FB0974">
        <w:rPr>
          <w:rFonts w:ascii="Times New Roman" w:eastAsia="Times New Roman" w:hAnsi="Times New Roman" w:cs="Times New Roman"/>
          <w:b w:val="0"/>
          <w:sz w:val="24"/>
          <w:szCs w:val="24"/>
        </w:rPr>
        <w:t>4.4 Inferential Analysis</w:t>
      </w:r>
      <w:r w:rsidRPr="004057D2">
        <w:rPr>
          <w:rFonts w:ascii="Times New Roman" w:eastAsia="Times New Roman" w:hAnsi="Times New Roman" w:cs="Times New Roman"/>
          <w:b w:val="0"/>
          <w:sz w:val="24"/>
          <w:szCs w:val="24"/>
        </w:rPr>
        <w:t>………………………………………………………</w:t>
      </w:r>
      <w:r w:rsidR="006A1AEA">
        <w:rPr>
          <w:rFonts w:ascii="Times New Roman" w:eastAsia="Times New Roman" w:hAnsi="Times New Roman" w:cs="Times New Roman"/>
          <w:b w:val="0"/>
          <w:sz w:val="24"/>
          <w:szCs w:val="24"/>
        </w:rPr>
        <w:t>..</w:t>
      </w:r>
      <w:r w:rsidRPr="004057D2">
        <w:rPr>
          <w:rFonts w:ascii="Times New Roman" w:eastAsia="Times New Roman" w:hAnsi="Times New Roman" w:cs="Times New Roman"/>
          <w:b w:val="0"/>
          <w:sz w:val="24"/>
          <w:szCs w:val="24"/>
        </w:rPr>
        <w:t>…</w:t>
      </w:r>
      <w:r w:rsidR="001D33D9" w:rsidRPr="004057D2">
        <w:rPr>
          <w:rFonts w:ascii="Times New Roman" w:eastAsia="Times New Roman" w:hAnsi="Times New Roman" w:cs="Times New Roman"/>
          <w:b w:val="0"/>
          <w:sz w:val="24"/>
          <w:szCs w:val="24"/>
        </w:rPr>
        <w:t>...</w:t>
      </w:r>
      <w:r w:rsidR="00F052CF">
        <w:rPr>
          <w:rFonts w:ascii="Times New Roman" w:eastAsia="Times New Roman" w:hAnsi="Times New Roman" w:cs="Times New Roman"/>
          <w:b w:val="0"/>
          <w:sz w:val="24"/>
          <w:szCs w:val="24"/>
        </w:rPr>
        <w:t>....</w:t>
      </w:r>
      <w:r w:rsidR="001D33D9" w:rsidRPr="004057D2">
        <w:rPr>
          <w:rFonts w:ascii="Times New Roman" w:eastAsia="Times New Roman" w:hAnsi="Times New Roman" w:cs="Times New Roman"/>
          <w:b w:val="0"/>
          <w:sz w:val="24"/>
          <w:szCs w:val="24"/>
        </w:rPr>
        <w:t>..</w:t>
      </w:r>
      <w:r w:rsidR="000622F3">
        <w:rPr>
          <w:rFonts w:ascii="Times New Roman" w:eastAsia="Times New Roman" w:hAnsi="Times New Roman" w:cs="Times New Roman"/>
          <w:b w:val="0"/>
          <w:sz w:val="24"/>
          <w:szCs w:val="24"/>
        </w:rPr>
        <w:t>54</w:t>
      </w:r>
    </w:p>
    <w:p w:rsidR="009371D2" w:rsidRPr="004057D2" w:rsidRDefault="009371D2" w:rsidP="00E450AC">
      <w:pPr>
        <w:pStyle w:val="Heading3"/>
        <w:shd w:val="clear" w:color="auto" w:fill="FFFFFF"/>
        <w:spacing w:before="0" w:line="360" w:lineRule="auto"/>
        <w:jc w:val="both"/>
        <w:textAlignment w:val="baseline"/>
        <w:rPr>
          <w:rFonts w:ascii="Times New Roman" w:hAnsi="Times New Roman" w:cs="Times New Roman"/>
          <w:b w:val="0"/>
          <w:color w:val="393939"/>
          <w:sz w:val="24"/>
          <w:szCs w:val="24"/>
        </w:rPr>
      </w:pPr>
      <w:r w:rsidRPr="004057D2">
        <w:rPr>
          <w:rFonts w:ascii="Times New Roman" w:hAnsi="Times New Roman" w:cs="Times New Roman"/>
          <w:color w:val="393939"/>
          <w:sz w:val="28"/>
          <w:szCs w:val="28"/>
        </w:rPr>
        <w:t xml:space="preserve">             </w:t>
      </w:r>
      <w:r w:rsidRPr="004057D2">
        <w:rPr>
          <w:rFonts w:ascii="Times New Roman" w:hAnsi="Times New Roman" w:cs="Times New Roman"/>
          <w:b w:val="0"/>
          <w:color w:val="393939"/>
          <w:sz w:val="24"/>
          <w:szCs w:val="24"/>
        </w:rPr>
        <w:t xml:space="preserve">   </w:t>
      </w:r>
      <w:r w:rsidR="006A1AEA">
        <w:rPr>
          <w:rFonts w:ascii="Times New Roman" w:hAnsi="Times New Roman" w:cs="Times New Roman"/>
          <w:b w:val="0"/>
          <w:color w:val="393939"/>
          <w:sz w:val="24"/>
          <w:szCs w:val="24"/>
        </w:rPr>
        <w:t xml:space="preserve"> </w:t>
      </w:r>
      <w:r w:rsidRPr="004057D2">
        <w:rPr>
          <w:rFonts w:ascii="Times New Roman" w:hAnsi="Times New Roman" w:cs="Times New Roman"/>
          <w:b w:val="0"/>
          <w:color w:val="393939"/>
          <w:sz w:val="24"/>
          <w:szCs w:val="24"/>
        </w:rPr>
        <w:t>4.4.1 Logistic Regression Model Analysis</w:t>
      </w:r>
      <w:r w:rsidR="006A1AEA">
        <w:rPr>
          <w:rFonts w:ascii="Times New Roman" w:hAnsi="Times New Roman" w:cs="Times New Roman"/>
          <w:b w:val="0"/>
          <w:color w:val="393939"/>
          <w:sz w:val="24"/>
          <w:szCs w:val="24"/>
        </w:rPr>
        <w:t>…</w:t>
      </w:r>
      <w:r w:rsidR="001D33D9" w:rsidRPr="004057D2">
        <w:rPr>
          <w:rFonts w:ascii="Times New Roman" w:hAnsi="Times New Roman" w:cs="Times New Roman"/>
          <w:b w:val="0"/>
          <w:color w:val="393939"/>
          <w:sz w:val="24"/>
          <w:szCs w:val="24"/>
        </w:rPr>
        <w:t>……………………………………</w:t>
      </w:r>
      <w:r w:rsidR="00F052CF">
        <w:rPr>
          <w:rFonts w:ascii="Times New Roman" w:hAnsi="Times New Roman" w:cs="Times New Roman"/>
          <w:b w:val="0"/>
          <w:color w:val="393939"/>
          <w:sz w:val="24"/>
          <w:szCs w:val="24"/>
        </w:rPr>
        <w:t>...</w:t>
      </w:r>
      <w:r w:rsidR="001D33D9" w:rsidRPr="004057D2">
        <w:rPr>
          <w:rFonts w:ascii="Times New Roman" w:hAnsi="Times New Roman" w:cs="Times New Roman"/>
          <w:b w:val="0"/>
          <w:color w:val="393939"/>
          <w:sz w:val="24"/>
          <w:szCs w:val="24"/>
        </w:rPr>
        <w:t>..</w:t>
      </w:r>
      <w:r w:rsidR="000622F3">
        <w:rPr>
          <w:rFonts w:ascii="Times New Roman" w:hAnsi="Times New Roman" w:cs="Times New Roman"/>
          <w:b w:val="0"/>
          <w:color w:val="393939"/>
          <w:sz w:val="24"/>
          <w:szCs w:val="24"/>
        </w:rPr>
        <w:t>55</w:t>
      </w:r>
    </w:p>
    <w:p w:rsidR="00170E7A" w:rsidRPr="004057D2" w:rsidRDefault="00170E7A" w:rsidP="00E450AC">
      <w:pPr>
        <w:jc w:val="both"/>
        <w:rPr>
          <w:rFonts w:ascii="Times New Roman" w:hAnsi="Times New Roman" w:cs="Times New Roman"/>
        </w:rPr>
      </w:pPr>
      <w:r w:rsidRPr="004057D2">
        <w:rPr>
          <w:rFonts w:ascii="Times New Roman" w:hAnsi="Times New Roman" w:cs="Times New Roman"/>
          <w:sz w:val="24"/>
          <w:szCs w:val="24"/>
          <w:lang w:bidi="ar-SA"/>
        </w:rPr>
        <w:t xml:space="preserve">                    </w:t>
      </w:r>
      <w:r w:rsidR="00112B47" w:rsidRPr="004057D2">
        <w:rPr>
          <w:rFonts w:ascii="Times New Roman" w:hAnsi="Times New Roman" w:cs="Times New Roman"/>
          <w:sz w:val="24"/>
          <w:szCs w:val="24"/>
          <w:lang w:bidi="ar-SA"/>
        </w:rPr>
        <w:t xml:space="preserve">     </w:t>
      </w:r>
      <w:r w:rsidR="00580FA0">
        <w:rPr>
          <w:rFonts w:ascii="Times New Roman" w:hAnsi="Times New Roman" w:cs="Times New Roman"/>
          <w:sz w:val="24"/>
          <w:szCs w:val="24"/>
          <w:lang w:bidi="ar-SA"/>
        </w:rPr>
        <w:t xml:space="preserve"> </w:t>
      </w:r>
      <w:r w:rsidRPr="004057D2">
        <w:rPr>
          <w:rFonts w:ascii="Times New Roman" w:hAnsi="Times New Roman" w:cs="Times New Roman"/>
          <w:sz w:val="24"/>
          <w:szCs w:val="24"/>
          <w:lang w:bidi="ar-SA"/>
        </w:rPr>
        <w:t>4.4.1.1 Classification</w:t>
      </w:r>
      <w:r w:rsidR="00580FA0">
        <w:rPr>
          <w:rFonts w:ascii="Times New Roman" w:hAnsi="Times New Roman" w:cs="Times New Roman"/>
          <w:sz w:val="24"/>
          <w:szCs w:val="24"/>
          <w:lang w:bidi="ar-SA"/>
        </w:rPr>
        <w:t>………………………………………………………….</w:t>
      </w:r>
      <w:r w:rsidR="001D33D9" w:rsidRPr="004057D2">
        <w:rPr>
          <w:rFonts w:ascii="Times New Roman" w:hAnsi="Times New Roman" w:cs="Times New Roman"/>
          <w:sz w:val="24"/>
          <w:szCs w:val="24"/>
          <w:lang w:bidi="ar-SA"/>
        </w:rPr>
        <w:t>.</w:t>
      </w:r>
      <w:r w:rsidRPr="004057D2">
        <w:rPr>
          <w:rFonts w:ascii="Times New Roman" w:hAnsi="Times New Roman" w:cs="Times New Roman"/>
          <w:sz w:val="24"/>
          <w:szCs w:val="24"/>
          <w:lang w:bidi="ar-SA"/>
        </w:rPr>
        <w:t>..</w:t>
      </w:r>
      <w:r w:rsidR="000622F3">
        <w:rPr>
          <w:rFonts w:ascii="Times New Roman" w:hAnsi="Times New Roman" w:cs="Times New Roman"/>
          <w:sz w:val="24"/>
          <w:szCs w:val="24"/>
          <w:lang w:bidi="ar-SA"/>
        </w:rPr>
        <w:t>55</w:t>
      </w:r>
    </w:p>
    <w:p w:rsidR="009371D2" w:rsidRPr="004057D2" w:rsidRDefault="00CB079E" w:rsidP="00E450AC">
      <w:pPr>
        <w:jc w:val="both"/>
        <w:rPr>
          <w:rFonts w:ascii="Times New Roman" w:hAnsi="Times New Roman" w:cs="Times New Roman"/>
          <w:bCs/>
          <w:color w:val="010205"/>
          <w:sz w:val="24"/>
          <w:szCs w:val="24"/>
          <w:lang w:bidi="ar-SA"/>
        </w:rPr>
      </w:pPr>
      <w:r w:rsidRPr="004057D2">
        <w:rPr>
          <w:rFonts w:ascii="Times New Roman" w:hAnsi="Times New Roman" w:cs="Times New Roman"/>
          <w:bCs/>
          <w:color w:val="010205"/>
          <w:sz w:val="24"/>
          <w:szCs w:val="24"/>
          <w:lang w:bidi="ar-SA"/>
        </w:rPr>
        <w:t xml:space="preserve">                  </w:t>
      </w:r>
      <w:r w:rsidR="00170E7A" w:rsidRPr="004057D2">
        <w:rPr>
          <w:rFonts w:ascii="Times New Roman" w:hAnsi="Times New Roman" w:cs="Times New Roman"/>
          <w:bCs/>
          <w:color w:val="010205"/>
          <w:sz w:val="24"/>
          <w:szCs w:val="24"/>
          <w:lang w:bidi="ar-SA"/>
        </w:rPr>
        <w:t xml:space="preserve"> </w:t>
      </w:r>
      <w:r w:rsidR="00112B47" w:rsidRPr="004057D2">
        <w:rPr>
          <w:rFonts w:ascii="Times New Roman" w:hAnsi="Times New Roman" w:cs="Times New Roman"/>
          <w:bCs/>
          <w:color w:val="010205"/>
          <w:sz w:val="24"/>
          <w:szCs w:val="24"/>
          <w:lang w:bidi="ar-SA"/>
        </w:rPr>
        <w:t xml:space="preserve">    </w:t>
      </w:r>
      <w:r w:rsidR="00170E7A" w:rsidRPr="004057D2">
        <w:rPr>
          <w:rFonts w:ascii="Times New Roman" w:hAnsi="Times New Roman" w:cs="Times New Roman"/>
          <w:bCs/>
          <w:color w:val="010205"/>
          <w:sz w:val="24"/>
          <w:szCs w:val="24"/>
          <w:lang w:bidi="ar-SA"/>
        </w:rPr>
        <w:t xml:space="preserve"> </w:t>
      </w:r>
      <w:r w:rsidR="00112B47" w:rsidRPr="004057D2">
        <w:rPr>
          <w:rFonts w:ascii="Times New Roman" w:hAnsi="Times New Roman" w:cs="Times New Roman"/>
          <w:bCs/>
          <w:color w:val="010205"/>
          <w:sz w:val="24"/>
          <w:szCs w:val="24"/>
          <w:lang w:bidi="ar-SA"/>
        </w:rPr>
        <w:t xml:space="preserve">  </w:t>
      </w:r>
      <w:r w:rsidRPr="004057D2">
        <w:rPr>
          <w:rFonts w:ascii="Times New Roman" w:hAnsi="Times New Roman" w:cs="Times New Roman"/>
          <w:bCs/>
          <w:color w:val="010205"/>
          <w:sz w:val="24"/>
          <w:szCs w:val="24"/>
          <w:lang w:bidi="ar-SA"/>
        </w:rPr>
        <w:t>4.4.1.2 Omnibus Tests of Model Coefficients</w:t>
      </w:r>
      <w:r w:rsidR="00112B47" w:rsidRPr="004057D2">
        <w:rPr>
          <w:rFonts w:ascii="Times New Roman" w:hAnsi="Times New Roman" w:cs="Times New Roman"/>
          <w:bCs/>
          <w:color w:val="010205"/>
          <w:sz w:val="24"/>
          <w:szCs w:val="24"/>
          <w:lang w:bidi="ar-SA"/>
        </w:rPr>
        <w:t>…………………………</w:t>
      </w:r>
      <w:r w:rsidRPr="004057D2">
        <w:rPr>
          <w:rFonts w:ascii="Times New Roman" w:hAnsi="Times New Roman" w:cs="Times New Roman"/>
          <w:bCs/>
          <w:color w:val="010205"/>
          <w:sz w:val="24"/>
          <w:szCs w:val="24"/>
          <w:lang w:bidi="ar-SA"/>
        </w:rPr>
        <w:t>……</w:t>
      </w:r>
      <w:r w:rsidR="001D33D9" w:rsidRPr="004057D2">
        <w:rPr>
          <w:rFonts w:ascii="Times New Roman" w:hAnsi="Times New Roman" w:cs="Times New Roman"/>
          <w:bCs/>
          <w:color w:val="010205"/>
          <w:sz w:val="24"/>
          <w:szCs w:val="24"/>
          <w:lang w:bidi="ar-SA"/>
        </w:rPr>
        <w:t>…</w:t>
      </w:r>
      <w:r w:rsidRPr="004057D2">
        <w:rPr>
          <w:rFonts w:ascii="Times New Roman" w:hAnsi="Times New Roman" w:cs="Times New Roman"/>
          <w:bCs/>
          <w:color w:val="010205"/>
          <w:sz w:val="24"/>
          <w:szCs w:val="24"/>
          <w:lang w:bidi="ar-SA"/>
        </w:rPr>
        <w:t>.</w:t>
      </w:r>
      <w:r w:rsidR="000622F3">
        <w:rPr>
          <w:rFonts w:ascii="Times New Roman" w:hAnsi="Times New Roman" w:cs="Times New Roman"/>
          <w:bCs/>
          <w:color w:val="010205"/>
          <w:sz w:val="24"/>
          <w:szCs w:val="24"/>
          <w:lang w:bidi="ar-SA"/>
        </w:rPr>
        <w:t>56</w:t>
      </w:r>
    </w:p>
    <w:p w:rsidR="00CB079E" w:rsidRDefault="00CB079E" w:rsidP="00E450AC">
      <w:pPr>
        <w:jc w:val="both"/>
        <w:rPr>
          <w:rFonts w:ascii="Times New Roman" w:hAnsi="Times New Roman" w:cs="Times New Roman"/>
          <w:bCs/>
          <w:color w:val="010205"/>
          <w:sz w:val="24"/>
          <w:szCs w:val="24"/>
          <w:lang w:bidi="ar-SA"/>
        </w:rPr>
      </w:pPr>
      <w:r w:rsidRPr="004057D2">
        <w:rPr>
          <w:rFonts w:ascii="Times New Roman" w:hAnsi="Times New Roman" w:cs="Times New Roman"/>
          <w:bCs/>
          <w:color w:val="010205"/>
          <w:sz w:val="24"/>
          <w:szCs w:val="24"/>
          <w:lang w:bidi="ar-SA"/>
        </w:rPr>
        <w:t xml:space="preserve">                   </w:t>
      </w:r>
      <w:r w:rsidR="00170E7A" w:rsidRPr="004057D2">
        <w:rPr>
          <w:rFonts w:ascii="Times New Roman" w:hAnsi="Times New Roman" w:cs="Times New Roman"/>
          <w:bCs/>
          <w:color w:val="010205"/>
          <w:sz w:val="24"/>
          <w:szCs w:val="24"/>
          <w:lang w:bidi="ar-SA"/>
        </w:rPr>
        <w:t xml:space="preserve"> </w:t>
      </w:r>
      <w:r w:rsidR="00112B47" w:rsidRPr="004057D2">
        <w:rPr>
          <w:rFonts w:ascii="Times New Roman" w:hAnsi="Times New Roman" w:cs="Times New Roman"/>
          <w:bCs/>
          <w:color w:val="010205"/>
          <w:sz w:val="24"/>
          <w:szCs w:val="24"/>
          <w:lang w:bidi="ar-SA"/>
        </w:rPr>
        <w:t xml:space="preserve">      </w:t>
      </w:r>
      <w:r w:rsidRPr="004057D2">
        <w:rPr>
          <w:rFonts w:ascii="Times New Roman" w:hAnsi="Times New Roman" w:cs="Times New Roman"/>
          <w:bCs/>
          <w:color w:val="010205"/>
          <w:sz w:val="24"/>
          <w:szCs w:val="24"/>
          <w:lang w:bidi="ar-SA"/>
        </w:rPr>
        <w:t>4.4.1.3 Model Summary</w:t>
      </w:r>
      <w:r w:rsidR="001D33D9" w:rsidRPr="004057D2">
        <w:rPr>
          <w:rFonts w:ascii="Times New Roman" w:hAnsi="Times New Roman" w:cs="Times New Roman"/>
          <w:bCs/>
          <w:color w:val="010205"/>
          <w:sz w:val="24"/>
          <w:szCs w:val="24"/>
          <w:lang w:bidi="ar-SA"/>
        </w:rPr>
        <w:t>……………………………………………..</w:t>
      </w:r>
      <w:r w:rsidRPr="004057D2">
        <w:rPr>
          <w:rFonts w:ascii="Times New Roman" w:hAnsi="Times New Roman" w:cs="Times New Roman"/>
          <w:bCs/>
          <w:color w:val="010205"/>
          <w:sz w:val="24"/>
          <w:szCs w:val="24"/>
          <w:lang w:bidi="ar-SA"/>
        </w:rPr>
        <w:t>……</w:t>
      </w:r>
      <w:r w:rsidR="001D33D9" w:rsidRPr="004057D2">
        <w:rPr>
          <w:rFonts w:ascii="Times New Roman" w:hAnsi="Times New Roman" w:cs="Times New Roman"/>
          <w:bCs/>
          <w:color w:val="010205"/>
          <w:sz w:val="24"/>
          <w:szCs w:val="24"/>
          <w:lang w:bidi="ar-SA"/>
        </w:rPr>
        <w:t>……</w:t>
      </w:r>
      <w:r w:rsidR="000622F3">
        <w:rPr>
          <w:rFonts w:ascii="Times New Roman" w:hAnsi="Times New Roman" w:cs="Times New Roman"/>
          <w:bCs/>
          <w:color w:val="010205"/>
          <w:sz w:val="24"/>
          <w:szCs w:val="24"/>
          <w:lang w:bidi="ar-SA"/>
        </w:rPr>
        <w:t>56</w:t>
      </w:r>
    </w:p>
    <w:p w:rsidR="000622F3" w:rsidRPr="004057D2" w:rsidRDefault="000622F3" w:rsidP="00E450AC">
      <w:pPr>
        <w:jc w:val="both"/>
        <w:rPr>
          <w:rFonts w:ascii="Times New Roman" w:hAnsi="Times New Roman" w:cs="Times New Roman"/>
          <w:bCs/>
          <w:color w:val="010205"/>
          <w:sz w:val="24"/>
          <w:szCs w:val="24"/>
          <w:lang w:bidi="ar-SA"/>
        </w:rPr>
      </w:pPr>
      <w:r>
        <w:rPr>
          <w:rFonts w:ascii="Times New Roman" w:hAnsi="Times New Roman" w:cs="Times New Roman"/>
          <w:bCs/>
          <w:color w:val="010205"/>
          <w:sz w:val="24"/>
          <w:szCs w:val="24"/>
          <w:lang w:bidi="ar-SA"/>
        </w:rPr>
        <w:t xml:space="preserve">                          4.4.1.4 Hosmer and lem test………………………………..…………………..</w:t>
      </w:r>
      <w:r w:rsidR="00F052CF">
        <w:rPr>
          <w:rFonts w:ascii="Times New Roman" w:hAnsi="Times New Roman" w:cs="Times New Roman"/>
          <w:bCs/>
          <w:color w:val="010205"/>
          <w:sz w:val="24"/>
          <w:szCs w:val="24"/>
          <w:lang w:bidi="ar-SA"/>
        </w:rPr>
        <w:t>.</w:t>
      </w:r>
      <w:r>
        <w:rPr>
          <w:rFonts w:ascii="Times New Roman" w:hAnsi="Times New Roman" w:cs="Times New Roman"/>
          <w:bCs/>
          <w:color w:val="010205"/>
          <w:sz w:val="24"/>
          <w:szCs w:val="24"/>
          <w:lang w:bidi="ar-SA"/>
        </w:rPr>
        <w:t>57</w:t>
      </w:r>
    </w:p>
    <w:p w:rsidR="00CB079E" w:rsidRDefault="00170E7A" w:rsidP="00E450AC">
      <w:pPr>
        <w:spacing w:line="360" w:lineRule="auto"/>
        <w:jc w:val="both"/>
        <w:rPr>
          <w:rFonts w:ascii="Times New Roman" w:hAnsi="Times New Roman" w:cs="Times New Roman"/>
          <w:bCs/>
          <w:color w:val="010205"/>
          <w:sz w:val="24"/>
          <w:szCs w:val="24"/>
          <w:lang w:bidi="ar-SA"/>
        </w:rPr>
      </w:pPr>
      <w:r w:rsidRPr="004057D2">
        <w:rPr>
          <w:rFonts w:ascii="Times New Roman" w:hAnsi="Times New Roman" w:cs="Times New Roman"/>
          <w:bCs/>
          <w:color w:val="010205"/>
          <w:sz w:val="24"/>
          <w:szCs w:val="24"/>
          <w:lang w:bidi="ar-SA"/>
        </w:rPr>
        <w:t xml:space="preserve">                   </w:t>
      </w:r>
      <w:r w:rsidR="00112B47" w:rsidRPr="004057D2">
        <w:rPr>
          <w:rFonts w:ascii="Times New Roman" w:hAnsi="Times New Roman" w:cs="Times New Roman"/>
          <w:bCs/>
          <w:color w:val="010205"/>
          <w:sz w:val="24"/>
          <w:szCs w:val="24"/>
          <w:lang w:bidi="ar-SA"/>
        </w:rPr>
        <w:t xml:space="preserve">       </w:t>
      </w:r>
      <w:r w:rsidR="000622F3">
        <w:rPr>
          <w:rFonts w:ascii="Times New Roman" w:hAnsi="Times New Roman" w:cs="Times New Roman"/>
          <w:bCs/>
          <w:color w:val="010205"/>
          <w:sz w:val="24"/>
          <w:szCs w:val="24"/>
          <w:lang w:bidi="ar-SA"/>
        </w:rPr>
        <w:t>4.4.1.5</w:t>
      </w:r>
      <w:r w:rsidRPr="004057D2">
        <w:rPr>
          <w:rFonts w:ascii="Times New Roman" w:hAnsi="Times New Roman" w:cs="Times New Roman"/>
          <w:bCs/>
          <w:color w:val="010205"/>
          <w:sz w:val="24"/>
          <w:szCs w:val="24"/>
          <w:lang w:bidi="ar-SA"/>
        </w:rPr>
        <w:t xml:space="preserve"> </w:t>
      </w:r>
      <w:r w:rsidR="00CB079E" w:rsidRPr="004057D2">
        <w:rPr>
          <w:rFonts w:ascii="Times New Roman" w:hAnsi="Times New Roman" w:cs="Times New Roman"/>
          <w:bCs/>
          <w:color w:val="010205"/>
          <w:sz w:val="24"/>
          <w:szCs w:val="24"/>
          <w:lang w:bidi="ar-SA"/>
        </w:rPr>
        <w:t>Variables in the Equation</w:t>
      </w:r>
      <w:r w:rsidR="00112B47" w:rsidRPr="004057D2">
        <w:rPr>
          <w:rFonts w:ascii="Times New Roman" w:hAnsi="Times New Roman" w:cs="Times New Roman"/>
          <w:bCs/>
          <w:color w:val="010205"/>
          <w:sz w:val="24"/>
          <w:szCs w:val="24"/>
          <w:lang w:bidi="ar-SA"/>
        </w:rPr>
        <w:t>……………………………</w:t>
      </w:r>
      <w:r w:rsidRPr="004057D2">
        <w:rPr>
          <w:rFonts w:ascii="Times New Roman" w:hAnsi="Times New Roman" w:cs="Times New Roman"/>
          <w:bCs/>
          <w:color w:val="010205"/>
          <w:sz w:val="24"/>
          <w:szCs w:val="24"/>
          <w:lang w:bidi="ar-SA"/>
        </w:rPr>
        <w:t>……………</w:t>
      </w:r>
      <w:r w:rsidR="00715A21" w:rsidRPr="004057D2">
        <w:rPr>
          <w:rFonts w:ascii="Times New Roman" w:hAnsi="Times New Roman" w:cs="Times New Roman"/>
          <w:bCs/>
          <w:color w:val="010205"/>
          <w:sz w:val="24"/>
          <w:szCs w:val="24"/>
          <w:lang w:bidi="ar-SA"/>
        </w:rPr>
        <w:t>...…</w:t>
      </w:r>
      <w:r w:rsidR="00F052CF">
        <w:rPr>
          <w:rFonts w:ascii="Times New Roman" w:hAnsi="Times New Roman" w:cs="Times New Roman"/>
          <w:bCs/>
          <w:color w:val="010205"/>
          <w:sz w:val="24"/>
          <w:szCs w:val="24"/>
          <w:lang w:bidi="ar-SA"/>
        </w:rPr>
        <w:t>.</w:t>
      </w:r>
      <w:r w:rsidR="00715A21" w:rsidRPr="004057D2">
        <w:rPr>
          <w:rFonts w:ascii="Times New Roman" w:hAnsi="Times New Roman" w:cs="Times New Roman"/>
          <w:bCs/>
          <w:color w:val="010205"/>
          <w:sz w:val="24"/>
          <w:szCs w:val="24"/>
          <w:lang w:bidi="ar-SA"/>
        </w:rPr>
        <w:t>.</w:t>
      </w:r>
      <w:r w:rsidR="00703270">
        <w:rPr>
          <w:rFonts w:ascii="Times New Roman" w:hAnsi="Times New Roman" w:cs="Times New Roman"/>
          <w:bCs/>
          <w:color w:val="010205"/>
          <w:sz w:val="24"/>
          <w:szCs w:val="24"/>
          <w:lang w:bidi="ar-SA"/>
        </w:rPr>
        <w:t>58</w:t>
      </w:r>
    </w:p>
    <w:p w:rsidR="00D72953" w:rsidRPr="00134B7F" w:rsidRDefault="00580FA0" w:rsidP="00E450AC">
      <w:pPr>
        <w:spacing w:line="360" w:lineRule="auto"/>
        <w:jc w:val="both"/>
        <w:rPr>
          <w:rFonts w:ascii="Times New Roman" w:hAnsi="Times New Roman" w:cs="Times New Roman"/>
          <w:bCs/>
          <w:sz w:val="24"/>
          <w:szCs w:val="24"/>
          <w:lang w:bidi="ar-SA"/>
        </w:rPr>
      </w:pPr>
      <w:r>
        <w:rPr>
          <w:rFonts w:ascii="Times New Roman" w:hAnsi="Times New Roman" w:cs="Times New Roman"/>
        </w:rPr>
        <w:t xml:space="preserve">                </w:t>
      </w:r>
      <w:r w:rsidRPr="00134B7F">
        <w:rPr>
          <w:rFonts w:ascii="Times New Roman" w:hAnsi="Times New Roman" w:cs="Times New Roman"/>
        </w:rPr>
        <w:t>4.5</w:t>
      </w:r>
      <w:r w:rsidRPr="00134B7F">
        <w:rPr>
          <w:rFonts w:ascii="Times New Roman" w:hAnsi="Times New Roman" w:cs="Times New Roman"/>
          <w:b/>
          <w:bCs/>
          <w:sz w:val="28"/>
          <w:szCs w:val="28"/>
          <w:lang w:bidi="ar-SA"/>
        </w:rPr>
        <w:t xml:space="preserve"> </w:t>
      </w:r>
      <w:r w:rsidRPr="00134B7F">
        <w:rPr>
          <w:rFonts w:ascii="Times New Roman" w:hAnsi="Times New Roman" w:cs="Times New Roman"/>
          <w:bCs/>
          <w:sz w:val="24"/>
          <w:szCs w:val="24"/>
          <w:lang w:bidi="ar-SA"/>
        </w:rPr>
        <w:t>Presentation and Analysis of the</w:t>
      </w:r>
      <w:r w:rsidR="00F052CF">
        <w:rPr>
          <w:rFonts w:ascii="Times New Roman" w:hAnsi="Times New Roman" w:cs="Times New Roman"/>
          <w:bCs/>
          <w:sz w:val="24"/>
          <w:szCs w:val="24"/>
          <w:lang w:bidi="ar-SA"/>
        </w:rPr>
        <w:t xml:space="preserve"> Interview Data………………………………….</w:t>
      </w:r>
      <w:r w:rsidR="00703270">
        <w:rPr>
          <w:rFonts w:ascii="Times New Roman" w:hAnsi="Times New Roman" w:cs="Times New Roman"/>
          <w:bCs/>
          <w:sz w:val="24"/>
          <w:szCs w:val="24"/>
          <w:lang w:bidi="ar-SA"/>
        </w:rPr>
        <w:t>59</w:t>
      </w:r>
    </w:p>
    <w:p w:rsidR="00AB7601" w:rsidRDefault="00580FA0" w:rsidP="00E450AC">
      <w:pPr>
        <w:spacing w:line="360" w:lineRule="auto"/>
        <w:jc w:val="both"/>
        <w:rPr>
          <w:rFonts w:ascii="Times New Roman" w:hAnsi="Times New Roman" w:cs="Times New Roman"/>
          <w:sz w:val="24"/>
          <w:szCs w:val="24"/>
        </w:rPr>
      </w:pPr>
      <w:r>
        <w:rPr>
          <w:rFonts w:ascii="Times New Roman" w:hAnsi="Times New Roman" w:cs="Times New Roman"/>
          <w:bCs/>
          <w:color w:val="000000"/>
          <w:sz w:val="24"/>
          <w:szCs w:val="24"/>
          <w:lang w:bidi="ar-SA"/>
        </w:rPr>
        <w:t xml:space="preserve">                         4.5.1</w:t>
      </w:r>
      <w:r w:rsidRPr="00580FA0">
        <w:rPr>
          <w:rFonts w:ascii="Times New Roman" w:hAnsi="Times New Roman" w:cs="Times New Roman"/>
          <w:b/>
          <w:sz w:val="24"/>
          <w:szCs w:val="24"/>
        </w:rPr>
        <w:t xml:space="preserve"> </w:t>
      </w:r>
      <w:r w:rsidRPr="00580FA0">
        <w:rPr>
          <w:rFonts w:ascii="Times New Roman" w:hAnsi="Times New Roman" w:cs="Times New Roman"/>
          <w:sz w:val="24"/>
          <w:szCs w:val="24"/>
        </w:rPr>
        <w:t>The way of cost of the project determined</w:t>
      </w:r>
      <w:r w:rsidR="00703270">
        <w:rPr>
          <w:rFonts w:ascii="Times New Roman" w:hAnsi="Times New Roman" w:cs="Times New Roman"/>
          <w:sz w:val="24"/>
          <w:szCs w:val="24"/>
        </w:rPr>
        <w:t>………………………………</w:t>
      </w:r>
      <w:r w:rsidR="00F052CF">
        <w:rPr>
          <w:rFonts w:ascii="Times New Roman" w:hAnsi="Times New Roman" w:cs="Times New Roman"/>
          <w:sz w:val="24"/>
          <w:szCs w:val="24"/>
        </w:rPr>
        <w:t>.</w:t>
      </w:r>
      <w:r w:rsidR="00703270">
        <w:rPr>
          <w:rFonts w:ascii="Times New Roman" w:hAnsi="Times New Roman" w:cs="Times New Roman"/>
          <w:sz w:val="24"/>
          <w:szCs w:val="24"/>
        </w:rPr>
        <w:t>59</w:t>
      </w:r>
    </w:p>
    <w:p w:rsidR="00F10C67" w:rsidRDefault="00AB7601" w:rsidP="00E450A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B7601">
        <w:rPr>
          <w:rFonts w:ascii="Times New Roman" w:hAnsi="Times New Roman" w:cs="Times New Roman"/>
          <w:sz w:val="24"/>
          <w:szCs w:val="24"/>
        </w:rPr>
        <w:t>4.5.2</w:t>
      </w:r>
      <w:r w:rsidRPr="00AB7601">
        <w:rPr>
          <w:rFonts w:ascii="Times New Roman" w:hAnsi="Times New Roman" w:cs="Times New Roman"/>
          <w:b/>
          <w:sz w:val="24"/>
          <w:szCs w:val="24"/>
        </w:rPr>
        <w:t xml:space="preserve"> </w:t>
      </w:r>
      <w:r w:rsidRPr="00AB7601">
        <w:rPr>
          <w:rFonts w:ascii="Times New Roman" w:hAnsi="Times New Roman" w:cs="Times New Roman"/>
          <w:sz w:val="24"/>
          <w:szCs w:val="24"/>
        </w:rPr>
        <w:t>Projects resources distribution</w:t>
      </w:r>
      <w:r w:rsidR="00703270">
        <w:rPr>
          <w:rFonts w:ascii="Times New Roman" w:hAnsi="Times New Roman" w:cs="Times New Roman"/>
          <w:sz w:val="24"/>
          <w:szCs w:val="24"/>
        </w:rPr>
        <w:t>……………………………………………</w:t>
      </w:r>
      <w:r w:rsidR="00F052CF">
        <w:rPr>
          <w:rFonts w:ascii="Times New Roman" w:hAnsi="Times New Roman" w:cs="Times New Roman"/>
          <w:sz w:val="24"/>
          <w:szCs w:val="24"/>
        </w:rPr>
        <w:t>.</w:t>
      </w:r>
      <w:r w:rsidR="00703270">
        <w:rPr>
          <w:rFonts w:ascii="Times New Roman" w:hAnsi="Times New Roman" w:cs="Times New Roman"/>
          <w:sz w:val="24"/>
          <w:szCs w:val="24"/>
        </w:rPr>
        <w:t>60</w:t>
      </w:r>
    </w:p>
    <w:p w:rsidR="00097687" w:rsidRDefault="00F10C67" w:rsidP="00E450A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4.5.3</w:t>
      </w:r>
      <w:r w:rsidRPr="00F10C67">
        <w:rPr>
          <w:b/>
        </w:rPr>
        <w:t xml:space="preserve"> </w:t>
      </w:r>
      <w:r w:rsidRPr="00F10C67">
        <w:rPr>
          <w:rFonts w:ascii="Times New Roman" w:hAnsi="Times New Roman" w:cs="Times New Roman"/>
          <w:sz w:val="24"/>
          <w:szCs w:val="24"/>
        </w:rPr>
        <w:t>F</w:t>
      </w:r>
      <w:r>
        <w:rPr>
          <w:rFonts w:ascii="Times New Roman" w:hAnsi="Times New Roman" w:cs="Times New Roman"/>
          <w:sz w:val="24"/>
          <w:szCs w:val="24"/>
        </w:rPr>
        <w:t xml:space="preserve">actors for project </w:t>
      </w:r>
      <w:r w:rsidR="00703270">
        <w:rPr>
          <w:rFonts w:ascii="Times New Roman" w:hAnsi="Times New Roman" w:cs="Times New Roman"/>
          <w:sz w:val="24"/>
          <w:szCs w:val="24"/>
        </w:rPr>
        <w:t>cost overrun………………………………………….</w:t>
      </w:r>
      <w:r w:rsidR="00F052CF">
        <w:rPr>
          <w:rFonts w:ascii="Times New Roman" w:hAnsi="Times New Roman" w:cs="Times New Roman"/>
          <w:sz w:val="24"/>
          <w:szCs w:val="24"/>
        </w:rPr>
        <w:t>.</w:t>
      </w:r>
      <w:r w:rsidR="00703270">
        <w:rPr>
          <w:rFonts w:ascii="Times New Roman" w:hAnsi="Times New Roman" w:cs="Times New Roman"/>
          <w:sz w:val="24"/>
          <w:szCs w:val="24"/>
        </w:rPr>
        <w:t>.60</w:t>
      </w:r>
    </w:p>
    <w:p w:rsidR="00097687" w:rsidRDefault="00097687" w:rsidP="00E450AC">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                       </w:t>
      </w:r>
      <w:r w:rsidRPr="00097687">
        <w:rPr>
          <w:rFonts w:ascii="Times New Roman" w:hAnsi="Times New Roman" w:cs="Times New Roman"/>
          <w:sz w:val="24"/>
          <w:szCs w:val="24"/>
        </w:rPr>
        <w:t>4.5.4</w:t>
      </w:r>
      <w:r w:rsidRPr="00097687">
        <w:rPr>
          <w:rFonts w:ascii="Times New Roman" w:hAnsi="Times New Roman" w:cs="Times New Roman"/>
          <w:b/>
          <w:color w:val="000000"/>
          <w:sz w:val="24"/>
          <w:szCs w:val="24"/>
        </w:rPr>
        <w:t xml:space="preserve"> </w:t>
      </w:r>
      <w:r w:rsidRPr="00097687">
        <w:rPr>
          <w:rFonts w:ascii="Times New Roman" w:hAnsi="Times New Roman" w:cs="Times New Roman"/>
          <w:color w:val="000000"/>
          <w:sz w:val="24"/>
          <w:szCs w:val="24"/>
        </w:rPr>
        <w:t>Projects cost incurred due to schedule delay</w:t>
      </w:r>
      <w:r w:rsidR="00703270">
        <w:rPr>
          <w:rFonts w:ascii="Times New Roman" w:hAnsi="Times New Roman" w:cs="Times New Roman"/>
          <w:color w:val="000000"/>
          <w:sz w:val="24"/>
          <w:szCs w:val="24"/>
        </w:rPr>
        <w:t>…………………………….</w:t>
      </w:r>
      <w:r w:rsidR="00F052CF">
        <w:rPr>
          <w:rFonts w:ascii="Times New Roman" w:hAnsi="Times New Roman" w:cs="Times New Roman"/>
          <w:color w:val="000000"/>
          <w:sz w:val="24"/>
          <w:szCs w:val="24"/>
        </w:rPr>
        <w:t>.</w:t>
      </w:r>
      <w:r w:rsidR="00703270">
        <w:rPr>
          <w:rFonts w:ascii="Times New Roman" w:hAnsi="Times New Roman" w:cs="Times New Roman"/>
          <w:color w:val="000000"/>
          <w:sz w:val="24"/>
          <w:szCs w:val="24"/>
        </w:rPr>
        <w:t>..60</w:t>
      </w:r>
    </w:p>
    <w:p w:rsidR="00580FA0" w:rsidRPr="00F32532" w:rsidRDefault="00097687" w:rsidP="00E450AC">
      <w:pPr>
        <w:pStyle w:val="Default"/>
        <w:spacing w:line="360" w:lineRule="auto"/>
        <w:jc w:val="both"/>
        <w:rPr>
          <w:b/>
        </w:rPr>
      </w:pPr>
      <w:r>
        <w:t xml:space="preserve">                      4.5.5</w:t>
      </w:r>
      <w:r w:rsidRPr="00097687">
        <w:t xml:space="preserve"> The relationship between size of the project and rate of cost overrun</w:t>
      </w:r>
      <w:r w:rsidR="00703270">
        <w:t>……</w:t>
      </w:r>
      <w:r w:rsidR="007B7719">
        <w:t>.</w:t>
      </w:r>
      <w:r w:rsidR="00703270">
        <w:t>.60</w:t>
      </w:r>
    </w:p>
    <w:p w:rsidR="00170E7A" w:rsidRPr="004057D2" w:rsidRDefault="00CD3868" w:rsidP="00E450AC">
      <w:pPr>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fldChar w:fldCharType="begin"/>
      </w:r>
      <w:r w:rsidR="00170E7A" w:rsidRPr="004057D2">
        <w:rPr>
          <w:rFonts w:ascii="Times New Roman" w:hAnsi="Times New Roman" w:cs="Times New Roman"/>
          <w:sz w:val="24"/>
          <w:szCs w:val="24"/>
        </w:rPr>
        <w:instrText>HYPERLINK \l "_Toc78818816"</w:instrText>
      </w:r>
      <w:r w:rsidRPr="004057D2">
        <w:rPr>
          <w:rFonts w:ascii="Times New Roman" w:hAnsi="Times New Roman" w:cs="Times New Roman"/>
          <w:sz w:val="24"/>
          <w:szCs w:val="24"/>
        </w:rPr>
        <w:fldChar w:fldCharType="separate"/>
      </w:r>
      <w:r w:rsidR="00170E7A" w:rsidRPr="004057D2">
        <w:rPr>
          <w:rFonts w:ascii="Times New Roman" w:hAnsi="Times New Roman" w:cs="Times New Roman"/>
          <w:sz w:val="24"/>
          <w:szCs w:val="24"/>
        </w:rPr>
        <w:t>CHAPTER FIVE</w:t>
      </w:r>
    </w:p>
    <w:p w:rsidR="00170E7A" w:rsidRPr="004057D2" w:rsidRDefault="00170E7A" w:rsidP="00E450AC">
      <w:pPr>
        <w:pStyle w:val="Heading1"/>
        <w:jc w:val="both"/>
        <w:rPr>
          <w:rFonts w:ascii="Times New Roman" w:hAnsi="Times New Roman" w:cs="Times New Roman"/>
          <w:sz w:val="24"/>
          <w:szCs w:val="24"/>
        </w:rPr>
      </w:pPr>
      <w:r w:rsidRPr="004057D2">
        <w:rPr>
          <w:rFonts w:ascii="Times New Roman" w:hAnsi="Times New Roman" w:cs="Times New Roman"/>
          <w:sz w:val="24"/>
          <w:szCs w:val="24"/>
        </w:rPr>
        <w:t>SUMMARY, CONCLUSION AND RECOMMENDATIONS……………</w:t>
      </w:r>
      <w:r w:rsidR="00715A21" w:rsidRPr="004057D2">
        <w:rPr>
          <w:rFonts w:ascii="Times New Roman" w:hAnsi="Times New Roman" w:cs="Times New Roman"/>
          <w:sz w:val="24"/>
          <w:szCs w:val="24"/>
        </w:rPr>
        <w:t>………………</w:t>
      </w:r>
      <w:r w:rsidR="00F052CF">
        <w:rPr>
          <w:rFonts w:ascii="Times New Roman" w:hAnsi="Times New Roman" w:cs="Times New Roman"/>
          <w:sz w:val="24"/>
          <w:szCs w:val="24"/>
        </w:rPr>
        <w:t>..</w:t>
      </w:r>
      <w:r w:rsidR="00346C24">
        <w:rPr>
          <w:rFonts w:ascii="Times New Roman" w:hAnsi="Times New Roman" w:cs="Times New Roman"/>
          <w:sz w:val="24"/>
          <w:szCs w:val="24"/>
        </w:rPr>
        <w:t>.</w:t>
      </w:r>
      <w:r w:rsidR="00346C24">
        <w:rPr>
          <w:rFonts w:ascii="Times New Roman" w:hAnsi="Times New Roman" w:cs="Times New Roman"/>
          <w:webHidden/>
          <w:sz w:val="24"/>
          <w:szCs w:val="24"/>
        </w:rPr>
        <w:t>61</w:t>
      </w:r>
      <w:r w:rsidR="00CD3868" w:rsidRPr="004057D2">
        <w:rPr>
          <w:rFonts w:ascii="Times New Roman" w:hAnsi="Times New Roman" w:cs="Times New Roman"/>
          <w:sz w:val="24"/>
          <w:szCs w:val="24"/>
        </w:rPr>
        <w:fldChar w:fldCharType="end"/>
      </w:r>
    </w:p>
    <w:p w:rsidR="00170E7A" w:rsidRPr="004057D2" w:rsidRDefault="00170E7A" w:rsidP="00E450AC">
      <w:pPr>
        <w:pStyle w:val="Heading2"/>
        <w:spacing w:line="360" w:lineRule="auto"/>
        <w:jc w:val="both"/>
        <w:rPr>
          <w:rFonts w:ascii="Times New Roman" w:hAnsi="Times New Roman" w:cs="Times New Roman"/>
          <w:b w:val="0"/>
          <w:sz w:val="24"/>
          <w:szCs w:val="24"/>
        </w:rPr>
      </w:pPr>
      <w:r w:rsidRPr="004057D2">
        <w:rPr>
          <w:rFonts w:ascii="Times New Roman" w:hAnsi="Times New Roman" w:cs="Times New Roman"/>
        </w:rPr>
        <w:t xml:space="preserve">       </w:t>
      </w:r>
      <w:r w:rsidR="00F32532">
        <w:rPr>
          <w:rFonts w:ascii="Times New Roman" w:hAnsi="Times New Roman" w:cs="Times New Roman"/>
        </w:rPr>
        <w:t xml:space="preserve">         </w:t>
      </w:r>
      <w:r w:rsidRPr="004057D2">
        <w:rPr>
          <w:rFonts w:ascii="Times New Roman" w:hAnsi="Times New Roman" w:cs="Times New Roman"/>
          <w:b w:val="0"/>
          <w:sz w:val="24"/>
          <w:szCs w:val="24"/>
        </w:rPr>
        <w:t>5.1 Summary o</w:t>
      </w:r>
      <w:r w:rsidR="00AE3DBE">
        <w:rPr>
          <w:rFonts w:ascii="Times New Roman" w:hAnsi="Times New Roman" w:cs="Times New Roman"/>
          <w:b w:val="0"/>
          <w:sz w:val="24"/>
          <w:szCs w:val="24"/>
        </w:rPr>
        <w:t>f Major Findings……………………………………</w:t>
      </w:r>
      <w:r w:rsidRPr="004057D2">
        <w:rPr>
          <w:rFonts w:ascii="Times New Roman" w:hAnsi="Times New Roman" w:cs="Times New Roman"/>
          <w:b w:val="0"/>
          <w:sz w:val="24"/>
          <w:szCs w:val="24"/>
        </w:rPr>
        <w:t>…</w:t>
      </w:r>
      <w:r w:rsidR="00F32532">
        <w:rPr>
          <w:rFonts w:ascii="Times New Roman" w:hAnsi="Times New Roman" w:cs="Times New Roman"/>
          <w:b w:val="0"/>
          <w:sz w:val="24"/>
          <w:szCs w:val="24"/>
        </w:rPr>
        <w:t>…….</w:t>
      </w:r>
      <w:r w:rsidRPr="004057D2">
        <w:rPr>
          <w:rFonts w:ascii="Times New Roman" w:hAnsi="Times New Roman" w:cs="Times New Roman"/>
          <w:b w:val="0"/>
          <w:sz w:val="24"/>
          <w:szCs w:val="24"/>
        </w:rPr>
        <w:t>……</w:t>
      </w:r>
      <w:r w:rsidR="00715A21" w:rsidRPr="004057D2">
        <w:rPr>
          <w:rFonts w:ascii="Times New Roman" w:hAnsi="Times New Roman" w:cs="Times New Roman"/>
          <w:b w:val="0"/>
          <w:sz w:val="24"/>
          <w:szCs w:val="24"/>
        </w:rPr>
        <w:t>….</w:t>
      </w:r>
      <w:r w:rsidR="00346C24">
        <w:rPr>
          <w:rFonts w:ascii="Times New Roman" w:hAnsi="Times New Roman" w:cs="Times New Roman"/>
          <w:b w:val="0"/>
          <w:sz w:val="24"/>
          <w:szCs w:val="24"/>
        </w:rPr>
        <w:t>61</w:t>
      </w:r>
    </w:p>
    <w:p w:rsidR="00170E7A" w:rsidRPr="004057D2" w:rsidRDefault="00F32532" w:rsidP="00E450AC">
      <w:pPr>
        <w:spacing w:line="360" w:lineRule="auto"/>
        <w:jc w:val="both"/>
        <w:rPr>
          <w:rFonts w:ascii="Times New Roman" w:hAnsi="Times New Roman" w:cs="Times New Roman"/>
          <w:sz w:val="24"/>
          <w:szCs w:val="24"/>
        </w:rPr>
      </w:pPr>
      <w:r>
        <w:rPr>
          <w:rFonts w:ascii="Times New Roman" w:hAnsi="Times New Roman" w:cs="Times New Roman"/>
        </w:rPr>
        <w:t xml:space="preserve">                   </w:t>
      </w:r>
      <w:r w:rsidR="00170E7A" w:rsidRPr="004057D2">
        <w:rPr>
          <w:rFonts w:ascii="Times New Roman" w:hAnsi="Times New Roman" w:cs="Times New Roman"/>
          <w:sz w:val="24"/>
          <w:szCs w:val="24"/>
        </w:rPr>
        <w:t>5.2 Conclu</w:t>
      </w:r>
      <w:r w:rsidR="00AE3DBE">
        <w:rPr>
          <w:rFonts w:ascii="Times New Roman" w:hAnsi="Times New Roman" w:cs="Times New Roman"/>
          <w:sz w:val="24"/>
          <w:szCs w:val="24"/>
        </w:rPr>
        <w:t>sions…………………………………</w:t>
      </w:r>
      <w:r w:rsidR="00715A21" w:rsidRPr="004057D2">
        <w:rPr>
          <w:rFonts w:ascii="Times New Roman" w:hAnsi="Times New Roman" w:cs="Times New Roman"/>
          <w:sz w:val="24"/>
          <w:szCs w:val="24"/>
        </w:rPr>
        <w:t>………………………</w:t>
      </w:r>
      <w:r>
        <w:rPr>
          <w:rFonts w:ascii="Times New Roman" w:hAnsi="Times New Roman" w:cs="Times New Roman"/>
          <w:sz w:val="24"/>
          <w:szCs w:val="24"/>
        </w:rPr>
        <w:t>…….</w:t>
      </w:r>
      <w:r w:rsidR="00715A21" w:rsidRPr="004057D2">
        <w:rPr>
          <w:rFonts w:ascii="Times New Roman" w:hAnsi="Times New Roman" w:cs="Times New Roman"/>
          <w:sz w:val="24"/>
          <w:szCs w:val="24"/>
        </w:rPr>
        <w:t>……...</w:t>
      </w:r>
      <w:r w:rsidR="00346C24">
        <w:rPr>
          <w:rFonts w:ascii="Times New Roman" w:hAnsi="Times New Roman" w:cs="Times New Roman"/>
          <w:sz w:val="24"/>
          <w:szCs w:val="24"/>
        </w:rPr>
        <w:t>62</w:t>
      </w:r>
    </w:p>
    <w:p w:rsidR="0031161F" w:rsidRPr="001D7DBF" w:rsidRDefault="001654EE" w:rsidP="00E450AC">
      <w:pPr>
        <w:pStyle w:val="Heading2"/>
        <w:spacing w:line="360" w:lineRule="auto"/>
        <w:jc w:val="both"/>
        <w:rPr>
          <w:rFonts w:ascii="Times New Roman" w:hAnsi="Times New Roman" w:cs="Times New Roman"/>
          <w:b w:val="0"/>
          <w:sz w:val="24"/>
          <w:szCs w:val="24"/>
        </w:rPr>
      </w:pPr>
      <w:r>
        <w:rPr>
          <w:rFonts w:ascii="Times New Roman" w:hAnsi="Times New Roman" w:cs="Times New Roman"/>
        </w:rPr>
        <w:t xml:space="preserve">              </w:t>
      </w:r>
      <w:r w:rsidRPr="001D7DBF">
        <w:rPr>
          <w:rFonts w:ascii="Times New Roman" w:hAnsi="Times New Roman" w:cs="Times New Roman"/>
          <w:sz w:val="24"/>
          <w:szCs w:val="24"/>
        </w:rPr>
        <w:t xml:space="preserve">  </w:t>
      </w:r>
      <w:r w:rsidR="00812ACA" w:rsidRPr="001D7DBF">
        <w:rPr>
          <w:rFonts w:ascii="Times New Roman" w:hAnsi="Times New Roman" w:cs="Times New Roman"/>
          <w:b w:val="0"/>
          <w:sz w:val="24"/>
          <w:szCs w:val="24"/>
        </w:rPr>
        <w:t xml:space="preserve">5.3 </w:t>
      </w:r>
      <w:r w:rsidR="00AE3DBE" w:rsidRPr="001D7DBF">
        <w:rPr>
          <w:rFonts w:ascii="Times New Roman" w:hAnsi="Times New Roman" w:cs="Times New Roman"/>
          <w:b w:val="0"/>
          <w:sz w:val="24"/>
          <w:szCs w:val="24"/>
        </w:rPr>
        <w:t>Recommendations………………………………………</w:t>
      </w:r>
      <w:r w:rsidR="00812ACA" w:rsidRPr="001D7DBF">
        <w:rPr>
          <w:rFonts w:ascii="Times New Roman" w:hAnsi="Times New Roman" w:cs="Times New Roman"/>
          <w:b w:val="0"/>
          <w:sz w:val="24"/>
          <w:szCs w:val="24"/>
        </w:rPr>
        <w:t>……………</w:t>
      </w:r>
      <w:r w:rsidR="00715A21" w:rsidRPr="001D7DBF">
        <w:rPr>
          <w:rFonts w:ascii="Times New Roman" w:hAnsi="Times New Roman" w:cs="Times New Roman"/>
          <w:b w:val="0"/>
          <w:sz w:val="24"/>
          <w:szCs w:val="24"/>
        </w:rPr>
        <w:t>…</w:t>
      </w:r>
      <w:r w:rsidRPr="001D7DBF">
        <w:rPr>
          <w:rFonts w:ascii="Times New Roman" w:hAnsi="Times New Roman" w:cs="Times New Roman"/>
          <w:b w:val="0"/>
          <w:sz w:val="24"/>
          <w:szCs w:val="24"/>
        </w:rPr>
        <w:t>…</w:t>
      </w:r>
      <w:r w:rsidR="00F052CF">
        <w:rPr>
          <w:rFonts w:ascii="Times New Roman" w:hAnsi="Times New Roman" w:cs="Times New Roman"/>
          <w:b w:val="0"/>
          <w:sz w:val="24"/>
          <w:szCs w:val="24"/>
        </w:rPr>
        <w:t>…</w:t>
      </w:r>
      <w:r w:rsidRPr="001D7DBF">
        <w:rPr>
          <w:rFonts w:ascii="Times New Roman" w:hAnsi="Times New Roman" w:cs="Times New Roman"/>
          <w:b w:val="0"/>
          <w:sz w:val="24"/>
          <w:szCs w:val="24"/>
        </w:rPr>
        <w:t>.</w:t>
      </w:r>
      <w:r w:rsidR="00715A21" w:rsidRPr="001D7DBF">
        <w:rPr>
          <w:rFonts w:ascii="Times New Roman" w:hAnsi="Times New Roman" w:cs="Times New Roman"/>
          <w:b w:val="0"/>
          <w:sz w:val="24"/>
          <w:szCs w:val="24"/>
        </w:rPr>
        <w:t>…</w:t>
      </w:r>
      <w:r w:rsidR="00346C24">
        <w:rPr>
          <w:rFonts w:ascii="Times New Roman" w:hAnsi="Times New Roman" w:cs="Times New Roman"/>
          <w:b w:val="0"/>
          <w:sz w:val="24"/>
          <w:szCs w:val="24"/>
        </w:rPr>
        <w:t>.</w:t>
      </w:r>
      <w:r w:rsidR="00715A21" w:rsidRPr="001D7DBF">
        <w:rPr>
          <w:rFonts w:ascii="Times New Roman" w:hAnsi="Times New Roman" w:cs="Times New Roman"/>
          <w:b w:val="0"/>
          <w:sz w:val="24"/>
          <w:szCs w:val="24"/>
        </w:rPr>
        <w:t>.</w:t>
      </w:r>
      <w:r w:rsidR="00346C24">
        <w:rPr>
          <w:rFonts w:ascii="Times New Roman" w:hAnsi="Times New Roman" w:cs="Times New Roman"/>
          <w:b w:val="0"/>
          <w:sz w:val="24"/>
          <w:szCs w:val="24"/>
        </w:rPr>
        <w:t>63</w:t>
      </w:r>
      <w:hyperlink w:anchor="_Toc78818832" w:history="1"/>
      <w:hyperlink w:anchor="_Toc78818833" w:history="1"/>
    </w:p>
    <w:p w:rsidR="003B46F0" w:rsidRPr="001D7DBF" w:rsidRDefault="00F052CF" w:rsidP="00E450AC">
      <w:pPr>
        <w:pStyle w:val="TOC2"/>
        <w:ind w:left="0"/>
      </w:pPr>
      <w:r>
        <w:lastRenderedPageBreak/>
        <w:t xml:space="preserve"> </w:t>
      </w:r>
      <w:hyperlink w:anchor="_Toc78818840" w:history="1">
        <w:r w:rsidR="0031161F" w:rsidRPr="001D7DBF">
          <w:t>REFERENCE</w:t>
        </w:r>
        <w:r w:rsidR="00812ACA" w:rsidRPr="001D7DBF">
          <w:rPr>
            <w:webHidden/>
          </w:rPr>
          <w:t>……………………………………………………</w:t>
        </w:r>
        <w:r w:rsidR="007A12E8" w:rsidRPr="001D7DBF">
          <w:rPr>
            <w:webHidden/>
          </w:rPr>
          <w:t>……..</w:t>
        </w:r>
      </w:hyperlink>
      <w:r w:rsidR="00715A21" w:rsidRPr="001D7DBF">
        <w:t>...</w:t>
      </w:r>
      <w:r w:rsidR="00AE3DBE" w:rsidRPr="001D7DBF">
        <w:t>.......</w:t>
      </w:r>
      <w:r w:rsidR="00715A21" w:rsidRPr="001D7DBF">
        <w:t>..</w:t>
      </w:r>
      <w:r>
        <w:t>.......................</w:t>
      </w:r>
      <w:r w:rsidR="00DC5F63">
        <w:t>..</w:t>
      </w:r>
      <w:r w:rsidR="00346C24">
        <w:t>..64</w:t>
      </w:r>
      <w:r w:rsidR="001D7DBF" w:rsidRPr="001D7DBF">
        <w:t xml:space="preserve">                </w:t>
      </w:r>
      <w:r w:rsidR="00930CEC">
        <w:t xml:space="preserve">                                   </w:t>
      </w:r>
      <w:r>
        <w:t xml:space="preserve">   </w:t>
      </w:r>
      <w:r w:rsidR="00930CEC" w:rsidRPr="001D7DBF">
        <w:t xml:space="preserve">APPENDEXIES </w:t>
      </w:r>
      <w:r w:rsidR="00AE3DBE" w:rsidRPr="001D7DBF">
        <w:t>……………………………………………………………</w:t>
      </w:r>
      <w:r w:rsidR="000339B3">
        <w:t>…</w:t>
      </w:r>
      <w:r w:rsidR="00930CEC">
        <w:t>……</w:t>
      </w:r>
      <w:r w:rsidR="00AE3DBE" w:rsidRPr="001D7DBF">
        <w:t>……</w:t>
      </w:r>
      <w:r w:rsidR="001654EE" w:rsidRPr="001D7DBF">
        <w:t>…</w:t>
      </w:r>
      <w:r w:rsidR="007B7719">
        <w:t>..</w:t>
      </w:r>
      <w:r w:rsidR="00DC5F63">
        <w:t>…</w:t>
      </w:r>
      <w:r w:rsidR="00346C24">
        <w:t>71</w:t>
      </w:r>
    </w:p>
    <w:p w:rsidR="003B46F0" w:rsidRPr="004057D2" w:rsidRDefault="003B46F0" w:rsidP="00E450AC">
      <w:pPr>
        <w:jc w:val="both"/>
        <w:rPr>
          <w:rFonts w:ascii="Times New Roman" w:hAnsi="Times New Roman" w:cs="Times New Roman"/>
        </w:rPr>
      </w:pPr>
    </w:p>
    <w:p w:rsidR="003B46F0" w:rsidRPr="004057D2" w:rsidRDefault="003B46F0" w:rsidP="00E450AC">
      <w:pPr>
        <w:jc w:val="both"/>
        <w:rPr>
          <w:rFonts w:ascii="Times New Roman" w:hAnsi="Times New Roman" w:cs="Times New Roman"/>
        </w:rPr>
      </w:pPr>
    </w:p>
    <w:p w:rsidR="003B46F0" w:rsidRPr="004057D2" w:rsidRDefault="003B46F0" w:rsidP="00E450AC">
      <w:pPr>
        <w:jc w:val="both"/>
        <w:rPr>
          <w:rFonts w:ascii="Times New Roman" w:hAnsi="Times New Roman" w:cs="Times New Roman"/>
        </w:rPr>
      </w:pPr>
    </w:p>
    <w:p w:rsidR="003B46F0" w:rsidRPr="004057D2" w:rsidRDefault="003B46F0" w:rsidP="00E450AC">
      <w:pPr>
        <w:jc w:val="both"/>
        <w:rPr>
          <w:rFonts w:ascii="Times New Roman" w:hAnsi="Times New Roman" w:cs="Times New Roman"/>
        </w:rPr>
      </w:pPr>
    </w:p>
    <w:p w:rsidR="003B46F0" w:rsidRPr="004057D2" w:rsidRDefault="003B46F0" w:rsidP="00E450AC">
      <w:pPr>
        <w:jc w:val="both"/>
        <w:rPr>
          <w:rFonts w:ascii="Times New Roman" w:hAnsi="Times New Roman" w:cs="Times New Roman"/>
        </w:rPr>
      </w:pPr>
    </w:p>
    <w:p w:rsidR="003B46F0" w:rsidRPr="004057D2" w:rsidRDefault="003B46F0" w:rsidP="00E450AC">
      <w:pPr>
        <w:jc w:val="both"/>
        <w:rPr>
          <w:rFonts w:ascii="Times New Roman" w:hAnsi="Times New Roman" w:cs="Times New Roman"/>
        </w:rPr>
      </w:pPr>
    </w:p>
    <w:p w:rsidR="003B46F0" w:rsidRPr="004057D2" w:rsidRDefault="003B46F0" w:rsidP="00E450AC">
      <w:pPr>
        <w:jc w:val="both"/>
        <w:rPr>
          <w:rFonts w:ascii="Times New Roman" w:hAnsi="Times New Roman" w:cs="Times New Roman"/>
        </w:rPr>
      </w:pPr>
    </w:p>
    <w:p w:rsidR="003B46F0" w:rsidRDefault="003B46F0" w:rsidP="00E450AC">
      <w:pPr>
        <w:jc w:val="both"/>
        <w:rPr>
          <w:rFonts w:ascii="Times New Roman" w:hAnsi="Times New Roman" w:cs="Times New Roman"/>
        </w:rPr>
      </w:pPr>
    </w:p>
    <w:p w:rsidR="004057D2" w:rsidRDefault="004057D2" w:rsidP="00E450AC">
      <w:pPr>
        <w:jc w:val="both"/>
        <w:rPr>
          <w:rFonts w:ascii="Times New Roman" w:hAnsi="Times New Roman" w:cs="Times New Roman"/>
        </w:rPr>
      </w:pPr>
    </w:p>
    <w:p w:rsidR="00BD7383" w:rsidRDefault="00BD7383" w:rsidP="00E450AC">
      <w:pPr>
        <w:jc w:val="both"/>
        <w:rPr>
          <w:rFonts w:ascii="Times New Roman" w:hAnsi="Times New Roman" w:cs="Times New Roman"/>
        </w:rPr>
      </w:pPr>
    </w:p>
    <w:p w:rsidR="00BD7383" w:rsidRDefault="00BD7383" w:rsidP="00E450AC">
      <w:pPr>
        <w:jc w:val="both"/>
        <w:rPr>
          <w:rFonts w:ascii="Times New Roman" w:hAnsi="Times New Roman" w:cs="Times New Roman"/>
        </w:rPr>
      </w:pPr>
    </w:p>
    <w:p w:rsidR="00BD7383" w:rsidRDefault="00BD7383" w:rsidP="00E450AC">
      <w:pPr>
        <w:jc w:val="both"/>
        <w:rPr>
          <w:rFonts w:ascii="Times New Roman" w:hAnsi="Times New Roman" w:cs="Times New Roman"/>
        </w:rPr>
      </w:pPr>
    </w:p>
    <w:p w:rsidR="0023657F" w:rsidRDefault="0023657F" w:rsidP="00E450AC">
      <w:pPr>
        <w:jc w:val="both"/>
        <w:rPr>
          <w:rFonts w:ascii="Times New Roman" w:hAnsi="Times New Roman" w:cs="Times New Roman"/>
        </w:rPr>
      </w:pPr>
    </w:p>
    <w:p w:rsidR="0023657F" w:rsidRDefault="0023657F" w:rsidP="00E450AC">
      <w:pPr>
        <w:jc w:val="both"/>
        <w:rPr>
          <w:rFonts w:ascii="Times New Roman" w:hAnsi="Times New Roman" w:cs="Times New Roman"/>
        </w:rPr>
      </w:pPr>
    </w:p>
    <w:p w:rsidR="0023657F" w:rsidRDefault="0023657F" w:rsidP="00E450AC">
      <w:pPr>
        <w:jc w:val="both"/>
        <w:rPr>
          <w:rFonts w:ascii="Times New Roman" w:hAnsi="Times New Roman" w:cs="Times New Roman"/>
        </w:rPr>
      </w:pPr>
    </w:p>
    <w:p w:rsidR="0023657F" w:rsidRDefault="0023657F" w:rsidP="00E450AC">
      <w:pPr>
        <w:jc w:val="both"/>
        <w:rPr>
          <w:rFonts w:ascii="Times New Roman" w:hAnsi="Times New Roman" w:cs="Times New Roman"/>
        </w:rPr>
      </w:pPr>
    </w:p>
    <w:p w:rsidR="0023657F" w:rsidRDefault="0023657F" w:rsidP="00E450AC">
      <w:pPr>
        <w:jc w:val="both"/>
        <w:rPr>
          <w:rFonts w:ascii="Times New Roman" w:hAnsi="Times New Roman" w:cs="Times New Roman"/>
        </w:rPr>
      </w:pPr>
    </w:p>
    <w:p w:rsidR="0023657F" w:rsidRDefault="0023657F" w:rsidP="00E450AC">
      <w:pPr>
        <w:jc w:val="both"/>
        <w:rPr>
          <w:rFonts w:ascii="Times New Roman" w:hAnsi="Times New Roman" w:cs="Times New Roman"/>
        </w:rPr>
      </w:pPr>
    </w:p>
    <w:p w:rsidR="0023657F" w:rsidRDefault="0023657F" w:rsidP="00E450AC">
      <w:pPr>
        <w:jc w:val="both"/>
        <w:rPr>
          <w:rFonts w:ascii="Times New Roman" w:hAnsi="Times New Roman" w:cs="Times New Roman"/>
        </w:rPr>
      </w:pPr>
    </w:p>
    <w:p w:rsidR="0023657F" w:rsidRDefault="0023657F" w:rsidP="00E450AC">
      <w:pPr>
        <w:jc w:val="both"/>
        <w:rPr>
          <w:rFonts w:ascii="Times New Roman" w:hAnsi="Times New Roman" w:cs="Times New Roman"/>
        </w:rPr>
      </w:pPr>
    </w:p>
    <w:p w:rsidR="0023657F" w:rsidRDefault="0023657F" w:rsidP="00E450AC">
      <w:pPr>
        <w:jc w:val="both"/>
        <w:rPr>
          <w:rFonts w:ascii="Times New Roman" w:hAnsi="Times New Roman" w:cs="Times New Roman"/>
        </w:rPr>
      </w:pPr>
    </w:p>
    <w:p w:rsidR="0023657F" w:rsidRDefault="0023657F" w:rsidP="00E450AC">
      <w:pPr>
        <w:jc w:val="both"/>
        <w:rPr>
          <w:rFonts w:ascii="Times New Roman" w:hAnsi="Times New Roman" w:cs="Times New Roman"/>
        </w:rPr>
      </w:pPr>
    </w:p>
    <w:p w:rsidR="0023657F" w:rsidRDefault="0023657F" w:rsidP="00E450AC">
      <w:pPr>
        <w:jc w:val="both"/>
        <w:rPr>
          <w:rFonts w:ascii="Times New Roman" w:hAnsi="Times New Roman" w:cs="Times New Roman"/>
        </w:rPr>
      </w:pPr>
    </w:p>
    <w:p w:rsidR="0023657F" w:rsidRDefault="0023657F" w:rsidP="00E450AC">
      <w:pPr>
        <w:jc w:val="both"/>
        <w:rPr>
          <w:rFonts w:ascii="Times New Roman" w:hAnsi="Times New Roman" w:cs="Times New Roman"/>
        </w:rPr>
      </w:pPr>
    </w:p>
    <w:p w:rsidR="00412210" w:rsidRPr="004057D2" w:rsidRDefault="00412210" w:rsidP="00E450AC">
      <w:pPr>
        <w:jc w:val="both"/>
        <w:rPr>
          <w:rFonts w:ascii="Times New Roman" w:hAnsi="Times New Roman" w:cs="Times New Roman"/>
        </w:rPr>
      </w:pPr>
    </w:p>
    <w:p w:rsidR="003B46F0" w:rsidRPr="004057D2" w:rsidRDefault="003B46F0" w:rsidP="00E450AC">
      <w:pPr>
        <w:spacing w:line="360" w:lineRule="auto"/>
        <w:jc w:val="both"/>
        <w:rPr>
          <w:rFonts w:ascii="Times New Roman" w:hAnsi="Times New Roman" w:cs="Times New Roman"/>
          <w:b/>
          <w:sz w:val="24"/>
          <w:szCs w:val="24"/>
        </w:rPr>
      </w:pPr>
      <w:r w:rsidRPr="004057D2">
        <w:rPr>
          <w:rFonts w:ascii="Times New Roman" w:hAnsi="Times New Roman" w:cs="Times New Roman"/>
          <w:b/>
          <w:sz w:val="24"/>
          <w:szCs w:val="24"/>
        </w:rPr>
        <w:t>List of table</w:t>
      </w:r>
    </w:p>
    <w:p w:rsidR="003B46F0" w:rsidRPr="004057D2" w:rsidRDefault="003B46F0" w:rsidP="00E450AC">
      <w:pPr>
        <w:spacing w:line="360" w:lineRule="auto"/>
        <w:jc w:val="both"/>
        <w:rPr>
          <w:rFonts w:ascii="Times New Roman" w:hAnsi="Times New Roman" w:cs="Times New Roman"/>
          <w:sz w:val="28"/>
          <w:szCs w:val="28"/>
        </w:rPr>
      </w:pPr>
      <w:r w:rsidRPr="004057D2">
        <w:rPr>
          <w:rFonts w:ascii="Times New Roman" w:hAnsi="Times New Roman" w:cs="Times New Roman"/>
          <w:sz w:val="28"/>
          <w:szCs w:val="28"/>
        </w:rPr>
        <w:t xml:space="preserve">Table 3.1 </w:t>
      </w:r>
      <w:r w:rsidRPr="004057D2">
        <w:rPr>
          <w:rFonts w:ascii="Times New Roman" w:hAnsi="Times New Roman" w:cs="Times New Roman"/>
          <w:sz w:val="24"/>
          <w:szCs w:val="24"/>
        </w:rPr>
        <w:t>Population and sample size……………...………...………………..………………</w:t>
      </w:r>
      <w:r w:rsidR="00F733E5">
        <w:rPr>
          <w:rFonts w:ascii="Times New Roman" w:hAnsi="Times New Roman" w:cs="Times New Roman"/>
          <w:sz w:val="24"/>
          <w:szCs w:val="24"/>
        </w:rPr>
        <w:t>.</w:t>
      </w:r>
      <w:r w:rsidR="009A7EDC">
        <w:rPr>
          <w:rFonts w:ascii="Times New Roman" w:hAnsi="Times New Roman" w:cs="Times New Roman"/>
          <w:sz w:val="24"/>
          <w:szCs w:val="24"/>
        </w:rPr>
        <w:t>28</w:t>
      </w:r>
      <w:r w:rsidRPr="004057D2">
        <w:rPr>
          <w:rFonts w:ascii="Times New Roman" w:hAnsi="Times New Roman" w:cs="Times New Roman"/>
          <w:sz w:val="28"/>
          <w:szCs w:val="28"/>
        </w:rPr>
        <w:t xml:space="preserve"> </w:t>
      </w:r>
    </w:p>
    <w:p w:rsidR="003B46F0" w:rsidRPr="004057D2" w:rsidRDefault="003B46F0" w:rsidP="00E450AC">
      <w:pPr>
        <w:spacing w:line="360" w:lineRule="auto"/>
        <w:jc w:val="both"/>
        <w:rPr>
          <w:rFonts w:ascii="Times New Roman" w:hAnsi="Times New Roman" w:cs="Times New Roman"/>
          <w:sz w:val="24"/>
          <w:szCs w:val="24"/>
        </w:rPr>
      </w:pPr>
      <w:r w:rsidRPr="004057D2">
        <w:rPr>
          <w:rFonts w:ascii="Times New Roman" w:hAnsi="Times New Roman" w:cs="Times New Roman"/>
          <w:iCs/>
          <w:sz w:val="24"/>
          <w:szCs w:val="24"/>
        </w:rPr>
        <w:t>Table 4.1 Rate of Respondent…………………………………………………………………....</w:t>
      </w:r>
      <w:r w:rsidR="00A924E0">
        <w:rPr>
          <w:rFonts w:ascii="Times New Roman" w:hAnsi="Times New Roman" w:cs="Times New Roman"/>
          <w:iCs/>
          <w:sz w:val="24"/>
          <w:szCs w:val="24"/>
        </w:rPr>
        <w:t>38</w:t>
      </w:r>
    </w:p>
    <w:p w:rsidR="003B46F0" w:rsidRPr="004057D2" w:rsidRDefault="003B46F0" w:rsidP="00E450AC">
      <w:pPr>
        <w:jc w:val="both"/>
        <w:rPr>
          <w:rFonts w:ascii="Times New Roman" w:hAnsi="Times New Roman" w:cs="Times New Roman"/>
          <w:sz w:val="24"/>
          <w:szCs w:val="24"/>
        </w:rPr>
      </w:pPr>
      <w:r w:rsidRPr="004057D2">
        <w:rPr>
          <w:rFonts w:ascii="Times New Roman" w:hAnsi="Times New Roman" w:cs="Times New Roman"/>
          <w:sz w:val="24"/>
          <w:szCs w:val="24"/>
        </w:rPr>
        <w:t xml:space="preserve">Table 4.2 Demographic characteristics </w:t>
      </w:r>
      <w:r w:rsidR="009A7EDC">
        <w:rPr>
          <w:rFonts w:ascii="Times New Roman" w:hAnsi="Times New Roman" w:cs="Times New Roman"/>
          <w:sz w:val="24"/>
          <w:szCs w:val="24"/>
        </w:rPr>
        <w:t>of the respondents………………………………….</w:t>
      </w:r>
      <w:r w:rsidRPr="004057D2">
        <w:rPr>
          <w:rFonts w:ascii="Times New Roman" w:hAnsi="Times New Roman" w:cs="Times New Roman"/>
          <w:sz w:val="24"/>
          <w:szCs w:val="24"/>
        </w:rPr>
        <w:t>....</w:t>
      </w:r>
      <w:r w:rsidR="00F733E5">
        <w:rPr>
          <w:rFonts w:ascii="Times New Roman" w:hAnsi="Times New Roman" w:cs="Times New Roman"/>
          <w:sz w:val="24"/>
          <w:szCs w:val="24"/>
        </w:rPr>
        <w:t>.</w:t>
      </w:r>
      <w:r w:rsidR="00A924E0">
        <w:rPr>
          <w:rFonts w:ascii="Times New Roman" w:hAnsi="Times New Roman" w:cs="Times New Roman"/>
          <w:sz w:val="24"/>
          <w:szCs w:val="24"/>
        </w:rPr>
        <w:t>38</w:t>
      </w:r>
      <w:r w:rsidRPr="004057D2">
        <w:rPr>
          <w:rFonts w:ascii="Times New Roman" w:hAnsi="Times New Roman" w:cs="Times New Roman"/>
          <w:sz w:val="24"/>
          <w:szCs w:val="24"/>
        </w:rPr>
        <w:t xml:space="preserve"> </w:t>
      </w:r>
    </w:p>
    <w:p w:rsidR="003B46F0" w:rsidRPr="004057D2" w:rsidRDefault="003B46F0" w:rsidP="00E450AC">
      <w:pPr>
        <w:spacing w:line="360" w:lineRule="auto"/>
        <w:jc w:val="both"/>
        <w:rPr>
          <w:rStyle w:val="IntenseEmphasis"/>
          <w:rFonts w:ascii="Times New Roman" w:hAnsi="Times New Roman" w:cs="Times New Roman"/>
          <w:sz w:val="24"/>
          <w:szCs w:val="24"/>
        </w:rPr>
      </w:pPr>
      <w:r w:rsidRPr="004057D2">
        <w:rPr>
          <w:rFonts w:ascii="Times New Roman" w:hAnsi="Times New Roman" w:cs="Times New Roman"/>
          <w:sz w:val="24"/>
          <w:szCs w:val="24"/>
        </w:rPr>
        <w:t xml:space="preserve">Table 4.3 Ranking the </w:t>
      </w:r>
      <w:r w:rsidR="001A74E0">
        <w:rPr>
          <w:rStyle w:val="IntenseEmphasis"/>
          <w:rFonts w:ascii="Times New Roman" w:hAnsi="Times New Roman" w:cs="Times New Roman"/>
          <w:b w:val="0"/>
          <w:sz w:val="24"/>
          <w:szCs w:val="24"/>
        </w:rPr>
        <w:t xml:space="preserve">factor </w:t>
      </w:r>
      <w:r w:rsidRPr="004057D2">
        <w:rPr>
          <w:rStyle w:val="IntenseEmphasis"/>
          <w:rFonts w:ascii="Times New Roman" w:hAnsi="Times New Roman" w:cs="Times New Roman"/>
          <w:b w:val="0"/>
          <w:sz w:val="24"/>
          <w:szCs w:val="24"/>
        </w:rPr>
        <w:t>affecting the determinants of projects cost overrun……</w:t>
      </w:r>
      <w:r w:rsidR="00C75881">
        <w:rPr>
          <w:rStyle w:val="IntenseEmphasis"/>
          <w:rFonts w:ascii="Times New Roman" w:hAnsi="Times New Roman" w:cs="Times New Roman"/>
          <w:b w:val="0"/>
          <w:sz w:val="24"/>
          <w:szCs w:val="24"/>
        </w:rPr>
        <w:t>….</w:t>
      </w:r>
      <w:r w:rsidRPr="004057D2">
        <w:rPr>
          <w:rStyle w:val="IntenseEmphasis"/>
          <w:rFonts w:ascii="Times New Roman" w:hAnsi="Times New Roman" w:cs="Times New Roman"/>
          <w:b w:val="0"/>
          <w:sz w:val="24"/>
          <w:szCs w:val="24"/>
        </w:rPr>
        <w:t>……</w:t>
      </w:r>
      <w:r w:rsidR="007B7719">
        <w:rPr>
          <w:rStyle w:val="IntenseEmphasis"/>
          <w:rFonts w:ascii="Times New Roman" w:hAnsi="Times New Roman" w:cs="Times New Roman"/>
          <w:b w:val="0"/>
          <w:sz w:val="24"/>
          <w:szCs w:val="24"/>
        </w:rPr>
        <w:t>.</w:t>
      </w:r>
      <w:r w:rsidR="00A924E0">
        <w:rPr>
          <w:rStyle w:val="IntenseEmphasis"/>
          <w:rFonts w:ascii="Times New Roman" w:hAnsi="Times New Roman" w:cs="Times New Roman"/>
          <w:b w:val="0"/>
          <w:sz w:val="24"/>
          <w:szCs w:val="24"/>
        </w:rPr>
        <w:t>41</w:t>
      </w:r>
    </w:p>
    <w:p w:rsidR="003B46F0" w:rsidRPr="004057D2" w:rsidRDefault="003B46F0" w:rsidP="00E450AC">
      <w:pPr>
        <w:jc w:val="both"/>
        <w:rPr>
          <w:rFonts w:ascii="Times New Roman" w:hAnsi="Times New Roman" w:cs="Times New Roman"/>
          <w:b/>
          <w:bCs/>
          <w:color w:val="000000"/>
          <w:sz w:val="24"/>
          <w:szCs w:val="24"/>
        </w:rPr>
      </w:pPr>
      <w:r w:rsidRPr="004057D2">
        <w:rPr>
          <w:rFonts w:ascii="Times New Roman" w:hAnsi="Times New Roman" w:cs="Times New Roman"/>
          <w:bCs/>
          <w:color w:val="000000"/>
          <w:sz w:val="24"/>
          <w:szCs w:val="24"/>
        </w:rPr>
        <w:t>Table 4.4 Causes of project cost overrun………………………………………………………..</w:t>
      </w:r>
      <w:r w:rsidR="00A924E0">
        <w:rPr>
          <w:rFonts w:ascii="Times New Roman" w:hAnsi="Times New Roman" w:cs="Times New Roman"/>
          <w:bCs/>
          <w:color w:val="000000"/>
          <w:sz w:val="24"/>
          <w:szCs w:val="24"/>
        </w:rPr>
        <w:t>42</w:t>
      </w:r>
    </w:p>
    <w:p w:rsidR="003B46F0" w:rsidRPr="004057D2" w:rsidRDefault="003B46F0" w:rsidP="00E450AC">
      <w:pPr>
        <w:autoSpaceDE w:val="0"/>
        <w:autoSpaceDN w:val="0"/>
        <w:adjustRightInd w:val="0"/>
        <w:spacing w:after="0" w:line="360" w:lineRule="auto"/>
        <w:jc w:val="both"/>
        <w:rPr>
          <w:rFonts w:ascii="Times New Roman" w:hAnsi="Times New Roman" w:cs="Times New Roman"/>
          <w:sz w:val="24"/>
          <w:szCs w:val="24"/>
        </w:rPr>
      </w:pPr>
      <w:r w:rsidRPr="004057D2">
        <w:rPr>
          <w:rFonts w:ascii="Times New Roman" w:hAnsi="Times New Roman" w:cs="Times New Roman"/>
          <w:sz w:val="24"/>
          <w:szCs w:val="24"/>
        </w:rPr>
        <w:t xml:space="preserve">Table 4.5 </w:t>
      </w:r>
      <w:r w:rsidRPr="004057D2">
        <w:rPr>
          <w:rFonts w:ascii="Times New Roman" w:hAnsi="Times New Roman" w:cs="Times New Roman"/>
        </w:rPr>
        <w:t xml:space="preserve">Factors related to </w:t>
      </w:r>
      <w:r w:rsidRPr="004057D2">
        <w:rPr>
          <w:rFonts w:ascii="Times New Roman" w:hAnsi="Times New Roman" w:cs="Times New Roman"/>
          <w:sz w:val="24"/>
          <w:szCs w:val="24"/>
        </w:rPr>
        <w:t>contractor……………………………………………………...……</w:t>
      </w:r>
      <w:r w:rsidR="00F733E5">
        <w:rPr>
          <w:rFonts w:ascii="Times New Roman" w:hAnsi="Times New Roman" w:cs="Times New Roman"/>
          <w:sz w:val="24"/>
          <w:szCs w:val="24"/>
        </w:rPr>
        <w:t>..</w:t>
      </w:r>
      <w:r w:rsidR="00A924E0">
        <w:rPr>
          <w:rFonts w:ascii="Times New Roman" w:hAnsi="Times New Roman" w:cs="Times New Roman"/>
          <w:sz w:val="24"/>
          <w:szCs w:val="24"/>
        </w:rPr>
        <w:t>44</w:t>
      </w:r>
    </w:p>
    <w:p w:rsidR="003B46F0" w:rsidRPr="004057D2" w:rsidRDefault="003B46F0" w:rsidP="00E450AC">
      <w:pPr>
        <w:jc w:val="both"/>
        <w:rPr>
          <w:rFonts w:ascii="Times New Roman" w:hAnsi="Times New Roman" w:cs="Times New Roman"/>
          <w:sz w:val="24"/>
          <w:szCs w:val="24"/>
        </w:rPr>
      </w:pPr>
      <w:r w:rsidRPr="004057D2">
        <w:rPr>
          <w:rFonts w:ascii="Times New Roman" w:hAnsi="Times New Roman" w:cs="Times New Roman"/>
          <w:sz w:val="24"/>
          <w:szCs w:val="24"/>
        </w:rPr>
        <w:t>Table 4.6 Economic Factors…………………………………………………………………..…</w:t>
      </w:r>
      <w:r w:rsidR="00A924E0">
        <w:rPr>
          <w:rFonts w:ascii="Times New Roman" w:hAnsi="Times New Roman" w:cs="Times New Roman"/>
          <w:sz w:val="24"/>
          <w:szCs w:val="24"/>
        </w:rPr>
        <w:t>47</w:t>
      </w:r>
    </w:p>
    <w:p w:rsidR="003B46F0" w:rsidRPr="004057D2" w:rsidRDefault="003B46F0" w:rsidP="00E450AC">
      <w:pPr>
        <w:pStyle w:val="Heading3"/>
        <w:spacing w:line="360" w:lineRule="auto"/>
        <w:jc w:val="both"/>
        <w:rPr>
          <w:rFonts w:ascii="Times New Roman" w:hAnsi="Times New Roman" w:cs="Times New Roman"/>
          <w:b w:val="0"/>
          <w:sz w:val="28"/>
          <w:szCs w:val="28"/>
        </w:rPr>
      </w:pPr>
      <w:r w:rsidRPr="004057D2">
        <w:rPr>
          <w:rFonts w:ascii="Times New Roman" w:hAnsi="Times New Roman" w:cs="Times New Roman"/>
          <w:b w:val="0"/>
          <w:sz w:val="24"/>
          <w:szCs w:val="24"/>
        </w:rPr>
        <w:t>Table 4.7 Consultant-related factors……………………………………………………………..</w:t>
      </w:r>
      <w:r w:rsidR="00A924E0">
        <w:rPr>
          <w:rFonts w:ascii="Times New Roman" w:hAnsi="Times New Roman" w:cs="Times New Roman"/>
          <w:b w:val="0"/>
          <w:sz w:val="24"/>
          <w:szCs w:val="24"/>
        </w:rPr>
        <w:t>49</w:t>
      </w:r>
    </w:p>
    <w:p w:rsidR="003B46F0" w:rsidRPr="004057D2" w:rsidRDefault="003B46F0" w:rsidP="00E450AC">
      <w:pPr>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t>Table 4.8 Owner-related factors…………………………………………………………………</w:t>
      </w:r>
      <w:r w:rsidR="00A924E0">
        <w:rPr>
          <w:rFonts w:ascii="Times New Roman" w:hAnsi="Times New Roman" w:cs="Times New Roman"/>
          <w:sz w:val="24"/>
          <w:szCs w:val="24"/>
        </w:rPr>
        <w:t>51</w:t>
      </w:r>
    </w:p>
    <w:p w:rsidR="003B46F0" w:rsidRPr="004057D2" w:rsidRDefault="003B46F0" w:rsidP="00E450AC">
      <w:pPr>
        <w:shd w:val="clear" w:color="auto" w:fill="FFFFFF"/>
        <w:spacing w:line="360" w:lineRule="auto"/>
        <w:jc w:val="both"/>
        <w:rPr>
          <w:rFonts w:ascii="Times New Roman" w:hAnsi="Times New Roman" w:cs="Times New Roman"/>
          <w:sz w:val="24"/>
          <w:szCs w:val="24"/>
        </w:rPr>
      </w:pPr>
      <w:r w:rsidRPr="004057D2">
        <w:rPr>
          <w:rFonts w:ascii="Times New Roman" w:eastAsia="Times New Roman" w:hAnsi="Times New Roman" w:cs="Times New Roman"/>
          <w:color w:val="000000" w:themeColor="text1"/>
          <w:sz w:val="24"/>
          <w:szCs w:val="24"/>
        </w:rPr>
        <w:t>Table 4.9</w:t>
      </w:r>
      <w:r w:rsidRPr="004057D2">
        <w:rPr>
          <w:rFonts w:ascii="Times New Roman" w:hAnsi="Times New Roman" w:cs="Times New Roman"/>
          <w:b/>
          <w:sz w:val="28"/>
          <w:szCs w:val="28"/>
        </w:rPr>
        <w:t xml:space="preserve"> </w:t>
      </w:r>
      <w:r w:rsidRPr="004057D2">
        <w:rPr>
          <w:rFonts w:ascii="Times New Roman" w:hAnsi="Times New Roman" w:cs="Times New Roman"/>
          <w:sz w:val="24"/>
          <w:szCs w:val="24"/>
        </w:rPr>
        <w:t>Timeliness of Payment and Financial Factors………………………………………...</w:t>
      </w:r>
      <w:r w:rsidR="00A924E0">
        <w:rPr>
          <w:rFonts w:ascii="Times New Roman" w:hAnsi="Times New Roman" w:cs="Times New Roman"/>
          <w:sz w:val="24"/>
          <w:szCs w:val="24"/>
        </w:rPr>
        <w:t>53</w:t>
      </w:r>
    </w:p>
    <w:p w:rsidR="003B46F0" w:rsidRPr="004057D2" w:rsidRDefault="003B46F0" w:rsidP="00E450AC">
      <w:pPr>
        <w:shd w:val="clear" w:color="auto" w:fill="FFFFFF"/>
        <w:spacing w:line="360" w:lineRule="auto"/>
        <w:jc w:val="both"/>
        <w:rPr>
          <w:rFonts w:ascii="Times New Roman" w:hAnsi="Times New Roman" w:cs="Times New Roman"/>
          <w:bCs/>
          <w:color w:val="010205"/>
          <w:sz w:val="24"/>
          <w:szCs w:val="24"/>
          <w:lang w:bidi="ar-SA"/>
        </w:rPr>
      </w:pPr>
      <w:r w:rsidRPr="004057D2">
        <w:rPr>
          <w:rFonts w:ascii="Times New Roman" w:hAnsi="Times New Roman" w:cs="Times New Roman"/>
          <w:bCs/>
          <w:color w:val="010205"/>
          <w:sz w:val="24"/>
          <w:szCs w:val="24"/>
          <w:lang w:bidi="ar-SA"/>
        </w:rPr>
        <w:t>Table 4.10 Case Processing Summary………………………………………………………...…</w:t>
      </w:r>
      <w:r w:rsidR="00A924E0">
        <w:rPr>
          <w:rFonts w:ascii="Times New Roman" w:hAnsi="Times New Roman" w:cs="Times New Roman"/>
          <w:bCs/>
          <w:color w:val="010205"/>
          <w:sz w:val="24"/>
          <w:szCs w:val="24"/>
          <w:lang w:bidi="ar-SA"/>
        </w:rPr>
        <w:t>55</w:t>
      </w:r>
    </w:p>
    <w:p w:rsidR="003B46F0" w:rsidRPr="004057D2" w:rsidRDefault="003B46F0" w:rsidP="00E450AC">
      <w:pPr>
        <w:shd w:val="clear" w:color="auto" w:fill="FFFFFF"/>
        <w:spacing w:line="360" w:lineRule="auto"/>
        <w:jc w:val="both"/>
        <w:rPr>
          <w:rFonts w:ascii="Times New Roman" w:hAnsi="Times New Roman" w:cs="Times New Roman"/>
          <w:bCs/>
          <w:color w:val="010205"/>
          <w:sz w:val="24"/>
          <w:szCs w:val="24"/>
          <w:lang w:bidi="ar-SA"/>
        </w:rPr>
      </w:pPr>
      <w:r w:rsidRPr="004057D2">
        <w:rPr>
          <w:rFonts w:ascii="Times New Roman" w:hAnsi="Times New Roman" w:cs="Times New Roman"/>
          <w:bCs/>
          <w:color w:val="010205"/>
          <w:sz w:val="24"/>
          <w:szCs w:val="24"/>
          <w:lang w:bidi="ar-SA"/>
        </w:rPr>
        <w:t>Table 4.11 Encoding…………………………………………………………………………......</w:t>
      </w:r>
      <w:r w:rsidR="00A924E0">
        <w:rPr>
          <w:rFonts w:ascii="Times New Roman" w:hAnsi="Times New Roman" w:cs="Times New Roman"/>
          <w:bCs/>
          <w:color w:val="010205"/>
          <w:sz w:val="24"/>
          <w:szCs w:val="24"/>
          <w:lang w:bidi="ar-SA"/>
        </w:rPr>
        <w:t>55</w:t>
      </w:r>
    </w:p>
    <w:p w:rsidR="003B46F0" w:rsidRPr="004057D2" w:rsidRDefault="003B46F0" w:rsidP="00E450AC">
      <w:pPr>
        <w:autoSpaceDE w:val="0"/>
        <w:autoSpaceDN w:val="0"/>
        <w:adjustRightInd w:val="0"/>
        <w:spacing w:after="0" w:line="360" w:lineRule="auto"/>
        <w:jc w:val="both"/>
        <w:rPr>
          <w:rFonts w:ascii="Times New Roman" w:hAnsi="Times New Roman" w:cs="Times New Roman"/>
          <w:sz w:val="24"/>
          <w:szCs w:val="24"/>
          <w:lang w:bidi="ar-SA"/>
        </w:rPr>
      </w:pPr>
      <w:r w:rsidRPr="004057D2">
        <w:rPr>
          <w:rFonts w:ascii="Times New Roman" w:hAnsi="Times New Roman" w:cs="Times New Roman"/>
          <w:sz w:val="24"/>
          <w:szCs w:val="24"/>
          <w:lang w:bidi="ar-SA"/>
        </w:rPr>
        <w:t>Table 4.12 Classification table………………………………………………………………...…</w:t>
      </w:r>
      <w:r w:rsidR="00A924E0">
        <w:rPr>
          <w:rFonts w:ascii="Times New Roman" w:hAnsi="Times New Roman" w:cs="Times New Roman"/>
          <w:sz w:val="24"/>
          <w:szCs w:val="24"/>
          <w:lang w:bidi="ar-SA"/>
        </w:rPr>
        <w:t>55</w:t>
      </w:r>
    </w:p>
    <w:p w:rsidR="003B46F0" w:rsidRPr="004057D2" w:rsidRDefault="003B46F0" w:rsidP="00E450AC">
      <w:pPr>
        <w:autoSpaceDE w:val="0"/>
        <w:autoSpaceDN w:val="0"/>
        <w:adjustRightInd w:val="0"/>
        <w:spacing w:after="0" w:line="360" w:lineRule="auto"/>
        <w:jc w:val="both"/>
        <w:rPr>
          <w:rFonts w:ascii="Times New Roman" w:hAnsi="Times New Roman" w:cs="Times New Roman"/>
          <w:bCs/>
          <w:color w:val="010205"/>
          <w:sz w:val="24"/>
          <w:szCs w:val="24"/>
          <w:lang w:bidi="ar-SA"/>
        </w:rPr>
      </w:pPr>
      <w:r w:rsidRPr="004057D2">
        <w:rPr>
          <w:rFonts w:ascii="Times New Roman" w:hAnsi="Times New Roman" w:cs="Times New Roman"/>
          <w:bCs/>
          <w:color w:val="010205"/>
          <w:sz w:val="24"/>
          <w:szCs w:val="24"/>
          <w:lang w:bidi="ar-SA"/>
        </w:rPr>
        <w:t>Table 4.13 Omnibus Tests of Model Coefficients…………………………………………….....</w:t>
      </w:r>
      <w:r w:rsidR="00A924E0">
        <w:rPr>
          <w:rFonts w:ascii="Times New Roman" w:hAnsi="Times New Roman" w:cs="Times New Roman"/>
          <w:bCs/>
          <w:color w:val="010205"/>
          <w:sz w:val="24"/>
          <w:szCs w:val="24"/>
          <w:lang w:bidi="ar-SA"/>
        </w:rPr>
        <w:t>56</w:t>
      </w:r>
    </w:p>
    <w:p w:rsidR="003B46F0" w:rsidRDefault="003B46F0" w:rsidP="00E450AC">
      <w:pPr>
        <w:autoSpaceDE w:val="0"/>
        <w:autoSpaceDN w:val="0"/>
        <w:adjustRightInd w:val="0"/>
        <w:spacing w:after="0" w:line="360" w:lineRule="auto"/>
        <w:jc w:val="both"/>
        <w:rPr>
          <w:rFonts w:ascii="Times New Roman" w:hAnsi="Times New Roman" w:cs="Times New Roman"/>
          <w:bCs/>
          <w:color w:val="010205"/>
          <w:sz w:val="24"/>
          <w:szCs w:val="24"/>
          <w:lang w:bidi="ar-SA"/>
        </w:rPr>
      </w:pPr>
      <w:r w:rsidRPr="004057D2">
        <w:rPr>
          <w:rFonts w:ascii="Times New Roman" w:hAnsi="Times New Roman" w:cs="Times New Roman"/>
          <w:bCs/>
          <w:color w:val="010205"/>
          <w:sz w:val="24"/>
          <w:szCs w:val="24"/>
          <w:lang w:bidi="ar-SA"/>
        </w:rPr>
        <w:t>Table 4.14 Model Summary…………………………………………………………………..…</w:t>
      </w:r>
      <w:r w:rsidR="00A924E0">
        <w:rPr>
          <w:rFonts w:ascii="Times New Roman" w:hAnsi="Times New Roman" w:cs="Times New Roman"/>
          <w:bCs/>
          <w:color w:val="010205"/>
          <w:sz w:val="24"/>
          <w:szCs w:val="24"/>
          <w:lang w:bidi="ar-SA"/>
        </w:rPr>
        <w:t>56</w:t>
      </w:r>
    </w:p>
    <w:p w:rsidR="00A924E0" w:rsidRDefault="00A924E0" w:rsidP="00E450AC">
      <w:pPr>
        <w:autoSpaceDE w:val="0"/>
        <w:autoSpaceDN w:val="0"/>
        <w:adjustRightInd w:val="0"/>
        <w:spacing w:after="0" w:line="360" w:lineRule="auto"/>
        <w:jc w:val="both"/>
        <w:rPr>
          <w:rFonts w:ascii="Times New Roman" w:hAnsi="Times New Roman" w:cs="Times New Roman"/>
          <w:bCs/>
          <w:color w:val="010205"/>
          <w:sz w:val="24"/>
          <w:szCs w:val="24"/>
          <w:lang w:bidi="ar-SA"/>
        </w:rPr>
      </w:pPr>
      <w:r>
        <w:rPr>
          <w:rFonts w:ascii="Times New Roman" w:hAnsi="Times New Roman" w:cs="Times New Roman"/>
          <w:bCs/>
          <w:color w:val="010205"/>
          <w:sz w:val="24"/>
          <w:szCs w:val="24"/>
          <w:lang w:bidi="ar-SA"/>
        </w:rPr>
        <w:t>Table 4.15 Hosmer and Lemeshow test………………………………………………………</w:t>
      </w:r>
      <w:r w:rsidR="00F733E5">
        <w:rPr>
          <w:rFonts w:ascii="Times New Roman" w:hAnsi="Times New Roman" w:cs="Times New Roman"/>
          <w:bCs/>
          <w:color w:val="010205"/>
          <w:sz w:val="24"/>
          <w:szCs w:val="24"/>
          <w:lang w:bidi="ar-SA"/>
        </w:rPr>
        <w:t>…</w:t>
      </w:r>
      <w:r>
        <w:rPr>
          <w:rFonts w:ascii="Times New Roman" w:hAnsi="Times New Roman" w:cs="Times New Roman"/>
          <w:bCs/>
          <w:color w:val="010205"/>
          <w:sz w:val="24"/>
          <w:szCs w:val="24"/>
          <w:lang w:bidi="ar-SA"/>
        </w:rPr>
        <w:t>.57</w:t>
      </w:r>
    </w:p>
    <w:p w:rsidR="003B46F0" w:rsidRPr="00346C24" w:rsidRDefault="00B17932" w:rsidP="00E450AC">
      <w:pPr>
        <w:autoSpaceDE w:val="0"/>
        <w:autoSpaceDN w:val="0"/>
        <w:adjustRightInd w:val="0"/>
        <w:spacing w:after="0" w:line="360" w:lineRule="auto"/>
        <w:jc w:val="both"/>
        <w:rPr>
          <w:rFonts w:ascii="Times New Roman" w:hAnsi="Times New Roman" w:cs="Times New Roman"/>
          <w:bCs/>
          <w:sz w:val="24"/>
          <w:szCs w:val="24"/>
          <w:lang w:bidi="ar-SA"/>
        </w:rPr>
      </w:pPr>
      <w:r w:rsidRPr="00346C24">
        <w:rPr>
          <w:rFonts w:ascii="Times New Roman" w:hAnsi="Times New Roman" w:cs="Times New Roman"/>
          <w:bCs/>
          <w:sz w:val="24"/>
          <w:szCs w:val="24"/>
          <w:lang w:bidi="ar-SA"/>
        </w:rPr>
        <w:t>Table 4.16</w:t>
      </w:r>
      <w:r w:rsidR="003B46F0" w:rsidRPr="00346C24">
        <w:rPr>
          <w:rFonts w:ascii="Times New Roman" w:hAnsi="Times New Roman" w:cs="Times New Roman"/>
          <w:bCs/>
          <w:sz w:val="24"/>
          <w:szCs w:val="24"/>
          <w:lang w:bidi="ar-SA"/>
        </w:rPr>
        <w:t xml:space="preserve"> Variables in the Equation…………………………………………………………….</w:t>
      </w:r>
      <w:r w:rsidR="00A924E0" w:rsidRPr="00346C24">
        <w:rPr>
          <w:rFonts w:ascii="Times New Roman" w:hAnsi="Times New Roman" w:cs="Times New Roman"/>
          <w:bCs/>
          <w:sz w:val="24"/>
          <w:szCs w:val="24"/>
          <w:lang w:bidi="ar-SA"/>
        </w:rPr>
        <w:t>58</w:t>
      </w:r>
    </w:p>
    <w:p w:rsidR="003B46F0" w:rsidRPr="004057D2" w:rsidRDefault="003B46F0" w:rsidP="00E450AC">
      <w:pPr>
        <w:autoSpaceDE w:val="0"/>
        <w:autoSpaceDN w:val="0"/>
        <w:adjustRightInd w:val="0"/>
        <w:spacing w:after="0" w:line="360" w:lineRule="auto"/>
        <w:jc w:val="both"/>
        <w:rPr>
          <w:rFonts w:ascii="Times New Roman" w:hAnsi="Times New Roman" w:cs="Times New Roman"/>
          <w:bCs/>
          <w:color w:val="010205"/>
          <w:sz w:val="24"/>
          <w:szCs w:val="24"/>
          <w:lang w:bidi="ar-SA"/>
        </w:rPr>
      </w:pPr>
    </w:p>
    <w:p w:rsidR="003B46F0" w:rsidRPr="004057D2" w:rsidRDefault="003B46F0" w:rsidP="00E450AC">
      <w:pPr>
        <w:autoSpaceDE w:val="0"/>
        <w:autoSpaceDN w:val="0"/>
        <w:adjustRightInd w:val="0"/>
        <w:spacing w:after="0" w:line="360" w:lineRule="auto"/>
        <w:jc w:val="both"/>
        <w:rPr>
          <w:rFonts w:ascii="Times New Roman" w:hAnsi="Times New Roman" w:cs="Times New Roman"/>
          <w:bCs/>
          <w:color w:val="010205"/>
          <w:sz w:val="24"/>
          <w:szCs w:val="24"/>
          <w:lang w:bidi="ar-SA"/>
        </w:rPr>
      </w:pPr>
    </w:p>
    <w:p w:rsidR="003B46F0" w:rsidRPr="004057D2" w:rsidRDefault="003B46F0" w:rsidP="00E450AC">
      <w:pPr>
        <w:autoSpaceDE w:val="0"/>
        <w:autoSpaceDN w:val="0"/>
        <w:adjustRightInd w:val="0"/>
        <w:spacing w:after="0" w:line="360" w:lineRule="auto"/>
        <w:jc w:val="both"/>
        <w:rPr>
          <w:rFonts w:ascii="Times New Roman" w:hAnsi="Times New Roman" w:cs="Times New Roman"/>
          <w:bCs/>
          <w:color w:val="010205"/>
          <w:sz w:val="24"/>
          <w:szCs w:val="24"/>
          <w:lang w:bidi="ar-SA"/>
        </w:rPr>
      </w:pPr>
    </w:p>
    <w:p w:rsidR="003B46F0" w:rsidRPr="004057D2" w:rsidRDefault="003B46F0" w:rsidP="00E450AC">
      <w:pPr>
        <w:autoSpaceDE w:val="0"/>
        <w:autoSpaceDN w:val="0"/>
        <w:adjustRightInd w:val="0"/>
        <w:spacing w:after="0" w:line="360" w:lineRule="auto"/>
        <w:jc w:val="both"/>
        <w:rPr>
          <w:rFonts w:ascii="Times New Roman" w:hAnsi="Times New Roman" w:cs="Times New Roman"/>
          <w:bCs/>
          <w:color w:val="010205"/>
          <w:sz w:val="24"/>
          <w:szCs w:val="24"/>
          <w:lang w:bidi="ar-SA"/>
        </w:rPr>
      </w:pPr>
    </w:p>
    <w:p w:rsidR="003B46F0" w:rsidRPr="004057D2" w:rsidRDefault="003B46F0" w:rsidP="00E450AC">
      <w:pPr>
        <w:autoSpaceDE w:val="0"/>
        <w:autoSpaceDN w:val="0"/>
        <w:adjustRightInd w:val="0"/>
        <w:spacing w:after="0" w:line="360" w:lineRule="auto"/>
        <w:jc w:val="both"/>
        <w:rPr>
          <w:rFonts w:ascii="Times New Roman" w:hAnsi="Times New Roman" w:cs="Times New Roman"/>
          <w:bCs/>
          <w:color w:val="010205"/>
          <w:sz w:val="24"/>
          <w:szCs w:val="24"/>
          <w:lang w:bidi="ar-SA"/>
        </w:rPr>
      </w:pPr>
    </w:p>
    <w:p w:rsidR="003B46F0" w:rsidRPr="004057D2" w:rsidRDefault="003B46F0" w:rsidP="00E450AC">
      <w:pPr>
        <w:autoSpaceDE w:val="0"/>
        <w:autoSpaceDN w:val="0"/>
        <w:adjustRightInd w:val="0"/>
        <w:spacing w:after="0" w:line="360" w:lineRule="auto"/>
        <w:jc w:val="both"/>
        <w:rPr>
          <w:rFonts w:ascii="Times New Roman" w:hAnsi="Times New Roman" w:cs="Times New Roman"/>
          <w:bCs/>
          <w:color w:val="010205"/>
          <w:sz w:val="24"/>
          <w:szCs w:val="24"/>
          <w:lang w:bidi="ar-SA"/>
        </w:rPr>
      </w:pPr>
    </w:p>
    <w:p w:rsidR="003B46F0" w:rsidRPr="004057D2" w:rsidRDefault="003B46F0" w:rsidP="00E450AC">
      <w:pPr>
        <w:autoSpaceDE w:val="0"/>
        <w:autoSpaceDN w:val="0"/>
        <w:adjustRightInd w:val="0"/>
        <w:spacing w:after="0" w:line="360" w:lineRule="auto"/>
        <w:jc w:val="both"/>
        <w:rPr>
          <w:rFonts w:ascii="Times New Roman" w:hAnsi="Times New Roman" w:cs="Times New Roman"/>
          <w:bCs/>
          <w:color w:val="010205"/>
          <w:sz w:val="24"/>
          <w:szCs w:val="24"/>
          <w:lang w:bidi="ar-SA"/>
        </w:rPr>
      </w:pPr>
    </w:p>
    <w:p w:rsidR="0077587D" w:rsidRDefault="0077587D" w:rsidP="00E450AC">
      <w:pPr>
        <w:autoSpaceDE w:val="0"/>
        <w:autoSpaceDN w:val="0"/>
        <w:adjustRightInd w:val="0"/>
        <w:spacing w:after="0" w:line="360" w:lineRule="auto"/>
        <w:jc w:val="both"/>
        <w:rPr>
          <w:rFonts w:ascii="Times New Roman" w:hAnsi="Times New Roman" w:cs="Times New Roman"/>
          <w:bCs/>
          <w:color w:val="010205"/>
          <w:sz w:val="24"/>
          <w:szCs w:val="24"/>
          <w:lang w:bidi="ar-SA"/>
        </w:rPr>
      </w:pPr>
    </w:p>
    <w:p w:rsidR="00970ABA" w:rsidRPr="004057D2" w:rsidRDefault="00970ABA" w:rsidP="00E450AC">
      <w:pPr>
        <w:autoSpaceDE w:val="0"/>
        <w:autoSpaceDN w:val="0"/>
        <w:adjustRightInd w:val="0"/>
        <w:spacing w:after="0" w:line="360" w:lineRule="auto"/>
        <w:jc w:val="both"/>
        <w:rPr>
          <w:rFonts w:ascii="Times New Roman" w:hAnsi="Times New Roman" w:cs="Times New Roman"/>
          <w:sz w:val="24"/>
          <w:szCs w:val="24"/>
          <w:lang w:bidi="ar-SA"/>
        </w:rPr>
      </w:pPr>
    </w:p>
    <w:p w:rsidR="003B46F0" w:rsidRPr="004057D2" w:rsidRDefault="004057D2" w:rsidP="00E450AC">
      <w:pPr>
        <w:spacing w:line="360" w:lineRule="auto"/>
        <w:jc w:val="both"/>
        <w:rPr>
          <w:rFonts w:ascii="Times New Roman" w:hAnsi="Times New Roman" w:cs="Times New Roman"/>
          <w:b/>
          <w:sz w:val="24"/>
          <w:szCs w:val="24"/>
        </w:rPr>
      </w:pPr>
      <w:r w:rsidRPr="004057D2">
        <w:rPr>
          <w:rFonts w:ascii="Times New Roman" w:hAnsi="Times New Roman" w:cs="Times New Roman"/>
          <w:b/>
          <w:sz w:val="24"/>
          <w:szCs w:val="24"/>
        </w:rPr>
        <w:t>List of Figures</w:t>
      </w:r>
    </w:p>
    <w:p w:rsidR="003B46F0" w:rsidRPr="004057D2" w:rsidRDefault="003B46F0" w:rsidP="00E450AC">
      <w:pPr>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t>Figure 2.1 Conceptual framework of the study…………………………….…………………</w:t>
      </w:r>
      <w:r w:rsidR="00F733E5">
        <w:rPr>
          <w:rFonts w:ascii="Times New Roman" w:hAnsi="Times New Roman" w:cs="Times New Roman"/>
          <w:sz w:val="24"/>
          <w:szCs w:val="24"/>
        </w:rPr>
        <w:t>…</w:t>
      </w:r>
      <w:r w:rsidR="004D49C7">
        <w:rPr>
          <w:rFonts w:ascii="Times New Roman" w:hAnsi="Times New Roman" w:cs="Times New Roman"/>
          <w:sz w:val="24"/>
          <w:szCs w:val="24"/>
        </w:rPr>
        <w:t>24</w:t>
      </w:r>
    </w:p>
    <w:p w:rsidR="003B46F0" w:rsidRPr="004057D2" w:rsidRDefault="003B46F0" w:rsidP="00E450AC">
      <w:pPr>
        <w:jc w:val="both"/>
        <w:rPr>
          <w:rFonts w:ascii="Times New Roman" w:hAnsi="Times New Roman" w:cs="Times New Roman"/>
          <w:sz w:val="24"/>
          <w:szCs w:val="24"/>
        </w:rPr>
      </w:pPr>
      <w:r w:rsidRPr="004057D2">
        <w:rPr>
          <w:rFonts w:ascii="Times New Roman" w:hAnsi="Times New Roman" w:cs="Times New Roman"/>
          <w:sz w:val="24"/>
          <w:szCs w:val="24"/>
        </w:rPr>
        <w:t>Figure 4.1 cost estimation techniques used…………………………………………….………</w:t>
      </w:r>
      <w:r w:rsidR="00F733E5">
        <w:rPr>
          <w:rFonts w:ascii="Times New Roman" w:hAnsi="Times New Roman" w:cs="Times New Roman"/>
          <w:sz w:val="24"/>
          <w:szCs w:val="24"/>
        </w:rPr>
        <w:t>..</w:t>
      </w:r>
      <w:r w:rsidR="004D49C7">
        <w:rPr>
          <w:rFonts w:ascii="Times New Roman" w:hAnsi="Times New Roman" w:cs="Times New Roman"/>
          <w:sz w:val="24"/>
          <w:szCs w:val="24"/>
        </w:rPr>
        <w:t>.</w:t>
      </w:r>
      <w:r w:rsidR="00412210">
        <w:rPr>
          <w:rFonts w:ascii="Times New Roman" w:hAnsi="Times New Roman" w:cs="Times New Roman"/>
          <w:sz w:val="24"/>
          <w:szCs w:val="24"/>
        </w:rPr>
        <w:t>40</w:t>
      </w:r>
    </w:p>
    <w:p w:rsidR="004057D2" w:rsidRPr="004057D2" w:rsidRDefault="004057D2" w:rsidP="00E450AC">
      <w:pPr>
        <w:jc w:val="both"/>
        <w:rPr>
          <w:rFonts w:ascii="Times New Roman" w:hAnsi="Times New Roman" w:cs="Times New Roman"/>
          <w:sz w:val="24"/>
          <w:szCs w:val="24"/>
        </w:rPr>
      </w:pPr>
    </w:p>
    <w:p w:rsidR="004057D2" w:rsidRPr="004057D2" w:rsidRDefault="004057D2" w:rsidP="00E450AC">
      <w:pPr>
        <w:jc w:val="both"/>
        <w:rPr>
          <w:rFonts w:ascii="Times New Roman" w:hAnsi="Times New Roman" w:cs="Times New Roman"/>
          <w:sz w:val="24"/>
          <w:szCs w:val="24"/>
        </w:rPr>
      </w:pPr>
    </w:p>
    <w:p w:rsidR="004057D2" w:rsidRPr="004057D2" w:rsidRDefault="004057D2" w:rsidP="00E450AC">
      <w:pPr>
        <w:jc w:val="both"/>
        <w:rPr>
          <w:rFonts w:ascii="Times New Roman" w:hAnsi="Times New Roman" w:cs="Times New Roman"/>
          <w:sz w:val="24"/>
          <w:szCs w:val="24"/>
        </w:rPr>
      </w:pPr>
    </w:p>
    <w:p w:rsidR="004057D2" w:rsidRPr="004057D2" w:rsidRDefault="004057D2" w:rsidP="00E450AC">
      <w:pPr>
        <w:jc w:val="both"/>
        <w:rPr>
          <w:rFonts w:ascii="Times New Roman" w:hAnsi="Times New Roman" w:cs="Times New Roman"/>
          <w:sz w:val="24"/>
          <w:szCs w:val="24"/>
        </w:rPr>
      </w:pPr>
    </w:p>
    <w:p w:rsidR="004057D2" w:rsidRPr="004057D2" w:rsidRDefault="004057D2" w:rsidP="00E450AC">
      <w:pPr>
        <w:jc w:val="both"/>
        <w:rPr>
          <w:rFonts w:ascii="Times New Roman" w:hAnsi="Times New Roman" w:cs="Times New Roman"/>
          <w:sz w:val="24"/>
          <w:szCs w:val="24"/>
        </w:rPr>
      </w:pPr>
    </w:p>
    <w:p w:rsidR="004057D2" w:rsidRPr="004057D2" w:rsidRDefault="004057D2" w:rsidP="00E450AC">
      <w:pPr>
        <w:jc w:val="both"/>
        <w:rPr>
          <w:rFonts w:ascii="Times New Roman" w:hAnsi="Times New Roman" w:cs="Times New Roman"/>
          <w:sz w:val="24"/>
          <w:szCs w:val="24"/>
        </w:rPr>
      </w:pPr>
    </w:p>
    <w:p w:rsidR="004057D2" w:rsidRPr="004057D2" w:rsidRDefault="004057D2" w:rsidP="00E450AC">
      <w:pPr>
        <w:jc w:val="both"/>
        <w:rPr>
          <w:rFonts w:ascii="Times New Roman" w:hAnsi="Times New Roman" w:cs="Times New Roman"/>
          <w:sz w:val="24"/>
          <w:szCs w:val="24"/>
        </w:rPr>
      </w:pPr>
    </w:p>
    <w:p w:rsidR="004057D2" w:rsidRPr="004057D2" w:rsidRDefault="004057D2" w:rsidP="00E450AC">
      <w:pPr>
        <w:jc w:val="both"/>
        <w:rPr>
          <w:rFonts w:ascii="Times New Roman" w:hAnsi="Times New Roman" w:cs="Times New Roman"/>
          <w:sz w:val="24"/>
          <w:szCs w:val="24"/>
        </w:rPr>
      </w:pPr>
    </w:p>
    <w:p w:rsidR="004057D2" w:rsidRPr="004057D2" w:rsidRDefault="004057D2" w:rsidP="00E450AC">
      <w:pPr>
        <w:jc w:val="both"/>
        <w:rPr>
          <w:rFonts w:ascii="Times New Roman" w:hAnsi="Times New Roman" w:cs="Times New Roman"/>
          <w:sz w:val="24"/>
          <w:szCs w:val="24"/>
        </w:rPr>
      </w:pPr>
    </w:p>
    <w:p w:rsidR="004057D2" w:rsidRPr="004057D2" w:rsidRDefault="004057D2" w:rsidP="00E450AC">
      <w:pPr>
        <w:jc w:val="both"/>
        <w:rPr>
          <w:rFonts w:ascii="Times New Roman" w:hAnsi="Times New Roman" w:cs="Times New Roman"/>
          <w:sz w:val="24"/>
          <w:szCs w:val="24"/>
        </w:rPr>
      </w:pPr>
    </w:p>
    <w:p w:rsidR="004057D2" w:rsidRPr="004057D2" w:rsidRDefault="004057D2" w:rsidP="00E450AC">
      <w:pPr>
        <w:jc w:val="both"/>
        <w:rPr>
          <w:rFonts w:ascii="Times New Roman" w:hAnsi="Times New Roman" w:cs="Times New Roman"/>
          <w:sz w:val="24"/>
          <w:szCs w:val="24"/>
        </w:rPr>
      </w:pPr>
    </w:p>
    <w:p w:rsidR="004057D2" w:rsidRPr="004057D2" w:rsidRDefault="004057D2" w:rsidP="00E450AC">
      <w:pPr>
        <w:jc w:val="both"/>
        <w:rPr>
          <w:rFonts w:ascii="Times New Roman" w:hAnsi="Times New Roman" w:cs="Times New Roman"/>
          <w:sz w:val="24"/>
          <w:szCs w:val="24"/>
        </w:rPr>
      </w:pPr>
    </w:p>
    <w:p w:rsidR="004057D2" w:rsidRPr="004057D2" w:rsidRDefault="004057D2" w:rsidP="00E450AC">
      <w:pPr>
        <w:jc w:val="both"/>
        <w:rPr>
          <w:rFonts w:ascii="Times New Roman" w:hAnsi="Times New Roman" w:cs="Times New Roman"/>
          <w:sz w:val="24"/>
          <w:szCs w:val="24"/>
        </w:rPr>
      </w:pPr>
    </w:p>
    <w:p w:rsidR="004057D2" w:rsidRPr="004057D2" w:rsidRDefault="004057D2" w:rsidP="00E450AC">
      <w:pPr>
        <w:jc w:val="both"/>
        <w:rPr>
          <w:rFonts w:ascii="Times New Roman" w:hAnsi="Times New Roman" w:cs="Times New Roman"/>
          <w:sz w:val="24"/>
          <w:szCs w:val="24"/>
        </w:rPr>
      </w:pPr>
    </w:p>
    <w:p w:rsidR="004057D2" w:rsidRPr="004057D2" w:rsidRDefault="004057D2" w:rsidP="00E450AC">
      <w:pPr>
        <w:jc w:val="both"/>
        <w:rPr>
          <w:rFonts w:ascii="Times New Roman" w:hAnsi="Times New Roman" w:cs="Times New Roman"/>
          <w:sz w:val="24"/>
          <w:szCs w:val="24"/>
        </w:rPr>
      </w:pPr>
    </w:p>
    <w:p w:rsidR="004057D2" w:rsidRPr="004057D2" w:rsidRDefault="004057D2" w:rsidP="00E450AC">
      <w:pPr>
        <w:jc w:val="both"/>
        <w:rPr>
          <w:rFonts w:ascii="Times New Roman" w:hAnsi="Times New Roman" w:cs="Times New Roman"/>
          <w:sz w:val="24"/>
          <w:szCs w:val="24"/>
        </w:rPr>
      </w:pPr>
    </w:p>
    <w:p w:rsidR="004057D2" w:rsidRPr="004057D2" w:rsidRDefault="004057D2" w:rsidP="00E450AC">
      <w:pPr>
        <w:jc w:val="both"/>
        <w:rPr>
          <w:rFonts w:ascii="Times New Roman" w:hAnsi="Times New Roman" w:cs="Times New Roman"/>
          <w:sz w:val="24"/>
          <w:szCs w:val="24"/>
        </w:rPr>
      </w:pPr>
    </w:p>
    <w:p w:rsidR="004057D2" w:rsidRDefault="004057D2" w:rsidP="00E450AC">
      <w:pPr>
        <w:jc w:val="both"/>
        <w:rPr>
          <w:rFonts w:ascii="Times New Roman" w:hAnsi="Times New Roman" w:cs="Times New Roman"/>
          <w:sz w:val="24"/>
          <w:szCs w:val="24"/>
        </w:rPr>
      </w:pPr>
    </w:p>
    <w:p w:rsidR="004057D2" w:rsidRPr="004057D2" w:rsidRDefault="004057D2" w:rsidP="00E450AC">
      <w:pPr>
        <w:jc w:val="both"/>
        <w:rPr>
          <w:rFonts w:ascii="Times New Roman" w:hAnsi="Times New Roman" w:cs="Times New Roman"/>
          <w:sz w:val="24"/>
          <w:szCs w:val="24"/>
        </w:rPr>
      </w:pPr>
    </w:p>
    <w:p w:rsidR="004057D2" w:rsidRDefault="004057D2" w:rsidP="00E450AC">
      <w:pPr>
        <w:jc w:val="both"/>
        <w:rPr>
          <w:rFonts w:ascii="Times New Roman" w:hAnsi="Times New Roman" w:cs="Times New Roman"/>
          <w:sz w:val="24"/>
          <w:szCs w:val="24"/>
        </w:rPr>
      </w:pPr>
    </w:p>
    <w:p w:rsidR="004D49C7" w:rsidRDefault="004D49C7" w:rsidP="00E450AC">
      <w:pPr>
        <w:jc w:val="both"/>
        <w:rPr>
          <w:rFonts w:ascii="Times New Roman" w:hAnsi="Times New Roman" w:cs="Times New Roman"/>
          <w:sz w:val="24"/>
          <w:szCs w:val="24"/>
        </w:rPr>
      </w:pPr>
    </w:p>
    <w:p w:rsidR="004D49C7" w:rsidRPr="004057D2" w:rsidRDefault="004D49C7" w:rsidP="00E450AC">
      <w:pPr>
        <w:jc w:val="both"/>
        <w:rPr>
          <w:rFonts w:ascii="Times New Roman" w:hAnsi="Times New Roman" w:cs="Times New Roman"/>
          <w:sz w:val="24"/>
          <w:szCs w:val="24"/>
        </w:rPr>
      </w:pPr>
    </w:p>
    <w:p w:rsidR="004057D2" w:rsidRPr="004057D2" w:rsidRDefault="004057D2" w:rsidP="00E450AC">
      <w:pPr>
        <w:spacing w:line="360" w:lineRule="auto"/>
        <w:jc w:val="both"/>
        <w:rPr>
          <w:rFonts w:ascii="Times New Roman" w:hAnsi="Times New Roman" w:cs="Times New Roman"/>
          <w:b/>
          <w:sz w:val="28"/>
          <w:szCs w:val="28"/>
        </w:rPr>
      </w:pPr>
      <w:r w:rsidRPr="004057D2">
        <w:rPr>
          <w:rFonts w:ascii="Times New Roman" w:hAnsi="Times New Roman" w:cs="Times New Roman"/>
          <w:b/>
          <w:sz w:val="28"/>
          <w:szCs w:val="28"/>
        </w:rPr>
        <w:t>ACRONYMS AND ABBREVATION</w:t>
      </w:r>
    </w:p>
    <w:p w:rsidR="004057D2" w:rsidRPr="004057D2" w:rsidRDefault="004057D2" w:rsidP="00E450AC">
      <w:pPr>
        <w:spacing w:line="360" w:lineRule="auto"/>
        <w:jc w:val="both"/>
        <w:rPr>
          <w:rFonts w:ascii="Times New Roman" w:hAnsi="Times New Roman" w:cs="Times New Roman"/>
          <w:b/>
          <w:color w:val="0070C0"/>
          <w:sz w:val="24"/>
          <w:szCs w:val="24"/>
        </w:rPr>
      </w:pPr>
      <w:r w:rsidRPr="004057D2">
        <w:rPr>
          <w:rFonts w:ascii="Times New Roman" w:hAnsi="Times New Roman" w:cs="Times New Roman"/>
          <w:sz w:val="24"/>
          <w:szCs w:val="24"/>
        </w:rPr>
        <w:t xml:space="preserve">AC </w:t>
      </w:r>
      <w:r w:rsidRPr="004057D2">
        <w:rPr>
          <w:rFonts w:ascii="Times New Roman" w:hAnsi="Times New Roman" w:cs="Times New Roman"/>
          <w:b/>
          <w:sz w:val="24"/>
          <w:szCs w:val="24"/>
        </w:rPr>
        <w:t xml:space="preserve">     </w:t>
      </w:r>
      <w:r w:rsidRPr="004057D2">
        <w:rPr>
          <w:rFonts w:ascii="Times New Roman" w:hAnsi="Times New Roman" w:cs="Times New Roman"/>
          <w:b/>
          <w:color w:val="0070C0"/>
          <w:sz w:val="24"/>
          <w:szCs w:val="24"/>
        </w:rPr>
        <w:t xml:space="preserve">                                        </w:t>
      </w:r>
      <w:r w:rsidRPr="004057D2">
        <w:rPr>
          <w:rFonts w:ascii="Times New Roman" w:hAnsi="Times New Roman" w:cs="Times New Roman"/>
          <w:sz w:val="24"/>
          <w:szCs w:val="24"/>
        </w:rPr>
        <w:t>Actual Cost</w:t>
      </w:r>
    </w:p>
    <w:p w:rsidR="004057D2" w:rsidRPr="004057D2" w:rsidRDefault="004057D2" w:rsidP="00E450AC">
      <w:pPr>
        <w:spacing w:line="360" w:lineRule="auto"/>
        <w:jc w:val="both"/>
        <w:rPr>
          <w:rFonts w:ascii="Times New Roman" w:hAnsi="Times New Roman" w:cs="Times New Roman"/>
          <w:sz w:val="24"/>
          <w:szCs w:val="24"/>
        </w:rPr>
      </w:pPr>
      <w:r w:rsidRPr="004057D2">
        <w:rPr>
          <w:rFonts w:ascii="Times New Roman" w:hAnsi="Times New Roman" w:cs="Times New Roman"/>
          <w:sz w:val="24"/>
          <w:szCs w:val="24"/>
        </w:rPr>
        <w:t xml:space="preserve">GDP                                            Gross Domestic Products </w:t>
      </w:r>
    </w:p>
    <w:p w:rsidR="004057D2" w:rsidRPr="004057D2" w:rsidRDefault="004057D2" w:rsidP="00E450AC">
      <w:pPr>
        <w:jc w:val="both"/>
        <w:rPr>
          <w:rFonts w:ascii="Times New Roman" w:hAnsi="Times New Roman" w:cs="Times New Roman"/>
          <w:sz w:val="24"/>
          <w:szCs w:val="24"/>
        </w:rPr>
      </w:pPr>
      <w:r w:rsidRPr="004057D2">
        <w:rPr>
          <w:rFonts w:ascii="Times New Roman" w:hAnsi="Times New Roman" w:cs="Times New Roman"/>
          <w:sz w:val="24"/>
          <w:szCs w:val="24"/>
        </w:rPr>
        <w:t>PC                                                Planned Cost</w:t>
      </w:r>
    </w:p>
    <w:p w:rsidR="004057D2" w:rsidRPr="004057D2" w:rsidRDefault="004057D2" w:rsidP="00E450AC">
      <w:pPr>
        <w:jc w:val="both"/>
        <w:rPr>
          <w:rFonts w:ascii="Times New Roman" w:hAnsi="Times New Roman" w:cs="Times New Roman"/>
          <w:sz w:val="24"/>
          <w:szCs w:val="24"/>
        </w:rPr>
      </w:pPr>
      <w:r w:rsidRPr="004057D2">
        <w:rPr>
          <w:rFonts w:ascii="Times New Roman" w:hAnsi="Times New Roman" w:cs="Times New Roman"/>
          <w:sz w:val="24"/>
          <w:szCs w:val="24"/>
        </w:rPr>
        <w:t>PDF                                             Probability Density Function</w:t>
      </w:r>
    </w:p>
    <w:p w:rsidR="004057D2" w:rsidRPr="004057D2" w:rsidRDefault="004057D2" w:rsidP="00E450AC">
      <w:pPr>
        <w:jc w:val="both"/>
        <w:rPr>
          <w:rFonts w:ascii="Times New Roman" w:hAnsi="Times New Roman" w:cs="Times New Roman"/>
          <w:sz w:val="24"/>
          <w:szCs w:val="24"/>
        </w:rPr>
      </w:pPr>
      <w:r w:rsidRPr="004057D2">
        <w:rPr>
          <w:rFonts w:ascii="Times New Roman" w:hAnsi="Times New Roman" w:cs="Times New Roman"/>
          <w:bCs/>
          <w:sz w:val="24"/>
          <w:szCs w:val="24"/>
        </w:rPr>
        <w:t xml:space="preserve">SPSS                                           </w:t>
      </w:r>
      <w:r w:rsidRPr="004057D2">
        <w:rPr>
          <w:rFonts w:ascii="Times New Roman" w:hAnsi="Times New Roman" w:cs="Times New Roman"/>
          <w:sz w:val="24"/>
          <w:szCs w:val="24"/>
        </w:rPr>
        <w:t>Statistical Package for Social Studies</w:t>
      </w:r>
    </w:p>
    <w:p w:rsidR="003B46F0" w:rsidRPr="004057D2" w:rsidRDefault="004057D2" w:rsidP="00E450AC">
      <w:pPr>
        <w:shd w:val="clear" w:color="auto" w:fill="FFFFFF"/>
        <w:spacing w:line="360" w:lineRule="auto"/>
        <w:jc w:val="both"/>
        <w:rPr>
          <w:rFonts w:ascii="Times New Roman" w:hAnsi="Times New Roman" w:cs="Times New Roman"/>
          <w:bCs/>
          <w:color w:val="010205"/>
          <w:sz w:val="24"/>
          <w:szCs w:val="24"/>
          <w:lang w:bidi="ar-SA"/>
        </w:rPr>
      </w:pPr>
      <w:r w:rsidRPr="004057D2">
        <w:rPr>
          <w:rFonts w:ascii="Times New Roman" w:hAnsi="Times New Roman" w:cs="Times New Roman"/>
          <w:sz w:val="24"/>
          <w:szCs w:val="24"/>
        </w:rPr>
        <w:t>TQM                                           Total Quality Management</w:t>
      </w:r>
    </w:p>
    <w:p w:rsidR="0031161F" w:rsidRPr="004057D2" w:rsidRDefault="009942DF" w:rsidP="00E450AC">
      <w:pPr>
        <w:pStyle w:val="TOC1"/>
        <w:spacing w:line="360" w:lineRule="auto"/>
        <w:jc w:val="both"/>
        <w:rPr>
          <w:rFonts w:ascii="Times New Roman" w:hAnsi="Times New Roman" w:cs="Times New Roman"/>
        </w:rPr>
      </w:pPr>
      <w:hyperlink w:anchor="_Toc78818841" w:history="1"/>
    </w:p>
    <w:p w:rsidR="00E6459E" w:rsidRPr="007A12E8" w:rsidRDefault="00CD3868" w:rsidP="00E450AC">
      <w:pPr>
        <w:jc w:val="both"/>
        <w:rPr>
          <w:rFonts w:ascii="Times New Roman" w:hAnsi="Times New Roman" w:cs="Times New Roman"/>
          <w:sz w:val="24"/>
          <w:szCs w:val="24"/>
        </w:rPr>
      </w:pPr>
      <w:r w:rsidRPr="004057D2">
        <w:rPr>
          <w:rFonts w:ascii="Times New Roman" w:hAnsi="Times New Roman" w:cs="Times New Roman"/>
          <w:sz w:val="20"/>
          <w:szCs w:val="20"/>
        </w:rPr>
        <w:fldChar w:fldCharType="end"/>
      </w:r>
    </w:p>
    <w:p w:rsidR="00E6459E" w:rsidRPr="007A12E8" w:rsidRDefault="00E6459E" w:rsidP="007E4BDA">
      <w:pPr>
        <w:jc w:val="center"/>
        <w:rPr>
          <w:rFonts w:ascii="Times New Roman" w:hAnsi="Times New Roman" w:cs="Times New Roman"/>
          <w:sz w:val="24"/>
          <w:szCs w:val="24"/>
        </w:rPr>
      </w:pPr>
    </w:p>
    <w:p w:rsidR="00E6459E" w:rsidRPr="007A12E8" w:rsidRDefault="00E6459E" w:rsidP="007E4BDA">
      <w:pPr>
        <w:jc w:val="center"/>
        <w:rPr>
          <w:rFonts w:ascii="Times New Roman" w:hAnsi="Times New Roman" w:cs="Times New Roman"/>
          <w:sz w:val="24"/>
          <w:szCs w:val="24"/>
        </w:rPr>
      </w:pPr>
    </w:p>
    <w:p w:rsidR="00E6459E" w:rsidRPr="007A12E8" w:rsidRDefault="00E6459E" w:rsidP="007E4BDA">
      <w:pPr>
        <w:jc w:val="center"/>
        <w:rPr>
          <w:rFonts w:ascii="Times New Roman" w:hAnsi="Times New Roman" w:cs="Times New Roman"/>
          <w:sz w:val="24"/>
          <w:szCs w:val="24"/>
        </w:rPr>
      </w:pPr>
    </w:p>
    <w:p w:rsidR="00E6459E" w:rsidRPr="007A12E8" w:rsidRDefault="00E6459E" w:rsidP="007E4BDA">
      <w:pPr>
        <w:jc w:val="center"/>
        <w:rPr>
          <w:rFonts w:ascii="Times New Roman" w:hAnsi="Times New Roman" w:cs="Times New Roman"/>
          <w:sz w:val="24"/>
          <w:szCs w:val="24"/>
        </w:rPr>
      </w:pPr>
    </w:p>
    <w:p w:rsidR="00E6459E" w:rsidRPr="007A12E8" w:rsidRDefault="00E6459E" w:rsidP="007E4BDA">
      <w:pPr>
        <w:jc w:val="center"/>
        <w:rPr>
          <w:rFonts w:ascii="Times New Roman" w:hAnsi="Times New Roman" w:cs="Times New Roman"/>
          <w:sz w:val="24"/>
          <w:szCs w:val="24"/>
        </w:rPr>
      </w:pPr>
    </w:p>
    <w:p w:rsidR="00E6459E" w:rsidRDefault="00E6459E" w:rsidP="007E4BDA">
      <w:pPr>
        <w:jc w:val="center"/>
        <w:rPr>
          <w:rFonts w:ascii="Times New Roman" w:hAnsi="Times New Roman" w:cs="Times New Roman"/>
          <w:sz w:val="24"/>
          <w:szCs w:val="24"/>
        </w:rPr>
      </w:pPr>
    </w:p>
    <w:p w:rsidR="00E93582" w:rsidRDefault="00E93582" w:rsidP="007E4BDA">
      <w:pPr>
        <w:jc w:val="center"/>
        <w:rPr>
          <w:rFonts w:ascii="Times New Roman" w:hAnsi="Times New Roman" w:cs="Times New Roman"/>
          <w:sz w:val="24"/>
          <w:szCs w:val="24"/>
        </w:rPr>
      </w:pPr>
    </w:p>
    <w:p w:rsidR="00E93582" w:rsidRDefault="00E93582" w:rsidP="007E4BDA">
      <w:pPr>
        <w:jc w:val="center"/>
        <w:rPr>
          <w:rFonts w:ascii="Times New Roman" w:hAnsi="Times New Roman" w:cs="Times New Roman"/>
          <w:sz w:val="24"/>
          <w:szCs w:val="24"/>
        </w:rPr>
      </w:pPr>
    </w:p>
    <w:p w:rsidR="00E93582" w:rsidRDefault="00E93582" w:rsidP="007E4BDA">
      <w:pPr>
        <w:jc w:val="center"/>
        <w:rPr>
          <w:rFonts w:ascii="Times New Roman" w:hAnsi="Times New Roman" w:cs="Times New Roman"/>
          <w:sz w:val="24"/>
          <w:szCs w:val="24"/>
        </w:rPr>
      </w:pPr>
    </w:p>
    <w:p w:rsidR="00E93582" w:rsidRDefault="00E93582" w:rsidP="007E4BDA">
      <w:pPr>
        <w:jc w:val="center"/>
        <w:rPr>
          <w:rFonts w:ascii="Times New Roman" w:hAnsi="Times New Roman" w:cs="Times New Roman"/>
          <w:sz w:val="24"/>
          <w:szCs w:val="24"/>
        </w:rPr>
      </w:pPr>
    </w:p>
    <w:p w:rsidR="003B46F0" w:rsidRDefault="003B46F0" w:rsidP="00997B36">
      <w:pPr>
        <w:rPr>
          <w:rFonts w:ascii="Times New Roman" w:hAnsi="Times New Roman" w:cs="Times New Roman"/>
          <w:sz w:val="24"/>
          <w:szCs w:val="24"/>
        </w:rPr>
      </w:pPr>
    </w:p>
    <w:p w:rsidR="00BD7383" w:rsidRDefault="00BD7383" w:rsidP="00997B36">
      <w:pPr>
        <w:rPr>
          <w:rFonts w:ascii="Times New Roman" w:hAnsi="Times New Roman" w:cs="Times New Roman"/>
          <w:sz w:val="24"/>
          <w:szCs w:val="24"/>
        </w:rPr>
      </w:pPr>
    </w:p>
    <w:p w:rsidR="00970ABA" w:rsidRDefault="00970ABA" w:rsidP="00997B36">
      <w:pPr>
        <w:rPr>
          <w:rFonts w:ascii="Times New Roman" w:hAnsi="Times New Roman" w:cs="Times New Roman"/>
          <w:sz w:val="24"/>
          <w:szCs w:val="24"/>
        </w:rPr>
      </w:pPr>
    </w:p>
    <w:p w:rsidR="00B17932" w:rsidRDefault="00B17932" w:rsidP="00997B36">
      <w:pPr>
        <w:rPr>
          <w:rFonts w:ascii="Times New Roman" w:hAnsi="Times New Roman" w:cs="Times New Roman"/>
          <w:sz w:val="24"/>
          <w:szCs w:val="24"/>
        </w:rPr>
      </w:pPr>
    </w:p>
    <w:p w:rsidR="00E93582" w:rsidRPr="00D036EC" w:rsidRDefault="00E93582" w:rsidP="00E93582">
      <w:pPr>
        <w:pStyle w:val="Heading1"/>
      </w:pPr>
      <w:r>
        <w:t xml:space="preserve">        </w:t>
      </w:r>
      <w:r w:rsidRPr="00D036EC">
        <w:t xml:space="preserve">             </w:t>
      </w:r>
      <w:r>
        <w:t xml:space="preserve">        </w:t>
      </w:r>
      <w:r w:rsidRPr="00D036EC">
        <w:t xml:space="preserve"> </w:t>
      </w:r>
      <w:bookmarkStart w:id="5" w:name="_Toc78818786"/>
      <w:r w:rsidRPr="00D036EC">
        <w:t>Abstract</w:t>
      </w:r>
      <w:bookmarkEnd w:id="5"/>
    </w:p>
    <w:p w:rsidR="00E72A81" w:rsidRPr="00F45E16" w:rsidRDefault="00E93582" w:rsidP="00BD7383">
      <w:pPr>
        <w:widowControl w:val="0"/>
        <w:tabs>
          <w:tab w:val="left" w:pos="933"/>
        </w:tabs>
        <w:autoSpaceDE w:val="0"/>
        <w:autoSpaceDN w:val="0"/>
        <w:spacing w:before="89" w:after="0" w:line="360" w:lineRule="auto"/>
        <w:jc w:val="both"/>
        <w:rPr>
          <w:rFonts w:ascii="Times New Roman" w:hAnsi="Times New Roman" w:cs="Times New Roman"/>
          <w:i/>
          <w:sz w:val="24"/>
          <w:szCs w:val="24"/>
        </w:rPr>
      </w:pPr>
      <w:r w:rsidRPr="00F45E16">
        <w:rPr>
          <w:rFonts w:ascii="Times New Roman" w:hAnsi="Times New Roman" w:cs="Times New Roman"/>
          <w:i/>
          <w:color w:val="000000" w:themeColor="text1"/>
          <w:sz w:val="24"/>
          <w:szCs w:val="24"/>
        </w:rPr>
        <w:t xml:space="preserve">The purpose of the study was to identify </w:t>
      </w:r>
      <w:r w:rsidR="00501C7C" w:rsidRPr="00F45E16">
        <w:rPr>
          <w:rStyle w:val="IntenseEmphasis"/>
          <w:rFonts w:ascii="Times New Roman" w:hAnsi="Times New Roman" w:cs="Times New Roman"/>
          <w:b w:val="0"/>
          <w:i/>
          <w:sz w:val="24"/>
          <w:szCs w:val="24"/>
        </w:rPr>
        <w:t>Factor Affecting Projects Cost Overrun on Real Estate Construction Projects</w:t>
      </w:r>
      <w:r w:rsidR="00CB13FC" w:rsidRPr="00F45E16">
        <w:rPr>
          <w:rStyle w:val="IntenseEmphasis"/>
          <w:rFonts w:ascii="Times New Roman" w:hAnsi="Times New Roman" w:cs="Times New Roman"/>
          <w:b w:val="0"/>
          <w:i/>
          <w:sz w:val="24"/>
          <w:szCs w:val="24"/>
        </w:rPr>
        <w:t xml:space="preserve"> the Case of Addis Ababa City</w:t>
      </w:r>
      <w:r w:rsidRPr="00F45E16">
        <w:rPr>
          <w:rFonts w:ascii="Times New Roman" w:hAnsi="Times New Roman" w:cs="Times New Roman"/>
          <w:i/>
          <w:color w:val="000000" w:themeColor="text1"/>
          <w:sz w:val="24"/>
          <w:szCs w:val="24"/>
        </w:rPr>
        <w:t xml:space="preserve">. </w:t>
      </w:r>
      <w:r w:rsidR="00CB13FC" w:rsidRPr="00F45E16">
        <w:rPr>
          <w:rFonts w:ascii="Times New Roman" w:hAnsi="Times New Roman" w:cs="Times New Roman"/>
          <w:i/>
          <w:iCs/>
          <w:sz w:val="24"/>
          <w:szCs w:val="24"/>
        </w:rPr>
        <w:t>Specifically the study aimed at testing the relationship between the independent variables (</w:t>
      </w:r>
      <w:r w:rsidR="00496100" w:rsidRPr="00F45E16">
        <w:rPr>
          <w:rFonts w:ascii="Times New Roman" w:hAnsi="Times New Roman" w:cs="Times New Roman"/>
          <w:i/>
          <w:iCs/>
          <w:sz w:val="24"/>
          <w:szCs w:val="24"/>
        </w:rPr>
        <w:t xml:space="preserve">owner related factor, economic factor, consultant related factor, factor related to contractures and </w:t>
      </w:r>
      <w:r w:rsidR="00496100" w:rsidRPr="00F45E16">
        <w:rPr>
          <w:rFonts w:ascii="Times New Roman" w:hAnsi="Times New Roman" w:cs="Times New Roman"/>
          <w:i/>
          <w:sz w:val="24"/>
          <w:szCs w:val="24"/>
        </w:rPr>
        <w:t>Timeliness and financial factors)</w:t>
      </w:r>
      <w:r w:rsidR="00496100" w:rsidRPr="00F45E16">
        <w:rPr>
          <w:rFonts w:ascii="Times New Roman" w:hAnsi="Times New Roman" w:cs="Times New Roman"/>
          <w:i/>
          <w:iCs/>
          <w:sz w:val="24"/>
          <w:szCs w:val="24"/>
        </w:rPr>
        <w:t xml:space="preserve"> </w:t>
      </w:r>
      <w:r w:rsidR="00CB13FC" w:rsidRPr="00F45E16">
        <w:rPr>
          <w:rFonts w:ascii="Times New Roman" w:hAnsi="Times New Roman" w:cs="Times New Roman"/>
          <w:i/>
          <w:iCs/>
          <w:sz w:val="24"/>
          <w:szCs w:val="24"/>
        </w:rPr>
        <w:t>and the dependent variable (</w:t>
      </w:r>
      <w:r w:rsidR="00496100" w:rsidRPr="00F45E16">
        <w:rPr>
          <w:rStyle w:val="IntenseEmphasis"/>
          <w:rFonts w:ascii="Times New Roman" w:hAnsi="Times New Roman" w:cs="Times New Roman"/>
          <w:b w:val="0"/>
          <w:i/>
          <w:sz w:val="24"/>
          <w:szCs w:val="24"/>
        </w:rPr>
        <w:t>Projects Cost Overrun)</w:t>
      </w:r>
      <w:r w:rsidR="00496100" w:rsidRPr="00F45E16">
        <w:rPr>
          <w:rFonts w:ascii="Times New Roman" w:hAnsi="Times New Roman" w:cs="Times New Roman"/>
          <w:i/>
          <w:iCs/>
          <w:sz w:val="24"/>
          <w:szCs w:val="24"/>
        </w:rPr>
        <w:t xml:space="preserve">. </w:t>
      </w:r>
      <w:r w:rsidRPr="00F45E16">
        <w:rPr>
          <w:rFonts w:ascii="Times New Roman" w:hAnsi="Times New Roman" w:cs="Times New Roman"/>
          <w:i/>
          <w:color w:val="000000" w:themeColor="text1"/>
          <w:sz w:val="24"/>
          <w:szCs w:val="24"/>
        </w:rPr>
        <w:t>This research was used both descriptive and explanatory research design because it enables the study to clearly investigate the characteristics and nature of the study undertaken and the cause and effect relationship with explanatory and dependent variables of the study.</w:t>
      </w:r>
      <w:r w:rsidRPr="00F45E16">
        <w:rPr>
          <w:rFonts w:ascii="Times New Roman" w:hAnsi="Times New Roman" w:cs="Times New Roman"/>
          <w:i/>
          <w:sz w:val="24"/>
          <w:szCs w:val="24"/>
        </w:rPr>
        <w:t xml:space="preserve"> </w:t>
      </w:r>
      <w:r w:rsidR="00B149BD" w:rsidRPr="00F45E16">
        <w:rPr>
          <w:rFonts w:ascii="Times New Roman" w:hAnsi="Times New Roman" w:cs="Times New Roman"/>
          <w:i/>
          <w:iCs/>
          <w:sz w:val="24"/>
          <w:szCs w:val="24"/>
        </w:rPr>
        <w:t xml:space="preserve">The target populations of the study are all </w:t>
      </w:r>
      <w:r w:rsidR="00B149BD" w:rsidRPr="00F45E16">
        <w:rPr>
          <w:rFonts w:ascii="Times New Roman" w:hAnsi="Times New Roman" w:cs="Times New Roman"/>
          <w:i/>
          <w:sz w:val="24"/>
          <w:szCs w:val="24"/>
        </w:rPr>
        <w:t>contractors, consultants</w:t>
      </w:r>
      <w:r w:rsidR="0080720B">
        <w:rPr>
          <w:rFonts w:ascii="Times New Roman" w:hAnsi="Times New Roman" w:cs="Times New Roman"/>
          <w:i/>
          <w:sz w:val="24"/>
          <w:szCs w:val="24"/>
        </w:rPr>
        <w:t>, clients</w:t>
      </w:r>
      <w:r w:rsidR="00B149BD" w:rsidRPr="00F45E16">
        <w:rPr>
          <w:rFonts w:ascii="Times New Roman" w:hAnsi="Times New Roman" w:cs="Times New Roman"/>
          <w:i/>
          <w:sz w:val="24"/>
          <w:szCs w:val="24"/>
        </w:rPr>
        <w:t xml:space="preserve"> of the Real estate construction projects </w:t>
      </w:r>
      <w:r w:rsidR="00734593" w:rsidRPr="00F45E16">
        <w:rPr>
          <w:rFonts w:ascii="Times New Roman" w:hAnsi="Times New Roman" w:cs="Times New Roman"/>
          <w:i/>
          <w:iCs/>
          <w:sz w:val="24"/>
          <w:szCs w:val="24"/>
        </w:rPr>
        <w:t>in Addis</w:t>
      </w:r>
      <w:r w:rsidR="00E424CB">
        <w:rPr>
          <w:rFonts w:ascii="Times New Roman" w:hAnsi="Times New Roman" w:cs="Times New Roman"/>
          <w:i/>
          <w:iCs/>
          <w:sz w:val="24"/>
          <w:szCs w:val="24"/>
        </w:rPr>
        <w:t xml:space="preserve"> Ababa making a universe of 557 </w:t>
      </w:r>
      <w:r w:rsidR="00F417CD">
        <w:rPr>
          <w:rFonts w:ascii="Times New Roman" w:hAnsi="Times New Roman" w:cs="Times New Roman"/>
          <w:i/>
          <w:iCs/>
          <w:sz w:val="24"/>
          <w:szCs w:val="24"/>
        </w:rPr>
        <w:t xml:space="preserve">to which 182 </w:t>
      </w:r>
      <w:r w:rsidR="00B149BD" w:rsidRPr="00F45E16">
        <w:rPr>
          <w:rFonts w:ascii="Times New Roman" w:hAnsi="Times New Roman" w:cs="Times New Roman"/>
          <w:i/>
          <w:iCs/>
          <w:sz w:val="24"/>
          <w:szCs w:val="24"/>
        </w:rPr>
        <w:t>were sampled. The selections of respondents were made using</w:t>
      </w:r>
      <w:r w:rsidR="00B149BD" w:rsidRPr="00F45E16">
        <w:rPr>
          <w:rFonts w:ascii="Times New Roman" w:hAnsi="Times New Roman" w:cs="Times New Roman"/>
          <w:i/>
          <w:sz w:val="24"/>
          <w:szCs w:val="24"/>
        </w:rPr>
        <w:t xml:space="preserve"> stratified </w:t>
      </w:r>
      <w:r w:rsidR="00B149BD" w:rsidRPr="00F45E16">
        <w:rPr>
          <w:rFonts w:ascii="Times New Roman" w:hAnsi="Times New Roman" w:cs="Times New Roman"/>
          <w:i/>
          <w:iCs/>
          <w:sz w:val="24"/>
          <w:szCs w:val="24"/>
        </w:rPr>
        <w:t xml:space="preserve">sampling technique. </w:t>
      </w:r>
      <w:r w:rsidR="00C37BA4" w:rsidRPr="00F45E16">
        <w:rPr>
          <w:rFonts w:ascii="Times New Roman" w:hAnsi="Times New Roman" w:cs="Times New Roman"/>
          <w:i/>
          <w:iCs/>
          <w:sz w:val="24"/>
          <w:szCs w:val="24"/>
        </w:rPr>
        <w:t>The data obtained were analyzed using quantitative</w:t>
      </w:r>
      <w:r w:rsidR="00930174" w:rsidRPr="00F45E16">
        <w:rPr>
          <w:rFonts w:ascii="Times New Roman" w:hAnsi="Times New Roman" w:cs="Times New Roman"/>
          <w:i/>
          <w:iCs/>
          <w:sz w:val="24"/>
          <w:szCs w:val="24"/>
        </w:rPr>
        <w:t xml:space="preserve"> and qualitative</w:t>
      </w:r>
      <w:r w:rsidR="00C37BA4" w:rsidRPr="00F45E16">
        <w:rPr>
          <w:rFonts w:ascii="Times New Roman" w:hAnsi="Times New Roman" w:cs="Times New Roman"/>
          <w:i/>
          <w:iCs/>
          <w:sz w:val="24"/>
          <w:szCs w:val="24"/>
        </w:rPr>
        <w:t xml:space="preserve"> analysis techniques. Both descriptive and inferential statistics were used to see the </w:t>
      </w:r>
      <w:r w:rsidR="00237CDA" w:rsidRPr="00F45E16">
        <w:rPr>
          <w:rFonts w:ascii="Times New Roman" w:hAnsi="Times New Roman" w:cs="Times New Roman"/>
          <w:i/>
          <w:iCs/>
          <w:sz w:val="24"/>
          <w:szCs w:val="24"/>
        </w:rPr>
        <w:t xml:space="preserve">factor affecting </w:t>
      </w:r>
      <w:r w:rsidR="00C37BA4" w:rsidRPr="00F45E16">
        <w:rPr>
          <w:rFonts w:ascii="Times New Roman" w:hAnsi="Times New Roman" w:cs="Times New Roman"/>
          <w:i/>
          <w:iCs/>
          <w:sz w:val="24"/>
          <w:szCs w:val="24"/>
        </w:rPr>
        <w:t>of projects</w:t>
      </w:r>
      <w:r w:rsidR="00237CDA" w:rsidRPr="00F45E16">
        <w:rPr>
          <w:rFonts w:ascii="Times New Roman" w:hAnsi="Times New Roman" w:cs="Times New Roman"/>
          <w:i/>
          <w:iCs/>
          <w:sz w:val="24"/>
          <w:szCs w:val="24"/>
        </w:rPr>
        <w:t xml:space="preserve"> cost overrun </w:t>
      </w:r>
      <w:r w:rsidR="00C37BA4" w:rsidRPr="00F45E16">
        <w:rPr>
          <w:rFonts w:ascii="Times New Roman" w:hAnsi="Times New Roman" w:cs="Times New Roman"/>
          <w:i/>
          <w:iCs/>
          <w:sz w:val="24"/>
          <w:szCs w:val="24"/>
        </w:rPr>
        <w:t>and following that</w:t>
      </w:r>
      <w:r w:rsidR="00BD7383" w:rsidRPr="00F45E16">
        <w:rPr>
          <w:b/>
          <w:i/>
          <w:sz w:val="28"/>
        </w:rPr>
        <w:t xml:space="preserve"> </w:t>
      </w:r>
      <w:r w:rsidR="00BD7383" w:rsidRPr="00F45E16">
        <w:rPr>
          <w:rFonts w:ascii="Times New Roman" w:hAnsi="Times New Roman" w:cs="Times New Roman"/>
          <w:i/>
          <w:sz w:val="24"/>
          <w:szCs w:val="24"/>
        </w:rPr>
        <w:t>logistic regression</w:t>
      </w:r>
      <w:r w:rsidR="00BD7383" w:rsidRPr="00F45E16">
        <w:rPr>
          <w:rFonts w:ascii="Times New Roman" w:hAnsi="Times New Roman" w:cs="Times New Roman"/>
          <w:i/>
          <w:spacing w:val="-1"/>
          <w:sz w:val="24"/>
          <w:szCs w:val="24"/>
        </w:rPr>
        <w:t xml:space="preserve"> </w:t>
      </w:r>
      <w:r w:rsidR="00BD7383" w:rsidRPr="00F45E16">
        <w:rPr>
          <w:rFonts w:ascii="Times New Roman" w:hAnsi="Times New Roman" w:cs="Times New Roman"/>
          <w:i/>
          <w:sz w:val="24"/>
          <w:szCs w:val="24"/>
        </w:rPr>
        <w:t xml:space="preserve">analysis </w:t>
      </w:r>
      <w:r w:rsidR="00C37BA4" w:rsidRPr="00F45E16">
        <w:rPr>
          <w:rFonts w:ascii="Times New Roman" w:hAnsi="Times New Roman" w:cs="Times New Roman"/>
          <w:i/>
          <w:iCs/>
          <w:sz w:val="24"/>
          <w:szCs w:val="24"/>
        </w:rPr>
        <w:t xml:space="preserve">were </w:t>
      </w:r>
      <w:r w:rsidR="00656BA1" w:rsidRPr="00F45E16">
        <w:rPr>
          <w:rFonts w:ascii="Times New Roman" w:hAnsi="Times New Roman" w:cs="Times New Roman"/>
          <w:i/>
          <w:iCs/>
          <w:sz w:val="24"/>
          <w:szCs w:val="24"/>
        </w:rPr>
        <w:t>done</w:t>
      </w:r>
      <w:r w:rsidR="00930174" w:rsidRPr="00F45E16">
        <w:rPr>
          <w:rFonts w:ascii="Times New Roman" w:hAnsi="Times New Roman" w:cs="Times New Roman"/>
          <w:i/>
          <w:iCs/>
          <w:sz w:val="24"/>
          <w:szCs w:val="24"/>
        </w:rPr>
        <w:t xml:space="preserve">. The result indicates that </w:t>
      </w:r>
      <w:r w:rsidR="00930174" w:rsidRPr="00F45E16">
        <w:rPr>
          <w:rFonts w:ascii="Times New Roman" w:hAnsi="Times New Roman" w:cs="Times New Roman"/>
          <w:i/>
          <w:sz w:val="24"/>
          <w:szCs w:val="24"/>
        </w:rPr>
        <w:t xml:space="preserve">financial factor, owner-related factor and factor related to contractor </w:t>
      </w:r>
      <w:r w:rsidR="00930174" w:rsidRPr="00F45E16">
        <w:rPr>
          <w:rFonts w:ascii="Times New Roman" w:hAnsi="Times New Roman" w:cs="Times New Roman"/>
          <w:i/>
          <w:iCs/>
          <w:sz w:val="24"/>
          <w:szCs w:val="24"/>
        </w:rPr>
        <w:t>had the greatest influence on the project cost overrun under study as the influence was significant at 5% level of significance.</w:t>
      </w:r>
      <w:r w:rsidR="00BD7383" w:rsidRPr="00F45E16">
        <w:rPr>
          <w:rFonts w:ascii="Times New Roman" w:hAnsi="Times New Roman" w:cs="Times New Roman"/>
          <w:i/>
          <w:iCs/>
          <w:sz w:val="24"/>
          <w:szCs w:val="24"/>
        </w:rPr>
        <w:t xml:space="preserve"> Based on the findings, it recommended that </w:t>
      </w:r>
      <w:r w:rsidR="00433FFF" w:rsidRPr="00F45E16">
        <w:rPr>
          <w:rFonts w:ascii="Times New Roman" w:hAnsi="Times New Roman" w:cs="Times New Roman"/>
          <w:i/>
          <w:iCs/>
          <w:sz w:val="24"/>
          <w:szCs w:val="24"/>
        </w:rPr>
        <w:t xml:space="preserve"> real estate project </w:t>
      </w:r>
      <w:r w:rsidR="00E70BE5" w:rsidRPr="00F45E16">
        <w:rPr>
          <w:rFonts w:ascii="Times New Roman" w:hAnsi="Times New Roman" w:cs="Times New Roman"/>
          <w:i/>
          <w:sz w:val="24"/>
          <w:szCs w:val="24"/>
        </w:rPr>
        <w:t>owners use</w:t>
      </w:r>
      <w:r w:rsidR="00F60588" w:rsidRPr="00F45E16">
        <w:rPr>
          <w:rFonts w:ascii="Times New Roman" w:hAnsi="Times New Roman" w:cs="Times New Roman"/>
          <w:i/>
          <w:sz w:val="24"/>
          <w:szCs w:val="24"/>
        </w:rPr>
        <w:t xml:space="preserve"> strong auditing procedures and mechanisms of controlling fi</w:t>
      </w:r>
      <w:r w:rsidR="00BD7383" w:rsidRPr="00F45E16">
        <w:rPr>
          <w:rFonts w:ascii="Times New Roman" w:hAnsi="Times New Roman" w:cs="Times New Roman"/>
          <w:i/>
          <w:sz w:val="24"/>
          <w:szCs w:val="24"/>
        </w:rPr>
        <w:t xml:space="preserve">nancial diversion, they </w:t>
      </w:r>
      <w:r w:rsidR="00656BA1" w:rsidRPr="00F45E16">
        <w:rPr>
          <w:rFonts w:ascii="Times New Roman" w:hAnsi="Times New Roman" w:cs="Times New Roman"/>
          <w:i/>
          <w:sz w:val="24"/>
          <w:szCs w:val="24"/>
        </w:rPr>
        <w:t xml:space="preserve">also </w:t>
      </w:r>
      <w:r w:rsidR="00F60588" w:rsidRPr="00F45E16">
        <w:rPr>
          <w:rFonts w:ascii="Times New Roman" w:hAnsi="Times New Roman" w:cs="Times New Roman"/>
          <w:i/>
          <w:sz w:val="24"/>
          <w:szCs w:val="24"/>
        </w:rPr>
        <w:t>give more emphasis on decision making and adequate budget management to make sure that the financial resource are used</w:t>
      </w:r>
      <w:r w:rsidR="00F60588" w:rsidRPr="00F45E16">
        <w:rPr>
          <w:rFonts w:ascii="Times New Roman" w:hAnsi="Times New Roman" w:cs="Times New Roman"/>
          <w:i/>
          <w:color w:val="000000"/>
          <w:sz w:val="24"/>
          <w:szCs w:val="24"/>
        </w:rPr>
        <w:t xml:space="preserve"> for the intended purpose</w:t>
      </w:r>
      <w:r w:rsidR="00BD7383" w:rsidRPr="00F45E16">
        <w:rPr>
          <w:rFonts w:ascii="Times New Roman" w:hAnsi="Times New Roman" w:cs="Times New Roman"/>
          <w:i/>
          <w:color w:val="000000"/>
          <w:sz w:val="24"/>
          <w:szCs w:val="24"/>
        </w:rPr>
        <w:t>s</w:t>
      </w:r>
      <w:r w:rsidR="00F60588" w:rsidRPr="00F45E16">
        <w:rPr>
          <w:rFonts w:ascii="Times New Roman" w:hAnsi="Times New Roman" w:cs="Times New Roman"/>
          <w:i/>
          <w:color w:val="000000"/>
          <w:sz w:val="24"/>
          <w:szCs w:val="24"/>
        </w:rPr>
        <w:t>,</w:t>
      </w:r>
      <w:r w:rsidR="00F60588" w:rsidRPr="00F45E16">
        <w:rPr>
          <w:rFonts w:ascii="Times New Roman" w:hAnsi="Times New Roman" w:cs="Times New Roman"/>
          <w:i/>
          <w:sz w:val="24"/>
          <w:szCs w:val="24"/>
        </w:rPr>
        <w:t xml:space="preserve"> </w:t>
      </w:r>
      <w:r w:rsidR="00F60588" w:rsidRPr="00F45E16">
        <w:rPr>
          <w:rFonts w:ascii="Times New Roman" w:hAnsi="Times New Roman" w:cs="Times New Roman"/>
          <w:i/>
          <w:color w:val="000000" w:themeColor="text1"/>
          <w:spacing w:val="-3"/>
          <w:sz w:val="24"/>
          <w:szCs w:val="24"/>
          <w:shd w:val="clear" w:color="auto" w:fill="FFFFFF"/>
        </w:rPr>
        <w:t>team work</w:t>
      </w:r>
      <w:r w:rsidR="009F11E4" w:rsidRPr="00F45E16">
        <w:rPr>
          <w:rFonts w:ascii="Times New Roman" w:hAnsi="Times New Roman" w:cs="Times New Roman"/>
          <w:i/>
          <w:color w:val="000000" w:themeColor="text1"/>
          <w:spacing w:val="-3"/>
          <w:sz w:val="24"/>
          <w:szCs w:val="24"/>
          <w:shd w:val="clear" w:color="auto" w:fill="FFFFFF"/>
        </w:rPr>
        <w:t xml:space="preserve"> must </w:t>
      </w:r>
      <w:proofErr w:type="spellStart"/>
      <w:r w:rsidR="009F11E4" w:rsidRPr="00F45E16">
        <w:rPr>
          <w:rFonts w:ascii="Times New Roman" w:hAnsi="Times New Roman" w:cs="Times New Roman"/>
          <w:i/>
          <w:color w:val="000000" w:themeColor="text1"/>
          <w:spacing w:val="-3"/>
          <w:sz w:val="24"/>
          <w:szCs w:val="24"/>
          <w:shd w:val="clear" w:color="auto" w:fill="FFFFFF"/>
        </w:rPr>
        <w:t>required</w:t>
      </w:r>
      <w:proofErr w:type="spellEnd"/>
      <w:r w:rsidR="00F60588" w:rsidRPr="00F45E16">
        <w:rPr>
          <w:rFonts w:ascii="Times New Roman" w:hAnsi="Times New Roman" w:cs="Times New Roman"/>
          <w:i/>
          <w:color w:val="000000" w:themeColor="text1"/>
          <w:spacing w:val="-3"/>
          <w:sz w:val="24"/>
          <w:szCs w:val="24"/>
          <w:shd w:val="clear" w:color="auto" w:fill="FFFFFF"/>
        </w:rPr>
        <w:t xml:space="preserve"> with the owner of project </w:t>
      </w:r>
      <w:r w:rsidR="00E70BE5" w:rsidRPr="00F45E16">
        <w:rPr>
          <w:rFonts w:ascii="Times New Roman" w:hAnsi="Times New Roman" w:cs="Times New Roman"/>
          <w:i/>
          <w:color w:val="000000" w:themeColor="text1"/>
          <w:spacing w:val="-3"/>
          <w:sz w:val="24"/>
          <w:szCs w:val="24"/>
          <w:shd w:val="clear" w:color="auto" w:fill="FFFFFF"/>
        </w:rPr>
        <w:t>and</w:t>
      </w:r>
      <w:r w:rsidR="009F11E4" w:rsidRPr="00F45E16">
        <w:rPr>
          <w:rFonts w:ascii="Times New Roman" w:hAnsi="Times New Roman" w:cs="Times New Roman"/>
          <w:i/>
          <w:color w:val="000000" w:themeColor="text1"/>
          <w:spacing w:val="-3"/>
          <w:sz w:val="24"/>
          <w:szCs w:val="24"/>
          <w:shd w:val="clear" w:color="auto" w:fill="FFFFFF"/>
        </w:rPr>
        <w:t xml:space="preserve"> others  parts to exchange</w:t>
      </w:r>
      <w:r w:rsidR="00E70BE5" w:rsidRPr="00F45E16">
        <w:rPr>
          <w:rFonts w:ascii="Times New Roman" w:hAnsi="Times New Roman" w:cs="Times New Roman"/>
          <w:i/>
          <w:color w:val="000000" w:themeColor="text1"/>
          <w:spacing w:val="-3"/>
          <w:sz w:val="24"/>
          <w:szCs w:val="24"/>
          <w:shd w:val="clear" w:color="auto" w:fill="FFFFFF"/>
        </w:rPr>
        <w:t xml:space="preserve"> </w:t>
      </w:r>
      <w:r w:rsidR="00F60588" w:rsidRPr="00F45E16">
        <w:rPr>
          <w:rFonts w:ascii="Times New Roman" w:hAnsi="Times New Roman" w:cs="Times New Roman"/>
          <w:i/>
          <w:color w:val="000000" w:themeColor="text1"/>
          <w:spacing w:val="-3"/>
          <w:sz w:val="24"/>
          <w:szCs w:val="24"/>
          <w:shd w:val="clear" w:color="auto" w:fill="FFFFFF"/>
        </w:rPr>
        <w:t>every additional cost and change of plans</w:t>
      </w:r>
      <w:r w:rsidR="00E72A81" w:rsidRPr="00F45E16">
        <w:rPr>
          <w:rFonts w:ascii="Times New Roman" w:hAnsi="Times New Roman" w:cs="Times New Roman"/>
          <w:i/>
          <w:color w:val="000000" w:themeColor="text1"/>
          <w:spacing w:val="-3"/>
          <w:sz w:val="24"/>
          <w:szCs w:val="24"/>
          <w:shd w:val="clear" w:color="auto" w:fill="FFFFFF"/>
        </w:rPr>
        <w:t>,</w:t>
      </w:r>
      <w:r w:rsidR="00F45E16" w:rsidRPr="00F45E16">
        <w:rPr>
          <w:rFonts w:ascii="Times New Roman" w:hAnsi="Times New Roman" w:cs="Times New Roman"/>
          <w:i/>
          <w:color w:val="000000"/>
          <w:sz w:val="24"/>
          <w:szCs w:val="24"/>
        </w:rPr>
        <w:t xml:space="preserve"> the way of </w:t>
      </w:r>
      <w:r w:rsidR="00725E33">
        <w:rPr>
          <w:rFonts w:ascii="Times New Roman" w:hAnsi="Times New Roman" w:cs="Times New Roman"/>
          <w:i/>
          <w:color w:val="000000"/>
          <w:sz w:val="24"/>
          <w:szCs w:val="24"/>
        </w:rPr>
        <w:t>resource utilization and management</w:t>
      </w:r>
      <w:r w:rsidR="00E72A81" w:rsidRPr="00F45E16">
        <w:rPr>
          <w:rFonts w:ascii="Times New Roman" w:hAnsi="Times New Roman" w:cs="Times New Roman"/>
          <w:i/>
          <w:color w:val="000000"/>
          <w:sz w:val="24"/>
          <w:szCs w:val="24"/>
        </w:rPr>
        <w:t xml:space="preserve">  w</w:t>
      </w:r>
      <w:r w:rsidR="00725E33">
        <w:rPr>
          <w:rFonts w:ascii="Times New Roman" w:hAnsi="Times New Roman" w:cs="Times New Roman"/>
          <w:i/>
          <w:color w:val="000000"/>
          <w:sz w:val="24"/>
          <w:szCs w:val="24"/>
        </w:rPr>
        <w:t>hich also likely to</w:t>
      </w:r>
      <w:r w:rsidR="00E72A81" w:rsidRPr="00F45E16">
        <w:rPr>
          <w:rFonts w:ascii="Times New Roman" w:hAnsi="Times New Roman" w:cs="Times New Roman"/>
          <w:i/>
          <w:color w:val="000000"/>
          <w:sz w:val="24"/>
          <w:szCs w:val="24"/>
        </w:rPr>
        <w:t xml:space="preserve"> costs </w:t>
      </w:r>
      <w:r w:rsidR="00725E33">
        <w:rPr>
          <w:rFonts w:ascii="Times New Roman" w:hAnsi="Times New Roman" w:cs="Times New Roman"/>
          <w:i/>
          <w:sz w:val="24"/>
          <w:szCs w:val="24"/>
        </w:rPr>
        <w:t>minimization</w:t>
      </w:r>
      <w:r w:rsidR="00E72A81" w:rsidRPr="00F45E16">
        <w:rPr>
          <w:rFonts w:ascii="Times New Roman" w:hAnsi="Times New Roman" w:cs="Times New Roman"/>
          <w:i/>
          <w:sz w:val="24"/>
          <w:szCs w:val="24"/>
        </w:rPr>
        <w:t xml:space="preserve"> and </w:t>
      </w:r>
      <w:r w:rsidR="00E72A81" w:rsidRPr="00F45E16">
        <w:rPr>
          <w:rFonts w:ascii="Times New Roman" w:hAnsi="Times New Roman" w:cs="Times New Roman"/>
          <w:i/>
          <w:iCs/>
          <w:sz w:val="24"/>
          <w:szCs w:val="24"/>
        </w:rPr>
        <w:t>set proper feedback channels.</w:t>
      </w:r>
    </w:p>
    <w:p w:rsidR="00E93582" w:rsidRPr="00D036EC" w:rsidRDefault="00E93582" w:rsidP="00E93582">
      <w:pPr>
        <w:spacing w:line="360" w:lineRule="auto"/>
        <w:jc w:val="both"/>
        <w:rPr>
          <w:rFonts w:ascii="Times New Roman" w:hAnsi="Times New Roman" w:cs="Times New Roman"/>
          <w:i/>
          <w:color w:val="000000" w:themeColor="text1"/>
          <w:sz w:val="24"/>
          <w:szCs w:val="24"/>
        </w:rPr>
      </w:pPr>
      <w:r w:rsidRPr="00D036EC">
        <w:rPr>
          <w:rFonts w:ascii="Times New Roman" w:hAnsi="Times New Roman" w:cs="Times New Roman"/>
          <w:b/>
          <w:i/>
          <w:color w:val="000000" w:themeColor="text1"/>
          <w:sz w:val="24"/>
          <w:szCs w:val="24"/>
        </w:rPr>
        <w:t>Keywords</w:t>
      </w:r>
      <w:r w:rsidR="00A213D0">
        <w:rPr>
          <w:rFonts w:ascii="Times New Roman" w:hAnsi="Times New Roman" w:cs="Times New Roman"/>
          <w:i/>
          <w:color w:val="000000" w:themeColor="text1"/>
          <w:sz w:val="24"/>
          <w:szCs w:val="24"/>
        </w:rPr>
        <w:t>:</w:t>
      </w:r>
      <w:r w:rsidRPr="00D036EC">
        <w:rPr>
          <w:rFonts w:ascii="Times New Roman" w:hAnsi="Times New Roman" w:cs="Times New Roman"/>
          <w:i/>
          <w:color w:val="000000" w:themeColor="text1"/>
          <w:sz w:val="24"/>
          <w:szCs w:val="24"/>
        </w:rPr>
        <w:t xml:space="preserve"> </w:t>
      </w:r>
      <w:r w:rsidR="00022FE3">
        <w:rPr>
          <w:rFonts w:ascii="Times New Roman" w:hAnsi="Times New Roman" w:cs="Times New Roman"/>
          <w:i/>
          <w:color w:val="000000" w:themeColor="text1"/>
          <w:sz w:val="24"/>
          <w:szCs w:val="24"/>
        </w:rPr>
        <w:t xml:space="preserve">project </w:t>
      </w:r>
      <w:r w:rsidRPr="00D036EC">
        <w:rPr>
          <w:rFonts w:ascii="Times New Roman" w:hAnsi="Times New Roman" w:cs="Times New Roman"/>
          <w:i/>
          <w:color w:val="000000" w:themeColor="text1"/>
          <w:sz w:val="24"/>
          <w:szCs w:val="24"/>
        </w:rPr>
        <w:t xml:space="preserve">cost overrun, </w:t>
      </w:r>
      <w:r w:rsidR="00022FE3">
        <w:rPr>
          <w:rFonts w:ascii="Times New Roman" w:hAnsi="Times New Roman" w:cs="Times New Roman"/>
          <w:i/>
          <w:color w:val="000000" w:themeColor="text1"/>
          <w:sz w:val="24"/>
          <w:szCs w:val="24"/>
        </w:rPr>
        <w:t>real estate construction project, economic factor, contractor related factor, financial, owner</w:t>
      </w:r>
      <w:r w:rsidR="00264DA4">
        <w:rPr>
          <w:rFonts w:ascii="Times New Roman" w:hAnsi="Times New Roman" w:cs="Times New Roman"/>
          <w:i/>
          <w:color w:val="000000" w:themeColor="text1"/>
          <w:sz w:val="24"/>
          <w:szCs w:val="24"/>
        </w:rPr>
        <w:t xml:space="preserve"> and consultant related factors.</w:t>
      </w:r>
    </w:p>
    <w:p w:rsidR="00E6459E" w:rsidRDefault="00E6459E" w:rsidP="007E4BDA">
      <w:pPr>
        <w:jc w:val="center"/>
        <w:rPr>
          <w:rFonts w:ascii="Times New Roman" w:hAnsi="Times New Roman" w:cs="Times New Roman"/>
          <w:sz w:val="24"/>
          <w:szCs w:val="24"/>
        </w:rPr>
      </w:pPr>
    </w:p>
    <w:p w:rsidR="00AF38C0" w:rsidRDefault="00AF38C0" w:rsidP="00DE749D">
      <w:pPr>
        <w:rPr>
          <w:rFonts w:ascii="Times New Roman" w:hAnsi="Times New Roman" w:cs="Times New Roman"/>
          <w:sz w:val="24"/>
          <w:szCs w:val="24"/>
        </w:rPr>
        <w:sectPr w:rsidR="00AF38C0" w:rsidSect="00361E0D">
          <w:pgSz w:w="12240" w:h="15840"/>
          <w:pgMar w:top="1440" w:right="1440" w:bottom="1440" w:left="1440" w:header="720" w:footer="720" w:gutter="0"/>
          <w:pgNumType w:fmt="lowerRoman"/>
          <w:cols w:space="720"/>
          <w:titlePg/>
          <w:docGrid w:linePitch="360"/>
        </w:sectPr>
      </w:pPr>
    </w:p>
    <w:p w:rsidR="00F13135" w:rsidRPr="00DE749D" w:rsidRDefault="00F13135" w:rsidP="00DE749D">
      <w:pPr>
        <w:jc w:val="center"/>
        <w:rPr>
          <w:rFonts w:ascii="Times New Roman" w:hAnsi="Times New Roman" w:cs="Times New Roman"/>
          <w:b/>
          <w:sz w:val="28"/>
          <w:szCs w:val="28"/>
        </w:rPr>
      </w:pPr>
      <w:r w:rsidRPr="00DE749D">
        <w:rPr>
          <w:rFonts w:ascii="Times New Roman" w:hAnsi="Times New Roman" w:cs="Times New Roman"/>
          <w:b/>
          <w:sz w:val="28"/>
          <w:szCs w:val="28"/>
        </w:rPr>
        <w:lastRenderedPageBreak/>
        <w:t>CHAPTER ONE</w:t>
      </w:r>
      <w:bookmarkStart w:id="6" w:name="_Toc64222592"/>
    </w:p>
    <w:p w:rsidR="00F13135" w:rsidRPr="00DE749D" w:rsidRDefault="00F13135" w:rsidP="00DE749D">
      <w:pPr>
        <w:jc w:val="center"/>
        <w:rPr>
          <w:rFonts w:ascii="Times New Roman" w:hAnsi="Times New Roman" w:cs="Times New Roman"/>
          <w:b/>
          <w:sz w:val="28"/>
          <w:szCs w:val="28"/>
        </w:rPr>
      </w:pPr>
      <w:r w:rsidRPr="00DE749D">
        <w:rPr>
          <w:rFonts w:ascii="Times New Roman" w:hAnsi="Times New Roman" w:cs="Times New Roman"/>
          <w:b/>
          <w:sz w:val="28"/>
          <w:szCs w:val="28"/>
        </w:rPr>
        <w:t>INTRODUCTION</w:t>
      </w:r>
      <w:bookmarkEnd w:id="6"/>
    </w:p>
    <w:p w:rsidR="00166B2A" w:rsidRPr="00DE749D" w:rsidRDefault="00DE749D" w:rsidP="00F13135">
      <w:pPr>
        <w:jc w:val="both"/>
        <w:rPr>
          <w:rFonts w:ascii="Times New Roman" w:hAnsi="Times New Roman" w:cs="Times New Roman"/>
          <w:b/>
          <w:sz w:val="28"/>
          <w:szCs w:val="28"/>
        </w:rPr>
      </w:pPr>
      <w:bookmarkStart w:id="7" w:name="_Toc64222593"/>
      <w:bookmarkStart w:id="8" w:name="_Toc82391249"/>
      <w:bookmarkStart w:id="9" w:name="_Toc5727"/>
      <w:r w:rsidRPr="00DE749D">
        <w:rPr>
          <w:rFonts w:ascii="Times New Roman" w:hAnsi="Times New Roman" w:cs="Times New Roman"/>
          <w:b/>
          <w:sz w:val="28"/>
          <w:szCs w:val="28"/>
        </w:rPr>
        <w:t>1.</w:t>
      </w:r>
      <w:r w:rsidR="00F13135" w:rsidRPr="00DE749D">
        <w:rPr>
          <w:rFonts w:ascii="Times New Roman" w:hAnsi="Times New Roman" w:cs="Times New Roman"/>
          <w:b/>
          <w:sz w:val="28"/>
          <w:szCs w:val="28"/>
        </w:rPr>
        <w:t xml:space="preserve"> Background</w:t>
      </w:r>
      <w:bookmarkEnd w:id="7"/>
      <w:r w:rsidR="00F13135" w:rsidRPr="00DE749D">
        <w:rPr>
          <w:rFonts w:ascii="Times New Roman" w:hAnsi="Times New Roman" w:cs="Times New Roman"/>
          <w:b/>
          <w:sz w:val="28"/>
          <w:szCs w:val="28"/>
        </w:rPr>
        <w:t xml:space="preserve"> of the Study</w:t>
      </w:r>
      <w:bookmarkEnd w:id="8"/>
      <w:bookmarkEnd w:id="9"/>
    </w:p>
    <w:p w:rsidR="00166B2A" w:rsidRPr="00BB4DEB" w:rsidRDefault="00166B2A" w:rsidP="00166B2A">
      <w:pPr>
        <w:autoSpaceDE w:val="0"/>
        <w:autoSpaceDN w:val="0"/>
        <w:adjustRightInd w:val="0"/>
        <w:spacing w:after="0" w:line="360" w:lineRule="auto"/>
        <w:jc w:val="both"/>
        <w:rPr>
          <w:rFonts w:ascii="Times New Roman" w:hAnsi="Times New Roman" w:cs="Times New Roman"/>
          <w:sz w:val="24"/>
          <w:szCs w:val="24"/>
          <w:lang w:bidi="ar-SA"/>
        </w:rPr>
      </w:pPr>
      <w:r w:rsidRPr="00BB4DEB">
        <w:rPr>
          <w:rFonts w:ascii="Times New Roman" w:hAnsi="Times New Roman" w:cs="Times New Roman"/>
          <w:sz w:val="24"/>
          <w:szCs w:val="24"/>
        </w:rPr>
        <w:t>The construction industry is truly the engine of national economy through which the total of physical development is achieved. The construction industry is a vital element of the economy and has a significant effect on the efficiency and productivity of other industry sectors. One cannot think of widespread investment in manufacturing, agriculture, or service sectors unless the construction results of infrastructure facilities are in place. In some of the developing countries, the growth rate of construction activity outstrips that of population and of GDP (</w:t>
      </w:r>
      <w:proofErr w:type="spellStart"/>
      <w:r w:rsidRPr="00BB4DEB">
        <w:rPr>
          <w:rFonts w:ascii="Times New Roman" w:hAnsi="Times New Roman" w:cs="Times New Roman"/>
          <w:sz w:val="24"/>
          <w:szCs w:val="24"/>
        </w:rPr>
        <w:t>Chitkara</w:t>
      </w:r>
      <w:proofErr w:type="spellEnd"/>
      <w:r w:rsidRPr="00BB4DEB">
        <w:rPr>
          <w:rFonts w:ascii="Times New Roman" w:hAnsi="Times New Roman" w:cs="Times New Roman"/>
          <w:sz w:val="24"/>
          <w:szCs w:val="24"/>
        </w:rPr>
        <w:t>, 2004</w:t>
      </w:r>
      <w:r w:rsidR="006B7870" w:rsidRPr="00BB4DEB">
        <w:rPr>
          <w:rFonts w:ascii="Times New Roman" w:hAnsi="Times New Roman" w:cs="Times New Roman"/>
          <w:sz w:val="24"/>
          <w:szCs w:val="24"/>
        </w:rPr>
        <w:t>).</w:t>
      </w:r>
    </w:p>
    <w:p w:rsidR="00166B2A" w:rsidRPr="00BB4DEB" w:rsidRDefault="00166B2A" w:rsidP="00166B2A">
      <w:pPr>
        <w:autoSpaceDE w:val="0"/>
        <w:autoSpaceDN w:val="0"/>
        <w:adjustRightInd w:val="0"/>
        <w:spacing w:after="0" w:line="360" w:lineRule="auto"/>
        <w:jc w:val="both"/>
        <w:rPr>
          <w:rFonts w:ascii="Times New Roman" w:hAnsi="Times New Roman" w:cs="Times New Roman"/>
          <w:color w:val="FF0000"/>
          <w:sz w:val="24"/>
          <w:szCs w:val="24"/>
          <w:lang w:bidi="ar-SA"/>
        </w:rPr>
      </w:pPr>
      <w:r w:rsidRPr="00BB4DEB">
        <w:rPr>
          <w:rFonts w:ascii="Times New Roman" w:hAnsi="Times New Roman" w:cs="Times New Roman"/>
          <w:sz w:val="24"/>
          <w:szCs w:val="24"/>
          <w:lang w:bidi="ar-SA"/>
        </w:rPr>
        <w:t>In addition, construction industry is an important industry that plays a vital role in the socio-economic growth of a country. Economically, it contributes in significant improvement in the overall GDP of a country. It also improves the quality of life by providing the necessary infrastructure such as roads, hospitals, schools and other basic and enhanced facilities. Hence, it is fundamentally crucial to make construction projects completed successfully within time, budget and expected quality. However, being a complex, fragmented and schedule driven industry it always facing chronic problems such as low quality and productivity, cost overrun, time overrun, construction waste and others. Of these, cost overrun is a severe problem (</w:t>
      </w:r>
      <w:proofErr w:type="spellStart"/>
      <w:r w:rsidRPr="00BB4DEB">
        <w:rPr>
          <w:rFonts w:ascii="Times New Roman" w:hAnsi="Times New Roman" w:cs="Times New Roman"/>
          <w:sz w:val="24"/>
          <w:szCs w:val="24"/>
          <w:lang w:bidi="ar-SA"/>
        </w:rPr>
        <w:t>Cantarelli</w:t>
      </w:r>
      <w:proofErr w:type="spellEnd"/>
      <w:r w:rsidRPr="00BB4DEB">
        <w:rPr>
          <w:rFonts w:ascii="Times New Roman" w:hAnsi="Times New Roman" w:cs="Times New Roman"/>
          <w:sz w:val="24"/>
          <w:szCs w:val="24"/>
          <w:lang w:bidi="ar-SA"/>
        </w:rPr>
        <w:t xml:space="preserve">, 2009, </w:t>
      </w:r>
      <w:proofErr w:type="spellStart"/>
      <w:r w:rsidRPr="00BB4DEB">
        <w:rPr>
          <w:rFonts w:ascii="Times New Roman" w:hAnsi="Times New Roman" w:cs="Times New Roman"/>
          <w:sz w:val="24"/>
          <w:szCs w:val="24"/>
          <w:lang w:bidi="ar-SA"/>
        </w:rPr>
        <w:t>Olawale</w:t>
      </w:r>
      <w:proofErr w:type="spellEnd"/>
      <w:r w:rsidRPr="00BB4DEB">
        <w:rPr>
          <w:rFonts w:ascii="Times New Roman" w:hAnsi="Times New Roman" w:cs="Times New Roman"/>
          <w:sz w:val="24"/>
          <w:szCs w:val="24"/>
          <w:lang w:bidi="ar-SA"/>
        </w:rPr>
        <w:t xml:space="preserve"> and Sun, 2010) because it affects the overall development of any country. </w:t>
      </w:r>
    </w:p>
    <w:p w:rsidR="009575AB" w:rsidRPr="00BB4DEB" w:rsidRDefault="00166B2A" w:rsidP="00166B2A">
      <w:pPr>
        <w:autoSpaceDE w:val="0"/>
        <w:autoSpaceDN w:val="0"/>
        <w:adjustRightInd w:val="0"/>
        <w:spacing w:after="0" w:line="360" w:lineRule="auto"/>
        <w:jc w:val="both"/>
        <w:rPr>
          <w:rFonts w:ascii="Times New Roman" w:hAnsi="Times New Roman" w:cs="Times New Roman"/>
          <w:color w:val="FF0000"/>
          <w:sz w:val="24"/>
          <w:szCs w:val="24"/>
          <w:lang w:bidi="ar-SA"/>
        </w:rPr>
      </w:pPr>
      <w:r w:rsidRPr="00BB4DEB">
        <w:rPr>
          <w:rFonts w:ascii="Times New Roman" w:hAnsi="Times New Roman" w:cs="Times New Roman"/>
          <w:sz w:val="24"/>
          <w:szCs w:val="24"/>
          <w:lang w:bidi="ar-SA"/>
        </w:rPr>
        <w:t xml:space="preserve">Infrastructure is the backbone of economic development for any country (Prasad </w:t>
      </w:r>
      <w:r w:rsidRPr="00BB4DEB">
        <w:rPr>
          <w:rFonts w:ascii="Times New Roman" w:hAnsi="Times New Roman" w:cs="Times New Roman"/>
          <w:i/>
          <w:iCs/>
          <w:sz w:val="24"/>
          <w:szCs w:val="24"/>
          <w:lang w:bidi="ar-SA"/>
        </w:rPr>
        <w:t>et al</w:t>
      </w:r>
      <w:r w:rsidRPr="00BB4DEB">
        <w:rPr>
          <w:rFonts w:ascii="Times New Roman" w:hAnsi="Times New Roman" w:cs="Times New Roman"/>
          <w:sz w:val="24"/>
          <w:szCs w:val="24"/>
          <w:lang w:bidi="ar-SA"/>
        </w:rPr>
        <w:t xml:space="preserve">, 2019). Many governments have invested huge amounts of capital in infrastructure projects and programs in order to contribute to socio-economic development of their country (Andric </w:t>
      </w:r>
      <w:r w:rsidRPr="00BB4DEB">
        <w:rPr>
          <w:rFonts w:ascii="Times New Roman" w:hAnsi="Times New Roman" w:cs="Times New Roman"/>
          <w:i/>
          <w:iCs/>
          <w:sz w:val="24"/>
          <w:szCs w:val="24"/>
          <w:lang w:bidi="ar-SA"/>
        </w:rPr>
        <w:t>et al</w:t>
      </w:r>
      <w:r w:rsidRPr="00BB4DEB">
        <w:rPr>
          <w:rFonts w:ascii="Times New Roman" w:hAnsi="Times New Roman" w:cs="Times New Roman"/>
          <w:sz w:val="24"/>
          <w:szCs w:val="24"/>
          <w:lang w:bidi="ar-SA"/>
        </w:rPr>
        <w:t>, 2019). In fact, the construction sector plays a central in the economy of any country, providing essential structures such as private and public infrastructure and housing (</w:t>
      </w:r>
      <w:proofErr w:type="spellStart"/>
      <w:r w:rsidRPr="00BB4DEB">
        <w:rPr>
          <w:rFonts w:ascii="Times New Roman" w:hAnsi="Times New Roman" w:cs="Times New Roman"/>
          <w:sz w:val="24"/>
          <w:szCs w:val="24"/>
          <w:lang w:bidi="ar-SA"/>
        </w:rPr>
        <w:t>Kirchberger</w:t>
      </w:r>
      <w:proofErr w:type="spellEnd"/>
      <w:r w:rsidRPr="00BB4DEB">
        <w:rPr>
          <w:rFonts w:ascii="Times New Roman" w:hAnsi="Times New Roman" w:cs="Times New Roman"/>
          <w:sz w:val="24"/>
          <w:szCs w:val="24"/>
          <w:lang w:bidi="ar-SA"/>
        </w:rPr>
        <w:t xml:space="preserve">, 2018). </w:t>
      </w:r>
    </w:p>
    <w:p w:rsidR="006B7870" w:rsidRPr="00BB4DEB" w:rsidRDefault="006B7870" w:rsidP="00166B2A">
      <w:pPr>
        <w:autoSpaceDE w:val="0"/>
        <w:autoSpaceDN w:val="0"/>
        <w:adjustRightInd w:val="0"/>
        <w:spacing w:after="0" w:line="360" w:lineRule="auto"/>
        <w:jc w:val="both"/>
        <w:rPr>
          <w:rFonts w:ascii="Times New Roman" w:hAnsi="Times New Roman" w:cs="Times New Roman"/>
          <w:color w:val="FF0000"/>
          <w:sz w:val="24"/>
          <w:szCs w:val="24"/>
          <w:lang w:bidi="ar-SA"/>
        </w:rPr>
      </w:pPr>
    </w:p>
    <w:p w:rsidR="00E31169" w:rsidRPr="00BB4DEB" w:rsidRDefault="009575AB" w:rsidP="00166B2A">
      <w:pPr>
        <w:autoSpaceDE w:val="0"/>
        <w:autoSpaceDN w:val="0"/>
        <w:adjustRightInd w:val="0"/>
        <w:spacing w:after="0" w:line="360" w:lineRule="auto"/>
        <w:jc w:val="both"/>
        <w:rPr>
          <w:rFonts w:ascii="Times New Roman" w:hAnsi="Times New Roman" w:cs="Times New Roman"/>
          <w:color w:val="FF0000"/>
          <w:sz w:val="24"/>
          <w:szCs w:val="24"/>
          <w:lang w:bidi="ar-SA"/>
        </w:rPr>
      </w:pPr>
      <w:r w:rsidRPr="00BB4DEB">
        <w:rPr>
          <w:rFonts w:ascii="Times New Roman" w:hAnsi="Times New Roman" w:cs="Times New Roman"/>
          <w:sz w:val="24"/>
          <w:szCs w:val="24"/>
          <w:lang w:bidi="ar-SA"/>
        </w:rPr>
        <w:t>Cost is the fundamental component for any construction project. However, cost overrun is observed as one of the most frequently occurring issues in construction projects worldwide and need to be more studied to alleviate this issue in the future (</w:t>
      </w:r>
      <w:proofErr w:type="spellStart"/>
      <w:r w:rsidRPr="00BB4DEB">
        <w:rPr>
          <w:rFonts w:ascii="Times New Roman" w:hAnsi="Times New Roman" w:cs="Times New Roman"/>
          <w:sz w:val="24"/>
          <w:szCs w:val="24"/>
          <w:lang w:bidi="ar-SA"/>
        </w:rPr>
        <w:t>Memon</w:t>
      </w:r>
      <w:proofErr w:type="spellEnd"/>
      <w:r w:rsidRPr="00BB4DEB">
        <w:rPr>
          <w:rFonts w:ascii="Times New Roman" w:hAnsi="Times New Roman" w:cs="Times New Roman"/>
          <w:sz w:val="24"/>
          <w:szCs w:val="24"/>
          <w:lang w:bidi="ar-SA"/>
        </w:rPr>
        <w:t>, A. et al., 2010).</w:t>
      </w:r>
      <w:r w:rsidR="006B7870" w:rsidRPr="00BB4DEB">
        <w:rPr>
          <w:rFonts w:ascii="Times New Roman" w:hAnsi="Times New Roman" w:cs="Times New Roman"/>
          <w:color w:val="FF0000"/>
          <w:sz w:val="24"/>
          <w:szCs w:val="24"/>
          <w:lang w:bidi="ar-SA"/>
        </w:rPr>
        <w:t xml:space="preserve"> </w:t>
      </w:r>
    </w:p>
    <w:p w:rsidR="0019705A" w:rsidRPr="00CB2D16" w:rsidRDefault="00FE1C90" w:rsidP="00FE1C90">
      <w:pPr>
        <w:autoSpaceDE w:val="0"/>
        <w:autoSpaceDN w:val="0"/>
        <w:adjustRightInd w:val="0"/>
        <w:spacing w:after="0" w:line="360" w:lineRule="auto"/>
        <w:jc w:val="both"/>
        <w:rPr>
          <w:rFonts w:ascii="Times New Roman" w:hAnsi="Times New Roman" w:cs="Times New Roman"/>
          <w:sz w:val="24"/>
          <w:szCs w:val="24"/>
          <w:lang w:bidi="ar-SA"/>
        </w:rPr>
      </w:pPr>
      <w:r w:rsidRPr="00BB4DEB">
        <w:rPr>
          <w:rFonts w:ascii="Times New Roman" w:hAnsi="Times New Roman" w:cs="Times New Roman"/>
          <w:sz w:val="24"/>
          <w:szCs w:val="24"/>
          <w:lang w:bidi="ar-SA"/>
        </w:rPr>
        <w:t xml:space="preserve">Cost overrun is a global phenomenon in the construction industry where very rarely projects are finished within the budgeted cost. In a global study on construction project performance, cost overrun </w:t>
      </w:r>
      <w:r w:rsidRPr="00BB4DEB">
        <w:rPr>
          <w:rFonts w:ascii="Times New Roman" w:hAnsi="Times New Roman" w:cs="Times New Roman"/>
          <w:sz w:val="24"/>
          <w:szCs w:val="24"/>
          <w:lang w:bidi="ar-SA"/>
        </w:rPr>
        <w:lastRenderedPageBreak/>
        <w:t>was identified the major problem where 9 of 10 projects faced the overrun in the range of 50 to 100%. The problem of cost overrun in the construction industry is a global phenomenon</w:t>
      </w:r>
      <w:r w:rsidR="00CB2D16">
        <w:rPr>
          <w:rFonts w:ascii="Times New Roman" w:hAnsi="Times New Roman" w:cs="Times New Roman"/>
          <w:sz w:val="24"/>
          <w:szCs w:val="24"/>
          <w:lang w:bidi="ar-SA"/>
        </w:rPr>
        <w:t xml:space="preserve"> </w:t>
      </w:r>
      <w:r w:rsidRPr="00BB4DEB">
        <w:rPr>
          <w:rFonts w:ascii="Times New Roman" w:hAnsi="Times New Roman" w:cs="Times New Roman"/>
          <w:sz w:val="24"/>
          <w:szCs w:val="24"/>
          <w:lang w:bidi="ar-SA"/>
        </w:rPr>
        <w:t>(</w:t>
      </w:r>
      <w:proofErr w:type="spellStart"/>
      <w:r w:rsidRPr="00BB4DEB">
        <w:rPr>
          <w:rFonts w:ascii="Times New Roman" w:hAnsi="Times New Roman" w:cs="Times New Roman"/>
          <w:sz w:val="24"/>
          <w:szCs w:val="24"/>
          <w:lang w:bidi="ar-SA"/>
        </w:rPr>
        <w:t>Ameh</w:t>
      </w:r>
      <w:proofErr w:type="spellEnd"/>
      <w:r w:rsidRPr="00BB4DEB">
        <w:rPr>
          <w:rFonts w:ascii="Times New Roman" w:hAnsi="Times New Roman" w:cs="Times New Roman"/>
          <w:sz w:val="24"/>
          <w:szCs w:val="24"/>
          <w:lang w:bidi="ar-SA"/>
        </w:rPr>
        <w:t xml:space="preserve"> et al. 2010). </w:t>
      </w:r>
    </w:p>
    <w:p w:rsidR="006B7870" w:rsidRPr="00BB4DEB" w:rsidRDefault="00FE1C90" w:rsidP="00FE1C90">
      <w:pPr>
        <w:autoSpaceDE w:val="0"/>
        <w:autoSpaceDN w:val="0"/>
        <w:adjustRightInd w:val="0"/>
        <w:spacing w:after="0" w:line="360" w:lineRule="auto"/>
        <w:jc w:val="both"/>
        <w:rPr>
          <w:rFonts w:ascii="Times New Roman" w:hAnsi="Times New Roman" w:cs="Times New Roman"/>
          <w:color w:val="FF0000"/>
          <w:sz w:val="24"/>
          <w:szCs w:val="24"/>
          <w:lang w:bidi="ar-SA"/>
        </w:rPr>
      </w:pPr>
      <w:r w:rsidRPr="00BB4DEB">
        <w:rPr>
          <w:rFonts w:ascii="Times New Roman" w:hAnsi="Times New Roman" w:cs="Times New Roman"/>
          <w:sz w:val="24"/>
          <w:szCs w:val="24"/>
          <w:lang w:bidi="ar-SA"/>
        </w:rPr>
        <w:t xml:space="preserve">Many factors are responsible for these cost overruns such as underestimation of costs to make the projects more viable, addition of scope during later stages of project planning and even during construction, changed conditions, etc. One of the most important contributing factors to the magnitude of cost overrun in large transportation projects are project delays. Furthermore, the length of project development phase from planning to construction seems to be a major factor in the extent of cost </w:t>
      </w:r>
      <w:r w:rsidR="0095689E" w:rsidRPr="00BB4DEB">
        <w:rPr>
          <w:rFonts w:ascii="Times New Roman" w:hAnsi="Times New Roman" w:cs="Times New Roman"/>
          <w:sz w:val="24"/>
          <w:szCs w:val="24"/>
          <w:lang w:bidi="ar-SA"/>
        </w:rPr>
        <w:t>overrun.</w:t>
      </w:r>
      <w:r w:rsidR="006B7870" w:rsidRPr="00BB4DEB">
        <w:rPr>
          <w:rFonts w:ascii="Times New Roman" w:hAnsi="Times New Roman" w:cs="Times New Roman"/>
          <w:color w:val="FF0000"/>
          <w:sz w:val="24"/>
          <w:szCs w:val="24"/>
          <w:lang w:bidi="ar-SA"/>
        </w:rPr>
        <w:t xml:space="preserve"> </w:t>
      </w:r>
      <w:r w:rsidR="0095689E" w:rsidRPr="00BB4DEB">
        <w:rPr>
          <w:rFonts w:ascii="Times New Roman" w:hAnsi="Times New Roman" w:cs="Times New Roman"/>
          <w:color w:val="FF0000"/>
          <w:sz w:val="24"/>
          <w:szCs w:val="24"/>
          <w:lang w:bidi="ar-SA"/>
        </w:rPr>
        <w:t xml:space="preserve"> </w:t>
      </w:r>
      <w:r w:rsidRPr="00BB4DEB">
        <w:rPr>
          <w:rFonts w:ascii="Times New Roman" w:hAnsi="Times New Roman" w:cs="Times New Roman"/>
          <w:sz w:val="24"/>
          <w:szCs w:val="24"/>
          <w:lang w:bidi="ar-SA"/>
        </w:rPr>
        <w:t>Cost is the fundamental component for any construction project. However, cost overrun is observed as one of the most frequently occurring issues in construction projects worldwide and need to be more studied to alleviate this issue in the future (</w:t>
      </w:r>
      <w:proofErr w:type="spellStart"/>
      <w:r w:rsidRPr="00BB4DEB">
        <w:rPr>
          <w:rFonts w:ascii="Times New Roman" w:hAnsi="Times New Roman" w:cs="Times New Roman"/>
          <w:sz w:val="24"/>
          <w:szCs w:val="24"/>
          <w:lang w:bidi="ar-SA"/>
        </w:rPr>
        <w:t>Memon</w:t>
      </w:r>
      <w:proofErr w:type="spellEnd"/>
      <w:r w:rsidRPr="00BB4DEB">
        <w:rPr>
          <w:rFonts w:ascii="Times New Roman" w:hAnsi="Times New Roman" w:cs="Times New Roman"/>
          <w:sz w:val="24"/>
          <w:szCs w:val="24"/>
          <w:lang w:bidi="ar-SA"/>
        </w:rPr>
        <w:t>, A. et al., 2010).</w:t>
      </w:r>
      <w:r w:rsidRPr="00BB4DEB">
        <w:rPr>
          <w:rFonts w:ascii="Times New Roman" w:hAnsi="Times New Roman" w:cs="Times New Roman"/>
          <w:color w:val="FF0000"/>
          <w:sz w:val="24"/>
          <w:szCs w:val="24"/>
          <w:lang w:bidi="ar-SA"/>
        </w:rPr>
        <w:t xml:space="preserve"> </w:t>
      </w:r>
    </w:p>
    <w:p w:rsidR="00FE1C90" w:rsidRPr="00BB4DEB" w:rsidRDefault="00FE1C90" w:rsidP="00FE1C90">
      <w:pPr>
        <w:autoSpaceDE w:val="0"/>
        <w:autoSpaceDN w:val="0"/>
        <w:adjustRightInd w:val="0"/>
        <w:spacing w:after="0" w:line="360" w:lineRule="auto"/>
        <w:jc w:val="both"/>
        <w:rPr>
          <w:rFonts w:ascii="Times New Roman" w:hAnsi="Times New Roman" w:cs="Times New Roman"/>
          <w:sz w:val="24"/>
          <w:szCs w:val="24"/>
          <w:lang w:bidi="ar-SA"/>
        </w:rPr>
      </w:pPr>
      <w:r w:rsidRPr="00BB4DEB">
        <w:rPr>
          <w:rFonts w:ascii="Times New Roman" w:hAnsi="Times New Roman" w:cs="Times New Roman"/>
          <w:sz w:val="24"/>
          <w:szCs w:val="24"/>
          <w:lang w:bidi="ar-SA"/>
        </w:rPr>
        <w:t>In addition, in construction project is an indication of project failure so, the key to success is to realize and understand the challenges early in the planning process, to develop strategies to address them and to establish accurate and achievable expectations. Moreover, it provides the decision makers with early warning devices to reduce the cost overrun problems. So, understanding these factors allows for appropriate actions to mitigate factor impacts. Project participants can take action to curtail or control the effects of these identified cost escalation factors throughout the life of the project. Indeed, cost overrun occurs due to many factors that differ from one country to another.</w:t>
      </w:r>
      <w:r w:rsidRPr="00BB4DEB">
        <w:rPr>
          <w:rFonts w:ascii="Times New Roman" w:hAnsi="Times New Roman" w:cs="Times New Roman"/>
          <w:color w:val="FF0000"/>
          <w:sz w:val="24"/>
          <w:szCs w:val="24"/>
          <w:lang w:bidi="ar-SA"/>
        </w:rPr>
        <w:t xml:space="preserve"> </w:t>
      </w:r>
      <w:r w:rsidR="009575AB" w:rsidRPr="00BB4DEB">
        <w:rPr>
          <w:rFonts w:ascii="Times New Roman" w:hAnsi="Times New Roman" w:cs="Times New Roman"/>
          <w:sz w:val="24"/>
          <w:szCs w:val="24"/>
          <w:lang w:bidi="ar-SA"/>
        </w:rPr>
        <w:t>(</w:t>
      </w:r>
      <w:proofErr w:type="spellStart"/>
      <w:r w:rsidR="009575AB" w:rsidRPr="00BB4DEB">
        <w:rPr>
          <w:rFonts w:ascii="Times New Roman" w:hAnsi="Times New Roman" w:cs="Times New Roman"/>
          <w:sz w:val="24"/>
          <w:szCs w:val="24"/>
          <w:lang w:bidi="ar-SA"/>
        </w:rPr>
        <w:t>Memon</w:t>
      </w:r>
      <w:proofErr w:type="spellEnd"/>
      <w:r w:rsidR="009575AB" w:rsidRPr="00BB4DEB">
        <w:rPr>
          <w:rFonts w:ascii="Times New Roman" w:hAnsi="Times New Roman" w:cs="Times New Roman"/>
          <w:sz w:val="24"/>
          <w:szCs w:val="24"/>
          <w:lang w:bidi="ar-SA"/>
        </w:rPr>
        <w:t>, A. et al., 2010</w:t>
      </w:r>
      <w:r w:rsidR="00DC306E" w:rsidRPr="00BB4DEB">
        <w:rPr>
          <w:rFonts w:ascii="Times New Roman" w:hAnsi="Times New Roman" w:cs="Times New Roman"/>
          <w:sz w:val="24"/>
          <w:szCs w:val="24"/>
          <w:lang w:bidi="ar-SA"/>
        </w:rPr>
        <w:t>)</w:t>
      </w:r>
    </w:p>
    <w:p w:rsidR="00FE1C90" w:rsidRPr="00BB4DEB" w:rsidRDefault="00FE1C90" w:rsidP="00166B2A">
      <w:pPr>
        <w:autoSpaceDE w:val="0"/>
        <w:autoSpaceDN w:val="0"/>
        <w:adjustRightInd w:val="0"/>
        <w:spacing w:after="0" w:line="360" w:lineRule="auto"/>
        <w:jc w:val="both"/>
        <w:rPr>
          <w:rFonts w:ascii="Times New Roman" w:hAnsi="Times New Roman" w:cs="Times New Roman"/>
          <w:sz w:val="24"/>
          <w:szCs w:val="24"/>
          <w:lang w:bidi="ar-SA"/>
        </w:rPr>
      </w:pPr>
    </w:p>
    <w:p w:rsidR="00166B2A" w:rsidRPr="00BB4DEB" w:rsidRDefault="00166B2A" w:rsidP="00AE1DFA">
      <w:pPr>
        <w:autoSpaceDE w:val="0"/>
        <w:autoSpaceDN w:val="0"/>
        <w:adjustRightInd w:val="0"/>
        <w:spacing w:after="0" w:line="360" w:lineRule="auto"/>
        <w:jc w:val="both"/>
        <w:rPr>
          <w:rFonts w:ascii="Times New Roman" w:hAnsi="Times New Roman" w:cs="Times New Roman"/>
          <w:sz w:val="24"/>
          <w:szCs w:val="24"/>
          <w:lang w:bidi="ar-SA"/>
        </w:rPr>
      </w:pPr>
      <w:r w:rsidRPr="00BB4DEB">
        <w:rPr>
          <w:rFonts w:ascii="Times New Roman" w:hAnsi="Times New Roman" w:cs="Times New Roman"/>
          <w:sz w:val="24"/>
          <w:szCs w:val="24"/>
          <w:lang w:bidi="ar-SA"/>
        </w:rPr>
        <w:t xml:space="preserve">Cost is undoubtedly the most important concern in any business endeavor, not at least in the construction industry (Bari </w:t>
      </w:r>
      <w:r w:rsidRPr="00BB4DEB">
        <w:rPr>
          <w:rFonts w:ascii="Times New Roman" w:hAnsi="Times New Roman" w:cs="Times New Roman"/>
          <w:i/>
          <w:iCs/>
          <w:sz w:val="24"/>
          <w:szCs w:val="24"/>
          <w:lang w:bidi="ar-SA"/>
        </w:rPr>
        <w:t>et al</w:t>
      </w:r>
      <w:r w:rsidRPr="00BB4DEB">
        <w:rPr>
          <w:rFonts w:ascii="Times New Roman" w:hAnsi="Times New Roman" w:cs="Times New Roman"/>
          <w:sz w:val="24"/>
          <w:szCs w:val="24"/>
          <w:lang w:bidi="ar-SA"/>
        </w:rPr>
        <w:t>, 2012). The demand for more construction of all types, coupled with a tight monetary supply has provided the construction industry with a big challenge to cut costs (</w:t>
      </w:r>
      <w:proofErr w:type="spellStart"/>
      <w:r w:rsidRPr="00BB4DEB">
        <w:rPr>
          <w:rFonts w:ascii="Times New Roman" w:hAnsi="Times New Roman" w:cs="Times New Roman"/>
          <w:sz w:val="24"/>
          <w:szCs w:val="24"/>
          <w:lang w:bidi="ar-SA"/>
        </w:rPr>
        <w:t>Ikechukwu</w:t>
      </w:r>
      <w:proofErr w:type="spellEnd"/>
      <w:r w:rsidRPr="00BB4DEB">
        <w:rPr>
          <w:rFonts w:ascii="Times New Roman" w:hAnsi="Times New Roman" w:cs="Times New Roman"/>
          <w:sz w:val="24"/>
          <w:szCs w:val="24"/>
          <w:lang w:bidi="ar-SA"/>
        </w:rPr>
        <w:t xml:space="preserve"> &amp; </w:t>
      </w:r>
      <w:proofErr w:type="spellStart"/>
      <w:r w:rsidRPr="00BB4DEB">
        <w:rPr>
          <w:rFonts w:ascii="Times New Roman" w:hAnsi="Times New Roman" w:cs="Times New Roman"/>
          <w:sz w:val="24"/>
          <w:szCs w:val="24"/>
          <w:lang w:bidi="ar-SA"/>
        </w:rPr>
        <w:t>Akiohnbare</w:t>
      </w:r>
      <w:proofErr w:type="spellEnd"/>
      <w:r w:rsidRPr="00BB4DEB">
        <w:rPr>
          <w:rFonts w:ascii="Times New Roman" w:hAnsi="Times New Roman" w:cs="Times New Roman"/>
          <w:sz w:val="24"/>
          <w:szCs w:val="24"/>
          <w:lang w:bidi="ar-SA"/>
        </w:rPr>
        <w:t>, 2017), hence the need for well – informed cost estimation. Estimating, as noted by Tyler (2004); is an art, not science because there is no estimate that fits all work. In fact, many past researchers perceived that qualitative factors including project complexity, project team requirement, contract requirements and market requirement (</w:t>
      </w:r>
      <w:proofErr w:type="spellStart"/>
      <w:r w:rsidRPr="00BB4DEB">
        <w:rPr>
          <w:rFonts w:ascii="Times New Roman" w:hAnsi="Times New Roman" w:cs="Times New Roman"/>
          <w:sz w:val="24"/>
          <w:szCs w:val="24"/>
          <w:lang w:bidi="ar-SA"/>
        </w:rPr>
        <w:t>Elinwa</w:t>
      </w:r>
      <w:proofErr w:type="spellEnd"/>
      <w:r w:rsidRPr="00BB4DEB">
        <w:rPr>
          <w:rFonts w:ascii="Times New Roman" w:hAnsi="Times New Roman" w:cs="Times New Roman"/>
          <w:sz w:val="24"/>
          <w:szCs w:val="24"/>
          <w:lang w:bidi="ar-SA"/>
        </w:rPr>
        <w:t xml:space="preserve"> &amp; </w:t>
      </w:r>
      <w:proofErr w:type="spellStart"/>
      <w:r w:rsidRPr="00BB4DEB">
        <w:rPr>
          <w:rFonts w:ascii="Times New Roman" w:hAnsi="Times New Roman" w:cs="Times New Roman"/>
          <w:sz w:val="24"/>
          <w:szCs w:val="24"/>
          <w:lang w:bidi="ar-SA"/>
        </w:rPr>
        <w:t>Buba</w:t>
      </w:r>
      <w:proofErr w:type="spellEnd"/>
      <w:r w:rsidRPr="00BB4DEB">
        <w:rPr>
          <w:rFonts w:ascii="Times New Roman" w:hAnsi="Times New Roman" w:cs="Times New Roman"/>
          <w:sz w:val="24"/>
          <w:szCs w:val="24"/>
          <w:lang w:bidi="ar-SA"/>
        </w:rPr>
        <w:t xml:space="preserve">, 1993; </w:t>
      </w:r>
      <w:proofErr w:type="spellStart"/>
      <w:r w:rsidRPr="00BB4DEB">
        <w:rPr>
          <w:rFonts w:ascii="Times New Roman" w:hAnsi="Times New Roman" w:cs="Times New Roman"/>
          <w:sz w:val="24"/>
          <w:szCs w:val="24"/>
          <w:lang w:bidi="ar-SA"/>
        </w:rPr>
        <w:t>Akintoye</w:t>
      </w:r>
      <w:proofErr w:type="spellEnd"/>
      <w:r w:rsidRPr="00BB4DEB">
        <w:rPr>
          <w:rFonts w:ascii="Times New Roman" w:hAnsi="Times New Roman" w:cs="Times New Roman"/>
          <w:sz w:val="24"/>
          <w:szCs w:val="24"/>
          <w:lang w:bidi="ar-SA"/>
        </w:rPr>
        <w:t>, 2000; Chan &amp; Park, 2005) have a higher impact on the total project compared to quantitative factors such as gross external floor area, median floor height and construction duration (</w:t>
      </w:r>
      <w:proofErr w:type="spellStart"/>
      <w:r w:rsidRPr="00BB4DEB">
        <w:rPr>
          <w:rFonts w:ascii="Times New Roman" w:hAnsi="Times New Roman" w:cs="Times New Roman"/>
          <w:sz w:val="24"/>
          <w:szCs w:val="24"/>
          <w:lang w:bidi="ar-SA"/>
        </w:rPr>
        <w:t>Stoy</w:t>
      </w:r>
      <w:proofErr w:type="spellEnd"/>
      <w:r w:rsidRPr="00BB4DEB">
        <w:rPr>
          <w:rFonts w:ascii="Times New Roman" w:hAnsi="Times New Roman" w:cs="Times New Roman"/>
          <w:sz w:val="24"/>
          <w:szCs w:val="24"/>
          <w:lang w:bidi="ar-SA"/>
        </w:rPr>
        <w:t xml:space="preserve"> &amp; </w:t>
      </w:r>
      <w:proofErr w:type="spellStart"/>
      <w:r w:rsidRPr="00BB4DEB">
        <w:rPr>
          <w:rFonts w:ascii="Times New Roman" w:hAnsi="Times New Roman" w:cs="Times New Roman"/>
          <w:sz w:val="24"/>
          <w:szCs w:val="24"/>
          <w:lang w:bidi="ar-SA"/>
        </w:rPr>
        <w:t>Schalcher</w:t>
      </w:r>
      <w:proofErr w:type="spellEnd"/>
      <w:r w:rsidRPr="00BB4DEB">
        <w:rPr>
          <w:rFonts w:ascii="Times New Roman" w:hAnsi="Times New Roman" w:cs="Times New Roman"/>
          <w:sz w:val="24"/>
          <w:szCs w:val="24"/>
          <w:lang w:bidi="ar-SA"/>
        </w:rPr>
        <w:t xml:space="preserve">, 2007; </w:t>
      </w:r>
      <w:proofErr w:type="spellStart"/>
      <w:r w:rsidRPr="00BB4DEB">
        <w:rPr>
          <w:rFonts w:ascii="Times New Roman" w:hAnsi="Times New Roman" w:cs="Times New Roman"/>
          <w:sz w:val="24"/>
          <w:szCs w:val="24"/>
          <w:lang w:bidi="ar-SA"/>
        </w:rPr>
        <w:t>Stoy</w:t>
      </w:r>
      <w:proofErr w:type="spellEnd"/>
      <w:r w:rsidRPr="00BB4DEB">
        <w:rPr>
          <w:rFonts w:ascii="Times New Roman" w:hAnsi="Times New Roman" w:cs="Times New Roman"/>
          <w:sz w:val="24"/>
          <w:szCs w:val="24"/>
          <w:lang w:bidi="ar-SA"/>
        </w:rPr>
        <w:t xml:space="preserve"> </w:t>
      </w:r>
      <w:r w:rsidRPr="00BB4DEB">
        <w:rPr>
          <w:rFonts w:ascii="Times New Roman" w:hAnsi="Times New Roman" w:cs="Times New Roman"/>
          <w:i/>
          <w:iCs/>
          <w:sz w:val="24"/>
          <w:szCs w:val="24"/>
          <w:lang w:bidi="ar-SA"/>
        </w:rPr>
        <w:t>et al</w:t>
      </w:r>
      <w:r w:rsidRPr="00BB4DEB">
        <w:rPr>
          <w:rFonts w:ascii="Times New Roman" w:hAnsi="Times New Roman" w:cs="Times New Roman"/>
          <w:sz w:val="24"/>
          <w:szCs w:val="24"/>
          <w:lang w:bidi="ar-SA"/>
        </w:rPr>
        <w:t xml:space="preserve">, 2008). Poor cost performance has become a major concern for both contractors and clients (Xiao &amp; Proverbs, 2002; </w:t>
      </w:r>
      <w:proofErr w:type="spellStart"/>
      <w:r w:rsidRPr="00BB4DEB">
        <w:rPr>
          <w:rFonts w:ascii="Times New Roman" w:hAnsi="Times New Roman" w:cs="Times New Roman"/>
          <w:sz w:val="24"/>
          <w:szCs w:val="24"/>
          <w:lang w:bidi="ar-SA"/>
        </w:rPr>
        <w:t>Memon</w:t>
      </w:r>
      <w:proofErr w:type="spellEnd"/>
      <w:r w:rsidRPr="00BB4DEB">
        <w:rPr>
          <w:rFonts w:ascii="Times New Roman" w:hAnsi="Times New Roman" w:cs="Times New Roman"/>
          <w:sz w:val="24"/>
          <w:szCs w:val="24"/>
          <w:lang w:bidi="ar-SA"/>
        </w:rPr>
        <w:t xml:space="preserve"> </w:t>
      </w:r>
      <w:r w:rsidRPr="00BB4DEB">
        <w:rPr>
          <w:rFonts w:ascii="Times New Roman" w:hAnsi="Times New Roman" w:cs="Times New Roman"/>
          <w:i/>
          <w:iCs/>
          <w:sz w:val="24"/>
          <w:szCs w:val="24"/>
          <w:lang w:bidi="ar-SA"/>
        </w:rPr>
        <w:t>et al</w:t>
      </w:r>
      <w:r w:rsidRPr="00BB4DEB">
        <w:rPr>
          <w:rFonts w:ascii="Times New Roman" w:hAnsi="Times New Roman" w:cs="Times New Roman"/>
          <w:sz w:val="24"/>
          <w:szCs w:val="24"/>
          <w:lang w:bidi="ar-SA"/>
        </w:rPr>
        <w:t>, 2010). Realizing and understanding cost – determinants will enrich the cost estimator’s competence, hence, adequately delivering a more sustainable and reliable cost modeling and estimating technique (</w:t>
      </w:r>
      <w:proofErr w:type="spellStart"/>
      <w:r w:rsidRPr="00BB4DEB">
        <w:rPr>
          <w:rFonts w:ascii="Times New Roman" w:hAnsi="Times New Roman" w:cs="Times New Roman"/>
          <w:sz w:val="24"/>
          <w:szCs w:val="24"/>
          <w:lang w:bidi="ar-SA"/>
        </w:rPr>
        <w:t>Elhag</w:t>
      </w:r>
      <w:proofErr w:type="spellEnd"/>
      <w:r w:rsidRPr="00BB4DEB">
        <w:rPr>
          <w:rFonts w:ascii="Times New Roman" w:hAnsi="Times New Roman" w:cs="Times New Roman"/>
          <w:sz w:val="24"/>
          <w:szCs w:val="24"/>
          <w:lang w:bidi="ar-SA"/>
        </w:rPr>
        <w:t xml:space="preserve"> </w:t>
      </w:r>
      <w:r w:rsidRPr="00BB4DEB">
        <w:rPr>
          <w:rFonts w:ascii="Times New Roman" w:hAnsi="Times New Roman" w:cs="Times New Roman"/>
          <w:i/>
          <w:iCs/>
          <w:sz w:val="24"/>
          <w:szCs w:val="24"/>
          <w:lang w:bidi="ar-SA"/>
        </w:rPr>
        <w:t>et al</w:t>
      </w:r>
      <w:r w:rsidRPr="00BB4DEB">
        <w:rPr>
          <w:rFonts w:ascii="Times New Roman" w:hAnsi="Times New Roman" w:cs="Times New Roman"/>
          <w:sz w:val="24"/>
          <w:szCs w:val="24"/>
          <w:lang w:bidi="ar-SA"/>
        </w:rPr>
        <w:t>, 2005</w:t>
      </w:r>
      <w:r w:rsidR="00DC306E" w:rsidRPr="00BB4DEB">
        <w:rPr>
          <w:rFonts w:ascii="Times New Roman" w:hAnsi="Times New Roman" w:cs="Times New Roman"/>
          <w:sz w:val="24"/>
          <w:szCs w:val="24"/>
          <w:lang w:bidi="ar-SA"/>
        </w:rPr>
        <w:t>).</w:t>
      </w:r>
    </w:p>
    <w:p w:rsidR="00FA2C66" w:rsidRPr="00BB4DEB" w:rsidRDefault="00FA2C66" w:rsidP="00FA2C66">
      <w:pPr>
        <w:autoSpaceDE w:val="0"/>
        <w:autoSpaceDN w:val="0"/>
        <w:adjustRightInd w:val="0"/>
        <w:spacing w:after="0" w:line="360" w:lineRule="auto"/>
        <w:jc w:val="both"/>
        <w:rPr>
          <w:rFonts w:ascii="Times New Roman" w:hAnsi="Times New Roman" w:cs="Times New Roman"/>
          <w:sz w:val="24"/>
          <w:szCs w:val="24"/>
          <w:lang w:bidi="ar-SA"/>
        </w:rPr>
      </w:pPr>
      <w:r w:rsidRPr="00BB4DEB">
        <w:rPr>
          <w:rFonts w:ascii="Times New Roman" w:hAnsi="Times New Roman" w:cs="Times New Roman"/>
          <w:sz w:val="24"/>
          <w:szCs w:val="24"/>
          <w:lang w:bidi="ar-SA"/>
        </w:rPr>
        <w:lastRenderedPageBreak/>
        <w:t>In addition, in construction project is an indication of project failure so, the key to success is to realize and understand the challenges early in the planning process, to develop strategies to address them and to establish accurate and achievable expectations. Moreover, it provides the decision makers with early warning devices to reduce the cost overrun problems.</w:t>
      </w:r>
    </w:p>
    <w:p w:rsidR="00086D15" w:rsidRPr="004E3F3E" w:rsidRDefault="00FA2C66" w:rsidP="00F13135">
      <w:pPr>
        <w:autoSpaceDE w:val="0"/>
        <w:autoSpaceDN w:val="0"/>
        <w:adjustRightInd w:val="0"/>
        <w:spacing w:after="0" w:line="360" w:lineRule="auto"/>
        <w:jc w:val="both"/>
        <w:rPr>
          <w:rFonts w:ascii="Times New Roman" w:hAnsi="Times New Roman" w:cs="Times New Roman"/>
          <w:color w:val="FF0000"/>
          <w:sz w:val="24"/>
          <w:szCs w:val="24"/>
          <w:lang w:bidi="ar-SA"/>
        </w:rPr>
      </w:pPr>
      <w:r w:rsidRPr="00BB4DEB">
        <w:rPr>
          <w:rFonts w:ascii="Times New Roman" w:hAnsi="Times New Roman" w:cs="Times New Roman"/>
          <w:sz w:val="24"/>
          <w:szCs w:val="24"/>
          <w:lang w:bidi="ar-SA"/>
        </w:rPr>
        <w:t xml:space="preserve"> Cost is the fundamental component for any construction project. However, cost overrun is observed as one of the most frequently occurring issues in construction projects worldwide and need to be more studied to alleviate this issue in</w:t>
      </w:r>
      <w:r w:rsidR="003811F6" w:rsidRPr="00BB4DEB">
        <w:rPr>
          <w:rFonts w:ascii="Times New Roman" w:hAnsi="Times New Roman" w:cs="Times New Roman"/>
          <w:sz w:val="24"/>
          <w:szCs w:val="24"/>
          <w:lang w:bidi="ar-SA"/>
        </w:rPr>
        <w:t xml:space="preserve"> </w:t>
      </w:r>
      <w:r w:rsidRPr="00BB4DEB">
        <w:rPr>
          <w:rFonts w:ascii="Times New Roman" w:hAnsi="Times New Roman" w:cs="Times New Roman"/>
          <w:sz w:val="24"/>
          <w:szCs w:val="24"/>
          <w:lang w:bidi="ar-SA"/>
        </w:rPr>
        <w:t>the future (</w:t>
      </w:r>
      <w:proofErr w:type="spellStart"/>
      <w:r w:rsidRPr="00BB4DEB">
        <w:rPr>
          <w:rFonts w:ascii="Times New Roman" w:hAnsi="Times New Roman" w:cs="Times New Roman"/>
          <w:sz w:val="24"/>
          <w:szCs w:val="24"/>
          <w:lang w:bidi="ar-SA"/>
        </w:rPr>
        <w:t>Memon</w:t>
      </w:r>
      <w:proofErr w:type="spellEnd"/>
      <w:r w:rsidRPr="00BB4DEB">
        <w:rPr>
          <w:rFonts w:ascii="Times New Roman" w:hAnsi="Times New Roman" w:cs="Times New Roman"/>
          <w:sz w:val="24"/>
          <w:szCs w:val="24"/>
          <w:lang w:bidi="ar-SA"/>
        </w:rPr>
        <w:t>, A. et al., 2010).</w:t>
      </w:r>
    </w:p>
    <w:p w:rsidR="00664206" w:rsidRPr="00523FDC" w:rsidRDefault="00523FDC" w:rsidP="00070B1A">
      <w:pPr>
        <w:spacing w:line="360" w:lineRule="auto"/>
        <w:jc w:val="both"/>
        <w:rPr>
          <w:rFonts w:ascii="Times New Roman" w:hAnsi="Times New Roman" w:cs="Times New Roman"/>
          <w:b/>
          <w:sz w:val="28"/>
          <w:szCs w:val="28"/>
        </w:rPr>
      </w:pPr>
      <w:r w:rsidRPr="00523FDC">
        <w:rPr>
          <w:rFonts w:ascii="Times New Roman" w:hAnsi="Times New Roman" w:cs="Times New Roman"/>
          <w:b/>
          <w:sz w:val="28"/>
          <w:szCs w:val="28"/>
        </w:rPr>
        <w:t>1.1</w:t>
      </w:r>
      <w:r w:rsidR="00F13135" w:rsidRPr="00523FDC">
        <w:rPr>
          <w:rFonts w:ascii="Times New Roman" w:hAnsi="Times New Roman" w:cs="Times New Roman"/>
          <w:b/>
          <w:sz w:val="28"/>
          <w:szCs w:val="28"/>
        </w:rPr>
        <w:t xml:space="preserve"> </w:t>
      </w:r>
      <w:r w:rsidR="00664206" w:rsidRPr="00523FDC">
        <w:rPr>
          <w:rFonts w:ascii="Times New Roman" w:hAnsi="Times New Roman" w:cs="Times New Roman"/>
          <w:b/>
          <w:sz w:val="28"/>
          <w:szCs w:val="28"/>
        </w:rPr>
        <w:t>Statement of the problem</w:t>
      </w:r>
      <w:bookmarkEnd w:id="0"/>
      <w:bookmarkEnd w:id="1"/>
    </w:p>
    <w:p w:rsidR="00CB6590" w:rsidRPr="00BB4DEB" w:rsidRDefault="00070B1A" w:rsidP="00070B1A">
      <w:pPr>
        <w:spacing w:line="360" w:lineRule="auto"/>
        <w:jc w:val="both"/>
        <w:rPr>
          <w:rFonts w:ascii="Times New Roman" w:hAnsi="Times New Roman" w:cs="Times New Roman"/>
          <w:sz w:val="24"/>
          <w:szCs w:val="24"/>
          <w:lang w:bidi="ar-SA"/>
        </w:rPr>
      </w:pPr>
      <w:r w:rsidRPr="00BB4DEB">
        <w:rPr>
          <w:rFonts w:ascii="Times New Roman" w:hAnsi="Times New Roman" w:cs="Times New Roman"/>
          <w:sz w:val="24"/>
          <w:szCs w:val="24"/>
        </w:rPr>
        <w:t>The inability to complete projects on time and within budget continues to be a chronic problem. Thus, cost overrun occurs when the final cost of the project exceeds the original estimates.  A cost overrun is the increase in the amount of money required to construct a project over and above the original budgeted amount. Cost overruns on construction projects are a universal phenomenon.  The trend of cost overruns is common worldwide and that it is more severe in developing countries, like Ethiopia (</w:t>
      </w:r>
      <w:proofErr w:type="spellStart"/>
      <w:r w:rsidRPr="00BB4DEB">
        <w:rPr>
          <w:rFonts w:ascii="Times New Roman" w:hAnsi="Times New Roman" w:cs="Times New Roman"/>
          <w:sz w:val="24"/>
          <w:szCs w:val="24"/>
        </w:rPr>
        <w:t>Azhar</w:t>
      </w:r>
      <w:proofErr w:type="spellEnd"/>
      <w:r w:rsidRPr="00BB4DEB">
        <w:rPr>
          <w:rFonts w:ascii="Times New Roman" w:hAnsi="Times New Roman" w:cs="Times New Roman"/>
          <w:sz w:val="24"/>
          <w:szCs w:val="24"/>
        </w:rPr>
        <w:t xml:space="preserve"> and </w:t>
      </w:r>
      <w:proofErr w:type="spellStart"/>
      <w:r w:rsidRPr="00BB4DEB">
        <w:rPr>
          <w:rFonts w:ascii="Times New Roman" w:hAnsi="Times New Roman" w:cs="Times New Roman"/>
          <w:sz w:val="24"/>
          <w:szCs w:val="24"/>
        </w:rPr>
        <w:t>Farouqi</w:t>
      </w:r>
      <w:proofErr w:type="spellEnd"/>
      <w:r w:rsidRPr="00BB4DEB">
        <w:rPr>
          <w:rFonts w:ascii="Times New Roman" w:hAnsi="Times New Roman" w:cs="Times New Roman"/>
          <w:sz w:val="24"/>
          <w:szCs w:val="24"/>
        </w:rPr>
        <w:t xml:space="preserve">, 2008). </w:t>
      </w:r>
      <w:r w:rsidRPr="00BB4DEB">
        <w:rPr>
          <w:rFonts w:ascii="Times New Roman" w:hAnsi="Times New Roman" w:cs="Times New Roman"/>
          <w:sz w:val="24"/>
          <w:szCs w:val="24"/>
          <w:lang w:bidi="ar-SA"/>
        </w:rPr>
        <w:t>There are a number of researches about factors</w:t>
      </w:r>
      <w:r w:rsidRPr="00BB4DEB">
        <w:rPr>
          <w:rStyle w:val="IntenseEmphasis"/>
          <w:rFonts w:ascii="Times New Roman" w:hAnsi="Times New Roman" w:cs="Times New Roman"/>
          <w:sz w:val="24"/>
          <w:szCs w:val="24"/>
        </w:rPr>
        <w:t xml:space="preserve"> </w:t>
      </w:r>
      <w:r w:rsidR="00676875">
        <w:rPr>
          <w:rStyle w:val="IntenseEmphasis"/>
          <w:rFonts w:ascii="Times New Roman" w:hAnsi="Times New Roman" w:cs="Times New Roman"/>
          <w:b w:val="0"/>
          <w:sz w:val="24"/>
          <w:szCs w:val="24"/>
        </w:rPr>
        <w:t xml:space="preserve">affecting </w:t>
      </w:r>
      <w:r w:rsidR="00350345" w:rsidRPr="00BB4DEB">
        <w:rPr>
          <w:rStyle w:val="IntenseEmphasis"/>
          <w:rFonts w:ascii="Times New Roman" w:hAnsi="Times New Roman" w:cs="Times New Roman"/>
          <w:b w:val="0"/>
          <w:sz w:val="24"/>
          <w:szCs w:val="24"/>
        </w:rPr>
        <w:t>project’s</w:t>
      </w:r>
      <w:r w:rsidRPr="00BB4DEB">
        <w:rPr>
          <w:rStyle w:val="IntenseEmphasis"/>
          <w:rFonts w:ascii="Times New Roman" w:hAnsi="Times New Roman" w:cs="Times New Roman"/>
          <w:b w:val="0"/>
          <w:sz w:val="24"/>
          <w:szCs w:val="24"/>
        </w:rPr>
        <w:t xml:space="preserve"> </w:t>
      </w:r>
      <w:r w:rsidRPr="00350345">
        <w:rPr>
          <w:rStyle w:val="IntenseEmphasis"/>
          <w:rFonts w:ascii="Times New Roman" w:hAnsi="Times New Roman" w:cs="Times New Roman"/>
          <w:b w:val="0"/>
          <w:sz w:val="24"/>
          <w:szCs w:val="24"/>
        </w:rPr>
        <w:t>cost overrun</w:t>
      </w:r>
      <w:r w:rsidRPr="00350345">
        <w:rPr>
          <w:rFonts w:ascii="Times New Roman" w:hAnsi="Times New Roman" w:cs="Times New Roman"/>
          <w:sz w:val="24"/>
          <w:szCs w:val="24"/>
          <w:lang w:bidi="ar-SA"/>
        </w:rPr>
        <w:t xml:space="preserve"> in construction projects in several countries (developed and developing countries), as follow</w:t>
      </w:r>
    </w:p>
    <w:p w:rsidR="00070B1A" w:rsidRPr="00BB4DEB" w:rsidRDefault="00070B1A" w:rsidP="00070B1A">
      <w:pPr>
        <w:spacing w:line="360" w:lineRule="auto"/>
        <w:jc w:val="both"/>
        <w:rPr>
          <w:rFonts w:ascii="Times New Roman" w:hAnsi="Times New Roman" w:cs="Times New Roman"/>
          <w:color w:val="FF0000"/>
          <w:sz w:val="24"/>
          <w:szCs w:val="24"/>
        </w:rPr>
      </w:pPr>
      <w:r w:rsidRPr="00BB4DEB">
        <w:rPr>
          <w:rFonts w:ascii="Times New Roman" w:hAnsi="Times New Roman" w:cs="Times New Roman"/>
          <w:sz w:val="24"/>
          <w:szCs w:val="24"/>
        </w:rPr>
        <w:t>Cost control is considered as one of the key success indicator of any construction project among three iron triangle; cost, time and quality (</w:t>
      </w:r>
      <w:proofErr w:type="spellStart"/>
      <w:r w:rsidRPr="00BB4DEB">
        <w:rPr>
          <w:rFonts w:ascii="Times New Roman" w:hAnsi="Times New Roman" w:cs="Times New Roman"/>
          <w:sz w:val="24"/>
          <w:szCs w:val="24"/>
        </w:rPr>
        <w:t>Azhar</w:t>
      </w:r>
      <w:proofErr w:type="spellEnd"/>
      <w:r w:rsidRPr="00BB4DEB">
        <w:rPr>
          <w:rFonts w:ascii="Times New Roman" w:hAnsi="Times New Roman" w:cs="Times New Roman"/>
          <w:sz w:val="24"/>
          <w:szCs w:val="24"/>
        </w:rPr>
        <w:t xml:space="preserve"> et al.; </w:t>
      </w:r>
      <w:proofErr w:type="spellStart"/>
      <w:r w:rsidRPr="00BB4DEB">
        <w:rPr>
          <w:rFonts w:ascii="Times New Roman" w:hAnsi="Times New Roman" w:cs="Times New Roman"/>
          <w:sz w:val="24"/>
          <w:szCs w:val="24"/>
        </w:rPr>
        <w:t>Elhag</w:t>
      </w:r>
      <w:proofErr w:type="spellEnd"/>
      <w:r w:rsidRPr="00BB4DEB">
        <w:rPr>
          <w:rFonts w:ascii="Times New Roman" w:hAnsi="Times New Roman" w:cs="Times New Roman"/>
          <w:sz w:val="24"/>
          <w:szCs w:val="24"/>
        </w:rPr>
        <w:t xml:space="preserve"> et al. 2005; </w:t>
      </w:r>
      <w:proofErr w:type="spellStart"/>
      <w:r w:rsidRPr="00BB4DEB">
        <w:rPr>
          <w:rFonts w:ascii="Times New Roman" w:hAnsi="Times New Roman" w:cs="Times New Roman"/>
          <w:sz w:val="24"/>
          <w:szCs w:val="24"/>
        </w:rPr>
        <w:t>Enshassi</w:t>
      </w:r>
      <w:proofErr w:type="spellEnd"/>
      <w:r w:rsidRPr="00BB4DEB">
        <w:rPr>
          <w:rFonts w:ascii="Times New Roman" w:hAnsi="Times New Roman" w:cs="Times New Roman"/>
          <w:sz w:val="24"/>
          <w:szCs w:val="24"/>
        </w:rPr>
        <w:t xml:space="preserve"> et al. 2009; </w:t>
      </w:r>
      <w:proofErr w:type="spellStart"/>
      <w:r w:rsidRPr="00BB4DEB">
        <w:rPr>
          <w:rFonts w:ascii="Times New Roman" w:hAnsi="Times New Roman" w:cs="Times New Roman"/>
          <w:sz w:val="24"/>
          <w:szCs w:val="24"/>
        </w:rPr>
        <w:t>Hammad</w:t>
      </w:r>
      <w:proofErr w:type="spellEnd"/>
      <w:r w:rsidRPr="00BB4DEB">
        <w:rPr>
          <w:rFonts w:ascii="Times New Roman" w:hAnsi="Times New Roman" w:cs="Times New Roman"/>
          <w:sz w:val="24"/>
          <w:szCs w:val="24"/>
        </w:rPr>
        <w:t xml:space="preserve"> et al. 2008; Umar </w:t>
      </w:r>
      <w:proofErr w:type="spellStart"/>
      <w:r w:rsidRPr="00BB4DEB">
        <w:rPr>
          <w:rFonts w:ascii="Times New Roman" w:hAnsi="Times New Roman" w:cs="Times New Roman"/>
          <w:sz w:val="24"/>
          <w:szCs w:val="24"/>
        </w:rPr>
        <w:t>Isma’il</w:t>
      </w:r>
      <w:proofErr w:type="spellEnd"/>
      <w:r w:rsidRPr="00BB4DEB">
        <w:rPr>
          <w:rFonts w:ascii="Times New Roman" w:hAnsi="Times New Roman" w:cs="Times New Roman"/>
          <w:sz w:val="24"/>
          <w:szCs w:val="24"/>
        </w:rPr>
        <w:t xml:space="preserve"> et al. 2013). The causes of cost overruns in construction projects are varied, some are not only difficult to predict but also difficult to manage. However, the major cause of cost overrun in many projects is ineffective construction management and poorly established cost control systems (</w:t>
      </w:r>
      <w:proofErr w:type="spellStart"/>
      <w:r w:rsidRPr="00BB4DEB">
        <w:rPr>
          <w:rFonts w:ascii="Times New Roman" w:hAnsi="Times New Roman" w:cs="Times New Roman"/>
          <w:sz w:val="24"/>
          <w:szCs w:val="24"/>
        </w:rPr>
        <w:t>Endut</w:t>
      </w:r>
      <w:proofErr w:type="spellEnd"/>
      <w:r w:rsidRPr="00BB4DEB">
        <w:rPr>
          <w:rFonts w:ascii="Times New Roman" w:hAnsi="Times New Roman" w:cs="Times New Roman"/>
          <w:sz w:val="24"/>
          <w:szCs w:val="24"/>
        </w:rPr>
        <w:t xml:space="preserve"> May 2008). This factor depends on individual organizations understanding of project management “Projects that are not managed effectively experience many cost overruns” (</w:t>
      </w:r>
      <w:proofErr w:type="spellStart"/>
      <w:r w:rsidRPr="00BB4DEB">
        <w:rPr>
          <w:rFonts w:ascii="Times New Roman" w:hAnsi="Times New Roman" w:cs="Times New Roman"/>
          <w:sz w:val="24"/>
          <w:szCs w:val="24"/>
        </w:rPr>
        <w:t>Chileshe</w:t>
      </w:r>
      <w:proofErr w:type="spellEnd"/>
      <w:r w:rsidRPr="00BB4DEB">
        <w:rPr>
          <w:rFonts w:ascii="Times New Roman" w:hAnsi="Times New Roman" w:cs="Times New Roman"/>
          <w:sz w:val="24"/>
          <w:szCs w:val="24"/>
        </w:rPr>
        <w:t xml:space="preserve"> and </w:t>
      </w:r>
      <w:proofErr w:type="spellStart"/>
      <w:r w:rsidRPr="00BB4DEB">
        <w:rPr>
          <w:rFonts w:ascii="Times New Roman" w:hAnsi="Times New Roman" w:cs="Times New Roman"/>
          <w:sz w:val="24"/>
          <w:szCs w:val="24"/>
        </w:rPr>
        <w:t>Berko</w:t>
      </w:r>
      <w:proofErr w:type="spellEnd"/>
      <w:r w:rsidRPr="00BB4DEB">
        <w:rPr>
          <w:rFonts w:ascii="Times New Roman" w:hAnsi="Times New Roman" w:cs="Times New Roman"/>
          <w:sz w:val="24"/>
          <w:szCs w:val="24"/>
        </w:rPr>
        <w:t xml:space="preserve"> 2010). </w:t>
      </w:r>
    </w:p>
    <w:p w:rsidR="00070B1A" w:rsidRPr="00BB4DEB" w:rsidRDefault="00070B1A" w:rsidP="00070B1A">
      <w:pPr>
        <w:autoSpaceDE w:val="0"/>
        <w:autoSpaceDN w:val="0"/>
        <w:adjustRightInd w:val="0"/>
        <w:spacing w:after="0" w:line="360" w:lineRule="auto"/>
        <w:jc w:val="both"/>
        <w:rPr>
          <w:rFonts w:ascii="Times New Roman" w:hAnsi="Times New Roman" w:cs="Times New Roman"/>
          <w:sz w:val="24"/>
          <w:szCs w:val="24"/>
          <w:lang w:bidi="ar-SA"/>
        </w:rPr>
      </w:pPr>
      <w:proofErr w:type="spellStart"/>
      <w:r w:rsidRPr="00BB4DEB">
        <w:rPr>
          <w:rFonts w:ascii="Times New Roman" w:hAnsi="Times New Roman" w:cs="Times New Roman"/>
          <w:sz w:val="24"/>
          <w:szCs w:val="24"/>
          <w:lang w:bidi="ar-SA"/>
        </w:rPr>
        <w:t>Roachanakanan</w:t>
      </w:r>
      <w:proofErr w:type="spellEnd"/>
      <w:r w:rsidRPr="00BB4DEB">
        <w:rPr>
          <w:rFonts w:ascii="Times New Roman" w:hAnsi="Times New Roman" w:cs="Times New Roman"/>
          <w:sz w:val="24"/>
          <w:szCs w:val="24"/>
          <w:lang w:bidi="ar-SA"/>
        </w:rPr>
        <w:t xml:space="preserve"> (2005) examined project cost controls in the United States and Thailand, as well as the causes and solutions for cost overruns in the two countries also are examined. </w:t>
      </w:r>
      <w:proofErr w:type="spellStart"/>
      <w:r w:rsidRPr="00BB4DEB">
        <w:rPr>
          <w:rFonts w:ascii="Times New Roman" w:hAnsi="Times New Roman" w:cs="Times New Roman"/>
          <w:sz w:val="24"/>
          <w:szCs w:val="24"/>
          <w:lang w:bidi="ar-SA"/>
        </w:rPr>
        <w:t>Flyvbjerg</w:t>
      </w:r>
      <w:proofErr w:type="spellEnd"/>
      <w:r w:rsidRPr="00BB4DEB">
        <w:rPr>
          <w:rFonts w:ascii="Times New Roman" w:hAnsi="Times New Roman" w:cs="Times New Roman"/>
          <w:sz w:val="24"/>
          <w:szCs w:val="24"/>
          <w:lang w:bidi="ar-SA"/>
        </w:rPr>
        <w:t xml:space="preserve"> et al. (2004) presented results from the statistically significant study of the causes of cost escalation in infrastructure projects of different nations. According to </w:t>
      </w:r>
      <w:proofErr w:type="spellStart"/>
      <w:r w:rsidRPr="00BB4DEB">
        <w:rPr>
          <w:rFonts w:ascii="Times New Roman" w:hAnsi="Times New Roman" w:cs="Times New Roman"/>
          <w:sz w:val="24"/>
          <w:szCs w:val="24"/>
          <w:lang w:bidi="ar-SA"/>
        </w:rPr>
        <w:t>Frimpo</w:t>
      </w:r>
      <w:r w:rsidR="00656688">
        <w:rPr>
          <w:rFonts w:ascii="Times New Roman" w:hAnsi="Times New Roman" w:cs="Times New Roman"/>
          <w:sz w:val="24"/>
          <w:szCs w:val="24"/>
          <w:lang w:bidi="ar-SA"/>
        </w:rPr>
        <w:t>ng</w:t>
      </w:r>
      <w:proofErr w:type="spellEnd"/>
      <w:r w:rsidR="00656688">
        <w:rPr>
          <w:rFonts w:ascii="Times New Roman" w:hAnsi="Times New Roman" w:cs="Times New Roman"/>
          <w:sz w:val="24"/>
          <w:szCs w:val="24"/>
          <w:lang w:bidi="ar-SA"/>
        </w:rPr>
        <w:t xml:space="preserve"> et al. (2003) </w:t>
      </w:r>
      <w:proofErr w:type="gramStart"/>
      <w:r w:rsidR="00656688">
        <w:rPr>
          <w:rFonts w:ascii="Times New Roman" w:hAnsi="Times New Roman" w:cs="Times New Roman"/>
          <w:sz w:val="24"/>
          <w:szCs w:val="24"/>
          <w:lang w:bidi="ar-SA"/>
        </w:rPr>
        <w:t xml:space="preserve">major </w:t>
      </w:r>
      <w:r w:rsidRPr="00BB4DEB">
        <w:rPr>
          <w:rFonts w:ascii="Times New Roman" w:hAnsi="Times New Roman" w:cs="Times New Roman"/>
          <w:sz w:val="24"/>
          <w:szCs w:val="24"/>
          <w:lang w:bidi="ar-SA"/>
        </w:rPr>
        <w:t xml:space="preserve"> cost</w:t>
      </w:r>
      <w:proofErr w:type="gramEnd"/>
      <w:r w:rsidRPr="00BB4DEB">
        <w:rPr>
          <w:rFonts w:ascii="Times New Roman" w:hAnsi="Times New Roman" w:cs="Times New Roman"/>
          <w:sz w:val="24"/>
          <w:szCs w:val="24"/>
          <w:lang w:bidi="ar-SA"/>
        </w:rPr>
        <w:t xml:space="preserve"> overruns occur during the project implementation phase; therefore, in their studies factors such as, monthly payment difficulties, poor contractor management, material procurement, poor technical performances </w:t>
      </w:r>
      <w:r w:rsidRPr="00BB4DEB">
        <w:rPr>
          <w:rFonts w:ascii="Times New Roman" w:hAnsi="Times New Roman" w:cs="Times New Roman"/>
          <w:sz w:val="24"/>
          <w:szCs w:val="24"/>
          <w:lang w:bidi="ar-SA"/>
        </w:rPr>
        <w:lastRenderedPageBreak/>
        <w:t>and escalation of material prices were examined in construction of groundwater projects in developing countries. Other studies (</w:t>
      </w:r>
      <w:proofErr w:type="spellStart"/>
      <w:r w:rsidRPr="00BB4DEB">
        <w:rPr>
          <w:rFonts w:ascii="Times New Roman" w:hAnsi="Times New Roman" w:cs="Times New Roman"/>
          <w:sz w:val="24"/>
          <w:szCs w:val="24"/>
          <w:lang w:bidi="ar-SA"/>
        </w:rPr>
        <w:t>Datta</w:t>
      </w:r>
      <w:proofErr w:type="spellEnd"/>
      <w:r w:rsidRPr="00BB4DEB">
        <w:rPr>
          <w:rFonts w:ascii="Times New Roman" w:hAnsi="Times New Roman" w:cs="Times New Roman"/>
          <w:sz w:val="24"/>
          <w:szCs w:val="24"/>
          <w:lang w:bidi="ar-SA"/>
        </w:rPr>
        <w:t xml:space="preserve"> 2002; Mansfield </w:t>
      </w:r>
      <w:r w:rsidRPr="00BB4DEB">
        <w:rPr>
          <w:rFonts w:ascii="Times New Roman" w:hAnsi="Times New Roman" w:cs="Times New Roman"/>
          <w:i/>
          <w:iCs/>
          <w:sz w:val="24"/>
          <w:szCs w:val="24"/>
          <w:lang w:bidi="ar-SA"/>
        </w:rPr>
        <w:t>et al</w:t>
      </w:r>
      <w:r w:rsidRPr="00BB4DEB">
        <w:rPr>
          <w:rFonts w:ascii="Times New Roman" w:hAnsi="Times New Roman" w:cs="Times New Roman"/>
          <w:sz w:val="24"/>
          <w:szCs w:val="24"/>
          <w:lang w:bidi="ar-SA"/>
        </w:rPr>
        <w:t xml:space="preserve">. 1994; NAP 2003; </w:t>
      </w:r>
      <w:proofErr w:type="spellStart"/>
      <w:r w:rsidRPr="00BB4DEB">
        <w:rPr>
          <w:rFonts w:ascii="Times New Roman" w:hAnsi="Times New Roman" w:cs="Times New Roman"/>
          <w:sz w:val="24"/>
          <w:szCs w:val="24"/>
          <w:lang w:bidi="ar-SA"/>
        </w:rPr>
        <w:t>Schexnayder</w:t>
      </w:r>
      <w:proofErr w:type="spellEnd"/>
      <w:r w:rsidRPr="00BB4DEB">
        <w:rPr>
          <w:rFonts w:ascii="Times New Roman" w:hAnsi="Times New Roman" w:cs="Times New Roman"/>
          <w:sz w:val="24"/>
          <w:szCs w:val="24"/>
          <w:lang w:bidi="ar-SA"/>
        </w:rPr>
        <w:t xml:space="preserve"> </w:t>
      </w:r>
      <w:r w:rsidRPr="00BB4DEB">
        <w:rPr>
          <w:rFonts w:ascii="Times New Roman" w:hAnsi="Times New Roman" w:cs="Times New Roman"/>
          <w:i/>
          <w:iCs/>
          <w:sz w:val="24"/>
          <w:szCs w:val="24"/>
          <w:lang w:bidi="ar-SA"/>
        </w:rPr>
        <w:t>et al</w:t>
      </w:r>
      <w:r w:rsidRPr="00BB4DEB">
        <w:rPr>
          <w:rFonts w:ascii="Times New Roman" w:hAnsi="Times New Roman" w:cs="Times New Roman"/>
          <w:sz w:val="24"/>
          <w:szCs w:val="24"/>
          <w:lang w:bidi="ar-SA"/>
        </w:rPr>
        <w:t>. 2003) identified cost escalation to be a result of problems such as delay in land acquisition, unexpected problems in supply of raw materials, illegal encroachment on land even during project implementation, or due to internal problems in government organizations</w:t>
      </w:r>
      <w:r w:rsidRPr="00BB4DEB">
        <w:rPr>
          <w:rFonts w:ascii="Times New Roman" w:hAnsi="Times New Roman" w:cs="Times New Roman"/>
          <w:color w:val="FF0000"/>
          <w:sz w:val="24"/>
          <w:szCs w:val="24"/>
          <w:lang w:bidi="ar-SA"/>
        </w:rPr>
        <w:t xml:space="preserve">. </w:t>
      </w:r>
    </w:p>
    <w:p w:rsidR="00070B1A" w:rsidRPr="00BB4DEB" w:rsidRDefault="00070B1A" w:rsidP="00070B1A">
      <w:pPr>
        <w:spacing w:line="360" w:lineRule="auto"/>
        <w:jc w:val="both"/>
        <w:rPr>
          <w:rFonts w:ascii="Times New Roman" w:hAnsi="Times New Roman" w:cs="Times New Roman"/>
          <w:sz w:val="24"/>
          <w:szCs w:val="24"/>
        </w:rPr>
      </w:pPr>
      <w:proofErr w:type="spellStart"/>
      <w:r w:rsidRPr="00BB4DEB">
        <w:rPr>
          <w:rFonts w:ascii="Times New Roman" w:hAnsi="Times New Roman" w:cs="Times New Roman"/>
          <w:sz w:val="24"/>
          <w:szCs w:val="24"/>
        </w:rPr>
        <w:t>Azhar</w:t>
      </w:r>
      <w:proofErr w:type="spellEnd"/>
      <w:r w:rsidRPr="00BB4DEB">
        <w:rPr>
          <w:rFonts w:ascii="Times New Roman" w:hAnsi="Times New Roman" w:cs="Times New Roman"/>
          <w:sz w:val="24"/>
          <w:szCs w:val="24"/>
        </w:rPr>
        <w:t xml:space="preserve"> et al. (2008) found the top ten cause of cost overrun in Pakistan are; fluctuation in prices of raw materials, unstable cost of manufactured materials, high cost of machineries, lowest bidding procurement procedures, poor project (site) management/ poor cost control, delays between design and procurement phases, incorrect/ inappropriate methods of cost estimation, additional work, improper planning, and unsupportive government policies. </w:t>
      </w:r>
    </w:p>
    <w:p w:rsidR="00070B1A" w:rsidRPr="00BB4DEB" w:rsidRDefault="00070B1A" w:rsidP="00070B1A">
      <w:pPr>
        <w:spacing w:line="360" w:lineRule="auto"/>
        <w:jc w:val="both"/>
        <w:rPr>
          <w:rFonts w:ascii="Times New Roman" w:hAnsi="Times New Roman" w:cs="Times New Roman"/>
          <w:sz w:val="24"/>
          <w:szCs w:val="24"/>
        </w:rPr>
      </w:pPr>
      <w:proofErr w:type="spellStart"/>
      <w:r w:rsidRPr="00BB4DEB">
        <w:rPr>
          <w:rFonts w:ascii="Times New Roman" w:hAnsi="Times New Roman" w:cs="Times New Roman"/>
          <w:sz w:val="24"/>
          <w:szCs w:val="24"/>
        </w:rPr>
        <w:t>Dissanayaka</w:t>
      </w:r>
      <w:proofErr w:type="spellEnd"/>
      <w:r w:rsidRPr="00BB4DEB">
        <w:rPr>
          <w:rFonts w:ascii="Times New Roman" w:hAnsi="Times New Roman" w:cs="Times New Roman"/>
          <w:sz w:val="24"/>
          <w:szCs w:val="24"/>
        </w:rPr>
        <w:t xml:space="preserve"> and </w:t>
      </w:r>
      <w:proofErr w:type="spellStart"/>
      <w:r w:rsidRPr="00BB4DEB">
        <w:rPr>
          <w:rFonts w:ascii="Times New Roman" w:hAnsi="Times New Roman" w:cs="Times New Roman"/>
          <w:sz w:val="24"/>
          <w:szCs w:val="24"/>
        </w:rPr>
        <w:t>Kumaraswamy</w:t>
      </w:r>
      <w:proofErr w:type="spellEnd"/>
      <w:r w:rsidRPr="00BB4DEB">
        <w:rPr>
          <w:rFonts w:ascii="Times New Roman" w:hAnsi="Times New Roman" w:cs="Times New Roman"/>
          <w:sz w:val="24"/>
          <w:szCs w:val="24"/>
        </w:rPr>
        <w:t xml:space="preserve"> (1999) found procurement related factors as major cause cost overrun in Hong Kong building projects. </w:t>
      </w:r>
      <w:proofErr w:type="spellStart"/>
      <w:r w:rsidRPr="00BB4DEB">
        <w:rPr>
          <w:rFonts w:ascii="Times New Roman" w:hAnsi="Times New Roman" w:cs="Times New Roman"/>
          <w:sz w:val="24"/>
          <w:szCs w:val="24"/>
        </w:rPr>
        <w:t>Kaming</w:t>
      </w:r>
      <w:proofErr w:type="spellEnd"/>
      <w:r w:rsidRPr="00BB4DEB">
        <w:rPr>
          <w:rFonts w:ascii="Times New Roman" w:hAnsi="Times New Roman" w:cs="Times New Roman"/>
          <w:sz w:val="24"/>
          <w:szCs w:val="24"/>
        </w:rPr>
        <w:t xml:space="preserve"> et al. (2010) identified factors, which cause cost overrun in Indonesia, which include material cost and inaccurate material estimating. </w:t>
      </w:r>
      <w:proofErr w:type="spellStart"/>
      <w:r w:rsidRPr="00BB4DEB">
        <w:rPr>
          <w:rFonts w:ascii="Times New Roman" w:hAnsi="Times New Roman" w:cs="Times New Roman"/>
          <w:sz w:val="24"/>
          <w:szCs w:val="24"/>
        </w:rPr>
        <w:t>Endut</w:t>
      </w:r>
      <w:proofErr w:type="spellEnd"/>
      <w:r w:rsidRPr="00BB4DEB">
        <w:rPr>
          <w:rFonts w:ascii="Times New Roman" w:hAnsi="Times New Roman" w:cs="Times New Roman"/>
          <w:sz w:val="24"/>
          <w:szCs w:val="24"/>
        </w:rPr>
        <w:t xml:space="preserve"> May (2008) identified the five highest factors which cause cost overrun in Malaysia; changes in building codes was a most critical factor.</w:t>
      </w:r>
      <w:r w:rsidRPr="00BB4DEB">
        <w:rPr>
          <w:rFonts w:ascii="Times New Roman" w:hAnsi="Times New Roman" w:cs="Times New Roman"/>
          <w:color w:val="FF0000"/>
          <w:sz w:val="24"/>
          <w:szCs w:val="24"/>
        </w:rPr>
        <w:t xml:space="preserve"> </w:t>
      </w:r>
    </w:p>
    <w:p w:rsidR="00070B1A" w:rsidRPr="00BB4DEB" w:rsidRDefault="00070B1A" w:rsidP="00070B1A">
      <w:pPr>
        <w:spacing w:line="360" w:lineRule="auto"/>
        <w:jc w:val="both"/>
        <w:rPr>
          <w:rFonts w:ascii="Times New Roman" w:hAnsi="Times New Roman" w:cs="Times New Roman"/>
          <w:sz w:val="24"/>
          <w:szCs w:val="24"/>
        </w:rPr>
      </w:pPr>
      <w:proofErr w:type="spellStart"/>
      <w:r w:rsidRPr="00BB4DEB">
        <w:rPr>
          <w:rFonts w:ascii="Times New Roman" w:hAnsi="Times New Roman" w:cs="Times New Roman"/>
          <w:sz w:val="24"/>
          <w:szCs w:val="24"/>
        </w:rPr>
        <w:t>Ramabodu</w:t>
      </w:r>
      <w:proofErr w:type="spellEnd"/>
      <w:r w:rsidRPr="00BB4DEB">
        <w:rPr>
          <w:rFonts w:ascii="Times New Roman" w:hAnsi="Times New Roman" w:cs="Times New Roman"/>
          <w:sz w:val="24"/>
          <w:szCs w:val="24"/>
        </w:rPr>
        <w:t xml:space="preserve"> and </w:t>
      </w:r>
      <w:proofErr w:type="spellStart"/>
      <w:r w:rsidRPr="00BB4DEB">
        <w:rPr>
          <w:rFonts w:ascii="Times New Roman" w:hAnsi="Times New Roman" w:cs="Times New Roman"/>
          <w:sz w:val="24"/>
          <w:szCs w:val="24"/>
        </w:rPr>
        <w:t>Verster</w:t>
      </w:r>
      <w:proofErr w:type="spellEnd"/>
      <w:r w:rsidRPr="00BB4DEB">
        <w:rPr>
          <w:rFonts w:ascii="Times New Roman" w:hAnsi="Times New Roman" w:cs="Times New Roman"/>
          <w:sz w:val="24"/>
          <w:szCs w:val="24"/>
        </w:rPr>
        <w:t xml:space="preserve"> (2010) identified that changes in the scope of work on the site are critical factors, which cause cost overruns in South Africa construction. Although, cost overrun can be caused by several reasons a comprehensive analysis of factors associated with the construction cost overrun in post-contract context need to be performed (</w:t>
      </w:r>
      <w:proofErr w:type="spellStart"/>
      <w:r w:rsidRPr="00BB4DEB">
        <w:rPr>
          <w:rFonts w:ascii="Times New Roman" w:hAnsi="Times New Roman" w:cs="Times New Roman"/>
          <w:sz w:val="24"/>
          <w:szCs w:val="24"/>
        </w:rPr>
        <w:t>Doloi</w:t>
      </w:r>
      <w:proofErr w:type="spellEnd"/>
      <w:r w:rsidRPr="00BB4DEB">
        <w:rPr>
          <w:rFonts w:ascii="Times New Roman" w:hAnsi="Times New Roman" w:cs="Times New Roman"/>
          <w:sz w:val="24"/>
          <w:szCs w:val="24"/>
        </w:rPr>
        <w:t xml:space="preserve"> 2013).  </w:t>
      </w:r>
    </w:p>
    <w:p w:rsidR="00070B1A" w:rsidRPr="00BB4DEB" w:rsidRDefault="00070B1A" w:rsidP="00070B1A">
      <w:pPr>
        <w:autoSpaceDE w:val="0"/>
        <w:autoSpaceDN w:val="0"/>
        <w:adjustRightInd w:val="0"/>
        <w:spacing w:after="0" w:line="360" w:lineRule="auto"/>
        <w:jc w:val="both"/>
        <w:rPr>
          <w:rFonts w:ascii="Times New Roman" w:hAnsi="Times New Roman" w:cs="Times New Roman"/>
          <w:sz w:val="24"/>
          <w:szCs w:val="24"/>
          <w:lang w:bidi="ar-SA"/>
        </w:rPr>
      </w:pPr>
      <w:proofErr w:type="spellStart"/>
      <w:r w:rsidRPr="00BB4DEB">
        <w:rPr>
          <w:rFonts w:ascii="Times New Roman" w:hAnsi="Times New Roman" w:cs="Times New Roman"/>
          <w:sz w:val="24"/>
          <w:szCs w:val="24"/>
          <w:lang w:bidi="ar-SA"/>
        </w:rPr>
        <w:t>Ekab</w:t>
      </w:r>
      <w:proofErr w:type="spellEnd"/>
      <w:r w:rsidRPr="00BB4DEB">
        <w:rPr>
          <w:rFonts w:ascii="Times New Roman" w:hAnsi="Times New Roman" w:cs="Times New Roman"/>
          <w:sz w:val="24"/>
          <w:szCs w:val="24"/>
          <w:lang w:bidi="ar-SA"/>
        </w:rPr>
        <w:t xml:space="preserve">, (2009) mentioned that poor review of drawings and Changes in design is the most influencing factor in cost overrun of construction projects in Iraq then, poor contracts management and fluctuation in material prices. </w:t>
      </w:r>
    </w:p>
    <w:p w:rsidR="00070B1A" w:rsidRPr="00BB4DEB" w:rsidRDefault="00070B1A" w:rsidP="00070B1A">
      <w:pPr>
        <w:autoSpaceDE w:val="0"/>
        <w:autoSpaceDN w:val="0"/>
        <w:adjustRightInd w:val="0"/>
        <w:spacing w:after="0" w:line="360" w:lineRule="auto"/>
        <w:jc w:val="both"/>
        <w:rPr>
          <w:rFonts w:ascii="Times New Roman" w:hAnsi="Times New Roman" w:cs="Times New Roman"/>
          <w:color w:val="FF0000"/>
          <w:sz w:val="24"/>
          <w:szCs w:val="24"/>
        </w:rPr>
      </w:pPr>
      <w:r w:rsidRPr="00BB4DEB">
        <w:rPr>
          <w:rFonts w:ascii="Times New Roman" w:hAnsi="Times New Roman" w:cs="Times New Roman"/>
          <w:sz w:val="24"/>
          <w:szCs w:val="24"/>
          <w:lang w:bidi="ar-SA"/>
        </w:rPr>
        <w:t xml:space="preserve"> </w:t>
      </w:r>
      <w:proofErr w:type="spellStart"/>
      <w:r w:rsidRPr="00BB4DEB">
        <w:rPr>
          <w:rFonts w:ascii="Times New Roman" w:hAnsi="Times New Roman" w:cs="Times New Roman"/>
          <w:sz w:val="24"/>
          <w:szCs w:val="24"/>
          <w:lang w:bidi="ar-SA"/>
        </w:rPr>
        <w:t>Gajewska</w:t>
      </w:r>
      <w:proofErr w:type="spellEnd"/>
      <w:r w:rsidRPr="00BB4DEB">
        <w:rPr>
          <w:rFonts w:ascii="Times New Roman" w:hAnsi="Times New Roman" w:cs="Times New Roman"/>
          <w:sz w:val="24"/>
          <w:szCs w:val="24"/>
          <w:lang w:bidi="ar-SA"/>
        </w:rPr>
        <w:t xml:space="preserve">, and </w:t>
      </w:r>
      <w:proofErr w:type="spellStart"/>
      <w:r w:rsidRPr="00BB4DEB">
        <w:rPr>
          <w:rFonts w:ascii="Times New Roman" w:hAnsi="Times New Roman" w:cs="Times New Roman"/>
          <w:sz w:val="24"/>
          <w:szCs w:val="24"/>
          <w:lang w:bidi="ar-SA"/>
        </w:rPr>
        <w:t>Ropel</w:t>
      </w:r>
      <w:proofErr w:type="spellEnd"/>
      <w:r w:rsidRPr="00BB4DEB">
        <w:rPr>
          <w:rFonts w:ascii="Times New Roman" w:hAnsi="Times New Roman" w:cs="Times New Roman"/>
          <w:sz w:val="24"/>
          <w:szCs w:val="24"/>
          <w:lang w:bidi="ar-SA"/>
        </w:rPr>
        <w:t xml:space="preserve">, (2011) stated that the delay in diction making, miscalculation, and not finding the right contractor are the most influencing factors of delay the construction projects which leading to cost overrun occurrence in Sweden. In addition, </w:t>
      </w:r>
      <w:proofErr w:type="spellStart"/>
      <w:r w:rsidRPr="00BB4DEB">
        <w:rPr>
          <w:rFonts w:ascii="Times New Roman" w:hAnsi="Times New Roman" w:cs="Times New Roman"/>
          <w:sz w:val="24"/>
          <w:szCs w:val="24"/>
          <w:lang w:bidi="ar-SA"/>
        </w:rPr>
        <w:t>Memon</w:t>
      </w:r>
      <w:proofErr w:type="spellEnd"/>
      <w:r w:rsidRPr="00BB4DEB">
        <w:rPr>
          <w:rFonts w:ascii="Times New Roman" w:hAnsi="Times New Roman" w:cs="Times New Roman"/>
          <w:sz w:val="24"/>
          <w:szCs w:val="24"/>
          <w:lang w:bidi="ar-SA"/>
        </w:rPr>
        <w:t xml:space="preserve"> et al, (2011), </w:t>
      </w:r>
      <w:proofErr w:type="spellStart"/>
      <w:r w:rsidRPr="00BB4DEB">
        <w:rPr>
          <w:rFonts w:ascii="Times New Roman" w:hAnsi="Times New Roman" w:cs="Times New Roman"/>
          <w:sz w:val="24"/>
          <w:szCs w:val="24"/>
          <w:lang w:bidi="ar-SA"/>
        </w:rPr>
        <w:t>Toh</w:t>
      </w:r>
      <w:proofErr w:type="spellEnd"/>
      <w:r w:rsidRPr="00BB4DEB">
        <w:rPr>
          <w:rFonts w:ascii="Times New Roman" w:hAnsi="Times New Roman" w:cs="Times New Roman"/>
          <w:sz w:val="24"/>
          <w:szCs w:val="24"/>
          <w:lang w:bidi="ar-SA"/>
        </w:rPr>
        <w:t xml:space="preserve"> et al, (2012) and </w:t>
      </w:r>
      <w:proofErr w:type="spellStart"/>
      <w:r w:rsidRPr="00BB4DEB">
        <w:rPr>
          <w:rFonts w:ascii="Times New Roman" w:hAnsi="Times New Roman" w:cs="Times New Roman"/>
          <w:sz w:val="24"/>
          <w:szCs w:val="24"/>
          <w:lang w:bidi="ar-SA"/>
        </w:rPr>
        <w:t>Abd-Karim</w:t>
      </w:r>
      <w:proofErr w:type="spellEnd"/>
      <w:r w:rsidRPr="00BB4DEB">
        <w:rPr>
          <w:rFonts w:ascii="Times New Roman" w:hAnsi="Times New Roman" w:cs="Times New Roman"/>
          <w:sz w:val="24"/>
          <w:szCs w:val="24"/>
          <w:lang w:bidi="ar-SA"/>
        </w:rPr>
        <w:t xml:space="preserve"> et al, (2013) mentioned that client requirements on quality, poor design and delays in design, unrealistic contract duration and requirements imposed lack of experience, late delivery of materials and equipment, relationship between management and labor, fluctuation of prices of materials, cash flow and financial difficulties faced by contractors and shortages of materials are the most influencing </w:t>
      </w:r>
      <w:r w:rsidRPr="00BB4DEB">
        <w:rPr>
          <w:rFonts w:ascii="Times New Roman" w:hAnsi="Times New Roman" w:cs="Times New Roman"/>
          <w:sz w:val="24"/>
          <w:szCs w:val="24"/>
          <w:lang w:bidi="ar-SA"/>
        </w:rPr>
        <w:lastRenderedPageBreak/>
        <w:t>factors in cost overrun in Malaysia. In Malaysia, a study investigated large projects and found that cash flow and financial difficulties faced by contractors, contractor's poor site management and supervision, inadequate contractor experience, shortage of site workers, incorrect planning and scheduling by contractor were most severe factors while changes in scope of project and frequent design changes are least affecting factors on construction cost (</w:t>
      </w:r>
      <w:proofErr w:type="spellStart"/>
      <w:r w:rsidRPr="00BB4DEB">
        <w:rPr>
          <w:rFonts w:ascii="Times New Roman" w:hAnsi="Times New Roman" w:cs="Times New Roman"/>
          <w:sz w:val="24"/>
          <w:szCs w:val="24"/>
          <w:lang w:bidi="ar-SA"/>
        </w:rPr>
        <w:t>Memon</w:t>
      </w:r>
      <w:proofErr w:type="spellEnd"/>
      <w:r w:rsidRPr="00BB4DEB">
        <w:rPr>
          <w:rFonts w:ascii="Times New Roman" w:hAnsi="Times New Roman" w:cs="Times New Roman"/>
          <w:sz w:val="24"/>
          <w:szCs w:val="24"/>
          <w:lang w:bidi="ar-SA"/>
        </w:rPr>
        <w:t xml:space="preserve"> AH et al., 2010).  </w:t>
      </w:r>
    </w:p>
    <w:p w:rsidR="00070B1A" w:rsidRPr="00BB4DEB" w:rsidRDefault="00070B1A" w:rsidP="00070B1A">
      <w:pPr>
        <w:autoSpaceDE w:val="0"/>
        <w:autoSpaceDN w:val="0"/>
        <w:adjustRightInd w:val="0"/>
        <w:spacing w:after="0" w:line="360" w:lineRule="auto"/>
        <w:jc w:val="both"/>
        <w:rPr>
          <w:rFonts w:ascii="Times New Roman" w:hAnsi="Times New Roman" w:cs="Times New Roman"/>
          <w:sz w:val="24"/>
          <w:szCs w:val="24"/>
          <w:lang w:bidi="ar-SA"/>
        </w:rPr>
      </w:pPr>
    </w:p>
    <w:p w:rsidR="00070B1A" w:rsidRPr="00BB4DEB" w:rsidRDefault="00070B1A" w:rsidP="00070B1A">
      <w:pPr>
        <w:autoSpaceDE w:val="0"/>
        <w:autoSpaceDN w:val="0"/>
        <w:adjustRightInd w:val="0"/>
        <w:spacing w:after="0" w:line="360" w:lineRule="auto"/>
        <w:jc w:val="both"/>
        <w:rPr>
          <w:rFonts w:ascii="Times New Roman" w:hAnsi="Times New Roman" w:cs="Times New Roman"/>
          <w:color w:val="FF0000"/>
          <w:sz w:val="24"/>
          <w:szCs w:val="24"/>
        </w:rPr>
      </w:pPr>
      <w:r w:rsidRPr="00BB4DEB">
        <w:rPr>
          <w:rFonts w:ascii="Times New Roman" w:hAnsi="Times New Roman" w:cs="Times New Roman"/>
          <w:sz w:val="24"/>
          <w:szCs w:val="24"/>
          <w:lang w:bidi="ar-SA"/>
        </w:rPr>
        <w:t xml:space="preserve">Based on the above previous study </w:t>
      </w:r>
      <w:r w:rsidR="00350345">
        <w:rPr>
          <w:rFonts w:ascii="Times New Roman" w:hAnsi="Times New Roman" w:cs="Times New Roman"/>
          <w:sz w:val="24"/>
          <w:szCs w:val="24"/>
          <w:lang w:bidi="ar-SA"/>
        </w:rPr>
        <w:t>the seeds of present study are</w:t>
      </w:r>
      <w:r w:rsidR="00D35CB5">
        <w:rPr>
          <w:rFonts w:ascii="Times New Roman" w:hAnsi="Times New Roman" w:cs="Times New Roman"/>
          <w:sz w:val="24"/>
          <w:szCs w:val="24"/>
          <w:lang w:bidi="ar-SA"/>
        </w:rPr>
        <w:t xml:space="preserve"> attempted</w:t>
      </w:r>
      <w:r w:rsidRPr="00BB4DEB">
        <w:rPr>
          <w:rFonts w:ascii="Times New Roman" w:hAnsi="Times New Roman" w:cs="Times New Roman"/>
          <w:sz w:val="24"/>
          <w:szCs w:val="24"/>
          <w:lang w:bidi="ar-SA"/>
        </w:rPr>
        <w:t xml:space="preserve"> to find major influencing factors or bottlenecks that affect the occurrences of cost overrun in construction project. It is believed that the </w:t>
      </w:r>
      <w:r w:rsidR="00D35CB5">
        <w:rPr>
          <w:rFonts w:ascii="Times New Roman" w:hAnsi="Times New Roman" w:cs="Times New Roman"/>
          <w:sz w:val="24"/>
          <w:szCs w:val="24"/>
          <w:lang w:bidi="ar-SA"/>
        </w:rPr>
        <w:t>challenges for cost overrun was</w:t>
      </w:r>
      <w:r w:rsidRPr="00BB4DEB">
        <w:rPr>
          <w:rFonts w:ascii="Times New Roman" w:hAnsi="Times New Roman" w:cs="Times New Roman"/>
          <w:sz w:val="24"/>
          <w:szCs w:val="24"/>
          <w:lang w:bidi="ar-SA"/>
        </w:rPr>
        <w:t xml:space="preserve"> indicated socio political factor due to political interference and instability, economic factor due to economic instability, exchange rate fluctuation, fluctuation in raw material price, managerial factors due to delays in decision making process, poor project management leadership style and owners interference, construction techniques and design factor due to frequent design change, design error and mistakes, incomplete design at the time of tender, deficient design and delays in design process and risk management strategy and time lines of payment and financial factor due to delay in progress payment by clients, poo</w:t>
      </w:r>
      <w:r w:rsidR="00D35CB5">
        <w:rPr>
          <w:rFonts w:ascii="Times New Roman" w:hAnsi="Times New Roman" w:cs="Times New Roman"/>
          <w:sz w:val="24"/>
          <w:szCs w:val="24"/>
          <w:lang w:bidi="ar-SA"/>
        </w:rPr>
        <w:t>r financial control on site was</w:t>
      </w:r>
      <w:r w:rsidRPr="00BB4DEB">
        <w:rPr>
          <w:rFonts w:ascii="Times New Roman" w:hAnsi="Times New Roman" w:cs="Times New Roman"/>
          <w:sz w:val="24"/>
          <w:szCs w:val="24"/>
          <w:lang w:bidi="ar-SA"/>
        </w:rPr>
        <w:t xml:space="preserve"> identified as causes of cost overrun in public construction project. To facilitate the present</w:t>
      </w:r>
      <w:r w:rsidR="00981CA0">
        <w:rPr>
          <w:rFonts w:ascii="Times New Roman" w:hAnsi="Times New Roman" w:cs="Times New Roman"/>
          <w:sz w:val="24"/>
          <w:szCs w:val="24"/>
          <w:lang w:bidi="ar-SA"/>
        </w:rPr>
        <w:t xml:space="preserve"> study, the researcher examined</w:t>
      </w:r>
      <w:r w:rsidRPr="00BB4DEB">
        <w:rPr>
          <w:rFonts w:ascii="Times New Roman" w:hAnsi="Times New Roman" w:cs="Times New Roman"/>
          <w:sz w:val="24"/>
          <w:szCs w:val="24"/>
          <w:lang w:bidi="ar-SA"/>
        </w:rPr>
        <w:t xml:space="preserve"> the </w:t>
      </w:r>
      <w:r w:rsidR="00350345" w:rsidRPr="00BB4DEB">
        <w:rPr>
          <w:rFonts w:ascii="Times New Roman" w:hAnsi="Times New Roman" w:cs="Times New Roman"/>
          <w:sz w:val="24"/>
          <w:szCs w:val="24"/>
          <w:lang w:bidi="ar-SA"/>
        </w:rPr>
        <w:t>factors that lead</w:t>
      </w:r>
      <w:r w:rsidRPr="00BB4DEB">
        <w:rPr>
          <w:rFonts w:ascii="Times New Roman" w:hAnsi="Times New Roman" w:cs="Times New Roman"/>
          <w:sz w:val="24"/>
          <w:szCs w:val="24"/>
          <w:lang w:bidi="ar-SA"/>
        </w:rPr>
        <w:t xml:space="preserve"> to cost overrun in public construction project. </w:t>
      </w:r>
    </w:p>
    <w:p w:rsidR="00654C88" w:rsidRPr="00BB4DEB" w:rsidRDefault="009B4AF8" w:rsidP="00550BA2">
      <w:pPr>
        <w:spacing w:line="360" w:lineRule="auto"/>
        <w:jc w:val="both"/>
        <w:rPr>
          <w:rFonts w:ascii="Times New Roman" w:hAnsi="Times New Roman" w:cs="Times New Roman"/>
        </w:rPr>
      </w:pPr>
      <w:r w:rsidRPr="00BB4DEB">
        <w:rPr>
          <w:rFonts w:ascii="Times New Roman" w:hAnsi="Times New Roman" w:cs="Times New Roman"/>
          <w:color w:val="000000" w:themeColor="text1"/>
          <w:sz w:val="24"/>
          <w:szCs w:val="24"/>
        </w:rPr>
        <w:t>T</w:t>
      </w:r>
      <w:r w:rsidR="00197C56">
        <w:rPr>
          <w:rFonts w:ascii="Times New Roman" w:hAnsi="Times New Roman" w:cs="Times New Roman"/>
          <w:color w:val="000000" w:themeColor="text1"/>
          <w:sz w:val="24"/>
          <w:szCs w:val="24"/>
        </w:rPr>
        <w:t>he r</w:t>
      </w:r>
      <w:r w:rsidR="00D35CB5">
        <w:rPr>
          <w:rFonts w:ascii="Times New Roman" w:hAnsi="Times New Roman" w:cs="Times New Roman"/>
          <w:color w:val="000000" w:themeColor="text1"/>
          <w:sz w:val="24"/>
          <w:szCs w:val="24"/>
        </w:rPr>
        <w:t>esearcher intention here was</w:t>
      </w:r>
      <w:r w:rsidRPr="00BB4DEB">
        <w:rPr>
          <w:rFonts w:ascii="Times New Roman" w:hAnsi="Times New Roman" w:cs="Times New Roman"/>
          <w:color w:val="000000" w:themeColor="text1"/>
          <w:sz w:val="24"/>
          <w:szCs w:val="24"/>
        </w:rPr>
        <w:t xml:space="preserve"> to investigate the </w:t>
      </w:r>
      <w:r w:rsidR="008B33F6" w:rsidRPr="00C01B47">
        <w:rPr>
          <w:rStyle w:val="IntenseEmphasis"/>
          <w:rFonts w:ascii="Times New Roman" w:hAnsi="Times New Roman" w:cs="Times New Roman"/>
          <w:b w:val="0"/>
          <w:sz w:val="24"/>
          <w:szCs w:val="24"/>
        </w:rPr>
        <w:t>Factor Affecting Projects Cost Overrun on Real Estate Construction Projects</w:t>
      </w:r>
      <w:r w:rsidR="008B33F6">
        <w:rPr>
          <w:rStyle w:val="IntenseEmphasis"/>
          <w:rFonts w:ascii="Times New Roman" w:hAnsi="Times New Roman" w:cs="Times New Roman"/>
          <w:b w:val="0"/>
          <w:sz w:val="24"/>
          <w:szCs w:val="24"/>
        </w:rPr>
        <w:t xml:space="preserve">. </w:t>
      </w:r>
      <w:r w:rsidRPr="00BB4DEB">
        <w:rPr>
          <w:rFonts w:ascii="Times New Roman" w:hAnsi="Times New Roman" w:cs="Times New Roman"/>
          <w:color w:val="000000" w:themeColor="text1"/>
          <w:sz w:val="24"/>
          <w:szCs w:val="24"/>
        </w:rPr>
        <w:t xml:space="preserve">To the knowledge of this researcher </w:t>
      </w:r>
      <w:r w:rsidR="00654C88" w:rsidRPr="00BB4DEB">
        <w:rPr>
          <w:rFonts w:ascii="Times New Roman" w:hAnsi="Times New Roman" w:cs="Times New Roman"/>
          <w:sz w:val="24"/>
          <w:szCs w:val="24"/>
        </w:rPr>
        <w:t>Most of the empirical studies was focused on public sectors (which controlled by concerned government bodies), this implies that construction material are provided by the government at certain fixed unit rate which makes it completely different from the private run projects and although, there is no recent research has been done on</w:t>
      </w:r>
      <w:r w:rsidR="008B33F6">
        <w:rPr>
          <w:rFonts w:ascii="Times New Roman" w:hAnsi="Times New Roman" w:cs="Times New Roman"/>
          <w:sz w:val="24"/>
          <w:szCs w:val="24"/>
        </w:rPr>
        <w:t xml:space="preserve"> </w:t>
      </w:r>
      <w:r w:rsidR="008B33F6" w:rsidRPr="00C01B47">
        <w:rPr>
          <w:rStyle w:val="IntenseEmphasis"/>
          <w:rFonts w:ascii="Times New Roman" w:hAnsi="Times New Roman" w:cs="Times New Roman"/>
          <w:b w:val="0"/>
          <w:sz w:val="24"/>
          <w:szCs w:val="24"/>
        </w:rPr>
        <w:t>Factor Affecting Projects Cost Overrun on Real Estate Construction Projects</w:t>
      </w:r>
      <w:r w:rsidR="008B33F6">
        <w:rPr>
          <w:rStyle w:val="IntenseEmphasis"/>
          <w:rFonts w:ascii="Times New Roman" w:hAnsi="Times New Roman" w:cs="Times New Roman"/>
          <w:b w:val="0"/>
          <w:sz w:val="24"/>
          <w:szCs w:val="24"/>
        </w:rPr>
        <w:t xml:space="preserve"> </w:t>
      </w:r>
      <w:r w:rsidR="008B33F6" w:rsidRPr="00BB4DEB">
        <w:rPr>
          <w:rStyle w:val="IntenseEmphasis"/>
          <w:rFonts w:ascii="Times New Roman" w:hAnsi="Times New Roman" w:cs="Times New Roman"/>
          <w:b w:val="0"/>
          <w:sz w:val="24"/>
          <w:szCs w:val="24"/>
        </w:rPr>
        <w:t>in Addis Ababa City</w:t>
      </w:r>
      <w:r w:rsidR="008B33F6" w:rsidRPr="00BB4DEB">
        <w:rPr>
          <w:rStyle w:val="IntenseEmphasis"/>
          <w:rFonts w:ascii="Times New Roman" w:hAnsi="Times New Roman" w:cs="Times New Roman"/>
          <w:i/>
          <w:caps/>
          <w:sz w:val="24"/>
          <w:szCs w:val="24"/>
        </w:rPr>
        <w:t>.</w:t>
      </w:r>
      <w:r w:rsidR="00654C88" w:rsidRPr="00BB4DEB">
        <w:rPr>
          <w:rStyle w:val="NoSpacingChar"/>
          <w:rFonts w:ascii="Times New Roman" w:hAnsi="Times New Roman" w:cs="Times New Roman"/>
          <w:sz w:val="24"/>
          <w:szCs w:val="24"/>
        </w:rPr>
        <w:t xml:space="preserve"> </w:t>
      </w:r>
      <w:r w:rsidR="00A06024">
        <w:rPr>
          <w:rFonts w:ascii="Times New Roman" w:hAnsi="Times New Roman" w:cs="Times New Roman"/>
          <w:sz w:val="24"/>
          <w:szCs w:val="24"/>
        </w:rPr>
        <w:t>Therefore this research would</w:t>
      </w:r>
      <w:r w:rsidR="00654C88" w:rsidRPr="00BB4DEB">
        <w:rPr>
          <w:rFonts w:ascii="Times New Roman" w:hAnsi="Times New Roman" w:cs="Times New Roman"/>
          <w:sz w:val="24"/>
          <w:szCs w:val="24"/>
        </w:rPr>
        <w:t xml:space="preserve"> clearly discuss about the cause of project cost overrun, their aggregate effects on different sectors, and resolution methods in</w:t>
      </w:r>
      <w:r w:rsidR="00197C56">
        <w:rPr>
          <w:rFonts w:ascii="Times New Roman" w:hAnsi="Times New Roman" w:cs="Times New Roman"/>
          <w:sz w:val="24"/>
          <w:szCs w:val="24"/>
        </w:rPr>
        <w:t xml:space="preserve"> </w:t>
      </w:r>
      <w:r w:rsidR="00197C56" w:rsidRPr="00BB4DEB">
        <w:rPr>
          <w:rFonts w:ascii="Times New Roman" w:hAnsi="Times New Roman" w:cs="Times New Roman"/>
          <w:sz w:val="24"/>
          <w:szCs w:val="24"/>
        </w:rPr>
        <w:t>construction</w:t>
      </w:r>
      <w:r w:rsidR="00654C88" w:rsidRPr="00BB4DEB">
        <w:rPr>
          <w:rFonts w:ascii="Times New Roman" w:hAnsi="Times New Roman" w:cs="Times New Roman"/>
          <w:sz w:val="24"/>
          <w:szCs w:val="24"/>
        </w:rPr>
        <w:t xml:space="preserve"> projects</w:t>
      </w:r>
      <w:r w:rsidR="00654C88" w:rsidRPr="00BB4DEB">
        <w:rPr>
          <w:rFonts w:ascii="Times New Roman" w:hAnsi="Times New Roman" w:cs="Times New Roman"/>
        </w:rPr>
        <w:t xml:space="preserve">. </w:t>
      </w:r>
    </w:p>
    <w:p w:rsidR="0039659D" w:rsidRPr="00A06024" w:rsidRDefault="00FB3C0F" w:rsidP="0099367A">
      <w:pPr>
        <w:spacing w:line="360" w:lineRule="auto"/>
        <w:jc w:val="both"/>
        <w:rPr>
          <w:rFonts w:ascii="Times New Roman" w:hAnsi="Times New Roman" w:cs="Times New Roman"/>
          <w:color w:val="000000" w:themeColor="text1"/>
          <w:sz w:val="24"/>
          <w:szCs w:val="24"/>
        </w:rPr>
      </w:pPr>
      <w:r w:rsidRPr="00BB4DEB">
        <w:rPr>
          <w:rFonts w:ascii="Times New Roman" w:hAnsi="Times New Roman" w:cs="Times New Roman"/>
          <w:color w:val="000000" w:themeColor="text1"/>
          <w:sz w:val="24"/>
          <w:szCs w:val="24"/>
        </w:rPr>
        <w:t>As a result the researcher believes that dealing with the</w:t>
      </w:r>
      <w:r w:rsidR="00A0208B">
        <w:rPr>
          <w:rFonts w:ascii="Times New Roman" w:hAnsi="Times New Roman" w:cs="Times New Roman"/>
          <w:color w:val="000000" w:themeColor="text1"/>
          <w:sz w:val="24"/>
          <w:szCs w:val="24"/>
        </w:rPr>
        <w:t xml:space="preserve"> </w:t>
      </w:r>
      <w:r w:rsidR="00A0208B" w:rsidRPr="00C01B47">
        <w:rPr>
          <w:rStyle w:val="IntenseEmphasis"/>
          <w:rFonts w:ascii="Times New Roman" w:hAnsi="Times New Roman" w:cs="Times New Roman"/>
          <w:b w:val="0"/>
          <w:sz w:val="24"/>
          <w:szCs w:val="24"/>
        </w:rPr>
        <w:t>Factor Affecting Projects Cost Overrun on Real Estate Construction Projects</w:t>
      </w:r>
      <w:r w:rsidR="0099367A" w:rsidRPr="00BB4DEB">
        <w:rPr>
          <w:rStyle w:val="IntenseEmphasis"/>
          <w:rFonts w:ascii="Times New Roman" w:hAnsi="Times New Roman" w:cs="Times New Roman"/>
          <w:b w:val="0"/>
          <w:sz w:val="24"/>
          <w:szCs w:val="24"/>
        </w:rPr>
        <w:t xml:space="preserve">, </w:t>
      </w:r>
      <w:r w:rsidR="00981CA0">
        <w:rPr>
          <w:rFonts w:ascii="Times New Roman" w:hAnsi="Times New Roman" w:cs="Times New Roman"/>
          <w:color w:val="000000" w:themeColor="text1"/>
          <w:sz w:val="24"/>
          <w:szCs w:val="24"/>
        </w:rPr>
        <w:t>would worth</w:t>
      </w:r>
      <w:r w:rsidRPr="00BB4DEB">
        <w:rPr>
          <w:rFonts w:ascii="Times New Roman" w:hAnsi="Times New Roman" w:cs="Times New Roman"/>
          <w:color w:val="000000" w:themeColor="text1"/>
          <w:sz w:val="24"/>
          <w:szCs w:val="24"/>
        </w:rPr>
        <w:t xml:space="preserve"> dis</w:t>
      </w:r>
      <w:r w:rsidR="00197C56">
        <w:rPr>
          <w:rFonts w:ascii="Times New Roman" w:hAnsi="Times New Roman" w:cs="Times New Roman"/>
          <w:color w:val="000000" w:themeColor="text1"/>
          <w:sz w:val="24"/>
          <w:szCs w:val="24"/>
        </w:rPr>
        <w:t>c</w:t>
      </w:r>
      <w:r w:rsidR="00A06024">
        <w:rPr>
          <w:rFonts w:ascii="Times New Roman" w:hAnsi="Times New Roman" w:cs="Times New Roman"/>
          <w:color w:val="000000" w:themeColor="text1"/>
          <w:sz w:val="24"/>
          <w:szCs w:val="24"/>
        </w:rPr>
        <w:t>ussing issue and this paper</w:t>
      </w:r>
      <w:r w:rsidR="00C24FDB">
        <w:rPr>
          <w:rFonts w:ascii="Times New Roman" w:hAnsi="Times New Roman" w:cs="Times New Roman"/>
          <w:color w:val="000000" w:themeColor="text1"/>
          <w:sz w:val="24"/>
          <w:szCs w:val="24"/>
        </w:rPr>
        <w:t xml:space="preserve"> was</w:t>
      </w:r>
      <w:r w:rsidR="00A0208B">
        <w:rPr>
          <w:rFonts w:ascii="Times New Roman" w:hAnsi="Times New Roman" w:cs="Times New Roman"/>
          <w:color w:val="000000" w:themeColor="text1"/>
          <w:sz w:val="24"/>
          <w:szCs w:val="24"/>
        </w:rPr>
        <w:t xml:space="preserve"> mainly focused</w:t>
      </w:r>
      <w:r w:rsidRPr="00BB4DEB">
        <w:rPr>
          <w:rFonts w:ascii="Times New Roman" w:hAnsi="Times New Roman" w:cs="Times New Roman"/>
          <w:color w:val="000000" w:themeColor="text1"/>
          <w:sz w:val="24"/>
          <w:szCs w:val="24"/>
        </w:rPr>
        <w:t xml:space="preserve"> on</w:t>
      </w:r>
      <w:r w:rsidR="00AE34FF" w:rsidRPr="00BB4DEB">
        <w:rPr>
          <w:rStyle w:val="IntenseEmphasis"/>
          <w:rFonts w:ascii="Times New Roman" w:hAnsi="Times New Roman" w:cs="Times New Roman"/>
          <w:b w:val="0"/>
          <w:sz w:val="24"/>
          <w:szCs w:val="24"/>
        </w:rPr>
        <w:t xml:space="preserve"> </w:t>
      </w:r>
      <w:r w:rsidR="00A0208B" w:rsidRPr="00C01B47">
        <w:rPr>
          <w:rStyle w:val="IntenseEmphasis"/>
          <w:rFonts w:ascii="Times New Roman" w:hAnsi="Times New Roman" w:cs="Times New Roman"/>
          <w:b w:val="0"/>
          <w:sz w:val="24"/>
          <w:szCs w:val="24"/>
        </w:rPr>
        <w:t>Factor Affecting Projects Cost Overrun on Real Estate Construction Projects</w:t>
      </w:r>
      <w:r w:rsidR="00A0208B">
        <w:rPr>
          <w:rStyle w:val="IntenseEmphasis"/>
          <w:rFonts w:ascii="Times New Roman" w:hAnsi="Times New Roman" w:cs="Times New Roman"/>
          <w:b w:val="0"/>
          <w:sz w:val="24"/>
          <w:szCs w:val="24"/>
        </w:rPr>
        <w:t xml:space="preserve"> </w:t>
      </w:r>
      <w:r w:rsidR="00A0208B" w:rsidRPr="00BB4DEB">
        <w:rPr>
          <w:rStyle w:val="IntenseEmphasis"/>
          <w:rFonts w:ascii="Times New Roman" w:hAnsi="Times New Roman" w:cs="Times New Roman"/>
          <w:b w:val="0"/>
          <w:sz w:val="24"/>
          <w:szCs w:val="24"/>
        </w:rPr>
        <w:t xml:space="preserve">in Addis Ababa City. </w:t>
      </w:r>
      <w:r w:rsidR="00A0208B">
        <w:rPr>
          <w:rFonts w:ascii="Times New Roman" w:hAnsi="Times New Roman" w:cs="Times New Roman"/>
          <w:color w:val="000000" w:themeColor="text1"/>
          <w:sz w:val="24"/>
          <w:szCs w:val="24"/>
        </w:rPr>
        <w:t xml:space="preserve"> </w:t>
      </w:r>
      <w:r w:rsidR="00A0208B" w:rsidRPr="00BB4DEB">
        <w:rPr>
          <w:rStyle w:val="IntenseEmphasis"/>
          <w:rFonts w:ascii="Times New Roman" w:hAnsi="Times New Roman" w:cs="Times New Roman"/>
          <w:b w:val="0"/>
          <w:sz w:val="24"/>
          <w:szCs w:val="24"/>
        </w:rPr>
        <w:t xml:space="preserve"> </w:t>
      </w:r>
      <w:r w:rsidR="00A06024">
        <w:rPr>
          <w:rFonts w:ascii="Times New Roman" w:hAnsi="Times New Roman" w:cs="Times New Roman"/>
          <w:color w:val="000000" w:themeColor="text1"/>
          <w:sz w:val="24"/>
          <w:szCs w:val="24"/>
        </w:rPr>
        <w:t>The study attempted</w:t>
      </w:r>
      <w:r w:rsidRPr="00BB4DEB">
        <w:rPr>
          <w:rFonts w:ascii="Times New Roman" w:hAnsi="Times New Roman" w:cs="Times New Roman"/>
          <w:color w:val="000000" w:themeColor="text1"/>
          <w:sz w:val="24"/>
          <w:szCs w:val="24"/>
        </w:rPr>
        <w:t xml:space="preserve"> to fill the gaps stated in the afor</w:t>
      </w:r>
      <w:r w:rsidR="0039659D">
        <w:rPr>
          <w:rFonts w:ascii="Times New Roman" w:hAnsi="Times New Roman" w:cs="Times New Roman"/>
          <w:color w:val="000000" w:themeColor="text1"/>
          <w:sz w:val="24"/>
          <w:szCs w:val="24"/>
        </w:rPr>
        <w:t>ementioned paragraphs. It looks</w:t>
      </w:r>
      <w:r w:rsidRPr="00BB4DEB">
        <w:rPr>
          <w:rFonts w:ascii="Times New Roman" w:hAnsi="Times New Roman" w:cs="Times New Roman"/>
          <w:color w:val="000000" w:themeColor="text1"/>
          <w:sz w:val="24"/>
          <w:szCs w:val="24"/>
        </w:rPr>
        <w:t xml:space="preserve"> in to the details </w:t>
      </w:r>
      <w:r w:rsidRPr="00BB4DEB">
        <w:rPr>
          <w:rFonts w:ascii="Times New Roman" w:hAnsi="Times New Roman" w:cs="Times New Roman"/>
          <w:color w:val="000000" w:themeColor="text1"/>
          <w:sz w:val="24"/>
          <w:szCs w:val="24"/>
        </w:rPr>
        <w:lastRenderedPageBreak/>
        <w:t>of</w:t>
      </w:r>
      <w:r w:rsidR="008A6F6C" w:rsidRPr="00BB4DEB">
        <w:rPr>
          <w:rFonts w:ascii="Times New Roman" w:hAnsi="Times New Roman" w:cs="Times New Roman"/>
          <w:color w:val="000000" w:themeColor="text1"/>
          <w:sz w:val="24"/>
          <w:szCs w:val="24"/>
        </w:rPr>
        <w:t xml:space="preserve"> </w:t>
      </w:r>
      <w:r w:rsidR="008A6F6C" w:rsidRPr="000A3D7B">
        <w:rPr>
          <w:rStyle w:val="IntenseEmphasis"/>
          <w:rFonts w:ascii="Times New Roman" w:hAnsi="Times New Roman" w:cs="Times New Roman"/>
          <w:b w:val="0"/>
          <w:sz w:val="24"/>
          <w:szCs w:val="24"/>
        </w:rPr>
        <w:t>projects cost overrun</w:t>
      </w:r>
      <w:r w:rsidR="008A6F6C" w:rsidRPr="000A3D7B">
        <w:rPr>
          <w:rFonts w:ascii="Times New Roman" w:hAnsi="Times New Roman" w:cs="Times New Roman"/>
          <w:sz w:val="24"/>
          <w:szCs w:val="24"/>
        </w:rPr>
        <w:t xml:space="preserve">, </w:t>
      </w:r>
      <w:r w:rsidRPr="000A3D7B">
        <w:rPr>
          <w:rFonts w:ascii="Times New Roman" w:hAnsi="Times New Roman" w:cs="Times New Roman"/>
          <w:sz w:val="24"/>
          <w:szCs w:val="24"/>
        </w:rPr>
        <w:t>problems encountered and suggestions in improving the problems and chal</w:t>
      </w:r>
      <w:r w:rsidR="008A6F6C" w:rsidRPr="000A3D7B">
        <w:rPr>
          <w:rFonts w:ascii="Times New Roman" w:hAnsi="Times New Roman" w:cs="Times New Roman"/>
          <w:sz w:val="24"/>
          <w:szCs w:val="24"/>
        </w:rPr>
        <w:t xml:space="preserve">lenges faced by the </w:t>
      </w:r>
      <w:r w:rsidR="00971136" w:rsidRPr="000A3D7B">
        <w:rPr>
          <w:rFonts w:ascii="Times New Roman" w:hAnsi="Times New Roman" w:cs="Times New Roman"/>
          <w:sz w:val="24"/>
          <w:szCs w:val="24"/>
        </w:rPr>
        <w:t>contractors</w:t>
      </w:r>
      <w:r w:rsidRPr="000A3D7B">
        <w:rPr>
          <w:rFonts w:ascii="Times New Roman" w:hAnsi="Times New Roman" w:cs="Times New Roman"/>
          <w:sz w:val="24"/>
          <w:szCs w:val="24"/>
        </w:rPr>
        <w:t>.</w:t>
      </w:r>
    </w:p>
    <w:p w:rsidR="00F13135" w:rsidRPr="00A06024" w:rsidRDefault="008F7800" w:rsidP="00F13135">
      <w:pPr>
        <w:spacing w:line="360" w:lineRule="auto"/>
        <w:jc w:val="both"/>
        <w:rPr>
          <w:rFonts w:ascii="Times New Roman" w:hAnsi="Times New Roman" w:cs="Times New Roman"/>
          <w:b/>
          <w:color w:val="FF0000"/>
          <w:sz w:val="28"/>
          <w:szCs w:val="28"/>
        </w:rPr>
      </w:pPr>
      <w:bookmarkStart w:id="10" w:name="_Toc78818790"/>
      <w:bookmarkStart w:id="11" w:name="_Toc67291529"/>
      <w:r w:rsidRPr="008F7800">
        <w:rPr>
          <w:rFonts w:ascii="Times New Roman" w:hAnsi="Times New Roman" w:cs="Times New Roman"/>
          <w:b/>
          <w:sz w:val="28"/>
          <w:szCs w:val="28"/>
        </w:rPr>
        <w:t>1.2.</w:t>
      </w:r>
      <w:r w:rsidR="00F13135" w:rsidRPr="008F7800">
        <w:rPr>
          <w:rFonts w:ascii="Times New Roman" w:hAnsi="Times New Roman" w:cs="Times New Roman"/>
          <w:b/>
          <w:sz w:val="28"/>
          <w:szCs w:val="28"/>
        </w:rPr>
        <w:t xml:space="preserve"> </w:t>
      </w:r>
      <w:r w:rsidR="00F13135" w:rsidRPr="00681BF0">
        <w:rPr>
          <w:rFonts w:ascii="Times New Roman" w:hAnsi="Times New Roman" w:cs="Times New Roman"/>
          <w:b/>
          <w:sz w:val="28"/>
          <w:szCs w:val="28"/>
        </w:rPr>
        <w:t>Research Questions</w:t>
      </w:r>
      <w:bookmarkEnd w:id="10"/>
      <w:bookmarkEnd w:id="11"/>
    </w:p>
    <w:p w:rsidR="003273AC" w:rsidRPr="00BB4DEB" w:rsidRDefault="003273AC" w:rsidP="007426E4">
      <w:pPr>
        <w:spacing w:line="360" w:lineRule="auto"/>
        <w:jc w:val="both"/>
        <w:rPr>
          <w:rFonts w:ascii="Times New Roman" w:hAnsi="Times New Roman" w:cs="Times New Roman"/>
          <w:b/>
          <w:color w:val="00B0F0"/>
          <w:sz w:val="24"/>
          <w:szCs w:val="24"/>
        </w:rPr>
      </w:pPr>
      <w:r w:rsidRPr="00681BF0">
        <w:rPr>
          <w:rFonts w:ascii="Times New Roman" w:hAnsi="Times New Roman" w:cs="Times New Roman"/>
          <w:sz w:val="24"/>
          <w:szCs w:val="24"/>
          <w:shd w:val="clear" w:color="auto" w:fill="FFFFFF"/>
        </w:rPr>
        <w:t>A research</w:t>
      </w:r>
      <w:r w:rsidRPr="00A06024">
        <w:rPr>
          <w:rFonts w:ascii="Times New Roman" w:hAnsi="Times New Roman" w:cs="Times New Roman"/>
          <w:color w:val="FF0000"/>
          <w:sz w:val="24"/>
          <w:szCs w:val="24"/>
          <w:shd w:val="clear" w:color="auto" w:fill="FFFFFF"/>
        </w:rPr>
        <w:t xml:space="preserve"> </w:t>
      </w:r>
      <w:r w:rsidRPr="00BB4DEB">
        <w:rPr>
          <w:rFonts w:ascii="Times New Roman" w:hAnsi="Times New Roman" w:cs="Times New Roman"/>
          <w:color w:val="111111"/>
          <w:sz w:val="24"/>
          <w:szCs w:val="24"/>
          <w:shd w:val="clear" w:color="auto" w:fill="FFFFFF"/>
        </w:rPr>
        <w:t>question is a</w:t>
      </w:r>
      <w:r w:rsidRPr="00BB4DEB">
        <w:rPr>
          <w:rStyle w:val="Strong"/>
          <w:rFonts w:ascii="Times New Roman" w:hAnsi="Times New Roman" w:cs="Times New Roman"/>
          <w:color w:val="111111"/>
          <w:sz w:val="24"/>
          <w:szCs w:val="24"/>
          <w:shd w:val="clear" w:color="auto" w:fill="FFFFFF"/>
        </w:rPr>
        <w:t> </w:t>
      </w:r>
      <w:r w:rsidRPr="00BB4DEB">
        <w:rPr>
          <w:rStyle w:val="Strong"/>
          <w:rFonts w:ascii="Times New Roman" w:hAnsi="Times New Roman" w:cs="Times New Roman"/>
          <w:b w:val="0"/>
          <w:color w:val="111111"/>
          <w:sz w:val="24"/>
          <w:szCs w:val="24"/>
          <w:shd w:val="clear" w:color="auto" w:fill="FFFFFF"/>
        </w:rPr>
        <w:t>question that a study or research project aims to answer</w:t>
      </w:r>
      <w:r w:rsidRPr="00BB4DEB">
        <w:rPr>
          <w:rFonts w:ascii="Times New Roman" w:hAnsi="Times New Roman" w:cs="Times New Roman"/>
          <w:color w:val="111111"/>
          <w:sz w:val="24"/>
          <w:szCs w:val="24"/>
          <w:shd w:val="clear" w:color="auto" w:fill="FFFFFF"/>
        </w:rPr>
        <w:t>. This question often addresses an issue or a problem, which, through analysis and interpretation of data, is answered in the study’s conclusion.</w:t>
      </w:r>
    </w:p>
    <w:p w:rsidR="00F6212F" w:rsidRPr="00BB4DEB" w:rsidRDefault="007426E4" w:rsidP="007426E4">
      <w:pPr>
        <w:autoSpaceDE w:val="0"/>
        <w:autoSpaceDN w:val="0"/>
        <w:adjustRightInd w:val="0"/>
        <w:spacing w:after="0" w:line="360" w:lineRule="auto"/>
        <w:jc w:val="both"/>
        <w:rPr>
          <w:rFonts w:ascii="Times New Roman" w:hAnsi="Times New Roman" w:cs="Times New Roman"/>
          <w:sz w:val="24"/>
          <w:szCs w:val="24"/>
          <w:lang w:bidi="ar-SA"/>
        </w:rPr>
      </w:pPr>
      <w:r w:rsidRPr="00BB4DEB">
        <w:rPr>
          <w:rFonts w:ascii="Times New Roman" w:hAnsi="Times New Roman" w:cs="Times New Roman"/>
          <w:sz w:val="24"/>
          <w:szCs w:val="24"/>
          <w:lang w:bidi="ar-SA"/>
        </w:rPr>
        <w:t xml:space="preserve">   </w:t>
      </w:r>
      <w:r w:rsidR="00F6212F" w:rsidRPr="00BB4DEB">
        <w:rPr>
          <w:rFonts w:ascii="Times New Roman" w:hAnsi="Times New Roman" w:cs="Times New Roman"/>
          <w:sz w:val="24"/>
          <w:szCs w:val="24"/>
          <w:lang w:bidi="ar-SA"/>
        </w:rPr>
        <w:t xml:space="preserve">1. </w:t>
      </w:r>
      <w:r w:rsidR="003273AC" w:rsidRPr="00BB4DEB">
        <w:rPr>
          <w:rFonts w:ascii="Times New Roman" w:hAnsi="Times New Roman" w:cs="Times New Roman"/>
          <w:sz w:val="24"/>
          <w:szCs w:val="24"/>
          <w:lang w:bidi="ar-SA"/>
        </w:rPr>
        <w:t xml:space="preserve">What are the economic factors affecting cost overrun on </w:t>
      </w:r>
      <w:r w:rsidR="003273AC" w:rsidRPr="00BB4DEB">
        <w:rPr>
          <w:rStyle w:val="IntenseEmphasis"/>
          <w:rFonts w:ascii="Times New Roman" w:hAnsi="Times New Roman" w:cs="Times New Roman"/>
          <w:b w:val="0"/>
          <w:sz w:val="24"/>
          <w:szCs w:val="24"/>
        </w:rPr>
        <w:t>real estate construction projects</w:t>
      </w:r>
      <w:r w:rsidR="003273AC" w:rsidRPr="00BB4DEB">
        <w:rPr>
          <w:rFonts w:ascii="Times New Roman" w:hAnsi="Times New Roman" w:cs="Times New Roman"/>
          <w:sz w:val="24"/>
          <w:szCs w:val="24"/>
          <w:lang w:bidi="ar-SA"/>
        </w:rPr>
        <w:t xml:space="preserve"> in </w:t>
      </w:r>
      <w:r w:rsidRPr="00BB4DEB">
        <w:rPr>
          <w:rFonts w:ascii="Times New Roman" w:hAnsi="Times New Roman" w:cs="Times New Roman"/>
          <w:sz w:val="24"/>
          <w:szCs w:val="24"/>
          <w:lang w:bidi="ar-SA"/>
        </w:rPr>
        <w:t xml:space="preserve">      </w:t>
      </w:r>
      <w:r w:rsidR="003273AC" w:rsidRPr="00BB4DEB">
        <w:rPr>
          <w:rFonts w:ascii="Times New Roman" w:hAnsi="Times New Roman" w:cs="Times New Roman"/>
          <w:sz w:val="24"/>
          <w:szCs w:val="24"/>
          <w:lang w:bidi="ar-SA"/>
        </w:rPr>
        <w:t>Addis Ababa city?</w:t>
      </w:r>
    </w:p>
    <w:p w:rsidR="007F423F" w:rsidRPr="00BB4DEB" w:rsidRDefault="007426E4" w:rsidP="007426E4">
      <w:pPr>
        <w:autoSpaceDE w:val="0"/>
        <w:autoSpaceDN w:val="0"/>
        <w:adjustRightInd w:val="0"/>
        <w:spacing w:after="0" w:line="360" w:lineRule="auto"/>
        <w:jc w:val="both"/>
        <w:rPr>
          <w:rFonts w:ascii="Times New Roman" w:hAnsi="Times New Roman" w:cs="Times New Roman"/>
          <w:sz w:val="24"/>
          <w:szCs w:val="24"/>
          <w:lang w:bidi="ar-SA"/>
        </w:rPr>
      </w:pPr>
      <w:r w:rsidRPr="00BB4DEB">
        <w:rPr>
          <w:rFonts w:ascii="Times New Roman" w:hAnsi="Times New Roman" w:cs="Times New Roman"/>
          <w:sz w:val="24"/>
          <w:szCs w:val="24"/>
          <w:lang w:bidi="ar-SA"/>
        </w:rPr>
        <w:t xml:space="preserve">    </w:t>
      </w:r>
      <w:r w:rsidR="000110E4">
        <w:rPr>
          <w:rFonts w:ascii="Times New Roman" w:hAnsi="Times New Roman" w:cs="Times New Roman"/>
          <w:sz w:val="24"/>
          <w:szCs w:val="24"/>
          <w:lang w:bidi="ar-SA"/>
        </w:rPr>
        <w:t xml:space="preserve">2. What is </w:t>
      </w:r>
      <w:r w:rsidR="003273AC" w:rsidRPr="00BB4DEB">
        <w:rPr>
          <w:rFonts w:ascii="Times New Roman" w:hAnsi="Times New Roman" w:cs="Times New Roman"/>
          <w:sz w:val="24"/>
          <w:szCs w:val="24"/>
          <w:lang w:bidi="ar-SA"/>
        </w:rPr>
        <w:t xml:space="preserve">the financial factor that cases cost overrun on </w:t>
      </w:r>
      <w:r w:rsidR="003273AC" w:rsidRPr="00BB4DEB">
        <w:rPr>
          <w:rStyle w:val="IntenseEmphasis"/>
          <w:rFonts w:ascii="Times New Roman" w:hAnsi="Times New Roman" w:cs="Times New Roman"/>
          <w:b w:val="0"/>
          <w:sz w:val="24"/>
          <w:szCs w:val="24"/>
        </w:rPr>
        <w:t>real estate construction projects</w:t>
      </w:r>
      <w:r w:rsidR="003273AC" w:rsidRPr="00BB4DEB">
        <w:rPr>
          <w:rFonts w:ascii="Times New Roman" w:hAnsi="Times New Roman" w:cs="Times New Roman"/>
          <w:sz w:val="24"/>
          <w:szCs w:val="24"/>
          <w:lang w:bidi="ar-SA"/>
        </w:rPr>
        <w:t xml:space="preserve"> in Addis Ababa city?</w:t>
      </w:r>
    </w:p>
    <w:p w:rsidR="003273AC" w:rsidRPr="00BB4DEB" w:rsidRDefault="00612EE1" w:rsidP="007426E4">
      <w:pPr>
        <w:autoSpaceDE w:val="0"/>
        <w:autoSpaceDN w:val="0"/>
        <w:adjustRightInd w:val="0"/>
        <w:spacing w:after="0" w:line="360" w:lineRule="auto"/>
        <w:jc w:val="both"/>
        <w:rPr>
          <w:rFonts w:ascii="Times New Roman" w:hAnsi="Times New Roman" w:cs="Times New Roman"/>
          <w:sz w:val="24"/>
          <w:szCs w:val="24"/>
          <w:lang w:bidi="ar-SA"/>
        </w:rPr>
      </w:pPr>
      <w:r>
        <w:rPr>
          <w:rFonts w:ascii="Times New Roman" w:hAnsi="Times New Roman" w:cs="Times New Roman"/>
          <w:sz w:val="24"/>
          <w:szCs w:val="24"/>
          <w:lang w:bidi="ar-SA"/>
        </w:rPr>
        <w:t xml:space="preserve">   </w:t>
      </w:r>
      <w:r w:rsidR="003273AC" w:rsidRPr="00BB4DEB">
        <w:rPr>
          <w:rFonts w:ascii="Times New Roman" w:hAnsi="Times New Roman" w:cs="Times New Roman"/>
          <w:sz w:val="24"/>
          <w:szCs w:val="24"/>
          <w:lang w:bidi="ar-SA"/>
        </w:rPr>
        <w:t>3. How are the</w:t>
      </w:r>
      <w:r w:rsidR="003273AC" w:rsidRPr="00BB4DEB">
        <w:rPr>
          <w:rFonts w:ascii="Times New Roman" w:hAnsi="Times New Roman" w:cs="Times New Roman"/>
          <w:color w:val="00B0F0"/>
          <w:sz w:val="24"/>
          <w:szCs w:val="24"/>
        </w:rPr>
        <w:t xml:space="preserve"> </w:t>
      </w:r>
      <w:r w:rsidR="003273AC" w:rsidRPr="00BB4DEB">
        <w:rPr>
          <w:rFonts w:ascii="Times New Roman" w:hAnsi="Times New Roman" w:cs="Times New Roman"/>
          <w:sz w:val="24"/>
          <w:szCs w:val="24"/>
        </w:rPr>
        <w:t>contractor</w:t>
      </w:r>
      <w:r w:rsidR="003273AC" w:rsidRPr="00BB4DEB">
        <w:rPr>
          <w:rFonts w:ascii="Times New Roman" w:hAnsi="Times New Roman" w:cs="Times New Roman"/>
          <w:sz w:val="24"/>
          <w:szCs w:val="24"/>
          <w:lang w:bidi="ar-SA"/>
        </w:rPr>
        <w:t xml:space="preserve"> and </w:t>
      </w:r>
      <w:r w:rsidR="003273AC" w:rsidRPr="00BB4DEB">
        <w:rPr>
          <w:rFonts w:ascii="Times New Roman" w:hAnsi="Times New Roman" w:cs="Times New Roman"/>
          <w:sz w:val="24"/>
          <w:szCs w:val="24"/>
        </w:rPr>
        <w:t xml:space="preserve">consultant related factors </w:t>
      </w:r>
      <w:r w:rsidR="003273AC" w:rsidRPr="00BB4DEB">
        <w:rPr>
          <w:rFonts w:ascii="Times New Roman" w:hAnsi="Times New Roman" w:cs="Times New Roman"/>
          <w:sz w:val="24"/>
          <w:szCs w:val="24"/>
          <w:lang w:bidi="ar-SA"/>
        </w:rPr>
        <w:t xml:space="preserve">affecting cost overrun on </w:t>
      </w:r>
      <w:r w:rsidR="003273AC" w:rsidRPr="00BB4DEB">
        <w:rPr>
          <w:rStyle w:val="IntenseEmphasis"/>
          <w:rFonts w:ascii="Times New Roman" w:hAnsi="Times New Roman" w:cs="Times New Roman"/>
          <w:b w:val="0"/>
          <w:sz w:val="24"/>
          <w:szCs w:val="24"/>
        </w:rPr>
        <w:t xml:space="preserve">real estate </w:t>
      </w:r>
      <w:r w:rsidR="007426E4" w:rsidRPr="00BB4DEB">
        <w:rPr>
          <w:rStyle w:val="IntenseEmphasis"/>
          <w:rFonts w:ascii="Times New Roman" w:hAnsi="Times New Roman" w:cs="Times New Roman"/>
          <w:b w:val="0"/>
          <w:sz w:val="24"/>
          <w:szCs w:val="24"/>
        </w:rPr>
        <w:t xml:space="preserve">  </w:t>
      </w:r>
      <w:r w:rsidR="003273AC" w:rsidRPr="00BB4DEB">
        <w:rPr>
          <w:rStyle w:val="IntenseEmphasis"/>
          <w:rFonts w:ascii="Times New Roman" w:hAnsi="Times New Roman" w:cs="Times New Roman"/>
          <w:b w:val="0"/>
          <w:sz w:val="24"/>
          <w:szCs w:val="24"/>
        </w:rPr>
        <w:t>construction projects</w:t>
      </w:r>
      <w:r w:rsidR="003273AC" w:rsidRPr="00BB4DEB">
        <w:rPr>
          <w:rFonts w:ascii="Times New Roman" w:hAnsi="Times New Roman" w:cs="Times New Roman"/>
          <w:sz w:val="24"/>
          <w:szCs w:val="24"/>
          <w:lang w:bidi="ar-SA"/>
        </w:rPr>
        <w:t xml:space="preserve"> in Addis Ababa city?</w:t>
      </w:r>
    </w:p>
    <w:p w:rsidR="00F13135" w:rsidRPr="008F7800" w:rsidRDefault="008F7800" w:rsidP="00F13135">
      <w:pPr>
        <w:spacing w:line="360" w:lineRule="auto"/>
        <w:jc w:val="both"/>
        <w:rPr>
          <w:rFonts w:ascii="Times New Roman" w:hAnsi="Times New Roman" w:cs="Times New Roman"/>
          <w:b/>
          <w:sz w:val="28"/>
          <w:szCs w:val="28"/>
        </w:rPr>
      </w:pPr>
      <w:r w:rsidRPr="008F7800">
        <w:rPr>
          <w:rFonts w:ascii="Times New Roman" w:hAnsi="Times New Roman" w:cs="Times New Roman"/>
          <w:b/>
          <w:sz w:val="28"/>
          <w:szCs w:val="28"/>
        </w:rPr>
        <w:t>1.3</w:t>
      </w:r>
      <w:r w:rsidR="00F13135" w:rsidRPr="008F7800">
        <w:rPr>
          <w:rFonts w:ascii="Times New Roman" w:hAnsi="Times New Roman" w:cs="Times New Roman"/>
          <w:b/>
          <w:sz w:val="28"/>
          <w:szCs w:val="28"/>
        </w:rPr>
        <w:t xml:space="preserve"> Objectives of the study</w:t>
      </w:r>
    </w:p>
    <w:p w:rsidR="007426E4" w:rsidRPr="008F7800" w:rsidRDefault="008F7800" w:rsidP="007426E4">
      <w:pPr>
        <w:spacing w:line="360" w:lineRule="auto"/>
        <w:jc w:val="both"/>
        <w:rPr>
          <w:rFonts w:ascii="Times New Roman" w:hAnsi="Times New Roman" w:cs="Times New Roman"/>
          <w:b/>
          <w:sz w:val="28"/>
          <w:szCs w:val="28"/>
        </w:rPr>
      </w:pPr>
      <w:bookmarkStart w:id="12" w:name="_Toc67291531"/>
      <w:bookmarkStart w:id="13" w:name="_Toc78818792"/>
      <w:r w:rsidRPr="008F7800">
        <w:rPr>
          <w:rFonts w:ascii="Times New Roman" w:hAnsi="Times New Roman" w:cs="Times New Roman"/>
          <w:b/>
          <w:sz w:val="28"/>
          <w:szCs w:val="28"/>
        </w:rPr>
        <w:t>1.3</w:t>
      </w:r>
      <w:r w:rsidR="00F13135" w:rsidRPr="008F7800">
        <w:rPr>
          <w:rFonts w:ascii="Times New Roman" w:hAnsi="Times New Roman" w:cs="Times New Roman"/>
          <w:b/>
          <w:sz w:val="28"/>
          <w:szCs w:val="28"/>
        </w:rPr>
        <w:t>.1 General Objective</w:t>
      </w:r>
      <w:bookmarkEnd w:id="12"/>
      <w:bookmarkEnd w:id="13"/>
    </w:p>
    <w:p w:rsidR="00A06B33" w:rsidRPr="00681BF0" w:rsidRDefault="000A3D7B" w:rsidP="007426E4">
      <w:pPr>
        <w:spacing w:line="360" w:lineRule="auto"/>
        <w:jc w:val="both"/>
        <w:rPr>
          <w:rStyle w:val="IntenseEmphasis"/>
          <w:rFonts w:ascii="Times New Roman" w:hAnsi="Times New Roman" w:cs="Times New Roman"/>
          <w:b w:val="0"/>
          <w:sz w:val="24"/>
          <w:szCs w:val="24"/>
        </w:rPr>
      </w:pPr>
      <w:r>
        <w:rPr>
          <w:rFonts w:ascii="Times New Roman" w:hAnsi="Times New Roman" w:cs="Times New Roman"/>
          <w:bCs/>
          <w:color w:val="000000" w:themeColor="text1"/>
          <w:sz w:val="24"/>
          <w:szCs w:val="24"/>
        </w:rPr>
        <w:t>The general Objective</w:t>
      </w:r>
      <w:r w:rsidR="007426E4" w:rsidRPr="00BB4DEB">
        <w:rPr>
          <w:rFonts w:ascii="Times New Roman" w:hAnsi="Times New Roman" w:cs="Times New Roman"/>
          <w:bCs/>
          <w:color w:val="000000" w:themeColor="text1"/>
          <w:sz w:val="24"/>
          <w:szCs w:val="24"/>
        </w:rPr>
        <w:t xml:space="preserve"> of the study </w:t>
      </w:r>
      <w:r w:rsidR="00C24FDB">
        <w:rPr>
          <w:rFonts w:ascii="Times New Roman" w:hAnsi="Times New Roman" w:cs="Times New Roman"/>
          <w:bCs/>
          <w:color w:val="000000" w:themeColor="text1"/>
          <w:sz w:val="24"/>
          <w:szCs w:val="24"/>
        </w:rPr>
        <w:t>was</w:t>
      </w:r>
      <w:r>
        <w:rPr>
          <w:rFonts w:ascii="Times New Roman" w:hAnsi="Times New Roman" w:cs="Times New Roman"/>
          <w:bCs/>
          <w:color w:val="000000" w:themeColor="text1"/>
          <w:sz w:val="24"/>
          <w:szCs w:val="24"/>
        </w:rPr>
        <w:t xml:space="preserve"> </w:t>
      </w:r>
      <w:r w:rsidRPr="000A3D7B">
        <w:rPr>
          <w:rFonts w:ascii="Times New Roman" w:hAnsi="Times New Roman" w:cs="Times New Roman"/>
          <w:bCs/>
          <w:sz w:val="24"/>
          <w:szCs w:val="24"/>
        </w:rPr>
        <w:t>identifying</w:t>
      </w:r>
      <w:r>
        <w:rPr>
          <w:rFonts w:ascii="Times New Roman" w:hAnsi="Times New Roman" w:cs="Times New Roman"/>
          <w:bCs/>
          <w:color w:val="00B050"/>
          <w:sz w:val="24"/>
          <w:szCs w:val="24"/>
        </w:rPr>
        <w:t xml:space="preserve"> </w:t>
      </w:r>
      <w:r w:rsidR="00C24FDB">
        <w:rPr>
          <w:rStyle w:val="IntenseEmphasis"/>
          <w:rFonts w:ascii="Times New Roman" w:hAnsi="Times New Roman" w:cs="Times New Roman"/>
          <w:b w:val="0"/>
          <w:sz w:val="24"/>
          <w:szCs w:val="24"/>
        </w:rPr>
        <w:t>f</w:t>
      </w:r>
      <w:r w:rsidR="00C24FDB" w:rsidRPr="00BB4DEB">
        <w:rPr>
          <w:rStyle w:val="IntenseEmphasis"/>
          <w:rFonts w:ascii="Times New Roman" w:hAnsi="Times New Roman" w:cs="Times New Roman"/>
          <w:b w:val="0"/>
          <w:sz w:val="24"/>
          <w:szCs w:val="24"/>
        </w:rPr>
        <w:t>acto</w:t>
      </w:r>
      <w:r w:rsidR="00C24FDB" w:rsidRPr="000A3D7B">
        <w:rPr>
          <w:rStyle w:val="IntenseEmphasis"/>
          <w:rFonts w:ascii="Times New Roman" w:hAnsi="Times New Roman" w:cs="Times New Roman"/>
          <w:b w:val="0"/>
          <w:sz w:val="24"/>
          <w:szCs w:val="24"/>
        </w:rPr>
        <w:t>rs</w:t>
      </w:r>
      <w:r w:rsidR="00C24FDB">
        <w:rPr>
          <w:rStyle w:val="IntenseEmphasis"/>
          <w:rFonts w:ascii="Times New Roman" w:hAnsi="Times New Roman" w:cs="Times New Roman"/>
          <w:b w:val="0"/>
          <w:sz w:val="24"/>
          <w:szCs w:val="24"/>
        </w:rPr>
        <w:t xml:space="preserve"> </w:t>
      </w:r>
      <w:r w:rsidR="00C24FDB" w:rsidRPr="00BB4DEB">
        <w:rPr>
          <w:rStyle w:val="IntenseEmphasis"/>
          <w:rFonts w:ascii="Times New Roman" w:hAnsi="Times New Roman" w:cs="Times New Roman"/>
          <w:b w:val="0"/>
          <w:sz w:val="24"/>
          <w:szCs w:val="24"/>
        </w:rPr>
        <w:t>affect</w:t>
      </w:r>
      <w:r w:rsidR="007426E4" w:rsidRPr="00BB4DEB">
        <w:rPr>
          <w:rFonts w:ascii="Times New Roman" w:hAnsi="Times New Roman" w:cs="Times New Roman"/>
          <w:bCs/>
          <w:color w:val="000000" w:themeColor="text1"/>
          <w:sz w:val="24"/>
          <w:szCs w:val="24"/>
        </w:rPr>
        <w:t xml:space="preserve"> </w:t>
      </w:r>
      <w:r w:rsidR="007426E4" w:rsidRPr="00BB4DEB">
        <w:rPr>
          <w:rStyle w:val="IntenseEmphasis"/>
          <w:rFonts w:ascii="Times New Roman" w:hAnsi="Times New Roman" w:cs="Times New Roman"/>
          <w:b w:val="0"/>
          <w:sz w:val="24"/>
          <w:szCs w:val="24"/>
        </w:rPr>
        <w:t>p</w:t>
      </w:r>
      <w:r w:rsidR="00DA1638" w:rsidRPr="00BB4DEB">
        <w:rPr>
          <w:rStyle w:val="IntenseEmphasis"/>
          <w:rFonts w:ascii="Times New Roman" w:hAnsi="Times New Roman" w:cs="Times New Roman"/>
          <w:b w:val="0"/>
          <w:sz w:val="24"/>
          <w:szCs w:val="24"/>
        </w:rPr>
        <w:t>rojec</w:t>
      </w:r>
      <w:r w:rsidR="007426E4" w:rsidRPr="00BB4DEB">
        <w:rPr>
          <w:rStyle w:val="IntenseEmphasis"/>
          <w:rFonts w:ascii="Times New Roman" w:hAnsi="Times New Roman" w:cs="Times New Roman"/>
          <w:b w:val="0"/>
          <w:sz w:val="24"/>
          <w:szCs w:val="24"/>
        </w:rPr>
        <w:t>ts cost overrun on Real Estate construction projects in</w:t>
      </w:r>
      <w:r w:rsidR="00DA1638" w:rsidRPr="00BB4DEB">
        <w:rPr>
          <w:rStyle w:val="IntenseEmphasis"/>
          <w:rFonts w:ascii="Times New Roman" w:hAnsi="Times New Roman" w:cs="Times New Roman"/>
          <w:b w:val="0"/>
          <w:sz w:val="24"/>
          <w:szCs w:val="24"/>
        </w:rPr>
        <w:t xml:space="preserve"> Addis Ababa City.</w:t>
      </w:r>
    </w:p>
    <w:p w:rsidR="007426E4" w:rsidRPr="008F7800" w:rsidRDefault="008F7800" w:rsidP="007426E4">
      <w:pPr>
        <w:spacing w:line="360" w:lineRule="auto"/>
        <w:jc w:val="both"/>
        <w:rPr>
          <w:rFonts w:ascii="Times New Roman" w:hAnsi="Times New Roman" w:cs="Times New Roman"/>
          <w:b/>
          <w:sz w:val="28"/>
          <w:szCs w:val="28"/>
        </w:rPr>
      </w:pPr>
      <w:r w:rsidRPr="008F7800">
        <w:rPr>
          <w:rFonts w:ascii="Times New Roman" w:hAnsi="Times New Roman" w:cs="Times New Roman"/>
          <w:b/>
          <w:sz w:val="28"/>
          <w:szCs w:val="28"/>
        </w:rPr>
        <w:t>1.3</w:t>
      </w:r>
      <w:r w:rsidR="007426E4" w:rsidRPr="008F7800">
        <w:rPr>
          <w:rFonts w:ascii="Times New Roman" w:hAnsi="Times New Roman" w:cs="Times New Roman"/>
          <w:b/>
          <w:sz w:val="28"/>
          <w:szCs w:val="28"/>
        </w:rPr>
        <w:t>.2 Specific Objectives</w:t>
      </w:r>
    </w:p>
    <w:p w:rsidR="007426E4" w:rsidRPr="0022182D" w:rsidRDefault="007426E4" w:rsidP="001C72F3">
      <w:pPr>
        <w:pStyle w:val="NormalWeb"/>
        <w:shd w:val="clear" w:color="auto" w:fill="FFFFFF"/>
        <w:spacing w:before="0" w:beforeAutospacing="0" w:after="257" w:afterAutospacing="0" w:line="360" w:lineRule="auto"/>
        <w:jc w:val="both"/>
        <w:rPr>
          <w:color w:val="000000" w:themeColor="text1"/>
        </w:rPr>
      </w:pPr>
      <w:r w:rsidRPr="0022182D">
        <w:rPr>
          <w:color w:val="000000" w:themeColor="text1"/>
        </w:rPr>
        <w:t>The specific objectives are directly related to the general objectives, detailing the processes necessary for their realization. In this way, the specific objectives serve as a guide for how the work will be approached.</w:t>
      </w:r>
      <w:r w:rsidR="001C72F3" w:rsidRPr="0022182D">
        <w:rPr>
          <w:color w:val="000000" w:themeColor="text1"/>
        </w:rPr>
        <w:t xml:space="preserve"> </w:t>
      </w:r>
      <w:r w:rsidRPr="0022182D">
        <w:rPr>
          <w:color w:val="000000" w:themeColor="text1"/>
        </w:rPr>
        <w:t>The specific objectives should present in detail the goals of the project. This is how the object studied is related to its particularities and the steps to be followed to meet the general objective are identified.</w:t>
      </w:r>
      <w:r w:rsidR="00167933" w:rsidRPr="0022182D">
        <w:rPr>
          <w:color w:val="000000" w:themeColor="text1"/>
        </w:rPr>
        <w:t xml:space="preserve"> The specific objectives of the research are as follow:</w:t>
      </w:r>
    </w:p>
    <w:p w:rsidR="00167933" w:rsidRPr="0022182D" w:rsidRDefault="00167933" w:rsidP="001C72F3">
      <w:pPr>
        <w:pStyle w:val="NormalWeb"/>
        <w:shd w:val="clear" w:color="auto" w:fill="FFFFFF"/>
        <w:spacing w:before="0" w:beforeAutospacing="0" w:after="257" w:afterAutospacing="0" w:line="360" w:lineRule="auto"/>
        <w:jc w:val="both"/>
      </w:pPr>
      <w:r w:rsidRPr="00A06B33">
        <w:rPr>
          <w:rStyle w:val="NoSpacingChar"/>
        </w:rPr>
        <w:t>1</w:t>
      </w:r>
      <w:r w:rsidR="00D92CE5" w:rsidRPr="00A06B33">
        <w:rPr>
          <w:rStyle w:val="NoSpacingChar"/>
        </w:rPr>
        <w:t>.</w:t>
      </w:r>
      <w:r w:rsidR="00D92CE5" w:rsidRPr="0022182D">
        <w:t xml:space="preserve"> </w:t>
      </w:r>
      <w:r w:rsidR="00A6631D" w:rsidRPr="0022182D">
        <w:t>To determine</w:t>
      </w:r>
      <w:r w:rsidR="00D92CE5" w:rsidRPr="0022182D">
        <w:t xml:space="preserve"> economic factors affecting cost overrun on </w:t>
      </w:r>
      <w:r w:rsidR="00D92CE5" w:rsidRPr="0022182D">
        <w:rPr>
          <w:rStyle w:val="IntenseEmphasis"/>
          <w:b w:val="0"/>
        </w:rPr>
        <w:t>real estate construction projects</w:t>
      </w:r>
      <w:r w:rsidR="00D92CE5" w:rsidRPr="0022182D">
        <w:t xml:space="preserve"> in       Addis Ababa city.</w:t>
      </w:r>
    </w:p>
    <w:p w:rsidR="00D92CE5" w:rsidRPr="0022182D" w:rsidRDefault="00D92CE5" w:rsidP="00D92CE5">
      <w:pPr>
        <w:autoSpaceDE w:val="0"/>
        <w:autoSpaceDN w:val="0"/>
        <w:adjustRightInd w:val="0"/>
        <w:spacing w:after="0" w:line="360" w:lineRule="auto"/>
        <w:jc w:val="both"/>
        <w:rPr>
          <w:rFonts w:ascii="Times New Roman" w:hAnsi="Times New Roman" w:cs="Times New Roman"/>
          <w:sz w:val="24"/>
          <w:szCs w:val="24"/>
          <w:lang w:bidi="ar-SA"/>
        </w:rPr>
      </w:pPr>
      <w:r w:rsidRPr="0022182D">
        <w:rPr>
          <w:rFonts w:ascii="Times New Roman" w:hAnsi="Times New Roman" w:cs="Times New Roman"/>
          <w:sz w:val="24"/>
          <w:szCs w:val="24"/>
        </w:rPr>
        <w:t>2.</w:t>
      </w:r>
      <w:r w:rsidR="00A6631D" w:rsidRPr="0022182D">
        <w:rPr>
          <w:rFonts w:ascii="Times New Roman" w:hAnsi="Times New Roman" w:cs="Times New Roman"/>
          <w:sz w:val="24"/>
          <w:szCs w:val="24"/>
          <w:lang w:bidi="ar-SA"/>
        </w:rPr>
        <w:t xml:space="preserve"> To identify</w:t>
      </w:r>
      <w:r w:rsidRPr="0022182D">
        <w:rPr>
          <w:rFonts w:ascii="Times New Roman" w:hAnsi="Times New Roman" w:cs="Times New Roman"/>
          <w:sz w:val="24"/>
          <w:szCs w:val="24"/>
        </w:rPr>
        <w:t xml:space="preserve"> the </w:t>
      </w:r>
      <w:r w:rsidRPr="0022182D">
        <w:rPr>
          <w:rFonts w:ascii="Times New Roman" w:hAnsi="Times New Roman" w:cs="Times New Roman"/>
          <w:sz w:val="24"/>
          <w:szCs w:val="24"/>
          <w:lang w:bidi="ar-SA"/>
        </w:rPr>
        <w:t xml:space="preserve">financial factor that cases cost overrun on </w:t>
      </w:r>
      <w:r w:rsidRPr="0022182D">
        <w:rPr>
          <w:rStyle w:val="IntenseEmphasis"/>
          <w:rFonts w:ascii="Times New Roman" w:hAnsi="Times New Roman" w:cs="Times New Roman"/>
          <w:b w:val="0"/>
          <w:sz w:val="24"/>
          <w:szCs w:val="24"/>
        </w:rPr>
        <w:t>real estate construction projects</w:t>
      </w:r>
      <w:r w:rsidRPr="0022182D">
        <w:rPr>
          <w:rFonts w:ascii="Times New Roman" w:hAnsi="Times New Roman" w:cs="Times New Roman"/>
          <w:sz w:val="24"/>
          <w:szCs w:val="24"/>
          <w:lang w:bidi="ar-SA"/>
        </w:rPr>
        <w:t xml:space="preserve"> in Addis Ababa city.</w:t>
      </w:r>
    </w:p>
    <w:p w:rsidR="00B04D09" w:rsidRPr="00BB4DEB" w:rsidRDefault="00A6631D" w:rsidP="00B04D09">
      <w:pPr>
        <w:autoSpaceDE w:val="0"/>
        <w:autoSpaceDN w:val="0"/>
        <w:adjustRightInd w:val="0"/>
        <w:spacing w:after="0" w:line="360" w:lineRule="auto"/>
        <w:jc w:val="both"/>
        <w:rPr>
          <w:rFonts w:ascii="Times New Roman" w:hAnsi="Times New Roman" w:cs="Times New Roman"/>
          <w:sz w:val="24"/>
          <w:szCs w:val="24"/>
          <w:lang w:bidi="ar-SA"/>
        </w:rPr>
      </w:pPr>
      <w:r w:rsidRPr="0022182D">
        <w:rPr>
          <w:rFonts w:ascii="Times New Roman" w:hAnsi="Times New Roman" w:cs="Times New Roman"/>
          <w:sz w:val="24"/>
          <w:szCs w:val="24"/>
          <w:lang w:bidi="ar-SA"/>
        </w:rPr>
        <w:lastRenderedPageBreak/>
        <w:t>3.</w:t>
      </w:r>
      <w:r w:rsidRPr="0022182D">
        <w:rPr>
          <w:rFonts w:ascii="Times New Roman" w:hAnsi="Times New Roman" w:cs="Times New Roman"/>
          <w:sz w:val="24"/>
          <w:szCs w:val="24"/>
        </w:rPr>
        <w:t xml:space="preserve"> To examine contractor</w:t>
      </w:r>
      <w:r w:rsidRPr="0022182D">
        <w:rPr>
          <w:rFonts w:ascii="Times New Roman" w:hAnsi="Times New Roman" w:cs="Times New Roman"/>
          <w:sz w:val="24"/>
          <w:szCs w:val="24"/>
          <w:lang w:bidi="ar-SA"/>
        </w:rPr>
        <w:t xml:space="preserve"> and </w:t>
      </w:r>
      <w:r w:rsidRPr="0022182D">
        <w:rPr>
          <w:rFonts w:ascii="Times New Roman" w:hAnsi="Times New Roman" w:cs="Times New Roman"/>
          <w:sz w:val="24"/>
          <w:szCs w:val="24"/>
        </w:rPr>
        <w:t xml:space="preserve">consultant related factors </w:t>
      </w:r>
      <w:r w:rsidRPr="0022182D">
        <w:rPr>
          <w:rFonts w:ascii="Times New Roman" w:hAnsi="Times New Roman" w:cs="Times New Roman"/>
          <w:sz w:val="24"/>
          <w:szCs w:val="24"/>
          <w:lang w:bidi="ar-SA"/>
        </w:rPr>
        <w:t xml:space="preserve">affecting cost overrun on </w:t>
      </w:r>
      <w:r w:rsidRPr="0022182D">
        <w:rPr>
          <w:rStyle w:val="IntenseEmphasis"/>
          <w:rFonts w:ascii="Times New Roman" w:hAnsi="Times New Roman" w:cs="Times New Roman"/>
          <w:b w:val="0"/>
          <w:sz w:val="24"/>
          <w:szCs w:val="24"/>
        </w:rPr>
        <w:t>real estate   construction projects</w:t>
      </w:r>
      <w:r w:rsidRPr="0022182D">
        <w:rPr>
          <w:rFonts w:ascii="Times New Roman" w:hAnsi="Times New Roman" w:cs="Times New Roman"/>
          <w:sz w:val="24"/>
          <w:szCs w:val="24"/>
          <w:lang w:bidi="ar-SA"/>
        </w:rPr>
        <w:t xml:space="preserve"> in Addis Ababa city.</w:t>
      </w:r>
    </w:p>
    <w:p w:rsidR="00366F32" w:rsidRPr="008F7800" w:rsidRDefault="008F7800" w:rsidP="00366F32">
      <w:pPr>
        <w:spacing w:line="360" w:lineRule="auto"/>
        <w:jc w:val="both"/>
        <w:rPr>
          <w:rFonts w:ascii="Times New Roman" w:hAnsi="Times New Roman" w:cs="Times New Roman"/>
          <w:b/>
          <w:sz w:val="28"/>
          <w:szCs w:val="28"/>
        </w:rPr>
      </w:pPr>
      <w:bookmarkStart w:id="14" w:name="_Toc67291533"/>
      <w:bookmarkStart w:id="15" w:name="_Toc78818794"/>
      <w:r w:rsidRPr="008F7800">
        <w:rPr>
          <w:rFonts w:ascii="Times New Roman" w:hAnsi="Times New Roman" w:cs="Times New Roman"/>
          <w:b/>
          <w:sz w:val="28"/>
          <w:szCs w:val="28"/>
        </w:rPr>
        <w:t>1.4.</w:t>
      </w:r>
      <w:r w:rsidR="00366F32" w:rsidRPr="008F7800">
        <w:rPr>
          <w:rFonts w:ascii="Times New Roman" w:hAnsi="Times New Roman" w:cs="Times New Roman"/>
          <w:b/>
          <w:sz w:val="28"/>
          <w:szCs w:val="28"/>
        </w:rPr>
        <w:t xml:space="preserve"> Significance of the study</w:t>
      </w:r>
      <w:bookmarkEnd w:id="14"/>
      <w:bookmarkEnd w:id="15"/>
    </w:p>
    <w:p w:rsidR="00366F32" w:rsidRPr="00BB4DEB" w:rsidRDefault="00A06B33" w:rsidP="00B04D09">
      <w:pPr>
        <w:spacing w:line="360" w:lineRule="auto"/>
        <w:jc w:val="both"/>
        <w:rPr>
          <w:rFonts w:ascii="Times New Roman" w:hAnsi="Times New Roman" w:cs="Times New Roman"/>
          <w:sz w:val="24"/>
        </w:rPr>
      </w:pPr>
      <w:r>
        <w:rPr>
          <w:rFonts w:ascii="Times New Roman" w:hAnsi="Times New Roman" w:cs="Times New Roman"/>
          <w:sz w:val="24"/>
        </w:rPr>
        <w:t>The study intended</w:t>
      </w:r>
      <w:r w:rsidR="00366F32" w:rsidRPr="00BB4DEB">
        <w:rPr>
          <w:rFonts w:ascii="Times New Roman" w:hAnsi="Times New Roman" w:cs="Times New Roman"/>
          <w:sz w:val="24"/>
        </w:rPr>
        <w:t xml:space="preserve"> to</w:t>
      </w:r>
      <w:r w:rsidR="00C66562">
        <w:rPr>
          <w:rFonts w:ascii="Times New Roman" w:hAnsi="Times New Roman" w:cs="Times New Roman"/>
          <w:sz w:val="24"/>
        </w:rPr>
        <w:t xml:space="preserve"> the factors </w:t>
      </w:r>
      <w:r w:rsidR="00C66562" w:rsidRPr="00BB4DEB">
        <w:rPr>
          <w:rFonts w:ascii="Times New Roman" w:hAnsi="Times New Roman" w:cs="Times New Roman"/>
          <w:sz w:val="24"/>
        </w:rPr>
        <w:t>affecting</w:t>
      </w:r>
      <w:r w:rsidR="00F670E1" w:rsidRPr="00BB4DEB">
        <w:rPr>
          <w:rFonts w:ascii="Times New Roman" w:hAnsi="Times New Roman" w:cs="Times New Roman"/>
          <w:sz w:val="24"/>
        </w:rPr>
        <w:t xml:space="preserve"> project</w:t>
      </w:r>
      <w:r w:rsidR="00366F32" w:rsidRPr="00BB4DEB">
        <w:rPr>
          <w:rFonts w:ascii="Times New Roman" w:hAnsi="Times New Roman" w:cs="Times New Roman"/>
          <w:sz w:val="24"/>
        </w:rPr>
        <w:t xml:space="preserve"> cost overrun in the </w:t>
      </w:r>
      <w:r w:rsidR="004A66A0" w:rsidRPr="00BB4DEB">
        <w:rPr>
          <w:rFonts w:ascii="Times New Roman" w:hAnsi="Times New Roman" w:cs="Times New Roman"/>
          <w:sz w:val="24"/>
        </w:rPr>
        <w:t xml:space="preserve">real estate </w:t>
      </w:r>
      <w:r w:rsidR="00366F32" w:rsidRPr="00BB4DEB">
        <w:rPr>
          <w:rFonts w:ascii="Times New Roman" w:hAnsi="Times New Roman" w:cs="Times New Roman"/>
          <w:sz w:val="24"/>
        </w:rPr>
        <w:t>construction projects</w:t>
      </w:r>
      <w:r w:rsidR="004A66A0" w:rsidRPr="00BB4DEB">
        <w:rPr>
          <w:rFonts w:ascii="Times New Roman" w:hAnsi="Times New Roman" w:cs="Times New Roman"/>
          <w:sz w:val="24"/>
        </w:rPr>
        <w:t>.</w:t>
      </w:r>
      <w:r>
        <w:rPr>
          <w:rFonts w:ascii="Times New Roman" w:hAnsi="Times New Roman" w:cs="Times New Roman"/>
          <w:sz w:val="24"/>
        </w:rPr>
        <w:t xml:space="preserve"> The result of the study was </w:t>
      </w:r>
      <w:r w:rsidR="00366F32" w:rsidRPr="00BB4DEB">
        <w:rPr>
          <w:rFonts w:ascii="Times New Roman" w:hAnsi="Times New Roman" w:cs="Times New Roman"/>
          <w:sz w:val="24"/>
        </w:rPr>
        <w:t>the guideline to the parties or concerned bodies that involve</w:t>
      </w:r>
      <w:r>
        <w:rPr>
          <w:rFonts w:ascii="Times New Roman" w:hAnsi="Times New Roman" w:cs="Times New Roman"/>
          <w:sz w:val="24"/>
        </w:rPr>
        <w:t xml:space="preserve"> in the sectors, so that it was</w:t>
      </w:r>
      <w:r w:rsidR="00366F32" w:rsidRPr="00BB4DEB">
        <w:rPr>
          <w:rFonts w:ascii="Times New Roman" w:hAnsi="Times New Roman" w:cs="Times New Roman"/>
          <w:sz w:val="24"/>
        </w:rPr>
        <w:t xml:space="preserve"> help to suggest several f</w:t>
      </w:r>
      <w:r w:rsidR="004A66A0" w:rsidRPr="00BB4DEB">
        <w:rPr>
          <w:rFonts w:ascii="Times New Roman" w:hAnsi="Times New Roman" w:cs="Times New Roman"/>
          <w:sz w:val="24"/>
        </w:rPr>
        <w:t>actors that will avoid the cost overrun</w:t>
      </w:r>
      <w:r w:rsidR="00366F32" w:rsidRPr="00BB4DEB">
        <w:rPr>
          <w:rFonts w:ascii="Times New Roman" w:hAnsi="Times New Roman" w:cs="Times New Roman"/>
          <w:sz w:val="24"/>
        </w:rPr>
        <w:t xml:space="preserve"> in construction project</w:t>
      </w:r>
      <w:r w:rsidR="004A66A0" w:rsidRPr="00BB4DEB">
        <w:rPr>
          <w:rFonts w:ascii="Times New Roman" w:hAnsi="Times New Roman" w:cs="Times New Roman"/>
          <w:sz w:val="24"/>
        </w:rPr>
        <w:t>s</w:t>
      </w:r>
      <w:r w:rsidR="00366F32" w:rsidRPr="00BB4DEB">
        <w:rPr>
          <w:rFonts w:ascii="Times New Roman" w:hAnsi="Times New Roman" w:cs="Times New Roman"/>
          <w:sz w:val="24"/>
        </w:rPr>
        <w:t>. The factor can be study for the organizations that involve in construc</w:t>
      </w:r>
      <w:r w:rsidR="004A66A0" w:rsidRPr="00BB4DEB">
        <w:rPr>
          <w:rFonts w:ascii="Times New Roman" w:hAnsi="Times New Roman" w:cs="Times New Roman"/>
          <w:sz w:val="24"/>
        </w:rPr>
        <w:t>tion to reduce the risk of cost overrun</w:t>
      </w:r>
      <w:r w:rsidR="00366F32" w:rsidRPr="00BB4DEB">
        <w:rPr>
          <w:rFonts w:ascii="Times New Roman" w:hAnsi="Times New Roman" w:cs="Times New Roman"/>
          <w:sz w:val="24"/>
        </w:rPr>
        <w:t xml:space="preserve"> in construction project and </w:t>
      </w:r>
      <w:r w:rsidR="004A66A0" w:rsidRPr="00BB4DEB">
        <w:rPr>
          <w:rFonts w:ascii="Times New Roman" w:hAnsi="Times New Roman" w:cs="Times New Roman"/>
          <w:sz w:val="24"/>
        </w:rPr>
        <w:t>to study the effect of the cost overrun</w:t>
      </w:r>
      <w:r w:rsidR="00366F32" w:rsidRPr="00BB4DEB">
        <w:rPr>
          <w:rFonts w:ascii="Times New Roman" w:hAnsi="Times New Roman" w:cs="Times New Roman"/>
          <w:sz w:val="24"/>
        </w:rPr>
        <w:t xml:space="preserve"> in construction project</w:t>
      </w:r>
      <w:r w:rsidR="004A66A0" w:rsidRPr="00BB4DEB">
        <w:rPr>
          <w:rFonts w:ascii="Times New Roman" w:hAnsi="Times New Roman" w:cs="Times New Roman"/>
          <w:sz w:val="24"/>
        </w:rPr>
        <w:t>s</w:t>
      </w:r>
      <w:r>
        <w:rPr>
          <w:rFonts w:ascii="Times New Roman" w:hAnsi="Times New Roman" w:cs="Times New Roman"/>
          <w:sz w:val="24"/>
        </w:rPr>
        <w:t>. The finding of the study was</w:t>
      </w:r>
      <w:r w:rsidR="00366F32" w:rsidRPr="00BB4DEB">
        <w:rPr>
          <w:rFonts w:ascii="Times New Roman" w:hAnsi="Times New Roman" w:cs="Times New Roman"/>
          <w:sz w:val="24"/>
        </w:rPr>
        <w:t xml:space="preserve"> help as an input for policy makers to make clear and timely discussions on the co</w:t>
      </w:r>
      <w:r w:rsidR="00490DB9">
        <w:rPr>
          <w:rFonts w:ascii="Times New Roman" w:hAnsi="Times New Roman" w:cs="Times New Roman"/>
          <w:sz w:val="24"/>
        </w:rPr>
        <w:t>ns</w:t>
      </w:r>
      <w:r>
        <w:rPr>
          <w:rFonts w:ascii="Times New Roman" w:hAnsi="Times New Roman" w:cs="Times New Roman"/>
          <w:sz w:val="24"/>
        </w:rPr>
        <w:t>truction sectors. The study was</w:t>
      </w:r>
      <w:r w:rsidR="00366F32" w:rsidRPr="00BB4DEB">
        <w:rPr>
          <w:rFonts w:ascii="Times New Roman" w:hAnsi="Times New Roman" w:cs="Times New Roman"/>
          <w:sz w:val="24"/>
        </w:rPr>
        <w:t xml:space="preserve"> also important to the researcher as it add theoretical and practical knowledge on how to </w:t>
      </w:r>
      <w:r>
        <w:rPr>
          <w:rFonts w:ascii="Times New Roman" w:hAnsi="Times New Roman" w:cs="Times New Roman"/>
          <w:sz w:val="24"/>
        </w:rPr>
        <w:t xml:space="preserve">conduct research. The study was </w:t>
      </w:r>
      <w:r w:rsidR="00366F32" w:rsidRPr="00BB4DEB">
        <w:rPr>
          <w:rFonts w:ascii="Times New Roman" w:hAnsi="Times New Roman" w:cs="Times New Roman"/>
          <w:sz w:val="24"/>
        </w:rPr>
        <w:t>significant to scholars and researchers in other higher learning institutions who require basis for further research in this area.</w:t>
      </w:r>
    </w:p>
    <w:p w:rsidR="00867A74" w:rsidRPr="00BB4DEB" w:rsidRDefault="008F7800" w:rsidP="00867A74">
      <w:pPr>
        <w:tabs>
          <w:tab w:val="left" w:pos="1455"/>
        </w:tabs>
        <w:spacing w:after="0" w:line="360" w:lineRule="auto"/>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1.5</w:t>
      </w:r>
      <w:r w:rsidR="00867A74" w:rsidRPr="00BB4DEB">
        <w:rPr>
          <w:rFonts w:ascii="Times New Roman" w:hAnsi="Times New Roman" w:cs="Times New Roman"/>
          <w:b/>
          <w:color w:val="000000" w:themeColor="text1"/>
          <w:sz w:val="28"/>
          <w:szCs w:val="28"/>
        </w:rPr>
        <w:t>. Scope of the study.</w:t>
      </w:r>
    </w:p>
    <w:p w:rsidR="00845995" w:rsidRPr="00BB4DEB" w:rsidRDefault="00867A74" w:rsidP="00867A74">
      <w:pPr>
        <w:autoSpaceDE w:val="0"/>
        <w:autoSpaceDN w:val="0"/>
        <w:adjustRightInd w:val="0"/>
        <w:spacing w:after="0" w:line="360" w:lineRule="auto"/>
        <w:jc w:val="both"/>
        <w:rPr>
          <w:rFonts w:ascii="Times New Roman" w:hAnsi="Times New Roman" w:cs="Times New Roman"/>
          <w:color w:val="000000" w:themeColor="text1"/>
          <w:sz w:val="24"/>
          <w:szCs w:val="24"/>
        </w:rPr>
      </w:pPr>
      <w:r w:rsidRPr="00BB4DEB">
        <w:rPr>
          <w:rFonts w:ascii="Times New Roman" w:hAnsi="Times New Roman" w:cs="Times New Roman"/>
          <w:color w:val="000000" w:themeColor="text1"/>
          <w:sz w:val="24"/>
          <w:szCs w:val="24"/>
        </w:rPr>
        <w:t>The scope of this study is limited to</w:t>
      </w:r>
      <w:r w:rsidRPr="00BB4DEB">
        <w:rPr>
          <w:rStyle w:val="IntenseEmphasis"/>
          <w:rFonts w:ascii="Times New Roman" w:hAnsi="Times New Roman" w:cs="Times New Roman"/>
          <w:b w:val="0"/>
          <w:sz w:val="24"/>
          <w:szCs w:val="24"/>
        </w:rPr>
        <w:t xml:space="preserve"> </w:t>
      </w:r>
      <w:r w:rsidR="00910234" w:rsidRPr="00C01B47">
        <w:rPr>
          <w:rStyle w:val="IntenseEmphasis"/>
          <w:rFonts w:ascii="Times New Roman" w:hAnsi="Times New Roman" w:cs="Times New Roman"/>
          <w:b w:val="0"/>
          <w:sz w:val="24"/>
          <w:szCs w:val="24"/>
        </w:rPr>
        <w:t>Factor Affecting Projects Cost Overrun on Real Estate Construction Projects: the Case of Addis Ababa City</w:t>
      </w:r>
      <w:r w:rsidR="00910234">
        <w:rPr>
          <w:rFonts w:ascii="Times New Roman" w:hAnsi="Times New Roman" w:cs="Times New Roman"/>
          <w:color w:val="000000" w:themeColor="text1"/>
          <w:sz w:val="24"/>
          <w:szCs w:val="24"/>
        </w:rPr>
        <w:t>. These studies were</w:t>
      </w:r>
      <w:r w:rsidR="00A06B33">
        <w:rPr>
          <w:rFonts w:ascii="Times New Roman" w:hAnsi="Times New Roman" w:cs="Times New Roman"/>
          <w:color w:val="000000" w:themeColor="text1"/>
          <w:sz w:val="24"/>
          <w:szCs w:val="24"/>
        </w:rPr>
        <w:t xml:space="preserve"> concentrated</w:t>
      </w:r>
      <w:r w:rsidRPr="00BB4DEB">
        <w:rPr>
          <w:rFonts w:ascii="Times New Roman" w:hAnsi="Times New Roman" w:cs="Times New Roman"/>
          <w:color w:val="000000" w:themeColor="text1"/>
          <w:sz w:val="24"/>
          <w:szCs w:val="24"/>
        </w:rPr>
        <w:t xml:space="preserve"> on only among the real estate Constriction project </w:t>
      </w:r>
      <w:proofErr w:type="spellStart"/>
      <w:r w:rsidRPr="00BB4DEB">
        <w:rPr>
          <w:rFonts w:ascii="Times New Roman" w:hAnsi="Times New Roman" w:cs="Times New Roman"/>
          <w:color w:val="000000" w:themeColor="text1"/>
          <w:sz w:val="24"/>
          <w:szCs w:val="24"/>
        </w:rPr>
        <w:t>plc</w:t>
      </w:r>
      <w:proofErr w:type="spellEnd"/>
      <w:r w:rsidRPr="00BB4DEB">
        <w:rPr>
          <w:rFonts w:ascii="Times New Roman" w:hAnsi="Times New Roman" w:cs="Times New Roman"/>
          <w:color w:val="000000" w:themeColor="text1"/>
          <w:sz w:val="24"/>
          <w:szCs w:val="24"/>
        </w:rPr>
        <w:t xml:space="preserve"> in Addis Ababa city, particularly on </w:t>
      </w:r>
      <w:r w:rsidR="00C55F74" w:rsidRPr="00BB4DEB">
        <w:rPr>
          <w:rFonts w:ascii="Times New Roman" w:hAnsi="Times New Roman" w:cs="Times New Roman"/>
          <w:color w:val="000000" w:themeColor="text1"/>
          <w:sz w:val="24"/>
          <w:szCs w:val="24"/>
        </w:rPr>
        <w:t xml:space="preserve">mostly large </w:t>
      </w:r>
      <w:r w:rsidRPr="00BB4DEB">
        <w:rPr>
          <w:rFonts w:ascii="Times New Roman" w:hAnsi="Times New Roman" w:cs="Times New Roman"/>
          <w:color w:val="000000" w:themeColor="text1"/>
          <w:sz w:val="24"/>
          <w:szCs w:val="24"/>
        </w:rPr>
        <w:t>real estate</w:t>
      </w:r>
      <w:r w:rsidR="00C55F74" w:rsidRPr="00BB4DEB">
        <w:rPr>
          <w:rFonts w:ascii="Times New Roman" w:hAnsi="Times New Roman" w:cs="Times New Roman"/>
          <w:color w:val="000000" w:themeColor="text1"/>
          <w:sz w:val="24"/>
          <w:szCs w:val="24"/>
        </w:rPr>
        <w:t xml:space="preserve"> projects</w:t>
      </w:r>
      <w:r w:rsidRPr="00BB4DEB">
        <w:rPr>
          <w:rFonts w:ascii="Times New Roman" w:hAnsi="Times New Roman" w:cs="Times New Roman"/>
          <w:color w:val="000000" w:themeColor="text1"/>
          <w:sz w:val="24"/>
          <w:szCs w:val="24"/>
        </w:rPr>
        <w:t xml:space="preserve"> in Addis </w:t>
      </w:r>
      <w:r w:rsidR="003E4BDF" w:rsidRPr="00BB4DEB">
        <w:rPr>
          <w:rFonts w:ascii="Times New Roman" w:hAnsi="Times New Roman" w:cs="Times New Roman"/>
          <w:color w:val="000000" w:themeColor="text1"/>
          <w:sz w:val="24"/>
          <w:szCs w:val="24"/>
        </w:rPr>
        <w:t>Ababa.</w:t>
      </w:r>
    </w:p>
    <w:p w:rsidR="0077587D" w:rsidRPr="00681C67" w:rsidRDefault="00845995" w:rsidP="00681C67">
      <w:pPr>
        <w:autoSpaceDE w:val="0"/>
        <w:autoSpaceDN w:val="0"/>
        <w:adjustRightInd w:val="0"/>
        <w:spacing w:after="0" w:line="360" w:lineRule="auto"/>
        <w:jc w:val="both"/>
        <w:rPr>
          <w:rFonts w:ascii="Times New Roman" w:hAnsi="Times New Roman" w:cs="Times New Roman"/>
          <w:color w:val="000000" w:themeColor="text1"/>
          <w:sz w:val="24"/>
          <w:szCs w:val="24"/>
        </w:rPr>
      </w:pPr>
      <w:r w:rsidRPr="00BB4DEB">
        <w:rPr>
          <w:rFonts w:ascii="Times New Roman" w:hAnsi="Times New Roman" w:cs="Times New Roman"/>
          <w:color w:val="000000" w:themeColor="text1"/>
          <w:sz w:val="24"/>
          <w:szCs w:val="24"/>
        </w:rPr>
        <w:t xml:space="preserve"> </w:t>
      </w:r>
      <w:r w:rsidR="00867A74" w:rsidRPr="00BB4DEB">
        <w:rPr>
          <w:rFonts w:ascii="Times New Roman" w:hAnsi="Times New Roman" w:cs="Times New Roman"/>
          <w:color w:val="000000" w:themeColor="text1"/>
          <w:sz w:val="24"/>
          <w:szCs w:val="24"/>
        </w:rPr>
        <w:t>The re</w:t>
      </w:r>
      <w:r w:rsidR="007012A3">
        <w:rPr>
          <w:rFonts w:ascii="Times New Roman" w:hAnsi="Times New Roman" w:cs="Times New Roman"/>
          <w:color w:val="000000" w:themeColor="text1"/>
          <w:sz w:val="24"/>
          <w:szCs w:val="24"/>
        </w:rPr>
        <w:t>searcher believes that ther</w:t>
      </w:r>
      <w:r w:rsidR="00B31EC4">
        <w:rPr>
          <w:rFonts w:ascii="Times New Roman" w:hAnsi="Times New Roman" w:cs="Times New Roman"/>
          <w:color w:val="000000" w:themeColor="text1"/>
          <w:sz w:val="24"/>
          <w:szCs w:val="24"/>
        </w:rPr>
        <w:t>e were</w:t>
      </w:r>
      <w:r w:rsidR="00867A74" w:rsidRPr="00BB4DEB">
        <w:rPr>
          <w:rFonts w:ascii="Times New Roman" w:hAnsi="Times New Roman" w:cs="Times New Roman"/>
          <w:color w:val="000000" w:themeColor="text1"/>
          <w:sz w:val="24"/>
          <w:szCs w:val="24"/>
        </w:rPr>
        <w:t xml:space="preserve"> many problems that need research or investigation in </w:t>
      </w:r>
      <w:r w:rsidR="002401F6">
        <w:rPr>
          <w:rFonts w:ascii="Times New Roman" w:hAnsi="Times New Roman" w:cs="Times New Roman"/>
          <w:color w:val="000000" w:themeColor="text1"/>
          <w:sz w:val="24"/>
          <w:szCs w:val="24"/>
        </w:rPr>
        <w:t>real estate constr</w:t>
      </w:r>
      <w:r w:rsidR="002401F6" w:rsidRPr="00BB4DEB">
        <w:rPr>
          <w:rFonts w:ascii="Times New Roman" w:hAnsi="Times New Roman" w:cs="Times New Roman"/>
          <w:color w:val="000000" w:themeColor="text1"/>
          <w:sz w:val="24"/>
          <w:szCs w:val="24"/>
        </w:rPr>
        <w:t>uction</w:t>
      </w:r>
      <w:r w:rsidR="00867A74" w:rsidRPr="00BB4DEB">
        <w:rPr>
          <w:rFonts w:ascii="Times New Roman" w:hAnsi="Times New Roman" w:cs="Times New Roman"/>
          <w:color w:val="000000" w:themeColor="text1"/>
          <w:sz w:val="24"/>
          <w:szCs w:val="24"/>
        </w:rPr>
        <w:t xml:space="preserve"> areas. However, the </w:t>
      </w:r>
      <w:r w:rsidR="00910234" w:rsidRPr="00BB4DEB">
        <w:rPr>
          <w:rFonts w:ascii="Times New Roman" w:hAnsi="Times New Roman" w:cs="Times New Roman"/>
          <w:color w:val="000000" w:themeColor="text1"/>
          <w:sz w:val="24"/>
          <w:szCs w:val="24"/>
        </w:rPr>
        <w:t>s</w:t>
      </w:r>
      <w:r w:rsidR="00910234">
        <w:rPr>
          <w:rFonts w:ascii="Times New Roman" w:hAnsi="Times New Roman" w:cs="Times New Roman"/>
          <w:color w:val="000000" w:themeColor="text1"/>
          <w:sz w:val="24"/>
          <w:szCs w:val="24"/>
        </w:rPr>
        <w:t>tudies were</w:t>
      </w:r>
      <w:r w:rsidR="007012A3">
        <w:rPr>
          <w:rFonts w:ascii="Times New Roman" w:hAnsi="Times New Roman" w:cs="Times New Roman"/>
          <w:color w:val="000000" w:themeColor="text1"/>
          <w:sz w:val="24"/>
          <w:szCs w:val="24"/>
        </w:rPr>
        <w:t xml:space="preserve"> particularly interests </w:t>
      </w:r>
      <w:r w:rsidR="00867A74" w:rsidRPr="00BB4DEB">
        <w:rPr>
          <w:rFonts w:ascii="Times New Roman" w:hAnsi="Times New Roman" w:cs="Times New Roman"/>
          <w:color w:val="000000" w:themeColor="text1"/>
          <w:sz w:val="24"/>
          <w:szCs w:val="24"/>
        </w:rPr>
        <w:t>to evaluate the</w:t>
      </w:r>
      <w:r w:rsidR="00910234" w:rsidRPr="00910234">
        <w:rPr>
          <w:rStyle w:val="IntenseEmphasis"/>
          <w:rFonts w:ascii="Times New Roman" w:hAnsi="Times New Roman" w:cs="Times New Roman"/>
          <w:b w:val="0"/>
          <w:sz w:val="24"/>
          <w:szCs w:val="24"/>
        </w:rPr>
        <w:t xml:space="preserve"> </w:t>
      </w:r>
      <w:r w:rsidR="00910234" w:rsidRPr="00C01B47">
        <w:rPr>
          <w:rStyle w:val="IntenseEmphasis"/>
          <w:rFonts w:ascii="Times New Roman" w:hAnsi="Times New Roman" w:cs="Times New Roman"/>
          <w:b w:val="0"/>
          <w:sz w:val="24"/>
          <w:szCs w:val="24"/>
        </w:rPr>
        <w:t>Factor Affecting Projects Cost Overrun on Real Estate Construction Projects: the Case of Addis Ababa City</w:t>
      </w:r>
      <w:r w:rsidR="007012A3">
        <w:rPr>
          <w:rFonts w:ascii="Times New Roman" w:hAnsi="Times New Roman" w:cs="Times New Roman"/>
          <w:color w:val="000000" w:themeColor="text1"/>
          <w:sz w:val="24"/>
          <w:szCs w:val="24"/>
        </w:rPr>
        <w:t>. It is concerns</w:t>
      </w:r>
      <w:r w:rsidR="00867A74" w:rsidRPr="00BB4DEB">
        <w:rPr>
          <w:rFonts w:ascii="Times New Roman" w:hAnsi="Times New Roman" w:cs="Times New Roman"/>
          <w:color w:val="000000" w:themeColor="text1"/>
          <w:sz w:val="24"/>
          <w:szCs w:val="24"/>
        </w:rPr>
        <w:t xml:space="preserve"> in areas of </w:t>
      </w:r>
      <w:r w:rsidR="00910234" w:rsidRPr="00C01B47">
        <w:rPr>
          <w:rStyle w:val="IntenseEmphasis"/>
          <w:rFonts w:ascii="Times New Roman" w:hAnsi="Times New Roman" w:cs="Times New Roman"/>
          <w:b w:val="0"/>
          <w:sz w:val="24"/>
          <w:szCs w:val="24"/>
        </w:rPr>
        <w:t>Factor Affecting Projects Cost Overrun on Real Estate Construction Projects: the Case of Addis Ababa City</w:t>
      </w:r>
      <w:r w:rsidR="00910234" w:rsidRPr="00BB4DEB">
        <w:rPr>
          <w:rStyle w:val="IntenseEmphasis"/>
          <w:rFonts w:ascii="Times New Roman" w:hAnsi="Times New Roman" w:cs="Times New Roman"/>
          <w:b w:val="0"/>
          <w:sz w:val="24"/>
          <w:szCs w:val="24"/>
        </w:rPr>
        <w:t xml:space="preserve"> </w:t>
      </w:r>
      <w:r w:rsidR="00867A74" w:rsidRPr="00BB4DEB">
        <w:rPr>
          <w:rFonts w:ascii="Times New Roman" w:hAnsi="Times New Roman" w:cs="Times New Roman"/>
          <w:color w:val="000000" w:themeColor="text1"/>
          <w:sz w:val="24"/>
          <w:szCs w:val="24"/>
        </w:rPr>
        <w:t>but does not include the</w:t>
      </w:r>
      <w:r w:rsidRPr="00BB4DEB">
        <w:rPr>
          <w:rFonts w:ascii="Times New Roman" w:hAnsi="Times New Roman" w:cs="Times New Roman"/>
          <w:color w:val="000000" w:themeColor="text1"/>
          <w:sz w:val="24"/>
          <w:szCs w:val="24"/>
        </w:rPr>
        <w:t xml:space="preserve"> public construction.</w:t>
      </w:r>
      <w:r w:rsidR="00A06B33">
        <w:rPr>
          <w:rFonts w:ascii="Times New Roman" w:hAnsi="Times New Roman" w:cs="Times New Roman"/>
          <w:color w:val="000000" w:themeColor="text1"/>
          <w:sz w:val="24"/>
          <w:szCs w:val="24"/>
        </w:rPr>
        <w:t xml:space="preserve"> Hence, the studies were</w:t>
      </w:r>
      <w:r w:rsidR="00867A74" w:rsidRPr="00BB4DEB">
        <w:rPr>
          <w:rFonts w:ascii="Times New Roman" w:hAnsi="Times New Roman" w:cs="Times New Roman"/>
          <w:color w:val="000000" w:themeColor="text1"/>
          <w:sz w:val="24"/>
          <w:szCs w:val="24"/>
        </w:rPr>
        <w:t xml:space="preserve"> </w:t>
      </w:r>
      <w:r w:rsidR="007012A3">
        <w:rPr>
          <w:rFonts w:ascii="Times New Roman" w:hAnsi="Times New Roman" w:cs="Times New Roman"/>
          <w:color w:val="000000" w:themeColor="text1"/>
          <w:sz w:val="24"/>
          <w:szCs w:val="24"/>
        </w:rPr>
        <w:t>confines</w:t>
      </w:r>
      <w:r w:rsidR="00867A74" w:rsidRPr="00BB4DEB">
        <w:rPr>
          <w:rFonts w:ascii="Times New Roman" w:hAnsi="Times New Roman" w:cs="Times New Roman"/>
          <w:color w:val="000000" w:themeColor="text1"/>
          <w:sz w:val="24"/>
          <w:szCs w:val="24"/>
        </w:rPr>
        <w:t xml:space="preserve"> to the </w:t>
      </w:r>
      <w:r w:rsidR="00C55F74" w:rsidRPr="00BB4DEB">
        <w:rPr>
          <w:rFonts w:ascii="Times New Roman" w:hAnsi="Times New Roman" w:cs="Times New Roman"/>
          <w:color w:val="000000" w:themeColor="text1"/>
          <w:sz w:val="24"/>
          <w:szCs w:val="24"/>
        </w:rPr>
        <w:t>real estate constructions</w:t>
      </w:r>
      <w:r w:rsidR="00867A74" w:rsidRPr="00BB4DEB">
        <w:rPr>
          <w:rFonts w:ascii="Times New Roman" w:hAnsi="Times New Roman" w:cs="Times New Roman"/>
          <w:color w:val="000000" w:themeColor="text1"/>
          <w:sz w:val="24"/>
          <w:szCs w:val="24"/>
        </w:rPr>
        <w:t xml:space="preserve">, which are geographically limited in the </w:t>
      </w:r>
      <w:r w:rsidR="00C55F74" w:rsidRPr="00BB4DEB">
        <w:rPr>
          <w:rFonts w:ascii="Times New Roman" w:hAnsi="Times New Roman" w:cs="Times New Roman"/>
          <w:color w:val="000000" w:themeColor="text1"/>
          <w:sz w:val="24"/>
          <w:szCs w:val="24"/>
        </w:rPr>
        <w:t>Addis Ababa city.</w:t>
      </w:r>
    </w:p>
    <w:p w:rsidR="00B3495F" w:rsidRPr="00B3495F" w:rsidRDefault="00681C67" w:rsidP="00565D50">
      <w:pPr>
        <w:pStyle w:val="CommentText"/>
        <w:spacing w:line="360" w:lineRule="auto"/>
        <w:jc w:val="both"/>
        <w:rPr>
          <w:rFonts w:ascii="Times New Roman" w:hAnsi="Times New Roman" w:cs="Times New Roman"/>
          <w:sz w:val="24"/>
          <w:szCs w:val="24"/>
        </w:rPr>
      </w:pPr>
      <w:r>
        <w:rPr>
          <w:rFonts w:ascii="Times New Roman" w:hAnsi="Times New Roman" w:cs="Times New Roman"/>
          <w:b/>
          <w:bCs/>
          <w:color w:val="000000"/>
          <w:sz w:val="24"/>
          <w:szCs w:val="24"/>
          <w:lang w:bidi="ar-SA"/>
        </w:rPr>
        <w:t>1.6</w:t>
      </w:r>
      <w:r w:rsidR="00B3495F" w:rsidRPr="00B3495F">
        <w:rPr>
          <w:rFonts w:ascii="Times New Roman" w:hAnsi="Times New Roman" w:cs="Times New Roman"/>
          <w:b/>
          <w:bCs/>
          <w:color w:val="000000"/>
          <w:sz w:val="24"/>
          <w:szCs w:val="24"/>
          <w:lang w:bidi="ar-SA"/>
        </w:rPr>
        <w:t xml:space="preserve"> Limitations of the Study </w:t>
      </w:r>
    </w:p>
    <w:p w:rsidR="00565D50" w:rsidRPr="00681BF0" w:rsidRDefault="00B3495F" w:rsidP="00B3495F">
      <w:pPr>
        <w:pStyle w:val="CommentText"/>
        <w:spacing w:line="360" w:lineRule="auto"/>
        <w:jc w:val="both"/>
        <w:rPr>
          <w:rFonts w:ascii="Times New Roman" w:eastAsiaTheme="minorHAnsi" w:hAnsi="Times New Roman" w:cs="Times New Roman"/>
          <w:color w:val="000000"/>
          <w:sz w:val="24"/>
          <w:szCs w:val="24"/>
          <w:lang w:bidi="ar-SA"/>
        </w:rPr>
      </w:pPr>
      <w:r w:rsidRPr="00B3495F">
        <w:rPr>
          <w:rFonts w:ascii="Times New Roman" w:eastAsiaTheme="minorHAnsi" w:hAnsi="Times New Roman" w:cs="Times New Roman"/>
          <w:color w:val="000000"/>
          <w:sz w:val="24"/>
          <w:szCs w:val="24"/>
          <w:lang w:bidi="ar-SA"/>
        </w:rPr>
        <w:t xml:space="preserve">The purpose of this study was limited to investigate the </w:t>
      </w:r>
      <w:r w:rsidR="00B31EC4">
        <w:rPr>
          <w:rStyle w:val="IntenseEmphasis"/>
          <w:rFonts w:ascii="Times New Roman" w:hAnsi="Times New Roman" w:cs="Times New Roman"/>
          <w:b w:val="0"/>
          <w:sz w:val="24"/>
          <w:szCs w:val="24"/>
        </w:rPr>
        <w:t>Factors affecting</w:t>
      </w:r>
      <w:r w:rsidR="00565D50" w:rsidRPr="00BB4DEB">
        <w:rPr>
          <w:rStyle w:val="IntenseEmphasis"/>
          <w:rFonts w:ascii="Times New Roman" w:hAnsi="Times New Roman" w:cs="Times New Roman"/>
          <w:b w:val="0"/>
          <w:sz w:val="24"/>
          <w:szCs w:val="24"/>
        </w:rPr>
        <w:t xml:space="preserve"> projects cost overrun on Real Estate </w:t>
      </w:r>
      <w:r w:rsidR="00565D50" w:rsidRPr="00BB4DEB">
        <w:rPr>
          <w:rFonts w:ascii="Times New Roman" w:hAnsi="Times New Roman" w:cs="Times New Roman"/>
          <w:color w:val="000000" w:themeColor="text1"/>
          <w:sz w:val="24"/>
          <w:szCs w:val="24"/>
        </w:rPr>
        <w:t>only that located in Addis Ababa city</w:t>
      </w:r>
      <w:r w:rsidR="00B45FE4">
        <w:rPr>
          <w:rFonts w:ascii="Times New Roman" w:hAnsi="Times New Roman" w:cs="Times New Roman"/>
          <w:color w:val="000000" w:themeColor="text1"/>
          <w:sz w:val="24"/>
          <w:szCs w:val="24"/>
        </w:rPr>
        <w:t xml:space="preserve"> and currently top five projects</w:t>
      </w:r>
      <w:r w:rsidR="00565D50">
        <w:rPr>
          <w:rFonts w:ascii="Times New Roman" w:hAnsi="Times New Roman" w:cs="Times New Roman"/>
          <w:color w:val="000000" w:themeColor="text1"/>
          <w:sz w:val="24"/>
          <w:szCs w:val="24"/>
        </w:rPr>
        <w:t xml:space="preserve">. </w:t>
      </w:r>
      <w:r w:rsidR="00565D50">
        <w:rPr>
          <w:rFonts w:ascii="Times New Roman" w:hAnsi="Times New Roman" w:cs="Times New Roman"/>
          <w:sz w:val="24"/>
          <w:szCs w:val="24"/>
        </w:rPr>
        <w:t xml:space="preserve">The study faced the following limitations: although the study employed different data quality control measures to get accurate information, the majorities of respondents hesitate and failed to give accurate information. </w:t>
      </w:r>
      <w:r w:rsidR="00565D50">
        <w:rPr>
          <w:rFonts w:ascii="Times New Roman" w:eastAsiaTheme="minorHAnsi" w:hAnsi="Times New Roman" w:cs="Times New Roman"/>
          <w:sz w:val="24"/>
          <w:szCs w:val="24"/>
        </w:rPr>
        <w:t xml:space="preserve">Another problem faced the researcher during the gathering data was unavailability of the respondents </w:t>
      </w:r>
      <w:r w:rsidR="00565D50">
        <w:rPr>
          <w:rFonts w:ascii="Times New Roman" w:eastAsiaTheme="minorHAnsi" w:hAnsi="Times New Roman" w:cs="Times New Roman"/>
          <w:sz w:val="24"/>
          <w:szCs w:val="24"/>
        </w:rPr>
        <w:lastRenderedPageBreak/>
        <w:t xml:space="preserve">heads in their office and project area during the survey day time and some respondents delayed to respond the question paper on the requested time. </w:t>
      </w:r>
      <w:r w:rsidR="00565D50">
        <w:rPr>
          <w:rFonts w:ascii="Times New Roman" w:hAnsi="Times New Roman" w:cs="Times New Roman"/>
          <w:sz w:val="24"/>
          <w:szCs w:val="24"/>
        </w:rPr>
        <w:t>Generality of the independent variables that affec</w:t>
      </w:r>
      <w:r w:rsidR="00B31EC4">
        <w:rPr>
          <w:rFonts w:ascii="Times New Roman" w:hAnsi="Times New Roman" w:cs="Times New Roman"/>
          <w:sz w:val="24"/>
          <w:szCs w:val="24"/>
        </w:rPr>
        <w:t>ts</w:t>
      </w:r>
      <w:r w:rsidR="00565D50" w:rsidRPr="00BB4DEB">
        <w:rPr>
          <w:rStyle w:val="IntenseEmphasis"/>
          <w:rFonts w:ascii="Times New Roman" w:hAnsi="Times New Roman" w:cs="Times New Roman"/>
          <w:b w:val="0"/>
          <w:sz w:val="24"/>
          <w:szCs w:val="24"/>
        </w:rPr>
        <w:t xml:space="preserve"> projects cost overrun on Real Estate </w:t>
      </w:r>
      <w:r w:rsidR="00565D50">
        <w:rPr>
          <w:rFonts w:ascii="Times New Roman" w:hAnsi="Times New Roman" w:cs="Times New Roman"/>
          <w:sz w:val="24"/>
          <w:szCs w:val="24"/>
        </w:rPr>
        <w:t xml:space="preserve"> and </w:t>
      </w:r>
      <w:r w:rsidR="00565D50">
        <w:rPr>
          <w:rFonts w:ascii="Times New Roman" w:eastAsiaTheme="minorHAnsi" w:hAnsi="Times New Roman" w:cs="Times New Roman"/>
          <w:sz w:val="24"/>
          <w:szCs w:val="24"/>
        </w:rPr>
        <w:t xml:space="preserve">the limitation of similar literature because there was no similar study in the area on the topic </w:t>
      </w:r>
      <w:r w:rsidR="00565D50">
        <w:rPr>
          <w:rFonts w:ascii="Times New Roman" w:hAnsi="Times New Roman" w:cs="Times New Roman"/>
          <w:sz w:val="24"/>
          <w:szCs w:val="24"/>
        </w:rPr>
        <w:t>were the other problems that restricted the researcher during the study.</w:t>
      </w:r>
    </w:p>
    <w:p w:rsidR="0058277F" w:rsidRPr="0094293C" w:rsidRDefault="00681C67">
      <w:pPr>
        <w:rPr>
          <w:rFonts w:ascii="Times New Roman" w:hAnsi="Times New Roman" w:cs="Times New Roman"/>
          <w:b/>
          <w:sz w:val="28"/>
          <w:szCs w:val="28"/>
        </w:rPr>
      </w:pPr>
      <w:r>
        <w:rPr>
          <w:rFonts w:ascii="Times New Roman" w:hAnsi="Times New Roman" w:cs="Times New Roman"/>
          <w:b/>
          <w:sz w:val="28"/>
          <w:szCs w:val="28"/>
        </w:rPr>
        <w:t>1.7</w:t>
      </w:r>
      <w:r w:rsidR="0094293C" w:rsidRPr="0094293C">
        <w:rPr>
          <w:rFonts w:ascii="Times New Roman" w:hAnsi="Times New Roman" w:cs="Times New Roman"/>
          <w:b/>
          <w:sz w:val="28"/>
          <w:szCs w:val="28"/>
        </w:rPr>
        <w:t xml:space="preserve">. </w:t>
      </w:r>
      <w:r w:rsidR="001A1C76" w:rsidRPr="0094293C">
        <w:rPr>
          <w:rFonts w:ascii="Times New Roman" w:hAnsi="Times New Roman" w:cs="Times New Roman"/>
          <w:b/>
          <w:sz w:val="28"/>
          <w:szCs w:val="28"/>
        </w:rPr>
        <w:t>Organization of the paper</w:t>
      </w:r>
    </w:p>
    <w:p w:rsidR="00DB6B93" w:rsidRDefault="000109F5" w:rsidP="00681BF0">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was</w:t>
      </w:r>
      <w:r w:rsidR="001A1C76" w:rsidRPr="00BB4DEB">
        <w:rPr>
          <w:rFonts w:ascii="Times New Roman" w:hAnsi="Times New Roman" w:cs="Times New Roman"/>
          <w:sz w:val="24"/>
          <w:szCs w:val="24"/>
        </w:rPr>
        <w:t xml:space="preserve"> organized in to five chapters where the first </w:t>
      </w:r>
      <w:r w:rsidR="002401F6" w:rsidRPr="00BB4DEB">
        <w:rPr>
          <w:rFonts w:ascii="Times New Roman" w:hAnsi="Times New Roman" w:cs="Times New Roman"/>
          <w:sz w:val="24"/>
          <w:szCs w:val="24"/>
        </w:rPr>
        <w:t>chapter gives</w:t>
      </w:r>
      <w:r w:rsidR="001A1C76" w:rsidRPr="00BB4DEB">
        <w:rPr>
          <w:rFonts w:ascii="Times New Roman" w:hAnsi="Times New Roman" w:cs="Times New Roman"/>
          <w:sz w:val="24"/>
          <w:szCs w:val="24"/>
        </w:rPr>
        <w:t xml:space="preserve"> an explanation on background of the study, statement of the problem, general and specific objectives of the study, Research question, significance of the study, scope study, </w:t>
      </w:r>
      <w:r w:rsidR="002401F6" w:rsidRPr="00BB4DEB">
        <w:rPr>
          <w:rFonts w:ascii="Times New Roman" w:hAnsi="Times New Roman" w:cs="Times New Roman"/>
          <w:sz w:val="24"/>
          <w:szCs w:val="24"/>
        </w:rPr>
        <w:t>and limitation</w:t>
      </w:r>
      <w:r w:rsidR="001A1C76" w:rsidRPr="00BB4DEB">
        <w:rPr>
          <w:rFonts w:ascii="Times New Roman" w:hAnsi="Times New Roman" w:cs="Times New Roman"/>
          <w:sz w:val="24"/>
          <w:szCs w:val="24"/>
        </w:rPr>
        <w:t xml:space="preserve"> of the study and</w:t>
      </w:r>
      <w:r w:rsidR="003A08CC" w:rsidRPr="003A08CC">
        <w:rPr>
          <w:rFonts w:ascii="Times New Roman" w:hAnsi="Times New Roman" w:cs="Times New Roman"/>
          <w:b/>
          <w:sz w:val="28"/>
          <w:szCs w:val="28"/>
        </w:rPr>
        <w:t xml:space="preserve"> </w:t>
      </w:r>
      <w:r w:rsidR="003A08CC" w:rsidRPr="003A08CC">
        <w:rPr>
          <w:rFonts w:ascii="Times New Roman" w:hAnsi="Times New Roman" w:cs="Times New Roman"/>
          <w:sz w:val="24"/>
          <w:szCs w:val="24"/>
        </w:rPr>
        <w:t>Organization of the paper</w:t>
      </w:r>
      <w:r w:rsidR="001A1C76" w:rsidRPr="00BB4DEB">
        <w:rPr>
          <w:rFonts w:ascii="Times New Roman" w:hAnsi="Times New Roman" w:cs="Times New Roman"/>
          <w:sz w:val="24"/>
          <w:szCs w:val="24"/>
        </w:rPr>
        <w:t>. The second Chapter explains review of related literatures and Theoretical review, Conceptual review and Empirical findings by different authors. T</w:t>
      </w:r>
      <w:r>
        <w:rPr>
          <w:rFonts w:ascii="Times New Roman" w:hAnsi="Times New Roman" w:cs="Times New Roman"/>
          <w:sz w:val="24"/>
          <w:szCs w:val="24"/>
        </w:rPr>
        <w:t>he third chapter was</w:t>
      </w:r>
      <w:r w:rsidR="001A1C76" w:rsidRPr="00BB4DEB">
        <w:rPr>
          <w:rFonts w:ascii="Times New Roman" w:hAnsi="Times New Roman" w:cs="Times New Roman"/>
          <w:sz w:val="24"/>
          <w:szCs w:val="24"/>
        </w:rPr>
        <w:t xml:space="preserve">  present the </w:t>
      </w:r>
      <w:r w:rsidR="007B0C0E">
        <w:rPr>
          <w:rFonts w:ascii="Times New Roman" w:hAnsi="Times New Roman" w:cs="Times New Roman"/>
          <w:sz w:val="24"/>
          <w:szCs w:val="24"/>
        </w:rPr>
        <w:t xml:space="preserve">background of the organization, research design, research approach, data source and type, </w:t>
      </w:r>
      <w:r w:rsidR="007B0C0E" w:rsidRPr="00BB4DEB">
        <w:rPr>
          <w:rFonts w:ascii="Times New Roman" w:hAnsi="Times New Roman" w:cs="Times New Roman"/>
          <w:sz w:val="24"/>
          <w:szCs w:val="24"/>
        </w:rPr>
        <w:t xml:space="preserve">target population, </w:t>
      </w:r>
      <w:r w:rsidR="007B0C0E">
        <w:rPr>
          <w:rFonts w:ascii="Times New Roman" w:hAnsi="Times New Roman" w:cs="Times New Roman"/>
          <w:sz w:val="24"/>
          <w:szCs w:val="24"/>
        </w:rPr>
        <w:t>sample size</w:t>
      </w:r>
      <w:r w:rsidR="001A1C76" w:rsidRPr="00BB4DEB">
        <w:rPr>
          <w:rFonts w:ascii="Times New Roman" w:hAnsi="Times New Roman" w:cs="Times New Roman"/>
          <w:sz w:val="24"/>
          <w:szCs w:val="24"/>
        </w:rPr>
        <w:t xml:space="preserve">, </w:t>
      </w:r>
      <w:r w:rsidR="007B0C0E">
        <w:rPr>
          <w:rFonts w:ascii="Times New Roman" w:hAnsi="Times New Roman" w:cs="Times New Roman"/>
          <w:sz w:val="24"/>
          <w:szCs w:val="24"/>
        </w:rPr>
        <w:t>sample techniques, data collection techniques, method of data an</w:t>
      </w:r>
      <w:r w:rsidR="00D15679">
        <w:rPr>
          <w:rFonts w:ascii="Times New Roman" w:hAnsi="Times New Roman" w:cs="Times New Roman"/>
          <w:sz w:val="24"/>
          <w:szCs w:val="24"/>
        </w:rPr>
        <w:t>alysis,</w:t>
      </w:r>
      <w:r w:rsidR="00863066">
        <w:rPr>
          <w:rFonts w:ascii="Times New Roman" w:hAnsi="Times New Roman" w:cs="Times New Roman"/>
          <w:sz w:val="24"/>
          <w:szCs w:val="24"/>
        </w:rPr>
        <w:t xml:space="preserve"> ethical consideration</w:t>
      </w:r>
      <w:r w:rsidR="004024CB">
        <w:rPr>
          <w:rFonts w:ascii="Times New Roman" w:hAnsi="Times New Roman" w:cs="Times New Roman"/>
          <w:sz w:val="24"/>
          <w:szCs w:val="24"/>
        </w:rPr>
        <w:t xml:space="preserve">. </w:t>
      </w:r>
      <w:r w:rsidR="001A1C76" w:rsidRPr="00BB4DEB">
        <w:rPr>
          <w:rFonts w:ascii="Times New Roman" w:hAnsi="Times New Roman" w:cs="Times New Roman"/>
          <w:sz w:val="24"/>
          <w:szCs w:val="24"/>
        </w:rPr>
        <w:t>W</w:t>
      </w:r>
      <w:r>
        <w:rPr>
          <w:rFonts w:ascii="Times New Roman" w:hAnsi="Times New Roman" w:cs="Times New Roman"/>
          <w:sz w:val="24"/>
          <w:szCs w:val="24"/>
        </w:rPr>
        <w:t xml:space="preserve">hereas, the fourth chapter was </w:t>
      </w:r>
      <w:r w:rsidR="001A1C76" w:rsidRPr="00BB4DEB">
        <w:rPr>
          <w:rFonts w:ascii="Times New Roman" w:hAnsi="Times New Roman" w:cs="Times New Roman"/>
          <w:sz w:val="24"/>
          <w:szCs w:val="24"/>
        </w:rPr>
        <w:t xml:space="preserve">presents findings of the study and discussion; and finally, the fifth chapter presents the conclusion of study findings and recommendation </w:t>
      </w:r>
      <w:r w:rsidR="00681BF0">
        <w:rPr>
          <w:rFonts w:ascii="Times New Roman" w:hAnsi="Times New Roman" w:cs="Times New Roman"/>
          <w:sz w:val="24"/>
          <w:szCs w:val="24"/>
        </w:rPr>
        <w:t>for concluded problematic areas</w:t>
      </w:r>
    </w:p>
    <w:p w:rsidR="00681BF0" w:rsidRDefault="00681BF0" w:rsidP="00681BF0">
      <w:pPr>
        <w:spacing w:line="360" w:lineRule="auto"/>
        <w:jc w:val="both"/>
        <w:rPr>
          <w:rFonts w:ascii="Times New Roman" w:hAnsi="Times New Roman" w:cs="Times New Roman"/>
          <w:sz w:val="24"/>
          <w:szCs w:val="24"/>
        </w:rPr>
      </w:pPr>
    </w:p>
    <w:p w:rsidR="00681BF0" w:rsidRDefault="00681BF0" w:rsidP="00681BF0">
      <w:pPr>
        <w:spacing w:line="360" w:lineRule="auto"/>
        <w:jc w:val="both"/>
        <w:rPr>
          <w:rFonts w:ascii="Times New Roman" w:hAnsi="Times New Roman" w:cs="Times New Roman"/>
          <w:sz w:val="24"/>
          <w:szCs w:val="24"/>
        </w:rPr>
      </w:pPr>
    </w:p>
    <w:p w:rsidR="00681BF0" w:rsidRDefault="00681BF0">
      <w:pPr>
        <w:rPr>
          <w:rFonts w:ascii="Times New Roman" w:hAnsi="Times New Roman" w:cs="Times New Roman"/>
          <w:sz w:val="24"/>
          <w:szCs w:val="24"/>
        </w:rPr>
      </w:pPr>
    </w:p>
    <w:p w:rsidR="0077587D" w:rsidRDefault="0077587D">
      <w:pPr>
        <w:rPr>
          <w:rFonts w:ascii="Times New Roman" w:hAnsi="Times New Roman" w:cs="Times New Roman"/>
          <w:sz w:val="24"/>
          <w:szCs w:val="24"/>
        </w:rPr>
      </w:pPr>
    </w:p>
    <w:p w:rsidR="0077587D" w:rsidRDefault="0077587D">
      <w:pPr>
        <w:rPr>
          <w:rFonts w:ascii="Times New Roman" w:hAnsi="Times New Roman" w:cs="Times New Roman"/>
        </w:rPr>
      </w:pPr>
    </w:p>
    <w:p w:rsidR="00681C67" w:rsidRDefault="00681C67">
      <w:pPr>
        <w:rPr>
          <w:rFonts w:ascii="Times New Roman" w:hAnsi="Times New Roman" w:cs="Times New Roman"/>
        </w:rPr>
      </w:pPr>
    </w:p>
    <w:p w:rsidR="00681C67" w:rsidRDefault="00681C67">
      <w:pPr>
        <w:rPr>
          <w:rFonts w:ascii="Times New Roman" w:hAnsi="Times New Roman" w:cs="Times New Roman"/>
        </w:rPr>
      </w:pPr>
    </w:p>
    <w:p w:rsidR="00681C67" w:rsidRDefault="00681C67">
      <w:pPr>
        <w:rPr>
          <w:rFonts w:ascii="Times New Roman" w:hAnsi="Times New Roman" w:cs="Times New Roman"/>
        </w:rPr>
      </w:pPr>
    </w:p>
    <w:p w:rsidR="006D2723" w:rsidRDefault="006D2723">
      <w:pPr>
        <w:rPr>
          <w:rFonts w:ascii="Times New Roman" w:hAnsi="Times New Roman" w:cs="Times New Roman"/>
        </w:rPr>
      </w:pPr>
    </w:p>
    <w:p w:rsidR="006D2723" w:rsidRDefault="006D2723">
      <w:pPr>
        <w:rPr>
          <w:rFonts w:ascii="Times New Roman" w:hAnsi="Times New Roman" w:cs="Times New Roman"/>
        </w:rPr>
      </w:pPr>
    </w:p>
    <w:p w:rsidR="006D2723" w:rsidRDefault="006D2723">
      <w:pPr>
        <w:rPr>
          <w:rFonts w:ascii="Times New Roman" w:hAnsi="Times New Roman" w:cs="Times New Roman"/>
        </w:rPr>
      </w:pPr>
    </w:p>
    <w:p w:rsidR="00BD1A1B" w:rsidRDefault="00BD1A1B">
      <w:pPr>
        <w:rPr>
          <w:rFonts w:ascii="Times New Roman" w:hAnsi="Times New Roman" w:cs="Times New Roman"/>
        </w:rPr>
      </w:pPr>
    </w:p>
    <w:p w:rsidR="00A477B1" w:rsidRPr="00AD32C7" w:rsidRDefault="00990FCE" w:rsidP="00C67BA1">
      <w:pPr>
        <w:jc w:val="center"/>
        <w:rPr>
          <w:rFonts w:ascii="Times New Roman" w:hAnsi="Times New Roman" w:cs="Times New Roman"/>
          <w:b/>
          <w:sz w:val="28"/>
          <w:szCs w:val="28"/>
        </w:rPr>
      </w:pPr>
      <w:r w:rsidRPr="00AD32C7">
        <w:rPr>
          <w:rFonts w:ascii="Times New Roman" w:hAnsi="Times New Roman" w:cs="Times New Roman"/>
          <w:b/>
          <w:sz w:val="28"/>
          <w:szCs w:val="28"/>
        </w:rPr>
        <w:t>CHAPTER TWO</w:t>
      </w:r>
    </w:p>
    <w:p w:rsidR="00C71007" w:rsidRPr="00302FB3" w:rsidRDefault="00302FB3" w:rsidP="00C67BA1">
      <w:pPr>
        <w:jc w:val="center"/>
        <w:rPr>
          <w:rFonts w:ascii="Times New Roman" w:hAnsi="Times New Roman" w:cs="Times New Roman"/>
          <w:b/>
          <w:sz w:val="28"/>
          <w:szCs w:val="28"/>
        </w:rPr>
      </w:pPr>
      <w:r w:rsidRPr="00302FB3">
        <w:rPr>
          <w:rFonts w:ascii="Times New Roman" w:hAnsi="Times New Roman" w:cs="Times New Roman"/>
          <w:b/>
          <w:sz w:val="28"/>
          <w:szCs w:val="28"/>
        </w:rPr>
        <w:t xml:space="preserve">REVIEW </w:t>
      </w:r>
      <w:r>
        <w:rPr>
          <w:rFonts w:ascii="Times New Roman" w:hAnsi="Times New Roman" w:cs="Times New Roman"/>
          <w:b/>
          <w:sz w:val="28"/>
          <w:szCs w:val="28"/>
        </w:rPr>
        <w:t xml:space="preserve">OF </w:t>
      </w:r>
      <w:r w:rsidRPr="00302FB3">
        <w:rPr>
          <w:rFonts w:ascii="Times New Roman" w:hAnsi="Times New Roman" w:cs="Times New Roman"/>
          <w:b/>
          <w:sz w:val="28"/>
          <w:szCs w:val="28"/>
        </w:rPr>
        <w:t>RELATED LITERATURE</w:t>
      </w:r>
    </w:p>
    <w:p w:rsidR="00057B93" w:rsidRDefault="00057B93" w:rsidP="00004616">
      <w:pPr>
        <w:rPr>
          <w:rFonts w:ascii="Times New Roman" w:hAnsi="Times New Roman" w:cs="Times New Roman"/>
          <w:b/>
          <w:sz w:val="28"/>
          <w:szCs w:val="28"/>
        </w:rPr>
      </w:pPr>
      <w:r>
        <w:rPr>
          <w:rFonts w:ascii="Times New Roman" w:hAnsi="Times New Roman" w:cs="Times New Roman"/>
          <w:b/>
          <w:sz w:val="28"/>
          <w:szCs w:val="28"/>
        </w:rPr>
        <w:t>2. Introduction</w:t>
      </w:r>
    </w:p>
    <w:p w:rsidR="00057B93" w:rsidRPr="00057B93" w:rsidRDefault="00057B93" w:rsidP="00057B93">
      <w:pPr>
        <w:spacing w:line="360" w:lineRule="auto"/>
        <w:jc w:val="both"/>
        <w:rPr>
          <w:rFonts w:ascii="Times New Roman" w:hAnsi="Times New Roman" w:cs="Times New Roman"/>
          <w:color w:val="000000" w:themeColor="text1"/>
          <w:sz w:val="24"/>
          <w:szCs w:val="24"/>
        </w:rPr>
      </w:pPr>
      <w:r w:rsidRPr="00AB073B">
        <w:rPr>
          <w:rFonts w:ascii="Times New Roman" w:hAnsi="Times New Roman" w:cs="Times New Roman"/>
          <w:color w:val="000000" w:themeColor="text1"/>
          <w:sz w:val="24"/>
          <w:szCs w:val="24"/>
        </w:rPr>
        <w:t>Under this section, Concepts, theories, dimensions rega</w:t>
      </w:r>
      <w:r>
        <w:rPr>
          <w:rFonts w:ascii="Times New Roman" w:hAnsi="Times New Roman" w:cs="Times New Roman"/>
          <w:color w:val="000000" w:themeColor="text1"/>
          <w:sz w:val="24"/>
          <w:szCs w:val="24"/>
        </w:rPr>
        <w:t>rding construction project cost overrun</w:t>
      </w:r>
      <w:r w:rsidRPr="00AB073B">
        <w:rPr>
          <w:rFonts w:ascii="Times New Roman" w:hAnsi="Times New Roman" w:cs="Times New Roman"/>
          <w:color w:val="000000" w:themeColor="text1"/>
          <w:sz w:val="24"/>
          <w:szCs w:val="24"/>
        </w:rPr>
        <w:t xml:space="preserve"> and its effects on the projects or cost overrun carried out by various researchers </w:t>
      </w:r>
      <w:r w:rsidR="004D6DFF">
        <w:rPr>
          <w:rFonts w:ascii="Times New Roman" w:hAnsi="Times New Roman" w:cs="Times New Roman"/>
          <w:color w:val="000000" w:themeColor="text1"/>
          <w:sz w:val="24"/>
          <w:szCs w:val="24"/>
        </w:rPr>
        <w:t>are discussed. This chapter was</w:t>
      </w:r>
      <w:r w:rsidRPr="00AB073B">
        <w:rPr>
          <w:rFonts w:ascii="Times New Roman" w:hAnsi="Times New Roman" w:cs="Times New Roman"/>
          <w:color w:val="000000" w:themeColor="text1"/>
          <w:sz w:val="24"/>
          <w:szCs w:val="24"/>
        </w:rPr>
        <w:t xml:space="preserve"> </w:t>
      </w:r>
      <w:r w:rsidR="004D6DFF" w:rsidRPr="00AB073B">
        <w:rPr>
          <w:rFonts w:ascii="Times New Roman" w:hAnsi="Times New Roman" w:cs="Times New Roman"/>
          <w:color w:val="000000" w:themeColor="text1"/>
          <w:sz w:val="24"/>
          <w:szCs w:val="24"/>
        </w:rPr>
        <w:t>discussing</w:t>
      </w:r>
      <w:r w:rsidRPr="00AB073B">
        <w:rPr>
          <w:rFonts w:ascii="Times New Roman" w:hAnsi="Times New Roman" w:cs="Times New Roman"/>
          <w:color w:val="000000" w:themeColor="text1"/>
          <w:sz w:val="24"/>
          <w:szCs w:val="24"/>
        </w:rPr>
        <w:t xml:space="preserve"> the areas by categorizing on theoretical and empirical review sections to make clear about the areas which the study focuses. </w:t>
      </w:r>
    </w:p>
    <w:p w:rsidR="00C71007" w:rsidRPr="00004616" w:rsidRDefault="00004616" w:rsidP="00004616">
      <w:pPr>
        <w:rPr>
          <w:rFonts w:ascii="Times New Roman" w:hAnsi="Times New Roman" w:cs="Times New Roman"/>
          <w:b/>
          <w:sz w:val="28"/>
          <w:szCs w:val="28"/>
        </w:rPr>
      </w:pPr>
      <w:r>
        <w:rPr>
          <w:rFonts w:ascii="Times New Roman" w:hAnsi="Times New Roman" w:cs="Times New Roman"/>
          <w:b/>
          <w:sz w:val="28"/>
          <w:szCs w:val="28"/>
        </w:rPr>
        <w:t xml:space="preserve">2. </w:t>
      </w:r>
      <w:r w:rsidR="00C71007" w:rsidRPr="00004616">
        <w:rPr>
          <w:rFonts w:ascii="Times New Roman" w:hAnsi="Times New Roman" w:cs="Times New Roman"/>
          <w:b/>
          <w:sz w:val="28"/>
          <w:szCs w:val="28"/>
        </w:rPr>
        <w:t>Theoretical Review</w:t>
      </w:r>
    </w:p>
    <w:p w:rsidR="00C71007" w:rsidRPr="00004616" w:rsidRDefault="00004616">
      <w:pPr>
        <w:rPr>
          <w:rFonts w:ascii="Times New Roman" w:hAnsi="Times New Roman" w:cs="Times New Roman"/>
          <w:b/>
          <w:sz w:val="28"/>
          <w:szCs w:val="28"/>
        </w:rPr>
      </w:pPr>
      <w:r>
        <w:rPr>
          <w:rFonts w:ascii="Times New Roman" w:hAnsi="Times New Roman" w:cs="Times New Roman"/>
          <w:b/>
          <w:sz w:val="28"/>
          <w:szCs w:val="28"/>
        </w:rPr>
        <w:t>2</w:t>
      </w:r>
      <w:r w:rsidRPr="00004616">
        <w:rPr>
          <w:rFonts w:ascii="Times New Roman" w:hAnsi="Times New Roman" w:cs="Times New Roman"/>
          <w:b/>
          <w:sz w:val="28"/>
          <w:szCs w:val="28"/>
        </w:rPr>
        <w:t>.1</w:t>
      </w:r>
      <w:r w:rsidR="00C71007" w:rsidRPr="00004616">
        <w:rPr>
          <w:rFonts w:ascii="Times New Roman" w:hAnsi="Times New Roman" w:cs="Times New Roman"/>
          <w:b/>
          <w:sz w:val="28"/>
          <w:szCs w:val="28"/>
        </w:rPr>
        <w:t xml:space="preserve"> Cost Overrun in Construction Industry</w:t>
      </w:r>
    </w:p>
    <w:p w:rsidR="00C71007" w:rsidRPr="00BB4DEB" w:rsidRDefault="00C71007" w:rsidP="00C71007">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 xml:space="preserve"> Cost is the common factor of any construction project. However, cost overrun is one of the most occurring risks construction projects and the most severe in developing countries, where these overruns sometimes exceed 100% of the estimated budget (</w:t>
      </w:r>
      <w:proofErr w:type="spellStart"/>
      <w:r w:rsidRPr="00BB4DEB">
        <w:rPr>
          <w:rFonts w:ascii="Times New Roman" w:hAnsi="Times New Roman" w:cs="Times New Roman"/>
          <w:sz w:val="24"/>
          <w:szCs w:val="24"/>
        </w:rPr>
        <w:t>Memon</w:t>
      </w:r>
      <w:proofErr w:type="spellEnd"/>
      <w:r w:rsidRPr="00BB4DEB">
        <w:rPr>
          <w:rFonts w:ascii="Times New Roman" w:hAnsi="Times New Roman" w:cs="Times New Roman"/>
          <w:sz w:val="24"/>
          <w:szCs w:val="24"/>
        </w:rPr>
        <w:t xml:space="preserve">, A et al., 2010). Construction cost which is out of control adds investment pressure, increases construction cost, affect investment decision making. Hence, it is important to identify the factors that contribute to cost overrun to avoid and reduce the problems (Ali, A. &amp; </w:t>
      </w:r>
      <w:proofErr w:type="spellStart"/>
      <w:r w:rsidRPr="00BB4DEB">
        <w:rPr>
          <w:rFonts w:ascii="Times New Roman" w:hAnsi="Times New Roman" w:cs="Times New Roman"/>
          <w:sz w:val="24"/>
          <w:szCs w:val="24"/>
        </w:rPr>
        <w:t>Kamaruzzaman</w:t>
      </w:r>
      <w:proofErr w:type="spellEnd"/>
      <w:r w:rsidRPr="00BB4DEB">
        <w:rPr>
          <w:rFonts w:ascii="Times New Roman" w:hAnsi="Times New Roman" w:cs="Times New Roman"/>
          <w:sz w:val="24"/>
          <w:szCs w:val="24"/>
        </w:rPr>
        <w:t xml:space="preserve">, 2010). This part of the thesis focuses on theoretical approaches to examine the approaches and techniques </w:t>
      </w:r>
      <w:r w:rsidR="00E31169" w:rsidRPr="00BB4DEB">
        <w:rPr>
          <w:rFonts w:ascii="Times New Roman" w:hAnsi="Times New Roman" w:cs="Times New Roman"/>
          <w:sz w:val="24"/>
          <w:szCs w:val="24"/>
        </w:rPr>
        <w:t xml:space="preserve">as tools towards private </w:t>
      </w:r>
      <w:r w:rsidRPr="00BB4DEB">
        <w:rPr>
          <w:rFonts w:ascii="Times New Roman" w:hAnsi="Times New Roman" w:cs="Times New Roman"/>
          <w:sz w:val="24"/>
          <w:szCs w:val="24"/>
        </w:rPr>
        <w:t>construction</w:t>
      </w:r>
      <w:r w:rsidR="00E31169" w:rsidRPr="00BB4DEB">
        <w:rPr>
          <w:rFonts w:ascii="Times New Roman" w:hAnsi="Times New Roman" w:cs="Times New Roman"/>
          <w:sz w:val="24"/>
          <w:szCs w:val="24"/>
        </w:rPr>
        <w:t xml:space="preserve"> plc</w:t>
      </w:r>
      <w:r w:rsidRPr="00BB4DEB">
        <w:rPr>
          <w:rFonts w:ascii="Times New Roman" w:hAnsi="Times New Roman" w:cs="Times New Roman"/>
          <w:sz w:val="24"/>
          <w:szCs w:val="24"/>
        </w:rPr>
        <w:t>. Additionally, related studies, a review of books, thesis, standards and relevant guidelines are reviewed.</w:t>
      </w:r>
    </w:p>
    <w:p w:rsidR="00C71007" w:rsidRPr="00BB4DEB" w:rsidRDefault="00C71007" w:rsidP="00C71007">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A project is a sequence of unique, complex, and connected activities that have one goal or purpose and that must be completed by a specific time, within budget, and according to specification. Project management is an organized commonsense approach that utilizes the appropriate client involvement in order to meet sponsor needs and deliver expected incremental business value. Projects arise out of unmet needs. Those needs might be to find a solution to a critical business problem that has evaded any prior attempts at fin</w:t>
      </w:r>
      <w:r w:rsidR="00A139BC" w:rsidRPr="00BB4DEB">
        <w:rPr>
          <w:rFonts w:ascii="Times New Roman" w:hAnsi="Times New Roman" w:cs="Times New Roman"/>
          <w:sz w:val="24"/>
          <w:szCs w:val="24"/>
        </w:rPr>
        <w:t>ding a solution</w:t>
      </w:r>
      <w:r w:rsidRPr="00BB4DEB">
        <w:rPr>
          <w:rFonts w:ascii="Times New Roman" w:hAnsi="Times New Roman" w:cs="Times New Roman"/>
          <w:sz w:val="24"/>
          <w:szCs w:val="24"/>
        </w:rPr>
        <w:t>.  Construction project is a mission, undertaken to create a unique facility, product or service within the specified scope, quality, time, and cost (</w:t>
      </w:r>
      <w:proofErr w:type="spellStart"/>
      <w:r w:rsidRPr="00BB4DEB">
        <w:rPr>
          <w:rFonts w:ascii="Times New Roman" w:hAnsi="Times New Roman" w:cs="Times New Roman"/>
          <w:sz w:val="24"/>
          <w:szCs w:val="24"/>
        </w:rPr>
        <w:t>Chiittkara</w:t>
      </w:r>
      <w:proofErr w:type="spellEnd"/>
      <w:r w:rsidRPr="00BB4DEB">
        <w:rPr>
          <w:rFonts w:ascii="Times New Roman" w:hAnsi="Times New Roman" w:cs="Times New Roman"/>
          <w:sz w:val="24"/>
          <w:szCs w:val="24"/>
        </w:rPr>
        <w:t>, 2004).</w:t>
      </w:r>
    </w:p>
    <w:p w:rsidR="00681BF0" w:rsidRPr="00BB4DEB" w:rsidRDefault="00C71007" w:rsidP="00C71007">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lastRenderedPageBreak/>
        <w:t xml:space="preserve"> In practice, however, some construction projects encounter cost overrun, delay on completion time or poor Workmanship upon completion. Cost overrun, poor quality workmanship and delay of construction projects require an in-depth investigation to improve the outputs of the construction industry</w:t>
      </w:r>
      <w:r w:rsidR="002A7780" w:rsidRPr="00BB4DEB">
        <w:rPr>
          <w:rFonts w:ascii="Times New Roman" w:hAnsi="Times New Roman" w:cs="Times New Roman"/>
          <w:sz w:val="24"/>
          <w:szCs w:val="24"/>
        </w:rPr>
        <w:t xml:space="preserve">. </w:t>
      </w:r>
      <w:r w:rsidRPr="00BB4DEB">
        <w:rPr>
          <w:rFonts w:ascii="Times New Roman" w:hAnsi="Times New Roman" w:cs="Times New Roman"/>
          <w:sz w:val="24"/>
          <w:szCs w:val="24"/>
        </w:rPr>
        <w:t xml:space="preserve">Cost overrun is common in infrastructure and building construction projects. Researches on construction projects in some developing countries indicate that by the time a project is completed, the actual cost exceeds the original contract price by about 30 % </w:t>
      </w:r>
      <w:proofErr w:type="spellStart"/>
      <w:r w:rsidRPr="00BB4DEB">
        <w:rPr>
          <w:rFonts w:ascii="Times New Roman" w:hAnsi="Times New Roman" w:cs="Times New Roman"/>
          <w:sz w:val="24"/>
          <w:szCs w:val="24"/>
        </w:rPr>
        <w:t>Alla</w:t>
      </w:r>
      <w:proofErr w:type="spellEnd"/>
      <w:r w:rsidRPr="00BB4DEB">
        <w:rPr>
          <w:rFonts w:ascii="Times New Roman" w:hAnsi="Times New Roman" w:cs="Times New Roman"/>
          <w:sz w:val="24"/>
          <w:szCs w:val="24"/>
        </w:rPr>
        <w:t xml:space="preserve">- </w:t>
      </w:r>
      <w:proofErr w:type="spellStart"/>
      <w:r w:rsidRPr="00BB4DEB">
        <w:rPr>
          <w:rFonts w:ascii="Times New Roman" w:hAnsi="Times New Roman" w:cs="Times New Roman"/>
          <w:sz w:val="24"/>
          <w:szCs w:val="24"/>
        </w:rPr>
        <w:t>Momanii</w:t>
      </w:r>
      <w:proofErr w:type="spellEnd"/>
      <w:r w:rsidRPr="00BB4DEB">
        <w:rPr>
          <w:rFonts w:ascii="Times New Roman" w:hAnsi="Times New Roman" w:cs="Times New Roman"/>
          <w:sz w:val="24"/>
          <w:szCs w:val="24"/>
        </w:rPr>
        <w:t xml:space="preserve"> (1996].</w:t>
      </w:r>
      <w:r w:rsidR="00E51166" w:rsidRPr="00BB4DEB">
        <w:rPr>
          <w:rFonts w:ascii="Times New Roman" w:hAnsi="Times New Roman" w:cs="Times New Roman"/>
          <w:sz w:val="24"/>
          <w:szCs w:val="24"/>
        </w:rPr>
        <w:t xml:space="preserve">  </w:t>
      </w:r>
    </w:p>
    <w:p w:rsidR="007A4EB5" w:rsidRPr="00004616" w:rsidRDefault="00004616" w:rsidP="002A7780">
      <w:pPr>
        <w:pStyle w:val="Heading3"/>
        <w:spacing w:line="360" w:lineRule="auto"/>
        <w:jc w:val="both"/>
        <w:rPr>
          <w:rFonts w:ascii="Times New Roman" w:hAnsi="Times New Roman" w:cs="Times New Roman"/>
          <w:sz w:val="28"/>
          <w:szCs w:val="28"/>
        </w:rPr>
      </w:pPr>
      <w:bookmarkStart w:id="16" w:name="_Toc78818800"/>
      <w:r w:rsidRPr="00004616">
        <w:rPr>
          <w:rFonts w:ascii="Times New Roman" w:hAnsi="Times New Roman" w:cs="Times New Roman"/>
          <w:sz w:val="28"/>
          <w:szCs w:val="28"/>
        </w:rPr>
        <w:t>2.1.1</w:t>
      </w:r>
      <w:r w:rsidR="00DB6B93">
        <w:rPr>
          <w:rFonts w:ascii="Times New Roman" w:hAnsi="Times New Roman" w:cs="Times New Roman"/>
          <w:sz w:val="28"/>
          <w:szCs w:val="28"/>
        </w:rPr>
        <w:t xml:space="preserve"> </w:t>
      </w:r>
      <w:r w:rsidR="007A4EB5" w:rsidRPr="00004616">
        <w:rPr>
          <w:rFonts w:ascii="Times New Roman" w:hAnsi="Times New Roman" w:cs="Times New Roman"/>
          <w:sz w:val="28"/>
          <w:szCs w:val="28"/>
        </w:rPr>
        <w:t>Concepts of Real estate development</w:t>
      </w:r>
      <w:bookmarkEnd w:id="16"/>
    </w:p>
    <w:p w:rsidR="007A4EB5" w:rsidRPr="00BC2F18" w:rsidRDefault="007A4EB5" w:rsidP="00BC2F18">
      <w:pPr>
        <w:pStyle w:val="Heading3"/>
        <w:spacing w:line="360" w:lineRule="auto"/>
        <w:jc w:val="both"/>
        <w:rPr>
          <w:rFonts w:ascii="Times New Roman" w:hAnsi="Times New Roman" w:cs="Times New Roman"/>
          <w:b w:val="0"/>
          <w:sz w:val="24"/>
          <w:szCs w:val="24"/>
        </w:rPr>
      </w:pPr>
      <w:r w:rsidRPr="00BC2F18">
        <w:rPr>
          <w:rFonts w:ascii="Times New Roman" w:hAnsi="Times New Roman" w:cs="Times New Roman"/>
          <w:b w:val="0"/>
          <w:sz w:val="24"/>
          <w:szCs w:val="24"/>
        </w:rPr>
        <w:t xml:space="preserve">The term real estate can be defined as, the private ownership of a limited parcel of land, which includes the right of the air above it and the ground below it, and any buildings or structures attached to the ground (Miles, 2007). Real estate can exist in the form of business and/or residential properties, which can be sold or either by a relatives or directly by the individual who owns the property. </w:t>
      </w:r>
    </w:p>
    <w:p w:rsidR="007A4EB5" w:rsidRPr="00BC2F18" w:rsidRDefault="00126C42" w:rsidP="00BC2F18">
      <w:pPr>
        <w:pStyle w:val="Heading3"/>
        <w:spacing w:line="360" w:lineRule="auto"/>
        <w:jc w:val="both"/>
        <w:rPr>
          <w:rFonts w:ascii="Times New Roman" w:hAnsi="Times New Roman" w:cs="Times New Roman"/>
          <w:b w:val="0"/>
          <w:sz w:val="24"/>
          <w:szCs w:val="24"/>
        </w:rPr>
      </w:pPr>
      <w:r w:rsidRPr="00BC2F18">
        <w:rPr>
          <w:rFonts w:ascii="Times New Roman" w:hAnsi="Times New Roman" w:cs="Times New Roman"/>
          <w:b w:val="0"/>
          <w:sz w:val="24"/>
          <w:szCs w:val="24"/>
        </w:rPr>
        <w:t xml:space="preserve"> </w:t>
      </w:r>
      <w:r w:rsidR="007A4EB5" w:rsidRPr="00BC2F18">
        <w:rPr>
          <w:rFonts w:ascii="Times New Roman" w:hAnsi="Times New Roman" w:cs="Times New Roman"/>
          <w:b w:val="0"/>
          <w:sz w:val="24"/>
          <w:szCs w:val="24"/>
        </w:rPr>
        <w:t>Ownership of land is considered as a real property that has sale or transfer right gr</w:t>
      </w:r>
      <w:r w:rsidRPr="00BC2F18">
        <w:rPr>
          <w:rFonts w:ascii="Times New Roman" w:hAnsi="Times New Roman" w:cs="Times New Roman"/>
          <w:b w:val="0"/>
          <w:sz w:val="24"/>
          <w:szCs w:val="24"/>
        </w:rPr>
        <w:t>anted by law</w:t>
      </w:r>
      <w:r w:rsidR="007A4EB5" w:rsidRPr="00BC2F18">
        <w:rPr>
          <w:rFonts w:ascii="Times New Roman" w:hAnsi="Times New Roman" w:cs="Times New Roman"/>
          <w:b w:val="0"/>
          <w:sz w:val="24"/>
          <w:szCs w:val="24"/>
        </w:rPr>
        <w:t xml:space="preserve">. Yet, the principle of sale or transfer follows the land policy regulated by the government of a specific country. </w:t>
      </w:r>
      <w:r w:rsidRPr="00BC2F18">
        <w:rPr>
          <w:rFonts w:ascii="Times New Roman" w:hAnsi="Times New Roman" w:cs="Times New Roman"/>
          <w:b w:val="0"/>
          <w:sz w:val="24"/>
          <w:szCs w:val="24"/>
        </w:rPr>
        <w:t xml:space="preserve"> Real estate also</w:t>
      </w:r>
      <w:r w:rsidR="007A4EB5" w:rsidRPr="00BC2F18">
        <w:rPr>
          <w:rFonts w:ascii="Times New Roman" w:hAnsi="Times New Roman" w:cs="Times New Roman"/>
          <w:b w:val="0"/>
          <w:sz w:val="24"/>
          <w:szCs w:val="24"/>
        </w:rPr>
        <w:t>; “space delineated by man, relative to a fixed geography, intended to contain an activity for a specific period of time. To the three dimensions of space (length, width and height), then, real estate has a fourth dimension – time for possession and benefit. This is referred to as space-time characteristic.”</w:t>
      </w:r>
      <w:r w:rsidRPr="00BC2F18">
        <w:rPr>
          <w:rFonts w:ascii="Times New Roman" w:hAnsi="Times New Roman" w:cs="Times New Roman"/>
          <w:b w:val="0"/>
          <w:sz w:val="24"/>
          <w:szCs w:val="24"/>
        </w:rPr>
        <w:t xml:space="preserve"> </w:t>
      </w:r>
      <w:r w:rsidR="007A4EB5" w:rsidRPr="00BC2F18">
        <w:rPr>
          <w:rFonts w:ascii="Times New Roman" w:hAnsi="Times New Roman" w:cs="Times New Roman"/>
          <w:b w:val="0"/>
          <w:sz w:val="24"/>
          <w:szCs w:val="24"/>
        </w:rPr>
        <w:t xml:space="preserve">Residential real estate refers to capital investments in the development of land and housing for purposes of occupancy by households. Real estate investments offer two forms of return; capital gain and rental income. Capital gain is realized from appreciation of the asset value, in this case, value of the land or housing units built on the land. Rental income is represented by cash inflows from the users of the real estate (Yang and Ye, 2010). </w:t>
      </w:r>
    </w:p>
    <w:p w:rsidR="007A4EB5" w:rsidRPr="00BC2F18" w:rsidRDefault="007A4EB5" w:rsidP="00BC2F18">
      <w:pPr>
        <w:pStyle w:val="Heading3"/>
        <w:spacing w:line="360" w:lineRule="auto"/>
        <w:jc w:val="both"/>
        <w:rPr>
          <w:rFonts w:ascii="Times New Roman" w:hAnsi="Times New Roman" w:cs="Times New Roman"/>
          <w:b w:val="0"/>
          <w:sz w:val="24"/>
          <w:szCs w:val="24"/>
        </w:rPr>
      </w:pPr>
      <w:r w:rsidRPr="00BC2F18">
        <w:rPr>
          <w:rFonts w:ascii="Times New Roman" w:hAnsi="Times New Roman" w:cs="Times New Roman"/>
          <w:b w:val="0"/>
          <w:sz w:val="24"/>
          <w:szCs w:val="24"/>
        </w:rPr>
        <w:t xml:space="preserve">According to </w:t>
      </w:r>
      <w:proofErr w:type="spellStart"/>
      <w:r w:rsidRPr="00BC2F18">
        <w:rPr>
          <w:rFonts w:ascii="Times New Roman" w:hAnsi="Times New Roman" w:cs="Times New Roman"/>
          <w:b w:val="0"/>
          <w:sz w:val="24"/>
          <w:szCs w:val="24"/>
        </w:rPr>
        <w:t>Geissler</w:t>
      </w:r>
      <w:proofErr w:type="spellEnd"/>
      <w:r w:rsidRPr="00BC2F18">
        <w:rPr>
          <w:rFonts w:ascii="Times New Roman" w:hAnsi="Times New Roman" w:cs="Times New Roman"/>
          <w:b w:val="0"/>
          <w:sz w:val="24"/>
          <w:szCs w:val="24"/>
        </w:rPr>
        <w:t xml:space="preserve"> (2008) the term is artificially delineated space referenced to a fixed point on the surface of the earth with a fourth dimension of time. It is built to house an economic activity that is subject to cultural preferences and restricted by the public infrastructure. Real estate includes entities such as residential homes, raw land, and a variety of forms of income property, including warehouses, office and apartment buildings, and condominiums. </w:t>
      </w:r>
    </w:p>
    <w:p w:rsidR="0034612E" w:rsidRPr="00BC2F18" w:rsidRDefault="007A4EB5" w:rsidP="00BC2F18">
      <w:pPr>
        <w:pStyle w:val="Heading3"/>
        <w:spacing w:line="360" w:lineRule="auto"/>
        <w:jc w:val="both"/>
        <w:rPr>
          <w:rFonts w:ascii="Times New Roman" w:hAnsi="Times New Roman" w:cs="Times New Roman"/>
          <w:b w:val="0"/>
          <w:sz w:val="24"/>
          <w:szCs w:val="24"/>
        </w:rPr>
      </w:pPr>
      <w:r w:rsidRPr="00BC2F18">
        <w:rPr>
          <w:rFonts w:ascii="Times New Roman" w:hAnsi="Times New Roman" w:cs="Times New Roman"/>
          <w:b w:val="0"/>
          <w:sz w:val="24"/>
          <w:szCs w:val="24"/>
        </w:rPr>
        <w:lastRenderedPageBreak/>
        <w:t>Considering the similarity, all the authors define real estate as land that is identifiable and tangible. They further included all fixtures, improvements and buildings that are permanent to the land are to be considered as real estate.</w:t>
      </w:r>
      <w:r w:rsidR="00191B0D" w:rsidRPr="00BC2F18">
        <w:rPr>
          <w:rFonts w:ascii="Times New Roman" w:hAnsi="Times New Roman" w:cs="Times New Roman"/>
          <w:b w:val="0"/>
          <w:sz w:val="24"/>
          <w:szCs w:val="24"/>
        </w:rPr>
        <w:t xml:space="preserve"> </w:t>
      </w:r>
    </w:p>
    <w:p w:rsidR="007A4EB5" w:rsidRPr="00BC2F18" w:rsidRDefault="007A4EB5" w:rsidP="00BC2F18">
      <w:pPr>
        <w:pStyle w:val="Heading3"/>
        <w:spacing w:line="360" w:lineRule="auto"/>
        <w:jc w:val="both"/>
        <w:rPr>
          <w:rFonts w:ascii="Times New Roman" w:hAnsi="Times New Roman" w:cs="Times New Roman"/>
          <w:b w:val="0"/>
          <w:sz w:val="24"/>
          <w:szCs w:val="24"/>
        </w:rPr>
      </w:pPr>
      <w:bookmarkStart w:id="17" w:name="_Toc67291541"/>
      <w:r w:rsidRPr="00BC2F18">
        <w:rPr>
          <w:rFonts w:ascii="Times New Roman" w:hAnsi="Times New Roman" w:cs="Times New Roman"/>
          <w:b w:val="0"/>
          <w:sz w:val="24"/>
          <w:szCs w:val="24"/>
        </w:rPr>
        <w:t xml:space="preserve">     </w:t>
      </w:r>
      <w:bookmarkStart w:id="18" w:name="_Toc78818801"/>
      <w:r w:rsidRPr="00BC2F18">
        <w:rPr>
          <w:rFonts w:ascii="Times New Roman" w:hAnsi="Times New Roman" w:cs="Times New Roman"/>
          <w:b w:val="0"/>
          <w:sz w:val="24"/>
          <w:szCs w:val="24"/>
        </w:rPr>
        <w:t>2.1.2 Construction management in Real estate</w:t>
      </w:r>
      <w:bookmarkEnd w:id="17"/>
      <w:bookmarkEnd w:id="18"/>
    </w:p>
    <w:p w:rsidR="007A4EB5" w:rsidRPr="00BC2F18" w:rsidRDefault="007A4EB5" w:rsidP="00BC2F18">
      <w:pPr>
        <w:pStyle w:val="Heading3"/>
        <w:spacing w:line="360" w:lineRule="auto"/>
        <w:jc w:val="both"/>
        <w:rPr>
          <w:rFonts w:ascii="Times New Roman" w:hAnsi="Times New Roman" w:cs="Times New Roman"/>
          <w:b w:val="0"/>
          <w:sz w:val="24"/>
          <w:szCs w:val="24"/>
        </w:rPr>
      </w:pPr>
      <w:r w:rsidRPr="00BC2F18">
        <w:rPr>
          <w:rFonts w:ascii="Times New Roman" w:hAnsi="Times New Roman" w:cs="Times New Roman"/>
          <w:b w:val="0"/>
          <w:sz w:val="24"/>
          <w:szCs w:val="24"/>
        </w:rPr>
        <w:t xml:space="preserve">Real estate is often defined as a triangle of space, money and time. In this sense a particular usage is attributed to a defined space which generates an estimated cash flow over a specific period of time. Based on this understanding of real estate, the definition of development postulated by </w:t>
      </w:r>
      <w:proofErr w:type="spellStart"/>
      <w:r w:rsidRPr="00BC2F18">
        <w:rPr>
          <w:rFonts w:ascii="Times New Roman" w:hAnsi="Times New Roman" w:cs="Times New Roman"/>
          <w:b w:val="0"/>
          <w:sz w:val="24"/>
          <w:szCs w:val="24"/>
        </w:rPr>
        <w:t>Graaskamp</w:t>
      </w:r>
      <w:proofErr w:type="spellEnd"/>
      <w:r w:rsidRPr="00BC2F18">
        <w:rPr>
          <w:rFonts w:ascii="Times New Roman" w:hAnsi="Times New Roman" w:cs="Times New Roman"/>
          <w:b w:val="0"/>
          <w:sz w:val="24"/>
          <w:szCs w:val="24"/>
        </w:rPr>
        <w:t xml:space="preserve"> (1992, p. 620) “(...) the creation and management of space time units is termed as real estate development” is applicable. This definition primarily makes reference to the economic benefit derived from the space produced by the developer. </w:t>
      </w:r>
    </w:p>
    <w:p w:rsidR="007A4EB5" w:rsidRPr="00BC2F18" w:rsidRDefault="007A4EB5" w:rsidP="00BC2F18">
      <w:pPr>
        <w:pStyle w:val="Heading3"/>
        <w:spacing w:line="360" w:lineRule="auto"/>
        <w:jc w:val="both"/>
        <w:rPr>
          <w:rFonts w:ascii="Times New Roman" w:hAnsi="Times New Roman" w:cs="Times New Roman"/>
          <w:b w:val="0"/>
          <w:sz w:val="24"/>
          <w:szCs w:val="24"/>
        </w:rPr>
      </w:pPr>
      <w:r w:rsidRPr="00BC2F18">
        <w:rPr>
          <w:rFonts w:ascii="Times New Roman" w:hAnsi="Times New Roman" w:cs="Times New Roman"/>
          <w:b w:val="0"/>
          <w:sz w:val="24"/>
          <w:szCs w:val="24"/>
        </w:rPr>
        <w:t xml:space="preserve">The definition of the Urban Land Institute, as formulated by Miles / </w:t>
      </w:r>
      <w:proofErr w:type="spellStart"/>
      <w:r w:rsidRPr="00BC2F18">
        <w:rPr>
          <w:rFonts w:ascii="Times New Roman" w:hAnsi="Times New Roman" w:cs="Times New Roman"/>
          <w:b w:val="0"/>
          <w:sz w:val="24"/>
          <w:szCs w:val="24"/>
        </w:rPr>
        <w:t>Berens</w:t>
      </w:r>
      <w:proofErr w:type="spellEnd"/>
      <w:r w:rsidRPr="00BC2F18">
        <w:rPr>
          <w:rFonts w:ascii="Times New Roman" w:hAnsi="Times New Roman" w:cs="Times New Roman"/>
          <w:b w:val="0"/>
          <w:sz w:val="24"/>
          <w:szCs w:val="24"/>
        </w:rPr>
        <w:t xml:space="preserve"> / Weiss (2000, p. 4), also refers to the management and entrepreneurial aspect of real estate development: “Development is an idea that comes to realization when consumers – tenants or owner occupants - acquire and use the bricks and mortar (space) put in place by the development team. Land, labor, capital, management, and entrepreneurship are needed to transform an idea into reality. Value is created by providing usable space over time with associated services.” </w:t>
      </w:r>
    </w:p>
    <w:p w:rsidR="007A4EB5" w:rsidRPr="00BC2F18" w:rsidRDefault="007A4EB5" w:rsidP="00BC2F18">
      <w:pPr>
        <w:pStyle w:val="Heading3"/>
        <w:spacing w:line="360" w:lineRule="auto"/>
        <w:jc w:val="both"/>
        <w:rPr>
          <w:rFonts w:ascii="Times New Roman" w:hAnsi="Times New Roman" w:cs="Times New Roman"/>
          <w:b w:val="0"/>
          <w:sz w:val="24"/>
          <w:szCs w:val="24"/>
        </w:rPr>
      </w:pPr>
      <w:r w:rsidRPr="00BC2F18">
        <w:rPr>
          <w:rFonts w:ascii="Times New Roman" w:hAnsi="Times New Roman" w:cs="Times New Roman"/>
          <w:b w:val="0"/>
          <w:sz w:val="24"/>
          <w:szCs w:val="24"/>
        </w:rPr>
        <w:t xml:space="preserve">Efficient project management strategies &amp; the construction industry is commercial domain of building and construction has attained significant prominence in the recent times. As such, this sector deals with huge amount of money and thus, stakes in this line of business is much higher. Any construction project invariably comes with certain constraints. These constraints include an estimated costing and a fixed deadline. Stakeholders of a project have to ensure these predetermined factors do not get skipped at any cost. Along with these estimations, one has also to ensure superior quality of construction work to a project. However, at the implementation level it seems most challenging to maintain this cost estimation and the deadline. As such, scores of unforeseen adversities crop up revolving any construction job almost every now and then. This string of adversities either withholds the work or delays the work progress. One has to resolve all these challenges as early as possible in order to complete a project successfully. In this situation, the aspect of project management has become crucial for obvious reasons. The concept, as such, deals with organizing and managing resources with an efficient approach. As such, the resources include both labor and materials, which </w:t>
      </w:r>
      <w:r w:rsidRPr="00BC2F18">
        <w:rPr>
          <w:rFonts w:ascii="Times New Roman" w:hAnsi="Times New Roman" w:cs="Times New Roman"/>
          <w:b w:val="0"/>
          <w:sz w:val="24"/>
          <w:szCs w:val="24"/>
        </w:rPr>
        <w:lastRenderedPageBreak/>
        <w:t>are essential in the building and construction sector. Thus, in other words, the aspect of management in construction industry ensures timely and successful completion of a project perfectly in t</w:t>
      </w:r>
      <w:r w:rsidR="003C72C5" w:rsidRPr="00BC2F18">
        <w:rPr>
          <w:rFonts w:ascii="Times New Roman" w:hAnsi="Times New Roman" w:cs="Times New Roman"/>
          <w:b w:val="0"/>
          <w:sz w:val="24"/>
          <w:szCs w:val="24"/>
        </w:rPr>
        <w:t>he way it was expected Weiss EL, et al. (2000).</w:t>
      </w:r>
    </w:p>
    <w:p w:rsidR="007A4EB5" w:rsidRPr="00BC2F18" w:rsidRDefault="007A4EB5" w:rsidP="00BC2F18">
      <w:pPr>
        <w:pStyle w:val="Heading3"/>
        <w:spacing w:line="360" w:lineRule="auto"/>
        <w:jc w:val="both"/>
        <w:rPr>
          <w:rFonts w:ascii="Times New Roman" w:hAnsi="Times New Roman" w:cs="Times New Roman"/>
          <w:b w:val="0"/>
          <w:color w:val="FF0000"/>
          <w:sz w:val="24"/>
          <w:szCs w:val="24"/>
        </w:rPr>
      </w:pPr>
      <w:r w:rsidRPr="00BC2F18">
        <w:rPr>
          <w:rFonts w:ascii="Times New Roman" w:hAnsi="Times New Roman" w:cs="Times New Roman"/>
          <w:b w:val="0"/>
          <w:sz w:val="24"/>
          <w:szCs w:val="24"/>
        </w:rPr>
        <w:t>Professionals involved in the domain of construction management require resolving the unforeseen issues in one hand, while on the other they require identifying the potential adversities beforehand. To put it in simpler words, the aspect of project management in construction is undoubtedly challenging. Professionals involved in this vocation require knowing all the relevant dimensions of a construction project. Moreover, they require keeping themselves promptly updated about all minute developments occurring in a project. This information helps them to take better decisions to resolve unforeseen challenges and adversities. The fraternity of project management services shoulders a host of relevant responsibilities. Starting right from finding ideal site for project owners to successful completion of the construction project, the fraternity leaves no stone unturned, to shoulder their responsibilities</w:t>
      </w:r>
      <w:r w:rsidR="003C72C5" w:rsidRPr="00BC2F18">
        <w:rPr>
          <w:rFonts w:ascii="Times New Roman" w:hAnsi="Times New Roman" w:cs="Times New Roman"/>
          <w:b w:val="0"/>
          <w:sz w:val="24"/>
          <w:szCs w:val="24"/>
        </w:rPr>
        <w:t xml:space="preserve"> Weiss EL, et al. (2000)</w:t>
      </w:r>
      <w:r w:rsidRPr="00BC2F18">
        <w:rPr>
          <w:rFonts w:ascii="Times New Roman" w:hAnsi="Times New Roman" w:cs="Times New Roman"/>
          <w:b w:val="0"/>
          <w:sz w:val="24"/>
          <w:szCs w:val="24"/>
        </w:rPr>
        <w:t xml:space="preserve"> </w:t>
      </w:r>
    </w:p>
    <w:p w:rsidR="00C71007" w:rsidRPr="00004616" w:rsidRDefault="00C71007" w:rsidP="00C71007">
      <w:pPr>
        <w:spacing w:line="360" w:lineRule="auto"/>
        <w:jc w:val="both"/>
        <w:rPr>
          <w:rFonts w:ascii="Times New Roman" w:hAnsi="Times New Roman" w:cs="Times New Roman"/>
          <w:b/>
          <w:sz w:val="28"/>
          <w:szCs w:val="28"/>
        </w:rPr>
      </w:pPr>
      <w:r w:rsidRPr="00004616">
        <w:rPr>
          <w:rFonts w:ascii="Times New Roman" w:hAnsi="Times New Roman" w:cs="Times New Roman"/>
          <w:sz w:val="28"/>
          <w:szCs w:val="28"/>
        </w:rPr>
        <w:t xml:space="preserve"> </w:t>
      </w:r>
      <w:r w:rsidR="00004616" w:rsidRPr="00004616">
        <w:rPr>
          <w:rFonts w:ascii="Times New Roman" w:hAnsi="Times New Roman" w:cs="Times New Roman"/>
          <w:sz w:val="28"/>
          <w:szCs w:val="28"/>
        </w:rPr>
        <w:t xml:space="preserve">2.1.3 </w:t>
      </w:r>
      <w:r w:rsidRPr="00004616">
        <w:rPr>
          <w:rFonts w:ascii="Times New Roman" w:hAnsi="Times New Roman" w:cs="Times New Roman"/>
          <w:b/>
          <w:sz w:val="28"/>
          <w:szCs w:val="28"/>
        </w:rPr>
        <w:t>Factors Leading to Cost Overrun in Construction Projects</w:t>
      </w:r>
    </w:p>
    <w:p w:rsidR="00C71007" w:rsidRPr="00BB4DEB" w:rsidRDefault="00C71007" w:rsidP="00C71007">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There are many factors causing of project cost deviation in other words, causes of variations between estimated cost or planned cost (PC) and actual cost (AC) of project which will be explained in details later. Hence, the researcher reviewed a lot of studies concern with the causing factors of cost overrun in</w:t>
      </w:r>
      <w:r w:rsidR="002A7780" w:rsidRPr="00BB4DEB">
        <w:rPr>
          <w:rFonts w:ascii="Times New Roman" w:hAnsi="Times New Roman" w:cs="Times New Roman"/>
          <w:sz w:val="24"/>
          <w:szCs w:val="24"/>
        </w:rPr>
        <w:t xml:space="preserve"> private </w:t>
      </w:r>
      <w:r w:rsidRPr="00BB4DEB">
        <w:rPr>
          <w:rFonts w:ascii="Times New Roman" w:hAnsi="Times New Roman" w:cs="Times New Roman"/>
          <w:sz w:val="24"/>
          <w:szCs w:val="24"/>
        </w:rPr>
        <w:t>construction projects. Many studies show that 90% of construction projects have underestimated costs and this percentage increases in the developing countries because of the lack of experience in the project management process. So, there are many factors can cause cost overrun that are different from one project to another and from one place to another. Cost overrun will be identified, its reasons will be clarified, and many of previous studies will be analyzed (</w:t>
      </w:r>
      <w:proofErr w:type="spellStart"/>
      <w:r w:rsidRPr="00BB4DEB">
        <w:rPr>
          <w:rFonts w:ascii="Times New Roman" w:hAnsi="Times New Roman" w:cs="Times New Roman"/>
          <w:sz w:val="24"/>
          <w:szCs w:val="24"/>
        </w:rPr>
        <w:t>Ammar</w:t>
      </w:r>
      <w:proofErr w:type="spellEnd"/>
      <w:r w:rsidRPr="00BB4DEB">
        <w:rPr>
          <w:rFonts w:ascii="Times New Roman" w:hAnsi="Times New Roman" w:cs="Times New Roman"/>
          <w:sz w:val="24"/>
          <w:szCs w:val="24"/>
        </w:rPr>
        <w:t>, M. et al</w:t>
      </w:r>
      <w:proofErr w:type="gramStart"/>
      <w:r w:rsidRPr="00BB4DEB">
        <w:rPr>
          <w:rFonts w:ascii="Times New Roman" w:hAnsi="Times New Roman" w:cs="Times New Roman"/>
          <w:sz w:val="24"/>
          <w:szCs w:val="24"/>
        </w:rPr>
        <w:t>,.</w:t>
      </w:r>
      <w:proofErr w:type="gramEnd"/>
      <w:r w:rsidRPr="00BB4DEB">
        <w:rPr>
          <w:rFonts w:ascii="Times New Roman" w:hAnsi="Times New Roman" w:cs="Times New Roman"/>
          <w:sz w:val="24"/>
          <w:szCs w:val="24"/>
        </w:rPr>
        <w:t xml:space="preserve"> 2009). </w:t>
      </w:r>
    </w:p>
    <w:p w:rsidR="00E14F01" w:rsidRDefault="00C71007" w:rsidP="00C71007">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A cost overrun, also known as cost increase or budget overrun, involves unexpected costs incurred in excess of budgeted amounts due to an underestimation of the actual cost during budgeting. Cost overrun should be distinguished from cost escalation, which is used to express an anticipated growth in a budgeted cost due to factors such as inflation.</w:t>
      </w:r>
      <w:r w:rsidR="00E51166" w:rsidRPr="00BB4DEB">
        <w:rPr>
          <w:rFonts w:ascii="Times New Roman" w:hAnsi="Times New Roman" w:cs="Times New Roman"/>
          <w:sz w:val="24"/>
          <w:szCs w:val="24"/>
        </w:rPr>
        <w:t xml:space="preserve"> </w:t>
      </w:r>
    </w:p>
    <w:p w:rsidR="007F02BC" w:rsidRPr="00BB4DEB" w:rsidRDefault="007F02BC" w:rsidP="00C71007">
      <w:pPr>
        <w:spacing w:line="360" w:lineRule="auto"/>
        <w:jc w:val="both"/>
        <w:rPr>
          <w:rFonts w:ascii="Times New Roman" w:hAnsi="Times New Roman" w:cs="Times New Roman"/>
          <w:sz w:val="24"/>
          <w:szCs w:val="24"/>
        </w:rPr>
      </w:pPr>
    </w:p>
    <w:p w:rsidR="00E51166" w:rsidRPr="00C67BA1" w:rsidRDefault="00B3518C" w:rsidP="00E51166">
      <w:pPr>
        <w:spacing w:line="360" w:lineRule="auto"/>
        <w:jc w:val="both"/>
        <w:rPr>
          <w:rFonts w:ascii="Times New Roman" w:hAnsi="Times New Roman" w:cs="Times New Roman"/>
          <w:b/>
          <w:sz w:val="28"/>
          <w:szCs w:val="28"/>
        </w:rPr>
      </w:pPr>
      <w:bookmarkStart w:id="19" w:name="_Toc78818805"/>
      <w:r w:rsidRPr="00C67BA1">
        <w:rPr>
          <w:rFonts w:ascii="Times New Roman" w:hAnsi="Times New Roman" w:cs="Times New Roman"/>
          <w:b/>
          <w:sz w:val="28"/>
          <w:szCs w:val="28"/>
        </w:rPr>
        <w:lastRenderedPageBreak/>
        <w:t>2.1.3</w:t>
      </w:r>
      <w:r w:rsidR="00E51166" w:rsidRPr="00C67BA1">
        <w:rPr>
          <w:rFonts w:ascii="Times New Roman" w:hAnsi="Times New Roman" w:cs="Times New Roman"/>
          <w:b/>
          <w:sz w:val="28"/>
          <w:szCs w:val="28"/>
        </w:rPr>
        <w:t>.</w:t>
      </w:r>
      <w:r w:rsidRPr="00C67BA1">
        <w:rPr>
          <w:rFonts w:ascii="Times New Roman" w:hAnsi="Times New Roman" w:cs="Times New Roman"/>
          <w:b/>
          <w:sz w:val="28"/>
          <w:szCs w:val="28"/>
        </w:rPr>
        <w:t>1</w:t>
      </w:r>
      <w:r w:rsidR="00E51166" w:rsidRPr="00C67BA1">
        <w:rPr>
          <w:rFonts w:ascii="Times New Roman" w:hAnsi="Times New Roman" w:cs="Times New Roman"/>
          <w:b/>
          <w:sz w:val="28"/>
          <w:szCs w:val="28"/>
        </w:rPr>
        <w:t xml:space="preserve"> Factors related to contractor</w:t>
      </w:r>
      <w:bookmarkEnd w:id="19"/>
    </w:p>
    <w:p w:rsidR="00E51166" w:rsidRPr="00BB4DEB" w:rsidRDefault="00E51166" w:rsidP="00DD5787">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 xml:space="preserve">Among all the construction parties, a contractor has the major responsibility to carry out most of the project activities. Similarly, if the project is not finished on time and within the allocated budget then the contractors is blamed. In reality, the contracting business is a challenging and demanding profession that contains many complex activities, and, to avoid project cost overrun, the main contractor often holds full responsibility for the work of sub-contractors as well as his own. Basically, how the contractor deals with particular situations depends on the nature of the work and the type of contract (Shi &amp; </w:t>
      </w:r>
      <w:proofErr w:type="spellStart"/>
      <w:r w:rsidRPr="00BB4DEB">
        <w:rPr>
          <w:rFonts w:ascii="Times New Roman" w:hAnsi="Times New Roman" w:cs="Times New Roman"/>
          <w:sz w:val="24"/>
          <w:szCs w:val="24"/>
        </w:rPr>
        <w:t>Arditi</w:t>
      </w:r>
      <w:proofErr w:type="spellEnd"/>
      <w:r w:rsidRPr="00BB4DEB">
        <w:rPr>
          <w:rFonts w:ascii="Times New Roman" w:hAnsi="Times New Roman" w:cs="Times New Roman"/>
          <w:sz w:val="24"/>
          <w:szCs w:val="24"/>
        </w:rPr>
        <w:t xml:space="preserve">, 2001). </w:t>
      </w:r>
    </w:p>
    <w:p w:rsidR="00E51166" w:rsidRPr="00BB4DEB" w:rsidRDefault="00E51166" w:rsidP="00DD5787">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The capability of the contractor to finish the project according to the planned schedule</w:t>
      </w:r>
      <w:r w:rsidR="00191B0D" w:rsidRPr="00BB4DEB">
        <w:rPr>
          <w:rFonts w:ascii="Times New Roman" w:hAnsi="Times New Roman" w:cs="Times New Roman"/>
          <w:sz w:val="24"/>
          <w:szCs w:val="24"/>
        </w:rPr>
        <w:t xml:space="preserve"> and given budget</w:t>
      </w:r>
      <w:r w:rsidRPr="00BB4DEB">
        <w:rPr>
          <w:rFonts w:ascii="Times New Roman" w:hAnsi="Times New Roman" w:cs="Times New Roman"/>
          <w:sz w:val="24"/>
          <w:szCs w:val="24"/>
        </w:rPr>
        <w:t xml:space="preserve"> mainly depends on two things: availability of resources (incorporating money, manpower, materials, and equipment and machinery) and managerial competence. There are two types of sources from which the contractor hires manpower: sub-contract and direct hire. If the sub-contractor causes delay to the construction project then both the owner and the main contractor have the responsibility to look for a solution to the problem. Therefore, it is essential for the contractor to constantly supervise the work performance of sub-contractors in order to maintain a balance between construction activities (Abdul-</w:t>
      </w:r>
      <w:proofErr w:type="spellStart"/>
      <w:r w:rsidRPr="00BB4DEB">
        <w:rPr>
          <w:rFonts w:ascii="Times New Roman" w:hAnsi="Times New Roman" w:cs="Times New Roman"/>
          <w:sz w:val="24"/>
          <w:szCs w:val="24"/>
        </w:rPr>
        <w:t>kadir</w:t>
      </w:r>
      <w:proofErr w:type="spellEnd"/>
      <w:r w:rsidRPr="00BB4DEB">
        <w:rPr>
          <w:rFonts w:ascii="Times New Roman" w:hAnsi="Times New Roman" w:cs="Times New Roman"/>
          <w:sz w:val="24"/>
          <w:szCs w:val="24"/>
        </w:rPr>
        <w:t xml:space="preserve"> &amp; Price, 1995). </w:t>
      </w:r>
    </w:p>
    <w:p w:rsidR="00E51166" w:rsidRPr="008E0BB7" w:rsidRDefault="00E51166" w:rsidP="00DD5787">
      <w:pPr>
        <w:spacing w:line="360" w:lineRule="auto"/>
        <w:jc w:val="both"/>
        <w:rPr>
          <w:rFonts w:ascii="Times New Roman" w:hAnsi="Times New Roman" w:cs="Times New Roman"/>
          <w:b/>
          <w:sz w:val="24"/>
          <w:szCs w:val="24"/>
        </w:rPr>
      </w:pPr>
      <w:r w:rsidRPr="008E0BB7">
        <w:rPr>
          <w:rFonts w:ascii="Times New Roman" w:hAnsi="Times New Roman" w:cs="Times New Roman"/>
          <w:b/>
          <w:sz w:val="24"/>
          <w:szCs w:val="24"/>
        </w:rPr>
        <w:t>Materials</w:t>
      </w:r>
    </w:p>
    <w:p w:rsidR="00E51166" w:rsidRPr="00BB4DEB" w:rsidRDefault="00E51166" w:rsidP="00DD5787">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Materials are one of the imperative components of any construction project and also the major expenditure for the owner. From the contractor’s perspective, on-site management of materials is just one side of the picture. In reality, material procurement planning is vital for the contractor at the initial planning stages of the construction project (</w:t>
      </w:r>
      <w:proofErr w:type="spellStart"/>
      <w:r w:rsidRPr="00BB4DEB">
        <w:rPr>
          <w:rFonts w:ascii="Times New Roman" w:hAnsi="Times New Roman" w:cs="Times New Roman"/>
          <w:sz w:val="24"/>
          <w:szCs w:val="24"/>
        </w:rPr>
        <w:t>Abdulrahman</w:t>
      </w:r>
      <w:proofErr w:type="spellEnd"/>
      <w:r w:rsidRPr="00BB4DEB">
        <w:rPr>
          <w:rFonts w:ascii="Times New Roman" w:hAnsi="Times New Roman" w:cs="Times New Roman"/>
          <w:sz w:val="24"/>
          <w:szCs w:val="24"/>
        </w:rPr>
        <w:t xml:space="preserve"> &amp; </w:t>
      </w:r>
      <w:proofErr w:type="spellStart"/>
      <w:r w:rsidRPr="00BB4DEB">
        <w:rPr>
          <w:rFonts w:ascii="Times New Roman" w:hAnsi="Times New Roman" w:cs="Times New Roman"/>
          <w:sz w:val="24"/>
          <w:szCs w:val="24"/>
        </w:rPr>
        <w:t>Alidrisyi</w:t>
      </w:r>
      <w:proofErr w:type="spellEnd"/>
      <w:r w:rsidRPr="00BB4DEB">
        <w:rPr>
          <w:rFonts w:ascii="Times New Roman" w:hAnsi="Times New Roman" w:cs="Times New Roman"/>
          <w:sz w:val="24"/>
          <w:szCs w:val="24"/>
        </w:rPr>
        <w:t>, 1994).</w:t>
      </w:r>
    </w:p>
    <w:p w:rsidR="00E51166" w:rsidRPr="00BB4DEB" w:rsidRDefault="00E51166" w:rsidP="00DD5787">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 xml:space="preserve">The failure to produce a proper procurement plan, or poor material handling by the contractor, may result in delays and many other problems such as the theft or deterioration of materials. According to </w:t>
      </w:r>
      <w:proofErr w:type="spellStart"/>
      <w:r w:rsidRPr="00BB4DEB">
        <w:rPr>
          <w:rFonts w:ascii="Times New Roman" w:hAnsi="Times New Roman" w:cs="Times New Roman"/>
          <w:sz w:val="24"/>
          <w:szCs w:val="24"/>
        </w:rPr>
        <w:t>Odeh</w:t>
      </w:r>
      <w:proofErr w:type="spellEnd"/>
      <w:r w:rsidRPr="00BB4DEB">
        <w:rPr>
          <w:rFonts w:ascii="Times New Roman" w:hAnsi="Times New Roman" w:cs="Times New Roman"/>
          <w:sz w:val="24"/>
          <w:szCs w:val="24"/>
        </w:rPr>
        <w:t xml:space="preserve"> &amp; </w:t>
      </w:r>
      <w:proofErr w:type="spellStart"/>
      <w:r w:rsidRPr="00BB4DEB">
        <w:rPr>
          <w:rFonts w:ascii="Times New Roman" w:hAnsi="Times New Roman" w:cs="Times New Roman"/>
          <w:sz w:val="24"/>
          <w:szCs w:val="24"/>
        </w:rPr>
        <w:t>Bataineh</w:t>
      </w:r>
      <w:proofErr w:type="spellEnd"/>
      <w:r w:rsidRPr="00BB4DEB">
        <w:rPr>
          <w:rFonts w:ascii="Times New Roman" w:hAnsi="Times New Roman" w:cs="Times New Roman"/>
          <w:sz w:val="24"/>
          <w:szCs w:val="24"/>
        </w:rPr>
        <w:t xml:space="preserve"> (2002), the timely flow of materials is a vital responsibility of the contractor because in case of unavailability of materials additional expenditures will increase the cost of the construction project.</w:t>
      </w:r>
    </w:p>
    <w:p w:rsidR="00681C67" w:rsidRPr="00BB4DEB" w:rsidRDefault="00E51166" w:rsidP="00DD5787">
      <w:pPr>
        <w:spacing w:line="360" w:lineRule="auto"/>
        <w:jc w:val="both"/>
        <w:rPr>
          <w:rFonts w:ascii="Times New Roman" w:hAnsi="Times New Roman" w:cs="Times New Roman"/>
          <w:sz w:val="24"/>
          <w:szCs w:val="24"/>
        </w:rPr>
      </w:pPr>
      <w:proofErr w:type="spellStart"/>
      <w:r w:rsidRPr="00BB4DEB">
        <w:rPr>
          <w:rFonts w:ascii="Times New Roman" w:hAnsi="Times New Roman" w:cs="Times New Roman"/>
          <w:sz w:val="24"/>
          <w:szCs w:val="24"/>
        </w:rPr>
        <w:t>Koushki</w:t>
      </w:r>
      <w:proofErr w:type="spellEnd"/>
      <w:r w:rsidRPr="00BB4DEB">
        <w:rPr>
          <w:rFonts w:ascii="Times New Roman" w:hAnsi="Times New Roman" w:cs="Times New Roman"/>
          <w:sz w:val="24"/>
          <w:szCs w:val="24"/>
        </w:rPr>
        <w:t xml:space="preserve"> et al (2005) highlight another key aspect regarding material prices. According to them, an increase in material prices may sometimes hinder the owner’s decision to acquire more materials, </w:t>
      </w:r>
      <w:r w:rsidRPr="00BB4DEB">
        <w:rPr>
          <w:rFonts w:ascii="Times New Roman" w:hAnsi="Times New Roman" w:cs="Times New Roman"/>
          <w:sz w:val="24"/>
          <w:szCs w:val="24"/>
        </w:rPr>
        <w:lastRenderedPageBreak/>
        <w:t>especially in the case of large building projects where rises in prices make a real difference. The decision to wait for a fall in material prices is crucia</w:t>
      </w:r>
      <w:r w:rsidR="00804816" w:rsidRPr="00BB4DEB">
        <w:rPr>
          <w:rFonts w:ascii="Times New Roman" w:hAnsi="Times New Roman" w:cs="Times New Roman"/>
          <w:sz w:val="24"/>
          <w:szCs w:val="24"/>
        </w:rPr>
        <w:t xml:space="preserve">l, because it may lead to increase in final cost of the </w:t>
      </w:r>
      <w:r w:rsidRPr="00BB4DEB">
        <w:rPr>
          <w:rFonts w:ascii="Times New Roman" w:hAnsi="Times New Roman" w:cs="Times New Roman"/>
          <w:sz w:val="24"/>
          <w:szCs w:val="24"/>
        </w:rPr>
        <w:t>construction project.</w:t>
      </w:r>
    </w:p>
    <w:p w:rsidR="00E51166" w:rsidRPr="006D7F4E" w:rsidRDefault="00E51166" w:rsidP="00DD5787">
      <w:pPr>
        <w:spacing w:line="360" w:lineRule="auto"/>
        <w:jc w:val="both"/>
        <w:rPr>
          <w:rFonts w:ascii="Times New Roman" w:hAnsi="Times New Roman" w:cs="Times New Roman"/>
          <w:b/>
          <w:sz w:val="24"/>
          <w:szCs w:val="24"/>
        </w:rPr>
      </w:pPr>
      <w:r w:rsidRPr="006D7F4E">
        <w:rPr>
          <w:rFonts w:ascii="Times New Roman" w:hAnsi="Times New Roman" w:cs="Times New Roman"/>
          <w:b/>
          <w:sz w:val="24"/>
          <w:szCs w:val="24"/>
        </w:rPr>
        <w:t>Equipment</w:t>
      </w:r>
    </w:p>
    <w:p w:rsidR="00E51166" w:rsidRPr="00BB4DEB" w:rsidRDefault="00E51166" w:rsidP="00DD5787">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Construction equipment and machinery are used to perform repetitive tasks and operations. According to the function, the equipment used in the construction sector can be classified into two fundamental categories: operators and haulers (</w:t>
      </w:r>
      <w:proofErr w:type="spellStart"/>
      <w:r w:rsidRPr="00BB4DEB">
        <w:rPr>
          <w:rFonts w:ascii="Times New Roman" w:hAnsi="Times New Roman" w:cs="Times New Roman"/>
          <w:sz w:val="24"/>
          <w:szCs w:val="24"/>
        </w:rPr>
        <w:t>Abdulaziz</w:t>
      </w:r>
      <w:proofErr w:type="spellEnd"/>
      <w:r w:rsidRPr="00BB4DEB">
        <w:rPr>
          <w:rFonts w:ascii="Times New Roman" w:hAnsi="Times New Roman" w:cs="Times New Roman"/>
          <w:sz w:val="24"/>
          <w:szCs w:val="24"/>
        </w:rPr>
        <w:t xml:space="preserve"> &amp; Michael, 1998). Operating equipment includes cranes and graders which can be left within the boundaries of the construction site, whereas haulers are dump, trucks, and other transportation equipment which is usually used to shift the materials to and from the construction site (</w:t>
      </w:r>
      <w:proofErr w:type="spellStart"/>
      <w:r w:rsidRPr="00BB4DEB">
        <w:rPr>
          <w:rFonts w:ascii="Times New Roman" w:hAnsi="Times New Roman" w:cs="Times New Roman"/>
          <w:sz w:val="24"/>
          <w:szCs w:val="24"/>
        </w:rPr>
        <w:t>Odeh</w:t>
      </w:r>
      <w:proofErr w:type="spellEnd"/>
      <w:r w:rsidRPr="00BB4DEB">
        <w:rPr>
          <w:rFonts w:ascii="Times New Roman" w:hAnsi="Times New Roman" w:cs="Times New Roman"/>
          <w:sz w:val="24"/>
          <w:szCs w:val="24"/>
        </w:rPr>
        <w:t xml:space="preserve"> &amp; </w:t>
      </w:r>
      <w:proofErr w:type="spellStart"/>
      <w:r w:rsidRPr="00BB4DEB">
        <w:rPr>
          <w:rFonts w:ascii="Times New Roman" w:hAnsi="Times New Roman" w:cs="Times New Roman"/>
          <w:sz w:val="24"/>
          <w:szCs w:val="24"/>
        </w:rPr>
        <w:t>Bataineh</w:t>
      </w:r>
      <w:proofErr w:type="spellEnd"/>
      <w:r w:rsidRPr="00BB4DEB">
        <w:rPr>
          <w:rFonts w:ascii="Times New Roman" w:hAnsi="Times New Roman" w:cs="Times New Roman"/>
          <w:sz w:val="24"/>
          <w:szCs w:val="24"/>
        </w:rPr>
        <w:t>, 2002). The equipment can either be hired or purchased by the contractors, depending on the frequency of their intended usage (</w:t>
      </w:r>
      <w:proofErr w:type="spellStart"/>
      <w:r w:rsidRPr="00BB4DEB">
        <w:rPr>
          <w:rFonts w:ascii="Times New Roman" w:hAnsi="Times New Roman" w:cs="Times New Roman"/>
          <w:sz w:val="24"/>
          <w:szCs w:val="24"/>
        </w:rPr>
        <w:t>Kwakye</w:t>
      </w:r>
      <w:proofErr w:type="spellEnd"/>
      <w:r w:rsidRPr="00BB4DEB">
        <w:rPr>
          <w:rFonts w:ascii="Times New Roman" w:hAnsi="Times New Roman" w:cs="Times New Roman"/>
          <w:sz w:val="24"/>
          <w:szCs w:val="24"/>
        </w:rPr>
        <w:t>, 1997).</w:t>
      </w:r>
    </w:p>
    <w:p w:rsidR="00E51166" w:rsidRPr="00BB4DEB" w:rsidRDefault="00E51166" w:rsidP="00DD5787">
      <w:pPr>
        <w:spacing w:line="360" w:lineRule="auto"/>
        <w:jc w:val="both"/>
        <w:rPr>
          <w:rFonts w:ascii="Times New Roman" w:hAnsi="Times New Roman" w:cs="Times New Roman"/>
        </w:rPr>
      </w:pPr>
      <w:r w:rsidRPr="00BB4DEB">
        <w:rPr>
          <w:rFonts w:ascii="Times New Roman" w:hAnsi="Times New Roman" w:cs="Times New Roman"/>
          <w:sz w:val="24"/>
          <w:szCs w:val="24"/>
        </w:rPr>
        <w:t xml:space="preserve">Some of the basic responsibilities of the contractor regarding the acquisition of equipment are selection of suitable equipment type, on-time delivery, proper maintenance, and prevention from damage. The project may face slowdowns in the construction processes if the contractor fails to fulfill his responsibilities regarding equipment. </w:t>
      </w:r>
      <w:proofErr w:type="spellStart"/>
      <w:r w:rsidRPr="00BB4DEB">
        <w:rPr>
          <w:rFonts w:ascii="Times New Roman" w:hAnsi="Times New Roman" w:cs="Times New Roman"/>
          <w:sz w:val="24"/>
          <w:szCs w:val="24"/>
        </w:rPr>
        <w:t>AbdMajid</w:t>
      </w:r>
      <w:proofErr w:type="spellEnd"/>
      <w:r w:rsidRPr="00BB4DEB">
        <w:rPr>
          <w:rFonts w:ascii="Times New Roman" w:hAnsi="Times New Roman" w:cs="Times New Roman"/>
          <w:sz w:val="24"/>
          <w:szCs w:val="24"/>
        </w:rPr>
        <w:t xml:space="preserve"> &amp; </w:t>
      </w:r>
      <w:proofErr w:type="spellStart"/>
      <w:r w:rsidRPr="00BB4DEB">
        <w:rPr>
          <w:rFonts w:ascii="Times New Roman" w:hAnsi="Times New Roman" w:cs="Times New Roman"/>
          <w:sz w:val="24"/>
          <w:szCs w:val="24"/>
        </w:rPr>
        <w:t>McCaffer</w:t>
      </w:r>
      <w:proofErr w:type="spellEnd"/>
      <w:r w:rsidRPr="00BB4DEB">
        <w:rPr>
          <w:rFonts w:ascii="Times New Roman" w:hAnsi="Times New Roman" w:cs="Times New Roman"/>
          <w:sz w:val="24"/>
          <w:szCs w:val="24"/>
        </w:rPr>
        <w:t xml:space="preserve"> (1998) opine that the selection of equipment by the contractor is very important for making an effective project plan, because a shortage or unavailability of equipment may badly disrupt the project schedule</w:t>
      </w:r>
      <w:r w:rsidR="00804816" w:rsidRPr="00BB4DEB">
        <w:rPr>
          <w:rFonts w:ascii="Times New Roman" w:hAnsi="Times New Roman" w:cs="Times New Roman"/>
          <w:sz w:val="24"/>
          <w:szCs w:val="24"/>
        </w:rPr>
        <w:t xml:space="preserve"> and final cost</w:t>
      </w:r>
      <w:r w:rsidRPr="00BB4DEB">
        <w:rPr>
          <w:rFonts w:ascii="Times New Roman" w:hAnsi="Times New Roman" w:cs="Times New Roman"/>
          <w:sz w:val="24"/>
          <w:szCs w:val="24"/>
        </w:rPr>
        <w:t>.</w:t>
      </w:r>
      <w:r w:rsidR="00FC24C3" w:rsidRPr="00BB4DEB">
        <w:rPr>
          <w:rFonts w:ascii="Times New Roman" w:hAnsi="Times New Roman" w:cs="Times New Roman"/>
        </w:rPr>
        <w:t xml:space="preserve"> </w:t>
      </w:r>
    </w:p>
    <w:p w:rsidR="00C71007" w:rsidRPr="00004616" w:rsidRDefault="00B3518C" w:rsidP="00C71007">
      <w:pPr>
        <w:spacing w:line="360" w:lineRule="auto"/>
        <w:jc w:val="both"/>
        <w:rPr>
          <w:rFonts w:ascii="Times New Roman" w:hAnsi="Times New Roman" w:cs="Times New Roman"/>
          <w:b/>
          <w:sz w:val="28"/>
          <w:szCs w:val="28"/>
        </w:rPr>
      </w:pPr>
      <w:r>
        <w:rPr>
          <w:rFonts w:ascii="Times New Roman" w:hAnsi="Times New Roman" w:cs="Times New Roman"/>
          <w:b/>
          <w:sz w:val="28"/>
          <w:szCs w:val="28"/>
        </w:rPr>
        <w:t>2.1.3.2</w:t>
      </w:r>
      <w:r w:rsidR="00004616" w:rsidRPr="00004616">
        <w:rPr>
          <w:rFonts w:ascii="Times New Roman" w:hAnsi="Times New Roman" w:cs="Times New Roman"/>
          <w:b/>
          <w:sz w:val="28"/>
          <w:szCs w:val="28"/>
        </w:rPr>
        <w:t xml:space="preserve"> </w:t>
      </w:r>
      <w:r w:rsidR="00C71007" w:rsidRPr="00004616">
        <w:rPr>
          <w:rFonts w:ascii="Times New Roman" w:hAnsi="Times New Roman" w:cs="Times New Roman"/>
          <w:b/>
          <w:sz w:val="28"/>
          <w:szCs w:val="28"/>
        </w:rPr>
        <w:t xml:space="preserve">Economic Factors </w:t>
      </w:r>
    </w:p>
    <w:p w:rsidR="00C71007" w:rsidRPr="00BB4DEB" w:rsidRDefault="00C71007" w:rsidP="00C71007">
      <w:pPr>
        <w:spacing w:line="360" w:lineRule="auto"/>
        <w:jc w:val="both"/>
        <w:rPr>
          <w:rFonts w:ascii="Times New Roman" w:hAnsi="Times New Roman" w:cs="Times New Roman"/>
          <w:sz w:val="24"/>
          <w:szCs w:val="24"/>
        </w:rPr>
      </w:pPr>
      <w:proofErr w:type="spellStart"/>
      <w:r w:rsidRPr="00BB4DEB">
        <w:rPr>
          <w:rFonts w:ascii="Times New Roman" w:hAnsi="Times New Roman" w:cs="Times New Roman"/>
          <w:sz w:val="24"/>
          <w:szCs w:val="24"/>
        </w:rPr>
        <w:t>Chism</w:t>
      </w:r>
      <w:proofErr w:type="spellEnd"/>
      <w:r w:rsidRPr="00BB4DEB">
        <w:rPr>
          <w:rFonts w:ascii="Times New Roman" w:hAnsi="Times New Roman" w:cs="Times New Roman"/>
          <w:sz w:val="24"/>
          <w:szCs w:val="24"/>
        </w:rPr>
        <w:t xml:space="preserve"> and Armstrong (2010) confirm the fact that the political environment affects the construction of a project. Fortune and White (2014) in their review of sets of critical success factors in sixty-three publications listed political stability as one of the twenty-seven critical success factors. </w:t>
      </w:r>
      <w:proofErr w:type="spellStart"/>
      <w:r w:rsidRPr="00BB4DEB">
        <w:rPr>
          <w:rFonts w:ascii="Times New Roman" w:hAnsi="Times New Roman" w:cs="Times New Roman"/>
          <w:sz w:val="24"/>
          <w:szCs w:val="24"/>
        </w:rPr>
        <w:t>Wideman</w:t>
      </w:r>
      <w:proofErr w:type="spellEnd"/>
      <w:r w:rsidRPr="00BB4DEB">
        <w:rPr>
          <w:rFonts w:ascii="Times New Roman" w:hAnsi="Times New Roman" w:cs="Times New Roman"/>
          <w:sz w:val="24"/>
          <w:szCs w:val="24"/>
        </w:rPr>
        <w:t xml:space="preserve"> (1986) assert that changes in government actions are a major external risk factor militating against the success of projects. Economic environmental considerations refer to the level of general economic activity and resources available to carry out construction. </w:t>
      </w:r>
    </w:p>
    <w:p w:rsidR="00C71007" w:rsidRPr="00BB4DEB" w:rsidRDefault="00C71007" w:rsidP="00C71007">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 xml:space="preserve"> Memo, </w:t>
      </w:r>
      <w:proofErr w:type="spellStart"/>
      <w:r w:rsidRPr="00BB4DEB">
        <w:rPr>
          <w:rFonts w:ascii="Times New Roman" w:hAnsi="Times New Roman" w:cs="Times New Roman"/>
          <w:sz w:val="24"/>
          <w:szCs w:val="24"/>
        </w:rPr>
        <w:t>Rahman</w:t>
      </w:r>
      <w:proofErr w:type="spellEnd"/>
      <w:r w:rsidRPr="00BB4DEB">
        <w:rPr>
          <w:rFonts w:ascii="Times New Roman" w:hAnsi="Times New Roman" w:cs="Times New Roman"/>
          <w:sz w:val="24"/>
          <w:szCs w:val="24"/>
        </w:rPr>
        <w:t xml:space="preserve"> and </w:t>
      </w:r>
      <w:proofErr w:type="spellStart"/>
      <w:r w:rsidRPr="00BB4DEB">
        <w:rPr>
          <w:rFonts w:ascii="Times New Roman" w:hAnsi="Times New Roman" w:cs="Times New Roman"/>
          <w:sz w:val="24"/>
          <w:szCs w:val="24"/>
        </w:rPr>
        <w:t>Azis</w:t>
      </w:r>
      <w:proofErr w:type="spellEnd"/>
      <w:r w:rsidRPr="00BB4DEB">
        <w:rPr>
          <w:rFonts w:ascii="Times New Roman" w:hAnsi="Times New Roman" w:cs="Times New Roman"/>
          <w:sz w:val="24"/>
          <w:szCs w:val="24"/>
        </w:rPr>
        <w:t xml:space="preserve"> (2012) investigated the variation and claims in construction projects in Dubai and Abu Dhabi in the United Arab Emirates using 124 claims related to can be little more specific the range of the projects or typical project. He concluded that 1) a reasonable time should be allowed for the design team in order to reduce clear and complete contract documents with no or </w:t>
      </w:r>
      <w:r w:rsidRPr="00BB4DEB">
        <w:rPr>
          <w:rFonts w:ascii="Times New Roman" w:hAnsi="Times New Roman" w:cs="Times New Roman"/>
          <w:sz w:val="24"/>
          <w:szCs w:val="24"/>
        </w:rPr>
        <w:lastRenderedPageBreak/>
        <w:t xml:space="preserve">minimum errors and discrepancies; 2) efficient quality control techniques and mechanisms need to be established to minimize errors, mismatches, and discrepancies in the contact documents; 3) special contracting provisions and practices need to add in contract document and a strategy needs to introduce to deal with tighter scheduling requirements.  </w:t>
      </w:r>
    </w:p>
    <w:p w:rsidR="00A06AA6" w:rsidRPr="00BB4DEB" w:rsidRDefault="00C71007" w:rsidP="00C71007">
      <w:pPr>
        <w:spacing w:line="360" w:lineRule="auto"/>
        <w:jc w:val="both"/>
        <w:rPr>
          <w:rFonts w:ascii="Times New Roman" w:hAnsi="Times New Roman" w:cs="Times New Roman"/>
          <w:sz w:val="24"/>
          <w:szCs w:val="24"/>
        </w:rPr>
      </w:pPr>
      <w:proofErr w:type="spellStart"/>
      <w:r w:rsidRPr="00BB4DEB">
        <w:rPr>
          <w:rFonts w:ascii="Times New Roman" w:hAnsi="Times New Roman" w:cs="Times New Roman"/>
          <w:sz w:val="24"/>
          <w:szCs w:val="24"/>
        </w:rPr>
        <w:t>Alaghbari</w:t>
      </w:r>
      <w:proofErr w:type="spellEnd"/>
      <w:r w:rsidRPr="00BB4DEB">
        <w:rPr>
          <w:rFonts w:ascii="Times New Roman" w:hAnsi="Times New Roman" w:cs="Times New Roman"/>
          <w:sz w:val="24"/>
          <w:szCs w:val="24"/>
        </w:rPr>
        <w:t xml:space="preserve"> (2014) found several causes of delay in Saudi construction projects and they are drawing preparation, approval of design, payment delay, changes in design, slow cash flow, design errors, </w:t>
      </w:r>
      <w:proofErr w:type="spellStart"/>
      <w:r w:rsidRPr="00BB4DEB">
        <w:rPr>
          <w:rFonts w:ascii="Times New Roman" w:hAnsi="Times New Roman" w:cs="Times New Roman"/>
          <w:sz w:val="24"/>
          <w:szCs w:val="24"/>
        </w:rPr>
        <w:t>labour</w:t>
      </w:r>
      <w:proofErr w:type="spellEnd"/>
      <w:r w:rsidRPr="00BB4DEB">
        <w:rPr>
          <w:rFonts w:ascii="Times New Roman" w:hAnsi="Times New Roman" w:cs="Times New Roman"/>
          <w:sz w:val="24"/>
          <w:szCs w:val="24"/>
        </w:rPr>
        <w:t xml:space="preserve"> shortage. </w:t>
      </w:r>
      <w:r w:rsidR="00BD4657" w:rsidRPr="00BB4DEB">
        <w:rPr>
          <w:rFonts w:ascii="Times New Roman" w:hAnsi="Times New Roman" w:cs="Times New Roman"/>
          <w:sz w:val="24"/>
          <w:szCs w:val="24"/>
        </w:rPr>
        <w:t xml:space="preserve"> </w:t>
      </w:r>
    </w:p>
    <w:p w:rsidR="00F40C9D" w:rsidRPr="00B3518C" w:rsidRDefault="00B3518C" w:rsidP="00F40C9D">
      <w:pPr>
        <w:pStyle w:val="Heading3"/>
        <w:rPr>
          <w:rFonts w:ascii="Times New Roman" w:hAnsi="Times New Roman" w:cs="Times New Roman"/>
          <w:sz w:val="28"/>
          <w:szCs w:val="28"/>
        </w:rPr>
      </w:pPr>
      <w:bookmarkStart w:id="20" w:name="_Toc78818807"/>
      <w:r w:rsidRPr="00B3518C">
        <w:rPr>
          <w:rFonts w:ascii="Times New Roman" w:hAnsi="Times New Roman" w:cs="Times New Roman"/>
          <w:sz w:val="28"/>
          <w:szCs w:val="28"/>
        </w:rPr>
        <w:t>2.1.3</w:t>
      </w:r>
      <w:r w:rsidR="00F40C9D" w:rsidRPr="00B3518C">
        <w:rPr>
          <w:rFonts w:ascii="Times New Roman" w:hAnsi="Times New Roman" w:cs="Times New Roman"/>
          <w:sz w:val="28"/>
          <w:szCs w:val="28"/>
        </w:rPr>
        <w:t>.3. Consultant-</w:t>
      </w:r>
      <w:bookmarkEnd w:id="20"/>
      <w:r w:rsidR="007A4EB5" w:rsidRPr="00B3518C">
        <w:rPr>
          <w:rFonts w:ascii="Times New Roman" w:hAnsi="Times New Roman" w:cs="Times New Roman"/>
          <w:sz w:val="28"/>
          <w:szCs w:val="28"/>
        </w:rPr>
        <w:t>related factors</w:t>
      </w:r>
      <w:r w:rsidR="00F40C9D" w:rsidRPr="00B3518C">
        <w:rPr>
          <w:rFonts w:ascii="Times New Roman" w:hAnsi="Times New Roman" w:cs="Times New Roman"/>
          <w:sz w:val="28"/>
          <w:szCs w:val="28"/>
        </w:rPr>
        <w:t xml:space="preserve"> </w:t>
      </w:r>
    </w:p>
    <w:p w:rsidR="00F40C9D" w:rsidRPr="00BB4DEB" w:rsidRDefault="00F40C9D" w:rsidP="00F40C9D">
      <w:pPr>
        <w:autoSpaceDE w:val="0"/>
        <w:autoSpaceDN w:val="0"/>
        <w:adjustRightInd w:val="0"/>
        <w:spacing w:after="0" w:line="240" w:lineRule="auto"/>
        <w:ind w:left="1320" w:right="720"/>
        <w:rPr>
          <w:rFonts w:ascii="Times New Roman" w:hAnsi="Times New Roman" w:cs="Times New Roman"/>
        </w:rPr>
      </w:pPr>
    </w:p>
    <w:p w:rsidR="00F40C9D" w:rsidRPr="00BC2F18" w:rsidRDefault="00F40C9D" w:rsidP="00BC2F18">
      <w:pPr>
        <w:pStyle w:val="Heading3"/>
        <w:spacing w:line="360" w:lineRule="auto"/>
        <w:jc w:val="both"/>
        <w:rPr>
          <w:rFonts w:ascii="Times New Roman" w:hAnsi="Times New Roman" w:cs="Times New Roman"/>
          <w:b w:val="0"/>
          <w:sz w:val="24"/>
          <w:szCs w:val="24"/>
        </w:rPr>
      </w:pPr>
      <w:r w:rsidRPr="00BC2F18">
        <w:rPr>
          <w:rFonts w:ascii="Times New Roman" w:hAnsi="Times New Roman" w:cs="Times New Roman"/>
          <w:b w:val="0"/>
          <w:sz w:val="24"/>
          <w:szCs w:val="24"/>
        </w:rPr>
        <w:t xml:space="preserve">The client may consult with other professionals who can assist him in organizing the entire construction project. These professionals are called consultants. The main duties and responsibilities of a consultant may be to design the infrastructure of the project, which includes architectural, mechanical, structural, and electrical designs. Some other responsibilities may include the preparation of project related documents such as bills, drawings, specifications, and tender documents (Long et al, 2004). Furthermore, in some cases, consultants also conduct project planning, cost control and estimation, and quality control. </w:t>
      </w:r>
    </w:p>
    <w:p w:rsidR="00F40C9D" w:rsidRDefault="00F40C9D" w:rsidP="00BC2F18">
      <w:pPr>
        <w:pStyle w:val="Heading3"/>
        <w:spacing w:line="360" w:lineRule="auto"/>
        <w:jc w:val="both"/>
        <w:rPr>
          <w:rFonts w:ascii="Times New Roman" w:hAnsi="Times New Roman" w:cs="Times New Roman"/>
          <w:b w:val="0"/>
          <w:sz w:val="24"/>
          <w:szCs w:val="24"/>
        </w:rPr>
      </w:pPr>
      <w:r w:rsidRPr="00BC2F18">
        <w:rPr>
          <w:rFonts w:ascii="Times New Roman" w:hAnsi="Times New Roman" w:cs="Times New Roman"/>
          <w:b w:val="0"/>
          <w:sz w:val="24"/>
          <w:szCs w:val="24"/>
        </w:rPr>
        <w:t>In normal circumstances, consultant-related delays occur during preparation of drawings, during the adoption of design drawings, while taking design approvals from contractors and client, and when performing inspection procedures. There are many possible reas</w:t>
      </w:r>
      <w:r w:rsidR="00DF49B8" w:rsidRPr="00BC2F18">
        <w:rPr>
          <w:rFonts w:ascii="Times New Roman" w:hAnsi="Times New Roman" w:cs="Times New Roman"/>
          <w:b w:val="0"/>
          <w:sz w:val="24"/>
          <w:szCs w:val="24"/>
        </w:rPr>
        <w:t xml:space="preserve">ons behind these types of cost </w:t>
      </w:r>
      <w:r w:rsidR="00DB6B93" w:rsidRPr="00BC2F18">
        <w:rPr>
          <w:rFonts w:ascii="Times New Roman" w:hAnsi="Times New Roman" w:cs="Times New Roman"/>
          <w:b w:val="0"/>
          <w:sz w:val="24"/>
          <w:szCs w:val="24"/>
        </w:rPr>
        <w:t>overrun; prominent</w:t>
      </w:r>
      <w:r w:rsidRPr="00BC2F18">
        <w:rPr>
          <w:rFonts w:ascii="Times New Roman" w:hAnsi="Times New Roman" w:cs="Times New Roman"/>
          <w:b w:val="0"/>
          <w:sz w:val="24"/>
          <w:szCs w:val="24"/>
        </w:rPr>
        <w:t xml:space="preserve"> factors include inexperienced consultancy staff, poor qualifications, inadequate communication and coordination skills, and improper planning (</w:t>
      </w:r>
      <w:proofErr w:type="spellStart"/>
      <w:r w:rsidRPr="00BC2F18">
        <w:rPr>
          <w:rFonts w:ascii="Times New Roman" w:hAnsi="Times New Roman" w:cs="Times New Roman"/>
          <w:b w:val="0"/>
          <w:sz w:val="24"/>
          <w:szCs w:val="24"/>
        </w:rPr>
        <w:t>Gunlana</w:t>
      </w:r>
      <w:proofErr w:type="spellEnd"/>
      <w:r w:rsidRPr="00BC2F18">
        <w:rPr>
          <w:rFonts w:ascii="Times New Roman" w:hAnsi="Times New Roman" w:cs="Times New Roman"/>
          <w:b w:val="0"/>
          <w:sz w:val="24"/>
          <w:szCs w:val="24"/>
        </w:rPr>
        <w:t xml:space="preserve"> &amp; </w:t>
      </w:r>
      <w:proofErr w:type="spellStart"/>
      <w:r w:rsidRPr="00BC2F18">
        <w:rPr>
          <w:rFonts w:ascii="Times New Roman" w:hAnsi="Times New Roman" w:cs="Times New Roman"/>
          <w:b w:val="0"/>
          <w:sz w:val="24"/>
          <w:szCs w:val="24"/>
        </w:rPr>
        <w:t>Krit</w:t>
      </w:r>
      <w:proofErr w:type="spellEnd"/>
      <w:r w:rsidRPr="00BC2F18">
        <w:rPr>
          <w:rFonts w:ascii="Times New Roman" w:hAnsi="Times New Roman" w:cs="Times New Roman"/>
          <w:b w:val="0"/>
          <w:sz w:val="24"/>
          <w:szCs w:val="24"/>
        </w:rPr>
        <w:t xml:space="preserve">, 1996). </w:t>
      </w:r>
      <w:proofErr w:type="spellStart"/>
      <w:r w:rsidRPr="00BC2F18">
        <w:rPr>
          <w:rFonts w:ascii="Times New Roman" w:hAnsi="Times New Roman" w:cs="Times New Roman"/>
          <w:b w:val="0"/>
          <w:sz w:val="24"/>
          <w:szCs w:val="24"/>
        </w:rPr>
        <w:t>Odeh</w:t>
      </w:r>
      <w:proofErr w:type="spellEnd"/>
      <w:r w:rsidRPr="00BC2F18">
        <w:rPr>
          <w:rFonts w:ascii="Times New Roman" w:hAnsi="Times New Roman" w:cs="Times New Roman"/>
          <w:b w:val="0"/>
          <w:sz w:val="24"/>
          <w:szCs w:val="24"/>
        </w:rPr>
        <w:t xml:space="preserve"> &amp; </w:t>
      </w:r>
      <w:proofErr w:type="spellStart"/>
      <w:r w:rsidRPr="00BC2F18">
        <w:rPr>
          <w:rFonts w:ascii="Times New Roman" w:hAnsi="Times New Roman" w:cs="Times New Roman"/>
          <w:b w:val="0"/>
          <w:sz w:val="24"/>
          <w:szCs w:val="24"/>
        </w:rPr>
        <w:t>Battaineh</w:t>
      </w:r>
      <w:proofErr w:type="spellEnd"/>
      <w:r w:rsidRPr="00BC2F18">
        <w:rPr>
          <w:rFonts w:ascii="Times New Roman" w:hAnsi="Times New Roman" w:cs="Times New Roman"/>
          <w:b w:val="0"/>
          <w:sz w:val="24"/>
          <w:szCs w:val="24"/>
        </w:rPr>
        <w:t xml:space="preserve"> (2002) believe that during the construction processes, the enquiries and inspections of the consultant may slow down the progress of the work. In response, the contractor may come up with solutions to the problems; however, these solutions may not satisfy the consultant, and could result in the work having to be redone. Effective control and command over production on the</w:t>
      </w:r>
      <w:r w:rsidR="006730CF" w:rsidRPr="00BC2F18">
        <w:rPr>
          <w:rFonts w:ascii="Times New Roman" w:hAnsi="Times New Roman" w:cs="Times New Roman"/>
          <w:b w:val="0"/>
          <w:sz w:val="24"/>
          <w:szCs w:val="24"/>
        </w:rPr>
        <w:t>0</w:t>
      </w:r>
      <w:r w:rsidRPr="00BC2F18">
        <w:rPr>
          <w:rFonts w:ascii="Times New Roman" w:hAnsi="Times New Roman" w:cs="Times New Roman"/>
          <w:b w:val="0"/>
          <w:sz w:val="24"/>
          <w:szCs w:val="24"/>
        </w:rPr>
        <w:t xml:space="preserve"> construction site is a major element that contributes to the success of implementing the project; conversely, hindrances in performing these activities can have severe impacts on a construction project</w:t>
      </w:r>
      <w:r w:rsidR="00AE4C94" w:rsidRPr="00BC2F18">
        <w:rPr>
          <w:rFonts w:ascii="Times New Roman" w:hAnsi="Times New Roman" w:cs="Times New Roman"/>
          <w:b w:val="0"/>
          <w:sz w:val="24"/>
          <w:szCs w:val="24"/>
        </w:rPr>
        <w:t>.</w:t>
      </w:r>
    </w:p>
    <w:p w:rsidR="007F02BC" w:rsidRDefault="007F02BC" w:rsidP="007F02BC"/>
    <w:p w:rsidR="007F02BC" w:rsidRPr="007F02BC" w:rsidRDefault="007F02BC" w:rsidP="007F02BC"/>
    <w:p w:rsidR="00F40C9D" w:rsidRPr="00196CBC" w:rsidRDefault="00B3518C" w:rsidP="00BC2F18">
      <w:pPr>
        <w:pStyle w:val="Heading3"/>
        <w:spacing w:line="360" w:lineRule="auto"/>
        <w:jc w:val="both"/>
        <w:rPr>
          <w:rFonts w:ascii="Times New Roman" w:hAnsi="Times New Roman" w:cs="Times New Roman"/>
          <w:sz w:val="24"/>
          <w:szCs w:val="24"/>
        </w:rPr>
      </w:pPr>
      <w:bookmarkStart w:id="21" w:name="_Toc78818808"/>
      <w:r w:rsidRPr="00196CBC">
        <w:rPr>
          <w:rFonts w:ascii="Times New Roman" w:hAnsi="Times New Roman" w:cs="Times New Roman"/>
          <w:sz w:val="24"/>
          <w:szCs w:val="24"/>
        </w:rPr>
        <w:lastRenderedPageBreak/>
        <w:t>2.1.3</w:t>
      </w:r>
      <w:r w:rsidR="00F40C9D" w:rsidRPr="00196CBC">
        <w:rPr>
          <w:rFonts w:ascii="Times New Roman" w:hAnsi="Times New Roman" w:cs="Times New Roman"/>
          <w:sz w:val="24"/>
          <w:szCs w:val="24"/>
        </w:rPr>
        <w:t>.4. Owner-</w:t>
      </w:r>
      <w:bookmarkEnd w:id="21"/>
      <w:r w:rsidR="00F40C9D" w:rsidRPr="00196CBC">
        <w:rPr>
          <w:rFonts w:ascii="Times New Roman" w:hAnsi="Times New Roman" w:cs="Times New Roman"/>
          <w:sz w:val="24"/>
          <w:szCs w:val="24"/>
        </w:rPr>
        <w:t xml:space="preserve">related factors </w:t>
      </w:r>
    </w:p>
    <w:p w:rsidR="00F40C9D" w:rsidRPr="00BC2F18" w:rsidRDefault="00F40C9D" w:rsidP="00BC2F18">
      <w:pPr>
        <w:pStyle w:val="Heading3"/>
        <w:spacing w:line="360" w:lineRule="auto"/>
        <w:jc w:val="both"/>
        <w:rPr>
          <w:rFonts w:ascii="Times New Roman" w:hAnsi="Times New Roman" w:cs="Times New Roman"/>
          <w:b w:val="0"/>
          <w:sz w:val="24"/>
          <w:szCs w:val="24"/>
        </w:rPr>
      </w:pPr>
      <w:r w:rsidRPr="00BC2F18">
        <w:rPr>
          <w:rFonts w:ascii="Times New Roman" w:hAnsi="Times New Roman" w:cs="Times New Roman"/>
          <w:b w:val="0"/>
          <w:sz w:val="24"/>
          <w:szCs w:val="24"/>
        </w:rPr>
        <w:t xml:space="preserve">The owner or client is the key participant during the entire construction process. </w:t>
      </w:r>
      <w:proofErr w:type="spellStart"/>
      <w:r w:rsidRPr="00BC2F18">
        <w:rPr>
          <w:rFonts w:ascii="Times New Roman" w:hAnsi="Times New Roman" w:cs="Times New Roman"/>
          <w:b w:val="0"/>
          <w:sz w:val="24"/>
          <w:szCs w:val="24"/>
        </w:rPr>
        <w:t>Kwakye</w:t>
      </w:r>
      <w:proofErr w:type="spellEnd"/>
      <w:r w:rsidRPr="00BC2F18">
        <w:rPr>
          <w:rFonts w:ascii="Times New Roman" w:hAnsi="Times New Roman" w:cs="Times New Roman"/>
          <w:b w:val="0"/>
          <w:sz w:val="24"/>
          <w:szCs w:val="24"/>
        </w:rPr>
        <w:t xml:space="preserve"> (1998) mentioned that the owner’s duties and responsibilities are onerous, and that he or she needs other knowledgeable parties to manage or organize the construction project. In a few cases, owners have in-house project management teams that participate in the construction process, but most of the time, owners hire a project manager and external parties to handle the project (</w:t>
      </w:r>
      <w:proofErr w:type="spellStart"/>
      <w:r w:rsidRPr="00BC2F18">
        <w:rPr>
          <w:rFonts w:ascii="Times New Roman" w:hAnsi="Times New Roman" w:cs="Times New Roman"/>
          <w:b w:val="0"/>
          <w:sz w:val="24"/>
          <w:szCs w:val="24"/>
        </w:rPr>
        <w:t>Odeh</w:t>
      </w:r>
      <w:proofErr w:type="spellEnd"/>
      <w:r w:rsidRPr="00BC2F18">
        <w:rPr>
          <w:rFonts w:ascii="Times New Roman" w:hAnsi="Times New Roman" w:cs="Times New Roman"/>
          <w:b w:val="0"/>
          <w:sz w:val="24"/>
          <w:szCs w:val="24"/>
        </w:rPr>
        <w:t xml:space="preserve"> &amp; </w:t>
      </w:r>
      <w:proofErr w:type="spellStart"/>
      <w:r w:rsidRPr="00BC2F18">
        <w:rPr>
          <w:rFonts w:ascii="Times New Roman" w:hAnsi="Times New Roman" w:cs="Times New Roman"/>
          <w:b w:val="0"/>
          <w:sz w:val="24"/>
          <w:szCs w:val="24"/>
        </w:rPr>
        <w:t>Battaineh</w:t>
      </w:r>
      <w:proofErr w:type="spellEnd"/>
      <w:r w:rsidRPr="00BC2F18">
        <w:rPr>
          <w:rFonts w:ascii="Times New Roman" w:hAnsi="Times New Roman" w:cs="Times New Roman"/>
          <w:b w:val="0"/>
          <w:sz w:val="24"/>
          <w:szCs w:val="24"/>
        </w:rPr>
        <w:t xml:space="preserve">, 2002). </w:t>
      </w:r>
    </w:p>
    <w:p w:rsidR="00147F5D" w:rsidRPr="00BC2F18" w:rsidRDefault="00F40C9D" w:rsidP="00BC2F18">
      <w:pPr>
        <w:pStyle w:val="Heading3"/>
        <w:spacing w:line="360" w:lineRule="auto"/>
        <w:jc w:val="both"/>
        <w:rPr>
          <w:rFonts w:ascii="Times New Roman" w:hAnsi="Times New Roman" w:cs="Times New Roman"/>
          <w:b w:val="0"/>
          <w:sz w:val="24"/>
          <w:szCs w:val="24"/>
        </w:rPr>
      </w:pPr>
      <w:r w:rsidRPr="00BC2F18">
        <w:rPr>
          <w:rFonts w:ascii="Times New Roman" w:hAnsi="Times New Roman" w:cs="Times New Roman"/>
          <w:b w:val="0"/>
          <w:sz w:val="24"/>
          <w:szCs w:val="24"/>
        </w:rPr>
        <w:t xml:space="preserve">One of the most crucial decisions that owners need to take at the beginning of the project is to determine the duration of the contract. Many owners prefer fast completion of work but thorough investigations should be conducted to decide the contract duration. Another major factor that delays the initialization of the project is the owner’s failure to hand over the site to the contractor. Therefore, the personal involvement and quick decision-making on various matters by the owner in the initial phases of the project may accelerate the project’s progress. </w:t>
      </w:r>
      <w:proofErr w:type="spellStart"/>
      <w:r w:rsidRPr="00BC2F18">
        <w:rPr>
          <w:rFonts w:ascii="Times New Roman" w:hAnsi="Times New Roman" w:cs="Times New Roman"/>
          <w:b w:val="0"/>
          <w:sz w:val="24"/>
          <w:szCs w:val="24"/>
        </w:rPr>
        <w:t>Kimmons</w:t>
      </w:r>
      <w:proofErr w:type="spellEnd"/>
      <w:r w:rsidRPr="00BC2F18">
        <w:rPr>
          <w:rFonts w:ascii="Times New Roman" w:hAnsi="Times New Roman" w:cs="Times New Roman"/>
          <w:b w:val="0"/>
          <w:sz w:val="24"/>
          <w:szCs w:val="24"/>
        </w:rPr>
        <w:t xml:space="preserve"> &amp; </w:t>
      </w:r>
      <w:proofErr w:type="spellStart"/>
      <w:r w:rsidRPr="00BC2F18">
        <w:rPr>
          <w:rFonts w:ascii="Times New Roman" w:hAnsi="Times New Roman" w:cs="Times New Roman"/>
          <w:b w:val="0"/>
          <w:sz w:val="24"/>
          <w:szCs w:val="24"/>
        </w:rPr>
        <w:t>Loweree</w:t>
      </w:r>
      <w:proofErr w:type="spellEnd"/>
      <w:r w:rsidRPr="00BC2F18">
        <w:rPr>
          <w:rFonts w:ascii="Times New Roman" w:hAnsi="Times New Roman" w:cs="Times New Roman"/>
          <w:b w:val="0"/>
          <w:sz w:val="24"/>
          <w:szCs w:val="24"/>
        </w:rPr>
        <w:t xml:space="preserve"> (1989) observed that “the working relationship between an owner and a contractor is one of the most crucial determinants of project success and this relationship also develops trust between the two parties”. The owner must participate in the construction project horizontally and vertically, but without interrupting the contractor’s project plan. In addition, financial matters should also be taken into account, and the owner must ensure the on-time availability of funds; lack of financial stability may cause many problems, such as extensive delays due to labor strikes or material mismanagement (Chan &amp; </w:t>
      </w:r>
      <w:proofErr w:type="spellStart"/>
      <w:r w:rsidRPr="00BC2F18">
        <w:rPr>
          <w:rFonts w:ascii="Times New Roman" w:hAnsi="Times New Roman" w:cs="Times New Roman"/>
          <w:b w:val="0"/>
          <w:sz w:val="24"/>
          <w:szCs w:val="24"/>
        </w:rPr>
        <w:t>Kumaraswamy</w:t>
      </w:r>
      <w:proofErr w:type="spellEnd"/>
      <w:r w:rsidRPr="00BC2F18">
        <w:rPr>
          <w:rFonts w:ascii="Times New Roman" w:hAnsi="Times New Roman" w:cs="Times New Roman"/>
          <w:b w:val="0"/>
          <w:sz w:val="24"/>
          <w:szCs w:val="24"/>
        </w:rPr>
        <w:t>, 1997).</w:t>
      </w:r>
    </w:p>
    <w:p w:rsidR="00E354C2" w:rsidRPr="00A06AA6" w:rsidRDefault="00E354C2" w:rsidP="00F40C9D">
      <w:pPr>
        <w:autoSpaceDE w:val="0"/>
        <w:autoSpaceDN w:val="0"/>
        <w:adjustRightInd w:val="0"/>
        <w:spacing w:after="0" w:line="360" w:lineRule="auto"/>
        <w:ind w:right="720"/>
        <w:jc w:val="both"/>
        <w:rPr>
          <w:rFonts w:ascii="Times New Roman" w:hAnsi="Times New Roman" w:cs="Times New Roman"/>
          <w:sz w:val="24"/>
          <w:szCs w:val="24"/>
        </w:rPr>
      </w:pPr>
    </w:p>
    <w:p w:rsidR="00E354C2" w:rsidRDefault="00B3518C" w:rsidP="00F40C9D">
      <w:pPr>
        <w:spacing w:line="360" w:lineRule="auto"/>
        <w:jc w:val="both"/>
        <w:rPr>
          <w:rFonts w:ascii="Times New Roman" w:hAnsi="Times New Roman" w:cs="Times New Roman"/>
          <w:b/>
          <w:sz w:val="28"/>
          <w:szCs w:val="28"/>
        </w:rPr>
      </w:pPr>
      <w:r w:rsidRPr="00B3518C">
        <w:rPr>
          <w:rFonts w:ascii="Times New Roman" w:hAnsi="Times New Roman" w:cs="Times New Roman"/>
          <w:b/>
          <w:sz w:val="28"/>
          <w:szCs w:val="28"/>
        </w:rPr>
        <w:t>2.1.3.5</w:t>
      </w:r>
      <w:r>
        <w:rPr>
          <w:rFonts w:ascii="Times New Roman" w:hAnsi="Times New Roman" w:cs="Times New Roman"/>
          <w:b/>
          <w:sz w:val="28"/>
          <w:szCs w:val="28"/>
        </w:rPr>
        <w:t xml:space="preserve"> </w:t>
      </w:r>
      <w:r w:rsidR="00463724" w:rsidRPr="00B3518C">
        <w:rPr>
          <w:rFonts w:ascii="Times New Roman" w:hAnsi="Times New Roman" w:cs="Times New Roman"/>
          <w:b/>
          <w:sz w:val="28"/>
          <w:szCs w:val="28"/>
        </w:rPr>
        <w:t>Timeliness of Payment and Financial Factors</w:t>
      </w:r>
    </w:p>
    <w:p w:rsidR="00C71007" w:rsidRPr="00E354C2" w:rsidRDefault="00463724" w:rsidP="00F40C9D">
      <w:pPr>
        <w:spacing w:line="360" w:lineRule="auto"/>
        <w:jc w:val="both"/>
        <w:rPr>
          <w:rFonts w:ascii="Times New Roman" w:hAnsi="Times New Roman" w:cs="Times New Roman"/>
          <w:b/>
          <w:sz w:val="28"/>
          <w:szCs w:val="28"/>
        </w:rPr>
      </w:pPr>
      <w:r w:rsidRPr="00BB4DEB">
        <w:rPr>
          <w:rFonts w:ascii="Times New Roman" w:hAnsi="Times New Roman" w:cs="Times New Roman"/>
          <w:sz w:val="24"/>
          <w:szCs w:val="24"/>
        </w:rPr>
        <w:t xml:space="preserve"> A common issue in worldwide construction companies is to complete projects both on time and within the budget initially planned. The completion of projects in a timely manner is often a critical factor and measure of project success. In recent years, there has been an increasing interest in the use of projects as building blocks in the strategic management of organizations (Weiss &amp; Potts, 2012). The success of any project is highly dependent on its completion time and cost from start to delivery of results. This has a direct bearing on management decisions such as budgets, targets and standards (</w:t>
      </w:r>
      <w:proofErr w:type="spellStart"/>
      <w:r w:rsidRPr="00BB4DEB">
        <w:rPr>
          <w:rFonts w:ascii="Times New Roman" w:hAnsi="Times New Roman" w:cs="Times New Roman"/>
          <w:sz w:val="24"/>
          <w:szCs w:val="24"/>
        </w:rPr>
        <w:t>Seddon</w:t>
      </w:r>
      <w:proofErr w:type="spellEnd"/>
      <w:r w:rsidRPr="00BB4DEB">
        <w:rPr>
          <w:rFonts w:ascii="Times New Roman" w:hAnsi="Times New Roman" w:cs="Times New Roman"/>
          <w:sz w:val="24"/>
          <w:szCs w:val="24"/>
        </w:rPr>
        <w:t xml:space="preserve">, 2008). </w:t>
      </w:r>
      <w:r w:rsidR="00C71007" w:rsidRPr="00BB4DEB">
        <w:rPr>
          <w:rFonts w:ascii="Times New Roman" w:hAnsi="Times New Roman" w:cs="Times New Roman"/>
          <w:sz w:val="24"/>
          <w:szCs w:val="24"/>
        </w:rPr>
        <w:t xml:space="preserve"> </w:t>
      </w:r>
    </w:p>
    <w:p w:rsidR="00463724" w:rsidRPr="00BB4DEB" w:rsidRDefault="00463724" w:rsidP="00F40C9D">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lastRenderedPageBreak/>
        <w:t>Al-</w:t>
      </w:r>
      <w:proofErr w:type="spellStart"/>
      <w:r w:rsidRPr="00BB4DEB">
        <w:rPr>
          <w:rFonts w:ascii="Times New Roman" w:hAnsi="Times New Roman" w:cs="Times New Roman"/>
          <w:sz w:val="24"/>
          <w:szCs w:val="24"/>
        </w:rPr>
        <w:t>Tabtabai</w:t>
      </w:r>
      <w:proofErr w:type="spellEnd"/>
      <w:r w:rsidRPr="00BB4DEB">
        <w:rPr>
          <w:rFonts w:ascii="Times New Roman" w:hAnsi="Times New Roman" w:cs="Times New Roman"/>
          <w:sz w:val="24"/>
          <w:szCs w:val="24"/>
        </w:rPr>
        <w:t xml:space="preserve"> (2002) conducted a study on causes of delays in construction projects in Kuwait and found out that the major causes of delay were: Slow financial and payment procedures; Slow decision-making process; Limited authority among supervision staff; Risk allocation mainly on the contractor; and Lack of design drawings coordination. </w:t>
      </w:r>
      <w:proofErr w:type="spellStart"/>
      <w:r w:rsidRPr="00BB4DEB">
        <w:rPr>
          <w:rFonts w:ascii="Times New Roman" w:hAnsi="Times New Roman" w:cs="Times New Roman"/>
          <w:sz w:val="24"/>
          <w:szCs w:val="24"/>
        </w:rPr>
        <w:t>Memon</w:t>
      </w:r>
      <w:proofErr w:type="spellEnd"/>
      <w:r w:rsidRPr="00BB4DEB">
        <w:rPr>
          <w:rFonts w:ascii="Times New Roman" w:hAnsi="Times New Roman" w:cs="Times New Roman"/>
          <w:sz w:val="24"/>
          <w:szCs w:val="24"/>
        </w:rPr>
        <w:t xml:space="preserve">, </w:t>
      </w:r>
      <w:proofErr w:type="spellStart"/>
      <w:r w:rsidRPr="00BB4DEB">
        <w:rPr>
          <w:rFonts w:ascii="Times New Roman" w:hAnsi="Times New Roman" w:cs="Times New Roman"/>
          <w:sz w:val="24"/>
          <w:szCs w:val="24"/>
        </w:rPr>
        <w:t>Rahman</w:t>
      </w:r>
      <w:proofErr w:type="spellEnd"/>
      <w:r w:rsidRPr="00BB4DEB">
        <w:rPr>
          <w:rFonts w:ascii="Times New Roman" w:hAnsi="Times New Roman" w:cs="Times New Roman"/>
          <w:sz w:val="24"/>
          <w:szCs w:val="24"/>
        </w:rPr>
        <w:t xml:space="preserve"> and </w:t>
      </w:r>
      <w:proofErr w:type="spellStart"/>
      <w:r w:rsidRPr="00BB4DEB">
        <w:rPr>
          <w:rFonts w:ascii="Times New Roman" w:hAnsi="Times New Roman" w:cs="Times New Roman"/>
          <w:sz w:val="24"/>
          <w:szCs w:val="24"/>
        </w:rPr>
        <w:t>Azis</w:t>
      </w:r>
      <w:proofErr w:type="spellEnd"/>
      <w:r w:rsidRPr="00BB4DEB">
        <w:rPr>
          <w:rFonts w:ascii="Times New Roman" w:hAnsi="Times New Roman" w:cs="Times New Roman"/>
          <w:sz w:val="24"/>
          <w:szCs w:val="24"/>
        </w:rPr>
        <w:t xml:space="preserve"> (2012) conducted a study on time and cost performance in construction projects in Malaysia and revealed that only 21% of public sector projects and 33% of private sector projects were completed within time. </w:t>
      </w:r>
    </w:p>
    <w:p w:rsidR="007A4EB5" w:rsidRPr="001F4435" w:rsidRDefault="007A4EB5" w:rsidP="007C07CA">
      <w:pPr>
        <w:pStyle w:val="Heading3"/>
        <w:spacing w:line="360" w:lineRule="auto"/>
        <w:jc w:val="both"/>
        <w:rPr>
          <w:rFonts w:ascii="Times New Roman" w:hAnsi="Times New Roman" w:cs="Times New Roman"/>
          <w:sz w:val="28"/>
          <w:szCs w:val="28"/>
        </w:rPr>
      </w:pPr>
      <w:r w:rsidRPr="00BB4DEB">
        <w:rPr>
          <w:rFonts w:ascii="Times New Roman" w:hAnsi="Times New Roman" w:cs="Times New Roman"/>
        </w:rPr>
        <w:t xml:space="preserve">  </w:t>
      </w:r>
      <w:bookmarkStart w:id="22" w:name="_Toc67291545"/>
      <w:bookmarkStart w:id="23" w:name="_Toc78818810"/>
      <w:r w:rsidR="001F4435" w:rsidRPr="001F4435">
        <w:rPr>
          <w:rFonts w:ascii="Times New Roman" w:hAnsi="Times New Roman" w:cs="Times New Roman"/>
          <w:sz w:val="28"/>
          <w:szCs w:val="28"/>
        </w:rPr>
        <w:t>2.1.4</w:t>
      </w:r>
      <w:r w:rsidRPr="001F4435">
        <w:rPr>
          <w:rFonts w:ascii="Times New Roman" w:hAnsi="Times New Roman" w:cs="Times New Roman"/>
          <w:sz w:val="28"/>
          <w:szCs w:val="28"/>
        </w:rPr>
        <w:t xml:space="preserve"> Cost overrun</w:t>
      </w:r>
      <w:bookmarkEnd w:id="22"/>
      <w:bookmarkEnd w:id="23"/>
      <w:r w:rsidRPr="001F4435">
        <w:rPr>
          <w:rFonts w:ascii="Times New Roman" w:hAnsi="Times New Roman" w:cs="Times New Roman"/>
          <w:sz w:val="28"/>
          <w:szCs w:val="28"/>
        </w:rPr>
        <w:tab/>
      </w:r>
    </w:p>
    <w:p w:rsidR="00E11771" w:rsidRPr="00BC2F18" w:rsidRDefault="007A4EB5" w:rsidP="00BC2F18">
      <w:pPr>
        <w:pStyle w:val="NoSpacing"/>
        <w:spacing w:line="360" w:lineRule="auto"/>
        <w:jc w:val="both"/>
        <w:rPr>
          <w:rFonts w:ascii="Times New Roman" w:hAnsi="Times New Roman" w:cs="Times New Roman"/>
          <w:color w:val="FF0000"/>
          <w:sz w:val="24"/>
          <w:szCs w:val="24"/>
        </w:rPr>
      </w:pPr>
      <w:r w:rsidRPr="00BC2F18">
        <w:rPr>
          <w:rFonts w:ascii="Times New Roman" w:hAnsi="Times New Roman" w:cs="Times New Roman"/>
          <w:sz w:val="24"/>
          <w:szCs w:val="24"/>
        </w:rPr>
        <w:t>The problem of cost overrun</w:t>
      </w:r>
      <w:r w:rsidR="00DB6B93" w:rsidRPr="00BC2F18">
        <w:rPr>
          <w:rFonts w:ascii="Times New Roman" w:hAnsi="Times New Roman" w:cs="Times New Roman"/>
          <w:sz w:val="24"/>
          <w:szCs w:val="24"/>
        </w:rPr>
        <w:t>,</w:t>
      </w:r>
      <w:r w:rsidRPr="00BC2F18">
        <w:rPr>
          <w:rFonts w:ascii="Times New Roman" w:hAnsi="Times New Roman" w:cs="Times New Roman"/>
          <w:sz w:val="24"/>
          <w:szCs w:val="24"/>
        </w:rPr>
        <w:t xml:space="preserve"> especiall</w:t>
      </w:r>
      <w:r w:rsidR="00DB6B93" w:rsidRPr="00BC2F18">
        <w:rPr>
          <w:rFonts w:ascii="Times New Roman" w:hAnsi="Times New Roman" w:cs="Times New Roman"/>
          <w:sz w:val="24"/>
          <w:szCs w:val="24"/>
        </w:rPr>
        <w:t>y in the construction industry</w:t>
      </w:r>
      <w:r w:rsidRPr="00BC2F18">
        <w:rPr>
          <w:rFonts w:ascii="Times New Roman" w:hAnsi="Times New Roman" w:cs="Times New Roman"/>
          <w:sz w:val="24"/>
          <w:szCs w:val="24"/>
        </w:rPr>
        <w:t xml:space="preserve"> is a</w:t>
      </w:r>
      <w:r w:rsidR="00BD4657" w:rsidRPr="00BC2F18">
        <w:rPr>
          <w:rFonts w:ascii="Times New Roman" w:hAnsi="Times New Roman" w:cs="Times New Roman"/>
          <w:sz w:val="24"/>
          <w:szCs w:val="24"/>
        </w:rPr>
        <w:t xml:space="preserve"> </w:t>
      </w:r>
      <w:r w:rsidR="00845908" w:rsidRPr="00BC2F18">
        <w:rPr>
          <w:rFonts w:ascii="Times New Roman" w:hAnsi="Times New Roman" w:cs="Times New Roman"/>
          <w:sz w:val="24"/>
          <w:szCs w:val="24"/>
        </w:rPr>
        <w:t>worldwide</w:t>
      </w:r>
      <w:r w:rsidRPr="00BC2F18">
        <w:rPr>
          <w:rFonts w:ascii="Times New Roman" w:hAnsi="Times New Roman" w:cs="Times New Roman"/>
          <w:sz w:val="24"/>
          <w:szCs w:val="24"/>
        </w:rPr>
        <w:t xml:space="preserve"> phenom</w:t>
      </w:r>
      <w:r w:rsidR="00DB6B93" w:rsidRPr="00BC2F18">
        <w:rPr>
          <w:rFonts w:ascii="Times New Roman" w:hAnsi="Times New Roman" w:cs="Times New Roman"/>
          <w:sz w:val="24"/>
          <w:szCs w:val="24"/>
        </w:rPr>
        <w:t>enon</w:t>
      </w:r>
      <w:r w:rsidRPr="00BC2F18">
        <w:rPr>
          <w:rFonts w:ascii="Times New Roman" w:hAnsi="Times New Roman" w:cs="Times New Roman"/>
          <w:sz w:val="24"/>
          <w:szCs w:val="24"/>
        </w:rPr>
        <w:t xml:space="preserve"> and its ripples are normally a source of friction among clients, Consultants and contractors on the </w:t>
      </w:r>
      <w:r w:rsidR="00DB6B93" w:rsidRPr="00BC2F18">
        <w:rPr>
          <w:rFonts w:ascii="Times New Roman" w:hAnsi="Times New Roman" w:cs="Times New Roman"/>
          <w:sz w:val="24"/>
          <w:szCs w:val="24"/>
        </w:rPr>
        <w:t>issue of project cost variation</w:t>
      </w:r>
      <w:r w:rsidRPr="00BC2F18">
        <w:rPr>
          <w:rFonts w:ascii="Times New Roman" w:hAnsi="Times New Roman" w:cs="Times New Roman"/>
          <w:sz w:val="24"/>
          <w:szCs w:val="24"/>
        </w:rPr>
        <w:t>. Project cost overruns create a signifi</w:t>
      </w:r>
      <w:r w:rsidR="00DB6B93" w:rsidRPr="00BC2F18">
        <w:rPr>
          <w:rFonts w:ascii="Times New Roman" w:hAnsi="Times New Roman" w:cs="Times New Roman"/>
          <w:sz w:val="24"/>
          <w:szCs w:val="24"/>
        </w:rPr>
        <w:t>cant financial risk to clients. However, in spite of the risks involved</w:t>
      </w:r>
      <w:r w:rsidRPr="00BC2F18">
        <w:rPr>
          <w:rFonts w:ascii="Times New Roman" w:hAnsi="Times New Roman" w:cs="Times New Roman"/>
          <w:sz w:val="24"/>
          <w:szCs w:val="24"/>
        </w:rPr>
        <w:t>, the history of the construction industry is full of projects that were completed with significant cost overruns (Garry, 2005).</w:t>
      </w:r>
      <w:r w:rsidR="00BD4657" w:rsidRPr="00BC2F18">
        <w:rPr>
          <w:rFonts w:ascii="Times New Roman" w:hAnsi="Times New Roman" w:cs="Times New Roman"/>
          <w:sz w:val="24"/>
          <w:szCs w:val="24"/>
        </w:rPr>
        <w:t xml:space="preserve"> </w:t>
      </w:r>
    </w:p>
    <w:p w:rsidR="007A4EB5" w:rsidRPr="00BC2F18" w:rsidRDefault="007A4EB5" w:rsidP="00BC2F18">
      <w:pPr>
        <w:pStyle w:val="NoSpacing"/>
        <w:spacing w:line="360" w:lineRule="auto"/>
        <w:jc w:val="both"/>
        <w:rPr>
          <w:rFonts w:ascii="Times New Roman" w:hAnsi="Times New Roman" w:cs="Times New Roman"/>
          <w:sz w:val="24"/>
          <w:szCs w:val="24"/>
        </w:rPr>
      </w:pPr>
      <w:r w:rsidRPr="00BC2F18">
        <w:rPr>
          <w:rFonts w:ascii="Times New Roman" w:hAnsi="Times New Roman" w:cs="Times New Roman"/>
          <w:sz w:val="24"/>
          <w:szCs w:val="24"/>
        </w:rPr>
        <w:t xml:space="preserve">Angelo and Reina, (2002), stated that cost overrun is a major problem in both develop and developing countries. Several studies of major projects show that cost overruns are common. The causes of cost overrun in construction projects are varied, some are not only hard to predict but also difficult to manage [Morris and Hough, 1991]. According to a study made in Turkey by </w:t>
      </w:r>
      <w:proofErr w:type="spellStart"/>
      <w:r w:rsidRPr="00BC2F18">
        <w:rPr>
          <w:rFonts w:ascii="Times New Roman" w:hAnsi="Times New Roman" w:cs="Times New Roman"/>
          <w:sz w:val="24"/>
          <w:szCs w:val="24"/>
        </w:rPr>
        <w:t>Arditi</w:t>
      </w:r>
      <w:proofErr w:type="spellEnd"/>
      <w:r w:rsidRPr="00BC2F18">
        <w:rPr>
          <w:rFonts w:ascii="Times New Roman" w:hAnsi="Times New Roman" w:cs="Times New Roman"/>
          <w:sz w:val="24"/>
          <w:szCs w:val="24"/>
        </w:rPr>
        <w:t xml:space="preserve">, et al, (1985), the important sources for cost overruns were found to be inflationary pressures, increases in material prices and workmen's wages, difficulties in obtaining construction materials, construction delays, deficiencies in cost estimates prepared by public agencies and unexpected sub soil conditions were the most important sources for cost overruns. </w:t>
      </w:r>
    </w:p>
    <w:p w:rsidR="007A4EB5" w:rsidRPr="00BC2F18" w:rsidRDefault="007A4EB5" w:rsidP="00BC2F18">
      <w:pPr>
        <w:pStyle w:val="NoSpacing"/>
        <w:spacing w:line="360" w:lineRule="auto"/>
        <w:jc w:val="both"/>
        <w:rPr>
          <w:rFonts w:ascii="Times New Roman" w:hAnsi="Times New Roman" w:cs="Times New Roman"/>
          <w:sz w:val="24"/>
          <w:szCs w:val="24"/>
        </w:rPr>
      </w:pPr>
      <w:proofErr w:type="spellStart"/>
      <w:r w:rsidRPr="00BC2F18">
        <w:rPr>
          <w:rFonts w:ascii="Times New Roman" w:hAnsi="Times New Roman" w:cs="Times New Roman"/>
          <w:sz w:val="24"/>
          <w:szCs w:val="24"/>
        </w:rPr>
        <w:t>Kaming</w:t>
      </w:r>
      <w:proofErr w:type="spellEnd"/>
      <w:r w:rsidRPr="00BC2F18">
        <w:rPr>
          <w:rFonts w:ascii="Times New Roman" w:hAnsi="Times New Roman" w:cs="Times New Roman"/>
          <w:sz w:val="24"/>
          <w:szCs w:val="24"/>
        </w:rPr>
        <w:t xml:space="preserve">, et al, (1997), studied the factors influencing construction time and cost overruns for high-rise projects in Indonesia, and pointed out that the major factors influencing cost overrun were material cost increase due to inflation, inaccurate material estimating and the degree of project complexity. </w:t>
      </w:r>
    </w:p>
    <w:p w:rsidR="005C534E" w:rsidRPr="00BB4DEB" w:rsidRDefault="005C534E" w:rsidP="005C534E">
      <w:pPr>
        <w:spacing w:line="360" w:lineRule="auto"/>
        <w:jc w:val="both"/>
        <w:rPr>
          <w:rFonts w:ascii="Times New Roman" w:hAnsi="Times New Roman" w:cs="Times New Roman"/>
          <w:sz w:val="24"/>
          <w:szCs w:val="24"/>
        </w:rPr>
      </w:pPr>
      <w:proofErr w:type="spellStart"/>
      <w:r w:rsidRPr="00BB4DEB">
        <w:rPr>
          <w:rFonts w:ascii="Times New Roman" w:hAnsi="Times New Roman" w:cs="Times New Roman"/>
          <w:sz w:val="24"/>
          <w:szCs w:val="24"/>
        </w:rPr>
        <w:t>Fetene</w:t>
      </w:r>
      <w:proofErr w:type="spellEnd"/>
      <w:r w:rsidRPr="00BB4DEB">
        <w:rPr>
          <w:rFonts w:ascii="Times New Roman" w:hAnsi="Times New Roman" w:cs="Times New Roman"/>
          <w:sz w:val="24"/>
          <w:szCs w:val="24"/>
        </w:rPr>
        <w:t xml:space="preserve"> (2008) this research was done on cause and effects of cost overrun on public building construction in Ethiopia. This research was carried out to dig-out information on the factors that cause cost overrun during construction and their effects on public building construction projects in Ethiopia. Questionnaire survey together with desk study was used to collect data on cost overrun. A total of 42 questionnaires from clients, consultants and contractors were collected and a desk study of 70 completed public building construction projects in Ethiopia were investigated and analyzed using both </w:t>
      </w:r>
      <w:r w:rsidRPr="00BB4DEB">
        <w:rPr>
          <w:rFonts w:ascii="Times New Roman" w:hAnsi="Times New Roman" w:cs="Times New Roman"/>
          <w:sz w:val="24"/>
          <w:szCs w:val="24"/>
        </w:rPr>
        <w:lastRenderedPageBreak/>
        <w:t>descriptive and inferential statistics. From the results it was found that 67 out of 70 public building construction projects suffered cost overrun.</w:t>
      </w:r>
    </w:p>
    <w:p w:rsidR="0060682A" w:rsidRDefault="005C534E" w:rsidP="0060682A">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The rate of cost overrun ranges from a minimum of 0% to the maximum of 126% of the contract amount for individual projects. In this research it was found that the rate of cost overrun decreases with the increase in contract amount. Respondents identified 39 causes of cost overrun for Ethiopian case. The most important causes of cost overrun were found to be inflation or increase in the cost of construction materials, poor planning and coordination, change orders due to enhancement required by clients, excess quantity during construction. Spearman rank order correlation analysis was used to evaluate whether consensus of opinions exists between groups of respondents (client versus consultant, client versus contractor and consultant versus contractor). From the analysis of the results it was found that consensus of opinion exists between respondents on the factors that cause cost overrun and on their rate of occurrence. The most common effects of cost overrun identified by this research were delay, supplementary agreement, adversarial relations among stakeholders, and budget shortfall of project owners. It is hoped that these findings will guide efforts to improve the perform</w:t>
      </w:r>
      <w:r w:rsidR="00AE5F07">
        <w:rPr>
          <w:rFonts w:ascii="Times New Roman" w:hAnsi="Times New Roman" w:cs="Times New Roman"/>
          <w:sz w:val="24"/>
          <w:szCs w:val="24"/>
        </w:rPr>
        <w:t xml:space="preserve">ance of the construction. </w:t>
      </w:r>
      <w:r w:rsidR="00E14F01">
        <w:rPr>
          <w:rFonts w:ascii="Times New Roman" w:hAnsi="Times New Roman" w:cs="Times New Roman"/>
          <w:sz w:val="24"/>
          <w:szCs w:val="24"/>
        </w:rPr>
        <w:t>T</w:t>
      </w:r>
      <w:r w:rsidR="009362A5" w:rsidRPr="00BB4DEB">
        <w:rPr>
          <w:rFonts w:ascii="Times New Roman" w:hAnsi="Times New Roman" w:cs="Times New Roman"/>
          <w:sz w:val="24"/>
          <w:szCs w:val="24"/>
        </w:rPr>
        <w:t xml:space="preserve">his study was carried out to examine causes and effects of cost overrun on construction projects in Bahrain. Cost performance is one of the basic criteria for measuring construction project success. Despite its proven importance it is not uncommon to see a construction project failing to achieve its objectives within the specified cost. The paper attempts to identify the major causes of cost overrun in Bahrain construction sector, and to assess the effect of these causes on cost overrun. In total 45 factors were short-listed to be made part of questionnaire used in a survey conducted with representatives from local contracting, consulting, and client firms. Findings are presented in form of tables that classify cost overrun factors, and their ranking. The overall results showed that frequent design changes, mistakes during construction, and schedule delay were considered as the most important factors of cost overrun causes in Bahrain construction industry. The results obtained indicate that the top major causes of delay were; fluctuation of prices of construction materials, shortage of materials, inaccurate time estimation, and errors during construction. In addition the top major effects of delay were; Cost overrun, acceleration of losses, time overrun, negative social impacts and litigation. Also the top major risks associated with construction delay were; too much pressure on project stake holders, price inflation of materials and overall project, disputes amongst project participants, project  abandonment,  overall cost increase and </w:t>
      </w:r>
      <w:r w:rsidR="009362A5" w:rsidRPr="00BB4DEB">
        <w:rPr>
          <w:rFonts w:ascii="Times New Roman" w:hAnsi="Times New Roman" w:cs="Times New Roman"/>
          <w:sz w:val="24"/>
          <w:szCs w:val="24"/>
        </w:rPr>
        <w:lastRenderedPageBreak/>
        <w:t>decline in revenue. And finally the top major delay mitigating measures were; Information sharing, Total Quality Management (TQC), Quality cycles, Benchmarking, and Joint risk management</w:t>
      </w:r>
      <w:r w:rsidR="009362A5" w:rsidRPr="00BB4DEB">
        <w:rPr>
          <w:rFonts w:ascii="Times New Roman" w:hAnsi="Times New Roman" w:cs="Times New Roman"/>
        </w:rPr>
        <w:t xml:space="preserve"> </w:t>
      </w:r>
      <w:proofErr w:type="spellStart"/>
      <w:r w:rsidR="00E14F01">
        <w:rPr>
          <w:rFonts w:ascii="Times New Roman" w:hAnsi="Times New Roman" w:cs="Times New Roman"/>
          <w:sz w:val="24"/>
          <w:szCs w:val="24"/>
        </w:rPr>
        <w:t>Abusafiya</w:t>
      </w:r>
      <w:proofErr w:type="spellEnd"/>
      <w:r w:rsidR="00E14F01">
        <w:rPr>
          <w:rFonts w:ascii="Times New Roman" w:hAnsi="Times New Roman" w:cs="Times New Roman"/>
          <w:sz w:val="24"/>
          <w:szCs w:val="24"/>
        </w:rPr>
        <w:t xml:space="preserve"> (2017).</w:t>
      </w:r>
    </w:p>
    <w:p w:rsidR="007A4EB5" w:rsidRPr="00BB4DEB" w:rsidRDefault="007A4EB5" w:rsidP="0060682A">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 xml:space="preserve">Mansfield, </w:t>
      </w:r>
      <w:proofErr w:type="spellStart"/>
      <w:r w:rsidRPr="00BB4DEB">
        <w:rPr>
          <w:rFonts w:ascii="Times New Roman" w:hAnsi="Times New Roman" w:cs="Times New Roman"/>
          <w:sz w:val="24"/>
          <w:szCs w:val="24"/>
        </w:rPr>
        <w:t>Ugwu</w:t>
      </w:r>
      <w:proofErr w:type="spellEnd"/>
      <w:r w:rsidRPr="00BB4DEB">
        <w:rPr>
          <w:rFonts w:ascii="Times New Roman" w:hAnsi="Times New Roman" w:cs="Times New Roman"/>
          <w:sz w:val="24"/>
          <w:szCs w:val="24"/>
        </w:rPr>
        <w:t>, and Doran, (1994), found that cost overrun is attributed to problems in finance and payment arrangements, poor contract management, material shortages, changes in site conditions, design changes, mistakes and discrepancies in contract documents, mistakes during constructions, price fluctuations, inaccurate estimating, delays, additional work, shortening of contract periods, and fraudulent practices and kickbacks. Stewart, (1982), attributes cost overruns to several factors that are either not controllable or that to a varying degree are unmanageable. They include the accuracy of original cost estimate, degree of government regulation and control, construction completion delays, number of design changes, and labor related matters such as their availability, skills, and increases in fringe benefits.</w:t>
      </w:r>
    </w:p>
    <w:p w:rsidR="007A4EB5" w:rsidRPr="00BC2F18" w:rsidRDefault="007A4EB5" w:rsidP="00BC2F18">
      <w:pPr>
        <w:pStyle w:val="NoSpacing"/>
        <w:spacing w:line="360" w:lineRule="auto"/>
        <w:jc w:val="both"/>
        <w:rPr>
          <w:rFonts w:ascii="Times New Roman" w:hAnsi="Times New Roman" w:cs="Times New Roman"/>
          <w:sz w:val="24"/>
          <w:szCs w:val="24"/>
        </w:rPr>
      </w:pPr>
      <w:r w:rsidRPr="00BC2F18">
        <w:rPr>
          <w:rFonts w:ascii="Times New Roman" w:hAnsi="Times New Roman" w:cs="Times New Roman"/>
          <w:sz w:val="24"/>
          <w:szCs w:val="24"/>
        </w:rPr>
        <w:t>According to Robert F. Cox</w:t>
      </w:r>
      <w:proofErr w:type="gramStart"/>
      <w:r w:rsidRPr="00BC2F18">
        <w:rPr>
          <w:rFonts w:ascii="Times New Roman" w:hAnsi="Times New Roman" w:cs="Times New Roman"/>
          <w:sz w:val="24"/>
          <w:szCs w:val="24"/>
        </w:rPr>
        <w:t>,,</w:t>
      </w:r>
      <w:proofErr w:type="gramEnd"/>
      <w:r w:rsidRPr="00BC2F18">
        <w:rPr>
          <w:rFonts w:ascii="Times New Roman" w:hAnsi="Times New Roman" w:cs="Times New Roman"/>
          <w:sz w:val="24"/>
          <w:szCs w:val="24"/>
        </w:rPr>
        <w:t xml:space="preserve"> (2007), project owners identified five reasons for project cost Overruns: these reasons were,, incomplete drawings,, poor pre-planning process,, escalating cost of materials,, lack of timely decisions and excessive change </w:t>
      </w:r>
      <w:proofErr w:type="spellStart"/>
      <w:r w:rsidRPr="00BC2F18">
        <w:rPr>
          <w:rFonts w:ascii="Times New Roman" w:hAnsi="Times New Roman" w:cs="Times New Roman"/>
          <w:sz w:val="24"/>
          <w:szCs w:val="24"/>
        </w:rPr>
        <w:t>orders..According</w:t>
      </w:r>
      <w:proofErr w:type="spellEnd"/>
      <w:r w:rsidRPr="00BC2F18">
        <w:rPr>
          <w:rFonts w:ascii="Times New Roman" w:hAnsi="Times New Roman" w:cs="Times New Roman"/>
          <w:sz w:val="24"/>
          <w:szCs w:val="24"/>
        </w:rPr>
        <w:t xml:space="preserve"> to User’s Guide,, (2005),, the following are the factors that change the cost of the Construction projects through time:: poor project management,, design changes,, unexpected Ground conditions,, inflation,, shortages of materials,, change in exchange rates, Inappropriate contractors,, funding problems and force </w:t>
      </w:r>
      <w:proofErr w:type="spellStart"/>
      <w:r w:rsidRPr="00BC2F18">
        <w:rPr>
          <w:rFonts w:ascii="Times New Roman" w:hAnsi="Times New Roman" w:cs="Times New Roman"/>
          <w:sz w:val="24"/>
          <w:szCs w:val="24"/>
        </w:rPr>
        <w:t>majeure..In</w:t>
      </w:r>
      <w:proofErr w:type="spellEnd"/>
      <w:r w:rsidRPr="00BC2F18">
        <w:rPr>
          <w:rFonts w:ascii="Times New Roman" w:hAnsi="Times New Roman" w:cs="Times New Roman"/>
          <w:sz w:val="24"/>
          <w:szCs w:val="24"/>
        </w:rPr>
        <w:t xml:space="preserve"> developing countries the lack of proper phasing of construction projects can contribute to the economy to become ‘overheated’</w:t>
      </w:r>
      <w:proofErr w:type="gramStart"/>
      <w:r w:rsidRPr="00BC2F18">
        <w:rPr>
          <w:rFonts w:ascii="Times New Roman" w:hAnsi="Times New Roman" w:cs="Times New Roman"/>
          <w:sz w:val="24"/>
          <w:szCs w:val="24"/>
        </w:rPr>
        <w:t>..</w:t>
      </w:r>
      <w:proofErr w:type="gramEnd"/>
      <w:r w:rsidRPr="00BC2F18">
        <w:rPr>
          <w:rFonts w:ascii="Times New Roman" w:hAnsi="Times New Roman" w:cs="Times New Roman"/>
          <w:sz w:val="24"/>
          <w:szCs w:val="24"/>
        </w:rPr>
        <w:t xml:space="preserve"> This leads to shortage of construction materials as the demand will exceed the supply</w:t>
      </w:r>
      <w:proofErr w:type="gramStart"/>
      <w:r w:rsidRPr="00BC2F18">
        <w:rPr>
          <w:rFonts w:ascii="Times New Roman" w:hAnsi="Times New Roman" w:cs="Times New Roman"/>
          <w:sz w:val="24"/>
          <w:szCs w:val="24"/>
        </w:rPr>
        <w:t>,,</w:t>
      </w:r>
      <w:proofErr w:type="gramEnd"/>
      <w:r w:rsidRPr="00BC2F18">
        <w:rPr>
          <w:rFonts w:ascii="Times New Roman" w:hAnsi="Times New Roman" w:cs="Times New Roman"/>
          <w:sz w:val="24"/>
          <w:szCs w:val="24"/>
        </w:rPr>
        <w:t xml:space="preserve"> this in turn leads to a climb in the cost of construction Materials;; this inevitably gives rise to project cost overruns,, with consequential effects on Inflation and a decline on efficient activity in the construction industry [Mansfield,, </w:t>
      </w:r>
      <w:proofErr w:type="spellStart"/>
      <w:r w:rsidRPr="00BC2F18">
        <w:rPr>
          <w:rFonts w:ascii="Times New Roman" w:hAnsi="Times New Roman" w:cs="Times New Roman"/>
          <w:sz w:val="24"/>
          <w:szCs w:val="24"/>
        </w:rPr>
        <w:t>Ugwuand</w:t>
      </w:r>
      <w:proofErr w:type="spellEnd"/>
      <w:r w:rsidRPr="00BC2F18">
        <w:rPr>
          <w:rFonts w:ascii="Times New Roman" w:hAnsi="Times New Roman" w:cs="Times New Roman"/>
          <w:sz w:val="24"/>
          <w:szCs w:val="24"/>
        </w:rPr>
        <w:t xml:space="preserve"> Doran,, 1994].</w:t>
      </w:r>
    </w:p>
    <w:p w:rsidR="007A4EB5" w:rsidRPr="00BB4DEB" w:rsidRDefault="007A4EB5" w:rsidP="007C07CA">
      <w:pPr>
        <w:autoSpaceDE w:val="0"/>
        <w:autoSpaceDN w:val="0"/>
        <w:adjustRightInd w:val="0"/>
        <w:spacing w:after="0" w:line="360" w:lineRule="auto"/>
        <w:ind w:right="720"/>
        <w:jc w:val="both"/>
        <w:rPr>
          <w:rFonts w:ascii="Times New Roman" w:hAnsi="Times New Roman" w:cs="Times New Roman"/>
          <w:sz w:val="24"/>
          <w:szCs w:val="24"/>
        </w:rPr>
      </w:pPr>
    </w:p>
    <w:p w:rsidR="007A4EB5" w:rsidRPr="00147359" w:rsidRDefault="007A4EB5" w:rsidP="00147359">
      <w:pPr>
        <w:pStyle w:val="NoSpacing"/>
        <w:spacing w:line="360" w:lineRule="auto"/>
        <w:jc w:val="both"/>
        <w:rPr>
          <w:rFonts w:ascii="Times New Roman" w:hAnsi="Times New Roman" w:cs="Times New Roman"/>
          <w:sz w:val="24"/>
          <w:szCs w:val="24"/>
        </w:rPr>
      </w:pPr>
      <w:r w:rsidRPr="00147359">
        <w:rPr>
          <w:rFonts w:ascii="Times New Roman" w:hAnsi="Times New Roman" w:cs="Times New Roman"/>
          <w:sz w:val="24"/>
          <w:szCs w:val="24"/>
        </w:rPr>
        <w:t xml:space="preserve">According to </w:t>
      </w:r>
      <w:proofErr w:type="spellStart"/>
      <w:r w:rsidRPr="00147359">
        <w:rPr>
          <w:rFonts w:ascii="Times New Roman" w:hAnsi="Times New Roman" w:cs="Times New Roman"/>
          <w:sz w:val="24"/>
          <w:szCs w:val="24"/>
        </w:rPr>
        <w:t>Jahren</w:t>
      </w:r>
      <w:proofErr w:type="spellEnd"/>
      <w:r w:rsidRPr="00147359">
        <w:rPr>
          <w:rFonts w:ascii="Times New Roman" w:hAnsi="Times New Roman" w:cs="Times New Roman"/>
          <w:sz w:val="24"/>
          <w:szCs w:val="24"/>
        </w:rPr>
        <w:t>, et al, (1990), on their research on predictors of cost overrun rates they found the following factors to influence the cost overrun rates; the size of the project, the difference between lowest bid and engineer’s cost estimate, the type of delivery method, the level of competition, quality of contract documents, and the nature of in personal relations on the project. Studies have shown that the size of a construction project influences the rate of cost Overrun. Large projects are generally more complex</w:t>
      </w:r>
      <w:proofErr w:type="gramStart"/>
      <w:r w:rsidRPr="00147359">
        <w:rPr>
          <w:rFonts w:ascii="Times New Roman" w:hAnsi="Times New Roman" w:cs="Times New Roman"/>
          <w:sz w:val="24"/>
          <w:szCs w:val="24"/>
        </w:rPr>
        <w:t>,,</w:t>
      </w:r>
      <w:proofErr w:type="gramEnd"/>
      <w:r w:rsidRPr="00147359">
        <w:rPr>
          <w:rFonts w:ascii="Times New Roman" w:hAnsi="Times New Roman" w:cs="Times New Roman"/>
          <w:sz w:val="24"/>
          <w:szCs w:val="24"/>
        </w:rPr>
        <w:t xml:space="preserve"> and in complex projects some items are fraught to be missed out or may be forgotten </w:t>
      </w:r>
      <w:r w:rsidRPr="00147359">
        <w:rPr>
          <w:rFonts w:ascii="Times New Roman" w:hAnsi="Times New Roman" w:cs="Times New Roman"/>
          <w:sz w:val="24"/>
          <w:szCs w:val="24"/>
        </w:rPr>
        <w:lastRenderedPageBreak/>
        <w:t>during planning and design stages hence the complexity may in</w:t>
      </w:r>
      <w:r w:rsidR="002B0C50" w:rsidRPr="00147359">
        <w:rPr>
          <w:rFonts w:ascii="Times New Roman" w:hAnsi="Times New Roman" w:cs="Times New Roman"/>
          <w:sz w:val="24"/>
          <w:szCs w:val="24"/>
        </w:rPr>
        <w:t>crease the rate of cost overrun. However,</w:t>
      </w:r>
      <w:r w:rsidRPr="00147359">
        <w:rPr>
          <w:rFonts w:ascii="Times New Roman" w:hAnsi="Times New Roman" w:cs="Times New Roman"/>
          <w:sz w:val="24"/>
          <w:szCs w:val="24"/>
        </w:rPr>
        <w:t xml:space="preserve"> since takes</w:t>
      </w:r>
      <w:r w:rsidR="002B0C50" w:rsidRPr="00147359">
        <w:rPr>
          <w:rFonts w:ascii="Times New Roman" w:hAnsi="Times New Roman" w:cs="Times New Roman"/>
          <w:sz w:val="24"/>
          <w:szCs w:val="24"/>
        </w:rPr>
        <w:t xml:space="preserve"> are higher on larger projects,</w:t>
      </w:r>
      <w:r w:rsidRPr="00147359">
        <w:rPr>
          <w:rFonts w:ascii="Times New Roman" w:hAnsi="Times New Roman" w:cs="Times New Roman"/>
          <w:sz w:val="24"/>
          <w:szCs w:val="24"/>
        </w:rPr>
        <w:t xml:space="preserve"> more care may be exercised from conception of the project until completion. Review of some literatures indicates support for bot</w:t>
      </w:r>
      <w:r w:rsidR="002B0C50" w:rsidRPr="00147359">
        <w:rPr>
          <w:rFonts w:ascii="Times New Roman" w:hAnsi="Times New Roman" w:cs="Times New Roman"/>
          <w:sz w:val="24"/>
          <w:szCs w:val="24"/>
        </w:rPr>
        <w:t xml:space="preserve">h of the second flicking views. Randolph, </w:t>
      </w:r>
      <w:proofErr w:type="spellStart"/>
      <w:r w:rsidR="002B0C50" w:rsidRPr="00147359">
        <w:rPr>
          <w:rFonts w:ascii="Times New Roman" w:hAnsi="Times New Roman" w:cs="Times New Roman"/>
          <w:sz w:val="24"/>
          <w:szCs w:val="24"/>
        </w:rPr>
        <w:t>ett</w:t>
      </w:r>
      <w:proofErr w:type="spellEnd"/>
      <w:r w:rsidR="002B0C50" w:rsidRPr="00147359">
        <w:rPr>
          <w:rFonts w:ascii="Times New Roman" w:hAnsi="Times New Roman" w:cs="Times New Roman"/>
          <w:sz w:val="24"/>
          <w:szCs w:val="24"/>
        </w:rPr>
        <w:t xml:space="preserve"> all,</w:t>
      </w:r>
      <w:r w:rsidRPr="00147359">
        <w:rPr>
          <w:rFonts w:ascii="Times New Roman" w:hAnsi="Times New Roman" w:cs="Times New Roman"/>
          <w:sz w:val="24"/>
          <w:szCs w:val="24"/>
        </w:rPr>
        <w:t xml:space="preserve"> (1987), found that cost overrun rates decreased as</w:t>
      </w:r>
      <w:r w:rsidR="002B0C50" w:rsidRPr="00147359">
        <w:rPr>
          <w:rFonts w:ascii="Times New Roman" w:hAnsi="Times New Roman" w:cs="Times New Roman"/>
          <w:sz w:val="24"/>
          <w:szCs w:val="24"/>
        </w:rPr>
        <w:t xml:space="preserve"> the contract amount increased, while Rowland,</w:t>
      </w:r>
      <w:r w:rsidRPr="00147359">
        <w:rPr>
          <w:rFonts w:ascii="Times New Roman" w:hAnsi="Times New Roman" w:cs="Times New Roman"/>
          <w:sz w:val="24"/>
          <w:szCs w:val="24"/>
        </w:rPr>
        <w:t xml:space="preserve"> (1981), found that cost overrun rates increased with increase in the contract amount of construction projects.</w:t>
      </w:r>
    </w:p>
    <w:p w:rsidR="007A4EB5" w:rsidRPr="00860C23" w:rsidRDefault="007A4EB5" w:rsidP="00860C23">
      <w:pPr>
        <w:pStyle w:val="NoSpacing"/>
        <w:spacing w:line="360" w:lineRule="auto"/>
        <w:jc w:val="both"/>
        <w:rPr>
          <w:rFonts w:ascii="Times New Roman" w:hAnsi="Times New Roman" w:cs="Times New Roman"/>
          <w:sz w:val="24"/>
          <w:szCs w:val="24"/>
        </w:rPr>
      </w:pPr>
      <w:r w:rsidRPr="00860C23">
        <w:rPr>
          <w:rFonts w:ascii="Times New Roman" w:hAnsi="Times New Roman" w:cs="Times New Roman"/>
          <w:sz w:val="24"/>
          <w:szCs w:val="24"/>
        </w:rPr>
        <w:t xml:space="preserve">The problem of cost overrun, especially in the construction industry, is a worldwide phenomenon, and its consequences are normally a source of argument among clients, consultants and contractors on the issue of project cost variation. Project cost overruns create a significant financial risk to clients. In the study made by </w:t>
      </w:r>
      <w:proofErr w:type="spellStart"/>
      <w:r w:rsidRPr="00860C23">
        <w:rPr>
          <w:rFonts w:ascii="Times New Roman" w:hAnsi="Times New Roman" w:cs="Times New Roman"/>
          <w:sz w:val="24"/>
          <w:szCs w:val="24"/>
        </w:rPr>
        <w:t>Ahady</w:t>
      </w:r>
      <w:proofErr w:type="spellEnd"/>
      <w:r w:rsidRPr="00860C23">
        <w:rPr>
          <w:rFonts w:ascii="Times New Roman" w:hAnsi="Times New Roman" w:cs="Times New Roman"/>
          <w:sz w:val="24"/>
          <w:szCs w:val="24"/>
        </w:rPr>
        <w:t xml:space="preserve">, et al. (2017) stated that, </w:t>
      </w:r>
      <w:proofErr w:type="gramStart"/>
      <w:r w:rsidRPr="00860C23">
        <w:rPr>
          <w:rFonts w:ascii="Times New Roman" w:hAnsi="Times New Roman" w:cs="Times New Roman"/>
          <w:sz w:val="24"/>
          <w:szCs w:val="24"/>
        </w:rPr>
        <w:t>In</w:t>
      </w:r>
      <w:proofErr w:type="gramEnd"/>
      <w:r w:rsidRPr="00860C23">
        <w:rPr>
          <w:rFonts w:ascii="Times New Roman" w:hAnsi="Times New Roman" w:cs="Times New Roman"/>
          <w:sz w:val="24"/>
          <w:szCs w:val="24"/>
        </w:rPr>
        <w:t xml:space="preserve"> the past several decades, construction industries of many countries have faced the issue of cost overrun, though it is commonly acknowledged, the causes subject to more debate. The most important problem which led to the construction cost overrun in developing countries is fluctuations and increases in material price. Although all the factors are not similar to every project but most factors such as poor management, inaccurate material estimates and financial status of the contractor are common to the projects in the developing countries. More over on his research “A study of the causes of cost overrun in construction industry in Afghanistan”: also identified the frequency of experience of cost overruns in the construction projects in Afghanistan and the survey result indicated that 6 out of 10 projects fall into this category. According to </w:t>
      </w:r>
      <w:proofErr w:type="spellStart"/>
      <w:r w:rsidRPr="00860C23">
        <w:rPr>
          <w:rFonts w:ascii="Times New Roman" w:hAnsi="Times New Roman" w:cs="Times New Roman"/>
          <w:sz w:val="24"/>
          <w:szCs w:val="24"/>
        </w:rPr>
        <w:t>Niaza</w:t>
      </w:r>
      <w:proofErr w:type="spellEnd"/>
      <w:r w:rsidRPr="00860C23">
        <w:rPr>
          <w:rFonts w:ascii="Times New Roman" w:hAnsi="Times New Roman" w:cs="Times New Roman"/>
          <w:sz w:val="24"/>
          <w:szCs w:val="24"/>
        </w:rPr>
        <w:t>, et al. (2016) Due to various factors, cost overrun is often more of a challenge in developing countries where budget problems are just one factor in often poor project performance.</w:t>
      </w:r>
    </w:p>
    <w:p w:rsidR="007A4EB5" w:rsidRPr="001F4435" w:rsidRDefault="007A4EB5" w:rsidP="007C07CA">
      <w:pPr>
        <w:pStyle w:val="Heading3"/>
        <w:spacing w:line="360" w:lineRule="auto"/>
        <w:jc w:val="both"/>
        <w:rPr>
          <w:rFonts w:ascii="Times New Roman" w:hAnsi="Times New Roman" w:cs="Times New Roman"/>
          <w:sz w:val="28"/>
          <w:szCs w:val="28"/>
        </w:rPr>
      </w:pPr>
      <w:bookmarkStart w:id="24" w:name="_Toc67291546"/>
      <w:r w:rsidRPr="00BB4DEB">
        <w:rPr>
          <w:rFonts w:ascii="Times New Roman" w:hAnsi="Times New Roman" w:cs="Times New Roman"/>
          <w:sz w:val="24"/>
          <w:szCs w:val="24"/>
        </w:rPr>
        <w:t xml:space="preserve">     </w:t>
      </w:r>
      <w:bookmarkStart w:id="25" w:name="_Toc78818811"/>
      <w:r w:rsidR="00851115">
        <w:rPr>
          <w:rFonts w:ascii="Times New Roman" w:hAnsi="Times New Roman" w:cs="Times New Roman"/>
          <w:sz w:val="28"/>
          <w:szCs w:val="28"/>
        </w:rPr>
        <w:t>2.1.4.1</w:t>
      </w:r>
      <w:r w:rsidRPr="001F4435">
        <w:rPr>
          <w:rFonts w:ascii="Times New Roman" w:hAnsi="Times New Roman" w:cs="Times New Roman"/>
          <w:sz w:val="28"/>
          <w:szCs w:val="28"/>
        </w:rPr>
        <w:t xml:space="preserve"> Cost overrun in Ethiopia</w:t>
      </w:r>
      <w:bookmarkEnd w:id="24"/>
      <w:bookmarkEnd w:id="25"/>
    </w:p>
    <w:p w:rsidR="007A4EB5" w:rsidRPr="00BB4DEB" w:rsidRDefault="007A4EB5" w:rsidP="00860C23">
      <w:pPr>
        <w:pStyle w:val="BodyText"/>
        <w:spacing w:line="360" w:lineRule="auto"/>
        <w:jc w:val="both"/>
      </w:pPr>
      <w:r w:rsidRPr="00BB4DEB">
        <w:t xml:space="preserve">Based on the construction type and scope, level of development, weather condition of the countries and other different factors the magnitude of cost overrun varies from one country to the other in extreme manner. As an example: </w:t>
      </w:r>
      <w:proofErr w:type="spellStart"/>
      <w:r w:rsidRPr="00BB4DEB">
        <w:t>Mehamid</w:t>
      </w:r>
      <w:proofErr w:type="spellEnd"/>
      <w:r w:rsidRPr="00BB4DEB">
        <w:t xml:space="preserve">, et al. (2013) Stated that the average cost overrun in Palestine construction is between 10%- 30% of the project’s estimated cost. Different researchers have specified different percentage for the magnitude of cost overrun in Ethiopia based on the study area. </w:t>
      </w:r>
      <w:proofErr w:type="spellStart"/>
      <w:r w:rsidRPr="00BB4DEB">
        <w:t>Merid</w:t>
      </w:r>
      <w:proofErr w:type="spellEnd"/>
      <w:r w:rsidRPr="00BB4DEB">
        <w:t xml:space="preserve"> (2016) has studied to see the effect of Time and Cost Overruns on Ethiopian Construction Projects that are performed by Defense Construction Enterprise. </w:t>
      </w:r>
    </w:p>
    <w:p w:rsidR="007A4EB5" w:rsidRPr="00BB4DEB" w:rsidRDefault="007A4EB5" w:rsidP="00860C23">
      <w:pPr>
        <w:pStyle w:val="BodyText"/>
        <w:spacing w:line="360" w:lineRule="auto"/>
        <w:jc w:val="both"/>
      </w:pPr>
      <w:r w:rsidRPr="00BB4DEB">
        <w:t xml:space="preserve">They found that cost overrun ranges from a minimum of 1% to the maximum of 47% of the contract amount. Turkey, (2011) confirmed that from the desk study: the average cost overrun was found to be </w:t>
      </w:r>
      <w:r w:rsidRPr="00BB4DEB">
        <w:lastRenderedPageBreak/>
        <w:t xml:space="preserve">26.95% of the contract amount, the actual cost overrun ranging from -32.8% to 230.54%. The result of the questionnaire survey also strengthens this finding; it indicated that the perceived average cost overrun was found to be 34.18% of the contract amount found that in federal road construction projects. </w:t>
      </w:r>
    </w:p>
    <w:p w:rsidR="007A4EB5" w:rsidRPr="00BB4DEB" w:rsidRDefault="007A4EB5" w:rsidP="00860C23">
      <w:pPr>
        <w:pStyle w:val="BodyText"/>
        <w:spacing w:line="360" w:lineRule="auto"/>
        <w:jc w:val="both"/>
      </w:pPr>
      <w:r w:rsidRPr="00BB4DEB">
        <w:t xml:space="preserve">Another study was conducted by </w:t>
      </w:r>
      <w:proofErr w:type="spellStart"/>
      <w:r w:rsidRPr="00BB4DEB">
        <w:t>Belachew</w:t>
      </w:r>
      <w:proofErr w:type="spellEnd"/>
      <w:r w:rsidRPr="00BB4DEB">
        <w:t xml:space="preserve"> (2017) to identify the causes of cost overrun in Federal Road Projects of Ethiopia. According to the research, the degree of cost 25 overrun among selected project lengthened from 4.16% to 83.2%. the average magnitude of cost overrun was nearly 21.52% based on the three major construction parties (client, consultant, and contractor) and the principal factors that affect project cost performance were investigated. Lack of training, benefit realization and production supports were the primary reason for cost overrun at the execution processes of the projects as per clients’ perception while lack of training, implementation process or bureaucrat and benefits realization were the primary reason for cost overrun at the execution processes as per contractors’ perception. </w:t>
      </w:r>
    </w:p>
    <w:p w:rsidR="00BD4657" w:rsidRDefault="007A4EB5" w:rsidP="00860C23">
      <w:pPr>
        <w:pStyle w:val="BodyText"/>
        <w:spacing w:line="360" w:lineRule="auto"/>
        <w:jc w:val="both"/>
      </w:pPr>
      <w:proofErr w:type="spellStart"/>
      <w:r w:rsidRPr="00BB4DEB">
        <w:t>Abubeker</w:t>
      </w:r>
      <w:proofErr w:type="spellEnd"/>
      <w:r w:rsidRPr="00BB4DEB">
        <w:t xml:space="preserve"> (2015) confirmed cost overrun problems of Addis Ababa road projects by using Questionnaire survey and desk study: the researcher found that 100% of the road construction projects suffered both time and cost overrun. The rate of time overrun ranges from a minimum of 25% to the maximum of 264.38% of the contract amount and cost overrun ranges from a minimum of 4.11% to the maximum of135.06% of the contract amount. For this topic there is one good research in our country entitled: causes and effects of cost overrun on public building construction projects in Ethiopia, which is conducted by </w:t>
      </w:r>
      <w:proofErr w:type="spellStart"/>
      <w:r w:rsidRPr="00BB4DEB">
        <w:t>Fetene</w:t>
      </w:r>
      <w:proofErr w:type="spellEnd"/>
      <w:r w:rsidRPr="00BB4DEB">
        <w:t xml:space="preserve"> (2008), he explained that, from the results it was found that 67 out of 70 public building construction projects suffered cost overrun. The rate of cost overrun ranges from a minimum of 0% to the maximum of 126% of the contract amount for individual projects. In this research it was found that the rate of cost overrun decreases with the increase in contract amount. The respondents identified 39 causes of cost overrun for Ethiopian case. The most important causes of cost overrun were found to be inflation or increase in the cost of 26 construction materials, poor planning and coordination, change orders due to enhancement required by clients, excess quantity during construction</w:t>
      </w:r>
      <w:r w:rsidR="00AE4C94" w:rsidRPr="00BB4DEB">
        <w:t>.</w:t>
      </w:r>
    </w:p>
    <w:p w:rsidR="00681C67" w:rsidRPr="00BB4DEB" w:rsidRDefault="00681C67" w:rsidP="00860C23">
      <w:pPr>
        <w:pStyle w:val="BodyText"/>
        <w:jc w:val="both"/>
      </w:pPr>
    </w:p>
    <w:p w:rsidR="00463724" w:rsidRPr="001F4435" w:rsidRDefault="00463724" w:rsidP="00F40C9D">
      <w:pPr>
        <w:spacing w:line="360" w:lineRule="auto"/>
        <w:jc w:val="both"/>
        <w:rPr>
          <w:rFonts w:ascii="Times New Roman" w:hAnsi="Times New Roman" w:cs="Times New Roman"/>
          <w:b/>
          <w:sz w:val="28"/>
          <w:szCs w:val="28"/>
        </w:rPr>
      </w:pPr>
      <w:r w:rsidRPr="001F4435">
        <w:rPr>
          <w:rFonts w:ascii="Times New Roman" w:hAnsi="Times New Roman" w:cs="Times New Roman"/>
          <w:sz w:val="28"/>
          <w:szCs w:val="28"/>
        </w:rPr>
        <w:t xml:space="preserve"> </w:t>
      </w:r>
      <w:r w:rsidR="001F4435" w:rsidRPr="001F4435">
        <w:rPr>
          <w:rFonts w:ascii="Times New Roman" w:hAnsi="Times New Roman" w:cs="Times New Roman"/>
          <w:sz w:val="28"/>
          <w:szCs w:val="28"/>
        </w:rPr>
        <w:t xml:space="preserve">2.2. </w:t>
      </w:r>
      <w:r w:rsidRPr="001F4435">
        <w:rPr>
          <w:rFonts w:ascii="Times New Roman" w:hAnsi="Times New Roman" w:cs="Times New Roman"/>
          <w:b/>
          <w:sz w:val="28"/>
          <w:szCs w:val="28"/>
        </w:rPr>
        <w:t xml:space="preserve">Empirical Reviews  </w:t>
      </w:r>
    </w:p>
    <w:p w:rsidR="00BD4657" w:rsidRPr="00BB4DEB" w:rsidRDefault="00463724" w:rsidP="00F40C9D">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 xml:space="preserve">There are a number of researches about factors leading to cost overrun occurrence in construction projects in several countries (developed and developing countries), as follow. However, it should be </w:t>
      </w:r>
      <w:r w:rsidRPr="00BB4DEB">
        <w:rPr>
          <w:rFonts w:ascii="Times New Roman" w:hAnsi="Times New Roman" w:cs="Times New Roman"/>
          <w:sz w:val="24"/>
          <w:szCs w:val="24"/>
        </w:rPr>
        <w:lastRenderedPageBreak/>
        <w:t xml:space="preserve">performed more such studies in developing countries, in particular Egypt to face the critical problem of cost overrun in construction field. Past researchers studied the factors affecting construction costs from various perspectives. However, different countries have different cost factors for consideration. After the literature review, the researcher extracted the following facts:  </w:t>
      </w:r>
    </w:p>
    <w:p w:rsidR="00463724" w:rsidRPr="00BB4DEB" w:rsidRDefault="00463724" w:rsidP="00F40C9D">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 xml:space="preserve">Whereas </w:t>
      </w:r>
      <w:proofErr w:type="spellStart"/>
      <w:r w:rsidRPr="00BB4DEB">
        <w:rPr>
          <w:rFonts w:ascii="Times New Roman" w:hAnsi="Times New Roman" w:cs="Times New Roman"/>
          <w:sz w:val="24"/>
          <w:szCs w:val="24"/>
        </w:rPr>
        <w:t>Whereas</w:t>
      </w:r>
      <w:proofErr w:type="spellEnd"/>
      <w:r w:rsidRPr="00BB4DEB">
        <w:rPr>
          <w:rFonts w:ascii="Times New Roman" w:hAnsi="Times New Roman" w:cs="Times New Roman"/>
          <w:sz w:val="24"/>
          <w:szCs w:val="24"/>
        </w:rPr>
        <w:t xml:space="preserve">, </w:t>
      </w:r>
      <w:proofErr w:type="spellStart"/>
      <w:r w:rsidRPr="00BB4DEB">
        <w:rPr>
          <w:rFonts w:ascii="Times New Roman" w:hAnsi="Times New Roman" w:cs="Times New Roman"/>
          <w:sz w:val="24"/>
          <w:szCs w:val="24"/>
        </w:rPr>
        <w:t>Ekab</w:t>
      </w:r>
      <w:proofErr w:type="spellEnd"/>
      <w:r w:rsidRPr="00BB4DEB">
        <w:rPr>
          <w:rFonts w:ascii="Times New Roman" w:hAnsi="Times New Roman" w:cs="Times New Roman"/>
          <w:sz w:val="24"/>
          <w:szCs w:val="24"/>
        </w:rPr>
        <w:t xml:space="preserve">, (2009) mentioned that poor review of drawings and Changes in design is the most influencing factor in cost overrun of construction projects in Iraq then, poor contracts management and fluctuation in material prices.  </w:t>
      </w:r>
    </w:p>
    <w:p w:rsidR="00463724" w:rsidRPr="00BB4DEB" w:rsidRDefault="00463724" w:rsidP="00F40C9D">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 xml:space="preserve">According to </w:t>
      </w:r>
      <w:proofErr w:type="spellStart"/>
      <w:r w:rsidRPr="00BB4DEB">
        <w:rPr>
          <w:rFonts w:ascii="Times New Roman" w:hAnsi="Times New Roman" w:cs="Times New Roman"/>
          <w:sz w:val="24"/>
          <w:szCs w:val="24"/>
        </w:rPr>
        <w:t>Bageis</w:t>
      </w:r>
      <w:proofErr w:type="spellEnd"/>
      <w:r w:rsidRPr="00BB4DEB">
        <w:rPr>
          <w:rFonts w:ascii="Times New Roman" w:hAnsi="Times New Roman" w:cs="Times New Roman"/>
          <w:sz w:val="24"/>
          <w:szCs w:val="24"/>
        </w:rPr>
        <w:t xml:space="preserve"> and Fortune.(2009) and </w:t>
      </w:r>
      <w:proofErr w:type="spellStart"/>
      <w:r w:rsidRPr="00BB4DEB">
        <w:rPr>
          <w:rFonts w:ascii="Times New Roman" w:hAnsi="Times New Roman" w:cs="Times New Roman"/>
          <w:sz w:val="24"/>
          <w:szCs w:val="24"/>
        </w:rPr>
        <w:t>Alfouzan</w:t>
      </w:r>
      <w:proofErr w:type="spellEnd"/>
      <w:r w:rsidRPr="00BB4DEB">
        <w:rPr>
          <w:rFonts w:ascii="Times New Roman" w:hAnsi="Times New Roman" w:cs="Times New Roman"/>
          <w:sz w:val="24"/>
          <w:szCs w:val="24"/>
        </w:rPr>
        <w:t xml:space="preserve">, (2013) that there are many factors lead to cost overrun in construction projects in KSA as Decision-making regarding tenders which depend on the size of contractor, contractor’s classification status and type of main client, corruption in selling lands and government’s poor role in monitoring materials prices. </w:t>
      </w:r>
    </w:p>
    <w:p w:rsidR="00463724" w:rsidRPr="00BB4DEB" w:rsidRDefault="00463724" w:rsidP="00C71007">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 xml:space="preserve">Whereas, </w:t>
      </w:r>
      <w:proofErr w:type="spellStart"/>
      <w:r w:rsidRPr="00BB4DEB">
        <w:rPr>
          <w:rFonts w:ascii="Times New Roman" w:hAnsi="Times New Roman" w:cs="Times New Roman"/>
          <w:sz w:val="24"/>
          <w:szCs w:val="24"/>
        </w:rPr>
        <w:t>Zujo</w:t>
      </w:r>
      <w:proofErr w:type="spellEnd"/>
      <w:r w:rsidRPr="00BB4DEB">
        <w:rPr>
          <w:rFonts w:ascii="Times New Roman" w:hAnsi="Times New Roman" w:cs="Times New Roman"/>
          <w:sz w:val="24"/>
          <w:szCs w:val="24"/>
        </w:rPr>
        <w:t xml:space="preserve"> et al. (2010) the main only factor causes cost overrun in Bosnia and Herzegovina is the delay in projects handing over. In addition, </w:t>
      </w:r>
      <w:proofErr w:type="spellStart"/>
      <w:r w:rsidRPr="00BB4DEB">
        <w:rPr>
          <w:rFonts w:ascii="Times New Roman" w:hAnsi="Times New Roman" w:cs="Times New Roman"/>
          <w:sz w:val="24"/>
          <w:szCs w:val="24"/>
        </w:rPr>
        <w:t>Ameh</w:t>
      </w:r>
      <w:proofErr w:type="spellEnd"/>
      <w:r w:rsidRPr="00BB4DEB">
        <w:rPr>
          <w:rFonts w:ascii="Times New Roman" w:hAnsi="Times New Roman" w:cs="Times New Roman"/>
          <w:sz w:val="24"/>
          <w:szCs w:val="24"/>
        </w:rPr>
        <w:t xml:space="preserve"> et al. (2010) extracted that the junior factors cause cost overrun in Nigeria are the economic stability, shortage of materials, government policies (laws and regulations),</w:t>
      </w:r>
      <w:r w:rsidRPr="00BB4DEB">
        <w:rPr>
          <w:rFonts w:ascii="Times New Roman" w:hAnsi="Times New Roman" w:cs="Times New Roman"/>
        </w:rPr>
        <w:t xml:space="preserve"> </w:t>
      </w:r>
      <w:r w:rsidRPr="00BB4DEB">
        <w:rPr>
          <w:rFonts w:ascii="Times New Roman" w:hAnsi="Times New Roman" w:cs="Times New Roman"/>
          <w:sz w:val="24"/>
          <w:szCs w:val="24"/>
        </w:rPr>
        <w:t>domination of construction industry by foreign firms and aids, project location and absence of construction cost data.</w:t>
      </w:r>
    </w:p>
    <w:p w:rsidR="00463724" w:rsidRPr="00BB4DEB" w:rsidRDefault="00463724" w:rsidP="00C71007">
      <w:pPr>
        <w:spacing w:line="360" w:lineRule="auto"/>
        <w:jc w:val="both"/>
        <w:rPr>
          <w:rFonts w:ascii="Times New Roman" w:hAnsi="Times New Roman" w:cs="Times New Roman"/>
          <w:sz w:val="24"/>
          <w:szCs w:val="24"/>
        </w:rPr>
      </w:pPr>
      <w:proofErr w:type="spellStart"/>
      <w:r w:rsidRPr="00BB4DEB">
        <w:rPr>
          <w:rFonts w:ascii="Times New Roman" w:hAnsi="Times New Roman" w:cs="Times New Roman"/>
          <w:sz w:val="24"/>
          <w:szCs w:val="24"/>
        </w:rPr>
        <w:t>Gajewska</w:t>
      </w:r>
      <w:proofErr w:type="spellEnd"/>
      <w:r w:rsidRPr="00BB4DEB">
        <w:rPr>
          <w:rFonts w:ascii="Times New Roman" w:hAnsi="Times New Roman" w:cs="Times New Roman"/>
          <w:sz w:val="24"/>
          <w:szCs w:val="24"/>
        </w:rPr>
        <w:t xml:space="preserve">, and </w:t>
      </w:r>
      <w:proofErr w:type="spellStart"/>
      <w:r w:rsidRPr="00BB4DEB">
        <w:rPr>
          <w:rFonts w:ascii="Times New Roman" w:hAnsi="Times New Roman" w:cs="Times New Roman"/>
          <w:sz w:val="24"/>
          <w:szCs w:val="24"/>
        </w:rPr>
        <w:t>Ropel</w:t>
      </w:r>
      <w:proofErr w:type="spellEnd"/>
      <w:r w:rsidRPr="00BB4DEB">
        <w:rPr>
          <w:rFonts w:ascii="Times New Roman" w:hAnsi="Times New Roman" w:cs="Times New Roman"/>
          <w:sz w:val="24"/>
          <w:szCs w:val="24"/>
        </w:rPr>
        <w:t xml:space="preserve">, (2011) stated that the delay in diction making, miscalculation, and not finding the right contractor are the most influencing factors of delay the construction projects which leading to cost overrun occurrence in Sweden. In addition, </w:t>
      </w:r>
      <w:proofErr w:type="spellStart"/>
      <w:r w:rsidRPr="00BB4DEB">
        <w:rPr>
          <w:rFonts w:ascii="Times New Roman" w:hAnsi="Times New Roman" w:cs="Times New Roman"/>
          <w:sz w:val="24"/>
          <w:szCs w:val="24"/>
        </w:rPr>
        <w:t>Memon</w:t>
      </w:r>
      <w:proofErr w:type="spellEnd"/>
      <w:r w:rsidRPr="00BB4DEB">
        <w:rPr>
          <w:rFonts w:ascii="Times New Roman" w:hAnsi="Times New Roman" w:cs="Times New Roman"/>
          <w:sz w:val="24"/>
          <w:szCs w:val="24"/>
        </w:rPr>
        <w:t xml:space="preserve"> et al, (2011), </w:t>
      </w:r>
      <w:proofErr w:type="spellStart"/>
      <w:r w:rsidRPr="00BB4DEB">
        <w:rPr>
          <w:rFonts w:ascii="Times New Roman" w:hAnsi="Times New Roman" w:cs="Times New Roman"/>
          <w:sz w:val="24"/>
          <w:szCs w:val="24"/>
        </w:rPr>
        <w:t>Toh</w:t>
      </w:r>
      <w:proofErr w:type="spellEnd"/>
      <w:r w:rsidRPr="00BB4DEB">
        <w:rPr>
          <w:rFonts w:ascii="Times New Roman" w:hAnsi="Times New Roman" w:cs="Times New Roman"/>
          <w:sz w:val="24"/>
          <w:szCs w:val="24"/>
        </w:rPr>
        <w:t xml:space="preserve"> et al, (2012) and </w:t>
      </w:r>
      <w:proofErr w:type="spellStart"/>
      <w:r w:rsidRPr="00BB4DEB">
        <w:rPr>
          <w:rFonts w:ascii="Times New Roman" w:hAnsi="Times New Roman" w:cs="Times New Roman"/>
          <w:sz w:val="24"/>
          <w:szCs w:val="24"/>
        </w:rPr>
        <w:t>Abd-Karim</w:t>
      </w:r>
      <w:proofErr w:type="spellEnd"/>
      <w:r w:rsidRPr="00BB4DEB">
        <w:rPr>
          <w:rFonts w:ascii="Times New Roman" w:hAnsi="Times New Roman" w:cs="Times New Roman"/>
          <w:sz w:val="24"/>
          <w:szCs w:val="24"/>
        </w:rPr>
        <w:t xml:space="preserve"> et al, (2013) mentioned that client requirements on quality, poor design and delays in design, unrealistic contract duration and requirements imposed lack of experience, late delivery of materials and equipment, relationship between management and labor, fluctuation of prices of materials, cash flow and financial difficulties faced by contractors and shortages of materials are the most influencing factors in cost overrun in Malaysia. </w:t>
      </w:r>
    </w:p>
    <w:p w:rsidR="00463724" w:rsidRPr="00BB4DEB" w:rsidRDefault="00463724" w:rsidP="00C71007">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 xml:space="preserve"> Whereas, </w:t>
      </w:r>
      <w:proofErr w:type="spellStart"/>
      <w:r w:rsidRPr="00BB4DEB">
        <w:rPr>
          <w:rFonts w:ascii="Times New Roman" w:hAnsi="Times New Roman" w:cs="Times New Roman"/>
          <w:sz w:val="24"/>
          <w:szCs w:val="24"/>
        </w:rPr>
        <w:t>Banaitiene</w:t>
      </w:r>
      <w:proofErr w:type="spellEnd"/>
      <w:r w:rsidRPr="00BB4DEB">
        <w:rPr>
          <w:rFonts w:ascii="Times New Roman" w:hAnsi="Times New Roman" w:cs="Times New Roman"/>
          <w:sz w:val="24"/>
          <w:szCs w:val="24"/>
        </w:rPr>
        <w:t xml:space="preserve"> and </w:t>
      </w:r>
      <w:proofErr w:type="spellStart"/>
      <w:r w:rsidRPr="00BB4DEB">
        <w:rPr>
          <w:rFonts w:ascii="Times New Roman" w:hAnsi="Times New Roman" w:cs="Times New Roman"/>
          <w:sz w:val="24"/>
          <w:szCs w:val="24"/>
        </w:rPr>
        <w:t>Banaitis</w:t>
      </w:r>
      <w:proofErr w:type="spellEnd"/>
      <w:r w:rsidRPr="00BB4DEB">
        <w:rPr>
          <w:rFonts w:ascii="Times New Roman" w:hAnsi="Times New Roman" w:cs="Times New Roman"/>
          <w:sz w:val="24"/>
          <w:szCs w:val="24"/>
        </w:rPr>
        <w:t xml:space="preserve">, (2012) stated that lack of experience, design errors, scheduling errors and failure to comply with contractual quality requirements, and technology changes in </w:t>
      </w:r>
      <w:proofErr w:type="spellStart"/>
      <w:r w:rsidRPr="00BB4DEB">
        <w:rPr>
          <w:rFonts w:ascii="Times New Roman" w:hAnsi="Times New Roman" w:cs="Times New Roman"/>
          <w:sz w:val="24"/>
          <w:szCs w:val="24"/>
        </w:rPr>
        <w:t>Croitia</w:t>
      </w:r>
      <w:proofErr w:type="spellEnd"/>
      <w:r w:rsidRPr="00BB4DEB">
        <w:rPr>
          <w:rFonts w:ascii="Times New Roman" w:hAnsi="Times New Roman" w:cs="Times New Roman"/>
          <w:sz w:val="24"/>
          <w:szCs w:val="24"/>
        </w:rPr>
        <w:t xml:space="preserve">. In addition, </w:t>
      </w:r>
      <w:proofErr w:type="spellStart"/>
      <w:r w:rsidRPr="00BB4DEB">
        <w:rPr>
          <w:rFonts w:ascii="Times New Roman" w:hAnsi="Times New Roman" w:cs="Times New Roman"/>
          <w:sz w:val="24"/>
          <w:szCs w:val="24"/>
        </w:rPr>
        <w:t>Apolot</w:t>
      </w:r>
      <w:proofErr w:type="spellEnd"/>
      <w:r w:rsidRPr="00BB4DEB">
        <w:rPr>
          <w:rFonts w:ascii="Times New Roman" w:hAnsi="Times New Roman" w:cs="Times New Roman"/>
          <w:sz w:val="24"/>
          <w:szCs w:val="24"/>
        </w:rPr>
        <w:t xml:space="preserve"> et al, (2012) stated that the most influencing factors of cost overrun in Uganda are </w:t>
      </w:r>
      <w:r w:rsidRPr="00BB4DEB">
        <w:rPr>
          <w:rFonts w:ascii="Times New Roman" w:hAnsi="Times New Roman" w:cs="Times New Roman"/>
          <w:sz w:val="24"/>
          <w:szCs w:val="24"/>
        </w:rPr>
        <w:lastRenderedPageBreak/>
        <w:t>lack of project management during execution: insufficient and ineffective working, delays, changes in scope of work and location</w:t>
      </w:r>
      <w:r w:rsidR="00AC60E0" w:rsidRPr="00BB4DEB">
        <w:rPr>
          <w:rFonts w:ascii="Times New Roman" w:hAnsi="Times New Roman" w:cs="Times New Roman"/>
          <w:sz w:val="24"/>
          <w:szCs w:val="24"/>
        </w:rPr>
        <w:t>.</w:t>
      </w:r>
      <w:r w:rsidRPr="00BB4DEB">
        <w:rPr>
          <w:rFonts w:ascii="Times New Roman" w:hAnsi="Times New Roman" w:cs="Times New Roman"/>
          <w:sz w:val="24"/>
          <w:szCs w:val="24"/>
        </w:rPr>
        <w:t xml:space="preserve"> </w:t>
      </w:r>
    </w:p>
    <w:p w:rsidR="00463724" w:rsidRPr="00BB4DEB" w:rsidRDefault="00463724" w:rsidP="00C71007">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 xml:space="preserve"> Besides, </w:t>
      </w:r>
      <w:proofErr w:type="spellStart"/>
      <w:r w:rsidRPr="00BB4DEB">
        <w:rPr>
          <w:rFonts w:ascii="Times New Roman" w:hAnsi="Times New Roman" w:cs="Times New Roman"/>
          <w:sz w:val="24"/>
          <w:szCs w:val="24"/>
        </w:rPr>
        <w:t>Doloi</w:t>
      </w:r>
      <w:proofErr w:type="spellEnd"/>
      <w:r w:rsidRPr="00BB4DEB">
        <w:rPr>
          <w:rFonts w:ascii="Times New Roman" w:hAnsi="Times New Roman" w:cs="Times New Roman"/>
          <w:sz w:val="24"/>
          <w:szCs w:val="24"/>
        </w:rPr>
        <w:t xml:space="preserve">, (2013) clarified that the planning and scheduling deficiencies, Methods/techniques of construction, effective monitoring and feedback process, complexity of design and construction, improper control over site resource allocations and contractor’s deficiencies in planning and scheduling at tender stage are the main causes of cost overrun of construction projects in Australia. </w:t>
      </w:r>
    </w:p>
    <w:p w:rsidR="002B0C50" w:rsidRPr="00147F5D" w:rsidRDefault="00463724" w:rsidP="00C71007">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 xml:space="preserve"> </w:t>
      </w:r>
      <w:proofErr w:type="spellStart"/>
      <w:r w:rsidRPr="00BB4DEB">
        <w:rPr>
          <w:rFonts w:ascii="Times New Roman" w:hAnsi="Times New Roman" w:cs="Times New Roman"/>
          <w:sz w:val="24"/>
          <w:szCs w:val="24"/>
        </w:rPr>
        <w:t>Shaqour</w:t>
      </w:r>
      <w:proofErr w:type="spellEnd"/>
      <w:r w:rsidRPr="00BB4DEB">
        <w:rPr>
          <w:rFonts w:ascii="Times New Roman" w:hAnsi="Times New Roman" w:cs="Times New Roman"/>
          <w:sz w:val="24"/>
          <w:szCs w:val="24"/>
        </w:rPr>
        <w:t xml:space="preserve">, (2014); </w:t>
      </w:r>
      <w:proofErr w:type="spellStart"/>
      <w:r w:rsidRPr="00BB4DEB">
        <w:rPr>
          <w:rFonts w:ascii="Times New Roman" w:hAnsi="Times New Roman" w:cs="Times New Roman"/>
          <w:sz w:val="24"/>
          <w:szCs w:val="24"/>
        </w:rPr>
        <w:t>Khodeir</w:t>
      </w:r>
      <w:proofErr w:type="spellEnd"/>
      <w:r w:rsidRPr="00BB4DEB">
        <w:rPr>
          <w:rFonts w:ascii="Times New Roman" w:hAnsi="Times New Roman" w:cs="Times New Roman"/>
          <w:sz w:val="24"/>
          <w:szCs w:val="24"/>
        </w:rPr>
        <w:t xml:space="preserve"> and </w:t>
      </w:r>
      <w:proofErr w:type="spellStart"/>
      <w:r w:rsidRPr="00BB4DEB">
        <w:rPr>
          <w:rFonts w:ascii="Times New Roman" w:hAnsi="Times New Roman" w:cs="Times New Roman"/>
          <w:sz w:val="24"/>
          <w:szCs w:val="24"/>
        </w:rPr>
        <w:t>Hamdy</w:t>
      </w:r>
      <w:proofErr w:type="spellEnd"/>
      <w:r w:rsidRPr="00BB4DEB">
        <w:rPr>
          <w:rFonts w:ascii="Times New Roman" w:hAnsi="Times New Roman" w:cs="Times New Roman"/>
          <w:sz w:val="24"/>
          <w:szCs w:val="24"/>
        </w:rPr>
        <w:t xml:space="preserve">, (2015) and </w:t>
      </w:r>
      <w:proofErr w:type="spellStart"/>
      <w:r w:rsidRPr="00BB4DEB">
        <w:rPr>
          <w:rFonts w:ascii="Times New Roman" w:hAnsi="Times New Roman" w:cs="Times New Roman"/>
          <w:sz w:val="24"/>
          <w:szCs w:val="24"/>
        </w:rPr>
        <w:t>Yakoub</w:t>
      </w:r>
      <w:proofErr w:type="spellEnd"/>
      <w:r w:rsidRPr="00BB4DEB">
        <w:rPr>
          <w:rFonts w:ascii="Times New Roman" w:hAnsi="Times New Roman" w:cs="Times New Roman"/>
          <w:sz w:val="24"/>
          <w:szCs w:val="24"/>
        </w:rPr>
        <w:t>, (2016) mentioned that the junior factors cause cost overrun in Egypt are changes in project scope, material prices, Poor estimation of project cost, additional works at owner's request, donor policy in bidding to the lowest price, fluctuations in the cost of building materials, delay in project completion time, fraudulent practices, kickbacks, and economic instability/ political insecurity.</w:t>
      </w:r>
      <w:r w:rsidR="00BD4657" w:rsidRPr="00BB4DEB">
        <w:rPr>
          <w:rFonts w:ascii="Times New Roman" w:hAnsi="Times New Roman" w:cs="Times New Roman"/>
          <w:sz w:val="24"/>
          <w:szCs w:val="24"/>
        </w:rPr>
        <w:t xml:space="preserve"> </w:t>
      </w:r>
    </w:p>
    <w:p w:rsidR="005427FB" w:rsidRPr="00CF61CA" w:rsidRDefault="005427FB" w:rsidP="00A91FE7">
      <w:pPr>
        <w:tabs>
          <w:tab w:val="left" w:pos="6263"/>
        </w:tabs>
        <w:spacing w:line="360" w:lineRule="auto"/>
        <w:jc w:val="both"/>
        <w:rPr>
          <w:rFonts w:ascii="Times New Roman" w:hAnsi="Times New Roman" w:cs="Times New Roman"/>
          <w:b/>
          <w:sz w:val="28"/>
          <w:szCs w:val="28"/>
        </w:rPr>
      </w:pPr>
      <w:r w:rsidRPr="00CF61CA">
        <w:rPr>
          <w:rFonts w:ascii="Times New Roman" w:hAnsi="Times New Roman" w:cs="Times New Roman"/>
          <w:b/>
          <w:bCs/>
          <w:sz w:val="28"/>
          <w:szCs w:val="28"/>
        </w:rPr>
        <w:t>2.3. Research study gap.</w:t>
      </w:r>
      <w:r w:rsidR="00A91FE7">
        <w:rPr>
          <w:rFonts w:ascii="Times New Roman" w:hAnsi="Times New Roman" w:cs="Times New Roman"/>
          <w:b/>
          <w:bCs/>
          <w:sz w:val="28"/>
          <w:szCs w:val="28"/>
        </w:rPr>
        <w:tab/>
      </w:r>
    </w:p>
    <w:p w:rsidR="00F670E1" w:rsidRPr="00BB4DEB" w:rsidRDefault="005427FB" w:rsidP="002B0C50">
      <w:pPr>
        <w:spacing w:line="360" w:lineRule="auto"/>
        <w:jc w:val="both"/>
        <w:rPr>
          <w:rFonts w:ascii="Times New Roman" w:hAnsi="Times New Roman" w:cs="Times New Roman"/>
        </w:rPr>
      </w:pPr>
      <w:r w:rsidRPr="002B0C50">
        <w:rPr>
          <w:rFonts w:ascii="Times New Roman" w:hAnsi="Times New Roman" w:cs="Times New Roman"/>
          <w:sz w:val="24"/>
          <w:szCs w:val="24"/>
        </w:rPr>
        <w:t xml:space="preserve">Most of the empirical studies was focused on public sectors (which controlled by concerned government bodies), this implies that </w:t>
      </w:r>
      <w:r w:rsidR="0060682A">
        <w:rPr>
          <w:rFonts w:ascii="Times New Roman" w:hAnsi="Times New Roman" w:cs="Times New Roman"/>
          <w:sz w:val="24"/>
          <w:szCs w:val="24"/>
        </w:rPr>
        <w:t xml:space="preserve">all </w:t>
      </w:r>
      <w:r w:rsidRPr="002B0C50">
        <w:rPr>
          <w:rFonts w:ascii="Times New Roman" w:hAnsi="Times New Roman" w:cs="Times New Roman"/>
          <w:sz w:val="24"/>
          <w:szCs w:val="24"/>
        </w:rPr>
        <w:t>construction material</w:t>
      </w:r>
      <w:r w:rsidR="0060682A">
        <w:rPr>
          <w:rFonts w:ascii="Times New Roman" w:hAnsi="Times New Roman" w:cs="Times New Roman"/>
          <w:sz w:val="24"/>
          <w:szCs w:val="24"/>
        </w:rPr>
        <w:t xml:space="preserve"> </w:t>
      </w:r>
      <w:r w:rsidRPr="002B0C50">
        <w:rPr>
          <w:rFonts w:ascii="Times New Roman" w:hAnsi="Times New Roman" w:cs="Times New Roman"/>
          <w:sz w:val="24"/>
          <w:szCs w:val="24"/>
        </w:rPr>
        <w:t>are provided by the government at certain fixed unit rate which makes it completely different from the private run projects and although, there is no recent research has been done on</w:t>
      </w:r>
      <w:r w:rsidRPr="002B0C50">
        <w:rPr>
          <w:rStyle w:val="NoSpacingChar"/>
          <w:rFonts w:ascii="Times New Roman" w:hAnsi="Times New Roman" w:cs="Times New Roman"/>
          <w:sz w:val="24"/>
          <w:szCs w:val="24"/>
        </w:rPr>
        <w:t xml:space="preserve"> </w:t>
      </w:r>
      <w:r w:rsidR="00997D3C">
        <w:rPr>
          <w:rStyle w:val="IntenseEmphasis"/>
          <w:rFonts w:ascii="Times New Roman" w:hAnsi="Times New Roman" w:cs="Times New Roman"/>
          <w:b w:val="0"/>
          <w:sz w:val="24"/>
          <w:szCs w:val="24"/>
        </w:rPr>
        <w:t>factors</w:t>
      </w:r>
      <w:r w:rsidRPr="002B0C50">
        <w:rPr>
          <w:rStyle w:val="IntenseEmphasis"/>
          <w:rFonts w:ascii="Times New Roman" w:hAnsi="Times New Roman" w:cs="Times New Roman"/>
          <w:b w:val="0"/>
          <w:sz w:val="24"/>
          <w:szCs w:val="24"/>
        </w:rPr>
        <w:t xml:space="preserve"> affecting project cost overrun on real estate construction projects</w:t>
      </w:r>
      <w:r w:rsidR="003A5CC3" w:rsidRPr="002B0C50">
        <w:rPr>
          <w:rStyle w:val="IntenseEmphasis"/>
          <w:rFonts w:ascii="Times New Roman" w:hAnsi="Times New Roman" w:cs="Times New Roman"/>
          <w:b w:val="0"/>
          <w:sz w:val="24"/>
          <w:szCs w:val="24"/>
        </w:rPr>
        <w:t xml:space="preserve"> in Addis Ababa city</w:t>
      </w:r>
      <w:r w:rsidRPr="002B0C50">
        <w:rPr>
          <w:rStyle w:val="IntenseEmphasis"/>
          <w:rFonts w:ascii="Times New Roman" w:hAnsi="Times New Roman" w:cs="Times New Roman"/>
          <w:i/>
          <w:caps/>
          <w:sz w:val="24"/>
          <w:szCs w:val="24"/>
        </w:rPr>
        <w:t>.</w:t>
      </w:r>
      <w:r w:rsidR="00997D3C">
        <w:rPr>
          <w:rFonts w:ascii="Times New Roman" w:hAnsi="Times New Roman" w:cs="Times New Roman"/>
          <w:sz w:val="24"/>
          <w:szCs w:val="24"/>
        </w:rPr>
        <w:t xml:space="preserve"> Therefore this research was</w:t>
      </w:r>
      <w:r w:rsidRPr="002B0C50">
        <w:rPr>
          <w:rFonts w:ascii="Times New Roman" w:hAnsi="Times New Roman" w:cs="Times New Roman"/>
          <w:sz w:val="24"/>
          <w:szCs w:val="24"/>
        </w:rPr>
        <w:t xml:space="preserve"> clearly </w:t>
      </w:r>
      <w:r w:rsidR="00997D3C" w:rsidRPr="002B0C50">
        <w:rPr>
          <w:rFonts w:ascii="Times New Roman" w:hAnsi="Times New Roman" w:cs="Times New Roman"/>
          <w:sz w:val="24"/>
          <w:szCs w:val="24"/>
        </w:rPr>
        <w:t>discussed</w:t>
      </w:r>
      <w:r w:rsidRPr="002B0C50">
        <w:rPr>
          <w:rFonts w:ascii="Times New Roman" w:hAnsi="Times New Roman" w:cs="Times New Roman"/>
          <w:sz w:val="24"/>
          <w:szCs w:val="24"/>
        </w:rPr>
        <w:t xml:space="preserve"> about the cause of project cost overrun, </w:t>
      </w:r>
      <w:r w:rsidR="00147F5D" w:rsidRPr="002B0C50">
        <w:rPr>
          <w:rFonts w:ascii="Times New Roman" w:hAnsi="Times New Roman" w:cs="Times New Roman"/>
          <w:sz w:val="24"/>
          <w:szCs w:val="24"/>
        </w:rPr>
        <w:t xml:space="preserve">and </w:t>
      </w:r>
      <w:r w:rsidRPr="002B0C50">
        <w:rPr>
          <w:rFonts w:ascii="Times New Roman" w:hAnsi="Times New Roman" w:cs="Times New Roman"/>
          <w:sz w:val="24"/>
          <w:szCs w:val="24"/>
        </w:rPr>
        <w:t>their aggregate effects on different sectors, and resolution methods in</w:t>
      </w:r>
      <w:r w:rsidR="00147F5D" w:rsidRPr="002B0C50">
        <w:rPr>
          <w:rFonts w:ascii="Times New Roman" w:hAnsi="Times New Roman" w:cs="Times New Roman"/>
          <w:sz w:val="24"/>
          <w:szCs w:val="24"/>
        </w:rPr>
        <w:t xml:space="preserve"> </w:t>
      </w:r>
      <w:r w:rsidR="003A5CC3" w:rsidRPr="002B0C50">
        <w:rPr>
          <w:rFonts w:ascii="Times New Roman" w:hAnsi="Times New Roman" w:cs="Times New Roman"/>
          <w:sz w:val="24"/>
          <w:szCs w:val="24"/>
        </w:rPr>
        <w:t>construction</w:t>
      </w:r>
      <w:r w:rsidRPr="002B0C50">
        <w:rPr>
          <w:rFonts w:ascii="Times New Roman" w:hAnsi="Times New Roman" w:cs="Times New Roman"/>
          <w:sz w:val="24"/>
          <w:szCs w:val="24"/>
        </w:rPr>
        <w:t xml:space="preserve"> projects</w:t>
      </w:r>
      <w:r w:rsidRPr="00BB4DEB">
        <w:rPr>
          <w:rFonts w:ascii="Times New Roman" w:hAnsi="Times New Roman" w:cs="Times New Roman"/>
        </w:rPr>
        <w:t xml:space="preserve">. </w:t>
      </w:r>
    </w:p>
    <w:p w:rsidR="00463724" w:rsidRPr="00E056F1" w:rsidRDefault="00463724" w:rsidP="0022123D">
      <w:pPr>
        <w:tabs>
          <w:tab w:val="left" w:pos="3254"/>
        </w:tabs>
        <w:spacing w:line="360" w:lineRule="auto"/>
        <w:jc w:val="both"/>
        <w:rPr>
          <w:rFonts w:ascii="Times New Roman" w:hAnsi="Times New Roman" w:cs="Times New Roman"/>
          <w:b/>
          <w:sz w:val="28"/>
          <w:szCs w:val="28"/>
        </w:rPr>
      </w:pPr>
      <w:r w:rsidRPr="00E056F1">
        <w:rPr>
          <w:rFonts w:ascii="Times New Roman" w:hAnsi="Times New Roman" w:cs="Times New Roman"/>
          <w:b/>
          <w:sz w:val="28"/>
          <w:szCs w:val="28"/>
        </w:rPr>
        <w:t xml:space="preserve"> </w:t>
      </w:r>
      <w:r w:rsidR="00E056F1" w:rsidRPr="00E056F1">
        <w:rPr>
          <w:rFonts w:ascii="Times New Roman" w:hAnsi="Times New Roman" w:cs="Times New Roman"/>
          <w:b/>
          <w:sz w:val="28"/>
          <w:szCs w:val="28"/>
        </w:rPr>
        <w:t>2.4.</w:t>
      </w:r>
      <w:r w:rsidR="00E056F1">
        <w:rPr>
          <w:rFonts w:ascii="Times New Roman" w:hAnsi="Times New Roman" w:cs="Times New Roman"/>
          <w:b/>
          <w:sz w:val="28"/>
          <w:szCs w:val="28"/>
        </w:rPr>
        <w:t xml:space="preserve"> </w:t>
      </w:r>
      <w:r w:rsidRPr="00E056F1">
        <w:rPr>
          <w:rFonts w:ascii="Times New Roman" w:hAnsi="Times New Roman" w:cs="Times New Roman"/>
          <w:b/>
          <w:sz w:val="28"/>
          <w:szCs w:val="28"/>
        </w:rPr>
        <w:t>Conceptual Framework</w:t>
      </w:r>
      <w:r w:rsidR="0022123D" w:rsidRPr="00E056F1">
        <w:rPr>
          <w:rFonts w:ascii="Times New Roman" w:hAnsi="Times New Roman" w:cs="Times New Roman"/>
          <w:b/>
          <w:sz w:val="28"/>
          <w:szCs w:val="28"/>
        </w:rPr>
        <w:tab/>
      </w:r>
    </w:p>
    <w:p w:rsidR="00727CCF" w:rsidRDefault="0022123D" w:rsidP="00463724">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Conceptual framework can clearly shows the relationship between explan</w:t>
      </w:r>
      <w:r w:rsidR="002A0B47">
        <w:rPr>
          <w:rFonts w:ascii="Times New Roman" w:hAnsi="Times New Roman" w:cs="Times New Roman"/>
          <w:sz w:val="24"/>
          <w:szCs w:val="24"/>
        </w:rPr>
        <w:t>atory variables of the study a</w:t>
      </w:r>
      <w:r w:rsidR="002131FB">
        <w:rPr>
          <w:rFonts w:ascii="Times New Roman" w:hAnsi="Times New Roman" w:cs="Times New Roman"/>
          <w:sz w:val="24"/>
          <w:szCs w:val="24"/>
        </w:rPr>
        <w:t xml:space="preserve">nd </w:t>
      </w:r>
      <w:r w:rsidRPr="00BB4DEB">
        <w:rPr>
          <w:rFonts w:ascii="Times New Roman" w:hAnsi="Times New Roman" w:cs="Times New Roman"/>
          <w:sz w:val="24"/>
          <w:szCs w:val="24"/>
        </w:rPr>
        <w:t>dependent variables. According to Kothari (2008), are structured from a set of broad ideas and theories that help a researcher to properly identify the problem they are looking at, frame their questions and find suitable literature. Most academic research uses a conceptual framework at the outset because it helps the researcher to clarify the research questi</w:t>
      </w:r>
      <w:r w:rsidR="002B0C50">
        <w:rPr>
          <w:rFonts w:ascii="Times New Roman" w:hAnsi="Times New Roman" w:cs="Times New Roman"/>
          <w:sz w:val="24"/>
          <w:szCs w:val="24"/>
        </w:rPr>
        <w:t>ons and aims. So this study was</w:t>
      </w:r>
      <w:r w:rsidRPr="00BB4DEB">
        <w:rPr>
          <w:rFonts w:ascii="Times New Roman" w:hAnsi="Times New Roman" w:cs="Times New Roman"/>
          <w:sz w:val="24"/>
          <w:szCs w:val="24"/>
        </w:rPr>
        <w:t xml:space="preserve"> clearly assess or identify the cause of construction project cost overrun by focusing on factors related to contractor, Economic factors, Timeliness and financial factors, Consultant related factors and Owner related factors.</w:t>
      </w:r>
    </w:p>
    <w:p w:rsidR="00727CCF" w:rsidRDefault="00727CCF" w:rsidP="00463724">
      <w:pPr>
        <w:spacing w:line="360" w:lineRule="auto"/>
        <w:jc w:val="both"/>
        <w:rPr>
          <w:rFonts w:ascii="Times New Roman" w:hAnsi="Times New Roman" w:cs="Times New Roman"/>
          <w:sz w:val="24"/>
          <w:szCs w:val="24"/>
        </w:rPr>
      </w:pPr>
    </w:p>
    <w:p w:rsidR="00727CCF" w:rsidRDefault="00727CCF" w:rsidP="00463724">
      <w:pPr>
        <w:spacing w:line="360" w:lineRule="auto"/>
        <w:jc w:val="both"/>
        <w:rPr>
          <w:rFonts w:ascii="Times New Roman" w:hAnsi="Times New Roman" w:cs="Times New Roman"/>
          <w:sz w:val="24"/>
          <w:szCs w:val="24"/>
        </w:rPr>
      </w:pPr>
    </w:p>
    <w:p w:rsidR="00463724" w:rsidRPr="00BB4DEB" w:rsidRDefault="009942DF" w:rsidP="00463724">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bidi="ar-SA"/>
        </w:rPr>
        <w:pict>
          <v:rect id="_x0000_s1175" style="position:absolute;left:0;text-align:left;margin-left:460.8pt;margin-top:-2.15pt;width:16.95pt;height:248.85pt;z-index:251768832">
            <v:textbox style="mso-next-textbox:#_x0000_s1175">
              <w:txbxContent>
                <w:p w:rsidR="00E450AC" w:rsidRPr="00162F92" w:rsidRDefault="00E450AC" w:rsidP="00162F92">
                  <w:r w:rsidRPr="00A4317A">
                    <w:rPr>
                      <w:rFonts w:ascii="Times New Roman" w:hAnsi="Times New Roman" w:cs="Times New Roman"/>
                      <w:sz w:val="16"/>
                      <w:szCs w:val="16"/>
                    </w:rPr>
                    <w:t>DEPENDENT</w:t>
                  </w:r>
                  <w:r>
                    <w:rPr>
                      <w:rFonts w:ascii="Times New Roman" w:hAnsi="Times New Roman" w:cs="Times New Roman"/>
                      <w:sz w:val="16"/>
                      <w:szCs w:val="16"/>
                    </w:rPr>
                    <w:t xml:space="preserve"> VARIABLES</w:t>
                  </w:r>
                </w:p>
              </w:txbxContent>
            </v:textbox>
          </v:rect>
        </w:pict>
      </w:r>
      <w:r>
        <w:rPr>
          <w:rFonts w:ascii="Times New Roman" w:hAnsi="Times New Roman" w:cs="Times New Roman"/>
          <w:noProof/>
          <w:sz w:val="24"/>
          <w:szCs w:val="24"/>
          <w:lang w:bidi="ar-SA"/>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26" type="#_x0000_t176" style="position:absolute;left:0;text-align:left;margin-left:337.15pt;margin-top:-6.9pt;width:105.95pt;height:260.15pt;z-index:251643904" fillcolor="#8cadae [3206]" strokecolor="#8cadae [3206]" strokeweight="10pt">
            <v:stroke linestyle="thinThin"/>
            <v:shadow color="#868686"/>
            <v:textbox style="mso-next-textbox:#_x0000_s1026">
              <w:txbxContent>
                <w:p w:rsidR="00E450AC" w:rsidRDefault="00E450AC"/>
                <w:p w:rsidR="00E450AC" w:rsidRDefault="00E450AC"/>
                <w:p w:rsidR="00E450AC" w:rsidRPr="00712C30" w:rsidRDefault="00E450AC">
                  <w:pPr>
                    <w:rPr>
                      <w:color w:val="7030A0"/>
                      <w:sz w:val="48"/>
                      <w:szCs w:val="48"/>
                    </w:rPr>
                  </w:pPr>
                  <w:r w:rsidRPr="00712C30">
                    <w:rPr>
                      <w:color w:val="7030A0"/>
                      <w:sz w:val="48"/>
                      <w:szCs w:val="48"/>
                    </w:rPr>
                    <w:t>Cost over run</w:t>
                  </w:r>
                </w:p>
              </w:txbxContent>
            </v:textbox>
          </v:shape>
        </w:pict>
      </w:r>
      <w:r>
        <w:rPr>
          <w:rFonts w:ascii="Times New Roman" w:hAnsi="Times New Roman" w:cs="Times New Roman"/>
          <w:noProof/>
          <w:sz w:val="24"/>
          <w:szCs w:val="24"/>
          <w:lang w:bidi="ar-SA"/>
        </w:rPr>
        <w:pict>
          <v:shapetype id="_x0000_t109" coordsize="21600,21600" o:spt="109" path="m,l,21600r21600,l21600,xe">
            <v:stroke joinstyle="miter"/>
            <v:path gradientshapeok="t" o:connecttype="rect"/>
          </v:shapetype>
          <v:shape id="_x0000_s1177" type="#_x0000_t109" style="position:absolute;left:0;text-align:left;margin-left:16.55pt;margin-top:-2.15pt;width:19.7pt;height:248.85pt;z-index:251769856">
            <v:textbox>
              <w:txbxContent>
                <w:p w:rsidR="00E450AC" w:rsidRPr="00FE1537" w:rsidRDefault="00E450AC">
                  <w:pPr>
                    <w:rPr>
                      <w:rFonts w:ascii="Times New Roman" w:hAnsi="Times New Roman" w:cs="Times New Roman"/>
                      <w:sz w:val="16"/>
                      <w:szCs w:val="16"/>
                    </w:rPr>
                  </w:pPr>
                  <w:r w:rsidRPr="00FE1537">
                    <w:rPr>
                      <w:rFonts w:ascii="Times New Roman" w:hAnsi="Times New Roman" w:cs="Times New Roman"/>
                      <w:sz w:val="16"/>
                      <w:szCs w:val="16"/>
                    </w:rPr>
                    <w:t>INDEPENDENT VARIABLES</w:t>
                  </w:r>
                </w:p>
              </w:txbxContent>
            </v:textbox>
          </v:shape>
        </w:pict>
      </w:r>
      <w:r>
        <w:rPr>
          <w:rFonts w:ascii="Times New Roman" w:hAnsi="Times New Roman" w:cs="Times New Roman"/>
          <w:noProof/>
          <w:sz w:val="24"/>
          <w:szCs w:val="24"/>
          <w:lang w:bidi="ar-SA"/>
        </w:rPr>
        <w:pict>
          <v:rect id="_x0000_s1030" style="position:absolute;left:0;text-align:left;margin-left:52.55pt;margin-top:13.45pt;width:195.4pt;height:31.5pt;z-index:251662336" fillcolor="white [3201]" strokecolor="#d19049 [3209]" strokeweight="2.5pt">
            <v:shadow color="#868686"/>
            <v:textbox style="mso-next-textbox:#_x0000_s1030">
              <w:txbxContent>
                <w:p w:rsidR="00E450AC" w:rsidRDefault="00E450AC">
                  <w:pPr>
                    <w:rPr>
                      <w:rFonts w:cstheme="minorHAnsi"/>
                      <w:color w:val="00B0F0"/>
                      <w:sz w:val="28"/>
                      <w:szCs w:val="28"/>
                    </w:rPr>
                  </w:pPr>
                  <w:r w:rsidRPr="00FF12A5">
                    <w:rPr>
                      <w:rFonts w:cstheme="minorHAnsi"/>
                      <w:color w:val="00B0F0"/>
                      <w:sz w:val="28"/>
                      <w:szCs w:val="28"/>
                    </w:rPr>
                    <w:t>Factors related to contractor</w:t>
                  </w:r>
                </w:p>
                <w:p w:rsidR="00E450AC" w:rsidRDefault="00E450AC">
                  <w:pPr>
                    <w:rPr>
                      <w:rFonts w:cstheme="minorHAnsi"/>
                      <w:color w:val="00B0F0"/>
                      <w:sz w:val="28"/>
                      <w:szCs w:val="28"/>
                    </w:rPr>
                  </w:pPr>
                </w:p>
                <w:p w:rsidR="00E450AC" w:rsidRPr="00F35A57" w:rsidRDefault="00E450AC">
                  <w:pPr>
                    <w:rPr>
                      <w:sz w:val="24"/>
                      <w:szCs w:val="24"/>
                    </w:rPr>
                  </w:pPr>
                </w:p>
              </w:txbxContent>
            </v:textbox>
          </v:rect>
        </w:pict>
      </w:r>
      <w:r>
        <w:rPr>
          <w:rFonts w:ascii="Times New Roman" w:hAnsi="Times New Roman" w:cs="Times New Roman"/>
          <w:noProof/>
          <w:sz w:val="24"/>
          <w:szCs w:val="24"/>
          <w:lang w:bidi="ar-SA"/>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35" type="#_x0000_t34" style="position:absolute;left:0;text-align:left;margin-left:247.95pt;margin-top:26.2pt;width:85.5pt;height:18.75pt;z-index:251667456" o:connectortype="elbow" adj=",-77760,-67453">
            <v:stroke endarrow="block"/>
          </v:shape>
        </w:pict>
      </w:r>
      <w:r w:rsidR="00463724" w:rsidRPr="00BB4DEB">
        <w:rPr>
          <w:rFonts w:ascii="Times New Roman" w:hAnsi="Times New Roman" w:cs="Times New Roman"/>
          <w:sz w:val="24"/>
          <w:szCs w:val="24"/>
        </w:rPr>
        <w:t>.</w:t>
      </w:r>
    </w:p>
    <w:p w:rsidR="00F35A57" w:rsidRPr="00BB4DEB" w:rsidRDefault="00F35A57" w:rsidP="00463724">
      <w:pPr>
        <w:spacing w:line="360" w:lineRule="auto"/>
        <w:jc w:val="both"/>
        <w:rPr>
          <w:rFonts w:ascii="Times New Roman" w:hAnsi="Times New Roman" w:cs="Times New Roman"/>
          <w:sz w:val="24"/>
          <w:szCs w:val="24"/>
        </w:rPr>
      </w:pPr>
    </w:p>
    <w:p w:rsidR="00F35A57" w:rsidRPr="00BB4DEB" w:rsidRDefault="009942DF" w:rsidP="00463724">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bidi="ar-SA"/>
        </w:rPr>
        <w:pict>
          <v:rect id="_x0000_s1031" style="position:absolute;left:0;text-align:left;margin-left:52.55pt;margin-top:3.8pt;width:195.4pt;height:31.5pt;z-index:251663360" fillcolor="white [3201]" strokecolor="#d19049 [3209]" strokeweight="2.5pt">
            <v:shadow color="#868686"/>
            <v:textbox style="mso-next-textbox:#_x0000_s1031">
              <w:txbxContent>
                <w:p w:rsidR="00E450AC" w:rsidRPr="000A782F" w:rsidRDefault="00E450AC">
                  <w:pPr>
                    <w:rPr>
                      <w:color w:val="00B0F0"/>
                      <w:sz w:val="28"/>
                      <w:szCs w:val="28"/>
                    </w:rPr>
                  </w:pPr>
                  <w:r w:rsidRPr="000A782F">
                    <w:rPr>
                      <w:color w:val="00B0F0"/>
                      <w:sz w:val="28"/>
                      <w:szCs w:val="28"/>
                    </w:rPr>
                    <w:t>Economic factors</w:t>
                  </w:r>
                </w:p>
              </w:txbxContent>
            </v:textbox>
          </v:rect>
        </w:pict>
      </w:r>
      <w:r>
        <w:rPr>
          <w:rFonts w:ascii="Times New Roman" w:hAnsi="Times New Roman" w:cs="Times New Roman"/>
          <w:noProof/>
          <w:sz w:val="24"/>
          <w:szCs w:val="24"/>
          <w:lang w:bidi="ar-SA"/>
        </w:rPr>
        <w:pict>
          <v:shapetype id="_x0000_t32" coordsize="21600,21600" o:spt="32" o:oned="t" path="m,l21600,21600e" filled="f">
            <v:path arrowok="t" fillok="f" o:connecttype="none"/>
            <o:lock v:ext="edit" shapetype="t"/>
          </v:shapetype>
          <v:shape id="_x0000_s1036" type="#_x0000_t32" style="position:absolute;left:0;text-align:left;margin-left:247.95pt;margin-top:16.6pt;width:85.5pt;height:0;z-index:251668480" o:connectortype="straight">
            <v:stroke endarrow="block"/>
          </v:shape>
        </w:pict>
      </w:r>
    </w:p>
    <w:p w:rsidR="00F35A57" w:rsidRPr="00BB4DEB" w:rsidRDefault="009942DF" w:rsidP="00463724">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bidi="ar-SA"/>
        </w:rPr>
        <w:pict>
          <v:rect id="_x0000_s1032" style="position:absolute;left:0;text-align:left;margin-left:52.55pt;margin-top:20.35pt;width:195.4pt;height:36pt;z-index:251664384" fillcolor="white [3201]" strokecolor="#d19049 [3209]" strokeweight="2.5pt">
            <v:shadow color="#868686"/>
            <v:textbox style="mso-next-textbox:#_x0000_s1032">
              <w:txbxContent>
                <w:p w:rsidR="00E450AC" w:rsidRPr="000A782F" w:rsidRDefault="00E450AC">
                  <w:pPr>
                    <w:rPr>
                      <w:color w:val="00B0F0"/>
                      <w:sz w:val="28"/>
                      <w:szCs w:val="28"/>
                    </w:rPr>
                  </w:pPr>
                  <w:r w:rsidRPr="000A782F">
                    <w:rPr>
                      <w:color w:val="00B0F0"/>
                      <w:sz w:val="28"/>
                      <w:szCs w:val="28"/>
                    </w:rPr>
                    <w:t>Timeliness and financial factors</w:t>
                  </w:r>
                </w:p>
              </w:txbxContent>
            </v:textbox>
          </v:rect>
        </w:pict>
      </w:r>
    </w:p>
    <w:p w:rsidR="00820982" w:rsidRPr="00BB4DEB" w:rsidRDefault="009942DF" w:rsidP="00463724">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bidi="ar-SA"/>
        </w:rPr>
        <w:pict>
          <v:shape id="_x0000_s1037" type="#_x0000_t32" style="position:absolute;left:0;text-align:left;margin-left:247.95pt;margin-top:6.8pt;width:85.5pt;height:.05pt;z-index:251669504" o:connectortype="straight">
            <v:stroke endarrow="block"/>
          </v:shape>
        </w:pict>
      </w:r>
      <w:r w:rsidR="00712C30" w:rsidRPr="00BB4DEB">
        <w:rPr>
          <w:rFonts w:ascii="Times New Roman" w:hAnsi="Times New Roman" w:cs="Times New Roman"/>
          <w:sz w:val="24"/>
          <w:szCs w:val="24"/>
        </w:rPr>
        <w:t xml:space="preserve">                </w:t>
      </w:r>
    </w:p>
    <w:p w:rsidR="00820982" w:rsidRPr="00BB4DEB" w:rsidRDefault="009942DF" w:rsidP="00463724">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bidi="ar-SA"/>
        </w:rPr>
        <w:pict>
          <v:rect id="_x0000_s1034" style="position:absolute;left:0;text-align:left;margin-left:52.55pt;margin-top:6.2pt;width:195.4pt;height:33.75pt;z-index:251666432" fillcolor="white [3201]" strokecolor="#d19049 [3209]" strokeweight="2.5pt">
            <v:shadow color="#868686"/>
            <v:textbox style="mso-next-textbox:#_x0000_s1034">
              <w:txbxContent>
                <w:p w:rsidR="00E450AC" w:rsidRPr="000A782F" w:rsidRDefault="00E450AC">
                  <w:pPr>
                    <w:rPr>
                      <w:color w:val="00B0F0"/>
                      <w:sz w:val="28"/>
                      <w:szCs w:val="28"/>
                    </w:rPr>
                  </w:pPr>
                  <w:r w:rsidRPr="000A782F">
                    <w:rPr>
                      <w:color w:val="00B0F0"/>
                      <w:sz w:val="28"/>
                      <w:szCs w:val="28"/>
                    </w:rPr>
                    <w:t>Consultant related factors</w:t>
                  </w:r>
                </w:p>
              </w:txbxContent>
            </v:textbox>
          </v:rect>
        </w:pict>
      </w:r>
      <w:r>
        <w:rPr>
          <w:rFonts w:ascii="Times New Roman" w:hAnsi="Times New Roman" w:cs="Times New Roman"/>
          <w:noProof/>
          <w:sz w:val="24"/>
          <w:szCs w:val="24"/>
          <w:lang w:bidi="ar-SA"/>
        </w:rPr>
        <w:pict>
          <v:shape id="_x0000_s1039" type="#_x0000_t32" style="position:absolute;left:0;text-align:left;margin-left:247.95pt;margin-top:20.45pt;width:85.5pt;height:1.5pt;flip:y;z-index:251671552" o:connectortype="straight">
            <v:stroke endarrow="block"/>
          </v:shape>
        </w:pict>
      </w:r>
    </w:p>
    <w:p w:rsidR="00820982" w:rsidRPr="00BB4DEB" w:rsidRDefault="009942DF" w:rsidP="00463724">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bidi="ar-SA"/>
        </w:rPr>
        <w:pict>
          <v:rect id="_x0000_s1033" style="position:absolute;left:0;text-align:left;margin-left:49.15pt;margin-top:25.75pt;width:198.8pt;height:36.75pt;z-index:251665408" fillcolor="white [3201]" strokecolor="#d19049 [3209]" strokeweight="2.5pt">
            <v:shadow color="#868686"/>
            <v:textbox style="mso-next-textbox:#_x0000_s1033">
              <w:txbxContent>
                <w:p w:rsidR="00E450AC" w:rsidRPr="00403FE3" w:rsidRDefault="00E450AC">
                  <w:pPr>
                    <w:rPr>
                      <w:rFonts w:ascii="Times New Roman" w:hAnsi="Times New Roman" w:cs="Times New Roman"/>
                      <w:color w:val="00B0F0"/>
                      <w:sz w:val="28"/>
                      <w:szCs w:val="28"/>
                    </w:rPr>
                  </w:pPr>
                  <w:r w:rsidRPr="00403FE3">
                    <w:rPr>
                      <w:rFonts w:ascii="Times New Roman" w:hAnsi="Times New Roman" w:cs="Times New Roman"/>
                      <w:color w:val="00B0F0"/>
                      <w:sz w:val="28"/>
                      <w:szCs w:val="28"/>
                    </w:rPr>
                    <w:t>Owner related factors</w:t>
                  </w:r>
                </w:p>
              </w:txbxContent>
            </v:textbox>
          </v:rect>
        </w:pict>
      </w:r>
    </w:p>
    <w:p w:rsidR="00820982" w:rsidRPr="00BB4DEB" w:rsidRDefault="009942DF" w:rsidP="00463724">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bidi="ar-SA"/>
        </w:rPr>
        <w:pict>
          <v:shape id="_x0000_s1038" type="#_x0000_t32" style="position:absolute;left:0;text-align:left;margin-left:247.95pt;margin-top:13.85pt;width:85.5pt;height:0;z-index:251670528" o:connectortype="straight">
            <v:stroke endarrow="block"/>
          </v:shape>
        </w:pict>
      </w:r>
    </w:p>
    <w:p w:rsidR="00263A1F" w:rsidRDefault="00263A1F" w:rsidP="00820982">
      <w:pPr>
        <w:spacing w:line="360" w:lineRule="auto"/>
        <w:jc w:val="both"/>
        <w:rPr>
          <w:rFonts w:ascii="Times New Roman" w:hAnsi="Times New Roman" w:cs="Times New Roman"/>
          <w:sz w:val="24"/>
          <w:szCs w:val="24"/>
        </w:rPr>
      </w:pPr>
    </w:p>
    <w:p w:rsidR="008F29AF" w:rsidRDefault="00820982" w:rsidP="00714EC5">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 xml:space="preserve">Fig1. Conceptual Frame Work Model </w:t>
      </w:r>
      <w:r w:rsidR="00FE1537">
        <w:rPr>
          <w:rFonts w:ascii="Times New Roman" w:hAnsi="Times New Roman" w:cs="Times New Roman"/>
          <w:sz w:val="24"/>
          <w:szCs w:val="24"/>
        </w:rPr>
        <w:t>(Developed by the researcher)</w:t>
      </w:r>
      <w:r w:rsidR="00712C30" w:rsidRPr="00BB4DEB">
        <w:rPr>
          <w:rFonts w:ascii="Times New Roman" w:hAnsi="Times New Roman" w:cs="Times New Roman"/>
          <w:sz w:val="24"/>
          <w:szCs w:val="24"/>
        </w:rPr>
        <w:t xml:space="preserve">     </w:t>
      </w:r>
    </w:p>
    <w:p w:rsidR="001B4E3E" w:rsidRDefault="001B4E3E" w:rsidP="00714EC5">
      <w:pPr>
        <w:spacing w:line="360" w:lineRule="auto"/>
        <w:jc w:val="both"/>
        <w:rPr>
          <w:rFonts w:ascii="Times New Roman" w:hAnsi="Times New Roman" w:cs="Times New Roman"/>
          <w:sz w:val="24"/>
          <w:szCs w:val="24"/>
        </w:rPr>
      </w:pPr>
    </w:p>
    <w:p w:rsidR="001B4E3E" w:rsidRDefault="001B4E3E" w:rsidP="00714EC5">
      <w:pPr>
        <w:spacing w:line="360" w:lineRule="auto"/>
        <w:jc w:val="both"/>
        <w:rPr>
          <w:rFonts w:ascii="Times New Roman" w:hAnsi="Times New Roman" w:cs="Times New Roman"/>
          <w:sz w:val="24"/>
          <w:szCs w:val="24"/>
        </w:rPr>
      </w:pPr>
    </w:p>
    <w:p w:rsidR="00ED19D6" w:rsidRDefault="00ED19D6" w:rsidP="00714EC5">
      <w:pPr>
        <w:spacing w:line="360" w:lineRule="auto"/>
        <w:jc w:val="both"/>
        <w:rPr>
          <w:rFonts w:ascii="Times New Roman" w:hAnsi="Times New Roman" w:cs="Times New Roman"/>
          <w:sz w:val="24"/>
          <w:szCs w:val="24"/>
        </w:rPr>
      </w:pPr>
    </w:p>
    <w:p w:rsidR="002C528C" w:rsidRDefault="002C528C" w:rsidP="00F8105D">
      <w:pPr>
        <w:spacing w:line="360" w:lineRule="auto"/>
        <w:rPr>
          <w:rFonts w:ascii="Times New Roman" w:hAnsi="Times New Roman" w:cs="Times New Roman"/>
          <w:color w:val="00B0F0"/>
          <w:sz w:val="28"/>
          <w:szCs w:val="28"/>
        </w:rPr>
      </w:pPr>
    </w:p>
    <w:p w:rsidR="00F8105D" w:rsidRDefault="00F8105D" w:rsidP="00F8105D">
      <w:pPr>
        <w:spacing w:line="360" w:lineRule="auto"/>
        <w:rPr>
          <w:rFonts w:ascii="Times New Roman" w:hAnsi="Times New Roman" w:cs="Times New Roman"/>
          <w:b/>
          <w:sz w:val="28"/>
          <w:szCs w:val="28"/>
        </w:rPr>
      </w:pPr>
    </w:p>
    <w:p w:rsidR="002C528C" w:rsidRDefault="002C528C" w:rsidP="00B106A4">
      <w:pPr>
        <w:spacing w:line="360" w:lineRule="auto"/>
        <w:jc w:val="center"/>
        <w:rPr>
          <w:rFonts w:ascii="Times New Roman" w:hAnsi="Times New Roman" w:cs="Times New Roman"/>
          <w:b/>
          <w:sz w:val="28"/>
          <w:szCs w:val="28"/>
        </w:rPr>
      </w:pPr>
    </w:p>
    <w:p w:rsidR="00727CCF" w:rsidRDefault="00727CCF" w:rsidP="00727CCF">
      <w:pPr>
        <w:spacing w:line="360" w:lineRule="auto"/>
        <w:rPr>
          <w:rFonts w:ascii="Times New Roman" w:hAnsi="Times New Roman" w:cs="Times New Roman"/>
          <w:b/>
          <w:sz w:val="28"/>
          <w:szCs w:val="28"/>
        </w:rPr>
      </w:pPr>
    </w:p>
    <w:p w:rsidR="007F02BC" w:rsidRDefault="007F02BC" w:rsidP="00727CCF">
      <w:pPr>
        <w:spacing w:line="360" w:lineRule="auto"/>
        <w:rPr>
          <w:rFonts w:ascii="Times New Roman" w:hAnsi="Times New Roman" w:cs="Times New Roman"/>
          <w:b/>
          <w:sz w:val="28"/>
          <w:szCs w:val="28"/>
        </w:rPr>
      </w:pPr>
    </w:p>
    <w:p w:rsidR="00714EC5" w:rsidRPr="006C36E1" w:rsidRDefault="00714EC5" w:rsidP="00B106A4">
      <w:pPr>
        <w:spacing w:line="360" w:lineRule="auto"/>
        <w:jc w:val="center"/>
        <w:rPr>
          <w:rFonts w:ascii="Times New Roman" w:hAnsi="Times New Roman" w:cs="Times New Roman"/>
          <w:b/>
          <w:sz w:val="28"/>
          <w:szCs w:val="28"/>
        </w:rPr>
      </w:pPr>
      <w:r w:rsidRPr="006C36E1">
        <w:rPr>
          <w:rFonts w:ascii="Times New Roman" w:hAnsi="Times New Roman" w:cs="Times New Roman"/>
          <w:b/>
          <w:sz w:val="28"/>
          <w:szCs w:val="28"/>
        </w:rPr>
        <w:lastRenderedPageBreak/>
        <w:t>CHAPTER THREE</w:t>
      </w:r>
    </w:p>
    <w:p w:rsidR="00E92747" w:rsidRPr="006C36E1" w:rsidRDefault="00C67BA1" w:rsidP="00E92747">
      <w:pPr>
        <w:spacing w:line="360" w:lineRule="auto"/>
        <w:jc w:val="center"/>
        <w:rPr>
          <w:rFonts w:ascii="Times New Roman" w:hAnsi="Times New Roman" w:cs="Times New Roman"/>
          <w:b/>
          <w:sz w:val="28"/>
          <w:szCs w:val="28"/>
        </w:rPr>
      </w:pPr>
      <w:r w:rsidRPr="006C36E1">
        <w:rPr>
          <w:rFonts w:ascii="Times New Roman" w:hAnsi="Times New Roman" w:cs="Times New Roman"/>
          <w:b/>
          <w:sz w:val="28"/>
          <w:szCs w:val="28"/>
        </w:rPr>
        <w:t xml:space="preserve"> </w:t>
      </w:r>
      <w:r w:rsidR="0063221D" w:rsidRPr="006C36E1">
        <w:rPr>
          <w:rFonts w:ascii="Times New Roman" w:hAnsi="Times New Roman" w:cs="Times New Roman"/>
          <w:b/>
          <w:sz w:val="28"/>
          <w:szCs w:val="28"/>
        </w:rPr>
        <w:t>RESEARCH METHODOLOGY</w:t>
      </w:r>
    </w:p>
    <w:p w:rsidR="001262FA" w:rsidRPr="001262FA" w:rsidRDefault="001262FA" w:rsidP="001262FA">
      <w:pPr>
        <w:rPr>
          <w:rFonts w:ascii="Times New Roman" w:hAnsi="Times New Roman" w:cs="Times New Roman"/>
          <w:b/>
          <w:sz w:val="28"/>
          <w:szCs w:val="28"/>
        </w:rPr>
      </w:pPr>
      <w:r>
        <w:rPr>
          <w:rFonts w:ascii="Times New Roman" w:hAnsi="Times New Roman" w:cs="Times New Roman"/>
          <w:b/>
          <w:sz w:val="28"/>
          <w:szCs w:val="28"/>
        </w:rPr>
        <w:t>3. Introduction</w:t>
      </w:r>
    </w:p>
    <w:p w:rsidR="0063221D" w:rsidRDefault="0063221D" w:rsidP="0063221D">
      <w:pPr>
        <w:spacing w:line="360" w:lineRule="auto"/>
        <w:jc w:val="both"/>
        <w:rPr>
          <w:rFonts w:ascii="Times New Roman" w:hAnsi="Times New Roman" w:cs="Times New Roman"/>
          <w:sz w:val="24"/>
          <w:szCs w:val="24"/>
        </w:rPr>
      </w:pPr>
      <w:r w:rsidRPr="00B106A4">
        <w:rPr>
          <w:rFonts w:ascii="Times New Roman" w:hAnsi="Times New Roman" w:cs="Times New Roman"/>
          <w:sz w:val="24"/>
          <w:szCs w:val="24"/>
        </w:rPr>
        <w:t>Under this Ch</w:t>
      </w:r>
      <w:r w:rsidR="003A5CC3">
        <w:rPr>
          <w:rFonts w:ascii="Times New Roman" w:hAnsi="Times New Roman" w:cs="Times New Roman"/>
          <w:sz w:val="24"/>
          <w:szCs w:val="24"/>
        </w:rPr>
        <w:t xml:space="preserve">apter, this study </w:t>
      </w:r>
      <w:r w:rsidR="00251E41">
        <w:rPr>
          <w:rFonts w:ascii="Times New Roman" w:hAnsi="Times New Roman" w:cs="Times New Roman"/>
          <w:sz w:val="24"/>
          <w:szCs w:val="24"/>
        </w:rPr>
        <w:t>was discussed</w:t>
      </w:r>
      <w:r w:rsidRPr="00B106A4">
        <w:rPr>
          <w:rFonts w:ascii="Times New Roman" w:hAnsi="Times New Roman" w:cs="Times New Roman"/>
          <w:sz w:val="24"/>
          <w:szCs w:val="24"/>
        </w:rPr>
        <w:t xml:space="preserve"> about</w:t>
      </w:r>
      <w:r w:rsidRPr="00B106A4">
        <w:rPr>
          <w:rFonts w:ascii="Times New Roman" w:hAnsi="Times New Roman" w:cs="Times New Roman"/>
          <w:color w:val="00B0F0"/>
          <w:sz w:val="24"/>
          <w:szCs w:val="24"/>
        </w:rPr>
        <w:t xml:space="preserve"> </w:t>
      </w:r>
      <w:r w:rsidR="00B106A4" w:rsidRPr="00B106A4">
        <w:rPr>
          <w:rFonts w:ascii="Times New Roman" w:hAnsi="Times New Roman" w:cs="Times New Roman"/>
          <w:sz w:val="24"/>
          <w:szCs w:val="24"/>
        </w:rPr>
        <w:t>background of the organization</w:t>
      </w:r>
      <w:r w:rsidRPr="00B106A4">
        <w:rPr>
          <w:rFonts w:ascii="Times New Roman" w:hAnsi="Times New Roman" w:cs="Times New Roman"/>
          <w:sz w:val="24"/>
          <w:szCs w:val="24"/>
        </w:rPr>
        <w:t>, R</w:t>
      </w:r>
      <w:r w:rsidR="00D73909">
        <w:rPr>
          <w:rFonts w:ascii="Times New Roman" w:hAnsi="Times New Roman" w:cs="Times New Roman"/>
          <w:sz w:val="24"/>
          <w:szCs w:val="24"/>
        </w:rPr>
        <w:t>esearch design, approach, data sources and type</w:t>
      </w:r>
      <w:r w:rsidRPr="00B106A4">
        <w:rPr>
          <w:rFonts w:ascii="Times New Roman" w:hAnsi="Times New Roman" w:cs="Times New Roman"/>
          <w:sz w:val="24"/>
          <w:szCs w:val="24"/>
        </w:rPr>
        <w:t xml:space="preserve">, </w:t>
      </w:r>
      <w:r w:rsidR="00D73909">
        <w:rPr>
          <w:rFonts w:ascii="Times New Roman" w:hAnsi="Times New Roman" w:cs="Times New Roman"/>
          <w:sz w:val="24"/>
          <w:szCs w:val="24"/>
        </w:rPr>
        <w:t xml:space="preserve">target </w:t>
      </w:r>
      <w:r w:rsidRPr="00B106A4">
        <w:rPr>
          <w:rFonts w:ascii="Times New Roman" w:hAnsi="Times New Roman" w:cs="Times New Roman"/>
          <w:sz w:val="24"/>
          <w:szCs w:val="24"/>
        </w:rPr>
        <w:t xml:space="preserve">population, sample size, sampling techniques, data collection tools data analysis, </w:t>
      </w:r>
      <w:r w:rsidR="00D61B84" w:rsidRPr="00B106A4">
        <w:rPr>
          <w:rFonts w:ascii="Times New Roman" w:hAnsi="Times New Roman" w:cs="Times New Roman"/>
          <w:sz w:val="24"/>
          <w:szCs w:val="24"/>
        </w:rPr>
        <w:t>model specification</w:t>
      </w:r>
      <w:r w:rsidR="00251E41">
        <w:rPr>
          <w:rFonts w:ascii="Times New Roman" w:hAnsi="Times New Roman" w:cs="Times New Roman"/>
          <w:sz w:val="24"/>
          <w:szCs w:val="24"/>
        </w:rPr>
        <w:t xml:space="preserve"> and</w:t>
      </w:r>
      <w:r w:rsidR="00D73909">
        <w:rPr>
          <w:rFonts w:ascii="Times New Roman" w:hAnsi="Times New Roman" w:cs="Times New Roman"/>
          <w:sz w:val="24"/>
          <w:szCs w:val="24"/>
        </w:rPr>
        <w:t xml:space="preserve"> ethical consi</w:t>
      </w:r>
      <w:r w:rsidR="00251E41">
        <w:rPr>
          <w:rFonts w:ascii="Times New Roman" w:hAnsi="Times New Roman" w:cs="Times New Roman"/>
          <w:sz w:val="24"/>
          <w:szCs w:val="24"/>
        </w:rPr>
        <w:t>deration</w:t>
      </w:r>
      <w:r w:rsidR="00D61B84" w:rsidRPr="00B106A4">
        <w:rPr>
          <w:rFonts w:ascii="Times New Roman" w:hAnsi="Times New Roman" w:cs="Times New Roman"/>
          <w:sz w:val="24"/>
          <w:szCs w:val="24"/>
        </w:rPr>
        <w:t>.</w:t>
      </w:r>
    </w:p>
    <w:p w:rsidR="00622DE9" w:rsidRDefault="009D3761" w:rsidP="001262FA">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3.1 </w:t>
      </w:r>
      <w:r w:rsidR="001262FA" w:rsidRPr="001262FA">
        <w:rPr>
          <w:rFonts w:ascii="Times New Roman" w:hAnsi="Times New Roman" w:cs="Times New Roman"/>
          <w:b/>
          <w:sz w:val="28"/>
          <w:szCs w:val="28"/>
        </w:rPr>
        <w:t>Description of study area</w:t>
      </w:r>
      <w:r w:rsidR="00622DE9">
        <w:rPr>
          <w:rFonts w:ascii="Times New Roman" w:hAnsi="Times New Roman" w:cs="Times New Roman"/>
          <w:b/>
          <w:sz w:val="28"/>
          <w:szCs w:val="28"/>
        </w:rPr>
        <w:t xml:space="preserve"> </w:t>
      </w:r>
    </w:p>
    <w:p w:rsidR="00622DE9" w:rsidRPr="004414CD" w:rsidRDefault="004414CD" w:rsidP="004414CD">
      <w:pPr>
        <w:spacing w:line="360" w:lineRule="auto"/>
        <w:jc w:val="both"/>
        <w:rPr>
          <w:rFonts w:ascii="Times New Roman" w:hAnsi="Times New Roman" w:cs="Times New Roman"/>
          <w:b/>
          <w:sz w:val="28"/>
          <w:szCs w:val="28"/>
        </w:rPr>
      </w:pPr>
      <w:r w:rsidRPr="004414CD">
        <w:rPr>
          <w:rFonts w:ascii="Times New Roman" w:hAnsi="Times New Roman" w:cs="Times New Roman"/>
          <w:bCs/>
          <w:color w:val="202122"/>
          <w:sz w:val="24"/>
          <w:szCs w:val="24"/>
          <w:shd w:val="clear" w:color="auto" w:fill="FFFFFF"/>
        </w:rPr>
        <w:t>Addis Ababa</w:t>
      </w:r>
      <w:r w:rsidRPr="004414CD">
        <w:rPr>
          <w:rFonts w:ascii="Times New Roman" w:hAnsi="Times New Roman" w:cs="Times New Roman"/>
          <w:color w:val="202122"/>
          <w:sz w:val="24"/>
          <w:szCs w:val="24"/>
          <w:shd w:val="clear" w:color="auto" w:fill="FFFFFF"/>
        </w:rPr>
        <w:t> (</w:t>
      </w:r>
      <w:proofErr w:type="spellStart"/>
      <w:r w:rsidRPr="004414CD">
        <w:rPr>
          <w:rFonts w:ascii="Times New Roman" w:hAnsi="Times New Roman" w:cs="Times New Roman"/>
          <w:color w:val="202122"/>
          <w:sz w:val="24"/>
          <w:szCs w:val="24"/>
          <w:shd w:val="clear" w:color="auto" w:fill="FFFFFF"/>
        </w:rPr>
        <w:t>Finfine</w:t>
      </w:r>
      <w:proofErr w:type="spellEnd"/>
      <w:r w:rsidRPr="004414CD">
        <w:rPr>
          <w:rFonts w:ascii="Times New Roman" w:hAnsi="Times New Roman" w:cs="Times New Roman"/>
          <w:color w:val="202122"/>
          <w:sz w:val="24"/>
          <w:szCs w:val="24"/>
          <w:shd w:val="clear" w:color="auto" w:fill="FFFFFF"/>
        </w:rPr>
        <w:t>) is the capital and largest city of </w:t>
      </w:r>
      <w:r w:rsidRPr="004414CD">
        <w:rPr>
          <w:rFonts w:ascii="Times New Roman" w:hAnsi="Times New Roman" w:cs="Times New Roman"/>
          <w:sz w:val="24"/>
          <w:szCs w:val="24"/>
          <w:shd w:val="clear" w:color="auto" w:fill="FFFFFF"/>
        </w:rPr>
        <w:t>Ethiopia</w:t>
      </w:r>
      <w:r w:rsidRPr="004414CD">
        <w:rPr>
          <w:rFonts w:ascii="Times New Roman" w:hAnsi="Times New Roman" w:cs="Times New Roman"/>
          <w:sz w:val="24"/>
          <w:szCs w:val="24"/>
        </w:rPr>
        <w:t xml:space="preserve"> and </w:t>
      </w:r>
      <w:proofErr w:type="spellStart"/>
      <w:r w:rsidRPr="004414CD">
        <w:rPr>
          <w:rFonts w:ascii="Times New Roman" w:hAnsi="Times New Roman" w:cs="Times New Roman"/>
          <w:sz w:val="24"/>
          <w:szCs w:val="24"/>
        </w:rPr>
        <w:t>Oromia</w:t>
      </w:r>
      <w:proofErr w:type="spellEnd"/>
      <w:r w:rsidRPr="004414CD">
        <w:rPr>
          <w:rFonts w:ascii="Times New Roman" w:hAnsi="Times New Roman" w:cs="Times New Roman"/>
          <w:color w:val="202122"/>
          <w:sz w:val="24"/>
          <w:szCs w:val="24"/>
          <w:shd w:val="clear" w:color="auto" w:fill="FFFFFF"/>
        </w:rPr>
        <w:t>. It also serves as the seat of the </w:t>
      </w:r>
      <w:r w:rsidR="00FA2699">
        <w:rPr>
          <w:rFonts w:ascii="Times New Roman" w:hAnsi="Times New Roman" w:cs="Times New Roman"/>
          <w:sz w:val="24"/>
          <w:szCs w:val="24"/>
          <w:shd w:val="clear" w:color="auto" w:fill="FFFFFF"/>
        </w:rPr>
        <w:t xml:space="preserve">president </w:t>
      </w:r>
      <w:r w:rsidRPr="004414CD">
        <w:rPr>
          <w:rFonts w:ascii="Times New Roman" w:hAnsi="Times New Roman" w:cs="Times New Roman"/>
          <w:sz w:val="24"/>
          <w:szCs w:val="24"/>
          <w:shd w:val="clear" w:color="auto" w:fill="FFFFFF"/>
        </w:rPr>
        <w:t xml:space="preserve">of </w:t>
      </w:r>
      <w:proofErr w:type="spellStart"/>
      <w:r w:rsidRPr="004414CD">
        <w:rPr>
          <w:rFonts w:ascii="Times New Roman" w:hAnsi="Times New Roman" w:cs="Times New Roman"/>
          <w:sz w:val="24"/>
          <w:szCs w:val="24"/>
          <w:shd w:val="clear" w:color="auto" w:fill="FFFFFF"/>
        </w:rPr>
        <w:t>Oromia</w:t>
      </w:r>
      <w:proofErr w:type="spellEnd"/>
      <w:r w:rsidRPr="004414CD">
        <w:rPr>
          <w:rFonts w:ascii="Times New Roman" w:hAnsi="Times New Roman" w:cs="Times New Roman"/>
          <w:sz w:val="24"/>
          <w:szCs w:val="24"/>
          <w:shd w:val="clear" w:color="auto" w:fill="FFFFFF"/>
        </w:rPr>
        <w:t xml:space="preserve">. </w:t>
      </w:r>
      <w:r w:rsidRPr="004414CD">
        <w:rPr>
          <w:rFonts w:ascii="Times New Roman" w:hAnsi="Times New Roman" w:cs="Times New Roman"/>
          <w:color w:val="202124"/>
          <w:sz w:val="24"/>
          <w:szCs w:val="24"/>
          <w:shd w:val="clear" w:color="auto" w:fill="FFFFFF"/>
        </w:rPr>
        <w:t>The current metro area population of Addis Ababa in 2022 is </w:t>
      </w:r>
      <w:r w:rsidRPr="004414CD">
        <w:rPr>
          <w:rFonts w:ascii="Times New Roman" w:hAnsi="Times New Roman" w:cs="Times New Roman"/>
          <w:b/>
          <w:bCs/>
          <w:color w:val="202124"/>
          <w:sz w:val="24"/>
          <w:szCs w:val="24"/>
          <w:shd w:val="clear" w:color="auto" w:fill="FFFFFF"/>
        </w:rPr>
        <w:t>5,228,000.</w:t>
      </w:r>
      <w:r w:rsidR="00622DE9" w:rsidRPr="004414CD">
        <w:rPr>
          <w:rFonts w:ascii="Times New Roman" w:hAnsi="Times New Roman" w:cs="Times New Roman"/>
          <w:color w:val="1A1A1A"/>
          <w:sz w:val="26"/>
          <w:szCs w:val="26"/>
          <w:shd w:val="clear" w:color="auto" w:fill="FFFFFF"/>
        </w:rPr>
        <w:t xml:space="preserve"> It lies on a plateau in the country’s geographic </w:t>
      </w:r>
      <w:proofErr w:type="spellStart"/>
      <w:r w:rsidR="00622DE9" w:rsidRPr="004414CD">
        <w:rPr>
          <w:rFonts w:ascii="Times New Roman" w:hAnsi="Times New Roman" w:cs="Times New Roman"/>
          <w:color w:val="1A1A1A"/>
          <w:sz w:val="26"/>
          <w:szCs w:val="26"/>
          <w:shd w:val="clear" w:color="auto" w:fill="FFFFFF"/>
        </w:rPr>
        <w:t>centre</w:t>
      </w:r>
      <w:proofErr w:type="spellEnd"/>
      <w:r w:rsidR="00622DE9" w:rsidRPr="004414CD">
        <w:rPr>
          <w:rFonts w:ascii="Times New Roman" w:hAnsi="Times New Roman" w:cs="Times New Roman"/>
          <w:color w:val="1A1A1A"/>
          <w:sz w:val="26"/>
          <w:szCs w:val="26"/>
          <w:shd w:val="clear" w:color="auto" w:fill="FFFFFF"/>
        </w:rPr>
        <w:t xml:space="preserve"> at an altit</w:t>
      </w:r>
      <w:r w:rsidRPr="004414CD">
        <w:rPr>
          <w:rFonts w:ascii="Times New Roman" w:hAnsi="Times New Roman" w:cs="Times New Roman"/>
          <w:color w:val="1A1A1A"/>
          <w:sz w:val="26"/>
          <w:szCs w:val="26"/>
          <w:shd w:val="clear" w:color="auto" w:fill="FFFFFF"/>
        </w:rPr>
        <w:t xml:space="preserve">ude of about 8,000 </w:t>
      </w:r>
      <w:proofErr w:type="spellStart"/>
      <w:r w:rsidRPr="004414CD">
        <w:rPr>
          <w:rFonts w:ascii="Times New Roman" w:hAnsi="Times New Roman" w:cs="Times New Roman"/>
          <w:color w:val="1A1A1A"/>
          <w:sz w:val="26"/>
          <w:szCs w:val="26"/>
          <w:shd w:val="clear" w:color="auto" w:fill="FFFFFF"/>
        </w:rPr>
        <w:t>ft</w:t>
      </w:r>
      <w:proofErr w:type="spellEnd"/>
      <w:r w:rsidRPr="004414CD">
        <w:rPr>
          <w:rFonts w:ascii="Times New Roman" w:hAnsi="Times New Roman" w:cs="Times New Roman"/>
          <w:color w:val="1A1A1A"/>
          <w:sz w:val="26"/>
          <w:szCs w:val="26"/>
          <w:shd w:val="clear" w:color="auto" w:fill="FFFFFF"/>
        </w:rPr>
        <w:t xml:space="preserve"> (2,450 m)</w:t>
      </w:r>
      <w:r w:rsidR="00622DE9" w:rsidRPr="004414CD">
        <w:rPr>
          <w:rFonts w:ascii="Times New Roman" w:hAnsi="Times New Roman" w:cs="Times New Roman"/>
          <w:color w:val="1A1A1A"/>
          <w:sz w:val="26"/>
          <w:szCs w:val="26"/>
          <w:shd w:val="clear" w:color="auto" w:fill="FFFFFF"/>
        </w:rPr>
        <w:t xml:space="preserve">. It has become the national </w:t>
      </w:r>
      <w:proofErr w:type="spellStart"/>
      <w:r w:rsidR="00622DE9" w:rsidRPr="004414CD">
        <w:rPr>
          <w:rFonts w:ascii="Times New Roman" w:hAnsi="Times New Roman" w:cs="Times New Roman"/>
          <w:color w:val="1A1A1A"/>
          <w:sz w:val="26"/>
          <w:szCs w:val="26"/>
          <w:shd w:val="clear" w:color="auto" w:fill="FFFFFF"/>
        </w:rPr>
        <w:t>centre</w:t>
      </w:r>
      <w:proofErr w:type="spellEnd"/>
      <w:r w:rsidR="00622DE9" w:rsidRPr="004414CD">
        <w:rPr>
          <w:rFonts w:ascii="Times New Roman" w:hAnsi="Times New Roman" w:cs="Times New Roman"/>
          <w:color w:val="1A1A1A"/>
          <w:sz w:val="26"/>
          <w:szCs w:val="26"/>
          <w:shd w:val="clear" w:color="auto" w:fill="FFFFFF"/>
        </w:rPr>
        <w:t xml:space="preserve"> for higher education, banking and insurance, and trade. Several international organizations have their headquarters there, including the Organization of African Unity. </w:t>
      </w:r>
    </w:p>
    <w:p w:rsidR="0063221D" w:rsidRPr="00C67BA1" w:rsidRDefault="009D3761" w:rsidP="0063221D">
      <w:pPr>
        <w:spacing w:line="360" w:lineRule="auto"/>
        <w:jc w:val="both"/>
        <w:rPr>
          <w:rFonts w:ascii="Times New Roman" w:hAnsi="Times New Roman" w:cs="Times New Roman"/>
          <w:b/>
          <w:sz w:val="28"/>
          <w:szCs w:val="28"/>
        </w:rPr>
      </w:pPr>
      <w:bookmarkStart w:id="26" w:name="_Toc78818817"/>
      <w:r>
        <w:rPr>
          <w:rFonts w:ascii="Times New Roman" w:hAnsi="Times New Roman" w:cs="Times New Roman"/>
          <w:b/>
          <w:sz w:val="28"/>
          <w:szCs w:val="28"/>
        </w:rPr>
        <w:t>3.2</w:t>
      </w:r>
      <w:r w:rsidR="0063221D" w:rsidRPr="00C67BA1">
        <w:rPr>
          <w:rFonts w:ascii="Times New Roman" w:hAnsi="Times New Roman" w:cs="Times New Roman"/>
          <w:b/>
          <w:sz w:val="28"/>
          <w:szCs w:val="28"/>
        </w:rPr>
        <w:t xml:space="preserve"> Background of the organization</w:t>
      </w:r>
      <w:bookmarkEnd w:id="26"/>
    </w:p>
    <w:p w:rsidR="0063221D" w:rsidRPr="00BB4DEB" w:rsidRDefault="0063221D" w:rsidP="0063221D">
      <w:pPr>
        <w:spacing w:line="360" w:lineRule="auto"/>
        <w:jc w:val="both"/>
        <w:rPr>
          <w:rFonts w:ascii="Times New Roman" w:hAnsi="Times New Roman" w:cs="Times New Roman"/>
          <w:color w:val="00B0F0"/>
          <w:sz w:val="28"/>
          <w:szCs w:val="28"/>
        </w:rPr>
      </w:pPr>
      <w:r w:rsidRPr="00BB4DEB">
        <w:rPr>
          <w:rFonts w:ascii="Times New Roman" w:eastAsia="Times New Roman" w:hAnsi="Times New Roman" w:cs="Times New Roman"/>
          <w:color w:val="000000"/>
          <w:sz w:val="24"/>
          <w:szCs w:val="24"/>
          <w:lang w:bidi="ar-SA"/>
        </w:rPr>
        <w:t>Ethiopia has its own several ancient civilizations, from the 60s there is a great influence by the international style of architectural design. Because of these, every building is reduced to plain vertical and horizontal lines of concrete blocks, which is unimpressive and ugly, are a menace to the society and a cause of environmental degradation. They are also a cause of a complete break to traditional values and cultural patterns. Apart from that, because of the international style influence, the country cannot relate itself with tradition while we have not yet been to able satisfy the basic housing needs of our people even with modern solutions. But I think</w:t>
      </w:r>
      <w:proofErr w:type="gramStart"/>
      <w:r w:rsidRPr="00BB4DEB">
        <w:rPr>
          <w:rFonts w:ascii="Times New Roman" w:eastAsia="Times New Roman" w:hAnsi="Times New Roman" w:cs="Times New Roman"/>
          <w:color w:val="000000"/>
          <w:sz w:val="24"/>
          <w:szCs w:val="24"/>
          <w:lang w:bidi="ar-SA"/>
        </w:rPr>
        <w:t>,</w:t>
      </w:r>
      <w:proofErr w:type="gramEnd"/>
      <w:r w:rsidRPr="00BB4DEB">
        <w:rPr>
          <w:rFonts w:ascii="Times New Roman" w:eastAsia="Times New Roman" w:hAnsi="Times New Roman" w:cs="Times New Roman"/>
          <w:color w:val="000000"/>
          <w:sz w:val="24"/>
          <w:szCs w:val="24"/>
          <w:lang w:bidi="ar-SA"/>
        </w:rPr>
        <w:t xml:space="preserve"> it is very important to learn from mistakes done on built housing blocks that were implemented without a thorough study of function. And it is important to encourage the construction of buildings with local materials and of course with consideration of functional requirements and proper management. </w:t>
      </w:r>
      <w:r w:rsidRPr="00BB4DEB">
        <w:rPr>
          <w:rFonts w:ascii="Times New Roman" w:hAnsi="Times New Roman" w:cs="Times New Roman"/>
          <w:color w:val="000000"/>
          <w:sz w:val="24"/>
          <w:szCs w:val="24"/>
        </w:rPr>
        <w:t>The legal definition of</w:t>
      </w:r>
      <w:r w:rsidRPr="00BB4DEB">
        <w:rPr>
          <w:rFonts w:ascii="Times New Roman" w:hAnsi="Times New Roman" w:cs="Times New Roman"/>
          <w:sz w:val="24"/>
          <w:szCs w:val="24"/>
        </w:rPr>
        <w:t> </w:t>
      </w:r>
      <w:hyperlink r:id="rId14" w:history="1">
        <w:r w:rsidRPr="00BB4DEB">
          <w:rPr>
            <w:rStyle w:val="Hyperlink"/>
            <w:rFonts w:ascii="Times New Roman" w:hAnsi="Times New Roman" w:cs="Times New Roman"/>
            <w:color w:val="auto"/>
            <w:sz w:val="24"/>
            <w:szCs w:val="24"/>
            <w:u w:val="none"/>
          </w:rPr>
          <w:t>real estate</w:t>
        </w:r>
      </w:hyperlink>
      <w:r w:rsidRPr="00BB4DEB">
        <w:rPr>
          <w:rFonts w:ascii="Times New Roman" w:hAnsi="Times New Roman" w:cs="Times New Roman"/>
          <w:color w:val="000000"/>
          <w:sz w:val="24"/>
          <w:szCs w:val="24"/>
        </w:rPr>
        <w:t> or real property is land and the buildings on it. </w:t>
      </w:r>
      <w:r w:rsidRPr="00BB4DEB">
        <w:rPr>
          <w:rStyle w:val="Strong"/>
          <w:rFonts w:ascii="Times New Roman" w:hAnsi="Times New Roman" w:cs="Times New Roman"/>
          <w:b w:val="0"/>
          <w:color w:val="000000"/>
          <w:sz w:val="24"/>
          <w:szCs w:val="24"/>
        </w:rPr>
        <w:t>Real estate</w:t>
      </w:r>
      <w:r w:rsidRPr="00BB4DEB">
        <w:rPr>
          <w:rFonts w:ascii="Times New Roman" w:hAnsi="Times New Roman" w:cs="Times New Roman"/>
          <w:color w:val="000000"/>
          <w:sz w:val="24"/>
          <w:szCs w:val="24"/>
        </w:rPr>
        <w:t> law governs who may own and use the land in real estate in </w:t>
      </w:r>
      <w:r w:rsidRPr="00BB4DEB">
        <w:rPr>
          <w:rStyle w:val="Strong"/>
          <w:rFonts w:ascii="Times New Roman" w:hAnsi="Times New Roman" w:cs="Times New Roman"/>
          <w:b w:val="0"/>
          <w:color w:val="000000"/>
          <w:sz w:val="24"/>
          <w:szCs w:val="24"/>
        </w:rPr>
        <w:t>Ethiopia</w:t>
      </w:r>
      <w:r w:rsidRPr="00BB4DEB">
        <w:rPr>
          <w:rFonts w:ascii="Times New Roman" w:hAnsi="Times New Roman" w:cs="Times New Roman"/>
          <w:color w:val="000000"/>
          <w:sz w:val="24"/>
          <w:szCs w:val="24"/>
        </w:rPr>
        <w:t> along with the rest of the world.</w:t>
      </w:r>
      <w:r w:rsidRPr="00BB4DEB">
        <w:rPr>
          <w:rFonts w:ascii="Times New Roman" w:hAnsi="Times New Roman" w:cs="Times New Roman"/>
          <w:b/>
          <w:color w:val="000000"/>
          <w:sz w:val="24"/>
          <w:szCs w:val="24"/>
        </w:rPr>
        <w:t xml:space="preserve"> </w:t>
      </w:r>
      <w:hyperlink r:id="rId15" w:history="1">
        <w:r w:rsidRPr="00BB4DEB">
          <w:rPr>
            <w:rStyle w:val="Strong"/>
            <w:rFonts w:ascii="Times New Roman" w:hAnsi="Times New Roman" w:cs="Times New Roman"/>
            <w:b w:val="0"/>
            <w:sz w:val="24"/>
            <w:szCs w:val="24"/>
          </w:rPr>
          <w:t>Real estate</w:t>
        </w:r>
      </w:hyperlink>
      <w:r w:rsidRPr="00BB4DEB">
        <w:rPr>
          <w:rFonts w:ascii="Times New Roman" w:hAnsi="Times New Roman" w:cs="Times New Roman"/>
          <w:color w:val="000000"/>
          <w:sz w:val="24"/>
          <w:szCs w:val="24"/>
        </w:rPr>
        <w:t xml:space="preserve"> may be either residential or commercial. It can be owned by one person but can be used by another through rental arrangements. </w:t>
      </w:r>
      <w:r w:rsidRPr="00BB4DEB">
        <w:rPr>
          <w:rFonts w:ascii="Times New Roman" w:hAnsi="Times New Roman" w:cs="Times New Roman"/>
          <w:color w:val="000000"/>
          <w:sz w:val="24"/>
          <w:szCs w:val="24"/>
        </w:rPr>
        <w:lastRenderedPageBreak/>
        <w:t>All land in </w:t>
      </w:r>
      <w:r w:rsidRPr="00BB4DEB">
        <w:rPr>
          <w:rStyle w:val="Strong"/>
          <w:rFonts w:ascii="Times New Roman" w:hAnsi="Times New Roman" w:cs="Times New Roman"/>
          <w:b w:val="0"/>
          <w:color w:val="000000"/>
          <w:sz w:val="24"/>
          <w:szCs w:val="24"/>
        </w:rPr>
        <w:t>Ethiopia</w:t>
      </w:r>
      <w:r w:rsidRPr="00BB4DEB">
        <w:rPr>
          <w:rFonts w:ascii="Times New Roman" w:hAnsi="Times New Roman" w:cs="Times New Roman"/>
          <w:b/>
          <w:color w:val="000000"/>
          <w:sz w:val="24"/>
          <w:szCs w:val="24"/>
        </w:rPr>
        <w:t> </w:t>
      </w:r>
      <w:r w:rsidRPr="00BB4DEB">
        <w:rPr>
          <w:rFonts w:ascii="Times New Roman" w:hAnsi="Times New Roman" w:cs="Times New Roman"/>
          <w:color w:val="000000"/>
          <w:sz w:val="24"/>
          <w:szCs w:val="24"/>
        </w:rPr>
        <w:t>belongs to the government. Land can be purchased or leased. And due to its high value, many local laws ensure real estate transactions are properly performed and recorded. Land may also pass between family members through estate planning or owned by more than one person.</w:t>
      </w:r>
    </w:p>
    <w:p w:rsidR="00A06AA6" w:rsidRPr="003A5CC3" w:rsidRDefault="0063221D" w:rsidP="003A5CC3">
      <w:pPr>
        <w:pStyle w:val="NormalWeb"/>
        <w:shd w:val="clear" w:color="auto" w:fill="FFFFFF"/>
        <w:spacing w:line="360" w:lineRule="auto"/>
        <w:jc w:val="both"/>
        <w:rPr>
          <w:color w:val="000000"/>
        </w:rPr>
      </w:pPr>
      <w:r w:rsidRPr="00BB4DEB">
        <w:rPr>
          <w:color w:val="000000"/>
        </w:rPr>
        <w:t>State and local governments have rules concerning the purposes for which land may be used. For example, each plot of land must be used according to local zoning laws, and landowners may not damage the surrounding environment.</w:t>
      </w:r>
    </w:p>
    <w:p w:rsidR="00227C62" w:rsidRPr="00055BC6" w:rsidRDefault="009D3761" w:rsidP="00227C62">
      <w:pPr>
        <w:spacing w:line="360" w:lineRule="auto"/>
        <w:jc w:val="both"/>
        <w:rPr>
          <w:rFonts w:ascii="Times New Roman" w:hAnsi="Times New Roman" w:cs="Times New Roman"/>
          <w:b/>
          <w:sz w:val="28"/>
          <w:szCs w:val="28"/>
        </w:rPr>
      </w:pPr>
      <w:bookmarkStart w:id="27" w:name="_Toc78818818"/>
      <w:r>
        <w:rPr>
          <w:rFonts w:ascii="Times New Roman" w:hAnsi="Times New Roman" w:cs="Times New Roman"/>
          <w:b/>
          <w:sz w:val="28"/>
          <w:szCs w:val="28"/>
        </w:rPr>
        <w:t>3.3</w:t>
      </w:r>
      <w:r w:rsidR="00227C62" w:rsidRPr="00055BC6">
        <w:rPr>
          <w:rFonts w:ascii="Times New Roman" w:hAnsi="Times New Roman" w:cs="Times New Roman"/>
          <w:b/>
          <w:sz w:val="28"/>
          <w:szCs w:val="28"/>
        </w:rPr>
        <w:t xml:space="preserve"> Research Design</w:t>
      </w:r>
      <w:bookmarkEnd w:id="27"/>
    </w:p>
    <w:p w:rsidR="00227C62" w:rsidRPr="00BB4DEB" w:rsidRDefault="00227C62" w:rsidP="00227C62">
      <w:pPr>
        <w:autoSpaceDE w:val="0"/>
        <w:autoSpaceDN w:val="0"/>
        <w:adjustRightInd w:val="0"/>
        <w:spacing w:before="240" w:after="0" w:line="360" w:lineRule="auto"/>
        <w:jc w:val="both"/>
        <w:rPr>
          <w:rFonts w:ascii="Times New Roman" w:hAnsi="Times New Roman" w:cs="Times New Roman"/>
          <w:sz w:val="24"/>
          <w:szCs w:val="24"/>
        </w:rPr>
      </w:pPr>
      <w:r w:rsidRPr="00BB4DEB">
        <w:rPr>
          <w:rFonts w:ascii="Times New Roman" w:hAnsi="Times New Roman" w:cs="Times New Roman"/>
          <w:sz w:val="24"/>
          <w:szCs w:val="24"/>
        </w:rPr>
        <w:t>In order to accomplish the objective</w:t>
      </w:r>
      <w:r w:rsidR="001E57CA">
        <w:rPr>
          <w:rFonts w:ascii="Times New Roman" w:hAnsi="Times New Roman" w:cs="Times New Roman"/>
          <w:sz w:val="24"/>
          <w:szCs w:val="24"/>
        </w:rPr>
        <w:t xml:space="preserve"> of</w:t>
      </w:r>
      <w:r w:rsidRPr="00BB4DEB">
        <w:rPr>
          <w:rFonts w:ascii="Times New Roman" w:hAnsi="Times New Roman" w:cs="Times New Roman"/>
          <w:sz w:val="24"/>
          <w:szCs w:val="24"/>
        </w:rPr>
        <w:t xml:space="preserve"> the study, the researcher</w:t>
      </w:r>
      <w:r w:rsidR="00A87508">
        <w:rPr>
          <w:rFonts w:ascii="Times New Roman" w:hAnsi="Times New Roman" w:cs="Times New Roman"/>
          <w:sz w:val="24"/>
          <w:szCs w:val="24"/>
        </w:rPr>
        <w:t xml:space="preserve"> may </w:t>
      </w:r>
      <w:r w:rsidR="00251E41">
        <w:rPr>
          <w:rFonts w:ascii="Times New Roman" w:hAnsi="Times New Roman" w:cs="Times New Roman"/>
          <w:sz w:val="24"/>
          <w:szCs w:val="24"/>
        </w:rPr>
        <w:t>use</w:t>
      </w:r>
      <w:r w:rsidRPr="00BB4DEB">
        <w:rPr>
          <w:rFonts w:ascii="Times New Roman" w:hAnsi="Times New Roman" w:cs="Times New Roman"/>
          <w:sz w:val="24"/>
          <w:szCs w:val="24"/>
        </w:rPr>
        <w:t xml:space="preserve"> both descriptive and an explanatory research design. The research</w:t>
      </w:r>
      <w:r w:rsidR="001E57CA">
        <w:rPr>
          <w:rFonts w:ascii="Times New Roman" w:hAnsi="Times New Roman" w:cs="Times New Roman"/>
          <w:sz w:val="24"/>
          <w:szCs w:val="24"/>
        </w:rPr>
        <w:t>er</w:t>
      </w:r>
      <w:r w:rsidRPr="00BB4DEB">
        <w:rPr>
          <w:rFonts w:ascii="Times New Roman" w:hAnsi="Times New Roman" w:cs="Times New Roman"/>
          <w:sz w:val="24"/>
          <w:szCs w:val="24"/>
        </w:rPr>
        <w:t xml:space="preserve"> select the explanatory research design since the explanatory research aims to answer the question why some variables have an effect on other variables or it seeks to test a theory which is a set of logically organized and interconnected principles, rules, assumptions, statements and propositions which are employed to explain, describe and predict the phenomenon, (</w:t>
      </w:r>
      <w:proofErr w:type="spellStart"/>
      <w:r w:rsidRPr="00BB4DEB">
        <w:rPr>
          <w:rFonts w:ascii="Times New Roman" w:hAnsi="Times New Roman" w:cs="Times New Roman"/>
          <w:sz w:val="24"/>
          <w:szCs w:val="24"/>
        </w:rPr>
        <w:t>Melkamu</w:t>
      </w:r>
      <w:proofErr w:type="spellEnd"/>
      <w:r w:rsidRPr="00BB4DEB">
        <w:rPr>
          <w:rFonts w:ascii="Times New Roman" w:hAnsi="Times New Roman" w:cs="Times New Roman"/>
          <w:sz w:val="24"/>
          <w:szCs w:val="24"/>
        </w:rPr>
        <w:t>, 2020).</w:t>
      </w:r>
      <w:r w:rsidR="002B0BEA" w:rsidRPr="002B0BEA">
        <w:rPr>
          <w:rFonts w:ascii="Times New Roman" w:hAnsi="Times New Roman" w:cs="Times New Roman"/>
          <w:color w:val="000000" w:themeColor="text1"/>
          <w:sz w:val="24"/>
          <w:szCs w:val="24"/>
        </w:rPr>
        <w:t xml:space="preserve"> </w:t>
      </w:r>
    </w:p>
    <w:p w:rsidR="00227C62" w:rsidRPr="00055BC6" w:rsidRDefault="009D3761" w:rsidP="00227C62">
      <w:pPr>
        <w:spacing w:line="360" w:lineRule="auto"/>
        <w:jc w:val="both"/>
        <w:rPr>
          <w:rFonts w:ascii="Times New Roman" w:hAnsi="Times New Roman" w:cs="Times New Roman"/>
          <w:b/>
          <w:sz w:val="28"/>
          <w:szCs w:val="28"/>
        </w:rPr>
      </w:pPr>
      <w:r>
        <w:rPr>
          <w:rFonts w:ascii="Times New Roman" w:hAnsi="Times New Roman" w:cs="Times New Roman"/>
          <w:b/>
          <w:sz w:val="28"/>
          <w:szCs w:val="28"/>
        </w:rPr>
        <w:t>3.4</w:t>
      </w:r>
      <w:r w:rsidR="00227C62" w:rsidRPr="00055BC6">
        <w:rPr>
          <w:rFonts w:ascii="Times New Roman" w:hAnsi="Times New Roman" w:cs="Times New Roman"/>
          <w:b/>
          <w:sz w:val="28"/>
          <w:szCs w:val="28"/>
        </w:rPr>
        <w:t xml:space="preserve"> Research Approach</w:t>
      </w:r>
    </w:p>
    <w:p w:rsidR="002B0BEA" w:rsidRPr="00BB4DEB" w:rsidRDefault="00A87508" w:rsidP="00603E22">
      <w:pPr>
        <w:spacing w:line="360" w:lineRule="auto"/>
        <w:jc w:val="both"/>
        <w:rPr>
          <w:rFonts w:ascii="Times New Roman" w:hAnsi="Times New Roman" w:cs="Times New Roman"/>
          <w:sz w:val="24"/>
          <w:szCs w:val="24"/>
        </w:rPr>
      </w:pPr>
      <w:r>
        <w:rPr>
          <w:rFonts w:ascii="Times New Roman" w:hAnsi="Times New Roman" w:cs="Times New Roman"/>
          <w:sz w:val="24"/>
          <w:szCs w:val="24"/>
        </w:rPr>
        <w:t>In lig</w:t>
      </w:r>
      <w:r w:rsidR="007F0901">
        <w:rPr>
          <w:rFonts w:ascii="Times New Roman" w:hAnsi="Times New Roman" w:cs="Times New Roman"/>
          <w:sz w:val="24"/>
          <w:szCs w:val="24"/>
        </w:rPr>
        <w:t>ht of this, the study were</w:t>
      </w:r>
      <w:r w:rsidR="00251E41">
        <w:rPr>
          <w:rFonts w:ascii="Times New Roman" w:hAnsi="Times New Roman" w:cs="Times New Roman"/>
          <w:sz w:val="24"/>
          <w:szCs w:val="24"/>
        </w:rPr>
        <w:t xml:space="preserve"> </w:t>
      </w:r>
      <w:r>
        <w:rPr>
          <w:rFonts w:ascii="Times New Roman" w:hAnsi="Times New Roman" w:cs="Times New Roman"/>
          <w:sz w:val="24"/>
          <w:szCs w:val="24"/>
        </w:rPr>
        <w:t>ado</w:t>
      </w:r>
      <w:r w:rsidR="00251E41">
        <w:rPr>
          <w:rFonts w:ascii="Times New Roman" w:hAnsi="Times New Roman" w:cs="Times New Roman"/>
          <w:sz w:val="24"/>
          <w:szCs w:val="24"/>
        </w:rPr>
        <w:t>pted</w:t>
      </w:r>
      <w:r w:rsidR="001E57CA">
        <w:rPr>
          <w:rFonts w:ascii="Times New Roman" w:hAnsi="Times New Roman" w:cs="Times New Roman"/>
          <w:sz w:val="24"/>
          <w:szCs w:val="24"/>
        </w:rPr>
        <w:t xml:space="preserve"> a mixed</w:t>
      </w:r>
      <w:r w:rsidR="00227C62" w:rsidRPr="00BB4DEB">
        <w:rPr>
          <w:rFonts w:ascii="Times New Roman" w:hAnsi="Times New Roman" w:cs="Times New Roman"/>
          <w:sz w:val="24"/>
          <w:szCs w:val="24"/>
        </w:rPr>
        <w:t xml:space="preserve"> research approach </w:t>
      </w:r>
      <w:r w:rsidR="001E57CA">
        <w:rPr>
          <w:rFonts w:ascii="Times New Roman" w:hAnsi="Times New Roman" w:cs="Times New Roman"/>
          <w:sz w:val="24"/>
          <w:szCs w:val="24"/>
        </w:rPr>
        <w:t>(both quantitative and qualitative). A</w:t>
      </w:r>
      <w:r w:rsidR="00227C62" w:rsidRPr="00BB4DEB">
        <w:rPr>
          <w:rFonts w:ascii="Times New Roman" w:hAnsi="Times New Roman" w:cs="Times New Roman"/>
          <w:sz w:val="24"/>
          <w:szCs w:val="24"/>
        </w:rPr>
        <w:t>ccording to Creswell (2012), is used when the problem has been defined specifically, and where the researcher has certain issues to be examined through qualitative and quantitative approaches. This design would also help in conducting statistical analysis to reach at conclusive results about the phenomenon under the study. More specifically, the quantitative aspect employed survey method while the qualitative aspect utilized case analysis</w:t>
      </w:r>
      <w:r w:rsidR="007F0901">
        <w:rPr>
          <w:rFonts w:ascii="Times New Roman" w:hAnsi="Times New Roman" w:cs="Times New Roman"/>
          <w:sz w:val="24"/>
          <w:szCs w:val="24"/>
        </w:rPr>
        <w:t xml:space="preserve"> (through interview)</w:t>
      </w:r>
      <w:r w:rsidR="00227C62" w:rsidRPr="00BB4DEB">
        <w:rPr>
          <w:rFonts w:ascii="Times New Roman" w:hAnsi="Times New Roman" w:cs="Times New Roman"/>
          <w:sz w:val="24"/>
          <w:szCs w:val="24"/>
        </w:rPr>
        <w:t>. Hence, the study</w:t>
      </w:r>
      <w:r w:rsidR="00CD7DCD">
        <w:rPr>
          <w:rFonts w:ascii="Times New Roman" w:hAnsi="Times New Roman" w:cs="Times New Roman"/>
          <w:sz w:val="24"/>
          <w:szCs w:val="24"/>
        </w:rPr>
        <w:t xml:space="preserve"> employs</w:t>
      </w:r>
      <w:r w:rsidR="00227C62" w:rsidRPr="00BB4DEB">
        <w:rPr>
          <w:rFonts w:ascii="Times New Roman" w:hAnsi="Times New Roman" w:cs="Times New Roman"/>
          <w:sz w:val="24"/>
          <w:szCs w:val="24"/>
        </w:rPr>
        <w:t xml:space="preserve"> concurrent triangulation to examine the</w:t>
      </w:r>
      <w:r w:rsidR="00603E22" w:rsidRPr="00BB4DEB">
        <w:rPr>
          <w:rFonts w:ascii="Times New Roman" w:hAnsi="Times New Roman" w:cs="Times New Roman"/>
          <w:sz w:val="24"/>
          <w:szCs w:val="24"/>
        </w:rPr>
        <w:t xml:space="preserve"> </w:t>
      </w:r>
      <w:r w:rsidR="008C438C">
        <w:rPr>
          <w:rStyle w:val="IntenseEmphasis"/>
          <w:rFonts w:ascii="Times New Roman" w:hAnsi="Times New Roman" w:cs="Times New Roman"/>
          <w:b w:val="0"/>
          <w:sz w:val="24"/>
          <w:szCs w:val="24"/>
        </w:rPr>
        <w:t>Factor affecting</w:t>
      </w:r>
      <w:r w:rsidR="00603E22" w:rsidRPr="00BB4DEB">
        <w:rPr>
          <w:rStyle w:val="IntenseEmphasis"/>
          <w:rFonts w:ascii="Times New Roman" w:hAnsi="Times New Roman" w:cs="Times New Roman"/>
          <w:b w:val="0"/>
          <w:sz w:val="24"/>
          <w:szCs w:val="24"/>
        </w:rPr>
        <w:t xml:space="preserve"> projects cost overrun on Real Estate construction projects in Addis Ababa City</w:t>
      </w:r>
      <w:r w:rsidR="00F52D44" w:rsidRPr="00BB4DEB">
        <w:rPr>
          <w:rStyle w:val="IntenseEmphasis"/>
          <w:rFonts w:ascii="Times New Roman" w:hAnsi="Times New Roman" w:cs="Times New Roman"/>
          <w:b w:val="0"/>
          <w:sz w:val="24"/>
          <w:szCs w:val="24"/>
        </w:rPr>
        <w:t>.</w:t>
      </w:r>
    </w:p>
    <w:p w:rsidR="002C7626" w:rsidRPr="00055BC6" w:rsidRDefault="009D3761" w:rsidP="002C7626">
      <w:pPr>
        <w:spacing w:line="360" w:lineRule="auto"/>
        <w:jc w:val="both"/>
        <w:rPr>
          <w:rFonts w:ascii="Times New Roman" w:hAnsi="Times New Roman" w:cs="Times New Roman"/>
          <w:b/>
          <w:sz w:val="23"/>
          <w:szCs w:val="23"/>
        </w:rPr>
      </w:pPr>
      <w:bookmarkStart w:id="28" w:name="_Toc78818820"/>
      <w:r>
        <w:rPr>
          <w:rFonts w:ascii="Times New Roman" w:hAnsi="Times New Roman" w:cs="Times New Roman"/>
          <w:b/>
          <w:sz w:val="28"/>
          <w:szCs w:val="28"/>
        </w:rPr>
        <w:t>3.5</w:t>
      </w:r>
      <w:r w:rsidR="002C7626" w:rsidRPr="00055BC6">
        <w:rPr>
          <w:rFonts w:ascii="Times New Roman" w:hAnsi="Times New Roman" w:cs="Times New Roman"/>
          <w:b/>
          <w:sz w:val="28"/>
          <w:szCs w:val="28"/>
        </w:rPr>
        <w:t xml:space="preserve"> Data Sources and Type</w:t>
      </w:r>
      <w:bookmarkEnd w:id="28"/>
      <w:r w:rsidR="002C7626" w:rsidRPr="00055BC6">
        <w:rPr>
          <w:rFonts w:ascii="Times New Roman" w:hAnsi="Times New Roman" w:cs="Times New Roman"/>
          <w:b/>
          <w:sz w:val="23"/>
          <w:szCs w:val="23"/>
        </w:rPr>
        <w:t xml:space="preserve"> </w:t>
      </w:r>
    </w:p>
    <w:p w:rsidR="003A5CC3" w:rsidRPr="00BB4DEB" w:rsidRDefault="002C7626" w:rsidP="002C7626">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Kothari, (2004) notes that there are two major sources of data namely primary and secondary data sources that could be used in any study. Hence, the data sources for the research were both secured from primary and secondar</w:t>
      </w:r>
      <w:r w:rsidR="007F0901">
        <w:rPr>
          <w:rFonts w:ascii="Times New Roman" w:hAnsi="Times New Roman" w:cs="Times New Roman"/>
          <w:sz w:val="24"/>
          <w:szCs w:val="24"/>
        </w:rPr>
        <w:t xml:space="preserve">y sources. The primary data </w:t>
      </w:r>
      <w:r w:rsidR="008C438C">
        <w:rPr>
          <w:rFonts w:ascii="Times New Roman" w:hAnsi="Times New Roman" w:cs="Times New Roman"/>
          <w:sz w:val="24"/>
          <w:szCs w:val="24"/>
        </w:rPr>
        <w:t>was</w:t>
      </w:r>
      <w:r w:rsidR="00CD7DCD">
        <w:rPr>
          <w:rFonts w:ascii="Times New Roman" w:hAnsi="Times New Roman" w:cs="Times New Roman"/>
          <w:sz w:val="24"/>
          <w:szCs w:val="24"/>
        </w:rPr>
        <w:t xml:space="preserve"> collects</w:t>
      </w:r>
      <w:r w:rsidRPr="00BB4DEB">
        <w:rPr>
          <w:rFonts w:ascii="Times New Roman" w:hAnsi="Times New Roman" w:cs="Times New Roman"/>
          <w:sz w:val="24"/>
          <w:szCs w:val="24"/>
        </w:rPr>
        <w:t xml:space="preserve"> from purposively selected constructors</w:t>
      </w:r>
      <w:r w:rsidR="009A1D3E">
        <w:rPr>
          <w:rFonts w:ascii="Times New Roman" w:hAnsi="Times New Roman" w:cs="Times New Roman"/>
          <w:sz w:val="24"/>
          <w:szCs w:val="24"/>
        </w:rPr>
        <w:t xml:space="preserve"> and other participants</w:t>
      </w:r>
      <w:r w:rsidRPr="00BB4DEB">
        <w:rPr>
          <w:rFonts w:ascii="Times New Roman" w:hAnsi="Times New Roman" w:cs="Times New Roman"/>
          <w:sz w:val="24"/>
          <w:szCs w:val="24"/>
        </w:rPr>
        <w:t xml:space="preserve"> through survey instrume</w:t>
      </w:r>
      <w:r w:rsidR="00CD7DCD">
        <w:rPr>
          <w:rFonts w:ascii="Times New Roman" w:hAnsi="Times New Roman" w:cs="Times New Roman"/>
          <w:sz w:val="24"/>
          <w:szCs w:val="24"/>
        </w:rPr>
        <w:t>nt</w:t>
      </w:r>
      <w:r w:rsidR="009A1D3E">
        <w:rPr>
          <w:rFonts w:ascii="Times New Roman" w:hAnsi="Times New Roman" w:cs="Times New Roman"/>
          <w:sz w:val="24"/>
          <w:szCs w:val="24"/>
        </w:rPr>
        <w:t>. In addition, primary</w:t>
      </w:r>
      <w:r w:rsidR="007F0901">
        <w:rPr>
          <w:rFonts w:ascii="Times New Roman" w:hAnsi="Times New Roman" w:cs="Times New Roman"/>
          <w:sz w:val="24"/>
          <w:szCs w:val="24"/>
        </w:rPr>
        <w:t xml:space="preserve"> data w</w:t>
      </w:r>
      <w:r w:rsidR="008C438C">
        <w:rPr>
          <w:rFonts w:ascii="Times New Roman" w:hAnsi="Times New Roman" w:cs="Times New Roman"/>
          <w:sz w:val="24"/>
          <w:szCs w:val="24"/>
        </w:rPr>
        <w:t>as</w:t>
      </w:r>
      <w:r w:rsidR="009A1D3E">
        <w:rPr>
          <w:rFonts w:ascii="Times New Roman" w:hAnsi="Times New Roman" w:cs="Times New Roman"/>
          <w:sz w:val="24"/>
          <w:szCs w:val="24"/>
        </w:rPr>
        <w:t xml:space="preserve"> also </w:t>
      </w:r>
      <w:r w:rsidR="009A1D3E">
        <w:rPr>
          <w:rFonts w:ascii="Times New Roman" w:hAnsi="Times New Roman" w:cs="Times New Roman"/>
          <w:sz w:val="24"/>
          <w:szCs w:val="24"/>
        </w:rPr>
        <w:lastRenderedPageBreak/>
        <w:t>collected</w:t>
      </w:r>
      <w:r w:rsidRPr="00BB4DEB">
        <w:rPr>
          <w:rFonts w:ascii="Times New Roman" w:hAnsi="Times New Roman" w:cs="Times New Roman"/>
          <w:sz w:val="24"/>
          <w:szCs w:val="24"/>
        </w:rPr>
        <w:t xml:space="preserve"> through key informant interview con</w:t>
      </w:r>
      <w:r w:rsidR="00CD7DCD">
        <w:rPr>
          <w:rFonts w:ascii="Times New Roman" w:hAnsi="Times New Roman" w:cs="Times New Roman"/>
          <w:sz w:val="24"/>
          <w:szCs w:val="24"/>
        </w:rPr>
        <w:t>ducted with purposively selects</w:t>
      </w:r>
      <w:r w:rsidRPr="00BB4DEB">
        <w:rPr>
          <w:rFonts w:ascii="Times New Roman" w:hAnsi="Times New Roman" w:cs="Times New Roman"/>
          <w:sz w:val="24"/>
          <w:szCs w:val="24"/>
        </w:rPr>
        <w:t xml:space="preserve"> clie</w:t>
      </w:r>
      <w:r w:rsidR="00CD7DCD">
        <w:rPr>
          <w:rFonts w:ascii="Times New Roman" w:hAnsi="Times New Roman" w:cs="Times New Roman"/>
          <w:sz w:val="24"/>
          <w:szCs w:val="24"/>
        </w:rPr>
        <w:t>nt</w:t>
      </w:r>
      <w:r w:rsidR="009A1D3E">
        <w:rPr>
          <w:rFonts w:ascii="Times New Roman" w:hAnsi="Times New Roman" w:cs="Times New Roman"/>
          <w:sz w:val="24"/>
          <w:szCs w:val="24"/>
        </w:rPr>
        <w:t>s and consultants. The data was</w:t>
      </w:r>
      <w:r w:rsidR="00CD7DCD">
        <w:rPr>
          <w:rFonts w:ascii="Times New Roman" w:hAnsi="Times New Roman" w:cs="Times New Roman"/>
          <w:sz w:val="24"/>
          <w:szCs w:val="24"/>
        </w:rPr>
        <w:t xml:space="preserve"> also support</w:t>
      </w:r>
      <w:r w:rsidRPr="00BB4DEB">
        <w:rPr>
          <w:rFonts w:ascii="Times New Roman" w:hAnsi="Times New Roman" w:cs="Times New Roman"/>
          <w:sz w:val="24"/>
          <w:szCs w:val="24"/>
        </w:rPr>
        <w:t xml:space="preserve"> by docume</w:t>
      </w:r>
      <w:r w:rsidR="00CD7DCD">
        <w:rPr>
          <w:rFonts w:ascii="Times New Roman" w:hAnsi="Times New Roman" w:cs="Times New Roman"/>
          <w:sz w:val="24"/>
          <w:szCs w:val="24"/>
        </w:rPr>
        <w:t>n</w:t>
      </w:r>
      <w:r w:rsidR="009A1D3E">
        <w:rPr>
          <w:rFonts w:ascii="Times New Roman" w:hAnsi="Times New Roman" w:cs="Times New Roman"/>
          <w:sz w:val="24"/>
          <w:szCs w:val="24"/>
        </w:rPr>
        <w:t>t analysis technique, which was</w:t>
      </w:r>
      <w:r w:rsidR="00CD7DCD">
        <w:rPr>
          <w:rFonts w:ascii="Times New Roman" w:hAnsi="Times New Roman" w:cs="Times New Roman"/>
          <w:sz w:val="24"/>
          <w:szCs w:val="24"/>
        </w:rPr>
        <w:t xml:space="preserve"> applies</w:t>
      </w:r>
      <w:r w:rsidRPr="00BB4DEB">
        <w:rPr>
          <w:rFonts w:ascii="Times New Roman" w:hAnsi="Times New Roman" w:cs="Times New Roman"/>
          <w:sz w:val="24"/>
          <w:szCs w:val="24"/>
        </w:rPr>
        <w:t xml:space="preserve"> through the review of reports. In utilizing secondary sources, published articles, research works, previous studies, books,</w:t>
      </w:r>
      <w:r w:rsidR="009A1D3E">
        <w:rPr>
          <w:rFonts w:ascii="Times New Roman" w:hAnsi="Times New Roman" w:cs="Times New Roman"/>
          <w:sz w:val="24"/>
          <w:szCs w:val="24"/>
        </w:rPr>
        <w:t xml:space="preserve"> reports, and other sources was</w:t>
      </w:r>
      <w:r w:rsidRPr="00BB4DEB">
        <w:rPr>
          <w:rFonts w:ascii="Times New Roman" w:hAnsi="Times New Roman" w:cs="Times New Roman"/>
          <w:sz w:val="24"/>
          <w:szCs w:val="24"/>
        </w:rPr>
        <w:t xml:space="preserve"> reviewed. In addition to this, both quant</w:t>
      </w:r>
      <w:r w:rsidR="00CD7DCD">
        <w:rPr>
          <w:rFonts w:ascii="Times New Roman" w:hAnsi="Times New Roman" w:cs="Times New Roman"/>
          <w:sz w:val="24"/>
          <w:szCs w:val="24"/>
        </w:rPr>
        <w:t>it</w:t>
      </w:r>
      <w:r w:rsidR="00C645FD">
        <w:rPr>
          <w:rFonts w:ascii="Times New Roman" w:hAnsi="Times New Roman" w:cs="Times New Roman"/>
          <w:sz w:val="24"/>
          <w:szCs w:val="24"/>
        </w:rPr>
        <w:t>ative and qualitative data were</w:t>
      </w:r>
      <w:r w:rsidR="009A1D3E">
        <w:rPr>
          <w:rFonts w:ascii="Times New Roman" w:hAnsi="Times New Roman" w:cs="Times New Roman"/>
          <w:sz w:val="24"/>
          <w:szCs w:val="24"/>
        </w:rPr>
        <w:t xml:space="preserve"> collected </w:t>
      </w:r>
      <w:r w:rsidR="00CD7DCD">
        <w:rPr>
          <w:rFonts w:ascii="Times New Roman" w:hAnsi="Times New Roman" w:cs="Times New Roman"/>
          <w:sz w:val="24"/>
          <w:szCs w:val="24"/>
        </w:rPr>
        <w:t>from various</w:t>
      </w:r>
      <w:r w:rsidR="00C645FD">
        <w:rPr>
          <w:rFonts w:ascii="Times New Roman" w:hAnsi="Times New Roman" w:cs="Times New Roman"/>
          <w:sz w:val="24"/>
          <w:szCs w:val="24"/>
        </w:rPr>
        <w:t xml:space="preserve"> sources and were</w:t>
      </w:r>
      <w:r w:rsidR="009A1D3E">
        <w:rPr>
          <w:rFonts w:ascii="Times New Roman" w:hAnsi="Times New Roman" w:cs="Times New Roman"/>
          <w:sz w:val="24"/>
          <w:szCs w:val="24"/>
        </w:rPr>
        <w:t xml:space="preserve"> used</w:t>
      </w:r>
      <w:r w:rsidRPr="00BB4DEB">
        <w:rPr>
          <w:rFonts w:ascii="Times New Roman" w:hAnsi="Times New Roman" w:cs="Times New Roman"/>
          <w:sz w:val="24"/>
          <w:szCs w:val="24"/>
        </w:rPr>
        <w:t xml:space="preserve"> for the research</w:t>
      </w:r>
      <w:r w:rsidR="0052664F">
        <w:rPr>
          <w:rFonts w:ascii="Times New Roman" w:hAnsi="Times New Roman" w:cs="Times New Roman"/>
          <w:sz w:val="24"/>
          <w:szCs w:val="24"/>
        </w:rPr>
        <w:t>.</w:t>
      </w:r>
    </w:p>
    <w:p w:rsidR="002C7626" w:rsidRPr="00055BC6" w:rsidRDefault="009D3761" w:rsidP="002C7626">
      <w:pPr>
        <w:spacing w:line="360" w:lineRule="auto"/>
        <w:jc w:val="both"/>
        <w:rPr>
          <w:rFonts w:ascii="Times New Roman" w:hAnsi="Times New Roman" w:cs="Times New Roman"/>
          <w:b/>
          <w:sz w:val="28"/>
          <w:szCs w:val="28"/>
        </w:rPr>
      </w:pPr>
      <w:r>
        <w:rPr>
          <w:rFonts w:ascii="Times New Roman" w:hAnsi="Times New Roman" w:cs="Times New Roman"/>
          <w:b/>
          <w:sz w:val="28"/>
          <w:szCs w:val="28"/>
        </w:rPr>
        <w:t>3.6</w:t>
      </w:r>
      <w:r w:rsidR="002C7626" w:rsidRPr="00055BC6">
        <w:rPr>
          <w:rFonts w:ascii="Times New Roman" w:hAnsi="Times New Roman" w:cs="Times New Roman"/>
          <w:b/>
          <w:sz w:val="28"/>
          <w:szCs w:val="28"/>
        </w:rPr>
        <w:t xml:space="preserve"> Target Population </w:t>
      </w:r>
    </w:p>
    <w:p w:rsidR="00F60B4C" w:rsidRPr="00055BC6" w:rsidRDefault="002C7626" w:rsidP="002C7626">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 xml:space="preserve">Target population is a well-defined or specified set of people, group of things, households, firms, services, elements or events which are being investigated. Thus, the target </w:t>
      </w:r>
      <w:r w:rsidR="009905DA" w:rsidRPr="00BB4DEB">
        <w:rPr>
          <w:rFonts w:ascii="Times New Roman" w:hAnsi="Times New Roman" w:cs="Times New Roman"/>
          <w:sz w:val="24"/>
          <w:szCs w:val="24"/>
        </w:rPr>
        <w:t>p</w:t>
      </w:r>
      <w:r w:rsidR="009905DA">
        <w:rPr>
          <w:rFonts w:ascii="Times New Roman" w:hAnsi="Times New Roman" w:cs="Times New Roman"/>
          <w:sz w:val="24"/>
          <w:szCs w:val="24"/>
        </w:rPr>
        <w:t>opulation of the study was</w:t>
      </w:r>
      <w:r w:rsidRPr="00BB4DEB">
        <w:rPr>
          <w:rFonts w:ascii="Times New Roman" w:hAnsi="Times New Roman" w:cs="Times New Roman"/>
          <w:sz w:val="24"/>
          <w:szCs w:val="24"/>
        </w:rPr>
        <w:t xml:space="preserve"> contractors,</w:t>
      </w:r>
      <w:r w:rsidR="009905DA">
        <w:rPr>
          <w:rFonts w:ascii="Times New Roman" w:hAnsi="Times New Roman" w:cs="Times New Roman"/>
          <w:sz w:val="24"/>
          <w:szCs w:val="24"/>
        </w:rPr>
        <w:t xml:space="preserve"> consultants,</w:t>
      </w:r>
      <w:r w:rsidR="00A34E90">
        <w:rPr>
          <w:rFonts w:ascii="Times New Roman" w:hAnsi="Times New Roman" w:cs="Times New Roman"/>
          <w:sz w:val="24"/>
          <w:szCs w:val="24"/>
        </w:rPr>
        <w:t xml:space="preserve"> </w:t>
      </w:r>
      <w:r w:rsidR="005B69F3" w:rsidRPr="00BB4DEB">
        <w:rPr>
          <w:rFonts w:ascii="Times New Roman" w:hAnsi="Times New Roman" w:cs="Times New Roman"/>
          <w:sz w:val="24"/>
          <w:szCs w:val="24"/>
        </w:rPr>
        <w:t>clients</w:t>
      </w:r>
      <w:r w:rsidR="005B69F3">
        <w:rPr>
          <w:rFonts w:ascii="Times New Roman" w:hAnsi="Times New Roman" w:cs="Times New Roman"/>
          <w:sz w:val="24"/>
          <w:szCs w:val="24"/>
        </w:rPr>
        <w:t xml:space="preserve"> </w:t>
      </w:r>
      <w:r w:rsidR="005B69F3" w:rsidRPr="00BB4DEB">
        <w:rPr>
          <w:rFonts w:ascii="Times New Roman" w:hAnsi="Times New Roman" w:cs="Times New Roman"/>
          <w:sz w:val="24"/>
          <w:szCs w:val="24"/>
        </w:rPr>
        <w:t>of</w:t>
      </w:r>
      <w:r w:rsidRPr="00BB4DEB">
        <w:rPr>
          <w:rFonts w:ascii="Times New Roman" w:hAnsi="Times New Roman" w:cs="Times New Roman"/>
          <w:sz w:val="24"/>
          <w:szCs w:val="24"/>
        </w:rPr>
        <w:t xml:space="preserve"> the Real estate construction projects that are currently registered for the construction of real estate. The number of constructor registered for the </w:t>
      </w:r>
      <w:r w:rsidR="008C115F" w:rsidRPr="00BB4DEB">
        <w:rPr>
          <w:rFonts w:ascii="Times New Roman" w:hAnsi="Times New Roman" w:cs="Times New Roman"/>
          <w:sz w:val="24"/>
          <w:szCs w:val="24"/>
        </w:rPr>
        <w:t>construction</w:t>
      </w:r>
      <w:r w:rsidR="00D91978" w:rsidRPr="00BB4DEB">
        <w:rPr>
          <w:rFonts w:ascii="Times New Roman" w:hAnsi="Times New Roman" w:cs="Times New Roman"/>
          <w:sz w:val="24"/>
          <w:szCs w:val="24"/>
        </w:rPr>
        <w:t xml:space="preserve"> of real estate is above </w:t>
      </w:r>
      <w:r w:rsidR="00BB3B74">
        <w:rPr>
          <w:rFonts w:ascii="Times New Roman" w:hAnsi="Times New Roman" w:cs="Times New Roman"/>
          <w:sz w:val="24"/>
          <w:szCs w:val="24"/>
        </w:rPr>
        <w:t>522</w:t>
      </w:r>
      <w:r w:rsidR="009E5909">
        <w:rPr>
          <w:rFonts w:ascii="Times New Roman" w:hAnsi="Times New Roman" w:cs="Times New Roman"/>
          <w:sz w:val="24"/>
          <w:szCs w:val="24"/>
        </w:rPr>
        <w:t xml:space="preserve"> contractors, 26 consultants, and 9</w:t>
      </w:r>
      <w:r w:rsidRPr="00BB4DEB">
        <w:rPr>
          <w:rFonts w:ascii="Times New Roman" w:hAnsi="Times New Roman" w:cs="Times New Roman"/>
          <w:sz w:val="24"/>
          <w:szCs w:val="24"/>
        </w:rPr>
        <w:t xml:space="preserve"> clients in Addis Ababa. (Websites, Addis Ababa Constriction Bureau</w:t>
      </w:r>
      <w:r w:rsidR="00EB23D9">
        <w:rPr>
          <w:rFonts w:ascii="Times New Roman" w:hAnsi="Times New Roman" w:cs="Times New Roman"/>
          <w:sz w:val="24"/>
          <w:szCs w:val="24"/>
        </w:rPr>
        <w:t>)</w:t>
      </w:r>
      <w:r w:rsidR="00E8048A">
        <w:rPr>
          <w:rFonts w:ascii="Times New Roman" w:hAnsi="Times New Roman" w:cs="Times New Roman"/>
          <w:sz w:val="24"/>
          <w:szCs w:val="24"/>
        </w:rPr>
        <w:t>.</w:t>
      </w:r>
    </w:p>
    <w:p w:rsidR="002C7626" w:rsidRPr="00BB4DEB" w:rsidRDefault="009D3761" w:rsidP="002C7626">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3.7</w:t>
      </w:r>
      <w:r w:rsidR="002C7626" w:rsidRPr="00BB4DEB">
        <w:rPr>
          <w:rFonts w:ascii="Times New Roman" w:hAnsi="Times New Roman" w:cs="Times New Roman"/>
          <w:b/>
          <w:bCs/>
          <w:sz w:val="28"/>
          <w:szCs w:val="28"/>
        </w:rPr>
        <w:t xml:space="preserve"> Sample Size</w:t>
      </w:r>
    </w:p>
    <w:p w:rsidR="002C7626" w:rsidRPr="00BB4DEB" w:rsidRDefault="002C7626" w:rsidP="002C7626">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 xml:space="preserve">To determine the sample size for the study, Kothari (2004)’s statistical formula was used. </w:t>
      </w:r>
      <w:r w:rsidRPr="00BB4DEB">
        <w:rPr>
          <w:rFonts w:ascii="Times New Roman" w:hAnsi="Times New Roman" w:cs="Times New Roman"/>
          <w:spacing w:val="-3"/>
          <w:sz w:val="24"/>
          <w:szCs w:val="24"/>
        </w:rPr>
        <w:t>I</w:t>
      </w:r>
      <w:r w:rsidRPr="00BB4DEB">
        <w:rPr>
          <w:rFonts w:ascii="Times New Roman" w:hAnsi="Times New Roman" w:cs="Times New Roman"/>
          <w:sz w:val="24"/>
          <w:szCs w:val="24"/>
        </w:rPr>
        <w:t>n o</w:t>
      </w:r>
      <w:r w:rsidRPr="00BB4DEB">
        <w:rPr>
          <w:rFonts w:ascii="Times New Roman" w:hAnsi="Times New Roman" w:cs="Times New Roman"/>
          <w:spacing w:val="-1"/>
          <w:sz w:val="24"/>
          <w:szCs w:val="24"/>
        </w:rPr>
        <w:t>r</w:t>
      </w:r>
      <w:r w:rsidRPr="00BB4DEB">
        <w:rPr>
          <w:rFonts w:ascii="Times New Roman" w:hAnsi="Times New Roman" w:cs="Times New Roman"/>
          <w:spacing w:val="2"/>
          <w:sz w:val="24"/>
          <w:szCs w:val="24"/>
        </w:rPr>
        <w:t>d</w:t>
      </w:r>
      <w:r w:rsidRPr="00BB4DEB">
        <w:rPr>
          <w:rFonts w:ascii="Times New Roman" w:hAnsi="Times New Roman" w:cs="Times New Roman"/>
          <w:spacing w:val="-1"/>
          <w:sz w:val="24"/>
          <w:szCs w:val="24"/>
        </w:rPr>
        <w:t>e</w:t>
      </w:r>
      <w:r w:rsidRPr="00BB4DEB">
        <w:rPr>
          <w:rFonts w:ascii="Times New Roman" w:hAnsi="Times New Roman" w:cs="Times New Roman"/>
          <w:sz w:val="24"/>
          <w:szCs w:val="24"/>
        </w:rPr>
        <w:t>r to d</w:t>
      </w:r>
      <w:r w:rsidRPr="00BB4DEB">
        <w:rPr>
          <w:rFonts w:ascii="Times New Roman" w:hAnsi="Times New Roman" w:cs="Times New Roman"/>
          <w:spacing w:val="-1"/>
          <w:sz w:val="24"/>
          <w:szCs w:val="24"/>
        </w:rPr>
        <w:t>e</w:t>
      </w:r>
      <w:r w:rsidRPr="00BB4DEB">
        <w:rPr>
          <w:rFonts w:ascii="Times New Roman" w:hAnsi="Times New Roman" w:cs="Times New Roman"/>
          <w:sz w:val="24"/>
          <w:szCs w:val="24"/>
        </w:rPr>
        <w:t>te</w:t>
      </w:r>
      <w:r w:rsidRPr="00BB4DEB">
        <w:rPr>
          <w:rFonts w:ascii="Times New Roman" w:hAnsi="Times New Roman" w:cs="Times New Roman"/>
          <w:spacing w:val="-1"/>
          <w:sz w:val="24"/>
          <w:szCs w:val="24"/>
        </w:rPr>
        <w:t>r</w:t>
      </w:r>
      <w:r w:rsidRPr="00BB4DEB">
        <w:rPr>
          <w:rFonts w:ascii="Times New Roman" w:hAnsi="Times New Roman" w:cs="Times New Roman"/>
          <w:sz w:val="24"/>
          <w:szCs w:val="24"/>
        </w:rPr>
        <w:t>m</w:t>
      </w:r>
      <w:r w:rsidRPr="00BB4DEB">
        <w:rPr>
          <w:rFonts w:ascii="Times New Roman" w:hAnsi="Times New Roman" w:cs="Times New Roman"/>
          <w:spacing w:val="1"/>
          <w:sz w:val="24"/>
          <w:szCs w:val="24"/>
        </w:rPr>
        <w:t>i</w:t>
      </w:r>
      <w:r w:rsidRPr="00BB4DEB">
        <w:rPr>
          <w:rFonts w:ascii="Times New Roman" w:hAnsi="Times New Roman" w:cs="Times New Roman"/>
          <w:sz w:val="24"/>
          <w:szCs w:val="24"/>
        </w:rPr>
        <w:t>ne t</w:t>
      </w:r>
      <w:r w:rsidRPr="00BB4DEB">
        <w:rPr>
          <w:rFonts w:ascii="Times New Roman" w:hAnsi="Times New Roman" w:cs="Times New Roman"/>
          <w:spacing w:val="3"/>
          <w:sz w:val="24"/>
          <w:szCs w:val="24"/>
        </w:rPr>
        <w:t>h</w:t>
      </w:r>
      <w:r w:rsidRPr="00BB4DEB">
        <w:rPr>
          <w:rFonts w:ascii="Times New Roman" w:hAnsi="Times New Roman" w:cs="Times New Roman"/>
          <w:sz w:val="24"/>
          <w:szCs w:val="24"/>
        </w:rPr>
        <w:t>e s</w:t>
      </w:r>
      <w:r w:rsidRPr="00BB4DEB">
        <w:rPr>
          <w:rFonts w:ascii="Times New Roman" w:hAnsi="Times New Roman" w:cs="Times New Roman"/>
          <w:spacing w:val="-1"/>
          <w:sz w:val="24"/>
          <w:szCs w:val="24"/>
        </w:rPr>
        <w:t>a</w:t>
      </w:r>
      <w:r w:rsidRPr="00BB4DEB">
        <w:rPr>
          <w:rFonts w:ascii="Times New Roman" w:hAnsi="Times New Roman" w:cs="Times New Roman"/>
          <w:sz w:val="24"/>
          <w:szCs w:val="24"/>
        </w:rPr>
        <w:t>mp</w:t>
      </w:r>
      <w:r w:rsidRPr="00BB4DEB">
        <w:rPr>
          <w:rFonts w:ascii="Times New Roman" w:hAnsi="Times New Roman" w:cs="Times New Roman"/>
          <w:spacing w:val="1"/>
          <w:sz w:val="24"/>
          <w:szCs w:val="24"/>
        </w:rPr>
        <w:t>l</w:t>
      </w:r>
      <w:r w:rsidRPr="00BB4DEB">
        <w:rPr>
          <w:rFonts w:ascii="Times New Roman" w:hAnsi="Times New Roman" w:cs="Times New Roman"/>
          <w:sz w:val="24"/>
          <w:szCs w:val="24"/>
        </w:rPr>
        <w:t>e si</w:t>
      </w:r>
      <w:r w:rsidRPr="00BB4DEB">
        <w:rPr>
          <w:rFonts w:ascii="Times New Roman" w:hAnsi="Times New Roman" w:cs="Times New Roman"/>
          <w:spacing w:val="2"/>
          <w:sz w:val="24"/>
          <w:szCs w:val="24"/>
        </w:rPr>
        <w:t>z</w:t>
      </w:r>
      <w:r w:rsidRPr="00BB4DEB">
        <w:rPr>
          <w:rFonts w:ascii="Times New Roman" w:hAnsi="Times New Roman" w:cs="Times New Roman"/>
          <w:sz w:val="24"/>
          <w:szCs w:val="24"/>
        </w:rPr>
        <w:t>e f</w:t>
      </w:r>
      <w:r w:rsidRPr="00BB4DEB">
        <w:rPr>
          <w:rFonts w:ascii="Times New Roman" w:hAnsi="Times New Roman" w:cs="Times New Roman"/>
          <w:spacing w:val="-1"/>
          <w:sz w:val="24"/>
          <w:szCs w:val="24"/>
        </w:rPr>
        <w:t>r</w:t>
      </w:r>
      <w:r w:rsidRPr="00BB4DEB">
        <w:rPr>
          <w:rFonts w:ascii="Times New Roman" w:hAnsi="Times New Roman" w:cs="Times New Roman"/>
          <w:sz w:val="24"/>
          <w:szCs w:val="24"/>
        </w:rPr>
        <w:t xml:space="preserve">om </w:t>
      </w:r>
      <w:r w:rsidRPr="00BB4DEB">
        <w:rPr>
          <w:rFonts w:ascii="Times New Roman" w:hAnsi="Times New Roman" w:cs="Times New Roman"/>
          <w:spacing w:val="36"/>
          <w:sz w:val="24"/>
          <w:szCs w:val="24"/>
        </w:rPr>
        <w:t xml:space="preserve">the </w:t>
      </w:r>
      <w:r w:rsidRPr="00BB4DEB">
        <w:rPr>
          <w:rFonts w:ascii="Times New Roman" w:hAnsi="Times New Roman" w:cs="Times New Roman"/>
          <w:sz w:val="24"/>
          <w:szCs w:val="24"/>
        </w:rPr>
        <w:t>to</w:t>
      </w:r>
      <w:r w:rsidRPr="00BB4DEB">
        <w:rPr>
          <w:rFonts w:ascii="Times New Roman" w:hAnsi="Times New Roman" w:cs="Times New Roman"/>
          <w:spacing w:val="1"/>
          <w:sz w:val="24"/>
          <w:szCs w:val="24"/>
        </w:rPr>
        <w:t>t</w:t>
      </w:r>
      <w:r w:rsidRPr="00BB4DEB">
        <w:rPr>
          <w:rFonts w:ascii="Times New Roman" w:hAnsi="Times New Roman" w:cs="Times New Roman"/>
          <w:spacing w:val="-1"/>
          <w:sz w:val="24"/>
          <w:szCs w:val="24"/>
        </w:rPr>
        <w:t>a</w:t>
      </w:r>
      <w:r w:rsidRPr="00BB4DEB">
        <w:rPr>
          <w:rFonts w:ascii="Times New Roman" w:hAnsi="Times New Roman" w:cs="Times New Roman"/>
          <w:sz w:val="24"/>
          <w:szCs w:val="24"/>
        </w:rPr>
        <w:t>l population, the following fo</w:t>
      </w:r>
      <w:r w:rsidRPr="00BB4DEB">
        <w:rPr>
          <w:rFonts w:ascii="Times New Roman" w:hAnsi="Times New Roman" w:cs="Times New Roman"/>
          <w:spacing w:val="-1"/>
          <w:sz w:val="24"/>
          <w:szCs w:val="24"/>
        </w:rPr>
        <w:t>r</w:t>
      </w:r>
      <w:r w:rsidRPr="00BB4DEB">
        <w:rPr>
          <w:rFonts w:ascii="Times New Roman" w:hAnsi="Times New Roman" w:cs="Times New Roman"/>
          <w:sz w:val="24"/>
          <w:szCs w:val="24"/>
        </w:rPr>
        <w:t>mu</w:t>
      </w:r>
      <w:r w:rsidRPr="00BB4DEB">
        <w:rPr>
          <w:rFonts w:ascii="Times New Roman" w:hAnsi="Times New Roman" w:cs="Times New Roman"/>
          <w:spacing w:val="1"/>
          <w:sz w:val="24"/>
          <w:szCs w:val="24"/>
        </w:rPr>
        <w:t>l</w:t>
      </w:r>
      <w:r w:rsidRPr="00BB4DEB">
        <w:rPr>
          <w:rFonts w:ascii="Times New Roman" w:hAnsi="Times New Roman" w:cs="Times New Roman"/>
          <w:sz w:val="24"/>
          <w:szCs w:val="24"/>
        </w:rPr>
        <w:t>a, Kothari (2004) used:</w:t>
      </w:r>
    </w:p>
    <w:p w:rsidR="002C2E8D" w:rsidRDefault="002C2E8D" w:rsidP="002C7626">
      <w:pPr>
        <w:spacing w:line="360" w:lineRule="auto"/>
        <w:jc w:val="both"/>
        <w:rPr>
          <w:rFonts w:ascii="Times New Roman" w:eastAsiaTheme="minorEastAsia" w:hAnsi="Times New Roman" w:cs="Times New Roman"/>
          <w:sz w:val="28"/>
          <w:szCs w:val="28"/>
        </w:rPr>
      </w:pPr>
      <w:proofErr w:type="gramStart"/>
      <w:r>
        <w:rPr>
          <w:rFonts w:ascii="Times New Roman" w:eastAsiaTheme="minorEastAsia" w:hAnsi="Times New Roman" w:cs="Times New Roman"/>
          <w:sz w:val="28"/>
          <w:szCs w:val="28"/>
        </w:rPr>
        <w:t>z</w:t>
      </w:r>
      <w:proofErr w:type="gramEnd"/>
      <m:oMath>
        <m:r>
          <w:rPr>
            <w:rFonts w:ascii="Cambria Math" w:hAnsi="Cambria Math" w:cs="Times New Roman"/>
            <w:sz w:val="28"/>
            <w:szCs w:val="28"/>
          </w:rPr>
          <m:t>n</m:t>
        </m:r>
        <m:r>
          <m:rPr>
            <m:sty m:val="p"/>
          </m:rPr>
          <w:rPr>
            <w:rFonts w:ascii="Cambria Math" w:hAnsi="Times New Roman" w:cs="Times New Roman"/>
            <w:sz w:val="28"/>
            <w:szCs w:val="28"/>
          </w:rPr>
          <m:t>=</m:t>
        </m:r>
        <m:f>
          <m:fPr>
            <m:ctrlPr>
              <w:rPr>
                <w:rFonts w:ascii="Cambria Math" w:hAnsi="Times New Roman" w:cs="Times New Roman"/>
                <w:sz w:val="28"/>
                <w:szCs w:val="28"/>
              </w:rPr>
            </m:ctrlPr>
          </m:fPr>
          <m:num>
            <m:sSup>
              <m:sSupPr>
                <m:ctrlPr>
                  <w:rPr>
                    <w:rFonts w:ascii="Cambria Math" w:hAnsi="Times New Roman" w:cs="Times New Roman"/>
                    <w:sz w:val="28"/>
                    <w:szCs w:val="28"/>
                  </w:rPr>
                </m:ctrlPr>
              </m:sSupPr>
              <m:e>
                <m:r>
                  <w:rPr>
                    <w:rFonts w:ascii="Cambria Math" w:hAnsi="Cambria Math" w:cs="Times New Roman"/>
                    <w:sz w:val="28"/>
                    <w:szCs w:val="28"/>
                  </w:rPr>
                  <m:t>z</m:t>
                </m:r>
              </m:e>
              <m:sup>
                <m:r>
                  <m:rPr>
                    <m:sty m:val="p"/>
                  </m:rPr>
                  <w:rPr>
                    <w:rFonts w:ascii="Cambria Math" w:hAnsi="Times New Roman" w:cs="Times New Roman"/>
                    <w:sz w:val="28"/>
                    <w:szCs w:val="28"/>
                  </w:rPr>
                  <m:t>2</m:t>
                </m:r>
              </m:sup>
            </m:sSup>
            <m:r>
              <m:rPr>
                <m:sty m:val="p"/>
              </m:rPr>
              <w:rPr>
                <w:rFonts w:ascii="Cambria Math" w:hAnsi="Times New Roman" w:cs="Times New Roman"/>
                <w:sz w:val="28"/>
                <w:szCs w:val="28"/>
              </w:rPr>
              <m:t xml:space="preserve"> .  </m:t>
            </m:r>
            <m:r>
              <w:rPr>
                <w:rFonts w:ascii="Cambria Math" w:hAnsi="Cambria Math" w:cs="Times New Roman"/>
                <w:sz w:val="28"/>
                <w:szCs w:val="28"/>
              </w:rPr>
              <m:t>p</m:t>
            </m:r>
            <m:r>
              <m:rPr>
                <m:sty m:val="p"/>
              </m:rPr>
              <w:rPr>
                <w:rFonts w:ascii="Cambria Math" w:hAnsi="Times New Roman" w:cs="Times New Roman"/>
                <w:sz w:val="28"/>
                <w:szCs w:val="28"/>
              </w:rPr>
              <m:t xml:space="preserve"> .  </m:t>
            </m:r>
            <m:r>
              <w:rPr>
                <w:rFonts w:ascii="Cambria Math" w:hAnsi="Cambria Math" w:cs="Times New Roman"/>
                <w:sz w:val="28"/>
                <w:szCs w:val="28"/>
              </w:rPr>
              <m:t>q</m:t>
            </m:r>
            <m:r>
              <m:rPr>
                <m:sty m:val="p"/>
              </m:rPr>
              <w:rPr>
                <w:rFonts w:ascii="Cambria Math" w:hAnsi="Times New Roman" w:cs="Times New Roman"/>
                <w:sz w:val="28"/>
                <w:szCs w:val="28"/>
              </w:rPr>
              <m:t xml:space="preserve"> .  </m:t>
            </m:r>
            <m:r>
              <w:rPr>
                <w:rFonts w:ascii="Cambria Math" w:hAnsi="Cambria Math" w:cs="Times New Roman"/>
                <w:sz w:val="28"/>
                <w:szCs w:val="28"/>
              </w:rPr>
              <m:t>N</m:t>
            </m:r>
          </m:num>
          <m:den>
            <m:sSup>
              <m:sSupPr>
                <m:ctrlPr>
                  <w:rPr>
                    <w:rFonts w:ascii="Cambria Math" w:hAnsi="Times New Roman" w:cs="Times New Roman"/>
                    <w:sz w:val="28"/>
                    <w:szCs w:val="28"/>
                  </w:rPr>
                </m:ctrlPr>
              </m:sSupPr>
              <m:e>
                <m:r>
                  <w:rPr>
                    <w:rFonts w:ascii="Cambria Math" w:hAnsi="Cambria Math" w:cs="Times New Roman"/>
                    <w:sz w:val="28"/>
                    <w:szCs w:val="28"/>
                  </w:rPr>
                  <m:t>e</m:t>
                </m:r>
              </m:e>
              <m:sup>
                <m:r>
                  <m:rPr>
                    <m:sty m:val="p"/>
                  </m:rPr>
                  <w:rPr>
                    <w:rFonts w:ascii="Cambria Math" w:hAnsi="Times New Roman" w:cs="Times New Roman"/>
                    <w:sz w:val="28"/>
                    <w:szCs w:val="28"/>
                  </w:rPr>
                  <m:t>2</m:t>
                </m:r>
              </m:sup>
            </m:sSup>
            <m:d>
              <m:dPr>
                <m:ctrlPr>
                  <w:rPr>
                    <w:rFonts w:ascii="Cambria Math" w:hAnsi="Times New Roman" w:cs="Times New Roman"/>
                    <w:sz w:val="28"/>
                    <w:szCs w:val="28"/>
                  </w:rPr>
                </m:ctrlPr>
              </m:dPr>
              <m:e>
                <m:r>
                  <w:rPr>
                    <w:rFonts w:ascii="Cambria Math" w:hAnsi="Cambria Math" w:cs="Times New Roman"/>
                    <w:sz w:val="28"/>
                    <w:szCs w:val="28"/>
                  </w:rPr>
                  <m:t>N</m:t>
                </m:r>
                <m:r>
                  <m:rPr>
                    <m:sty m:val="p"/>
                  </m:rPr>
                  <w:rPr>
                    <w:rFonts w:ascii="Times New Roman" w:hAnsi="Times New Roman" w:cs="Times New Roman"/>
                    <w:sz w:val="28"/>
                    <w:szCs w:val="28"/>
                  </w:rPr>
                  <m:t>-</m:t>
                </m:r>
                <m:r>
                  <m:rPr>
                    <m:sty m:val="p"/>
                  </m:rPr>
                  <w:rPr>
                    <w:rFonts w:ascii="Cambria Math" w:hAnsi="Times New Roman" w:cs="Times New Roman"/>
                    <w:sz w:val="28"/>
                    <w:szCs w:val="28"/>
                  </w:rPr>
                  <m:t>1</m:t>
                </m:r>
              </m:e>
            </m:d>
            <m:r>
              <m:rPr>
                <m:sty m:val="p"/>
              </m:rPr>
              <w:rPr>
                <w:rFonts w:ascii="Cambria Math" w:hAnsi="Times New Roman" w:cs="Times New Roman"/>
                <w:sz w:val="28"/>
                <w:szCs w:val="28"/>
              </w:rPr>
              <m:t xml:space="preserve"> + </m:t>
            </m:r>
            <m:sSup>
              <m:sSupPr>
                <m:ctrlPr>
                  <w:rPr>
                    <w:rFonts w:ascii="Cambria Math" w:hAnsi="Times New Roman" w:cs="Times New Roman"/>
                    <w:sz w:val="28"/>
                    <w:szCs w:val="28"/>
                  </w:rPr>
                </m:ctrlPr>
              </m:sSupPr>
              <m:e>
                <m:r>
                  <w:rPr>
                    <w:rFonts w:ascii="Cambria Math" w:hAnsi="Cambria Math" w:cs="Times New Roman"/>
                    <w:sz w:val="28"/>
                    <w:szCs w:val="28"/>
                  </w:rPr>
                  <m:t>z</m:t>
                </m:r>
              </m:e>
              <m:sup>
                <m:r>
                  <m:rPr>
                    <m:sty m:val="p"/>
                  </m:rPr>
                  <w:rPr>
                    <w:rFonts w:ascii="Cambria Math" w:hAnsi="Times New Roman" w:cs="Times New Roman"/>
                    <w:sz w:val="28"/>
                    <w:szCs w:val="28"/>
                  </w:rPr>
                  <m:t>2</m:t>
                </m:r>
              </m:sup>
            </m:sSup>
            <m:r>
              <m:rPr>
                <m:sty m:val="p"/>
              </m:rPr>
              <w:rPr>
                <w:rFonts w:ascii="Cambria Math" w:hAnsi="Times New Roman" w:cs="Times New Roman"/>
                <w:sz w:val="28"/>
                <w:szCs w:val="28"/>
              </w:rPr>
              <m:t xml:space="preserve">.  </m:t>
            </m:r>
            <m:r>
              <w:rPr>
                <w:rFonts w:ascii="Cambria Math" w:hAnsi="Cambria Math" w:cs="Times New Roman"/>
                <w:sz w:val="28"/>
                <w:szCs w:val="28"/>
              </w:rPr>
              <m:t>p</m:t>
            </m:r>
            <m:r>
              <m:rPr>
                <m:sty m:val="p"/>
              </m:rPr>
              <w:rPr>
                <w:rFonts w:ascii="Cambria Math" w:hAnsi="Times New Roman" w:cs="Times New Roman"/>
                <w:sz w:val="28"/>
                <w:szCs w:val="28"/>
              </w:rPr>
              <m:t xml:space="preserve"> .  </m:t>
            </m:r>
            <m:r>
              <w:rPr>
                <w:rFonts w:ascii="Cambria Math" w:hAnsi="Cambria Math" w:cs="Times New Roman"/>
                <w:sz w:val="28"/>
                <w:szCs w:val="28"/>
              </w:rPr>
              <m:t>q</m:t>
            </m:r>
          </m:den>
        </m:f>
      </m:oMath>
    </w:p>
    <w:tbl>
      <w:tblPr>
        <w:tblW w:w="6320" w:type="dxa"/>
        <w:tblInd w:w="103" w:type="dxa"/>
        <w:tblLook w:val="04A0" w:firstRow="1" w:lastRow="0" w:firstColumn="1" w:lastColumn="0" w:noHBand="0" w:noVBand="1"/>
      </w:tblPr>
      <w:tblGrid>
        <w:gridCol w:w="5020"/>
        <w:gridCol w:w="1300"/>
      </w:tblGrid>
      <w:tr w:rsidR="002C2E8D" w:rsidRPr="002C2E8D" w:rsidTr="002C2E8D">
        <w:trPr>
          <w:trHeight w:val="315"/>
        </w:trPr>
        <w:tc>
          <w:tcPr>
            <w:tcW w:w="5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2E8D" w:rsidRPr="002C2E8D" w:rsidRDefault="002C2E8D" w:rsidP="002C2E8D">
            <w:pPr>
              <w:spacing w:after="0" w:line="240" w:lineRule="auto"/>
              <w:rPr>
                <w:rFonts w:ascii="Times New Roman" w:eastAsia="Times New Roman" w:hAnsi="Times New Roman" w:cs="Times New Roman"/>
                <w:color w:val="000000"/>
                <w:sz w:val="24"/>
                <w:szCs w:val="24"/>
                <w:lang w:bidi="ar-SA"/>
              </w:rPr>
            </w:pPr>
            <w:r w:rsidRPr="002C2E8D">
              <w:rPr>
                <w:rFonts w:ascii="Times New Roman" w:eastAsia="Times New Roman" w:hAnsi="Times New Roman" w:cs="Times New Roman"/>
                <w:color w:val="000000"/>
                <w:sz w:val="24"/>
                <w:szCs w:val="24"/>
                <w:lang w:bidi="ar-SA"/>
              </w:rPr>
              <w:t>confidence level</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2C2E8D" w:rsidRPr="002C2E8D" w:rsidRDefault="002C2E8D" w:rsidP="002C2E8D">
            <w:pPr>
              <w:spacing w:after="0" w:line="240" w:lineRule="auto"/>
              <w:jc w:val="right"/>
              <w:rPr>
                <w:rFonts w:ascii="Calibri" w:eastAsia="Times New Roman" w:hAnsi="Calibri" w:cs="Calibri"/>
                <w:color w:val="000000"/>
                <w:lang w:bidi="ar-SA"/>
              </w:rPr>
            </w:pPr>
            <w:r w:rsidRPr="002C2E8D">
              <w:rPr>
                <w:rFonts w:ascii="Calibri" w:eastAsia="Times New Roman" w:hAnsi="Calibri" w:cs="Calibri"/>
                <w:color w:val="000000"/>
                <w:lang w:bidi="ar-SA"/>
              </w:rPr>
              <w:t>90%</w:t>
            </w:r>
          </w:p>
        </w:tc>
      </w:tr>
      <w:tr w:rsidR="002C2E8D" w:rsidRPr="002C2E8D" w:rsidTr="002C2E8D">
        <w:trPr>
          <w:trHeight w:val="315"/>
        </w:trPr>
        <w:tc>
          <w:tcPr>
            <w:tcW w:w="5020" w:type="dxa"/>
            <w:tcBorders>
              <w:top w:val="nil"/>
              <w:left w:val="single" w:sz="4" w:space="0" w:color="auto"/>
              <w:bottom w:val="single" w:sz="4" w:space="0" w:color="auto"/>
              <w:right w:val="single" w:sz="4" w:space="0" w:color="auto"/>
            </w:tcBorders>
            <w:shd w:val="clear" w:color="auto" w:fill="auto"/>
            <w:noWrap/>
            <w:vAlign w:val="bottom"/>
            <w:hideMark/>
          </w:tcPr>
          <w:p w:rsidR="002C2E8D" w:rsidRPr="002C2E8D" w:rsidRDefault="002C2E8D" w:rsidP="002C2E8D">
            <w:pPr>
              <w:spacing w:after="0" w:line="240" w:lineRule="auto"/>
              <w:rPr>
                <w:rFonts w:ascii="Times New Roman" w:eastAsia="Times New Roman" w:hAnsi="Times New Roman" w:cs="Times New Roman"/>
                <w:color w:val="000000"/>
                <w:sz w:val="24"/>
                <w:szCs w:val="24"/>
                <w:lang w:bidi="ar-SA"/>
              </w:rPr>
            </w:pPr>
            <w:r w:rsidRPr="002C2E8D">
              <w:rPr>
                <w:rFonts w:ascii="Times New Roman" w:eastAsia="Times New Roman" w:hAnsi="Times New Roman" w:cs="Times New Roman"/>
                <w:color w:val="000000"/>
                <w:sz w:val="24"/>
                <w:szCs w:val="24"/>
                <w:lang w:bidi="ar-SA"/>
              </w:rPr>
              <w:t>Probability</w:t>
            </w:r>
          </w:p>
        </w:tc>
        <w:tc>
          <w:tcPr>
            <w:tcW w:w="1300" w:type="dxa"/>
            <w:tcBorders>
              <w:top w:val="nil"/>
              <w:left w:val="nil"/>
              <w:bottom w:val="single" w:sz="4" w:space="0" w:color="auto"/>
              <w:right w:val="single" w:sz="4" w:space="0" w:color="auto"/>
            </w:tcBorders>
            <w:shd w:val="clear" w:color="auto" w:fill="auto"/>
            <w:noWrap/>
            <w:vAlign w:val="bottom"/>
            <w:hideMark/>
          </w:tcPr>
          <w:p w:rsidR="002C2E8D" w:rsidRPr="002C2E8D" w:rsidRDefault="002C2E8D" w:rsidP="002C2E8D">
            <w:pPr>
              <w:spacing w:after="0" w:line="240" w:lineRule="auto"/>
              <w:jc w:val="right"/>
              <w:rPr>
                <w:rFonts w:ascii="Calibri" w:eastAsia="Times New Roman" w:hAnsi="Calibri" w:cs="Calibri"/>
                <w:color w:val="000000"/>
                <w:lang w:bidi="ar-SA"/>
              </w:rPr>
            </w:pPr>
            <w:r w:rsidRPr="002C2E8D">
              <w:rPr>
                <w:rFonts w:ascii="Calibri" w:eastAsia="Times New Roman" w:hAnsi="Calibri" w:cs="Calibri"/>
                <w:color w:val="000000"/>
                <w:lang w:bidi="ar-SA"/>
              </w:rPr>
              <w:t>0.5</w:t>
            </w:r>
          </w:p>
        </w:tc>
      </w:tr>
      <w:tr w:rsidR="002C2E8D" w:rsidRPr="002C2E8D" w:rsidTr="002C2E8D">
        <w:trPr>
          <w:trHeight w:val="315"/>
        </w:trPr>
        <w:tc>
          <w:tcPr>
            <w:tcW w:w="5020" w:type="dxa"/>
            <w:tcBorders>
              <w:top w:val="nil"/>
              <w:left w:val="single" w:sz="4" w:space="0" w:color="auto"/>
              <w:bottom w:val="single" w:sz="4" w:space="0" w:color="auto"/>
              <w:right w:val="single" w:sz="4" w:space="0" w:color="auto"/>
            </w:tcBorders>
            <w:shd w:val="clear" w:color="auto" w:fill="auto"/>
            <w:noWrap/>
            <w:vAlign w:val="bottom"/>
            <w:hideMark/>
          </w:tcPr>
          <w:p w:rsidR="002C2E8D" w:rsidRPr="002C2E8D" w:rsidRDefault="002C2E8D" w:rsidP="002C2E8D">
            <w:pPr>
              <w:spacing w:after="0" w:line="240" w:lineRule="auto"/>
              <w:rPr>
                <w:rFonts w:ascii="Times New Roman" w:eastAsia="Times New Roman" w:hAnsi="Times New Roman" w:cs="Times New Roman"/>
                <w:color w:val="000000"/>
                <w:sz w:val="24"/>
                <w:szCs w:val="24"/>
                <w:lang w:bidi="ar-SA"/>
              </w:rPr>
            </w:pPr>
            <w:r w:rsidRPr="002C2E8D">
              <w:rPr>
                <w:rFonts w:ascii="Times New Roman" w:eastAsia="Times New Roman" w:hAnsi="Times New Roman" w:cs="Times New Roman"/>
                <w:color w:val="000000"/>
                <w:sz w:val="24"/>
                <w:szCs w:val="24"/>
                <w:lang w:bidi="ar-SA"/>
              </w:rPr>
              <w:t>Error</w:t>
            </w:r>
          </w:p>
        </w:tc>
        <w:tc>
          <w:tcPr>
            <w:tcW w:w="1300" w:type="dxa"/>
            <w:tcBorders>
              <w:top w:val="nil"/>
              <w:left w:val="nil"/>
              <w:bottom w:val="single" w:sz="4" w:space="0" w:color="auto"/>
              <w:right w:val="single" w:sz="4" w:space="0" w:color="auto"/>
            </w:tcBorders>
            <w:shd w:val="clear" w:color="auto" w:fill="auto"/>
            <w:noWrap/>
            <w:vAlign w:val="bottom"/>
            <w:hideMark/>
          </w:tcPr>
          <w:p w:rsidR="002C2E8D" w:rsidRPr="002C2E8D" w:rsidRDefault="002C2E8D" w:rsidP="002C2E8D">
            <w:pPr>
              <w:spacing w:after="0" w:line="240" w:lineRule="auto"/>
              <w:jc w:val="right"/>
              <w:rPr>
                <w:rFonts w:ascii="Calibri" w:eastAsia="Times New Roman" w:hAnsi="Calibri" w:cs="Calibri"/>
                <w:color w:val="000000"/>
                <w:lang w:bidi="ar-SA"/>
              </w:rPr>
            </w:pPr>
            <w:r w:rsidRPr="002C2E8D">
              <w:rPr>
                <w:rFonts w:ascii="Calibri" w:eastAsia="Times New Roman" w:hAnsi="Calibri" w:cs="Calibri"/>
                <w:color w:val="000000"/>
                <w:lang w:bidi="ar-SA"/>
              </w:rPr>
              <w:t>0.05</w:t>
            </w:r>
          </w:p>
        </w:tc>
      </w:tr>
      <w:tr w:rsidR="002C2E8D" w:rsidRPr="002C2E8D" w:rsidTr="002C2E8D">
        <w:trPr>
          <w:trHeight w:val="315"/>
        </w:trPr>
        <w:tc>
          <w:tcPr>
            <w:tcW w:w="5020" w:type="dxa"/>
            <w:tcBorders>
              <w:top w:val="nil"/>
              <w:left w:val="single" w:sz="4" w:space="0" w:color="auto"/>
              <w:bottom w:val="single" w:sz="4" w:space="0" w:color="auto"/>
              <w:right w:val="single" w:sz="4" w:space="0" w:color="auto"/>
            </w:tcBorders>
            <w:shd w:val="clear" w:color="auto" w:fill="auto"/>
            <w:noWrap/>
            <w:vAlign w:val="bottom"/>
            <w:hideMark/>
          </w:tcPr>
          <w:p w:rsidR="002C2E8D" w:rsidRPr="002C2E8D" w:rsidRDefault="002C2E8D" w:rsidP="002C2E8D">
            <w:pPr>
              <w:spacing w:after="0" w:line="240" w:lineRule="auto"/>
              <w:rPr>
                <w:rFonts w:ascii="Times New Roman" w:eastAsia="Times New Roman" w:hAnsi="Times New Roman" w:cs="Times New Roman"/>
                <w:color w:val="000000"/>
                <w:sz w:val="24"/>
                <w:szCs w:val="24"/>
                <w:lang w:bidi="ar-SA"/>
              </w:rPr>
            </w:pPr>
            <w:r w:rsidRPr="002C2E8D">
              <w:rPr>
                <w:rFonts w:ascii="Times New Roman" w:eastAsia="Times New Roman" w:hAnsi="Times New Roman" w:cs="Times New Roman"/>
                <w:color w:val="000000"/>
                <w:sz w:val="24"/>
                <w:szCs w:val="24"/>
                <w:lang w:bidi="ar-SA"/>
              </w:rPr>
              <w:t>population size</w:t>
            </w:r>
          </w:p>
        </w:tc>
        <w:tc>
          <w:tcPr>
            <w:tcW w:w="1300" w:type="dxa"/>
            <w:tcBorders>
              <w:top w:val="nil"/>
              <w:left w:val="nil"/>
              <w:bottom w:val="single" w:sz="4" w:space="0" w:color="auto"/>
              <w:right w:val="single" w:sz="4" w:space="0" w:color="auto"/>
            </w:tcBorders>
            <w:shd w:val="clear" w:color="auto" w:fill="auto"/>
            <w:noWrap/>
            <w:vAlign w:val="bottom"/>
            <w:hideMark/>
          </w:tcPr>
          <w:p w:rsidR="002C2E8D" w:rsidRPr="002C2E8D" w:rsidRDefault="002C2E8D" w:rsidP="002C2E8D">
            <w:pPr>
              <w:spacing w:after="0" w:line="240" w:lineRule="auto"/>
              <w:jc w:val="right"/>
              <w:rPr>
                <w:rFonts w:ascii="Calibri" w:eastAsia="Times New Roman" w:hAnsi="Calibri" w:cs="Calibri"/>
                <w:color w:val="000000"/>
                <w:lang w:bidi="ar-SA"/>
              </w:rPr>
            </w:pPr>
            <w:r w:rsidRPr="002C2E8D">
              <w:rPr>
                <w:rFonts w:ascii="Calibri" w:eastAsia="Times New Roman" w:hAnsi="Calibri" w:cs="Calibri"/>
                <w:color w:val="000000"/>
                <w:lang w:bidi="ar-SA"/>
              </w:rPr>
              <w:t>557</w:t>
            </w:r>
          </w:p>
        </w:tc>
      </w:tr>
      <w:tr w:rsidR="002C2E8D" w:rsidRPr="002C2E8D" w:rsidTr="002C2E8D">
        <w:trPr>
          <w:trHeight w:val="315"/>
        </w:trPr>
        <w:tc>
          <w:tcPr>
            <w:tcW w:w="5020" w:type="dxa"/>
            <w:tcBorders>
              <w:top w:val="nil"/>
              <w:left w:val="single" w:sz="4" w:space="0" w:color="auto"/>
              <w:bottom w:val="single" w:sz="4" w:space="0" w:color="auto"/>
              <w:right w:val="single" w:sz="4" w:space="0" w:color="auto"/>
            </w:tcBorders>
            <w:shd w:val="clear" w:color="auto" w:fill="auto"/>
            <w:noWrap/>
            <w:vAlign w:val="bottom"/>
            <w:hideMark/>
          </w:tcPr>
          <w:p w:rsidR="002C2E8D" w:rsidRPr="002C2E8D" w:rsidRDefault="002C2E8D" w:rsidP="002C2E8D">
            <w:pPr>
              <w:spacing w:after="0" w:line="240" w:lineRule="auto"/>
              <w:rPr>
                <w:rFonts w:ascii="Times New Roman" w:eastAsia="Times New Roman" w:hAnsi="Times New Roman" w:cs="Times New Roman"/>
                <w:color w:val="000000"/>
                <w:sz w:val="24"/>
                <w:szCs w:val="24"/>
                <w:lang w:bidi="ar-SA"/>
              </w:rPr>
            </w:pPr>
            <w:r w:rsidRPr="002C2E8D">
              <w:rPr>
                <w:rFonts w:ascii="Times New Roman" w:eastAsia="Times New Roman" w:hAnsi="Times New Roman" w:cs="Times New Roman"/>
                <w:color w:val="000000"/>
                <w:sz w:val="24"/>
                <w:szCs w:val="24"/>
                <w:lang w:bidi="ar-SA"/>
              </w:rPr>
              <w:t>alpha divided by 2</w:t>
            </w:r>
          </w:p>
        </w:tc>
        <w:tc>
          <w:tcPr>
            <w:tcW w:w="1300" w:type="dxa"/>
            <w:tcBorders>
              <w:top w:val="nil"/>
              <w:left w:val="nil"/>
              <w:bottom w:val="single" w:sz="4" w:space="0" w:color="auto"/>
              <w:right w:val="single" w:sz="4" w:space="0" w:color="auto"/>
            </w:tcBorders>
            <w:shd w:val="clear" w:color="auto" w:fill="auto"/>
            <w:noWrap/>
            <w:vAlign w:val="bottom"/>
            <w:hideMark/>
          </w:tcPr>
          <w:p w:rsidR="002C2E8D" w:rsidRPr="002C2E8D" w:rsidRDefault="002C2E8D" w:rsidP="002C2E8D">
            <w:pPr>
              <w:spacing w:after="0" w:line="240" w:lineRule="auto"/>
              <w:jc w:val="right"/>
              <w:rPr>
                <w:rFonts w:ascii="Calibri" w:eastAsia="Times New Roman" w:hAnsi="Calibri" w:cs="Calibri"/>
                <w:color w:val="000000"/>
                <w:lang w:bidi="ar-SA"/>
              </w:rPr>
            </w:pPr>
            <w:r w:rsidRPr="002C2E8D">
              <w:rPr>
                <w:rFonts w:ascii="Calibri" w:eastAsia="Times New Roman" w:hAnsi="Calibri" w:cs="Calibri"/>
                <w:color w:val="000000"/>
                <w:lang w:bidi="ar-SA"/>
              </w:rPr>
              <w:t>0.05</w:t>
            </w:r>
          </w:p>
        </w:tc>
      </w:tr>
      <w:tr w:rsidR="002C2E8D" w:rsidRPr="002C2E8D" w:rsidTr="002C2E8D">
        <w:trPr>
          <w:trHeight w:val="315"/>
        </w:trPr>
        <w:tc>
          <w:tcPr>
            <w:tcW w:w="5020" w:type="dxa"/>
            <w:tcBorders>
              <w:top w:val="nil"/>
              <w:left w:val="single" w:sz="4" w:space="0" w:color="auto"/>
              <w:bottom w:val="single" w:sz="4" w:space="0" w:color="auto"/>
              <w:right w:val="single" w:sz="4" w:space="0" w:color="auto"/>
            </w:tcBorders>
            <w:shd w:val="clear" w:color="auto" w:fill="auto"/>
            <w:noWrap/>
            <w:vAlign w:val="bottom"/>
            <w:hideMark/>
          </w:tcPr>
          <w:p w:rsidR="002C2E8D" w:rsidRPr="002C2E8D" w:rsidRDefault="002C2E8D" w:rsidP="002C2E8D">
            <w:pPr>
              <w:spacing w:after="0" w:line="240" w:lineRule="auto"/>
              <w:rPr>
                <w:rFonts w:ascii="Times New Roman" w:eastAsia="Times New Roman" w:hAnsi="Times New Roman" w:cs="Times New Roman"/>
                <w:color w:val="000000"/>
                <w:sz w:val="24"/>
                <w:szCs w:val="24"/>
                <w:lang w:bidi="ar-SA"/>
              </w:rPr>
            </w:pPr>
            <w:r w:rsidRPr="002C2E8D">
              <w:rPr>
                <w:rFonts w:ascii="Times New Roman" w:eastAsia="Times New Roman" w:hAnsi="Times New Roman" w:cs="Times New Roman"/>
                <w:color w:val="000000"/>
                <w:sz w:val="24"/>
                <w:szCs w:val="24"/>
                <w:lang w:bidi="ar-SA"/>
              </w:rPr>
              <w:t>z-score</w:t>
            </w:r>
          </w:p>
        </w:tc>
        <w:tc>
          <w:tcPr>
            <w:tcW w:w="1300" w:type="dxa"/>
            <w:tcBorders>
              <w:top w:val="nil"/>
              <w:left w:val="nil"/>
              <w:bottom w:val="single" w:sz="4" w:space="0" w:color="auto"/>
              <w:right w:val="single" w:sz="4" w:space="0" w:color="auto"/>
            </w:tcBorders>
            <w:shd w:val="clear" w:color="auto" w:fill="auto"/>
            <w:noWrap/>
            <w:vAlign w:val="bottom"/>
            <w:hideMark/>
          </w:tcPr>
          <w:p w:rsidR="002C2E8D" w:rsidRPr="002C2E8D" w:rsidRDefault="002C2E8D" w:rsidP="002C2E8D">
            <w:pPr>
              <w:spacing w:after="0" w:line="240" w:lineRule="auto"/>
              <w:jc w:val="right"/>
              <w:rPr>
                <w:rFonts w:ascii="Calibri" w:eastAsia="Times New Roman" w:hAnsi="Calibri" w:cs="Calibri"/>
                <w:color w:val="000000"/>
                <w:lang w:bidi="ar-SA"/>
              </w:rPr>
            </w:pPr>
            <w:r w:rsidRPr="002C2E8D">
              <w:rPr>
                <w:rFonts w:ascii="Calibri" w:eastAsia="Times New Roman" w:hAnsi="Calibri" w:cs="Calibri"/>
                <w:color w:val="000000"/>
                <w:lang w:bidi="ar-SA"/>
              </w:rPr>
              <w:t>1.64</w:t>
            </w:r>
            <w:r w:rsidR="00EE37FE">
              <w:rPr>
                <w:rFonts w:ascii="Calibri" w:eastAsia="Times New Roman" w:hAnsi="Calibri" w:cs="Calibri"/>
                <w:color w:val="000000"/>
                <w:lang w:bidi="ar-SA"/>
              </w:rPr>
              <w:t>5</w:t>
            </w:r>
          </w:p>
        </w:tc>
      </w:tr>
    </w:tbl>
    <w:p w:rsidR="002C2E8D" w:rsidRDefault="002C2E8D" w:rsidP="002C7626">
      <w:pPr>
        <w:spacing w:line="360" w:lineRule="auto"/>
        <w:jc w:val="both"/>
        <w:rPr>
          <w:rFonts w:ascii="Times New Roman" w:eastAsiaTheme="minorEastAsia" w:hAnsi="Times New Roman" w:cs="Times New Roman"/>
          <w:sz w:val="28"/>
          <w:szCs w:val="28"/>
        </w:rPr>
      </w:pPr>
    </w:p>
    <w:p w:rsidR="00EB23D9" w:rsidRPr="00BB4DEB" w:rsidRDefault="00EB23D9" w:rsidP="00EB23D9">
      <w:pPr>
        <w:tabs>
          <w:tab w:val="left" w:pos="7852"/>
        </w:tabs>
        <w:spacing w:after="0" w:line="360" w:lineRule="auto"/>
        <w:jc w:val="both"/>
        <w:rPr>
          <w:rFonts w:ascii="Times New Roman" w:hAnsi="Times New Roman" w:cs="Times New Roman"/>
          <w:sz w:val="24"/>
          <w:szCs w:val="24"/>
        </w:rPr>
      </w:pPr>
      <w:r w:rsidRPr="00BB4DEB">
        <w:rPr>
          <w:rFonts w:ascii="Times New Roman" w:hAnsi="Times New Roman" w:cs="Times New Roman"/>
          <w:sz w:val="24"/>
          <w:szCs w:val="24"/>
        </w:rPr>
        <w:t xml:space="preserve">Where: </w:t>
      </w:r>
    </w:p>
    <w:p w:rsidR="00EB23D9" w:rsidRPr="00BB4DEB" w:rsidRDefault="00EB23D9" w:rsidP="00EB23D9">
      <w:pPr>
        <w:tabs>
          <w:tab w:val="left" w:pos="7852"/>
        </w:tabs>
        <w:spacing w:after="0" w:line="360" w:lineRule="auto"/>
        <w:jc w:val="both"/>
        <w:rPr>
          <w:rFonts w:ascii="Times New Roman" w:hAnsi="Times New Roman" w:cs="Times New Roman"/>
          <w:sz w:val="24"/>
          <w:szCs w:val="24"/>
        </w:rPr>
      </w:pPr>
      <w:r w:rsidRPr="00BB4DEB">
        <w:rPr>
          <w:rFonts w:ascii="Times New Roman" w:hAnsi="Times New Roman" w:cs="Times New Roman"/>
          <w:sz w:val="24"/>
          <w:szCs w:val="24"/>
        </w:rPr>
        <w:t>n - Sample size</w:t>
      </w:r>
    </w:p>
    <w:p w:rsidR="00EB23D9" w:rsidRPr="00BB4DEB" w:rsidRDefault="00EB23D9" w:rsidP="00EB23D9">
      <w:pPr>
        <w:tabs>
          <w:tab w:val="left" w:pos="7852"/>
        </w:tabs>
        <w:spacing w:after="0" w:line="360" w:lineRule="auto"/>
        <w:jc w:val="both"/>
        <w:rPr>
          <w:rFonts w:ascii="Times New Roman" w:hAnsi="Times New Roman" w:cs="Times New Roman"/>
          <w:sz w:val="24"/>
          <w:szCs w:val="24"/>
        </w:rPr>
      </w:pPr>
      <w:r w:rsidRPr="00BB4DEB">
        <w:rPr>
          <w:rFonts w:ascii="Times New Roman" w:hAnsi="Times New Roman" w:cs="Times New Roman"/>
          <w:sz w:val="24"/>
          <w:szCs w:val="24"/>
        </w:rPr>
        <w:t>N - Total households of the town</w:t>
      </w:r>
    </w:p>
    <w:p w:rsidR="00EB23D9" w:rsidRDefault="00EB23D9" w:rsidP="00EB23D9">
      <w:pPr>
        <w:tabs>
          <w:tab w:val="left" w:pos="7852"/>
        </w:tabs>
        <w:spacing w:after="0" w:line="360" w:lineRule="auto"/>
        <w:jc w:val="both"/>
        <w:rPr>
          <w:rFonts w:ascii="Times New Roman" w:hAnsi="Times New Roman" w:cs="Times New Roman"/>
          <w:sz w:val="24"/>
          <w:szCs w:val="24"/>
        </w:rPr>
      </w:pPr>
      <w:r w:rsidRPr="00BB4DEB">
        <w:rPr>
          <w:rFonts w:ascii="Times New Roman" w:hAnsi="Times New Roman" w:cs="Times New Roman"/>
          <w:sz w:val="24"/>
          <w:szCs w:val="24"/>
        </w:rPr>
        <w:t>e - Precision le</w:t>
      </w:r>
      <w:r w:rsidR="002B63B0">
        <w:rPr>
          <w:rFonts w:ascii="Times New Roman" w:hAnsi="Times New Roman" w:cs="Times New Roman"/>
          <w:sz w:val="24"/>
          <w:szCs w:val="24"/>
        </w:rPr>
        <w:t>vel (standard error (0.05 for 90</w:t>
      </w:r>
      <w:r w:rsidRPr="00BB4DEB">
        <w:rPr>
          <w:rFonts w:ascii="Times New Roman" w:hAnsi="Times New Roman" w:cs="Times New Roman"/>
          <w:sz w:val="24"/>
          <w:szCs w:val="24"/>
        </w:rPr>
        <w:t>% confidence interval) = 5%</w:t>
      </w:r>
    </w:p>
    <w:p w:rsidR="002B63B0" w:rsidRPr="002B63B0" w:rsidRDefault="002B63B0" w:rsidP="002B63B0">
      <w:pPr>
        <w:tabs>
          <w:tab w:val="left" w:pos="7852"/>
        </w:tabs>
        <w:spacing w:after="0" w:line="360" w:lineRule="auto"/>
        <w:jc w:val="both"/>
        <w:rPr>
          <w:rFonts w:ascii="Times New Roman" w:hAnsi="Times New Roman" w:cs="Times New Roman"/>
          <w:sz w:val="24"/>
          <w:szCs w:val="24"/>
        </w:rPr>
      </w:pPr>
      <w:r w:rsidRPr="002B63B0">
        <w:rPr>
          <w:rFonts w:ascii="Times New Roman" w:hAnsi="Times New Roman" w:cs="Times New Roman"/>
          <w:sz w:val="24"/>
          <w:szCs w:val="24"/>
        </w:rPr>
        <w:t>z=the statistical value f</w:t>
      </w:r>
      <w:r>
        <w:rPr>
          <w:rFonts w:ascii="Times New Roman" w:hAnsi="Times New Roman" w:cs="Times New Roman"/>
          <w:sz w:val="24"/>
          <w:szCs w:val="24"/>
        </w:rPr>
        <w:t>or the confidence level used</w:t>
      </w:r>
      <w:r w:rsidRPr="002B63B0">
        <w:rPr>
          <w:rFonts w:ascii="Times New Roman" w:hAnsi="Times New Roman" w:cs="Times New Roman"/>
          <w:sz w:val="24"/>
          <w:szCs w:val="24"/>
        </w:rPr>
        <w:t xml:space="preserve"> 1.645 for 90% confidence level.</w:t>
      </w:r>
    </w:p>
    <w:p w:rsidR="004A3E92" w:rsidRDefault="004A3E92" w:rsidP="004A3E92">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lastRenderedPageBreak/>
        <w:t>P - Proportion of success (</w:t>
      </w:r>
      <w:r>
        <w:rPr>
          <w:rFonts w:ascii="Times New Roman" w:hAnsi="Times New Roman" w:cs="Times New Roman"/>
          <w:spacing w:val="1"/>
          <w:sz w:val="24"/>
          <w:szCs w:val="24"/>
        </w:rPr>
        <w:t xml:space="preserve">probability to be included in the sample) </w:t>
      </w:r>
      <w:r>
        <w:rPr>
          <w:rFonts w:ascii="Times New Roman" w:hAnsi="Times New Roman" w:cs="Times New Roman"/>
          <w:sz w:val="24"/>
          <w:szCs w:val="24"/>
        </w:rPr>
        <w:t>= 50% = 0.5 based on most conservative sample size.</w:t>
      </w:r>
    </w:p>
    <w:p w:rsidR="004A3E92" w:rsidRDefault="004A3E92" w:rsidP="004A3E92">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q = proportion of fail = (1-p) = 0.5 = 50%</w:t>
      </w:r>
    </w:p>
    <w:p w:rsidR="002B63B0" w:rsidRDefault="002B63B0" w:rsidP="002B63B0">
      <w:pPr>
        <w:tabs>
          <w:tab w:val="left" w:pos="7852"/>
        </w:tabs>
        <w:spacing w:line="360" w:lineRule="auto"/>
        <w:jc w:val="both"/>
        <w:rPr>
          <w:rFonts w:ascii="Times New Roman" w:eastAsiaTheme="minorEastAsia" w:hAnsi="Times New Roman" w:cs="Times New Roman"/>
          <w:sz w:val="28"/>
          <w:szCs w:val="28"/>
        </w:rPr>
      </w:pPr>
      <w:r>
        <w:rPr>
          <w:rFonts w:ascii="Times New Roman" w:hAnsi="Times New Roman" w:cs="Times New Roman"/>
          <w:sz w:val="24"/>
          <w:szCs w:val="28"/>
        </w:rPr>
        <w:t>n</w:t>
      </w:r>
      <w:r>
        <w:rPr>
          <w:rFonts w:ascii="Times New Roman" w:hAnsi="Times New Roman" w:cs="Times New Roman"/>
          <w:sz w:val="28"/>
          <w:szCs w:val="28"/>
        </w:rPr>
        <w:t xml:space="preserve"> = </w:t>
      </w:r>
      <m:oMath>
        <m:f>
          <m:fPr>
            <m:ctrlPr>
              <w:rPr>
                <w:rFonts w:ascii="Cambria Math" w:hAnsi="Cambria Math" w:cs="Times New Roman"/>
                <w:sz w:val="28"/>
                <w:szCs w:val="28"/>
              </w:rPr>
            </m:ctrlPr>
          </m:fPr>
          <m:num>
            <m:sSup>
              <m:sSupPr>
                <m:ctrlPr>
                  <w:rPr>
                    <w:rFonts w:ascii="Cambria Math" w:hAnsi="Cambria Math" w:cs="Times New Roman"/>
                    <w:sz w:val="28"/>
                    <w:szCs w:val="28"/>
                  </w:rPr>
                </m:ctrlPr>
              </m:sSupPr>
              <m:e>
                <m:d>
                  <m:dPr>
                    <m:ctrlPr>
                      <w:rPr>
                        <w:rFonts w:ascii="Cambria Math" w:hAnsi="Cambria Math" w:cs="Times New Roman"/>
                        <w:sz w:val="28"/>
                        <w:szCs w:val="28"/>
                      </w:rPr>
                    </m:ctrlPr>
                  </m:dPr>
                  <m:e>
                    <m:r>
                      <m:rPr>
                        <m:sty m:val="p"/>
                      </m:rPr>
                      <w:rPr>
                        <w:rFonts w:ascii="Cambria Math" w:hAnsi="Cambria Math" w:cs="Times New Roman"/>
                        <w:sz w:val="28"/>
                        <w:szCs w:val="28"/>
                      </w:rPr>
                      <m:t>1.645</m:t>
                    </m:r>
                  </m:e>
                </m:d>
              </m:e>
              <m:sup>
                <m:r>
                  <m:rPr>
                    <m:sty m:val="p"/>
                  </m:rPr>
                  <w:rPr>
                    <w:rFonts w:ascii="Cambria Math" w:hAnsi="Cambria Math" w:cs="Times New Roman"/>
                    <w:sz w:val="28"/>
                    <w:szCs w:val="28"/>
                  </w:rPr>
                  <m:t>2</m:t>
                </m:r>
              </m:sup>
            </m:sSup>
            <m:r>
              <m:rPr>
                <m:sty m:val="p"/>
              </m:rPr>
              <w:rPr>
                <w:rFonts w:ascii="Cambria Math" w:hAnsi="Cambria Math" w:cs="Times New Roman"/>
                <w:sz w:val="28"/>
                <w:szCs w:val="28"/>
              </w:rPr>
              <m:t>(0.5)(0.5)(557)</m:t>
            </m:r>
          </m:num>
          <m:den>
            <m:sSup>
              <m:sSupPr>
                <m:ctrlPr>
                  <w:rPr>
                    <w:rFonts w:ascii="Cambria Math" w:hAnsi="Cambria Math" w:cs="Times New Roman"/>
                    <w:sz w:val="28"/>
                    <w:szCs w:val="28"/>
                  </w:rPr>
                </m:ctrlPr>
              </m:sSupPr>
              <m:e>
                <m:r>
                  <m:rPr>
                    <m:sty m:val="p"/>
                  </m:rPr>
                  <w:rPr>
                    <w:rFonts w:ascii="Cambria Math" w:hAnsi="Cambria Math" w:cs="Times New Roman"/>
                    <w:sz w:val="28"/>
                    <w:szCs w:val="28"/>
                  </w:rPr>
                  <m:t>(0.05)</m:t>
                </m:r>
              </m:e>
              <m:sup>
                <m:r>
                  <m:rPr>
                    <m:sty m:val="p"/>
                  </m:rPr>
                  <w:rPr>
                    <w:rFonts w:ascii="Cambria Math" w:hAnsi="Cambria Math" w:cs="Times New Roman"/>
                    <w:sz w:val="28"/>
                    <w:szCs w:val="28"/>
                  </w:rPr>
                  <m:t>2</m:t>
                </m:r>
              </m:sup>
            </m:sSup>
            <m:d>
              <m:dPr>
                <m:ctrlPr>
                  <w:rPr>
                    <w:rFonts w:ascii="Cambria Math" w:hAnsi="Cambria Math" w:cs="Times New Roman"/>
                    <w:sz w:val="28"/>
                    <w:szCs w:val="28"/>
                  </w:rPr>
                </m:ctrlPr>
              </m:dPr>
              <m:e>
                <m:r>
                  <m:rPr>
                    <m:sty m:val="p"/>
                  </m:rPr>
                  <w:rPr>
                    <w:rFonts w:ascii="Cambria Math" w:hAnsi="Cambria Math" w:cs="Times New Roman"/>
                    <w:sz w:val="28"/>
                    <w:szCs w:val="28"/>
                  </w:rPr>
                  <m:t>557-1</m:t>
                </m:r>
              </m:e>
            </m:d>
            <m:r>
              <m:rPr>
                <m:sty m:val="p"/>
              </m:rPr>
              <w:rPr>
                <w:rFonts w:ascii="Cambria Math" w:hAnsi="Cambria Math" w:cs="Times New Roman"/>
                <w:sz w:val="28"/>
                <w:szCs w:val="28"/>
              </w:rPr>
              <m:t xml:space="preserve"> + </m:t>
            </m:r>
            <m:sSup>
              <m:sSupPr>
                <m:ctrlPr>
                  <w:rPr>
                    <w:rFonts w:ascii="Cambria Math" w:hAnsi="Cambria Math" w:cs="Times New Roman"/>
                    <w:sz w:val="28"/>
                    <w:szCs w:val="28"/>
                  </w:rPr>
                </m:ctrlPr>
              </m:sSupPr>
              <m:e>
                <m:d>
                  <m:dPr>
                    <m:ctrlPr>
                      <w:rPr>
                        <w:rFonts w:ascii="Cambria Math" w:hAnsi="Cambria Math" w:cs="Times New Roman"/>
                        <w:sz w:val="28"/>
                        <w:szCs w:val="28"/>
                      </w:rPr>
                    </m:ctrlPr>
                  </m:dPr>
                  <m:e>
                    <m:r>
                      <m:rPr>
                        <m:sty m:val="p"/>
                      </m:rPr>
                      <w:rPr>
                        <w:rFonts w:ascii="Cambria Math" w:hAnsi="Cambria Math" w:cs="Times New Roman"/>
                        <w:sz w:val="28"/>
                        <w:szCs w:val="28"/>
                      </w:rPr>
                      <m:t>1.645</m:t>
                    </m:r>
                  </m:e>
                </m:d>
              </m:e>
              <m:sup>
                <m:r>
                  <m:rPr>
                    <m:sty m:val="p"/>
                  </m:rPr>
                  <w:rPr>
                    <w:rFonts w:ascii="Cambria Math" w:hAnsi="Cambria Math" w:cs="Times New Roman"/>
                    <w:sz w:val="28"/>
                    <w:szCs w:val="28"/>
                  </w:rPr>
                  <m:t>2</m:t>
                </m:r>
              </m:sup>
            </m:sSup>
            <m:r>
              <m:rPr>
                <m:sty m:val="p"/>
              </m:rPr>
              <w:rPr>
                <w:rFonts w:ascii="Cambria Math" w:hAnsi="Cambria Math" w:cs="Times New Roman"/>
                <w:sz w:val="28"/>
                <w:szCs w:val="28"/>
              </w:rPr>
              <m:t>(0.5)(0.5)</m:t>
            </m:r>
          </m:den>
        </m:f>
      </m:oMath>
    </w:p>
    <w:p w:rsidR="00AE58F2" w:rsidRDefault="00AE58F2" w:rsidP="00AE58F2">
      <w:pPr>
        <w:tabs>
          <w:tab w:val="left" w:pos="7852"/>
        </w:tabs>
        <w:spacing w:after="0" w:line="360" w:lineRule="auto"/>
        <w:rPr>
          <w:rFonts w:ascii="Times New Roman" w:hAnsi="Times New Roman" w:cs="Times New Roman"/>
          <w:sz w:val="28"/>
          <w:szCs w:val="28"/>
        </w:rPr>
      </w:pPr>
      <w:r>
        <w:rPr>
          <w:rFonts w:ascii="Times New Roman" w:hAnsi="Times New Roman" w:cs="Times New Roman"/>
          <w:sz w:val="24"/>
          <w:szCs w:val="28"/>
        </w:rPr>
        <w:t>n</w:t>
      </w:r>
      <w:r>
        <w:rPr>
          <w:rFonts w:ascii="Times New Roman" w:hAnsi="Times New Roman" w:cs="Times New Roman"/>
          <w:sz w:val="32"/>
          <w:szCs w:val="28"/>
        </w:rPr>
        <w:t>=</w:t>
      </w:r>
      <m:oMath>
        <m:f>
          <m:fPr>
            <m:ctrlPr>
              <w:rPr>
                <w:rFonts w:ascii="Cambria Math" w:hAnsi="Cambria Math" w:cs="Times New Roman"/>
                <w:sz w:val="28"/>
                <w:szCs w:val="28"/>
              </w:rPr>
            </m:ctrlPr>
          </m:fPr>
          <m:num>
            <m:r>
              <m:rPr>
                <m:sty m:val="p"/>
              </m:rPr>
              <w:rPr>
                <w:rFonts w:ascii="Cambria Math" w:hAnsi="Cambria Math" w:cs="Times New Roman"/>
                <w:sz w:val="28"/>
                <w:szCs w:val="28"/>
              </w:rPr>
              <m:t>376.81398125</m:t>
            </m:r>
          </m:num>
          <m:den>
            <m:r>
              <m:rPr>
                <m:sty m:val="p"/>
              </m:rPr>
              <w:rPr>
                <w:rFonts w:ascii="Cambria Math" w:hAnsi="Cambria Math" w:cs="Times New Roman"/>
                <w:sz w:val="28"/>
                <w:szCs w:val="28"/>
              </w:rPr>
              <m:t>2.06650625</m:t>
            </m:r>
          </m:den>
        </m:f>
      </m:oMath>
    </w:p>
    <w:p w:rsidR="002B63B0" w:rsidRPr="004A42CD" w:rsidRDefault="00AE58F2" w:rsidP="004A42CD">
      <w:pPr>
        <w:tabs>
          <w:tab w:val="left" w:pos="7852"/>
        </w:tabs>
        <w:spacing w:after="0" w:line="360" w:lineRule="auto"/>
        <w:jc w:val="both"/>
        <w:rPr>
          <w:rFonts w:ascii="Times New Roman" w:hAnsi="Times New Roman" w:cs="Times New Roman"/>
          <w:sz w:val="24"/>
          <w:szCs w:val="28"/>
          <w:u w:val="double"/>
        </w:rPr>
      </w:pPr>
      <w:r>
        <w:rPr>
          <w:rFonts w:ascii="Times New Roman" w:hAnsi="Times New Roman" w:cs="Times New Roman"/>
          <w:sz w:val="24"/>
          <w:szCs w:val="28"/>
        </w:rPr>
        <w:t xml:space="preserve">n = 182.34 ≈ </w:t>
      </w:r>
      <w:r>
        <w:rPr>
          <w:rFonts w:ascii="Times New Roman" w:hAnsi="Times New Roman" w:cs="Times New Roman"/>
          <w:sz w:val="24"/>
          <w:szCs w:val="28"/>
          <w:u w:val="double"/>
        </w:rPr>
        <w:t>182</w:t>
      </w:r>
    </w:p>
    <w:p w:rsidR="002C528C" w:rsidRPr="004A42CD" w:rsidRDefault="002C7626" w:rsidP="00EB23D9">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 xml:space="preserve">Different researchers had been taken sample by determining the sample proportion success and not success based on the experience from previous survey research response rate, </w:t>
      </w:r>
      <w:proofErr w:type="spellStart"/>
      <w:r w:rsidRPr="00BB4DEB">
        <w:rPr>
          <w:rFonts w:ascii="Times New Roman" w:hAnsi="Times New Roman" w:cs="Times New Roman"/>
          <w:sz w:val="24"/>
          <w:szCs w:val="24"/>
        </w:rPr>
        <w:t>Corbetta</w:t>
      </w:r>
      <w:proofErr w:type="spellEnd"/>
      <w:r w:rsidRPr="00BB4DEB">
        <w:rPr>
          <w:rFonts w:ascii="Times New Roman" w:hAnsi="Times New Roman" w:cs="Times New Roman"/>
          <w:sz w:val="24"/>
          <w:szCs w:val="24"/>
        </w:rPr>
        <w:t xml:space="preserve"> (2003) the return or success rate 50% is “adequate”; 60% response rate is “good” and 70% rate or higher is “very good” . </w:t>
      </w:r>
    </w:p>
    <w:p w:rsidR="002C7626" w:rsidRPr="00055BC6" w:rsidRDefault="009D3761" w:rsidP="002C7626">
      <w:pPr>
        <w:spacing w:line="360" w:lineRule="auto"/>
        <w:jc w:val="both"/>
        <w:rPr>
          <w:rFonts w:ascii="Times New Roman" w:hAnsi="Times New Roman" w:cs="Times New Roman"/>
          <w:b/>
          <w:sz w:val="28"/>
          <w:szCs w:val="28"/>
        </w:rPr>
      </w:pPr>
      <w:r>
        <w:rPr>
          <w:rFonts w:ascii="Times New Roman" w:hAnsi="Times New Roman" w:cs="Times New Roman"/>
          <w:b/>
          <w:sz w:val="28"/>
          <w:szCs w:val="28"/>
        </w:rPr>
        <w:t>3.8</w:t>
      </w:r>
      <w:r w:rsidR="002C7626" w:rsidRPr="00055BC6">
        <w:rPr>
          <w:rFonts w:ascii="Times New Roman" w:hAnsi="Times New Roman" w:cs="Times New Roman"/>
          <w:b/>
          <w:sz w:val="28"/>
          <w:szCs w:val="28"/>
        </w:rPr>
        <w:t xml:space="preserve"> Sampling Techniques</w:t>
      </w:r>
    </w:p>
    <w:p w:rsidR="00396910" w:rsidRPr="00BB4DEB" w:rsidRDefault="002C7626" w:rsidP="00396910">
      <w:pPr>
        <w:pStyle w:val="Default"/>
        <w:spacing w:line="360" w:lineRule="auto"/>
        <w:jc w:val="both"/>
      </w:pPr>
      <w:r w:rsidRPr="00BB4DEB">
        <w:t>To have fair distribution between the constructors, consultants and client</w:t>
      </w:r>
      <w:r w:rsidR="008C438C">
        <w:t>s, stratified sampling method was used</w:t>
      </w:r>
      <w:r w:rsidRPr="00BB4DEB">
        <w:t xml:space="preserve">. Thus, </w:t>
      </w:r>
      <w:r w:rsidR="00396910" w:rsidRPr="00E86D9F">
        <w:t xml:space="preserve">given the available resource and time at the disposal of the researcher, a total </w:t>
      </w:r>
      <w:r w:rsidR="004A42CD">
        <w:t>of 182</w:t>
      </w:r>
      <w:r w:rsidR="00396910">
        <w:t xml:space="preserve"> sample size will be uses, that</w:t>
      </w:r>
      <w:r w:rsidR="00396910" w:rsidRPr="00BB4DEB">
        <w:t xml:space="preserve"> is only</w:t>
      </w:r>
      <w:r w:rsidR="00396910">
        <w:t xml:space="preserve"> </w:t>
      </w:r>
      <w:r w:rsidR="004A42CD">
        <w:t>168</w:t>
      </w:r>
      <w:r w:rsidR="00396910" w:rsidRPr="00BB4DEB">
        <w:t xml:space="preserve"> </w:t>
      </w:r>
      <w:r w:rsidR="00396910">
        <w:t xml:space="preserve"> </w:t>
      </w:r>
      <w:r w:rsidR="004444E4">
        <w:t xml:space="preserve">contractors (out of </w:t>
      </w:r>
      <w:r w:rsidR="006B02D5">
        <w:t>522</w:t>
      </w:r>
      <w:r w:rsidR="004A42CD">
        <w:t>), 8</w:t>
      </w:r>
      <w:r w:rsidR="006B02D5">
        <w:t xml:space="preserve"> consultants (out of 26</w:t>
      </w:r>
      <w:r w:rsidR="004A42CD">
        <w:t xml:space="preserve">), and 6 </w:t>
      </w:r>
      <w:r w:rsidR="006B02D5">
        <w:t>clients (out of 9</w:t>
      </w:r>
      <w:r w:rsidR="00396910" w:rsidRPr="00BB4DEB">
        <w:t xml:space="preserve">). </w:t>
      </w:r>
    </w:p>
    <w:p w:rsidR="002C7626" w:rsidRPr="00BB4DEB" w:rsidRDefault="003A5CC3" w:rsidP="002C7626">
      <w:pPr>
        <w:pStyle w:val="Default"/>
        <w:spacing w:line="360" w:lineRule="auto"/>
        <w:jc w:val="both"/>
        <w:rPr>
          <w:sz w:val="23"/>
          <w:szCs w:val="23"/>
        </w:rPr>
      </w:pPr>
      <w:r>
        <w:rPr>
          <w:sz w:val="23"/>
          <w:szCs w:val="23"/>
        </w:rPr>
        <w:t xml:space="preserve">             Table3.1</w:t>
      </w:r>
      <w:r w:rsidR="002C7626" w:rsidRPr="00BB4DEB">
        <w:rPr>
          <w:sz w:val="23"/>
          <w:szCs w:val="23"/>
        </w:rPr>
        <w:t xml:space="preserve"> population and sample size</w:t>
      </w:r>
    </w:p>
    <w:tbl>
      <w:tblPr>
        <w:tblStyle w:val="TableGrid"/>
        <w:tblW w:w="0" w:type="auto"/>
        <w:tblInd w:w="828" w:type="dxa"/>
        <w:tblLook w:val="04A0" w:firstRow="1" w:lastRow="0" w:firstColumn="1" w:lastColumn="0" w:noHBand="0" w:noVBand="1"/>
      </w:tblPr>
      <w:tblGrid>
        <w:gridCol w:w="2364"/>
        <w:gridCol w:w="3192"/>
        <w:gridCol w:w="2184"/>
      </w:tblGrid>
      <w:tr w:rsidR="002C7626" w:rsidRPr="00BB4DEB" w:rsidTr="006B2390">
        <w:tc>
          <w:tcPr>
            <w:tcW w:w="2364" w:type="dxa"/>
          </w:tcPr>
          <w:p w:rsidR="002C7626" w:rsidRPr="00BB4DEB" w:rsidRDefault="002C7626" w:rsidP="006B2390">
            <w:pPr>
              <w:pStyle w:val="Default"/>
              <w:spacing w:line="360" w:lineRule="auto"/>
              <w:jc w:val="both"/>
              <w:rPr>
                <w:sz w:val="23"/>
                <w:szCs w:val="23"/>
              </w:rPr>
            </w:pPr>
            <w:r w:rsidRPr="00BB4DEB">
              <w:rPr>
                <w:sz w:val="23"/>
                <w:szCs w:val="23"/>
              </w:rPr>
              <w:t>Targeted parties</w:t>
            </w:r>
          </w:p>
        </w:tc>
        <w:tc>
          <w:tcPr>
            <w:tcW w:w="3192" w:type="dxa"/>
          </w:tcPr>
          <w:p w:rsidR="002C7626" w:rsidRPr="00BB4DEB" w:rsidRDefault="002C7626" w:rsidP="006B2390">
            <w:pPr>
              <w:pStyle w:val="Default"/>
              <w:spacing w:line="360" w:lineRule="auto"/>
              <w:jc w:val="both"/>
              <w:rPr>
                <w:sz w:val="23"/>
                <w:szCs w:val="23"/>
              </w:rPr>
            </w:pPr>
            <w:r w:rsidRPr="00BB4DEB">
              <w:rPr>
                <w:sz w:val="23"/>
                <w:szCs w:val="23"/>
              </w:rPr>
              <w:t>No. of population</w:t>
            </w:r>
          </w:p>
        </w:tc>
        <w:tc>
          <w:tcPr>
            <w:tcW w:w="2184" w:type="dxa"/>
          </w:tcPr>
          <w:p w:rsidR="002C7626" w:rsidRPr="00BB4DEB" w:rsidRDefault="002C7626" w:rsidP="006B2390">
            <w:pPr>
              <w:pStyle w:val="Default"/>
              <w:spacing w:line="360" w:lineRule="auto"/>
              <w:jc w:val="both"/>
              <w:rPr>
                <w:sz w:val="23"/>
                <w:szCs w:val="23"/>
              </w:rPr>
            </w:pPr>
            <w:r w:rsidRPr="00BB4DEB">
              <w:rPr>
                <w:sz w:val="23"/>
                <w:szCs w:val="23"/>
              </w:rPr>
              <w:t>Sample</w:t>
            </w:r>
          </w:p>
        </w:tc>
      </w:tr>
      <w:tr w:rsidR="002C7626" w:rsidRPr="00BB4DEB" w:rsidTr="006B2390">
        <w:tc>
          <w:tcPr>
            <w:tcW w:w="2364" w:type="dxa"/>
          </w:tcPr>
          <w:p w:rsidR="002C7626" w:rsidRPr="00BB4DEB" w:rsidRDefault="00AA0C3E" w:rsidP="006B2390">
            <w:pPr>
              <w:pStyle w:val="Default"/>
              <w:spacing w:line="360" w:lineRule="auto"/>
              <w:jc w:val="both"/>
              <w:rPr>
                <w:sz w:val="23"/>
                <w:szCs w:val="23"/>
              </w:rPr>
            </w:pPr>
            <w:r w:rsidRPr="00BB4DEB">
              <w:rPr>
                <w:sz w:val="23"/>
                <w:szCs w:val="23"/>
              </w:rPr>
              <w:t>C</w:t>
            </w:r>
            <w:r w:rsidR="002C7626" w:rsidRPr="00BB4DEB">
              <w:rPr>
                <w:sz w:val="23"/>
                <w:szCs w:val="23"/>
              </w:rPr>
              <w:t>onstructors</w:t>
            </w:r>
          </w:p>
        </w:tc>
        <w:tc>
          <w:tcPr>
            <w:tcW w:w="3192" w:type="dxa"/>
          </w:tcPr>
          <w:p w:rsidR="002C7626" w:rsidRPr="00BB4DEB" w:rsidRDefault="006B02D5" w:rsidP="006B2390">
            <w:pPr>
              <w:pStyle w:val="Default"/>
              <w:spacing w:line="360" w:lineRule="auto"/>
              <w:jc w:val="both"/>
              <w:rPr>
                <w:sz w:val="23"/>
                <w:szCs w:val="23"/>
              </w:rPr>
            </w:pPr>
            <w:r>
              <w:rPr>
                <w:sz w:val="23"/>
                <w:szCs w:val="23"/>
              </w:rPr>
              <w:t>522</w:t>
            </w:r>
          </w:p>
        </w:tc>
        <w:tc>
          <w:tcPr>
            <w:tcW w:w="2184" w:type="dxa"/>
          </w:tcPr>
          <w:p w:rsidR="002C7626" w:rsidRPr="00BB4DEB" w:rsidRDefault="004A42CD" w:rsidP="006B2390">
            <w:pPr>
              <w:pStyle w:val="Default"/>
              <w:spacing w:line="360" w:lineRule="auto"/>
              <w:jc w:val="both"/>
              <w:rPr>
                <w:sz w:val="23"/>
                <w:szCs w:val="23"/>
              </w:rPr>
            </w:pPr>
            <w:r>
              <w:rPr>
                <w:sz w:val="23"/>
                <w:szCs w:val="23"/>
              </w:rPr>
              <w:t>168</w:t>
            </w:r>
          </w:p>
        </w:tc>
      </w:tr>
      <w:tr w:rsidR="002C7626" w:rsidRPr="00BB4DEB" w:rsidTr="006B2390">
        <w:tc>
          <w:tcPr>
            <w:tcW w:w="2364" w:type="dxa"/>
          </w:tcPr>
          <w:p w:rsidR="002C7626" w:rsidRPr="00BB4DEB" w:rsidRDefault="00AA0C3E" w:rsidP="006B2390">
            <w:pPr>
              <w:pStyle w:val="Default"/>
              <w:spacing w:line="360" w:lineRule="auto"/>
              <w:jc w:val="both"/>
              <w:rPr>
                <w:sz w:val="23"/>
                <w:szCs w:val="23"/>
              </w:rPr>
            </w:pPr>
            <w:r w:rsidRPr="00BB4DEB">
              <w:rPr>
                <w:sz w:val="23"/>
                <w:szCs w:val="23"/>
              </w:rPr>
              <w:t>C</w:t>
            </w:r>
            <w:r w:rsidR="002C7626" w:rsidRPr="00BB4DEB">
              <w:rPr>
                <w:sz w:val="23"/>
                <w:szCs w:val="23"/>
              </w:rPr>
              <w:t>onsultants</w:t>
            </w:r>
          </w:p>
        </w:tc>
        <w:tc>
          <w:tcPr>
            <w:tcW w:w="3192" w:type="dxa"/>
          </w:tcPr>
          <w:p w:rsidR="002C7626" w:rsidRPr="00BB4DEB" w:rsidRDefault="006B02D5" w:rsidP="006B2390">
            <w:pPr>
              <w:pStyle w:val="Default"/>
              <w:spacing w:line="360" w:lineRule="auto"/>
              <w:jc w:val="both"/>
              <w:rPr>
                <w:sz w:val="23"/>
                <w:szCs w:val="23"/>
              </w:rPr>
            </w:pPr>
            <w:r>
              <w:rPr>
                <w:sz w:val="23"/>
                <w:szCs w:val="23"/>
              </w:rPr>
              <w:t>26</w:t>
            </w:r>
          </w:p>
        </w:tc>
        <w:tc>
          <w:tcPr>
            <w:tcW w:w="2184" w:type="dxa"/>
          </w:tcPr>
          <w:p w:rsidR="002C7626" w:rsidRPr="00BB4DEB" w:rsidRDefault="004A42CD" w:rsidP="006B2390">
            <w:pPr>
              <w:pStyle w:val="Default"/>
              <w:spacing w:line="360" w:lineRule="auto"/>
              <w:jc w:val="both"/>
              <w:rPr>
                <w:sz w:val="23"/>
                <w:szCs w:val="23"/>
              </w:rPr>
            </w:pPr>
            <w:r>
              <w:rPr>
                <w:sz w:val="23"/>
                <w:szCs w:val="23"/>
              </w:rPr>
              <w:t>8</w:t>
            </w:r>
          </w:p>
        </w:tc>
      </w:tr>
      <w:tr w:rsidR="002C7626" w:rsidRPr="00BB4DEB" w:rsidTr="006B2390">
        <w:tc>
          <w:tcPr>
            <w:tcW w:w="2364" w:type="dxa"/>
          </w:tcPr>
          <w:p w:rsidR="002C7626" w:rsidRPr="00BB4DEB" w:rsidRDefault="00AA0C3E" w:rsidP="006B2390">
            <w:pPr>
              <w:pStyle w:val="Default"/>
              <w:spacing w:line="360" w:lineRule="auto"/>
              <w:jc w:val="both"/>
              <w:rPr>
                <w:sz w:val="23"/>
                <w:szCs w:val="23"/>
              </w:rPr>
            </w:pPr>
            <w:r w:rsidRPr="00BB4DEB">
              <w:rPr>
                <w:sz w:val="23"/>
                <w:szCs w:val="23"/>
              </w:rPr>
              <w:t>C</w:t>
            </w:r>
            <w:r w:rsidR="002C7626" w:rsidRPr="00BB4DEB">
              <w:rPr>
                <w:sz w:val="23"/>
                <w:szCs w:val="23"/>
              </w:rPr>
              <w:t>lients</w:t>
            </w:r>
          </w:p>
        </w:tc>
        <w:tc>
          <w:tcPr>
            <w:tcW w:w="3192" w:type="dxa"/>
          </w:tcPr>
          <w:p w:rsidR="002C7626" w:rsidRPr="00BB4DEB" w:rsidRDefault="006B02D5" w:rsidP="006B2390">
            <w:pPr>
              <w:pStyle w:val="Default"/>
              <w:spacing w:line="360" w:lineRule="auto"/>
              <w:jc w:val="both"/>
              <w:rPr>
                <w:sz w:val="23"/>
                <w:szCs w:val="23"/>
              </w:rPr>
            </w:pPr>
            <w:r>
              <w:rPr>
                <w:sz w:val="23"/>
                <w:szCs w:val="23"/>
              </w:rPr>
              <w:t>9</w:t>
            </w:r>
          </w:p>
        </w:tc>
        <w:tc>
          <w:tcPr>
            <w:tcW w:w="2184" w:type="dxa"/>
          </w:tcPr>
          <w:p w:rsidR="002C7626" w:rsidRPr="00BB4DEB" w:rsidRDefault="004A42CD" w:rsidP="006B2390">
            <w:pPr>
              <w:pStyle w:val="Default"/>
              <w:spacing w:line="360" w:lineRule="auto"/>
              <w:jc w:val="both"/>
              <w:rPr>
                <w:sz w:val="23"/>
                <w:szCs w:val="23"/>
              </w:rPr>
            </w:pPr>
            <w:r>
              <w:rPr>
                <w:sz w:val="23"/>
                <w:szCs w:val="23"/>
              </w:rPr>
              <w:t>6</w:t>
            </w:r>
          </w:p>
        </w:tc>
      </w:tr>
      <w:tr w:rsidR="002C7626" w:rsidRPr="00BB4DEB" w:rsidTr="006B2390">
        <w:tc>
          <w:tcPr>
            <w:tcW w:w="2364" w:type="dxa"/>
          </w:tcPr>
          <w:p w:rsidR="002C7626" w:rsidRPr="00BB4DEB" w:rsidRDefault="002C7626" w:rsidP="006B2390">
            <w:pPr>
              <w:pStyle w:val="Default"/>
              <w:spacing w:line="360" w:lineRule="auto"/>
              <w:jc w:val="both"/>
              <w:rPr>
                <w:sz w:val="23"/>
                <w:szCs w:val="23"/>
              </w:rPr>
            </w:pPr>
            <w:r w:rsidRPr="00BB4DEB">
              <w:rPr>
                <w:sz w:val="23"/>
                <w:szCs w:val="23"/>
              </w:rPr>
              <w:t>Total</w:t>
            </w:r>
          </w:p>
        </w:tc>
        <w:tc>
          <w:tcPr>
            <w:tcW w:w="3192" w:type="dxa"/>
          </w:tcPr>
          <w:p w:rsidR="002C7626" w:rsidRPr="00BB4DEB" w:rsidRDefault="004A42CD" w:rsidP="006B2390">
            <w:pPr>
              <w:pStyle w:val="Default"/>
              <w:spacing w:line="360" w:lineRule="auto"/>
              <w:jc w:val="both"/>
              <w:rPr>
                <w:sz w:val="23"/>
                <w:szCs w:val="23"/>
              </w:rPr>
            </w:pPr>
            <w:r>
              <w:rPr>
                <w:sz w:val="23"/>
                <w:szCs w:val="23"/>
              </w:rPr>
              <w:t>557</w:t>
            </w:r>
          </w:p>
        </w:tc>
        <w:tc>
          <w:tcPr>
            <w:tcW w:w="2184" w:type="dxa"/>
          </w:tcPr>
          <w:p w:rsidR="002C7626" w:rsidRPr="00BB4DEB" w:rsidRDefault="004A42CD" w:rsidP="006B2390">
            <w:pPr>
              <w:pStyle w:val="Default"/>
              <w:spacing w:line="360" w:lineRule="auto"/>
              <w:jc w:val="both"/>
              <w:rPr>
                <w:sz w:val="23"/>
                <w:szCs w:val="23"/>
              </w:rPr>
            </w:pPr>
            <w:r>
              <w:rPr>
                <w:sz w:val="23"/>
                <w:szCs w:val="23"/>
              </w:rPr>
              <w:t>182</w:t>
            </w:r>
          </w:p>
        </w:tc>
      </w:tr>
    </w:tbl>
    <w:p w:rsidR="002C7626" w:rsidRPr="00BB4DEB" w:rsidRDefault="002C7626" w:rsidP="002C7626">
      <w:pPr>
        <w:pStyle w:val="Default"/>
        <w:spacing w:line="360" w:lineRule="auto"/>
        <w:jc w:val="both"/>
        <w:rPr>
          <w:sz w:val="23"/>
          <w:szCs w:val="23"/>
        </w:rPr>
      </w:pPr>
      <w:r w:rsidRPr="00BB4DEB">
        <w:rPr>
          <w:sz w:val="23"/>
          <w:szCs w:val="23"/>
        </w:rPr>
        <w:t xml:space="preserve">            </w:t>
      </w:r>
      <w:r w:rsidR="003A5CC3" w:rsidRPr="00BB4DEB">
        <w:rPr>
          <w:sz w:val="23"/>
          <w:szCs w:val="23"/>
        </w:rPr>
        <w:t>Source</w:t>
      </w:r>
      <w:r w:rsidRPr="00BB4DEB">
        <w:rPr>
          <w:sz w:val="23"/>
          <w:szCs w:val="23"/>
        </w:rPr>
        <w:t>:</w:t>
      </w:r>
      <w:r w:rsidRPr="00BB4DEB">
        <w:t xml:space="preserve"> </w:t>
      </w:r>
      <w:r w:rsidR="00BF6669" w:rsidRPr="00BB4DEB">
        <w:t>(Websites,</w:t>
      </w:r>
      <w:r w:rsidR="004A373C">
        <w:t xml:space="preserve"> Real estate constriction)</w:t>
      </w:r>
      <w:r w:rsidR="0096286B">
        <w:t>.</w:t>
      </w:r>
    </w:p>
    <w:p w:rsidR="002C7626" w:rsidRPr="00FA1870" w:rsidRDefault="00C9117E" w:rsidP="001F6C09">
      <w:pPr>
        <w:spacing w:line="360" w:lineRule="auto"/>
        <w:jc w:val="both"/>
        <w:rPr>
          <w:rFonts w:ascii="Times New Roman" w:hAnsi="Times New Roman" w:cs="Times New Roman"/>
          <w:color w:val="FF0000"/>
          <w:sz w:val="24"/>
          <w:szCs w:val="24"/>
        </w:rPr>
      </w:pPr>
      <w:r w:rsidRPr="00C9117E">
        <w:rPr>
          <w:rFonts w:ascii="Times New Roman" w:hAnsi="Times New Roman" w:cs="Times New Roman"/>
          <w:color w:val="000000"/>
          <w:sz w:val="24"/>
          <w:szCs w:val="24"/>
        </w:rPr>
        <w:t>The strata sampling technique is generally applied in order to obtain a representative sample. Under stratified sampling the population of the study is</w:t>
      </w:r>
      <w:r w:rsidR="00842A3A">
        <w:rPr>
          <w:rFonts w:ascii="Times New Roman" w:hAnsi="Times New Roman" w:cs="Times New Roman"/>
          <w:color w:val="000000"/>
          <w:sz w:val="24"/>
          <w:szCs w:val="24"/>
        </w:rPr>
        <w:t xml:space="preserve"> divided into three:  </w:t>
      </w:r>
      <w:r w:rsidR="00842A3A" w:rsidRPr="00BB4DEB">
        <w:rPr>
          <w:sz w:val="23"/>
          <w:szCs w:val="23"/>
        </w:rPr>
        <w:t>Constructors</w:t>
      </w:r>
      <w:r w:rsidR="00842A3A">
        <w:rPr>
          <w:sz w:val="23"/>
          <w:szCs w:val="23"/>
        </w:rPr>
        <w:t>,</w:t>
      </w:r>
      <w:r w:rsidR="00842A3A" w:rsidRPr="00842A3A">
        <w:rPr>
          <w:sz w:val="23"/>
          <w:szCs w:val="23"/>
        </w:rPr>
        <w:t xml:space="preserve"> </w:t>
      </w:r>
      <w:r w:rsidR="00842A3A" w:rsidRPr="00BB4DEB">
        <w:rPr>
          <w:sz w:val="23"/>
          <w:szCs w:val="23"/>
        </w:rPr>
        <w:t>Consultants</w:t>
      </w:r>
      <w:r w:rsidRPr="00C9117E">
        <w:rPr>
          <w:rFonts w:ascii="Times New Roman" w:hAnsi="Times New Roman" w:cs="Times New Roman"/>
          <w:color w:val="000000"/>
          <w:sz w:val="24"/>
          <w:szCs w:val="24"/>
        </w:rPr>
        <w:t xml:space="preserve"> and </w:t>
      </w:r>
      <w:r w:rsidR="00842A3A" w:rsidRPr="00BB4DEB">
        <w:rPr>
          <w:sz w:val="23"/>
          <w:szCs w:val="23"/>
        </w:rPr>
        <w:t>Clients</w:t>
      </w:r>
      <w:r w:rsidR="00842A3A">
        <w:rPr>
          <w:rFonts w:ascii="Times New Roman" w:hAnsi="Times New Roman" w:cs="Times New Roman"/>
          <w:color w:val="000000"/>
          <w:sz w:val="24"/>
          <w:szCs w:val="24"/>
        </w:rPr>
        <w:t xml:space="preserve"> </w:t>
      </w:r>
      <w:r w:rsidRPr="00C9117E">
        <w:rPr>
          <w:rFonts w:ascii="Times New Roman" w:hAnsi="Times New Roman" w:cs="Times New Roman"/>
          <w:color w:val="000000"/>
          <w:sz w:val="24"/>
          <w:szCs w:val="24"/>
        </w:rPr>
        <w:t xml:space="preserve">that </w:t>
      </w:r>
      <w:r>
        <w:rPr>
          <w:rFonts w:ascii="Times New Roman" w:hAnsi="Times New Roman" w:cs="Times New Roman"/>
          <w:sz w:val="24"/>
          <w:szCs w:val="24"/>
        </w:rPr>
        <w:t>has</w:t>
      </w:r>
      <w:r w:rsidRPr="00C9117E">
        <w:rPr>
          <w:rFonts w:ascii="Times New Roman" w:hAnsi="Times New Roman" w:cs="Times New Roman"/>
          <w:sz w:val="24"/>
          <w:szCs w:val="24"/>
        </w:rPr>
        <w:t xml:space="preserve"> a d</w:t>
      </w:r>
      <w:r>
        <w:rPr>
          <w:rFonts w:ascii="Times New Roman" w:hAnsi="Times New Roman" w:cs="Times New Roman"/>
          <w:sz w:val="24"/>
          <w:szCs w:val="24"/>
        </w:rPr>
        <w:t xml:space="preserve">irect exposure to the construction </w:t>
      </w:r>
      <w:r w:rsidRPr="00C9117E">
        <w:rPr>
          <w:rFonts w:ascii="Times New Roman" w:hAnsi="Times New Roman" w:cs="Times New Roman"/>
          <w:sz w:val="24"/>
          <w:szCs w:val="24"/>
        </w:rPr>
        <w:t xml:space="preserve">activity. </w:t>
      </w:r>
      <w:r w:rsidRPr="00C9117E">
        <w:rPr>
          <w:rFonts w:ascii="Times New Roman" w:hAnsi="Times New Roman" w:cs="Times New Roman"/>
          <w:color w:val="000000"/>
          <w:sz w:val="24"/>
          <w:szCs w:val="24"/>
        </w:rPr>
        <w:t xml:space="preserve"> In the study</w:t>
      </w:r>
      <w:r w:rsidR="00842A3A" w:rsidRPr="00842A3A">
        <w:rPr>
          <w:sz w:val="23"/>
          <w:szCs w:val="23"/>
        </w:rPr>
        <w:t xml:space="preserve"> </w:t>
      </w:r>
      <w:r w:rsidR="00842A3A" w:rsidRPr="00BB4DEB">
        <w:rPr>
          <w:sz w:val="23"/>
          <w:szCs w:val="23"/>
        </w:rPr>
        <w:t>Constructors</w:t>
      </w:r>
      <w:r w:rsidRPr="00C9117E">
        <w:rPr>
          <w:rFonts w:ascii="Times New Roman" w:hAnsi="Times New Roman" w:cs="Times New Roman"/>
          <w:color w:val="000000"/>
          <w:sz w:val="24"/>
          <w:szCs w:val="24"/>
        </w:rPr>
        <w:t xml:space="preserve"> refers a </w:t>
      </w:r>
      <w:r w:rsidR="00842A3A">
        <w:rPr>
          <w:rFonts w:ascii="Times New Roman" w:hAnsi="Times New Roman" w:cs="Times New Roman"/>
          <w:color w:val="000000"/>
          <w:sz w:val="24"/>
          <w:szCs w:val="24"/>
        </w:rPr>
        <w:t>person he/she</w:t>
      </w:r>
      <w:r w:rsidR="00B12240">
        <w:rPr>
          <w:rFonts w:ascii="Times New Roman" w:hAnsi="Times New Roman" w:cs="Times New Roman"/>
          <w:color w:val="000000"/>
          <w:sz w:val="24"/>
          <w:szCs w:val="24"/>
        </w:rPr>
        <w:t xml:space="preserve"> who take the overall responsibility of a given project. Whereas, </w:t>
      </w:r>
      <w:r w:rsidR="00B12240">
        <w:rPr>
          <w:rFonts w:ascii="Helvetica" w:hAnsi="Helvetica"/>
          <w:color w:val="111111"/>
          <w:sz w:val="19"/>
          <w:szCs w:val="19"/>
          <w:shd w:val="clear" w:color="auto" w:fill="FFFFFF"/>
        </w:rPr>
        <w:t xml:space="preserve">a </w:t>
      </w:r>
      <w:r w:rsidR="00B12240" w:rsidRPr="00BB4DEB">
        <w:rPr>
          <w:sz w:val="23"/>
          <w:szCs w:val="23"/>
        </w:rPr>
        <w:t>Consultant</w:t>
      </w:r>
      <w:r w:rsidR="00E20114">
        <w:rPr>
          <w:sz w:val="23"/>
          <w:szCs w:val="23"/>
        </w:rPr>
        <w:t xml:space="preserve"> is</w:t>
      </w:r>
      <w:r w:rsidR="00B12240">
        <w:rPr>
          <w:rFonts w:ascii="Helvetica" w:hAnsi="Helvetica"/>
          <w:color w:val="111111"/>
          <w:sz w:val="19"/>
          <w:szCs w:val="19"/>
          <w:shd w:val="clear" w:color="auto" w:fill="FFFFFF"/>
        </w:rPr>
        <w:t xml:space="preserve"> </w:t>
      </w:r>
      <w:r w:rsidR="00E20114">
        <w:rPr>
          <w:rFonts w:ascii="Times New Roman" w:hAnsi="Times New Roman" w:cs="Times New Roman"/>
          <w:sz w:val="24"/>
          <w:szCs w:val="24"/>
          <w:shd w:val="clear" w:color="auto" w:fill="FFFFFF"/>
        </w:rPr>
        <w:t>professional person</w:t>
      </w:r>
      <w:r w:rsidR="00B12240" w:rsidRPr="00B12240">
        <w:rPr>
          <w:rFonts w:ascii="Times New Roman" w:hAnsi="Times New Roman" w:cs="Times New Roman"/>
          <w:sz w:val="24"/>
          <w:szCs w:val="24"/>
          <w:shd w:val="clear" w:color="auto" w:fill="FFFFFF"/>
        </w:rPr>
        <w:t xml:space="preserve"> that gives expert advice</w:t>
      </w:r>
      <w:r w:rsidR="00E20114">
        <w:rPr>
          <w:rFonts w:ascii="Times New Roman" w:hAnsi="Times New Roman" w:cs="Times New Roman"/>
          <w:sz w:val="24"/>
          <w:szCs w:val="24"/>
          <w:shd w:val="clear" w:color="auto" w:fill="FFFFFF"/>
        </w:rPr>
        <w:t xml:space="preserve"> in the given project and lastly</w:t>
      </w:r>
      <w:r w:rsidR="00B12240" w:rsidRPr="00B12240">
        <w:rPr>
          <w:rFonts w:ascii="Times New Roman" w:hAnsi="Times New Roman" w:cs="Times New Roman"/>
          <w:sz w:val="24"/>
          <w:szCs w:val="24"/>
          <w:shd w:val="clear" w:color="auto" w:fill="FFFFFF"/>
        </w:rPr>
        <w:t xml:space="preserve"> </w:t>
      </w:r>
      <w:r w:rsidR="00E20114" w:rsidRPr="00BB4DEB">
        <w:rPr>
          <w:sz w:val="23"/>
          <w:szCs w:val="23"/>
        </w:rPr>
        <w:t>Client</w:t>
      </w:r>
      <w:r w:rsidR="00E20114">
        <w:rPr>
          <w:sz w:val="23"/>
          <w:szCs w:val="23"/>
        </w:rPr>
        <w:t xml:space="preserve"> is the owner of the given project.</w:t>
      </w:r>
      <w:r w:rsidRPr="00C9117E">
        <w:rPr>
          <w:rFonts w:ascii="Times New Roman" w:hAnsi="Times New Roman" w:cs="Times New Roman"/>
          <w:color w:val="000000"/>
          <w:sz w:val="24"/>
          <w:szCs w:val="24"/>
        </w:rPr>
        <w:t xml:space="preserve"> </w:t>
      </w:r>
      <w:r w:rsidRPr="00C9117E">
        <w:rPr>
          <w:rFonts w:ascii="Times New Roman" w:hAnsi="Times New Roman" w:cs="Times New Roman"/>
          <w:color w:val="000000"/>
          <w:sz w:val="24"/>
          <w:szCs w:val="24"/>
        </w:rPr>
        <w:lastRenderedPageBreak/>
        <w:t>The selection of the sample is limited to the</w:t>
      </w:r>
      <w:r w:rsidR="00E20114">
        <w:rPr>
          <w:rFonts w:ascii="Times New Roman" w:hAnsi="Times New Roman" w:cs="Times New Roman"/>
          <w:color w:val="000000"/>
          <w:sz w:val="24"/>
          <w:szCs w:val="24"/>
        </w:rPr>
        <w:t xml:space="preserve"> </w:t>
      </w:r>
      <w:r w:rsidR="00E20114" w:rsidRPr="00BB4DEB">
        <w:rPr>
          <w:sz w:val="23"/>
          <w:szCs w:val="23"/>
        </w:rPr>
        <w:t>Constructors</w:t>
      </w:r>
      <w:r w:rsidR="00E20114">
        <w:rPr>
          <w:sz w:val="23"/>
          <w:szCs w:val="23"/>
        </w:rPr>
        <w:t>,</w:t>
      </w:r>
      <w:r w:rsidR="00E20114" w:rsidRPr="00842A3A">
        <w:rPr>
          <w:sz w:val="23"/>
          <w:szCs w:val="23"/>
        </w:rPr>
        <w:t xml:space="preserve"> </w:t>
      </w:r>
      <w:r w:rsidR="00E20114" w:rsidRPr="00BB4DEB">
        <w:rPr>
          <w:sz w:val="23"/>
          <w:szCs w:val="23"/>
        </w:rPr>
        <w:t>Consultants</w:t>
      </w:r>
      <w:r w:rsidR="00E20114" w:rsidRPr="00C9117E">
        <w:rPr>
          <w:rFonts w:ascii="Times New Roman" w:hAnsi="Times New Roman" w:cs="Times New Roman"/>
          <w:color w:val="000000"/>
          <w:sz w:val="24"/>
          <w:szCs w:val="24"/>
        </w:rPr>
        <w:t xml:space="preserve"> and </w:t>
      </w:r>
      <w:r w:rsidR="00E20114" w:rsidRPr="00BB4DEB">
        <w:rPr>
          <w:sz w:val="23"/>
          <w:szCs w:val="23"/>
        </w:rPr>
        <w:t>Clients</w:t>
      </w:r>
      <w:r w:rsidR="00E20114">
        <w:rPr>
          <w:sz w:val="23"/>
          <w:szCs w:val="23"/>
        </w:rPr>
        <w:t xml:space="preserve"> of the construction project</w:t>
      </w:r>
      <w:r w:rsidRPr="00C9117E">
        <w:rPr>
          <w:rFonts w:ascii="Times New Roman" w:hAnsi="Times New Roman" w:cs="Times New Roman"/>
          <w:color w:val="000000"/>
          <w:sz w:val="24"/>
          <w:szCs w:val="24"/>
        </w:rPr>
        <w:t xml:space="preserve"> because, the objective of the study is only</w:t>
      </w:r>
      <w:r w:rsidR="006228F3">
        <w:rPr>
          <w:rFonts w:ascii="Times New Roman" w:hAnsi="Times New Roman" w:cs="Times New Roman"/>
          <w:color w:val="000000"/>
          <w:sz w:val="24"/>
          <w:szCs w:val="24"/>
        </w:rPr>
        <w:t xml:space="preserve"> </w:t>
      </w:r>
      <w:r w:rsidR="006228F3" w:rsidRPr="00BB4DEB">
        <w:rPr>
          <w:rFonts w:ascii="Times New Roman" w:hAnsi="Times New Roman" w:cs="Times New Roman"/>
          <w:sz w:val="24"/>
          <w:szCs w:val="24"/>
        </w:rPr>
        <w:t xml:space="preserve">examine the </w:t>
      </w:r>
      <w:r w:rsidR="00FA1870" w:rsidRPr="00C01B47">
        <w:rPr>
          <w:rStyle w:val="IntenseEmphasis"/>
          <w:rFonts w:ascii="Times New Roman" w:hAnsi="Times New Roman" w:cs="Times New Roman"/>
          <w:b w:val="0"/>
          <w:sz w:val="24"/>
          <w:szCs w:val="24"/>
        </w:rPr>
        <w:t>Factor Affecting Projects Cost Overrun on Real Estate Co</w:t>
      </w:r>
      <w:r w:rsidR="008C6C3F">
        <w:rPr>
          <w:rStyle w:val="IntenseEmphasis"/>
          <w:rFonts w:ascii="Times New Roman" w:hAnsi="Times New Roman" w:cs="Times New Roman"/>
          <w:b w:val="0"/>
          <w:sz w:val="24"/>
          <w:szCs w:val="24"/>
        </w:rPr>
        <w:t>nstruction Projects in</w:t>
      </w:r>
      <w:r w:rsidR="00FA1870" w:rsidRPr="00C01B47">
        <w:rPr>
          <w:rStyle w:val="IntenseEmphasis"/>
          <w:rFonts w:ascii="Times New Roman" w:hAnsi="Times New Roman" w:cs="Times New Roman"/>
          <w:b w:val="0"/>
          <w:sz w:val="24"/>
          <w:szCs w:val="24"/>
        </w:rPr>
        <w:t xml:space="preserve"> Addis Ababa City</w:t>
      </w:r>
      <w:r w:rsidR="00970A51" w:rsidRPr="008C6C3F">
        <w:rPr>
          <w:rStyle w:val="IntenseEmphasis"/>
          <w:rFonts w:ascii="Times New Roman" w:hAnsi="Times New Roman" w:cs="Times New Roman"/>
          <w:b w:val="0"/>
          <w:sz w:val="24"/>
          <w:szCs w:val="24"/>
        </w:rPr>
        <w:t>,</w:t>
      </w:r>
      <w:r w:rsidR="001F6C09" w:rsidRPr="008C6C3F">
        <w:rPr>
          <w:rStyle w:val="IntenseEmphasis"/>
          <w:rFonts w:ascii="Times New Roman" w:hAnsi="Times New Roman" w:cs="Times New Roman"/>
          <w:b w:val="0"/>
          <w:sz w:val="24"/>
          <w:szCs w:val="24"/>
        </w:rPr>
        <w:t xml:space="preserve"> </w:t>
      </w:r>
      <w:r w:rsidRPr="008C6C3F">
        <w:rPr>
          <w:rFonts w:ascii="Times New Roman" w:hAnsi="Times New Roman" w:cs="Times New Roman"/>
          <w:sz w:val="24"/>
          <w:szCs w:val="24"/>
        </w:rPr>
        <w:t>due to some difficulties in getting compl</w:t>
      </w:r>
      <w:r w:rsidR="001F6C09" w:rsidRPr="008C6C3F">
        <w:rPr>
          <w:rFonts w:ascii="Times New Roman" w:hAnsi="Times New Roman" w:cs="Times New Roman"/>
          <w:sz w:val="24"/>
          <w:szCs w:val="24"/>
        </w:rPr>
        <w:t xml:space="preserve">ete data base of all </w:t>
      </w:r>
      <w:r w:rsidR="001F6C09" w:rsidRPr="008C6C3F">
        <w:rPr>
          <w:sz w:val="23"/>
          <w:szCs w:val="23"/>
        </w:rPr>
        <w:t>Constructors, Consultants</w:t>
      </w:r>
      <w:r w:rsidR="001F6C09" w:rsidRPr="008C6C3F">
        <w:rPr>
          <w:rFonts w:ascii="Times New Roman" w:hAnsi="Times New Roman" w:cs="Times New Roman"/>
          <w:sz w:val="24"/>
          <w:szCs w:val="24"/>
        </w:rPr>
        <w:t xml:space="preserve"> and </w:t>
      </w:r>
      <w:r w:rsidR="001F6C09" w:rsidRPr="008C6C3F">
        <w:rPr>
          <w:sz w:val="23"/>
          <w:szCs w:val="23"/>
        </w:rPr>
        <w:t>Clients</w:t>
      </w:r>
      <w:r w:rsidR="001F6C09" w:rsidRPr="008C6C3F">
        <w:rPr>
          <w:rFonts w:ascii="Times New Roman" w:hAnsi="Times New Roman" w:cs="Times New Roman"/>
          <w:sz w:val="24"/>
          <w:szCs w:val="24"/>
        </w:rPr>
        <w:t xml:space="preserve"> of the construction projects.</w:t>
      </w:r>
      <w:r w:rsidRPr="00FA1870">
        <w:rPr>
          <w:rFonts w:ascii="Times New Roman" w:hAnsi="Times New Roman" w:cs="Times New Roman"/>
          <w:color w:val="FF0000"/>
          <w:sz w:val="24"/>
          <w:szCs w:val="24"/>
        </w:rPr>
        <w:t xml:space="preserve">        </w:t>
      </w:r>
    </w:p>
    <w:p w:rsidR="002C7626" w:rsidRPr="00BB4DEB" w:rsidRDefault="009D3761" w:rsidP="002C7626">
      <w:pPr>
        <w:jc w:val="both"/>
        <w:rPr>
          <w:rFonts w:ascii="Times New Roman" w:hAnsi="Times New Roman" w:cs="Times New Roman"/>
          <w:b/>
          <w:sz w:val="28"/>
          <w:szCs w:val="28"/>
          <w:u w:val="single"/>
        </w:rPr>
      </w:pPr>
      <w:bookmarkStart w:id="29" w:name="_Toc82391279"/>
      <w:bookmarkStart w:id="30" w:name="_Toc21360"/>
      <w:r>
        <w:rPr>
          <w:rFonts w:ascii="Times New Roman" w:hAnsi="Times New Roman" w:cs="Times New Roman"/>
          <w:b/>
          <w:sz w:val="28"/>
          <w:szCs w:val="28"/>
        </w:rPr>
        <w:t xml:space="preserve">3.9 </w:t>
      </w:r>
      <w:r w:rsidR="002C7626" w:rsidRPr="00BB4DEB">
        <w:rPr>
          <w:rFonts w:ascii="Times New Roman" w:hAnsi="Times New Roman" w:cs="Times New Roman"/>
          <w:b/>
          <w:sz w:val="28"/>
          <w:szCs w:val="28"/>
        </w:rPr>
        <w:t>Data Collection Techniques</w:t>
      </w:r>
      <w:bookmarkEnd w:id="29"/>
      <w:bookmarkEnd w:id="30"/>
    </w:p>
    <w:p w:rsidR="005122FE" w:rsidRPr="005122FE" w:rsidRDefault="002C7626" w:rsidP="005122FE">
      <w:pPr>
        <w:spacing w:line="358" w:lineRule="auto"/>
        <w:ind w:right="20"/>
        <w:jc w:val="both"/>
        <w:rPr>
          <w:rFonts w:ascii="Times New Roman" w:eastAsia="Times New Roman" w:hAnsi="Times New Roman" w:cs="Times New Roman"/>
          <w:sz w:val="24"/>
          <w:szCs w:val="24"/>
        </w:rPr>
      </w:pPr>
      <w:r w:rsidRPr="00BB4DEB">
        <w:rPr>
          <w:rFonts w:ascii="Times New Roman" w:eastAsia="Times New Roman" w:hAnsi="Times New Roman" w:cs="Times New Roman"/>
          <w:sz w:val="24"/>
          <w:szCs w:val="24"/>
        </w:rPr>
        <w:t>According to Creswell, (2003), there are many methods of data collection. The choice of a tool and instrument depends mainly on the attributes of the subjects, research topic, problem question, objectives, design, expected data and results. This is because each tool and instrument collects specific d</w:t>
      </w:r>
      <w:r w:rsidR="00BF6669">
        <w:rPr>
          <w:rFonts w:ascii="Times New Roman" w:eastAsia="Times New Roman" w:hAnsi="Times New Roman" w:cs="Times New Roman"/>
          <w:sz w:val="24"/>
          <w:szCs w:val="24"/>
        </w:rPr>
        <w:t>a</w:t>
      </w:r>
      <w:r w:rsidR="00AC49E7">
        <w:rPr>
          <w:rFonts w:ascii="Times New Roman" w:eastAsia="Times New Roman" w:hAnsi="Times New Roman" w:cs="Times New Roman"/>
          <w:sz w:val="24"/>
          <w:szCs w:val="24"/>
        </w:rPr>
        <w:t xml:space="preserve">ta. To this end, the study was use </w:t>
      </w:r>
      <w:r w:rsidRPr="00BB4DEB">
        <w:rPr>
          <w:rFonts w:ascii="Times New Roman" w:eastAsia="Times New Roman" w:hAnsi="Times New Roman" w:cs="Times New Roman"/>
          <w:sz w:val="24"/>
          <w:szCs w:val="24"/>
        </w:rPr>
        <w:t>questionnaire, key informant interview and document analysis techniques to collect both primary and se</w:t>
      </w:r>
      <w:r w:rsidR="00AC49E7">
        <w:rPr>
          <w:rFonts w:ascii="Times New Roman" w:eastAsia="Times New Roman" w:hAnsi="Times New Roman" w:cs="Times New Roman"/>
          <w:sz w:val="24"/>
          <w:szCs w:val="24"/>
        </w:rPr>
        <w:t>condary data. Secondary data was</w:t>
      </w:r>
      <w:r w:rsidR="00BF6669">
        <w:rPr>
          <w:rFonts w:ascii="Times New Roman" w:eastAsia="Times New Roman" w:hAnsi="Times New Roman" w:cs="Times New Roman"/>
          <w:sz w:val="24"/>
          <w:szCs w:val="24"/>
        </w:rPr>
        <w:t xml:space="preserve"> secures </w:t>
      </w:r>
      <w:r w:rsidRPr="00BB4DEB">
        <w:rPr>
          <w:rFonts w:ascii="Times New Roman" w:eastAsia="Times New Roman" w:hAnsi="Times New Roman" w:cs="Times New Roman"/>
          <w:sz w:val="24"/>
          <w:szCs w:val="24"/>
        </w:rPr>
        <w:t>through the review of relevant articles, research works, books, and journals, officially published documents government a</w:t>
      </w:r>
      <w:r w:rsidR="005122FE">
        <w:rPr>
          <w:rFonts w:ascii="Times New Roman" w:eastAsia="Times New Roman" w:hAnsi="Times New Roman" w:cs="Times New Roman"/>
          <w:sz w:val="24"/>
          <w:szCs w:val="24"/>
        </w:rPr>
        <w:t>nd, and other pertinent sources.</w:t>
      </w:r>
    </w:p>
    <w:p w:rsidR="005122FE" w:rsidRPr="005122FE" w:rsidRDefault="005122FE" w:rsidP="005122FE">
      <w:pPr>
        <w:autoSpaceDE w:val="0"/>
        <w:autoSpaceDN w:val="0"/>
        <w:adjustRightInd w:val="0"/>
        <w:spacing w:after="0" w:line="360" w:lineRule="auto"/>
        <w:jc w:val="both"/>
        <w:rPr>
          <w:rFonts w:ascii="Times New Roman" w:hAnsi="Times New Roman" w:cs="Times New Roman"/>
          <w:color w:val="000000"/>
          <w:sz w:val="24"/>
          <w:szCs w:val="24"/>
          <w:lang w:bidi="ar-SA"/>
        </w:rPr>
      </w:pPr>
      <w:r w:rsidRPr="005122FE">
        <w:rPr>
          <w:rFonts w:ascii="Times New Roman" w:hAnsi="Times New Roman" w:cs="Times New Roman"/>
          <w:b/>
          <w:bCs/>
          <w:color w:val="000000"/>
          <w:sz w:val="24"/>
          <w:szCs w:val="24"/>
          <w:lang w:bidi="ar-SA"/>
        </w:rPr>
        <w:t xml:space="preserve">A. Questionnaire </w:t>
      </w:r>
    </w:p>
    <w:p w:rsidR="005122FE" w:rsidRPr="005122FE" w:rsidRDefault="005122FE" w:rsidP="005122FE">
      <w:pPr>
        <w:spacing w:line="360" w:lineRule="auto"/>
        <w:ind w:right="20"/>
        <w:jc w:val="both"/>
        <w:rPr>
          <w:rFonts w:ascii="Times New Roman" w:hAnsi="Times New Roman" w:cs="Times New Roman"/>
          <w:color w:val="000000"/>
          <w:sz w:val="24"/>
          <w:szCs w:val="24"/>
          <w:lang w:bidi="ar-SA"/>
        </w:rPr>
      </w:pPr>
      <w:r w:rsidRPr="005122FE">
        <w:rPr>
          <w:rFonts w:ascii="Times New Roman" w:hAnsi="Times New Roman" w:cs="Times New Roman"/>
          <w:color w:val="000000"/>
          <w:sz w:val="24"/>
          <w:szCs w:val="24"/>
          <w:lang w:bidi="ar-SA"/>
        </w:rPr>
        <w:t xml:space="preserve">Questionnaire as instrument to conduct the survey was prepared and distributed to illicit information from randomly selected constructors enhancing the validity of the instrument. The Questionnaire was prepared in </w:t>
      </w:r>
      <w:proofErr w:type="spellStart"/>
      <w:r w:rsidRPr="005122FE">
        <w:rPr>
          <w:rFonts w:ascii="Times New Roman" w:hAnsi="Times New Roman" w:cs="Times New Roman"/>
          <w:color w:val="000000"/>
          <w:sz w:val="24"/>
          <w:szCs w:val="24"/>
          <w:lang w:bidi="ar-SA"/>
        </w:rPr>
        <w:t>Likert</w:t>
      </w:r>
      <w:proofErr w:type="spellEnd"/>
      <w:r w:rsidRPr="005122FE">
        <w:rPr>
          <w:rFonts w:ascii="Times New Roman" w:hAnsi="Times New Roman" w:cs="Times New Roman"/>
          <w:color w:val="000000"/>
          <w:sz w:val="24"/>
          <w:szCs w:val="24"/>
          <w:lang w:bidi="ar-SA"/>
        </w:rPr>
        <w:t xml:space="preserve"> scale and respondents were asked to rate the issues under each headings. With this regards, the questionnaire had closed-ended questions. The researcher has administered the survey questionnaire to each member of the target respondent. The questionnaire was carefully designed and pilot test was conducted with a few members of the population for further improvements. This test was done in order to enhance its validity and accuracy of data to be collected for the study. </w:t>
      </w:r>
    </w:p>
    <w:p w:rsidR="005122FE" w:rsidRPr="005122FE" w:rsidRDefault="005122FE" w:rsidP="005122FE">
      <w:pPr>
        <w:autoSpaceDE w:val="0"/>
        <w:autoSpaceDN w:val="0"/>
        <w:adjustRightInd w:val="0"/>
        <w:spacing w:after="0" w:line="360" w:lineRule="auto"/>
        <w:jc w:val="both"/>
        <w:rPr>
          <w:rFonts w:ascii="Times New Roman" w:hAnsi="Times New Roman" w:cs="Times New Roman"/>
          <w:color w:val="000000"/>
          <w:sz w:val="24"/>
          <w:szCs w:val="24"/>
          <w:lang w:bidi="ar-SA"/>
        </w:rPr>
      </w:pPr>
      <w:r w:rsidRPr="005122FE">
        <w:rPr>
          <w:rFonts w:ascii="Times New Roman" w:hAnsi="Times New Roman" w:cs="Times New Roman"/>
          <w:b/>
          <w:bCs/>
          <w:color w:val="000000"/>
          <w:sz w:val="24"/>
          <w:szCs w:val="24"/>
          <w:lang w:bidi="ar-SA"/>
        </w:rPr>
        <w:t xml:space="preserve">B. Key informant Interview </w:t>
      </w:r>
    </w:p>
    <w:p w:rsidR="007814F3" w:rsidRPr="007814F3" w:rsidRDefault="005122FE" w:rsidP="007814F3">
      <w:pPr>
        <w:spacing w:line="360" w:lineRule="auto"/>
        <w:ind w:right="20"/>
        <w:jc w:val="both"/>
        <w:rPr>
          <w:rFonts w:ascii="Times New Roman" w:hAnsi="Times New Roman" w:cs="Times New Roman"/>
          <w:color w:val="000000"/>
          <w:sz w:val="24"/>
          <w:szCs w:val="24"/>
          <w:lang w:bidi="ar-SA"/>
        </w:rPr>
      </w:pPr>
      <w:r w:rsidRPr="005122FE">
        <w:rPr>
          <w:rFonts w:ascii="Times New Roman" w:hAnsi="Times New Roman" w:cs="Times New Roman"/>
          <w:color w:val="000000"/>
          <w:sz w:val="24"/>
          <w:szCs w:val="24"/>
          <w:lang w:bidi="ar-SA"/>
        </w:rPr>
        <w:t xml:space="preserve">Key informant interview was conducted with the </w:t>
      </w:r>
      <w:r w:rsidR="00665FE4">
        <w:rPr>
          <w:rFonts w:ascii="Times New Roman" w:hAnsi="Times New Roman" w:cs="Times New Roman"/>
          <w:color w:val="000000"/>
          <w:sz w:val="24"/>
          <w:szCs w:val="24"/>
          <w:lang w:bidi="ar-SA"/>
        </w:rPr>
        <w:t xml:space="preserve">client’s and </w:t>
      </w:r>
      <w:r w:rsidRPr="005122FE">
        <w:rPr>
          <w:rFonts w:ascii="Times New Roman" w:hAnsi="Times New Roman" w:cs="Times New Roman"/>
          <w:color w:val="000000"/>
          <w:sz w:val="24"/>
          <w:szCs w:val="24"/>
          <w:lang w:bidi="ar-SA"/>
        </w:rPr>
        <w:t>consultants at different sites. The selection of key informants is done using</w:t>
      </w:r>
      <w:r>
        <w:rPr>
          <w:rFonts w:ascii="Times New Roman" w:hAnsi="Times New Roman" w:cs="Times New Roman"/>
          <w:color w:val="000000"/>
          <w:sz w:val="24"/>
          <w:szCs w:val="24"/>
          <w:lang w:bidi="ar-SA"/>
        </w:rPr>
        <w:t xml:space="preserve"> </w:t>
      </w:r>
      <w:r w:rsidRPr="005122FE">
        <w:rPr>
          <w:rFonts w:ascii="Times New Roman" w:hAnsi="Times New Roman" w:cs="Times New Roman"/>
          <w:color w:val="000000"/>
          <w:sz w:val="24"/>
          <w:szCs w:val="24"/>
          <w:lang w:bidi="ar-SA"/>
        </w:rPr>
        <w:t>stratified sampling technique.</w:t>
      </w:r>
    </w:p>
    <w:p w:rsidR="007814F3" w:rsidRPr="007814F3" w:rsidRDefault="007814F3" w:rsidP="007814F3">
      <w:pPr>
        <w:autoSpaceDE w:val="0"/>
        <w:autoSpaceDN w:val="0"/>
        <w:adjustRightInd w:val="0"/>
        <w:spacing w:after="0" w:line="360" w:lineRule="auto"/>
        <w:jc w:val="both"/>
        <w:rPr>
          <w:rFonts w:ascii="Times New Roman" w:hAnsi="Times New Roman" w:cs="Times New Roman"/>
          <w:color w:val="000000"/>
          <w:sz w:val="24"/>
          <w:szCs w:val="24"/>
          <w:lang w:bidi="ar-SA"/>
        </w:rPr>
      </w:pPr>
      <w:r w:rsidRPr="007814F3">
        <w:rPr>
          <w:rFonts w:ascii="Times New Roman" w:hAnsi="Times New Roman" w:cs="Times New Roman"/>
          <w:b/>
          <w:bCs/>
          <w:color w:val="000000"/>
          <w:sz w:val="24"/>
          <w:szCs w:val="24"/>
          <w:lang w:bidi="ar-SA"/>
        </w:rPr>
        <w:t xml:space="preserve">C. Document Analysis </w:t>
      </w:r>
    </w:p>
    <w:p w:rsidR="007814F3" w:rsidRDefault="007814F3" w:rsidP="007814F3">
      <w:pPr>
        <w:spacing w:line="360" w:lineRule="auto"/>
        <w:ind w:right="20"/>
        <w:jc w:val="both"/>
        <w:rPr>
          <w:rFonts w:ascii="Times New Roman" w:hAnsi="Times New Roman" w:cs="Times New Roman"/>
          <w:color w:val="000000"/>
          <w:sz w:val="24"/>
          <w:szCs w:val="24"/>
          <w:lang w:bidi="ar-SA"/>
        </w:rPr>
      </w:pPr>
      <w:r w:rsidRPr="007814F3">
        <w:rPr>
          <w:rFonts w:ascii="Times New Roman" w:hAnsi="Times New Roman" w:cs="Times New Roman"/>
          <w:color w:val="000000"/>
          <w:sz w:val="24"/>
          <w:szCs w:val="24"/>
          <w:lang w:bidi="ar-SA"/>
        </w:rPr>
        <w:t>Review and analysis of important documents related to the study were reviewed in order to get sufficient data that supports the findings of the study.</w:t>
      </w:r>
    </w:p>
    <w:p w:rsidR="007814F3" w:rsidRPr="007814F3" w:rsidRDefault="007814F3" w:rsidP="007814F3">
      <w:pPr>
        <w:spacing w:line="360" w:lineRule="auto"/>
        <w:ind w:right="20"/>
        <w:jc w:val="both"/>
        <w:rPr>
          <w:rFonts w:ascii="Times New Roman" w:hAnsi="Times New Roman" w:cs="Times New Roman"/>
          <w:sz w:val="24"/>
          <w:szCs w:val="24"/>
        </w:rPr>
      </w:pPr>
    </w:p>
    <w:p w:rsidR="002C7626" w:rsidRPr="00BB4DEB" w:rsidRDefault="002C7626" w:rsidP="002C7626">
      <w:pPr>
        <w:pStyle w:val="Default"/>
        <w:rPr>
          <w:sz w:val="23"/>
          <w:szCs w:val="23"/>
        </w:rPr>
      </w:pPr>
    </w:p>
    <w:p w:rsidR="002C7626" w:rsidRPr="00055BC6" w:rsidRDefault="009D3761" w:rsidP="002C7626">
      <w:pPr>
        <w:jc w:val="both"/>
        <w:rPr>
          <w:rFonts w:ascii="Times New Roman" w:hAnsi="Times New Roman" w:cs="Times New Roman"/>
          <w:b/>
          <w:sz w:val="28"/>
          <w:szCs w:val="28"/>
        </w:rPr>
      </w:pPr>
      <w:r>
        <w:rPr>
          <w:rFonts w:ascii="Times New Roman" w:hAnsi="Times New Roman" w:cs="Times New Roman"/>
          <w:b/>
          <w:sz w:val="28"/>
          <w:szCs w:val="28"/>
        </w:rPr>
        <w:lastRenderedPageBreak/>
        <w:t>3.10</w:t>
      </w:r>
      <w:r w:rsidR="002C7626" w:rsidRPr="00055BC6">
        <w:rPr>
          <w:rFonts w:ascii="Times New Roman" w:hAnsi="Times New Roman" w:cs="Times New Roman"/>
          <w:b/>
          <w:sz w:val="28"/>
          <w:szCs w:val="28"/>
        </w:rPr>
        <w:t xml:space="preserve"> Method of Data Analysis</w:t>
      </w:r>
    </w:p>
    <w:p w:rsidR="002C7626" w:rsidRPr="00BB4DEB" w:rsidRDefault="002C7626" w:rsidP="002C7626">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Data th</w:t>
      </w:r>
      <w:r w:rsidR="00AB269F">
        <w:rPr>
          <w:rFonts w:ascii="Times New Roman" w:hAnsi="Times New Roman" w:cs="Times New Roman"/>
          <w:sz w:val="24"/>
          <w:szCs w:val="24"/>
        </w:rPr>
        <w:t>at collects from questioner was analyzed</w:t>
      </w:r>
      <w:r w:rsidRPr="00BB4DEB">
        <w:rPr>
          <w:rFonts w:ascii="Times New Roman" w:hAnsi="Times New Roman" w:cs="Times New Roman"/>
          <w:sz w:val="24"/>
          <w:szCs w:val="24"/>
        </w:rPr>
        <w:t xml:space="preserve"> by using descriptive and inferential or econometrics analysis.</w:t>
      </w:r>
    </w:p>
    <w:p w:rsidR="002C7626" w:rsidRPr="00055BC6" w:rsidRDefault="009D3761" w:rsidP="002C7626">
      <w:pPr>
        <w:spacing w:line="360" w:lineRule="auto"/>
        <w:jc w:val="both"/>
        <w:rPr>
          <w:rFonts w:ascii="Times New Roman" w:hAnsi="Times New Roman" w:cs="Times New Roman"/>
          <w:sz w:val="28"/>
          <w:szCs w:val="28"/>
        </w:rPr>
      </w:pPr>
      <w:r>
        <w:rPr>
          <w:rFonts w:ascii="Times New Roman" w:hAnsi="Times New Roman" w:cs="Times New Roman"/>
          <w:b/>
          <w:sz w:val="28"/>
          <w:szCs w:val="28"/>
        </w:rPr>
        <w:t>3.10</w:t>
      </w:r>
      <w:r w:rsidR="00055BC6" w:rsidRPr="00055BC6">
        <w:rPr>
          <w:rFonts w:ascii="Times New Roman" w:hAnsi="Times New Roman" w:cs="Times New Roman"/>
          <w:b/>
          <w:sz w:val="28"/>
          <w:szCs w:val="28"/>
        </w:rPr>
        <w:t xml:space="preserve">.1 </w:t>
      </w:r>
      <w:r w:rsidR="002C7626" w:rsidRPr="00055BC6">
        <w:rPr>
          <w:rFonts w:ascii="Times New Roman" w:hAnsi="Times New Roman" w:cs="Times New Roman"/>
          <w:b/>
          <w:sz w:val="28"/>
          <w:szCs w:val="28"/>
        </w:rPr>
        <w:t>Descriptive Analysis</w:t>
      </w:r>
      <w:r w:rsidR="002C7626" w:rsidRPr="00055BC6">
        <w:rPr>
          <w:rFonts w:ascii="Times New Roman" w:hAnsi="Times New Roman" w:cs="Times New Roman"/>
          <w:sz w:val="28"/>
          <w:szCs w:val="28"/>
        </w:rPr>
        <w:t xml:space="preserve"> </w:t>
      </w:r>
    </w:p>
    <w:p w:rsidR="002C7626" w:rsidRPr="00BB4DEB" w:rsidRDefault="002C7626" w:rsidP="002C7626">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 xml:space="preserve">As stated by Duncan Cramer and Dennis </w:t>
      </w:r>
      <w:proofErr w:type="spellStart"/>
      <w:r w:rsidRPr="00BB4DEB">
        <w:rPr>
          <w:rFonts w:ascii="Times New Roman" w:hAnsi="Times New Roman" w:cs="Times New Roman"/>
          <w:sz w:val="24"/>
          <w:szCs w:val="24"/>
        </w:rPr>
        <w:t>Howitt</w:t>
      </w:r>
      <w:proofErr w:type="spellEnd"/>
      <w:r w:rsidRPr="00BB4DEB">
        <w:rPr>
          <w:rFonts w:ascii="Times New Roman" w:hAnsi="Times New Roman" w:cs="Times New Roman"/>
          <w:sz w:val="24"/>
          <w:szCs w:val="24"/>
        </w:rPr>
        <w:t xml:space="preserve"> (2004), descriptive data analysis emphasizes on maximizing the gain from the data by making clearer the process of describing and analyzing the data gathered. After proper editing, the data was coded and entered to the software then it will be ready to analysis. For the purpose of achieving the objectives of the study, the collected data was processed and analyzed with descriptive statistics using Statistical Package for Social Studies (SPSS) of </w:t>
      </w:r>
      <w:r w:rsidR="00BF6669">
        <w:rPr>
          <w:rFonts w:ascii="Times New Roman" w:hAnsi="Times New Roman" w:cs="Times New Roman"/>
          <w:sz w:val="24"/>
          <w:szCs w:val="24"/>
        </w:rPr>
        <w:t>20th</w:t>
      </w:r>
      <w:r w:rsidR="00E33C9F">
        <w:rPr>
          <w:rFonts w:ascii="Times New Roman" w:hAnsi="Times New Roman" w:cs="Times New Roman"/>
          <w:sz w:val="24"/>
          <w:szCs w:val="24"/>
        </w:rPr>
        <w:t xml:space="preserve"> version. This technique was</w:t>
      </w:r>
      <w:r w:rsidR="00BF6669">
        <w:rPr>
          <w:rFonts w:ascii="Times New Roman" w:hAnsi="Times New Roman" w:cs="Times New Roman"/>
          <w:sz w:val="24"/>
          <w:szCs w:val="24"/>
        </w:rPr>
        <w:t xml:space="preserve"> </w:t>
      </w:r>
      <w:r w:rsidRPr="00BB4DEB">
        <w:rPr>
          <w:rFonts w:ascii="Times New Roman" w:hAnsi="Times New Roman" w:cs="Times New Roman"/>
          <w:sz w:val="24"/>
          <w:szCs w:val="24"/>
        </w:rPr>
        <w:t>selected because it helps to summarize the sample, provides and allows describing the chara</w:t>
      </w:r>
      <w:r w:rsidR="00970A51">
        <w:rPr>
          <w:rFonts w:ascii="Times New Roman" w:hAnsi="Times New Roman" w:cs="Times New Roman"/>
          <w:sz w:val="24"/>
          <w:szCs w:val="24"/>
        </w:rPr>
        <w:t>cteristics of the data collects</w:t>
      </w:r>
      <w:r w:rsidRPr="00BB4DEB">
        <w:rPr>
          <w:rFonts w:ascii="Times New Roman" w:hAnsi="Times New Roman" w:cs="Times New Roman"/>
          <w:sz w:val="24"/>
          <w:szCs w:val="24"/>
        </w:rPr>
        <w:t xml:space="preserve"> and it helps to thoroughly analyze and interpret the questions one by one in order to reach meaningful results. Throughout the analyzing process, perc</w:t>
      </w:r>
      <w:r w:rsidR="00E33C9F">
        <w:rPr>
          <w:rFonts w:ascii="Times New Roman" w:hAnsi="Times New Roman" w:cs="Times New Roman"/>
          <w:sz w:val="24"/>
          <w:szCs w:val="24"/>
        </w:rPr>
        <w:t xml:space="preserve">entages, frequency and mean were </w:t>
      </w:r>
      <w:r w:rsidR="00BF6669" w:rsidRPr="00BB4DEB">
        <w:rPr>
          <w:rFonts w:ascii="Times New Roman" w:hAnsi="Times New Roman" w:cs="Times New Roman"/>
          <w:sz w:val="24"/>
          <w:szCs w:val="24"/>
        </w:rPr>
        <w:t>employ</w:t>
      </w:r>
      <w:r w:rsidR="00E33C9F">
        <w:rPr>
          <w:rFonts w:ascii="Times New Roman" w:hAnsi="Times New Roman" w:cs="Times New Roman"/>
          <w:sz w:val="24"/>
          <w:szCs w:val="24"/>
        </w:rPr>
        <w:t>ed. In doing so tables were used</w:t>
      </w:r>
      <w:r w:rsidRPr="00BB4DEB">
        <w:rPr>
          <w:rFonts w:ascii="Times New Roman" w:hAnsi="Times New Roman" w:cs="Times New Roman"/>
          <w:sz w:val="24"/>
          <w:szCs w:val="24"/>
        </w:rPr>
        <w:t xml:space="preserve"> to present and made easily understandable the findings in order to arrive at certain conclusion. The qualitative types of</w:t>
      </w:r>
      <w:r w:rsidR="00970A51">
        <w:rPr>
          <w:rFonts w:ascii="Times New Roman" w:hAnsi="Times New Roman" w:cs="Times New Roman"/>
          <w:sz w:val="24"/>
          <w:szCs w:val="24"/>
        </w:rPr>
        <w:t xml:space="preserve"> data (interview) were analyzes</w:t>
      </w:r>
      <w:r w:rsidRPr="00BB4DEB">
        <w:rPr>
          <w:rFonts w:ascii="Times New Roman" w:hAnsi="Times New Roman" w:cs="Times New Roman"/>
          <w:sz w:val="24"/>
          <w:szCs w:val="24"/>
        </w:rPr>
        <w:t xml:space="preserve"> by</w:t>
      </w:r>
      <w:r w:rsidR="00970A51">
        <w:rPr>
          <w:rFonts w:ascii="Times New Roman" w:hAnsi="Times New Roman" w:cs="Times New Roman"/>
          <w:sz w:val="24"/>
          <w:szCs w:val="24"/>
        </w:rPr>
        <w:t xml:space="preserve"> </w:t>
      </w:r>
      <w:r w:rsidRPr="00BB4DEB">
        <w:rPr>
          <w:rFonts w:ascii="Times New Roman" w:hAnsi="Times New Roman" w:cs="Times New Roman"/>
          <w:sz w:val="24"/>
          <w:szCs w:val="24"/>
        </w:rPr>
        <w:t>using narration and explaining the response of the participants. In the descriptive analysis of the study, tables, mean, standard dev</w:t>
      </w:r>
      <w:r w:rsidR="00E33C9F">
        <w:rPr>
          <w:rFonts w:ascii="Times New Roman" w:hAnsi="Times New Roman" w:cs="Times New Roman"/>
          <w:sz w:val="24"/>
          <w:szCs w:val="24"/>
        </w:rPr>
        <w:t>iation, minimum and maximum was</w:t>
      </w:r>
      <w:r w:rsidRPr="00BB4DEB">
        <w:rPr>
          <w:rFonts w:ascii="Times New Roman" w:hAnsi="Times New Roman" w:cs="Times New Roman"/>
          <w:sz w:val="24"/>
          <w:szCs w:val="24"/>
        </w:rPr>
        <w:t xml:space="preserve"> used.</w:t>
      </w:r>
    </w:p>
    <w:p w:rsidR="002C7626" w:rsidRPr="009B5DB3" w:rsidRDefault="009D3761" w:rsidP="002C7626">
      <w:pPr>
        <w:jc w:val="both"/>
        <w:rPr>
          <w:rFonts w:ascii="Times New Roman" w:hAnsi="Times New Roman" w:cs="Times New Roman"/>
          <w:b/>
          <w:sz w:val="28"/>
          <w:szCs w:val="28"/>
        </w:rPr>
      </w:pPr>
      <w:r>
        <w:rPr>
          <w:rFonts w:ascii="Times New Roman" w:hAnsi="Times New Roman" w:cs="Times New Roman"/>
          <w:b/>
          <w:sz w:val="28"/>
          <w:szCs w:val="28"/>
        </w:rPr>
        <w:t>3.10</w:t>
      </w:r>
      <w:r w:rsidR="00055BC6" w:rsidRPr="009B5DB3">
        <w:rPr>
          <w:rFonts w:ascii="Times New Roman" w:hAnsi="Times New Roman" w:cs="Times New Roman"/>
          <w:b/>
          <w:sz w:val="28"/>
          <w:szCs w:val="28"/>
        </w:rPr>
        <w:t xml:space="preserve">.2 </w:t>
      </w:r>
      <w:r w:rsidR="002C7626" w:rsidRPr="009B5DB3">
        <w:rPr>
          <w:rFonts w:ascii="Times New Roman" w:hAnsi="Times New Roman" w:cs="Times New Roman"/>
          <w:b/>
          <w:sz w:val="28"/>
          <w:szCs w:val="28"/>
        </w:rPr>
        <w:t>Model Specification</w:t>
      </w:r>
    </w:p>
    <w:p w:rsidR="005B7C21" w:rsidRDefault="00525B14" w:rsidP="00525B14">
      <w:pPr>
        <w:spacing w:line="360" w:lineRule="auto"/>
        <w:jc w:val="both"/>
        <w:rPr>
          <w:rStyle w:val="IntenseEmphasis"/>
          <w:rFonts w:ascii="Times New Roman" w:hAnsi="Times New Roman" w:cs="Times New Roman"/>
          <w:b w:val="0"/>
          <w:sz w:val="24"/>
          <w:szCs w:val="24"/>
        </w:rPr>
      </w:pPr>
      <w:r w:rsidRPr="00525B14">
        <w:rPr>
          <w:rFonts w:ascii="Times New Roman" w:hAnsi="Times New Roman" w:cs="Times New Roman"/>
          <w:sz w:val="24"/>
          <w:szCs w:val="24"/>
        </w:rPr>
        <w:t xml:space="preserve">The </w:t>
      </w:r>
      <w:r w:rsidRPr="00525B14">
        <w:rPr>
          <w:rFonts w:ascii="Times New Roman" w:hAnsi="Times New Roman" w:cs="Times New Roman"/>
          <w:bCs/>
          <w:color w:val="2E2E2E"/>
          <w:sz w:val="24"/>
          <w:szCs w:val="24"/>
        </w:rPr>
        <w:t>Logistic Regression</w:t>
      </w:r>
      <w:r w:rsidR="002C7626" w:rsidRPr="00525B14">
        <w:rPr>
          <w:rFonts w:ascii="Times New Roman" w:hAnsi="Times New Roman" w:cs="Times New Roman"/>
          <w:sz w:val="24"/>
          <w:szCs w:val="24"/>
        </w:rPr>
        <w:t xml:space="preserve"> Analysis is one of the most commonly used tools in econometric works. It is concerned with describing and evaluating the relationship between the explained variable and one or more than one explanatory variables. In its dictionary definition, regression is backward movement, a retreat, a return to an earlier stage of development </w:t>
      </w:r>
      <w:proofErr w:type="spellStart"/>
      <w:r w:rsidR="002C7626" w:rsidRPr="00525B14">
        <w:rPr>
          <w:rFonts w:ascii="Times New Roman" w:hAnsi="Times New Roman" w:cs="Times New Roman"/>
          <w:sz w:val="24"/>
          <w:szCs w:val="24"/>
        </w:rPr>
        <w:t>Maddala</w:t>
      </w:r>
      <w:proofErr w:type="spellEnd"/>
      <w:r w:rsidR="002C7626" w:rsidRPr="00525B14">
        <w:rPr>
          <w:rFonts w:ascii="Times New Roman" w:hAnsi="Times New Roman" w:cs="Times New Roman"/>
          <w:sz w:val="24"/>
          <w:szCs w:val="24"/>
        </w:rPr>
        <w:t xml:space="preserve">, (1992). In an econometric analysis, the </w:t>
      </w:r>
      <w:r w:rsidRPr="00525B14">
        <w:rPr>
          <w:rFonts w:ascii="Times New Roman" w:hAnsi="Times New Roman" w:cs="Times New Roman"/>
          <w:bCs/>
          <w:color w:val="2E2E2E"/>
          <w:sz w:val="24"/>
          <w:szCs w:val="24"/>
        </w:rPr>
        <w:t xml:space="preserve">Logistic </w:t>
      </w:r>
      <w:r w:rsidR="008E3872" w:rsidRPr="00525B14">
        <w:rPr>
          <w:rFonts w:ascii="Times New Roman" w:hAnsi="Times New Roman" w:cs="Times New Roman"/>
          <w:sz w:val="24"/>
          <w:szCs w:val="24"/>
        </w:rPr>
        <w:t xml:space="preserve">regression </w:t>
      </w:r>
      <w:r w:rsidR="00D1155E" w:rsidRPr="00525B14">
        <w:rPr>
          <w:rFonts w:ascii="Times New Roman" w:hAnsi="Times New Roman" w:cs="Times New Roman"/>
          <w:sz w:val="24"/>
          <w:szCs w:val="24"/>
        </w:rPr>
        <w:t xml:space="preserve"> </w:t>
      </w:r>
      <w:r w:rsidR="00D1155E" w:rsidRPr="00525B14">
        <w:rPr>
          <w:rFonts w:ascii="Times New Roman" w:hAnsi="Times New Roman" w:cs="Times New Roman"/>
          <w:bCs/>
          <w:sz w:val="24"/>
          <w:szCs w:val="24"/>
        </w:rPr>
        <w:t xml:space="preserve"> </w:t>
      </w:r>
      <w:r w:rsidR="008E3872" w:rsidRPr="00525B14">
        <w:rPr>
          <w:rFonts w:ascii="Times New Roman" w:hAnsi="Times New Roman" w:cs="Times New Roman"/>
          <w:sz w:val="24"/>
          <w:szCs w:val="24"/>
        </w:rPr>
        <w:t>models was</w:t>
      </w:r>
      <w:r w:rsidR="00D1155E" w:rsidRPr="00525B14">
        <w:rPr>
          <w:rFonts w:ascii="Times New Roman" w:hAnsi="Times New Roman" w:cs="Times New Roman"/>
          <w:sz w:val="24"/>
          <w:szCs w:val="24"/>
        </w:rPr>
        <w:t xml:space="preserve"> applied </w:t>
      </w:r>
      <w:r w:rsidR="002C7626" w:rsidRPr="00525B14">
        <w:rPr>
          <w:rFonts w:ascii="Times New Roman" w:hAnsi="Times New Roman" w:cs="Times New Roman"/>
          <w:sz w:val="24"/>
          <w:szCs w:val="24"/>
        </w:rPr>
        <w:t xml:space="preserve">in order to identify the </w:t>
      </w:r>
      <w:r w:rsidR="00FA2699">
        <w:rPr>
          <w:rStyle w:val="IntenseEmphasis"/>
          <w:rFonts w:ascii="Times New Roman" w:hAnsi="Times New Roman" w:cs="Times New Roman"/>
          <w:b w:val="0"/>
          <w:sz w:val="24"/>
          <w:szCs w:val="24"/>
        </w:rPr>
        <w:t xml:space="preserve">Factors affecting </w:t>
      </w:r>
      <w:r w:rsidR="006A0BE3" w:rsidRPr="00525B14">
        <w:rPr>
          <w:rStyle w:val="IntenseEmphasis"/>
          <w:rFonts w:ascii="Times New Roman" w:hAnsi="Times New Roman" w:cs="Times New Roman"/>
          <w:b w:val="0"/>
          <w:sz w:val="24"/>
          <w:szCs w:val="24"/>
        </w:rPr>
        <w:t>projects cost overrun on Real Estate construction projects in Addis Ababa City</w:t>
      </w:r>
      <w:r>
        <w:rPr>
          <w:rStyle w:val="IntenseEmphasis"/>
          <w:rFonts w:ascii="Times New Roman" w:hAnsi="Times New Roman" w:cs="Times New Roman"/>
          <w:b w:val="0"/>
          <w:sz w:val="24"/>
          <w:szCs w:val="24"/>
        </w:rPr>
        <w:t>.</w:t>
      </w:r>
    </w:p>
    <w:p w:rsidR="00351C41" w:rsidRDefault="00351C41" w:rsidP="00525B14">
      <w:pPr>
        <w:spacing w:line="360" w:lineRule="auto"/>
        <w:jc w:val="both"/>
        <w:rPr>
          <w:rStyle w:val="IntenseEmphasis"/>
          <w:rFonts w:ascii="Times New Roman" w:hAnsi="Times New Roman" w:cs="Times New Roman"/>
          <w:b w:val="0"/>
          <w:sz w:val="24"/>
          <w:szCs w:val="24"/>
        </w:rPr>
      </w:pPr>
    </w:p>
    <w:p w:rsidR="00351C41" w:rsidRDefault="00351C41" w:rsidP="00525B14">
      <w:pPr>
        <w:spacing w:line="360" w:lineRule="auto"/>
        <w:jc w:val="both"/>
        <w:rPr>
          <w:rStyle w:val="IntenseEmphasis"/>
          <w:rFonts w:ascii="Times New Roman" w:hAnsi="Times New Roman" w:cs="Times New Roman"/>
          <w:b w:val="0"/>
          <w:sz w:val="24"/>
          <w:szCs w:val="24"/>
        </w:rPr>
      </w:pPr>
    </w:p>
    <w:p w:rsidR="00351C41" w:rsidRPr="00980091" w:rsidRDefault="00351C41" w:rsidP="00525B14">
      <w:pPr>
        <w:spacing w:line="360" w:lineRule="auto"/>
        <w:jc w:val="both"/>
        <w:rPr>
          <w:rFonts w:ascii="Times New Roman" w:hAnsi="Times New Roman" w:cs="Times New Roman"/>
          <w:bCs/>
          <w:sz w:val="24"/>
          <w:szCs w:val="24"/>
        </w:rPr>
      </w:pPr>
    </w:p>
    <w:p w:rsidR="00525B14" w:rsidRPr="00351C41" w:rsidRDefault="00525B14" w:rsidP="00351C41">
      <w:pPr>
        <w:pStyle w:val="ListParagraph"/>
        <w:widowControl w:val="0"/>
        <w:numPr>
          <w:ilvl w:val="3"/>
          <w:numId w:val="26"/>
        </w:numPr>
        <w:tabs>
          <w:tab w:val="left" w:pos="933"/>
        </w:tabs>
        <w:autoSpaceDE w:val="0"/>
        <w:autoSpaceDN w:val="0"/>
        <w:spacing w:before="89" w:after="0" w:line="360" w:lineRule="auto"/>
        <w:jc w:val="both"/>
        <w:rPr>
          <w:b/>
          <w:sz w:val="28"/>
        </w:rPr>
      </w:pPr>
      <w:r w:rsidRPr="00351C41">
        <w:rPr>
          <w:b/>
          <w:sz w:val="28"/>
        </w:rPr>
        <w:lastRenderedPageBreak/>
        <w:t>Logistic Regression</w:t>
      </w:r>
      <w:r w:rsidRPr="00351C41">
        <w:rPr>
          <w:b/>
          <w:spacing w:val="-1"/>
          <w:sz w:val="28"/>
        </w:rPr>
        <w:t xml:space="preserve"> </w:t>
      </w:r>
      <w:r w:rsidRPr="00351C41">
        <w:rPr>
          <w:b/>
          <w:sz w:val="28"/>
        </w:rPr>
        <w:t>Analysis</w:t>
      </w:r>
    </w:p>
    <w:p w:rsidR="00525B14" w:rsidRPr="009A2DEC" w:rsidRDefault="00525B14" w:rsidP="009A2DEC">
      <w:pPr>
        <w:spacing w:line="360" w:lineRule="auto"/>
        <w:jc w:val="both"/>
        <w:rPr>
          <w:rFonts w:ascii="Times New Roman" w:hAnsi="Times New Roman" w:cs="Times New Roman"/>
          <w:sz w:val="24"/>
          <w:szCs w:val="24"/>
        </w:rPr>
      </w:pPr>
      <w:r w:rsidRPr="002C528C">
        <w:rPr>
          <w:rFonts w:ascii="Times New Roman" w:hAnsi="Times New Roman" w:cs="Times New Roman"/>
          <w:sz w:val="24"/>
          <w:szCs w:val="24"/>
        </w:rPr>
        <w:t>Binary logistic regression analysis is employed in analyzing the data. The binary or binomial logistic regression is the type of regression which is used when the response variable is dichotomous and the predictor variables are of any type. In binary logistic regression, a single outcome variable Y</w:t>
      </w:r>
      <w:r w:rsidRPr="002C528C">
        <w:rPr>
          <w:rFonts w:ascii="Times New Roman" w:hAnsi="Times New Roman" w:cs="Times New Roman"/>
          <w:sz w:val="24"/>
          <w:szCs w:val="24"/>
          <w:vertAlign w:val="subscript"/>
        </w:rPr>
        <w:t>i</w:t>
      </w:r>
      <w:r w:rsidRPr="002C528C">
        <w:rPr>
          <w:rFonts w:ascii="Times New Roman" w:hAnsi="Times New Roman" w:cs="Times New Roman"/>
          <w:sz w:val="24"/>
          <w:szCs w:val="24"/>
        </w:rPr>
        <w:t xml:space="preserve"> (i=1, 2,…</w:t>
      </w:r>
      <w:proofErr w:type="gramStart"/>
      <w:r w:rsidRPr="002C528C">
        <w:rPr>
          <w:rFonts w:ascii="Times New Roman" w:hAnsi="Times New Roman" w:cs="Times New Roman"/>
          <w:sz w:val="24"/>
          <w:szCs w:val="24"/>
        </w:rPr>
        <w:t>,</w:t>
      </w:r>
      <w:r w:rsidRPr="002C528C">
        <w:rPr>
          <w:rFonts w:ascii="Times New Roman" w:hAnsi="Times New Roman" w:cs="Times New Roman"/>
          <w:i/>
          <w:sz w:val="24"/>
          <w:szCs w:val="24"/>
        </w:rPr>
        <w:t>n</w:t>
      </w:r>
      <w:proofErr w:type="gramEnd"/>
      <w:r w:rsidRPr="002C528C">
        <w:rPr>
          <w:rFonts w:ascii="Times New Roman" w:hAnsi="Times New Roman" w:cs="Times New Roman"/>
          <w:sz w:val="24"/>
          <w:szCs w:val="24"/>
        </w:rPr>
        <w:t>) follows a Bernoulli probability distribution that takes on the value 1 with probability p</w:t>
      </w:r>
      <w:r w:rsidRPr="002C528C">
        <w:rPr>
          <w:rFonts w:ascii="Times New Roman" w:hAnsi="Times New Roman" w:cs="Times New Roman"/>
          <w:sz w:val="24"/>
          <w:szCs w:val="24"/>
          <w:vertAlign w:val="subscript"/>
        </w:rPr>
        <w:t>i</w:t>
      </w:r>
      <w:r w:rsidRPr="002C528C">
        <w:rPr>
          <w:rFonts w:ascii="Times New Roman" w:hAnsi="Times New Roman" w:cs="Times New Roman"/>
          <w:sz w:val="24"/>
          <w:szCs w:val="24"/>
        </w:rPr>
        <w:t xml:space="preserve"> and 0 with probability 1- p</w:t>
      </w:r>
      <w:r w:rsidRPr="002C528C">
        <w:rPr>
          <w:rFonts w:ascii="Times New Roman" w:hAnsi="Times New Roman" w:cs="Times New Roman"/>
          <w:sz w:val="24"/>
          <w:szCs w:val="24"/>
          <w:vertAlign w:val="subscript"/>
        </w:rPr>
        <w:t>i</w:t>
      </w:r>
      <w:r w:rsidRPr="002C528C">
        <w:rPr>
          <w:rFonts w:ascii="Times New Roman" w:hAnsi="Times New Roman" w:cs="Times New Roman"/>
          <w:sz w:val="24"/>
          <w:szCs w:val="24"/>
        </w:rPr>
        <w:t>. Then p</w:t>
      </w:r>
      <w:r w:rsidRPr="002C528C">
        <w:rPr>
          <w:rFonts w:ascii="Times New Roman" w:hAnsi="Times New Roman" w:cs="Times New Roman"/>
          <w:sz w:val="24"/>
          <w:szCs w:val="24"/>
          <w:vertAlign w:val="subscript"/>
        </w:rPr>
        <w:t>i</w:t>
      </w:r>
      <w:r w:rsidRPr="002C528C">
        <w:rPr>
          <w:rFonts w:ascii="Times New Roman" w:hAnsi="Times New Roman" w:cs="Times New Roman"/>
          <w:sz w:val="24"/>
          <w:szCs w:val="24"/>
        </w:rPr>
        <w:t xml:space="preserve"> varies over the observations as an inverse logistic function of a vector X</w:t>
      </w:r>
      <w:r w:rsidRPr="002C528C">
        <w:rPr>
          <w:rFonts w:ascii="Times New Roman" w:hAnsi="Times New Roman" w:cs="Times New Roman"/>
          <w:sz w:val="24"/>
          <w:szCs w:val="24"/>
          <w:vertAlign w:val="subscript"/>
        </w:rPr>
        <w:t>i</w:t>
      </w:r>
      <w:r w:rsidRPr="002C528C">
        <w:rPr>
          <w:rFonts w:ascii="Times New Roman" w:hAnsi="Times New Roman" w:cs="Times New Roman"/>
          <w:sz w:val="24"/>
          <w:szCs w:val="24"/>
        </w:rPr>
        <w:t xml:space="preserve"> of predictors for the </w:t>
      </w:r>
      <w:proofErr w:type="spellStart"/>
      <w:r w:rsidRPr="002C528C">
        <w:rPr>
          <w:rFonts w:ascii="Times New Roman" w:hAnsi="Times New Roman" w:cs="Times New Roman"/>
          <w:sz w:val="24"/>
          <w:szCs w:val="24"/>
        </w:rPr>
        <w:t>i</w:t>
      </w:r>
      <w:r w:rsidRPr="002C528C">
        <w:rPr>
          <w:rFonts w:ascii="Times New Roman" w:hAnsi="Times New Roman" w:cs="Times New Roman"/>
          <w:sz w:val="24"/>
          <w:szCs w:val="24"/>
          <w:vertAlign w:val="superscript"/>
        </w:rPr>
        <w:t>th</w:t>
      </w:r>
      <w:proofErr w:type="spellEnd"/>
      <w:r w:rsidRPr="002C528C">
        <w:rPr>
          <w:rFonts w:ascii="Times New Roman" w:hAnsi="Times New Roman" w:cs="Times New Roman"/>
          <w:sz w:val="24"/>
          <w:szCs w:val="24"/>
        </w:rPr>
        <w:t xml:space="preserve"> individual which includes a constant and k explanatory variables, that is,</w:t>
      </w:r>
    </w:p>
    <w:p w:rsidR="00525B14" w:rsidRPr="00D222E7" w:rsidRDefault="009942DF" w:rsidP="002C528C">
      <w:pPr>
        <w:rPr>
          <w:rFonts w:ascii="Times New Roman" w:hAnsi="Times New Roman" w:cs="Times New Roman"/>
        </w:rPr>
      </w:pPr>
      <m:oMathPara>
        <m:oMath>
          <m:sSub>
            <m:sSubPr>
              <m:ctrlPr>
                <w:rPr>
                  <w:rFonts w:ascii="Cambria Math" w:hAnsi="Times New Roman" w:cs="Times New Roman"/>
                  <w:i/>
                  <w:sz w:val="32"/>
                  <w:szCs w:val="32"/>
                </w:rPr>
              </m:ctrlPr>
            </m:sSubPr>
            <m:e>
              <m:r>
                <w:rPr>
                  <w:rFonts w:ascii="Cambria Math" w:hAnsi="Cambria Math" w:cs="Times New Roman"/>
                  <w:sz w:val="32"/>
                  <w:szCs w:val="32"/>
                </w:rPr>
                <m:t>P</m:t>
              </m:r>
            </m:e>
            <m:sub>
              <m:r>
                <w:rPr>
                  <w:rFonts w:ascii="Cambria Math" w:hAnsi="Cambria Math" w:cs="Times New Roman"/>
                  <w:sz w:val="32"/>
                  <w:szCs w:val="32"/>
                </w:rPr>
                <m:t>i</m:t>
              </m:r>
            </m:sub>
          </m:sSub>
          <m:r>
            <m:rPr>
              <m:sty m:val="p"/>
            </m:rPr>
            <w:rPr>
              <w:rFonts w:ascii="Cambria Math" w:hAnsi="Times New Roman" w:cs="Times New Roman"/>
              <w:sz w:val="32"/>
              <w:szCs w:val="32"/>
            </w:rPr>
            <m:t>=</m:t>
          </m:r>
          <m:f>
            <m:fPr>
              <m:ctrlPr>
                <w:rPr>
                  <w:rFonts w:ascii="Cambria Math" w:hAnsi="Times New Roman" w:cs="Times New Roman"/>
                  <w:sz w:val="32"/>
                  <w:szCs w:val="32"/>
                </w:rPr>
              </m:ctrlPr>
            </m:fPr>
            <m:num>
              <m:sSup>
                <m:sSupPr>
                  <m:ctrlPr>
                    <w:rPr>
                      <w:rFonts w:ascii="Cambria Math" w:hAnsi="Times New Roman" w:cs="Times New Roman"/>
                      <w:sz w:val="32"/>
                      <w:szCs w:val="32"/>
                    </w:rPr>
                  </m:ctrlPr>
                </m:sSupPr>
                <m:e>
                  <m:r>
                    <m:rPr>
                      <m:sty m:val="p"/>
                    </m:rPr>
                    <w:rPr>
                      <w:rFonts w:ascii="Cambria Math" w:hAnsi="Times New Roman" w:cs="Times New Roman"/>
                      <w:sz w:val="32"/>
                      <w:szCs w:val="32"/>
                    </w:rPr>
                    <m:t>e</m:t>
                  </m:r>
                </m:e>
                <m:sup>
                  <m:r>
                    <m:rPr>
                      <m:sty m:val="p"/>
                    </m:rPr>
                    <w:rPr>
                      <w:rFonts w:ascii="Times New Roman" w:hAnsi="Times New Roman" w:cs="Times New Roman"/>
                      <w:sz w:val="32"/>
                      <w:szCs w:val="32"/>
                    </w:rPr>
                    <m:t>β</m:t>
                  </m:r>
                  <m:r>
                    <m:rPr>
                      <m:sty m:val="p"/>
                    </m:rPr>
                    <w:rPr>
                      <w:rFonts w:ascii="Cambria Math" w:hAnsi="Times New Roman" w:cs="Times New Roman"/>
                      <w:sz w:val="32"/>
                      <w:szCs w:val="32"/>
                    </w:rPr>
                    <m:t>o+</m:t>
                  </m:r>
                  <m:sSub>
                    <m:sSubPr>
                      <m:ctrlPr>
                        <w:rPr>
                          <w:rFonts w:ascii="Cambria Math" w:hAnsi="Times New Roman" w:cs="Times New Roman"/>
                          <w:sz w:val="32"/>
                          <w:szCs w:val="32"/>
                        </w:rPr>
                      </m:ctrlPr>
                    </m:sSubPr>
                    <m:e>
                      <m:r>
                        <w:rPr>
                          <w:rFonts w:ascii="Cambria Math" w:hAnsi="Cambria Math" w:cs="Times New Roman"/>
                          <w:sz w:val="32"/>
                          <w:szCs w:val="32"/>
                        </w:rPr>
                        <m:t>β</m:t>
                      </m:r>
                    </m:e>
                    <m:sub>
                      <m:r>
                        <w:rPr>
                          <w:rFonts w:ascii="Cambria Math" w:hAnsi="Times New Roman" w:cs="Times New Roman"/>
                          <w:sz w:val="32"/>
                          <w:szCs w:val="32"/>
                        </w:rPr>
                        <m:t>1</m:t>
                      </m:r>
                      <m:sSub>
                        <m:sSubPr>
                          <m:ctrlPr>
                            <w:rPr>
                              <w:rFonts w:ascii="Cambria Math" w:hAnsi="Times New Roman" w:cs="Times New Roman"/>
                              <w:i/>
                              <w:sz w:val="32"/>
                              <w:szCs w:val="32"/>
                            </w:rPr>
                          </m:ctrlPr>
                        </m:sSubPr>
                        <m:e>
                          <m:r>
                            <w:rPr>
                              <w:rFonts w:ascii="Cambria Math" w:hAnsi="Cambria Math" w:cs="Times New Roman"/>
                              <w:sz w:val="32"/>
                              <w:szCs w:val="32"/>
                            </w:rPr>
                            <m:t>x</m:t>
                          </m:r>
                        </m:e>
                        <m:sub>
                          <m:r>
                            <w:rPr>
                              <w:rFonts w:ascii="Cambria Math" w:hAnsi="Times New Roman" w:cs="Times New Roman"/>
                              <w:sz w:val="32"/>
                              <w:szCs w:val="32"/>
                            </w:rPr>
                            <m:t>1</m:t>
                          </m:r>
                          <m:r>
                            <w:rPr>
                              <w:rFonts w:ascii="Cambria Math" w:hAnsi="Cambria Math" w:cs="Times New Roman"/>
                              <w:sz w:val="32"/>
                              <w:szCs w:val="32"/>
                            </w:rPr>
                            <m:t>i</m:t>
                          </m:r>
                        </m:sub>
                      </m:sSub>
                    </m:sub>
                  </m:sSub>
                  <m:r>
                    <w:rPr>
                      <w:rFonts w:ascii="Cambria Math" w:hAnsi="Times New Roman" w:cs="Times New Roman"/>
                      <w:sz w:val="32"/>
                      <w:szCs w:val="32"/>
                    </w:rPr>
                    <m:t>+</m:t>
                  </m:r>
                  <m:sSub>
                    <m:sSubPr>
                      <m:ctrlPr>
                        <w:rPr>
                          <w:rFonts w:ascii="Cambria Math" w:hAnsi="Times New Roman" w:cs="Times New Roman"/>
                          <w:i/>
                          <w:sz w:val="32"/>
                          <w:szCs w:val="32"/>
                        </w:rPr>
                      </m:ctrlPr>
                    </m:sSubPr>
                    <m:e>
                      <m:r>
                        <w:rPr>
                          <w:rFonts w:ascii="Cambria Math" w:hAnsi="Cambria Math" w:cs="Times New Roman"/>
                          <w:sz w:val="32"/>
                          <w:szCs w:val="32"/>
                        </w:rPr>
                        <m:t>β</m:t>
                      </m:r>
                    </m:e>
                    <m:sub>
                      <m:r>
                        <w:rPr>
                          <w:rFonts w:ascii="Cambria Math" w:hAnsi="Times New Roman" w:cs="Times New Roman"/>
                          <w:sz w:val="32"/>
                          <w:szCs w:val="32"/>
                        </w:rPr>
                        <m:t>2</m:t>
                      </m:r>
                    </m:sub>
                  </m:sSub>
                  <m:sSub>
                    <m:sSubPr>
                      <m:ctrlPr>
                        <w:rPr>
                          <w:rFonts w:ascii="Cambria Math" w:hAnsi="Times New Roman" w:cs="Times New Roman"/>
                          <w:i/>
                          <w:sz w:val="32"/>
                          <w:szCs w:val="32"/>
                        </w:rPr>
                      </m:ctrlPr>
                    </m:sSubPr>
                    <m:e>
                      <m:r>
                        <w:rPr>
                          <w:rFonts w:ascii="Cambria Math" w:hAnsi="Cambria Math" w:cs="Times New Roman"/>
                          <w:sz w:val="32"/>
                          <w:szCs w:val="32"/>
                        </w:rPr>
                        <m:t>x</m:t>
                      </m:r>
                    </m:e>
                    <m:sub>
                      <m:r>
                        <w:rPr>
                          <w:rFonts w:ascii="Cambria Math" w:hAnsi="Times New Roman" w:cs="Times New Roman"/>
                          <w:sz w:val="32"/>
                          <w:szCs w:val="32"/>
                        </w:rPr>
                        <m:t>2</m:t>
                      </m:r>
                      <m:r>
                        <w:rPr>
                          <w:rFonts w:ascii="Cambria Math" w:hAnsi="Cambria Math" w:cs="Times New Roman"/>
                          <w:sz w:val="32"/>
                          <w:szCs w:val="32"/>
                        </w:rPr>
                        <m:t>i</m:t>
                      </m:r>
                    </m:sub>
                  </m:sSub>
                  <m:r>
                    <w:rPr>
                      <w:rFonts w:ascii="Cambria Math" w:hAnsi="Times New Roman" w:cs="Times New Roman"/>
                      <w:sz w:val="32"/>
                      <w:szCs w:val="32"/>
                    </w:rPr>
                    <m:t>+</m:t>
                  </m:r>
                  <m:r>
                    <w:rPr>
                      <w:rFonts w:ascii="Times New Roman" w:hAnsi="Times New Roman" w:cs="Times New Roman"/>
                      <w:sz w:val="32"/>
                      <w:szCs w:val="32"/>
                    </w:rPr>
                    <m:t>…</m:t>
                  </m:r>
                  <m:r>
                    <w:rPr>
                      <w:rFonts w:ascii="Cambria Math" w:hAnsi="Times New Roman" w:cs="Times New Roman"/>
                      <w:sz w:val="32"/>
                      <w:szCs w:val="32"/>
                    </w:rPr>
                    <m:t>+</m:t>
                  </m:r>
                  <m:sSub>
                    <m:sSubPr>
                      <m:ctrlPr>
                        <w:rPr>
                          <w:rFonts w:ascii="Cambria Math" w:hAnsi="Times New Roman" w:cs="Times New Roman"/>
                          <w:i/>
                          <w:sz w:val="32"/>
                          <w:szCs w:val="32"/>
                        </w:rPr>
                      </m:ctrlPr>
                    </m:sSubPr>
                    <m:e>
                      <m:r>
                        <w:rPr>
                          <w:rFonts w:ascii="Cambria Math" w:hAnsi="Cambria Math" w:cs="Times New Roman"/>
                          <w:sz w:val="32"/>
                          <w:szCs w:val="32"/>
                        </w:rPr>
                        <m:t>β</m:t>
                      </m:r>
                    </m:e>
                    <m:sub>
                      <m:r>
                        <w:rPr>
                          <w:rFonts w:ascii="Cambria Math" w:hAnsi="Cambria Math" w:cs="Times New Roman"/>
                          <w:sz w:val="32"/>
                          <w:szCs w:val="32"/>
                        </w:rPr>
                        <m:t>k</m:t>
                      </m:r>
                    </m:sub>
                  </m:sSub>
                  <m:sSub>
                    <m:sSubPr>
                      <m:ctrlPr>
                        <w:rPr>
                          <w:rFonts w:ascii="Cambria Math" w:hAnsi="Times New Roman" w:cs="Times New Roman"/>
                          <w:i/>
                          <w:sz w:val="32"/>
                          <w:szCs w:val="32"/>
                        </w:rPr>
                      </m:ctrlPr>
                    </m:sSubPr>
                    <m:e>
                      <m:r>
                        <w:rPr>
                          <w:rFonts w:ascii="Cambria Math" w:hAnsi="Cambria Math" w:cs="Times New Roman"/>
                          <w:sz w:val="32"/>
                          <w:szCs w:val="32"/>
                        </w:rPr>
                        <m:t>x</m:t>
                      </m:r>
                    </m:e>
                    <m:sub>
                      <m:r>
                        <w:rPr>
                          <w:rFonts w:ascii="Cambria Math" w:hAnsi="Cambria Math" w:cs="Times New Roman"/>
                          <w:sz w:val="32"/>
                          <w:szCs w:val="32"/>
                        </w:rPr>
                        <m:t>ki</m:t>
                      </m:r>
                    </m:sub>
                  </m:sSub>
                </m:sup>
              </m:sSup>
            </m:num>
            <m:den>
              <m:r>
                <m:rPr>
                  <m:sty m:val="p"/>
                </m:rPr>
                <w:rPr>
                  <w:rFonts w:ascii="Cambria Math" w:hAnsi="Times New Roman" w:cs="Times New Roman"/>
                  <w:sz w:val="32"/>
                  <w:szCs w:val="32"/>
                </w:rPr>
                <m:t>1+</m:t>
              </m:r>
              <m:sSup>
                <m:sSupPr>
                  <m:ctrlPr>
                    <w:rPr>
                      <w:rFonts w:ascii="Cambria Math" w:hAnsi="Times New Roman" w:cs="Times New Roman"/>
                      <w:sz w:val="32"/>
                      <w:szCs w:val="32"/>
                    </w:rPr>
                  </m:ctrlPr>
                </m:sSupPr>
                <m:e>
                  <m:r>
                    <m:rPr>
                      <m:sty m:val="p"/>
                    </m:rPr>
                    <w:rPr>
                      <w:rFonts w:ascii="Cambria Math" w:hAnsi="Times New Roman" w:cs="Times New Roman"/>
                      <w:sz w:val="32"/>
                      <w:szCs w:val="32"/>
                    </w:rPr>
                    <m:t>e</m:t>
                  </m:r>
                </m:e>
                <m:sup>
                  <m:r>
                    <m:rPr>
                      <m:sty m:val="p"/>
                    </m:rPr>
                    <w:rPr>
                      <w:rFonts w:ascii="Times New Roman" w:hAnsi="Times New Roman" w:cs="Times New Roman"/>
                      <w:sz w:val="32"/>
                      <w:szCs w:val="32"/>
                    </w:rPr>
                    <m:t>β</m:t>
                  </m:r>
                  <m:r>
                    <m:rPr>
                      <m:sty m:val="p"/>
                    </m:rPr>
                    <w:rPr>
                      <w:rFonts w:ascii="Cambria Math" w:hAnsi="Times New Roman" w:cs="Times New Roman"/>
                      <w:sz w:val="32"/>
                      <w:szCs w:val="32"/>
                    </w:rPr>
                    <m:t>o+</m:t>
                  </m:r>
                  <m:sSub>
                    <m:sSubPr>
                      <m:ctrlPr>
                        <w:rPr>
                          <w:rFonts w:ascii="Cambria Math" w:hAnsi="Times New Roman" w:cs="Times New Roman"/>
                          <w:sz w:val="32"/>
                          <w:szCs w:val="32"/>
                        </w:rPr>
                      </m:ctrlPr>
                    </m:sSubPr>
                    <m:e>
                      <m:r>
                        <w:rPr>
                          <w:rFonts w:ascii="Cambria Math" w:hAnsi="Cambria Math" w:cs="Times New Roman"/>
                          <w:sz w:val="32"/>
                          <w:szCs w:val="32"/>
                        </w:rPr>
                        <m:t>β</m:t>
                      </m:r>
                    </m:e>
                    <m:sub>
                      <m:r>
                        <w:rPr>
                          <w:rFonts w:ascii="Cambria Math" w:hAnsi="Times New Roman" w:cs="Times New Roman"/>
                          <w:sz w:val="32"/>
                          <w:szCs w:val="32"/>
                        </w:rPr>
                        <m:t>1</m:t>
                      </m:r>
                      <m:sSub>
                        <m:sSubPr>
                          <m:ctrlPr>
                            <w:rPr>
                              <w:rFonts w:ascii="Cambria Math" w:hAnsi="Times New Roman" w:cs="Times New Roman"/>
                              <w:i/>
                              <w:sz w:val="32"/>
                              <w:szCs w:val="32"/>
                            </w:rPr>
                          </m:ctrlPr>
                        </m:sSubPr>
                        <m:e>
                          <m:r>
                            <w:rPr>
                              <w:rFonts w:ascii="Cambria Math" w:hAnsi="Cambria Math" w:cs="Times New Roman"/>
                              <w:sz w:val="32"/>
                              <w:szCs w:val="32"/>
                            </w:rPr>
                            <m:t>x</m:t>
                          </m:r>
                        </m:e>
                        <m:sub>
                          <m:r>
                            <w:rPr>
                              <w:rFonts w:ascii="Cambria Math" w:hAnsi="Times New Roman" w:cs="Times New Roman"/>
                              <w:sz w:val="32"/>
                              <w:szCs w:val="32"/>
                            </w:rPr>
                            <m:t>1</m:t>
                          </m:r>
                          <m:r>
                            <w:rPr>
                              <w:rFonts w:ascii="Cambria Math" w:hAnsi="Cambria Math" w:cs="Times New Roman"/>
                              <w:sz w:val="32"/>
                              <w:szCs w:val="32"/>
                            </w:rPr>
                            <m:t>i</m:t>
                          </m:r>
                        </m:sub>
                      </m:sSub>
                    </m:sub>
                  </m:sSub>
                  <m:r>
                    <w:rPr>
                      <w:rFonts w:ascii="Cambria Math" w:hAnsi="Times New Roman" w:cs="Times New Roman"/>
                      <w:sz w:val="32"/>
                      <w:szCs w:val="32"/>
                    </w:rPr>
                    <m:t>+</m:t>
                  </m:r>
                  <m:sSub>
                    <m:sSubPr>
                      <m:ctrlPr>
                        <w:rPr>
                          <w:rFonts w:ascii="Cambria Math" w:hAnsi="Times New Roman" w:cs="Times New Roman"/>
                          <w:i/>
                          <w:sz w:val="32"/>
                          <w:szCs w:val="32"/>
                        </w:rPr>
                      </m:ctrlPr>
                    </m:sSubPr>
                    <m:e>
                      <m:r>
                        <w:rPr>
                          <w:rFonts w:ascii="Cambria Math" w:hAnsi="Cambria Math" w:cs="Times New Roman"/>
                          <w:sz w:val="32"/>
                          <w:szCs w:val="32"/>
                        </w:rPr>
                        <m:t>β</m:t>
                      </m:r>
                    </m:e>
                    <m:sub>
                      <m:r>
                        <w:rPr>
                          <w:rFonts w:ascii="Cambria Math" w:hAnsi="Times New Roman" w:cs="Times New Roman"/>
                          <w:sz w:val="32"/>
                          <w:szCs w:val="32"/>
                        </w:rPr>
                        <m:t>2</m:t>
                      </m:r>
                    </m:sub>
                  </m:sSub>
                  <m:sSub>
                    <m:sSubPr>
                      <m:ctrlPr>
                        <w:rPr>
                          <w:rFonts w:ascii="Cambria Math" w:hAnsi="Times New Roman" w:cs="Times New Roman"/>
                          <w:i/>
                          <w:sz w:val="32"/>
                          <w:szCs w:val="32"/>
                        </w:rPr>
                      </m:ctrlPr>
                    </m:sSubPr>
                    <m:e>
                      <m:r>
                        <w:rPr>
                          <w:rFonts w:ascii="Cambria Math" w:hAnsi="Cambria Math" w:cs="Times New Roman"/>
                          <w:sz w:val="32"/>
                          <w:szCs w:val="32"/>
                        </w:rPr>
                        <m:t>x</m:t>
                      </m:r>
                    </m:e>
                    <m:sub>
                      <m:r>
                        <w:rPr>
                          <w:rFonts w:ascii="Cambria Math" w:hAnsi="Times New Roman" w:cs="Times New Roman"/>
                          <w:sz w:val="32"/>
                          <w:szCs w:val="32"/>
                        </w:rPr>
                        <m:t>2</m:t>
                      </m:r>
                      <m:r>
                        <w:rPr>
                          <w:rFonts w:ascii="Cambria Math" w:hAnsi="Cambria Math" w:cs="Times New Roman"/>
                          <w:sz w:val="32"/>
                          <w:szCs w:val="32"/>
                        </w:rPr>
                        <m:t>i</m:t>
                      </m:r>
                    </m:sub>
                  </m:sSub>
                  <m:r>
                    <w:rPr>
                      <w:rFonts w:ascii="Cambria Math" w:hAnsi="Times New Roman" w:cs="Times New Roman"/>
                      <w:sz w:val="32"/>
                      <w:szCs w:val="32"/>
                    </w:rPr>
                    <m:t>+</m:t>
                  </m:r>
                  <m:r>
                    <w:rPr>
                      <w:rFonts w:ascii="Times New Roman" w:hAnsi="Times New Roman" w:cs="Times New Roman"/>
                      <w:sz w:val="32"/>
                      <w:szCs w:val="32"/>
                    </w:rPr>
                    <m:t>…</m:t>
                  </m:r>
                  <m:r>
                    <w:rPr>
                      <w:rFonts w:ascii="Cambria Math" w:hAnsi="Times New Roman" w:cs="Times New Roman"/>
                      <w:sz w:val="32"/>
                      <w:szCs w:val="32"/>
                    </w:rPr>
                    <m:t>+</m:t>
                  </m:r>
                  <m:sSub>
                    <m:sSubPr>
                      <m:ctrlPr>
                        <w:rPr>
                          <w:rFonts w:ascii="Cambria Math" w:hAnsi="Times New Roman" w:cs="Times New Roman"/>
                          <w:i/>
                          <w:sz w:val="32"/>
                          <w:szCs w:val="32"/>
                        </w:rPr>
                      </m:ctrlPr>
                    </m:sSubPr>
                    <m:e>
                      <m:r>
                        <w:rPr>
                          <w:rFonts w:ascii="Cambria Math" w:hAnsi="Cambria Math" w:cs="Times New Roman"/>
                          <w:sz w:val="32"/>
                          <w:szCs w:val="32"/>
                        </w:rPr>
                        <m:t>β</m:t>
                      </m:r>
                    </m:e>
                    <m:sub>
                      <m:r>
                        <w:rPr>
                          <w:rFonts w:ascii="Cambria Math" w:hAnsi="Cambria Math" w:cs="Times New Roman"/>
                          <w:sz w:val="32"/>
                          <w:szCs w:val="32"/>
                        </w:rPr>
                        <m:t>k</m:t>
                      </m:r>
                    </m:sub>
                  </m:sSub>
                  <m:sSub>
                    <m:sSubPr>
                      <m:ctrlPr>
                        <w:rPr>
                          <w:rFonts w:ascii="Cambria Math" w:hAnsi="Times New Roman" w:cs="Times New Roman"/>
                          <w:i/>
                          <w:sz w:val="32"/>
                          <w:szCs w:val="32"/>
                        </w:rPr>
                      </m:ctrlPr>
                    </m:sSubPr>
                    <m:e>
                      <m:r>
                        <w:rPr>
                          <w:rFonts w:ascii="Cambria Math" w:hAnsi="Cambria Math" w:cs="Times New Roman"/>
                          <w:sz w:val="32"/>
                          <w:szCs w:val="32"/>
                        </w:rPr>
                        <m:t>x</m:t>
                      </m:r>
                    </m:e>
                    <m:sub>
                      <m:r>
                        <w:rPr>
                          <w:rFonts w:ascii="Cambria Math" w:hAnsi="Cambria Math" w:cs="Times New Roman"/>
                          <w:sz w:val="32"/>
                          <w:szCs w:val="32"/>
                        </w:rPr>
                        <m:t>ki</m:t>
                      </m:r>
                    </m:sub>
                  </m:sSub>
                </m:sup>
              </m:sSup>
            </m:den>
          </m:f>
        </m:oMath>
      </m:oMathPara>
    </w:p>
    <w:p w:rsidR="00525B14" w:rsidRPr="002C528C" w:rsidRDefault="00525B14" w:rsidP="002C528C">
      <w:pPr>
        <w:spacing w:line="360" w:lineRule="auto"/>
        <w:jc w:val="both"/>
        <w:rPr>
          <w:rFonts w:ascii="Times New Roman" w:hAnsi="Times New Roman" w:cs="Times New Roman"/>
          <w:sz w:val="24"/>
          <w:szCs w:val="24"/>
        </w:rPr>
      </w:pPr>
      <w:r w:rsidRPr="002C528C">
        <w:rPr>
          <w:rFonts w:ascii="Times New Roman" w:hAnsi="Times New Roman" w:cs="Times New Roman"/>
          <w:sz w:val="24"/>
          <w:szCs w:val="24"/>
        </w:rPr>
        <w:t xml:space="preserve">In logistic regression, the response variable is a </w:t>
      </w:r>
      <w:proofErr w:type="spellStart"/>
      <w:r w:rsidRPr="002C528C">
        <w:rPr>
          <w:rFonts w:ascii="Times New Roman" w:hAnsi="Times New Roman" w:cs="Times New Roman"/>
          <w:sz w:val="24"/>
          <w:szCs w:val="24"/>
        </w:rPr>
        <w:t>logit</w:t>
      </w:r>
      <w:proofErr w:type="spellEnd"/>
      <w:r w:rsidRPr="002C528C">
        <w:rPr>
          <w:rFonts w:ascii="Times New Roman" w:hAnsi="Times New Roman" w:cs="Times New Roman"/>
          <w:sz w:val="24"/>
          <w:szCs w:val="24"/>
        </w:rPr>
        <w:t xml:space="preserve">, which is the natural log of the odds, </w:t>
      </w:r>
    </w:p>
    <w:p w:rsidR="00D222E7" w:rsidRDefault="00525B14" w:rsidP="002C528C">
      <w:pPr>
        <w:spacing w:line="360" w:lineRule="auto"/>
        <w:jc w:val="both"/>
        <w:rPr>
          <w:rFonts w:ascii="Times New Roman" w:hAnsi="Times New Roman" w:cs="Times New Roman"/>
          <w:sz w:val="24"/>
          <w:szCs w:val="24"/>
        </w:rPr>
      </w:pPr>
      <w:proofErr w:type="gramStart"/>
      <w:r w:rsidRPr="002C528C">
        <w:rPr>
          <w:rFonts w:ascii="Times New Roman" w:hAnsi="Times New Roman" w:cs="Times New Roman"/>
          <w:sz w:val="24"/>
          <w:szCs w:val="24"/>
        </w:rPr>
        <w:t>that</w:t>
      </w:r>
      <w:proofErr w:type="gramEnd"/>
      <w:r w:rsidRPr="002C528C">
        <w:rPr>
          <w:rFonts w:ascii="Times New Roman" w:hAnsi="Times New Roman" w:cs="Times New Roman"/>
          <w:sz w:val="24"/>
          <w:szCs w:val="24"/>
        </w:rPr>
        <w:t xml:space="preserve"> is,</w:t>
      </w:r>
    </w:p>
    <w:p w:rsidR="009A2DEC" w:rsidRPr="00D222E7" w:rsidRDefault="009942DF" w:rsidP="002C528C">
      <w:pPr>
        <w:spacing w:line="360" w:lineRule="auto"/>
        <w:jc w:val="both"/>
        <w:rPr>
          <w:rFonts w:ascii="Times New Roman" w:hAnsi="Times New Roman" w:cs="Times New Roman"/>
          <w:sz w:val="24"/>
          <w:szCs w:val="24"/>
        </w:rPr>
      </w:pPr>
      <m:oMathPara>
        <m:oMath>
          <m:func>
            <m:funcPr>
              <m:ctrlPr>
                <w:rPr>
                  <w:rFonts w:ascii="Cambria Math" w:hAnsi="Times New Roman" w:cs="Times New Roman"/>
                  <w:sz w:val="28"/>
                  <w:szCs w:val="28"/>
                </w:rPr>
              </m:ctrlPr>
            </m:funcPr>
            <m:fName>
              <m:r>
                <m:rPr>
                  <m:sty m:val="p"/>
                </m:rPr>
                <w:rPr>
                  <w:rFonts w:ascii="Cambria Math" w:hAnsi="Times New Roman" w:cs="Times New Roman"/>
                  <w:sz w:val="28"/>
                  <w:szCs w:val="28"/>
                </w:rPr>
                <m:t>log</m:t>
              </m:r>
            </m:fName>
            <m:e>
              <m:d>
                <m:dPr>
                  <m:ctrlPr>
                    <w:rPr>
                      <w:rFonts w:ascii="Cambria Math" w:hAnsi="Times New Roman" w:cs="Times New Roman"/>
                      <w:sz w:val="28"/>
                      <w:szCs w:val="28"/>
                    </w:rPr>
                  </m:ctrlPr>
                </m:dPr>
                <m:e>
                  <m:r>
                    <m:rPr>
                      <m:sty m:val="p"/>
                    </m:rPr>
                    <w:rPr>
                      <w:rFonts w:ascii="Cambria Math" w:hAnsi="Times New Roman" w:cs="Times New Roman"/>
                      <w:sz w:val="28"/>
                      <w:szCs w:val="28"/>
                    </w:rPr>
                    <m:t>odds</m:t>
                  </m:r>
                </m:e>
              </m:d>
            </m:e>
          </m:func>
          <m:r>
            <m:rPr>
              <m:sty m:val="p"/>
            </m:rPr>
            <w:rPr>
              <w:rFonts w:ascii="Cambria Math" w:hAnsi="Times New Roman" w:cs="Times New Roman"/>
              <w:sz w:val="28"/>
              <w:szCs w:val="28"/>
            </w:rPr>
            <m:t>=</m:t>
          </m:r>
          <m:func>
            <m:funcPr>
              <m:ctrlPr>
                <w:rPr>
                  <w:rFonts w:ascii="Cambria Math" w:hAnsi="Times New Roman" w:cs="Times New Roman"/>
                  <w:sz w:val="28"/>
                  <w:szCs w:val="28"/>
                </w:rPr>
              </m:ctrlPr>
            </m:funcPr>
            <m:fName>
              <m:r>
                <m:rPr>
                  <m:sty m:val="p"/>
                </m:rPr>
                <w:rPr>
                  <w:rFonts w:ascii="Cambria Math" w:hAnsi="Times New Roman" w:cs="Times New Roman"/>
                  <w:sz w:val="28"/>
                  <w:szCs w:val="28"/>
                </w:rPr>
                <m:t>log</m:t>
              </m:r>
            </m:fName>
            <m:e>
              <m:r>
                <m:rPr>
                  <m:sty m:val="p"/>
                </m:rPr>
                <w:rPr>
                  <w:rFonts w:ascii="Cambria Math" w:hAnsi="Times New Roman" w:cs="Times New Roman"/>
                  <w:sz w:val="28"/>
                  <w:szCs w:val="28"/>
                </w:rPr>
                <m:t>it(</m:t>
              </m:r>
              <m:d>
                <m:dPr>
                  <m:ctrlPr>
                    <w:rPr>
                      <w:rFonts w:ascii="Cambria Math" w:hAnsi="Times New Roman" w:cs="Times New Roman"/>
                      <w:sz w:val="28"/>
                      <w:szCs w:val="28"/>
                    </w:rPr>
                  </m:ctrlPr>
                </m:dPr>
                <m:e>
                  <m:sSub>
                    <m:sSubPr>
                      <m:ctrlPr>
                        <w:rPr>
                          <w:rFonts w:ascii="Cambria Math" w:hAnsi="Times New Roman" w:cs="Times New Roman"/>
                          <w:sz w:val="28"/>
                          <w:szCs w:val="28"/>
                        </w:rPr>
                      </m:ctrlPr>
                    </m:sSubPr>
                    <m:e>
                      <m:r>
                        <m:rPr>
                          <m:sty m:val="p"/>
                        </m:rPr>
                        <w:rPr>
                          <w:rFonts w:ascii="Cambria Math" w:hAnsi="Times New Roman" w:cs="Times New Roman"/>
                          <w:sz w:val="28"/>
                          <w:szCs w:val="28"/>
                        </w:rPr>
                        <m:t>p</m:t>
                      </m:r>
                    </m:e>
                    <m:sub>
                      <m:r>
                        <m:rPr>
                          <m:sty m:val="p"/>
                        </m:rPr>
                        <w:rPr>
                          <w:rFonts w:ascii="Cambria Math" w:hAnsi="Times New Roman" w:cs="Times New Roman"/>
                          <w:sz w:val="28"/>
                          <w:szCs w:val="28"/>
                        </w:rPr>
                        <m:t>i</m:t>
                      </m:r>
                    </m:sub>
                  </m:sSub>
                </m:e>
              </m:d>
            </m:e>
          </m:func>
          <m:r>
            <m:rPr>
              <m:sty m:val="p"/>
            </m:rPr>
            <w:rPr>
              <w:rFonts w:ascii="Cambria Math" w:hAnsi="Times New Roman" w:cs="Times New Roman"/>
              <w:sz w:val="28"/>
              <w:szCs w:val="28"/>
            </w:rPr>
            <m:t>=In</m:t>
          </m:r>
          <m:d>
            <m:dPr>
              <m:begChr m:val="["/>
              <m:endChr m:val="]"/>
              <m:ctrlPr>
                <w:rPr>
                  <w:rFonts w:ascii="Cambria Math" w:hAnsi="Times New Roman" w:cs="Times New Roman"/>
                  <w:sz w:val="28"/>
                  <w:szCs w:val="28"/>
                </w:rPr>
              </m:ctrlPr>
            </m:dPr>
            <m:e>
              <m:f>
                <m:fPr>
                  <m:ctrlPr>
                    <w:rPr>
                      <w:rFonts w:ascii="Cambria Math" w:hAnsi="Times New Roman" w:cs="Times New Roman"/>
                      <w:sz w:val="28"/>
                      <w:szCs w:val="28"/>
                    </w:rPr>
                  </m:ctrlPr>
                </m:fPr>
                <m:num>
                  <m:sSub>
                    <m:sSubPr>
                      <m:ctrlPr>
                        <w:rPr>
                          <w:rFonts w:ascii="Cambria Math" w:hAnsi="Times New Roman" w:cs="Times New Roman"/>
                          <w:sz w:val="28"/>
                          <w:szCs w:val="28"/>
                        </w:rPr>
                      </m:ctrlPr>
                    </m:sSubPr>
                    <m:e>
                      <m:r>
                        <m:rPr>
                          <m:sty m:val="p"/>
                        </m:rPr>
                        <w:rPr>
                          <w:rFonts w:ascii="Cambria Math" w:hAnsi="Times New Roman" w:cs="Times New Roman"/>
                          <w:sz w:val="28"/>
                          <w:szCs w:val="28"/>
                        </w:rPr>
                        <m:t>p</m:t>
                      </m:r>
                    </m:e>
                    <m:sub>
                      <m:r>
                        <m:rPr>
                          <m:sty m:val="p"/>
                        </m:rPr>
                        <w:rPr>
                          <w:rFonts w:ascii="Cambria Math" w:hAnsi="Times New Roman" w:cs="Times New Roman"/>
                          <w:sz w:val="28"/>
                          <w:szCs w:val="28"/>
                        </w:rPr>
                        <m:t>i</m:t>
                      </m:r>
                    </m:sub>
                  </m:sSub>
                </m:num>
                <m:den>
                  <m:r>
                    <m:rPr>
                      <m:sty m:val="p"/>
                    </m:rPr>
                    <w:rPr>
                      <w:rFonts w:ascii="Cambria Math" w:hAnsi="Times New Roman" w:cs="Times New Roman"/>
                      <w:sz w:val="28"/>
                      <w:szCs w:val="28"/>
                    </w:rPr>
                    <m:t>1</m:t>
                  </m:r>
                  <m:r>
                    <m:rPr>
                      <m:sty m:val="p"/>
                    </m:rPr>
                    <w:rPr>
                      <w:rFonts w:ascii="Times New Roman" w:hAnsi="Times New Roman" w:cs="Times New Roman"/>
                      <w:sz w:val="28"/>
                      <w:szCs w:val="28"/>
                    </w:rPr>
                    <m:t>-</m:t>
                  </m:r>
                  <m:sSub>
                    <m:sSubPr>
                      <m:ctrlPr>
                        <w:rPr>
                          <w:rFonts w:ascii="Cambria Math" w:hAnsi="Times New Roman" w:cs="Times New Roman"/>
                          <w:sz w:val="28"/>
                          <w:szCs w:val="28"/>
                        </w:rPr>
                      </m:ctrlPr>
                    </m:sSubPr>
                    <m:e>
                      <m:r>
                        <m:rPr>
                          <m:sty m:val="p"/>
                        </m:rPr>
                        <w:rPr>
                          <w:rFonts w:ascii="Cambria Math" w:hAnsi="Times New Roman" w:cs="Times New Roman"/>
                          <w:sz w:val="28"/>
                          <w:szCs w:val="28"/>
                        </w:rPr>
                        <m:t>p</m:t>
                      </m:r>
                    </m:e>
                    <m:sub>
                      <m:r>
                        <m:rPr>
                          <m:sty m:val="p"/>
                        </m:rPr>
                        <w:rPr>
                          <w:rFonts w:ascii="Cambria Math" w:hAnsi="Times New Roman" w:cs="Times New Roman"/>
                          <w:sz w:val="28"/>
                          <w:szCs w:val="28"/>
                        </w:rPr>
                        <m:t>i</m:t>
                      </m:r>
                    </m:sub>
                  </m:sSub>
                </m:den>
              </m:f>
            </m:e>
          </m:d>
        </m:oMath>
      </m:oMathPara>
    </w:p>
    <w:p w:rsidR="00525B14" w:rsidRPr="002C528C" w:rsidRDefault="00525B14" w:rsidP="002C528C">
      <w:pPr>
        <w:spacing w:line="360" w:lineRule="auto"/>
        <w:jc w:val="both"/>
        <w:rPr>
          <w:rFonts w:ascii="Times New Roman" w:hAnsi="Times New Roman" w:cs="Times New Roman"/>
          <w:sz w:val="24"/>
          <w:szCs w:val="24"/>
        </w:rPr>
      </w:pPr>
      <w:r w:rsidRPr="002C528C">
        <w:rPr>
          <w:rFonts w:ascii="Times New Roman" w:hAnsi="Times New Roman" w:cs="Times New Roman"/>
          <w:sz w:val="24"/>
          <w:szCs w:val="24"/>
        </w:rPr>
        <w:t xml:space="preserve"> A model parameter is interpreted as a change in the </w:t>
      </w:r>
      <w:proofErr w:type="spellStart"/>
      <w:r w:rsidRPr="002C528C">
        <w:rPr>
          <w:rFonts w:ascii="Times New Roman" w:hAnsi="Times New Roman" w:cs="Times New Roman"/>
          <w:sz w:val="24"/>
          <w:szCs w:val="24"/>
        </w:rPr>
        <w:t>log</w:t>
      </w:r>
      <w:proofErr w:type="spellEnd"/>
      <w:r w:rsidRPr="002C528C">
        <w:rPr>
          <w:rFonts w:ascii="Times New Roman" w:hAnsi="Times New Roman" w:cs="Times New Roman"/>
          <w:sz w:val="24"/>
          <w:szCs w:val="24"/>
        </w:rPr>
        <w:t xml:space="preserve"> odds for a one unit increase in X</w:t>
      </w:r>
      <w:r w:rsidRPr="002C528C">
        <w:rPr>
          <w:rFonts w:ascii="Times New Roman" w:hAnsi="Times New Roman" w:cs="Times New Roman"/>
          <w:sz w:val="24"/>
          <w:szCs w:val="24"/>
          <w:vertAlign w:val="subscript"/>
        </w:rPr>
        <w:t>i</w:t>
      </w:r>
      <w:r w:rsidRPr="002C528C">
        <w:rPr>
          <w:rFonts w:ascii="Times New Roman" w:hAnsi="Times New Roman" w:cs="Times New Roman"/>
          <w:sz w:val="24"/>
          <w:szCs w:val="24"/>
        </w:rPr>
        <w:t xml:space="preserve">, holding all the other predictors constant, or after adjusting for the other predictors. In logistic regression, the odds of an event happening (e.g. the event that) is defined as the ratio of the probability that the event will occur by the probability that the event will not occur. That is, the odds of event E is given by  </w:t>
      </w:r>
    </w:p>
    <w:p w:rsidR="00351C41" w:rsidRPr="00EF2157" w:rsidRDefault="00525B14" w:rsidP="002C528C">
      <w:pPr>
        <w:spacing w:line="360" w:lineRule="auto"/>
        <w:jc w:val="both"/>
        <w:rPr>
          <w:rFonts w:ascii="Times New Roman" w:hAnsi="Times New Roman" w:cs="Times New Roman"/>
          <w:w w:val="178"/>
          <w:sz w:val="28"/>
          <w:szCs w:val="28"/>
        </w:rPr>
      </w:pPr>
      <w:r w:rsidRPr="002C528C">
        <w:rPr>
          <w:rFonts w:ascii="Times New Roman" w:hAnsi="Times New Roman" w:cs="Times New Roman"/>
          <w:sz w:val="24"/>
          <w:szCs w:val="24"/>
        </w:rPr>
        <w:t xml:space="preserve">                               </w:t>
      </w:r>
      <w:r w:rsidRPr="002C528C">
        <w:rPr>
          <w:rFonts w:ascii="Times New Roman" w:hAnsi="Times New Roman" w:cs="Times New Roman"/>
          <w:w w:val="178"/>
          <w:sz w:val="24"/>
          <w:szCs w:val="24"/>
        </w:rPr>
        <w:t xml:space="preserve"> </w:t>
      </w:r>
      <m:oMath>
        <m:func>
          <m:funcPr>
            <m:ctrlPr>
              <w:rPr>
                <w:rFonts w:ascii="Cambria Math" w:hAnsi="Times New Roman" w:cs="Times New Roman"/>
                <w:w w:val="178"/>
                <w:sz w:val="28"/>
                <w:szCs w:val="28"/>
              </w:rPr>
            </m:ctrlPr>
          </m:funcPr>
          <m:fName>
            <m:r>
              <m:rPr>
                <m:sty m:val="p"/>
              </m:rPr>
              <w:rPr>
                <w:rFonts w:ascii="Cambria Math" w:hAnsi="Times New Roman" w:cs="Times New Roman"/>
                <w:w w:val="178"/>
                <w:sz w:val="28"/>
                <w:szCs w:val="28"/>
              </w:rPr>
              <m:t>odds</m:t>
            </m:r>
          </m:fName>
          <m:e>
            <m:d>
              <m:dPr>
                <m:ctrlPr>
                  <w:rPr>
                    <w:rFonts w:ascii="Cambria Math" w:hAnsi="Times New Roman" w:cs="Times New Roman"/>
                    <w:w w:val="178"/>
                    <w:sz w:val="28"/>
                    <w:szCs w:val="28"/>
                  </w:rPr>
                </m:ctrlPr>
              </m:dPr>
              <m:e>
                <m:r>
                  <m:rPr>
                    <m:sty m:val="p"/>
                  </m:rPr>
                  <w:rPr>
                    <w:rFonts w:ascii="Cambria Math" w:hAnsi="Times New Roman" w:cs="Times New Roman"/>
                    <w:w w:val="178"/>
                    <w:sz w:val="28"/>
                    <w:szCs w:val="28"/>
                  </w:rPr>
                  <m:t>E</m:t>
                </m:r>
              </m:e>
            </m:d>
            <m:box>
              <m:boxPr>
                <m:opEmu m:val="1"/>
                <m:ctrlPr>
                  <w:rPr>
                    <w:rFonts w:ascii="Cambria Math" w:hAnsi="Times New Roman" w:cs="Times New Roman"/>
                    <w:w w:val="178"/>
                    <w:sz w:val="28"/>
                    <w:szCs w:val="28"/>
                  </w:rPr>
                </m:ctrlPr>
              </m:boxPr>
              <m:e>
                <m:r>
                  <m:rPr>
                    <m:sty m:val="p"/>
                  </m:rPr>
                  <w:rPr>
                    <w:rFonts w:ascii="Cambria Math" w:hAnsi="Times New Roman" w:cs="Times New Roman"/>
                    <w:w w:val="178"/>
                    <w:sz w:val="28"/>
                    <w:szCs w:val="28"/>
                  </w:rPr>
                  <m:t>=</m:t>
                </m:r>
                <m:f>
                  <m:fPr>
                    <m:ctrlPr>
                      <w:rPr>
                        <w:rFonts w:ascii="Cambria Math" w:hAnsi="Times New Roman" w:cs="Times New Roman"/>
                        <w:w w:val="178"/>
                        <w:sz w:val="28"/>
                        <w:szCs w:val="28"/>
                      </w:rPr>
                    </m:ctrlPr>
                  </m:fPr>
                  <m:num>
                    <m:r>
                      <m:rPr>
                        <m:sty m:val="p"/>
                      </m:rPr>
                      <w:rPr>
                        <w:rFonts w:ascii="Cambria Math" w:hAnsi="Times New Roman" w:cs="Times New Roman"/>
                        <w:w w:val="178"/>
                        <w:sz w:val="28"/>
                        <w:szCs w:val="28"/>
                      </w:rPr>
                      <m:t>p</m:t>
                    </m:r>
                    <m:d>
                      <m:dPr>
                        <m:ctrlPr>
                          <w:rPr>
                            <w:rFonts w:ascii="Cambria Math" w:hAnsi="Times New Roman" w:cs="Times New Roman"/>
                            <w:w w:val="178"/>
                            <w:sz w:val="28"/>
                            <w:szCs w:val="28"/>
                          </w:rPr>
                        </m:ctrlPr>
                      </m:dPr>
                      <m:e>
                        <m:r>
                          <m:rPr>
                            <m:sty m:val="p"/>
                          </m:rPr>
                          <w:rPr>
                            <w:rFonts w:ascii="Cambria Math" w:hAnsi="Times New Roman" w:cs="Times New Roman"/>
                            <w:w w:val="178"/>
                            <w:sz w:val="28"/>
                            <w:szCs w:val="28"/>
                          </w:rPr>
                          <m:t>E</m:t>
                        </m:r>
                      </m:e>
                    </m:d>
                  </m:num>
                  <m:den>
                    <m:r>
                      <m:rPr>
                        <m:sty m:val="p"/>
                      </m:rPr>
                      <w:rPr>
                        <w:rFonts w:ascii="Cambria Math" w:hAnsi="Times New Roman" w:cs="Times New Roman"/>
                        <w:w w:val="178"/>
                        <w:sz w:val="28"/>
                        <w:szCs w:val="28"/>
                      </w:rPr>
                      <m:t>1</m:t>
                    </m:r>
                    <m:box>
                      <m:boxPr>
                        <m:opEmu m:val="1"/>
                        <m:ctrlPr>
                          <w:rPr>
                            <w:rFonts w:ascii="Cambria Math" w:hAnsi="Times New Roman" w:cs="Times New Roman"/>
                            <w:w w:val="178"/>
                            <w:sz w:val="28"/>
                            <w:szCs w:val="28"/>
                          </w:rPr>
                        </m:ctrlPr>
                      </m:boxPr>
                      <m:e>
                        <m:r>
                          <m:rPr>
                            <m:sty m:val="p"/>
                          </m:rPr>
                          <w:rPr>
                            <w:rFonts w:ascii="Times New Roman" w:hAnsi="Times New Roman" w:cs="Times New Roman"/>
                            <w:w w:val="178"/>
                            <w:sz w:val="28"/>
                            <w:szCs w:val="28"/>
                          </w:rPr>
                          <m:t>-</m:t>
                        </m:r>
                        <m:r>
                          <m:rPr>
                            <m:sty m:val="p"/>
                          </m:rPr>
                          <w:rPr>
                            <w:rFonts w:ascii="Cambria Math" w:hAnsi="Times New Roman" w:cs="Times New Roman"/>
                            <w:w w:val="178"/>
                            <w:sz w:val="28"/>
                            <w:szCs w:val="28"/>
                          </w:rPr>
                          <m:t>p</m:t>
                        </m:r>
                        <m:d>
                          <m:dPr>
                            <m:ctrlPr>
                              <w:rPr>
                                <w:rFonts w:ascii="Cambria Math" w:hAnsi="Times New Roman" w:cs="Times New Roman"/>
                                <w:w w:val="178"/>
                                <w:sz w:val="28"/>
                                <w:szCs w:val="28"/>
                              </w:rPr>
                            </m:ctrlPr>
                          </m:dPr>
                          <m:e>
                            <m:r>
                              <m:rPr>
                                <m:sty m:val="p"/>
                              </m:rPr>
                              <w:rPr>
                                <w:rFonts w:ascii="Cambria Math" w:hAnsi="Times New Roman" w:cs="Times New Roman"/>
                                <w:w w:val="178"/>
                                <w:sz w:val="28"/>
                                <w:szCs w:val="28"/>
                              </w:rPr>
                              <m:t>E</m:t>
                            </m:r>
                          </m:e>
                        </m:d>
                      </m:e>
                    </m:box>
                  </m:den>
                </m:f>
              </m:e>
            </m:box>
          </m:e>
        </m:func>
      </m:oMath>
    </w:p>
    <w:p w:rsidR="005B7C21" w:rsidRPr="005B7C21" w:rsidRDefault="00351C41" w:rsidP="005B7C21">
      <w:pPr>
        <w:autoSpaceDE w:val="0"/>
        <w:autoSpaceDN w:val="0"/>
        <w:adjustRightInd w:val="0"/>
        <w:spacing w:after="0" w:line="360" w:lineRule="auto"/>
        <w:jc w:val="both"/>
        <w:rPr>
          <w:rFonts w:ascii="Times New Roman" w:hAnsi="Times New Roman" w:cs="Times New Roman"/>
          <w:color w:val="000000"/>
          <w:sz w:val="24"/>
          <w:szCs w:val="24"/>
          <w:lang w:bidi="ar-SA"/>
        </w:rPr>
      </w:pPr>
      <w:r>
        <w:rPr>
          <w:rFonts w:ascii="Times New Roman" w:hAnsi="Times New Roman" w:cs="Times New Roman"/>
          <w:b/>
          <w:bCs/>
          <w:color w:val="000000"/>
          <w:sz w:val="24"/>
          <w:szCs w:val="24"/>
          <w:lang w:bidi="ar-SA"/>
        </w:rPr>
        <w:t>3.10.2.2</w:t>
      </w:r>
      <w:r w:rsidR="005B7C21" w:rsidRPr="005B7C21">
        <w:rPr>
          <w:rFonts w:ascii="Times New Roman" w:hAnsi="Times New Roman" w:cs="Times New Roman"/>
          <w:b/>
          <w:bCs/>
          <w:color w:val="000000"/>
          <w:sz w:val="24"/>
          <w:szCs w:val="24"/>
          <w:lang w:bidi="ar-SA"/>
        </w:rPr>
        <w:t xml:space="preserve"> Basic assumption of Binary logistic regression Model </w:t>
      </w:r>
    </w:p>
    <w:p w:rsidR="005B7C21" w:rsidRPr="005B7C21" w:rsidRDefault="005B7C21" w:rsidP="005B7C21">
      <w:pPr>
        <w:autoSpaceDE w:val="0"/>
        <w:autoSpaceDN w:val="0"/>
        <w:adjustRightInd w:val="0"/>
        <w:spacing w:after="0" w:line="360" w:lineRule="auto"/>
        <w:jc w:val="both"/>
        <w:rPr>
          <w:rFonts w:ascii="Times New Roman" w:hAnsi="Times New Roman" w:cs="Times New Roman"/>
          <w:color w:val="000000"/>
          <w:sz w:val="24"/>
          <w:szCs w:val="24"/>
          <w:lang w:bidi="ar-SA"/>
        </w:rPr>
      </w:pPr>
      <w:r w:rsidRPr="005B7C21">
        <w:rPr>
          <w:rFonts w:ascii="Times New Roman" w:hAnsi="Times New Roman" w:cs="Times New Roman"/>
          <w:color w:val="000000"/>
          <w:sz w:val="24"/>
          <w:szCs w:val="24"/>
          <w:lang w:bidi="ar-SA"/>
        </w:rPr>
        <w:t xml:space="preserve">Reddy, </w:t>
      </w:r>
      <w:proofErr w:type="spellStart"/>
      <w:r w:rsidRPr="005B7C21">
        <w:rPr>
          <w:rFonts w:ascii="Times New Roman" w:hAnsi="Times New Roman" w:cs="Times New Roman"/>
          <w:color w:val="000000"/>
          <w:sz w:val="24"/>
          <w:szCs w:val="24"/>
          <w:lang w:bidi="ar-SA"/>
        </w:rPr>
        <w:t>Likassa</w:t>
      </w:r>
      <w:proofErr w:type="spellEnd"/>
      <w:r w:rsidRPr="005B7C21">
        <w:rPr>
          <w:rFonts w:ascii="Times New Roman" w:hAnsi="Times New Roman" w:cs="Times New Roman"/>
          <w:color w:val="000000"/>
          <w:sz w:val="24"/>
          <w:szCs w:val="24"/>
          <w:lang w:bidi="ar-SA"/>
        </w:rPr>
        <w:t xml:space="preserve"> &amp; </w:t>
      </w:r>
      <w:proofErr w:type="spellStart"/>
      <w:r w:rsidRPr="005B7C21">
        <w:rPr>
          <w:rFonts w:ascii="Times New Roman" w:hAnsi="Times New Roman" w:cs="Times New Roman"/>
          <w:color w:val="000000"/>
          <w:sz w:val="24"/>
          <w:szCs w:val="24"/>
          <w:lang w:bidi="ar-SA"/>
        </w:rPr>
        <w:t>Asefa</w:t>
      </w:r>
      <w:proofErr w:type="spellEnd"/>
      <w:r w:rsidRPr="005B7C21">
        <w:rPr>
          <w:rFonts w:ascii="Times New Roman" w:hAnsi="Times New Roman" w:cs="Times New Roman"/>
          <w:color w:val="000000"/>
          <w:sz w:val="24"/>
          <w:szCs w:val="24"/>
          <w:lang w:bidi="ar-SA"/>
        </w:rPr>
        <w:t xml:space="preserve"> (2015) have made a list of the following basic assumptions: </w:t>
      </w:r>
    </w:p>
    <w:p w:rsidR="005B7C21" w:rsidRPr="00CB6579" w:rsidRDefault="005B7C21" w:rsidP="00CB6579">
      <w:pPr>
        <w:pStyle w:val="ListParagraph"/>
        <w:numPr>
          <w:ilvl w:val="0"/>
          <w:numId w:val="33"/>
        </w:numPr>
        <w:autoSpaceDE w:val="0"/>
        <w:autoSpaceDN w:val="0"/>
        <w:adjustRightInd w:val="0"/>
        <w:spacing w:after="148" w:line="360" w:lineRule="auto"/>
        <w:jc w:val="both"/>
        <w:rPr>
          <w:rFonts w:ascii="Times New Roman" w:hAnsi="Times New Roman" w:cs="Times New Roman"/>
          <w:color w:val="000000"/>
          <w:sz w:val="24"/>
          <w:szCs w:val="24"/>
          <w:lang w:bidi="ar-SA"/>
        </w:rPr>
      </w:pPr>
      <w:r w:rsidRPr="00CB6579">
        <w:rPr>
          <w:rFonts w:ascii="Times New Roman" w:hAnsi="Times New Roman" w:cs="Times New Roman"/>
          <w:color w:val="000000"/>
          <w:sz w:val="24"/>
          <w:szCs w:val="24"/>
          <w:lang w:bidi="ar-SA"/>
        </w:rPr>
        <w:t xml:space="preserve">Logistic regression assumes meaningful coding of the variables. Logistic coefficients were difficult to interpret if not coded meaningfully. The convention for binomial logistic regression is to code the dependent class of interest as 1 and the other class as 0. </w:t>
      </w:r>
    </w:p>
    <w:p w:rsidR="005B7C21" w:rsidRPr="00CB6579" w:rsidRDefault="005B7C21" w:rsidP="00CB6579">
      <w:pPr>
        <w:pStyle w:val="ListParagraph"/>
        <w:numPr>
          <w:ilvl w:val="0"/>
          <w:numId w:val="33"/>
        </w:numPr>
        <w:autoSpaceDE w:val="0"/>
        <w:autoSpaceDN w:val="0"/>
        <w:adjustRightInd w:val="0"/>
        <w:spacing w:after="148" w:line="360" w:lineRule="auto"/>
        <w:jc w:val="both"/>
        <w:rPr>
          <w:rFonts w:ascii="Times New Roman" w:hAnsi="Times New Roman" w:cs="Times New Roman"/>
          <w:color w:val="000000"/>
          <w:sz w:val="24"/>
          <w:szCs w:val="24"/>
          <w:lang w:bidi="ar-SA"/>
        </w:rPr>
      </w:pPr>
      <w:r w:rsidRPr="00CB6579">
        <w:rPr>
          <w:rFonts w:ascii="Times New Roman" w:hAnsi="Times New Roman" w:cs="Times New Roman"/>
          <w:color w:val="000000"/>
          <w:sz w:val="24"/>
          <w:szCs w:val="24"/>
          <w:lang w:bidi="ar-SA"/>
        </w:rPr>
        <w:t xml:space="preserve">Logistic regression does not assume a linear relationship between the dependent and independent variables. </w:t>
      </w:r>
    </w:p>
    <w:p w:rsidR="005B7C21" w:rsidRPr="00CB6579" w:rsidRDefault="005B7C21" w:rsidP="00CB6579">
      <w:pPr>
        <w:pStyle w:val="ListParagraph"/>
        <w:numPr>
          <w:ilvl w:val="0"/>
          <w:numId w:val="33"/>
        </w:numPr>
        <w:autoSpaceDE w:val="0"/>
        <w:autoSpaceDN w:val="0"/>
        <w:adjustRightInd w:val="0"/>
        <w:spacing w:after="148" w:line="360" w:lineRule="auto"/>
        <w:jc w:val="both"/>
        <w:rPr>
          <w:rFonts w:ascii="Times New Roman" w:hAnsi="Times New Roman" w:cs="Times New Roman"/>
          <w:color w:val="000000"/>
          <w:sz w:val="24"/>
          <w:szCs w:val="24"/>
          <w:lang w:bidi="ar-SA"/>
        </w:rPr>
      </w:pPr>
      <w:r w:rsidRPr="00CB6579">
        <w:rPr>
          <w:rFonts w:ascii="Times New Roman" w:hAnsi="Times New Roman" w:cs="Times New Roman"/>
          <w:color w:val="000000"/>
          <w:sz w:val="24"/>
          <w:szCs w:val="24"/>
          <w:lang w:bidi="ar-SA"/>
        </w:rPr>
        <w:t xml:space="preserve">The dependent variable must be categorical. </w:t>
      </w:r>
    </w:p>
    <w:p w:rsidR="005B7C21" w:rsidRPr="00CB6579" w:rsidRDefault="005B7C21" w:rsidP="00CB6579">
      <w:pPr>
        <w:pStyle w:val="ListParagraph"/>
        <w:numPr>
          <w:ilvl w:val="0"/>
          <w:numId w:val="33"/>
        </w:numPr>
        <w:autoSpaceDE w:val="0"/>
        <w:autoSpaceDN w:val="0"/>
        <w:adjustRightInd w:val="0"/>
        <w:spacing w:after="148" w:line="360" w:lineRule="auto"/>
        <w:jc w:val="both"/>
        <w:rPr>
          <w:rFonts w:ascii="Times New Roman" w:hAnsi="Times New Roman" w:cs="Times New Roman"/>
          <w:color w:val="000000"/>
          <w:sz w:val="24"/>
          <w:szCs w:val="24"/>
          <w:lang w:bidi="ar-SA"/>
        </w:rPr>
      </w:pPr>
      <w:r w:rsidRPr="00CB6579">
        <w:rPr>
          <w:rFonts w:ascii="Times New Roman" w:hAnsi="Times New Roman" w:cs="Times New Roman"/>
          <w:color w:val="000000"/>
          <w:sz w:val="24"/>
          <w:szCs w:val="24"/>
          <w:lang w:bidi="ar-SA"/>
        </w:rPr>
        <w:lastRenderedPageBreak/>
        <w:t xml:space="preserve">The independent variables need not be interval, no normally distributed, no linearly related and no equal variance within each group. </w:t>
      </w:r>
    </w:p>
    <w:p w:rsidR="005B7C21" w:rsidRPr="00CB6579" w:rsidRDefault="005B7C21" w:rsidP="00CB6579">
      <w:pPr>
        <w:pStyle w:val="ListParagraph"/>
        <w:numPr>
          <w:ilvl w:val="0"/>
          <w:numId w:val="33"/>
        </w:numPr>
        <w:autoSpaceDE w:val="0"/>
        <w:autoSpaceDN w:val="0"/>
        <w:adjustRightInd w:val="0"/>
        <w:spacing w:after="0" w:line="360" w:lineRule="auto"/>
        <w:jc w:val="both"/>
        <w:rPr>
          <w:rFonts w:ascii="Times New Roman" w:hAnsi="Times New Roman" w:cs="Times New Roman"/>
          <w:color w:val="000000"/>
          <w:sz w:val="24"/>
          <w:szCs w:val="24"/>
          <w:lang w:bidi="ar-SA"/>
        </w:rPr>
      </w:pPr>
      <w:r w:rsidRPr="00CB6579">
        <w:rPr>
          <w:rFonts w:ascii="Times New Roman" w:hAnsi="Times New Roman" w:cs="Times New Roman"/>
          <w:color w:val="000000"/>
          <w:sz w:val="24"/>
          <w:szCs w:val="24"/>
          <w:lang w:bidi="ar-SA"/>
        </w:rPr>
        <w:t xml:space="preserve">The groups must be mutually exclusive and exhaustive; a case can only be in one group and every case must be a member of one of the groups. </w:t>
      </w:r>
    </w:p>
    <w:p w:rsidR="005B7C21" w:rsidRPr="00CB6579" w:rsidRDefault="005B7C21" w:rsidP="00CB6579">
      <w:pPr>
        <w:pStyle w:val="ListParagraph"/>
        <w:numPr>
          <w:ilvl w:val="0"/>
          <w:numId w:val="33"/>
        </w:numPr>
        <w:autoSpaceDE w:val="0"/>
        <w:autoSpaceDN w:val="0"/>
        <w:adjustRightInd w:val="0"/>
        <w:spacing w:after="148" w:line="360" w:lineRule="auto"/>
        <w:jc w:val="both"/>
        <w:rPr>
          <w:rFonts w:ascii="Times New Roman" w:hAnsi="Times New Roman" w:cs="Times New Roman"/>
          <w:color w:val="000000"/>
          <w:sz w:val="24"/>
          <w:szCs w:val="24"/>
          <w:lang w:bidi="ar-SA"/>
        </w:rPr>
      </w:pPr>
      <w:r w:rsidRPr="00CB6579">
        <w:rPr>
          <w:rFonts w:ascii="Times New Roman" w:hAnsi="Times New Roman" w:cs="Times New Roman"/>
          <w:color w:val="000000"/>
          <w:sz w:val="24"/>
          <w:szCs w:val="24"/>
          <w:lang w:bidi="ar-SA"/>
        </w:rPr>
        <w:t xml:space="preserve">Larger samples are needed than for linear regression because maximum likelihood </w:t>
      </w:r>
      <w:r w:rsidR="00CB6579">
        <w:rPr>
          <w:rFonts w:ascii="Times New Roman" w:hAnsi="Times New Roman" w:cs="Times New Roman"/>
          <w:color w:val="000000"/>
          <w:sz w:val="24"/>
          <w:szCs w:val="24"/>
          <w:lang w:bidi="ar-SA"/>
        </w:rPr>
        <w:t>coefficients was</w:t>
      </w:r>
      <w:r w:rsidRPr="00CB6579">
        <w:rPr>
          <w:rFonts w:ascii="Times New Roman" w:hAnsi="Times New Roman" w:cs="Times New Roman"/>
          <w:color w:val="000000"/>
          <w:sz w:val="24"/>
          <w:szCs w:val="24"/>
          <w:lang w:bidi="ar-SA"/>
        </w:rPr>
        <w:t xml:space="preserve"> large sample estimates. </w:t>
      </w:r>
    </w:p>
    <w:p w:rsidR="005B7C21" w:rsidRPr="00CB6579" w:rsidRDefault="005B7C21" w:rsidP="00CB6579">
      <w:pPr>
        <w:pStyle w:val="ListParagraph"/>
        <w:numPr>
          <w:ilvl w:val="0"/>
          <w:numId w:val="33"/>
        </w:numPr>
        <w:autoSpaceDE w:val="0"/>
        <w:autoSpaceDN w:val="0"/>
        <w:adjustRightInd w:val="0"/>
        <w:spacing w:after="148" w:line="360" w:lineRule="auto"/>
        <w:jc w:val="both"/>
        <w:rPr>
          <w:rFonts w:ascii="Times New Roman" w:hAnsi="Times New Roman" w:cs="Times New Roman"/>
          <w:color w:val="000000"/>
          <w:sz w:val="24"/>
          <w:szCs w:val="24"/>
          <w:lang w:bidi="ar-SA"/>
        </w:rPr>
      </w:pPr>
      <w:r w:rsidRPr="00CB6579">
        <w:rPr>
          <w:rFonts w:ascii="Times New Roman" w:hAnsi="Times New Roman" w:cs="Times New Roman"/>
          <w:color w:val="000000"/>
          <w:sz w:val="24"/>
          <w:szCs w:val="24"/>
          <w:lang w:bidi="ar-SA"/>
        </w:rPr>
        <w:t xml:space="preserve">The </w:t>
      </w:r>
      <w:proofErr w:type="spellStart"/>
      <w:r w:rsidRPr="00CB6579">
        <w:rPr>
          <w:rFonts w:ascii="Times New Roman" w:hAnsi="Times New Roman" w:cs="Times New Roman"/>
          <w:color w:val="000000"/>
          <w:sz w:val="24"/>
          <w:szCs w:val="24"/>
          <w:lang w:bidi="ar-SA"/>
        </w:rPr>
        <w:t>logit</w:t>
      </w:r>
      <w:proofErr w:type="spellEnd"/>
      <w:r w:rsidRPr="00CB6579">
        <w:rPr>
          <w:rFonts w:ascii="Times New Roman" w:hAnsi="Times New Roman" w:cs="Times New Roman"/>
          <w:color w:val="000000"/>
          <w:sz w:val="24"/>
          <w:szCs w:val="24"/>
          <w:lang w:bidi="ar-SA"/>
        </w:rPr>
        <w:t xml:space="preserve"> regression equation should have a linear relationship with the </w:t>
      </w:r>
      <w:proofErr w:type="spellStart"/>
      <w:r w:rsidRPr="00CB6579">
        <w:rPr>
          <w:rFonts w:ascii="Times New Roman" w:hAnsi="Times New Roman" w:cs="Times New Roman"/>
          <w:color w:val="000000"/>
          <w:sz w:val="24"/>
          <w:szCs w:val="24"/>
          <w:lang w:bidi="ar-SA"/>
        </w:rPr>
        <w:t>logit</w:t>
      </w:r>
      <w:proofErr w:type="spellEnd"/>
      <w:r w:rsidRPr="00CB6579">
        <w:rPr>
          <w:rFonts w:ascii="Times New Roman" w:hAnsi="Times New Roman" w:cs="Times New Roman"/>
          <w:color w:val="000000"/>
          <w:sz w:val="24"/>
          <w:szCs w:val="24"/>
          <w:lang w:bidi="ar-SA"/>
        </w:rPr>
        <w:t xml:space="preserve"> form of the dependent variable. </w:t>
      </w:r>
    </w:p>
    <w:p w:rsidR="005B7C21" w:rsidRPr="00CB6579" w:rsidRDefault="005B7C21" w:rsidP="00CB6579">
      <w:pPr>
        <w:pStyle w:val="ListParagraph"/>
        <w:numPr>
          <w:ilvl w:val="0"/>
          <w:numId w:val="33"/>
        </w:numPr>
        <w:autoSpaceDE w:val="0"/>
        <w:autoSpaceDN w:val="0"/>
        <w:adjustRightInd w:val="0"/>
        <w:spacing w:after="148" w:line="360" w:lineRule="auto"/>
        <w:jc w:val="both"/>
        <w:rPr>
          <w:rFonts w:ascii="Times New Roman" w:hAnsi="Times New Roman" w:cs="Times New Roman"/>
          <w:color w:val="000000"/>
          <w:sz w:val="24"/>
          <w:szCs w:val="24"/>
          <w:lang w:bidi="ar-SA"/>
        </w:rPr>
      </w:pPr>
      <w:r w:rsidRPr="00CB6579">
        <w:rPr>
          <w:rFonts w:ascii="Times New Roman" w:hAnsi="Times New Roman" w:cs="Times New Roman"/>
          <w:color w:val="000000"/>
          <w:sz w:val="24"/>
          <w:szCs w:val="24"/>
          <w:lang w:bidi="ar-SA"/>
        </w:rPr>
        <w:t xml:space="preserve">Absence of </w:t>
      </w:r>
      <w:proofErr w:type="spellStart"/>
      <w:r w:rsidRPr="00CB6579">
        <w:rPr>
          <w:rFonts w:ascii="Times New Roman" w:hAnsi="Times New Roman" w:cs="Times New Roman"/>
          <w:color w:val="000000"/>
          <w:sz w:val="24"/>
          <w:szCs w:val="24"/>
          <w:lang w:bidi="ar-SA"/>
        </w:rPr>
        <w:t>multicollinearity</w:t>
      </w:r>
      <w:proofErr w:type="spellEnd"/>
      <w:r w:rsidRPr="00CB6579">
        <w:rPr>
          <w:rFonts w:ascii="Times New Roman" w:hAnsi="Times New Roman" w:cs="Times New Roman"/>
          <w:color w:val="000000"/>
          <w:sz w:val="24"/>
          <w:szCs w:val="24"/>
          <w:lang w:bidi="ar-SA"/>
        </w:rPr>
        <w:t xml:space="preserve">. </w:t>
      </w:r>
    </w:p>
    <w:p w:rsidR="005B7C21" w:rsidRPr="00CB6579" w:rsidRDefault="005B7C21" w:rsidP="00CB6579">
      <w:pPr>
        <w:pStyle w:val="ListParagraph"/>
        <w:numPr>
          <w:ilvl w:val="0"/>
          <w:numId w:val="33"/>
        </w:numPr>
        <w:autoSpaceDE w:val="0"/>
        <w:autoSpaceDN w:val="0"/>
        <w:adjustRightInd w:val="0"/>
        <w:spacing w:after="148" w:line="360" w:lineRule="auto"/>
        <w:jc w:val="both"/>
        <w:rPr>
          <w:rFonts w:ascii="Times New Roman" w:hAnsi="Times New Roman" w:cs="Times New Roman"/>
          <w:color w:val="000000"/>
          <w:sz w:val="24"/>
          <w:szCs w:val="24"/>
          <w:lang w:bidi="ar-SA"/>
        </w:rPr>
      </w:pPr>
      <w:r w:rsidRPr="00CB6579">
        <w:rPr>
          <w:rFonts w:ascii="Times New Roman" w:hAnsi="Times New Roman" w:cs="Times New Roman"/>
          <w:color w:val="000000"/>
          <w:sz w:val="24"/>
          <w:szCs w:val="24"/>
          <w:lang w:bidi="ar-SA"/>
        </w:rPr>
        <w:t xml:space="preserve">It does not need a linear relationship between the dependent and independent variables. </w:t>
      </w:r>
    </w:p>
    <w:p w:rsidR="005B7C21" w:rsidRPr="00CB6579" w:rsidRDefault="005B7C21" w:rsidP="00CB6579">
      <w:pPr>
        <w:pStyle w:val="ListParagraph"/>
        <w:numPr>
          <w:ilvl w:val="0"/>
          <w:numId w:val="33"/>
        </w:numPr>
        <w:autoSpaceDE w:val="0"/>
        <w:autoSpaceDN w:val="0"/>
        <w:adjustRightInd w:val="0"/>
        <w:spacing w:after="148" w:line="360" w:lineRule="auto"/>
        <w:jc w:val="both"/>
        <w:rPr>
          <w:rFonts w:ascii="Times New Roman" w:hAnsi="Times New Roman" w:cs="Times New Roman"/>
          <w:color w:val="000000"/>
          <w:sz w:val="24"/>
          <w:szCs w:val="24"/>
          <w:lang w:bidi="ar-SA"/>
        </w:rPr>
      </w:pPr>
      <w:r w:rsidRPr="00CB6579">
        <w:rPr>
          <w:rFonts w:ascii="Times New Roman" w:hAnsi="Times New Roman" w:cs="Times New Roman"/>
          <w:color w:val="000000"/>
          <w:sz w:val="24"/>
          <w:szCs w:val="24"/>
          <w:lang w:bidi="ar-SA"/>
        </w:rPr>
        <w:t xml:space="preserve">Logistic regression can handle all sorts of relationships; it applies a </w:t>
      </w:r>
      <w:proofErr w:type="spellStart"/>
      <w:r w:rsidRPr="00CB6579">
        <w:rPr>
          <w:rFonts w:ascii="Times New Roman" w:hAnsi="Times New Roman" w:cs="Times New Roman"/>
          <w:color w:val="000000"/>
          <w:sz w:val="24"/>
          <w:szCs w:val="24"/>
          <w:lang w:bidi="ar-SA"/>
        </w:rPr>
        <w:t>non linear</w:t>
      </w:r>
      <w:proofErr w:type="spellEnd"/>
      <w:r w:rsidRPr="00CB6579">
        <w:rPr>
          <w:rFonts w:ascii="Times New Roman" w:hAnsi="Times New Roman" w:cs="Times New Roman"/>
          <w:color w:val="000000"/>
          <w:sz w:val="24"/>
          <w:szCs w:val="24"/>
          <w:lang w:bidi="ar-SA"/>
        </w:rPr>
        <w:t xml:space="preserve"> log transformation to the predicted odds ratio. </w:t>
      </w:r>
    </w:p>
    <w:p w:rsidR="005B7C21" w:rsidRPr="00CB6579" w:rsidRDefault="005B7C21" w:rsidP="00CB6579">
      <w:pPr>
        <w:pStyle w:val="ListParagraph"/>
        <w:numPr>
          <w:ilvl w:val="0"/>
          <w:numId w:val="33"/>
        </w:numPr>
        <w:autoSpaceDE w:val="0"/>
        <w:autoSpaceDN w:val="0"/>
        <w:adjustRightInd w:val="0"/>
        <w:spacing w:after="148" w:line="360" w:lineRule="auto"/>
        <w:jc w:val="both"/>
        <w:rPr>
          <w:rFonts w:ascii="Times New Roman" w:hAnsi="Times New Roman" w:cs="Times New Roman"/>
          <w:color w:val="000000"/>
          <w:sz w:val="24"/>
          <w:szCs w:val="24"/>
          <w:lang w:bidi="ar-SA"/>
        </w:rPr>
      </w:pPr>
      <w:r w:rsidRPr="00CB6579">
        <w:rPr>
          <w:rFonts w:ascii="Times New Roman" w:hAnsi="Times New Roman" w:cs="Times New Roman"/>
          <w:color w:val="000000"/>
          <w:sz w:val="24"/>
          <w:szCs w:val="24"/>
          <w:lang w:bidi="ar-SA"/>
        </w:rPr>
        <w:t xml:space="preserve">The error terms need to be binomially distributed. </w:t>
      </w:r>
    </w:p>
    <w:p w:rsidR="005B7C21" w:rsidRPr="00CB6579" w:rsidRDefault="005B7C21" w:rsidP="00CB6579">
      <w:pPr>
        <w:pStyle w:val="ListParagraph"/>
        <w:numPr>
          <w:ilvl w:val="0"/>
          <w:numId w:val="33"/>
        </w:numPr>
        <w:autoSpaceDE w:val="0"/>
        <w:autoSpaceDN w:val="0"/>
        <w:adjustRightInd w:val="0"/>
        <w:spacing w:after="148" w:line="360" w:lineRule="auto"/>
        <w:jc w:val="both"/>
        <w:rPr>
          <w:rFonts w:ascii="Times New Roman" w:hAnsi="Times New Roman" w:cs="Times New Roman"/>
          <w:color w:val="000000"/>
          <w:sz w:val="24"/>
          <w:szCs w:val="24"/>
          <w:lang w:bidi="ar-SA"/>
        </w:rPr>
      </w:pPr>
      <w:r w:rsidRPr="00CB6579">
        <w:rPr>
          <w:rFonts w:ascii="Times New Roman" w:hAnsi="Times New Roman" w:cs="Times New Roman"/>
          <w:color w:val="000000"/>
          <w:sz w:val="24"/>
          <w:szCs w:val="24"/>
          <w:lang w:bidi="ar-SA"/>
        </w:rPr>
        <w:t xml:space="preserve">The assumption of </w:t>
      </w:r>
      <w:proofErr w:type="spellStart"/>
      <w:r w:rsidRPr="00CB6579">
        <w:rPr>
          <w:rFonts w:ascii="Times New Roman" w:hAnsi="Times New Roman" w:cs="Times New Roman"/>
          <w:color w:val="000000"/>
          <w:sz w:val="24"/>
          <w:szCs w:val="24"/>
          <w:lang w:bidi="ar-SA"/>
        </w:rPr>
        <w:t>homoscedesticity</w:t>
      </w:r>
      <w:proofErr w:type="spellEnd"/>
      <w:r w:rsidRPr="00CB6579">
        <w:rPr>
          <w:rFonts w:ascii="Times New Roman" w:hAnsi="Times New Roman" w:cs="Times New Roman"/>
          <w:color w:val="000000"/>
          <w:sz w:val="24"/>
          <w:szCs w:val="24"/>
          <w:lang w:bidi="ar-SA"/>
        </w:rPr>
        <w:t xml:space="preserve"> is not necessary in logistic regression. Logistic regression can handle ordinal and nominal data as independent variables. </w:t>
      </w:r>
    </w:p>
    <w:p w:rsidR="005B7C21" w:rsidRPr="00FE6B5E" w:rsidRDefault="005B7C21" w:rsidP="005B7C21">
      <w:pPr>
        <w:pStyle w:val="ListParagraph"/>
        <w:numPr>
          <w:ilvl w:val="0"/>
          <w:numId w:val="33"/>
        </w:numPr>
        <w:autoSpaceDE w:val="0"/>
        <w:autoSpaceDN w:val="0"/>
        <w:adjustRightInd w:val="0"/>
        <w:spacing w:after="0" w:line="360" w:lineRule="auto"/>
        <w:jc w:val="both"/>
        <w:rPr>
          <w:rFonts w:ascii="Times New Roman" w:hAnsi="Times New Roman" w:cs="Times New Roman"/>
          <w:color w:val="000000"/>
          <w:sz w:val="24"/>
          <w:szCs w:val="24"/>
          <w:lang w:bidi="ar-SA"/>
        </w:rPr>
      </w:pPr>
      <w:r w:rsidRPr="00CB6579">
        <w:rPr>
          <w:rFonts w:ascii="Times New Roman" w:hAnsi="Times New Roman" w:cs="Times New Roman"/>
          <w:color w:val="000000"/>
          <w:sz w:val="24"/>
          <w:szCs w:val="24"/>
          <w:lang w:bidi="ar-SA"/>
        </w:rPr>
        <w:t xml:space="preserve">Logistic regression requires the dependent variable to be categorical (Mostly binary). </w:t>
      </w:r>
    </w:p>
    <w:p w:rsidR="00351C41" w:rsidRPr="00351C41" w:rsidRDefault="005B7C21" w:rsidP="005B7C21">
      <w:pPr>
        <w:spacing w:line="360" w:lineRule="auto"/>
        <w:jc w:val="both"/>
        <w:rPr>
          <w:rFonts w:ascii="Times New Roman" w:hAnsi="Times New Roman" w:cs="Times New Roman"/>
          <w:color w:val="000000"/>
          <w:sz w:val="24"/>
          <w:szCs w:val="24"/>
          <w:lang w:bidi="ar-SA"/>
        </w:rPr>
      </w:pPr>
      <w:r w:rsidRPr="005B7C21">
        <w:rPr>
          <w:rFonts w:ascii="Times New Roman" w:hAnsi="Times New Roman" w:cs="Times New Roman"/>
          <w:color w:val="000000"/>
          <w:sz w:val="24"/>
          <w:szCs w:val="24"/>
          <w:lang w:bidi="ar-SA"/>
        </w:rPr>
        <w:t>Logistic regression assumes linearity of independent variables and log odds. Otherwise, the logistic regression underestimates the strength of the relationship and reject the relationship easily, that is being not significant (not rejecting the null hypothesis) where it should be significant. Logistic regression requires quite large sample sizes (Reddy et al., 2015).</w:t>
      </w:r>
    </w:p>
    <w:p w:rsidR="00525B14" w:rsidRPr="002C528C" w:rsidRDefault="00351C41" w:rsidP="002C528C">
      <w:pPr>
        <w:spacing w:line="360" w:lineRule="auto"/>
        <w:jc w:val="both"/>
        <w:rPr>
          <w:rFonts w:ascii="Times New Roman" w:hAnsi="Times New Roman" w:cs="Times New Roman"/>
          <w:w w:val="178"/>
          <w:sz w:val="24"/>
          <w:szCs w:val="24"/>
        </w:rPr>
      </w:pPr>
      <w:r>
        <w:rPr>
          <w:rFonts w:ascii="Times New Roman" w:hAnsi="Times New Roman" w:cs="Times New Roman"/>
          <w:b/>
          <w:sz w:val="28"/>
          <w:szCs w:val="28"/>
        </w:rPr>
        <w:t xml:space="preserve"> 3.10.2.3</w:t>
      </w:r>
      <w:r w:rsidR="00421225" w:rsidRPr="002C528C">
        <w:rPr>
          <w:rFonts w:ascii="Times New Roman" w:hAnsi="Times New Roman" w:cs="Times New Roman"/>
          <w:b/>
          <w:sz w:val="28"/>
          <w:szCs w:val="28"/>
        </w:rPr>
        <w:t xml:space="preserve"> </w:t>
      </w:r>
      <w:r w:rsidR="00525B14" w:rsidRPr="002C528C">
        <w:rPr>
          <w:rFonts w:ascii="Times New Roman" w:hAnsi="Times New Roman" w:cs="Times New Roman"/>
          <w:b/>
          <w:sz w:val="28"/>
          <w:szCs w:val="28"/>
        </w:rPr>
        <w:t>Estimation of</w:t>
      </w:r>
      <w:r w:rsidR="00525B14" w:rsidRPr="002C528C">
        <w:rPr>
          <w:rFonts w:ascii="Times New Roman" w:hAnsi="Times New Roman" w:cs="Times New Roman"/>
          <w:b/>
          <w:spacing w:val="-4"/>
          <w:sz w:val="28"/>
          <w:szCs w:val="28"/>
        </w:rPr>
        <w:t xml:space="preserve"> </w:t>
      </w:r>
      <w:r w:rsidR="00525B14" w:rsidRPr="002C528C">
        <w:rPr>
          <w:rFonts w:ascii="Times New Roman" w:hAnsi="Times New Roman" w:cs="Times New Roman"/>
          <w:b/>
          <w:sz w:val="28"/>
          <w:szCs w:val="28"/>
        </w:rPr>
        <w:t>parameters</w:t>
      </w:r>
    </w:p>
    <w:p w:rsidR="00525B14" w:rsidRPr="002C528C" w:rsidRDefault="00525B14" w:rsidP="002C528C">
      <w:pPr>
        <w:spacing w:line="360" w:lineRule="auto"/>
        <w:jc w:val="both"/>
        <w:rPr>
          <w:rFonts w:ascii="Times New Roman" w:hAnsi="Times New Roman" w:cs="Times New Roman"/>
          <w:sz w:val="24"/>
          <w:szCs w:val="24"/>
        </w:rPr>
      </w:pPr>
      <w:r w:rsidRPr="002C528C">
        <w:rPr>
          <w:rFonts w:ascii="Times New Roman" w:hAnsi="Times New Roman" w:cs="Times New Roman"/>
          <w:sz w:val="24"/>
          <w:szCs w:val="24"/>
        </w:rPr>
        <w:t xml:space="preserve">In fitting a logistic regression model, the maximum likelihood and non-iterative weighted least squares are the two commonly used estimation methods (Green, 1993 and </w:t>
      </w:r>
      <w:proofErr w:type="spellStart"/>
      <w:r w:rsidRPr="002C528C">
        <w:rPr>
          <w:rFonts w:ascii="Times New Roman" w:hAnsi="Times New Roman" w:cs="Times New Roman"/>
          <w:sz w:val="24"/>
          <w:szCs w:val="24"/>
        </w:rPr>
        <w:t>Hosmer</w:t>
      </w:r>
      <w:proofErr w:type="spellEnd"/>
      <w:r w:rsidRPr="002C528C">
        <w:rPr>
          <w:rFonts w:ascii="Times New Roman" w:hAnsi="Times New Roman" w:cs="Times New Roman"/>
          <w:sz w:val="24"/>
          <w:szCs w:val="24"/>
        </w:rPr>
        <w:t xml:space="preserve"> and </w:t>
      </w:r>
      <w:proofErr w:type="spellStart"/>
      <w:r w:rsidRPr="002C528C">
        <w:rPr>
          <w:rFonts w:ascii="Times New Roman" w:hAnsi="Times New Roman" w:cs="Times New Roman"/>
          <w:sz w:val="24"/>
          <w:szCs w:val="24"/>
        </w:rPr>
        <w:t>Lemeshow</w:t>
      </w:r>
      <w:proofErr w:type="spellEnd"/>
      <w:r w:rsidRPr="002C528C">
        <w:rPr>
          <w:rFonts w:ascii="Times New Roman" w:hAnsi="Times New Roman" w:cs="Times New Roman"/>
          <w:sz w:val="24"/>
          <w:szCs w:val="24"/>
        </w:rPr>
        <w:t>, 1989). In this study the maximum likelihood estimation technique is employed to estimate the parameters of the model.</w:t>
      </w:r>
    </w:p>
    <w:p w:rsidR="00F64766" w:rsidRDefault="00525B14" w:rsidP="002C528C">
      <w:pPr>
        <w:spacing w:line="360" w:lineRule="auto"/>
        <w:jc w:val="both"/>
        <w:rPr>
          <w:rFonts w:ascii="Times New Roman" w:hAnsi="Times New Roman" w:cs="Times New Roman"/>
          <w:sz w:val="24"/>
          <w:szCs w:val="24"/>
        </w:rPr>
      </w:pPr>
      <w:r w:rsidRPr="002C528C">
        <w:rPr>
          <w:rFonts w:ascii="Times New Roman" w:hAnsi="Times New Roman" w:cs="Times New Roman"/>
          <w:sz w:val="24"/>
          <w:szCs w:val="24"/>
        </w:rPr>
        <w:t>Let p</w:t>
      </w:r>
      <w:r w:rsidRPr="002C528C">
        <w:rPr>
          <w:rFonts w:ascii="Times New Roman" w:hAnsi="Times New Roman" w:cs="Times New Roman"/>
          <w:sz w:val="24"/>
          <w:szCs w:val="24"/>
          <w:vertAlign w:val="subscript"/>
        </w:rPr>
        <w:t>i</w:t>
      </w:r>
      <w:r w:rsidRPr="002C528C">
        <w:rPr>
          <w:rFonts w:ascii="Times New Roman" w:hAnsi="Times New Roman" w:cs="Times New Roman"/>
          <w:sz w:val="24"/>
          <w:szCs w:val="24"/>
        </w:rPr>
        <w:t xml:space="preserve"> be the probability of success, which is equivalent to the probability that the</w:t>
      </w:r>
      <w:r w:rsidR="00F64766" w:rsidRPr="002C528C">
        <w:rPr>
          <w:rFonts w:ascii="Times New Roman" w:hAnsi="Times New Roman" w:cs="Times New Roman"/>
          <w:sz w:val="24"/>
          <w:szCs w:val="24"/>
        </w:rPr>
        <w:t xml:space="preserve"> response variable Y</w:t>
      </w:r>
      <w:r w:rsidR="00F64766" w:rsidRPr="002C528C">
        <w:rPr>
          <w:rFonts w:ascii="Times New Roman" w:hAnsi="Times New Roman" w:cs="Times New Roman"/>
          <w:sz w:val="24"/>
          <w:szCs w:val="24"/>
          <w:vertAlign w:val="subscript"/>
        </w:rPr>
        <w:t>i</w:t>
      </w:r>
      <w:r w:rsidR="00F64766" w:rsidRPr="002C528C">
        <w:rPr>
          <w:rFonts w:ascii="Times New Roman" w:hAnsi="Times New Roman" w:cs="Times New Roman"/>
          <w:sz w:val="24"/>
          <w:szCs w:val="24"/>
        </w:rPr>
        <w:t xml:space="preserve"> assumes the value one. Then:</w:t>
      </w:r>
    </w:p>
    <w:p w:rsidR="00EF2157" w:rsidRPr="008621ED" w:rsidRDefault="009942DF" w:rsidP="008621ED">
      <w:pPr>
        <w:tabs>
          <w:tab w:val="left" w:pos="360"/>
        </w:tabs>
        <w:spacing w:line="360" w:lineRule="auto"/>
        <w:jc w:val="both"/>
        <w:rPr>
          <w:rFonts w:ascii="Times New Roman" w:hAnsi="Times New Roman" w:cs="Times New Roman"/>
          <w:w w:val="178"/>
          <w:sz w:val="24"/>
          <w:szCs w:val="24"/>
        </w:rPr>
      </w:pPr>
      <m:oMathPara>
        <m:oMath>
          <m:sSub>
            <m:sSubPr>
              <m:ctrlPr>
                <w:rPr>
                  <w:rFonts w:ascii="Cambria Math" w:hAnsi="Times New Roman" w:cs="Times New Roman"/>
                  <w:w w:val="178"/>
                  <w:sz w:val="24"/>
                  <w:szCs w:val="24"/>
                </w:rPr>
              </m:ctrlPr>
            </m:sSubPr>
            <m:e>
              <m:r>
                <m:rPr>
                  <m:sty m:val="p"/>
                </m:rPr>
                <w:rPr>
                  <w:rFonts w:ascii="Cambria Math" w:hAnsi="Cambria Math" w:cs="Times New Roman"/>
                  <w:w w:val="178"/>
                  <w:sz w:val="24"/>
                  <w:szCs w:val="24"/>
                </w:rPr>
                <m:t>p</m:t>
              </m:r>
            </m:e>
            <m:sub>
              <m:r>
                <m:rPr>
                  <m:sty m:val="p"/>
                </m:rPr>
                <w:rPr>
                  <w:rFonts w:ascii="Cambria Math" w:hAnsi="Cambria Math" w:cs="Times New Roman"/>
                  <w:w w:val="178"/>
                  <w:sz w:val="24"/>
                  <w:szCs w:val="24"/>
                </w:rPr>
                <m:t>i</m:t>
              </m:r>
              <m:r>
                <m:rPr>
                  <m:sty m:val="p"/>
                </m:rPr>
                <w:rPr>
                  <w:rFonts w:ascii="Cambria Math" w:hAnsi="Times New Roman" w:cs="Times New Roman"/>
                  <w:w w:val="178"/>
                  <w:sz w:val="24"/>
                  <w:szCs w:val="24"/>
                </w:rPr>
                <m:t>=</m:t>
              </m:r>
              <m:r>
                <m:rPr>
                  <m:sty m:val="p"/>
                </m:rPr>
                <w:rPr>
                  <w:rFonts w:ascii="Cambria Math" w:hAnsi="Cambria Math" w:cs="Times New Roman"/>
                  <w:w w:val="178"/>
                  <w:sz w:val="24"/>
                  <w:szCs w:val="24"/>
                </w:rPr>
                <m:t>P</m:t>
              </m:r>
              <m:d>
                <m:dPr>
                  <m:ctrlPr>
                    <w:rPr>
                      <w:rFonts w:ascii="Cambria Math" w:hAnsi="Times New Roman" w:cs="Times New Roman"/>
                      <w:w w:val="178"/>
                      <w:sz w:val="24"/>
                      <w:szCs w:val="24"/>
                    </w:rPr>
                  </m:ctrlPr>
                </m:dPr>
                <m:e>
                  <m:sSub>
                    <m:sSubPr>
                      <m:ctrlPr>
                        <w:rPr>
                          <w:rFonts w:ascii="Cambria Math" w:hAnsi="Times New Roman" w:cs="Times New Roman"/>
                          <w:w w:val="178"/>
                          <w:sz w:val="24"/>
                          <w:szCs w:val="24"/>
                        </w:rPr>
                      </m:ctrlPr>
                    </m:sSubPr>
                    <m:e>
                      <m:r>
                        <m:rPr>
                          <m:sty m:val="p"/>
                        </m:rPr>
                        <w:rPr>
                          <w:rFonts w:ascii="Cambria Math" w:hAnsi="Cambria Math" w:cs="Times New Roman"/>
                          <w:w w:val="178"/>
                          <w:sz w:val="24"/>
                          <w:szCs w:val="24"/>
                        </w:rPr>
                        <m:t>Y</m:t>
                      </m:r>
                    </m:e>
                    <m:sub>
                      <m:r>
                        <m:rPr>
                          <m:sty m:val="p"/>
                        </m:rPr>
                        <w:rPr>
                          <w:rFonts w:ascii="Cambria Math" w:hAnsi="Cambria Math" w:cs="Times New Roman"/>
                          <w:w w:val="178"/>
                          <w:sz w:val="24"/>
                          <w:szCs w:val="24"/>
                        </w:rPr>
                        <m:t>i</m:t>
                      </m:r>
                    </m:sub>
                  </m:sSub>
                  <m:r>
                    <m:rPr>
                      <m:sty m:val="p"/>
                    </m:rPr>
                    <w:rPr>
                      <w:rFonts w:ascii="Cambria Math" w:hAnsi="Times New Roman" w:cs="Times New Roman"/>
                      <w:w w:val="178"/>
                      <w:sz w:val="24"/>
                      <w:szCs w:val="24"/>
                    </w:rPr>
                    <m:t>=1|</m:t>
                  </m:r>
                  <m:r>
                    <m:rPr>
                      <m:sty m:val="p"/>
                    </m:rPr>
                    <w:rPr>
                      <w:rFonts w:ascii="Cambria Math" w:hAnsi="Cambria Math" w:cs="Times New Roman"/>
                      <w:w w:val="178"/>
                      <w:sz w:val="24"/>
                      <w:szCs w:val="24"/>
                    </w:rPr>
                    <m:t>Xi</m:t>
                  </m:r>
                  <m:r>
                    <m:rPr>
                      <m:sty m:val="p"/>
                    </m:rPr>
                    <w:rPr>
                      <w:rFonts w:ascii="Cambria Math" w:hAnsi="Times New Roman" w:cs="Times New Roman"/>
                      <w:w w:val="178"/>
                      <w:sz w:val="24"/>
                      <w:szCs w:val="24"/>
                    </w:rPr>
                    <m:t xml:space="preserve"> =</m:t>
                  </m:r>
                  <m:sSub>
                    <m:sSubPr>
                      <m:ctrlPr>
                        <w:rPr>
                          <w:rFonts w:ascii="Cambria Math" w:hAnsi="Times New Roman" w:cs="Times New Roman"/>
                          <w:w w:val="178"/>
                          <w:sz w:val="24"/>
                          <w:szCs w:val="24"/>
                        </w:rPr>
                      </m:ctrlPr>
                    </m:sSubPr>
                    <m:e>
                      <m:r>
                        <m:rPr>
                          <m:sty m:val="p"/>
                        </m:rPr>
                        <w:rPr>
                          <w:rFonts w:ascii="Cambria Math" w:hAnsi="Cambria Math" w:cs="Times New Roman"/>
                          <w:w w:val="178"/>
                          <w:sz w:val="24"/>
                          <w:szCs w:val="24"/>
                        </w:rPr>
                        <m:t>x</m:t>
                      </m:r>
                    </m:e>
                    <m:sub>
                      <m:r>
                        <m:rPr>
                          <m:sty m:val="p"/>
                        </m:rPr>
                        <w:rPr>
                          <w:rFonts w:ascii="Cambria Math" w:hAnsi="Cambria Math" w:cs="Times New Roman"/>
                          <w:w w:val="178"/>
                          <w:sz w:val="24"/>
                          <w:szCs w:val="24"/>
                        </w:rPr>
                        <m:t>i</m:t>
                      </m:r>
                    </m:sub>
                  </m:sSub>
                </m:e>
              </m:d>
              <m:r>
                <m:rPr>
                  <m:sty m:val="p"/>
                </m:rPr>
                <w:rPr>
                  <w:rFonts w:ascii="Cambria Math" w:hAnsi="Times New Roman" w:cs="Times New Roman"/>
                  <w:w w:val="178"/>
                  <w:sz w:val="24"/>
                  <w:szCs w:val="24"/>
                </w:rPr>
                <m:t>=</m:t>
              </m:r>
              <m:f>
                <m:fPr>
                  <m:ctrlPr>
                    <w:rPr>
                      <w:rFonts w:ascii="Cambria Math" w:hAnsi="Times New Roman" w:cs="Times New Roman"/>
                      <w:w w:val="178"/>
                      <w:sz w:val="24"/>
                      <w:szCs w:val="24"/>
                    </w:rPr>
                  </m:ctrlPr>
                </m:fPr>
                <m:num>
                  <m:r>
                    <m:rPr>
                      <m:sty m:val="p"/>
                    </m:rPr>
                    <w:rPr>
                      <w:rFonts w:ascii="Cambria Math" w:hAnsi="Times New Roman" w:cs="Times New Roman"/>
                      <w:w w:val="178"/>
                      <w:sz w:val="24"/>
                      <w:szCs w:val="24"/>
                    </w:rPr>
                    <m:t>1</m:t>
                  </m:r>
                </m:num>
                <m:den>
                  <m:r>
                    <m:rPr>
                      <m:sty m:val="p"/>
                    </m:rPr>
                    <w:rPr>
                      <w:rFonts w:ascii="Cambria Math" w:hAnsi="Times New Roman" w:cs="Times New Roman"/>
                      <w:w w:val="178"/>
                      <w:sz w:val="24"/>
                      <w:szCs w:val="24"/>
                    </w:rPr>
                    <m:t>1+</m:t>
                  </m:r>
                  <m:sSup>
                    <m:sSupPr>
                      <m:ctrlPr>
                        <w:rPr>
                          <w:rFonts w:ascii="Cambria Math" w:hAnsi="Times New Roman" w:cs="Times New Roman"/>
                          <w:w w:val="178"/>
                          <w:sz w:val="24"/>
                          <w:szCs w:val="24"/>
                        </w:rPr>
                      </m:ctrlPr>
                    </m:sSupPr>
                    <m:e>
                      <m:r>
                        <m:rPr>
                          <m:sty m:val="p"/>
                        </m:rPr>
                        <w:rPr>
                          <w:rFonts w:ascii="Cambria Math" w:hAnsi="Cambria Math" w:cs="Times New Roman"/>
                          <w:w w:val="178"/>
                          <w:sz w:val="24"/>
                          <w:szCs w:val="24"/>
                        </w:rPr>
                        <m:t>e</m:t>
                      </m:r>
                    </m:e>
                    <m:sup>
                      <m:r>
                        <m:rPr>
                          <m:sty m:val="p"/>
                        </m:rPr>
                        <w:rPr>
                          <w:rFonts w:ascii="Cambria Math" w:hAnsi="Cambria Math" w:cs="Times New Roman"/>
                          <w:w w:val="178"/>
                          <w:sz w:val="24"/>
                          <w:szCs w:val="24"/>
                        </w:rPr>
                        <m:t>-</m:t>
                      </m:r>
                      <m:sSub>
                        <m:sSubPr>
                          <m:ctrlPr>
                            <w:rPr>
                              <w:rFonts w:ascii="Cambria Math" w:hAnsi="Times New Roman" w:cs="Times New Roman"/>
                              <w:w w:val="178"/>
                              <w:sz w:val="24"/>
                              <w:szCs w:val="24"/>
                            </w:rPr>
                          </m:ctrlPr>
                        </m:sSubPr>
                        <m:e>
                          <m:sSup>
                            <m:sSupPr>
                              <m:ctrlPr>
                                <w:rPr>
                                  <w:rFonts w:ascii="Cambria Math" w:hAnsi="Times New Roman" w:cs="Times New Roman"/>
                                  <w:w w:val="178"/>
                                  <w:sz w:val="24"/>
                                  <w:szCs w:val="24"/>
                                </w:rPr>
                              </m:ctrlPr>
                            </m:sSupPr>
                            <m:e>
                              <m:r>
                                <m:rPr>
                                  <m:sty m:val="p"/>
                                </m:rPr>
                                <w:rPr>
                                  <w:rFonts w:ascii="Cambria Math" w:hAnsi="Cambria Math" w:cs="Times New Roman"/>
                                  <w:w w:val="178"/>
                                  <w:sz w:val="24"/>
                                  <w:szCs w:val="24"/>
                                </w:rPr>
                                <m:t>x</m:t>
                              </m:r>
                            </m:e>
                            <m:sup>
                              <m:r>
                                <m:rPr>
                                  <m:sty m:val="p"/>
                                </m:rPr>
                                <w:rPr>
                                  <w:rFonts w:ascii="Cambria Math" w:hAnsi="Times New Roman" w:cs="Times New Roman"/>
                                  <w:w w:val="178"/>
                                  <w:sz w:val="24"/>
                                  <w:szCs w:val="24"/>
                                </w:rPr>
                                <m:t>'</m:t>
                              </m:r>
                            </m:sup>
                          </m:sSup>
                        </m:e>
                        <m:sub>
                          <m:r>
                            <m:rPr>
                              <m:sty m:val="p"/>
                            </m:rPr>
                            <w:rPr>
                              <w:rFonts w:ascii="Cambria Math" w:hAnsi="Cambria Math" w:cs="Times New Roman"/>
                              <w:w w:val="178"/>
                              <w:sz w:val="24"/>
                              <w:szCs w:val="24"/>
                            </w:rPr>
                            <m:t>iβ</m:t>
                          </m:r>
                        </m:sub>
                      </m:sSub>
                    </m:sup>
                  </m:sSup>
                </m:den>
              </m:f>
            </m:sub>
          </m:sSub>
          <m:r>
            <m:rPr>
              <m:sty m:val="p"/>
            </m:rPr>
            <w:rPr>
              <w:rFonts w:ascii="Cambria Math" w:hAnsi="Times New Roman" w:cs="Times New Roman"/>
              <w:w w:val="178"/>
              <w:sz w:val="24"/>
              <w:szCs w:val="24"/>
            </w:rPr>
            <m:t xml:space="preserve">, </m:t>
          </m:r>
          <m:r>
            <m:rPr>
              <m:sty m:val="p"/>
            </m:rPr>
            <w:rPr>
              <w:rFonts w:ascii="Cambria Math" w:hAnsi="Cambria Math" w:cs="Times New Roman"/>
              <w:w w:val="178"/>
              <w:sz w:val="24"/>
              <w:szCs w:val="24"/>
            </w:rPr>
            <m:t>i</m:t>
          </m:r>
          <m:r>
            <m:rPr>
              <m:sty m:val="p"/>
            </m:rPr>
            <w:rPr>
              <w:rFonts w:ascii="Cambria Math" w:hAnsi="Times New Roman" w:cs="Times New Roman"/>
              <w:w w:val="178"/>
              <w:sz w:val="24"/>
              <w:szCs w:val="24"/>
            </w:rPr>
            <m:t>=1,2,</m:t>
          </m:r>
          <m:r>
            <m:rPr>
              <m:sty m:val="p"/>
            </m:rPr>
            <w:rPr>
              <w:rFonts w:ascii="Cambria Math" w:hAnsi="Times New Roman" w:cs="Times New Roman"/>
              <w:w w:val="178"/>
              <w:sz w:val="24"/>
              <w:szCs w:val="24"/>
            </w:rPr>
            <m:t>……</m:t>
          </m:r>
          <m:r>
            <m:rPr>
              <m:sty m:val="p"/>
            </m:rPr>
            <w:rPr>
              <w:rFonts w:ascii="Cambria Math" w:hAnsi="Times New Roman" w:cs="Times New Roman"/>
              <w:w w:val="178"/>
              <w:sz w:val="24"/>
              <w:szCs w:val="24"/>
            </w:rPr>
            <m:t>,</m:t>
          </m:r>
          <m:r>
            <m:rPr>
              <m:sty m:val="p"/>
            </m:rPr>
            <w:rPr>
              <w:rFonts w:ascii="Cambria Math" w:hAnsi="Cambria Math" w:cs="Times New Roman"/>
              <w:w w:val="178"/>
              <w:sz w:val="24"/>
              <w:szCs w:val="24"/>
            </w:rPr>
            <m:t>n</m:t>
          </m:r>
          <m:r>
            <m:rPr>
              <m:sty m:val="p"/>
            </m:rPr>
            <w:rPr>
              <w:rFonts w:ascii="Cambria Math" w:hAnsi="Times New Roman" w:cs="Times New Roman"/>
              <w:w w:val="178"/>
              <w:sz w:val="24"/>
              <w:szCs w:val="24"/>
            </w:rPr>
            <m:t>……………</m:t>
          </m:r>
          <m:r>
            <m:rPr>
              <m:sty m:val="p"/>
            </m:rPr>
            <w:rPr>
              <w:rFonts w:ascii="Cambria Math" w:hAnsi="Times New Roman" w:cs="Times New Roman"/>
              <w:w w:val="178"/>
              <w:sz w:val="24"/>
              <w:szCs w:val="24"/>
            </w:rPr>
            <m:t>.</m:t>
          </m:r>
          <m:d>
            <m:dPr>
              <m:ctrlPr>
                <w:rPr>
                  <w:rFonts w:ascii="Cambria Math" w:hAnsi="Times New Roman" w:cs="Times New Roman"/>
                  <w:w w:val="178"/>
                  <w:sz w:val="24"/>
                  <w:szCs w:val="24"/>
                </w:rPr>
              </m:ctrlPr>
            </m:dPr>
            <m:e>
              <m:r>
                <m:rPr>
                  <m:sty m:val="p"/>
                </m:rPr>
                <w:rPr>
                  <w:rFonts w:ascii="Cambria Math" w:hAnsi="Times New Roman" w:cs="Times New Roman"/>
                  <w:w w:val="178"/>
                  <w:sz w:val="24"/>
                  <w:szCs w:val="24"/>
                </w:rPr>
                <m:t>3</m:t>
              </m:r>
            </m:e>
          </m:d>
        </m:oMath>
      </m:oMathPara>
    </w:p>
    <w:p w:rsidR="00F64766" w:rsidRDefault="00F64766" w:rsidP="002C528C">
      <w:pPr>
        <w:spacing w:line="360" w:lineRule="auto"/>
        <w:jc w:val="both"/>
        <w:rPr>
          <w:rFonts w:ascii="Times New Roman" w:hAnsi="Times New Roman" w:cs="Times New Roman"/>
          <w:sz w:val="24"/>
          <w:szCs w:val="24"/>
        </w:rPr>
      </w:pPr>
      <w:r w:rsidRPr="002C528C">
        <w:rPr>
          <w:rFonts w:ascii="Times New Roman" w:hAnsi="Times New Roman" w:cs="Times New Roman"/>
          <w:sz w:val="24"/>
          <w:szCs w:val="24"/>
        </w:rPr>
        <w:lastRenderedPageBreak/>
        <w:t xml:space="preserve">Each observation (response) can be considered as an outcome of a Bernoulli trial. Thus, for the </w:t>
      </w:r>
      <w:proofErr w:type="spellStart"/>
      <w:r w:rsidRPr="002C528C">
        <w:rPr>
          <w:rFonts w:ascii="Times New Roman" w:hAnsi="Times New Roman" w:cs="Times New Roman"/>
          <w:sz w:val="24"/>
          <w:szCs w:val="24"/>
        </w:rPr>
        <w:t>i</w:t>
      </w:r>
      <w:r w:rsidRPr="002C528C">
        <w:rPr>
          <w:rFonts w:ascii="Times New Roman" w:hAnsi="Times New Roman" w:cs="Times New Roman"/>
          <w:sz w:val="24"/>
          <w:szCs w:val="24"/>
          <w:vertAlign w:val="superscript"/>
        </w:rPr>
        <w:t>th</w:t>
      </w:r>
      <w:proofErr w:type="spellEnd"/>
      <w:r w:rsidRPr="002C528C">
        <w:rPr>
          <w:rFonts w:ascii="Times New Roman" w:hAnsi="Times New Roman" w:cs="Times New Roman"/>
          <w:sz w:val="24"/>
          <w:szCs w:val="24"/>
        </w:rPr>
        <w:t xml:space="preserve"> observation Y</w:t>
      </w:r>
      <w:r w:rsidRPr="002C528C">
        <w:rPr>
          <w:rFonts w:ascii="Times New Roman" w:hAnsi="Times New Roman" w:cs="Times New Roman"/>
          <w:sz w:val="24"/>
          <w:szCs w:val="24"/>
          <w:vertAlign w:val="subscript"/>
        </w:rPr>
        <w:t>i</w:t>
      </w:r>
      <w:r w:rsidRPr="002C528C">
        <w:rPr>
          <w:rFonts w:ascii="Times New Roman" w:hAnsi="Times New Roman" w:cs="Times New Roman"/>
          <w:sz w:val="24"/>
          <w:szCs w:val="24"/>
        </w:rPr>
        <w:t>, the Bernoulli distribution is:</w:t>
      </w:r>
    </w:p>
    <w:p w:rsidR="00D17CF2" w:rsidRPr="008621ED" w:rsidRDefault="008621ED" w:rsidP="0030119D">
      <w:pPr>
        <w:spacing w:line="360" w:lineRule="auto"/>
        <w:jc w:val="both"/>
        <w:rPr>
          <w:rFonts w:ascii="Times New Roman" w:eastAsiaTheme="minorEastAsia" w:hAnsi="Times New Roman" w:cs="Times New Roman"/>
          <w:sz w:val="24"/>
          <w:szCs w:val="24"/>
        </w:rPr>
      </w:pPr>
      <m:oMathPara>
        <m:oMath>
          <m:r>
            <m:rPr>
              <m:sty m:val="p"/>
            </m:rPr>
            <w:rPr>
              <w:rFonts w:ascii="Cambria Math" w:hAnsi="Times New Roman" w:cs="Times New Roman"/>
              <w:sz w:val="24"/>
              <w:szCs w:val="24"/>
            </w:rPr>
            <m:t>P</m:t>
          </m:r>
          <m:d>
            <m:dPr>
              <m:ctrlPr>
                <w:rPr>
                  <w:rFonts w:ascii="Cambria Math" w:hAnsi="Times New Roman" w:cs="Times New Roman"/>
                  <w:i/>
                  <w:sz w:val="24"/>
                  <w:szCs w:val="24"/>
                </w:rPr>
              </m:ctrlPr>
            </m:dPr>
            <m:e>
              <m:d>
                <m:dPr>
                  <m:ctrlPr>
                    <w:rPr>
                      <w:rFonts w:ascii="Cambria Math" w:hAnsi="Times New Roman" w:cs="Times New Roman"/>
                      <w:i/>
                      <w:sz w:val="24"/>
                      <w:szCs w:val="24"/>
                    </w:rPr>
                  </m:ctrlPr>
                </m:dPr>
                <m:e>
                  <m:sSub>
                    <m:sSubPr>
                      <m:ctrlPr>
                        <w:rPr>
                          <w:rFonts w:ascii="Cambria Math" w:hAnsi="Times New Roman"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r>
                        <w:rPr>
                          <w:rFonts w:ascii="Cambria Math" w:hAnsi="Times New Roman" w:cs="Times New Roman"/>
                          <w:sz w:val="24"/>
                          <w:szCs w:val="24"/>
                        </w:rPr>
                        <m:t xml:space="preserve"> </m:t>
                      </m:r>
                    </m:sub>
                  </m:sSub>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e>
              </m:d>
            </m:e>
          </m:d>
          <m:r>
            <w:rPr>
              <w:rFonts w:ascii="Cambria Math" w:hAnsi="Times New Roman" w:cs="Times New Roman"/>
              <w:sz w:val="24"/>
              <w:szCs w:val="24"/>
            </w:rPr>
            <m:t xml:space="preserve">= </m:t>
          </m:r>
          <m:sSup>
            <m:sSupPr>
              <m:ctrlPr>
                <w:rPr>
                  <w:rFonts w:ascii="Cambria Math" w:hAnsi="Times New Roman" w:cs="Times New Roman"/>
                  <w:i/>
                  <w:sz w:val="24"/>
                  <w:szCs w:val="24"/>
                </w:rPr>
              </m:ctrlPr>
            </m:sSupPr>
            <m:e>
              <m:r>
                <w:rPr>
                  <w:rFonts w:ascii="Cambria Math" w:hAnsi="Cambria Math" w:cs="Times New Roman"/>
                  <w:sz w:val="24"/>
                  <w:szCs w:val="24"/>
                </w:rPr>
                <m:t>p</m:t>
              </m:r>
            </m:e>
            <m:sup>
              <m:sSub>
                <m:sSubPr>
                  <m:ctrlPr>
                    <w:rPr>
                      <w:rFonts w:ascii="Cambria Math" w:hAnsi="Times New Roman"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sup>
          </m:sSup>
          <m:d>
            <m:dPr>
              <m:ctrlPr>
                <w:rPr>
                  <w:rFonts w:ascii="Cambria Math" w:hAnsi="Times New Roman" w:cs="Times New Roman"/>
                  <w:i/>
                  <w:sz w:val="24"/>
                  <w:szCs w:val="24"/>
                </w:rPr>
              </m:ctrlPr>
            </m:dPr>
            <m:e>
              <m:r>
                <w:rPr>
                  <w:rFonts w:ascii="Cambria Math" w:hAnsi="Times New Roman" w:cs="Times New Roman"/>
                  <w:sz w:val="24"/>
                  <w:szCs w:val="24"/>
                </w:rPr>
                <m:t>1</m:t>
              </m:r>
              <m:r>
                <w:rPr>
                  <w:rFonts w:ascii="Times New Roman" w:hAnsi="Times New Roman" w:cs="Times New Roman"/>
                  <w:sz w:val="24"/>
                  <w:szCs w:val="24"/>
                </w:rPr>
                <m:t>-</m:t>
              </m:r>
              <m:r>
                <w:rPr>
                  <w:rFonts w:ascii="Cambria Math" w:hAnsi="Cambria Math" w:cs="Times New Roman"/>
                  <w:sz w:val="24"/>
                  <w:szCs w:val="24"/>
                </w:rPr>
                <m:t>p</m:t>
              </m:r>
            </m:e>
          </m:d>
          <m:sSup>
            <m:sSupPr>
              <m:ctrlPr>
                <w:rPr>
                  <w:rFonts w:ascii="Cambria Math" w:hAnsi="Times New Roman" w:cs="Times New Roman"/>
                  <w:i/>
                  <w:sz w:val="24"/>
                  <w:szCs w:val="24"/>
                </w:rPr>
              </m:ctrlPr>
            </m:sSupPr>
            <m:e>
              <m:r>
                <w:rPr>
                  <w:rFonts w:ascii="Cambria Math" w:hAnsi="Times New Roman" w:cs="Times New Roman"/>
                  <w:sz w:val="24"/>
                  <w:szCs w:val="24"/>
                </w:rPr>
                <m:t>1</m:t>
              </m:r>
            </m:e>
            <m:sup>
              <m:r>
                <w:rPr>
                  <w:rFonts w:ascii="Times New Roman"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sup>
          </m:sSup>
          <m:r>
            <w:rPr>
              <w:rFonts w:ascii="Cambria Math" w:hAnsi="Times New Roman" w:cs="Times New Roman"/>
              <w:sz w:val="24"/>
              <w:szCs w:val="24"/>
            </w:rPr>
            <m:t>,=</m:t>
          </m:r>
          <m:r>
            <w:rPr>
              <w:rFonts w:ascii="Cambria Math" w:hAnsi="Cambria Math" w:cs="Times New Roman"/>
              <w:sz w:val="24"/>
              <w:szCs w:val="24"/>
            </w:rPr>
            <m:t>i</m:t>
          </m:r>
          <m:r>
            <w:rPr>
              <w:rFonts w:ascii="Cambria Math" w:hAnsi="Times New Roman" w:cs="Times New Roman"/>
              <w:sz w:val="24"/>
              <w:szCs w:val="24"/>
            </w:rPr>
            <m:t>=1,2</m:t>
          </m:r>
          <m:r>
            <w:rPr>
              <w:rFonts w:ascii="Times New Roman" w:hAnsi="Times New Roman" w:cs="Times New Roman"/>
              <w:sz w:val="24"/>
              <w:szCs w:val="24"/>
            </w:rPr>
            <m:t>…</m:t>
          </m:r>
          <m:r>
            <w:rPr>
              <w:rFonts w:ascii="Cambria Math" w:hAnsi="Times New Roman" w:cs="Times New Roman"/>
              <w:sz w:val="24"/>
              <w:szCs w:val="24"/>
            </w:rPr>
            <m:t>..</m:t>
          </m:r>
          <m:r>
            <w:rPr>
              <w:rFonts w:ascii="Cambria Math" w:hAnsi="Cambria Math" w:cs="Times New Roman"/>
              <w:sz w:val="24"/>
              <w:szCs w:val="24"/>
            </w:rPr>
            <m:t>n</m:t>
          </m:r>
          <m:r>
            <w:rPr>
              <w:rFonts w:ascii="Times New Roman" w:hAnsi="Times New Roman" w:cs="Times New Roman"/>
              <w:sz w:val="24"/>
              <w:szCs w:val="24"/>
            </w:rPr>
            <m:t>……………………………………</m:t>
          </m:r>
          <m:r>
            <w:rPr>
              <w:rFonts w:ascii="Cambria Math" w:hAnsi="Times New Roman" w:cs="Times New Roman"/>
              <w:sz w:val="24"/>
              <w:szCs w:val="24"/>
            </w:rPr>
            <m:t>...</m:t>
          </m:r>
          <m:d>
            <m:dPr>
              <m:ctrlPr>
                <w:rPr>
                  <w:rFonts w:ascii="Cambria Math" w:hAnsi="Times New Roman" w:cs="Times New Roman"/>
                  <w:i/>
                  <w:sz w:val="24"/>
                  <w:szCs w:val="24"/>
                </w:rPr>
              </m:ctrlPr>
            </m:dPr>
            <m:e>
              <m:r>
                <w:rPr>
                  <w:rFonts w:ascii="Cambria Math" w:hAnsi="Times New Roman" w:cs="Times New Roman"/>
                  <w:sz w:val="24"/>
                  <w:szCs w:val="24"/>
                </w:rPr>
                <m:t>4</m:t>
              </m:r>
            </m:e>
          </m:d>
        </m:oMath>
      </m:oMathPara>
    </w:p>
    <w:p w:rsidR="00D17CF2" w:rsidRDefault="00D17CF2" w:rsidP="0030119D">
      <w:pPr>
        <w:spacing w:line="360" w:lineRule="auto"/>
        <w:jc w:val="both"/>
        <w:rPr>
          <w:rFonts w:ascii="Times New Roman" w:hAnsi="Times New Roman" w:cs="Times New Roman"/>
          <w:sz w:val="24"/>
          <w:szCs w:val="24"/>
        </w:rPr>
      </w:pPr>
      <w:r w:rsidRPr="002C528C">
        <w:rPr>
          <w:rFonts w:ascii="Times New Roman" w:hAnsi="Times New Roman" w:cs="Times New Roman"/>
          <w:sz w:val="24"/>
          <w:szCs w:val="24"/>
        </w:rPr>
        <w:t>Then the likelihood function is the joint probability distribution of all n observations and is given by:</w:t>
      </w:r>
    </w:p>
    <w:p w:rsidR="00D17CF2" w:rsidRPr="008621ED" w:rsidRDefault="009942DF" w:rsidP="0030119D">
      <w:pPr>
        <w:spacing w:line="360" w:lineRule="auto"/>
        <w:jc w:val="both"/>
        <w:rPr>
          <w:rFonts w:ascii="Times New Roman" w:hAnsi="Times New Roman" w:cs="Times New Roman"/>
          <w:sz w:val="24"/>
          <w:szCs w:val="24"/>
        </w:rPr>
      </w:pPr>
      <m:oMathPara>
        <m:oMath>
          <m:func>
            <m:funcPr>
              <m:ctrlPr>
                <w:rPr>
                  <w:rFonts w:ascii="Cambria Math" w:hAnsi="Times New Roman" w:cs="Times New Roman"/>
                  <w:sz w:val="24"/>
                  <w:szCs w:val="24"/>
                </w:rPr>
              </m:ctrlPr>
            </m:funcPr>
            <m:fName>
              <m:r>
                <m:rPr>
                  <m:sty m:val="p"/>
                </m:rPr>
                <w:rPr>
                  <w:rFonts w:ascii="Cambria Math" w:hAnsi="Times New Roman" w:cs="Times New Roman"/>
                  <w:sz w:val="24"/>
                  <w:szCs w:val="24"/>
                </w:rPr>
                <m:t>L</m:t>
              </m:r>
            </m:fName>
            <m:e>
              <m:r>
                <m:rPr>
                  <m:sty m:val="p"/>
                </m:rPr>
                <w:rPr>
                  <w:rFonts w:ascii="Cambria Math" w:hAnsi="Times New Roman" w:cs="Times New Roman"/>
                  <w:sz w:val="24"/>
                  <w:szCs w:val="24"/>
                </w:rPr>
                <m:t>=</m:t>
              </m:r>
            </m:e>
          </m:func>
          <m:nary>
            <m:naryPr>
              <m:chr m:val="∏"/>
              <m:limLoc m:val="subSup"/>
              <m:ctrlPr>
                <w:rPr>
                  <w:rFonts w:ascii="Cambria Math" w:hAnsi="Times New Roman" w:cs="Times New Roman"/>
                  <w:sz w:val="24"/>
                  <w:szCs w:val="24"/>
                </w:rPr>
              </m:ctrlPr>
            </m:naryPr>
            <m:sub>
              <m:r>
                <m:rPr>
                  <m:sty m:val="p"/>
                </m:rPr>
                <w:rPr>
                  <w:rFonts w:ascii="Cambria Math" w:hAnsi="Times New Roman" w:cs="Times New Roman"/>
                  <w:sz w:val="24"/>
                  <w:szCs w:val="24"/>
                </w:rPr>
                <m:t>i=1</m:t>
              </m:r>
            </m:sub>
            <m:sup>
              <m:r>
                <m:rPr>
                  <m:sty m:val="p"/>
                </m:rPr>
                <w:rPr>
                  <w:rFonts w:ascii="Cambria Math" w:hAnsi="Times New Roman" w:cs="Times New Roman"/>
                  <w:sz w:val="24"/>
                  <w:szCs w:val="24"/>
                </w:rPr>
                <m:t>n</m:t>
              </m:r>
            </m:sup>
            <m:e>
              <m:sSup>
                <m:sSupPr>
                  <m:ctrlPr>
                    <w:rPr>
                      <w:rFonts w:ascii="Cambria Math" w:hAnsi="Times New Roman" w:cs="Times New Roman"/>
                      <w:sz w:val="24"/>
                      <w:szCs w:val="24"/>
                    </w:rPr>
                  </m:ctrlPr>
                </m:sSupPr>
                <m:e>
                  <m:r>
                    <m:rPr>
                      <m:sty m:val="p"/>
                    </m:rPr>
                    <w:rPr>
                      <w:rFonts w:ascii="Cambria Math" w:hAnsi="Times New Roman" w:cs="Times New Roman"/>
                      <w:sz w:val="24"/>
                      <w:szCs w:val="24"/>
                    </w:rPr>
                    <m:t>pi</m:t>
                  </m:r>
                </m:e>
                <m:sup>
                  <m:r>
                    <m:rPr>
                      <m:sty m:val="p"/>
                    </m:rPr>
                    <w:rPr>
                      <w:rFonts w:ascii="Cambria Math" w:hAnsi="Times New Roman" w:cs="Times New Roman"/>
                      <w:sz w:val="24"/>
                      <w:szCs w:val="24"/>
                    </w:rPr>
                    <m:t>yi</m:t>
                  </m:r>
                </m:sup>
              </m:sSup>
              <m:d>
                <m:dPr>
                  <m:ctrlPr>
                    <w:rPr>
                      <w:rFonts w:ascii="Cambria Math" w:hAnsi="Times New Roman" w:cs="Times New Roman"/>
                      <w:sz w:val="24"/>
                      <w:szCs w:val="24"/>
                    </w:rPr>
                  </m:ctrlPr>
                </m:dPr>
                <m:e>
                  <m:r>
                    <m:rPr>
                      <m:sty m:val="p"/>
                    </m:rPr>
                    <w:rPr>
                      <w:rFonts w:ascii="Cambria Math" w:hAnsi="Times New Roman" w:cs="Times New Roman"/>
                      <w:sz w:val="24"/>
                      <w:szCs w:val="24"/>
                    </w:rPr>
                    <m:t>1</m:t>
                  </m:r>
                  <m:r>
                    <m:rPr>
                      <m:sty m:val="p"/>
                    </m:rPr>
                    <w:rPr>
                      <w:rFonts w:ascii="Cambria Math" w:hAnsi="Times New Roman" w:cs="Times New Roman"/>
                      <w:sz w:val="24"/>
                      <w:szCs w:val="24"/>
                    </w:rPr>
                    <m:t>-</m:t>
                  </m:r>
                  <m:sSub>
                    <m:sSubPr>
                      <m:ctrlPr>
                        <w:rPr>
                          <w:rFonts w:ascii="Cambria Math" w:hAnsi="Times New Roman" w:cs="Times New Roman"/>
                          <w:sz w:val="24"/>
                          <w:szCs w:val="24"/>
                        </w:rPr>
                      </m:ctrlPr>
                    </m:sSubPr>
                    <m:e>
                      <m:r>
                        <m:rPr>
                          <m:sty m:val="p"/>
                        </m:rPr>
                        <w:rPr>
                          <w:rFonts w:ascii="Cambria Math" w:hAnsi="Times New Roman" w:cs="Times New Roman"/>
                          <w:sz w:val="24"/>
                          <w:szCs w:val="24"/>
                        </w:rPr>
                        <m:t>p</m:t>
                      </m:r>
                    </m:e>
                    <m:sub>
                      <m:r>
                        <m:rPr>
                          <m:sty m:val="p"/>
                        </m:rPr>
                        <w:rPr>
                          <w:rFonts w:ascii="Cambria Math" w:hAnsi="Times New Roman" w:cs="Times New Roman"/>
                          <w:sz w:val="24"/>
                          <w:szCs w:val="24"/>
                        </w:rPr>
                        <m:t>i</m:t>
                      </m:r>
                    </m:sub>
                  </m:sSub>
                </m:e>
              </m:d>
              <m:sSup>
                <m:sSupPr>
                  <m:ctrlPr>
                    <w:rPr>
                      <w:rFonts w:ascii="Cambria Math" w:hAnsi="Times New Roman" w:cs="Times New Roman"/>
                      <w:sz w:val="24"/>
                      <w:szCs w:val="24"/>
                    </w:rPr>
                  </m:ctrlPr>
                </m:sSupPr>
                <m:e>
                  <m:r>
                    <m:rPr>
                      <m:sty m:val="p"/>
                    </m:rPr>
                    <w:rPr>
                      <w:rFonts w:ascii="Cambria Math" w:hAnsi="Times New Roman" w:cs="Times New Roman"/>
                      <w:sz w:val="24"/>
                      <w:szCs w:val="24"/>
                    </w:rPr>
                    <m:t>.</m:t>
                  </m:r>
                </m:e>
                <m:sup>
                  <m:r>
                    <m:rPr>
                      <m:sty m:val="p"/>
                    </m:rPr>
                    <w:rPr>
                      <w:rFonts w:ascii="Cambria Math" w:hAnsi="Times New Roman" w:cs="Times New Roman"/>
                      <w:sz w:val="24"/>
                      <w:szCs w:val="24"/>
                    </w:rPr>
                    <m:t>1</m:t>
                  </m:r>
                  <m:r>
                    <m:rPr>
                      <m:sty m:val="p"/>
                    </m:rPr>
                    <w:rPr>
                      <w:rFonts w:ascii="Cambria Math" w:hAnsi="Times New Roman" w:cs="Times New Roman"/>
                      <w:sz w:val="24"/>
                      <w:szCs w:val="24"/>
                    </w:rPr>
                    <m:t>-</m:t>
                  </m:r>
                  <m:sSub>
                    <m:sSubPr>
                      <m:ctrlPr>
                        <w:rPr>
                          <w:rFonts w:ascii="Cambria Math" w:hAnsi="Times New Roman" w:cs="Times New Roman"/>
                          <w:sz w:val="24"/>
                          <w:szCs w:val="24"/>
                        </w:rPr>
                      </m:ctrlPr>
                    </m:sSubPr>
                    <m:e>
                      <m:r>
                        <m:rPr>
                          <m:sty m:val="p"/>
                        </m:rPr>
                        <w:rPr>
                          <w:rFonts w:ascii="Cambria Math" w:hAnsi="Times New Roman" w:cs="Times New Roman"/>
                          <w:sz w:val="24"/>
                          <w:szCs w:val="24"/>
                        </w:rPr>
                        <m:t>y</m:t>
                      </m:r>
                    </m:e>
                    <m:sub>
                      <m:r>
                        <m:rPr>
                          <m:sty m:val="p"/>
                        </m:rPr>
                        <w:rPr>
                          <w:rFonts w:ascii="Cambria Math" w:hAnsi="Times New Roman" w:cs="Times New Roman"/>
                          <w:sz w:val="24"/>
                          <w:szCs w:val="24"/>
                        </w:rPr>
                        <m:t>i</m:t>
                      </m:r>
                    </m:sub>
                  </m:sSub>
                </m:sup>
              </m:sSup>
              <m:r>
                <m:rPr>
                  <m:sty m:val="p"/>
                </m:rPr>
                <w:rPr>
                  <w:rFonts w:ascii="Times New Roman" w:hAnsi="Times New Roman" w:cs="Times New Roman"/>
                  <w:sz w:val="24"/>
                  <w:szCs w:val="24"/>
                </w:rPr>
                <m:t>…………………………………………</m:t>
              </m:r>
              <m:r>
                <m:rPr>
                  <m:sty m:val="p"/>
                </m:rPr>
                <w:rPr>
                  <w:rFonts w:ascii="Cambria Math" w:hAnsi="Times New Roman" w:cs="Times New Roman"/>
                  <w:sz w:val="24"/>
                  <w:szCs w:val="24"/>
                </w:rPr>
                <m:t>.</m:t>
              </m:r>
              <m:r>
                <m:rPr>
                  <m:sty m:val="p"/>
                </m:rPr>
                <w:rPr>
                  <w:rFonts w:ascii="Times New Roman" w:hAnsi="Times New Roman" w:cs="Times New Roman"/>
                  <w:sz w:val="24"/>
                  <w:szCs w:val="24"/>
                </w:rPr>
                <m:t>…………</m:t>
              </m:r>
              <m:r>
                <m:rPr>
                  <m:sty m:val="p"/>
                </m:rPr>
                <w:rPr>
                  <w:rFonts w:ascii="Cambria Math" w:hAnsi="Times New Roman" w:cs="Times New Roman"/>
                  <w:sz w:val="24"/>
                  <w:szCs w:val="24"/>
                </w:rPr>
                <m:t>..</m:t>
              </m:r>
              <m:d>
                <m:dPr>
                  <m:ctrlPr>
                    <w:rPr>
                      <w:rFonts w:ascii="Cambria Math" w:hAnsi="Times New Roman" w:cs="Times New Roman"/>
                      <w:sz w:val="24"/>
                      <w:szCs w:val="24"/>
                    </w:rPr>
                  </m:ctrlPr>
                </m:dPr>
                <m:e>
                  <m:r>
                    <m:rPr>
                      <m:sty m:val="p"/>
                    </m:rPr>
                    <w:rPr>
                      <w:rFonts w:ascii="Cambria Math" w:hAnsi="Times New Roman" w:cs="Times New Roman"/>
                      <w:sz w:val="24"/>
                      <w:szCs w:val="24"/>
                    </w:rPr>
                    <m:t>5</m:t>
                  </m:r>
                </m:e>
              </m:d>
            </m:e>
          </m:nary>
        </m:oMath>
      </m:oMathPara>
    </w:p>
    <w:p w:rsidR="00D17CF2" w:rsidRPr="002C528C" w:rsidRDefault="00D17CF2" w:rsidP="0030119D">
      <w:pPr>
        <w:spacing w:line="360" w:lineRule="auto"/>
        <w:jc w:val="both"/>
        <w:rPr>
          <w:rFonts w:ascii="Times New Roman" w:hAnsi="Times New Roman" w:cs="Times New Roman"/>
          <w:sz w:val="24"/>
          <w:szCs w:val="24"/>
        </w:rPr>
      </w:pPr>
      <w:r w:rsidRPr="002C528C">
        <w:rPr>
          <w:rFonts w:ascii="Times New Roman" w:hAnsi="Times New Roman" w:cs="Times New Roman"/>
          <w:sz w:val="24"/>
          <w:szCs w:val="24"/>
        </w:rPr>
        <w:t>Taking the natural logarithm of both sides gives:</w:t>
      </w:r>
    </w:p>
    <w:p w:rsidR="008621ED" w:rsidRPr="0030119D" w:rsidRDefault="009942DF" w:rsidP="0030119D">
      <w:pPr>
        <w:spacing w:line="360" w:lineRule="auto"/>
        <w:jc w:val="both"/>
        <w:rPr>
          <w:rFonts w:ascii="Times New Roman" w:eastAsiaTheme="minorEastAsia" w:hAnsi="Times New Roman" w:cs="Times New Roman"/>
          <w:sz w:val="24"/>
          <w:szCs w:val="24"/>
        </w:rPr>
      </w:pPr>
      <m:oMathPara>
        <m:oMath>
          <m:func>
            <m:funcPr>
              <m:ctrlPr>
                <w:rPr>
                  <w:rFonts w:ascii="Cambria Math" w:hAnsi="Times New Roman" w:cs="Times New Roman"/>
                  <w:sz w:val="24"/>
                  <w:szCs w:val="24"/>
                </w:rPr>
              </m:ctrlPr>
            </m:funcPr>
            <m:fName>
              <m:r>
                <m:rPr>
                  <m:sty m:val="p"/>
                </m:rPr>
                <w:rPr>
                  <w:rFonts w:ascii="Cambria Math" w:hAnsi="Times New Roman" w:cs="Times New Roman"/>
                  <w:sz w:val="24"/>
                  <w:szCs w:val="24"/>
                </w:rPr>
                <m:t>InL</m:t>
              </m:r>
            </m:fName>
            <m:e>
              <m:r>
                <m:rPr>
                  <m:sty m:val="p"/>
                </m:rPr>
                <w:rPr>
                  <w:rFonts w:ascii="Cambria Math" w:hAnsi="Times New Roman" w:cs="Times New Roman"/>
                  <w:sz w:val="24"/>
                  <w:szCs w:val="24"/>
                </w:rPr>
                <m:t>=</m:t>
              </m:r>
              <m:nary>
                <m:naryPr>
                  <m:chr m:val="∑"/>
                  <m:limLoc m:val="subSup"/>
                  <m:ctrlPr>
                    <w:rPr>
                      <w:rFonts w:ascii="Cambria Math" w:hAnsi="Times New Roman" w:cs="Times New Roman"/>
                      <w:sz w:val="24"/>
                      <w:szCs w:val="24"/>
                    </w:rPr>
                  </m:ctrlPr>
                </m:naryPr>
                <m:sub>
                  <m:r>
                    <m:rPr>
                      <m:sty m:val="p"/>
                    </m:rPr>
                    <w:rPr>
                      <w:rFonts w:ascii="Cambria Math" w:hAnsi="Times New Roman" w:cs="Times New Roman"/>
                      <w:sz w:val="24"/>
                      <w:szCs w:val="24"/>
                    </w:rPr>
                    <m:t>i=1</m:t>
                  </m:r>
                </m:sub>
                <m:sup>
                  <m:r>
                    <m:rPr>
                      <m:sty m:val="p"/>
                    </m:rPr>
                    <w:rPr>
                      <w:rFonts w:ascii="Cambria Math" w:hAnsi="Times New Roman" w:cs="Times New Roman"/>
                      <w:sz w:val="24"/>
                      <w:szCs w:val="24"/>
                    </w:rPr>
                    <m:t>n</m:t>
                  </m:r>
                </m:sup>
                <m:e>
                  <m:sSub>
                    <m:sSubPr>
                      <m:ctrlPr>
                        <w:rPr>
                          <w:rFonts w:ascii="Cambria Math" w:hAnsi="Times New Roman" w:cs="Times New Roman"/>
                          <w:sz w:val="24"/>
                          <w:szCs w:val="24"/>
                        </w:rPr>
                      </m:ctrlPr>
                    </m:sSubPr>
                    <m:e>
                      <m:r>
                        <m:rPr>
                          <m:sty m:val="p"/>
                        </m:rPr>
                        <w:rPr>
                          <w:rFonts w:ascii="Cambria Math" w:hAnsi="Times New Roman" w:cs="Times New Roman"/>
                          <w:sz w:val="24"/>
                          <w:szCs w:val="24"/>
                        </w:rPr>
                        <m:t>y</m:t>
                      </m:r>
                    </m:e>
                    <m:sub>
                      <m:r>
                        <m:rPr>
                          <m:sty m:val="p"/>
                        </m:rPr>
                        <w:rPr>
                          <w:rFonts w:ascii="Cambria Math" w:hAnsi="Times New Roman" w:cs="Times New Roman"/>
                          <w:sz w:val="24"/>
                          <w:szCs w:val="24"/>
                        </w:rPr>
                        <m:t xml:space="preserve">i </m:t>
                      </m:r>
                    </m:sub>
                  </m:sSub>
                  <m:r>
                    <m:rPr>
                      <m:sty m:val="p"/>
                    </m:rPr>
                    <w:rPr>
                      <w:rFonts w:ascii="Cambria Math" w:hAnsi="Times New Roman" w:cs="Times New Roman"/>
                      <w:sz w:val="24"/>
                      <w:szCs w:val="24"/>
                    </w:rPr>
                    <m:t>In</m:t>
                  </m:r>
                </m:e>
              </m:nary>
            </m:e>
          </m:func>
          <m:d>
            <m:dPr>
              <m:ctrlPr>
                <w:rPr>
                  <w:rFonts w:ascii="Cambria Math" w:hAnsi="Times New Roman" w:cs="Times New Roman"/>
                  <w:sz w:val="24"/>
                  <w:szCs w:val="24"/>
                </w:rPr>
              </m:ctrlPr>
            </m:dPr>
            <m:e>
              <m:f>
                <m:fPr>
                  <m:ctrlPr>
                    <w:rPr>
                      <w:rFonts w:ascii="Cambria Math" w:hAnsi="Times New Roman" w:cs="Times New Roman"/>
                      <w:sz w:val="24"/>
                      <w:szCs w:val="24"/>
                    </w:rPr>
                  </m:ctrlPr>
                </m:fPr>
                <m:num>
                  <m:r>
                    <m:rPr>
                      <m:sty m:val="p"/>
                    </m:rPr>
                    <w:rPr>
                      <w:rFonts w:ascii="Cambria Math" w:hAnsi="Times New Roman" w:cs="Times New Roman"/>
                      <w:sz w:val="24"/>
                      <w:szCs w:val="24"/>
                    </w:rPr>
                    <m:t>1</m:t>
                  </m:r>
                </m:num>
                <m:den>
                  <m:r>
                    <m:rPr>
                      <m:sty m:val="p"/>
                    </m:rPr>
                    <w:rPr>
                      <w:rFonts w:ascii="Cambria Math" w:hAnsi="Times New Roman" w:cs="Times New Roman"/>
                      <w:sz w:val="24"/>
                      <w:szCs w:val="24"/>
                    </w:rPr>
                    <m:t>1+</m:t>
                  </m:r>
                  <m:sSup>
                    <m:sSupPr>
                      <m:ctrlPr>
                        <w:rPr>
                          <w:rFonts w:ascii="Cambria Math" w:hAnsi="Times New Roman" w:cs="Times New Roman"/>
                          <w:sz w:val="24"/>
                          <w:szCs w:val="24"/>
                        </w:rPr>
                      </m:ctrlPr>
                    </m:sSupPr>
                    <m:e>
                      <m:r>
                        <m:rPr>
                          <m:sty m:val="p"/>
                        </m:rPr>
                        <w:rPr>
                          <w:rFonts w:ascii="Cambria Math" w:hAnsi="Times New Roman" w:cs="Times New Roman"/>
                          <w:sz w:val="24"/>
                          <w:szCs w:val="24"/>
                        </w:rPr>
                        <m:t>e</m:t>
                      </m:r>
                    </m:e>
                    <m:sup>
                      <m:r>
                        <m:rPr>
                          <m:sty m:val="p"/>
                        </m:rPr>
                        <w:rPr>
                          <w:rFonts w:ascii="Times New Roman" w:hAnsi="Times New Roman" w:cs="Times New Roman"/>
                          <w:sz w:val="24"/>
                          <w:szCs w:val="24"/>
                        </w:rPr>
                        <m:t>-</m:t>
                      </m:r>
                      <m:sSub>
                        <m:sSubPr>
                          <m:ctrlPr>
                            <w:rPr>
                              <w:rFonts w:ascii="Cambria Math" w:hAnsi="Times New Roman" w:cs="Times New Roman"/>
                              <w:sz w:val="24"/>
                              <w:szCs w:val="24"/>
                            </w:rPr>
                          </m:ctrlPr>
                        </m:sSubPr>
                        <m:e>
                          <m:r>
                            <m:rPr>
                              <m:sty m:val="p"/>
                            </m:rPr>
                            <w:rPr>
                              <w:rFonts w:ascii="Cambria Math" w:hAnsi="Times New Roman" w:cs="Times New Roman"/>
                              <w:sz w:val="24"/>
                              <w:szCs w:val="24"/>
                            </w:rPr>
                            <m:t>x</m:t>
                          </m:r>
                          <m:r>
                            <m:rPr>
                              <m:sty m:val="p"/>
                            </m:rPr>
                            <w:rPr>
                              <w:rFonts w:ascii="Times New Roman" w:hAnsi="Times New Roman" w:cs="Times New Roman"/>
                              <w:sz w:val="24"/>
                              <w:szCs w:val="24"/>
                            </w:rPr>
                            <m:t>'</m:t>
                          </m:r>
                        </m:e>
                        <m:sub>
                          <m:r>
                            <m:rPr>
                              <m:sty m:val="p"/>
                            </m:rPr>
                            <w:rPr>
                              <w:rFonts w:ascii="Cambria Math" w:hAnsi="Times New Roman" w:cs="Times New Roman"/>
                              <w:sz w:val="24"/>
                              <w:szCs w:val="24"/>
                            </w:rPr>
                            <m:t>i</m:t>
                          </m:r>
                        </m:sub>
                      </m:sSub>
                      <m:r>
                        <m:rPr>
                          <m:sty m:val="p"/>
                        </m:rPr>
                        <w:rPr>
                          <w:rFonts w:ascii="Cambria Math" w:hAnsi="Times New Roman" w:cs="Times New Roman"/>
                          <w:sz w:val="24"/>
                          <w:szCs w:val="24"/>
                        </w:rPr>
                        <m:t>β</m:t>
                      </m:r>
                    </m:sup>
                  </m:sSup>
                </m:den>
              </m:f>
            </m:e>
          </m:d>
          <m:r>
            <m:rPr>
              <m:sty m:val="p"/>
            </m:rPr>
            <w:rPr>
              <w:rFonts w:ascii="Cambria Math" w:hAnsi="Times New Roman" w:cs="Times New Roman"/>
              <w:sz w:val="24"/>
              <w:szCs w:val="24"/>
            </w:rPr>
            <m:t>+</m:t>
          </m:r>
          <m:nary>
            <m:naryPr>
              <m:chr m:val="∑"/>
              <m:limLoc m:val="subSup"/>
              <m:ctrlPr>
                <w:rPr>
                  <w:rFonts w:ascii="Cambria Math" w:hAnsi="Times New Roman" w:cs="Times New Roman"/>
                  <w:sz w:val="24"/>
                  <w:szCs w:val="24"/>
                </w:rPr>
              </m:ctrlPr>
            </m:naryPr>
            <m:sub>
              <m:r>
                <m:rPr>
                  <m:sty m:val="p"/>
                </m:rPr>
                <w:rPr>
                  <w:rFonts w:ascii="Cambria Math" w:hAnsi="Times New Roman" w:cs="Times New Roman"/>
                  <w:sz w:val="24"/>
                  <w:szCs w:val="24"/>
                </w:rPr>
                <m:t>i=1</m:t>
              </m:r>
            </m:sub>
            <m:sup>
              <m:r>
                <m:rPr>
                  <m:sty m:val="p"/>
                </m:rPr>
                <w:rPr>
                  <w:rFonts w:ascii="Cambria Math" w:hAnsi="Times New Roman" w:cs="Times New Roman"/>
                  <w:sz w:val="24"/>
                  <w:szCs w:val="24"/>
                </w:rPr>
                <m:t>n</m:t>
              </m:r>
            </m:sup>
            <m:e>
              <m:d>
                <m:dPr>
                  <m:ctrlPr>
                    <w:rPr>
                      <w:rFonts w:ascii="Cambria Math" w:hAnsi="Times New Roman" w:cs="Times New Roman"/>
                      <w:sz w:val="24"/>
                      <w:szCs w:val="24"/>
                    </w:rPr>
                  </m:ctrlPr>
                </m:dPr>
                <m:e>
                  <m:r>
                    <m:rPr>
                      <m:sty m:val="p"/>
                    </m:rPr>
                    <w:rPr>
                      <w:rFonts w:ascii="Cambria Math" w:hAnsi="Times New Roman" w:cs="Times New Roman"/>
                      <w:sz w:val="24"/>
                      <w:szCs w:val="24"/>
                    </w:rPr>
                    <m:t>1</m:t>
                  </m:r>
                  <m:r>
                    <m:rPr>
                      <m:sty m:val="p"/>
                    </m:rPr>
                    <w:rPr>
                      <w:rFonts w:ascii="Times New Roman" w:hAnsi="Times New Roman" w:cs="Times New Roman"/>
                      <w:sz w:val="24"/>
                      <w:szCs w:val="24"/>
                    </w:rPr>
                    <m:t>-</m:t>
                  </m:r>
                  <m:sSub>
                    <m:sSubPr>
                      <m:ctrlPr>
                        <w:rPr>
                          <w:rFonts w:ascii="Cambria Math" w:hAnsi="Times New Roman" w:cs="Times New Roman"/>
                          <w:sz w:val="24"/>
                          <w:szCs w:val="24"/>
                        </w:rPr>
                      </m:ctrlPr>
                    </m:sSubPr>
                    <m:e>
                      <m:r>
                        <m:rPr>
                          <m:sty m:val="p"/>
                        </m:rPr>
                        <w:rPr>
                          <w:rFonts w:ascii="Cambria Math" w:hAnsi="Times New Roman" w:cs="Times New Roman"/>
                          <w:sz w:val="24"/>
                          <w:szCs w:val="24"/>
                        </w:rPr>
                        <m:t>y</m:t>
                      </m:r>
                    </m:e>
                    <m:sub>
                      <m:r>
                        <m:rPr>
                          <m:sty m:val="p"/>
                        </m:rPr>
                        <w:rPr>
                          <w:rFonts w:ascii="Cambria Math" w:hAnsi="Times New Roman" w:cs="Times New Roman"/>
                          <w:sz w:val="24"/>
                          <w:szCs w:val="24"/>
                        </w:rPr>
                        <m:t>i</m:t>
                      </m:r>
                    </m:sub>
                  </m:sSub>
                </m:e>
              </m:d>
            </m:e>
          </m:nary>
          <m:r>
            <m:rPr>
              <m:sty m:val="p"/>
            </m:rPr>
            <w:rPr>
              <w:rFonts w:ascii="Cambria Math" w:hAnsi="Times New Roman" w:cs="Times New Roman"/>
              <w:sz w:val="24"/>
              <w:szCs w:val="24"/>
            </w:rPr>
            <m:t>In</m:t>
          </m:r>
          <m:d>
            <m:dPr>
              <m:ctrlPr>
                <w:rPr>
                  <w:rFonts w:ascii="Cambria Math" w:hAnsi="Times New Roman" w:cs="Times New Roman"/>
                  <w:sz w:val="24"/>
                  <w:szCs w:val="24"/>
                </w:rPr>
              </m:ctrlPr>
            </m:dPr>
            <m:e>
              <m:f>
                <m:fPr>
                  <m:ctrlPr>
                    <w:rPr>
                      <w:rFonts w:ascii="Cambria Math" w:hAnsi="Times New Roman" w:cs="Times New Roman"/>
                      <w:sz w:val="24"/>
                      <w:szCs w:val="24"/>
                    </w:rPr>
                  </m:ctrlPr>
                </m:fPr>
                <m:num>
                  <m:sSup>
                    <m:sSupPr>
                      <m:ctrlPr>
                        <w:rPr>
                          <w:rFonts w:ascii="Cambria Math" w:hAnsi="Times New Roman" w:cs="Times New Roman"/>
                          <w:sz w:val="24"/>
                          <w:szCs w:val="24"/>
                        </w:rPr>
                      </m:ctrlPr>
                    </m:sSupPr>
                    <m:e>
                      <m:r>
                        <m:rPr>
                          <m:sty m:val="p"/>
                        </m:rPr>
                        <w:rPr>
                          <w:rFonts w:ascii="Cambria Math" w:hAnsi="Times New Roman" w:cs="Times New Roman"/>
                          <w:sz w:val="24"/>
                          <w:szCs w:val="24"/>
                        </w:rPr>
                        <m:t>e</m:t>
                      </m:r>
                    </m:e>
                    <m:sup>
                      <m:r>
                        <m:rPr>
                          <m:sty m:val="p"/>
                        </m:rPr>
                        <w:rPr>
                          <w:rFonts w:ascii="Times New Roman" w:hAnsi="Times New Roman" w:cs="Times New Roman"/>
                          <w:sz w:val="24"/>
                          <w:szCs w:val="24"/>
                        </w:rPr>
                        <m:t>-</m:t>
                      </m:r>
                      <m:sSub>
                        <m:sSubPr>
                          <m:ctrlPr>
                            <w:rPr>
                              <w:rFonts w:ascii="Cambria Math" w:hAnsi="Times New Roman" w:cs="Times New Roman"/>
                              <w:sz w:val="24"/>
                              <w:szCs w:val="24"/>
                            </w:rPr>
                          </m:ctrlPr>
                        </m:sSubPr>
                        <m:e>
                          <m:r>
                            <m:rPr>
                              <m:sty m:val="p"/>
                            </m:rPr>
                            <w:rPr>
                              <w:rFonts w:ascii="Cambria Math" w:hAnsi="Times New Roman" w:cs="Times New Roman"/>
                              <w:sz w:val="24"/>
                              <w:szCs w:val="24"/>
                            </w:rPr>
                            <m:t>x</m:t>
                          </m:r>
                          <m:r>
                            <m:rPr>
                              <m:sty m:val="p"/>
                            </m:rPr>
                            <w:rPr>
                              <w:rFonts w:ascii="Times New Roman" w:hAnsi="Times New Roman" w:cs="Times New Roman"/>
                              <w:sz w:val="24"/>
                              <w:szCs w:val="24"/>
                            </w:rPr>
                            <m:t>'</m:t>
                          </m:r>
                        </m:e>
                        <m:sub>
                          <m:r>
                            <m:rPr>
                              <m:sty m:val="p"/>
                            </m:rPr>
                            <w:rPr>
                              <w:rFonts w:ascii="Cambria Math" w:hAnsi="Times New Roman" w:cs="Times New Roman"/>
                              <w:sz w:val="24"/>
                              <w:szCs w:val="24"/>
                            </w:rPr>
                            <m:t>i</m:t>
                          </m:r>
                        </m:sub>
                      </m:sSub>
                      <m:r>
                        <m:rPr>
                          <m:sty m:val="p"/>
                        </m:rPr>
                        <w:rPr>
                          <w:rFonts w:ascii="Cambria Math" w:hAnsi="Times New Roman" w:cs="Times New Roman"/>
                          <w:sz w:val="24"/>
                          <w:szCs w:val="24"/>
                        </w:rPr>
                        <m:t>β</m:t>
                      </m:r>
                    </m:sup>
                  </m:sSup>
                </m:num>
                <m:den>
                  <m:r>
                    <m:rPr>
                      <m:sty m:val="p"/>
                    </m:rPr>
                    <w:rPr>
                      <w:rFonts w:ascii="Cambria Math" w:hAnsi="Times New Roman" w:cs="Times New Roman"/>
                      <w:sz w:val="24"/>
                      <w:szCs w:val="24"/>
                    </w:rPr>
                    <m:t>1+</m:t>
                  </m:r>
                  <m:sSup>
                    <m:sSupPr>
                      <m:ctrlPr>
                        <w:rPr>
                          <w:rFonts w:ascii="Cambria Math" w:hAnsi="Times New Roman" w:cs="Times New Roman"/>
                          <w:sz w:val="24"/>
                          <w:szCs w:val="24"/>
                        </w:rPr>
                      </m:ctrlPr>
                    </m:sSupPr>
                    <m:e>
                      <m:r>
                        <m:rPr>
                          <m:sty m:val="p"/>
                        </m:rPr>
                        <w:rPr>
                          <w:rFonts w:ascii="Cambria Math" w:hAnsi="Times New Roman" w:cs="Times New Roman"/>
                          <w:sz w:val="24"/>
                          <w:szCs w:val="24"/>
                        </w:rPr>
                        <m:t>e</m:t>
                      </m:r>
                    </m:e>
                    <m:sup>
                      <m:r>
                        <m:rPr>
                          <m:sty m:val="p"/>
                        </m:rPr>
                        <w:rPr>
                          <w:rFonts w:ascii="Times New Roman" w:hAnsi="Times New Roman" w:cs="Times New Roman"/>
                          <w:sz w:val="24"/>
                          <w:szCs w:val="24"/>
                        </w:rPr>
                        <m:t>-</m:t>
                      </m:r>
                      <m:sSub>
                        <m:sSubPr>
                          <m:ctrlPr>
                            <w:rPr>
                              <w:rFonts w:ascii="Cambria Math" w:hAnsi="Times New Roman" w:cs="Times New Roman"/>
                              <w:sz w:val="24"/>
                              <w:szCs w:val="24"/>
                            </w:rPr>
                          </m:ctrlPr>
                        </m:sSubPr>
                        <m:e>
                          <m:r>
                            <m:rPr>
                              <m:sty m:val="p"/>
                            </m:rPr>
                            <w:rPr>
                              <w:rFonts w:ascii="Cambria Math" w:hAnsi="Times New Roman" w:cs="Times New Roman"/>
                              <w:sz w:val="24"/>
                              <w:szCs w:val="24"/>
                            </w:rPr>
                            <m:t>x</m:t>
                          </m:r>
                          <m:r>
                            <m:rPr>
                              <m:sty m:val="p"/>
                            </m:rPr>
                            <w:rPr>
                              <w:rFonts w:ascii="Times New Roman" w:hAnsi="Times New Roman" w:cs="Times New Roman"/>
                              <w:sz w:val="24"/>
                              <w:szCs w:val="24"/>
                            </w:rPr>
                            <m:t>'</m:t>
                          </m:r>
                        </m:e>
                        <m:sub>
                          <m:r>
                            <m:rPr>
                              <m:sty m:val="p"/>
                            </m:rPr>
                            <w:rPr>
                              <w:rFonts w:ascii="Cambria Math" w:hAnsi="Times New Roman" w:cs="Times New Roman"/>
                              <w:sz w:val="24"/>
                              <w:szCs w:val="24"/>
                            </w:rPr>
                            <m:t>i</m:t>
                          </m:r>
                        </m:sub>
                      </m:sSub>
                      <m:r>
                        <m:rPr>
                          <m:sty m:val="p"/>
                        </m:rPr>
                        <w:rPr>
                          <w:rFonts w:ascii="Cambria Math" w:hAnsi="Times New Roman" w:cs="Times New Roman"/>
                          <w:sz w:val="24"/>
                          <w:szCs w:val="24"/>
                        </w:rPr>
                        <m:t>β</m:t>
                      </m:r>
                    </m:sup>
                  </m:sSup>
                </m:den>
              </m:f>
            </m:e>
          </m:d>
          <m:r>
            <m:rPr>
              <m:sty m:val="p"/>
            </m:rPr>
            <w:rPr>
              <w:rFonts w:ascii="Times New Roman" w:hAnsi="Times New Roman" w:cs="Times New Roman"/>
              <w:sz w:val="24"/>
              <w:szCs w:val="24"/>
            </w:rPr>
            <m:t>……………………………</m:t>
          </m:r>
          <m:r>
            <m:rPr>
              <m:sty m:val="p"/>
            </m:rPr>
            <w:rPr>
              <w:rFonts w:ascii="Cambria Math" w:hAnsi="Times New Roman" w:cs="Times New Roman"/>
              <w:sz w:val="24"/>
              <w:szCs w:val="24"/>
            </w:rPr>
            <m:t>.</m:t>
          </m:r>
          <m:d>
            <m:dPr>
              <m:ctrlPr>
                <w:rPr>
                  <w:rFonts w:ascii="Cambria Math" w:hAnsi="Times New Roman" w:cs="Times New Roman"/>
                  <w:sz w:val="24"/>
                  <w:szCs w:val="24"/>
                </w:rPr>
              </m:ctrlPr>
            </m:dPr>
            <m:e>
              <m:r>
                <m:rPr>
                  <m:sty m:val="p"/>
                </m:rPr>
                <w:rPr>
                  <w:rFonts w:ascii="Cambria Math" w:hAnsi="Times New Roman" w:cs="Times New Roman"/>
                  <w:sz w:val="24"/>
                  <w:szCs w:val="24"/>
                </w:rPr>
                <m:t>6</m:t>
              </m:r>
            </m:e>
          </m:d>
        </m:oMath>
      </m:oMathPara>
    </w:p>
    <w:p w:rsidR="00D17CF2" w:rsidRPr="002C528C" w:rsidRDefault="00D17CF2" w:rsidP="0030119D">
      <w:pPr>
        <w:pStyle w:val="Default"/>
        <w:spacing w:line="360" w:lineRule="auto"/>
        <w:jc w:val="both"/>
        <w:sectPr w:rsidR="00D17CF2" w:rsidRPr="002C528C" w:rsidSect="00E367A9">
          <w:footerReference w:type="even" r:id="rId16"/>
          <w:footerReference w:type="default" r:id="rId17"/>
          <w:pgSz w:w="12240" w:h="15840"/>
          <w:pgMar w:top="1440" w:right="680" w:bottom="1200" w:left="1720" w:header="0" w:footer="1015" w:gutter="0"/>
          <w:pgNumType w:start="1"/>
          <w:cols w:space="720"/>
        </w:sectPr>
      </w:pPr>
      <w:r w:rsidRPr="002C528C">
        <w:t xml:space="preserve">Thus, by maximizing the log-likelihood function in equation (6) we can estimate the parameter vector β. Since the equation of the maximize log-likelihood function is nonlinear in β, the estimates do not have a closed form expression, we can obtain β </w:t>
      </w:r>
      <w:r w:rsidRPr="002C528C">
        <w:rPr>
          <w:spacing w:val="9"/>
          <w:position w:val="5"/>
        </w:rPr>
        <w:t>̂</w:t>
      </w:r>
      <w:r w:rsidRPr="002C528C">
        <w:rPr>
          <w:spacing w:val="9"/>
        </w:rPr>
        <w:t xml:space="preserve">, </w:t>
      </w:r>
      <w:r w:rsidRPr="002C528C">
        <w:rPr>
          <w:spacing w:val="-24"/>
        </w:rPr>
        <w:t xml:space="preserve">the </w:t>
      </w:r>
      <w:r w:rsidRPr="002C528C">
        <w:t>estimator of β using a numerical iterative method (Agresti</w:t>
      </w:r>
      <w:proofErr w:type="gramStart"/>
      <w:r w:rsidRPr="002C528C">
        <w:t>,1996</w:t>
      </w:r>
      <w:proofErr w:type="gramEnd"/>
      <w:r w:rsidRPr="002C528C">
        <w:t>).</w:t>
      </w:r>
    </w:p>
    <w:p w:rsidR="00F64766" w:rsidRDefault="00FD7DF1" w:rsidP="0030119D">
      <w:pPr>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3.10.2.4</w:t>
      </w:r>
      <w:r w:rsidR="002C528C">
        <w:rPr>
          <w:rFonts w:ascii="Times New Roman" w:hAnsi="Times New Roman" w:cs="Times New Roman"/>
          <w:b/>
          <w:sz w:val="28"/>
          <w:szCs w:val="28"/>
        </w:rPr>
        <w:t xml:space="preserve"> </w:t>
      </w:r>
      <w:r w:rsidR="00F64766" w:rsidRPr="002C528C">
        <w:rPr>
          <w:rFonts w:ascii="Times New Roman" w:hAnsi="Times New Roman" w:cs="Times New Roman"/>
          <w:b/>
          <w:sz w:val="28"/>
          <w:szCs w:val="28"/>
        </w:rPr>
        <w:t>Variable selection and Model</w:t>
      </w:r>
      <w:r w:rsidR="00F64766" w:rsidRPr="002C528C">
        <w:rPr>
          <w:rFonts w:ascii="Times New Roman" w:hAnsi="Times New Roman" w:cs="Times New Roman"/>
          <w:b/>
          <w:spacing w:val="-4"/>
          <w:sz w:val="28"/>
          <w:szCs w:val="28"/>
        </w:rPr>
        <w:t xml:space="preserve"> </w:t>
      </w:r>
      <w:r w:rsidR="00F64766" w:rsidRPr="002C528C">
        <w:rPr>
          <w:rFonts w:ascii="Times New Roman" w:hAnsi="Times New Roman" w:cs="Times New Roman"/>
          <w:b/>
          <w:sz w:val="28"/>
          <w:szCs w:val="28"/>
        </w:rPr>
        <w:t>assessment</w:t>
      </w:r>
    </w:p>
    <w:p w:rsidR="003B4808" w:rsidRPr="002C528C" w:rsidRDefault="003B4808" w:rsidP="0030119D">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3.10.2.4.1 </w:t>
      </w:r>
      <w:r w:rsidRPr="002C528C">
        <w:rPr>
          <w:rFonts w:ascii="Times New Roman" w:hAnsi="Times New Roman" w:cs="Times New Roman"/>
          <w:b/>
          <w:sz w:val="28"/>
          <w:szCs w:val="28"/>
        </w:rPr>
        <w:t>Variable selection</w:t>
      </w:r>
    </w:p>
    <w:p w:rsidR="002C528C" w:rsidRPr="008C4319" w:rsidRDefault="00F64766" w:rsidP="0030119D">
      <w:pPr>
        <w:pStyle w:val="NoSpacing"/>
        <w:spacing w:line="360" w:lineRule="auto"/>
        <w:jc w:val="both"/>
        <w:rPr>
          <w:rFonts w:ascii="Times New Roman" w:hAnsi="Times New Roman" w:cs="Times New Roman"/>
          <w:sz w:val="24"/>
          <w:szCs w:val="24"/>
        </w:rPr>
      </w:pPr>
      <w:r w:rsidRPr="008C4319">
        <w:rPr>
          <w:rFonts w:ascii="Times New Roman" w:hAnsi="Times New Roman" w:cs="Times New Roman"/>
          <w:sz w:val="24"/>
          <w:szCs w:val="24"/>
        </w:rPr>
        <w:t>The goal of logistic regression is to correctly predict the category of outcome for individual cases using the most appropriate model. To accomplish this goal, a model that includes all predictor variables that are useful in predicting the response variable is considered. Several different options are available during model creation. Variables can be entered into the model in order specified by the researcher or logistic regression can test the fit of the model after each coefficient is added or deleted, called stepwise regression. The basic procedures involve (1) identifying an initial model, (2) iteratively “stepping” that is, repeatedly altering the model at the previous step by adding or removing a predictor variable in accordance with the “stepping criteria”, and (3) terminating the search when stepping is no longer possible given the stepping criteria, or when a specified maximum number of steps has been reached. The two major categories of stepwise regression techniques are: (1) the forward stepwise and forward entry and (2) the backward stepwise and backward removal.</w:t>
      </w:r>
    </w:p>
    <w:p w:rsidR="00F64766" w:rsidRPr="002C528C" w:rsidRDefault="003B4808" w:rsidP="0030119D">
      <w:pPr>
        <w:spacing w:line="360" w:lineRule="auto"/>
        <w:jc w:val="both"/>
        <w:rPr>
          <w:rFonts w:ascii="Times New Roman" w:hAnsi="Times New Roman" w:cs="Times New Roman"/>
          <w:b/>
          <w:sz w:val="28"/>
          <w:szCs w:val="28"/>
        </w:rPr>
      </w:pPr>
      <w:r>
        <w:rPr>
          <w:rFonts w:ascii="Times New Roman" w:hAnsi="Times New Roman" w:cs="Times New Roman"/>
          <w:b/>
          <w:sz w:val="28"/>
          <w:szCs w:val="28"/>
        </w:rPr>
        <w:t>3.10.2.4.2</w:t>
      </w:r>
      <w:r w:rsidR="00845BC5">
        <w:rPr>
          <w:rFonts w:ascii="Times New Roman" w:hAnsi="Times New Roman" w:cs="Times New Roman"/>
          <w:b/>
          <w:sz w:val="28"/>
          <w:szCs w:val="28"/>
        </w:rPr>
        <w:t xml:space="preserve"> </w:t>
      </w:r>
      <w:r w:rsidR="00F64766" w:rsidRPr="002C528C">
        <w:rPr>
          <w:rFonts w:ascii="Times New Roman" w:hAnsi="Times New Roman" w:cs="Times New Roman"/>
          <w:b/>
          <w:sz w:val="28"/>
          <w:szCs w:val="28"/>
        </w:rPr>
        <w:t>Assessing goodness of</w:t>
      </w:r>
      <w:r w:rsidR="00F64766" w:rsidRPr="002C528C">
        <w:rPr>
          <w:rFonts w:ascii="Times New Roman" w:hAnsi="Times New Roman" w:cs="Times New Roman"/>
          <w:b/>
          <w:spacing w:val="-1"/>
          <w:sz w:val="28"/>
          <w:szCs w:val="28"/>
        </w:rPr>
        <w:t xml:space="preserve"> </w:t>
      </w:r>
      <w:r w:rsidR="00F64766" w:rsidRPr="002C528C">
        <w:rPr>
          <w:rFonts w:ascii="Times New Roman" w:hAnsi="Times New Roman" w:cs="Times New Roman"/>
          <w:b/>
          <w:sz w:val="28"/>
          <w:szCs w:val="28"/>
        </w:rPr>
        <w:t>fit</w:t>
      </w:r>
    </w:p>
    <w:p w:rsidR="00F64766" w:rsidRPr="002C528C" w:rsidRDefault="00F64766" w:rsidP="0030119D">
      <w:pPr>
        <w:spacing w:line="360" w:lineRule="auto"/>
        <w:jc w:val="both"/>
        <w:rPr>
          <w:rFonts w:ascii="Times New Roman" w:hAnsi="Times New Roman" w:cs="Times New Roman"/>
          <w:sz w:val="24"/>
          <w:szCs w:val="24"/>
        </w:rPr>
      </w:pPr>
      <w:r w:rsidRPr="002C528C">
        <w:rPr>
          <w:rFonts w:ascii="Times New Roman" w:hAnsi="Times New Roman" w:cs="Times New Roman"/>
          <w:sz w:val="24"/>
          <w:szCs w:val="24"/>
        </w:rPr>
        <w:t xml:space="preserve">After developing the model for our data, it is necessary to investigate how effective the model is in describing the outcome variable. The </w:t>
      </w:r>
      <w:r w:rsidR="00DD7389" w:rsidRPr="002C528C">
        <w:rPr>
          <w:rFonts w:ascii="Times New Roman" w:hAnsi="Times New Roman" w:cs="Times New Roman"/>
          <w:sz w:val="24"/>
          <w:szCs w:val="24"/>
        </w:rPr>
        <w:t>Pearson’s</w:t>
      </w:r>
      <w:r w:rsidRPr="002C528C">
        <w:rPr>
          <w:rFonts w:ascii="Times New Roman" w:hAnsi="Times New Roman" w:cs="Times New Roman"/>
          <w:sz w:val="24"/>
          <w:szCs w:val="24"/>
        </w:rPr>
        <w:t xml:space="preserve"> chi-square, the likelihood ratio test (deviance), the </w:t>
      </w:r>
      <w:proofErr w:type="spellStart"/>
      <w:r w:rsidRPr="002C528C">
        <w:rPr>
          <w:rFonts w:ascii="Times New Roman" w:hAnsi="Times New Roman" w:cs="Times New Roman"/>
          <w:sz w:val="24"/>
          <w:szCs w:val="24"/>
        </w:rPr>
        <w:t>Hosmer-Lemeshow</w:t>
      </w:r>
      <w:proofErr w:type="spellEnd"/>
      <w:r w:rsidRPr="002C528C">
        <w:rPr>
          <w:rFonts w:ascii="Times New Roman" w:hAnsi="Times New Roman" w:cs="Times New Roman"/>
          <w:sz w:val="24"/>
          <w:szCs w:val="24"/>
        </w:rPr>
        <w:t xml:space="preserve"> test and the Wald test are the most commonly used measures of goodness of fit for categorical data. Among them, some are briefly discussed in the following section. See</w:t>
      </w:r>
      <w:r w:rsidR="00DD7389">
        <w:rPr>
          <w:rFonts w:ascii="Times New Roman" w:hAnsi="Times New Roman" w:cs="Times New Roman"/>
          <w:sz w:val="24"/>
          <w:szCs w:val="24"/>
        </w:rPr>
        <w:t xml:space="preserve"> detailed discussion in </w:t>
      </w:r>
      <w:proofErr w:type="spellStart"/>
      <w:r w:rsidR="00DD7389">
        <w:rPr>
          <w:rFonts w:ascii="Times New Roman" w:hAnsi="Times New Roman" w:cs="Times New Roman"/>
          <w:sz w:val="24"/>
          <w:szCs w:val="24"/>
        </w:rPr>
        <w:t>Agresti</w:t>
      </w:r>
      <w:proofErr w:type="spellEnd"/>
      <w:r w:rsidR="00DD7389">
        <w:rPr>
          <w:rFonts w:ascii="Times New Roman" w:hAnsi="Times New Roman" w:cs="Times New Roman"/>
          <w:sz w:val="24"/>
          <w:szCs w:val="24"/>
        </w:rPr>
        <w:t xml:space="preserve"> </w:t>
      </w:r>
      <w:r w:rsidRPr="002C528C">
        <w:rPr>
          <w:rFonts w:ascii="Times New Roman" w:hAnsi="Times New Roman" w:cs="Times New Roman"/>
          <w:sz w:val="24"/>
          <w:szCs w:val="24"/>
        </w:rPr>
        <w:t>(1996).</w:t>
      </w:r>
    </w:p>
    <w:p w:rsidR="00F64766" w:rsidRPr="00D9135F" w:rsidRDefault="003B4808" w:rsidP="0030119D">
      <w:pPr>
        <w:spacing w:line="360" w:lineRule="auto"/>
        <w:jc w:val="both"/>
        <w:rPr>
          <w:rFonts w:ascii="Times New Roman" w:hAnsi="Times New Roman" w:cs="Times New Roman"/>
          <w:b/>
          <w:sz w:val="28"/>
          <w:szCs w:val="28"/>
        </w:rPr>
      </w:pPr>
      <w:r>
        <w:rPr>
          <w:rFonts w:ascii="Times New Roman" w:hAnsi="Times New Roman" w:cs="Times New Roman"/>
          <w:b/>
          <w:sz w:val="28"/>
          <w:szCs w:val="28"/>
        </w:rPr>
        <w:t>3.10.2.4.3</w:t>
      </w:r>
      <w:r w:rsidR="00F64766" w:rsidRPr="00D9135F">
        <w:rPr>
          <w:rFonts w:ascii="Times New Roman" w:hAnsi="Times New Roman" w:cs="Times New Roman"/>
          <w:b/>
          <w:sz w:val="28"/>
          <w:szCs w:val="28"/>
        </w:rPr>
        <w:t xml:space="preserve"> The </w:t>
      </w:r>
      <w:proofErr w:type="spellStart"/>
      <w:r w:rsidR="00F64766" w:rsidRPr="00D9135F">
        <w:rPr>
          <w:rFonts w:ascii="Times New Roman" w:hAnsi="Times New Roman" w:cs="Times New Roman"/>
          <w:b/>
          <w:sz w:val="28"/>
          <w:szCs w:val="28"/>
        </w:rPr>
        <w:t>Hosmer-Lemeshow</w:t>
      </w:r>
      <w:proofErr w:type="spellEnd"/>
      <w:r w:rsidR="00F64766" w:rsidRPr="00D9135F">
        <w:rPr>
          <w:rFonts w:ascii="Times New Roman" w:hAnsi="Times New Roman" w:cs="Times New Roman"/>
          <w:b/>
          <w:sz w:val="28"/>
          <w:szCs w:val="28"/>
        </w:rPr>
        <w:t xml:space="preserve"> Test</w:t>
      </w:r>
    </w:p>
    <w:p w:rsidR="00F64766" w:rsidRDefault="00F64766" w:rsidP="0030119D">
      <w:pPr>
        <w:spacing w:line="360" w:lineRule="auto"/>
        <w:jc w:val="both"/>
        <w:rPr>
          <w:rFonts w:ascii="Times New Roman" w:hAnsi="Times New Roman" w:cs="Times New Roman"/>
          <w:sz w:val="24"/>
          <w:szCs w:val="24"/>
        </w:rPr>
      </w:pPr>
      <w:r w:rsidRPr="002C528C">
        <w:rPr>
          <w:rFonts w:ascii="Times New Roman" w:hAnsi="Times New Roman" w:cs="Times New Roman"/>
          <w:sz w:val="24"/>
          <w:szCs w:val="24"/>
        </w:rPr>
        <w:t>The</w:t>
      </w:r>
      <w:r w:rsidR="002D09A9">
        <w:rPr>
          <w:rFonts w:ascii="Times New Roman" w:hAnsi="Times New Roman" w:cs="Times New Roman"/>
          <w:sz w:val="24"/>
          <w:szCs w:val="24"/>
        </w:rPr>
        <w:t xml:space="preserve"> </w:t>
      </w:r>
      <w:proofErr w:type="spellStart"/>
      <w:r w:rsidRPr="002C528C">
        <w:rPr>
          <w:rFonts w:ascii="Times New Roman" w:hAnsi="Times New Roman" w:cs="Times New Roman"/>
          <w:sz w:val="24"/>
          <w:szCs w:val="24"/>
        </w:rPr>
        <w:t>Hosmer-Lemeshow</w:t>
      </w:r>
      <w:proofErr w:type="spellEnd"/>
      <w:r w:rsidR="00DD7389">
        <w:rPr>
          <w:rFonts w:ascii="Times New Roman" w:hAnsi="Times New Roman" w:cs="Times New Roman"/>
          <w:sz w:val="24"/>
          <w:szCs w:val="24"/>
        </w:rPr>
        <w:t xml:space="preserve"> </w:t>
      </w:r>
      <w:r w:rsidRPr="002C528C">
        <w:rPr>
          <w:rFonts w:ascii="Times New Roman" w:hAnsi="Times New Roman" w:cs="Times New Roman"/>
          <w:sz w:val="24"/>
          <w:szCs w:val="24"/>
        </w:rPr>
        <w:t>test is one of the methods used in testing the hypothesis that the model fits the data. In this approach, data are divided into 10 groups. From each group, the observed and expected number of events will be computed and the test statistics is given by</w:t>
      </w:r>
    </w:p>
    <w:p w:rsidR="0030119D" w:rsidRPr="0030119D" w:rsidRDefault="009942DF" w:rsidP="0030119D">
      <w:pPr>
        <w:spacing w:line="360" w:lineRule="auto"/>
        <w:jc w:val="both"/>
        <w:rPr>
          <w:rFonts w:ascii="Times New Roman" w:hAnsi="Times New Roman" w:cs="Times New Roman"/>
          <w:sz w:val="24"/>
          <w:szCs w:val="24"/>
        </w:rPr>
      </w:pPr>
      <m:oMathPara>
        <m:oMath>
          <m:acc>
            <m:accPr>
              <m:ctrlPr>
                <w:rPr>
                  <w:rFonts w:ascii="Cambria Math" w:hAnsi="Times New Roman" w:cs="Times New Roman"/>
                  <w:sz w:val="24"/>
                  <w:szCs w:val="24"/>
                </w:rPr>
              </m:ctrlPr>
            </m:accPr>
            <m:e>
              <m:r>
                <m:rPr>
                  <m:sty m:val="p"/>
                </m:rPr>
                <w:rPr>
                  <w:rFonts w:ascii="Times New Roman" w:hAnsi="Cambria Math" w:cs="Times New Roman"/>
                  <w:sz w:val="24"/>
                  <w:szCs w:val="24"/>
                </w:rPr>
                <m:t>∁</m:t>
              </m:r>
            </m:e>
          </m:acc>
          <m:r>
            <m:rPr>
              <m:sty m:val="p"/>
            </m:rPr>
            <w:rPr>
              <w:rFonts w:ascii="Cambria Math" w:hAnsi="Times New Roman" w:cs="Times New Roman"/>
              <w:sz w:val="24"/>
              <w:szCs w:val="24"/>
            </w:rPr>
            <m:t>=</m:t>
          </m:r>
          <m:nary>
            <m:naryPr>
              <m:chr m:val="∑"/>
              <m:limLoc m:val="subSup"/>
              <m:ctrlPr>
                <w:rPr>
                  <w:rFonts w:ascii="Cambria Math" w:hAnsi="Times New Roman" w:cs="Times New Roman"/>
                  <w:sz w:val="24"/>
                  <w:szCs w:val="24"/>
                </w:rPr>
              </m:ctrlPr>
            </m:naryPr>
            <m:sub>
              <m:r>
                <m:rPr>
                  <m:sty m:val="p"/>
                </m:rPr>
                <w:rPr>
                  <w:rFonts w:ascii="Cambria Math" w:hAnsi="Times New Roman" w:cs="Times New Roman"/>
                  <w:sz w:val="24"/>
                  <w:szCs w:val="24"/>
                </w:rPr>
                <m:t>k=1</m:t>
              </m:r>
            </m:sub>
            <m:sup>
              <m:r>
                <m:rPr>
                  <m:sty m:val="p"/>
                </m:rPr>
                <w:rPr>
                  <w:rFonts w:ascii="Cambria Math" w:hAnsi="Times New Roman" w:cs="Times New Roman"/>
                  <w:sz w:val="24"/>
                  <w:szCs w:val="24"/>
                </w:rPr>
                <m:t>g</m:t>
              </m:r>
            </m:sup>
            <m:e>
              <m:f>
                <m:fPr>
                  <m:ctrlPr>
                    <w:rPr>
                      <w:rFonts w:ascii="Cambria Math" w:hAnsi="Times New Roman" w:cs="Times New Roman"/>
                      <w:sz w:val="24"/>
                      <w:szCs w:val="24"/>
                    </w:rPr>
                  </m:ctrlPr>
                </m:fPr>
                <m:num>
                  <m:d>
                    <m:dPr>
                      <m:ctrlPr>
                        <w:rPr>
                          <w:rFonts w:ascii="Cambria Math" w:hAnsi="Times New Roman" w:cs="Times New Roman"/>
                          <w:sz w:val="24"/>
                          <w:szCs w:val="24"/>
                        </w:rPr>
                      </m:ctrlPr>
                    </m:dPr>
                    <m:e>
                      <m:sSub>
                        <m:sSubPr>
                          <m:ctrlPr>
                            <w:rPr>
                              <w:rFonts w:ascii="Cambria Math" w:hAnsi="Times New Roman" w:cs="Times New Roman"/>
                              <w:sz w:val="24"/>
                              <w:szCs w:val="24"/>
                            </w:rPr>
                          </m:ctrlPr>
                        </m:sSubPr>
                        <m:e>
                          <m:r>
                            <m:rPr>
                              <m:sty m:val="p"/>
                            </m:rPr>
                            <w:rPr>
                              <w:rFonts w:ascii="Cambria Math" w:hAnsi="Times New Roman" w:cs="Times New Roman"/>
                              <w:sz w:val="24"/>
                              <w:szCs w:val="24"/>
                            </w:rPr>
                            <m:t>O</m:t>
                          </m:r>
                        </m:e>
                        <m:sub>
                          <m:r>
                            <m:rPr>
                              <m:sty m:val="p"/>
                            </m:rPr>
                            <w:rPr>
                              <w:rFonts w:ascii="Cambria Math" w:hAnsi="Times New Roman" w:cs="Times New Roman"/>
                              <w:sz w:val="24"/>
                              <w:szCs w:val="24"/>
                            </w:rPr>
                            <m:t>k</m:t>
                          </m:r>
                        </m:sub>
                      </m:sSub>
                      <m:r>
                        <m:rPr>
                          <m:sty m:val="p"/>
                        </m:rPr>
                        <w:rPr>
                          <w:rFonts w:ascii="Times New Roman" w:hAnsi="Times New Roman" w:cs="Times New Roman"/>
                          <w:sz w:val="24"/>
                          <w:szCs w:val="24"/>
                        </w:rPr>
                        <m:t>-</m:t>
                      </m:r>
                      <m:sSub>
                        <m:sSubPr>
                          <m:ctrlPr>
                            <w:rPr>
                              <w:rFonts w:ascii="Cambria Math" w:hAnsi="Times New Roman" w:cs="Times New Roman"/>
                              <w:sz w:val="24"/>
                              <w:szCs w:val="24"/>
                            </w:rPr>
                          </m:ctrlPr>
                        </m:sSubPr>
                        <m:e>
                          <m:r>
                            <m:rPr>
                              <m:sty m:val="p"/>
                            </m:rPr>
                            <w:rPr>
                              <w:rFonts w:ascii="Cambria Math" w:hAnsi="Times New Roman" w:cs="Times New Roman"/>
                              <w:sz w:val="24"/>
                              <w:szCs w:val="24"/>
                            </w:rPr>
                            <m:t>E</m:t>
                          </m:r>
                        </m:e>
                        <m:sub>
                          <m:r>
                            <m:rPr>
                              <m:sty m:val="p"/>
                            </m:rPr>
                            <w:rPr>
                              <w:rFonts w:ascii="Cambria Math" w:hAnsi="Times New Roman" w:cs="Times New Roman"/>
                              <w:sz w:val="24"/>
                              <w:szCs w:val="24"/>
                            </w:rPr>
                            <m:t>k</m:t>
                          </m:r>
                        </m:sub>
                      </m:sSub>
                    </m:e>
                  </m:d>
                  <m:r>
                    <m:rPr>
                      <m:sty m:val="p"/>
                    </m:rPr>
                    <w:rPr>
                      <w:rFonts w:ascii="Cambria Math" w:hAnsi="Times New Roman" w:cs="Times New Roman"/>
                      <w:sz w:val="24"/>
                      <w:szCs w:val="24"/>
                    </w:rPr>
                    <m:t>2</m:t>
                  </m:r>
                </m:num>
                <m:den>
                  <m:sSub>
                    <m:sSubPr>
                      <m:ctrlPr>
                        <w:rPr>
                          <w:rFonts w:ascii="Cambria Math" w:hAnsi="Times New Roman" w:cs="Times New Roman"/>
                          <w:sz w:val="24"/>
                          <w:szCs w:val="24"/>
                        </w:rPr>
                      </m:ctrlPr>
                    </m:sSubPr>
                    <m:e>
                      <m:r>
                        <m:rPr>
                          <m:sty m:val="p"/>
                        </m:rPr>
                        <w:rPr>
                          <w:rFonts w:ascii="Cambria Math" w:hAnsi="Times New Roman" w:cs="Times New Roman"/>
                          <w:sz w:val="24"/>
                          <w:szCs w:val="24"/>
                        </w:rPr>
                        <m:t>V</m:t>
                      </m:r>
                    </m:e>
                    <m:sub>
                      <m:r>
                        <m:rPr>
                          <m:sty m:val="p"/>
                        </m:rPr>
                        <w:rPr>
                          <w:rFonts w:ascii="Cambria Math" w:hAnsi="Times New Roman" w:cs="Times New Roman"/>
                          <w:sz w:val="24"/>
                          <w:szCs w:val="24"/>
                        </w:rPr>
                        <m:t>k</m:t>
                      </m:r>
                    </m:sub>
                  </m:sSub>
                </m:den>
              </m:f>
            </m:e>
          </m:nary>
        </m:oMath>
      </m:oMathPara>
    </w:p>
    <w:p w:rsidR="0030119D" w:rsidRPr="002C528C" w:rsidRDefault="0030119D" w:rsidP="0030119D">
      <w:pPr>
        <w:spacing w:line="360" w:lineRule="auto"/>
        <w:jc w:val="both"/>
        <w:rPr>
          <w:rFonts w:ascii="Times New Roman" w:hAnsi="Times New Roman" w:cs="Times New Roman"/>
          <w:sz w:val="24"/>
          <w:szCs w:val="24"/>
        </w:rPr>
      </w:pPr>
    </w:p>
    <w:p w:rsidR="00F64766" w:rsidRPr="002C528C" w:rsidRDefault="002D09A9" w:rsidP="002C528C">
      <w:pPr>
        <w:spacing w:line="360" w:lineRule="auto"/>
        <w:jc w:val="both"/>
        <w:rPr>
          <w:rFonts w:ascii="Times New Roman" w:hAnsi="Times New Roman" w:cs="Times New Roman"/>
          <w:sz w:val="24"/>
          <w:szCs w:val="24"/>
        </w:rPr>
      </w:pPr>
      <w:proofErr w:type="gramStart"/>
      <w:r w:rsidRPr="002C528C">
        <w:rPr>
          <w:rFonts w:ascii="Times New Roman" w:hAnsi="Times New Roman" w:cs="Times New Roman"/>
          <w:sz w:val="24"/>
          <w:szCs w:val="24"/>
        </w:rPr>
        <w:lastRenderedPageBreak/>
        <w:t>W</w:t>
      </w:r>
      <w:r w:rsidR="00F64766" w:rsidRPr="002C528C">
        <w:rPr>
          <w:rFonts w:ascii="Times New Roman" w:hAnsi="Times New Roman" w:cs="Times New Roman"/>
          <w:sz w:val="24"/>
          <w:szCs w:val="24"/>
        </w:rPr>
        <w:t>here</w:t>
      </w:r>
      <w:r>
        <w:rPr>
          <w:rFonts w:ascii="Times New Roman" w:hAnsi="Times New Roman" w:cs="Times New Roman"/>
          <w:sz w:val="24"/>
          <w:szCs w:val="24"/>
        </w:rPr>
        <w:t xml:space="preserve"> </w:t>
      </w:r>
      <w:r w:rsidR="00F64766" w:rsidRPr="002C528C">
        <w:rPr>
          <w:rFonts w:ascii="Times New Roman" w:hAnsi="Times New Roman" w:cs="Times New Roman"/>
          <w:sz w:val="24"/>
          <w:szCs w:val="24"/>
        </w:rPr>
        <w:t xml:space="preserve"> </w:t>
      </w:r>
      <w:proofErr w:type="spellStart"/>
      <w:r w:rsidR="00F64766" w:rsidRPr="002C528C">
        <w:rPr>
          <w:rFonts w:ascii="Times New Roman" w:hAnsi="Times New Roman" w:cs="Times New Roman"/>
          <w:sz w:val="24"/>
          <w:szCs w:val="24"/>
        </w:rPr>
        <w:t>E</w:t>
      </w:r>
      <w:r w:rsidR="00F64766" w:rsidRPr="002C528C">
        <w:rPr>
          <w:rFonts w:ascii="Times New Roman" w:hAnsi="Times New Roman" w:cs="Times New Roman"/>
          <w:sz w:val="24"/>
          <w:szCs w:val="24"/>
          <w:vertAlign w:val="subscript"/>
        </w:rPr>
        <w:t>k</w:t>
      </w:r>
      <w:proofErr w:type="spellEnd"/>
      <w:proofErr w:type="gramEnd"/>
      <w:r w:rsidR="00F64766" w:rsidRPr="002C528C">
        <w:rPr>
          <w:rFonts w:ascii="Times New Roman" w:hAnsi="Times New Roman" w:cs="Times New Roman"/>
          <w:sz w:val="24"/>
          <w:szCs w:val="24"/>
        </w:rPr>
        <w:t xml:space="preserve"> = </w:t>
      </w:r>
      <w:proofErr w:type="spellStart"/>
      <w:r w:rsidR="00F64766" w:rsidRPr="002C528C">
        <w:rPr>
          <w:rFonts w:ascii="Times New Roman" w:hAnsi="Times New Roman" w:cs="Times New Roman"/>
          <w:sz w:val="24"/>
          <w:szCs w:val="24"/>
        </w:rPr>
        <w:t>nP</w:t>
      </w:r>
      <w:r w:rsidR="00F64766" w:rsidRPr="002C528C">
        <w:rPr>
          <w:rFonts w:ascii="Times New Roman" w:hAnsi="Times New Roman" w:cs="Times New Roman"/>
          <w:sz w:val="24"/>
          <w:szCs w:val="24"/>
          <w:vertAlign w:val="subscript"/>
        </w:rPr>
        <w:t>k</w:t>
      </w:r>
      <w:proofErr w:type="spellEnd"/>
      <w:r w:rsidR="00F64766" w:rsidRPr="002C528C">
        <w:rPr>
          <w:rFonts w:ascii="Times New Roman" w:hAnsi="Times New Roman" w:cs="Times New Roman"/>
          <w:sz w:val="24"/>
          <w:szCs w:val="24"/>
        </w:rPr>
        <w:t xml:space="preserve">, </w:t>
      </w:r>
      <w:proofErr w:type="spellStart"/>
      <w:r w:rsidR="00F64766" w:rsidRPr="002C528C">
        <w:rPr>
          <w:rFonts w:ascii="Times New Roman" w:hAnsi="Times New Roman" w:cs="Times New Roman"/>
          <w:sz w:val="24"/>
          <w:szCs w:val="24"/>
        </w:rPr>
        <w:t>V</w:t>
      </w:r>
      <w:r w:rsidR="00F64766" w:rsidRPr="002C528C">
        <w:rPr>
          <w:rFonts w:ascii="Times New Roman" w:hAnsi="Times New Roman" w:cs="Times New Roman"/>
          <w:sz w:val="24"/>
          <w:szCs w:val="24"/>
          <w:vertAlign w:val="subscript"/>
        </w:rPr>
        <w:t>k</w:t>
      </w:r>
      <w:proofErr w:type="spellEnd"/>
      <w:r w:rsidR="00F64766" w:rsidRPr="002C528C">
        <w:rPr>
          <w:rFonts w:ascii="Times New Roman" w:hAnsi="Times New Roman" w:cs="Times New Roman"/>
          <w:sz w:val="24"/>
          <w:szCs w:val="24"/>
        </w:rPr>
        <w:t xml:space="preserve"> = </w:t>
      </w:r>
      <w:proofErr w:type="spellStart"/>
      <w:r w:rsidR="00F64766" w:rsidRPr="002C528C">
        <w:rPr>
          <w:rFonts w:ascii="Times New Roman" w:hAnsi="Times New Roman" w:cs="Times New Roman"/>
          <w:sz w:val="24"/>
          <w:szCs w:val="24"/>
        </w:rPr>
        <w:t>nP</w:t>
      </w:r>
      <w:r w:rsidR="00F64766" w:rsidRPr="002C528C">
        <w:rPr>
          <w:rFonts w:ascii="Times New Roman" w:hAnsi="Times New Roman" w:cs="Times New Roman"/>
          <w:sz w:val="24"/>
          <w:szCs w:val="24"/>
          <w:vertAlign w:val="subscript"/>
        </w:rPr>
        <w:t>k</w:t>
      </w:r>
      <w:proofErr w:type="spellEnd"/>
      <w:r w:rsidR="00F64766" w:rsidRPr="002C528C">
        <w:rPr>
          <w:rFonts w:ascii="Times New Roman" w:hAnsi="Times New Roman" w:cs="Times New Roman"/>
          <w:sz w:val="24"/>
          <w:szCs w:val="24"/>
        </w:rPr>
        <w:t>(1-P</w:t>
      </w:r>
      <w:r w:rsidR="00F64766" w:rsidRPr="002C528C">
        <w:rPr>
          <w:rFonts w:ascii="Times New Roman" w:hAnsi="Times New Roman" w:cs="Times New Roman"/>
          <w:sz w:val="24"/>
          <w:szCs w:val="24"/>
          <w:vertAlign w:val="subscript"/>
        </w:rPr>
        <w:t>k</w:t>
      </w:r>
      <w:r w:rsidR="00F64766" w:rsidRPr="002C528C">
        <w:rPr>
          <w:rFonts w:ascii="Times New Roman" w:hAnsi="Times New Roman" w:cs="Times New Roman"/>
          <w:sz w:val="24"/>
          <w:szCs w:val="24"/>
        </w:rPr>
        <w:t>), g is the number of group, O</w:t>
      </w:r>
      <w:r w:rsidR="00F64766" w:rsidRPr="002C528C">
        <w:rPr>
          <w:rFonts w:ascii="Times New Roman" w:hAnsi="Times New Roman" w:cs="Times New Roman"/>
          <w:sz w:val="24"/>
          <w:szCs w:val="24"/>
          <w:vertAlign w:val="subscript"/>
        </w:rPr>
        <w:t>k</w:t>
      </w:r>
      <w:r w:rsidR="00F64766" w:rsidRPr="002C528C">
        <w:rPr>
          <w:rFonts w:ascii="Times New Roman" w:hAnsi="Times New Roman" w:cs="Times New Roman"/>
          <w:sz w:val="24"/>
          <w:szCs w:val="24"/>
        </w:rPr>
        <w:t xml:space="preserve"> is observed number of events in the </w:t>
      </w:r>
      <w:proofErr w:type="spellStart"/>
      <w:r w:rsidR="00F64766" w:rsidRPr="002C528C">
        <w:rPr>
          <w:rFonts w:ascii="Times New Roman" w:hAnsi="Times New Roman" w:cs="Times New Roman"/>
          <w:sz w:val="24"/>
          <w:szCs w:val="24"/>
        </w:rPr>
        <w:t>k</w:t>
      </w:r>
      <w:r w:rsidR="00F64766" w:rsidRPr="002C528C">
        <w:rPr>
          <w:rFonts w:ascii="Times New Roman" w:hAnsi="Times New Roman" w:cs="Times New Roman"/>
          <w:sz w:val="24"/>
          <w:szCs w:val="24"/>
          <w:vertAlign w:val="superscript"/>
        </w:rPr>
        <w:t>th</w:t>
      </w:r>
      <w:proofErr w:type="spellEnd"/>
      <w:r w:rsidR="00F64766" w:rsidRPr="002C528C">
        <w:rPr>
          <w:rFonts w:ascii="Times New Roman" w:hAnsi="Times New Roman" w:cs="Times New Roman"/>
          <w:sz w:val="24"/>
          <w:szCs w:val="24"/>
        </w:rPr>
        <w:t xml:space="preserve"> group, </w:t>
      </w:r>
      <w:proofErr w:type="spellStart"/>
      <w:r w:rsidR="00F64766" w:rsidRPr="002C528C">
        <w:rPr>
          <w:rFonts w:ascii="Times New Roman" w:hAnsi="Times New Roman" w:cs="Times New Roman"/>
          <w:sz w:val="24"/>
          <w:szCs w:val="24"/>
        </w:rPr>
        <w:t>E</w:t>
      </w:r>
      <w:r w:rsidR="00F64766" w:rsidRPr="002C528C">
        <w:rPr>
          <w:rFonts w:ascii="Times New Roman" w:hAnsi="Times New Roman" w:cs="Times New Roman"/>
          <w:sz w:val="24"/>
          <w:szCs w:val="24"/>
          <w:vertAlign w:val="subscript"/>
        </w:rPr>
        <w:t>k</w:t>
      </w:r>
      <w:proofErr w:type="spellEnd"/>
      <w:r w:rsidR="00F64766" w:rsidRPr="002C528C">
        <w:rPr>
          <w:rFonts w:ascii="Times New Roman" w:hAnsi="Times New Roman" w:cs="Times New Roman"/>
          <w:sz w:val="24"/>
          <w:szCs w:val="24"/>
        </w:rPr>
        <w:t xml:space="preserve"> is expected number of events in the </w:t>
      </w:r>
      <w:proofErr w:type="spellStart"/>
      <w:r w:rsidR="00F64766" w:rsidRPr="002C528C">
        <w:rPr>
          <w:rFonts w:ascii="Times New Roman" w:hAnsi="Times New Roman" w:cs="Times New Roman"/>
          <w:sz w:val="24"/>
          <w:szCs w:val="24"/>
        </w:rPr>
        <w:t>k</w:t>
      </w:r>
      <w:r w:rsidR="00F64766" w:rsidRPr="002C528C">
        <w:rPr>
          <w:rFonts w:ascii="Times New Roman" w:hAnsi="Times New Roman" w:cs="Times New Roman"/>
          <w:sz w:val="24"/>
          <w:szCs w:val="24"/>
          <w:vertAlign w:val="superscript"/>
        </w:rPr>
        <w:t>th</w:t>
      </w:r>
      <w:proofErr w:type="spellEnd"/>
      <w:r w:rsidR="00F64766" w:rsidRPr="002C528C">
        <w:rPr>
          <w:rFonts w:ascii="Times New Roman" w:hAnsi="Times New Roman" w:cs="Times New Roman"/>
          <w:sz w:val="24"/>
          <w:szCs w:val="24"/>
        </w:rPr>
        <w:t xml:space="preserve"> group, and </w:t>
      </w:r>
      <w:proofErr w:type="spellStart"/>
      <w:r w:rsidR="00F64766" w:rsidRPr="002C528C">
        <w:rPr>
          <w:rFonts w:ascii="Times New Roman" w:hAnsi="Times New Roman" w:cs="Times New Roman"/>
          <w:sz w:val="24"/>
          <w:szCs w:val="24"/>
        </w:rPr>
        <w:t>V</w:t>
      </w:r>
      <w:r w:rsidR="00F64766" w:rsidRPr="002C528C">
        <w:rPr>
          <w:rFonts w:ascii="Times New Roman" w:hAnsi="Times New Roman" w:cs="Times New Roman"/>
          <w:sz w:val="24"/>
          <w:szCs w:val="24"/>
          <w:vertAlign w:val="subscript"/>
        </w:rPr>
        <w:t>k</w:t>
      </w:r>
      <w:proofErr w:type="spellEnd"/>
      <w:r w:rsidR="00F64766" w:rsidRPr="002C528C">
        <w:rPr>
          <w:rFonts w:ascii="Times New Roman" w:hAnsi="Times New Roman" w:cs="Times New Roman"/>
          <w:sz w:val="24"/>
          <w:szCs w:val="24"/>
        </w:rPr>
        <w:t xml:space="preserve"> is a variance correction factor for the </w:t>
      </w:r>
      <w:proofErr w:type="spellStart"/>
      <w:r w:rsidR="00F64766" w:rsidRPr="002C528C">
        <w:rPr>
          <w:rFonts w:ascii="Times New Roman" w:hAnsi="Times New Roman" w:cs="Times New Roman"/>
          <w:sz w:val="24"/>
          <w:szCs w:val="24"/>
        </w:rPr>
        <w:t>k</w:t>
      </w:r>
      <w:r w:rsidR="00F64766" w:rsidRPr="002C528C">
        <w:rPr>
          <w:rFonts w:ascii="Times New Roman" w:hAnsi="Times New Roman" w:cs="Times New Roman"/>
          <w:sz w:val="24"/>
          <w:szCs w:val="24"/>
          <w:vertAlign w:val="superscript"/>
        </w:rPr>
        <w:t>th</w:t>
      </w:r>
      <w:proofErr w:type="spellEnd"/>
      <w:r w:rsidR="00F64766" w:rsidRPr="002C528C">
        <w:rPr>
          <w:rFonts w:ascii="Times New Roman" w:hAnsi="Times New Roman" w:cs="Times New Roman"/>
          <w:sz w:val="24"/>
          <w:szCs w:val="24"/>
        </w:rPr>
        <w:t xml:space="preserve"> group. If the difference between the observed number of events and what is expected by the model is large, then the statistic C </w:t>
      </w:r>
      <w:r w:rsidR="00F64766" w:rsidRPr="002C528C">
        <w:rPr>
          <w:rFonts w:ascii="Times New Roman" w:hAnsi="Times New Roman" w:cs="Times New Roman"/>
          <w:spacing w:val="-50"/>
          <w:position w:val="5"/>
          <w:sz w:val="24"/>
          <w:szCs w:val="24"/>
        </w:rPr>
        <w:t xml:space="preserve">̂  </w:t>
      </w:r>
      <w:r>
        <w:rPr>
          <w:rFonts w:ascii="Times New Roman" w:hAnsi="Times New Roman" w:cs="Times New Roman"/>
          <w:spacing w:val="-50"/>
          <w:position w:val="5"/>
          <w:sz w:val="24"/>
          <w:szCs w:val="24"/>
        </w:rPr>
        <w:t xml:space="preserve"> </w:t>
      </w:r>
      <w:r w:rsidR="00F64766" w:rsidRPr="002C528C">
        <w:rPr>
          <w:rFonts w:ascii="Times New Roman" w:hAnsi="Times New Roman" w:cs="Times New Roman"/>
          <w:sz w:val="24"/>
          <w:szCs w:val="24"/>
        </w:rPr>
        <w:t>becomes large and there will be evidence against the null hypothesis that the model is adequate to fit the data. This statistics has an approximate chi-square distribution with g-2 degrees of freedom (</w:t>
      </w:r>
      <w:proofErr w:type="spellStart"/>
      <w:r w:rsidR="00F64766" w:rsidRPr="002C528C">
        <w:rPr>
          <w:rFonts w:ascii="Times New Roman" w:hAnsi="Times New Roman" w:cs="Times New Roman"/>
          <w:sz w:val="24"/>
          <w:szCs w:val="24"/>
        </w:rPr>
        <w:t>Hosmer</w:t>
      </w:r>
      <w:proofErr w:type="spellEnd"/>
      <w:r w:rsidR="00F64766" w:rsidRPr="002C528C">
        <w:rPr>
          <w:rFonts w:ascii="Times New Roman" w:hAnsi="Times New Roman" w:cs="Times New Roman"/>
          <w:sz w:val="24"/>
          <w:szCs w:val="24"/>
        </w:rPr>
        <w:t xml:space="preserve"> and </w:t>
      </w:r>
      <w:proofErr w:type="spellStart"/>
      <w:r w:rsidR="00F64766" w:rsidRPr="002C528C">
        <w:rPr>
          <w:rFonts w:ascii="Times New Roman" w:hAnsi="Times New Roman" w:cs="Times New Roman"/>
          <w:sz w:val="24"/>
          <w:szCs w:val="24"/>
        </w:rPr>
        <w:t>Lemeshow</w:t>
      </w:r>
      <w:proofErr w:type="spellEnd"/>
      <w:r w:rsidR="00F64766" w:rsidRPr="002C528C">
        <w:rPr>
          <w:rFonts w:ascii="Times New Roman" w:hAnsi="Times New Roman" w:cs="Times New Roman"/>
          <w:sz w:val="24"/>
          <w:szCs w:val="24"/>
        </w:rPr>
        <w:t>,</w:t>
      </w:r>
      <w:r w:rsidR="00F64766" w:rsidRPr="002C528C">
        <w:rPr>
          <w:rFonts w:ascii="Times New Roman" w:hAnsi="Times New Roman" w:cs="Times New Roman"/>
          <w:spacing w:val="-3"/>
          <w:sz w:val="24"/>
          <w:szCs w:val="24"/>
        </w:rPr>
        <w:t xml:space="preserve"> </w:t>
      </w:r>
      <w:r w:rsidR="00F64766" w:rsidRPr="002C528C">
        <w:rPr>
          <w:rFonts w:ascii="Times New Roman" w:hAnsi="Times New Roman" w:cs="Times New Roman"/>
          <w:sz w:val="24"/>
          <w:szCs w:val="24"/>
        </w:rPr>
        <w:t>1989).</w:t>
      </w:r>
    </w:p>
    <w:p w:rsidR="00F64766" w:rsidRPr="002C528C" w:rsidRDefault="00D9135F" w:rsidP="002C528C">
      <w:pPr>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003B4808">
        <w:rPr>
          <w:rFonts w:ascii="Times New Roman" w:hAnsi="Times New Roman" w:cs="Times New Roman"/>
          <w:b/>
          <w:sz w:val="28"/>
          <w:szCs w:val="28"/>
        </w:rPr>
        <w:t>10.2.4.4</w:t>
      </w:r>
      <w:r w:rsidR="00F64766" w:rsidRPr="002C528C">
        <w:rPr>
          <w:rFonts w:ascii="Times New Roman" w:hAnsi="Times New Roman" w:cs="Times New Roman"/>
          <w:b/>
          <w:sz w:val="28"/>
          <w:szCs w:val="28"/>
        </w:rPr>
        <w:t xml:space="preserve"> The Likelihood Ratio</w:t>
      </w:r>
      <w:r w:rsidR="00F64766" w:rsidRPr="002C528C">
        <w:rPr>
          <w:rFonts w:ascii="Times New Roman" w:hAnsi="Times New Roman" w:cs="Times New Roman"/>
          <w:b/>
          <w:spacing w:val="-4"/>
          <w:sz w:val="28"/>
          <w:szCs w:val="28"/>
        </w:rPr>
        <w:t xml:space="preserve"> </w:t>
      </w:r>
      <w:r w:rsidR="00F64766" w:rsidRPr="002C528C">
        <w:rPr>
          <w:rFonts w:ascii="Times New Roman" w:hAnsi="Times New Roman" w:cs="Times New Roman"/>
          <w:b/>
          <w:sz w:val="28"/>
          <w:szCs w:val="28"/>
        </w:rPr>
        <w:t>Test</w:t>
      </w:r>
    </w:p>
    <w:p w:rsidR="00F05C32" w:rsidRDefault="00F64766" w:rsidP="002C528C">
      <w:pPr>
        <w:spacing w:line="360" w:lineRule="auto"/>
        <w:jc w:val="both"/>
        <w:rPr>
          <w:rFonts w:ascii="Times New Roman" w:hAnsi="Times New Roman" w:cs="Times New Roman"/>
          <w:sz w:val="24"/>
          <w:szCs w:val="24"/>
        </w:rPr>
      </w:pPr>
      <w:r w:rsidRPr="002C528C">
        <w:rPr>
          <w:rFonts w:ascii="Times New Roman" w:hAnsi="Times New Roman" w:cs="Times New Roman"/>
          <w:sz w:val="24"/>
          <w:szCs w:val="24"/>
        </w:rPr>
        <w:t>The likelihood ratio statistic, G</w:t>
      </w:r>
      <w:r w:rsidRPr="002C528C">
        <w:rPr>
          <w:rFonts w:ascii="Times New Roman" w:hAnsi="Times New Roman" w:cs="Times New Roman"/>
          <w:sz w:val="24"/>
          <w:szCs w:val="24"/>
          <w:vertAlign w:val="superscript"/>
        </w:rPr>
        <w:t>2</w:t>
      </w:r>
      <w:r w:rsidRPr="002C528C">
        <w:rPr>
          <w:rFonts w:ascii="Times New Roman" w:hAnsi="Times New Roman" w:cs="Times New Roman"/>
          <w:sz w:val="24"/>
          <w:szCs w:val="24"/>
        </w:rPr>
        <w:t>, is the other commonly used approach which is based on the comparison of the fitted and the observed counts.</w:t>
      </w:r>
    </w:p>
    <w:p w:rsidR="00F64766" w:rsidRPr="002C528C" w:rsidRDefault="00F05C32" w:rsidP="002C528C">
      <w:pPr>
        <w:spacing w:line="360" w:lineRule="auto"/>
        <w:jc w:val="both"/>
        <w:rPr>
          <w:rFonts w:ascii="Times New Roman" w:hAnsi="Times New Roman" w:cs="Times New Roman"/>
          <w:sz w:val="24"/>
          <w:szCs w:val="24"/>
        </w:rPr>
      </w:pPr>
      <w:r>
        <w:rPr>
          <w:rFonts w:ascii="Cambria Math" w:hAnsi="Cambria Math" w:cs="Times New Roman"/>
          <w:sz w:val="24"/>
          <w:szCs w:val="24"/>
        </w:rPr>
        <w:br/>
      </w:r>
      <m:oMathPara>
        <m:oMath>
          <m:sSup>
            <m:sSupPr>
              <m:ctrlPr>
                <w:rPr>
                  <w:rFonts w:ascii="Cambria Math" w:hAnsi="Times New Roman" w:cs="Times New Roman"/>
                  <w:sz w:val="24"/>
                  <w:szCs w:val="24"/>
                </w:rPr>
              </m:ctrlPr>
            </m:sSupPr>
            <m:e>
              <m:r>
                <m:rPr>
                  <m:sty m:val="p"/>
                </m:rPr>
                <w:rPr>
                  <w:rFonts w:ascii="Cambria Math" w:hAnsi="Times New Roman" w:cs="Times New Roman"/>
                  <w:sz w:val="24"/>
                  <w:szCs w:val="24"/>
                </w:rPr>
                <m:t>G</m:t>
              </m:r>
            </m:e>
            <m:sup>
              <m:r>
                <m:rPr>
                  <m:sty m:val="p"/>
                </m:rPr>
                <w:rPr>
                  <w:rFonts w:ascii="Cambria Math" w:hAnsi="Times New Roman" w:cs="Times New Roman"/>
                  <w:sz w:val="24"/>
                  <w:szCs w:val="24"/>
                </w:rPr>
                <m:t>2</m:t>
              </m:r>
            </m:sup>
          </m:sSup>
          <m:r>
            <m:rPr>
              <m:sty m:val="p"/>
            </m:rPr>
            <w:rPr>
              <w:rFonts w:ascii="Cambria Math" w:hAnsi="Times New Roman" w:cs="Times New Roman"/>
              <w:sz w:val="24"/>
              <w:szCs w:val="24"/>
            </w:rPr>
            <m:t>=</m:t>
          </m:r>
          <m:r>
            <m:rPr>
              <m:sty m:val="p"/>
            </m:rPr>
            <w:rPr>
              <w:rFonts w:ascii="Cambria Math" w:hAnsi="Times New Roman" w:cs="Times New Roman"/>
              <w:sz w:val="24"/>
              <w:szCs w:val="24"/>
            </w:rPr>
            <m:t>-</m:t>
          </m:r>
          <m:r>
            <m:rPr>
              <m:sty m:val="p"/>
            </m:rPr>
            <w:rPr>
              <w:rFonts w:ascii="Cambria Math" w:hAnsi="Times New Roman" w:cs="Times New Roman"/>
              <w:sz w:val="24"/>
              <w:szCs w:val="24"/>
            </w:rPr>
            <m:t>2</m:t>
          </m:r>
          <m:d>
            <m:dPr>
              <m:ctrlPr>
                <w:rPr>
                  <w:rFonts w:ascii="Cambria Math" w:hAnsi="Times New Roman" w:cs="Times New Roman"/>
                  <w:sz w:val="24"/>
                  <w:szCs w:val="24"/>
                </w:rPr>
              </m:ctrlPr>
            </m:dPr>
            <m:e>
              <m:r>
                <m:rPr>
                  <m:sty m:val="p"/>
                </m:rPr>
                <w:rPr>
                  <w:rFonts w:ascii="Cambria Math" w:hAnsi="Times New Roman" w:cs="Times New Roman"/>
                  <w:sz w:val="24"/>
                  <w:szCs w:val="24"/>
                </w:rPr>
                <m:t>LLR</m:t>
              </m:r>
              <m:r>
                <m:rPr>
                  <m:sty m:val="p"/>
                </m:rPr>
                <w:rPr>
                  <w:rFonts w:ascii="Cambria Math" w:hAnsi="Times New Roman" w:cs="Times New Roman"/>
                  <w:sz w:val="24"/>
                  <w:szCs w:val="24"/>
                </w:rPr>
                <m:t>-</m:t>
              </m:r>
              <m:r>
                <m:rPr>
                  <m:sty m:val="p"/>
                </m:rPr>
                <w:rPr>
                  <w:rFonts w:ascii="Cambria Math" w:hAnsi="Times New Roman" w:cs="Times New Roman"/>
                  <w:sz w:val="24"/>
                  <w:szCs w:val="24"/>
                </w:rPr>
                <m:t>LLF</m:t>
              </m:r>
            </m:e>
          </m:d>
          <m:r>
            <m:rPr>
              <m:sty m:val="p"/>
            </m:rPr>
            <w:rPr>
              <w:rFonts w:ascii="Cambria Math" w:hAnsi="Times New Roman" w:cs="Times New Roman"/>
              <w:sz w:val="24"/>
              <w:szCs w:val="24"/>
            </w:rPr>
            <m:t>=</m:t>
          </m:r>
          <m:r>
            <m:rPr>
              <m:sty m:val="p"/>
            </m:rPr>
            <w:rPr>
              <w:rFonts w:ascii="Cambria Math" w:hAnsi="Times New Roman" w:cs="Times New Roman"/>
              <w:sz w:val="24"/>
              <w:szCs w:val="24"/>
            </w:rPr>
            <m:t>-</m:t>
          </m:r>
          <m:r>
            <m:rPr>
              <m:sty m:val="p"/>
            </m:rPr>
            <w:rPr>
              <w:rFonts w:ascii="Cambria Math" w:hAnsi="Times New Roman" w:cs="Times New Roman"/>
              <w:sz w:val="24"/>
              <w:szCs w:val="24"/>
            </w:rPr>
            <m:t>2In</m:t>
          </m:r>
          <m:d>
            <m:dPr>
              <m:ctrlPr>
                <w:rPr>
                  <w:rFonts w:ascii="Cambria Math" w:hAnsi="Times New Roman" w:cs="Times New Roman"/>
                  <w:sz w:val="24"/>
                  <w:szCs w:val="24"/>
                </w:rPr>
              </m:ctrlPr>
            </m:dPr>
            <m:e>
              <m:f>
                <m:fPr>
                  <m:ctrlPr>
                    <w:rPr>
                      <w:rFonts w:ascii="Cambria Math" w:hAnsi="Times New Roman" w:cs="Times New Roman"/>
                      <w:i/>
                      <w:sz w:val="24"/>
                      <w:szCs w:val="24"/>
                    </w:rPr>
                  </m:ctrlPr>
                </m:fPr>
                <m:num>
                  <m:sSub>
                    <m:sSubPr>
                      <m:ctrlPr>
                        <w:rPr>
                          <w:rFonts w:ascii="Cambria Math" w:hAnsi="Times New Roman" w:cs="Times New Roman"/>
                          <w:i/>
                          <w:sz w:val="24"/>
                          <w:szCs w:val="24"/>
                        </w:rPr>
                      </m:ctrlPr>
                    </m:sSubPr>
                    <m:e>
                      <m:r>
                        <w:rPr>
                          <w:rFonts w:ascii="Cambria Math" w:hAnsi="Times New Roman" w:cs="Times New Roman"/>
                          <w:sz w:val="24"/>
                          <w:szCs w:val="24"/>
                        </w:rPr>
                        <m:t>likeli</m:t>
                      </m:r>
                      <m:r>
                        <w:rPr>
                          <w:rFonts w:ascii="Cambria Math" w:hAnsi="Times New Roman" w:cs="Times New Roman"/>
                          <w:sz w:val="24"/>
                          <w:szCs w:val="24"/>
                        </w:rPr>
                        <m:t>h</m:t>
                      </m:r>
                      <m:r>
                        <w:rPr>
                          <w:rFonts w:ascii="Cambria Math" w:hAnsi="Times New Roman" w:cs="Times New Roman"/>
                          <w:sz w:val="24"/>
                          <w:szCs w:val="24"/>
                        </w:rPr>
                        <m:t>ood</m:t>
                      </m:r>
                    </m:e>
                    <m:sub>
                      <m:r>
                        <w:rPr>
                          <w:rFonts w:ascii="Cambria Math" w:hAnsi="Times New Roman" w:cs="Times New Roman"/>
                          <w:sz w:val="24"/>
                          <w:szCs w:val="24"/>
                        </w:rPr>
                        <m:t>R</m:t>
                      </m:r>
                    </m:sub>
                  </m:sSub>
                </m:num>
                <m:den>
                  <m:sSub>
                    <m:sSubPr>
                      <m:ctrlPr>
                        <w:rPr>
                          <w:rFonts w:ascii="Cambria Math" w:hAnsi="Times New Roman" w:cs="Times New Roman"/>
                          <w:i/>
                          <w:sz w:val="24"/>
                          <w:szCs w:val="24"/>
                        </w:rPr>
                      </m:ctrlPr>
                    </m:sSubPr>
                    <m:e>
                      <m:r>
                        <w:rPr>
                          <w:rFonts w:ascii="Cambria Math" w:hAnsi="Times New Roman" w:cs="Times New Roman"/>
                          <w:sz w:val="24"/>
                          <w:szCs w:val="24"/>
                        </w:rPr>
                        <m:t>likeli</m:t>
                      </m:r>
                      <m:r>
                        <w:rPr>
                          <w:rFonts w:ascii="Cambria Math" w:hAnsi="Times New Roman" w:cs="Times New Roman"/>
                          <w:sz w:val="24"/>
                          <w:szCs w:val="24"/>
                        </w:rPr>
                        <m:t>h</m:t>
                      </m:r>
                      <m:r>
                        <w:rPr>
                          <w:rFonts w:ascii="Cambria Math" w:hAnsi="Times New Roman" w:cs="Times New Roman"/>
                          <w:sz w:val="24"/>
                          <w:szCs w:val="24"/>
                        </w:rPr>
                        <m:t>ood</m:t>
                      </m:r>
                    </m:e>
                    <m:sub>
                      <m:r>
                        <w:rPr>
                          <w:rFonts w:ascii="Cambria Math" w:hAnsi="Times New Roman" w:cs="Times New Roman"/>
                          <w:sz w:val="24"/>
                          <w:szCs w:val="24"/>
                        </w:rPr>
                        <m:t>F</m:t>
                      </m:r>
                    </m:sub>
                  </m:sSub>
                </m:den>
              </m:f>
            </m:e>
          </m:d>
        </m:oMath>
      </m:oMathPara>
    </w:p>
    <w:p w:rsidR="00F64766" w:rsidRPr="002C528C" w:rsidRDefault="00F64766" w:rsidP="002C528C">
      <w:pPr>
        <w:spacing w:line="360" w:lineRule="auto"/>
        <w:jc w:val="both"/>
        <w:rPr>
          <w:rFonts w:ascii="Times New Roman" w:hAnsi="Times New Roman" w:cs="Times New Roman"/>
          <w:sz w:val="24"/>
          <w:szCs w:val="24"/>
        </w:rPr>
      </w:pPr>
      <w:proofErr w:type="gramStart"/>
      <w:r w:rsidRPr="002C528C">
        <w:rPr>
          <w:rFonts w:ascii="Times New Roman" w:hAnsi="Times New Roman" w:cs="Times New Roman"/>
          <w:sz w:val="24"/>
          <w:szCs w:val="24"/>
        </w:rPr>
        <w:t>where</w:t>
      </w:r>
      <w:proofErr w:type="gramEnd"/>
      <w:r w:rsidRPr="002C528C">
        <w:rPr>
          <w:rFonts w:ascii="Times New Roman" w:hAnsi="Times New Roman" w:cs="Times New Roman"/>
          <w:sz w:val="24"/>
          <w:szCs w:val="24"/>
        </w:rPr>
        <w:t xml:space="preserve"> -2(log likelihood R) for a restricted (smaller) model and (-2log likelihood F) for a full (larger) model. G^2is distributed as X^2</w:t>
      </w:r>
      <w:r w:rsidR="008144F9">
        <w:rPr>
          <w:rFonts w:ascii="Times New Roman" w:hAnsi="Times New Roman" w:cs="Times New Roman"/>
          <w:sz w:val="24"/>
          <w:szCs w:val="24"/>
        </w:rPr>
        <w:t xml:space="preserve">. The full or larger model has all the </w:t>
      </w:r>
      <w:r w:rsidRPr="002C528C">
        <w:rPr>
          <w:rFonts w:ascii="Times New Roman" w:hAnsi="Times New Roman" w:cs="Times New Roman"/>
          <w:sz w:val="24"/>
          <w:szCs w:val="24"/>
        </w:rPr>
        <w:t>parameters of interest in it whereas the restricted is nested in the larger model. The restricted model has one or more of parameters in the full model restricted to some value (usually zero). The parameters in the nested model should be a proper subset of the parameters in the full model. Here the chi-square test is employed to see whether including a variable improves goodness-of-fit measure. If chi-square is significant, the variable is considered to be a significant predictor in the equation. A large value of G</w:t>
      </w:r>
      <w:r w:rsidRPr="002C528C">
        <w:rPr>
          <w:rFonts w:ascii="Times New Roman" w:hAnsi="Times New Roman" w:cs="Times New Roman"/>
          <w:sz w:val="24"/>
          <w:szCs w:val="24"/>
          <w:vertAlign w:val="superscript"/>
        </w:rPr>
        <w:t>2</w:t>
      </w:r>
      <w:r w:rsidRPr="002C528C">
        <w:rPr>
          <w:rFonts w:ascii="Times New Roman" w:hAnsi="Times New Roman" w:cs="Times New Roman"/>
          <w:sz w:val="24"/>
          <w:szCs w:val="24"/>
        </w:rPr>
        <w:t xml:space="preserve"> indicates lack of fit of the model. </w:t>
      </w:r>
      <w:r w:rsidRPr="002C528C">
        <w:rPr>
          <w:rFonts w:ascii="Times New Roman" w:hAnsi="Times New Roman" w:cs="Times New Roman"/>
          <w:spacing w:val="-3"/>
          <w:sz w:val="24"/>
          <w:szCs w:val="24"/>
        </w:rPr>
        <w:t xml:space="preserve">If </w:t>
      </w:r>
      <w:r w:rsidRPr="002C528C">
        <w:rPr>
          <w:rFonts w:ascii="Times New Roman" w:hAnsi="Times New Roman" w:cs="Times New Roman"/>
          <w:sz w:val="24"/>
          <w:szCs w:val="24"/>
        </w:rPr>
        <w:t>the fit of the model is not good, residuals and other diagnostic measures describe the influence of individual observations on the model fit (</w:t>
      </w:r>
      <w:proofErr w:type="spellStart"/>
      <w:r w:rsidRPr="002C528C">
        <w:rPr>
          <w:rFonts w:ascii="Times New Roman" w:hAnsi="Times New Roman" w:cs="Times New Roman"/>
          <w:sz w:val="24"/>
          <w:szCs w:val="24"/>
        </w:rPr>
        <w:t>Chatterjee</w:t>
      </w:r>
      <w:proofErr w:type="spellEnd"/>
      <w:r w:rsidRPr="002C528C">
        <w:rPr>
          <w:rFonts w:ascii="Times New Roman" w:hAnsi="Times New Roman" w:cs="Times New Roman"/>
          <w:sz w:val="24"/>
          <w:szCs w:val="24"/>
        </w:rPr>
        <w:t xml:space="preserve"> and </w:t>
      </w:r>
      <w:proofErr w:type="spellStart"/>
      <w:r w:rsidRPr="002C528C">
        <w:rPr>
          <w:rFonts w:ascii="Times New Roman" w:hAnsi="Times New Roman" w:cs="Times New Roman"/>
          <w:sz w:val="24"/>
          <w:szCs w:val="24"/>
        </w:rPr>
        <w:t>Hadi</w:t>
      </w:r>
      <w:proofErr w:type="spellEnd"/>
      <w:r w:rsidRPr="002C528C">
        <w:rPr>
          <w:rFonts w:ascii="Times New Roman" w:hAnsi="Times New Roman" w:cs="Times New Roman"/>
          <w:sz w:val="24"/>
          <w:szCs w:val="24"/>
        </w:rPr>
        <w:t>,</w:t>
      </w:r>
      <w:r w:rsidRPr="002C528C">
        <w:rPr>
          <w:rFonts w:ascii="Times New Roman" w:hAnsi="Times New Roman" w:cs="Times New Roman"/>
          <w:spacing w:val="1"/>
          <w:sz w:val="24"/>
          <w:szCs w:val="24"/>
        </w:rPr>
        <w:t xml:space="preserve"> </w:t>
      </w:r>
      <w:r w:rsidRPr="002C528C">
        <w:rPr>
          <w:rFonts w:ascii="Times New Roman" w:hAnsi="Times New Roman" w:cs="Times New Roman"/>
          <w:sz w:val="24"/>
          <w:szCs w:val="24"/>
        </w:rPr>
        <w:t>2006).</w:t>
      </w:r>
    </w:p>
    <w:p w:rsidR="00D9135F" w:rsidRDefault="00845BC5" w:rsidP="002C528C">
      <w:pPr>
        <w:spacing w:line="360" w:lineRule="auto"/>
        <w:jc w:val="both"/>
        <w:rPr>
          <w:rFonts w:ascii="Times New Roman" w:hAnsi="Times New Roman" w:cs="Times New Roman"/>
          <w:b/>
          <w:sz w:val="28"/>
          <w:szCs w:val="28"/>
        </w:rPr>
      </w:pPr>
      <w:r>
        <w:rPr>
          <w:rFonts w:ascii="Times New Roman" w:hAnsi="Times New Roman" w:cs="Times New Roman"/>
          <w:b/>
          <w:sz w:val="28"/>
          <w:szCs w:val="28"/>
        </w:rPr>
        <w:t>3.10.2</w:t>
      </w:r>
      <w:r w:rsidR="00F64766" w:rsidRPr="00D9135F">
        <w:rPr>
          <w:rFonts w:ascii="Times New Roman" w:hAnsi="Times New Roman" w:cs="Times New Roman"/>
          <w:b/>
          <w:sz w:val="28"/>
          <w:szCs w:val="28"/>
        </w:rPr>
        <w:t>.</w:t>
      </w:r>
      <w:r w:rsidR="003B4808">
        <w:rPr>
          <w:rFonts w:ascii="Times New Roman" w:hAnsi="Times New Roman" w:cs="Times New Roman"/>
          <w:b/>
          <w:sz w:val="28"/>
          <w:szCs w:val="28"/>
        </w:rPr>
        <w:t>4.5</w:t>
      </w:r>
      <w:r w:rsidR="00F64766" w:rsidRPr="00D9135F">
        <w:rPr>
          <w:rFonts w:ascii="Times New Roman" w:hAnsi="Times New Roman" w:cs="Times New Roman"/>
          <w:b/>
          <w:sz w:val="28"/>
          <w:szCs w:val="28"/>
        </w:rPr>
        <w:t xml:space="preserve"> The Wald</w:t>
      </w:r>
      <w:r w:rsidR="00F64766" w:rsidRPr="00D9135F">
        <w:rPr>
          <w:rFonts w:ascii="Times New Roman" w:hAnsi="Times New Roman" w:cs="Times New Roman"/>
          <w:b/>
          <w:spacing w:val="-1"/>
          <w:sz w:val="28"/>
          <w:szCs w:val="28"/>
        </w:rPr>
        <w:t xml:space="preserve"> </w:t>
      </w:r>
      <w:r w:rsidR="00F64766" w:rsidRPr="00D9135F">
        <w:rPr>
          <w:rFonts w:ascii="Times New Roman" w:hAnsi="Times New Roman" w:cs="Times New Roman"/>
          <w:b/>
          <w:sz w:val="28"/>
          <w:szCs w:val="28"/>
        </w:rPr>
        <w:t>Test</w:t>
      </w:r>
    </w:p>
    <w:p w:rsidR="00BA261D" w:rsidRDefault="00F64766" w:rsidP="002C528C">
      <w:pPr>
        <w:spacing w:line="360" w:lineRule="auto"/>
        <w:jc w:val="both"/>
        <w:rPr>
          <w:rFonts w:ascii="Times New Roman" w:hAnsi="Times New Roman" w:cs="Times New Roman"/>
          <w:b/>
          <w:sz w:val="28"/>
          <w:szCs w:val="28"/>
        </w:rPr>
      </w:pPr>
      <w:r w:rsidRPr="002C528C">
        <w:rPr>
          <w:rFonts w:ascii="Times New Roman" w:hAnsi="Times New Roman" w:cs="Times New Roman"/>
          <w:sz w:val="24"/>
          <w:szCs w:val="24"/>
        </w:rPr>
        <w:t>Another measure of goodness of fit is what we call the Wald statistic which is commonly used to test the significance of individual logistic regression coefficients for each predictor variable. The Wald statistic also provides information whether the coefficient of</w:t>
      </w:r>
      <w:r w:rsidRPr="002C528C">
        <w:rPr>
          <w:rFonts w:ascii="Times New Roman" w:hAnsi="Times New Roman" w:cs="Times New Roman"/>
          <w:spacing w:val="28"/>
          <w:sz w:val="24"/>
          <w:szCs w:val="24"/>
        </w:rPr>
        <w:t xml:space="preserve"> </w:t>
      </w:r>
      <w:r w:rsidRPr="002C528C">
        <w:rPr>
          <w:rFonts w:ascii="Times New Roman" w:hAnsi="Times New Roman" w:cs="Times New Roman"/>
          <w:sz w:val="24"/>
          <w:szCs w:val="24"/>
        </w:rPr>
        <w:t>an</w:t>
      </w:r>
      <w:r w:rsidRPr="002C528C">
        <w:rPr>
          <w:rFonts w:ascii="Times New Roman" w:hAnsi="Times New Roman" w:cs="Times New Roman"/>
          <w:spacing w:val="31"/>
          <w:sz w:val="24"/>
          <w:szCs w:val="24"/>
        </w:rPr>
        <w:t xml:space="preserve"> </w:t>
      </w:r>
      <w:r w:rsidRPr="002C528C">
        <w:rPr>
          <w:rFonts w:ascii="Times New Roman" w:hAnsi="Times New Roman" w:cs="Times New Roman"/>
          <w:sz w:val="24"/>
          <w:szCs w:val="24"/>
        </w:rPr>
        <w:t>explanatory</w:t>
      </w:r>
      <w:r w:rsidRPr="002C528C">
        <w:rPr>
          <w:rFonts w:ascii="Times New Roman" w:hAnsi="Times New Roman" w:cs="Times New Roman"/>
          <w:spacing w:val="24"/>
          <w:sz w:val="24"/>
          <w:szCs w:val="24"/>
        </w:rPr>
        <w:t xml:space="preserve"> </w:t>
      </w:r>
      <w:r w:rsidRPr="002C528C">
        <w:rPr>
          <w:rFonts w:ascii="Times New Roman" w:hAnsi="Times New Roman" w:cs="Times New Roman"/>
          <w:sz w:val="24"/>
          <w:szCs w:val="24"/>
        </w:rPr>
        <w:t>is</w:t>
      </w:r>
      <w:r w:rsidRPr="002C528C">
        <w:rPr>
          <w:rFonts w:ascii="Times New Roman" w:hAnsi="Times New Roman" w:cs="Times New Roman"/>
          <w:spacing w:val="30"/>
          <w:sz w:val="24"/>
          <w:szCs w:val="24"/>
        </w:rPr>
        <w:t xml:space="preserve"> </w:t>
      </w:r>
      <w:r w:rsidRPr="002C528C">
        <w:rPr>
          <w:rFonts w:ascii="Times New Roman" w:hAnsi="Times New Roman" w:cs="Times New Roman"/>
          <w:sz w:val="24"/>
          <w:szCs w:val="24"/>
        </w:rPr>
        <w:t>significantly</w:t>
      </w:r>
      <w:r w:rsidRPr="002C528C">
        <w:rPr>
          <w:rFonts w:ascii="Times New Roman" w:hAnsi="Times New Roman" w:cs="Times New Roman"/>
          <w:spacing w:val="24"/>
          <w:sz w:val="24"/>
          <w:szCs w:val="24"/>
        </w:rPr>
        <w:t xml:space="preserve"> </w:t>
      </w:r>
      <w:r w:rsidRPr="002C528C">
        <w:rPr>
          <w:rFonts w:ascii="Times New Roman" w:hAnsi="Times New Roman" w:cs="Times New Roman"/>
          <w:sz w:val="24"/>
          <w:szCs w:val="24"/>
        </w:rPr>
        <w:t>different</w:t>
      </w:r>
      <w:r w:rsidRPr="002C528C">
        <w:rPr>
          <w:rFonts w:ascii="Times New Roman" w:hAnsi="Times New Roman" w:cs="Times New Roman"/>
          <w:spacing w:val="29"/>
          <w:sz w:val="24"/>
          <w:szCs w:val="24"/>
        </w:rPr>
        <w:t xml:space="preserve"> </w:t>
      </w:r>
      <w:r w:rsidRPr="002C528C">
        <w:rPr>
          <w:rFonts w:ascii="Times New Roman" w:hAnsi="Times New Roman" w:cs="Times New Roman"/>
          <w:sz w:val="24"/>
          <w:szCs w:val="24"/>
        </w:rPr>
        <w:t>from</w:t>
      </w:r>
      <w:r w:rsidRPr="002C528C">
        <w:rPr>
          <w:rFonts w:ascii="Times New Roman" w:hAnsi="Times New Roman" w:cs="Times New Roman"/>
          <w:spacing w:val="29"/>
          <w:sz w:val="24"/>
          <w:szCs w:val="24"/>
        </w:rPr>
        <w:t xml:space="preserve"> </w:t>
      </w:r>
      <w:r w:rsidRPr="002C528C">
        <w:rPr>
          <w:rFonts w:ascii="Times New Roman" w:hAnsi="Times New Roman" w:cs="Times New Roman"/>
          <w:sz w:val="24"/>
          <w:szCs w:val="24"/>
        </w:rPr>
        <w:t>zero.</w:t>
      </w:r>
      <w:r w:rsidRPr="002C528C">
        <w:rPr>
          <w:rFonts w:ascii="Times New Roman" w:hAnsi="Times New Roman" w:cs="Times New Roman"/>
          <w:spacing w:val="30"/>
          <w:sz w:val="24"/>
          <w:szCs w:val="24"/>
        </w:rPr>
        <w:t xml:space="preserve"> </w:t>
      </w:r>
      <w:r w:rsidRPr="002C528C">
        <w:rPr>
          <w:rFonts w:ascii="Times New Roman" w:hAnsi="Times New Roman" w:cs="Times New Roman"/>
          <w:sz w:val="24"/>
          <w:szCs w:val="24"/>
        </w:rPr>
        <w:t>It</w:t>
      </w:r>
      <w:r w:rsidRPr="002C528C">
        <w:rPr>
          <w:rFonts w:ascii="Times New Roman" w:hAnsi="Times New Roman" w:cs="Times New Roman"/>
          <w:spacing w:val="29"/>
          <w:sz w:val="24"/>
          <w:szCs w:val="24"/>
        </w:rPr>
        <w:t xml:space="preserve"> </w:t>
      </w:r>
      <w:r w:rsidRPr="002C528C">
        <w:rPr>
          <w:rFonts w:ascii="Times New Roman" w:hAnsi="Times New Roman" w:cs="Times New Roman"/>
          <w:sz w:val="24"/>
          <w:szCs w:val="24"/>
        </w:rPr>
        <w:t>is</w:t>
      </w:r>
      <w:r w:rsidRPr="002C528C">
        <w:rPr>
          <w:rFonts w:ascii="Times New Roman" w:hAnsi="Times New Roman" w:cs="Times New Roman"/>
          <w:spacing w:val="30"/>
          <w:sz w:val="24"/>
          <w:szCs w:val="24"/>
        </w:rPr>
        <w:t xml:space="preserve"> </w:t>
      </w:r>
      <w:r w:rsidRPr="002C528C">
        <w:rPr>
          <w:rFonts w:ascii="Times New Roman" w:hAnsi="Times New Roman" w:cs="Times New Roman"/>
          <w:sz w:val="24"/>
          <w:szCs w:val="24"/>
        </w:rPr>
        <w:t>analogous</w:t>
      </w:r>
      <w:r w:rsidRPr="002C528C">
        <w:rPr>
          <w:rFonts w:ascii="Times New Roman" w:hAnsi="Times New Roman" w:cs="Times New Roman"/>
          <w:spacing w:val="31"/>
          <w:sz w:val="24"/>
          <w:szCs w:val="24"/>
        </w:rPr>
        <w:t xml:space="preserve"> </w:t>
      </w:r>
      <w:r w:rsidRPr="002C528C">
        <w:rPr>
          <w:rFonts w:ascii="Times New Roman" w:hAnsi="Times New Roman" w:cs="Times New Roman"/>
          <w:sz w:val="24"/>
          <w:szCs w:val="24"/>
        </w:rPr>
        <w:t>to</w:t>
      </w:r>
      <w:r w:rsidRPr="002C528C">
        <w:rPr>
          <w:rFonts w:ascii="Times New Roman" w:hAnsi="Times New Roman" w:cs="Times New Roman"/>
          <w:spacing w:val="36"/>
          <w:sz w:val="24"/>
          <w:szCs w:val="24"/>
        </w:rPr>
        <w:t xml:space="preserve"> </w:t>
      </w:r>
      <w:r w:rsidRPr="002C528C">
        <w:rPr>
          <w:rFonts w:ascii="Times New Roman" w:hAnsi="Times New Roman" w:cs="Times New Roman"/>
          <w:sz w:val="24"/>
          <w:szCs w:val="24"/>
        </w:rPr>
        <w:t>the</w:t>
      </w:r>
      <w:r w:rsidRPr="002C528C">
        <w:rPr>
          <w:rFonts w:ascii="Times New Roman" w:hAnsi="Times New Roman" w:cs="Times New Roman"/>
          <w:spacing w:val="29"/>
          <w:sz w:val="24"/>
          <w:szCs w:val="24"/>
        </w:rPr>
        <w:t xml:space="preserve"> </w:t>
      </w:r>
      <w:r w:rsidRPr="002C528C">
        <w:rPr>
          <w:rFonts w:ascii="Times New Roman" w:hAnsi="Times New Roman" w:cs="Times New Roman"/>
          <w:sz w:val="24"/>
          <w:szCs w:val="24"/>
        </w:rPr>
        <w:t>„t‟</w:t>
      </w:r>
      <w:r w:rsidRPr="002C528C">
        <w:rPr>
          <w:rFonts w:ascii="Times New Roman" w:hAnsi="Times New Roman" w:cs="Times New Roman"/>
          <w:spacing w:val="-21"/>
          <w:sz w:val="24"/>
          <w:szCs w:val="24"/>
        </w:rPr>
        <w:t xml:space="preserve"> </w:t>
      </w:r>
      <w:r w:rsidRPr="002C528C">
        <w:rPr>
          <w:rFonts w:ascii="Times New Roman" w:hAnsi="Times New Roman" w:cs="Times New Roman"/>
          <w:sz w:val="24"/>
          <w:szCs w:val="24"/>
        </w:rPr>
        <w:t>test</w:t>
      </w:r>
      <w:r w:rsidRPr="002C528C">
        <w:rPr>
          <w:rFonts w:ascii="Times New Roman" w:hAnsi="Times New Roman" w:cs="Times New Roman"/>
          <w:spacing w:val="29"/>
          <w:sz w:val="24"/>
          <w:szCs w:val="24"/>
        </w:rPr>
        <w:t xml:space="preserve"> </w:t>
      </w:r>
      <w:r w:rsidRPr="002C528C">
        <w:rPr>
          <w:rFonts w:ascii="Times New Roman" w:hAnsi="Times New Roman" w:cs="Times New Roman"/>
          <w:spacing w:val="-19"/>
          <w:sz w:val="24"/>
          <w:szCs w:val="24"/>
        </w:rPr>
        <w:t xml:space="preserve">in </w:t>
      </w:r>
      <w:r w:rsidRPr="002C528C">
        <w:rPr>
          <w:rFonts w:ascii="Times New Roman" w:hAnsi="Times New Roman" w:cs="Times New Roman"/>
          <w:sz w:val="24"/>
          <w:szCs w:val="24"/>
        </w:rPr>
        <w:t xml:space="preserve">multiple linear regressions. </w:t>
      </w:r>
      <w:r w:rsidRPr="002C528C">
        <w:rPr>
          <w:rFonts w:ascii="Times New Roman" w:hAnsi="Times New Roman" w:cs="Times New Roman"/>
          <w:sz w:val="24"/>
          <w:szCs w:val="24"/>
        </w:rPr>
        <w:lastRenderedPageBreak/>
        <w:t xml:space="preserve">The Wald statistic is obtained by dividing the value of the coefficient of the factor of interest by its standard error. For the large sample the likelihood ratio and Wald squared give approximately the same value. In the case of small and moderate sized samples the two statistics may give different results. </w:t>
      </w:r>
      <w:r w:rsidRPr="002C528C">
        <w:rPr>
          <w:rFonts w:ascii="Times New Roman" w:hAnsi="Times New Roman" w:cs="Times New Roman"/>
          <w:spacing w:val="-3"/>
          <w:sz w:val="24"/>
          <w:szCs w:val="24"/>
        </w:rPr>
        <w:t xml:space="preserve">In </w:t>
      </w:r>
      <w:r w:rsidRPr="002C528C">
        <w:rPr>
          <w:rFonts w:ascii="Times New Roman" w:hAnsi="Times New Roman" w:cs="Times New Roman"/>
          <w:sz w:val="24"/>
          <w:szCs w:val="24"/>
        </w:rPr>
        <w:t>that a case the likelihood ratio statistic is better than Wald statistic. For a dichotomous independent variable, the Wald statistic is given</w:t>
      </w:r>
      <w:r w:rsidRPr="002C528C">
        <w:rPr>
          <w:rFonts w:ascii="Times New Roman" w:hAnsi="Times New Roman" w:cs="Times New Roman"/>
          <w:spacing w:val="-1"/>
          <w:sz w:val="24"/>
          <w:szCs w:val="24"/>
        </w:rPr>
        <w:t xml:space="preserve"> </w:t>
      </w:r>
      <w:r w:rsidRPr="002C528C">
        <w:rPr>
          <w:rFonts w:ascii="Times New Roman" w:hAnsi="Times New Roman" w:cs="Times New Roman"/>
          <w:sz w:val="24"/>
          <w:szCs w:val="24"/>
        </w:rPr>
        <w:t>by</w:t>
      </w:r>
    </w:p>
    <w:p w:rsidR="00BA261D" w:rsidRPr="00BA261D" w:rsidRDefault="009A7010" w:rsidP="002C528C">
      <w:pPr>
        <w:spacing w:line="360" w:lineRule="auto"/>
        <w:jc w:val="both"/>
        <w:rPr>
          <w:rFonts w:ascii="Times New Roman" w:hAnsi="Times New Roman" w:cs="Times New Roman"/>
          <w:b/>
          <w:sz w:val="28"/>
          <w:szCs w:val="28"/>
        </w:rPr>
      </w:pPr>
      <w:r>
        <w:rPr>
          <w:rFonts w:ascii="Cambria Math" w:hAnsi="Cambria Math" w:cs="Times New Roman"/>
          <w:sz w:val="24"/>
          <w:szCs w:val="24"/>
        </w:rPr>
        <w:br/>
      </w:r>
      <w:r w:rsidR="003F1851">
        <w:rPr>
          <w:rFonts w:ascii="Times New Roman" w:hAnsi="Times New Roman" w:cs="Times New Roman"/>
          <w:sz w:val="24"/>
          <w:szCs w:val="24"/>
        </w:rPr>
        <w:t xml:space="preserve">    </w:t>
      </w:r>
      <m:oMath>
        <m:r>
          <m:rPr>
            <m:sty m:val="p"/>
          </m:rPr>
          <w:rPr>
            <w:rFonts w:ascii="Cambria Math" w:hAnsi="Cambria Math" w:cs="Times New Roman"/>
            <w:sz w:val="32"/>
            <w:szCs w:val="32"/>
          </w:rPr>
          <m:t>W=</m:t>
        </m:r>
        <m:f>
          <m:fPr>
            <m:ctrlPr>
              <w:rPr>
                <w:rFonts w:ascii="Cambria Math" w:hAnsi="Cambria Math" w:cs="Times New Roman"/>
                <w:sz w:val="32"/>
                <w:szCs w:val="32"/>
              </w:rPr>
            </m:ctrlPr>
          </m:fPr>
          <m:num>
            <m:sSup>
              <m:sSupPr>
                <m:ctrlPr>
                  <w:rPr>
                    <w:rFonts w:ascii="Cambria Math" w:hAnsi="Cambria Math" w:cs="Times New Roman"/>
                    <w:sz w:val="32"/>
                    <w:szCs w:val="32"/>
                  </w:rPr>
                </m:ctrlPr>
              </m:sSupPr>
              <m:e>
                <m:acc>
                  <m:accPr>
                    <m:ctrlPr>
                      <w:rPr>
                        <w:rFonts w:ascii="Cambria Math" w:hAnsi="Cambria Math" w:cs="Times New Roman"/>
                        <w:sz w:val="32"/>
                        <w:szCs w:val="32"/>
                      </w:rPr>
                    </m:ctrlPr>
                  </m:accPr>
                  <m:e>
                    <m:r>
                      <m:rPr>
                        <m:sty m:val="p"/>
                      </m:rPr>
                      <w:rPr>
                        <w:rFonts w:ascii="Cambria Math" w:hAnsi="Cambria Math" w:cs="Times New Roman"/>
                        <w:sz w:val="32"/>
                        <w:szCs w:val="32"/>
                      </w:rPr>
                      <m:t>β</m:t>
                    </m:r>
                  </m:e>
                </m:acc>
              </m:e>
              <m:sup>
                <m:r>
                  <m:rPr>
                    <m:sty m:val="p"/>
                  </m:rPr>
                  <w:rPr>
                    <w:rFonts w:ascii="Cambria Math" w:hAnsi="Cambria Math" w:cs="Times New Roman"/>
                    <w:sz w:val="32"/>
                    <w:szCs w:val="32"/>
                  </w:rPr>
                  <m:t>2</m:t>
                </m:r>
              </m:sup>
            </m:sSup>
          </m:num>
          <m:den>
            <m:r>
              <m:rPr>
                <m:sty m:val="p"/>
              </m:rPr>
              <w:rPr>
                <w:rFonts w:ascii="Cambria Math" w:hAnsi="Cambria Math" w:cs="Times New Roman"/>
                <w:sz w:val="32"/>
                <w:szCs w:val="32"/>
              </w:rPr>
              <m:t>(s.e.</m:t>
            </m:r>
            <m:d>
              <m:dPr>
                <m:ctrlPr>
                  <w:rPr>
                    <w:rFonts w:ascii="Cambria Math" w:hAnsi="Cambria Math" w:cs="Times New Roman"/>
                    <w:sz w:val="32"/>
                    <w:szCs w:val="32"/>
                  </w:rPr>
                </m:ctrlPr>
              </m:dPr>
              <m:e>
                <m:acc>
                  <m:accPr>
                    <m:ctrlPr>
                      <w:rPr>
                        <w:rFonts w:ascii="Cambria Math" w:hAnsi="Cambria Math" w:cs="Times New Roman"/>
                        <w:sz w:val="32"/>
                        <w:szCs w:val="32"/>
                      </w:rPr>
                    </m:ctrlPr>
                  </m:accPr>
                  <m:e>
                    <m:r>
                      <m:rPr>
                        <m:sty m:val="p"/>
                      </m:rPr>
                      <w:rPr>
                        <w:rFonts w:ascii="Cambria Math" w:hAnsi="Cambria Math" w:cs="Times New Roman"/>
                        <w:sz w:val="32"/>
                        <w:szCs w:val="32"/>
                      </w:rPr>
                      <m:t>β</m:t>
                    </m:r>
                  </m:e>
                </m:acc>
              </m:e>
            </m:d>
            <m:sSup>
              <m:sSupPr>
                <m:ctrlPr>
                  <w:rPr>
                    <w:rFonts w:ascii="Cambria Math" w:hAnsi="Cambria Math" w:cs="Times New Roman"/>
                    <w:sz w:val="32"/>
                    <w:szCs w:val="32"/>
                  </w:rPr>
                </m:ctrlPr>
              </m:sSupPr>
              <m:e>
                <m:r>
                  <m:rPr>
                    <m:sty m:val="p"/>
                  </m:rPr>
                  <w:rPr>
                    <w:rFonts w:ascii="Cambria Math" w:hAnsi="Cambria Math" w:cs="Times New Roman"/>
                    <w:sz w:val="32"/>
                    <w:szCs w:val="32"/>
                  </w:rPr>
                  <m:t>)</m:t>
                </m:r>
              </m:e>
              <m:sup>
                <m:r>
                  <m:rPr>
                    <m:sty m:val="p"/>
                  </m:rPr>
                  <w:rPr>
                    <w:rFonts w:ascii="Cambria Math" w:hAnsi="Cambria Math" w:cs="Times New Roman"/>
                    <w:sz w:val="32"/>
                    <w:szCs w:val="32"/>
                  </w:rPr>
                  <m:t>2</m:t>
                </m:r>
              </m:sup>
            </m:sSup>
          </m:den>
        </m:f>
      </m:oMath>
    </w:p>
    <w:p w:rsidR="00F64766" w:rsidRPr="002C528C" w:rsidRDefault="00F64766" w:rsidP="002C528C">
      <w:pPr>
        <w:spacing w:line="360" w:lineRule="auto"/>
        <w:jc w:val="both"/>
        <w:rPr>
          <w:rFonts w:ascii="Times New Roman" w:hAnsi="Times New Roman" w:cs="Times New Roman"/>
          <w:sz w:val="24"/>
          <w:szCs w:val="24"/>
        </w:rPr>
      </w:pPr>
      <w:r w:rsidRPr="002C528C">
        <w:rPr>
          <w:rFonts w:ascii="Times New Roman" w:hAnsi="Times New Roman" w:cs="Times New Roman"/>
          <w:sz w:val="24"/>
          <w:szCs w:val="24"/>
        </w:rPr>
        <w:t>When the sample size is large, the statistic has an approximate chi-square distribution with one degree of freedom (Stevenson, 2008).</w:t>
      </w:r>
    </w:p>
    <w:p w:rsidR="008F29AF" w:rsidRPr="002C528C" w:rsidRDefault="002D5757" w:rsidP="002C528C">
      <w:pPr>
        <w:spacing w:line="360" w:lineRule="auto"/>
        <w:jc w:val="both"/>
        <w:rPr>
          <w:rFonts w:ascii="Times New Roman" w:hAnsi="Times New Roman" w:cs="Times New Roman"/>
          <w:b/>
          <w:sz w:val="24"/>
          <w:szCs w:val="24"/>
        </w:rPr>
      </w:pPr>
      <w:r>
        <w:rPr>
          <w:rFonts w:ascii="Times New Roman" w:hAnsi="Times New Roman" w:cs="Times New Roman"/>
          <w:b/>
          <w:sz w:val="24"/>
          <w:szCs w:val="24"/>
        </w:rPr>
        <w:t>3.11</w:t>
      </w:r>
      <w:r w:rsidR="008F29AF" w:rsidRPr="002C528C">
        <w:rPr>
          <w:rFonts w:ascii="Times New Roman" w:hAnsi="Times New Roman" w:cs="Times New Roman"/>
          <w:b/>
          <w:sz w:val="24"/>
          <w:szCs w:val="24"/>
        </w:rPr>
        <w:t>. Ethical Consideration</w:t>
      </w:r>
    </w:p>
    <w:p w:rsidR="00A139AE" w:rsidRPr="002C528C" w:rsidRDefault="008F29AF" w:rsidP="002C528C">
      <w:pPr>
        <w:spacing w:line="360" w:lineRule="auto"/>
        <w:jc w:val="both"/>
        <w:rPr>
          <w:rFonts w:ascii="Times New Roman" w:hAnsi="Times New Roman" w:cs="Times New Roman"/>
          <w:sz w:val="24"/>
          <w:szCs w:val="24"/>
        </w:rPr>
      </w:pPr>
      <w:r w:rsidRPr="002C528C">
        <w:rPr>
          <w:rFonts w:ascii="Times New Roman" w:hAnsi="Times New Roman" w:cs="Times New Roman"/>
          <w:sz w:val="24"/>
          <w:szCs w:val="24"/>
        </w:rPr>
        <w:t>The study i</w:t>
      </w:r>
      <w:r w:rsidR="004F6618" w:rsidRPr="002C528C">
        <w:rPr>
          <w:rFonts w:ascii="Times New Roman" w:hAnsi="Times New Roman" w:cs="Times New Roman"/>
          <w:sz w:val="24"/>
          <w:szCs w:val="24"/>
        </w:rPr>
        <w:t>nvolves</w:t>
      </w:r>
      <w:r w:rsidRPr="002C528C">
        <w:rPr>
          <w:rFonts w:ascii="Times New Roman" w:hAnsi="Times New Roman" w:cs="Times New Roman"/>
          <w:sz w:val="24"/>
          <w:szCs w:val="24"/>
        </w:rPr>
        <w:t xml:space="preserve"> the use of human participants and ethical considerations were taken into account. Before the data gathering, </w:t>
      </w:r>
      <w:r w:rsidR="004F6618" w:rsidRPr="002C528C">
        <w:rPr>
          <w:rFonts w:ascii="Times New Roman" w:hAnsi="Times New Roman" w:cs="Times New Roman"/>
          <w:sz w:val="24"/>
          <w:szCs w:val="24"/>
        </w:rPr>
        <w:t>task took place, negotiation will</w:t>
      </w:r>
      <w:r w:rsidRPr="002C528C">
        <w:rPr>
          <w:rFonts w:ascii="Times New Roman" w:hAnsi="Times New Roman" w:cs="Times New Roman"/>
          <w:sz w:val="24"/>
          <w:szCs w:val="24"/>
        </w:rPr>
        <w:t xml:space="preserve"> made by researcher and the organization to gain permission to conduct discussions and to gain ethically. The supported letter </w:t>
      </w:r>
      <w:r w:rsidR="00FB155D" w:rsidRPr="002C528C">
        <w:rPr>
          <w:rFonts w:ascii="Times New Roman" w:hAnsi="Times New Roman" w:cs="Times New Roman"/>
          <w:sz w:val="24"/>
          <w:szCs w:val="24"/>
        </w:rPr>
        <w:t xml:space="preserve">will be </w:t>
      </w:r>
      <w:r w:rsidRPr="002C528C">
        <w:rPr>
          <w:rFonts w:ascii="Times New Roman" w:hAnsi="Times New Roman" w:cs="Times New Roman"/>
          <w:sz w:val="24"/>
          <w:szCs w:val="24"/>
        </w:rPr>
        <w:t>written by Ambo University Department of Accounting and Finance to Real Estat</w:t>
      </w:r>
      <w:r w:rsidR="00FB155D" w:rsidRPr="002C528C">
        <w:rPr>
          <w:rFonts w:ascii="Times New Roman" w:hAnsi="Times New Roman" w:cs="Times New Roman"/>
          <w:sz w:val="24"/>
          <w:szCs w:val="24"/>
        </w:rPr>
        <w:t>e contractors in Addis Ababa will</w:t>
      </w:r>
      <w:r w:rsidRPr="002C528C">
        <w:rPr>
          <w:rFonts w:ascii="Times New Roman" w:hAnsi="Times New Roman" w:cs="Times New Roman"/>
          <w:sz w:val="24"/>
          <w:szCs w:val="24"/>
        </w:rPr>
        <w:t xml:space="preserve"> </w:t>
      </w:r>
      <w:r w:rsidR="00FB155D" w:rsidRPr="002C528C">
        <w:rPr>
          <w:rFonts w:ascii="Times New Roman" w:hAnsi="Times New Roman" w:cs="Times New Roman"/>
          <w:sz w:val="24"/>
          <w:szCs w:val="24"/>
        </w:rPr>
        <w:t xml:space="preserve">give. The </w:t>
      </w:r>
      <w:r w:rsidR="00FA2699">
        <w:rPr>
          <w:rFonts w:ascii="Times New Roman" w:hAnsi="Times New Roman" w:cs="Times New Roman"/>
          <w:sz w:val="24"/>
          <w:szCs w:val="24"/>
        </w:rPr>
        <w:t xml:space="preserve">purpose of the study </w:t>
      </w:r>
      <w:r w:rsidR="00EB741C">
        <w:rPr>
          <w:rFonts w:ascii="Times New Roman" w:hAnsi="Times New Roman" w:cs="Times New Roman"/>
          <w:sz w:val="24"/>
          <w:szCs w:val="24"/>
        </w:rPr>
        <w:t>was explained</w:t>
      </w:r>
      <w:r w:rsidR="00FA2699">
        <w:rPr>
          <w:rFonts w:ascii="Times New Roman" w:hAnsi="Times New Roman" w:cs="Times New Roman"/>
          <w:sz w:val="24"/>
          <w:szCs w:val="24"/>
        </w:rPr>
        <w:t xml:space="preserve"> </w:t>
      </w:r>
      <w:r w:rsidRPr="002C528C">
        <w:rPr>
          <w:rFonts w:ascii="Times New Roman" w:hAnsi="Times New Roman" w:cs="Times New Roman"/>
          <w:sz w:val="24"/>
          <w:szCs w:val="24"/>
        </w:rPr>
        <w:t>the stud</w:t>
      </w:r>
      <w:r w:rsidR="00FB155D" w:rsidRPr="002C528C">
        <w:rPr>
          <w:rFonts w:ascii="Times New Roman" w:hAnsi="Times New Roman" w:cs="Times New Roman"/>
          <w:sz w:val="24"/>
          <w:szCs w:val="24"/>
        </w:rPr>
        <w:t>y</w:t>
      </w:r>
      <w:r w:rsidR="00EB741C">
        <w:rPr>
          <w:rFonts w:ascii="Times New Roman" w:hAnsi="Times New Roman" w:cs="Times New Roman"/>
          <w:sz w:val="24"/>
          <w:szCs w:val="24"/>
        </w:rPr>
        <w:t xml:space="preserve"> subjects and participation was</w:t>
      </w:r>
      <w:r w:rsidR="00FB155D" w:rsidRPr="002C528C">
        <w:rPr>
          <w:rFonts w:ascii="Times New Roman" w:hAnsi="Times New Roman" w:cs="Times New Roman"/>
          <w:sz w:val="24"/>
          <w:szCs w:val="24"/>
        </w:rPr>
        <w:t xml:space="preserve"> </w:t>
      </w:r>
      <w:r w:rsidR="00EB741C" w:rsidRPr="002C528C">
        <w:rPr>
          <w:rFonts w:ascii="Times New Roman" w:hAnsi="Times New Roman" w:cs="Times New Roman"/>
          <w:sz w:val="24"/>
          <w:szCs w:val="24"/>
        </w:rPr>
        <w:t>being</w:t>
      </w:r>
      <w:r w:rsidRPr="002C528C">
        <w:rPr>
          <w:rFonts w:ascii="Times New Roman" w:hAnsi="Times New Roman" w:cs="Times New Roman"/>
          <w:sz w:val="24"/>
          <w:szCs w:val="24"/>
        </w:rPr>
        <w:t xml:space="preserve"> on voluntary basis. </w:t>
      </w:r>
      <w:r w:rsidR="00EB741C" w:rsidRPr="002C528C">
        <w:rPr>
          <w:rFonts w:ascii="Times New Roman" w:hAnsi="Times New Roman" w:cs="Times New Roman"/>
          <w:sz w:val="24"/>
          <w:szCs w:val="24"/>
        </w:rPr>
        <w:t>Study participan</w:t>
      </w:r>
      <w:r w:rsidR="00EB741C">
        <w:rPr>
          <w:rFonts w:ascii="Times New Roman" w:hAnsi="Times New Roman" w:cs="Times New Roman"/>
          <w:sz w:val="24"/>
          <w:szCs w:val="24"/>
        </w:rPr>
        <w:t>ts were</w:t>
      </w:r>
      <w:r w:rsidRPr="002C528C">
        <w:rPr>
          <w:rFonts w:ascii="Times New Roman" w:hAnsi="Times New Roman" w:cs="Times New Roman"/>
          <w:sz w:val="24"/>
          <w:szCs w:val="24"/>
        </w:rPr>
        <w:t xml:space="preserve"> clearly </w:t>
      </w:r>
      <w:r w:rsidR="00EB741C" w:rsidRPr="002C528C">
        <w:rPr>
          <w:rFonts w:ascii="Times New Roman" w:hAnsi="Times New Roman" w:cs="Times New Roman"/>
          <w:sz w:val="24"/>
          <w:szCs w:val="24"/>
        </w:rPr>
        <w:t>informed</w:t>
      </w:r>
      <w:r w:rsidRPr="002C528C">
        <w:rPr>
          <w:rFonts w:ascii="Times New Roman" w:hAnsi="Times New Roman" w:cs="Times New Roman"/>
          <w:sz w:val="24"/>
          <w:szCs w:val="24"/>
        </w:rPr>
        <w:t xml:space="preserve"> that they could withdraw from the study at any time if they need to do so. The </w:t>
      </w:r>
      <w:r w:rsidR="00EB741C" w:rsidRPr="002C528C">
        <w:rPr>
          <w:rFonts w:ascii="Times New Roman" w:hAnsi="Times New Roman" w:cs="Times New Roman"/>
          <w:sz w:val="24"/>
          <w:szCs w:val="24"/>
        </w:rPr>
        <w:t>right of each respondent to refuse or answer for few or all questions was</w:t>
      </w:r>
      <w:r w:rsidR="00EB741C">
        <w:rPr>
          <w:rFonts w:ascii="Times New Roman" w:hAnsi="Times New Roman" w:cs="Times New Roman"/>
          <w:sz w:val="24"/>
          <w:szCs w:val="24"/>
        </w:rPr>
        <w:t xml:space="preserve"> respected</w:t>
      </w:r>
      <w:r w:rsidRPr="002C528C">
        <w:rPr>
          <w:rFonts w:ascii="Times New Roman" w:hAnsi="Times New Roman" w:cs="Times New Roman"/>
          <w:sz w:val="24"/>
          <w:szCs w:val="24"/>
        </w:rPr>
        <w:t xml:space="preserve">. </w:t>
      </w:r>
      <w:r w:rsidR="00EB741C">
        <w:rPr>
          <w:rFonts w:ascii="Times New Roman" w:hAnsi="Times New Roman" w:cs="Times New Roman"/>
          <w:sz w:val="24"/>
          <w:szCs w:val="24"/>
        </w:rPr>
        <w:t xml:space="preserve">Names of study participants were </w:t>
      </w:r>
      <w:r w:rsidRPr="002C528C">
        <w:rPr>
          <w:rFonts w:ascii="Times New Roman" w:hAnsi="Times New Roman" w:cs="Times New Roman"/>
          <w:sz w:val="24"/>
          <w:szCs w:val="24"/>
        </w:rPr>
        <w:t>not mentioned in the study report to ensure confidentiality.</w:t>
      </w:r>
      <w:r w:rsidR="00EB741C">
        <w:rPr>
          <w:rFonts w:ascii="Times New Roman" w:hAnsi="Times New Roman" w:cs="Times New Roman"/>
          <w:sz w:val="24"/>
          <w:szCs w:val="24"/>
        </w:rPr>
        <w:t xml:space="preserve"> Moreover, the researcher was</w:t>
      </w:r>
      <w:r w:rsidR="00FB155D" w:rsidRPr="002C528C">
        <w:rPr>
          <w:rFonts w:ascii="Times New Roman" w:hAnsi="Times New Roman" w:cs="Times New Roman"/>
          <w:sz w:val="24"/>
          <w:szCs w:val="24"/>
        </w:rPr>
        <w:t xml:space="preserve"> </w:t>
      </w:r>
      <w:r w:rsidR="00EB741C" w:rsidRPr="002C528C">
        <w:rPr>
          <w:rFonts w:ascii="Times New Roman" w:hAnsi="Times New Roman" w:cs="Times New Roman"/>
          <w:sz w:val="24"/>
          <w:szCs w:val="24"/>
        </w:rPr>
        <w:t>informing</w:t>
      </w:r>
      <w:r w:rsidRPr="002C528C">
        <w:rPr>
          <w:rFonts w:ascii="Times New Roman" w:hAnsi="Times New Roman" w:cs="Times New Roman"/>
          <w:sz w:val="24"/>
          <w:szCs w:val="24"/>
        </w:rPr>
        <w:t xml:space="preserve"> that a statement of confidentiality, need of conducting of this study, refraining from deceptive p</w:t>
      </w:r>
      <w:r w:rsidR="00A139AE" w:rsidRPr="002C528C">
        <w:rPr>
          <w:rFonts w:ascii="Times New Roman" w:hAnsi="Times New Roman" w:cs="Times New Roman"/>
          <w:sz w:val="24"/>
          <w:szCs w:val="24"/>
        </w:rPr>
        <w:t>ractices as well as reciprocity.</w:t>
      </w:r>
    </w:p>
    <w:p w:rsidR="008E3872" w:rsidRPr="002C528C" w:rsidRDefault="008E3872" w:rsidP="002C528C">
      <w:pPr>
        <w:spacing w:line="360" w:lineRule="auto"/>
        <w:jc w:val="both"/>
        <w:rPr>
          <w:rFonts w:ascii="Times New Roman" w:hAnsi="Times New Roman" w:cs="Times New Roman"/>
          <w:b/>
          <w:sz w:val="24"/>
          <w:szCs w:val="24"/>
        </w:rPr>
      </w:pPr>
    </w:p>
    <w:p w:rsidR="008E3872" w:rsidRPr="002C528C" w:rsidRDefault="008E3872" w:rsidP="002C528C">
      <w:pPr>
        <w:spacing w:line="360" w:lineRule="auto"/>
        <w:jc w:val="both"/>
        <w:rPr>
          <w:rFonts w:ascii="Times New Roman" w:hAnsi="Times New Roman" w:cs="Times New Roman"/>
          <w:b/>
          <w:sz w:val="24"/>
          <w:szCs w:val="24"/>
        </w:rPr>
      </w:pPr>
    </w:p>
    <w:p w:rsidR="002900DF" w:rsidRDefault="002900DF" w:rsidP="002C528C">
      <w:pPr>
        <w:rPr>
          <w:rFonts w:ascii="Times New Roman" w:hAnsi="Times New Roman" w:cs="Times New Roman"/>
          <w:b/>
          <w:sz w:val="28"/>
          <w:szCs w:val="28"/>
        </w:rPr>
      </w:pPr>
    </w:p>
    <w:p w:rsidR="002D5757" w:rsidRDefault="002D5757" w:rsidP="002C528C">
      <w:pPr>
        <w:rPr>
          <w:rFonts w:ascii="Times New Roman" w:hAnsi="Times New Roman" w:cs="Times New Roman"/>
        </w:rPr>
      </w:pPr>
    </w:p>
    <w:p w:rsidR="00683104" w:rsidRPr="00BB4DEB" w:rsidRDefault="00683104" w:rsidP="002C528C">
      <w:pPr>
        <w:rPr>
          <w:rFonts w:ascii="Times New Roman" w:hAnsi="Times New Roman" w:cs="Times New Roman"/>
        </w:rPr>
      </w:pPr>
    </w:p>
    <w:p w:rsidR="00B70B2C" w:rsidRPr="003E4929" w:rsidRDefault="00D90DFF" w:rsidP="00B70B2C">
      <w:pPr>
        <w:pStyle w:val="Heading1"/>
        <w:jc w:val="center"/>
      </w:pPr>
      <w:bookmarkStart w:id="31" w:name="_Toc78818829"/>
      <w:r w:rsidRPr="003E4929">
        <w:lastRenderedPageBreak/>
        <w:t>CHAPTER FOUR</w:t>
      </w:r>
    </w:p>
    <w:p w:rsidR="00D90DFF" w:rsidRPr="003E4929" w:rsidRDefault="00D90DFF" w:rsidP="00B70B2C">
      <w:pPr>
        <w:pStyle w:val="Heading1"/>
        <w:jc w:val="center"/>
      </w:pPr>
      <w:r w:rsidRPr="003E4929">
        <w:t>DATA PRESENTATION AND ANALYSIS</w:t>
      </w:r>
      <w:bookmarkEnd w:id="31"/>
    </w:p>
    <w:p w:rsidR="00D90DFF" w:rsidRPr="003E4929" w:rsidRDefault="00D90DFF" w:rsidP="00D90DFF">
      <w:pPr>
        <w:spacing w:line="360" w:lineRule="auto"/>
        <w:jc w:val="both"/>
        <w:rPr>
          <w:rFonts w:ascii="Times New Roman" w:hAnsi="Times New Roman" w:cs="Times New Roman"/>
          <w:sz w:val="24"/>
          <w:szCs w:val="24"/>
        </w:rPr>
      </w:pPr>
      <w:r w:rsidRPr="003E4929">
        <w:rPr>
          <w:rFonts w:ascii="Times New Roman" w:hAnsi="Times New Roman" w:cs="Times New Roman"/>
          <w:sz w:val="24"/>
          <w:szCs w:val="24"/>
        </w:rPr>
        <w:t>This chapter presents the results and discussions of the responses gathered from the respondents through questionnaire.</w:t>
      </w:r>
    </w:p>
    <w:p w:rsidR="00D90DFF" w:rsidRPr="00352A29" w:rsidRDefault="00D90DFF" w:rsidP="00D90DFF">
      <w:pPr>
        <w:pStyle w:val="Heading2"/>
        <w:rPr>
          <w:color w:val="FF0000"/>
        </w:rPr>
      </w:pPr>
      <w:r w:rsidRPr="003E4929">
        <w:t xml:space="preserve">          </w:t>
      </w:r>
      <w:bookmarkStart w:id="32" w:name="_Toc78818830"/>
      <w:r w:rsidRPr="003E4929">
        <w:t>4.1 Introduction</w:t>
      </w:r>
      <w:bookmarkEnd w:id="32"/>
      <w:r w:rsidRPr="003E4929">
        <w:t xml:space="preserve"> </w:t>
      </w:r>
      <w:r w:rsidRPr="00352A29">
        <w:rPr>
          <w:color w:val="FF0000"/>
        </w:rPr>
        <w:tab/>
      </w:r>
    </w:p>
    <w:p w:rsidR="00D90DFF" w:rsidRPr="00AB073B" w:rsidRDefault="00D90DFF" w:rsidP="008C3501">
      <w:pPr>
        <w:spacing w:line="360" w:lineRule="auto"/>
        <w:jc w:val="both"/>
        <w:rPr>
          <w:rFonts w:ascii="Times New Roman" w:hAnsi="Times New Roman" w:cs="Times New Roman"/>
          <w:sz w:val="24"/>
          <w:szCs w:val="24"/>
        </w:rPr>
      </w:pPr>
      <w:r w:rsidRPr="00AB073B">
        <w:rPr>
          <w:rFonts w:ascii="Times New Roman" w:hAnsi="Times New Roman" w:cs="Times New Roman"/>
          <w:sz w:val="24"/>
          <w:szCs w:val="24"/>
        </w:rPr>
        <w:t xml:space="preserve">This chapter deals with the presentation of data, analysis and interpretation. To collect the data and extract findings, questionnaire </w:t>
      </w:r>
      <w:r w:rsidR="00306C4B" w:rsidRPr="008C3501">
        <w:rPr>
          <w:rFonts w:ascii="Times New Roman" w:hAnsi="Times New Roman" w:cs="Times New Roman"/>
          <w:bCs/>
          <w:color w:val="000000" w:themeColor="text1"/>
          <w:sz w:val="24"/>
          <w:szCs w:val="24"/>
        </w:rPr>
        <w:t>and Interview</w:t>
      </w:r>
      <w:r w:rsidR="00306C4B" w:rsidRPr="0023107B">
        <w:rPr>
          <w:b/>
          <w:bCs/>
          <w:color w:val="000000" w:themeColor="text1"/>
          <w:sz w:val="28"/>
          <w:szCs w:val="28"/>
        </w:rPr>
        <w:t xml:space="preserve"> </w:t>
      </w:r>
      <w:r w:rsidRPr="00AB073B">
        <w:rPr>
          <w:rFonts w:ascii="Times New Roman" w:hAnsi="Times New Roman" w:cs="Times New Roman"/>
          <w:sz w:val="24"/>
          <w:szCs w:val="24"/>
        </w:rPr>
        <w:t xml:space="preserve">was prepared and distributed to </w:t>
      </w:r>
      <w:r w:rsidR="00584E88" w:rsidRPr="00260DF8">
        <w:rPr>
          <w:rFonts w:ascii="Times New Roman" w:hAnsi="Times New Roman" w:cs="Times New Roman"/>
          <w:sz w:val="24"/>
          <w:szCs w:val="24"/>
        </w:rPr>
        <w:t>Owner</w:t>
      </w:r>
      <w:r w:rsidR="00584E88">
        <w:rPr>
          <w:rFonts w:ascii="Times New Roman" w:hAnsi="Times New Roman" w:cs="Times New Roman"/>
          <w:sz w:val="24"/>
          <w:szCs w:val="24"/>
        </w:rPr>
        <w:t xml:space="preserve"> of </w:t>
      </w:r>
      <w:r w:rsidR="00584E88" w:rsidRPr="00AB073B">
        <w:rPr>
          <w:rFonts w:ascii="Times New Roman" w:hAnsi="Times New Roman" w:cs="Times New Roman"/>
          <w:color w:val="000000" w:themeColor="text1"/>
          <w:sz w:val="24"/>
          <w:szCs w:val="24"/>
          <w:lang w:val="en-GB" w:eastAsia="en-GB"/>
        </w:rPr>
        <w:t>Project</w:t>
      </w:r>
      <w:r w:rsidR="00584E88">
        <w:rPr>
          <w:rFonts w:ascii="Times New Roman" w:hAnsi="Times New Roman" w:cs="Times New Roman"/>
          <w:color w:val="000000" w:themeColor="text1"/>
          <w:sz w:val="24"/>
          <w:szCs w:val="24"/>
          <w:lang w:val="en-GB" w:eastAsia="en-GB"/>
        </w:rPr>
        <w:t>,</w:t>
      </w:r>
      <w:r w:rsidR="00584E88" w:rsidRPr="00AB073B">
        <w:rPr>
          <w:rFonts w:ascii="Times New Roman" w:hAnsi="Times New Roman" w:cs="Times New Roman"/>
          <w:sz w:val="24"/>
          <w:szCs w:val="24"/>
        </w:rPr>
        <w:t xml:space="preserve"> </w:t>
      </w:r>
      <w:r w:rsidR="00584E88">
        <w:rPr>
          <w:color w:val="000000" w:themeColor="text1"/>
          <w:sz w:val="24"/>
          <w:szCs w:val="24"/>
        </w:rPr>
        <w:t xml:space="preserve">Consultancies, </w:t>
      </w:r>
      <w:proofErr w:type="gramStart"/>
      <w:r w:rsidR="00584E88" w:rsidRPr="00AB073B">
        <w:rPr>
          <w:color w:val="000000" w:themeColor="text1"/>
          <w:sz w:val="24"/>
          <w:szCs w:val="24"/>
        </w:rPr>
        <w:t>Contractors</w:t>
      </w:r>
      <w:proofErr w:type="gramEnd"/>
      <w:r w:rsidR="00584E88">
        <w:rPr>
          <w:color w:val="000000" w:themeColor="text1"/>
          <w:sz w:val="24"/>
          <w:szCs w:val="24"/>
        </w:rPr>
        <w:t xml:space="preserve">, </w:t>
      </w:r>
      <w:r w:rsidR="00584E88" w:rsidRPr="00AB073B">
        <w:rPr>
          <w:rFonts w:ascii="Times New Roman" w:hAnsi="Times New Roman" w:cs="Times New Roman"/>
          <w:color w:val="000000" w:themeColor="text1"/>
          <w:sz w:val="24"/>
          <w:szCs w:val="24"/>
          <w:lang w:val="en-GB" w:eastAsia="en-GB"/>
        </w:rPr>
        <w:t>Project manager</w:t>
      </w:r>
      <w:r w:rsidR="00584E88">
        <w:rPr>
          <w:rFonts w:ascii="Times New Roman" w:hAnsi="Times New Roman" w:cs="Times New Roman"/>
          <w:color w:val="000000" w:themeColor="text1"/>
          <w:sz w:val="24"/>
          <w:szCs w:val="24"/>
          <w:lang w:val="en-GB" w:eastAsia="en-GB"/>
        </w:rPr>
        <w:t xml:space="preserve">, </w:t>
      </w:r>
      <w:r w:rsidR="00584E88" w:rsidRPr="00AB073B">
        <w:rPr>
          <w:rFonts w:ascii="Times New Roman" w:hAnsi="Times New Roman" w:cs="Times New Roman"/>
          <w:color w:val="000000" w:themeColor="text1"/>
          <w:sz w:val="24"/>
          <w:szCs w:val="24"/>
          <w:lang w:val="en-GB" w:eastAsia="en-GB"/>
        </w:rPr>
        <w:t>Site Engineers</w:t>
      </w:r>
      <w:r w:rsidR="00584E88">
        <w:rPr>
          <w:rFonts w:ascii="Times New Roman" w:hAnsi="Times New Roman" w:cs="Times New Roman"/>
          <w:color w:val="000000" w:themeColor="text1"/>
          <w:sz w:val="24"/>
          <w:szCs w:val="24"/>
          <w:lang w:val="en-GB" w:eastAsia="en-GB"/>
        </w:rPr>
        <w:t xml:space="preserve"> and others</w:t>
      </w:r>
      <w:r w:rsidRPr="00AB073B">
        <w:rPr>
          <w:rFonts w:ascii="Times New Roman" w:hAnsi="Times New Roman" w:cs="Times New Roman"/>
          <w:sz w:val="24"/>
          <w:szCs w:val="24"/>
        </w:rPr>
        <w:t xml:space="preserve"> </w:t>
      </w:r>
      <w:r w:rsidR="00FF61F8" w:rsidRPr="00AB073B">
        <w:rPr>
          <w:rFonts w:ascii="Times New Roman" w:hAnsi="Times New Roman" w:cs="Times New Roman"/>
          <w:sz w:val="24"/>
          <w:szCs w:val="24"/>
        </w:rPr>
        <w:t xml:space="preserve">selected </w:t>
      </w:r>
      <w:r w:rsidR="00FF61F8">
        <w:rPr>
          <w:rFonts w:ascii="Times New Roman" w:hAnsi="Times New Roman" w:cs="Times New Roman"/>
          <w:sz w:val="24"/>
          <w:szCs w:val="24"/>
        </w:rPr>
        <w:t>from</w:t>
      </w:r>
      <w:r w:rsidR="00584E88">
        <w:rPr>
          <w:rFonts w:ascii="Times New Roman" w:hAnsi="Times New Roman" w:cs="Times New Roman"/>
          <w:sz w:val="24"/>
          <w:szCs w:val="24"/>
        </w:rPr>
        <w:t xml:space="preserve"> Real estate construction projects</w:t>
      </w:r>
      <w:r w:rsidRPr="00AB073B">
        <w:rPr>
          <w:rFonts w:ascii="Times New Roman" w:hAnsi="Times New Roman" w:cs="Times New Roman"/>
          <w:sz w:val="24"/>
          <w:szCs w:val="24"/>
        </w:rPr>
        <w:t xml:space="preserve"> found in Addis Ababa. This chapter presents the findings of the research in accordance to the research objectives. The analyses and interpretation of the data collected from the respondents was presented. It began with a description of the demographic and general characteristics of the participating respondents. The results of </w:t>
      </w:r>
      <w:proofErr w:type="spellStart"/>
      <w:r w:rsidRPr="00AB073B">
        <w:rPr>
          <w:rFonts w:ascii="Times New Roman" w:hAnsi="Times New Roman" w:cs="Times New Roman"/>
          <w:sz w:val="24"/>
          <w:szCs w:val="24"/>
        </w:rPr>
        <w:t>Cronbach‘s</w:t>
      </w:r>
      <w:proofErr w:type="spellEnd"/>
      <w:r w:rsidRPr="00AB073B">
        <w:rPr>
          <w:rFonts w:ascii="Times New Roman" w:hAnsi="Times New Roman" w:cs="Times New Roman"/>
          <w:sz w:val="24"/>
          <w:szCs w:val="24"/>
        </w:rPr>
        <w:t xml:space="preserve"> coefficient alpha for reliability were examined. The study was discussed </w:t>
      </w:r>
      <w:r w:rsidR="006D123D" w:rsidRPr="007073F3">
        <w:rPr>
          <w:rFonts w:ascii="Times New Roman" w:hAnsi="Times New Roman" w:cs="Times New Roman"/>
          <w:color w:val="000000" w:themeColor="text1"/>
          <w:sz w:val="24"/>
          <w:szCs w:val="24"/>
        </w:rPr>
        <w:t>“</w:t>
      </w:r>
      <w:r w:rsidR="006E68B2">
        <w:rPr>
          <w:rStyle w:val="IntenseEmphasis"/>
          <w:rFonts w:ascii="Times New Roman" w:hAnsi="Times New Roman" w:cs="Times New Roman"/>
          <w:b w:val="0"/>
          <w:sz w:val="24"/>
          <w:szCs w:val="24"/>
        </w:rPr>
        <w:t xml:space="preserve">factors affecting </w:t>
      </w:r>
      <w:r w:rsidR="006E68B2" w:rsidRPr="00F37656">
        <w:rPr>
          <w:rStyle w:val="IntenseEmphasis"/>
          <w:rFonts w:ascii="Times New Roman" w:hAnsi="Times New Roman" w:cs="Times New Roman"/>
          <w:b w:val="0"/>
          <w:sz w:val="24"/>
          <w:szCs w:val="24"/>
        </w:rPr>
        <w:t>projects</w:t>
      </w:r>
      <w:r w:rsidR="006D123D" w:rsidRPr="00F37656">
        <w:rPr>
          <w:rStyle w:val="IntenseEmphasis"/>
          <w:rFonts w:ascii="Times New Roman" w:hAnsi="Times New Roman" w:cs="Times New Roman"/>
          <w:b w:val="0"/>
          <w:sz w:val="24"/>
          <w:szCs w:val="24"/>
        </w:rPr>
        <w:t xml:space="preserve"> cost overrun on real estate constr</w:t>
      </w:r>
      <w:r w:rsidR="006D123D">
        <w:rPr>
          <w:rStyle w:val="IntenseEmphasis"/>
          <w:rFonts w:ascii="Times New Roman" w:hAnsi="Times New Roman" w:cs="Times New Roman"/>
          <w:b w:val="0"/>
          <w:sz w:val="24"/>
          <w:szCs w:val="24"/>
        </w:rPr>
        <w:t>uction projects</w:t>
      </w:r>
      <w:r w:rsidR="006D123D" w:rsidRPr="00AB073B">
        <w:rPr>
          <w:rFonts w:ascii="Times New Roman" w:hAnsi="Times New Roman" w:cs="Times New Roman"/>
          <w:sz w:val="24"/>
          <w:szCs w:val="24"/>
        </w:rPr>
        <w:t xml:space="preserve"> </w:t>
      </w:r>
      <w:r w:rsidRPr="00AB073B">
        <w:rPr>
          <w:rFonts w:ascii="Times New Roman" w:hAnsi="Times New Roman" w:cs="Times New Roman"/>
          <w:sz w:val="24"/>
          <w:szCs w:val="24"/>
        </w:rPr>
        <w:t xml:space="preserve">using </w:t>
      </w:r>
      <w:r w:rsidR="00FF61F8">
        <w:rPr>
          <w:rFonts w:ascii="Times New Roman" w:hAnsi="Times New Roman" w:cs="Times New Roman"/>
          <w:sz w:val="24"/>
          <w:szCs w:val="24"/>
        </w:rPr>
        <w:t xml:space="preserve">both descriptive and </w:t>
      </w:r>
      <w:r w:rsidR="00FF61F8" w:rsidRPr="00BB4DEB">
        <w:rPr>
          <w:rFonts w:ascii="Times New Roman" w:hAnsi="Times New Roman" w:cs="Times New Roman"/>
          <w:sz w:val="24"/>
          <w:szCs w:val="24"/>
        </w:rPr>
        <w:t>explanatory</w:t>
      </w:r>
      <w:r w:rsidR="00FF61F8">
        <w:rPr>
          <w:rFonts w:ascii="Times New Roman" w:hAnsi="Times New Roman" w:cs="Times New Roman"/>
          <w:sz w:val="24"/>
          <w:szCs w:val="24"/>
        </w:rPr>
        <w:t xml:space="preserve"> </w:t>
      </w:r>
      <w:r w:rsidR="00FF61F8" w:rsidRPr="00AB073B">
        <w:rPr>
          <w:rFonts w:ascii="Times New Roman" w:hAnsi="Times New Roman" w:cs="Times New Roman"/>
          <w:sz w:val="24"/>
          <w:szCs w:val="24"/>
        </w:rPr>
        <w:t>statistics</w:t>
      </w:r>
      <w:r w:rsidRPr="00AB073B">
        <w:rPr>
          <w:rFonts w:ascii="Times New Roman" w:hAnsi="Times New Roman" w:cs="Times New Roman"/>
          <w:sz w:val="24"/>
          <w:szCs w:val="24"/>
        </w:rPr>
        <w:t xml:space="preserve">. Based on the model specified in the above chapter the study was used inferential statistics or econometrics model to measure the cause and effect relationship among the explanatory and dependent variables. </w:t>
      </w:r>
    </w:p>
    <w:p w:rsidR="00AA033A" w:rsidRDefault="00D90DFF" w:rsidP="00D90DFF">
      <w:pPr>
        <w:autoSpaceDE w:val="0"/>
        <w:autoSpaceDN w:val="0"/>
        <w:adjustRightInd w:val="0"/>
        <w:spacing w:after="0" w:line="360" w:lineRule="auto"/>
        <w:jc w:val="both"/>
        <w:rPr>
          <w:rFonts w:ascii="Times New Roman" w:hAnsi="Times New Roman" w:cs="Times New Roman"/>
          <w:sz w:val="24"/>
          <w:szCs w:val="24"/>
        </w:rPr>
      </w:pPr>
      <w:r w:rsidRPr="00AB073B">
        <w:rPr>
          <w:rFonts w:ascii="Times New Roman" w:hAnsi="Times New Roman" w:cs="Times New Roman"/>
          <w:sz w:val="24"/>
          <w:szCs w:val="24"/>
        </w:rPr>
        <w:t xml:space="preserve">The descriptive statistics utilized are based on frequency tables to provide information on the demographic variables. Through tables, summary statistics such as mean and standard deviations are computed to discuss </w:t>
      </w:r>
      <w:r w:rsidRPr="00F412CD">
        <w:rPr>
          <w:rFonts w:ascii="Times New Roman" w:hAnsi="Times New Roman" w:cs="Times New Roman"/>
          <w:sz w:val="24"/>
          <w:szCs w:val="24"/>
        </w:rPr>
        <w:t xml:space="preserve">the </w:t>
      </w:r>
      <w:r w:rsidR="00F412CD" w:rsidRPr="00F37656">
        <w:rPr>
          <w:rStyle w:val="IntenseEmphasis"/>
          <w:rFonts w:ascii="Times New Roman" w:hAnsi="Times New Roman" w:cs="Times New Roman"/>
          <w:b w:val="0"/>
          <w:sz w:val="24"/>
          <w:szCs w:val="24"/>
        </w:rPr>
        <w:t>factor that affecting the determinants of projects cost overrun on real estate constr</w:t>
      </w:r>
      <w:r w:rsidR="00F412CD">
        <w:rPr>
          <w:rStyle w:val="IntenseEmphasis"/>
          <w:rFonts w:ascii="Times New Roman" w:hAnsi="Times New Roman" w:cs="Times New Roman"/>
          <w:b w:val="0"/>
          <w:sz w:val="24"/>
          <w:szCs w:val="24"/>
        </w:rPr>
        <w:t>uction projects</w:t>
      </w:r>
      <w:r w:rsidRPr="00AB073B">
        <w:rPr>
          <w:rFonts w:ascii="Times New Roman" w:hAnsi="Times New Roman" w:cs="Times New Roman"/>
          <w:sz w:val="24"/>
          <w:szCs w:val="24"/>
        </w:rPr>
        <w:t>. This is followed by presentation of inferential statistics based on each research question for the study.</w:t>
      </w:r>
    </w:p>
    <w:p w:rsidR="00D90DFF" w:rsidRPr="00AB073B" w:rsidRDefault="002900DF" w:rsidP="00D90DFF">
      <w:pPr>
        <w:autoSpaceDE w:val="0"/>
        <w:autoSpaceDN w:val="0"/>
        <w:adjustRightInd w:val="0"/>
        <w:spacing w:after="0" w:line="360" w:lineRule="auto"/>
        <w:jc w:val="both"/>
        <w:rPr>
          <w:rFonts w:ascii="Times New Roman" w:hAnsi="Times New Roman" w:cs="Times New Roman"/>
          <w:b/>
          <w:bCs/>
          <w:sz w:val="23"/>
          <w:szCs w:val="23"/>
        </w:rPr>
      </w:pPr>
      <w:r>
        <w:rPr>
          <w:rFonts w:ascii="Times New Roman" w:hAnsi="Times New Roman" w:cs="Times New Roman"/>
          <w:b/>
          <w:bCs/>
          <w:sz w:val="23"/>
          <w:szCs w:val="23"/>
        </w:rPr>
        <w:t xml:space="preserve">       </w:t>
      </w:r>
      <w:r w:rsidR="00DF2088">
        <w:rPr>
          <w:rFonts w:ascii="Times New Roman" w:hAnsi="Times New Roman" w:cs="Times New Roman"/>
          <w:b/>
          <w:bCs/>
          <w:sz w:val="23"/>
          <w:szCs w:val="23"/>
        </w:rPr>
        <w:t xml:space="preserve"> 4.1 </w:t>
      </w:r>
      <w:r w:rsidR="00D90DFF" w:rsidRPr="00AB073B">
        <w:rPr>
          <w:rFonts w:ascii="Times New Roman" w:hAnsi="Times New Roman" w:cs="Times New Roman"/>
          <w:b/>
          <w:bCs/>
          <w:sz w:val="23"/>
          <w:szCs w:val="23"/>
        </w:rPr>
        <w:t xml:space="preserve">Response Rate </w:t>
      </w:r>
    </w:p>
    <w:p w:rsidR="00C36247" w:rsidRDefault="00D90DFF" w:rsidP="00D90DFF">
      <w:pPr>
        <w:autoSpaceDE w:val="0"/>
        <w:autoSpaceDN w:val="0"/>
        <w:adjustRightInd w:val="0"/>
        <w:spacing w:after="0" w:line="360" w:lineRule="auto"/>
        <w:jc w:val="both"/>
        <w:rPr>
          <w:rFonts w:ascii="Times New Roman" w:hAnsi="Times New Roman" w:cs="Times New Roman"/>
          <w:sz w:val="24"/>
          <w:szCs w:val="24"/>
        </w:rPr>
      </w:pPr>
      <w:r w:rsidRPr="00AB073B">
        <w:rPr>
          <w:rFonts w:ascii="Times New Roman" w:hAnsi="Times New Roman" w:cs="Times New Roman"/>
          <w:sz w:val="24"/>
          <w:szCs w:val="24"/>
        </w:rPr>
        <w:t>Data was collected by using structured closed questionnaires with some open ended questions, and analysis was done using SPSS version 20. Que</w:t>
      </w:r>
      <w:r w:rsidR="00916F3F">
        <w:rPr>
          <w:rFonts w:ascii="Times New Roman" w:hAnsi="Times New Roman" w:cs="Times New Roman"/>
          <w:sz w:val="24"/>
          <w:szCs w:val="24"/>
        </w:rPr>
        <w:t xml:space="preserve">stionnaires were sent to all </w:t>
      </w:r>
      <w:r w:rsidR="001F0700">
        <w:rPr>
          <w:rFonts w:ascii="Times New Roman" w:hAnsi="Times New Roman" w:cs="Times New Roman"/>
          <w:sz w:val="24"/>
          <w:szCs w:val="24"/>
        </w:rPr>
        <w:t>182</w:t>
      </w:r>
      <w:r w:rsidR="0063438C">
        <w:rPr>
          <w:rFonts w:ascii="Times New Roman" w:hAnsi="Times New Roman" w:cs="Times New Roman"/>
          <w:sz w:val="24"/>
          <w:szCs w:val="24"/>
        </w:rPr>
        <w:t xml:space="preserve"> selected Real</w:t>
      </w:r>
      <w:r w:rsidR="00916F3F">
        <w:rPr>
          <w:rFonts w:ascii="Times New Roman" w:hAnsi="Times New Roman" w:cs="Times New Roman"/>
          <w:sz w:val="24"/>
          <w:szCs w:val="24"/>
        </w:rPr>
        <w:t xml:space="preserve"> estate construction project </w:t>
      </w:r>
      <w:r w:rsidRPr="00AB073B">
        <w:rPr>
          <w:rFonts w:ascii="Times New Roman" w:hAnsi="Times New Roman" w:cs="Times New Roman"/>
          <w:sz w:val="24"/>
          <w:szCs w:val="24"/>
        </w:rPr>
        <w:t xml:space="preserve"> </w:t>
      </w:r>
      <w:r w:rsidR="00916F3F">
        <w:rPr>
          <w:rFonts w:ascii="Times New Roman" w:hAnsi="Times New Roman" w:cs="Times New Roman"/>
          <w:sz w:val="24"/>
          <w:szCs w:val="24"/>
        </w:rPr>
        <w:t xml:space="preserve"> </w:t>
      </w:r>
      <w:r w:rsidR="0063438C">
        <w:rPr>
          <w:rFonts w:ascii="Times New Roman" w:hAnsi="Times New Roman" w:cs="Times New Roman"/>
          <w:sz w:val="24"/>
          <w:szCs w:val="24"/>
        </w:rPr>
        <w:t xml:space="preserve">employee and clients. Only </w:t>
      </w:r>
      <w:r w:rsidR="001F0700">
        <w:rPr>
          <w:rFonts w:ascii="Times New Roman" w:hAnsi="Times New Roman" w:cs="Times New Roman"/>
          <w:sz w:val="24"/>
          <w:szCs w:val="24"/>
        </w:rPr>
        <w:t>173</w:t>
      </w:r>
      <w:r w:rsidRPr="00AB073B">
        <w:rPr>
          <w:rFonts w:ascii="Times New Roman" w:hAnsi="Times New Roman" w:cs="Times New Roman"/>
          <w:sz w:val="24"/>
          <w:szCs w:val="24"/>
        </w:rPr>
        <w:t xml:space="preserve"> employees </w:t>
      </w:r>
      <w:r w:rsidR="001F0700">
        <w:rPr>
          <w:rFonts w:ascii="Times New Roman" w:hAnsi="Times New Roman" w:cs="Times New Roman"/>
          <w:sz w:val="24"/>
          <w:szCs w:val="24"/>
        </w:rPr>
        <w:t>responded. This translated to 95</w:t>
      </w:r>
      <w:r w:rsidR="0008572E">
        <w:rPr>
          <w:rFonts w:ascii="Times New Roman" w:hAnsi="Times New Roman" w:cs="Times New Roman"/>
          <w:sz w:val="24"/>
          <w:szCs w:val="24"/>
        </w:rPr>
        <w:t>.0</w:t>
      </w:r>
      <w:r w:rsidRPr="00AB073B">
        <w:rPr>
          <w:rFonts w:ascii="Times New Roman" w:hAnsi="Times New Roman" w:cs="Times New Roman"/>
          <w:sz w:val="24"/>
          <w:szCs w:val="24"/>
        </w:rPr>
        <w:t xml:space="preserve"> % response rate which is satisfactory.</w:t>
      </w:r>
    </w:p>
    <w:p w:rsidR="00A06AA6" w:rsidRDefault="00A06AA6" w:rsidP="00D90DFF">
      <w:pPr>
        <w:autoSpaceDE w:val="0"/>
        <w:autoSpaceDN w:val="0"/>
        <w:adjustRightInd w:val="0"/>
        <w:spacing w:after="0" w:line="360" w:lineRule="auto"/>
        <w:jc w:val="both"/>
        <w:rPr>
          <w:rFonts w:ascii="Times New Roman" w:hAnsi="Times New Roman" w:cs="Times New Roman"/>
          <w:sz w:val="24"/>
          <w:szCs w:val="24"/>
        </w:rPr>
      </w:pPr>
    </w:p>
    <w:p w:rsidR="00A06AA6" w:rsidRDefault="00A06AA6" w:rsidP="00D90DFF">
      <w:pPr>
        <w:autoSpaceDE w:val="0"/>
        <w:autoSpaceDN w:val="0"/>
        <w:adjustRightInd w:val="0"/>
        <w:spacing w:after="0" w:line="360" w:lineRule="auto"/>
        <w:jc w:val="both"/>
        <w:rPr>
          <w:rFonts w:ascii="Times New Roman" w:hAnsi="Times New Roman" w:cs="Times New Roman"/>
          <w:sz w:val="24"/>
          <w:szCs w:val="24"/>
        </w:rPr>
      </w:pPr>
    </w:p>
    <w:p w:rsidR="00C36247" w:rsidRPr="00AB073B" w:rsidRDefault="00C36247" w:rsidP="00D90DFF">
      <w:pPr>
        <w:autoSpaceDE w:val="0"/>
        <w:autoSpaceDN w:val="0"/>
        <w:adjustRightInd w:val="0"/>
        <w:spacing w:after="0" w:line="360" w:lineRule="auto"/>
        <w:jc w:val="both"/>
        <w:rPr>
          <w:rFonts w:ascii="Times New Roman" w:hAnsi="Times New Roman" w:cs="Times New Roman"/>
          <w:sz w:val="24"/>
          <w:szCs w:val="24"/>
        </w:rPr>
      </w:pPr>
    </w:p>
    <w:p w:rsidR="00D90DFF" w:rsidRPr="00AB073B" w:rsidRDefault="00D90DFF" w:rsidP="00D90DFF">
      <w:pPr>
        <w:autoSpaceDE w:val="0"/>
        <w:autoSpaceDN w:val="0"/>
        <w:adjustRightInd w:val="0"/>
        <w:spacing w:after="0" w:line="360" w:lineRule="auto"/>
        <w:jc w:val="both"/>
        <w:rPr>
          <w:rFonts w:ascii="Times New Roman" w:hAnsi="Times New Roman" w:cs="Times New Roman"/>
          <w:b/>
          <w:iCs/>
          <w:sz w:val="24"/>
          <w:szCs w:val="24"/>
        </w:rPr>
      </w:pPr>
      <w:r>
        <w:rPr>
          <w:rFonts w:ascii="Times New Roman" w:hAnsi="Times New Roman" w:cs="Times New Roman"/>
          <w:b/>
          <w:iCs/>
          <w:sz w:val="24"/>
          <w:szCs w:val="24"/>
        </w:rPr>
        <w:lastRenderedPageBreak/>
        <w:t xml:space="preserve">             </w:t>
      </w:r>
      <w:r w:rsidRPr="00AB073B">
        <w:rPr>
          <w:rFonts w:ascii="Times New Roman" w:hAnsi="Times New Roman" w:cs="Times New Roman"/>
          <w:b/>
          <w:iCs/>
          <w:sz w:val="24"/>
          <w:szCs w:val="24"/>
        </w:rPr>
        <w:t>Table 4.1 Rate of Respondent</w:t>
      </w:r>
    </w:p>
    <w:tbl>
      <w:tblPr>
        <w:tblStyle w:val="TableGrid"/>
        <w:tblW w:w="0" w:type="auto"/>
        <w:tblLook w:val="04A0" w:firstRow="1" w:lastRow="0" w:firstColumn="1" w:lastColumn="0" w:noHBand="0" w:noVBand="1"/>
      </w:tblPr>
      <w:tblGrid>
        <w:gridCol w:w="4788"/>
        <w:gridCol w:w="4788"/>
      </w:tblGrid>
      <w:tr w:rsidR="00D90DFF" w:rsidRPr="00AB073B" w:rsidTr="00D90DFF">
        <w:tc>
          <w:tcPr>
            <w:tcW w:w="4788" w:type="dxa"/>
          </w:tcPr>
          <w:p w:rsidR="00D90DFF" w:rsidRPr="00AB073B" w:rsidRDefault="00D90DFF" w:rsidP="00D90DFF">
            <w:pPr>
              <w:autoSpaceDE w:val="0"/>
              <w:autoSpaceDN w:val="0"/>
              <w:adjustRightInd w:val="0"/>
              <w:spacing w:line="360" w:lineRule="auto"/>
              <w:jc w:val="both"/>
              <w:rPr>
                <w:rFonts w:ascii="Times New Roman" w:hAnsi="Times New Roman" w:cs="Times New Roman"/>
                <w:b/>
                <w:sz w:val="24"/>
                <w:szCs w:val="24"/>
              </w:rPr>
            </w:pPr>
            <w:r w:rsidRPr="00AB073B">
              <w:rPr>
                <w:rFonts w:ascii="Times New Roman" w:hAnsi="Times New Roman" w:cs="Times New Roman"/>
                <w:b/>
                <w:sz w:val="24"/>
                <w:szCs w:val="24"/>
              </w:rPr>
              <w:t xml:space="preserve">Description </w:t>
            </w:r>
          </w:p>
        </w:tc>
        <w:tc>
          <w:tcPr>
            <w:tcW w:w="4788" w:type="dxa"/>
          </w:tcPr>
          <w:p w:rsidR="00D90DFF" w:rsidRPr="00AB073B" w:rsidRDefault="00D90DFF" w:rsidP="00D90DFF">
            <w:pPr>
              <w:autoSpaceDE w:val="0"/>
              <w:autoSpaceDN w:val="0"/>
              <w:adjustRightInd w:val="0"/>
              <w:spacing w:line="360" w:lineRule="auto"/>
              <w:jc w:val="center"/>
              <w:rPr>
                <w:rFonts w:ascii="Times New Roman" w:hAnsi="Times New Roman" w:cs="Times New Roman"/>
                <w:b/>
                <w:sz w:val="24"/>
                <w:szCs w:val="24"/>
              </w:rPr>
            </w:pPr>
            <w:r w:rsidRPr="00AB073B">
              <w:rPr>
                <w:rFonts w:ascii="Times New Roman" w:hAnsi="Times New Roman" w:cs="Times New Roman"/>
                <w:b/>
                <w:sz w:val="24"/>
                <w:szCs w:val="24"/>
              </w:rPr>
              <w:t>Numbers</w:t>
            </w:r>
          </w:p>
        </w:tc>
      </w:tr>
      <w:tr w:rsidR="00D90DFF" w:rsidRPr="00AB073B" w:rsidTr="00D90DFF">
        <w:trPr>
          <w:trHeight w:val="318"/>
        </w:trPr>
        <w:tc>
          <w:tcPr>
            <w:tcW w:w="4788" w:type="dxa"/>
          </w:tcPr>
          <w:p w:rsidR="00D90DFF" w:rsidRPr="00AB073B" w:rsidRDefault="00D90DFF" w:rsidP="00D90DFF">
            <w:pPr>
              <w:autoSpaceDE w:val="0"/>
              <w:autoSpaceDN w:val="0"/>
              <w:adjustRightInd w:val="0"/>
              <w:spacing w:line="360" w:lineRule="auto"/>
              <w:jc w:val="both"/>
              <w:rPr>
                <w:rFonts w:ascii="Times New Roman" w:hAnsi="Times New Roman" w:cs="Times New Roman"/>
                <w:sz w:val="24"/>
                <w:szCs w:val="24"/>
              </w:rPr>
            </w:pPr>
            <w:r w:rsidRPr="00AB073B">
              <w:rPr>
                <w:rFonts w:ascii="Times New Roman" w:hAnsi="Times New Roman" w:cs="Times New Roman"/>
                <w:sz w:val="24"/>
                <w:szCs w:val="24"/>
              </w:rPr>
              <w:t>No. of questionnaire distributed</w:t>
            </w:r>
          </w:p>
        </w:tc>
        <w:tc>
          <w:tcPr>
            <w:tcW w:w="4788" w:type="dxa"/>
          </w:tcPr>
          <w:p w:rsidR="00D90DFF" w:rsidRPr="00AB073B" w:rsidRDefault="001F0700" w:rsidP="00D90DFF">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182</w:t>
            </w:r>
          </w:p>
        </w:tc>
      </w:tr>
      <w:tr w:rsidR="00D90DFF" w:rsidRPr="00AB073B" w:rsidTr="00D90DFF">
        <w:tc>
          <w:tcPr>
            <w:tcW w:w="4788" w:type="dxa"/>
          </w:tcPr>
          <w:p w:rsidR="00D90DFF" w:rsidRPr="00AB073B" w:rsidRDefault="00D90DFF" w:rsidP="00D90DFF">
            <w:pPr>
              <w:autoSpaceDE w:val="0"/>
              <w:autoSpaceDN w:val="0"/>
              <w:adjustRightInd w:val="0"/>
              <w:spacing w:line="360" w:lineRule="auto"/>
              <w:jc w:val="both"/>
              <w:rPr>
                <w:rFonts w:ascii="Times New Roman" w:hAnsi="Times New Roman" w:cs="Times New Roman"/>
                <w:sz w:val="24"/>
                <w:szCs w:val="24"/>
              </w:rPr>
            </w:pPr>
            <w:r w:rsidRPr="00AB073B">
              <w:rPr>
                <w:rFonts w:ascii="Times New Roman" w:hAnsi="Times New Roman" w:cs="Times New Roman"/>
                <w:sz w:val="24"/>
                <w:szCs w:val="24"/>
              </w:rPr>
              <w:t xml:space="preserve">No. of questionnaire returned </w:t>
            </w:r>
          </w:p>
        </w:tc>
        <w:tc>
          <w:tcPr>
            <w:tcW w:w="4788" w:type="dxa"/>
          </w:tcPr>
          <w:p w:rsidR="00D90DFF" w:rsidRPr="00AB073B" w:rsidRDefault="0008572E" w:rsidP="00D90DFF">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w:t>
            </w:r>
            <w:r w:rsidR="001F0700">
              <w:rPr>
                <w:rFonts w:ascii="Times New Roman" w:hAnsi="Times New Roman" w:cs="Times New Roman"/>
                <w:sz w:val="24"/>
                <w:szCs w:val="24"/>
              </w:rPr>
              <w:t>73</w:t>
            </w:r>
          </w:p>
        </w:tc>
      </w:tr>
      <w:tr w:rsidR="00D90DFF" w:rsidRPr="00AB073B" w:rsidTr="00D90DFF">
        <w:tc>
          <w:tcPr>
            <w:tcW w:w="4788" w:type="dxa"/>
          </w:tcPr>
          <w:p w:rsidR="00D90DFF" w:rsidRPr="00AB073B" w:rsidRDefault="00D90DFF" w:rsidP="00D90DFF">
            <w:pPr>
              <w:autoSpaceDE w:val="0"/>
              <w:autoSpaceDN w:val="0"/>
              <w:adjustRightInd w:val="0"/>
              <w:spacing w:line="360" w:lineRule="auto"/>
              <w:jc w:val="both"/>
              <w:rPr>
                <w:rFonts w:ascii="Times New Roman" w:hAnsi="Times New Roman" w:cs="Times New Roman"/>
                <w:b/>
                <w:sz w:val="24"/>
                <w:szCs w:val="24"/>
              </w:rPr>
            </w:pPr>
            <w:r w:rsidRPr="00AB073B">
              <w:rPr>
                <w:rFonts w:ascii="Times New Roman" w:hAnsi="Times New Roman" w:cs="Times New Roman"/>
                <w:b/>
                <w:sz w:val="24"/>
                <w:szCs w:val="24"/>
              </w:rPr>
              <w:t xml:space="preserve">Rate </w:t>
            </w:r>
          </w:p>
        </w:tc>
        <w:tc>
          <w:tcPr>
            <w:tcW w:w="4788" w:type="dxa"/>
          </w:tcPr>
          <w:p w:rsidR="00D90DFF" w:rsidRPr="00AB073B" w:rsidRDefault="001F0700" w:rsidP="00D90DFF">
            <w:pPr>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95</w:t>
            </w:r>
            <w:r w:rsidR="00D90DFF" w:rsidRPr="00AB073B">
              <w:rPr>
                <w:rFonts w:ascii="Times New Roman" w:hAnsi="Times New Roman" w:cs="Times New Roman"/>
                <w:b/>
                <w:sz w:val="24"/>
                <w:szCs w:val="24"/>
              </w:rPr>
              <w:t>.0%</w:t>
            </w:r>
          </w:p>
        </w:tc>
      </w:tr>
    </w:tbl>
    <w:p w:rsidR="00AA033A" w:rsidRPr="00A06AA6" w:rsidRDefault="00D90DFF" w:rsidP="00C36247">
      <w:pPr>
        <w:autoSpaceDE w:val="0"/>
        <w:autoSpaceDN w:val="0"/>
        <w:adjustRightInd w:val="0"/>
        <w:spacing w:after="0" w:line="360" w:lineRule="auto"/>
        <w:jc w:val="both"/>
        <w:rPr>
          <w:rFonts w:ascii="Times New Roman" w:hAnsi="Times New Roman" w:cs="Times New Roman"/>
          <w:b/>
          <w:iCs/>
          <w:sz w:val="24"/>
          <w:szCs w:val="24"/>
        </w:rPr>
      </w:pPr>
      <w:r>
        <w:rPr>
          <w:rFonts w:ascii="Times New Roman" w:hAnsi="Times New Roman" w:cs="Times New Roman"/>
          <w:b/>
          <w:iCs/>
          <w:sz w:val="24"/>
          <w:szCs w:val="24"/>
        </w:rPr>
        <w:t xml:space="preserve">                                 Source: survey data:</w:t>
      </w:r>
      <w:r w:rsidR="00C36247">
        <w:rPr>
          <w:rFonts w:ascii="Times New Roman" w:hAnsi="Times New Roman" w:cs="Times New Roman"/>
          <w:b/>
          <w:iCs/>
          <w:sz w:val="24"/>
          <w:szCs w:val="24"/>
        </w:rPr>
        <w:t xml:space="preserve"> 2022</w:t>
      </w:r>
    </w:p>
    <w:p w:rsidR="00D90DFF" w:rsidRPr="00AB073B" w:rsidRDefault="00D90DFF" w:rsidP="00D90DFF">
      <w:pPr>
        <w:pStyle w:val="Heading2"/>
      </w:pPr>
      <w:r>
        <w:t xml:space="preserve">  </w:t>
      </w:r>
      <w:bookmarkStart w:id="33" w:name="_Toc78818831"/>
      <w:r w:rsidRPr="00AB073B">
        <w:t>4.2 General Information about the respondents</w:t>
      </w:r>
      <w:bookmarkEnd w:id="33"/>
      <w:r w:rsidRPr="00AB073B">
        <w:t xml:space="preserve"> </w:t>
      </w:r>
    </w:p>
    <w:p w:rsidR="00D90DFF" w:rsidRPr="00AB073B" w:rsidRDefault="00D90DFF" w:rsidP="00D90DFF">
      <w:pPr>
        <w:rPr>
          <w:rFonts w:ascii="Times New Roman" w:hAnsi="Times New Roman" w:cs="Times New Roman"/>
          <w:b/>
          <w:sz w:val="24"/>
          <w:szCs w:val="24"/>
        </w:rPr>
      </w:pPr>
      <w:r w:rsidRPr="00AB073B">
        <w:rPr>
          <w:rFonts w:ascii="Times New Roman" w:hAnsi="Times New Roman" w:cs="Times New Roman"/>
          <w:b/>
          <w:sz w:val="24"/>
          <w:szCs w:val="24"/>
        </w:rPr>
        <w:t xml:space="preserve">Table 4.2 Demographic characteristics of the respondents </w:t>
      </w:r>
    </w:p>
    <w:tbl>
      <w:tblPr>
        <w:tblStyle w:val="LightShading1"/>
        <w:tblW w:w="0" w:type="auto"/>
        <w:tblLook w:val="04A0" w:firstRow="1" w:lastRow="0" w:firstColumn="1" w:lastColumn="0" w:noHBand="0" w:noVBand="1"/>
      </w:tblPr>
      <w:tblGrid>
        <w:gridCol w:w="3258"/>
        <w:gridCol w:w="2880"/>
        <w:gridCol w:w="1710"/>
        <w:gridCol w:w="1728"/>
      </w:tblGrid>
      <w:tr w:rsidR="00D90DFF" w:rsidRPr="00AB073B" w:rsidTr="00D90DF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rsidR="00D90DFF" w:rsidRPr="00AB073B" w:rsidRDefault="00D90DFF" w:rsidP="00D90DFF">
            <w:pPr>
              <w:rPr>
                <w:rFonts w:ascii="Times New Roman" w:hAnsi="Times New Roman" w:cs="Times New Roman"/>
                <w:b w:val="0"/>
              </w:rPr>
            </w:pPr>
            <w:r w:rsidRPr="00AB073B">
              <w:rPr>
                <w:rFonts w:ascii="Times New Roman" w:hAnsi="Times New Roman" w:cs="Times New Roman"/>
                <w:b w:val="0"/>
              </w:rPr>
              <w:t xml:space="preserve">Demographic variables </w:t>
            </w:r>
          </w:p>
        </w:tc>
        <w:tc>
          <w:tcPr>
            <w:tcW w:w="2880" w:type="dxa"/>
          </w:tcPr>
          <w:p w:rsidR="00D90DFF" w:rsidRPr="00AB073B" w:rsidRDefault="00D90DFF" w:rsidP="00D90DF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AB073B">
              <w:rPr>
                <w:rFonts w:ascii="Times New Roman" w:hAnsi="Times New Roman" w:cs="Times New Roman"/>
                <w:b w:val="0"/>
              </w:rPr>
              <w:t>Category</w:t>
            </w:r>
          </w:p>
        </w:tc>
        <w:tc>
          <w:tcPr>
            <w:tcW w:w="1710" w:type="dxa"/>
          </w:tcPr>
          <w:p w:rsidR="00D90DFF" w:rsidRPr="00AB073B" w:rsidRDefault="00D90DFF" w:rsidP="00D90DF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AB073B">
              <w:rPr>
                <w:rFonts w:ascii="Times New Roman" w:hAnsi="Times New Roman" w:cs="Times New Roman"/>
                <w:b w:val="0"/>
              </w:rPr>
              <w:t xml:space="preserve">Frequency </w:t>
            </w:r>
          </w:p>
        </w:tc>
        <w:tc>
          <w:tcPr>
            <w:tcW w:w="1728" w:type="dxa"/>
          </w:tcPr>
          <w:p w:rsidR="00D90DFF" w:rsidRPr="00AB073B" w:rsidRDefault="00D90DFF" w:rsidP="00D90DF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AB073B">
              <w:rPr>
                <w:rFonts w:ascii="Times New Roman" w:hAnsi="Times New Roman" w:cs="Times New Roman"/>
                <w:b w:val="0"/>
              </w:rPr>
              <w:t xml:space="preserve">Percentage </w:t>
            </w:r>
          </w:p>
        </w:tc>
      </w:tr>
      <w:tr w:rsidR="00D90DFF" w:rsidRPr="00AB073B" w:rsidTr="00D90D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vMerge w:val="restart"/>
          </w:tcPr>
          <w:p w:rsidR="00D90DFF" w:rsidRPr="00AB073B" w:rsidRDefault="00D90DFF" w:rsidP="00D90DFF">
            <w:pPr>
              <w:rPr>
                <w:rFonts w:ascii="Times New Roman" w:hAnsi="Times New Roman" w:cs="Times New Roman"/>
                <w:b w:val="0"/>
                <w:sz w:val="24"/>
                <w:szCs w:val="24"/>
              </w:rPr>
            </w:pPr>
          </w:p>
          <w:p w:rsidR="00D90DFF" w:rsidRPr="00AB073B" w:rsidRDefault="00D90DFF" w:rsidP="00D90DFF">
            <w:pPr>
              <w:tabs>
                <w:tab w:val="right" w:pos="3042"/>
              </w:tabs>
              <w:rPr>
                <w:rFonts w:ascii="Times New Roman" w:hAnsi="Times New Roman" w:cs="Times New Roman"/>
                <w:b w:val="0"/>
                <w:sz w:val="24"/>
                <w:szCs w:val="24"/>
              </w:rPr>
            </w:pPr>
            <w:r w:rsidRPr="00AB073B">
              <w:rPr>
                <w:rFonts w:ascii="Times New Roman" w:hAnsi="Times New Roman" w:cs="Times New Roman"/>
                <w:b w:val="0"/>
                <w:sz w:val="24"/>
                <w:szCs w:val="24"/>
              </w:rPr>
              <w:t>Sex</w:t>
            </w:r>
            <w:r>
              <w:rPr>
                <w:rFonts w:ascii="Times New Roman" w:hAnsi="Times New Roman" w:cs="Times New Roman"/>
                <w:b w:val="0"/>
                <w:sz w:val="24"/>
                <w:szCs w:val="24"/>
              </w:rPr>
              <w:tab/>
            </w:r>
          </w:p>
        </w:tc>
        <w:tc>
          <w:tcPr>
            <w:tcW w:w="2880" w:type="dxa"/>
          </w:tcPr>
          <w:p w:rsidR="00D90DFF" w:rsidRPr="00AB073B" w:rsidRDefault="00D90DFF" w:rsidP="00D90DF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B073B">
              <w:rPr>
                <w:rFonts w:ascii="Times New Roman" w:hAnsi="Times New Roman" w:cs="Times New Roman"/>
                <w:sz w:val="24"/>
                <w:szCs w:val="24"/>
              </w:rPr>
              <w:t xml:space="preserve">Male </w:t>
            </w:r>
          </w:p>
        </w:tc>
        <w:tc>
          <w:tcPr>
            <w:tcW w:w="1710" w:type="dxa"/>
            <w:vAlign w:val="center"/>
          </w:tcPr>
          <w:p w:rsidR="00D90DFF" w:rsidRPr="00AB073B" w:rsidRDefault="00254000" w:rsidP="00D90DFF">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160</w:t>
            </w:r>
          </w:p>
        </w:tc>
        <w:tc>
          <w:tcPr>
            <w:tcW w:w="1728" w:type="dxa"/>
            <w:vAlign w:val="center"/>
          </w:tcPr>
          <w:p w:rsidR="00D90DFF" w:rsidRPr="00AB073B" w:rsidRDefault="00B74F29" w:rsidP="00D90DFF">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87.</w:t>
            </w:r>
            <w:r w:rsidR="000824BD">
              <w:rPr>
                <w:rFonts w:ascii="Times New Roman" w:hAnsi="Times New Roman" w:cs="Times New Roman"/>
                <w:color w:val="000000"/>
                <w:sz w:val="24"/>
                <w:szCs w:val="24"/>
              </w:rPr>
              <w:t>9</w:t>
            </w:r>
          </w:p>
        </w:tc>
      </w:tr>
      <w:tr w:rsidR="00D90DFF" w:rsidRPr="00AB073B" w:rsidTr="00D90DFF">
        <w:tc>
          <w:tcPr>
            <w:cnfStyle w:val="001000000000" w:firstRow="0" w:lastRow="0" w:firstColumn="1" w:lastColumn="0" w:oddVBand="0" w:evenVBand="0" w:oddHBand="0" w:evenHBand="0" w:firstRowFirstColumn="0" w:firstRowLastColumn="0" w:lastRowFirstColumn="0" w:lastRowLastColumn="0"/>
            <w:tcW w:w="3258" w:type="dxa"/>
            <w:vMerge/>
          </w:tcPr>
          <w:p w:rsidR="00D90DFF" w:rsidRPr="00AB073B" w:rsidRDefault="00D90DFF" w:rsidP="00D90DFF">
            <w:pPr>
              <w:rPr>
                <w:rFonts w:ascii="Times New Roman" w:hAnsi="Times New Roman" w:cs="Times New Roman"/>
                <w:b w:val="0"/>
                <w:sz w:val="24"/>
                <w:szCs w:val="24"/>
              </w:rPr>
            </w:pPr>
          </w:p>
        </w:tc>
        <w:tc>
          <w:tcPr>
            <w:tcW w:w="2880" w:type="dxa"/>
          </w:tcPr>
          <w:p w:rsidR="00D90DFF" w:rsidRPr="00AB073B" w:rsidRDefault="00D90DFF" w:rsidP="00D90DF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073B">
              <w:rPr>
                <w:rFonts w:ascii="Times New Roman" w:hAnsi="Times New Roman" w:cs="Times New Roman"/>
                <w:sz w:val="24"/>
                <w:szCs w:val="24"/>
              </w:rPr>
              <w:t xml:space="preserve">Female </w:t>
            </w:r>
          </w:p>
        </w:tc>
        <w:tc>
          <w:tcPr>
            <w:tcW w:w="1710" w:type="dxa"/>
            <w:vAlign w:val="center"/>
          </w:tcPr>
          <w:p w:rsidR="00D90DFF" w:rsidRPr="00AB073B" w:rsidRDefault="00254000" w:rsidP="00D90DFF">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22</w:t>
            </w:r>
          </w:p>
        </w:tc>
        <w:tc>
          <w:tcPr>
            <w:tcW w:w="1728" w:type="dxa"/>
            <w:vAlign w:val="center"/>
          </w:tcPr>
          <w:p w:rsidR="00D90DFF" w:rsidRPr="00AB073B" w:rsidRDefault="00B74F29" w:rsidP="00D90DFF">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12.</w:t>
            </w:r>
            <w:r w:rsidR="000824BD">
              <w:rPr>
                <w:rFonts w:ascii="Times New Roman" w:hAnsi="Times New Roman" w:cs="Times New Roman"/>
                <w:color w:val="000000"/>
                <w:sz w:val="24"/>
                <w:szCs w:val="24"/>
              </w:rPr>
              <w:t>1</w:t>
            </w:r>
          </w:p>
        </w:tc>
      </w:tr>
      <w:tr w:rsidR="00D90DFF" w:rsidRPr="00AB073B" w:rsidTr="00D90D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vMerge/>
          </w:tcPr>
          <w:p w:rsidR="00D90DFF" w:rsidRPr="00AB073B" w:rsidRDefault="00D90DFF" w:rsidP="00D90DFF">
            <w:pPr>
              <w:rPr>
                <w:rFonts w:ascii="Times New Roman" w:hAnsi="Times New Roman" w:cs="Times New Roman"/>
                <w:b w:val="0"/>
                <w:sz w:val="24"/>
                <w:szCs w:val="24"/>
              </w:rPr>
            </w:pPr>
          </w:p>
        </w:tc>
        <w:tc>
          <w:tcPr>
            <w:tcW w:w="2880" w:type="dxa"/>
          </w:tcPr>
          <w:p w:rsidR="00D90DFF" w:rsidRPr="00AB073B" w:rsidRDefault="00D90DFF" w:rsidP="00D90DF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AB073B">
              <w:rPr>
                <w:rFonts w:ascii="Times New Roman" w:hAnsi="Times New Roman" w:cs="Times New Roman"/>
                <w:b/>
                <w:sz w:val="24"/>
                <w:szCs w:val="24"/>
              </w:rPr>
              <w:t>Total</w:t>
            </w:r>
          </w:p>
        </w:tc>
        <w:tc>
          <w:tcPr>
            <w:tcW w:w="1710" w:type="dxa"/>
            <w:vAlign w:val="center"/>
          </w:tcPr>
          <w:p w:rsidR="00D90DFF" w:rsidRPr="00AB073B" w:rsidRDefault="00254000" w:rsidP="00D90DFF">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sz w:val="24"/>
                <w:szCs w:val="24"/>
              </w:rPr>
            </w:pPr>
            <w:r>
              <w:rPr>
                <w:rFonts w:ascii="Times New Roman" w:hAnsi="Times New Roman" w:cs="Times New Roman"/>
                <w:b/>
                <w:color w:val="000000"/>
                <w:sz w:val="24"/>
                <w:szCs w:val="24"/>
              </w:rPr>
              <w:t>182</w:t>
            </w:r>
          </w:p>
        </w:tc>
        <w:tc>
          <w:tcPr>
            <w:tcW w:w="1728" w:type="dxa"/>
            <w:vAlign w:val="center"/>
          </w:tcPr>
          <w:p w:rsidR="00D90DFF" w:rsidRPr="00AB073B" w:rsidRDefault="00D90DFF" w:rsidP="00D90DFF">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sz w:val="24"/>
                <w:szCs w:val="24"/>
              </w:rPr>
            </w:pPr>
            <w:r w:rsidRPr="00AB073B">
              <w:rPr>
                <w:rFonts w:ascii="Times New Roman" w:hAnsi="Times New Roman" w:cs="Times New Roman"/>
                <w:b/>
                <w:color w:val="000000"/>
                <w:sz w:val="24"/>
                <w:szCs w:val="24"/>
              </w:rPr>
              <w:t>100.0</w:t>
            </w:r>
          </w:p>
        </w:tc>
      </w:tr>
      <w:tr w:rsidR="00D90DFF" w:rsidRPr="00AB073B" w:rsidTr="00D90DFF">
        <w:tc>
          <w:tcPr>
            <w:cnfStyle w:val="001000000000" w:firstRow="0" w:lastRow="0" w:firstColumn="1" w:lastColumn="0" w:oddVBand="0" w:evenVBand="0" w:oddHBand="0" w:evenHBand="0" w:firstRowFirstColumn="0" w:firstRowLastColumn="0" w:lastRowFirstColumn="0" w:lastRowLastColumn="0"/>
            <w:tcW w:w="3258" w:type="dxa"/>
            <w:vMerge w:val="restart"/>
          </w:tcPr>
          <w:p w:rsidR="00D90DFF" w:rsidRPr="00AB073B" w:rsidRDefault="00D90DFF" w:rsidP="00D90DFF">
            <w:pPr>
              <w:rPr>
                <w:rFonts w:ascii="Times New Roman" w:hAnsi="Times New Roman" w:cs="Times New Roman"/>
                <w:b w:val="0"/>
                <w:sz w:val="24"/>
                <w:szCs w:val="24"/>
              </w:rPr>
            </w:pPr>
          </w:p>
          <w:p w:rsidR="00D90DFF" w:rsidRPr="00AB073B" w:rsidRDefault="00D90DFF" w:rsidP="00D90DFF">
            <w:pPr>
              <w:rPr>
                <w:rFonts w:ascii="Times New Roman" w:hAnsi="Times New Roman" w:cs="Times New Roman"/>
                <w:b w:val="0"/>
                <w:sz w:val="24"/>
                <w:szCs w:val="24"/>
              </w:rPr>
            </w:pPr>
          </w:p>
          <w:p w:rsidR="00D90DFF" w:rsidRPr="00AB073B" w:rsidRDefault="00D90DFF" w:rsidP="00D90DFF">
            <w:pPr>
              <w:rPr>
                <w:rFonts w:ascii="Times New Roman" w:hAnsi="Times New Roman" w:cs="Times New Roman"/>
                <w:b w:val="0"/>
                <w:sz w:val="24"/>
                <w:szCs w:val="24"/>
              </w:rPr>
            </w:pPr>
            <w:r w:rsidRPr="00AB073B">
              <w:rPr>
                <w:rFonts w:ascii="Times New Roman" w:hAnsi="Times New Roman" w:cs="Times New Roman"/>
                <w:b w:val="0"/>
                <w:sz w:val="24"/>
                <w:szCs w:val="24"/>
              </w:rPr>
              <w:t xml:space="preserve">Age </w:t>
            </w:r>
          </w:p>
        </w:tc>
        <w:tc>
          <w:tcPr>
            <w:tcW w:w="2880" w:type="dxa"/>
          </w:tcPr>
          <w:p w:rsidR="00D90DFF" w:rsidRPr="00AB073B" w:rsidRDefault="00D90DFF" w:rsidP="00D90DFF">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AB073B">
              <w:rPr>
                <w:rFonts w:ascii="Times New Roman" w:hAnsi="Times New Roman" w:cs="Times New Roman"/>
                <w:color w:val="000000"/>
                <w:sz w:val="24"/>
                <w:szCs w:val="24"/>
              </w:rPr>
              <w:t>21-30 years</w:t>
            </w:r>
          </w:p>
        </w:tc>
        <w:tc>
          <w:tcPr>
            <w:tcW w:w="1710" w:type="dxa"/>
          </w:tcPr>
          <w:p w:rsidR="00D90DFF" w:rsidRPr="00AB073B" w:rsidRDefault="00B74F29" w:rsidP="00D90DFF">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28</w:t>
            </w:r>
          </w:p>
        </w:tc>
        <w:tc>
          <w:tcPr>
            <w:tcW w:w="1728" w:type="dxa"/>
          </w:tcPr>
          <w:p w:rsidR="00D90DFF" w:rsidRPr="00AB073B" w:rsidRDefault="004400ED" w:rsidP="00D90DFF">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15.</w:t>
            </w:r>
            <w:r w:rsidR="000824BD">
              <w:rPr>
                <w:rFonts w:ascii="Times New Roman" w:hAnsi="Times New Roman" w:cs="Times New Roman"/>
                <w:color w:val="000000"/>
                <w:sz w:val="24"/>
                <w:szCs w:val="24"/>
              </w:rPr>
              <w:t>4</w:t>
            </w:r>
          </w:p>
        </w:tc>
      </w:tr>
      <w:tr w:rsidR="00D90DFF" w:rsidRPr="00AB073B" w:rsidTr="00D90D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vMerge/>
          </w:tcPr>
          <w:p w:rsidR="00D90DFF" w:rsidRPr="00AB073B" w:rsidRDefault="00D90DFF" w:rsidP="00D90DFF">
            <w:pPr>
              <w:rPr>
                <w:rFonts w:ascii="Times New Roman" w:hAnsi="Times New Roman" w:cs="Times New Roman"/>
                <w:b w:val="0"/>
                <w:sz w:val="24"/>
                <w:szCs w:val="24"/>
              </w:rPr>
            </w:pPr>
          </w:p>
        </w:tc>
        <w:tc>
          <w:tcPr>
            <w:tcW w:w="2880" w:type="dxa"/>
          </w:tcPr>
          <w:p w:rsidR="00D90DFF" w:rsidRPr="00AB073B" w:rsidRDefault="00D90DFF" w:rsidP="00D90DFF">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AB073B">
              <w:rPr>
                <w:rFonts w:ascii="Times New Roman" w:hAnsi="Times New Roman" w:cs="Times New Roman"/>
                <w:color w:val="000000"/>
                <w:sz w:val="24"/>
                <w:szCs w:val="24"/>
              </w:rPr>
              <w:t>31-40 years</w:t>
            </w:r>
          </w:p>
        </w:tc>
        <w:tc>
          <w:tcPr>
            <w:tcW w:w="1710" w:type="dxa"/>
          </w:tcPr>
          <w:p w:rsidR="00D90DFF" w:rsidRPr="00AB073B" w:rsidRDefault="00B74F29" w:rsidP="00D90DFF">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99</w:t>
            </w:r>
          </w:p>
        </w:tc>
        <w:tc>
          <w:tcPr>
            <w:tcW w:w="1728" w:type="dxa"/>
          </w:tcPr>
          <w:p w:rsidR="00D90DFF" w:rsidRPr="00AB073B" w:rsidRDefault="004400ED" w:rsidP="00D90DFF">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54</w:t>
            </w:r>
            <w:r w:rsidR="000824BD">
              <w:rPr>
                <w:rFonts w:ascii="Times New Roman" w:hAnsi="Times New Roman" w:cs="Times New Roman"/>
                <w:color w:val="000000"/>
                <w:sz w:val="24"/>
                <w:szCs w:val="24"/>
              </w:rPr>
              <w:t>4</w:t>
            </w:r>
          </w:p>
        </w:tc>
      </w:tr>
      <w:tr w:rsidR="00D90DFF" w:rsidRPr="00AB073B" w:rsidTr="00D90DFF">
        <w:tc>
          <w:tcPr>
            <w:cnfStyle w:val="001000000000" w:firstRow="0" w:lastRow="0" w:firstColumn="1" w:lastColumn="0" w:oddVBand="0" w:evenVBand="0" w:oddHBand="0" w:evenHBand="0" w:firstRowFirstColumn="0" w:firstRowLastColumn="0" w:lastRowFirstColumn="0" w:lastRowLastColumn="0"/>
            <w:tcW w:w="3258" w:type="dxa"/>
            <w:vMerge/>
          </w:tcPr>
          <w:p w:rsidR="00D90DFF" w:rsidRPr="00AB073B" w:rsidRDefault="00D90DFF" w:rsidP="00D90DFF">
            <w:pPr>
              <w:rPr>
                <w:rFonts w:ascii="Times New Roman" w:hAnsi="Times New Roman" w:cs="Times New Roman"/>
                <w:b w:val="0"/>
                <w:sz w:val="24"/>
                <w:szCs w:val="24"/>
              </w:rPr>
            </w:pPr>
          </w:p>
        </w:tc>
        <w:tc>
          <w:tcPr>
            <w:tcW w:w="2880" w:type="dxa"/>
          </w:tcPr>
          <w:p w:rsidR="00D90DFF" w:rsidRPr="00AB073B" w:rsidRDefault="00D90DFF" w:rsidP="00D90DFF">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AB073B">
              <w:rPr>
                <w:rFonts w:ascii="Times New Roman" w:hAnsi="Times New Roman" w:cs="Times New Roman"/>
                <w:color w:val="000000"/>
                <w:sz w:val="24"/>
                <w:szCs w:val="24"/>
              </w:rPr>
              <w:t>41-50 years</w:t>
            </w:r>
          </w:p>
        </w:tc>
        <w:tc>
          <w:tcPr>
            <w:tcW w:w="1710" w:type="dxa"/>
          </w:tcPr>
          <w:p w:rsidR="00D90DFF" w:rsidRPr="00AB073B" w:rsidRDefault="00B74F29" w:rsidP="00D90DFF">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53</w:t>
            </w:r>
          </w:p>
        </w:tc>
        <w:tc>
          <w:tcPr>
            <w:tcW w:w="1728" w:type="dxa"/>
          </w:tcPr>
          <w:p w:rsidR="00D90DFF" w:rsidRPr="00AB073B" w:rsidRDefault="004400ED" w:rsidP="00D90DFF">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29.1</w:t>
            </w:r>
          </w:p>
        </w:tc>
      </w:tr>
      <w:tr w:rsidR="00D90DFF" w:rsidRPr="00AB073B" w:rsidTr="00D90D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vMerge/>
          </w:tcPr>
          <w:p w:rsidR="00D90DFF" w:rsidRPr="00AB073B" w:rsidRDefault="00D90DFF" w:rsidP="00D90DFF">
            <w:pPr>
              <w:rPr>
                <w:rFonts w:ascii="Times New Roman" w:hAnsi="Times New Roman" w:cs="Times New Roman"/>
                <w:b w:val="0"/>
                <w:sz w:val="24"/>
                <w:szCs w:val="24"/>
              </w:rPr>
            </w:pPr>
          </w:p>
        </w:tc>
        <w:tc>
          <w:tcPr>
            <w:tcW w:w="2880" w:type="dxa"/>
          </w:tcPr>
          <w:p w:rsidR="00D90DFF" w:rsidRPr="00AB073B" w:rsidRDefault="00D90DFF" w:rsidP="00D90DFF">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AB073B">
              <w:rPr>
                <w:rFonts w:ascii="Times New Roman" w:hAnsi="Times New Roman" w:cs="Times New Roman"/>
                <w:color w:val="000000"/>
                <w:sz w:val="24"/>
                <w:szCs w:val="24"/>
              </w:rPr>
              <w:t>above 50 years</w:t>
            </w:r>
          </w:p>
        </w:tc>
        <w:tc>
          <w:tcPr>
            <w:tcW w:w="1710" w:type="dxa"/>
          </w:tcPr>
          <w:p w:rsidR="00D90DFF" w:rsidRPr="00AB073B" w:rsidRDefault="00B74F29" w:rsidP="00D90DFF">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1728" w:type="dxa"/>
          </w:tcPr>
          <w:p w:rsidR="00D90DFF" w:rsidRPr="00AB073B" w:rsidRDefault="004400ED" w:rsidP="00D90DFF">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1.</w:t>
            </w:r>
            <w:r w:rsidR="000824BD">
              <w:rPr>
                <w:rFonts w:ascii="Times New Roman" w:hAnsi="Times New Roman" w:cs="Times New Roman"/>
                <w:color w:val="000000"/>
                <w:sz w:val="24"/>
                <w:szCs w:val="24"/>
              </w:rPr>
              <w:t>1</w:t>
            </w:r>
          </w:p>
        </w:tc>
      </w:tr>
      <w:tr w:rsidR="00D90DFF" w:rsidRPr="00AB073B" w:rsidTr="00D90DFF">
        <w:tc>
          <w:tcPr>
            <w:cnfStyle w:val="001000000000" w:firstRow="0" w:lastRow="0" w:firstColumn="1" w:lastColumn="0" w:oddVBand="0" w:evenVBand="0" w:oddHBand="0" w:evenHBand="0" w:firstRowFirstColumn="0" w:firstRowLastColumn="0" w:lastRowFirstColumn="0" w:lastRowLastColumn="0"/>
            <w:tcW w:w="3258" w:type="dxa"/>
            <w:vMerge/>
          </w:tcPr>
          <w:p w:rsidR="00D90DFF" w:rsidRPr="00AB073B" w:rsidRDefault="00D90DFF" w:rsidP="00D90DFF">
            <w:pPr>
              <w:rPr>
                <w:rFonts w:ascii="Times New Roman" w:hAnsi="Times New Roman" w:cs="Times New Roman"/>
                <w:b w:val="0"/>
                <w:sz w:val="24"/>
                <w:szCs w:val="24"/>
              </w:rPr>
            </w:pPr>
          </w:p>
        </w:tc>
        <w:tc>
          <w:tcPr>
            <w:tcW w:w="2880" w:type="dxa"/>
          </w:tcPr>
          <w:p w:rsidR="00D90DFF" w:rsidRPr="00AB073B" w:rsidRDefault="00D90DFF" w:rsidP="00D90DFF">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sz w:val="24"/>
                <w:szCs w:val="24"/>
              </w:rPr>
            </w:pPr>
            <w:r w:rsidRPr="00AB073B">
              <w:rPr>
                <w:rFonts w:ascii="Times New Roman" w:hAnsi="Times New Roman" w:cs="Times New Roman"/>
                <w:b/>
                <w:color w:val="000000"/>
                <w:sz w:val="24"/>
                <w:szCs w:val="24"/>
              </w:rPr>
              <w:t xml:space="preserve">Total </w:t>
            </w:r>
          </w:p>
        </w:tc>
        <w:tc>
          <w:tcPr>
            <w:tcW w:w="1710" w:type="dxa"/>
          </w:tcPr>
          <w:p w:rsidR="00D90DFF" w:rsidRPr="00AB073B" w:rsidRDefault="00B74F29" w:rsidP="00D90DFF">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sz w:val="24"/>
                <w:szCs w:val="24"/>
              </w:rPr>
            </w:pPr>
            <w:r>
              <w:rPr>
                <w:rFonts w:ascii="Times New Roman" w:hAnsi="Times New Roman" w:cs="Times New Roman"/>
                <w:b/>
                <w:color w:val="000000"/>
                <w:sz w:val="24"/>
                <w:szCs w:val="24"/>
              </w:rPr>
              <w:t>182</w:t>
            </w:r>
          </w:p>
        </w:tc>
        <w:tc>
          <w:tcPr>
            <w:tcW w:w="1728" w:type="dxa"/>
          </w:tcPr>
          <w:p w:rsidR="00D90DFF" w:rsidRPr="00AB073B" w:rsidRDefault="00D90DFF" w:rsidP="00D90DFF">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sz w:val="24"/>
                <w:szCs w:val="24"/>
              </w:rPr>
            </w:pPr>
            <w:r w:rsidRPr="00AB073B">
              <w:rPr>
                <w:rFonts w:ascii="Times New Roman" w:hAnsi="Times New Roman" w:cs="Times New Roman"/>
                <w:b/>
                <w:color w:val="000000"/>
                <w:sz w:val="24"/>
                <w:szCs w:val="24"/>
              </w:rPr>
              <w:t xml:space="preserve">         100.0</w:t>
            </w:r>
          </w:p>
        </w:tc>
      </w:tr>
      <w:tr w:rsidR="00D90DFF" w:rsidRPr="00AB073B" w:rsidTr="00D90D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rsidR="00D90DFF" w:rsidRPr="00AB073B" w:rsidRDefault="00D90DFF" w:rsidP="00D90DFF">
            <w:pPr>
              <w:rPr>
                <w:rFonts w:ascii="Times New Roman" w:hAnsi="Times New Roman" w:cs="Times New Roman"/>
                <w:b w:val="0"/>
                <w:sz w:val="24"/>
                <w:szCs w:val="24"/>
              </w:rPr>
            </w:pPr>
          </w:p>
        </w:tc>
        <w:tc>
          <w:tcPr>
            <w:tcW w:w="2880" w:type="dxa"/>
            <w:vAlign w:val="center"/>
          </w:tcPr>
          <w:p w:rsidR="00D90DFF" w:rsidRPr="00AB073B" w:rsidRDefault="00D90DFF" w:rsidP="00D90DFF">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AB073B">
              <w:rPr>
                <w:rFonts w:ascii="Times New Roman" w:hAnsi="Times New Roman" w:cs="Times New Roman"/>
                <w:color w:val="000000"/>
                <w:sz w:val="24"/>
                <w:szCs w:val="24"/>
              </w:rPr>
              <w:t>Diploma</w:t>
            </w:r>
          </w:p>
        </w:tc>
        <w:tc>
          <w:tcPr>
            <w:tcW w:w="1710" w:type="dxa"/>
            <w:vAlign w:val="center"/>
          </w:tcPr>
          <w:p w:rsidR="00D90DFF" w:rsidRPr="00AB073B" w:rsidRDefault="000C3F6C" w:rsidP="00D90DFF">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8</w:t>
            </w:r>
          </w:p>
        </w:tc>
        <w:tc>
          <w:tcPr>
            <w:tcW w:w="1728" w:type="dxa"/>
            <w:vAlign w:val="center"/>
          </w:tcPr>
          <w:p w:rsidR="00D90DFF" w:rsidRPr="00AB073B" w:rsidRDefault="00774BA6" w:rsidP="00D90DFF">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4</w:t>
            </w:r>
            <w:r w:rsidR="000824BD">
              <w:rPr>
                <w:rFonts w:ascii="Times New Roman" w:hAnsi="Times New Roman" w:cs="Times New Roman"/>
                <w:color w:val="000000"/>
                <w:sz w:val="24"/>
                <w:szCs w:val="24"/>
              </w:rPr>
              <w:t>.4</w:t>
            </w:r>
          </w:p>
        </w:tc>
      </w:tr>
      <w:tr w:rsidR="00D90DFF" w:rsidRPr="00AB073B" w:rsidTr="00D90DFF">
        <w:tc>
          <w:tcPr>
            <w:cnfStyle w:val="001000000000" w:firstRow="0" w:lastRow="0" w:firstColumn="1" w:lastColumn="0" w:oddVBand="0" w:evenVBand="0" w:oddHBand="0" w:evenHBand="0" w:firstRowFirstColumn="0" w:firstRowLastColumn="0" w:lastRowFirstColumn="0" w:lastRowLastColumn="0"/>
            <w:tcW w:w="3258" w:type="dxa"/>
          </w:tcPr>
          <w:p w:rsidR="00D90DFF" w:rsidRPr="00AB073B" w:rsidRDefault="00D90DFF" w:rsidP="00D90DFF">
            <w:pPr>
              <w:rPr>
                <w:rFonts w:ascii="Times New Roman" w:hAnsi="Times New Roman" w:cs="Times New Roman"/>
                <w:b w:val="0"/>
                <w:sz w:val="24"/>
                <w:szCs w:val="24"/>
              </w:rPr>
            </w:pPr>
            <w:r w:rsidRPr="00AB073B">
              <w:rPr>
                <w:rFonts w:ascii="Times New Roman" w:hAnsi="Times New Roman" w:cs="Times New Roman"/>
                <w:b w:val="0"/>
                <w:sz w:val="24"/>
                <w:szCs w:val="24"/>
              </w:rPr>
              <w:t xml:space="preserve">Education level </w:t>
            </w:r>
          </w:p>
        </w:tc>
        <w:tc>
          <w:tcPr>
            <w:tcW w:w="2880" w:type="dxa"/>
            <w:vAlign w:val="center"/>
          </w:tcPr>
          <w:p w:rsidR="00D90DFF" w:rsidRPr="00AB073B" w:rsidRDefault="00D90DFF" w:rsidP="00D90DFF">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AB073B">
              <w:rPr>
                <w:rFonts w:ascii="Times New Roman" w:hAnsi="Times New Roman" w:cs="Times New Roman"/>
                <w:color w:val="000000"/>
                <w:sz w:val="24"/>
                <w:szCs w:val="24"/>
              </w:rPr>
              <w:t>BA/BSC</w:t>
            </w:r>
          </w:p>
        </w:tc>
        <w:tc>
          <w:tcPr>
            <w:tcW w:w="1710" w:type="dxa"/>
            <w:vAlign w:val="center"/>
          </w:tcPr>
          <w:p w:rsidR="00D90DFF" w:rsidRPr="00AB073B" w:rsidRDefault="000C3F6C" w:rsidP="00D90DFF">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10</w:t>
            </w:r>
            <w:r w:rsidR="000824BD">
              <w:rPr>
                <w:rFonts w:ascii="Times New Roman" w:hAnsi="Times New Roman" w:cs="Times New Roman"/>
                <w:color w:val="000000"/>
                <w:sz w:val="24"/>
                <w:szCs w:val="24"/>
              </w:rPr>
              <w:t>8</w:t>
            </w:r>
          </w:p>
        </w:tc>
        <w:tc>
          <w:tcPr>
            <w:tcW w:w="1728" w:type="dxa"/>
            <w:vAlign w:val="center"/>
          </w:tcPr>
          <w:p w:rsidR="00D90DFF" w:rsidRPr="00AB073B" w:rsidRDefault="00774BA6" w:rsidP="00774BA6">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 xml:space="preserve">         59.</w:t>
            </w:r>
            <w:r w:rsidR="000824BD">
              <w:rPr>
                <w:rFonts w:ascii="Times New Roman" w:hAnsi="Times New Roman" w:cs="Times New Roman"/>
                <w:color w:val="000000"/>
                <w:sz w:val="24"/>
                <w:szCs w:val="24"/>
              </w:rPr>
              <w:t>3</w:t>
            </w:r>
          </w:p>
        </w:tc>
      </w:tr>
      <w:tr w:rsidR="00D90DFF" w:rsidRPr="00AB073B" w:rsidTr="00D90D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rsidR="00D90DFF" w:rsidRPr="00AB073B" w:rsidRDefault="00D90DFF" w:rsidP="00D90DFF">
            <w:pPr>
              <w:rPr>
                <w:rFonts w:ascii="Times New Roman" w:hAnsi="Times New Roman" w:cs="Times New Roman"/>
                <w:b w:val="0"/>
                <w:sz w:val="24"/>
                <w:szCs w:val="24"/>
              </w:rPr>
            </w:pPr>
          </w:p>
        </w:tc>
        <w:tc>
          <w:tcPr>
            <w:tcW w:w="2880" w:type="dxa"/>
            <w:vAlign w:val="center"/>
          </w:tcPr>
          <w:p w:rsidR="00D90DFF" w:rsidRPr="00AB073B" w:rsidRDefault="00D90DFF" w:rsidP="00D90DFF">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AB073B">
              <w:rPr>
                <w:rFonts w:ascii="Times New Roman" w:hAnsi="Times New Roman" w:cs="Times New Roman"/>
                <w:color w:val="000000"/>
                <w:sz w:val="24"/>
                <w:szCs w:val="24"/>
              </w:rPr>
              <w:t>Master</w:t>
            </w:r>
            <w:r>
              <w:rPr>
                <w:rFonts w:ascii="Times New Roman" w:hAnsi="Times New Roman" w:cs="Times New Roman"/>
                <w:color w:val="000000"/>
                <w:sz w:val="24"/>
                <w:szCs w:val="24"/>
              </w:rPr>
              <w:t>’</w:t>
            </w:r>
            <w:r w:rsidRPr="00AB073B">
              <w:rPr>
                <w:rFonts w:ascii="Times New Roman" w:hAnsi="Times New Roman" w:cs="Times New Roman"/>
                <w:color w:val="000000"/>
                <w:sz w:val="24"/>
                <w:szCs w:val="24"/>
              </w:rPr>
              <w:t>s degree and above</w:t>
            </w:r>
          </w:p>
        </w:tc>
        <w:tc>
          <w:tcPr>
            <w:tcW w:w="1710" w:type="dxa"/>
            <w:vAlign w:val="center"/>
          </w:tcPr>
          <w:p w:rsidR="00D90DFF" w:rsidRPr="00AB073B" w:rsidRDefault="000C3F6C" w:rsidP="000C3F6C">
            <w:pPr>
              <w:autoSpaceDE w:val="0"/>
              <w:autoSpaceDN w:val="0"/>
              <w:adjustRightInd w:val="0"/>
              <w:spacing w:line="320" w:lineRule="atLeast"/>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 xml:space="preserve">          6</w:t>
            </w:r>
            <w:r w:rsidR="000824BD">
              <w:rPr>
                <w:rFonts w:ascii="Times New Roman" w:hAnsi="Times New Roman" w:cs="Times New Roman"/>
                <w:color w:val="000000"/>
                <w:sz w:val="24"/>
                <w:szCs w:val="24"/>
              </w:rPr>
              <w:t>6</w:t>
            </w:r>
          </w:p>
        </w:tc>
        <w:tc>
          <w:tcPr>
            <w:tcW w:w="1728" w:type="dxa"/>
            <w:vAlign w:val="center"/>
          </w:tcPr>
          <w:p w:rsidR="00D90DFF" w:rsidRPr="00AB073B" w:rsidRDefault="00774BA6" w:rsidP="00D90DFF">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3</w:t>
            </w:r>
            <w:r w:rsidR="000824BD">
              <w:rPr>
                <w:rFonts w:ascii="Times New Roman" w:hAnsi="Times New Roman" w:cs="Times New Roman"/>
                <w:color w:val="000000"/>
                <w:sz w:val="24"/>
                <w:szCs w:val="24"/>
              </w:rPr>
              <w:t>6.3</w:t>
            </w:r>
          </w:p>
        </w:tc>
      </w:tr>
      <w:tr w:rsidR="00D90DFF" w:rsidRPr="00AB073B" w:rsidTr="00D90DFF">
        <w:tc>
          <w:tcPr>
            <w:cnfStyle w:val="001000000000" w:firstRow="0" w:lastRow="0" w:firstColumn="1" w:lastColumn="0" w:oddVBand="0" w:evenVBand="0" w:oddHBand="0" w:evenHBand="0" w:firstRowFirstColumn="0" w:firstRowLastColumn="0" w:lastRowFirstColumn="0" w:lastRowLastColumn="0"/>
            <w:tcW w:w="3258" w:type="dxa"/>
          </w:tcPr>
          <w:p w:rsidR="00D90DFF" w:rsidRPr="00AB073B" w:rsidRDefault="00D90DFF" w:rsidP="00D90DFF">
            <w:pPr>
              <w:rPr>
                <w:rFonts w:ascii="Times New Roman" w:hAnsi="Times New Roman" w:cs="Times New Roman"/>
                <w:b w:val="0"/>
                <w:sz w:val="24"/>
                <w:szCs w:val="24"/>
              </w:rPr>
            </w:pPr>
          </w:p>
        </w:tc>
        <w:tc>
          <w:tcPr>
            <w:tcW w:w="2880" w:type="dxa"/>
            <w:vAlign w:val="center"/>
          </w:tcPr>
          <w:p w:rsidR="00D90DFF" w:rsidRPr="0004482F" w:rsidRDefault="00D90DFF" w:rsidP="00D90DFF">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04482F">
              <w:rPr>
                <w:rFonts w:ascii="Times New Roman" w:hAnsi="Times New Roman" w:cs="Times New Roman"/>
                <w:b/>
                <w:color w:val="auto"/>
                <w:sz w:val="24"/>
                <w:szCs w:val="24"/>
              </w:rPr>
              <w:t>Total</w:t>
            </w:r>
          </w:p>
        </w:tc>
        <w:tc>
          <w:tcPr>
            <w:tcW w:w="1710" w:type="dxa"/>
            <w:vAlign w:val="center"/>
          </w:tcPr>
          <w:p w:rsidR="00D90DFF" w:rsidRPr="00AB073B" w:rsidRDefault="000C3F6C" w:rsidP="00D90DFF">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sz w:val="24"/>
                <w:szCs w:val="24"/>
              </w:rPr>
            </w:pPr>
            <w:r>
              <w:rPr>
                <w:rFonts w:ascii="Times New Roman" w:hAnsi="Times New Roman" w:cs="Times New Roman"/>
                <w:b/>
                <w:color w:val="000000"/>
                <w:sz w:val="24"/>
                <w:szCs w:val="24"/>
              </w:rPr>
              <w:t>182</w:t>
            </w:r>
          </w:p>
        </w:tc>
        <w:tc>
          <w:tcPr>
            <w:tcW w:w="1728" w:type="dxa"/>
            <w:vAlign w:val="center"/>
          </w:tcPr>
          <w:p w:rsidR="00D90DFF" w:rsidRPr="00AB073B" w:rsidRDefault="00D90DFF" w:rsidP="00D90DFF">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sz w:val="24"/>
                <w:szCs w:val="24"/>
              </w:rPr>
            </w:pPr>
            <w:r w:rsidRPr="00AB073B">
              <w:rPr>
                <w:rFonts w:ascii="Times New Roman" w:hAnsi="Times New Roman" w:cs="Times New Roman"/>
                <w:b/>
                <w:color w:val="000000"/>
                <w:sz w:val="24"/>
                <w:szCs w:val="24"/>
              </w:rPr>
              <w:t>100.0</w:t>
            </w:r>
          </w:p>
        </w:tc>
      </w:tr>
      <w:tr w:rsidR="00D90DFF" w:rsidRPr="00AB073B" w:rsidTr="00D90D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vMerge w:val="restart"/>
          </w:tcPr>
          <w:p w:rsidR="00D90DFF" w:rsidRPr="00AB073B" w:rsidRDefault="00D90DFF" w:rsidP="00D90DFF">
            <w:pPr>
              <w:rPr>
                <w:rFonts w:ascii="Times New Roman" w:hAnsi="Times New Roman" w:cs="Times New Roman"/>
                <w:b w:val="0"/>
                <w:sz w:val="24"/>
                <w:szCs w:val="24"/>
              </w:rPr>
            </w:pPr>
          </w:p>
          <w:p w:rsidR="00D90DFF" w:rsidRPr="00AB073B" w:rsidRDefault="00D90DFF" w:rsidP="00D90DFF">
            <w:pPr>
              <w:rPr>
                <w:rFonts w:ascii="Times New Roman" w:hAnsi="Times New Roman" w:cs="Times New Roman"/>
                <w:b w:val="0"/>
                <w:sz w:val="24"/>
                <w:szCs w:val="24"/>
              </w:rPr>
            </w:pPr>
          </w:p>
          <w:p w:rsidR="00D90DFF" w:rsidRPr="00AB073B" w:rsidRDefault="00D90DFF" w:rsidP="00D90DFF">
            <w:pPr>
              <w:rPr>
                <w:rFonts w:ascii="Times New Roman" w:hAnsi="Times New Roman" w:cs="Times New Roman"/>
                <w:b w:val="0"/>
                <w:sz w:val="24"/>
                <w:szCs w:val="24"/>
              </w:rPr>
            </w:pPr>
            <w:r w:rsidRPr="00AB073B">
              <w:rPr>
                <w:rFonts w:ascii="Times New Roman" w:hAnsi="Times New Roman" w:cs="Times New Roman"/>
                <w:b w:val="0"/>
                <w:sz w:val="24"/>
                <w:szCs w:val="24"/>
              </w:rPr>
              <w:t xml:space="preserve">Current Position </w:t>
            </w:r>
          </w:p>
        </w:tc>
        <w:tc>
          <w:tcPr>
            <w:tcW w:w="2880" w:type="dxa"/>
          </w:tcPr>
          <w:p w:rsidR="00D90DFF" w:rsidRPr="0004482F" w:rsidRDefault="00D90DFF" w:rsidP="00D90DFF">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4482F">
              <w:rPr>
                <w:rFonts w:ascii="Times New Roman" w:hAnsi="Times New Roman" w:cs="Times New Roman"/>
                <w:color w:val="auto"/>
                <w:sz w:val="24"/>
                <w:szCs w:val="24"/>
              </w:rPr>
              <w:t>Project manager</w:t>
            </w:r>
          </w:p>
        </w:tc>
        <w:tc>
          <w:tcPr>
            <w:tcW w:w="1710" w:type="dxa"/>
          </w:tcPr>
          <w:p w:rsidR="00D90DFF" w:rsidRPr="00AB073B" w:rsidRDefault="000514A8" w:rsidP="00D90DFF">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3</w:t>
            </w:r>
          </w:p>
        </w:tc>
        <w:tc>
          <w:tcPr>
            <w:tcW w:w="1728" w:type="dxa"/>
          </w:tcPr>
          <w:p w:rsidR="00D90DFF" w:rsidRPr="00AB073B" w:rsidRDefault="000514A8" w:rsidP="00D90DFF">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1.6</w:t>
            </w:r>
          </w:p>
        </w:tc>
      </w:tr>
      <w:tr w:rsidR="00D90DFF" w:rsidRPr="00AB073B" w:rsidTr="00D90DFF">
        <w:tc>
          <w:tcPr>
            <w:cnfStyle w:val="001000000000" w:firstRow="0" w:lastRow="0" w:firstColumn="1" w:lastColumn="0" w:oddVBand="0" w:evenVBand="0" w:oddHBand="0" w:evenHBand="0" w:firstRowFirstColumn="0" w:firstRowLastColumn="0" w:lastRowFirstColumn="0" w:lastRowLastColumn="0"/>
            <w:tcW w:w="3258" w:type="dxa"/>
            <w:vMerge/>
          </w:tcPr>
          <w:p w:rsidR="00D90DFF" w:rsidRPr="00AB073B" w:rsidRDefault="00D90DFF" w:rsidP="00D90DFF">
            <w:pPr>
              <w:rPr>
                <w:rFonts w:ascii="Times New Roman" w:hAnsi="Times New Roman" w:cs="Times New Roman"/>
                <w:b w:val="0"/>
                <w:sz w:val="24"/>
                <w:szCs w:val="24"/>
              </w:rPr>
            </w:pPr>
          </w:p>
        </w:tc>
        <w:tc>
          <w:tcPr>
            <w:tcW w:w="2880" w:type="dxa"/>
          </w:tcPr>
          <w:p w:rsidR="00D90DFF" w:rsidRPr="00AB073B" w:rsidRDefault="00D90DFF" w:rsidP="00D90DFF">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AB073B">
              <w:rPr>
                <w:rFonts w:ascii="Times New Roman" w:hAnsi="Times New Roman" w:cs="Times New Roman"/>
                <w:color w:val="000000"/>
                <w:sz w:val="24"/>
                <w:szCs w:val="24"/>
              </w:rPr>
              <w:t>Contractors</w:t>
            </w:r>
          </w:p>
        </w:tc>
        <w:tc>
          <w:tcPr>
            <w:tcW w:w="1710" w:type="dxa"/>
          </w:tcPr>
          <w:p w:rsidR="00D90DFF" w:rsidRPr="00AB073B" w:rsidRDefault="000514A8" w:rsidP="00D90DFF">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35</w:t>
            </w:r>
          </w:p>
        </w:tc>
        <w:tc>
          <w:tcPr>
            <w:tcW w:w="1728" w:type="dxa"/>
          </w:tcPr>
          <w:p w:rsidR="00D90DFF" w:rsidRPr="00AB073B" w:rsidRDefault="00D90DFF" w:rsidP="00D90DFF">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AB073B">
              <w:rPr>
                <w:rFonts w:ascii="Times New Roman" w:hAnsi="Times New Roman" w:cs="Times New Roman"/>
                <w:color w:val="000000"/>
                <w:sz w:val="24"/>
                <w:szCs w:val="24"/>
              </w:rPr>
              <w:t>1</w:t>
            </w:r>
            <w:r w:rsidR="000514A8">
              <w:rPr>
                <w:rFonts w:ascii="Times New Roman" w:hAnsi="Times New Roman" w:cs="Times New Roman"/>
                <w:color w:val="000000"/>
                <w:sz w:val="24"/>
                <w:szCs w:val="24"/>
              </w:rPr>
              <w:t>9.</w:t>
            </w:r>
            <w:r w:rsidR="000824BD">
              <w:rPr>
                <w:rFonts w:ascii="Times New Roman" w:hAnsi="Times New Roman" w:cs="Times New Roman"/>
                <w:color w:val="000000"/>
                <w:sz w:val="24"/>
                <w:szCs w:val="24"/>
              </w:rPr>
              <w:t>2</w:t>
            </w:r>
          </w:p>
        </w:tc>
      </w:tr>
      <w:tr w:rsidR="00D90DFF" w:rsidRPr="00AB073B" w:rsidTr="00D90D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vMerge/>
          </w:tcPr>
          <w:p w:rsidR="00D90DFF" w:rsidRPr="00AB073B" w:rsidRDefault="00D90DFF" w:rsidP="00D90DFF">
            <w:pPr>
              <w:rPr>
                <w:rFonts w:ascii="Times New Roman" w:hAnsi="Times New Roman" w:cs="Times New Roman"/>
                <w:b w:val="0"/>
                <w:sz w:val="24"/>
                <w:szCs w:val="24"/>
              </w:rPr>
            </w:pPr>
          </w:p>
        </w:tc>
        <w:tc>
          <w:tcPr>
            <w:tcW w:w="2880" w:type="dxa"/>
          </w:tcPr>
          <w:p w:rsidR="00D90DFF" w:rsidRPr="00AB073B" w:rsidRDefault="00D90DFF" w:rsidP="00D90DFF">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AB073B">
              <w:rPr>
                <w:rFonts w:ascii="Times New Roman" w:hAnsi="Times New Roman" w:cs="Times New Roman"/>
                <w:color w:val="000000"/>
                <w:sz w:val="24"/>
                <w:szCs w:val="24"/>
              </w:rPr>
              <w:t>Consultant</w:t>
            </w:r>
          </w:p>
        </w:tc>
        <w:tc>
          <w:tcPr>
            <w:tcW w:w="1710" w:type="dxa"/>
          </w:tcPr>
          <w:p w:rsidR="00D90DFF" w:rsidRPr="00AB073B" w:rsidRDefault="000824BD" w:rsidP="00D90DFF">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5</w:t>
            </w:r>
          </w:p>
        </w:tc>
        <w:tc>
          <w:tcPr>
            <w:tcW w:w="1728" w:type="dxa"/>
          </w:tcPr>
          <w:p w:rsidR="00D90DFF" w:rsidRPr="00AB073B" w:rsidRDefault="000824BD" w:rsidP="00D90DFF">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2.7</w:t>
            </w:r>
          </w:p>
        </w:tc>
      </w:tr>
      <w:tr w:rsidR="00D90DFF" w:rsidRPr="00AB073B" w:rsidTr="00D90DFF">
        <w:tc>
          <w:tcPr>
            <w:cnfStyle w:val="001000000000" w:firstRow="0" w:lastRow="0" w:firstColumn="1" w:lastColumn="0" w:oddVBand="0" w:evenVBand="0" w:oddHBand="0" w:evenHBand="0" w:firstRowFirstColumn="0" w:firstRowLastColumn="0" w:lastRowFirstColumn="0" w:lastRowLastColumn="0"/>
            <w:tcW w:w="3258" w:type="dxa"/>
            <w:vMerge/>
          </w:tcPr>
          <w:p w:rsidR="00D90DFF" w:rsidRPr="00AB073B" w:rsidRDefault="00D90DFF" w:rsidP="00D90DFF">
            <w:pPr>
              <w:rPr>
                <w:rFonts w:ascii="Times New Roman" w:hAnsi="Times New Roman" w:cs="Times New Roman"/>
                <w:b w:val="0"/>
                <w:sz w:val="24"/>
                <w:szCs w:val="24"/>
              </w:rPr>
            </w:pPr>
          </w:p>
        </w:tc>
        <w:tc>
          <w:tcPr>
            <w:tcW w:w="2880" w:type="dxa"/>
          </w:tcPr>
          <w:p w:rsidR="00D90DFF" w:rsidRPr="00AB073B" w:rsidRDefault="00D90DFF" w:rsidP="00D90DFF">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AB073B">
              <w:rPr>
                <w:rFonts w:ascii="Times New Roman" w:hAnsi="Times New Roman" w:cs="Times New Roman"/>
                <w:color w:val="000000"/>
                <w:sz w:val="24"/>
                <w:szCs w:val="24"/>
              </w:rPr>
              <w:t>site engineers</w:t>
            </w:r>
          </w:p>
        </w:tc>
        <w:tc>
          <w:tcPr>
            <w:tcW w:w="1710" w:type="dxa"/>
          </w:tcPr>
          <w:p w:rsidR="00D90DFF" w:rsidRPr="00AB073B" w:rsidRDefault="000514A8" w:rsidP="00D90DFF">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10</w:t>
            </w:r>
            <w:r w:rsidR="000824BD">
              <w:rPr>
                <w:rFonts w:ascii="Times New Roman" w:hAnsi="Times New Roman" w:cs="Times New Roman"/>
                <w:color w:val="000000"/>
                <w:sz w:val="24"/>
                <w:szCs w:val="24"/>
              </w:rPr>
              <w:t>9</w:t>
            </w:r>
          </w:p>
        </w:tc>
        <w:tc>
          <w:tcPr>
            <w:tcW w:w="1728" w:type="dxa"/>
          </w:tcPr>
          <w:p w:rsidR="00D90DFF" w:rsidRPr="00AB073B" w:rsidRDefault="000514A8" w:rsidP="00D90DFF">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59.</w:t>
            </w:r>
            <w:r w:rsidR="000824BD">
              <w:rPr>
                <w:rFonts w:ascii="Times New Roman" w:hAnsi="Times New Roman" w:cs="Times New Roman"/>
                <w:color w:val="000000"/>
                <w:sz w:val="24"/>
                <w:szCs w:val="24"/>
              </w:rPr>
              <w:t>9</w:t>
            </w:r>
          </w:p>
        </w:tc>
      </w:tr>
      <w:tr w:rsidR="00D90DFF" w:rsidRPr="00AB073B" w:rsidTr="00D90D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vMerge/>
          </w:tcPr>
          <w:p w:rsidR="00D90DFF" w:rsidRPr="00AB073B" w:rsidRDefault="00D90DFF" w:rsidP="00D90DFF">
            <w:pPr>
              <w:rPr>
                <w:rFonts w:ascii="Times New Roman" w:hAnsi="Times New Roman" w:cs="Times New Roman"/>
                <w:b w:val="0"/>
                <w:sz w:val="24"/>
                <w:szCs w:val="24"/>
              </w:rPr>
            </w:pPr>
          </w:p>
        </w:tc>
        <w:tc>
          <w:tcPr>
            <w:tcW w:w="2880" w:type="dxa"/>
          </w:tcPr>
          <w:p w:rsidR="00D90DFF" w:rsidRPr="00AB073B" w:rsidRDefault="00D90DFF" w:rsidP="00D90DFF">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AB073B">
              <w:rPr>
                <w:rFonts w:ascii="Times New Roman" w:hAnsi="Times New Roman" w:cs="Times New Roman"/>
                <w:color w:val="000000"/>
                <w:sz w:val="24"/>
                <w:szCs w:val="24"/>
              </w:rPr>
              <w:t>Others</w:t>
            </w:r>
          </w:p>
        </w:tc>
        <w:tc>
          <w:tcPr>
            <w:tcW w:w="1710" w:type="dxa"/>
          </w:tcPr>
          <w:p w:rsidR="00D90DFF" w:rsidRPr="00AB073B" w:rsidRDefault="000514A8" w:rsidP="00D90DFF">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30</w:t>
            </w:r>
          </w:p>
        </w:tc>
        <w:tc>
          <w:tcPr>
            <w:tcW w:w="1728" w:type="dxa"/>
          </w:tcPr>
          <w:p w:rsidR="00D90DFF" w:rsidRPr="00AB073B" w:rsidRDefault="000514A8" w:rsidP="00D90DFF">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16.</w:t>
            </w:r>
            <w:r w:rsidR="000824BD">
              <w:rPr>
                <w:rFonts w:ascii="Times New Roman" w:hAnsi="Times New Roman" w:cs="Times New Roman"/>
                <w:color w:val="000000"/>
                <w:sz w:val="24"/>
                <w:szCs w:val="24"/>
              </w:rPr>
              <w:t>5</w:t>
            </w:r>
          </w:p>
        </w:tc>
      </w:tr>
      <w:tr w:rsidR="00D90DFF" w:rsidRPr="00AB073B" w:rsidTr="00D90DFF">
        <w:tc>
          <w:tcPr>
            <w:cnfStyle w:val="001000000000" w:firstRow="0" w:lastRow="0" w:firstColumn="1" w:lastColumn="0" w:oddVBand="0" w:evenVBand="0" w:oddHBand="0" w:evenHBand="0" w:firstRowFirstColumn="0" w:firstRowLastColumn="0" w:lastRowFirstColumn="0" w:lastRowLastColumn="0"/>
            <w:tcW w:w="3258" w:type="dxa"/>
            <w:vMerge/>
          </w:tcPr>
          <w:p w:rsidR="00D90DFF" w:rsidRPr="00AB073B" w:rsidRDefault="00D90DFF" w:rsidP="00D90DFF">
            <w:pPr>
              <w:rPr>
                <w:rFonts w:ascii="Times New Roman" w:hAnsi="Times New Roman" w:cs="Times New Roman"/>
                <w:b w:val="0"/>
                <w:sz w:val="24"/>
                <w:szCs w:val="24"/>
              </w:rPr>
            </w:pPr>
          </w:p>
        </w:tc>
        <w:tc>
          <w:tcPr>
            <w:tcW w:w="2880" w:type="dxa"/>
          </w:tcPr>
          <w:p w:rsidR="00D90DFF" w:rsidRPr="00AB073B" w:rsidRDefault="00D90DFF" w:rsidP="00D90DFF">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sz w:val="24"/>
                <w:szCs w:val="24"/>
              </w:rPr>
            </w:pPr>
            <w:r w:rsidRPr="00AB073B">
              <w:rPr>
                <w:rFonts w:ascii="Times New Roman" w:hAnsi="Times New Roman" w:cs="Times New Roman"/>
                <w:b/>
                <w:color w:val="000000"/>
                <w:sz w:val="24"/>
                <w:szCs w:val="24"/>
              </w:rPr>
              <w:t>Total</w:t>
            </w:r>
          </w:p>
        </w:tc>
        <w:tc>
          <w:tcPr>
            <w:tcW w:w="1710" w:type="dxa"/>
          </w:tcPr>
          <w:p w:rsidR="00D90DFF" w:rsidRPr="00AB073B" w:rsidRDefault="000514A8" w:rsidP="00D90DFF">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sz w:val="24"/>
                <w:szCs w:val="24"/>
              </w:rPr>
            </w:pPr>
            <w:r>
              <w:rPr>
                <w:rFonts w:ascii="Times New Roman" w:hAnsi="Times New Roman" w:cs="Times New Roman"/>
                <w:b/>
                <w:color w:val="000000"/>
                <w:sz w:val="24"/>
                <w:szCs w:val="24"/>
              </w:rPr>
              <w:t>182</w:t>
            </w:r>
          </w:p>
        </w:tc>
        <w:tc>
          <w:tcPr>
            <w:tcW w:w="1728" w:type="dxa"/>
          </w:tcPr>
          <w:p w:rsidR="00D90DFF" w:rsidRPr="00AB073B" w:rsidRDefault="00D90DFF" w:rsidP="00D90DFF">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sz w:val="24"/>
                <w:szCs w:val="24"/>
              </w:rPr>
            </w:pPr>
            <w:r w:rsidRPr="00AB073B">
              <w:rPr>
                <w:rFonts w:ascii="Times New Roman" w:hAnsi="Times New Roman" w:cs="Times New Roman"/>
                <w:b/>
                <w:color w:val="000000"/>
                <w:sz w:val="24"/>
                <w:szCs w:val="24"/>
              </w:rPr>
              <w:t>100.0</w:t>
            </w:r>
          </w:p>
        </w:tc>
      </w:tr>
      <w:tr w:rsidR="00D90DFF" w:rsidRPr="00AB073B" w:rsidTr="00D90D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rsidR="00D90DFF" w:rsidRPr="00AB073B" w:rsidRDefault="00D90DFF" w:rsidP="00D90DFF">
            <w:pPr>
              <w:rPr>
                <w:rFonts w:ascii="Times New Roman" w:hAnsi="Times New Roman" w:cs="Times New Roman"/>
                <w:b w:val="0"/>
                <w:sz w:val="24"/>
                <w:szCs w:val="24"/>
              </w:rPr>
            </w:pPr>
            <w:r w:rsidRPr="00AB073B">
              <w:rPr>
                <w:rFonts w:ascii="Times New Roman" w:hAnsi="Times New Roman" w:cs="Times New Roman"/>
                <w:b w:val="0"/>
                <w:sz w:val="24"/>
                <w:szCs w:val="24"/>
              </w:rPr>
              <w:t>Experience</w:t>
            </w:r>
          </w:p>
        </w:tc>
        <w:tc>
          <w:tcPr>
            <w:tcW w:w="2880" w:type="dxa"/>
            <w:vAlign w:val="center"/>
          </w:tcPr>
          <w:p w:rsidR="00D90DFF" w:rsidRPr="00AB073B" w:rsidRDefault="00D90DFF" w:rsidP="00D90DFF">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AB073B">
              <w:rPr>
                <w:rFonts w:ascii="Times New Roman" w:hAnsi="Times New Roman" w:cs="Times New Roman"/>
                <w:color w:val="000000"/>
                <w:sz w:val="24"/>
                <w:szCs w:val="24"/>
              </w:rPr>
              <w:t>1-5 years</w:t>
            </w:r>
          </w:p>
        </w:tc>
        <w:tc>
          <w:tcPr>
            <w:tcW w:w="1710" w:type="dxa"/>
            <w:vAlign w:val="center"/>
          </w:tcPr>
          <w:p w:rsidR="00D90DFF" w:rsidRPr="00AB073B" w:rsidRDefault="00614233" w:rsidP="00D90DFF">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31</w:t>
            </w:r>
          </w:p>
        </w:tc>
        <w:tc>
          <w:tcPr>
            <w:tcW w:w="1728" w:type="dxa"/>
            <w:vAlign w:val="center"/>
          </w:tcPr>
          <w:p w:rsidR="00D90DFF" w:rsidRPr="00AB073B" w:rsidRDefault="00614233" w:rsidP="00D90DFF">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17.0</w:t>
            </w:r>
          </w:p>
        </w:tc>
      </w:tr>
      <w:tr w:rsidR="00D90DFF" w:rsidRPr="00AB073B" w:rsidTr="00D90DFF">
        <w:tc>
          <w:tcPr>
            <w:cnfStyle w:val="001000000000" w:firstRow="0" w:lastRow="0" w:firstColumn="1" w:lastColumn="0" w:oddVBand="0" w:evenVBand="0" w:oddHBand="0" w:evenHBand="0" w:firstRowFirstColumn="0" w:firstRowLastColumn="0" w:lastRowFirstColumn="0" w:lastRowLastColumn="0"/>
            <w:tcW w:w="3258" w:type="dxa"/>
          </w:tcPr>
          <w:p w:rsidR="00D90DFF" w:rsidRPr="00AB073B" w:rsidRDefault="00D90DFF" w:rsidP="00D90DFF">
            <w:pPr>
              <w:rPr>
                <w:rFonts w:ascii="Times New Roman" w:hAnsi="Times New Roman" w:cs="Times New Roman"/>
                <w:b w:val="0"/>
                <w:sz w:val="24"/>
                <w:szCs w:val="24"/>
              </w:rPr>
            </w:pPr>
          </w:p>
        </w:tc>
        <w:tc>
          <w:tcPr>
            <w:tcW w:w="2880" w:type="dxa"/>
            <w:vAlign w:val="center"/>
          </w:tcPr>
          <w:p w:rsidR="00D90DFF" w:rsidRPr="00AB073B" w:rsidRDefault="00D90DFF" w:rsidP="00D90DFF">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AB073B">
              <w:rPr>
                <w:rFonts w:ascii="Times New Roman" w:hAnsi="Times New Roman" w:cs="Times New Roman"/>
                <w:color w:val="000000"/>
                <w:sz w:val="24"/>
                <w:szCs w:val="24"/>
              </w:rPr>
              <w:t>6-10 years</w:t>
            </w:r>
          </w:p>
        </w:tc>
        <w:tc>
          <w:tcPr>
            <w:tcW w:w="1710" w:type="dxa"/>
            <w:vAlign w:val="center"/>
          </w:tcPr>
          <w:p w:rsidR="00D90DFF" w:rsidRPr="00AB073B" w:rsidRDefault="0004482F" w:rsidP="00D90DFF">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98</w:t>
            </w:r>
          </w:p>
        </w:tc>
        <w:tc>
          <w:tcPr>
            <w:tcW w:w="1728" w:type="dxa"/>
            <w:vAlign w:val="center"/>
          </w:tcPr>
          <w:p w:rsidR="00D90DFF" w:rsidRPr="00AB073B" w:rsidRDefault="00614233" w:rsidP="00D90DFF">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53.8</w:t>
            </w:r>
          </w:p>
        </w:tc>
      </w:tr>
      <w:tr w:rsidR="00D90DFF" w:rsidRPr="00AB073B" w:rsidTr="00D90D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rsidR="00D90DFF" w:rsidRPr="00AB073B" w:rsidRDefault="00D90DFF" w:rsidP="00D90DFF">
            <w:pPr>
              <w:rPr>
                <w:rFonts w:ascii="Times New Roman" w:hAnsi="Times New Roman" w:cs="Times New Roman"/>
                <w:b w:val="0"/>
                <w:sz w:val="24"/>
                <w:szCs w:val="24"/>
              </w:rPr>
            </w:pPr>
          </w:p>
        </w:tc>
        <w:tc>
          <w:tcPr>
            <w:tcW w:w="2880" w:type="dxa"/>
            <w:vAlign w:val="center"/>
          </w:tcPr>
          <w:p w:rsidR="00D90DFF" w:rsidRPr="00AB073B" w:rsidRDefault="00D90DFF" w:rsidP="00D90DFF">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AB073B">
              <w:rPr>
                <w:rFonts w:ascii="Times New Roman" w:hAnsi="Times New Roman" w:cs="Times New Roman"/>
                <w:color w:val="000000"/>
                <w:sz w:val="24"/>
                <w:szCs w:val="24"/>
              </w:rPr>
              <w:t>11-15 years</w:t>
            </w:r>
          </w:p>
        </w:tc>
        <w:tc>
          <w:tcPr>
            <w:tcW w:w="1710" w:type="dxa"/>
            <w:vAlign w:val="center"/>
          </w:tcPr>
          <w:p w:rsidR="00D90DFF" w:rsidRPr="00AB073B" w:rsidRDefault="0004482F" w:rsidP="00D90DFF">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43</w:t>
            </w:r>
          </w:p>
        </w:tc>
        <w:tc>
          <w:tcPr>
            <w:tcW w:w="1728" w:type="dxa"/>
            <w:vAlign w:val="center"/>
          </w:tcPr>
          <w:p w:rsidR="00D90DFF" w:rsidRPr="00AB073B" w:rsidRDefault="00614233" w:rsidP="00D90DFF">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23.6</w:t>
            </w:r>
          </w:p>
        </w:tc>
      </w:tr>
      <w:tr w:rsidR="00D90DFF" w:rsidRPr="00AB073B" w:rsidTr="00D90DFF">
        <w:tc>
          <w:tcPr>
            <w:cnfStyle w:val="001000000000" w:firstRow="0" w:lastRow="0" w:firstColumn="1" w:lastColumn="0" w:oddVBand="0" w:evenVBand="0" w:oddHBand="0" w:evenHBand="0" w:firstRowFirstColumn="0" w:firstRowLastColumn="0" w:lastRowFirstColumn="0" w:lastRowLastColumn="0"/>
            <w:tcW w:w="3258" w:type="dxa"/>
          </w:tcPr>
          <w:p w:rsidR="00D90DFF" w:rsidRPr="00AB073B" w:rsidRDefault="00D90DFF" w:rsidP="00D90DFF">
            <w:pPr>
              <w:rPr>
                <w:rFonts w:ascii="Times New Roman" w:hAnsi="Times New Roman" w:cs="Times New Roman"/>
                <w:b w:val="0"/>
                <w:sz w:val="24"/>
                <w:szCs w:val="24"/>
              </w:rPr>
            </w:pPr>
          </w:p>
        </w:tc>
        <w:tc>
          <w:tcPr>
            <w:tcW w:w="2880" w:type="dxa"/>
            <w:vAlign w:val="center"/>
          </w:tcPr>
          <w:p w:rsidR="00D90DFF" w:rsidRPr="00AB073B" w:rsidRDefault="00D90DFF" w:rsidP="00D90DFF">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AB073B">
              <w:rPr>
                <w:rFonts w:ascii="Times New Roman" w:hAnsi="Times New Roman" w:cs="Times New Roman"/>
                <w:color w:val="000000"/>
                <w:sz w:val="24"/>
                <w:szCs w:val="24"/>
              </w:rPr>
              <w:t>Above 15 years</w:t>
            </w:r>
          </w:p>
        </w:tc>
        <w:tc>
          <w:tcPr>
            <w:tcW w:w="1710" w:type="dxa"/>
            <w:vAlign w:val="center"/>
          </w:tcPr>
          <w:p w:rsidR="00D90DFF" w:rsidRPr="00AB073B" w:rsidRDefault="0004482F" w:rsidP="00D90DFF">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10</w:t>
            </w:r>
          </w:p>
        </w:tc>
        <w:tc>
          <w:tcPr>
            <w:tcW w:w="1728" w:type="dxa"/>
            <w:vAlign w:val="center"/>
          </w:tcPr>
          <w:p w:rsidR="00D90DFF" w:rsidRPr="00AB073B" w:rsidRDefault="00614233" w:rsidP="00D90DFF">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5.5</w:t>
            </w:r>
          </w:p>
        </w:tc>
      </w:tr>
      <w:tr w:rsidR="00D90DFF" w:rsidRPr="00AB073B" w:rsidTr="00D90D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rsidR="00D90DFF" w:rsidRPr="00AB073B" w:rsidRDefault="00D90DFF" w:rsidP="00D90DFF">
            <w:pPr>
              <w:rPr>
                <w:rFonts w:ascii="Times New Roman" w:hAnsi="Times New Roman" w:cs="Times New Roman"/>
                <w:b w:val="0"/>
                <w:sz w:val="24"/>
                <w:szCs w:val="24"/>
              </w:rPr>
            </w:pPr>
          </w:p>
        </w:tc>
        <w:tc>
          <w:tcPr>
            <w:tcW w:w="2880" w:type="dxa"/>
            <w:vAlign w:val="center"/>
          </w:tcPr>
          <w:p w:rsidR="00D90DFF" w:rsidRPr="00AB073B" w:rsidRDefault="00D90DFF" w:rsidP="00D90DFF">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sz w:val="24"/>
                <w:szCs w:val="24"/>
              </w:rPr>
            </w:pPr>
            <w:r w:rsidRPr="00AB073B">
              <w:rPr>
                <w:rFonts w:ascii="Times New Roman" w:hAnsi="Times New Roman" w:cs="Times New Roman"/>
                <w:b/>
                <w:color w:val="000000"/>
                <w:sz w:val="24"/>
                <w:szCs w:val="24"/>
              </w:rPr>
              <w:t>Total</w:t>
            </w:r>
          </w:p>
        </w:tc>
        <w:tc>
          <w:tcPr>
            <w:tcW w:w="1710" w:type="dxa"/>
            <w:vAlign w:val="center"/>
          </w:tcPr>
          <w:p w:rsidR="00D90DFF" w:rsidRPr="00AB073B" w:rsidRDefault="0004482F" w:rsidP="00D90DFF">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sz w:val="24"/>
                <w:szCs w:val="24"/>
              </w:rPr>
            </w:pPr>
            <w:r>
              <w:rPr>
                <w:rFonts w:ascii="Times New Roman" w:hAnsi="Times New Roman" w:cs="Times New Roman"/>
                <w:b/>
                <w:color w:val="000000"/>
                <w:sz w:val="24"/>
                <w:szCs w:val="24"/>
              </w:rPr>
              <w:t>182</w:t>
            </w:r>
          </w:p>
        </w:tc>
        <w:tc>
          <w:tcPr>
            <w:tcW w:w="1728" w:type="dxa"/>
            <w:vAlign w:val="center"/>
          </w:tcPr>
          <w:p w:rsidR="00D90DFF" w:rsidRPr="00AB073B" w:rsidRDefault="00D90DFF" w:rsidP="00D90DFF">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sz w:val="24"/>
                <w:szCs w:val="24"/>
              </w:rPr>
            </w:pPr>
            <w:r w:rsidRPr="00AB073B">
              <w:rPr>
                <w:rFonts w:ascii="Times New Roman" w:hAnsi="Times New Roman" w:cs="Times New Roman"/>
                <w:b/>
                <w:color w:val="000000"/>
                <w:sz w:val="24"/>
                <w:szCs w:val="24"/>
              </w:rPr>
              <w:t>100.0</w:t>
            </w:r>
          </w:p>
        </w:tc>
      </w:tr>
    </w:tbl>
    <w:p w:rsidR="00DF2088" w:rsidRDefault="00DF2088" w:rsidP="00D90DFF">
      <w:pPr>
        <w:autoSpaceDE w:val="0"/>
        <w:autoSpaceDN w:val="0"/>
        <w:adjustRightInd w:val="0"/>
        <w:spacing w:after="0" w:line="360" w:lineRule="auto"/>
        <w:jc w:val="both"/>
        <w:rPr>
          <w:rFonts w:ascii="Times New Roman" w:hAnsi="Times New Roman" w:cs="Times New Roman"/>
          <w:b/>
          <w:iCs/>
          <w:sz w:val="24"/>
          <w:szCs w:val="24"/>
        </w:rPr>
      </w:pPr>
    </w:p>
    <w:p w:rsidR="00D90DFF" w:rsidRDefault="00D90DFF" w:rsidP="00D90DFF">
      <w:pPr>
        <w:autoSpaceDE w:val="0"/>
        <w:autoSpaceDN w:val="0"/>
        <w:adjustRightInd w:val="0"/>
        <w:spacing w:after="0" w:line="360" w:lineRule="auto"/>
        <w:jc w:val="both"/>
        <w:rPr>
          <w:rFonts w:ascii="Times New Roman" w:hAnsi="Times New Roman" w:cs="Times New Roman"/>
          <w:b/>
          <w:iCs/>
          <w:sz w:val="24"/>
          <w:szCs w:val="24"/>
        </w:rPr>
      </w:pPr>
      <w:r w:rsidRPr="003B2204">
        <w:rPr>
          <w:rFonts w:ascii="Times New Roman" w:hAnsi="Times New Roman" w:cs="Times New Roman"/>
          <w:b/>
          <w:iCs/>
          <w:sz w:val="24"/>
          <w:szCs w:val="24"/>
        </w:rPr>
        <w:t xml:space="preserve">                                 Source: survey data:</w:t>
      </w:r>
      <w:r w:rsidR="0020708B" w:rsidRPr="003B2204">
        <w:rPr>
          <w:rFonts w:ascii="Times New Roman" w:hAnsi="Times New Roman" w:cs="Times New Roman"/>
          <w:b/>
          <w:iCs/>
          <w:sz w:val="24"/>
          <w:szCs w:val="24"/>
        </w:rPr>
        <w:t xml:space="preserve"> 2022</w:t>
      </w:r>
    </w:p>
    <w:p w:rsidR="00DF2088" w:rsidRPr="003B2204" w:rsidRDefault="00DF2088" w:rsidP="00D90DFF">
      <w:pPr>
        <w:autoSpaceDE w:val="0"/>
        <w:autoSpaceDN w:val="0"/>
        <w:adjustRightInd w:val="0"/>
        <w:spacing w:after="0" w:line="360" w:lineRule="auto"/>
        <w:jc w:val="both"/>
        <w:rPr>
          <w:rFonts w:ascii="Times New Roman" w:hAnsi="Times New Roman" w:cs="Times New Roman"/>
          <w:b/>
          <w:sz w:val="24"/>
          <w:szCs w:val="24"/>
        </w:rPr>
      </w:pPr>
    </w:p>
    <w:p w:rsidR="00D90DFF" w:rsidRPr="00AB073B" w:rsidRDefault="00D90DFF" w:rsidP="00D90DFF">
      <w:pPr>
        <w:autoSpaceDE w:val="0"/>
        <w:autoSpaceDN w:val="0"/>
        <w:adjustRightInd w:val="0"/>
        <w:spacing w:after="0" w:line="240" w:lineRule="auto"/>
        <w:rPr>
          <w:rFonts w:ascii="Times New Roman" w:hAnsi="Times New Roman" w:cs="Times New Roman"/>
          <w:b/>
          <w:sz w:val="24"/>
          <w:szCs w:val="24"/>
        </w:rPr>
      </w:pPr>
      <w:r w:rsidRPr="00AB073B">
        <w:rPr>
          <w:rFonts w:ascii="Times New Roman" w:hAnsi="Times New Roman" w:cs="Times New Roman"/>
          <w:b/>
          <w:sz w:val="24"/>
          <w:szCs w:val="24"/>
        </w:rPr>
        <w:lastRenderedPageBreak/>
        <w:t xml:space="preserve">Sex of the respondents </w:t>
      </w:r>
    </w:p>
    <w:p w:rsidR="00D90DFF" w:rsidRPr="00AB073B" w:rsidRDefault="00D90DFF" w:rsidP="00D90DFF">
      <w:pPr>
        <w:autoSpaceDE w:val="0"/>
        <w:autoSpaceDN w:val="0"/>
        <w:adjustRightInd w:val="0"/>
        <w:spacing w:after="0" w:line="240" w:lineRule="auto"/>
        <w:rPr>
          <w:rFonts w:ascii="Times New Roman" w:hAnsi="Times New Roman" w:cs="Times New Roman"/>
          <w:b/>
          <w:sz w:val="24"/>
          <w:szCs w:val="24"/>
        </w:rPr>
      </w:pPr>
    </w:p>
    <w:p w:rsidR="00D90DFF" w:rsidRPr="00404B1B" w:rsidRDefault="00D90DFF" w:rsidP="00D90DFF">
      <w:pPr>
        <w:autoSpaceDE w:val="0"/>
        <w:autoSpaceDN w:val="0"/>
        <w:adjustRightInd w:val="0"/>
        <w:spacing w:after="0" w:line="360" w:lineRule="auto"/>
        <w:jc w:val="both"/>
        <w:rPr>
          <w:rFonts w:ascii="Times New Roman" w:hAnsi="Times New Roman" w:cs="Times New Roman"/>
          <w:b/>
          <w:sz w:val="24"/>
          <w:szCs w:val="24"/>
        </w:rPr>
      </w:pPr>
      <w:r w:rsidRPr="00AB073B">
        <w:rPr>
          <w:rFonts w:ascii="Times New Roman" w:hAnsi="Times New Roman" w:cs="Times New Roman"/>
          <w:sz w:val="24"/>
          <w:szCs w:val="24"/>
        </w:rPr>
        <w:t xml:space="preserve">As the above table 4.2 shows </w:t>
      </w:r>
      <w:r w:rsidR="00223E12">
        <w:rPr>
          <w:rFonts w:ascii="Times New Roman" w:hAnsi="Times New Roman" w:cs="Times New Roman"/>
          <w:color w:val="000000"/>
          <w:sz w:val="24"/>
          <w:szCs w:val="24"/>
        </w:rPr>
        <w:t>160</w:t>
      </w:r>
      <w:r w:rsidRPr="00AB073B">
        <w:rPr>
          <w:rFonts w:ascii="Times New Roman" w:hAnsi="Times New Roman" w:cs="Times New Roman"/>
          <w:sz w:val="24"/>
          <w:szCs w:val="24"/>
        </w:rPr>
        <w:t xml:space="preserve"> (</w:t>
      </w:r>
      <w:r w:rsidR="00223E12">
        <w:rPr>
          <w:rFonts w:ascii="Times New Roman" w:hAnsi="Times New Roman" w:cs="Times New Roman"/>
          <w:color w:val="000000"/>
          <w:sz w:val="24"/>
          <w:szCs w:val="24"/>
        </w:rPr>
        <w:t>87.9</w:t>
      </w:r>
      <w:r w:rsidRPr="00AB073B">
        <w:rPr>
          <w:rFonts w:ascii="Times New Roman" w:hAnsi="Times New Roman" w:cs="Times New Roman"/>
          <w:sz w:val="24"/>
          <w:szCs w:val="24"/>
        </w:rPr>
        <w:t xml:space="preserve">%) of the respondents were males, while the remainder </w:t>
      </w:r>
      <w:r w:rsidR="00223E12">
        <w:rPr>
          <w:rFonts w:ascii="Times New Roman" w:hAnsi="Times New Roman" w:cs="Times New Roman"/>
          <w:color w:val="000000"/>
          <w:sz w:val="24"/>
          <w:szCs w:val="24"/>
        </w:rPr>
        <w:t>22</w:t>
      </w:r>
      <w:r w:rsidRPr="00AB073B">
        <w:rPr>
          <w:rFonts w:ascii="Times New Roman" w:hAnsi="Times New Roman" w:cs="Times New Roman"/>
          <w:sz w:val="24"/>
          <w:szCs w:val="24"/>
        </w:rPr>
        <w:t>(</w:t>
      </w:r>
      <w:r w:rsidR="00223E12">
        <w:rPr>
          <w:rFonts w:ascii="Times New Roman" w:hAnsi="Times New Roman" w:cs="Times New Roman"/>
          <w:color w:val="000000"/>
          <w:sz w:val="24"/>
          <w:szCs w:val="24"/>
        </w:rPr>
        <w:t>12.</w:t>
      </w:r>
      <w:r w:rsidR="00525D39">
        <w:rPr>
          <w:rFonts w:ascii="Times New Roman" w:hAnsi="Times New Roman" w:cs="Times New Roman"/>
          <w:color w:val="000000"/>
          <w:sz w:val="24"/>
          <w:szCs w:val="24"/>
        </w:rPr>
        <w:t>1</w:t>
      </w:r>
      <w:r w:rsidRPr="00AB073B">
        <w:rPr>
          <w:rFonts w:ascii="Times New Roman" w:hAnsi="Times New Roman" w:cs="Times New Roman"/>
          <w:sz w:val="24"/>
          <w:szCs w:val="24"/>
        </w:rPr>
        <w:t xml:space="preserve">%) of them were females. From the result we can conclude that majority of the research participants in the study organizations, whereas male and female are underrepresented. </w:t>
      </w:r>
    </w:p>
    <w:p w:rsidR="00D90DFF" w:rsidRPr="00AB073B" w:rsidRDefault="00D90DFF" w:rsidP="00D90DFF">
      <w:pPr>
        <w:autoSpaceDE w:val="0"/>
        <w:autoSpaceDN w:val="0"/>
        <w:adjustRightInd w:val="0"/>
        <w:spacing w:after="0" w:line="400" w:lineRule="atLeast"/>
        <w:rPr>
          <w:rFonts w:ascii="Times New Roman" w:hAnsi="Times New Roman" w:cs="Times New Roman"/>
          <w:b/>
          <w:sz w:val="24"/>
          <w:szCs w:val="24"/>
        </w:rPr>
      </w:pPr>
      <w:r w:rsidRPr="00AB073B">
        <w:rPr>
          <w:rFonts w:ascii="Times New Roman" w:hAnsi="Times New Roman" w:cs="Times New Roman"/>
          <w:b/>
          <w:sz w:val="24"/>
          <w:szCs w:val="24"/>
        </w:rPr>
        <w:t xml:space="preserve">Age category of the respondents </w:t>
      </w:r>
    </w:p>
    <w:p w:rsidR="00D90DFF" w:rsidRPr="00AB073B" w:rsidRDefault="00D90DFF" w:rsidP="00D90DFF">
      <w:pPr>
        <w:autoSpaceDE w:val="0"/>
        <w:autoSpaceDN w:val="0"/>
        <w:adjustRightInd w:val="0"/>
        <w:spacing w:after="0" w:line="240" w:lineRule="auto"/>
        <w:rPr>
          <w:rFonts w:ascii="Times New Roman" w:hAnsi="Times New Roman" w:cs="Times New Roman"/>
          <w:b/>
          <w:sz w:val="24"/>
          <w:szCs w:val="24"/>
        </w:rPr>
      </w:pPr>
    </w:p>
    <w:p w:rsidR="00D90DFF" w:rsidRPr="00AB073B" w:rsidRDefault="00D90DFF" w:rsidP="00D90DFF">
      <w:pPr>
        <w:spacing w:line="360" w:lineRule="auto"/>
        <w:jc w:val="both"/>
        <w:rPr>
          <w:rFonts w:ascii="Times New Roman" w:hAnsi="Times New Roman" w:cs="Times New Roman"/>
          <w:sz w:val="24"/>
          <w:szCs w:val="24"/>
        </w:rPr>
      </w:pPr>
      <w:r w:rsidRPr="00AB073B">
        <w:rPr>
          <w:rFonts w:ascii="Times New Roman" w:hAnsi="Times New Roman" w:cs="Times New Roman"/>
          <w:sz w:val="24"/>
          <w:szCs w:val="24"/>
        </w:rPr>
        <w:t xml:space="preserve">Based on the above table 4.2 depicted respondents, most of </w:t>
      </w:r>
      <w:r w:rsidR="00223E12">
        <w:rPr>
          <w:rFonts w:ascii="Times New Roman" w:hAnsi="Times New Roman" w:cs="Times New Roman"/>
          <w:sz w:val="24"/>
          <w:szCs w:val="24"/>
        </w:rPr>
        <w:t>the respondent’s age groups 99</w:t>
      </w:r>
      <w:r w:rsidRPr="00AB073B">
        <w:rPr>
          <w:rFonts w:ascii="Times New Roman" w:hAnsi="Times New Roman" w:cs="Times New Roman"/>
          <w:sz w:val="24"/>
          <w:szCs w:val="24"/>
        </w:rPr>
        <w:t>(</w:t>
      </w:r>
      <w:r w:rsidR="00223E12">
        <w:rPr>
          <w:rFonts w:ascii="Times New Roman" w:hAnsi="Times New Roman" w:cs="Times New Roman"/>
          <w:color w:val="000000"/>
          <w:sz w:val="24"/>
          <w:szCs w:val="24"/>
        </w:rPr>
        <w:t>54.</w:t>
      </w:r>
      <w:r w:rsidR="00525D39">
        <w:rPr>
          <w:rFonts w:ascii="Times New Roman" w:hAnsi="Times New Roman" w:cs="Times New Roman"/>
          <w:color w:val="000000"/>
          <w:sz w:val="24"/>
          <w:szCs w:val="24"/>
        </w:rPr>
        <w:t>4</w:t>
      </w:r>
      <w:r w:rsidRPr="00AB073B">
        <w:rPr>
          <w:rFonts w:ascii="Times New Roman" w:hAnsi="Times New Roman" w:cs="Times New Roman"/>
          <w:sz w:val="24"/>
          <w:szCs w:val="24"/>
        </w:rPr>
        <w:t>%) was found between 31</w:t>
      </w:r>
      <w:r w:rsidR="00223E12">
        <w:rPr>
          <w:rFonts w:ascii="Times New Roman" w:hAnsi="Times New Roman" w:cs="Times New Roman"/>
          <w:sz w:val="24"/>
          <w:szCs w:val="24"/>
        </w:rPr>
        <w:t>-40 years. Followed from this 53</w:t>
      </w:r>
      <w:r w:rsidRPr="00AB073B">
        <w:rPr>
          <w:rFonts w:ascii="Times New Roman" w:hAnsi="Times New Roman" w:cs="Times New Roman"/>
          <w:sz w:val="24"/>
          <w:szCs w:val="24"/>
        </w:rPr>
        <w:t>(</w:t>
      </w:r>
      <w:r w:rsidR="00223E12">
        <w:rPr>
          <w:rFonts w:ascii="Times New Roman" w:hAnsi="Times New Roman" w:cs="Times New Roman"/>
          <w:color w:val="000000"/>
          <w:sz w:val="24"/>
          <w:szCs w:val="24"/>
        </w:rPr>
        <w:t>29.</w:t>
      </w:r>
      <w:r w:rsidR="00525D39">
        <w:rPr>
          <w:rFonts w:ascii="Times New Roman" w:hAnsi="Times New Roman" w:cs="Times New Roman"/>
          <w:color w:val="000000"/>
          <w:sz w:val="24"/>
          <w:szCs w:val="24"/>
        </w:rPr>
        <w:t>1</w:t>
      </w:r>
      <w:r w:rsidRPr="00AB073B">
        <w:rPr>
          <w:rFonts w:ascii="Times New Roman" w:hAnsi="Times New Roman" w:cs="Times New Roman"/>
          <w:sz w:val="24"/>
          <w:szCs w:val="24"/>
        </w:rPr>
        <w:t>%) of the respondent found in the ag</w:t>
      </w:r>
      <w:r w:rsidR="00223E12">
        <w:rPr>
          <w:rFonts w:ascii="Times New Roman" w:hAnsi="Times New Roman" w:cs="Times New Roman"/>
          <w:sz w:val="24"/>
          <w:szCs w:val="24"/>
        </w:rPr>
        <w:t>e group of 41-50 years. while 28</w:t>
      </w:r>
      <w:r w:rsidRPr="00AB073B">
        <w:rPr>
          <w:rFonts w:ascii="Times New Roman" w:hAnsi="Times New Roman" w:cs="Times New Roman"/>
          <w:sz w:val="24"/>
          <w:szCs w:val="24"/>
        </w:rPr>
        <w:t xml:space="preserve"> (</w:t>
      </w:r>
      <w:r w:rsidR="00223E12">
        <w:rPr>
          <w:rFonts w:ascii="Times New Roman" w:hAnsi="Times New Roman" w:cs="Times New Roman"/>
          <w:color w:val="000000"/>
          <w:sz w:val="24"/>
          <w:szCs w:val="24"/>
        </w:rPr>
        <w:t>15.</w:t>
      </w:r>
      <w:r w:rsidR="00525D39">
        <w:rPr>
          <w:rFonts w:ascii="Times New Roman" w:hAnsi="Times New Roman" w:cs="Times New Roman"/>
          <w:color w:val="000000"/>
          <w:sz w:val="24"/>
          <w:szCs w:val="24"/>
        </w:rPr>
        <w:t>4</w:t>
      </w:r>
      <w:r w:rsidR="00223E12">
        <w:rPr>
          <w:rFonts w:ascii="Times New Roman" w:hAnsi="Times New Roman" w:cs="Times New Roman"/>
          <w:sz w:val="24"/>
          <w:szCs w:val="24"/>
        </w:rPr>
        <w:t>%) and 2</w:t>
      </w:r>
      <w:r w:rsidRPr="00AB073B">
        <w:rPr>
          <w:rFonts w:ascii="Times New Roman" w:hAnsi="Times New Roman" w:cs="Times New Roman"/>
          <w:sz w:val="24"/>
          <w:szCs w:val="24"/>
        </w:rPr>
        <w:t>(</w:t>
      </w:r>
      <w:r w:rsidR="00525D39">
        <w:rPr>
          <w:rFonts w:ascii="Times New Roman" w:hAnsi="Times New Roman" w:cs="Times New Roman"/>
          <w:color w:val="000000"/>
          <w:sz w:val="24"/>
          <w:szCs w:val="24"/>
        </w:rPr>
        <w:t>1.1</w:t>
      </w:r>
      <w:r w:rsidRPr="00AB073B">
        <w:rPr>
          <w:rFonts w:ascii="Times New Roman" w:hAnsi="Times New Roman" w:cs="Times New Roman"/>
          <w:color w:val="000000"/>
          <w:sz w:val="24"/>
          <w:szCs w:val="24"/>
        </w:rPr>
        <w:t>%</w:t>
      </w:r>
      <w:r w:rsidRPr="00AB073B">
        <w:rPr>
          <w:rFonts w:ascii="Times New Roman" w:hAnsi="Times New Roman" w:cs="Times New Roman"/>
          <w:sz w:val="24"/>
          <w:szCs w:val="24"/>
        </w:rPr>
        <w:t xml:space="preserve">) of the respondents found under the age range of 21-30 years and above 50 years respectively. Based on the age category of the respondent’s majority of the respondents are in the age category of </w:t>
      </w:r>
      <w:r w:rsidRPr="00AB073B">
        <w:rPr>
          <w:rFonts w:ascii="Times New Roman" w:hAnsi="Times New Roman" w:cs="Times New Roman"/>
          <w:color w:val="000000"/>
          <w:sz w:val="24"/>
          <w:szCs w:val="24"/>
        </w:rPr>
        <w:t>31-40 years</w:t>
      </w:r>
      <w:r w:rsidRPr="00AB073B">
        <w:rPr>
          <w:rFonts w:ascii="Times New Roman" w:hAnsi="Times New Roman" w:cs="Times New Roman"/>
          <w:sz w:val="24"/>
          <w:szCs w:val="24"/>
        </w:rPr>
        <w:t>. From the result shown above most of the employee or research participants were found in the middle age groups. Young and middle aged dominated the participants of this study and this has indeed cont</w:t>
      </w:r>
      <w:r>
        <w:rPr>
          <w:rFonts w:ascii="Times New Roman" w:hAnsi="Times New Roman" w:cs="Times New Roman"/>
          <w:sz w:val="24"/>
          <w:szCs w:val="24"/>
        </w:rPr>
        <w:t xml:space="preserve">ributed to the quality of work </w:t>
      </w:r>
      <w:proofErr w:type="spellStart"/>
      <w:r>
        <w:rPr>
          <w:rFonts w:ascii="Times New Roman" w:hAnsi="Times New Roman" w:cs="Times New Roman"/>
          <w:sz w:val="24"/>
          <w:szCs w:val="24"/>
        </w:rPr>
        <w:t>Kiros</w:t>
      </w:r>
      <w:proofErr w:type="spellEnd"/>
      <w:r>
        <w:rPr>
          <w:rFonts w:ascii="Times New Roman" w:hAnsi="Times New Roman" w:cs="Times New Roman"/>
          <w:sz w:val="24"/>
          <w:szCs w:val="24"/>
        </w:rPr>
        <w:t>, (2018).</w:t>
      </w:r>
    </w:p>
    <w:p w:rsidR="00D90DFF" w:rsidRPr="00404B1B" w:rsidRDefault="00D90DFF" w:rsidP="00D90DFF">
      <w:pPr>
        <w:spacing w:line="360" w:lineRule="auto"/>
        <w:jc w:val="both"/>
        <w:rPr>
          <w:rFonts w:ascii="Times New Roman" w:hAnsi="Times New Roman" w:cs="Times New Roman"/>
          <w:b/>
          <w:sz w:val="24"/>
          <w:szCs w:val="24"/>
        </w:rPr>
      </w:pPr>
      <w:r w:rsidRPr="00AB073B">
        <w:rPr>
          <w:rFonts w:ascii="Times New Roman" w:hAnsi="Times New Roman" w:cs="Times New Roman"/>
          <w:b/>
          <w:sz w:val="24"/>
          <w:szCs w:val="24"/>
        </w:rPr>
        <w:t>Education level of the respon</w:t>
      </w:r>
      <w:r>
        <w:rPr>
          <w:rFonts w:ascii="Times New Roman" w:hAnsi="Times New Roman" w:cs="Times New Roman"/>
          <w:b/>
          <w:sz w:val="24"/>
          <w:szCs w:val="24"/>
        </w:rPr>
        <w:t>dents</w:t>
      </w:r>
    </w:p>
    <w:p w:rsidR="00D90DFF" w:rsidRPr="00AB073B" w:rsidRDefault="00D90DFF" w:rsidP="00D90DFF">
      <w:pPr>
        <w:autoSpaceDE w:val="0"/>
        <w:autoSpaceDN w:val="0"/>
        <w:adjustRightInd w:val="0"/>
        <w:spacing w:after="0" w:line="360" w:lineRule="auto"/>
        <w:jc w:val="both"/>
        <w:rPr>
          <w:rFonts w:ascii="Times New Roman" w:hAnsi="Times New Roman" w:cs="Times New Roman"/>
          <w:sz w:val="24"/>
          <w:szCs w:val="24"/>
        </w:rPr>
      </w:pPr>
      <w:r w:rsidRPr="00AB073B">
        <w:rPr>
          <w:rFonts w:ascii="Times New Roman" w:hAnsi="Times New Roman" w:cs="Times New Roman"/>
          <w:sz w:val="24"/>
          <w:szCs w:val="24"/>
        </w:rPr>
        <w:t xml:space="preserve">In addition, table 4.2 presents education level of sample respondents’. And illustrate </w:t>
      </w:r>
      <w:r w:rsidR="00525D39">
        <w:rPr>
          <w:rFonts w:ascii="Times New Roman" w:hAnsi="Times New Roman" w:cs="Times New Roman"/>
          <w:sz w:val="24"/>
          <w:szCs w:val="24"/>
        </w:rPr>
        <w:t>that most of the respondents 108</w:t>
      </w:r>
      <w:r w:rsidRPr="00AB073B">
        <w:rPr>
          <w:rFonts w:ascii="Times New Roman" w:hAnsi="Times New Roman" w:cs="Times New Roman"/>
          <w:sz w:val="24"/>
          <w:szCs w:val="24"/>
        </w:rPr>
        <w:t xml:space="preserve"> (</w:t>
      </w:r>
      <w:r w:rsidR="00CD6D28">
        <w:rPr>
          <w:rFonts w:ascii="Times New Roman" w:hAnsi="Times New Roman" w:cs="Times New Roman"/>
          <w:color w:val="000000"/>
          <w:sz w:val="24"/>
          <w:szCs w:val="24"/>
        </w:rPr>
        <w:t>59.</w:t>
      </w:r>
      <w:r w:rsidR="00525D39">
        <w:rPr>
          <w:rFonts w:ascii="Times New Roman" w:hAnsi="Times New Roman" w:cs="Times New Roman"/>
          <w:color w:val="000000"/>
          <w:sz w:val="24"/>
          <w:szCs w:val="24"/>
        </w:rPr>
        <w:t>3</w:t>
      </w:r>
      <w:r w:rsidRPr="00AB073B">
        <w:rPr>
          <w:rFonts w:ascii="Times New Roman" w:hAnsi="Times New Roman" w:cs="Times New Roman"/>
          <w:sz w:val="24"/>
          <w:szCs w:val="24"/>
        </w:rPr>
        <w:t>%) were ba</w:t>
      </w:r>
      <w:r w:rsidR="00525D39">
        <w:rPr>
          <w:rFonts w:ascii="Times New Roman" w:hAnsi="Times New Roman" w:cs="Times New Roman"/>
          <w:sz w:val="24"/>
          <w:szCs w:val="24"/>
        </w:rPr>
        <w:t>chelor’s degree holders while 66</w:t>
      </w:r>
      <w:r w:rsidRPr="00AB073B">
        <w:rPr>
          <w:rFonts w:ascii="Times New Roman" w:hAnsi="Times New Roman" w:cs="Times New Roman"/>
          <w:sz w:val="24"/>
          <w:szCs w:val="24"/>
        </w:rPr>
        <w:t>(</w:t>
      </w:r>
      <w:r w:rsidR="00CD6D28">
        <w:rPr>
          <w:rFonts w:ascii="Times New Roman" w:hAnsi="Times New Roman" w:cs="Times New Roman"/>
          <w:color w:val="000000"/>
          <w:sz w:val="24"/>
          <w:szCs w:val="24"/>
        </w:rPr>
        <w:t>3</w:t>
      </w:r>
      <w:r w:rsidR="00525D39">
        <w:rPr>
          <w:rFonts w:ascii="Times New Roman" w:hAnsi="Times New Roman" w:cs="Times New Roman"/>
          <w:color w:val="000000"/>
          <w:sz w:val="24"/>
          <w:szCs w:val="24"/>
        </w:rPr>
        <w:t>6.3</w:t>
      </w:r>
      <w:r w:rsidRPr="00AB073B">
        <w:rPr>
          <w:rFonts w:ascii="Times New Roman" w:hAnsi="Times New Roman" w:cs="Times New Roman"/>
          <w:sz w:val="24"/>
          <w:szCs w:val="24"/>
        </w:rPr>
        <w:t xml:space="preserve">%) were second degree holder. This illustrate that majority of the respondents were in state of providing well response about their performance and their observation of the delay cause and its effects. </w:t>
      </w:r>
    </w:p>
    <w:p w:rsidR="00D90DFF" w:rsidRPr="00AB073B" w:rsidRDefault="00D90DFF" w:rsidP="00D90DFF">
      <w:pPr>
        <w:spacing w:line="360" w:lineRule="auto"/>
        <w:jc w:val="both"/>
        <w:rPr>
          <w:rFonts w:ascii="Times New Roman" w:hAnsi="Times New Roman" w:cs="Times New Roman"/>
          <w:b/>
          <w:sz w:val="24"/>
          <w:szCs w:val="24"/>
        </w:rPr>
      </w:pPr>
      <w:r w:rsidRPr="00AB073B">
        <w:rPr>
          <w:rFonts w:ascii="Times New Roman" w:hAnsi="Times New Roman" w:cs="Times New Roman"/>
          <w:b/>
          <w:sz w:val="24"/>
          <w:szCs w:val="24"/>
        </w:rPr>
        <w:t xml:space="preserve">Current Position in the organizations  </w:t>
      </w:r>
    </w:p>
    <w:p w:rsidR="00D90DFF" w:rsidRPr="00AB073B" w:rsidRDefault="00D90DFF" w:rsidP="00D90DFF">
      <w:pPr>
        <w:autoSpaceDE w:val="0"/>
        <w:autoSpaceDN w:val="0"/>
        <w:adjustRightInd w:val="0"/>
        <w:spacing w:after="0" w:line="360" w:lineRule="auto"/>
        <w:jc w:val="both"/>
        <w:rPr>
          <w:rFonts w:ascii="Times New Roman" w:hAnsi="Times New Roman" w:cs="Times New Roman"/>
          <w:sz w:val="24"/>
          <w:szCs w:val="24"/>
        </w:rPr>
      </w:pPr>
      <w:r w:rsidRPr="00AB073B">
        <w:rPr>
          <w:rFonts w:ascii="Times New Roman" w:hAnsi="Times New Roman" w:cs="Times New Roman"/>
          <w:sz w:val="24"/>
          <w:szCs w:val="24"/>
        </w:rPr>
        <w:t xml:space="preserve">Table 4.2 illustrates that, majority </w:t>
      </w:r>
      <w:r w:rsidR="00525D39">
        <w:rPr>
          <w:rFonts w:ascii="Times New Roman" w:hAnsi="Times New Roman" w:cs="Times New Roman"/>
          <w:sz w:val="24"/>
          <w:szCs w:val="24"/>
        </w:rPr>
        <w:t>of the respondent which are 109</w:t>
      </w:r>
      <w:r w:rsidRPr="00AB073B">
        <w:rPr>
          <w:rFonts w:ascii="Times New Roman" w:hAnsi="Times New Roman" w:cs="Times New Roman"/>
          <w:sz w:val="24"/>
          <w:szCs w:val="24"/>
        </w:rPr>
        <w:t>(</w:t>
      </w:r>
      <w:r w:rsidR="00A7273C">
        <w:rPr>
          <w:rFonts w:ascii="Times New Roman" w:hAnsi="Times New Roman" w:cs="Times New Roman"/>
          <w:color w:val="000000"/>
          <w:sz w:val="24"/>
          <w:szCs w:val="24"/>
        </w:rPr>
        <w:t>59.</w:t>
      </w:r>
      <w:r w:rsidR="00525D39">
        <w:rPr>
          <w:rFonts w:ascii="Times New Roman" w:hAnsi="Times New Roman" w:cs="Times New Roman"/>
          <w:color w:val="000000"/>
          <w:sz w:val="24"/>
          <w:szCs w:val="24"/>
        </w:rPr>
        <w:t>9</w:t>
      </w:r>
      <w:r w:rsidRPr="00AB073B">
        <w:rPr>
          <w:rFonts w:ascii="Times New Roman" w:hAnsi="Times New Roman" w:cs="Times New Roman"/>
          <w:sz w:val="24"/>
          <w:szCs w:val="24"/>
        </w:rPr>
        <w:t>%) of the participants, were drawn from the site engineer po</w:t>
      </w:r>
      <w:r w:rsidR="00B3624A">
        <w:rPr>
          <w:rFonts w:ascii="Times New Roman" w:hAnsi="Times New Roman" w:cs="Times New Roman"/>
          <w:sz w:val="24"/>
          <w:szCs w:val="24"/>
        </w:rPr>
        <w:t xml:space="preserve">sition, followed </w:t>
      </w:r>
      <w:r w:rsidR="00525D39">
        <w:rPr>
          <w:rFonts w:ascii="Times New Roman" w:hAnsi="Times New Roman" w:cs="Times New Roman"/>
          <w:sz w:val="24"/>
          <w:szCs w:val="24"/>
        </w:rPr>
        <w:t>35</w:t>
      </w:r>
      <w:r w:rsidRPr="00AB073B">
        <w:rPr>
          <w:rFonts w:ascii="Times New Roman" w:hAnsi="Times New Roman" w:cs="Times New Roman"/>
          <w:sz w:val="24"/>
          <w:szCs w:val="24"/>
        </w:rPr>
        <w:t xml:space="preserve"> (</w:t>
      </w:r>
      <w:r w:rsidR="00525D39">
        <w:rPr>
          <w:rFonts w:ascii="Times New Roman" w:hAnsi="Times New Roman" w:cs="Times New Roman"/>
          <w:color w:val="000000"/>
          <w:sz w:val="24"/>
          <w:szCs w:val="24"/>
        </w:rPr>
        <w:t>19.2</w:t>
      </w:r>
      <w:r w:rsidRPr="00AB073B">
        <w:rPr>
          <w:rFonts w:ascii="Times New Roman" w:hAnsi="Times New Roman" w:cs="Times New Roman"/>
          <w:sz w:val="24"/>
          <w:szCs w:val="24"/>
        </w:rPr>
        <w:t xml:space="preserve">%) </w:t>
      </w:r>
      <w:r w:rsidR="00525D39">
        <w:rPr>
          <w:rFonts w:ascii="Times New Roman" w:hAnsi="Times New Roman" w:cs="Times New Roman"/>
          <w:sz w:val="24"/>
          <w:szCs w:val="24"/>
        </w:rPr>
        <w:t xml:space="preserve">for contractors and 30(16.5%) </w:t>
      </w:r>
      <w:r w:rsidRPr="00AB073B">
        <w:rPr>
          <w:rFonts w:ascii="Times New Roman" w:hAnsi="Times New Roman" w:cs="Times New Roman"/>
          <w:sz w:val="24"/>
          <w:szCs w:val="24"/>
        </w:rPr>
        <w:t xml:space="preserve">of the respondents were from different other positions which was not listed in </w:t>
      </w:r>
      <w:r w:rsidR="00525D39">
        <w:rPr>
          <w:rFonts w:ascii="Times New Roman" w:hAnsi="Times New Roman" w:cs="Times New Roman"/>
          <w:sz w:val="24"/>
          <w:szCs w:val="24"/>
        </w:rPr>
        <w:t>questionnaire. The other categories were 5</w:t>
      </w:r>
      <w:r w:rsidRPr="00AB073B">
        <w:rPr>
          <w:rFonts w:ascii="Times New Roman" w:hAnsi="Times New Roman" w:cs="Times New Roman"/>
          <w:sz w:val="24"/>
          <w:szCs w:val="24"/>
        </w:rPr>
        <w:t>(</w:t>
      </w:r>
      <w:r w:rsidR="00525D39">
        <w:rPr>
          <w:rFonts w:ascii="Times New Roman" w:hAnsi="Times New Roman" w:cs="Times New Roman"/>
          <w:color w:val="000000"/>
          <w:sz w:val="24"/>
          <w:szCs w:val="24"/>
        </w:rPr>
        <w:t>2.7</w:t>
      </w:r>
      <w:r w:rsidR="00525D39">
        <w:rPr>
          <w:rFonts w:ascii="Times New Roman" w:hAnsi="Times New Roman" w:cs="Times New Roman"/>
          <w:sz w:val="24"/>
          <w:szCs w:val="24"/>
        </w:rPr>
        <w:t>%) for consultant</w:t>
      </w:r>
      <w:r w:rsidR="00A7273C">
        <w:rPr>
          <w:rFonts w:ascii="Times New Roman" w:hAnsi="Times New Roman" w:cs="Times New Roman"/>
          <w:sz w:val="24"/>
          <w:szCs w:val="24"/>
        </w:rPr>
        <w:t xml:space="preserve"> and 3</w:t>
      </w:r>
      <w:r w:rsidRPr="00AB073B">
        <w:rPr>
          <w:rFonts w:ascii="Times New Roman" w:hAnsi="Times New Roman" w:cs="Times New Roman"/>
          <w:sz w:val="24"/>
          <w:szCs w:val="24"/>
        </w:rPr>
        <w:t>(</w:t>
      </w:r>
      <w:r w:rsidR="00A7273C">
        <w:rPr>
          <w:rFonts w:ascii="Times New Roman" w:hAnsi="Times New Roman" w:cs="Times New Roman"/>
          <w:color w:val="000000"/>
          <w:sz w:val="24"/>
          <w:szCs w:val="24"/>
        </w:rPr>
        <w:t>1.</w:t>
      </w:r>
      <w:r w:rsidR="00525D39">
        <w:rPr>
          <w:rFonts w:ascii="Times New Roman" w:hAnsi="Times New Roman" w:cs="Times New Roman"/>
          <w:color w:val="000000"/>
          <w:sz w:val="24"/>
          <w:szCs w:val="24"/>
        </w:rPr>
        <w:t>6</w:t>
      </w:r>
      <w:r w:rsidRPr="00AB073B">
        <w:rPr>
          <w:rFonts w:ascii="Times New Roman" w:hAnsi="Times New Roman" w:cs="Times New Roman"/>
          <w:sz w:val="24"/>
          <w:szCs w:val="24"/>
        </w:rPr>
        <w:t xml:space="preserve">%) are project managers of the </w:t>
      </w:r>
      <w:r w:rsidR="00A7273C">
        <w:rPr>
          <w:rFonts w:ascii="Times New Roman" w:hAnsi="Times New Roman" w:cs="Times New Roman"/>
          <w:sz w:val="24"/>
          <w:szCs w:val="24"/>
        </w:rPr>
        <w:t>selected real estate construction projects</w:t>
      </w:r>
      <w:r w:rsidRPr="00AB073B">
        <w:rPr>
          <w:rFonts w:ascii="Times New Roman" w:hAnsi="Times New Roman" w:cs="Times New Roman"/>
          <w:sz w:val="24"/>
          <w:szCs w:val="24"/>
        </w:rPr>
        <w:t>.</w:t>
      </w:r>
    </w:p>
    <w:p w:rsidR="00D90DFF" w:rsidRPr="002D413B" w:rsidRDefault="00D90DFF" w:rsidP="00D90DFF">
      <w:pPr>
        <w:autoSpaceDE w:val="0"/>
        <w:autoSpaceDN w:val="0"/>
        <w:adjustRightInd w:val="0"/>
        <w:spacing w:after="0" w:line="360" w:lineRule="auto"/>
        <w:jc w:val="both"/>
        <w:rPr>
          <w:rFonts w:ascii="Times New Roman" w:hAnsi="Times New Roman" w:cs="Times New Roman"/>
          <w:b/>
          <w:sz w:val="24"/>
          <w:szCs w:val="24"/>
        </w:rPr>
      </w:pPr>
      <w:r w:rsidRPr="002D413B">
        <w:rPr>
          <w:rFonts w:ascii="Times New Roman" w:hAnsi="Times New Roman" w:cs="Times New Roman"/>
          <w:b/>
          <w:sz w:val="24"/>
          <w:szCs w:val="24"/>
        </w:rPr>
        <w:t xml:space="preserve">Experience </w:t>
      </w:r>
    </w:p>
    <w:p w:rsidR="004534A6" w:rsidRPr="00263078" w:rsidRDefault="00D90DFF" w:rsidP="00D90DFF">
      <w:pPr>
        <w:autoSpaceDE w:val="0"/>
        <w:autoSpaceDN w:val="0"/>
        <w:adjustRightInd w:val="0"/>
        <w:spacing w:after="0" w:line="360" w:lineRule="auto"/>
        <w:jc w:val="both"/>
        <w:rPr>
          <w:rFonts w:ascii="Times New Roman" w:hAnsi="Times New Roman" w:cs="Times New Roman"/>
          <w:sz w:val="24"/>
          <w:szCs w:val="24"/>
        </w:rPr>
      </w:pPr>
      <w:r w:rsidRPr="00AB073B">
        <w:rPr>
          <w:rFonts w:ascii="Times New Roman" w:hAnsi="Times New Roman" w:cs="Times New Roman"/>
          <w:sz w:val="24"/>
          <w:szCs w:val="24"/>
        </w:rPr>
        <w:t>Based on the data collected through questionnaire f</w:t>
      </w:r>
      <w:r w:rsidR="00A7273C">
        <w:rPr>
          <w:rFonts w:ascii="Times New Roman" w:hAnsi="Times New Roman" w:cs="Times New Roman"/>
          <w:sz w:val="24"/>
          <w:szCs w:val="24"/>
        </w:rPr>
        <w:t xml:space="preserve">rom the total respondents of </w:t>
      </w:r>
      <w:r w:rsidRPr="00AB073B">
        <w:rPr>
          <w:rFonts w:ascii="Times New Roman" w:hAnsi="Times New Roman" w:cs="Times New Roman"/>
          <w:sz w:val="24"/>
          <w:szCs w:val="24"/>
        </w:rPr>
        <w:t>employees, o</w:t>
      </w:r>
      <w:r w:rsidR="00AE1266">
        <w:rPr>
          <w:rFonts w:ascii="Times New Roman" w:hAnsi="Times New Roman" w:cs="Times New Roman"/>
          <w:sz w:val="24"/>
          <w:szCs w:val="24"/>
        </w:rPr>
        <w:t>r participants of the study 98</w:t>
      </w:r>
      <w:r w:rsidRPr="00AB073B">
        <w:rPr>
          <w:rFonts w:ascii="Times New Roman" w:hAnsi="Times New Roman" w:cs="Times New Roman"/>
          <w:sz w:val="24"/>
          <w:szCs w:val="24"/>
        </w:rPr>
        <w:t>(</w:t>
      </w:r>
      <w:r w:rsidR="00AE1266">
        <w:rPr>
          <w:rFonts w:ascii="Times New Roman" w:hAnsi="Times New Roman" w:cs="Times New Roman"/>
          <w:color w:val="000000"/>
          <w:sz w:val="24"/>
          <w:szCs w:val="24"/>
        </w:rPr>
        <w:t>53.8</w:t>
      </w:r>
      <w:r w:rsidRPr="00AB073B">
        <w:rPr>
          <w:rFonts w:ascii="Times New Roman" w:hAnsi="Times New Roman" w:cs="Times New Roman"/>
          <w:sz w:val="24"/>
          <w:szCs w:val="24"/>
        </w:rPr>
        <w:t xml:space="preserve">%) employees had worked for </w:t>
      </w:r>
      <w:r w:rsidR="00AE1266">
        <w:rPr>
          <w:rFonts w:ascii="Times New Roman" w:hAnsi="Times New Roman" w:cs="Times New Roman"/>
          <w:sz w:val="24"/>
          <w:szCs w:val="24"/>
        </w:rPr>
        <w:t>a 6-10 years, 43</w:t>
      </w:r>
      <w:r w:rsidRPr="00AB073B">
        <w:rPr>
          <w:rFonts w:ascii="Times New Roman" w:hAnsi="Times New Roman" w:cs="Times New Roman"/>
          <w:sz w:val="24"/>
          <w:szCs w:val="24"/>
        </w:rPr>
        <w:t>(</w:t>
      </w:r>
      <w:r w:rsidR="00AE1266">
        <w:rPr>
          <w:rFonts w:ascii="Times New Roman" w:hAnsi="Times New Roman" w:cs="Times New Roman"/>
          <w:color w:val="000000"/>
          <w:sz w:val="24"/>
          <w:szCs w:val="24"/>
        </w:rPr>
        <w:t>23.6</w:t>
      </w:r>
      <w:r w:rsidRPr="00AB073B">
        <w:rPr>
          <w:rFonts w:ascii="Times New Roman" w:hAnsi="Times New Roman" w:cs="Times New Roman"/>
          <w:sz w:val="24"/>
          <w:szCs w:val="24"/>
        </w:rPr>
        <w:t>%) of employees had worked for a peri</w:t>
      </w:r>
      <w:r w:rsidR="00AE1266">
        <w:rPr>
          <w:rFonts w:ascii="Times New Roman" w:hAnsi="Times New Roman" w:cs="Times New Roman"/>
          <w:sz w:val="24"/>
          <w:szCs w:val="24"/>
        </w:rPr>
        <w:t>od of between 11 to 15 years, 31</w:t>
      </w:r>
      <w:r w:rsidRPr="00AB073B">
        <w:rPr>
          <w:rFonts w:ascii="Times New Roman" w:hAnsi="Times New Roman" w:cs="Times New Roman"/>
          <w:sz w:val="24"/>
          <w:szCs w:val="24"/>
        </w:rPr>
        <w:t>(</w:t>
      </w:r>
      <w:r w:rsidR="00AE1266">
        <w:rPr>
          <w:rFonts w:ascii="Times New Roman" w:hAnsi="Times New Roman" w:cs="Times New Roman"/>
          <w:color w:val="000000"/>
          <w:sz w:val="24"/>
          <w:szCs w:val="24"/>
        </w:rPr>
        <w:t>17.0</w:t>
      </w:r>
      <w:r w:rsidRPr="00AB073B">
        <w:rPr>
          <w:rFonts w:ascii="Times New Roman" w:hAnsi="Times New Roman" w:cs="Times New Roman"/>
          <w:sz w:val="24"/>
          <w:szCs w:val="24"/>
        </w:rPr>
        <w:t xml:space="preserve">%) of employees had been </w:t>
      </w:r>
      <w:r w:rsidRPr="00AB073B">
        <w:rPr>
          <w:rFonts w:ascii="Times New Roman" w:hAnsi="Times New Roman" w:cs="Times New Roman"/>
          <w:sz w:val="24"/>
          <w:szCs w:val="24"/>
        </w:rPr>
        <w:lastRenderedPageBreak/>
        <w:t xml:space="preserve">working for </w:t>
      </w:r>
      <w:r w:rsidRPr="00AB073B">
        <w:rPr>
          <w:rFonts w:ascii="Times New Roman" w:hAnsi="Times New Roman" w:cs="Times New Roman"/>
          <w:color w:val="000000"/>
          <w:sz w:val="24"/>
          <w:szCs w:val="24"/>
        </w:rPr>
        <w:t>1-5 years</w:t>
      </w:r>
      <w:r w:rsidR="00AE1266">
        <w:rPr>
          <w:rFonts w:ascii="Times New Roman" w:hAnsi="Times New Roman" w:cs="Times New Roman"/>
          <w:sz w:val="24"/>
          <w:szCs w:val="24"/>
        </w:rPr>
        <w:t>. Lastly the study shows that 10</w:t>
      </w:r>
      <w:r w:rsidRPr="00AB073B">
        <w:rPr>
          <w:rFonts w:ascii="Times New Roman" w:hAnsi="Times New Roman" w:cs="Times New Roman"/>
          <w:sz w:val="24"/>
          <w:szCs w:val="24"/>
        </w:rPr>
        <w:t>(</w:t>
      </w:r>
      <w:r w:rsidR="00AE1266">
        <w:rPr>
          <w:rFonts w:ascii="Times New Roman" w:hAnsi="Times New Roman" w:cs="Times New Roman"/>
          <w:color w:val="000000"/>
          <w:sz w:val="24"/>
          <w:szCs w:val="24"/>
        </w:rPr>
        <w:t>5.5</w:t>
      </w:r>
      <w:r w:rsidRPr="00AB073B">
        <w:rPr>
          <w:rFonts w:ascii="Times New Roman" w:hAnsi="Times New Roman" w:cs="Times New Roman"/>
          <w:color w:val="000000"/>
          <w:sz w:val="24"/>
          <w:szCs w:val="24"/>
        </w:rPr>
        <w:t>%</w:t>
      </w:r>
      <w:r w:rsidRPr="00AB073B">
        <w:rPr>
          <w:rFonts w:ascii="Times New Roman" w:hAnsi="Times New Roman" w:cs="Times New Roman"/>
          <w:sz w:val="24"/>
          <w:szCs w:val="24"/>
        </w:rPr>
        <w:t>) of res</w:t>
      </w:r>
      <w:r w:rsidR="00AE1266">
        <w:rPr>
          <w:rFonts w:ascii="Times New Roman" w:hAnsi="Times New Roman" w:cs="Times New Roman"/>
          <w:sz w:val="24"/>
          <w:szCs w:val="24"/>
        </w:rPr>
        <w:t xml:space="preserve">pondents were worked in the selected </w:t>
      </w:r>
      <w:r w:rsidRPr="00AB073B">
        <w:rPr>
          <w:rFonts w:ascii="Times New Roman" w:hAnsi="Times New Roman" w:cs="Times New Roman"/>
          <w:sz w:val="24"/>
          <w:szCs w:val="24"/>
        </w:rPr>
        <w:t>real estate for long period of time</w:t>
      </w:r>
      <w:r w:rsidR="00263078">
        <w:rPr>
          <w:rFonts w:ascii="Times New Roman" w:hAnsi="Times New Roman" w:cs="Times New Roman"/>
          <w:sz w:val="24"/>
          <w:szCs w:val="24"/>
        </w:rPr>
        <w:t>.</w:t>
      </w:r>
    </w:p>
    <w:p w:rsidR="00A06AA6" w:rsidRDefault="00A06AA6" w:rsidP="00D90DFF">
      <w:pPr>
        <w:autoSpaceDE w:val="0"/>
        <w:autoSpaceDN w:val="0"/>
        <w:adjustRightInd w:val="0"/>
        <w:spacing w:after="0" w:line="360" w:lineRule="auto"/>
        <w:jc w:val="both"/>
        <w:rPr>
          <w:rFonts w:ascii="Times New Roman" w:hAnsi="Times New Roman" w:cs="Times New Roman"/>
          <w:color w:val="000000"/>
          <w:sz w:val="24"/>
          <w:szCs w:val="24"/>
        </w:rPr>
      </w:pPr>
    </w:p>
    <w:p w:rsidR="00443FD6" w:rsidRDefault="00443FD6" w:rsidP="00443FD6">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Pr="00AB073B">
        <w:rPr>
          <w:rFonts w:ascii="Times New Roman" w:hAnsi="Times New Roman" w:cs="Times New Roman"/>
          <w:b/>
          <w:sz w:val="24"/>
          <w:szCs w:val="24"/>
        </w:rPr>
        <w:t xml:space="preserve">Pie chart 4.1 cost estimation techniques used </w:t>
      </w:r>
    </w:p>
    <w:p w:rsidR="00220377" w:rsidRDefault="00220377" w:rsidP="00443FD6">
      <w:pPr>
        <w:autoSpaceDE w:val="0"/>
        <w:autoSpaceDN w:val="0"/>
        <w:adjustRightInd w:val="0"/>
        <w:spacing w:after="0" w:line="360" w:lineRule="auto"/>
        <w:jc w:val="both"/>
        <w:rPr>
          <w:rFonts w:ascii="Times New Roman" w:hAnsi="Times New Roman" w:cs="Times New Roman"/>
          <w:b/>
          <w:sz w:val="24"/>
          <w:szCs w:val="24"/>
        </w:rPr>
      </w:pPr>
    </w:p>
    <w:p w:rsidR="00220377" w:rsidRDefault="00220377" w:rsidP="00220377">
      <w:pPr>
        <w:autoSpaceDE w:val="0"/>
        <w:autoSpaceDN w:val="0"/>
        <w:adjustRightInd w:val="0"/>
        <w:spacing w:after="0" w:line="240" w:lineRule="auto"/>
        <w:rPr>
          <w:rFonts w:ascii="Times New Roman" w:hAnsi="Times New Roman" w:cs="Times New Roman"/>
          <w:sz w:val="24"/>
          <w:szCs w:val="24"/>
          <w:lang w:bidi="ar-SA"/>
        </w:rPr>
      </w:pPr>
      <w:r>
        <w:rPr>
          <w:rFonts w:ascii="Times New Roman" w:hAnsi="Times New Roman" w:cs="Times New Roman"/>
          <w:noProof/>
          <w:sz w:val="24"/>
          <w:szCs w:val="24"/>
          <w:lang w:bidi="ar-SA"/>
        </w:rPr>
        <w:drawing>
          <wp:anchor distT="0" distB="0" distL="114300" distR="114300" simplePos="0" relativeHeight="251695104" behindDoc="1" locked="0" layoutInCell="1" allowOverlap="1">
            <wp:simplePos x="0" y="0"/>
            <wp:positionH relativeFrom="column">
              <wp:posOffset>19050</wp:posOffset>
            </wp:positionH>
            <wp:positionV relativeFrom="paragraph">
              <wp:posOffset>186542</wp:posOffset>
            </wp:positionV>
            <wp:extent cx="5933176" cy="3502325"/>
            <wp:effectExtent l="19050" t="0" r="0" b="0"/>
            <wp:wrapNone/>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srcRect/>
                    <a:stretch>
                      <a:fillRect/>
                    </a:stretch>
                  </pic:blipFill>
                  <pic:spPr bwMode="auto">
                    <a:xfrm>
                      <a:off x="0" y="0"/>
                      <a:ext cx="5933176" cy="3502325"/>
                    </a:xfrm>
                    <a:prstGeom prst="rect">
                      <a:avLst/>
                    </a:prstGeom>
                    <a:noFill/>
                    <a:ln w="9525">
                      <a:noFill/>
                      <a:miter lim="800000"/>
                      <a:headEnd/>
                      <a:tailEnd/>
                    </a:ln>
                  </pic:spPr>
                </pic:pic>
              </a:graphicData>
            </a:graphic>
          </wp:anchor>
        </w:drawing>
      </w:r>
    </w:p>
    <w:p w:rsidR="00220377" w:rsidRDefault="00220377" w:rsidP="00220377">
      <w:pPr>
        <w:autoSpaceDE w:val="0"/>
        <w:autoSpaceDN w:val="0"/>
        <w:adjustRightInd w:val="0"/>
        <w:spacing w:after="0" w:line="240" w:lineRule="auto"/>
        <w:rPr>
          <w:rFonts w:ascii="Times New Roman" w:hAnsi="Times New Roman" w:cs="Times New Roman"/>
          <w:sz w:val="24"/>
          <w:szCs w:val="24"/>
          <w:lang w:bidi="ar-SA"/>
        </w:rPr>
      </w:pPr>
    </w:p>
    <w:p w:rsidR="00220377" w:rsidRDefault="006F7D86" w:rsidP="006F7D86">
      <w:pPr>
        <w:tabs>
          <w:tab w:val="left" w:pos="2826"/>
        </w:tabs>
        <w:autoSpaceDE w:val="0"/>
        <w:autoSpaceDN w:val="0"/>
        <w:adjustRightInd w:val="0"/>
        <w:spacing w:after="0" w:line="400" w:lineRule="atLeast"/>
        <w:rPr>
          <w:rFonts w:ascii="Times New Roman" w:hAnsi="Times New Roman" w:cs="Times New Roman"/>
          <w:sz w:val="24"/>
          <w:szCs w:val="24"/>
          <w:lang w:bidi="ar-SA"/>
        </w:rPr>
      </w:pPr>
      <w:r>
        <w:rPr>
          <w:rFonts w:ascii="Times New Roman" w:hAnsi="Times New Roman" w:cs="Times New Roman"/>
          <w:sz w:val="24"/>
          <w:szCs w:val="24"/>
          <w:lang w:bidi="ar-SA"/>
        </w:rPr>
        <w:tab/>
        <w:t>5.5%</w:t>
      </w:r>
    </w:p>
    <w:p w:rsidR="00220377" w:rsidRDefault="00220377" w:rsidP="00443FD6">
      <w:pPr>
        <w:autoSpaceDE w:val="0"/>
        <w:autoSpaceDN w:val="0"/>
        <w:adjustRightInd w:val="0"/>
        <w:spacing w:after="0" w:line="360" w:lineRule="auto"/>
        <w:jc w:val="both"/>
        <w:rPr>
          <w:rFonts w:ascii="Times New Roman" w:hAnsi="Times New Roman" w:cs="Times New Roman"/>
          <w:b/>
          <w:sz w:val="24"/>
          <w:szCs w:val="24"/>
        </w:rPr>
      </w:pPr>
    </w:p>
    <w:p w:rsidR="00220377" w:rsidRDefault="00220377" w:rsidP="00443FD6">
      <w:pPr>
        <w:autoSpaceDE w:val="0"/>
        <w:autoSpaceDN w:val="0"/>
        <w:adjustRightInd w:val="0"/>
        <w:spacing w:after="0" w:line="360" w:lineRule="auto"/>
        <w:jc w:val="both"/>
        <w:rPr>
          <w:rFonts w:ascii="Times New Roman" w:hAnsi="Times New Roman" w:cs="Times New Roman"/>
          <w:b/>
          <w:sz w:val="24"/>
          <w:szCs w:val="24"/>
        </w:rPr>
      </w:pPr>
    </w:p>
    <w:p w:rsidR="00220377" w:rsidRDefault="00220377" w:rsidP="00443FD6">
      <w:pPr>
        <w:autoSpaceDE w:val="0"/>
        <w:autoSpaceDN w:val="0"/>
        <w:adjustRightInd w:val="0"/>
        <w:spacing w:after="0" w:line="360" w:lineRule="auto"/>
        <w:jc w:val="both"/>
        <w:rPr>
          <w:rFonts w:ascii="Times New Roman" w:hAnsi="Times New Roman" w:cs="Times New Roman"/>
          <w:b/>
          <w:sz w:val="24"/>
          <w:szCs w:val="24"/>
        </w:rPr>
      </w:pPr>
    </w:p>
    <w:p w:rsidR="00220377" w:rsidRDefault="006F7D86" w:rsidP="006F7D86">
      <w:pPr>
        <w:tabs>
          <w:tab w:val="left" w:pos="2472"/>
          <w:tab w:val="center" w:pos="4680"/>
        </w:tabs>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ab/>
        <w:t>34.1%</w:t>
      </w:r>
      <w:r>
        <w:rPr>
          <w:rFonts w:ascii="Times New Roman" w:hAnsi="Times New Roman" w:cs="Times New Roman"/>
          <w:b/>
          <w:sz w:val="24"/>
          <w:szCs w:val="24"/>
        </w:rPr>
        <w:tab/>
        <w:t>48%</w:t>
      </w:r>
    </w:p>
    <w:p w:rsidR="00220377" w:rsidRDefault="00220377" w:rsidP="00443FD6">
      <w:pPr>
        <w:autoSpaceDE w:val="0"/>
        <w:autoSpaceDN w:val="0"/>
        <w:adjustRightInd w:val="0"/>
        <w:spacing w:after="0" w:line="360" w:lineRule="auto"/>
        <w:jc w:val="both"/>
        <w:rPr>
          <w:rFonts w:ascii="Times New Roman" w:hAnsi="Times New Roman" w:cs="Times New Roman"/>
          <w:b/>
          <w:sz w:val="24"/>
          <w:szCs w:val="24"/>
        </w:rPr>
      </w:pPr>
    </w:p>
    <w:p w:rsidR="00220377" w:rsidRDefault="00220377" w:rsidP="00443FD6">
      <w:pPr>
        <w:autoSpaceDE w:val="0"/>
        <w:autoSpaceDN w:val="0"/>
        <w:adjustRightInd w:val="0"/>
        <w:spacing w:after="0" w:line="360" w:lineRule="auto"/>
        <w:jc w:val="both"/>
        <w:rPr>
          <w:rFonts w:ascii="Times New Roman" w:hAnsi="Times New Roman" w:cs="Times New Roman"/>
          <w:b/>
          <w:sz w:val="24"/>
          <w:szCs w:val="24"/>
        </w:rPr>
      </w:pPr>
    </w:p>
    <w:p w:rsidR="00220377" w:rsidRDefault="00220377" w:rsidP="00443FD6">
      <w:pPr>
        <w:autoSpaceDE w:val="0"/>
        <w:autoSpaceDN w:val="0"/>
        <w:adjustRightInd w:val="0"/>
        <w:spacing w:after="0" w:line="360" w:lineRule="auto"/>
        <w:jc w:val="both"/>
        <w:rPr>
          <w:rFonts w:ascii="Times New Roman" w:hAnsi="Times New Roman" w:cs="Times New Roman"/>
          <w:b/>
          <w:sz w:val="24"/>
          <w:szCs w:val="24"/>
        </w:rPr>
      </w:pPr>
    </w:p>
    <w:p w:rsidR="00220377" w:rsidRDefault="00220377" w:rsidP="00443FD6">
      <w:pPr>
        <w:autoSpaceDE w:val="0"/>
        <w:autoSpaceDN w:val="0"/>
        <w:adjustRightInd w:val="0"/>
        <w:spacing w:after="0" w:line="360" w:lineRule="auto"/>
        <w:jc w:val="both"/>
        <w:rPr>
          <w:rFonts w:ascii="Times New Roman" w:hAnsi="Times New Roman" w:cs="Times New Roman"/>
          <w:b/>
          <w:sz w:val="24"/>
          <w:szCs w:val="24"/>
        </w:rPr>
      </w:pPr>
    </w:p>
    <w:p w:rsidR="006F7D86" w:rsidRDefault="006F7D86" w:rsidP="006F7D86">
      <w:pPr>
        <w:tabs>
          <w:tab w:val="left" w:pos="2785"/>
          <w:tab w:val="left" w:pos="3233"/>
        </w:tabs>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b/>
        <w:t>12.1%</w:t>
      </w:r>
      <w:r>
        <w:rPr>
          <w:rFonts w:ascii="Times New Roman" w:hAnsi="Times New Roman" w:cs="Times New Roman"/>
          <w:b/>
          <w:sz w:val="24"/>
          <w:szCs w:val="24"/>
        </w:rPr>
        <w:tab/>
      </w:r>
    </w:p>
    <w:p w:rsidR="006F7D86" w:rsidRDefault="006F7D86" w:rsidP="006F7D86">
      <w:pPr>
        <w:tabs>
          <w:tab w:val="left" w:pos="2703"/>
        </w:tabs>
        <w:autoSpaceDE w:val="0"/>
        <w:autoSpaceDN w:val="0"/>
        <w:adjustRightInd w:val="0"/>
        <w:spacing w:after="0" w:line="360" w:lineRule="auto"/>
        <w:jc w:val="both"/>
        <w:rPr>
          <w:rFonts w:ascii="Times New Roman" w:hAnsi="Times New Roman" w:cs="Times New Roman"/>
          <w:b/>
          <w:sz w:val="24"/>
          <w:szCs w:val="24"/>
        </w:rPr>
      </w:pPr>
    </w:p>
    <w:p w:rsidR="00220377" w:rsidRDefault="00220377" w:rsidP="006F7D86">
      <w:pPr>
        <w:tabs>
          <w:tab w:val="left" w:pos="3233"/>
        </w:tabs>
        <w:autoSpaceDE w:val="0"/>
        <w:autoSpaceDN w:val="0"/>
        <w:adjustRightInd w:val="0"/>
        <w:spacing w:after="0" w:line="360" w:lineRule="auto"/>
        <w:jc w:val="both"/>
        <w:rPr>
          <w:rFonts w:ascii="Times New Roman" w:hAnsi="Times New Roman" w:cs="Times New Roman"/>
          <w:b/>
          <w:sz w:val="24"/>
          <w:szCs w:val="24"/>
        </w:rPr>
      </w:pPr>
    </w:p>
    <w:p w:rsidR="00E83490" w:rsidRDefault="00E83490" w:rsidP="00D90DFF">
      <w:pPr>
        <w:autoSpaceDE w:val="0"/>
        <w:autoSpaceDN w:val="0"/>
        <w:adjustRightInd w:val="0"/>
        <w:spacing w:after="0" w:line="360" w:lineRule="auto"/>
        <w:jc w:val="both"/>
        <w:rPr>
          <w:rFonts w:ascii="Times New Roman" w:hAnsi="Times New Roman" w:cs="Times New Roman"/>
          <w:color w:val="000000"/>
          <w:sz w:val="24"/>
          <w:szCs w:val="24"/>
        </w:rPr>
      </w:pPr>
    </w:p>
    <w:p w:rsidR="00D90DFF" w:rsidRPr="00567ECB" w:rsidRDefault="00E83490" w:rsidP="00567ECB">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Pr="00AB073B">
        <w:rPr>
          <w:rFonts w:ascii="Times New Roman" w:hAnsi="Times New Roman" w:cs="Times New Roman"/>
          <w:b/>
          <w:sz w:val="24"/>
          <w:szCs w:val="24"/>
        </w:rPr>
        <w:t>Pie chart 4.1 cost estimation techniques used</w:t>
      </w:r>
    </w:p>
    <w:p w:rsidR="00D90DFF" w:rsidRPr="00AB073B" w:rsidRDefault="00D90DFF" w:rsidP="00D90DFF">
      <w:pPr>
        <w:autoSpaceDE w:val="0"/>
        <w:autoSpaceDN w:val="0"/>
        <w:adjustRightInd w:val="0"/>
        <w:spacing w:after="0" w:line="240" w:lineRule="auto"/>
        <w:rPr>
          <w:rFonts w:ascii="Times New Roman" w:hAnsi="Times New Roman" w:cs="Times New Roman"/>
          <w:sz w:val="24"/>
          <w:szCs w:val="24"/>
        </w:rPr>
      </w:pPr>
    </w:p>
    <w:p w:rsidR="00D90DFF" w:rsidRPr="00AB073B" w:rsidRDefault="00D90DFF" w:rsidP="00D90DFF">
      <w:pPr>
        <w:autoSpaceDE w:val="0"/>
        <w:autoSpaceDN w:val="0"/>
        <w:adjustRightInd w:val="0"/>
        <w:spacing w:after="0" w:line="360" w:lineRule="auto"/>
        <w:jc w:val="both"/>
        <w:rPr>
          <w:rFonts w:ascii="Times New Roman" w:hAnsi="Times New Roman" w:cs="Times New Roman"/>
          <w:sz w:val="24"/>
          <w:szCs w:val="24"/>
        </w:rPr>
      </w:pPr>
      <w:r w:rsidRPr="00AB073B">
        <w:rPr>
          <w:rFonts w:ascii="Times New Roman" w:hAnsi="Times New Roman" w:cs="Times New Roman"/>
          <w:sz w:val="24"/>
          <w:szCs w:val="24"/>
        </w:rPr>
        <w:t>As the pie chart shows how the construction sector determines or measure its costs since the sector has varies cost based on the complexity of the projects. As it clearly shows</w:t>
      </w:r>
      <w:r w:rsidR="00DA5750">
        <w:rPr>
          <w:rFonts w:ascii="Times New Roman" w:hAnsi="Times New Roman" w:cs="Times New Roman"/>
          <w:sz w:val="24"/>
          <w:szCs w:val="24"/>
        </w:rPr>
        <w:t xml:space="preserve"> majority of the respondents 88(48</w:t>
      </w:r>
      <w:r w:rsidR="003B7D92">
        <w:rPr>
          <w:rFonts w:ascii="Times New Roman" w:hAnsi="Times New Roman" w:cs="Times New Roman"/>
          <w:sz w:val="24"/>
          <w:szCs w:val="24"/>
        </w:rPr>
        <w:t>.4</w:t>
      </w:r>
      <w:r w:rsidRPr="00AB073B">
        <w:rPr>
          <w:rFonts w:ascii="Times New Roman" w:hAnsi="Times New Roman" w:cs="Times New Roman"/>
          <w:sz w:val="24"/>
          <w:szCs w:val="24"/>
        </w:rPr>
        <w:t>%) were answered as their company used budgetary estimate, following the r</w:t>
      </w:r>
      <w:r w:rsidR="00DA5750">
        <w:rPr>
          <w:rFonts w:ascii="Times New Roman" w:hAnsi="Times New Roman" w:cs="Times New Roman"/>
          <w:sz w:val="24"/>
          <w:szCs w:val="24"/>
        </w:rPr>
        <w:t>esult 62(34</w:t>
      </w:r>
      <w:r w:rsidR="003B7D92">
        <w:rPr>
          <w:rFonts w:ascii="Times New Roman" w:hAnsi="Times New Roman" w:cs="Times New Roman"/>
          <w:sz w:val="24"/>
          <w:szCs w:val="24"/>
        </w:rPr>
        <w:t>.1</w:t>
      </w:r>
      <w:r w:rsidRPr="00AB073B">
        <w:rPr>
          <w:rFonts w:ascii="Times New Roman" w:hAnsi="Times New Roman" w:cs="Times New Roman"/>
          <w:sz w:val="24"/>
          <w:szCs w:val="24"/>
        </w:rPr>
        <w:t>%) of the participants were used Rough order of magnitu</w:t>
      </w:r>
      <w:r w:rsidR="00CF7968">
        <w:rPr>
          <w:rFonts w:ascii="Times New Roman" w:hAnsi="Times New Roman" w:cs="Times New Roman"/>
          <w:sz w:val="24"/>
          <w:szCs w:val="24"/>
        </w:rPr>
        <w:t xml:space="preserve">de and next </w:t>
      </w:r>
      <w:r w:rsidR="00CF7968" w:rsidRPr="00AB073B">
        <w:rPr>
          <w:rFonts w:ascii="Times New Roman" w:hAnsi="Times New Roman" w:cs="Times New Roman"/>
          <w:sz w:val="24"/>
          <w:szCs w:val="24"/>
        </w:rPr>
        <w:t>the r</w:t>
      </w:r>
      <w:r w:rsidR="00CF7968">
        <w:rPr>
          <w:rFonts w:ascii="Times New Roman" w:hAnsi="Times New Roman" w:cs="Times New Roman"/>
          <w:sz w:val="24"/>
          <w:szCs w:val="24"/>
        </w:rPr>
        <w:t>esult 22(12</w:t>
      </w:r>
      <w:r w:rsidR="003B7D92">
        <w:rPr>
          <w:rFonts w:ascii="Times New Roman" w:hAnsi="Times New Roman" w:cs="Times New Roman"/>
          <w:sz w:val="24"/>
          <w:szCs w:val="24"/>
        </w:rPr>
        <w:t>.1</w:t>
      </w:r>
      <w:r w:rsidR="00CF7968" w:rsidRPr="00AB073B">
        <w:rPr>
          <w:rFonts w:ascii="Times New Roman" w:hAnsi="Times New Roman" w:cs="Times New Roman"/>
          <w:sz w:val="24"/>
          <w:szCs w:val="24"/>
        </w:rPr>
        <w:t xml:space="preserve">%) of the participants were </w:t>
      </w:r>
      <w:r w:rsidR="00CF7968">
        <w:rPr>
          <w:rFonts w:ascii="Times New Roman" w:hAnsi="Times New Roman" w:cs="Times New Roman"/>
          <w:sz w:val="24"/>
          <w:szCs w:val="24"/>
        </w:rPr>
        <w:t>answered as their company used</w:t>
      </w:r>
      <w:r w:rsidR="005F6727">
        <w:rPr>
          <w:rFonts w:ascii="Times New Roman" w:hAnsi="Times New Roman" w:cs="Times New Roman"/>
          <w:sz w:val="24"/>
          <w:szCs w:val="24"/>
        </w:rPr>
        <w:t xml:space="preserve"> </w:t>
      </w:r>
      <w:r w:rsidR="00CF7968">
        <w:rPr>
          <w:rFonts w:ascii="Times New Roman" w:hAnsi="Times New Roman" w:cs="Times New Roman"/>
          <w:sz w:val="24"/>
          <w:szCs w:val="24"/>
        </w:rPr>
        <w:t>definitive estimation</w:t>
      </w:r>
      <w:r w:rsidR="003B7D92">
        <w:rPr>
          <w:rFonts w:ascii="Times New Roman" w:hAnsi="Times New Roman" w:cs="Times New Roman"/>
          <w:sz w:val="24"/>
          <w:szCs w:val="24"/>
        </w:rPr>
        <w:t>. From the pie chart result 10(5.5</w:t>
      </w:r>
      <w:r w:rsidRPr="00AB073B">
        <w:rPr>
          <w:rFonts w:ascii="Times New Roman" w:hAnsi="Times New Roman" w:cs="Times New Roman"/>
          <w:sz w:val="24"/>
          <w:szCs w:val="24"/>
        </w:rPr>
        <w:t xml:space="preserve">%) of them were </w:t>
      </w:r>
      <w:r w:rsidR="00CF7968">
        <w:rPr>
          <w:rFonts w:ascii="Times New Roman" w:hAnsi="Times New Roman" w:cs="Times New Roman"/>
          <w:sz w:val="24"/>
          <w:szCs w:val="24"/>
        </w:rPr>
        <w:t xml:space="preserve">answered as their company used other </w:t>
      </w:r>
      <w:r w:rsidRPr="00AB073B">
        <w:rPr>
          <w:rFonts w:ascii="Times New Roman" w:hAnsi="Times New Roman" w:cs="Times New Roman"/>
          <w:sz w:val="24"/>
          <w:szCs w:val="24"/>
        </w:rPr>
        <w:t xml:space="preserve">estimates. </w:t>
      </w:r>
    </w:p>
    <w:p w:rsidR="00D90DFF" w:rsidRPr="00BF3446" w:rsidRDefault="00D90DFF" w:rsidP="00D90DFF">
      <w:pPr>
        <w:autoSpaceDE w:val="0"/>
        <w:autoSpaceDN w:val="0"/>
        <w:adjustRightInd w:val="0"/>
        <w:spacing w:after="0" w:line="360" w:lineRule="auto"/>
        <w:jc w:val="both"/>
        <w:rPr>
          <w:rFonts w:ascii="Times New Roman" w:hAnsi="Times New Roman" w:cs="Times New Roman"/>
          <w:color w:val="FF0000"/>
          <w:sz w:val="24"/>
          <w:szCs w:val="24"/>
        </w:rPr>
      </w:pPr>
      <w:r w:rsidRPr="00AB073B">
        <w:rPr>
          <w:rFonts w:ascii="Times New Roman" w:hAnsi="Times New Roman" w:cs="Times New Roman"/>
          <w:sz w:val="24"/>
          <w:szCs w:val="24"/>
        </w:rPr>
        <w:t xml:space="preserve">Based on the result majority of the respondents were said that the organization or the </w:t>
      </w:r>
      <w:r w:rsidR="005F6727">
        <w:rPr>
          <w:rFonts w:ascii="Times New Roman" w:hAnsi="Times New Roman" w:cs="Times New Roman"/>
          <w:sz w:val="24"/>
          <w:szCs w:val="24"/>
        </w:rPr>
        <w:t>most of the</w:t>
      </w:r>
      <w:r w:rsidRPr="00AB073B">
        <w:rPr>
          <w:rFonts w:ascii="Times New Roman" w:hAnsi="Times New Roman" w:cs="Times New Roman"/>
          <w:sz w:val="24"/>
          <w:szCs w:val="24"/>
        </w:rPr>
        <w:t xml:space="preserve"> real estate</w:t>
      </w:r>
      <w:r w:rsidR="00BF3446">
        <w:rPr>
          <w:rFonts w:ascii="Times New Roman" w:hAnsi="Times New Roman" w:cs="Times New Roman"/>
          <w:sz w:val="24"/>
          <w:szCs w:val="24"/>
        </w:rPr>
        <w:t xml:space="preserve"> projects</w:t>
      </w:r>
      <w:r w:rsidRPr="00AB073B">
        <w:rPr>
          <w:rFonts w:ascii="Times New Roman" w:hAnsi="Times New Roman" w:cs="Times New Roman"/>
          <w:sz w:val="24"/>
          <w:szCs w:val="24"/>
        </w:rPr>
        <w:t xml:space="preserve"> has been using budgetary estimate. This technique was estimate preliminary itemized list of expenditures based on the major components of the projects. But the techniques accuracy is less since the plan is done within the actual planning stage of the projects, since the </w:t>
      </w:r>
      <w:r w:rsidRPr="00AB073B">
        <w:rPr>
          <w:rFonts w:ascii="Times New Roman" w:hAnsi="Times New Roman" w:cs="Times New Roman"/>
          <w:sz w:val="24"/>
          <w:szCs w:val="24"/>
        </w:rPr>
        <w:lastRenderedPageBreak/>
        <w:t xml:space="preserve">market is in state of dynamics. </w:t>
      </w:r>
      <w:r w:rsidRPr="004F49CC">
        <w:rPr>
          <w:rFonts w:ascii="Times New Roman" w:hAnsi="Times New Roman" w:cs="Times New Roman"/>
          <w:sz w:val="24"/>
          <w:szCs w:val="24"/>
        </w:rPr>
        <w:t>The finding was supported by National Inst</w:t>
      </w:r>
      <w:r w:rsidR="00CF7968">
        <w:rPr>
          <w:rFonts w:ascii="Times New Roman" w:hAnsi="Times New Roman" w:cs="Times New Roman"/>
          <w:sz w:val="24"/>
          <w:szCs w:val="24"/>
        </w:rPr>
        <w:t>itute of Building Sciences, 2014</w:t>
      </w:r>
      <w:r w:rsidRPr="004F49CC">
        <w:rPr>
          <w:rFonts w:ascii="Times New Roman" w:hAnsi="Times New Roman" w:cs="Times New Roman"/>
          <w:sz w:val="24"/>
          <w:szCs w:val="24"/>
        </w:rPr>
        <w:t xml:space="preserve">). “Cost estimating is employed as one of the main tools of successful cost management. Once an initial budget has been established, it is important to test its assumptions by employing a series of increasingly precise cost estimating techniques that coincide with further development of design and construction details” .the result shows that budgetary cost estimation system were employed to </w:t>
      </w:r>
      <w:r w:rsidRPr="00CF7968">
        <w:rPr>
          <w:rFonts w:ascii="Times New Roman" w:hAnsi="Times New Roman" w:cs="Times New Roman"/>
          <w:sz w:val="24"/>
          <w:szCs w:val="24"/>
        </w:rPr>
        <w:t>manage the overall cost of the construction sectors.</w:t>
      </w:r>
      <w:r w:rsidRPr="00BF3446">
        <w:rPr>
          <w:rFonts w:ascii="Times New Roman" w:hAnsi="Times New Roman" w:cs="Times New Roman"/>
          <w:color w:val="FF0000"/>
          <w:sz w:val="24"/>
          <w:szCs w:val="24"/>
        </w:rPr>
        <w:t xml:space="preserve"> </w:t>
      </w:r>
    </w:p>
    <w:p w:rsidR="00D90DFF" w:rsidRPr="00AB073B" w:rsidRDefault="00EE387D" w:rsidP="00D90DFF">
      <w:pPr>
        <w:pStyle w:val="Heading2"/>
      </w:pPr>
      <w:r>
        <w:rPr>
          <w:rFonts w:asciiTheme="minorHAnsi" w:eastAsiaTheme="minorHAnsi" w:hAnsiTheme="minorHAnsi" w:cstheme="minorBidi"/>
          <w:b w:val="0"/>
          <w:bCs w:val="0"/>
          <w:sz w:val="22"/>
          <w:szCs w:val="22"/>
        </w:rPr>
        <w:t xml:space="preserve">         </w:t>
      </w:r>
      <w:r w:rsidR="00D90DFF">
        <w:t xml:space="preserve">   </w:t>
      </w:r>
      <w:bookmarkStart w:id="34" w:name="_Toc78818832"/>
      <w:r w:rsidR="00D90DFF" w:rsidRPr="00AB073B">
        <w:t>4.3 Discussion on</w:t>
      </w:r>
      <w:r w:rsidR="0082256E">
        <w:t xml:space="preserve"> </w:t>
      </w:r>
      <w:r w:rsidR="00665FE4" w:rsidRPr="00665FE4">
        <w:rPr>
          <w:rStyle w:val="IntenseEmphasis"/>
          <w:rFonts w:ascii="Times New Roman" w:hAnsi="Times New Roman" w:cs="Times New Roman"/>
          <w:b/>
          <w:sz w:val="24"/>
          <w:szCs w:val="24"/>
        </w:rPr>
        <w:t xml:space="preserve">Factor </w:t>
      </w:r>
      <w:r w:rsidR="00665FE4">
        <w:rPr>
          <w:rStyle w:val="IntenseEmphasis"/>
          <w:rFonts w:ascii="Times New Roman" w:hAnsi="Times New Roman" w:cs="Times New Roman"/>
          <w:b/>
          <w:sz w:val="24"/>
          <w:szCs w:val="24"/>
        </w:rPr>
        <w:t>Affecting</w:t>
      </w:r>
      <w:r w:rsidR="00665FE4" w:rsidRPr="00665FE4">
        <w:rPr>
          <w:rStyle w:val="IntenseEmphasis"/>
          <w:rFonts w:ascii="Times New Roman" w:hAnsi="Times New Roman" w:cs="Times New Roman"/>
          <w:b/>
          <w:sz w:val="24"/>
          <w:szCs w:val="24"/>
        </w:rPr>
        <w:t xml:space="preserve"> </w:t>
      </w:r>
      <w:r w:rsidR="0082256E" w:rsidRPr="00665FE4">
        <w:rPr>
          <w:rStyle w:val="IntenseEmphasis"/>
          <w:rFonts w:ascii="Times New Roman" w:hAnsi="Times New Roman" w:cs="Times New Roman"/>
          <w:b/>
          <w:sz w:val="24"/>
          <w:szCs w:val="24"/>
        </w:rPr>
        <w:t xml:space="preserve">Projects </w:t>
      </w:r>
      <w:r w:rsidR="00665FE4" w:rsidRPr="00665FE4">
        <w:rPr>
          <w:rStyle w:val="IntenseEmphasis"/>
          <w:rFonts w:ascii="Times New Roman" w:hAnsi="Times New Roman" w:cs="Times New Roman"/>
          <w:b/>
          <w:sz w:val="24"/>
          <w:szCs w:val="24"/>
        </w:rPr>
        <w:t>Cost Overrun</w:t>
      </w:r>
      <w:r w:rsidR="0082256E" w:rsidRPr="00AB073B">
        <w:t xml:space="preserve"> </w:t>
      </w:r>
      <w:bookmarkEnd w:id="34"/>
    </w:p>
    <w:p w:rsidR="00D90DFF" w:rsidRPr="00AB073B" w:rsidRDefault="00D90DFF" w:rsidP="00D90DFF">
      <w:pPr>
        <w:autoSpaceDE w:val="0"/>
        <w:autoSpaceDN w:val="0"/>
        <w:adjustRightInd w:val="0"/>
        <w:spacing w:after="0" w:line="360" w:lineRule="auto"/>
        <w:jc w:val="both"/>
        <w:rPr>
          <w:rFonts w:ascii="Times New Roman" w:hAnsi="Times New Roman" w:cs="Times New Roman"/>
          <w:sz w:val="24"/>
          <w:szCs w:val="24"/>
        </w:rPr>
      </w:pPr>
      <w:r w:rsidRPr="00AB073B">
        <w:rPr>
          <w:rFonts w:ascii="Times New Roman" w:hAnsi="Times New Roman" w:cs="Times New Roman"/>
          <w:sz w:val="24"/>
          <w:szCs w:val="24"/>
        </w:rPr>
        <w:t>Here below the study was discussed about the different factors which affect project timely completion.</w:t>
      </w:r>
    </w:p>
    <w:p w:rsidR="00D90DFF" w:rsidRPr="00AB073B" w:rsidRDefault="00D90DFF" w:rsidP="00D90DFF">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0971FB">
        <w:rPr>
          <w:rFonts w:ascii="Times New Roman" w:hAnsi="Times New Roman" w:cs="Times New Roman"/>
          <w:b/>
          <w:sz w:val="24"/>
          <w:szCs w:val="24"/>
        </w:rPr>
        <w:t xml:space="preserve">4.3.1 Rank the </w:t>
      </w:r>
      <w:r w:rsidR="000971FB" w:rsidRPr="00120087">
        <w:rPr>
          <w:rStyle w:val="IntenseEmphasis"/>
          <w:rFonts w:ascii="Times New Roman" w:hAnsi="Times New Roman" w:cs="Times New Roman"/>
          <w:sz w:val="24"/>
          <w:szCs w:val="24"/>
        </w:rPr>
        <w:t>project’s cost overrun</w:t>
      </w:r>
      <w:r w:rsidRPr="00AB073B">
        <w:rPr>
          <w:rFonts w:ascii="Times New Roman" w:hAnsi="Times New Roman" w:cs="Times New Roman"/>
          <w:b/>
          <w:sz w:val="24"/>
          <w:szCs w:val="24"/>
        </w:rPr>
        <w:t xml:space="preserve"> </w:t>
      </w:r>
    </w:p>
    <w:p w:rsidR="00D90DFF" w:rsidRPr="000971FB" w:rsidRDefault="00F24FD0" w:rsidP="000971FB">
      <w:pPr>
        <w:rPr>
          <w:rFonts w:ascii="Times New Roman" w:hAnsi="Times New Roman" w:cs="Times New Roman"/>
          <w:b/>
          <w:sz w:val="24"/>
          <w:szCs w:val="24"/>
        </w:rPr>
      </w:pPr>
      <w:r>
        <w:rPr>
          <w:rFonts w:ascii="Times New Roman" w:hAnsi="Times New Roman" w:cs="Times New Roman"/>
          <w:b/>
          <w:sz w:val="24"/>
          <w:szCs w:val="24"/>
        </w:rPr>
        <w:t>Table 4.3</w:t>
      </w:r>
      <w:r w:rsidR="00D90DFF" w:rsidRPr="00AB073B">
        <w:rPr>
          <w:rFonts w:ascii="Times New Roman" w:hAnsi="Times New Roman" w:cs="Times New Roman"/>
          <w:b/>
          <w:sz w:val="24"/>
          <w:szCs w:val="24"/>
        </w:rPr>
        <w:t xml:space="preserve"> </w:t>
      </w:r>
      <w:r w:rsidR="00DB5F78">
        <w:rPr>
          <w:rFonts w:ascii="Times New Roman" w:hAnsi="Times New Roman" w:cs="Times New Roman"/>
          <w:b/>
          <w:sz w:val="24"/>
          <w:szCs w:val="24"/>
        </w:rPr>
        <w:t xml:space="preserve"> </w:t>
      </w:r>
      <w:r w:rsidR="00C5221E">
        <w:rPr>
          <w:rFonts w:ascii="Times New Roman" w:hAnsi="Times New Roman" w:cs="Times New Roman"/>
          <w:b/>
          <w:sz w:val="24"/>
          <w:szCs w:val="24"/>
        </w:rPr>
        <w:t xml:space="preserve"> </w:t>
      </w:r>
      <w:r w:rsidR="00D90DFF" w:rsidRPr="00AB073B">
        <w:rPr>
          <w:rFonts w:ascii="Times New Roman" w:hAnsi="Times New Roman" w:cs="Times New Roman"/>
          <w:b/>
          <w:sz w:val="24"/>
          <w:szCs w:val="24"/>
        </w:rPr>
        <w:t xml:space="preserve">Ranking the </w:t>
      </w:r>
      <w:r w:rsidR="000971FB" w:rsidRPr="00120087">
        <w:rPr>
          <w:rStyle w:val="IntenseEmphasis"/>
          <w:rFonts w:ascii="Times New Roman" w:hAnsi="Times New Roman" w:cs="Times New Roman"/>
          <w:sz w:val="24"/>
          <w:szCs w:val="24"/>
        </w:rPr>
        <w:t xml:space="preserve">factor </w:t>
      </w:r>
      <w:r w:rsidR="000971FB" w:rsidRPr="00665FE4">
        <w:rPr>
          <w:rStyle w:val="IntenseEmphasis"/>
          <w:rFonts w:ascii="Times New Roman" w:hAnsi="Times New Roman" w:cs="Times New Roman"/>
          <w:sz w:val="24"/>
          <w:szCs w:val="24"/>
        </w:rPr>
        <w:t xml:space="preserve">affecting </w:t>
      </w:r>
      <w:r w:rsidR="00665FE4" w:rsidRPr="00665FE4">
        <w:rPr>
          <w:rStyle w:val="IntenseEmphasis"/>
          <w:rFonts w:ascii="Times New Roman" w:hAnsi="Times New Roman" w:cs="Times New Roman"/>
          <w:sz w:val="24"/>
          <w:szCs w:val="24"/>
        </w:rPr>
        <w:t xml:space="preserve">on </w:t>
      </w:r>
      <w:r w:rsidR="000971FB" w:rsidRPr="00665FE4">
        <w:rPr>
          <w:rStyle w:val="IntenseEmphasis"/>
          <w:rFonts w:ascii="Times New Roman" w:hAnsi="Times New Roman" w:cs="Times New Roman"/>
          <w:sz w:val="24"/>
          <w:szCs w:val="24"/>
        </w:rPr>
        <w:t>projects cost overrun</w:t>
      </w:r>
    </w:p>
    <w:tbl>
      <w:tblPr>
        <w:tblStyle w:val="TableGrid"/>
        <w:tblW w:w="9648" w:type="dxa"/>
        <w:tblLayout w:type="fixed"/>
        <w:tblLook w:val="0000" w:firstRow="0" w:lastRow="0" w:firstColumn="0" w:lastColumn="0" w:noHBand="0" w:noVBand="0"/>
      </w:tblPr>
      <w:tblGrid>
        <w:gridCol w:w="4500"/>
        <w:gridCol w:w="1458"/>
        <w:gridCol w:w="1980"/>
        <w:gridCol w:w="1710"/>
      </w:tblGrid>
      <w:tr w:rsidR="00D90DFF" w:rsidRPr="00AB073B" w:rsidTr="00D90DFF">
        <w:tc>
          <w:tcPr>
            <w:tcW w:w="4500" w:type="dxa"/>
          </w:tcPr>
          <w:p w:rsidR="00D90DFF" w:rsidRPr="00AB073B" w:rsidRDefault="00D90DFF" w:rsidP="00D90DFF">
            <w:pPr>
              <w:autoSpaceDE w:val="0"/>
              <w:autoSpaceDN w:val="0"/>
              <w:adjustRightInd w:val="0"/>
              <w:spacing w:line="320" w:lineRule="atLeast"/>
              <w:ind w:left="60" w:right="60"/>
              <w:rPr>
                <w:rFonts w:ascii="Times New Roman" w:hAnsi="Times New Roman" w:cs="Times New Roman"/>
                <w:color w:val="000000"/>
                <w:sz w:val="24"/>
                <w:szCs w:val="24"/>
              </w:rPr>
            </w:pPr>
          </w:p>
        </w:tc>
        <w:tc>
          <w:tcPr>
            <w:tcW w:w="1458" w:type="dxa"/>
          </w:tcPr>
          <w:p w:rsidR="00D90DFF" w:rsidRPr="00AB073B" w:rsidRDefault="00D90DFF" w:rsidP="00D90DFF">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AB073B">
              <w:rPr>
                <w:rFonts w:ascii="Times New Roman" w:hAnsi="Times New Roman" w:cs="Times New Roman"/>
                <w:b/>
                <w:color w:val="000000"/>
                <w:sz w:val="24"/>
                <w:szCs w:val="24"/>
              </w:rPr>
              <w:t>Mean</w:t>
            </w:r>
          </w:p>
        </w:tc>
        <w:tc>
          <w:tcPr>
            <w:tcW w:w="1980" w:type="dxa"/>
          </w:tcPr>
          <w:p w:rsidR="00D90DFF" w:rsidRPr="00AB073B" w:rsidRDefault="00D90DFF" w:rsidP="00D90DFF">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AB073B">
              <w:rPr>
                <w:rFonts w:ascii="Times New Roman" w:hAnsi="Times New Roman" w:cs="Times New Roman"/>
                <w:b/>
                <w:color w:val="000000"/>
                <w:sz w:val="24"/>
                <w:szCs w:val="24"/>
              </w:rPr>
              <w:t>Std. Deviation</w:t>
            </w:r>
          </w:p>
        </w:tc>
        <w:tc>
          <w:tcPr>
            <w:tcW w:w="1710" w:type="dxa"/>
          </w:tcPr>
          <w:p w:rsidR="00D90DFF" w:rsidRPr="00AB073B" w:rsidRDefault="00D90DFF" w:rsidP="00D90DFF">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AB073B">
              <w:rPr>
                <w:rFonts w:ascii="Times New Roman" w:hAnsi="Times New Roman" w:cs="Times New Roman"/>
                <w:b/>
                <w:color w:val="000000"/>
                <w:sz w:val="24"/>
                <w:szCs w:val="24"/>
              </w:rPr>
              <w:t xml:space="preserve">Rank </w:t>
            </w:r>
          </w:p>
        </w:tc>
      </w:tr>
      <w:tr w:rsidR="004E1CC5" w:rsidRPr="00AB073B" w:rsidTr="00D90DFF">
        <w:tc>
          <w:tcPr>
            <w:tcW w:w="4500" w:type="dxa"/>
          </w:tcPr>
          <w:p w:rsidR="004E1CC5" w:rsidRDefault="004E1CC5" w:rsidP="004E1CC5">
            <w:pPr>
              <w:spacing w:line="360" w:lineRule="auto"/>
              <w:jc w:val="both"/>
              <w:rPr>
                <w:rFonts w:ascii="Times New Roman" w:hAnsi="Times New Roman" w:cs="Times New Roman"/>
                <w:bCs/>
                <w:color w:val="000000" w:themeColor="text1"/>
                <w:sz w:val="24"/>
                <w:szCs w:val="24"/>
              </w:rPr>
            </w:pPr>
            <w:r>
              <w:t xml:space="preserve">    </w:t>
            </w:r>
            <w:r w:rsidRPr="00AB073B">
              <w:rPr>
                <w:color w:val="000000" w:themeColor="text1"/>
                <w:sz w:val="24"/>
                <w:szCs w:val="24"/>
              </w:rPr>
              <w:t>Contractors related factors</w:t>
            </w:r>
          </w:p>
        </w:tc>
        <w:tc>
          <w:tcPr>
            <w:tcW w:w="1458" w:type="dxa"/>
          </w:tcPr>
          <w:p w:rsidR="004E1CC5" w:rsidRPr="00AB073B" w:rsidRDefault="00263078" w:rsidP="00D90DFF">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9.4</w:t>
            </w:r>
          </w:p>
        </w:tc>
        <w:tc>
          <w:tcPr>
            <w:tcW w:w="1980" w:type="dxa"/>
          </w:tcPr>
          <w:p w:rsidR="004E1CC5" w:rsidRPr="00AB073B" w:rsidRDefault="00263078" w:rsidP="000B4398">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11.97</w:t>
            </w:r>
          </w:p>
        </w:tc>
        <w:tc>
          <w:tcPr>
            <w:tcW w:w="1710" w:type="dxa"/>
          </w:tcPr>
          <w:p w:rsidR="004E1CC5" w:rsidRPr="00AB073B" w:rsidRDefault="00DD56C7" w:rsidP="00D90DFF">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r>
      <w:tr w:rsidR="004E1CC5" w:rsidRPr="00AB073B" w:rsidTr="00D90DFF">
        <w:tc>
          <w:tcPr>
            <w:tcW w:w="4500" w:type="dxa"/>
          </w:tcPr>
          <w:p w:rsidR="004E1CC5" w:rsidRDefault="004E1CC5" w:rsidP="004E1CC5">
            <w:pPr>
              <w:spacing w:line="360" w:lineRule="auto"/>
              <w:jc w:val="both"/>
              <w:rPr>
                <w:rFonts w:ascii="Times New Roman" w:hAnsi="Times New Roman" w:cs="Times New Roman"/>
                <w:bCs/>
                <w:color w:val="000000" w:themeColor="text1"/>
                <w:sz w:val="24"/>
                <w:szCs w:val="24"/>
              </w:rPr>
            </w:pPr>
            <w:r>
              <w:rPr>
                <w:rFonts w:ascii="Times New Roman" w:hAnsi="Times New Roman" w:cs="Times New Roman"/>
                <w:sz w:val="24"/>
                <w:szCs w:val="24"/>
                <w:lang w:bidi="ar-SA"/>
              </w:rPr>
              <w:t xml:space="preserve">  </w:t>
            </w:r>
            <w:r>
              <w:t>E</w:t>
            </w:r>
            <w:r w:rsidRPr="0022182D">
              <w:t>conomic factors</w:t>
            </w:r>
          </w:p>
        </w:tc>
        <w:tc>
          <w:tcPr>
            <w:tcW w:w="1458" w:type="dxa"/>
          </w:tcPr>
          <w:p w:rsidR="004E1CC5" w:rsidRPr="00AB073B" w:rsidRDefault="00504CF3" w:rsidP="00504CF3">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263078">
              <w:rPr>
                <w:rFonts w:ascii="Times New Roman" w:hAnsi="Times New Roman" w:cs="Times New Roman"/>
                <w:color w:val="000000"/>
                <w:sz w:val="24"/>
                <w:szCs w:val="24"/>
              </w:rPr>
              <w:t xml:space="preserve">     5.8</w:t>
            </w:r>
            <w:r>
              <w:rPr>
                <w:rFonts w:ascii="Times New Roman" w:hAnsi="Times New Roman" w:cs="Times New Roman"/>
                <w:color w:val="000000"/>
                <w:sz w:val="24"/>
                <w:szCs w:val="24"/>
              </w:rPr>
              <w:t xml:space="preserve"> </w:t>
            </w:r>
          </w:p>
        </w:tc>
        <w:tc>
          <w:tcPr>
            <w:tcW w:w="1980" w:type="dxa"/>
          </w:tcPr>
          <w:p w:rsidR="004E1CC5" w:rsidRPr="00AB073B" w:rsidRDefault="00263078" w:rsidP="00263078">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4.87</w:t>
            </w:r>
          </w:p>
        </w:tc>
        <w:tc>
          <w:tcPr>
            <w:tcW w:w="1710" w:type="dxa"/>
          </w:tcPr>
          <w:p w:rsidR="004E1CC5" w:rsidRPr="00AB073B" w:rsidRDefault="00DD56C7" w:rsidP="00D90DFF">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w:t>
            </w:r>
          </w:p>
        </w:tc>
      </w:tr>
      <w:tr w:rsidR="004E1CC5" w:rsidRPr="00AB073B" w:rsidTr="00D90DFF">
        <w:tc>
          <w:tcPr>
            <w:tcW w:w="4500" w:type="dxa"/>
          </w:tcPr>
          <w:p w:rsidR="004E1CC5" w:rsidRDefault="004E1CC5" w:rsidP="004E1CC5">
            <w:pPr>
              <w:spacing w:line="360" w:lineRule="auto"/>
              <w:jc w:val="both"/>
              <w:rPr>
                <w:rFonts w:ascii="Times New Roman" w:hAnsi="Times New Roman" w:cs="Times New Roman"/>
                <w:bCs/>
                <w:color w:val="000000" w:themeColor="text1"/>
                <w:sz w:val="24"/>
                <w:szCs w:val="24"/>
              </w:rPr>
            </w:pPr>
            <w:r>
              <w:rPr>
                <w:color w:val="000000" w:themeColor="text1"/>
                <w:sz w:val="24"/>
                <w:szCs w:val="24"/>
              </w:rPr>
              <w:t>Consultancies factor</w:t>
            </w:r>
          </w:p>
        </w:tc>
        <w:tc>
          <w:tcPr>
            <w:tcW w:w="1458" w:type="dxa"/>
          </w:tcPr>
          <w:p w:rsidR="004E1CC5" w:rsidRPr="00AB073B" w:rsidRDefault="00263078" w:rsidP="00D90DFF">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4.8</w:t>
            </w:r>
          </w:p>
        </w:tc>
        <w:tc>
          <w:tcPr>
            <w:tcW w:w="1980" w:type="dxa"/>
          </w:tcPr>
          <w:p w:rsidR="004E1CC5" w:rsidRPr="00AB073B" w:rsidRDefault="00263078" w:rsidP="00D90DFF">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4.06</w:t>
            </w:r>
          </w:p>
        </w:tc>
        <w:tc>
          <w:tcPr>
            <w:tcW w:w="1710" w:type="dxa"/>
          </w:tcPr>
          <w:p w:rsidR="004E1CC5" w:rsidRPr="00AB073B" w:rsidRDefault="004E1CC5" w:rsidP="00D90DF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B073B">
              <w:rPr>
                <w:rFonts w:ascii="Times New Roman" w:hAnsi="Times New Roman" w:cs="Times New Roman"/>
                <w:color w:val="000000"/>
                <w:sz w:val="24"/>
                <w:szCs w:val="24"/>
              </w:rPr>
              <w:t>5</w:t>
            </w:r>
          </w:p>
        </w:tc>
      </w:tr>
      <w:tr w:rsidR="004E1CC5" w:rsidRPr="00AB073B" w:rsidTr="00D90DFF">
        <w:tc>
          <w:tcPr>
            <w:tcW w:w="4500" w:type="dxa"/>
          </w:tcPr>
          <w:p w:rsidR="004E1CC5" w:rsidRPr="00260DF8" w:rsidRDefault="004E1CC5" w:rsidP="004E1CC5">
            <w:pPr>
              <w:spacing w:line="360" w:lineRule="auto"/>
              <w:jc w:val="both"/>
              <w:rPr>
                <w:rFonts w:ascii="Times New Roman" w:hAnsi="Times New Roman" w:cs="Times New Roman"/>
                <w:bCs/>
                <w:color w:val="000000" w:themeColor="text1"/>
                <w:sz w:val="24"/>
                <w:szCs w:val="24"/>
              </w:rPr>
            </w:pPr>
            <w:r w:rsidRPr="00260DF8">
              <w:rPr>
                <w:rFonts w:ascii="Times New Roman" w:hAnsi="Times New Roman" w:cs="Times New Roman"/>
                <w:sz w:val="24"/>
                <w:szCs w:val="24"/>
              </w:rPr>
              <w:t xml:space="preserve">Owner-related factors   </w:t>
            </w:r>
          </w:p>
        </w:tc>
        <w:tc>
          <w:tcPr>
            <w:tcW w:w="1458" w:type="dxa"/>
          </w:tcPr>
          <w:p w:rsidR="004E1CC5" w:rsidRPr="00AB073B" w:rsidRDefault="00263078" w:rsidP="00D90DFF">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6.6</w:t>
            </w:r>
          </w:p>
        </w:tc>
        <w:tc>
          <w:tcPr>
            <w:tcW w:w="1980" w:type="dxa"/>
          </w:tcPr>
          <w:p w:rsidR="004E1CC5" w:rsidRPr="00AB073B" w:rsidRDefault="00263078" w:rsidP="00D90DFF">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6.9</w:t>
            </w:r>
          </w:p>
        </w:tc>
        <w:tc>
          <w:tcPr>
            <w:tcW w:w="1710" w:type="dxa"/>
          </w:tcPr>
          <w:p w:rsidR="004E1CC5" w:rsidRPr="00AB073B" w:rsidRDefault="004E1CC5" w:rsidP="00D90DF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B073B">
              <w:rPr>
                <w:rFonts w:ascii="Times New Roman" w:hAnsi="Times New Roman" w:cs="Times New Roman"/>
                <w:color w:val="000000"/>
                <w:sz w:val="24"/>
                <w:szCs w:val="24"/>
              </w:rPr>
              <w:t>3</w:t>
            </w:r>
          </w:p>
        </w:tc>
      </w:tr>
      <w:tr w:rsidR="004E1CC5" w:rsidRPr="00AB073B" w:rsidTr="00D90DFF">
        <w:tc>
          <w:tcPr>
            <w:tcW w:w="4500" w:type="dxa"/>
          </w:tcPr>
          <w:p w:rsidR="004E1CC5" w:rsidRDefault="004E1CC5" w:rsidP="004E1CC5">
            <w:pPr>
              <w:spacing w:line="360" w:lineRule="auto"/>
              <w:jc w:val="both"/>
              <w:rPr>
                <w:rFonts w:ascii="Times New Roman" w:hAnsi="Times New Roman" w:cs="Times New Roman"/>
                <w:bCs/>
                <w:color w:val="000000" w:themeColor="text1"/>
                <w:sz w:val="24"/>
                <w:szCs w:val="24"/>
              </w:rPr>
            </w:pPr>
            <w:r>
              <w:rPr>
                <w:rFonts w:ascii="Times New Roman" w:hAnsi="Times New Roman" w:cs="Times New Roman"/>
                <w:sz w:val="24"/>
                <w:szCs w:val="24"/>
                <w:lang w:bidi="ar-SA"/>
              </w:rPr>
              <w:t>F</w:t>
            </w:r>
            <w:r w:rsidRPr="0022182D">
              <w:rPr>
                <w:rFonts w:ascii="Times New Roman" w:hAnsi="Times New Roman" w:cs="Times New Roman"/>
                <w:sz w:val="24"/>
                <w:szCs w:val="24"/>
                <w:lang w:bidi="ar-SA"/>
              </w:rPr>
              <w:t>inancial factor</w:t>
            </w:r>
            <w:r>
              <w:rPr>
                <w:rFonts w:ascii="Times New Roman" w:hAnsi="Times New Roman" w:cs="Times New Roman"/>
                <w:sz w:val="28"/>
                <w:szCs w:val="28"/>
              </w:rPr>
              <w:t xml:space="preserve">                               </w:t>
            </w:r>
          </w:p>
        </w:tc>
        <w:tc>
          <w:tcPr>
            <w:tcW w:w="1458" w:type="dxa"/>
          </w:tcPr>
          <w:p w:rsidR="004E1CC5" w:rsidRPr="00AB073B" w:rsidRDefault="00263078" w:rsidP="00D90DFF">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9.8</w:t>
            </w:r>
          </w:p>
        </w:tc>
        <w:tc>
          <w:tcPr>
            <w:tcW w:w="1980" w:type="dxa"/>
          </w:tcPr>
          <w:p w:rsidR="004E1CC5" w:rsidRPr="00AB073B" w:rsidRDefault="00263078" w:rsidP="00D90DFF">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14.16</w:t>
            </w:r>
          </w:p>
        </w:tc>
        <w:tc>
          <w:tcPr>
            <w:tcW w:w="1710" w:type="dxa"/>
          </w:tcPr>
          <w:p w:rsidR="004E1CC5" w:rsidRPr="00AB073B" w:rsidRDefault="004E1CC5" w:rsidP="00D90DF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B073B">
              <w:rPr>
                <w:rFonts w:ascii="Times New Roman" w:hAnsi="Times New Roman" w:cs="Times New Roman"/>
                <w:color w:val="000000"/>
                <w:sz w:val="24"/>
                <w:szCs w:val="24"/>
              </w:rPr>
              <w:t>1</w:t>
            </w:r>
          </w:p>
        </w:tc>
      </w:tr>
    </w:tbl>
    <w:p w:rsidR="00680AE5" w:rsidRPr="00DD56C7" w:rsidRDefault="00D90DFF" w:rsidP="00D90DFF">
      <w:pPr>
        <w:autoSpaceDE w:val="0"/>
        <w:autoSpaceDN w:val="0"/>
        <w:adjustRightInd w:val="0"/>
        <w:spacing w:after="0" w:line="360" w:lineRule="auto"/>
        <w:jc w:val="both"/>
        <w:rPr>
          <w:rFonts w:ascii="Times New Roman" w:hAnsi="Times New Roman" w:cs="Times New Roman"/>
          <w:b/>
          <w:iCs/>
          <w:sz w:val="24"/>
          <w:szCs w:val="24"/>
        </w:rPr>
      </w:pPr>
      <w:r>
        <w:rPr>
          <w:rFonts w:ascii="Times New Roman" w:hAnsi="Times New Roman" w:cs="Times New Roman"/>
          <w:sz w:val="24"/>
          <w:szCs w:val="24"/>
        </w:rPr>
        <w:t xml:space="preserve">                          </w:t>
      </w:r>
      <w:r w:rsidR="005D2935">
        <w:rPr>
          <w:rFonts w:ascii="Times New Roman" w:hAnsi="Times New Roman" w:cs="Times New Roman"/>
          <w:b/>
          <w:iCs/>
          <w:sz w:val="24"/>
          <w:szCs w:val="24"/>
        </w:rPr>
        <w:t>Source: survey data: 2022</w:t>
      </w:r>
    </w:p>
    <w:p w:rsidR="00D90DFF" w:rsidRPr="00AB073B" w:rsidRDefault="00D90DFF" w:rsidP="00D90DFF">
      <w:pPr>
        <w:autoSpaceDE w:val="0"/>
        <w:autoSpaceDN w:val="0"/>
        <w:adjustRightInd w:val="0"/>
        <w:spacing w:after="0" w:line="400" w:lineRule="atLeast"/>
        <w:jc w:val="both"/>
        <w:rPr>
          <w:rFonts w:ascii="Times New Roman" w:hAnsi="Times New Roman" w:cs="Times New Roman"/>
          <w:sz w:val="24"/>
          <w:szCs w:val="24"/>
        </w:rPr>
      </w:pPr>
      <w:r w:rsidRPr="00AB073B">
        <w:rPr>
          <w:rFonts w:ascii="Times New Roman" w:hAnsi="Times New Roman" w:cs="Times New Roman"/>
          <w:sz w:val="24"/>
          <w:szCs w:val="24"/>
        </w:rPr>
        <w:t>The above Table 4.3 shows the ranking of th</w:t>
      </w:r>
      <w:r w:rsidR="005D2935">
        <w:rPr>
          <w:rFonts w:ascii="Times New Roman" w:hAnsi="Times New Roman" w:cs="Times New Roman"/>
          <w:sz w:val="24"/>
          <w:szCs w:val="24"/>
        </w:rPr>
        <w:t xml:space="preserve">e </w:t>
      </w:r>
      <w:r w:rsidRPr="00AB073B">
        <w:rPr>
          <w:rFonts w:ascii="Times New Roman" w:hAnsi="Times New Roman" w:cs="Times New Roman"/>
          <w:sz w:val="24"/>
          <w:szCs w:val="24"/>
        </w:rPr>
        <w:t>factors</w:t>
      </w:r>
      <w:r w:rsidR="005D2935">
        <w:rPr>
          <w:rFonts w:ascii="Times New Roman" w:hAnsi="Times New Roman" w:cs="Times New Roman"/>
          <w:sz w:val="24"/>
          <w:szCs w:val="24"/>
        </w:rPr>
        <w:t xml:space="preserve"> affecting </w:t>
      </w:r>
      <w:r w:rsidR="003B02D1">
        <w:rPr>
          <w:rFonts w:ascii="Times New Roman" w:hAnsi="Times New Roman" w:cs="Times New Roman"/>
          <w:sz w:val="24"/>
          <w:szCs w:val="24"/>
        </w:rPr>
        <w:t xml:space="preserve">on </w:t>
      </w:r>
      <w:r w:rsidR="005D2935">
        <w:rPr>
          <w:rFonts w:ascii="Times New Roman" w:hAnsi="Times New Roman" w:cs="Times New Roman"/>
          <w:sz w:val="24"/>
          <w:szCs w:val="24"/>
        </w:rPr>
        <w:t xml:space="preserve">projects cost overrun </w:t>
      </w:r>
      <w:r w:rsidRPr="00AB073B">
        <w:rPr>
          <w:rFonts w:ascii="Times New Roman" w:hAnsi="Times New Roman" w:cs="Times New Roman"/>
          <w:sz w:val="24"/>
          <w:szCs w:val="24"/>
        </w:rPr>
        <w:t>depend</w:t>
      </w:r>
      <w:r w:rsidR="005D2935">
        <w:rPr>
          <w:rFonts w:ascii="Times New Roman" w:hAnsi="Times New Roman" w:cs="Times New Roman"/>
          <w:sz w:val="24"/>
          <w:szCs w:val="24"/>
        </w:rPr>
        <w:t xml:space="preserve">ing on the value of </w:t>
      </w:r>
      <w:r w:rsidRPr="00AB073B">
        <w:rPr>
          <w:rFonts w:ascii="Times New Roman" w:hAnsi="Times New Roman" w:cs="Times New Roman"/>
          <w:sz w:val="24"/>
          <w:szCs w:val="24"/>
        </w:rPr>
        <w:t>the means. From the</w:t>
      </w:r>
      <w:r w:rsidR="005D2935">
        <w:rPr>
          <w:rFonts w:ascii="Times New Roman" w:hAnsi="Times New Roman" w:cs="Times New Roman"/>
          <w:sz w:val="24"/>
          <w:szCs w:val="24"/>
        </w:rPr>
        <w:t xml:space="preserve"> listed factors </w:t>
      </w:r>
      <w:r w:rsidR="005D2935">
        <w:rPr>
          <w:rFonts w:ascii="Times New Roman" w:hAnsi="Times New Roman" w:cs="Times New Roman"/>
          <w:sz w:val="24"/>
          <w:szCs w:val="24"/>
          <w:lang w:bidi="ar-SA"/>
        </w:rPr>
        <w:t>F</w:t>
      </w:r>
      <w:r w:rsidR="005D2935" w:rsidRPr="0022182D">
        <w:rPr>
          <w:rFonts w:ascii="Times New Roman" w:hAnsi="Times New Roman" w:cs="Times New Roman"/>
          <w:sz w:val="24"/>
          <w:szCs w:val="24"/>
          <w:lang w:bidi="ar-SA"/>
        </w:rPr>
        <w:t>inancial factor</w:t>
      </w:r>
      <w:r w:rsidR="005D2935">
        <w:rPr>
          <w:rFonts w:ascii="Times New Roman" w:hAnsi="Times New Roman" w:cs="Times New Roman"/>
          <w:sz w:val="28"/>
          <w:szCs w:val="28"/>
        </w:rPr>
        <w:t xml:space="preserve">                               </w:t>
      </w:r>
      <w:r w:rsidR="005D2935">
        <w:rPr>
          <w:rFonts w:ascii="Times New Roman" w:hAnsi="Times New Roman" w:cs="Times New Roman"/>
          <w:sz w:val="24"/>
          <w:szCs w:val="24"/>
        </w:rPr>
        <w:t xml:space="preserve">(Mean </w:t>
      </w:r>
      <w:r w:rsidR="00263078">
        <w:rPr>
          <w:rFonts w:ascii="Times New Roman" w:hAnsi="Times New Roman" w:cs="Times New Roman"/>
          <w:color w:val="000000"/>
          <w:sz w:val="24"/>
          <w:szCs w:val="24"/>
        </w:rPr>
        <w:t>9.8</w:t>
      </w:r>
      <w:r w:rsidR="009727D8">
        <w:rPr>
          <w:rFonts w:ascii="Times New Roman" w:hAnsi="Times New Roman" w:cs="Times New Roman"/>
          <w:color w:val="000000"/>
          <w:sz w:val="24"/>
          <w:szCs w:val="24"/>
        </w:rPr>
        <w:t xml:space="preserve"> </w:t>
      </w:r>
      <w:r w:rsidR="005D2935">
        <w:rPr>
          <w:rFonts w:ascii="Times New Roman" w:hAnsi="Times New Roman" w:cs="Times New Roman"/>
          <w:sz w:val="24"/>
          <w:szCs w:val="24"/>
        </w:rPr>
        <w:t xml:space="preserve">and SD </w:t>
      </w:r>
      <w:r w:rsidR="00263078">
        <w:rPr>
          <w:rFonts w:ascii="Times New Roman" w:hAnsi="Times New Roman" w:cs="Times New Roman"/>
          <w:color w:val="000000"/>
          <w:sz w:val="24"/>
          <w:szCs w:val="24"/>
        </w:rPr>
        <w:t>14.16</w:t>
      </w:r>
      <w:r w:rsidR="005D2935">
        <w:rPr>
          <w:rFonts w:ascii="Times New Roman" w:hAnsi="Times New Roman" w:cs="Times New Roman"/>
          <w:sz w:val="24"/>
          <w:szCs w:val="24"/>
        </w:rPr>
        <w:t xml:space="preserve">) is the most </w:t>
      </w:r>
      <w:r w:rsidR="001D1A21">
        <w:rPr>
          <w:rFonts w:ascii="Times New Roman" w:hAnsi="Times New Roman" w:cs="Times New Roman"/>
          <w:sz w:val="24"/>
          <w:szCs w:val="24"/>
        </w:rPr>
        <w:t xml:space="preserve">critical factor which </w:t>
      </w:r>
      <w:r w:rsidR="00F962E4">
        <w:rPr>
          <w:rFonts w:ascii="Times New Roman" w:hAnsi="Times New Roman" w:cs="Times New Roman"/>
          <w:sz w:val="24"/>
          <w:szCs w:val="24"/>
        </w:rPr>
        <w:t>affects</w:t>
      </w:r>
      <w:r w:rsidR="006D0E1A">
        <w:rPr>
          <w:rFonts w:ascii="Times New Roman" w:hAnsi="Times New Roman" w:cs="Times New Roman"/>
          <w:sz w:val="24"/>
          <w:szCs w:val="24"/>
        </w:rPr>
        <w:t xml:space="preserve"> the overall </w:t>
      </w:r>
      <w:r w:rsidR="005D2935">
        <w:rPr>
          <w:rFonts w:ascii="Times New Roman" w:hAnsi="Times New Roman" w:cs="Times New Roman"/>
          <w:sz w:val="24"/>
          <w:szCs w:val="24"/>
        </w:rPr>
        <w:t>projects cost overrun</w:t>
      </w:r>
      <w:r w:rsidRPr="00AB073B">
        <w:rPr>
          <w:rFonts w:ascii="Times New Roman" w:hAnsi="Times New Roman" w:cs="Times New Roman"/>
          <w:sz w:val="24"/>
          <w:szCs w:val="24"/>
        </w:rPr>
        <w:t xml:space="preserve">. Following that the second ranked factor was </w:t>
      </w:r>
      <w:r w:rsidR="00DC347F">
        <w:t>Contractors related</w:t>
      </w:r>
      <w:r w:rsidR="006D0E1A" w:rsidRPr="0022182D">
        <w:t xml:space="preserve"> factors</w:t>
      </w:r>
      <w:r w:rsidR="006D0E1A" w:rsidRPr="00AB073B">
        <w:rPr>
          <w:rFonts w:ascii="Times New Roman" w:hAnsi="Times New Roman" w:cs="Times New Roman"/>
          <w:sz w:val="24"/>
          <w:szCs w:val="24"/>
        </w:rPr>
        <w:t xml:space="preserve"> </w:t>
      </w:r>
      <w:r w:rsidR="006D0E1A">
        <w:rPr>
          <w:rFonts w:ascii="Times New Roman" w:hAnsi="Times New Roman" w:cs="Times New Roman"/>
          <w:sz w:val="24"/>
          <w:szCs w:val="24"/>
        </w:rPr>
        <w:t>(Mean</w:t>
      </w:r>
      <w:r w:rsidR="00263078">
        <w:rPr>
          <w:rFonts w:ascii="Times New Roman" w:hAnsi="Times New Roman" w:cs="Times New Roman"/>
          <w:sz w:val="24"/>
          <w:szCs w:val="24"/>
        </w:rPr>
        <w:t xml:space="preserve"> 9.4</w:t>
      </w:r>
      <w:r w:rsidR="006D0E1A">
        <w:rPr>
          <w:rFonts w:ascii="Times New Roman" w:hAnsi="Times New Roman" w:cs="Times New Roman"/>
          <w:sz w:val="24"/>
          <w:szCs w:val="24"/>
        </w:rPr>
        <w:t xml:space="preserve"> and Standard deviation </w:t>
      </w:r>
      <w:r w:rsidR="00263078">
        <w:rPr>
          <w:rFonts w:ascii="Times New Roman" w:hAnsi="Times New Roman" w:cs="Times New Roman"/>
          <w:color w:val="000000"/>
          <w:sz w:val="24"/>
          <w:szCs w:val="24"/>
        </w:rPr>
        <w:t>11.97</w:t>
      </w:r>
      <w:r w:rsidRPr="00AB073B">
        <w:rPr>
          <w:rFonts w:ascii="Times New Roman" w:hAnsi="Times New Roman" w:cs="Times New Roman"/>
          <w:sz w:val="24"/>
          <w:szCs w:val="24"/>
        </w:rPr>
        <w:t xml:space="preserve">) has also undeniable </w:t>
      </w:r>
      <w:r w:rsidR="0099553E">
        <w:rPr>
          <w:rFonts w:ascii="Times New Roman" w:hAnsi="Times New Roman" w:cs="Times New Roman"/>
          <w:sz w:val="24"/>
          <w:szCs w:val="24"/>
        </w:rPr>
        <w:t xml:space="preserve">factors </w:t>
      </w:r>
      <w:r w:rsidRPr="00AB073B">
        <w:rPr>
          <w:rFonts w:ascii="Times New Roman" w:hAnsi="Times New Roman" w:cs="Times New Roman"/>
          <w:sz w:val="24"/>
          <w:szCs w:val="24"/>
        </w:rPr>
        <w:t>eff</w:t>
      </w:r>
      <w:r w:rsidR="006D0E1A">
        <w:rPr>
          <w:rFonts w:ascii="Times New Roman" w:hAnsi="Times New Roman" w:cs="Times New Roman"/>
          <w:sz w:val="24"/>
          <w:szCs w:val="24"/>
        </w:rPr>
        <w:t xml:space="preserve">ects on the construction projects cost overrun, </w:t>
      </w:r>
      <w:r w:rsidRPr="00AB073B">
        <w:rPr>
          <w:rFonts w:ascii="Times New Roman" w:hAnsi="Times New Roman" w:cs="Times New Roman"/>
          <w:sz w:val="24"/>
          <w:szCs w:val="24"/>
        </w:rPr>
        <w:t xml:space="preserve"> the third ranked factor was</w:t>
      </w:r>
      <w:r w:rsidR="006D0E1A">
        <w:rPr>
          <w:rFonts w:ascii="Times New Roman" w:hAnsi="Times New Roman" w:cs="Times New Roman"/>
          <w:sz w:val="24"/>
          <w:szCs w:val="24"/>
        </w:rPr>
        <w:t xml:space="preserve"> Owner-related factors  (Mean </w:t>
      </w:r>
      <w:r w:rsidR="00263078">
        <w:rPr>
          <w:rFonts w:ascii="Times New Roman" w:hAnsi="Times New Roman" w:cs="Times New Roman"/>
          <w:color w:val="000000"/>
          <w:sz w:val="24"/>
          <w:szCs w:val="24"/>
        </w:rPr>
        <w:t>6.6</w:t>
      </w:r>
      <w:r w:rsidR="006D0E1A">
        <w:rPr>
          <w:rFonts w:ascii="Times New Roman" w:hAnsi="Times New Roman" w:cs="Times New Roman"/>
          <w:sz w:val="24"/>
          <w:szCs w:val="24"/>
        </w:rPr>
        <w:t xml:space="preserve"> and SD </w:t>
      </w:r>
      <w:r w:rsidR="000B4398">
        <w:rPr>
          <w:rFonts w:ascii="Times New Roman" w:hAnsi="Times New Roman" w:cs="Times New Roman"/>
          <w:color w:val="000000"/>
          <w:sz w:val="24"/>
          <w:szCs w:val="24"/>
        </w:rPr>
        <w:t>6.</w:t>
      </w:r>
      <w:r w:rsidR="00263078">
        <w:rPr>
          <w:rFonts w:ascii="Times New Roman" w:hAnsi="Times New Roman" w:cs="Times New Roman"/>
          <w:color w:val="000000"/>
          <w:sz w:val="24"/>
          <w:szCs w:val="24"/>
        </w:rPr>
        <w:t>9</w:t>
      </w:r>
      <w:r w:rsidR="006D0E1A">
        <w:rPr>
          <w:rFonts w:ascii="Times New Roman" w:hAnsi="Times New Roman" w:cs="Times New Roman"/>
          <w:sz w:val="24"/>
          <w:szCs w:val="24"/>
        </w:rPr>
        <w:t xml:space="preserve"> </w:t>
      </w:r>
      <w:r w:rsidRPr="00AB073B">
        <w:rPr>
          <w:rFonts w:ascii="Times New Roman" w:hAnsi="Times New Roman" w:cs="Times New Roman"/>
          <w:sz w:val="24"/>
          <w:szCs w:val="24"/>
        </w:rPr>
        <w:t>) also has an effec</w:t>
      </w:r>
      <w:r w:rsidR="006D0E1A">
        <w:rPr>
          <w:rFonts w:ascii="Times New Roman" w:hAnsi="Times New Roman" w:cs="Times New Roman"/>
          <w:sz w:val="24"/>
          <w:szCs w:val="24"/>
        </w:rPr>
        <w:t xml:space="preserve">ts on construction project cost overrun </w:t>
      </w:r>
      <w:r w:rsidRPr="00AB073B">
        <w:rPr>
          <w:rFonts w:ascii="Times New Roman" w:hAnsi="Times New Roman" w:cs="Times New Roman"/>
          <w:sz w:val="24"/>
          <w:szCs w:val="24"/>
        </w:rPr>
        <w:t xml:space="preserve">. Those variables have an impact on the project successful completion of the project. </w:t>
      </w:r>
    </w:p>
    <w:p w:rsidR="00D90DFF" w:rsidRPr="00DC347F" w:rsidRDefault="00D90DFF" w:rsidP="00DC347F">
      <w:pPr>
        <w:autoSpaceDE w:val="0"/>
        <w:autoSpaceDN w:val="0"/>
        <w:adjustRightInd w:val="0"/>
        <w:spacing w:after="0" w:line="360" w:lineRule="auto"/>
        <w:jc w:val="both"/>
        <w:rPr>
          <w:rFonts w:ascii="Times New Roman" w:hAnsi="Times New Roman" w:cs="Times New Roman"/>
          <w:sz w:val="24"/>
          <w:szCs w:val="24"/>
        </w:rPr>
      </w:pPr>
      <w:r w:rsidRPr="00DC347F">
        <w:rPr>
          <w:rFonts w:ascii="Times New Roman" w:hAnsi="Times New Roman" w:cs="Times New Roman"/>
          <w:sz w:val="24"/>
          <w:szCs w:val="24"/>
        </w:rPr>
        <w:t xml:space="preserve">Based on the mean value of the variables </w:t>
      </w:r>
      <w:r w:rsidR="00DC347F" w:rsidRPr="00DC347F">
        <w:rPr>
          <w:rFonts w:ascii="Times New Roman" w:hAnsi="Times New Roman" w:cs="Times New Roman"/>
          <w:sz w:val="24"/>
          <w:szCs w:val="24"/>
        </w:rPr>
        <w:t xml:space="preserve">Economic factors </w:t>
      </w:r>
      <w:r w:rsidRPr="00DC347F">
        <w:rPr>
          <w:rFonts w:ascii="Times New Roman" w:hAnsi="Times New Roman" w:cs="Times New Roman"/>
          <w:sz w:val="24"/>
          <w:szCs w:val="24"/>
        </w:rPr>
        <w:t>(Mean</w:t>
      </w:r>
      <w:r w:rsidR="006D0E1A" w:rsidRPr="00DC347F">
        <w:rPr>
          <w:rFonts w:ascii="Times New Roman" w:hAnsi="Times New Roman" w:cs="Times New Roman"/>
          <w:sz w:val="24"/>
          <w:szCs w:val="24"/>
        </w:rPr>
        <w:t xml:space="preserve"> </w:t>
      </w:r>
      <w:r w:rsidR="00263078">
        <w:rPr>
          <w:rFonts w:ascii="Times New Roman" w:hAnsi="Times New Roman" w:cs="Times New Roman"/>
          <w:color w:val="000000"/>
          <w:sz w:val="24"/>
          <w:szCs w:val="24"/>
        </w:rPr>
        <w:t xml:space="preserve">5.8 </w:t>
      </w:r>
      <w:r w:rsidRPr="00DC347F">
        <w:rPr>
          <w:rFonts w:ascii="Times New Roman" w:hAnsi="Times New Roman" w:cs="Times New Roman"/>
          <w:sz w:val="24"/>
          <w:szCs w:val="24"/>
        </w:rPr>
        <w:t>and SD</w:t>
      </w:r>
      <w:r w:rsidR="006D0E1A" w:rsidRPr="00DC347F">
        <w:rPr>
          <w:rFonts w:ascii="Times New Roman" w:hAnsi="Times New Roman" w:cs="Times New Roman"/>
          <w:sz w:val="24"/>
          <w:szCs w:val="24"/>
        </w:rPr>
        <w:t xml:space="preserve"> </w:t>
      </w:r>
      <w:r w:rsidR="00263078">
        <w:rPr>
          <w:rFonts w:ascii="Times New Roman" w:hAnsi="Times New Roman" w:cs="Times New Roman"/>
          <w:color w:val="000000"/>
          <w:sz w:val="24"/>
          <w:szCs w:val="24"/>
        </w:rPr>
        <w:t>4.87</w:t>
      </w:r>
      <w:r w:rsidRPr="00DC347F">
        <w:rPr>
          <w:rFonts w:ascii="Times New Roman" w:hAnsi="Times New Roman" w:cs="Times New Roman"/>
          <w:sz w:val="24"/>
          <w:szCs w:val="24"/>
        </w:rPr>
        <w:t xml:space="preserve">) and </w:t>
      </w:r>
      <w:r w:rsidR="0056178B" w:rsidRPr="00DC347F">
        <w:rPr>
          <w:rFonts w:ascii="Times New Roman" w:hAnsi="Times New Roman" w:cs="Times New Roman"/>
          <w:color w:val="000000" w:themeColor="text1"/>
          <w:sz w:val="24"/>
          <w:szCs w:val="24"/>
        </w:rPr>
        <w:t>Consultancies factor</w:t>
      </w:r>
      <w:r w:rsidR="0056178B" w:rsidRPr="00DC347F">
        <w:rPr>
          <w:rFonts w:ascii="Times New Roman" w:hAnsi="Times New Roman" w:cs="Times New Roman"/>
          <w:sz w:val="24"/>
          <w:szCs w:val="24"/>
        </w:rPr>
        <w:t xml:space="preserve"> (Mean </w:t>
      </w:r>
      <w:r w:rsidR="00263078">
        <w:rPr>
          <w:rFonts w:ascii="Times New Roman" w:hAnsi="Times New Roman" w:cs="Times New Roman"/>
          <w:color w:val="000000"/>
          <w:sz w:val="24"/>
          <w:szCs w:val="24"/>
        </w:rPr>
        <w:t xml:space="preserve">4.8 </w:t>
      </w:r>
      <w:r w:rsidR="0056178B" w:rsidRPr="00DC347F">
        <w:rPr>
          <w:rFonts w:ascii="Times New Roman" w:hAnsi="Times New Roman" w:cs="Times New Roman"/>
          <w:sz w:val="24"/>
          <w:szCs w:val="24"/>
        </w:rPr>
        <w:t xml:space="preserve">and SD </w:t>
      </w:r>
      <w:r w:rsidR="00263078">
        <w:rPr>
          <w:rFonts w:ascii="Times New Roman" w:hAnsi="Times New Roman" w:cs="Times New Roman"/>
          <w:color w:val="000000"/>
          <w:sz w:val="24"/>
          <w:szCs w:val="24"/>
        </w:rPr>
        <w:t xml:space="preserve">4.06 </w:t>
      </w:r>
      <w:r w:rsidRPr="00DC347F">
        <w:rPr>
          <w:rFonts w:ascii="Times New Roman" w:hAnsi="Times New Roman" w:cs="Times New Roman"/>
          <w:sz w:val="24"/>
          <w:szCs w:val="24"/>
        </w:rPr>
        <w:t xml:space="preserve">) were ranked fourth and fifth accordingly. </w:t>
      </w:r>
    </w:p>
    <w:p w:rsidR="00D90DFF" w:rsidRDefault="00D90DFF" w:rsidP="00D90DFF">
      <w:pPr>
        <w:autoSpaceDE w:val="0"/>
        <w:autoSpaceDN w:val="0"/>
        <w:adjustRightInd w:val="0"/>
        <w:spacing w:after="0" w:line="360" w:lineRule="auto"/>
        <w:jc w:val="both"/>
        <w:rPr>
          <w:rFonts w:ascii="Times New Roman" w:hAnsi="Times New Roman" w:cs="Times New Roman"/>
          <w:sz w:val="24"/>
          <w:szCs w:val="24"/>
        </w:rPr>
      </w:pPr>
      <w:r w:rsidRPr="005236DE">
        <w:rPr>
          <w:rFonts w:ascii="Times New Roman" w:hAnsi="Times New Roman" w:cs="Times New Roman"/>
          <w:sz w:val="24"/>
          <w:szCs w:val="24"/>
        </w:rPr>
        <w:t>Based on the result shows above the study was concluded that majority of the con</w:t>
      </w:r>
      <w:r w:rsidR="0056178B">
        <w:rPr>
          <w:rFonts w:ascii="Times New Roman" w:hAnsi="Times New Roman" w:cs="Times New Roman"/>
          <w:sz w:val="24"/>
          <w:szCs w:val="24"/>
        </w:rPr>
        <w:t xml:space="preserve">struction projects are lead to cost overrun </w:t>
      </w:r>
      <w:r w:rsidRPr="005236DE">
        <w:rPr>
          <w:rFonts w:ascii="Times New Roman" w:hAnsi="Times New Roman" w:cs="Times New Roman"/>
          <w:sz w:val="24"/>
          <w:szCs w:val="24"/>
        </w:rPr>
        <w:t>as a result of</w:t>
      </w:r>
      <w:r w:rsidR="0056178B" w:rsidRPr="0056178B">
        <w:rPr>
          <w:rFonts w:ascii="Times New Roman" w:hAnsi="Times New Roman" w:cs="Times New Roman"/>
          <w:sz w:val="24"/>
          <w:szCs w:val="24"/>
          <w:lang w:bidi="ar-SA"/>
        </w:rPr>
        <w:t xml:space="preserve"> </w:t>
      </w:r>
      <w:r w:rsidR="0056178B">
        <w:rPr>
          <w:rFonts w:ascii="Times New Roman" w:hAnsi="Times New Roman" w:cs="Times New Roman"/>
          <w:sz w:val="24"/>
          <w:szCs w:val="24"/>
          <w:lang w:bidi="ar-SA"/>
        </w:rPr>
        <w:t>financial</w:t>
      </w:r>
      <w:r w:rsidR="0056178B" w:rsidRPr="0022182D">
        <w:rPr>
          <w:rFonts w:ascii="Times New Roman" w:hAnsi="Times New Roman" w:cs="Times New Roman"/>
          <w:sz w:val="24"/>
          <w:szCs w:val="24"/>
          <w:lang w:bidi="ar-SA"/>
        </w:rPr>
        <w:t xml:space="preserve"> factor</w:t>
      </w:r>
      <w:r w:rsidRPr="005236DE">
        <w:rPr>
          <w:rFonts w:ascii="Times New Roman" w:hAnsi="Times New Roman" w:cs="Times New Roman"/>
          <w:sz w:val="24"/>
          <w:szCs w:val="24"/>
        </w:rPr>
        <w:t xml:space="preserve">. Performance of the project highly affected by inflation or </w:t>
      </w:r>
      <w:r>
        <w:rPr>
          <w:rFonts w:ascii="Times New Roman" w:hAnsi="Times New Roman" w:cs="Times New Roman"/>
          <w:sz w:val="24"/>
          <w:szCs w:val="24"/>
        </w:rPr>
        <w:t xml:space="preserve">the </w:t>
      </w:r>
      <w:r w:rsidRPr="005236DE">
        <w:rPr>
          <w:rFonts w:ascii="Times New Roman" w:hAnsi="Times New Roman" w:cs="Times New Roman"/>
          <w:sz w:val="24"/>
          <w:szCs w:val="24"/>
        </w:rPr>
        <w:t xml:space="preserve">overall price increment, change in material price and changes in </w:t>
      </w:r>
      <w:r w:rsidRPr="005236DE">
        <w:rPr>
          <w:rFonts w:ascii="Times New Roman" w:hAnsi="Times New Roman" w:cs="Times New Roman"/>
          <w:sz w:val="24"/>
          <w:szCs w:val="24"/>
        </w:rPr>
        <w:lastRenderedPageBreak/>
        <w:t>exchange rates</w:t>
      </w:r>
      <w:r>
        <w:rPr>
          <w:rFonts w:ascii="Times New Roman" w:hAnsi="Times New Roman" w:cs="Times New Roman"/>
          <w:sz w:val="24"/>
          <w:szCs w:val="24"/>
        </w:rPr>
        <w:t xml:space="preserve">. Overall the project </w:t>
      </w:r>
      <w:r w:rsidR="0056178B">
        <w:rPr>
          <w:rFonts w:ascii="Times New Roman" w:hAnsi="Times New Roman" w:cs="Times New Roman"/>
          <w:sz w:val="24"/>
          <w:szCs w:val="24"/>
        </w:rPr>
        <w:t xml:space="preserve">cost overrun problem </w:t>
      </w:r>
      <w:r>
        <w:rPr>
          <w:rFonts w:ascii="Times New Roman" w:hAnsi="Times New Roman" w:cs="Times New Roman"/>
          <w:sz w:val="24"/>
          <w:szCs w:val="24"/>
        </w:rPr>
        <w:t xml:space="preserve">was highly affected by poor construction management and late payment. </w:t>
      </w:r>
    </w:p>
    <w:p w:rsidR="00F2670F" w:rsidRDefault="00D90DFF" w:rsidP="00F2670F">
      <w:pPr>
        <w:autoSpaceDE w:val="0"/>
        <w:autoSpaceDN w:val="0"/>
        <w:adjustRightInd w:val="0"/>
        <w:spacing w:after="0" w:line="400" w:lineRule="atLeast"/>
        <w:jc w:val="both"/>
        <w:rPr>
          <w:rFonts w:ascii="Times New Roman" w:eastAsia="Times New Roman" w:hAnsi="Times New Roman" w:cs="Times New Roman"/>
          <w:b/>
          <w:sz w:val="24"/>
          <w:szCs w:val="24"/>
        </w:rPr>
      </w:pPr>
      <w:r>
        <w:rPr>
          <w:rFonts w:ascii="Times New Roman" w:hAnsi="Times New Roman" w:cs="Times New Roman"/>
          <w:sz w:val="24"/>
          <w:szCs w:val="24"/>
        </w:rPr>
        <w:t>The finding was supported by Gary (2009)</w:t>
      </w:r>
      <w:r w:rsidRPr="00693E79">
        <w:rPr>
          <w:rFonts w:ascii="Times New Roman" w:hAnsi="Times New Roman" w:cs="Times New Roman"/>
          <w:sz w:val="24"/>
          <w:szCs w:val="24"/>
        </w:rPr>
        <w:t xml:space="preserve"> in Ghana construction industry also revealed problems in late payments by clients. It is, therefore, essential that clients should develop a responsive mechanism so as to speed up the payment process and issue the payments on time. In Afghanistan, bureaucracy in government agencies is also responsible for slowing down the payment process. Thus, it is recommended that the government should develop a transparent strategy to speed up the process.</w:t>
      </w:r>
      <w:r w:rsidR="00F2670F">
        <w:rPr>
          <w:rFonts w:ascii="Times New Roman" w:eastAsia="Times New Roman" w:hAnsi="Times New Roman" w:cs="Times New Roman"/>
          <w:b/>
          <w:sz w:val="24"/>
          <w:szCs w:val="24"/>
        </w:rPr>
        <w:t xml:space="preserve">      </w:t>
      </w:r>
    </w:p>
    <w:p w:rsidR="00F2670F" w:rsidRPr="0064196F" w:rsidRDefault="00F2670F" w:rsidP="00F2670F">
      <w:pPr>
        <w:autoSpaceDE w:val="0"/>
        <w:autoSpaceDN w:val="0"/>
        <w:adjustRightInd w:val="0"/>
        <w:spacing w:after="0" w:line="400" w:lineRule="atLeast"/>
        <w:jc w:val="both"/>
        <w:rPr>
          <w:rFonts w:ascii="Times New Roman" w:eastAsia="Times New Roman" w:hAnsi="Times New Roman" w:cs="Times New Roman"/>
          <w:b/>
          <w:sz w:val="24"/>
          <w:szCs w:val="24"/>
        </w:rPr>
      </w:pPr>
      <w:r w:rsidRPr="0064196F">
        <w:rPr>
          <w:rFonts w:ascii="Times New Roman" w:eastAsia="Times New Roman" w:hAnsi="Times New Roman" w:cs="Times New Roman"/>
          <w:b/>
          <w:sz w:val="24"/>
          <w:szCs w:val="24"/>
        </w:rPr>
        <w:t xml:space="preserve">4.3.2 </w:t>
      </w:r>
      <w:r w:rsidR="00EE387D">
        <w:rPr>
          <w:rFonts w:ascii="Times New Roman" w:eastAsia="Times New Roman" w:hAnsi="Times New Roman" w:cs="Times New Roman"/>
          <w:b/>
          <w:sz w:val="24"/>
          <w:szCs w:val="24"/>
        </w:rPr>
        <w:t>Causes of project cost overrun</w:t>
      </w:r>
      <w:r w:rsidR="00EE387D" w:rsidRPr="00AB073B">
        <w:rPr>
          <w:rFonts w:ascii="Times New Roman" w:eastAsia="Times New Roman" w:hAnsi="Times New Roman" w:cs="Times New Roman"/>
          <w:b/>
          <w:sz w:val="24"/>
          <w:szCs w:val="24"/>
        </w:rPr>
        <w:t xml:space="preserve"> using descriptive analysis</w:t>
      </w:r>
    </w:p>
    <w:p w:rsidR="00D9135F" w:rsidRPr="00475240" w:rsidRDefault="00F2670F" w:rsidP="00F2670F">
      <w:pPr>
        <w:autoSpaceDE w:val="0"/>
        <w:autoSpaceDN w:val="0"/>
        <w:adjustRightInd w:val="0"/>
        <w:spacing w:after="0" w:line="400" w:lineRule="atLeast"/>
        <w:jc w:val="both"/>
        <w:rPr>
          <w:rFonts w:ascii="Times New Roman" w:eastAsia="Times New Roman" w:hAnsi="Times New Roman" w:cs="Times New Roman"/>
          <w:sz w:val="24"/>
          <w:szCs w:val="24"/>
        </w:rPr>
      </w:pPr>
      <w:r w:rsidRPr="0064196F">
        <w:rPr>
          <w:rFonts w:ascii="Times New Roman" w:eastAsia="Times New Roman" w:hAnsi="Times New Roman" w:cs="Times New Roman"/>
          <w:sz w:val="24"/>
          <w:szCs w:val="24"/>
        </w:rPr>
        <w:t xml:space="preserve">According to </w:t>
      </w:r>
      <w:proofErr w:type="spellStart"/>
      <w:r w:rsidRPr="0064196F">
        <w:rPr>
          <w:rFonts w:ascii="Times New Roman" w:eastAsia="Times New Roman" w:hAnsi="Times New Roman" w:cs="Times New Roman"/>
          <w:sz w:val="24"/>
          <w:szCs w:val="24"/>
        </w:rPr>
        <w:t>Pallant</w:t>
      </w:r>
      <w:proofErr w:type="spellEnd"/>
      <w:r w:rsidRPr="0064196F">
        <w:rPr>
          <w:rFonts w:ascii="Times New Roman" w:eastAsia="Times New Roman" w:hAnsi="Times New Roman" w:cs="Times New Roman"/>
          <w:sz w:val="24"/>
          <w:szCs w:val="24"/>
        </w:rPr>
        <w:t>, (2005) Explain Descriptive statistics concern the development of certain</w:t>
      </w:r>
      <w:r w:rsidRPr="00AB073B">
        <w:rPr>
          <w:rFonts w:ascii="Times New Roman" w:eastAsia="Times New Roman" w:hAnsi="Times New Roman" w:cs="Times New Roman"/>
          <w:sz w:val="24"/>
          <w:szCs w:val="24"/>
        </w:rPr>
        <w:t xml:space="preserve"> indices from the raw data. These are mean scores, standard deviations and percentage for each subgroup. Interpreting the result of these values will also give us an indication of the impact of the independent variable.</w:t>
      </w:r>
    </w:p>
    <w:tbl>
      <w:tblPr>
        <w:tblStyle w:val="TableGrid"/>
        <w:tblW w:w="0" w:type="auto"/>
        <w:tblLook w:val="04A0" w:firstRow="1" w:lastRow="0" w:firstColumn="1" w:lastColumn="0" w:noHBand="0" w:noVBand="1"/>
      </w:tblPr>
      <w:tblGrid>
        <w:gridCol w:w="4788"/>
        <w:gridCol w:w="4788"/>
      </w:tblGrid>
      <w:tr w:rsidR="00F2670F" w:rsidRPr="00AB073B" w:rsidTr="0023604F">
        <w:tc>
          <w:tcPr>
            <w:tcW w:w="4788" w:type="dxa"/>
          </w:tcPr>
          <w:p w:rsidR="00F2670F" w:rsidRPr="00F01649" w:rsidRDefault="00F2670F" w:rsidP="0023604F">
            <w:pPr>
              <w:spacing w:line="360" w:lineRule="auto"/>
              <w:rPr>
                <w:rFonts w:ascii="Times New Roman" w:eastAsia="Times New Roman" w:hAnsi="Times New Roman" w:cs="Times New Roman"/>
                <w:b/>
                <w:color w:val="000000" w:themeColor="text1"/>
                <w:sz w:val="24"/>
                <w:szCs w:val="24"/>
              </w:rPr>
            </w:pPr>
            <w:r w:rsidRPr="00F01649">
              <w:rPr>
                <w:rFonts w:ascii="Times New Roman" w:eastAsia="Times New Roman" w:hAnsi="Times New Roman" w:cs="Times New Roman"/>
                <w:b/>
                <w:color w:val="000000" w:themeColor="text1"/>
                <w:sz w:val="24"/>
                <w:szCs w:val="24"/>
              </w:rPr>
              <w:t>Scale</w:t>
            </w:r>
          </w:p>
        </w:tc>
        <w:tc>
          <w:tcPr>
            <w:tcW w:w="4788" w:type="dxa"/>
          </w:tcPr>
          <w:p w:rsidR="00F2670F" w:rsidRPr="00F01649" w:rsidRDefault="00F2670F" w:rsidP="0023604F">
            <w:pPr>
              <w:spacing w:line="360" w:lineRule="auto"/>
              <w:jc w:val="both"/>
              <w:rPr>
                <w:rFonts w:ascii="Times New Roman" w:eastAsia="Times New Roman" w:hAnsi="Times New Roman" w:cs="Times New Roman"/>
                <w:b/>
                <w:color w:val="000000" w:themeColor="text1"/>
                <w:sz w:val="24"/>
                <w:szCs w:val="24"/>
              </w:rPr>
            </w:pPr>
            <w:r w:rsidRPr="00F01649">
              <w:rPr>
                <w:rFonts w:ascii="Times New Roman" w:eastAsia="Times New Roman" w:hAnsi="Times New Roman" w:cs="Times New Roman"/>
                <w:b/>
                <w:color w:val="000000" w:themeColor="text1"/>
                <w:sz w:val="24"/>
                <w:szCs w:val="24"/>
              </w:rPr>
              <w:t xml:space="preserve">Interpretation </w:t>
            </w:r>
          </w:p>
        </w:tc>
      </w:tr>
      <w:tr w:rsidR="00F2670F" w:rsidRPr="00AB073B" w:rsidTr="0023604F">
        <w:tc>
          <w:tcPr>
            <w:tcW w:w="4788" w:type="dxa"/>
          </w:tcPr>
          <w:p w:rsidR="00F2670F" w:rsidRPr="00AB073B" w:rsidRDefault="00F2670F" w:rsidP="0023604F">
            <w:pPr>
              <w:spacing w:line="360" w:lineRule="auto"/>
              <w:rPr>
                <w:rFonts w:ascii="Times New Roman" w:eastAsia="Times New Roman" w:hAnsi="Times New Roman" w:cs="Times New Roman"/>
                <w:color w:val="000000" w:themeColor="text1"/>
                <w:sz w:val="24"/>
                <w:szCs w:val="24"/>
              </w:rPr>
            </w:pPr>
            <w:r w:rsidRPr="00AB073B">
              <w:rPr>
                <w:rFonts w:ascii="Times New Roman" w:eastAsia="Times New Roman" w:hAnsi="Times New Roman" w:cs="Times New Roman"/>
                <w:color w:val="000000" w:themeColor="text1"/>
                <w:sz w:val="24"/>
                <w:szCs w:val="24"/>
              </w:rPr>
              <w:t xml:space="preserve">                           1 to 1.</w:t>
            </w:r>
            <w:r>
              <w:rPr>
                <w:rFonts w:ascii="Times New Roman" w:eastAsia="Times New Roman" w:hAnsi="Times New Roman" w:cs="Times New Roman"/>
                <w:color w:val="000000" w:themeColor="text1"/>
                <w:sz w:val="24"/>
                <w:szCs w:val="24"/>
              </w:rPr>
              <w:t>4</w:t>
            </w:r>
            <w:r w:rsidRPr="00AB073B">
              <w:rPr>
                <w:rFonts w:ascii="Times New Roman" w:eastAsia="Times New Roman" w:hAnsi="Times New Roman" w:cs="Times New Roman"/>
                <w:color w:val="000000" w:themeColor="text1"/>
                <w:sz w:val="24"/>
                <w:szCs w:val="24"/>
              </w:rPr>
              <w:t>0</w:t>
            </w:r>
          </w:p>
        </w:tc>
        <w:tc>
          <w:tcPr>
            <w:tcW w:w="4788" w:type="dxa"/>
          </w:tcPr>
          <w:p w:rsidR="00F2670F" w:rsidRPr="00AB073B" w:rsidRDefault="00F2670F" w:rsidP="0023604F">
            <w:pPr>
              <w:spacing w:line="360" w:lineRule="auto"/>
              <w:jc w:val="both"/>
              <w:rPr>
                <w:rFonts w:ascii="Times New Roman" w:eastAsia="Times New Roman" w:hAnsi="Times New Roman" w:cs="Times New Roman"/>
                <w:color w:val="000000" w:themeColor="text1"/>
                <w:sz w:val="24"/>
                <w:szCs w:val="24"/>
              </w:rPr>
            </w:pPr>
            <w:r w:rsidRPr="00AB073B">
              <w:rPr>
                <w:rFonts w:ascii="Times New Roman" w:eastAsia="Times New Roman" w:hAnsi="Times New Roman" w:cs="Times New Roman"/>
                <w:color w:val="000000" w:themeColor="text1"/>
                <w:sz w:val="24"/>
                <w:szCs w:val="24"/>
              </w:rPr>
              <w:t>Represents (strongly disagree)</w:t>
            </w:r>
          </w:p>
        </w:tc>
      </w:tr>
      <w:tr w:rsidR="00F2670F" w:rsidRPr="00AB073B" w:rsidTr="0023604F">
        <w:tc>
          <w:tcPr>
            <w:tcW w:w="4788" w:type="dxa"/>
          </w:tcPr>
          <w:p w:rsidR="00F2670F" w:rsidRPr="00AB073B" w:rsidRDefault="00F2670F" w:rsidP="0023604F">
            <w:pPr>
              <w:spacing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1.4</w:t>
            </w:r>
            <w:r w:rsidRPr="00AB073B">
              <w:rPr>
                <w:rFonts w:ascii="Times New Roman" w:eastAsia="Times New Roman" w:hAnsi="Times New Roman" w:cs="Times New Roman"/>
                <w:color w:val="000000" w:themeColor="text1"/>
                <w:sz w:val="24"/>
                <w:szCs w:val="24"/>
              </w:rPr>
              <w:t>1</w:t>
            </w:r>
            <w:r>
              <w:rPr>
                <w:rFonts w:ascii="Times New Roman" w:eastAsia="Times New Roman" w:hAnsi="Times New Roman" w:cs="Times New Roman"/>
                <w:color w:val="000000" w:themeColor="text1"/>
                <w:sz w:val="24"/>
                <w:szCs w:val="24"/>
              </w:rPr>
              <w:t xml:space="preserve"> until 2.2</w:t>
            </w:r>
            <w:r w:rsidRPr="00AB073B">
              <w:rPr>
                <w:rFonts w:ascii="Times New Roman" w:eastAsia="Times New Roman" w:hAnsi="Times New Roman" w:cs="Times New Roman"/>
                <w:color w:val="000000" w:themeColor="text1"/>
                <w:sz w:val="24"/>
                <w:szCs w:val="24"/>
              </w:rPr>
              <w:t>0</w:t>
            </w:r>
          </w:p>
        </w:tc>
        <w:tc>
          <w:tcPr>
            <w:tcW w:w="4788" w:type="dxa"/>
          </w:tcPr>
          <w:p w:rsidR="00F2670F" w:rsidRPr="00AB073B" w:rsidRDefault="00F2670F" w:rsidP="0023604F">
            <w:pPr>
              <w:spacing w:line="360" w:lineRule="auto"/>
              <w:jc w:val="both"/>
              <w:rPr>
                <w:rFonts w:ascii="Times New Roman" w:eastAsia="Times New Roman" w:hAnsi="Times New Roman" w:cs="Times New Roman"/>
                <w:color w:val="000000" w:themeColor="text1"/>
                <w:sz w:val="24"/>
                <w:szCs w:val="24"/>
              </w:rPr>
            </w:pPr>
            <w:r w:rsidRPr="00AB073B">
              <w:rPr>
                <w:rFonts w:ascii="Times New Roman" w:eastAsia="Times New Roman" w:hAnsi="Times New Roman" w:cs="Times New Roman"/>
                <w:color w:val="000000" w:themeColor="text1"/>
                <w:sz w:val="24"/>
                <w:szCs w:val="24"/>
              </w:rPr>
              <w:t>Represents (Disagree).</w:t>
            </w:r>
          </w:p>
        </w:tc>
      </w:tr>
      <w:tr w:rsidR="00F2670F" w:rsidRPr="00AB073B" w:rsidTr="0023604F">
        <w:tc>
          <w:tcPr>
            <w:tcW w:w="4788" w:type="dxa"/>
          </w:tcPr>
          <w:p w:rsidR="00F2670F" w:rsidRPr="00AB073B" w:rsidRDefault="00F2670F" w:rsidP="0023604F">
            <w:pPr>
              <w:spacing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2.2</w:t>
            </w:r>
            <w:r w:rsidRPr="00AB073B">
              <w:rPr>
                <w:rFonts w:ascii="Times New Roman" w:eastAsia="Times New Roman" w:hAnsi="Times New Roman" w:cs="Times New Roman"/>
                <w:color w:val="000000" w:themeColor="text1"/>
                <w:sz w:val="24"/>
                <w:szCs w:val="24"/>
              </w:rPr>
              <w:t>1 until 3.</w:t>
            </w:r>
            <w:r>
              <w:rPr>
                <w:rFonts w:ascii="Times New Roman" w:eastAsia="Times New Roman" w:hAnsi="Times New Roman" w:cs="Times New Roman"/>
                <w:color w:val="000000" w:themeColor="text1"/>
                <w:sz w:val="24"/>
                <w:szCs w:val="24"/>
              </w:rPr>
              <w:t>0</w:t>
            </w:r>
            <w:r w:rsidRPr="00AB073B">
              <w:rPr>
                <w:rFonts w:ascii="Times New Roman" w:eastAsia="Times New Roman" w:hAnsi="Times New Roman" w:cs="Times New Roman"/>
                <w:color w:val="000000" w:themeColor="text1"/>
                <w:sz w:val="24"/>
                <w:szCs w:val="24"/>
              </w:rPr>
              <w:t>0</w:t>
            </w:r>
          </w:p>
        </w:tc>
        <w:tc>
          <w:tcPr>
            <w:tcW w:w="4788" w:type="dxa"/>
          </w:tcPr>
          <w:p w:rsidR="00F2670F" w:rsidRPr="00AB073B" w:rsidRDefault="00F2670F" w:rsidP="0023604F">
            <w:pPr>
              <w:spacing w:line="360" w:lineRule="auto"/>
              <w:jc w:val="both"/>
              <w:rPr>
                <w:rFonts w:ascii="Times New Roman" w:eastAsia="Times New Roman" w:hAnsi="Times New Roman" w:cs="Times New Roman"/>
                <w:color w:val="000000" w:themeColor="text1"/>
                <w:sz w:val="24"/>
                <w:szCs w:val="24"/>
              </w:rPr>
            </w:pPr>
            <w:r w:rsidRPr="00AB073B">
              <w:rPr>
                <w:rFonts w:ascii="Times New Roman" w:eastAsia="Times New Roman" w:hAnsi="Times New Roman" w:cs="Times New Roman"/>
                <w:color w:val="000000" w:themeColor="text1"/>
                <w:sz w:val="24"/>
                <w:szCs w:val="24"/>
              </w:rPr>
              <w:t>Represents (Neutral).</w:t>
            </w:r>
          </w:p>
        </w:tc>
      </w:tr>
      <w:tr w:rsidR="00F2670F" w:rsidRPr="00AB073B" w:rsidTr="0023604F">
        <w:tc>
          <w:tcPr>
            <w:tcW w:w="4788" w:type="dxa"/>
          </w:tcPr>
          <w:p w:rsidR="00F2670F" w:rsidRPr="00AB073B" w:rsidRDefault="00F2670F" w:rsidP="0023604F">
            <w:pPr>
              <w:spacing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w:t>
            </w:r>
            <w:r w:rsidRPr="00AB073B">
              <w:rPr>
                <w:rFonts w:ascii="Times New Roman" w:eastAsia="Times New Roman" w:hAnsi="Times New Roman" w:cs="Times New Roman"/>
                <w:color w:val="000000" w:themeColor="text1"/>
                <w:sz w:val="24"/>
                <w:szCs w:val="24"/>
              </w:rPr>
              <w:t>1</w:t>
            </w:r>
            <w:r>
              <w:rPr>
                <w:rFonts w:ascii="Times New Roman" w:eastAsia="Times New Roman" w:hAnsi="Times New Roman" w:cs="Times New Roman"/>
                <w:color w:val="000000" w:themeColor="text1"/>
                <w:sz w:val="24"/>
                <w:szCs w:val="24"/>
              </w:rPr>
              <w:t>0 until 4:4</w:t>
            </w:r>
            <w:r w:rsidRPr="00AB073B">
              <w:rPr>
                <w:rFonts w:ascii="Times New Roman" w:eastAsia="Times New Roman" w:hAnsi="Times New Roman" w:cs="Times New Roman"/>
                <w:color w:val="000000" w:themeColor="text1"/>
                <w:sz w:val="24"/>
                <w:szCs w:val="24"/>
              </w:rPr>
              <w:t>0</w:t>
            </w:r>
          </w:p>
        </w:tc>
        <w:tc>
          <w:tcPr>
            <w:tcW w:w="4788" w:type="dxa"/>
          </w:tcPr>
          <w:p w:rsidR="00F2670F" w:rsidRPr="00AB073B" w:rsidRDefault="00F2670F" w:rsidP="0023604F">
            <w:pPr>
              <w:spacing w:line="360" w:lineRule="auto"/>
              <w:jc w:val="both"/>
              <w:rPr>
                <w:rFonts w:ascii="Times New Roman" w:eastAsia="Times New Roman" w:hAnsi="Times New Roman" w:cs="Times New Roman"/>
                <w:color w:val="000000" w:themeColor="text1"/>
                <w:sz w:val="24"/>
                <w:szCs w:val="24"/>
              </w:rPr>
            </w:pPr>
            <w:r w:rsidRPr="00AB073B">
              <w:rPr>
                <w:rFonts w:ascii="Times New Roman" w:eastAsia="Times New Roman" w:hAnsi="Times New Roman" w:cs="Times New Roman"/>
                <w:color w:val="000000" w:themeColor="text1"/>
                <w:sz w:val="24"/>
                <w:szCs w:val="24"/>
              </w:rPr>
              <w:t>Represents (agree)</w:t>
            </w:r>
          </w:p>
        </w:tc>
      </w:tr>
      <w:tr w:rsidR="00F2670F" w:rsidRPr="00AB073B" w:rsidTr="0023604F">
        <w:tc>
          <w:tcPr>
            <w:tcW w:w="4788" w:type="dxa"/>
          </w:tcPr>
          <w:p w:rsidR="00F2670F" w:rsidRPr="00AB073B" w:rsidRDefault="00F2670F" w:rsidP="0023604F">
            <w:pPr>
              <w:spacing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4:4</w:t>
            </w:r>
            <w:r w:rsidRPr="00AB073B">
              <w:rPr>
                <w:rFonts w:ascii="Times New Roman" w:eastAsia="Times New Roman" w:hAnsi="Times New Roman" w:cs="Times New Roman"/>
                <w:color w:val="000000" w:themeColor="text1"/>
                <w:sz w:val="24"/>
                <w:szCs w:val="24"/>
              </w:rPr>
              <w:t>1 until 5:00</w:t>
            </w:r>
          </w:p>
        </w:tc>
        <w:tc>
          <w:tcPr>
            <w:tcW w:w="4788" w:type="dxa"/>
          </w:tcPr>
          <w:p w:rsidR="00F2670F" w:rsidRPr="00AB073B" w:rsidRDefault="00F2670F" w:rsidP="0023604F">
            <w:pPr>
              <w:spacing w:line="360" w:lineRule="auto"/>
              <w:jc w:val="both"/>
              <w:rPr>
                <w:rFonts w:ascii="Times New Roman" w:eastAsia="Times New Roman" w:hAnsi="Times New Roman" w:cs="Times New Roman"/>
                <w:color w:val="000000" w:themeColor="text1"/>
                <w:sz w:val="24"/>
                <w:szCs w:val="24"/>
              </w:rPr>
            </w:pPr>
            <w:r w:rsidRPr="00AB073B">
              <w:rPr>
                <w:rFonts w:ascii="Times New Roman" w:eastAsia="Times New Roman" w:hAnsi="Times New Roman" w:cs="Times New Roman"/>
                <w:color w:val="000000" w:themeColor="text1"/>
                <w:sz w:val="24"/>
                <w:szCs w:val="24"/>
              </w:rPr>
              <w:t>Represents (strongly agree)</w:t>
            </w:r>
          </w:p>
        </w:tc>
      </w:tr>
    </w:tbl>
    <w:p w:rsidR="00F2670F" w:rsidRPr="00F01649" w:rsidRDefault="00F2670F" w:rsidP="00F2670F">
      <w:pPr>
        <w:shd w:val="clear" w:color="auto" w:fill="FFFFFF"/>
        <w:jc w:val="both"/>
        <w:rPr>
          <w:rFonts w:ascii="Times New Roman" w:eastAsia="Times New Roman" w:hAnsi="Times New Roman" w:cs="Times New Roman"/>
          <w:b/>
          <w:color w:val="000000" w:themeColor="text1"/>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 xml:space="preserve">Source: </w:t>
      </w:r>
      <w:r w:rsidRPr="00AB073B">
        <w:rPr>
          <w:rFonts w:ascii="Times New Roman" w:hAnsi="Times New Roman" w:cs="Times New Roman"/>
          <w:b/>
          <w:iCs/>
          <w:sz w:val="24"/>
          <w:szCs w:val="24"/>
        </w:rPr>
        <w:t xml:space="preserve">survey </w:t>
      </w:r>
      <w:r w:rsidR="00EF20A4">
        <w:rPr>
          <w:rFonts w:ascii="Times New Roman" w:hAnsi="Times New Roman" w:cs="Times New Roman"/>
          <w:b/>
          <w:sz w:val="24"/>
          <w:szCs w:val="24"/>
        </w:rPr>
        <w:t>data. (2022</w:t>
      </w:r>
      <w:r w:rsidRPr="00F01649">
        <w:rPr>
          <w:rFonts w:ascii="Times New Roman" w:hAnsi="Times New Roman" w:cs="Times New Roman"/>
          <w:b/>
          <w:sz w:val="24"/>
          <w:szCs w:val="24"/>
        </w:rPr>
        <w:t xml:space="preserve">) </w:t>
      </w:r>
    </w:p>
    <w:tbl>
      <w:tblPr>
        <w:tblStyle w:val="TableGrid"/>
        <w:tblW w:w="9450" w:type="dxa"/>
        <w:tblLayout w:type="fixed"/>
        <w:tblLook w:val="0000" w:firstRow="0" w:lastRow="0" w:firstColumn="0" w:lastColumn="0" w:noHBand="0" w:noVBand="0"/>
      </w:tblPr>
      <w:tblGrid>
        <w:gridCol w:w="5598"/>
        <w:gridCol w:w="720"/>
        <w:gridCol w:w="1170"/>
        <w:gridCol w:w="1962"/>
      </w:tblGrid>
      <w:tr w:rsidR="00F2670F" w:rsidRPr="00AB073B" w:rsidTr="0023604F">
        <w:tc>
          <w:tcPr>
            <w:tcW w:w="9450" w:type="dxa"/>
            <w:gridSpan w:val="4"/>
          </w:tcPr>
          <w:p w:rsidR="00F2670F" w:rsidRPr="00AB073B" w:rsidRDefault="00F2670F" w:rsidP="0023604F">
            <w:pPr>
              <w:autoSpaceDE w:val="0"/>
              <w:autoSpaceDN w:val="0"/>
              <w:adjustRightInd w:val="0"/>
              <w:spacing w:line="320" w:lineRule="atLeast"/>
              <w:ind w:left="60" w:right="60"/>
              <w:rPr>
                <w:rFonts w:ascii="Times New Roman" w:hAnsi="Times New Roman" w:cs="Times New Roman"/>
                <w:color w:val="000000"/>
                <w:sz w:val="24"/>
                <w:szCs w:val="24"/>
              </w:rPr>
            </w:pPr>
            <w:r w:rsidRPr="00AB073B">
              <w:rPr>
                <w:rFonts w:ascii="Times New Roman" w:hAnsi="Times New Roman" w:cs="Times New Roman"/>
                <w:b/>
                <w:bCs/>
                <w:color w:val="000000"/>
                <w:sz w:val="24"/>
                <w:szCs w:val="24"/>
              </w:rPr>
              <w:t>Table</w:t>
            </w:r>
            <w:r w:rsidR="00F24FD0">
              <w:rPr>
                <w:rFonts w:ascii="Times New Roman" w:hAnsi="Times New Roman" w:cs="Times New Roman"/>
                <w:b/>
                <w:bCs/>
                <w:color w:val="000000"/>
                <w:sz w:val="24"/>
                <w:szCs w:val="24"/>
              </w:rPr>
              <w:t xml:space="preserve"> 4.4</w:t>
            </w:r>
            <w:r>
              <w:rPr>
                <w:rFonts w:ascii="Times New Roman" w:hAnsi="Times New Roman" w:cs="Times New Roman"/>
                <w:b/>
                <w:bCs/>
                <w:color w:val="000000"/>
                <w:sz w:val="24"/>
                <w:szCs w:val="24"/>
              </w:rPr>
              <w:t xml:space="preserve"> Causes of project</w:t>
            </w:r>
            <w:r w:rsidRPr="00AB073B">
              <w:rPr>
                <w:rFonts w:ascii="Times New Roman" w:hAnsi="Times New Roman" w:cs="Times New Roman"/>
                <w:b/>
                <w:bCs/>
                <w:color w:val="000000"/>
                <w:sz w:val="24"/>
                <w:szCs w:val="24"/>
              </w:rPr>
              <w:t xml:space="preserve"> cost overrun</w:t>
            </w:r>
          </w:p>
        </w:tc>
      </w:tr>
      <w:tr w:rsidR="00F2670F" w:rsidRPr="00AB073B" w:rsidTr="0023604F">
        <w:tc>
          <w:tcPr>
            <w:tcW w:w="5598" w:type="dxa"/>
          </w:tcPr>
          <w:p w:rsidR="00F2670F" w:rsidRPr="00AB073B" w:rsidRDefault="00F2670F" w:rsidP="0023604F">
            <w:pPr>
              <w:autoSpaceDE w:val="0"/>
              <w:autoSpaceDN w:val="0"/>
              <w:adjustRightInd w:val="0"/>
              <w:spacing w:line="320" w:lineRule="atLeast"/>
              <w:ind w:left="60" w:right="60"/>
              <w:rPr>
                <w:rFonts w:ascii="Times New Roman" w:hAnsi="Times New Roman" w:cs="Times New Roman"/>
                <w:color w:val="000000"/>
                <w:sz w:val="24"/>
                <w:szCs w:val="24"/>
              </w:rPr>
            </w:pPr>
          </w:p>
        </w:tc>
        <w:tc>
          <w:tcPr>
            <w:tcW w:w="720" w:type="dxa"/>
          </w:tcPr>
          <w:p w:rsidR="00F2670F" w:rsidRPr="00AB073B" w:rsidRDefault="00F2670F" w:rsidP="0023604F">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AB073B">
              <w:rPr>
                <w:rFonts w:ascii="Times New Roman" w:hAnsi="Times New Roman" w:cs="Times New Roman"/>
                <w:b/>
                <w:color w:val="000000"/>
                <w:sz w:val="24"/>
                <w:szCs w:val="24"/>
              </w:rPr>
              <w:t>N</w:t>
            </w:r>
          </w:p>
        </w:tc>
        <w:tc>
          <w:tcPr>
            <w:tcW w:w="1170" w:type="dxa"/>
          </w:tcPr>
          <w:p w:rsidR="00F2670F" w:rsidRPr="00AB073B" w:rsidRDefault="00F2670F" w:rsidP="0023604F">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AB073B">
              <w:rPr>
                <w:rFonts w:ascii="Times New Roman" w:hAnsi="Times New Roman" w:cs="Times New Roman"/>
                <w:b/>
                <w:color w:val="000000"/>
                <w:sz w:val="24"/>
                <w:szCs w:val="24"/>
              </w:rPr>
              <w:t>Mean</w:t>
            </w:r>
          </w:p>
        </w:tc>
        <w:tc>
          <w:tcPr>
            <w:tcW w:w="1962" w:type="dxa"/>
          </w:tcPr>
          <w:p w:rsidR="00F2670F" w:rsidRPr="00AB073B" w:rsidRDefault="00F2670F" w:rsidP="0023604F">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AB073B">
              <w:rPr>
                <w:rFonts w:ascii="Times New Roman" w:hAnsi="Times New Roman" w:cs="Times New Roman"/>
                <w:b/>
                <w:color w:val="000000"/>
                <w:sz w:val="24"/>
                <w:szCs w:val="24"/>
              </w:rPr>
              <w:t>Std. Deviation</w:t>
            </w:r>
          </w:p>
        </w:tc>
      </w:tr>
      <w:tr w:rsidR="00F2670F" w:rsidRPr="00AB073B" w:rsidTr="0023604F">
        <w:tc>
          <w:tcPr>
            <w:tcW w:w="5598" w:type="dxa"/>
          </w:tcPr>
          <w:p w:rsidR="00F2670F" w:rsidRPr="00AB073B" w:rsidRDefault="00F2670F" w:rsidP="0023604F">
            <w:pPr>
              <w:autoSpaceDE w:val="0"/>
              <w:autoSpaceDN w:val="0"/>
              <w:adjustRightInd w:val="0"/>
              <w:spacing w:line="320" w:lineRule="atLeast"/>
              <w:ind w:left="60" w:right="60"/>
              <w:rPr>
                <w:rFonts w:ascii="Times New Roman" w:hAnsi="Times New Roman" w:cs="Times New Roman"/>
                <w:color w:val="000000"/>
                <w:sz w:val="24"/>
                <w:szCs w:val="24"/>
              </w:rPr>
            </w:pPr>
            <w:r w:rsidRPr="00AB073B">
              <w:rPr>
                <w:rFonts w:ascii="Times New Roman" w:hAnsi="Times New Roman" w:cs="Times New Roman"/>
                <w:color w:val="000000"/>
                <w:sz w:val="24"/>
                <w:szCs w:val="24"/>
              </w:rPr>
              <w:t>The project is complex and large</w:t>
            </w:r>
          </w:p>
        </w:tc>
        <w:tc>
          <w:tcPr>
            <w:tcW w:w="720" w:type="dxa"/>
          </w:tcPr>
          <w:p w:rsidR="00F2670F" w:rsidRPr="00AB073B" w:rsidRDefault="00F2670F" w:rsidP="0023604F">
            <w:pPr>
              <w:autoSpaceDE w:val="0"/>
              <w:autoSpaceDN w:val="0"/>
              <w:adjustRightInd w:val="0"/>
              <w:spacing w:line="320" w:lineRule="atLeast"/>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182</w:t>
            </w:r>
          </w:p>
        </w:tc>
        <w:tc>
          <w:tcPr>
            <w:tcW w:w="1170" w:type="dxa"/>
          </w:tcPr>
          <w:p w:rsidR="00F2670F" w:rsidRPr="0053163F" w:rsidRDefault="00F2670F" w:rsidP="00F2670F">
            <w:pPr>
              <w:autoSpaceDE w:val="0"/>
              <w:autoSpaceDN w:val="0"/>
              <w:adjustRightInd w:val="0"/>
              <w:spacing w:line="320" w:lineRule="atLeast"/>
              <w:ind w:left="60" w:right="60"/>
              <w:jc w:val="center"/>
              <w:rPr>
                <w:rFonts w:ascii="Times New Roman" w:hAnsi="Times New Roman" w:cs="Times New Roman"/>
                <w:sz w:val="24"/>
                <w:szCs w:val="24"/>
              </w:rPr>
            </w:pPr>
            <w:r w:rsidRPr="0053163F">
              <w:rPr>
                <w:rFonts w:ascii="Times New Roman" w:hAnsi="Times New Roman" w:cs="Times New Roman"/>
                <w:sz w:val="24"/>
                <w:szCs w:val="24"/>
              </w:rPr>
              <w:t>3.8352</w:t>
            </w:r>
          </w:p>
        </w:tc>
        <w:tc>
          <w:tcPr>
            <w:tcW w:w="1962" w:type="dxa"/>
          </w:tcPr>
          <w:p w:rsidR="00F2670F" w:rsidRPr="00AB073B" w:rsidRDefault="00F2670F" w:rsidP="00F2670F">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1.22374</w:t>
            </w:r>
          </w:p>
        </w:tc>
      </w:tr>
      <w:tr w:rsidR="00F2670F" w:rsidRPr="00AB073B" w:rsidTr="0023604F">
        <w:tc>
          <w:tcPr>
            <w:tcW w:w="5598" w:type="dxa"/>
          </w:tcPr>
          <w:p w:rsidR="00F2670F" w:rsidRPr="00AB073B" w:rsidRDefault="00F2670F" w:rsidP="0023604F">
            <w:pPr>
              <w:autoSpaceDE w:val="0"/>
              <w:autoSpaceDN w:val="0"/>
              <w:adjustRightInd w:val="0"/>
              <w:spacing w:line="320" w:lineRule="atLeast"/>
              <w:ind w:left="60" w:right="60"/>
              <w:rPr>
                <w:rFonts w:ascii="Times New Roman" w:hAnsi="Times New Roman" w:cs="Times New Roman"/>
                <w:color w:val="000000"/>
                <w:sz w:val="24"/>
                <w:szCs w:val="24"/>
              </w:rPr>
            </w:pPr>
            <w:r w:rsidRPr="00AB073B">
              <w:rPr>
                <w:rFonts w:ascii="Times New Roman" w:hAnsi="Times New Roman" w:cs="Times New Roman"/>
                <w:color w:val="000000"/>
                <w:sz w:val="24"/>
                <w:szCs w:val="24"/>
              </w:rPr>
              <w:t xml:space="preserve">New technology is involved not on the construction process </w:t>
            </w:r>
          </w:p>
        </w:tc>
        <w:tc>
          <w:tcPr>
            <w:tcW w:w="720" w:type="dxa"/>
          </w:tcPr>
          <w:p w:rsidR="00F2670F" w:rsidRPr="00AB073B" w:rsidRDefault="00F2670F" w:rsidP="0023604F">
            <w:pPr>
              <w:autoSpaceDE w:val="0"/>
              <w:autoSpaceDN w:val="0"/>
              <w:adjustRightInd w:val="0"/>
              <w:spacing w:line="320" w:lineRule="atLeast"/>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182</w:t>
            </w:r>
          </w:p>
        </w:tc>
        <w:tc>
          <w:tcPr>
            <w:tcW w:w="1170" w:type="dxa"/>
          </w:tcPr>
          <w:p w:rsidR="00F2670F" w:rsidRPr="0053163F" w:rsidRDefault="00F2670F" w:rsidP="0023604F">
            <w:pPr>
              <w:autoSpaceDE w:val="0"/>
              <w:autoSpaceDN w:val="0"/>
              <w:adjustRightInd w:val="0"/>
              <w:spacing w:line="320" w:lineRule="atLeast"/>
              <w:ind w:left="60" w:right="60"/>
              <w:jc w:val="right"/>
              <w:rPr>
                <w:rFonts w:ascii="Times New Roman" w:hAnsi="Times New Roman" w:cs="Times New Roman"/>
                <w:sz w:val="24"/>
                <w:szCs w:val="24"/>
              </w:rPr>
            </w:pPr>
            <w:r w:rsidRPr="0053163F">
              <w:rPr>
                <w:rFonts w:ascii="Times New Roman" w:hAnsi="Times New Roman" w:cs="Times New Roman"/>
                <w:sz w:val="24"/>
                <w:szCs w:val="24"/>
              </w:rPr>
              <w:t>3.4890</w:t>
            </w:r>
          </w:p>
        </w:tc>
        <w:tc>
          <w:tcPr>
            <w:tcW w:w="1962" w:type="dxa"/>
          </w:tcPr>
          <w:p w:rsidR="00F2670F" w:rsidRPr="00AB073B" w:rsidRDefault="00F2670F" w:rsidP="0023604F">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1.49304</w:t>
            </w:r>
          </w:p>
        </w:tc>
      </w:tr>
      <w:tr w:rsidR="00F2670F" w:rsidRPr="00AB073B" w:rsidTr="0023604F">
        <w:tc>
          <w:tcPr>
            <w:tcW w:w="5598" w:type="dxa"/>
          </w:tcPr>
          <w:p w:rsidR="00F2670F" w:rsidRPr="00AB073B" w:rsidRDefault="00F2670F" w:rsidP="0023604F">
            <w:pPr>
              <w:autoSpaceDE w:val="0"/>
              <w:autoSpaceDN w:val="0"/>
              <w:adjustRightInd w:val="0"/>
              <w:spacing w:line="320" w:lineRule="atLeast"/>
              <w:ind w:left="60" w:right="60"/>
              <w:rPr>
                <w:rFonts w:ascii="Times New Roman" w:hAnsi="Times New Roman" w:cs="Times New Roman"/>
                <w:color w:val="000000"/>
                <w:sz w:val="24"/>
                <w:szCs w:val="24"/>
              </w:rPr>
            </w:pPr>
            <w:r w:rsidRPr="00AB073B">
              <w:rPr>
                <w:rFonts w:ascii="Times New Roman" w:hAnsi="Times New Roman" w:cs="Times New Roman"/>
                <w:color w:val="000000"/>
                <w:sz w:val="24"/>
                <w:szCs w:val="24"/>
              </w:rPr>
              <w:t>Risks were not planned for and improperly managed</w:t>
            </w:r>
          </w:p>
        </w:tc>
        <w:tc>
          <w:tcPr>
            <w:tcW w:w="720" w:type="dxa"/>
          </w:tcPr>
          <w:p w:rsidR="00F2670F" w:rsidRPr="00AB073B" w:rsidRDefault="00F2670F" w:rsidP="0023604F">
            <w:pPr>
              <w:autoSpaceDE w:val="0"/>
              <w:autoSpaceDN w:val="0"/>
              <w:adjustRightInd w:val="0"/>
              <w:spacing w:line="320" w:lineRule="atLeast"/>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182</w:t>
            </w:r>
          </w:p>
        </w:tc>
        <w:tc>
          <w:tcPr>
            <w:tcW w:w="1170" w:type="dxa"/>
          </w:tcPr>
          <w:p w:rsidR="00F2670F" w:rsidRPr="0053163F" w:rsidRDefault="00F2670F" w:rsidP="00F2670F">
            <w:pPr>
              <w:autoSpaceDE w:val="0"/>
              <w:autoSpaceDN w:val="0"/>
              <w:adjustRightInd w:val="0"/>
              <w:spacing w:line="320" w:lineRule="atLeast"/>
              <w:ind w:left="60" w:right="60"/>
              <w:jc w:val="center"/>
              <w:rPr>
                <w:rFonts w:ascii="Times New Roman" w:hAnsi="Times New Roman" w:cs="Times New Roman"/>
                <w:sz w:val="24"/>
                <w:szCs w:val="24"/>
              </w:rPr>
            </w:pPr>
            <w:r w:rsidRPr="0053163F">
              <w:rPr>
                <w:rFonts w:ascii="Times New Roman" w:hAnsi="Times New Roman" w:cs="Times New Roman"/>
                <w:sz w:val="24"/>
                <w:szCs w:val="24"/>
              </w:rPr>
              <w:t>4.0385</w:t>
            </w:r>
          </w:p>
        </w:tc>
        <w:tc>
          <w:tcPr>
            <w:tcW w:w="1962" w:type="dxa"/>
          </w:tcPr>
          <w:p w:rsidR="00F2670F" w:rsidRPr="00AB073B" w:rsidRDefault="00F2670F" w:rsidP="0023604F">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1.15326</w:t>
            </w:r>
          </w:p>
        </w:tc>
      </w:tr>
      <w:tr w:rsidR="00F2670F" w:rsidRPr="00AB073B" w:rsidTr="0023604F">
        <w:tc>
          <w:tcPr>
            <w:tcW w:w="5598" w:type="dxa"/>
          </w:tcPr>
          <w:p w:rsidR="00F2670F" w:rsidRPr="00AB073B" w:rsidRDefault="00F2670F" w:rsidP="0023604F">
            <w:pPr>
              <w:autoSpaceDE w:val="0"/>
              <w:autoSpaceDN w:val="0"/>
              <w:adjustRightInd w:val="0"/>
              <w:spacing w:line="320" w:lineRule="atLeast"/>
              <w:ind w:left="60" w:right="60"/>
              <w:rPr>
                <w:rFonts w:ascii="Times New Roman" w:hAnsi="Times New Roman" w:cs="Times New Roman"/>
                <w:color w:val="000000"/>
                <w:sz w:val="24"/>
                <w:szCs w:val="24"/>
              </w:rPr>
            </w:pPr>
            <w:r w:rsidRPr="00AB073B">
              <w:rPr>
                <w:rFonts w:ascii="Times New Roman" w:hAnsi="Times New Roman" w:cs="Times New Roman"/>
                <w:color w:val="000000"/>
                <w:sz w:val="24"/>
                <w:szCs w:val="24"/>
              </w:rPr>
              <w:t>Delay between design and procurement phases</w:t>
            </w:r>
          </w:p>
        </w:tc>
        <w:tc>
          <w:tcPr>
            <w:tcW w:w="720" w:type="dxa"/>
          </w:tcPr>
          <w:p w:rsidR="00F2670F" w:rsidRPr="00AB073B" w:rsidRDefault="00F2670F" w:rsidP="0023604F">
            <w:pPr>
              <w:autoSpaceDE w:val="0"/>
              <w:autoSpaceDN w:val="0"/>
              <w:adjustRightInd w:val="0"/>
              <w:spacing w:line="320" w:lineRule="atLeast"/>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182</w:t>
            </w:r>
          </w:p>
        </w:tc>
        <w:tc>
          <w:tcPr>
            <w:tcW w:w="1170" w:type="dxa"/>
          </w:tcPr>
          <w:p w:rsidR="00F2670F" w:rsidRPr="0053163F" w:rsidRDefault="00F2670F" w:rsidP="0023604F">
            <w:pPr>
              <w:autoSpaceDE w:val="0"/>
              <w:autoSpaceDN w:val="0"/>
              <w:adjustRightInd w:val="0"/>
              <w:spacing w:line="320" w:lineRule="atLeast"/>
              <w:ind w:left="60" w:right="60"/>
              <w:jc w:val="right"/>
              <w:rPr>
                <w:rFonts w:ascii="Times New Roman" w:hAnsi="Times New Roman" w:cs="Times New Roman"/>
                <w:sz w:val="24"/>
                <w:szCs w:val="24"/>
              </w:rPr>
            </w:pPr>
            <w:r w:rsidRPr="0053163F">
              <w:rPr>
                <w:rFonts w:ascii="Times New Roman" w:hAnsi="Times New Roman" w:cs="Times New Roman"/>
                <w:sz w:val="24"/>
                <w:szCs w:val="24"/>
              </w:rPr>
              <w:t>3.4011</w:t>
            </w:r>
          </w:p>
        </w:tc>
        <w:tc>
          <w:tcPr>
            <w:tcW w:w="1962" w:type="dxa"/>
          </w:tcPr>
          <w:p w:rsidR="00F2670F" w:rsidRPr="00AB073B" w:rsidRDefault="00F2670F" w:rsidP="00F2670F">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1.40189</w:t>
            </w:r>
          </w:p>
        </w:tc>
      </w:tr>
      <w:tr w:rsidR="00F2670F" w:rsidRPr="00AB073B" w:rsidTr="0023604F">
        <w:tc>
          <w:tcPr>
            <w:tcW w:w="5598" w:type="dxa"/>
          </w:tcPr>
          <w:p w:rsidR="00F2670F" w:rsidRPr="00AB073B" w:rsidRDefault="00F2670F" w:rsidP="0023604F">
            <w:pPr>
              <w:autoSpaceDE w:val="0"/>
              <w:autoSpaceDN w:val="0"/>
              <w:adjustRightInd w:val="0"/>
              <w:spacing w:line="320" w:lineRule="atLeast"/>
              <w:ind w:left="60" w:right="60"/>
              <w:rPr>
                <w:rFonts w:ascii="Times New Roman" w:hAnsi="Times New Roman" w:cs="Times New Roman"/>
                <w:color w:val="000000"/>
                <w:sz w:val="24"/>
                <w:szCs w:val="24"/>
              </w:rPr>
            </w:pPr>
            <w:r w:rsidRPr="00AB073B">
              <w:rPr>
                <w:rFonts w:ascii="Times New Roman" w:hAnsi="Times New Roman" w:cs="Times New Roman"/>
                <w:color w:val="000000"/>
                <w:sz w:val="24"/>
                <w:szCs w:val="24"/>
              </w:rPr>
              <w:t xml:space="preserve">Unclear, unstable and incomplete requirement statement and inappropriately assigned cost for it </w:t>
            </w:r>
          </w:p>
        </w:tc>
        <w:tc>
          <w:tcPr>
            <w:tcW w:w="720" w:type="dxa"/>
          </w:tcPr>
          <w:p w:rsidR="00F2670F" w:rsidRPr="00AB073B" w:rsidRDefault="00F2670F" w:rsidP="0023604F">
            <w:pPr>
              <w:autoSpaceDE w:val="0"/>
              <w:autoSpaceDN w:val="0"/>
              <w:adjustRightInd w:val="0"/>
              <w:spacing w:line="320" w:lineRule="atLeast"/>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182</w:t>
            </w:r>
          </w:p>
        </w:tc>
        <w:tc>
          <w:tcPr>
            <w:tcW w:w="1170" w:type="dxa"/>
          </w:tcPr>
          <w:p w:rsidR="00F2670F" w:rsidRPr="0053163F" w:rsidRDefault="00F2670F" w:rsidP="00F2670F">
            <w:pPr>
              <w:autoSpaceDE w:val="0"/>
              <w:autoSpaceDN w:val="0"/>
              <w:adjustRightInd w:val="0"/>
              <w:spacing w:line="320" w:lineRule="atLeast"/>
              <w:ind w:left="60" w:right="60"/>
              <w:rPr>
                <w:rFonts w:ascii="Times New Roman" w:hAnsi="Times New Roman" w:cs="Times New Roman"/>
                <w:sz w:val="24"/>
                <w:szCs w:val="24"/>
              </w:rPr>
            </w:pPr>
            <w:r w:rsidRPr="0053163F">
              <w:rPr>
                <w:rFonts w:ascii="Times New Roman" w:hAnsi="Times New Roman" w:cs="Times New Roman"/>
                <w:sz w:val="24"/>
                <w:szCs w:val="24"/>
              </w:rPr>
              <w:t>3.9505</w:t>
            </w:r>
          </w:p>
        </w:tc>
        <w:tc>
          <w:tcPr>
            <w:tcW w:w="1962" w:type="dxa"/>
          </w:tcPr>
          <w:p w:rsidR="00F2670F" w:rsidRPr="00AB073B" w:rsidRDefault="00F2670F" w:rsidP="00F2670F">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1.16713</w:t>
            </w:r>
          </w:p>
        </w:tc>
      </w:tr>
      <w:tr w:rsidR="00F2670F" w:rsidRPr="00AB073B" w:rsidTr="0023604F">
        <w:tc>
          <w:tcPr>
            <w:tcW w:w="5598" w:type="dxa"/>
          </w:tcPr>
          <w:p w:rsidR="00F2670F" w:rsidRPr="00AB073B" w:rsidRDefault="00F2670F" w:rsidP="0023604F">
            <w:pPr>
              <w:autoSpaceDE w:val="0"/>
              <w:autoSpaceDN w:val="0"/>
              <w:adjustRightInd w:val="0"/>
              <w:spacing w:line="320" w:lineRule="atLeast"/>
              <w:ind w:left="60" w:right="60"/>
              <w:rPr>
                <w:rFonts w:ascii="Times New Roman" w:hAnsi="Times New Roman" w:cs="Times New Roman"/>
                <w:color w:val="000000"/>
                <w:sz w:val="24"/>
                <w:szCs w:val="24"/>
              </w:rPr>
            </w:pPr>
            <w:r w:rsidRPr="00AB073B">
              <w:rPr>
                <w:rFonts w:ascii="Times New Roman" w:hAnsi="Times New Roman" w:cs="Times New Roman"/>
                <w:color w:val="000000"/>
                <w:sz w:val="24"/>
                <w:szCs w:val="24"/>
              </w:rPr>
              <w:t>Rework and additional work</w:t>
            </w:r>
          </w:p>
        </w:tc>
        <w:tc>
          <w:tcPr>
            <w:tcW w:w="720" w:type="dxa"/>
          </w:tcPr>
          <w:p w:rsidR="00F2670F" w:rsidRPr="00AB073B" w:rsidRDefault="00F2670F" w:rsidP="0023604F">
            <w:pPr>
              <w:autoSpaceDE w:val="0"/>
              <w:autoSpaceDN w:val="0"/>
              <w:adjustRightInd w:val="0"/>
              <w:spacing w:line="320" w:lineRule="atLeast"/>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182</w:t>
            </w:r>
          </w:p>
        </w:tc>
        <w:tc>
          <w:tcPr>
            <w:tcW w:w="1170" w:type="dxa"/>
          </w:tcPr>
          <w:p w:rsidR="00F2670F" w:rsidRPr="0053163F" w:rsidRDefault="00F2670F" w:rsidP="00F2670F">
            <w:pPr>
              <w:autoSpaceDE w:val="0"/>
              <w:autoSpaceDN w:val="0"/>
              <w:adjustRightInd w:val="0"/>
              <w:spacing w:line="320" w:lineRule="atLeast"/>
              <w:ind w:left="60" w:right="60"/>
              <w:rPr>
                <w:rFonts w:ascii="Times New Roman" w:hAnsi="Times New Roman" w:cs="Times New Roman"/>
                <w:sz w:val="24"/>
                <w:szCs w:val="24"/>
              </w:rPr>
            </w:pPr>
            <w:r w:rsidRPr="0053163F">
              <w:rPr>
                <w:rFonts w:ascii="Times New Roman" w:hAnsi="Times New Roman" w:cs="Times New Roman"/>
                <w:sz w:val="24"/>
                <w:szCs w:val="24"/>
              </w:rPr>
              <w:t>3.4066</w:t>
            </w:r>
          </w:p>
        </w:tc>
        <w:tc>
          <w:tcPr>
            <w:tcW w:w="1962" w:type="dxa"/>
          </w:tcPr>
          <w:p w:rsidR="00F2670F" w:rsidRPr="00AB073B" w:rsidRDefault="00F2670F" w:rsidP="00F2670F">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1.42183</w:t>
            </w:r>
          </w:p>
        </w:tc>
      </w:tr>
      <w:tr w:rsidR="00F2670F" w:rsidRPr="00AB073B" w:rsidTr="0023604F">
        <w:tc>
          <w:tcPr>
            <w:tcW w:w="5598" w:type="dxa"/>
          </w:tcPr>
          <w:p w:rsidR="00F2670F" w:rsidRPr="00AB073B" w:rsidRDefault="00F2670F" w:rsidP="0023604F">
            <w:pPr>
              <w:autoSpaceDE w:val="0"/>
              <w:autoSpaceDN w:val="0"/>
              <w:adjustRightInd w:val="0"/>
              <w:spacing w:line="320" w:lineRule="atLeast"/>
              <w:ind w:left="60" w:right="60"/>
              <w:rPr>
                <w:rFonts w:ascii="Times New Roman" w:hAnsi="Times New Roman" w:cs="Times New Roman"/>
                <w:color w:val="000000"/>
                <w:sz w:val="24"/>
                <w:szCs w:val="24"/>
              </w:rPr>
            </w:pPr>
            <w:r w:rsidRPr="00AB073B">
              <w:rPr>
                <w:rFonts w:ascii="Times New Roman" w:hAnsi="Times New Roman" w:cs="Times New Roman"/>
                <w:color w:val="000000"/>
                <w:sz w:val="24"/>
                <w:szCs w:val="24"/>
              </w:rPr>
              <w:t>Inadequate monitoring of funds</w:t>
            </w:r>
          </w:p>
        </w:tc>
        <w:tc>
          <w:tcPr>
            <w:tcW w:w="720" w:type="dxa"/>
          </w:tcPr>
          <w:p w:rsidR="00F2670F" w:rsidRPr="00AB073B" w:rsidRDefault="00F2670F" w:rsidP="0023604F">
            <w:pPr>
              <w:autoSpaceDE w:val="0"/>
              <w:autoSpaceDN w:val="0"/>
              <w:adjustRightInd w:val="0"/>
              <w:spacing w:line="320" w:lineRule="atLeast"/>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182</w:t>
            </w:r>
          </w:p>
        </w:tc>
        <w:tc>
          <w:tcPr>
            <w:tcW w:w="1170" w:type="dxa"/>
          </w:tcPr>
          <w:p w:rsidR="00F2670F" w:rsidRPr="0053163F" w:rsidRDefault="00F2670F" w:rsidP="00F2670F">
            <w:pPr>
              <w:autoSpaceDE w:val="0"/>
              <w:autoSpaceDN w:val="0"/>
              <w:adjustRightInd w:val="0"/>
              <w:spacing w:line="320" w:lineRule="atLeast"/>
              <w:ind w:right="60"/>
              <w:rPr>
                <w:rFonts w:ascii="Times New Roman" w:hAnsi="Times New Roman" w:cs="Times New Roman"/>
                <w:sz w:val="24"/>
                <w:szCs w:val="24"/>
              </w:rPr>
            </w:pPr>
            <w:r w:rsidRPr="0053163F">
              <w:rPr>
                <w:rFonts w:ascii="Times New Roman" w:hAnsi="Times New Roman" w:cs="Times New Roman"/>
                <w:sz w:val="24"/>
                <w:szCs w:val="24"/>
              </w:rPr>
              <w:t>3.9615</w:t>
            </w:r>
          </w:p>
        </w:tc>
        <w:tc>
          <w:tcPr>
            <w:tcW w:w="1962" w:type="dxa"/>
          </w:tcPr>
          <w:p w:rsidR="00F2670F" w:rsidRPr="00AB073B" w:rsidRDefault="00F2670F" w:rsidP="00F2670F">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1.08920</w:t>
            </w:r>
          </w:p>
        </w:tc>
      </w:tr>
      <w:tr w:rsidR="00F2670F" w:rsidRPr="00AB073B" w:rsidTr="0023604F">
        <w:tc>
          <w:tcPr>
            <w:tcW w:w="5598" w:type="dxa"/>
          </w:tcPr>
          <w:p w:rsidR="00F2670F" w:rsidRPr="00AB073B" w:rsidRDefault="00F2670F" w:rsidP="0023604F">
            <w:pPr>
              <w:autoSpaceDE w:val="0"/>
              <w:autoSpaceDN w:val="0"/>
              <w:adjustRightInd w:val="0"/>
              <w:spacing w:line="320" w:lineRule="atLeast"/>
              <w:ind w:left="60" w:right="60"/>
              <w:rPr>
                <w:rFonts w:ascii="Times New Roman" w:hAnsi="Times New Roman" w:cs="Times New Roman"/>
                <w:b/>
                <w:color w:val="000000"/>
                <w:sz w:val="24"/>
                <w:szCs w:val="24"/>
              </w:rPr>
            </w:pPr>
            <w:r w:rsidRPr="00AB073B">
              <w:rPr>
                <w:rFonts w:ascii="Times New Roman" w:hAnsi="Times New Roman" w:cs="Times New Roman"/>
                <w:b/>
                <w:color w:val="000000"/>
                <w:sz w:val="24"/>
                <w:szCs w:val="24"/>
              </w:rPr>
              <w:t xml:space="preserve">Pooled Mean </w:t>
            </w:r>
          </w:p>
        </w:tc>
        <w:tc>
          <w:tcPr>
            <w:tcW w:w="3852" w:type="dxa"/>
            <w:gridSpan w:val="3"/>
          </w:tcPr>
          <w:p w:rsidR="00BE0F3A" w:rsidRDefault="00D4424F" w:rsidP="00BE0F3A">
            <w:pPr>
              <w:rPr>
                <w:rFonts w:ascii="Calibri" w:hAnsi="Calibri" w:cs="Calibri"/>
                <w:color w:val="000000"/>
              </w:rPr>
            </w:pPr>
            <w:r>
              <w:rPr>
                <w:rFonts w:ascii="Calibri" w:hAnsi="Calibri" w:cs="Calibri"/>
                <w:color w:val="000000"/>
              </w:rPr>
              <w:t>3.73</w:t>
            </w:r>
          </w:p>
          <w:p w:rsidR="00F2670F" w:rsidRPr="00AB073B" w:rsidRDefault="00F2670F" w:rsidP="0023604F">
            <w:pPr>
              <w:autoSpaceDE w:val="0"/>
              <w:autoSpaceDN w:val="0"/>
              <w:adjustRightInd w:val="0"/>
              <w:rPr>
                <w:rFonts w:ascii="Times New Roman" w:hAnsi="Times New Roman" w:cs="Times New Roman"/>
                <w:b/>
                <w:sz w:val="24"/>
                <w:szCs w:val="24"/>
              </w:rPr>
            </w:pPr>
            <w:r w:rsidRPr="00AB073B">
              <w:rPr>
                <w:rFonts w:ascii="Times New Roman" w:hAnsi="Times New Roman" w:cs="Times New Roman"/>
                <w:b/>
                <w:sz w:val="24"/>
                <w:szCs w:val="24"/>
              </w:rPr>
              <w:t xml:space="preserve"> </w:t>
            </w:r>
          </w:p>
        </w:tc>
      </w:tr>
    </w:tbl>
    <w:p w:rsidR="00F2670F" w:rsidRDefault="00EE387D" w:rsidP="00F2670F">
      <w:pPr>
        <w:autoSpaceDE w:val="0"/>
        <w:autoSpaceDN w:val="0"/>
        <w:adjustRightInd w:val="0"/>
        <w:spacing w:after="0" w:line="360" w:lineRule="auto"/>
        <w:jc w:val="both"/>
        <w:rPr>
          <w:rFonts w:ascii="Times New Roman" w:hAnsi="Times New Roman" w:cs="Times New Roman"/>
          <w:b/>
          <w:iCs/>
          <w:sz w:val="24"/>
          <w:szCs w:val="24"/>
        </w:rPr>
      </w:pPr>
      <w:r>
        <w:rPr>
          <w:rFonts w:ascii="Times New Roman" w:hAnsi="Times New Roman" w:cs="Times New Roman"/>
          <w:b/>
          <w:iCs/>
          <w:sz w:val="24"/>
          <w:szCs w:val="24"/>
        </w:rPr>
        <w:t xml:space="preserve">                   </w:t>
      </w:r>
      <w:r w:rsidR="00D9135F">
        <w:rPr>
          <w:rFonts w:ascii="Times New Roman" w:hAnsi="Times New Roman" w:cs="Times New Roman"/>
          <w:b/>
          <w:iCs/>
          <w:sz w:val="24"/>
          <w:szCs w:val="24"/>
        </w:rPr>
        <w:t xml:space="preserve">   </w:t>
      </w:r>
      <w:r w:rsidR="00F2670F">
        <w:rPr>
          <w:rFonts w:ascii="Times New Roman" w:hAnsi="Times New Roman" w:cs="Times New Roman"/>
          <w:b/>
          <w:iCs/>
          <w:sz w:val="24"/>
          <w:szCs w:val="24"/>
        </w:rPr>
        <w:t xml:space="preserve"> </w:t>
      </w:r>
      <w:r w:rsidR="00F2670F" w:rsidRPr="00AB073B">
        <w:rPr>
          <w:rFonts w:ascii="Times New Roman" w:hAnsi="Times New Roman" w:cs="Times New Roman"/>
          <w:b/>
          <w:iCs/>
          <w:sz w:val="24"/>
          <w:szCs w:val="24"/>
        </w:rPr>
        <w:t>Source: survey data:</w:t>
      </w:r>
      <w:r w:rsidR="00F2670F">
        <w:rPr>
          <w:rFonts w:ascii="Times New Roman" w:hAnsi="Times New Roman" w:cs="Times New Roman"/>
          <w:b/>
          <w:iCs/>
          <w:sz w:val="24"/>
          <w:szCs w:val="24"/>
        </w:rPr>
        <w:t xml:space="preserve"> </w:t>
      </w:r>
      <w:r w:rsidR="00D86A2C">
        <w:rPr>
          <w:rFonts w:ascii="Times New Roman" w:hAnsi="Times New Roman" w:cs="Times New Roman"/>
          <w:b/>
          <w:iCs/>
          <w:sz w:val="24"/>
          <w:szCs w:val="24"/>
        </w:rPr>
        <w:t>2022</w:t>
      </w:r>
    </w:p>
    <w:p w:rsidR="00F2670F" w:rsidRPr="00404B1B" w:rsidRDefault="00F2670F" w:rsidP="00A31A55">
      <w:pPr>
        <w:autoSpaceDE w:val="0"/>
        <w:autoSpaceDN w:val="0"/>
        <w:adjustRightInd w:val="0"/>
        <w:spacing w:after="0" w:line="360" w:lineRule="auto"/>
        <w:jc w:val="both"/>
        <w:rPr>
          <w:rFonts w:ascii="Times New Roman" w:hAnsi="Times New Roman" w:cs="Times New Roman"/>
          <w:b/>
          <w:iCs/>
          <w:sz w:val="24"/>
          <w:szCs w:val="24"/>
        </w:rPr>
      </w:pPr>
      <w:r w:rsidRPr="00AB073B">
        <w:rPr>
          <w:rFonts w:ascii="Times New Roman" w:hAnsi="Times New Roman" w:cs="Times New Roman"/>
          <w:sz w:val="24"/>
          <w:szCs w:val="24"/>
        </w:rPr>
        <w:lastRenderedPageBreak/>
        <w:t>The result above s</w:t>
      </w:r>
      <w:r w:rsidR="00D86A2C">
        <w:rPr>
          <w:rFonts w:ascii="Times New Roman" w:hAnsi="Times New Roman" w:cs="Times New Roman"/>
          <w:sz w:val="24"/>
          <w:szCs w:val="24"/>
        </w:rPr>
        <w:t>hows the causes of project cost overrun</w:t>
      </w:r>
      <w:r w:rsidRPr="00AB073B">
        <w:rPr>
          <w:rFonts w:ascii="Times New Roman" w:hAnsi="Times New Roman" w:cs="Times New Roman"/>
          <w:sz w:val="24"/>
          <w:szCs w:val="24"/>
        </w:rPr>
        <w:t xml:space="preserve"> in the construction sector. As the result shows the highest mean score is </w:t>
      </w:r>
      <w:r w:rsidR="00D86A2C">
        <w:rPr>
          <w:rFonts w:ascii="Times New Roman" w:hAnsi="Times New Roman" w:cs="Times New Roman"/>
          <w:color w:val="000000"/>
          <w:sz w:val="24"/>
          <w:szCs w:val="24"/>
        </w:rPr>
        <w:t>4.0385</w:t>
      </w:r>
      <w:r w:rsidRPr="00AB073B">
        <w:rPr>
          <w:rFonts w:ascii="Times New Roman" w:hAnsi="Times New Roman" w:cs="Times New Roman"/>
          <w:color w:val="000000"/>
          <w:sz w:val="24"/>
          <w:szCs w:val="24"/>
        </w:rPr>
        <w:t xml:space="preserve"> </w:t>
      </w:r>
      <w:r w:rsidR="00D86A2C">
        <w:rPr>
          <w:rFonts w:ascii="Times New Roman" w:hAnsi="Times New Roman" w:cs="Times New Roman"/>
          <w:color w:val="000000"/>
          <w:sz w:val="24"/>
          <w:szCs w:val="24"/>
        </w:rPr>
        <w:t xml:space="preserve">and standard deviation of 1.15326 </w:t>
      </w:r>
      <w:r w:rsidRPr="00AB073B">
        <w:rPr>
          <w:rFonts w:ascii="Times New Roman" w:hAnsi="Times New Roman" w:cs="Times New Roman"/>
          <w:color w:val="000000"/>
          <w:sz w:val="24"/>
          <w:szCs w:val="24"/>
        </w:rPr>
        <w:t>on</w:t>
      </w:r>
      <w:r w:rsidR="00D86A2C">
        <w:rPr>
          <w:rFonts w:ascii="Times New Roman" w:hAnsi="Times New Roman" w:cs="Times New Roman"/>
          <w:color w:val="000000"/>
          <w:sz w:val="24"/>
          <w:szCs w:val="24"/>
        </w:rPr>
        <w:t xml:space="preserve"> </w:t>
      </w:r>
      <w:r w:rsidR="00D86A2C" w:rsidRPr="00AB073B">
        <w:rPr>
          <w:rFonts w:ascii="Times New Roman" w:hAnsi="Times New Roman" w:cs="Times New Roman"/>
          <w:color w:val="000000"/>
          <w:sz w:val="24"/>
          <w:szCs w:val="24"/>
        </w:rPr>
        <w:t>Risks were not planned for and improperly managed</w:t>
      </w:r>
      <w:r w:rsidR="00BD6EF1">
        <w:rPr>
          <w:rFonts w:ascii="Times New Roman" w:hAnsi="Times New Roman" w:cs="Times New Roman"/>
          <w:color w:val="000000"/>
          <w:sz w:val="24"/>
          <w:szCs w:val="24"/>
        </w:rPr>
        <w:t xml:space="preserve">. </w:t>
      </w:r>
      <w:r w:rsidR="009E0506" w:rsidRPr="00AB073B">
        <w:rPr>
          <w:rFonts w:ascii="Times New Roman" w:hAnsi="Times New Roman" w:cs="Times New Roman"/>
          <w:color w:val="000000"/>
          <w:sz w:val="24"/>
          <w:szCs w:val="24"/>
        </w:rPr>
        <w:t>Based on the mean value the sec</w:t>
      </w:r>
      <w:r w:rsidR="009E0506">
        <w:rPr>
          <w:rFonts w:ascii="Times New Roman" w:hAnsi="Times New Roman" w:cs="Times New Roman"/>
          <w:color w:val="000000"/>
          <w:sz w:val="24"/>
          <w:szCs w:val="24"/>
        </w:rPr>
        <w:t xml:space="preserve">ond higher mean score is 3.9615 and </w:t>
      </w:r>
      <w:r w:rsidR="009E0506" w:rsidRPr="00AB073B">
        <w:rPr>
          <w:rFonts w:ascii="Times New Roman" w:hAnsi="Times New Roman" w:cs="Times New Roman"/>
          <w:color w:val="000000"/>
          <w:sz w:val="24"/>
          <w:szCs w:val="24"/>
        </w:rPr>
        <w:t>of</w:t>
      </w:r>
      <w:r w:rsidR="009E0506">
        <w:rPr>
          <w:rFonts w:ascii="Times New Roman" w:hAnsi="Times New Roman" w:cs="Times New Roman"/>
          <w:color w:val="000000"/>
          <w:sz w:val="24"/>
          <w:szCs w:val="24"/>
        </w:rPr>
        <w:t xml:space="preserve"> </w:t>
      </w:r>
      <w:r w:rsidR="009E0506" w:rsidRPr="00AB073B">
        <w:rPr>
          <w:rFonts w:ascii="Times New Roman" w:hAnsi="Times New Roman" w:cs="Times New Roman"/>
          <w:color w:val="000000"/>
          <w:sz w:val="24"/>
          <w:szCs w:val="24"/>
        </w:rPr>
        <w:t>Inadequate monitoring of funds Unclear, unstable and incomplete requirement statement and inappropriately assigned cost for it</w:t>
      </w:r>
      <w:r w:rsidR="009E0506">
        <w:rPr>
          <w:rFonts w:ascii="Times New Roman" w:hAnsi="Times New Roman" w:cs="Times New Roman"/>
          <w:color w:val="000000"/>
          <w:sz w:val="24"/>
          <w:szCs w:val="24"/>
        </w:rPr>
        <w:t>. T</w:t>
      </w:r>
      <w:r w:rsidR="009E0506" w:rsidRPr="00AB073B">
        <w:rPr>
          <w:rFonts w:ascii="Times New Roman" w:hAnsi="Times New Roman" w:cs="Times New Roman"/>
          <w:color w:val="000000"/>
          <w:sz w:val="24"/>
          <w:szCs w:val="24"/>
        </w:rPr>
        <w:t xml:space="preserve">he third mean score </w:t>
      </w:r>
      <w:r w:rsidR="009E0506">
        <w:rPr>
          <w:rFonts w:ascii="Times New Roman" w:hAnsi="Times New Roman" w:cs="Times New Roman"/>
          <w:color w:val="000000"/>
          <w:sz w:val="24"/>
          <w:szCs w:val="24"/>
        </w:rPr>
        <w:t xml:space="preserve">is 3.9505 of </w:t>
      </w:r>
      <w:r w:rsidR="009E0506" w:rsidRPr="00AB073B">
        <w:rPr>
          <w:rFonts w:ascii="Times New Roman" w:hAnsi="Times New Roman" w:cs="Times New Roman"/>
          <w:color w:val="000000"/>
          <w:sz w:val="24"/>
          <w:szCs w:val="24"/>
        </w:rPr>
        <w:t>Unclear, unstable and incomplete requirement statement and inappropriately assigned cost for it</w:t>
      </w:r>
      <w:r w:rsidR="009E0506">
        <w:rPr>
          <w:rFonts w:ascii="Times New Roman" w:hAnsi="Times New Roman" w:cs="Times New Roman"/>
          <w:color w:val="000000"/>
          <w:sz w:val="24"/>
          <w:szCs w:val="24"/>
        </w:rPr>
        <w:t xml:space="preserve">. </w:t>
      </w:r>
      <w:r w:rsidR="0053163F">
        <w:rPr>
          <w:rFonts w:ascii="Times New Roman" w:hAnsi="Times New Roman" w:cs="Times New Roman"/>
          <w:color w:val="000000"/>
          <w:sz w:val="24"/>
          <w:szCs w:val="24"/>
        </w:rPr>
        <w:t xml:space="preserve">Fourth and fifth </w:t>
      </w:r>
      <w:r w:rsidR="00BD6EF1" w:rsidRPr="0053163F">
        <w:rPr>
          <w:rFonts w:ascii="Times New Roman" w:hAnsi="Times New Roman" w:cs="Times New Roman"/>
          <w:sz w:val="24"/>
          <w:szCs w:val="24"/>
        </w:rPr>
        <w:t xml:space="preserve">result shown in the above table the mean scores </w:t>
      </w:r>
      <w:r w:rsidR="0053163F" w:rsidRPr="0053163F">
        <w:rPr>
          <w:rFonts w:ascii="Times New Roman" w:hAnsi="Times New Roman" w:cs="Times New Roman"/>
          <w:sz w:val="24"/>
          <w:szCs w:val="24"/>
        </w:rPr>
        <w:t>3.8352 and 3.4890</w:t>
      </w:r>
      <w:r w:rsidR="00BD6EF1" w:rsidRPr="0053163F">
        <w:rPr>
          <w:rFonts w:ascii="Times New Roman" w:hAnsi="Times New Roman" w:cs="Times New Roman"/>
          <w:sz w:val="24"/>
          <w:szCs w:val="24"/>
        </w:rPr>
        <w:t xml:space="preserve"> shows employee or respondents</w:t>
      </w:r>
      <w:r w:rsidR="00BD6EF1" w:rsidRPr="00AB073B">
        <w:rPr>
          <w:rFonts w:ascii="Times New Roman" w:hAnsi="Times New Roman" w:cs="Times New Roman"/>
          <w:color w:val="000000"/>
          <w:sz w:val="24"/>
          <w:szCs w:val="24"/>
        </w:rPr>
        <w:t xml:space="preserve"> were agreed on the project is complex and large</w:t>
      </w:r>
      <w:r w:rsidR="00BD6EF1">
        <w:rPr>
          <w:rFonts w:ascii="Times New Roman" w:hAnsi="Times New Roman" w:cs="Times New Roman"/>
          <w:color w:val="000000"/>
          <w:sz w:val="24"/>
          <w:szCs w:val="24"/>
        </w:rPr>
        <w:t xml:space="preserve"> </w:t>
      </w:r>
      <w:r w:rsidR="00BD6EF1" w:rsidRPr="00AB073B">
        <w:rPr>
          <w:rFonts w:ascii="Times New Roman" w:hAnsi="Times New Roman" w:cs="Times New Roman"/>
          <w:color w:val="000000"/>
          <w:sz w:val="24"/>
          <w:szCs w:val="24"/>
        </w:rPr>
        <w:t xml:space="preserve">And </w:t>
      </w:r>
      <w:r w:rsidR="0053163F" w:rsidRPr="00AB073B">
        <w:rPr>
          <w:rFonts w:ascii="Times New Roman" w:hAnsi="Times New Roman" w:cs="Times New Roman"/>
          <w:color w:val="000000"/>
          <w:sz w:val="24"/>
          <w:szCs w:val="24"/>
        </w:rPr>
        <w:t>New technology is involved not on the construction process</w:t>
      </w:r>
      <w:r w:rsidR="0053163F">
        <w:rPr>
          <w:rFonts w:ascii="Times New Roman" w:hAnsi="Times New Roman" w:cs="Times New Roman"/>
          <w:color w:val="000000"/>
          <w:sz w:val="24"/>
          <w:szCs w:val="24"/>
        </w:rPr>
        <w:t xml:space="preserve"> </w:t>
      </w:r>
      <w:r w:rsidR="0053163F" w:rsidRPr="00AB073B">
        <w:rPr>
          <w:rFonts w:ascii="Times New Roman" w:hAnsi="Times New Roman" w:cs="Times New Roman"/>
          <w:color w:val="000000"/>
          <w:sz w:val="24"/>
          <w:szCs w:val="24"/>
        </w:rPr>
        <w:t>as are the cau</w:t>
      </w:r>
      <w:r w:rsidR="0053163F">
        <w:rPr>
          <w:rFonts w:ascii="Times New Roman" w:hAnsi="Times New Roman" w:cs="Times New Roman"/>
          <w:color w:val="000000"/>
          <w:sz w:val="24"/>
          <w:szCs w:val="24"/>
        </w:rPr>
        <w:t>ses of project cost overrun</w:t>
      </w:r>
      <w:r w:rsidR="0053163F" w:rsidRPr="00AB073B">
        <w:rPr>
          <w:rFonts w:ascii="Times New Roman" w:hAnsi="Times New Roman" w:cs="Times New Roman"/>
          <w:color w:val="000000"/>
          <w:sz w:val="24"/>
          <w:szCs w:val="24"/>
        </w:rPr>
        <w:t xml:space="preserve"> in the construction project sector</w:t>
      </w:r>
      <w:r>
        <w:rPr>
          <w:rFonts w:ascii="Times New Roman" w:hAnsi="Times New Roman" w:cs="Times New Roman"/>
          <w:color w:val="000000"/>
          <w:sz w:val="24"/>
          <w:szCs w:val="24"/>
        </w:rPr>
        <w:t xml:space="preserve">. </w:t>
      </w:r>
      <w:r w:rsidRPr="00F01649">
        <w:rPr>
          <w:rFonts w:ascii="Times New Roman" w:hAnsi="Times New Roman" w:cs="Times New Roman"/>
          <w:sz w:val="24"/>
          <w:szCs w:val="24"/>
        </w:rPr>
        <w:t>The result coincides with the findings of previous resea</w:t>
      </w:r>
      <w:r w:rsidR="008144F9">
        <w:rPr>
          <w:rFonts w:ascii="Times New Roman" w:hAnsi="Times New Roman" w:cs="Times New Roman"/>
          <w:sz w:val="24"/>
          <w:szCs w:val="24"/>
        </w:rPr>
        <w:t>rch study by Le-</w:t>
      </w:r>
      <w:proofErr w:type="spellStart"/>
      <w:r w:rsidR="008144F9">
        <w:rPr>
          <w:rFonts w:ascii="Times New Roman" w:hAnsi="Times New Roman" w:cs="Times New Roman"/>
          <w:sz w:val="24"/>
          <w:szCs w:val="24"/>
        </w:rPr>
        <w:t>Hoai</w:t>
      </w:r>
      <w:proofErr w:type="spellEnd"/>
      <w:r w:rsidR="008144F9">
        <w:rPr>
          <w:rFonts w:ascii="Times New Roman" w:hAnsi="Times New Roman" w:cs="Times New Roman"/>
          <w:sz w:val="24"/>
          <w:szCs w:val="24"/>
        </w:rPr>
        <w:t xml:space="preserve"> et al.</w:t>
      </w:r>
      <w:r w:rsidRPr="00F01649">
        <w:rPr>
          <w:rFonts w:ascii="Times New Roman" w:hAnsi="Times New Roman" w:cs="Times New Roman"/>
          <w:sz w:val="24"/>
          <w:szCs w:val="24"/>
        </w:rPr>
        <w:t xml:space="preserve"> in the Vietnam construction industry.</w:t>
      </w:r>
      <w:r>
        <w:rPr>
          <w:rFonts w:ascii="Times New Roman" w:hAnsi="Times New Roman" w:cs="Times New Roman"/>
          <w:sz w:val="24"/>
          <w:szCs w:val="24"/>
        </w:rPr>
        <w:t xml:space="preserve"> </w:t>
      </w:r>
      <w:r w:rsidRPr="00F01649">
        <w:rPr>
          <w:rFonts w:ascii="Times New Roman" w:hAnsi="Times New Roman" w:cs="Times New Roman"/>
          <w:sz w:val="24"/>
          <w:szCs w:val="24"/>
        </w:rPr>
        <w:t xml:space="preserve">Difficulties in financing projects by contractors: This indicator is another major problem in contributing to cost overruns in Afghanistan construction industry. </w:t>
      </w:r>
    </w:p>
    <w:p w:rsidR="009321B6" w:rsidRPr="00C033D6" w:rsidRDefault="00F2670F" w:rsidP="00C033D6">
      <w:pPr>
        <w:spacing w:line="360" w:lineRule="auto"/>
        <w:jc w:val="both"/>
        <w:rPr>
          <w:rFonts w:ascii="Times New Roman" w:hAnsi="Times New Roman" w:cs="Times New Roman"/>
          <w:sz w:val="24"/>
          <w:szCs w:val="24"/>
        </w:rPr>
      </w:pPr>
      <w:r w:rsidRPr="00AB073B">
        <w:rPr>
          <w:rFonts w:ascii="Times New Roman" w:hAnsi="Times New Roman" w:cs="Times New Roman"/>
          <w:sz w:val="24"/>
          <w:szCs w:val="24"/>
        </w:rPr>
        <w:t>Overall t</w:t>
      </w:r>
      <w:r w:rsidR="00A31A55">
        <w:rPr>
          <w:rFonts w:ascii="Times New Roman" w:hAnsi="Times New Roman" w:cs="Times New Roman"/>
          <w:sz w:val="24"/>
          <w:szCs w:val="24"/>
        </w:rPr>
        <w:t>he grand mean (Pooled mean) 3.73</w:t>
      </w:r>
      <w:r w:rsidRPr="00AB073B">
        <w:rPr>
          <w:rFonts w:ascii="Times New Roman" w:hAnsi="Times New Roman" w:cs="Times New Roman"/>
          <w:sz w:val="24"/>
          <w:szCs w:val="24"/>
        </w:rPr>
        <w:t xml:space="preserve"> shows that the con</w:t>
      </w:r>
      <w:r w:rsidR="00A31A55">
        <w:rPr>
          <w:rFonts w:ascii="Times New Roman" w:hAnsi="Times New Roman" w:cs="Times New Roman"/>
          <w:sz w:val="24"/>
          <w:szCs w:val="24"/>
        </w:rPr>
        <w:t xml:space="preserve">struction projects were cost </w:t>
      </w:r>
      <w:r w:rsidR="00A31A55" w:rsidRPr="00E90338">
        <w:rPr>
          <w:rFonts w:ascii="Times New Roman" w:hAnsi="Times New Roman" w:cs="Times New Roman"/>
          <w:sz w:val="24"/>
          <w:szCs w:val="24"/>
        </w:rPr>
        <w:t xml:space="preserve">overrun </w:t>
      </w:r>
      <w:r w:rsidRPr="00E90338">
        <w:rPr>
          <w:rFonts w:ascii="Times New Roman" w:hAnsi="Times New Roman" w:cs="Times New Roman"/>
          <w:sz w:val="24"/>
          <w:szCs w:val="24"/>
        </w:rPr>
        <w:t xml:space="preserve"> as a result of different factors like using </w:t>
      </w:r>
      <w:r w:rsidR="00A31A55" w:rsidRPr="00E90338">
        <w:rPr>
          <w:rFonts w:ascii="Times New Roman" w:hAnsi="Times New Roman" w:cs="Times New Roman"/>
          <w:sz w:val="24"/>
          <w:szCs w:val="24"/>
        </w:rPr>
        <w:t>Risks were not planned  and improperly manage</w:t>
      </w:r>
      <w:r w:rsidR="00E90338" w:rsidRPr="00E90338">
        <w:rPr>
          <w:rFonts w:ascii="Times New Roman" w:hAnsi="Times New Roman" w:cs="Times New Roman"/>
          <w:sz w:val="24"/>
          <w:szCs w:val="24"/>
        </w:rPr>
        <w:t>d,</w:t>
      </w:r>
      <w:r w:rsidRPr="00E90338">
        <w:rPr>
          <w:rFonts w:ascii="Times New Roman" w:hAnsi="Times New Roman" w:cs="Times New Roman"/>
          <w:sz w:val="24"/>
          <w:szCs w:val="24"/>
        </w:rPr>
        <w:t xml:space="preserve"> </w:t>
      </w:r>
      <w:r w:rsidR="00A31A55" w:rsidRPr="00E90338">
        <w:rPr>
          <w:rFonts w:ascii="Times New Roman" w:hAnsi="Times New Roman" w:cs="Times New Roman"/>
          <w:sz w:val="24"/>
          <w:szCs w:val="24"/>
        </w:rPr>
        <w:t>Inadequate monitoring of funds Unclear, unstable and incomplete requirement statement and inappropriately assigned</w:t>
      </w:r>
      <w:r w:rsidR="00A31A55" w:rsidRPr="00E90338">
        <w:rPr>
          <w:rFonts w:ascii="Times New Roman" w:hAnsi="Times New Roman" w:cs="Times New Roman"/>
          <w:color w:val="FF0000"/>
          <w:sz w:val="24"/>
          <w:szCs w:val="24"/>
        </w:rPr>
        <w:t xml:space="preserve"> </w:t>
      </w:r>
      <w:r w:rsidR="00A31A55">
        <w:rPr>
          <w:rFonts w:ascii="Times New Roman" w:hAnsi="Times New Roman" w:cs="Times New Roman"/>
          <w:color w:val="000000"/>
          <w:sz w:val="24"/>
          <w:szCs w:val="24"/>
        </w:rPr>
        <w:t>and</w:t>
      </w:r>
      <w:r w:rsidR="00A31A55" w:rsidRPr="00AB073B">
        <w:rPr>
          <w:rFonts w:ascii="Times New Roman" w:hAnsi="Times New Roman" w:cs="Times New Roman"/>
          <w:color w:val="000000"/>
          <w:sz w:val="24"/>
          <w:szCs w:val="24"/>
        </w:rPr>
        <w:t xml:space="preserve"> </w:t>
      </w:r>
      <w:r w:rsidR="00E90338" w:rsidRPr="00AB073B">
        <w:rPr>
          <w:rFonts w:ascii="Times New Roman" w:hAnsi="Times New Roman" w:cs="Times New Roman"/>
          <w:color w:val="000000"/>
          <w:sz w:val="24"/>
          <w:szCs w:val="24"/>
        </w:rPr>
        <w:t>Unclear, unstable and incomplete requirement statement and inappropriately assigned</w:t>
      </w:r>
      <w:r w:rsidR="00E90338" w:rsidRPr="00AB073B">
        <w:rPr>
          <w:rFonts w:ascii="Times New Roman" w:hAnsi="Times New Roman" w:cs="Times New Roman"/>
          <w:sz w:val="24"/>
          <w:szCs w:val="24"/>
        </w:rPr>
        <w:t xml:space="preserve"> </w:t>
      </w:r>
      <w:r w:rsidR="00E90338">
        <w:rPr>
          <w:rFonts w:ascii="Times New Roman" w:hAnsi="Times New Roman" w:cs="Times New Roman"/>
          <w:sz w:val="24"/>
          <w:szCs w:val="24"/>
        </w:rPr>
        <w:t xml:space="preserve"> are </w:t>
      </w:r>
      <w:r w:rsidRPr="00AB073B">
        <w:rPr>
          <w:rFonts w:ascii="Times New Roman" w:hAnsi="Times New Roman" w:cs="Times New Roman"/>
          <w:sz w:val="24"/>
          <w:szCs w:val="24"/>
        </w:rPr>
        <w:t xml:space="preserve">hinder the performance of the sectors.  But the company is working </w:t>
      </w:r>
      <w:r w:rsidR="008144F9" w:rsidRPr="00AB073B">
        <w:rPr>
          <w:rFonts w:ascii="Times New Roman" w:hAnsi="Times New Roman" w:cs="Times New Roman"/>
          <w:sz w:val="24"/>
          <w:szCs w:val="24"/>
        </w:rPr>
        <w:t>well</w:t>
      </w:r>
      <w:r w:rsidR="00E90338">
        <w:rPr>
          <w:rFonts w:ascii="Times New Roman" w:hAnsi="Times New Roman" w:cs="Times New Roman"/>
          <w:sz w:val="24"/>
          <w:szCs w:val="24"/>
        </w:rPr>
        <w:t xml:space="preserve"> in </w:t>
      </w:r>
      <w:r w:rsidR="00E90338" w:rsidRPr="00AB073B">
        <w:rPr>
          <w:rFonts w:ascii="Times New Roman" w:hAnsi="Times New Roman" w:cs="Times New Roman"/>
          <w:color w:val="000000"/>
          <w:sz w:val="24"/>
          <w:szCs w:val="24"/>
        </w:rPr>
        <w:t>design and procurement phases</w:t>
      </w:r>
      <w:r w:rsidRPr="00AB073B">
        <w:rPr>
          <w:rFonts w:ascii="Times New Roman" w:hAnsi="Times New Roman" w:cs="Times New Roman"/>
          <w:sz w:val="24"/>
          <w:szCs w:val="24"/>
        </w:rPr>
        <w:t xml:space="preserve"> and </w:t>
      </w:r>
      <w:r w:rsidR="00E90338" w:rsidRPr="00AB073B">
        <w:rPr>
          <w:rFonts w:ascii="Times New Roman" w:hAnsi="Times New Roman" w:cs="Times New Roman"/>
          <w:color w:val="000000"/>
          <w:sz w:val="24"/>
          <w:szCs w:val="24"/>
        </w:rPr>
        <w:t>Rework and additional work</w:t>
      </w:r>
      <w:r w:rsidR="0064196F">
        <w:rPr>
          <w:rFonts w:ascii="Times New Roman" w:hAnsi="Times New Roman" w:cs="Times New Roman"/>
          <w:sz w:val="24"/>
          <w:szCs w:val="24"/>
        </w:rPr>
        <w:t>.</w:t>
      </w:r>
      <w:r w:rsidRPr="00AB073B">
        <w:rPr>
          <w:rFonts w:ascii="Times New Roman" w:hAnsi="Times New Roman" w:cs="Times New Roman"/>
          <w:sz w:val="24"/>
          <w:szCs w:val="24"/>
        </w:rPr>
        <w:t xml:space="preserve"> The finding of the was similar with </w:t>
      </w:r>
      <w:proofErr w:type="spellStart"/>
      <w:r w:rsidRPr="00AB073B">
        <w:rPr>
          <w:rFonts w:ascii="Times New Roman" w:hAnsi="Times New Roman" w:cs="Times New Roman"/>
          <w:sz w:val="24"/>
          <w:szCs w:val="24"/>
        </w:rPr>
        <w:t>Olatunji</w:t>
      </w:r>
      <w:proofErr w:type="spellEnd"/>
      <w:r w:rsidRPr="00AB073B">
        <w:rPr>
          <w:rFonts w:ascii="Times New Roman" w:hAnsi="Times New Roman" w:cs="Times New Roman"/>
          <w:sz w:val="24"/>
          <w:szCs w:val="24"/>
        </w:rPr>
        <w:t>, (2010) the study found that A weak link in the process such as a lack of project management experience, could adversely affect timely execution/ timely completion of the projects and technology related factors was hi</w:t>
      </w:r>
      <w:r w:rsidR="0064196F">
        <w:rPr>
          <w:rFonts w:ascii="Times New Roman" w:hAnsi="Times New Roman" w:cs="Times New Roman"/>
          <w:sz w:val="24"/>
          <w:szCs w:val="24"/>
        </w:rPr>
        <w:t xml:space="preserve">ghly affect or the project cost overrun problem. </w:t>
      </w:r>
    </w:p>
    <w:p w:rsidR="00CD7405" w:rsidRPr="00CD7405" w:rsidRDefault="00527016" w:rsidP="00CD7405">
      <w:pPr>
        <w:pStyle w:val="Default"/>
        <w:spacing w:line="360" w:lineRule="auto"/>
        <w:jc w:val="both"/>
        <w:rPr>
          <w:rFonts w:eastAsiaTheme="minorHAnsi"/>
        </w:rPr>
      </w:pPr>
      <w:r>
        <w:rPr>
          <w:b/>
        </w:rPr>
        <w:t xml:space="preserve">    4.3.2.1 </w:t>
      </w:r>
      <w:r w:rsidR="00CD7405" w:rsidRPr="00EF7A5F">
        <w:rPr>
          <w:b/>
        </w:rPr>
        <w:t>Factors related to contractor</w:t>
      </w:r>
      <w:r w:rsidR="00CD7405" w:rsidRPr="00CD7405">
        <w:t xml:space="preserve"> </w:t>
      </w:r>
    </w:p>
    <w:p w:rsidR="00C033D6" w:rsidRDefault="00CD7405" w:rsidP="00C033D6">
      <w:pPr>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 xml:space="preserve">Among all the construction parties, a contractor has the major responsibility to carry out most of the project activities. Similarly, if the project is not finished on time and within the allocated budget then the contractors is blamed. In reality, the contracting business is a challenging and demanding profession that contains many complex activities, and, to avoid project cost overrun, the main contractor often holds full responsibility for the work of sub-contractors as well as his own. Basically, how the contractor deals with particular situations depends on the nature of the work and the type of contract (Shi &amp; </w:t>
      </w:r>
      <w:proofErr w:type="spellStart"/>
      <w:r w:rsidRPr="00BB4DEB">
        <w:rPr>
          <w:rFonts w:ascii="Times New Roman" w:hAnsi="Times New Roman" w:cs="Times New Roman"/>
          <w:sz w:val="24"/>
          <w:szCs w:val="24"/>
        </w:rPr>
        <w:t>Arditi</w:t>
      </w:r>
      <w:proofErr w:type="spellEnd"/>
      <w:r w:rsidRPr="00BB4DEB">
        <w:rPr>
          <w:rFonts w:ascii="Times New Roman" w:hAnsi="Times New Roman" w:cs="Times New Roman"/>
          <w:sz w:val="24"/>
          <w:szCs w:val="24"/>
        </w:rPr>
        <w:t>, 2001).</w:t>
      </w:r>
    </w:p>
    <w:p w:rsidR="00D90DFF" w:rsidRPr="00AB073B" w:rsidRDefault="00F24FD0" w:rsidP="00C033D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Table 4.5</w:t>
      </w:r>
      <w:r w:rsidR="00D9135F">
        <w:rPr>
          <w:rFonts w:ascii="Times New Roman" w:hAnsi="Times New Roman" w:cs="Times New Roman"/>
          <w:sz w:val="24"/>
          <w:szCs w:val="24"/>
        </w:rPr>
        <w:t xml:space="preserve"> </w:t>
      </w:r>
      <w:r w:rsidR="00475240" w:rsidRPr="00475240">
        <w:t>Factors related to contractor</w:t>
      </w:r>
    </w:p>
    <w:tbl>
      <w:tblPr>
        <w:tblStyle w:val="TableGrid"/>
        <w:tblW w:w="0" w:type="auto"/>
        <w:tblLook w:val="04A0" w:firstRow="1" w:lastRow="0" w:firstColumn="1" w:lastColumn="0" w:noHBand="0" w:noVBand="1"/>
      </w:tblPr>
      <w:tblGrid>
        <w:gridCol w:w="4751"/>
        <w:gridCol w:w="2017"/>
        <w:gridCol w:w="1530"/>
        <w:gridCol w:w="1278"/>
      </w:tblGrid>
      <w:tr w:rsidR="00D469F4" w:rsidRPr="00AB073B" w:rsidTr="00F31017">
        <w:tc>
          <w:tcPr>
            <w:tcW w:w="4751" w:type="dxa"/>
          </w:tcPr>
          <w:p w:rsidR="00527016" w:rsidRPr="00C033D6" w:rsidRDefault="00527016" w:rsidP="00D90DFF">
            <w:pPr>
              <w:spacing w:line="360" w:lineRule="auto"/>
              <w:rPr>
                <w:rFonts w:ascii="Times New Roman" w:eastAsia="Times New Roman" w:hAnsi="Times New Roman" w:cs="Times New Roman"/>
                <w:b/>
                <w:color w:val="000000" w:themeColor="text1"/>
                <w:sz w:val="20"/>
                <w:szCs w:val="20"/>
              </w:rPr>
            </w:pPr>
            <w:r w:rsidRPr="00C033D6">
              <w:rPr>
                <w:rFonts w:ascii="Times New Roman" w:eastAsia="Times New Roman" w:hAnsi="Times New Roman" w:cs="Times New Roman"/>
                <w:b/>
                <w:color w:val="000000" w:themeColor="text1"/>
                <w:sz w:val="20"/>
                <w:szCs w:val="20"/>
              </w:rPr>
              <w:t>Scale</w:t>
            </w:r>
          </w:p>
        </w:tc>
        <w:tc>
          <w:tcPr>
            <w:tcW w:w="2017" w:type="dxa"/>
            <w:tcBorders>
              <w:right w:val="single" w:sz="4" w:space="0" w:color="auto"/>
            </w:tcBorders>
          </w:tcPr>
          <w:p w:rsidR="00527016" w:rsidRPr="00C033D6" w:rsidRDefault="003A067D" w:rsidP="00D90DFF">
            <w:pPr>
              <w:spacing w:line="360" w:lineRule="auto"/>
              <w:jc w:val="both"/>
              <w:rPr>
                <w:rFonts w:ascii="Times New Roman" w:eastAsia="Times New Roman" w:hAnsi="Times New Roman" w:cs="Times New Roman"/>
                <w:b/>
                <w:color w:val="000000" w:themeColor="text1"/>
                <w:sz w:val="20"/>
                <w:szCs w:val="20"/>
              </w:rPr>
            </w:pPr>
            <w:r w:rsidRPr="00C033D6">
              <w:rPr>
                <w:rFonts w:ascii="Times New Roman" w:eastAsia="Times New Roman" w:hAnsi="Times New Roman" w:cs="Times New Roman"/>
                <w:b/>
                <w:color w:val="000000" w:themeColor="text1"/>
                <w:sz w:val="20"/>
                <w:szCs w:val="20"/>
              </w:rPr>
              <w:t>Measures</w:t>
            </w:r>
            <w:r w:rsidR="00527016" w:rsidRPr="00C033D6">
              <w:rPr>
                <w:rFonts w:ascii="Times New Roman" w:eastAsia="Times New Roman" w:hAnsi="Times New Roman" w:cs="Times New Roman"/>
                <w:b/>
                <w:color w:val="000000" w:themeColor="text1"/>
                <w:sz w:val="20"/>
                <w:szCs w:val="20"/>
              </w:rPr>
              <w:t xml:space="preserve"> </w:t>
            </w:r>
          </w:p>
        </w:tc>
        <w:tc>
          <w:tcPr>
            <w:tcW w:w="1530" w:type="dxa"/>
            <w:tcBorders>
              <w:left w:val="single" w:sz="4" w:space="0" w:color="auto"/>
              <w:right w:val="single" w:sz="4" w:space="0" w:color="auto"/>
            </w:tcBorders>
          </w:tcPr>
          <w:p w:rsidR="00527016" w:rsidRPr="00C033D6" w:rsidRDefault="003A067D" w:rsidP="00527016">
            <w:pPr>
              <w:spacing w:line="360" w:lineRule="auto"/>
              <w:jc w:val="both"/>
              <w:rPr>
                <w:rFonts w:ascii="Times New Roman" w:eastAsia="Times New Roman" w:hAnsi="Times New Roman" w:cs="Times New Roman"/>
                <w:b/>
                <w:color w:val="000000" w:themeColor="text1"/>
                <w:sz w:val="20"/>
                <w:szCs w:val="20"/>
              </w:rPr>
            </w:pPr>
            <w:r w:rsidRPr="00C033D6">
              <w:rPr>
                <w:rFonts w:ascii="Times New Roman" w:eastAsia="Times New Roman" w:hAnsi="Times New Roman" w:cs="Times New Roman"/>
                <w:b/>
                <w:color w:val="000000" w:themeColor="text1"/>
                <w:sz w:val="20"/>
                <w:szCs w:val="20"/>
              </w:rPr>
              <w:t>Frequency</w:t>
            </w:r>
          </w:p>
        </w:tc>
        <w:tc>
          <w:tcPr>
            <w:tcW w:w="1278" w:type="dxa"/>
            <w:tcBorders>
              <w:left w:val="single" w:sz="4" w:space="0" w:color="auto"/>
            </w:tcBorders>
          </w:tcPr>
          <w:p w:rsidR="00527016" w:rsidRPr="00C033D6" w:rsidRDefault="003A067D" w:rsidP="00527016">
            <w:pPr>
              <w:spacing w:line="360" w:lineRule="auto"/>
              <w:jc w:val="both"/>
              <w:rPr>
                <w:rFonts w:ascii="Times New Roman" w:eastAsia="Times New Roman" w:hAnsi="Times New Roman" w:cs="Times New Roman"/>
                <w:b/>
                <w:color w:val="000000" w:themeColor="text1"/>
                <w:sz w:val="20"/>
                <w:szCs w:val="20"/>
              </w:rPr>
            </w:pPr>
            <w:r w:rsidRPr="00C033D6">
              <w:rPr>
                <w:rFonts w:ascii="Times New Roman" w:eastAsia="Times New Roman" w:hAnsi="Times New Roman" w:cs="Times New Roman"/>
                <w:b/>
                <w:color w:val="000000" w:themeColor="text1"/>
                <w:sz w:val="20"/>
                <w:szCs w:val="20"/>
              </w:rPr>
              <w:t>Percent</w:t>
            </w:r>
          </w:p>
        </w:tc>
      </w:tr>
      <w:tr w:rsidR="00EF20A4" w:rsidRPr="00AB073B" w:rsidTr="00F31017">
        <w:trPr>
          <w:trHeight w:val="322"/>
        </w:trPr>
        <w:tc>
          <w:tcPr>
            <w:tcW w:w="4751" w:type="dxa"/>
            <w:vMerge w:val="restart"/>
            <w:vAlign w:val="bottom"/>
          </w:tcPr>
          <w:p w:rsidR="00EF20A4" w:rsidRPr="00C033D6" w:rsidRDefault="00EF20A4" w:rsidP="00F31017">
            <w:pPr>
              <w:spacing w:line="360" w:lineRule="auto"/>
              <w:jc w:val="both"/>
              <w:rPr>
                <w:rFonts w:ascii="Times New Roman" w:hAnsi="Times New Roman" w:cs="Times New Roman"/>
                <w:sz w:val="20"/>
                <w:szCs w:val="20"/>
              </w:rPr>
            </w:pPr>
            <w:r w:rsidRPr="00C033D6">
              <w:rPr>
                <w:rFonts w:ascii="Times New Roman" w:eastAsia="Times New Roman" w:hAnsi="Times New Roman" w:cs="Times New Roman"/>
                <w:sz w:val="20"/>
                <w:szCs w:val="20"/>
              </w:rPr>
              <w:t>Shortage  of  construction  material and inflection problem   has  led  to project  cost overrun</w:t>
            </w:r>
          </w:p>
        </w:tc>
        <w:tc>
          <w:tcPr>
            <w:tcW w:w="2017" w:type="dxa"/>
            <w:tcBorders>
              <w:bottom w:val="single" w:sz="4" w:space="0" w:color="auto"/>
              <w:right w:val="single" w:sz="4" w:space="0" w:color="auto"/>
            </w:tcBorders>
          </w:tcPr>
          <w:p w:rsidR="00EF20A4" w:rsidRPr="00C033D6" w:rsidRDefault="00EF20A4"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 xml:space="preserve"> Strongly disagree</w:t>
            </w:r>
          </w:p>
        </w:tc>
        <w:tc>
          <w:tcPr>
            <w:tcW w:w="1530" w:type="dxa"/>
            <w:tcBorders>
              <w:left w:val="single" w:sz="4" w:space="0" w:color="auto"/>
              <w:bottom w:val="single" w:sz="4" w:space="0" w:color="auto"/>
              <w:right w:val="single" w:sz="4" w:space="0" w:color="auto"/>
            </w:tcBorders>
          </w:tcPr>
          <w:p w:rsidR="00EF20A4" w:rsidRPr="00C033D6" w:rsidRDefault="00EF20A4"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15</w:t>
            </w:r>
          </w:p>
        </w:tc>
        <w:tc>
          <w:tcPr>
            <w:tcW w:w="1278" w:type="dxa"/>
            <w:tcBorders>
              <w:left w:val="single" w:sz="4" w:space="0" w:color="auto"/>
              <w:bottom w:val="single" w:sz="4" w:space="0" w:color="auto"/>
            </w:tcBorders>
          </w:tcPr>
          <w:p w:rsidR="00EF20A4" w:rsidRPr="00C033D6" w:rsidRDefault="00EF20A4"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8.2</w:t>
            </w:r>
          </w:p>
        </w:tc>
      </w:tr>
      <w:tr w:rsidR="00EF20A4" w:rsidRPr="00AB073B" w:rsidTr="00F31017">
        <w:trPr>
          <w:trHeight w:val="495"/>
        </w:trPr>
        <w:tc>
          <w:tcPr>
            <w:tcW w:w="4751" w:type="dxa"/>
            <w:vMerge/>
            <w:vAlign w:val="bottom"/>
          </w:tcPr>
          <w:p w:rsidR="00EF20A4" w:rsidRPr="00C033D6" w:rsidRDefault="00EF20A4" w:rsidP="00527016">
            <w:pPr>
              <w:spacing w:line="360" w:lineRule="auto"/>
              <w:rPr>
                <w:rFonts w:ascii="Times New Roman" w:eastAsia="Times New Roman" w:hAnsi="Times New Roman" w:cs="Times New Roman"/>
                <w:sz w:val="20"/>
                <w:szCs w:val="20"/>
              </w:rPr>
            </w:pPr>
          </w:p>
        </w:tc>
        <w:tc>
          <w:tcPr>
            <w:tcW w:w="2017" w:type="dxa"/>
            <w:tcBorders>
              <w:top w:val="single" w:sz="4" w:space="0" w:color="auto"/>
              <w:bottom w:val="single" w:sz="4" w:space="0" w:color="auto"/>
              <w:right w:val="single" w:sz="4" w:space="0" w:color="auto"/>
            </w:tcBorders>
          </w:tcPr>
          <w:p w:rsidR="00EF20A4" w:rsidRPr="00C033D6" w:rsidRDefault="00EF20A4"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Disagree</w:t>
            </w:r>
          </w:p>
        </w:tc>
        <w:tc>
          <w:tcPr>
            <w:tcW w:w="1530" w:type="dxa"/>
            <w:tcBorders>
              <w:top w:val="single" w:sz="4" w:space="0" w:color="auto"/>
              <w:left w:val="single" w:sz="4" w:space="0" w:color="auto"/>
              <w:bottom w:val="single" w:sz="4" w:space="0" w:color="auto"/>
              <w:right w:val="single" w:sz="4" w:space="0" w:color="auto"/>
            </w:tcBorders>
          </w:tcPr>
          <w:p w:rsidR="00EF20A4" w:rsidRPr="00C033D6" w:rsidRDefault="00EF20A4"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20</w:t>
            </w:r>
          </w:p>
        </w:tc>
        <w:tc>
          <w:tcPr>
            <w:tcW w:w="1278" w:type="dxa"/>
            <w:tcBorders>
              <w:top w:val="single" w:sz="4" w:space="0" w:color="auto"/>
              <w:left w:val="single" w:sz="4" w:space="0" w:color="auto"/>
              <w:bottom w:val="single" w:sz="4" w:space="0" w:color="auto"/>
            </w:tcBorders>
          </w:tcPr>
          <w:p w:rsidR="00EF20A4" w:rsidRPr="00C033D6" w:rsidRDefault="00EF20A4"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11.0</w:t>
            </w:r>
          </w:p>
        </w:tc>
      </w:tr>
      <w:tr w:rsidR="00EF20A4" w:rsidRPr="00AB073B" w:rsidTr="00F31017">
        <w:trPr>
          <w:trHeight w:val="127"/>
        </w:trPr>
        <w:tc>
          <w:tcPr>
            <w:tcW w:w="4751" w:type="dxa"/>
            <w:vMerge/>
            <w:vAlign w:val="bottom"/>
          </w:tcPr>
          <w:p w:rsidR="00EF20A4" w:rsidRPr="00C033D6" w:rsidRDefault="00EF20A4" w:rsidP="00527016">
            <w:pPr>
              <w:spacing w:line="360" w:lineRule="auto"/>
              <w:rPr>
                <w:rFonts w:ascii="Times New Roman" w:eastAsia="Times New Roman" w:hAnsi="Times New Roman" w:cs="Times New Roman"/>
                <w:sz w:val="20"/>
                <w:szCs w:val="20"/>
              </w:rPr>
            </w:pPr>
          </w:p>
        </w:tc>
        <w:tc>
          <w:tcPr>
            <w:tcW w:w="2017" w:type="dxa"/>
            <w:tcBorders>
              <w:top w:val="single" w:sz="4" w:space="0" w:color="auto"/>
              <w:bottom w:val="single" w:sz="4" w:space="0" w:color="auto"/>
              <w:right w:val="single" w:sz="4" w:space="0" w:color="auto"/>
            </w:tcBorders>
          </w:tcPr>
          <w:p w:rsidR="00EF20A4" w:rsidRPr="00C033D6" w:rsidRDefault="00EF20A4"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Neutral</w:t>
            </w:r>
          </w:p>
        </w:tc>
        <w:tc>
          <w:tcPr>
            <w:tcW w:w="1530" w:type="dxa"/>
            <w:tcBorders>
              <w:top w:val="single" w:sz="4" w:space="0" w:color="auto"/>
              <w:left w:val="single" w:sz="4" w:space="0" w:color="auto"/>
              <w:bottom w:val="single" w:sz="4" w:space="0" w:color="auto"/>
              <w:right w:val="single" w:sz="4" w:space="0" w:color="auto"/>
            </w:tcBorders>
          </w:tcPr>
          <w:p w:rsidR="00EF20A4" w:rsidRPr="00C033D6" w:rsidRDefault="00EF20A4"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25</w:t>
            </w:r>
          </w:p>
        </w:tc>
        <w:tc>
          <w:tcPr>
            <w:tcW w:w="1278" w:type="dxa"/>
            <w:tcBorders>
              <w:top w:val="single" w:sz="4" w:space="0" w:color="auto"/>
              <w:left w:val="single" w:sz="4" w:space="0" w:color="auto"/>
              <w:bottom w:val="single" w:sz="4" w:space="0" w:color="auto"/>
            </w:tcBorders>
          </w:tcPr>
          <w:p w:rsidR="00EF20A4" w:rsidRPr="00C033D6" w:rsidRDefault="00EF20A4"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13.7</w:t>
            </w:r>
          </w:p>
        </w:tc>
      </w:tr>
      <w:tr w:rsidR="00EF20A4" w:rsidRPr="00AB073B" w:rsidTr="00F31017">
        <w:trPr>
          <w:trHeight w:val="115"/>
        </w:trPr>
        <w:tc>
          <w:tcPr>
            <w:tcW w:w="4751" w:type="dxa"/>
            <w:vMerge/>
            <w:vAlign w:val="bottom"/>
          </w:tcPr>
          <w:p w:rsidR="00EF20A4" w:rsidRPr="00C033D6" w:rsidRDefault="00EF20A4" w:rsidP="00527016">
            <w:pPr>
              <w:spacing w:line="360" w:lineRule="auto"/>
              <w:rPr>
                <w:rFonts w:ascii="Times New Roman" w:eastAsia="Times New Roman" w:hAnsi="Times New Roman" w:cs="Times New Roman"/>
                <w:sz w:val="20"/>
                <w:szCs w:val="20"/>
              </w:rPr>
            </w:pPr>
          </w:p>
        </w:tc>
        <w:tc>
          <w:tcPr>
            <w:tcW w:w="2017" w:type="dxa"/>
            <w:tcBorders>
              <w:top w:val="single" w:sz="4" w:space="0" w:color="auto"/>
              <w:bottom w:val="single" w:sz="4" w:space="0" w:color="auto"/>
              <w:right w:val="single" w:sz="4" w:space="0" w:color="auto"/>
            </w:tcBorders>
          </w:tcPr>
          <w:p w:rsidR="00EF20A4" w:rsidRPr="00C033D6" w:rsidRDefault="00EF20A4"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Agree</w:t>
            </w:r>
          </w:p>
        </w:tc>
        <w:tc>
          <w:tcPr>
            <w:tcW w:w="1530" w:type="dxa"/>
            <w:tcBorders>
              <w:top w:val="single" w:sz="4" w:space="0" w:color="auto"/>
              <w:left w:val="single" w:sz="4" w:space="0" w:color="auto"/>
              <w:bottom w:val="single" w:sz="4" w:space="0" w:color="auto"/>
              <w:right w:val="single" w:sz="4" w:space="0" w:color="auto"/>
            </w:tcBorders>
          </w:tcPr>
          <w:p w:rsidR="00EF20A4" w:rsidRPr="00C033D6" w:rsidRDefault="00EF20A4"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48</w:t>
            </w:r>
          </w:p>
        </w:tc>
        <w:tc>
          <w:tcPr>
            <w:tcW w:w="1278" w:type="dxa"/>
            <w:tcBorders>
              <w:top w:val="single" w:sz="4" w:space="0" w:color="auto"/>
              <w:left w:val="single" w:sz="4" w:space="0" w:color="auto"/>
              <w:bottom w:val="single" w:sz="4" w:space="0" w:color="auto"/>
            </w:tcBorders>
          </w:tcPr>
          <w:p w:rsidR="00EF20A4" w:rsidRPr="00C033D6" w:rsidRDefault="00EF20A4"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26.4</w:t>
            </w:r>
          </w:p>
        </w:tc>
      </w:tr>
      <w:tr w:rsidR="00EF20A4" w:rsidRPr="00AB073B" w:rsidTr="00EF20A4">
        <w:trPr>
          <w:trHeight w:val="164"/>
        </w:trPr>
        <w:tc>
          <w:tcPr>
            <w:tcW w:w="4751" w:type="dxa"/>
            <w:vMerge/>
            <w:vAlign w:val="bottom"/>
          </w:tcPr>
          <w:p w:rsidR="00EF20A4" w:rsidRPr="00C033D6" w:rsidRDefault="00EF20A4" w:rsidP="00527016">
            <w:pPr>
              <w:spacing w:line="360" w:lineRule="auto"/>
              <w:rPr>
                <w:rFonts w:ascii="Times New Roman" w:eastAsia="Times New Roman" w:hAnsi="Times New Roman" w:cs="Times New Roman"/>
                <w:sz w:val="20"/>
                <w:szCs w:val="20"/>
              </w:rPr>
            </w:pPr>
          </w:p>
        </w:tc>
        <w:tc>
          <w:tcPr>
            <w:tcW w:w="2017" w:type="dxa"/>
            <w:vMerge w:val="restart"/>
            <w:tcBorders>
              <w:top w:val="single" w:sz="4" w:space="0" w:color="auto"/>
              <w:right w:val="single" w:sz="4" w:space="0" w:color="auto"/>
            </w:tcBorders>
          </w:tcPr>
          <w:p w:rsidR="00EF20A4" w:rsidRPr="00C033D6" w:rsidRDefault="00EF20A4"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Strongly agree</w:t>
            </w:r>
          </w:p>
        </w:tc>
        <w:tc>
          <w:tcPr>
            <w:tcW w:w="1530" w:type="dxa"/>
            <w:tcBorders>
              <w:top w:val="single" w:sz="4" w:space="0" w:color="auto"/>
              <w:left w:val="single" w:sz="4" w:space="0" w:color="auto"/>
              <w:bottom w:val="single" w:sz="4" w:space="0" w:color="auto"/>
              <w:right w:val="single" w:sz="4" w:space="0" w:color="auto"/>
            </w:tcBorders>
          </w:tcPr>
          <w:p w:rsidR="00EF20A4" w:rsidRPr="00C033D6" w:rsidRDefault="00EF20A4"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74</w:t>
            </w:r>
          </w:p>
        </w:tc>
        <w:tc>
          <w:tcPr>
            <w:tcW w:w="1278" w:type="dxa"/>
            <w:tcBorders>
              <w:top w:val="single" w:sz="4" w:space="0" w:color="auto"/>
              <w:left w:val="single" w:sz="4" w:space="0" w:color="auto"/>
              <w:bottom w:val="single" w:sz="4" w:space="0" w:color="auto"/>
            </w:tcBorders>
          </w:tcPr>
          <w:p w:rsidR="00EF20A4" w:rsidRPr="00C033D6" w:rsidRDefault="00EF20A4"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40.7</w:t>
            </w:r>
          </w:p>
        </w:tc>
      </w:tr>
      <w:tr w:rsidR="00EF20A4" w:rsidRPr="00AB073B" w:rsidTr="00C37BA4">
        <w:trPr>
          <w:trHeight w:val="235"/>
        </w:trPr>
        <w:tc>
          <w:tcPr>
            <w:tcW w:w="4751" w:type="dxa"/>
            <w:vMerge/>
            <w:vAlign w:val="bottom"/>
          </w:tcPr>
          <w:p w:rsidR="00EF20A4" w:rsidRPr="00C033D6" w:rsidRDefault="00EF20A4" w:rsidP="00527016">
            <w:pPr>
              <w:spacing w:line="360" w:lineRule="auto"/>
              <w:rPr>
                <w:rFonts w:ascii="Times New Roman" w:eastAsia="Times New Roman" w:hAnsi="Times New Roman" w:cs="Times New Roman"/>
                <w:sz w:val="20"/>
                <w:szCs w:val="20"/>
              </w:rPr>
            </w:pPr>
          </w:p>
        </w:tc>
        <w:tc>
          <w:tcPr>
            <w:tcW w:w="2017" w:type="dxa"/>
            <w:vMerge/>
            <w:tcBorders>
              <w:right w:val="single" w:sz="4" w:space="0" w:color="auto"/>
            </w:tcBorders>
          </w:tcPr>
          <w:p w:rsidR="00EF20A4" w:rsidRPr="00C033D6" w:rsidRDefault="00EF20A4" w:rsidP="00527016">
            <w:pPr>
              <w:spacing w:line="360" w:lineRule="auto"/>
              <w:jc w:val="both"/>
              <w:rPr>
                <w:rFonts w:ascii="Times New Roman" w:eastAsia="Times New Roman" w:hAnsi="Times New Roman" w:cs="Times New Roman"/>
                <w:color w:val="000000" w:themeColor="text1"/>
                <w:sz w:val="20"/>
                <w:szCs w:val="20"/>
              </w:rPr>
            </w:pPr>
          </w:p>
        </w:tc>
        <w:tc>
          <w:tcPr>
            <w:tcW w:w="1530" w:type="dxa"/>
            <w:tcBorders>
              <w:top w:val="single" w:sz="4" w:space="0" w:color="auto"/>
              <w:left w:val="single" w:sz="4" w:space="0" w:color="auto"/>
              <w:right w:val="single" w:sz="4" w:space="0" w:color="auto"/>
            </w:tcBorders>
          </w:tcPr>
          <w:p w:rsidR="00EF20A4" w:rsidRPr="00C033D6" w:rsidRDefault="00356DCE"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182</w:t>
            </w:r>
          </w:p>
        </w:tc>
        <w:tc>
          <w:tcPr>
            <w:tcW w:w="1278" w:type="dxa"/>
            <w:tcBorders>
              <w:top w:val="single" w:sz="4" w:space="0" w:color="auto"/>
              <w:left w:val="single" w:sz="4" w:space="0" w:color="auto"/>
            </w:tcBorders>
          </w:tcPr>
          <w:p w:rsidR="00EF20A4" w:rsidRPr="00C033D6" w:rsidRDefault="00356DCE"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100%</w:t>
            </w:r>
          </w:p>
        </w:tc>
      </w:tr>
      <w:tr w:rsidR="00EB0247" w:rsidRPr="00AB073B" w:rsidTr="00F31017">
        <w:trPr>
          <w:trHeight w:val="230"/>
        </w:trPr>
        <w:tc>
          <w:tcPr>
            <w:tcW w:w="4751" w:type="dxa"/>
            <w:vMerge w:val="restart"/>
          </w:tcPr>
          <w:p w:rsidR="00EB0247" w:rsidRPr="00C033D6" w:rsidRDefault="00EB0247" w:rsidP="00527016">
            <w:pPr>
              <w:spacing w:line="360" w:lineRule="auto"/>
              <w:jc w:val="both"/>
              <w:rPr>
                <w:rFonts w:ascii="Times New Roman" w:hAnsi="Times New Roman" w:cs="Times New Roman"/>
                <w:sz w:val="20"/>
                <w:szCs w:val="20"/>
              </w:rPr>
            </w:pPr>
            <w:r w:rsidRPr="00C033D6">
              <w:rPr>
                <w:rFonts w:ascii="Times New Roman" w:hAnsi="Times New Roman" w:cs="Times New Roman"/>
                <w:sz w:val="20"/>
                <w:szCs w:val="20"/>
              </w:rPr>
              <w:t xml:space="preserve">Project on the site have been led to cost overrun due to  lack of adequate   decision making by the contractors </w:t>
            </w:r>
          </w:p>
        </w:tc>
        <w:tc>
          <w:tcPr>
            <w:tcW w:w="2017" w:type="dxa"/>
            <w:tcBorders>
              <w:bottom w:val="single" w:sz="4" w:space="0" w:color="auto"/>
              <w:right w:val="single" w:sz="4" w:space="0" w:color="auto"/>
            </w:tcBorders>
          </w:tcPr>
          <w:p w:rsidR="00EB0247" w:rsidRPr="00C033D6" w:rsidRDefault="00EB0247" w:rsidP="002470E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 xml:space="preserve"> Strongly disagree</w:t>
            </w:r>
          </w:p>
        </w:tc>
        <w:tc>
          <w:tcPr>
            <w:tcW w:w="1530" w:type="dxa"/>
            <w:tcBorders>
              <w:left w:val="single" w:sz="4" w:space="0" w:color="auto"/>
              <w:bottom w:val="single" w:sz="4" w:space="0" w:color="auto"/>
              <w:right w:val="single" w:sz="4" w:space="0" w:color="auto"/>
            </w:tcBorders>
          </w:tcPr>
          <w:p w:rsidR="00EB0247" w:rsidRPr="00C033D6" w:rsidRDefault="00EB0247"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24</w:t>
            </w:r>
          </w:p>
        </w:tc>
        <w:tc>
          <w:tcPr>
            <w:tcW w:w="1278" w:type="dxa"/>
            <w:tcBorders>
              <w:left w:val="single" w:sz="4" w:space="0" w:color="auto"/>
              <w:bottom w:val="single" w:sz="4" w:space="0" w:color="auto"/>
            </w:tcBorders>
          </w:tcPr>
          <w:p w:rsidR="00EB0247" w:rsidRPr="00C033D6" w:rsidRDefault="00EB0247"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13.2</w:t>
            </w:r>
          </w:p>
        </w:tc>
      </w:tr>
      <w:tr w:rsidR="00EB0247" w:rsidRPr="00AB073B" w:rsidTr="00F31017">
        <w:trPr>
          <w:trHeight w:val="196"/>
        </w:trPr>
        <w:tc>
          <w:tcPr>
            <w:tcW w:w="4751" w:type="dxa"/>
            <w:vMerge/>
          </w:tcPr>
          <w:p w:rsidR="00EB0247" w:rsidRPr="00C033D6" w:rsidRDefault="00EB0247" w:rsidP="00527016">
            <w:pPr>
              <w:spacing w:line="360" w:lineRule="auto"/>
              <w:jc w:val="both"/>
              <w:rPr>
                <w:rFonts w:ascii="Times New Roman" w:hAnsi="Times New Roman" w:cs="Times New Roman"/>
                <w:sz w:val="20"/>
                <w:szCs w:val="20"/>
              </w:rPr>
            </w:pPr>
          </w:p>
        </w:tc>
        <w:tc>
          <w:tcPr>
            <w:tcW w:w="2017" w:type="dxa"/>
            <w:tcBorders>
              <w:top w:val="single" w:sz="4" w:space="0" w:color="auto"/>
              <w:bottom w:val="single" w:sz="4" w:space="0" w:color="auto"/>
              <w:right w:val="single" w:sz="4" w:space="0" w:color="auto"/>
            </w:tcBorders>
          </w:tcPr>
          <w:p w:rsidR="00EB0247" w:rsidRPr="00C033D6" w:rsidRDefault="00EB0247" w:rsidP="002470E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Disagree</w:t>
            </w:r>
          </w:p>
        </w:tc>
        <w:tc>
          <w:tcPr>
            <w:tcW w:w="1530" w:type="dxa"/>
            <w:tcBorders>
              <w:top w:val="single" w:sz="4" w:space="0" w:color="auto"/>
              <w:left w:val="single" w:sz="4" w:space="0" w:color="auto"/>
              <w:bottom w:val="single" w:sz="4" w:space="0" w:color="auto"/>
              <w:right w:val="single" w:sz="4" w:space="0" w:color="auto"/>
            </w:tcBorders>
          </w:tcPr>
          <w:p w:rsidR="00EB0247" w:rsidRPr="00C033D6" w:rsidRDefault="00EB0247"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32</w:t>
            </w:r>
          </w:p>
        </w:tc>
        <w:tc>
          <w:tcPr>
            <w:tcW w:w="1278" w:type="dxa"/>
            <w:tcBorders>
              <w:top w:val="single" w:sz="4" w:space="0" w:color="auto"/>
              <w:left w:val="single" w:sz="4" w:space="0" w:color="auto"/>
              <w:bottom w:val="single" w:sz="4" w:space="0" w:color="auto"/>
            </w:tcBorders>
          </w:tcPr>
          <w:p w:rsidR="00EB0247" w:rsidRPr="00C033D6" w:rsidRDefault="00EB0247"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17.6</w:t>
            </w:r>
          </w:p>
        </w:tc>
      </w:tr>
      <w:tr w:rsidR="00EB0247" w:rsidRPr="00AB073B" w:rsidTr="00F31017">
        <w:trPr>
          <w:trHeight w:val="299"/>
        </w:trPr>
        <w:tc>
          <w:tcPr>
            <w:tcW w:w="4751" w:type="dxa"/>
            <w:vMerge/>
          </w:tcPr>
          <w:p w:rsidR="00EB0247" w:rsidRPr="00C033D6" w:rsidRDefault="00EB0247" w:rsidP="00527016">
            <w:pPr>
              <w:spacing w:line="360" w:lineRule="auto"/>
              <w:jc w:val="both"/>
              <w:rPr>
                <w:rFonts w:ascii="Times New Roman" w:hAnsi="Times New Roman" w:cs="Times New Roman"/>
                <w:sz w:val="20"/>
                <w:szCs w:val="20"/>
              </w:rPr>
            </w:pPr>
          </w:p>
        </w:tc>
        <w:tc>
          <w:tcPr>
            <w:tcW w:w="2017" w:type="dxa"/>
            <w:tcBorders>
              <w:top w:val="single" w:sz="4" w:space="0" w:color="auto"/>
              <w:bottom w:val="single" w:sz="4" w:space="0" w:color="auto"/>
              <w:right w:val="single" w:sz="4" w:space="0" w:color="auto"/>
            </w:tcBorders>
          </w:tcPr>
          <w:p w:rsidR="00EB0247" w:rsidRPr="00C033D6" w:rsidRDefault="00EB0247" w:rsidP="002470E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Neutral</w:t>
            </w:r>
          </w:p>
        </w:tc>
        <w:tc>
          <w:tcPr>
            <w:tcW w:w="1530" w:type="dxa"/>
            <w:tcBorders>
              <w:top w:val="single" w:sz="4" w:space="0" w:color="auto"/>
              <w:left w:val="single" w:sz="4" w:space="0" w:color="auto"/>
              <w:bottom w:val="single" w:sz="4" w:space="0" w:color="auto"/>
              <w:right w:val="single" w:sz="4" w:space="0" w:color="auto"/>
            </w:tcBorders>
          </w:tcPr>
          <w:p w:rsidR="00EB0247" w:rsidRPr="00C033D6" w:rsidRDefault="00EB0247"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41</w:t>
            </w:r>
          </w:p>
        </w:tc>
        <w:tc>
          <w:tcPr>
            <w:tcW w:w="1278" w:type="dxa"/>
            <w:tcBorders>
              <w:top w:val="single" w:sz="4" w:space="0" w:color="auto"/>
              <w:left w:val="single" w:sz="4" w:space="0" w:color="auto"/>
              <w:bottom w:val="single" w:sz="4" w:space="0" w:color="auto"/>
            </w:tcBorders>
          </w:tcPr>
          <w:p w:rsidR="00EB0247" w:rsidRPr="00C033D6" w:rsidRDefault="00EB0247"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22.5</w:t>
            </w:r>
          </w:p>
        </w:tc>
      </w:tr>
      <w:tr w:rsidR="00EB0247" w:rsidRPr="00AB073B" w:rsidTr="00F31017">
        <w:trPr>
          <w:trHeight w:val="241"/>
        </w:trPr>
        <w:tc>
          <w:tcPr>
            <w:tcW w:w="4751" w:type="dxa"/>
            <w:vMerge/>
          </w:tcPr>
          <w:p w:rsidR="00EB0247" w:rsidRPr="00C033D6" w:rsidRDefault="00EB0247" w:rsidP="00527016">
            <w:pPr>
              <w:spacing w:line="360" w:lineRule="auto"/>
              <w:jc w:val="both"/>
              <w:rPr>
                <w:rFonts w:ascii="Times New Roman" w:hAnsi="Times New Roman" w:cs="Times New Roman"/>
                <w:sz w:val="20"/>
                <w:szCs w:val="20"/>
              </w:rPr>
            </w:pPr>
          </w:p>
        </w:tc>
        <w:tc>
          <w:tcPr>
            <w:tcW w:w="2017" w:type="dxa"/>
            <w:tcBorders>
              <w:top w:val="single" w:sz="4" w:space="0" w:color="auto"/>
              <w:bottom w:val="single" w:sz="4" w:space="0" w:color="auto"/>
              <w:right w:val="single" w:sz="4" w:space="0" w:color="auto"/>
            </w:tcBorders>
          </w:tcPr>
          <w:p w:rsidR="00EB0247" w:rsidRPr="00C033D6" w:rsidRDefault="00EB0247" w:rsidP="002470E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Agree</w:t>
            </w:r>
          </w:p>
        </w:tc>
        <w:tc>
          <w:tcPr>
            <w:tcW w:w="1530" w:type="dxa"/>
            <w:tcBorders>
              <w:top w:val="single" w:sz="4" w:space="0" w:color="auto"/>
              <w:left w:val="single" w:sz="4" w:space="0" w:color="auto"/>
              <w:bottom w:val="single" w:sz="4" w:space="0" w:color="auto"/>
              <w:right w:val="single" w:sz="4" w:space="0" w:color="auto"/>
            </w:tcBorders>
          </w:tcPr>
          <w:p w:rsidR="00EB0247" w:rsidRPr="00C033D6" w:rsidRDefault="00EB0247"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36</w:t>
            </w:r>
          </w:p>
        </w:tc>
        <w:tc>
          <w:tcPr>
            <w:tcW w:w="1278" w:type="dxa"/>
            <w:tcBorders>
              <w:top w:val="single" w:sz="4" w:space="0" w:color="auto"/>
              <w:left w:val="single" w:sz="4" w:space="0" w:color="auto"/>
              <w:bottom w:val="single" w:sz="4" w:space="0" w:color="auto"/>
            </w:tcBorders>
          </w:tcPr>
          <w:p w:rsidR="00EB0247" w:rsidRPr="00C033D6" w:rsidRDefault="00EB0247"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19.8</w:t>
            </w:r>
          </w:p>
        </w:tc>
      </w:tr>
      <w:tr w:rsidR="00EB0247" w:rsidRPr="00AB073B" w:rsidTr="00EB0247">
        <w:trPr>
          <w:trHeight w:val="249"/>
        </w:trPr>
        <w:tc>
          <w:tcPr>
            <w:tcW w:w="4751" w:type="dxa"/>
            <w:vMerge/>
          </w:tcPr>
          <w:p w:rsidR="00EB0247" w:rsidRPr="00C033D6" w:rsidRDefault="00EB0247" w:rsidP="00527016">
            <w:pPr>
              <w:spacing w:line="360" w:lineRule="auto"/>
              <w:jc w:val="both"/>
              <w:rPr>
                <w:rFonts w:ascii="Times New Roman" w:hAnsi="Times New Roman" w:cs="Times New Roman"/>
                <w:sz w:val="20"/>
                <w:szCs w:val="20"/>
              </w:rPr>
            </w:pPr>
          </w:p>
        </w:tc>
        <w:tc>
          <w:tcPr>
            <w:tcW w:w="2017" w:type="dxa"/>
            <w:vMerge w:val="restart"/>
            <w:tcBorders>
              <w:top w:val="single" w:sz="4" w:space="0" w:color="auto"/>
              <w:right w:val="single" w:sz="4" w:space="0" w:color="auto"/>
            </w:tcBorders>
          </w:tcPr>
          <w:p w:rsidR="00EB0247" w:rsidRPr="00C033D6" w:rsidRDefault="00EB0247" w:rsidP="002470E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Strongly agree</w:t>
            </w:r>
          </w:p>
        </w:tc>
        <w:tc>
          <w:tcPr>
            <w:tcW w:w="1530" w:type="dxa"/>
            <w:tcBorders>
              <w:top w:val="single" w:sz="4" w:space="0" w:color="auto"/>
              <w:left w:val="single" w:sz="4" w:space="0" w:color="auto"/>
              <w:bottom w:val="single" w:sz="4" w:space="0" w:color="auto"/>
              <w:right w:val="single" w:sz="4" w:space="0" w:color="auto"/>
            </w:tcBorders>
          </w:tcPr>
          <w:p w:rsidR="00EB0247" w:rsidRPr="00C033D6" w:rsidRDefault="00EB0247" w:rsidP="00FE1523">
            <w:pPr>
              <w:spacing w:line="360" w:lineRule="auto"/>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49</w:t>
            </w:r>
          </w:p>
        </w:tc>
        <w:tc>
          <w:tcPr>
            <w:tcW w:w="1278" w:type="dxa"/>
            <w:tcBorders>
              <w:top w:val="single" w:sz="4" w:space="0" w:color="auto"/>
              <w:left w:val="single" w:sz="4" w:space="0" w:color="auto"/>
              <w:bottom w:val="single" w:sz="4" w:space="0" w:color="auto"/>
            </w:tcBorders>
          </w:tcPr>
          <w:p w:rsidR="00EB0247" w:rsidRPr="00C033D6" w:rsidRDefault="00EB0247"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26.9</w:t>
            </w:r>
          </w:p>
        </w:tc>
      </w:tr>
      <w:tr w:rsidR="00EB0247" w:rsidRPr="00AB073B" w:rsidTr="00C37BA4">
        <w:trPr>
          <w:trHeight w:val="150"/>
        </w:trPr>
        <w:tc>
          <w:tcPr>
            <w:tcW w:w="4751" w:type="dxa"/>
            <w:vMerge/>
          </w:tcPr>
          <w:p w:rsidR="00EB0247" w:rsidRPr="00C033D6" w:rsidRDefault="00EB0247" w:rsidP="00527016">
            <w:pPr>
              <w:spacing w:line="360" w:lineRule="auto"/>
              <w:jc w:val="both"/>
              <w:rPr>
                <w:rFonts w:ascii="Times New Roman" w:hAnsi="Times New Roman" w:cs="Times New Roman"/>
                <w:sz w:val="20"/>
                <w:szCs w:val="20"/>
              </w:rPr>
            </w:pPr>
          </w:p>
        </w:tc>
        <w:tc>
          <w:tcPr>
            <w:tcW w:w="2017" w:type="dxa"/>
            <w:vMerge/>
            <w:tcBorders>
              <w:right w:val="single" w:sz="4" w:space="0" w:color="auto"/>
            </w:tcBorders>
          </w:tcPr>
          <w:p w:rsidR="00EB0247" w:rsidRPr="00C033D6" w:rsidRDefault="00EB0247" w:rsidP="002470E6">
            <w:pPr>
              <w:spacing w:line="360" w:lineRule="auto"/>
              <w:jc w:val="both"/>
              <w:rPr>
                <w:rFonts w:ascii="Times New Roman" w:eastAsia="Times New Roman" w:hAnsi="Times New Roman" w:cs="Times New Roman"/>
                <w:color w:val="000000" w:themeColor="text1"/>
                <w:sz w:val="20"/>
                <w:szCs w:val="20"/>
              </w:rPr>
            </w:pPr>
          </w:p>
        </w:tc>
        <w:tc>
          <w:tcPr>
            <w:tcW w:w="1530" w:type="dxa"/>
            <w:tcBorders>
              <w:top w:val="single" w:sz="4" w:space="0" w:color="auto"/>
              <w:left w:val="single" w:sz="4" w:space="0" w:color="auto"/>
              <w:right w:val="single" w:sz="4" w:space="0" w:color="auto"/>
            </w:tcBorders>
          </w:tcPr>
          <w:p w:rsidR="00EB0247" w:rsidRPr="00C033D6" w:rsidRDefault="00B3464B" w:rsidP="00FE1523">
            <w:pPr>
              <w:spacing w:line="360" w:lineRule="auto"/>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182</w:t>
            </w:r>
          </w:p>
        </w:tc>
        <w:tc>
          <w:tcPr>
            <w:tcW w:w="1278" w:type="dxa"/>
            <w:tcBorders>
              <w:top w:val="single" w:sz="4" w:space="0" w:color="auto"/>
              <w:left w:val="single" w:sz="4" w:space="0" w:color="auto"/>
            </w:tcBorders>
          </w:tcPr>
          <w:p w:rsidR="00EB0247" w:rsidRPr="00C033D6" w:rsidRDefault="00B3464B"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100%</w:t>
            </w:r>
          </w:p>
        </w:tc>
      </w:tr>
      <w:tr w:rsidR="00EB0247" w:rsidRPr="00AB073B" w:rsidTr="00F31017">
        <w:trPr>
          <w:trHeight w:val="228"/>
        </w:trPr>
        <w:tc>
          <w:tcPr>
            <w:tcW w:w="4751" w:type="dxa"/>
            <w:vMerge w:val="restart"/>
          </w:tcPr>
          <w:p w:rsidR="00EB0247" w:rsidRPr="00C033D6" w:rsidRDefault="00EB0247" w:rsidP="00527016">
            <w:pPr>
              <w:spacing w:line="360" w:lineRule="auto"/>
              <w:ind w:left="100"/>
              <w:jc w:val="both"/>
              <w:rPr>
                <w:rFonts w:ascii="Times New Roman" w:hAnsi="Times New Roman" w:cs="Times New Roman"/>
                <w:sz w:val="20"/>
                <w:szCs w:val="20"/>
              </w:rPr>
            </w:pPr>
            <w:r w:rsidRPr="00C033D6">
              <w:rPr>
                <w:rFonts w:ascii="Times New Roman" w:hAnsi="Times New Roman" w:cs="Times New Roman"/>
                <w:sz w:val="20"/>
                <w:szCs w:val="20"/>
              </w:rPr>
              <w:t xml:space="preserve"> </w:t>
            </w:r>
            <w:r w:rsidRPr="00C033D6">
              <w:rPr>
                <w:rFonts w:ascii="Times New Roman" w:eastAsia="Times New Roman" w:hAnsi="Times New Roman" w:cs="Times New Roman"/>
                <w:sz w:val="20"/>
                <w:szCs w:val="20"/>
              </w:rPr>
              <w:t>Contractor’s planning experience influences the cost of projects completion</w:t>
            </w:r>
          </w:p>
          <w:p w:rsidR="00EB0247" w:rsidRPr="00C033D6" w:rsidRDefault="00EB0247" w:rsidP="00527016">
            <w:pPr>
              <w:spacing w:line="360" w:lineRule="auto"/>
              <w:jc w:val="both"/>
              <w:rPr>
                <w:rFonts w:ascii="Times New Roman" w:hAnsi="Times New Roman" w:cs="Times New Roman"/>
                <w:b/>
                <w:sz w:val="20"/>
                <w:szCs w:val="20"/>
                <w:lang w:val="en-GB" w:eastAsia="en-GB"/>
              </w:rPr>
            </w:pPr>
          </w:p>
        </w:tc>
        <w:tc>
          <w:tcPr>
            <w:tcW w:w="2017" w:type="dxa"/>
            <w:tcBorders>
              <w:bottom w:val="single" w:sz="4" w:space="0" w:color="auto"/>
              <w:right w:val="single" w:sz="4" w:space="0" w:color="auto"/>
            </w:tcBorders>
          </w:tcPr>
          <w:p w:rsidR="00EB0247" w:rsidRPr="00C033D6" w:rsidRDefault="00EB0247" w:rsidP="002470E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 xml:space="preserve"> Strongly disagree</w:t>
            </w:r>
          </w:p>
        </w:tc>
        <w:tc>
          <w:tcPr>
            <w:tcW w:w="1530" w:type="dxa"/>
            <w:tcBorders>
              <w:left w:val="single" w:sz="4" w:space="0" w:color="auto"/>
              <w:bottom w:val="single" w:sz="4" w:space="0" w:color="auto"/>
              <w:right w:val="single" w:sz="4" w:space="0" w:color="auto"/>
            </w:tcBorders>
          </w:tcPr>
          <w:p w:rsidR="00EB0247" w:rsidRPr="00C033D6" w:rsidRDefault="00EB0247"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16</w:t>
            </w:r>
          </w:p>
        </w:tc>
        <w:tc>
          <w:tcPr>
            <w:tcW w:w="1278" w:type="dxa"/>
            <w:tcBorders>
              <w:left w:val="single" w:sz="4" w:space="0" w:color="auto"/>
              <w:bottom w:val="single" w:sz="4" w:space="0" w:color="auto"/>
            </w:tcBorders>
          </w:tcPr>
          <w:p w:rsidR="00EB0247" w:rsidRPr="00C033D6" w:rsidRDefault="00EB0247"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8.8</w:t>
            </w:r>
          </w:p>
        </w:tc>
      </w:tr>
      <w:tr w:rsidR="00EB0247" w:rsidRPr="00AB073B" w:rsidTr="00F31017">
        <w:trPr>
          <w:trHeight w:val="115"/>
        </w:trPr>
        <w:tc>
          <w:tcPr>
            <w:tcW w:w="4751" w:type="dxa"/>
            <w:vMerge/>
          </w:tcPr>
          <w:p w:rsidR="00EB0247" w:rsidRPr="00C033D6" w:rsidRDefault="00EB0247" w:rsidP="00527016">
            <w:pPr>
              <w:spacing w:line="360" w:lineRule="auto"/>
              <w:ind w:left="100"/>
              <w:jc w:val="both"/>
              <w:rPr>
                <w:rFonts w:ascii="Times New Roman" w:hAnsi="Times New Roman" w:cs="Times New Roman"/>
                <w:sz w:val="20"/>
                <w:szCs w:val="20"/>
              </w:rPr>
            </w:pPr>
          </w:p>
        </w:tc>
        <w:tc>
          <w:tcPr>
            <w:tcW w:w="2017" w:type="dxa"/>
            <w:tcBorders>
              <w:top w:val="single" w:sz="4" w:space="0" w:color="auto"/>
              <w:bottom w:val="single" w:sz="4" w:space="0" w:color="auto"/>
              <w:right w:val="single" w:sz="4" w:space="0" w:color="auto"/>
            </w:tcBorders>
          </w:tcPr>
          <w:p w:rsidR="00EB0247" w:rsidRPr="00C033D6" w:rsidRDefault="00EB0247" w:rsidP="002470E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Disagree</w:t>
            </w:r>
          </w:p>
        </w:tc>
        <w:tc>
          <w:tcPr>
            <w:tcW w:w="1530" w:type="dxa"/>
            <w:tcBorders>
              <w:top w:val="single" w:sz="4" w:space="0" w:color="auto"/>
              <w:left w:val="single" w:sz="4" w:space="0" w:color="auto"/>
              <w:bottom w:val="single" w:sz="4" w:space="0" w:color="auto"/>
              <w:right w:val="single" w:sz="4" w:space="0" w:color="auto"/>
            </w:tcBorders>
          </w:tcPr>
          <w:p w:rsidR="00EB0247" w:rsidRPr="00C033D6" w:rsidRDefault="00EB0247"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26</w:t>
            </w:r>
          </w:p>
        </w:tc>
        <w:tc>
          <w:tcPr>
            <w:tcW w:w="1278" w:type="dxa"/>
            <w:tcBorders>
              <w:top w:val="single" w:sz="4" w:space="0" w:color="auto"/>
              <w:left w:val="single" w:sz="4" w:space="0" w:color="auto"/>
              <w:bottom w:val="single" w:sz="4" w:space="0" w:color="auto"/>
            </w:tcBorders>
          </w:tcPr>
          <w:p w:rsidR="00EB0247" w:rsidRPr="00C033D6" w:rsidRDefault="00EB0247"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14.3</w:t>
            </w:r>
          </w:p>
        </w:tc>
      </w:tr>
      <w:tr w:rsidR="00EB0247" w:rsidRPr="00AB073B" w:rsidTr="00F31017">
        <w:trPr>
          <w:trHeight w:val="288"/>
        </w:trPr>
        <w:tc>
          <w:tcPr>
            <w:tcW w:w="4751" w:type="dxa"/>
            <w:vMerge/>
          </w:tcPr>
          <w:p w:rsidR="00EB0247" w:rsidRPr="00C033D6" w:rsidRDefault="00EB0247" w:rsidP="00527016">
            <w:pPr>
              <w:spacing w:line="360" w:lineRule="auto"/>
              <w:ind w:left="100"/>
              <w:jc w:val="both"/>
              <w:rPr>
                <w:rFonts w:ascii="Times New Roman" w:hAnsi="Times New Roman" w:cs="Times New Roman"/>
                <w:sz w:val="20"/>
                <w:szCs w:val="20"/>
              </w:rPr>
            </w:pPr>
          </w:p>
        </w:tc>
        <w:tc>
          <w:tcPr>
            <w:tcW w:w="2017" w:type="dxa"/>
            <w:tcBorders>
              <w:top w:val="single" w:sz="4" w:space="0" w:color="auto"/>
              <w:bottom w:val="single" w:sz="4" w:space="0" w:color="auto"/>
              <w:right w:val="single" w:sz="4" w:space="0" w:color="auto"/>
            </w:tcBorders>
          </w:tcPr>
          <w:p w:rsidR="00EB0247" w:rsidRPr="00C033D6" w:rsidRDefault="00EB0247" w:rsidP="002470E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Neutral</w:t>
            </w:r>
          </w:p>
        </w:tc>
        <w:tc>
          <w:tcPr>
            <w:tcW w:w="1530" w:type="dxa"/>
            <w:tcBorders>
              <w:top w:val="single" w:sz="4" w:space="0" w:color="auto"/>
              <w:left w:val="single" w:sz="4" w:space="0" w:color="auto"/>
              <w:bottom w:val="single" w:sz="4" w:space="0" w:color="auto"/>
              <w:right w:val="single" w:sz="4" w:space="0" w:color="auto"/>
            </w:tcBorders>
          </w:tcPr>
          <w:p w:rsidR="00EB0247" w:rsidRPr="00C033D6" w:rsidRDefault="00EB0247"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39</w:t>
            </w:r>
          </w:p>
        </w:tc>
        <w:tc>
          <w:tcPr>
            <w:tcW w:w="1278" w:type="dxa"/>
            <w:tcBorders>
              <w:top w:val="single" w:sz="4" w:space="0" w:color="auto"/>
              <w:left w:val="single" w:sz="4" w:space="0" w:color="auto"/>
              <w:bottom w:val="single" w:sz="4" w:space="0" w:color="auto"/>
            </w:tcBorders>
          </w:tcPr>
          <w:p w:rsidR="00EB0247" w:rsidRPr="00C033D6" w:rsidRDefault="00EB0247"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21.4</w:t>
            </w:r>
          </w:p>
        </w:tc>
      </w:tr>
      <w:tr w:rsidR="00EB0247" w:rsidRPr="00AB073B" w:rsidTr="00F31017">
        <w:trPr>
          <w:trHeight w:val="218"/>
        </w:trPr>
        <w:tc>
          <w:tcPr>
            <w:tcW w:w="4751" w:type="dxa"/>
            <w:vMerge/>
          </w:tcPr>
          <w:p w:rsidR="00EB0247" w:rsidRPr="00C033D6" w:rsidRDefault="00EB0247" w:rsidP="00527016">
            <w:pPr>
              <w:spacing w:line="360" w:lineRule="auto"/>
              <w:ind w:left="100"/>
              <w:jc w:val="both"/>
              <w:rPr>
                <w:rFonts w:ascii="Times New Roman" w:hAnsi="Times New Roman" w:cs="Times New Roman"/>
                <w:sz w:val="20"/>
                <w:szCs w:val="20"/>
              </w:rPr>
            </w:pPr>
          </w:p>
        </w:tc>
        <w:tc>
          <w:tcPr>
            <w:tcW w:w="2017" w:type="dxa"/>
            <w:tcBorders>
              <w:top w:val="single" w:sz="4" w:space="0" w:color="auto"/>
              <w:bottom w:val="single" w:sz="4" w:space="0" w:color="auto"/>
              <w:right w:val="single" w:sz="4" w:space="0" w:color="auto"/>
            </w:tcBorders>
          </w:tcPr>
          <w:p w:rsidR="00EB0247" w:rsidRPr="00C033D6" w:rsidRDefault="00EB0247" w:rsidP="002470E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Agree</w:t>
            </w:r>
          </w:p>
        </w:tc>
        <w:tc>
          <w:tcPr>
            <w:tcW w:w="1530" w:type="dxa"/>
            <w:tcBorders>
              <w:top w:val="single" w:sz="4" w:space="0" w:color="auto"/>
              <w:left w:val="single" w:sz="4" w:space="0" w:color="auto"/>
              <w:bottom w:val="single" w:sz="4" w:space="0" w:color="auto"/>
              <w:right w:val="single" w:sz="4" w:space="0" w:color="auto"/>
            </w:tcBorders>
          </w:tcPr>
          <w:p w:rsidR="00EB0247" w:rsidRPr="00C033D6" w:rsidRDefault="00EB0247"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43</w:t>
            </w:r>
          </w:p>
        </w:tc>
        <w:tc>
          <w:tcPr>
            <w:tcW w:w="1278" w:type="dxa"/>
            <w:tcBorders>
              <w:top w:val="single" w:sz="4" w:space="0" w:color="auto"/>
              <w:left w:val="single" w:sz="4" w:space="0" w:color="auto"/>
              <w:bottom w:val="single" w:sz="4" w:space="0" w:color="auto"/>
            </w:tcBorders>
          </w:tcPr>
          <w:p w:rsidR="00EB0247" w:rsidRPr="00C033D6" w:rsidRDefault="00EB0247"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23.6</w:t>
            </w:r>
          </w:p>
        </w:tc>
      </w:tr>
      <w:tr w:rsidR="00EB0247" w:rsidRPr="00AB073B" w:rsidTr="00EB0247">
        <w:trPr>
          <w:trHeight w:val="220"/>
        </w:trPr>
        <w:tc>
          <w:tcPr>
            <w:tcW w:w="4751" w:type="dxa"/>
            <w:vMerge/>
          </w:tcPr>
          <w:p w:rsidR="00EB0247" w:rsidRPr="00C033D6" w:rsidRDefault="00EB0247" w:rsidP="00527016">
            <w:pPr>
              <w:spacing w:line="360" w:lineRule="auto"/>
              <w:ind w:left="100"/>
              <w:jc w:val="both"/>
              <w:rPr>
                <w:rFonts w:ascii="Times New Roman" w:hAnsi="Times New Roman" w:cs="Times New Roman"/>
                <w:sz w:val="20"/>
                <w:szCs w:val="20"/>
              </w:rPr>
            </w:pPr>
          </w:p>
        </w:tc>
        <w:tc>
          <w:tcPr>
            <w:tcW w:w="2017" w:type="dxa"/>
            <w:vMerge w:val="restart"/>
            <w:tcBorders>
              <w:top w:val="single" w:sz="4" w:space="0" w:color="auto"/>
              <w:right w:val="single" w:sz="4" w:space="0" w:color="auto"/>
            </w:tcBorders>
          </w:tcPr>
          <w:p w:rsidR="00EB0247" w:rsidRPr="00C033D6" w:rsidRDefault="00EB0247" w:rsidP="002470E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Strongly agree</w:t>
            </w:r>
          </w:p>
        </w:tc>
        <w:tc>
          <w:tcPr>
            <w:tcW w:w="1530" w:type="dxa"/>
            <w:tcBorders>
              <w:top w:val="single" w:sz="4" w:space="0" w:color="auto"/>
              <w:left w:val="single" w:sz="4" w:space="0" w:color="auto"/>
              <w:bottom w:val="single" w:sz="4" w:space="0" w:color="auto"/>
              <w:right w:val="single" w:sz="4" w:space="0" w:color="auto"/>
            </w:tcBorders>
          </w:tcPr>
          <w:p w:rsidR="00EB0247" w:rsidRPr="00C033D6" w:rsidRDefault="00EB0247"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58</w:t>
            </w:r>
          </w:p>
        </w:tc>
        <w:tc>
          <w:tcPr>
            <w:tcW w:w="1278" w:type="dxa"/>
            <w:tcBorders>
              <w:top w:val="single" w:sz="4" w:space="0" w:color="auto"/>
              <w:left w:val="single" w:sz="4" w:space="0" w:color="auto"/>
              <w:bottom w:val="single" w:sz="4" w:space="0" w:color="auto"/>
            </w:tcBorders>
          </w:tcPr>
          <w:p w:rsidR="00EB0247" w:rsidRPr="00C033D6" w:rsidRDefault="00EB0247"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31.9</w:t>
            </w:r>
          </w:p>
        </w:tc>
      </w:tr>
      <w:tr w:rsidR="00EB0247" w:rsidRPr="00AB073B" w:rsidTr="00C37BA4">
        <w:trPr>
          <w:trHeight w:val="179"/>
        </w:trPr>
        <w:tc>
          <w:tcPr>
            <w:tcW w:w="4751" w:type="dxa"/>
            <w:vMerge/>
          </w:tcPr>
          <w:p w:rsidR="00EB0247" w:rsidRPr="00C033D6" w:rsidRDefault="00EB0247" w:rsidP="00527016">
            <w:pPr>
              <w:spacing w:line="360" w:lineRule="auto"/>
              <w:ind w:left="100"/>
              <w:jc w:val="both"/>
              <w:rPr>
                <w:rFonts w:ascii="Times New Roman" w:hAnsi="Times New Roman" w:cs="Times New Roman"/>
                <w:sz w:val="20"/>
                <w:szCs w:val="20"/>
              </w:rPr>
            </w:pPr>
          </w:p>
        </w:tc>
        <w:tc>
          <w:tcPr>
            <w:tcW w:w="2017" w:type="dxa"/>
            <w:vMerge/>
            <w:tcBorders>
              <w:right w:val="single" w:sz="4" w:space="0" w:color="auto"/>
            </w:tcBorders>
          </w:tcPr>
          <w:p w:rsidR="00EB0247" w:rsidRPr="00C033D6" w:rsidRDefault="00EB0247" w:rsidP="002470E6">
            <w:pPr>
              <w:spacing w:line="360" w:lineRule="auto"/>
              <w:jc w:val="both"/>
              <w:rPr>
                <w:rFonts w:ascii="Times New Roman" w:eastAsia="Times New Roman" w:hAnsi="Times New Roman" w:cs="Times New Roman"/>
                <w:color w:val="000000" w:themeColor="text1"/>
                <w:sz w:val="20"/>
                <w:szCs w:val="20"/>
              </w:rPr>
            </w:pPr>
          </w:p>
        </w:tc>
        <w:tc>
          <w:tcPr>
            <w:tcW w:w="1530" w:type="dxa"/>
            <w:tcBorders>
              <w:top w:val="single" w:sz="4" w:space="0" w:color="auto"/>
              <w:left w:val="single" w:sz="4" w:space="0" w:color="auto"/>
              <w:right w:val="single" w:sz="4" w:space="0" w:color="auto"/>
            </w:tcBorders>
          </w:tcPr>
          <w:p w:rsidR="00EB0247" w:rsidRPr="00C033D6" w:rsidRDefault="00B3464B"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182</w:t>
            </w:r>
          </w:p>
        </w:tc>
        <w:tc>
          <w:tcPr>
            <w:tcW w:w="1278" w:type="dxa"/>
            <w:tcBorders>
              <w:top w:val="single" w:sz="4" w:space="0" w:color="auto"/>
              <w:left w:val="single" w:sz="4" w:space="0" w:color="auto"/>
            </w:tcBorders>
          </w:tcPr>
          <w:p w:rsidR="00EB0247" w:rsidRPr="00C033D6" w:rsidRDefault="00B3464B"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100%</w:t>
            </w:r>
          </w:p>
        </w:tc>
      </w:tr>
      <w:tr w:rsidR="00EB0247" w:rsidRPr="00AB073B" w:rsidTr="00F31017">
        <w:trPr>
          <w:trHeight w:val="368"/>
        </w:trPr>
        <w:tc>
          <w:tcPr>
            <w:tcW w:w="4751" w:type="dxa"/>
            <w:vMerge w:val="restart"/>
          </w:tcPr>
          <w:p w:rsidR="00EB0247" w:rsidRPr="00C033D6" w:rsidRDefault="00EB0247"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Evaluation steps held by the contractor influence projects completion at the initial (planed) costs</w:t>
            </w:r>
          </w:p>
        </w:tc>
        <w:tc>
          <w:tcPr>
            <w:tcW w:w="2017" w:type="dxa"/>
            <w:tcBorders>
              <w:bottom w:val="single" w:sz="4" w:space="0" w:color="auto"/>
              <w:right w:val="single" w:sz="4" w:space="0" w:color="auto"/>
            </w:tcBorders>
          </w:tcPr>
          <w:p w:rsidR="00EB0247" w:rsidRPr="00C033D6" w:rsidRDefault="00EB0247" w:rsidP="002470E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 xml:space="preserve"> Strongly disagree</w:t>
            </w:r>
          </w:p>
        </w:tc>
        <w:tc>
          <w:tcPr>
            <w:tcW w:w="1530" w:type="dxa"/>
            <w:tcBorders>
              <w:left w:val="single" w:sz="4" w:space="0" w:color="auto"/>
              <w:bottom w:val="single" w:sz="4" w:space="0" w:color="auto"/>
              <w:right w:val="single" w:sz="4" w:space="0" w:color="auto"/>
            </w:tcBorders>
          </w:tcPr>
          <w:p w:rsidR="00EB0247" w:rsidRPr="00C033D6" w:rsidRDefault="00EB0247"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25</w:t>
            </w:r>
          </w:p>
        </w:tc>
        <w:tc>
          <w:tcPr>
            <w:tcW w:w="1278" w:type="dxa"/>
            <w:tcBorders>
              <w:left w:val="single" w:sz="4" w:space="0" w:color="auto"/>
              <w:bottom w:val="single" w:sz="4" w:space="0" w:color="auto"/>
            </w:tcBorders>
          </w:tcPr>
          <w:p w:rsidR="00EB0247" w:rsidRPr="00C033D6" w:rsidRDefault="00EB0247"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13.7</w:t>
            </w:r>
          </w:p>
        </w:tc>
      </w:tr>
      <w:tr w:rsidR="00EB0247" w:rsidRPr="00AB073B" w:rsidTr="00F31017">
        <w:trPr>
          <w:trHeight w:val="242"/>
        </w:trPr>
        <w:tc>
          <w:tcPr>
            <w:tcW w:w="4751" w:type="dxa"/>
            <w:vMerge/>
          </w:tcPr>
          <w:p w:rsidR="00EB0247" w:rsidRPr="00C033D6" w:rsidRDefault="00EB0247" w:rsidP="00527016">
            <w:pPr>
              <w:spacing w:line="360" w:lineRule="auto"/>
              <w:jc w:val="both"/>
              <w:rPr>
                <w:rFonts w:ascii="Times New Roman" w:eastAsia="Times New Roman" w:hAnsi="Times New Roman" w:cs="Times New Roman"/>
                <w:sz w:val="20"/>
                <w:szCs w:val="20"/>
              </w:rPr>
            </w:pPr>
          </w:p>
        </w:tc>
        <w:tc>
          <w:tcPr>
            <w:tcW w:w="2017" w:type="dxa"/>
            <w:tcBorders>
              <w:top w:val="single" w:sz="4" w:space="0" w:color="auto"/>
              <w:bottom w:val="single" w:sz="4" w:space="0" w:color="auto"/>
              <w:right w:val="single" w:sz="4" w:space="0" w:color="auto"/>
            </w:tcBorders>
          </w:tcPr>
          <w:p w:rsidR="00EB0247" w:rsidRPr="00C033D6" w:rsidRDefault="00EB0247" w:rsidP="002470E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Disagree</w:t>
            </w:r>
          </w:p>
        </w:tc>
        <w:tc>
          <w:tcPr>
            <w:tcW w:w="1530" w:type="dxa"/>
            <w:tcBorders>
              <w:top w:val="single" w:sz="4" w:space="0" w:color="auto"/>
              <w:left w:val="single" w:sz="4" w:space="0" w:color="auto"/>
              <w:bottom w:val="single" w:sz="4" w:space="0" w:color="auto"/>
              <w:right w:val="single" w:sz="4" w:space="0" w:color="auto"/>
            </w:tcBorders>
          </w:tcPr>
          <w:p w:rsidR="00EB0247" w:rsidRPr="00C033D6" w:rsidRDefault="00EB0247"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28</w:t>
            </w:r>
          </w:p>
        </w:tc>
        <w:tc>
          <w:tcPr>
            <w:tcW w:w="1278" w:type="dxa"/>
            <w:tcBorders>
              <w:top w:val="single" w:sz="4" w:space="0" w:color="auto"/>
              <w:left w:val="single" w:sz="4" w:space="0" w:color="auto"/>
              <w:bottom w:val="single" w:sz="4" w:space="0" w:color="auto"/>
            </w:tcBorders>
          </w:tcPr>
          <w:p w:rsidR="00EB0247" w:rsidRPr="00C033D6" w:rsidRDefault="00EB0247"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15.4</w:t>
            </w:r>
          </w:p>
        </w:tc>
      </w:tr>
      <w:tr w:rsidR="00EB0247" w:rsidRPr="00AB073B" w:rsidTr="00F31017">
        <w:trPr>
          <w:trHeight w:val="103"/>
        </w:trPr>
        <w:tc>
          <w:tcPr>
            <w:tcW w:w="4751" w:type="dxa"/>
            <w:vMerge/>
          </w:tcPr>
          <w:p w:rsidR="00EB0247" w:rsidRPr="00C033D6" w:rsidRDefault="00EB0247" w:rsidP="00527016">
            <w:pPr>
              <w:spacing w:line="360" w:lineRule="auto"/>
              <w:jc w:val="both"/>
              <w:rPr>
                <w:rFonts w:ascii="Times New Roman" w:eastAsia="Times New Roman" w:hAnsi="Times New Roman" w:cs="Times New Roman"/>
                <w:sz w:val="20"/>
                <w:szCs w:val="20"/>
              </w:rPr>
            </w:pPr>
          </w:p>
        </w:tc>
        <w:tc>
          <w:tcPr>
            <w:tcW w:w="2017" w:type="dxa"/>
            <w:tcBorders>
              <w:top w:val="single" w:sz="4" w:space="0" w:color="auto"/>
              <w:bottom w:val="single" w:sz="4" w:space="0" w:color="auto"/>
              <w:right w:val="single" w:sz="4" w:space="0" w:color="auto"/>
            </w:tcBorders>
          </w:tcPr>
          <w:p w:rsidR="00EB0247" w:rsidRPr="00C033D6" w:rsidRDefault="00EB0247" w:rsidP="002470E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Neutral</w:t>
            </w:r>
          </w:p>
        </w:tc>
        <w:tc>
          <w:tcPr>
            <w:tcW w:w="1530" w:type="dxa"/>
            <w:tcBorders>
              <w:top w:val="single" w:sz="4" w:space="0" w:color="auto"/>
              <w:left w:val="single" w:sz="4" w:space="0" w:color="auto"/>
              <w:bottom w:val="single" w:sz="4" w:space="0" w:color="auto"/>
              <w:right w:val="single" w:sz="4" w:space="0" w:color="auto"/>
            </w:tcBorders>
          </w:tcPr>
          <w:p w:rsidR="00EB0247" w:rsidRPr="00C033D6" w:rsidRDefault="00EB0247"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31</w:t>
            </w:r>
          </w:p>
        </w:tc>
        <w:tc>
          <w:tcPr>
            <w:tcW w:w="1278" w:type="dxa"/>
            <w:tcBorders>
              <w:top w:val="single" w:sz="4" w:space="0" w:color="auto"/>
              <w:left w:val="single" w:sz="4" w:space="0" w:color="auto"/>
              <w:bottom w:val="single" w:sz="4" w:space="0" w:color="auto"/>
            </w:tcBorders>
          </w:tcPr>
          <w:p w:rsidR="00EB0247" w:rsidRPr="00C033D6" w:rsidRDefault="00EB0247"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17.0</w:t>
            </w:r>
          </w:p>
        </w:tc>
      </w:tr>
      <w:tr w:rsidR="00EB0247" w:rsidRPr="00AB073B" w:rsidTr="00F31017">
        <w:trPr>
          <w:trHeight w:val="300"/>
        </w:trPr>
        <w:tc>
          <w:tcPr>
            <w:tcW w:w="4751" w:type="dxa"/>
            <w:vMerge/>
          </w:tcPr>
          <w:p w:rsidR="00EB0247" w:rsidRPr="00C033D6" w:rsidRDefault="00EB0247" w:rsidP="00527016">
            <w:pPr>
              <w:spacing w:line="360" w:lineRule="auto"/>
              <w:jc w:val="both"/>
              <w:rPr>
                <w:rFonts w:ascii="Times New Roman" w:eastAsia="Times New Roman" w:hAnsi="Times New Roman" w:cs="Times New Roman"/>
                <w:sz w:val="20"/>
                <w:szCs w:val="20"/>
              </w:rPr>
            </w:pPr>
          </w:p>
        </w:tc>
        <w:tc>
          <w:tcPr>
            <w:tcW w:w="2017" w:type="dxa"/>
            <w:tcBorders>
              <w:top w:val="single" w:sz="4" w:space="0" w:color="auto"/>
              <w:bottom w:val="single" w:sz="4" w:space="0" w:color="auto"/>
              <w:right w:val="single" w:sz="4" w:space="0" w:color="auto"/>
            </w:tcBorders>
          </w:tcPr>
          <w:p w:rsidR="00EB0247" w:rsidRPr="00C033D6" w:rsidRDefault="00EB0247" w:rsidP="002470E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Agree</w:t>
            </w:r>
          </w:p>
        </w:tc>
        <w:tc>
          <w:tcPr>
            <w:tcW w:w="1530" w:type="dxa"/>
            <w:tcBorders>
              <w:top w:val="single" w:sz="4" w:space="0" w:color="auto"/>
              <w:left w:val="single" w:sz="4" w:space="0" w:color="auto"/>
              <w:bottom w:val="single" w:sz="4" w:space="0" w:color="auto"/>
              <w:right w:val="single" w:sz="4" w:space="0" w:color="auto"/>
            </w:tcBorders>
          </w:tcPr>
          <w:p w:rsidR="00EB0247" w:rsidRPr="00C033D6" w:rsidRDefault="00EB0247"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45</w:t>
            </w:r>
          </w:p>
        </w:tc>
        <w:tc>
          <w:tcPr>
            <w:tcW w:w="1278" w:type="dxa"/>
            <w:tcBorders>
              <w:top w:val="single" w:sz="4" w:space="0" w:color="auto"/>
              <w:left w:val="single" w:sz="4" w:space="0" w:color="auto"/>
              <w:bottom w:val="single" w:sz="4" w:space="0" w:color="auto"/>
            </w:tcBorders>
          </w:tcPr>
          <w:p w:rsidR="00EB0247" w:rsidRPr="00C033D6" w:rsidRDefault="00EB0247"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24.7</w:t>
            </w:r>
          </w:p>
        </w:tc>
      </w:tr>
      <w:tr w:rsidR="00EB0247" w:rsidRPr="00AB073B" w:rsidTr="00EB0247">
        <w:trPr>
          <w:trHeight w:val="235"/>
        </w:trPr>
        <w:tc>
          <w:tcPr>
            <w:tcW w:w="4751" w:type="dxa"/>
            <w:vMerge/>
          </w:tcPr>
          <w:p w:rsidR="00EB0247" w:rsidRPr="00C033D6" w:rsidRDefault="00EB0247" w:rsidP="00527016">
            <w:pPr>
              <w:spacing w:line="360" w:lineRule="auto"/>
              <w:jc w:val="both"/>
              <w:rPr>
                <w:rFonts w:ascii="Times New Roman" w:eastAsia="Times New Roman" w:hAnsi="Times New Roman" w:cs="Times New Roman"/>
                <w:sz w:val="20"/>
                <w:szCs w:val="20"/>
              </w:rPr>
            </w:pPr>
          </w:p>
        </w:tc>
        <w:tc>
          <w:tcPr>
            <w:tcW w:w="2017" w:type="dxa"/>
            <w:vMerge w:val="restart"/>
            <w:tcBorders>
              <w:top w:val="single" w:sz="4" w:space="0" w:color="auto"/>
              <w:right w:val="single" w:sz="4" w:space="0" w:color="auto"/>
            </w:tcBorders>
          </w:tcPr>
          <w:p w:rsidR="00EB0247" w:rsidRPr="00C033D6" w:rsidRDefault="00EB0247" w:rsidP="002470E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Strongly agree</w:t>
            </w:r>
          </w:p>
        </w:tc>
        <w:tc>
          <w:tcPr>
            <w:tcW w:w="1530" w:type="dxa"/>
            <w:tcBorders>
              <w:top w:val="single" w:sz="4" w:space="0" w:color="auto"/>
              <w:left w:val="single" w:sz="4" w:space="0" w:color="auto"/>
              <w:bottom w:val="single" w:sz="4" w:space="0" w:color="auto"/>
              <w:right w:val="single" w:sz="4" w:space="0" w:color="auto"/>
            </w:tcBorders>
          </w:tcPr>
          <w:p w:rsidR="00EB0247" w:rsidRPr="00C033D6" w:rsidRDefault="00EB0247"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53</w:t>
            </w:r>
          </w:p>
        </w:tc>
        <w:tc>
          <w:tcPr>
            <w:tcW w:w="1278" w:type="dxa"/>
            <w:tcBorders>
              <w:top w:val="single" w:sz="4" w:space="0" w:color="auto"/>
              <w:left w:val="single" w:sz="4" w:space="0" w:color="auto"/>
              <w:bottom w:val="single" w:sz="4" w:space="0" w:color="auto"/>
            </w:tcBorders>
          </w:tcPr>
          <w:p w:rsidR="00EB0247" w:rsidRPr="00C033D6" w:rsidRDefault="00EB0247"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29.1</w:t>
            </w:r>
          </w:p>
        </w:tc>
      </w:tr>
      <w:tr w:rsidR="00EB0247" w:rsidRPr="00AB073B" w:rsidTr="00C37BA4">
        <w:trPr>
          <w:trHeight w:val="191"/>
        </w:trPr>
        <w:tc>
          <w:tcPr>
            <w:tcW w:w="4751" w:type="dxa"/>
            <w:vMerge/>
          </w:tcPr>
          <w:p w:rsidR="00EB0247" w:rsidRPr="00C033D6" w:rsidRDefault="00EB0247" w:rsidP="00527016">
            <w:pPr>
              <w:spacing w:line="360" w:lineRule="auto"/>
              <w:jc w:val="both"/>
              <w:rPr>
                <w:rFonts w:ascii="Times New Roman" w:eastAsia="Times New Roman" w:hAnsi="Times New Roman" w:cs="Times New Roman"/>
                <w:sz w:val="20"/>
                <w:szCs w:val="20"/>
              </w:rPr>
            </w:pPr>
          </w:p>
        </w:tc>
        <w:tc>
          <w:tcPr>
            <w:tcW w:w="2017" w:type="dxa"/>
            <w:vMerge/>
            <w:tcBorders>
              <w:right w:val="single" w:sz="4" w:space="0" w:color="auto"/>
            </w:tcBorders>
          </w:tcPr>
          <w:p w:rsidR="00EB0247" w:rsidRPr="00C033D6" w:rsidRDefault="00EB0247" w:rsidP="002470E6">
            <w:pPr>
              <w:spacing w:line="360" w:lineRule="auto"/>
              <w:jc w:val="both"/>
              <w:rPr>
                <w:rFonts w:ascii="Times New Roman" w:eastAsia="Times New Roman" w:hAnsi="Times New Roman" w:cs="Times New Roman"/>
                <w:color w:val="000000" w:themeColor="text1"/>
                <w:sz w:val="20"/>
                <w:szCs w:val="20"/>
              </w:rPr>
            </w:pPr>
          </w:p>
        </w:tc>
        <w:tc>
          <w:tcPr>
            <w:tcW w:w="1530" w:type="dxa"/>
            <w:tcBorders>
              <w:top w:val="single" w:sz="4" w:space="0" w:color="auto"/>
              <w:left w:val="single" w:sz="4" w:space="0" w:color="auto"/>
              <w:right w:val="single" w:sz="4" w:space="0" w:color="auto"/>
            </w:tcBorders>
          </w:tcPr>
          <w:p w:rsidR="00EB0247" w:rsidRPr="00C033D6" w:rsidRDefault="00B3464B"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182</w:t>
            </w:r>
          </w:p>
        </w:tc>
        <w:tc>
          <w:tcPr>
            <w:tcW w:w="1278" w:type="dxa"/>
            <w:tcBorders>
              <w:top w:val="single" w:sz="4" w:space="0" w:color="auto"/>
              <w:left w:val="single" w:sz="4" w:space="0" w:color="auto"/>
            </w:tcBorders>
          </w:tcPr>
          <w:p w:rsidR="00EB0247" w:rsidRPr="00C033D6" w:rsidRDefault="00B3464B"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100%</w:t>
            </w:r>
          </w:p>
        </w:tc>
      </w:tr>
      <w:tr w:rsidR="00EB0247" w:rsidRPr="00AB073B" w:rsidTr="00F31017">
        <w:trPr>
          <w:trHeight w:val="207"/>
        </w:trPr>
        <w:tc>
          <w:tcPr>
            <w:tcW w:w="4751" w:type="dxa"/>
            <w:vMerge w:val="restart"/>
          </w:tcPr>
          <w:p w:rsidR="00EB0247" w:rsidRPr="00C033D6" w:rsidRDefault="00EB0247" w:rsidP="00527016">
            <w:pPr>
              <w:spacing w:line="360" w:lineRule="auto"/>
              <w:jc w:val="both"/>
              <w:rPr>
                <w:rFonts w:ascii="Times New Roman" w:eastAsia="Times New Roman" w:hAnsi="Times New Roman" w:cs="Times New Roman"/>
                <w:sz w:val="20"/>
                <w:szCs w:val="20"/>
              </w:rPr>
            </w:pPr>
            <w:r w:rsidRPr="00C033D6">
              <w:rPr>
                <w:rFonts w:ascii="Times New Roman" w:hAnsi="Times New Roman" w:cs="Times New Roman"/>
                <w:sz w:val="20"/>
                <w:szCs w:val="20"/>
              </w:rPr>
              <w:t>Contractor is  not use the update  technology  on the construction process</w:t>
            </w:r>
          </w:p>
        </w:tc>
        <w:tc>
          <w:tcPr>
            <w:tcW w:w="2017" w:type="dxa"/>
            <w:tcBorders>
              <w:bottom w:val="single" w:sz="4" w:space="0" w:color="auto"/>
              <w:right w:val="single" w:sz="4" w:space="0" w:color="auto"/>
            </w:tcBorders>
          </w:tcPr>
          <w:p w:rsidR="00EB0247" w:rsidRPr="00C033D6" w:rsidRDefault="00EB0247" w:rsidP="002470E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 xml:space="preserve"> Strongly disagree</w:t>
            </w:r>
          </w:p>
        </w:tc>
        <w:tc>
          <w:tcPr>
            <w:tcW w:w="1530" w:type="dxa"/>
            <w:tcBorders>
              <w:left w:val="single" w:sz="4" w:space="0" w:color="auto"/>
              <w:bottom w:val="single" w:sz="4" w:space="0" w:color="auto"/>
              <w:right w:val="single" w:sz="4" w:space="0" w:color="auto"/>
            </w:tcBorders>
          </w:tcPr>
          <w:p w:rsidR="00EB0247" w:rsidRPr="00C033D6" w:rsidRDefault="00EB0247"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29</w:t>
            </w:r>
          </w:p>
        </w:tc>
        <w:tc>
          <w:tcPr>
            <w:tcW w:w="1278" w:type="dxa"/>
            <w:tcBorders>
              <w:left w:val="single" w:sz="4" w:space="0" w:color="auto"/>
              <w:bottom w:val="single" w:sz="4" w:space="0" w:color="auto"/>
            </w:tcBorders>
          </w:tcPr>
          <w:p w:rsidR="00EB0247" w:rsidRPr="00C033D6" w:rsidRDefault="00EB0247"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15.9</w:t>
            </w:r>
          </w:p>
        </w:tc>
      </w:tr>
      <w:tr w:rsidR="00EB0247" w:rsidRPr="00AB073B" w:rsidTr="00F31017">
        <w:trPr>
          <w:trHeight w:val="218"/>
        </w:trPr>
        <w:tc>
          <w:tcPr>
            <w:tcW w:w="4751" w:type="dxa"/>
            <w:vMerge/>
          </w:tcPr>
          <w:p w:rsidR="00EB0247" w:rsidRPr="00C033D6" w:rsidRDefault="00EB0247" w:rsidP="00527016">
            <w:pPr>
              <w:spacing w:line="360" w:lineRule="auto"/>
              <w:jc w:val="both"/>
              <w:rPr>
                <w:rFonts w:ascii="Times New Roman" w:hAnsi="Times New Roman" w:cs="Times New Roman"/>
                <w:sz w:val="20"/>
                <w:szCs w:val="20"/>
              </w:rPr>
            </w:pPr>
          </w:p>
        </w:tc>
        <w:tc>
          <w:tcPr>
            <w:tcW w:w="2017" w:type="dxa"/>
            <w:tcBorders>
              <w:top w:val="single" w:sz="4" w:space="0" w:color="auto"/>
              <w:bottom w:val="single" w:sz="4" w:space="0" w:color="auto"/>
              <w:right w:val="single" w:sz="4" w:space="0" w:color="auto"/>
            </w:tcBorders>
          </w:tcPr>
          <w:p w:rsidR="00EB0247" w:rsidRPr="00C033D6" w:rsidRDefault="00EB0247" w:rsidP="002470E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Disagree</w:t>
            </w:r>
          </w:p>
        </w:tc>
        <w:tc>
          <w:tcPr>
            <w:tcW w:w="1530" w:type="dxa"/>
            <w:tcBorders>
              <w:top w:val="single" w:sz="4" w:space="0" w:color="auto"/>
              <w:left w:val="single" w:sz="4" w:space="0" w:color="auto"/>
              <w:bottom w:val="single" w:sz="4" w:space="0" w:color="auto"/>
              <w:right w:val="single" w:sz="4" w:space="0" w:color="auto"/>
            </w:tcBorders>
          </w:tcPr>
          <w:p w:rsidR="00EB0247" w:rsidRPr="00C033D6" w:rsidRDefault="00EB0247"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27</w:t>
            </w:r>
          </w:p>
        </w:tc>
        <w:tc>
          <w:tcPr>
            <w:tcW w:w="1278" w:type="dxa"/>
            <w:tcBorders>
              <w:top w:val="single" w:sz="4" w:space="0" w:color="auto"/>
              <w:left w:val="single" w:sz="4" w:space="0" w:color="auto"/>
              <w:bottom w:val="single" w:sz="4" w:space="0" w:color="auto"/>
            </w:tcBorders>
          </w:tcPr>
          <w:p w:rsidR="00EB0247" w:rsidRPr="00C033D6" w:rsidRDefault="00EB0247"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14.8</w:t>
            </w:r>
          </w:p>
        </w:tc>
      </w:tr>
      <w:tr w:rsidR="00EB0247" w:rsidRPr="00AB073B" w:rsidTr="00F31017">
        <w:trPr>
          <w:trHeight w:val="184"/>
        </w:trPr>
        <w:tc>
          <w:tcPr>
            <w:tcW w:w="4751" w:type="dxa"/>
            <w:vMerge/>
          </w:tcPr>
          <w:p w:rsidR="00EB0247" w:rsidRPr="00C033D6" w:rsidRDefault="00EB0247" w:rsidP="00527016">
            <w:pPr>
              <w:spacing w:line="360" w:lineRule="auto"/>
              <w:jc w:val="both"/>
              <w:rPr>
                <w:rFonts w:ascii="Times New Roman" w:hAnsi="Times New Roman" w:cs="Times New Roman"/>
                <w:sz w:val="20"/>
                <w:szCs w:val="20"/>
              </w:rPr>
            </w:pPr>
          </w:p>
        </w:tc>
        <w:tc>
          <w:tcPr>
            <w:tcW w:w="2017" w:type="dxa"/>
            <w:tcBorders>
              <w:top w:val="single" w:sz="4" w:space="0" w:color="auto"/>
              <w:bottom w:val="single" w:sz="4" w:space="0" w:color="auto"/>
              <w:right w:val="single" w:sz="4" w:space="0" w:color="auto"/>
            </w:tcBorders>
          </w:tcPr>
          <w:p w:rsidR="00EB0247" w:rsidRPr="00C033D6" w:rsidRDefault="00EB0247" w:rsidP="002470E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Neutral</w:t>
            </w:r>
          </w:p>
        </w:tc>
        <w:tc>
          <w:tcPr>
            <w:tcW w:w="1530" w:type="dxa"/>
            <w:tcBorders>
              <w:top w:val="single" w:sz="4" w:space="0" w:color="auto"/>
              <w:left w:val="single" w:sz="4" w:space="0" w:color="auto"/>
              <w:bottom w:val="single" w:sz="4" w:space="0" w:color="auto"/>
              <w:right w:val="single" w:sz="4" w:space="0" w:color="auto"/>
            </w:tcBorders>
          </w:tcPr>
          <w:p w:rsidR="00EB0247" w:rsidRPr="00C033D6" w:rsidRDefault="00EB0247"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17</w:t>
            </w:r>
          </w:p>
        </w:tc>
        <w:tc>
          <w:tcPr>
            <w:tcW w:w="1278" w:type="dxa"/>
            <w:tcBorders>
              <w:top w:val="single" w:sz="4" w:space="0" w:color="auto"/>
              <w:left w:val="single" w:sz="4" w:space="0" w:color="auto"/>
              <w:bottom w:val="single" w:sz="4" w:space="0" w:color="auto"/>
            </w:tcBorders>
          </w:tcPr>
          <w:p w:rsidR="00EB0247" w:rsidRPr="00C033D6" w:rsidRDefault="00EB0247"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9.3</w:t>
            </w:r>
          </w:p>
        </w:tc>
      </w:tr>
      <w:tr w:rsidR="00EB0247" w:rsidRPr="00AB073B" w:rsidTr="006C57F3">
        <w:trPr>
          <w:trHeight w:val="184"/>
        </w:trPr>
        <w:tc>
          <w:tcPr>
            <w:tcW w:w="4751" w:type="dxa"/>
            <w:vMerge/>
          </w:tcPr>
          <w:p w:rsidR="00EB0247" w:rsidRPr="00C033D6" w:rsidRDefault="00EB0247" w:rsidP="00527016">
            <w:pPr>
              <w:spacing w:line="360" w:lineRule="auto"/>
              <w:jc w:val="both"/>
              <w:rPr>
                <w:rFonts w:ascii="Times New Roman" w:hAnsi="Times New Roman" w:cs="Times New Roman"/>
                <w:sz w:val="20"/>
                <w:szCs w:val="20"/>
              </w:rPr>
            </w:pPr>
          </w:p>
        </w:tc>
        <w:tc>
          <w:tcPr>
            <w:tcW w:w="2017" w:type="dxa"/>
            <w:tcBorders>
              <w:top w:val="single" w:sz="4" w:space="0" w:color="auto"/>
              <w:bottom w:val="single" w:sz="4" w:space="0" w:color="auto"/>
              <w:right w:val="single" w:sz="4" w:space="0" w:color="auto"/>
            </w:tcBorders>
          </w:tcPr>
          <w:p w:rsidR="00EB0247" w:rsidRPr="00C033D6" w:rsidRDefault="00EB0247" w:rsidP="002470E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Agree</w:t>
            </w:r>
          </w:p>
        </w:tc>
        <w:tc>
          <w:tcPr>
            <w:tcW w:w="1530" w:type="dxa"/>
            <w:tcBorders>
              <w:top w:val="single" w:sz="4" w:space="0" w:color="auto"/>
              <w:left w:val="single" w:sz="4" w:space="0" w:color="auto"/>
              <w:bottom w:val="single" w:sz="4" w:space="0" w:color="auto"/>
              <w:right w:val="single" w:sz="4" w:space="0" w:color="auto"/>
            </w:tcBorders>
          </w:tcPr>
          <w:p w:rsidR="00EB0247" w:rsidRPr="00C033D6" w:rsidRDefault="00EB0247" w:rsidP="0052701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44</w:t>
            </w:r>
          </w:p>
        </w:tc>
        <w:tc>
          <w:tcPr>
            <w:tcW w:w="1278" w:type="dxa"/>
            <w:tcBorders>
              <w:top w:val="single" w:sz="4" w:space="0" w:color="auto"/>
              <w:left w:val="single" w:sz="4" w:space="0" w:color="auto"/>
              <w:bottom w:val="single" w:sz="4" w:space="0" w:color="auto"/>
            </w:tcBorders>
          </w:tcPr>
          <w:p w:rsidR="00EB0247" w:rsidRPr="00C033D6" w:rsidRDefault="00EB0247"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24.2</w:t>
            </w:r>
          </w:p>
        </w:tc>
      </w:tr>
      <w:tr w:rsidR="00EB0247" w:rsidRPr="00AB073B" w:rsidTr="00C37BA4">
        <w:trPr>
          <w:trHeight w:val="220"/>
        </w:trPr>
        <w:tc>
          <w:tcPr>
            <w:tcW w:w="4751" w:type="dxa"/>
            <w:vMerge/>
          </w:tcPr>
          <w:p w:rsidR="00EB0247" w:rsidRPr="00C033D6" w:rsidRDefault="00EB0247" w:rsidP="00527016">
            <w:pPr>
              <w:spacing w:line="360" w:lineRule="auto"/>
              <w:jc w:val="both"/>
              <w:rPr>
                <w:rFonts w:ascii="Times New Roman" w:hAnsi="Times New Roman" w:cs="Times New Roman"/>
                <w:sz w:val="20"/>
                <w:szCs w:val="20"/>
              </w:rPr>
            </w:pPr>
          </w:p>
        </w:tc>
        <w:tc>
          <w:tcPr>
            <w:tcW w:w="2017" w:type="dxa"/>
            <w:vMerge w:val="restart"/>
            <w:tcBorders>
              <w:top w:val="single" w:sz="4" w:space="0" w:color="auto"/>
              <w:right w:val="single" w:sz="4" w:space="0" w:color="auto"/>
            </w:tcBorders>
          </w:tcPr>
          <w:p w:rsidR="00EB0247" w:rsidRPr="00C033D6" w:rsidRDefault="00EB0247" w:rsidP="002470E6">
            <w:pPr>
              <w:spacing w:line="360" w:lineRule="auto"/>
              <w:jc w:val="both"/>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Strongly agree</w:t>
            </w:r>
          </w:p>
        </w:tc>
        <w:tc>
          <w:tcPr>
            <w:tcW w:w="1530" w:type="dxa"/>
            <w:tcBorders>
              <w:top w:val="single" w:sz="4" w:space="0" w:color="auto"/>
              <w:left w:val="single" w:sz="4" w:space="0" w:color="auto"/>
              <w:bottom w:val="single" w:sz="4" w:space="0" w:color="auto"/>
              <w:right w:val="single" w:sz="4" w:space="0" w:color="auto"/>
            </w:tcBorders>
          </w:tcPr>
          <w:p w:rsidR="00EB0247" w:rsidRPr="00C033D6" w:rsidRDefault="00EB0247" w:rsidP="00C63123">
            <w:pPr>
              <w:spacing w:line="360" w:lineRule="auto"/>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65</w:t>
            </w:r>
          </w:p>
        </w:tc>
        <w:tc>
          <w:tcPr>
            <w:tcW w:w="1278" w:type="dxa"/>
            <w:tcBorders>
              <w:top w:val="single" w:sz="4" w:space="0" w:color="auto"/>
              <w:left w:val="single" w:sz="4" w:space="0" w:color="auto"/>
              <w:bottom w:val="single" w:sz="4" w:space="0" w:color="auto"/>
            </w:tcBorders>
          </w:tcPr>
          <w:p w:rsidR="00EB0247" w:rsidRPr="00C033D6" w:rsidRDefault="00EB0247"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35.7</w:t>
            </w:r>
          </w:p>
        </w:tc>
      </w:tr>
      <w:tr w:rsidR="00EB0247" w:rsidRPr="00AB073B" w:rsidTr="00C37BA4">
        <w:trPr>
          <w:trHeight w:val="179"/>
        </w:trPr>
        <w:tc>
          <w:tcPr>
            <w:tcW w:w="4751" w:type="dxa"/>
            <w:vMerge/>
          </w:tcPr>
          <w:p w:rsidR="00EB0247" w:rsidRPr="00C033D6" w:rsidRDefault="00EB0247" w:rsidP="00527016">
            <w:pPr>
              <w:spacing w:line="360" w:lineRule="auto"/>
              <w:jc w:val="both"/>
              <w:rPr>
                <w:rFonts w:ascii="Times New Roman" w:hAnsi="Times New Roman" w:cs="Times New Roman"/>
                <w:sz w:val="20"/>
                <w:szCs w:val="20"/>
              </w:rPr>
            </w:pPr>
          </w:p>
        </w:tc>
        <w:tc>
          <w:tcPr>
            <w:tcW w:w="2017" w:type="dxa"/>
            <w:vMerge/>
            <w:tcBorders>
              <w:right w:val="single" w:sz="4" w:space="0" w:color="auto"/>
            </w:tcBorders>
          </w:tcPr>
          <w:p w:rsidR="00EB0247" w:rsidRPr="00C033D6" w:rsidRDefault="00EB0247" w:rsidP="002470E6">
            <w:pPr>
              <w:spacing w:line="360" w:lineRule="auto"/>
              <w:jc w:val="both"/>
              <w:rPr>
                <w:rFonts w:ascii="Times New Roman" w:eastAsia="Times New Roman" w:hAnsi="Times New Roman" w:cs="Times New Roman"/>
                <w:color w:val="000000" w:themeColor="text1"/>
                <w:sz w:val="20"/>
                <w:szCs w:val="20"/>
              </w:rPr>
            </w:pPr>
          </w:p>
        </w:tc>
        <w:tc>
          <w:tcPr>
            <w:tcW w:w="1530" w:type="dxa"/>
            <w:tcBorders>
              <w:top w:val="single" w:sz="4" w:space="0" w:color="auto"/>
              <w:left w:val="single" w:sz="4" w:space="0" w:color="auto"/>
              <w:right w:val="single" w:sz="4" w:space="0" w:color="auto"/>
            </w:tcBorders>
          </w:tcPr>
          <w:p w:rsidR="00EB0247" w:rsidRPr="00C033D6" w:rsidRDefault="00B3464B" w:rsidP="00C63123">
            <w:pPr>
              <w:spacing w:line="360" w:lineRule="auto"/>
              <w:rPr>
                <w:rFonts w:ascii="Times New Roman" w:eastAsia="Times New Roman" w:hAnsi="Times New Roman" w:cs="Times New Roman"/>
                <w:color w:val="000000" w:themeColor="text1"/>
                <w:sz w:val="20"/>
                <w:szCs w:val="20"/>
              </w:rPr>
            </w:pPr>
            <w:r w:rsidRPr="00C033D6">
              <w:rPr>
                <w:rFonts w:ascii="Times New Roman" w:eastAsia="Times New Roman" w:hAnsi="Times New Roman" w:cs="Times New Roman"/>
                <w:color w:val="000000" w:themeColor="text1"/>
                <w:sz w:val="20"/>
                <w:szCs w:val="20"/>
              </w:rPr>
              <w:t>182</w:t>
            </w:r>
          </w:p>
        </w:tc>
        <w:tc>
          <w:tcPr>
            <w:tcW w:w="1278" w:type="dxa"/>
            <w:tcBorders>
              <w:top w:val="single" w:sz="4" w:space="0" w:color="auto"/>
              <w:left w:val="single" w:sz="4" w:space="0" w:color="auto"/>
            </w:tcBorders>
          </w:tcPr>
          <w:p w:rsidR="00EB0247" w:rsidRPr="00C033D6" w:rsidRDefault="00B3464B" w:rsidP="00527016">
            <w:pPr>
              <w:spacing w:line="360" w:lineRule="auto"/>
              <w:jc w:val="both"/>
              <w:rPr>
                <w:rFonts w:ascii="Times New Roman" w:eastAsia="Times New Roman" w:hAnsi="Times New Roman" w:cs="Times New Roman"/>
                <w:sz w:val="20"/>
                <w:szCs w:val="20"/>
              </w:rPr>
            </w:pPr>
            <w:r w:rsidRPr="00C033D6">
              <w:rPr>
                <w:rFonts w:ascii="Times New Roman" w:eastAsia="Times New Roman" w:hAnsi="Times New Roman" w:cs="Times New Roman"/>
                <w:sz w:val="20"/>
                <w:szCs w:val="20"/>
              </w:rPr>
              <w:t>100%</w:t>
            </w:r>
          </w:p>
        </w:tc>
      </w:tr>
    </w:tbl>
    <w:p w:rsidR="00D90DFF" w:rsidRDefault="00D90DFF" w:rsidP="00D90DFF">
      <w:pPr>
        <w:shd w:val="clear" w:color="auto" w:fill="FFFFFF"/>
        <w:jc w:val="both"/>
        <w:rPr>
          <w:rFonts w:ascii="Times New Roman" w:hAnsi="Times New Roman" w:cs="Times New Roman"/>
          <w:b/>
          <w:sz w:val="24"/>
          <w:szCs w:val="24"/>
        </w:rPr>
      </w:pPr>
      <w:r>
        <w:rPr>
          <w:rFonts w:ascii="Times New Roman" w:hAnsi="Times New Roman" w:cs="Times New Roman"/>
          <w:b/>
          <w:sz w:val="24"/>
          <w:szCs w:val="24"/>
        </w:rPr>
        <w:t xml:space="preserve">Source: </w:t>
      </w:r>
      <w:r w:rsidRPr="00AB073B">
        <w:rPr>
          <w:rFonts w:ascii="Times New Roman" w:hAnsi="Times New Roman" w:cs="Times New Roman"/>
          <w:b/>
          <w:iCs/>
          <w:sz w:val="24"/>
          <w:szCs w:val="24"/>
        </w:rPr>
        <w:t xml:space="preserve">survey </w:t>
      </w:r>
      <w:r w:rsidR="00BB587E">
        <w:rPr>
          <w:rFonts w:ascii="Times New Roman" w:hAnsi="Times New Roman" w:cs="Times New Roman"/>
          <w:b/>
          <w:sz w:val="24"/>
          <w:szCs w:val="24"/>
        </w:rPr>
        <w:t>data. (2022</w:t>
      </w:r>
      <w:r w:rsidRPr="00F01649">
        <w:rPr>
          <w:rFonts w:ascii="Times New Roman" w:hAnsi="Times New Roman" w:cs="Times New Roman"/>
          <w:b/>
          <w:sz w:val="24"/>
          <w:szCs w:val="24"/>
        </w:rPr>
        <w:t xml:space="preserve">) </w:t>
      </w:r>
    </w:p>
    <w:p w:rsidR="003A0DE7" w:rsidRPr="00690678" w:rsidRDefault="003A0DE7" w:rsidP="003A0DE7">
      <w:pPr>
        <w:pStyle w:val="Default"/>
        <w:spacing w:line="360" w:lineRule="auto"/>
        <w:jc w:val="both"/>
      </w:pPr>
      <w:r w:rsidRPr="003A0DE7">
        <w:lastRenderedPageBreak/>
        <w:t xml:space="preserve">From the responses received, various factors attracted different degrees of responses on the liker scale a rating. </w:t>
      </w:r>
      <w:r w:rsidR="00690678" w:rsidRPr="003A0DE7">
        <w:t>On the factor that focused</w:t>
      </w:r>
      <w:r w:rsidR="00690678">
        <w:t xml:space="preserve"> </w:t>
      </w:r>
      <w:r w:rsidR="00690678">
        <w:rPr>
          <w:rFonts w:eastAsia="Times New Roman"/>
        </w:rPr>
        <w:t xml:space="preserve">Shortage of construction </w:t>
      </w:r>
      <w:r w:rsidR="00690678" w:rsidRPr="00B80405">
        <w:rPr>
          <w:rFonts w:eastAsia="Times New Roman"/>
        </w:rPr>
        <w:t>material and inflection problem</w:t>
      </w:r>
      <w:r w:rsidR="00690678">
        <w:rPr>
          <w:rFonts w:eastAsia="Times New Roman"/>
        </w:rPr>
        <w:t xml:space="preserve"> </w:t>
      </w:r>
      <w:r w:rsidR="005D133F">
        <w:t>74</w:t>
      </w:r>
      <w:r w:rsidR="00690678">
        <w:t xml:space="preserve"> </w:t>
      </w:r>
      <w:r w:rsidR="00690678" w:rsidRPr="003A0DE7">
        <w:t>respondents strongly agre</w:t>
      </w:r>
      <w:r w:rsidR="00690678">
        <w:t>ed that it influenced the cost overrun of real estate construction projects in Addis Ababa.</w:t>
      </w:r>
      <w:r w:rsidR="00690678" w:rsidRPr="00690678">
        <w:t xml:space="preserve"> </w:t>
      </w:r>
      <w:r w:rsidR="00690678">
        <w:t xml:space="preserve">15 </w:t>
      </w:r>
      <w:r w:rsidR="00690678" w:rsidRPr="003A0DE7">
        <w:t>respondents ha</w:t>
      </w:r>
      <w:r w:rsidR="00690678">
        <w:t>s opted</w:t>
      </w:r>
      <w:r w:rsidR="005D133F">
        <w:t xml:space="preserve"> for strongly disagree, 20 (11</w:t>
      </w:r>
      <w:r w:rsidR="00690678">
        <w:t>%) went for</w:t>
      </w:r>
      <w:r w:rsidR="00690678" w:rsidRPr="003A0DE7">
        <w:t xml:space="preserve"> </w:t>
      </w:r>
      <w:r w:rsidR="005D133F">
        <w:t>disagree, 25(13.7%) for neutral while 48 (26.4</w:t>
      </w:r>
      <w:r w:rsidR="00690678">
        <w:t xml:space="preserve">%) went for </w:t>
      </w:r>
      <w:r w:rsidR="00690678" w:rsidRPr="003A0DE7">
        <w:t>agree.</w:t>
      </w:r>
      <w:r w:rsidR="00690678">
        <w:t xml:space="preserve"> </w:t>
      </w:r>
      <w:r w:rsidRPr="003A0DE7">
        <w:t xml:space="preserve">Concerning </w:t>
      </w:r>
      <w:r w:rsidR="00690678">
        <w:t xml:space="preserve">with </w:t>
      </w:r>
      <w:r w:rsidR="00F04487">
        <w:t>the</w:t>
      </w:r>
      <w:r w:rsidR="00F04487" w:rsidRPr="00B80405">
        <w:t xml:space="preserve"> lack of adequate   decision making</w:t>
      </w:r>
      <w:r w:rsidR="00F04487">
        <w:t xml:space="preserve"> by the contractors</w:t>
      </w:r>
      <w:r w:rsidR="005D133F">
        <w:t>, 24(13.2</w:t>
      </w:r>
      <w:r w:rsidRPr="003A0DE7">
        <w:t>%</w:t>
      </w:r>
      <w:r w:rsidR="001F1825">
        <w:t xml:space="preserve">) went </w:t>
      </w:r>
      <w:r w:rsidR="005D133F">
        <w:t>for strongly disagree, 32 (17.6%) went for disagree, 36(19.8%) went for agree, 41(22.5</w:t>
      </w:r>
      <w:r w:rsidRPr="003A0DE7">
        <w:t>%) went for</w:t>
      </w:r>
      <w:r w:rsidR="002B4B47">
        <w:t xml:space="preserve"> neutral,</w:t>
      </w:r>
      <w:r w:rsidR="005D133F">
        <w:t xml:space="preserve"> while 49(26.9</w:t>
      </w:r>
      <w:r w:rsidRPr="003A0DE7">
        <w:t xml:space="preserve">%) went for strongly agree. </w:t>
      </w:r>
      <w:r w:rsidR="00B72748" w:rsidRPr="004A0842">
        <w:rPr>
          <w:color w:val="auto"/>
        </w:rPr>
        <w:t>R</w:t>
      </w:r>
      <w:r w:rsidR="002B4B47" w:rsidRPr="004A0842">
        <w:rPr>
          <w:color w:val="auto"/>
        </w:rPr>
        <w:t>elated</w:t>
      </w:r>
      <w:r w:rsidR="00B72748" w:rsidRPr="004A0842">
        <w:rPr>
          <w:color w:val="auto"/>
        </w:rPr>
        <w:t xml:space="preserve"> to</w:t>
      </w:r>
      <w:r w:rsidR="002B4B47">
        <w:t xml:space="preserve"> </w:t>
      </w:r>
      <w:r w:rsidR="002B4B47" w:rsidRPr="00B80405">
        <w:rPr>
          <w:rFonts w:eastAsia="Times New Roman"/>
        </w:rPr>
        <w:t>Contractor’s planning experience</w:t>
      </w:r>
      <w:r w:rsidR="000627BD">
        <w:t>, 16 (8.8</w:t>
      </w:r>
      <w:r w:rsidR="00B72748">
        <w:t>%</w:t>
      </w:r>
      <w:r w:rsidR="002B4B47">
        <w:t>)</w:t>
      </w:r>
      <w:r w:rsidRPr="003A0DE7">
        <w:t xml:space="preserve"> res</w:t>
      </w:r>
      <w:r w:rsidR="00B72748">
        <w:t>pondent</w:t>
      </w:r>
      <w:r w:rsidR="000627BD">
        <w:t>s went for strongly disagree, 26(14.3</w:t>
      </w:r>
      <w:r w:rsidR="00B72748">
        <w:t>%)</w:t>
      </w:r>
      <w:r w:rsidRPr="003A0DE7">
        <w:t xml:space="preserve"> went for </w:t>
      </w:r>
      <w:r w:rsidR="000627BD">
        <w:t>disagree, 39(21.4%) neutral, 43(23.6%) agreed and 58(31.9</w:t>
      </w:r>
      <w:r w:rsidR="00B72748">
        <w:t xml:space="preserve">%) strongly </w:t>
      </w:r>
      <w:r w:rsidRPr="003A0DE7">
        <w:t>agreed.</w:t>
      </w:r>
      <w:r w:rsidRPr="00567901">
        <w:rPr>
          <w:color w:val="auto"/>
        </w:rPr>
        <w:t xml:space="preserve"> Regarding</w:t>
      </w:r>
      <w:r w:rsidRPr="003A0DE7">
        <w:t xml:space="preserve"> </w:t>
      </w:r>
      <w:r w:rsidR="00B72748">
        <w:t xml:space="preserve">the </w:t>
      </w:r>
      <w:r w:rsidR="00B72748" w:rsidRPr="00B80405">
        <w:rPr>
          <w:rFonts w:eastAsia="Times New Roman"/>
        </w:rPr>
        <w:t>Evaluation steps held by the contractor influence projects completion at the initial (planed) costs</w:t>
      </w:r>
      <w:r w:rsidR="00B72748">
        <w:rPr>
          <w:rFonts w:eastAsia="Times New Roman"/>
        </w:rPr>
        <w:t>,</w:t>
      </w:r>
      <w:r w:rsidR="00B72748" w:rsidRPr="003A0DE7">
        <w:t xml:space="preserve"> </w:t>
      </w:r>
      <w:r w:rsidR="004A0842">
        <w:t>53 (29.1</w:t>
      </w:r>
      <w:r w:rsidR="00381457">
        <w:t>%) respo</w:t>
      </w:r>
      <w:r w:rsidR="004A0842">
        <w:t>ndents strongly agreed, 45(24.7</w:t>
      </w:r>
      <w:r w:rsidRPr="003A0DE7">
        <w:t xml:space="preserve">%) </w:t>
      </w:r>
      <w:r w:rsidR="004A0842">
        <w:rPr>
          <w:rFonts w:eastAsiaTheme="minorHAnsi"/>
        </w:rPr>
        <w:t>respondents agreed, 31(17.0%) respondents neutral, 28(15.4</w:t>
      </w:r>
      <w:r w:rsidR="00381457">
        <w:rPr>
          <w:rFonts w:eastAsiaTheme="minorHAnsi"/>
        </w:rPr>
        <w:t>%) re</w:t>
      </w:r>
      <w:r w:rsidR="004A0842">
        <w:rPr>
          <w:rFonts w:eastAsiaTheme="minorHAnsi"/>
        </w:rPr>
        <w:t>spondents disagreed and 25(13.7</w:t>
      </w:r>
      <w:r w:rsidRPr="003A0DE7">
        <w:rPr>
          <w:rFonts w:eastAsiaTheme="minorHAnsi"/>
        </w:rPr>
        <w:t xml:space="preserve">%) respondents strongly disagreed. </w:t>
      </w:r>
      <w:r w:rsidR="00381457">
        <w:rPr>
          <w:rFonts w:eastAsiaTheme="minorHAnsi"/>
        </w:rPr>
        <w:t xml:space="preserve">Lastly </w:t>
      </w:r>
      <w:r w:rsidR="00381457">
        <w:t xml:space="preserve">Contractor is not use the update technology </w:t>
      </w:r>
      <w:r w:rsidR="00381457" w:rsidRPr="00AB073B">
        <w:t>on the construction process</w:t>
      </w:r>
      <w:r w:rsidR="004A0842">
        <w:t>, 65(35.7%) strongly agreed, 44(24.2</w:t>
      </w:r>
      <w:r w:rsidR="00381457">
        <w:t xml:space="preserve">%) </w:t>
      </w:r>
      <w:r w:rsidR="00381457">
        <w:rPr>
          <w:rFonts w:eastAsiaTheme="minorHAnsi"/>
        </w:rPr>
        <w:t>respondents agreed,</w:t>
      </w:r>
      <w:r w:rsidR="009F1073" w:rsidRPr="009F1073">
        <w:rPr>
          <w:rFonts w:eastAsiaTheme="minorHAnsi"/>
        </w:rPr>
        <w:t xml:space="preserve"> </w:t>
      </w:r>
      <w:r w:rsidR="004A0842">
        <w:rPr>
          <w:rFonts w:eastAsiaTheme="minorHAnsi"/>
        </w:rPr>
        <w:t>29(15.9</w:t>
      </w:r>
      <w:r w:rsidR="009F1073">
        <w:rPr>
          <w:rFonts w:eastAsiaTheme="minorHAnsi"/>
        </w:rPr>
        <w:t xml:space="preserve">%) </w:t>
      </w:r>
      <w:r w:rsidR="009F1073" w:rsidRPr="003A0DE7">
        <w:rPr>
          <w:rFonts w:eastAsiaTheme="minorHAnsi"/>
        </w:rPr>
        <w:t>respondents strongly disagreed</w:t>
      </w:r>
      <w:r w:rsidR="009F1073">
        <w:rPr>
          <w:rFonts w:eastAsiaTheme="minorHAnsi"/>
        </w:rPr>
        <w:t>,</w:t>
      </w:r>
      <w:r w:rsidR="00381457">
        <w:rPr>
          <w:rFonts w:eastAsiaTheme="minorHAnsi"/>
        </w:rPr>
        <w:t xml:space="preserve"> </w:t>
      </w:r>
      <w:r w:rsidR="004A0842">
        <w:rPr>
          <w:rFonts w:eastAsiaTheme="minorHAnsi"/>
        </w:rPr>
        <w:t>27(14.8</w:t>
      </w:r>
      <w:r w:rsidR="009F1073">
        <w:rPr>
          <w:rFonts w:eastAsiaTheme="minorHAnsi"/>
        </w:rPr>
        <w:t>%)</w:t>
      </w:r>
      <w:r w:rsidR="009F1073" w:rsidRPr="009F1073">
        <w:rPr>
          <w:rFonts w:eastAsiaTheme="minorHAnsi"/>
        </w:rPr>
        <w:t xml:space="preserve"> </w:t>
      </w:r>
      <w:r w:rsidR="009F1073">
        <w:rPr>
          <w:rFonts w:eastAsiaTheme="minorHAnsi"/>
        </w:rPr>
        <w:t xml:space="preserve">respondents disagreed, </w:t>
      </w:r>
      <w:r w:rsidR="004A0842">
        <w:rPr>
          <w:rFonts w:eastAsiaTheme="minorHAnsi"/>
        </w:rPr>
        <w:t>17(9.3</w:t>
      </w:r>
      <w:r w:rsidR="00381457">
        <w:rPr>
          <w:rFonts w:eastAsiaTheme="minorHAnsi"/>
        </w:rPr>
        <w:t>%)</w:t>
      </w:r>
      <w:r w:rsidR="00381457" w:rsidRPr="00381457">
        <w:rPr>
          <w:rFonts w:eastAsiaTheme="minorHAnsi"/>
        </w:rPr>
        <w:t xml:space="preserve"> </w:t>
      </w:r>
      <w:r w:rsidR="00381457">
        <w:rPr>
          <w:rFonts w:eastAsiaTheme="minorHAnsi"/>
        </w:rPr>
        <w:t>respondents neutral</w:t>
      </w:r>
      <w:r w:rsidR="009F1073">
        <w:rPr>
          <w:rFonts w:eastAsiaTheme="minorHAnsi"/>
        </w:rPr>
        <w:t>.</w:t>
      </w:r>
      <w:r w:rsidR="00381457">
        <w:rPr>
          <w:rFonts w:eastAsiaTheme="minorHAnsi"/>
        </w:rPr>
        <w:t xml:space="preserve"> </w:t>
      </w:r>
    </w:p>
    <w:p w:rsidR="00624498" w:rsidRDefault="003A0DE7" w:rsidP="00DD56C7">
      <w:pPr>
        <w:pStyle w:val="NoSpacing"/>
        <w:spacing w:line="360" w:lineRule="auto"/>
        <w:jc w:val="both"/>
        <w:rPr>
          <w:rFonts w:ascii="Times New Roman" w:hAnsi="Times New Roman" w:cs="Times New Roman"/>
          <w:sz w:val="24"/>
          <w:szCs w:val="24"/>
        </w:rPr>
      </w:pPr>
      <w:r w:rsidRPr="0085661B">
        <w:rPr>
          <w:rFonts w:ascii="Times New Roman" w:hAnsi="Times New Roman" w:cs="Times New Roman"/>
          <w:sz w:val="24"/>
          <w:szCs w:val="24"/>
          <w:lang w:bidi="ar-SA"/>
        </w:rPr>
        <w:t xml:space="preserve">The findings of the study imply that majority of the respondents agreed that there </w:t>
      </w:r>
      <w:r w:rsidR="006E5BB8" w:rsidRPr="0085661B">
        <w:rPr>
          <w:rFonts w:ascii="Times New Roman" w:hAnsi="Times New Roman" w:cs="Times New Roman"/>
          <w:sz w:val="24"/>
          <w:szCs w:val="24"/>
          <w:lang w:bidi="ar-SA"/>
        </w:rPr>
        <w:t>is</w:t>
      </w:r>
      <w:r w:rsidRPr="0085661B">
        <w:rPr>
          <w:rFonts w:ascii="Times New Roman" w:hAnsi="Times New Roman" w:cs="Times New Roman"/>
          <w:sz w:val="24"/>
          <w:szCs w:val="24"/>
          <w:lang w:bidi="ar-SA"/>
        </w:rPr>
        <w:t xml:space="preserve"> a problem </w:t>
      </w:r>
      <w:r w:rsidR="006E5BB8" w:rsidRPr="0085661B">
        <w:rPr>
          <w:rFonts w:ascii="Times New Roman" w:eastAsia="Times New Roman" w:hAnsi="Times New Roman" w:cs="Times New Roman"/>
          <w:sz w:val="24"/>
          <w:szCs w:val="24"/>
        </w:rPr>
        <w:t>Shortage of construction material and inflection</w:t>
      </w:r>
      <w:r w:rsidR="002470E6" w:rsidRPr="0085661B">
        <w:rPr>
          <w:rFonts w:ascii="Times New Roman" w:eastAsia="Times New Roman" w:hAnsi="Times New Roman" w:cs="Times New Roman"/>
          <w:sz w:val="24"/>
          <w:szCs w:val="24"/>
        </w:rPr>
        <w:t xml:space="preserve"> </w:t>
      </w:r>
      <w:r w:rsidR="002470E6" w:rsidRPr="0085661B">
        <w:rPr>
          <w:rFonts w:ascii="Times New Roman" w:hAnsi="Times New Roman" w:cs="Times New Roman"/>
          <w:sz w:val="24"/>
          <w:szCs w:val="24"/>
          <w:lang w:bidi="ar-SA"/>
        </w:rPr>
        <w:t>and the</w:t>
      </w:r>
      <w:r w:rsidRPr="0085661B">
        <w:rPr>
          <w:rFonts w:ascii="Times New Roman" w:hAnsi="Times New Roman" w:cs="Times New Roman"/>
          <w:sz w:val="24"/>
          <w:szCs w:val="24"/>
          <w:lang w:bidi="ar-SA"/>
        </w:rPr>
        <w:t xml:space="preserve"> </w:t>
      </w:r>
      <w:r w:rsidR="002470E6" w:rsidRPr="0085661B">
        <w:rPr>
          <w:rFonts w:ascii="Times New Roman" w:hAnsi="Times New Roman" w:cs="Times New Roman"/>
          <w:sz w:val="24"/>
          <w:szCs w:val="24"/>
        </w:rPr>
        <w:t>Contractor also not use the update technology on the construction process</w:t>
      </w:r>
      <w:r w:rsidR="002470E6" w:rsidRPr="0085661B">
        <w:rPr>
          <w:rFonts w:ascii="Times New Roman" w:hAnsi="Times New Roman" w:cs="Times New Roman"/>
          <w:sz w:val="24"/>
          <w:szCs w:val="24"/>
          <w:lang w:bidi="ar-SA"/>
        </w:rPr>
        <w:t>.  Additionally interviewees have</w:t>
      </w:r>
      <w:r w:rsidRPr="0085661B">
        <w:rPr>
          <w:rFonts w:ascii="Times New Roman" w:hAnsi="Times New Roman" w:cs="Times New Roman"/>
          <w:sz w:val="24"/>
          <w:szCs w:val="24"/>
          <w:lang w:bidi="ar-SA"/>
        </w:rPr>
        <w:t xml:space="preserve"> stated that there are </w:t>
      </w:r>
      <w:r w:rsidR="002470E6" w:rsidRPr="0085661B">
        <w:rPr>
          <w:rFonts w:ascii="Times New Roman" w:hAnsi="Times New Roman" w:cs="Times New Roman"/>
          <w:sz w:val="24"/>
          <w:szCs w:val="24"/>
          <w:lang w:bidi="ar-SA"/>
        </w:rPr>
        <w:t xml:space="preserve">lack of </w:t>
      </w:r>
      <w:r w:rsidR="002470E6" w:rsidRPr="0085661B">
        <w:rPr>
          <w:rFonts w:ascii="Times New Roman" w:eastAsia="Times New Roman" w:hAnsi="Times New Roman" w:cs="Times New Roman"/>
          <w:sz w:val="24"/>
          <w:szCs w:val="24"/>
        </w:rPr>
        <w:t>Contractor’s planning experience influences the cost of projects completion</w:t>
      </w:r>
      <w:r w:rsidR="009C33CD" w:rsidRPr="0085661B">
        <w:rPr>
          <w:rFonts w:ascii="Times New Roman" w:eastAsia="Times New Roman" w:hAnsi="Times New Roman" w:cs="Times New Roman"/>
          <w:sz w:val="24"/>
          <w:szCs w:val="24"/>
        </w:rPr>
        <w:t xml:space="preserve"> and </w:t>
      </w:r>
      <w:r w:rsidR="002470E6" w:rsidRPr="0085661B">
        <w:rPr>
          <w:rFonts w:ascii="Times New Roman" w:hAnsi="Times New Roman" w:cs="Times New Roman"/>
          <w:sz w:val="24"/>
          <w:szCs w:val="24"/>
        </w:rPr>
        <w:t xml:space="preserve">the </w:t>
      </w:r>
      <w:r w:rsidR="002470E6" w:rsidRPr="0085661B">
        <w:rPr>
          <w:rFonts w:ascii="Times New Roman" w:eastAsia="Times New Roman" w:hAnsi="Times New Roman" w:cs="Times New Roman"/>
          <w:sz w:val="24"/>
          <w:szCs w:val="24"/>
        </w:rPr>
        <w:t>Evaluation steps held by the contractor influence projects completion</w:t>
      </w:r>
      <w:r w:rsidR="009C33CD" w:rsidRPr="0085661B">
        <w:rPr>
          <w:rFonts w:ascii="Times New Roman" w:eastAsia="Times New Roman" w:hAnsi="Times New Roman" w:cs="Times New Roman"/>
          <w:sz w:val="24"/>
          <w:szCs w:val="24"/>
        </w:rPr>
        <w:t xml:space="preserve"> or it may lead to the project cost overrun</w:t>
      </w:r>
      <w:r w:rsidR="009C33CD" w:rsidRPr="0085661B">
        <w:rPr>
          <w:rFonts w:ascii="Times New Roman" w:hAnsi="Times New Roman" w:cs="Times New Roman"/>
          <w:sz w:val="24"/>
          <w:szCs w:val="24"/>
          <w:lang w:bidi="ar-SA"/>
        </w:rPr>
        <w:t xml:space="preserve">. They further bereaved </w:t>
      </w:r>
      <w:r w:rsidRPr="0085661B">
        <w:rPr>
          <w:rFonts w:ascii="Times New Roman" w:hAnsi="Times New Roman" w:cs="Times New Roman"/>
          <w:sz w:val="24"/>
          <w:szCs w:val="24"/>
          <w:lang w:bidi="ar-SA"/>
        </w:rPr>
        <w:t>that there were also</w:t>
      </w:r>
      <w:r w:rsidR="00762A7D" w:rsidRPr="0085661B">
        <w:rPr>
          <w:rFonts w:ascii="Times New Roman" w:hAnsi="Times New Roman" w:cs="Times New Roman"/>
          <w:sz w:val="24"/>
          <w:szCs w:val="24"/>
          <w:lang w:bidi="ar-SA"/>
        </w:rPr>
        <w:t xml:space="preserve"> </w:t>
      </w:r>
      <w:r w:rsidR="00762A7D" w:rsidRPr="0085661B">
        <w:rPr>
          <w:rFonts w:ascii="Times New Roman" w:hAnsi="Times New Roman" w:cs="Times New Roman"/>
          <w:sz w:val="24"/>
          <w:szCs w:val="24"/>
        </w:rPr>
        <w:t>lack of adequate   decision making by the contractors is leads to the problem of project cost overrun</w:t>
      </w:r>
      <w:r w:rsidRPr="0085661B">
        <w:rPr>
          <w:rFonts w:ascii="Times New Roman" w:hAnsi="Times New Roman" w:cs="Times New Roman"/>
          <w:sz w:val="24"/>
          <w:szCs w:val="24"/>
          <w:lang w:bidi="ar-SA"/>
        </w:rPr>
        <w:t>. These, according to the key informants, has affected the construction process a</w:t>
      </w:r>
      <w:r w:rsidR="00762A7D" w:rsidRPr="0085661B">
        <w:rPr>
          <w:rFonts w:ascii="Times New Roman" w:hAnsi="Times New Roman" w:cs="Times New Roman"/>
          <w:sz w:val="24"/>
          <w:szCs w:val="24"/>
          <w:lang w:bidi="ar-SA"/>
        </w:rPr>
        <w:t>nd contributed to project cost overrun</w:t>
      </w:r>
      <w:r w:rsidRPr="0085661B">
        <w:rPr>
          <w:rFonts w:ascii="Times New Roman" w:hAnsi="Times New Roman" w:cs="Times New Roman"/>
          <w:sz w:val="24"/>
          <w:szCs w:val="24"/>
          <w:lang w:bidi="ar-SA"/>
        </w:rPr>
        <w:t xml:space="preserve">. </w:t>
      </w:r>
      <w:r w:rsidR="006C66B4" w:rsidRPr="0085661B">
        <w:rPr>
          <w:rFonts w:ascii="Times New Roman" w:hAnsi="Times New Roman" w:cs="Times New Roman"/>
          <w:sz w:val="24"/>
          <w:szCs w:val="24"/>
        </w:rPr>
        <w:t xml:space="preserve">The finding </w:t>
      </w:r>
      <w:r w:rsidR="00300E91" w:rsidRPr="0085661B">
        <w:rPr>
          <w:rFonts w:ascii="Times New Roman" w:hAnsi="Times New Roman" w:cs="Times New Roman"/>
          <w:sz w:val="24"/>
          <w:szCs w:val="24"/>
        </w:rPr>
        <w:t xml:space="preserve"> was similar with </w:t>
      </w:r>
      <w:proofErr w:type="spellStart"/>
      <w:r w:rsidR="00300E91" w:rsidRPr="0085661B">
        <w:rPr>
          <w:rFonts w:ascii="Times New Roman" w:hAnsi="Times New Roman" w:cs="Times New Roman"/>
          <w:sz w:val="24"/>
          <w:szCs w:val="24"/>
        </w:rPr>
        <w:t>Olatunji</w:t>
      </w:r>
      <w:proofErr w:type="spellEnd"/>
      <w:r w:rsidR="00300E91" w:rsidRPr="0085661B">
        <w:rPr>
          <w:rFonts w:ascii="Times New Roman" w:hAnsi="Times New Roman" w:cs="Times New Roman"/>
          <w:sz w:val="24"/>
          <w:szCs w:val="24"/>
        </w:rPr>
        <w:t>, (2010) the study found that A weak link in the process such as a lack of project management experience, could adversely affect</w:t>
      </w:r>
      <w:r w:rsidR="006C66B4" w:rsidRPr="0085661B">
        <w:rPr>
          <w:rFonts w:ascii="Times New Roman" w:hAnsi="Times New Roman" w:cs="Times New Roman"/>
          <w:sz w:val="24"/>
          <w:szCs w:val="24"/>
        </w:rPr>
        <w:t xml:space="preserve"> </w:t>
      </w:r>
      <w:r w:rsidR="00300E91" w:rsidRPr="0085661B">
        <w:rPr>
          <w:rFonts w:ascii="Times New Roman" w:hAnsi="Times New Roman" w:cs="Times New Roman"/>
          <w:sz w:val="24"/>
          <w:szCs w:val="24"/>
        </w:rPr>
        <w:t>timely execution/ timely completion and cost overrun</w:t>
      </w:r>
      <w:r w:rsidR="006C66B4" w:rsidRPr="0085661B">
        <w:rPr>
          <w:rFonts w:ascii="Times New Roman" w:hAnsi="Times New Roman" w:cs="Times New Roman"/>
          <w:sz w:val="24"/>
          <w:szCs w:val="24"/>
        </w:rPr>
        <w:t xml:space="preserve"> </w:t>
      </w:r>
      <w:r w:rsidR="00300E91" w:rsidRPr="0085661B">
        <w:rPr>
          <w:rFonts w:ascii="Times New Roman" w:hAnsi="Times New Roman" w:cs="Times New Roman"/>
          <w:sz w:val="24"/>
          <w:szCs w:val="24"/>
        </w:rPr>
        <w:t>of the projects and technology related factors was highly affect construct</w:t>
      </w:r>
      <w:r w:rsidR="0085661B">
        <w:rPr>
          <w:rFonts w:ascii="Times New Roman" w:hAnsi="Times New Roman" w:cs="Times New Roman"/>
          <w:sz w:val="24"/>
          <w:szCs w:val="24"/>
        </w:rPr>
        <w:t>ion project completion.</w:t>
      </w:r>
    </w:p>
    <w:p w:rsidR="002D41C5" w:rsidRDefault="002D41C5" w:rsidP="00DD56C7">
      <w:pPr>
        <w:pStyle w:val="NoSpacing"/>
        <w:spacing w:line="360" w:lineRule="auto"/>
        <w:jc w:val="both"/>
        <w:rPr>
          <w:rFonts w:ascii="Times New Roman" w:hAnsi="Times New Roman" w:cs="Times New Roman"/>
          <w:sz w:val="24"/>
          <w:szCs w:val="24"/>
        </w:rPr>
      </w:pPr>
    </w:p>
    <w:p w:rsidR="002D41C5" w:rsidRDefault="002D41C5" w:rsidP="00DD56C7">
      <w:pPr>
        <w:pStyle w:val="NoSpacing"/>
        <w:spacing w:line="360" w:lineRule="auto"/>
        <w:jc w:val="both"/>
        <w:rPr>
          <w:rFonts w:ascii="Times New Roman" w:hAnsi="Times New Roman" w:cs="Times New Roman"/>
          <w:sz w:val="24"/>
          <w:szCs w:val="24"/>
        </w:rPr>
      </w:pPr>
    </w:p>
    <w:p w:rsidR="00713E95" w:rsidRDefault="00713E95" w:rsidP="00DD56C7">
      <w:pPr>
        <w:pStyle w:val="NoSpacing"/>
        <w:spacing w:line="360" w:lineRule="auto"/>
        <w:jc w:val="both"/>
        <w:rPr>
          <w:rFonts w:ascii="Times New Roman" w:hAnsi="Times New Roman" w:cs="Times New Roman"/>
          <w:sz w:val="24"/>
          <w:szCs w:val="24"/>
        </w:rPr>
      </w:pPr>
    </w:p>
    <w:p w:rsidR="00DF57A1" w:rsidRPr="009321B6" w:rsidRDefault="00624498" w:rsidP="009321B6">
      <w:pPr>
        <w:spacing w:line="360" w:lineRule="auto"/>
        <w:jc w:val="both"/>
        <w:rPr>
          <w:rFonts w:ascii="Times New Roman" w:hAnsi="Times New Roman" w:cs="Times New Roman"/>
          <w:b/>
          <w:sz w:val="28"/>
          <w:szCs w:val="28"/>
        </w:rPr>
      </w:pPr>
      <w:r w:rsidRPr="009321B6">
        <w:rPr>
          <w:rFonts w:ascii="Times New Roman" w:hAnsi="Times New Roman" w:cs="Times New Roman"/>
          <w:sz w:val="28"/>
          <w:szCs w:val="28"/>
        </w:rPr>
        <w:lastRenderedPageBreak/>
        <w:t xml:space="preserve">4.3.2.2   </w:t>
      </w:r>
      <w:r w:rsidRPr="009321B6">
        <w:rPr>
          <w:rFonts w:ascii="Times New Roman" w:hAnsi="Times New Roman" w:cs="Times New Roman"/>
          <w:b/>
          <w:sz w:val="28"/>
          <w:szCs w:val="28"/>
        </w:rPr>
        <w:t>Economic Factors</w:t>
      </w:r>
    </w:p>
    <w:p w:rsidR="00F55B03" w:rsidRDefault="00F55B03" w:rsidP="006D08D8">
      <w:pPr>
        <w:spacing w:line="360" w:lineRule="auto"/>
        <w:jc w:val="both"/>
        <w:rPr>
          <w:rFonts w:ascii="Times New Roman" w:hAnsi="Times New Roman" w:cs="Times New Roman"/>
          <w:sz w:val="24"/>
          <w:szCs w:val="24"/>
        </w:rPr>
      </w:pPr>
      <w:proofErr w:type="spellStart"/>
      <w:r w:rsidRPr="00BB4DEB">
        <w:rPr>
          <w:rFonts w:ascii="Times New Roman" w:hAnsi="Times New Roman" w:cs="Times New Roman"/>
          <w:sz w:val="24"/>
          <w:szCs w:val="24"/>
        </w:rPr>
        <w:t>Chism</w:t>
      </w:r>
      <w:proofErr w:type="spellEnd"/>
      <w:r w:rsidRPr="00BB4DEB">
        <w:rPr>
          <w:rFonts w:ascii="Times New Roman" w:hAnsi="Times New Roman" w:cs="Times New Roman"/>
          <w:sz w:val="24"/>
          <w:szCs w:val="24"/>
        </w:rPr>
        <w:t xml:space="preserve"> and Armstrong (2010) confirm the fact that the political environment affects the construction of a project. Fortune and White (2014) in their review of sets of critical success factors in sixty-three publications listed political stability as one of the twenty-seven critical success factors. </w:t>
      </w:r>
      <w:proofErr w:type="spellStart"/>
      <w:r w:rsidRPr="00BB4DEB">
        <w:rPr>
          <w:rFonts w:ascii="Times New Roman" w:hAnsi="Times New Roman" w:cs="Times New Roman"/>
          <w:sz w:val="24"/>
          <w:szCs w:val="24"/>
        </w:rPr>
        <w:t>Wideman</w:t>
      </w:r>
      <w:proofErr w:type="spellEnd"/>
      <w:r w:rsidRPr="00BB4DEB">
        <w:rPr>
          <w:rFonts w:ascii="Times New Roman" w:hAnsi="Times New Roman" w:cs="Times New Roman"/>
          <w:sz w:val="24"/>
          <w:szCs w:val="24"/>
        </w:rPr>
        <w:t xml:space="preserve"> (1986) assert that changes in government actions are a major external risk factor militating against the success of projects. Economic environmental considerations refer to the level of general economic activity and resources available to carry out construction. </w:t>
      </w:r>
      <w:r w:rsidR="006D08D8" w:rsidRPr="006D08D8">
        <w:rPr>
          <w:rFonts w:ascii="Times New Roman" w:hAnsi="Times New Roman" w:cs="Times New Roman"/>
          <w:sz w:val="24"/>
          <w:szCs w:val="24"/>
        </w:rPr>
        <w:t>In this context, the study has assessed the economic factors on real estate construction projects in Addis Ababa. The study has found out that majority of the respondent agreed and strongly agreed that economic factors had contributed to project cost overrun in the study area.</w:t>
      </w:r>
    </w:p>
    <w:p w:rsidR="002D41C5" w:rsidRDefault="002D41C5" w:rsidP="00E159EF">
      <w:pPr>
        <w:rPr>
          <w:rFonts w:ascii="Times New Roman" w:hAnsi="Times New Roman" w:cs="Times New Roman"/>
          <w:b/>
          <w:sz w:val="24"/>
          <w:szCs w:val="24"/>
        </w:rPr>
      </w:pPr>
    </w:p>
    <w:p w:rsidR="002D41C5" w:rsidRDefault="002D41C5" w:rsidP="00E159EF">
      <w:pPr>
        <w:rPr>
          <w:rFonts w:ascii="Times New Roman" w:hAnsi="Times New Roman" w:cs="Times New Roman"/>
          <w:b/>
          <w:sz w:val="24"/>
          <w:szCs w:val="24"/>
        </w:rPr>
      </w:pPr>
    </w:p>
    <w:p w:rsidR="002D41C5" w:rsidRDefault="002D41C5" w:rsidP="00E159EF">
      <w:pPr>
        <w:rPr>
          <w:rFonts w:ascii="Times New Roman" w:hAnsi="Times New Roman" w:cs="Times New Roman"/>
          <w:b/>
          <w:sz w:val="24"/>
          <w:szCs w:val="24"/>
        </w:rPr>
      </w:pPr>
    </w:p>
    <w:p w:rsidR="002D41C5" w:rsidRDefault="002D41C5" w:rsidP="00E159EF">
      <w:pPr>
        <w:rPr>
          <w:rFonts w:ascii="Times New Roman" w:hAnsi="Times New Roman" w:cs="Times New Roman"/>
          <w:b/>
          <w:sz w:val="24"/>
          <w:szCs w:val="24"/>
        </w:rPr>
      </w:pPr>
    </w:p>
    <w:p w:rsidR="002D41C5" w:rsidRDefault="002D41C5" w:rsidP="00E159EF">
      <w:pPr>
        <w:rPr>
          <w:rFonts w:ascii="Times New Roman" w:hAnsi="Times New Roman" w:cs="Times New Roman"/>
          <w:b/>
          <w:sz w:val="24"/>
          <w:szCs w:val="24"/>
        </w:rPr>
      </w:pPr>
    </w:p>
    <w:p w:rsidR="002D41C5" w:rsidRDefault="002D41C5" w:rsidP="00E159EF">
      <w:pPr>
        <w:rPr>
          <w:rFonts w:ascii="Times New Roman" w:hAnsi="Times New Roman" w:cs="Times New Roman"/>
          <w:b/>
          <w:sz w:val="24"/>
          <w:szCs w:val="24"/>
        </w:rPr>
      </w:pPr>
    </w:p>
    <w:p w:rsidR="002D41C5" w:rsidRDefault="002D41C5" w:rsidP="00E159EF">
      <w:pPr>
        <w:rPr>
          <w:rFonts w:ascii="Times New Roman" w:hAnsi="Times New Roman" w:cs="Times New Roman"/>
          <w:b/>
          <w:sz w:val="24"/>
          <w:szCs w:val="24"/>
        </w:rPr>
      </w:pPr>
    </w:p>
    <w:p w:rsidR="002D41C5" w:rsidRDefault="002D41C5" w:rsidP="00E159EF">
      <w:pPr>
        <w:rPr>
          <w:rFonts w:ascii="Times New Roman" w:hAnsi="Times New Roman" w:cs="Times New Roman"/>
          <w:b/>
          <w:sz w:val="24"/>
          <w:szCs w:val="24"/>
        </w:rPr>
      </w:pPr>
    </w:p>
    <w:p w:rsidR="002D41C5" w:rsidRDefault="002D41C5" w:rsidP="00E159EF">
      <w:pPr>
        <w:rPr>
          <w:rFonts w:ascii="Times New Roman" w:hAnsi="Times New Roman" w:cs="Times New Roman"/>
          <w:b/>
          <w:sz w:val="24"/>
          <w:szCs w:val="24"/>
        </w:rPr>
      </w:pPr>
    </w:p>
    <w:p w:rsidR="002D41C5" w:rsidRDefault="002D41C5" w:rsidP="00E159EF">
      <w:pPr>
        <w:rPr>
          <w:rFonts w:ascii="Times New Roman" w:hAnsi="Times New Roman" w:cs="Times New Roman"/>
          <w:b/>
          <w:sz w:val="24"/>
          <w:szCs w:val="24"/>
        </w:rPr>
      </w:pPr>
    </w:p>
    <w:p w:rsidR="002D41C5" w:rsidRDefault="002D41C5" w:rsidP="00E159EF">
      <w:pPr>
        <w:rPr>
          <w:rFonts w:ascii="Times New Roman" w:hAnsi="Times New Roman" w:cs="Times New Roman"/>
          <w:b/>
          <w:sz w:val="24"/>
          <w:szCs w:val="24"/>
        </w:rPr>
      </w:pPr>
    </w:p>
    <w:p w:rsidR="002D41C5" w:rsidRDefault="002D41C5" w:rsidP="00E159EF">
      <w:pPr>
        <w:rPr>
          <w:rFonts w:ascii="Times New Roman" w:hAnsi="Times New Roman" w:cs="Times New Roman"/>
          <w:b/>
          <w:sz w:val="24"/>
          <w:szCs w:val="24"/>
        </w:rPr>
      </w:pPr>
    </w:p>
    <w:p w:rsidR="002D41C5" w:rsidRDefault="002D41C5" w:rsidP="00E159EF">
      <w:pPr>
        <w:rPr>
          <w:rFonts w:ascii="Times New Roman" w:hAnsi="Times New Roman" w:cs="Times New Roman"/>
          <w:b/>
          <w:sz w:val="24"/>
          <w:szCs w:val="24"/>
        </w:rPr>
      </w:pPr>
    </w:p>
    <w:p w:rsidR="002D41C5" w:rsidRDefault="002D41C5" w:rsidP="00E159EF">
      <w:pPr>
        <w:rPr>
          <w:rFonts w:ascii="Times New Roman" w:hAnsi="Times New Roman" w:cs="Times New Roman"/>
          <w:b/>
          <w:sz w:val="24"/>
          <w:szCs w:val="24"/>
        </w:rPr>
      </w:pPr>
    </w:p>
    <w:p w:rsidR="002D41C5" w:rsidRDefault="002D41C5" w:rsidP="00E159EF">
      <w:pPr>
        <w:rPr>
          <w:rFonts w:ascii="Times New Roman" w:hAnsi="Times New Roman" w:cs="Times New Roman"/>
          <w:b/>
          <w:sz w:val="24"/>
          <w:szCs w:val="24"/>
        </w:rPr>
      </w:pPr>
    </w:p>
    <w:p w:rsidR="002D41C5" w:rsidRDefault="002D41C5" w:rsidP="00E159EF">
      <w:pPr>
        <w:rPr>
          <w:rFonts w:ascii="Times New Roman" w:hAnsi="Times New Roman" w:cs="Times New Roman"/>
          <w:b/>
          <w:sz w:val="24"/>
          <w:szCs w:val="24"/>
        </w:rPr>
      </w:pPr>
    </w:p>
    <w:p w:rsidR="00031A89" w:rsidRPr="00D9135F" w:rsidRDefault="00031A89" w:rsidP="00E159EF">
      <w:pPr>
        <w:rPr>
          <w:rFonts w:ascii="Times New Roman" w:hAnsi="Times New Roman" w:cs="Times New Roman"/>
          <w:b/>
          <w:sz w:val="24"/>
          <w:szCs w:val="24"/>
        </w:rPr>
      </w:pPr>
      <w:r w:rsidRPr="00D9135F">
        <w:rPr>
          <w:rFonts w:ascii="Times New Roman" w:hAnsi="Times New Roman" w:cs="Times New Roman"/>
          <w:b/>
          <w:sz w:val="24"/>
          <w:szCs w:val="24"/>
        </w:rPr>
        <w:lastRenderedPageBreak/>
        <w:t>Table 4.</w:t>
      </w:r>
      <w:r w:rsidR="00F24FD0">
        <w:rPr>
          <w:rFonts w:ascii="Times New Roman" w:hAnsi="Times New Roman" w:cs="Times New Roman"/>
          <w:b/>
          <w:sz w:val="24"/>
          <w:szCs w:val="24"/>
        </w:rPr>
        <w:t>6</w:t>
      </w:r>
      <w:r w:rsidR="00E159EF" w:rsidRPr="00D9135F">
        <w:rPr>
          <w:rFonts w:ascii="Times New Roman" w:hAnsi="Times New Roman" w:cs="Times New Roman"/>
          <w:b/>
          <w:sz w:val="24"/>
          <w:szCs w:val="24"/>
        </w:rPr>
        <w:t xml:space="preserve"> Economic Factors</w:t>
      </w:r>
    </w:p>
    <w:tbl>
      <w:tblPr>
        <w:tblStyle w:val="TableGrid"/>
        <w:tblW w:w="0" w:type="auto"/>
        <w:tblLook w:val="04A0" w:firstRow="1" w:lastRow="0" w:firstColumn="1" w:lastColumn="0" w:noHBand="0" w:noVBand="1"/>
      </w:tblPr>
      <w:tblGrid>
        <w:gridCol w:w="4751"/>
        <w:gridCol w:w="2017"/>
        <w:gridCol w:w="1530"/>
        <w:gridCol w:w="1278"/>
      </w:tblGrid>
      <w:tr w:rsidR="00DF57A1" w:rsidRPr="00F01649" w:rsidTr="00DF57A1">
        <w:tc>
          <w:tcPr>
            <w:tcW w:w="4751" w:type="dxa"/>
          </w:tcPr>
          <w:p w:rsidR="00DF57A1" w:rsidRPr="00F01649" w:rsidRDefault="00DF57A1" w:rsidP="00DF57A1">
            <w:pPr>
              <w:spacing w:line="360" w:lineRule="auto"/>
              <w:rPr>
                <w:rFonts w:ascii="Times New Roman" w:eastAsia="Times New Roman" w:hAnsi="Times New Roman" w:cs="Times New Roman"/>
                <w:b/>
                <w:color w:val="000000" w:themeColor="text1"/>
                <w:sz w:val="24"/>
                <w:szCs w:val="24"/>
              </w:rPr>
            </w:pPr>
            <w:r w:rsidRPr="00F01649">
              <w:rPr>
                <w:rFonts w:ascii="Times New Roman" w:eastAsia="Times New Roman" w:hAnsi="Times New Roman" w:cs="Times New Roman"/>
                <w:b/>
                <w:color w:val="000000" w:themeColor="text1"/>
                <w:sz w:val="24"/>
                <w:szCs w:val="24"/>
              </w:rPr>
              <w:t>Scale</w:t>
            </w:r>
          </w:p>
        </w:tc>
        <w:tc>
          <w:tcPr>
            <w:tcW w:w="2017" w:type="dxa"/>
          </w:tcPr>
          <w:p w:rsidR="00DF57A1" w:rsidRPr="00F01649" w:rsidRDefault="00DF57A1" w:rsidP="00DF57A1">
            <w:pPr>
              <w:spacing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Measures</w:t>
            </w:r>
            <w:r w:rsidRPr="00F01649">
              <w:rPr>
                <w:rFonts w:ascii="Times New Roman" w:eastAsia="Times New Roman" w:hAnsi="Times New Roman" w:cs="Times New Roman"/>
                <w:b/>
                <w:color w:val="000000" w:themeColor="text1"/>
                <w:sz w:val="24"/>
                <w:szCs w:val="24"/>
              </w:rPr>
              <w:t xml:space="preserve"> </w:t>
            </w:r>
          </w:p>
        </w:tc>
        <w:tc>
          <w:tcPr>
            <w:tcW w:w="1530" w:type="dxa"/>
          </w:tcPr>
          <w:p w:rsidR="00DF57A1" w:rsidRPr="00F01649" w:rsidRDefault="00DF57A1" w:rsidP="00DF57A1">
            <w:pPr>
              <w:spacing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Frequency</w:t>
            </w:r>
          </w:p>
        </w:tc>
        <w:tc>
          <w:tcPr>
            <w:tcW w:w="1278" w:type="dxa"/>
          </w:tcPr>
          <w:p w:rsidR="00DF57A1" w:rsidRPr="00F01649" w:rsidRDefault="00DF57A1" w:rsidP="00DF57A1">
            <w:pPr>
              <w:spacing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Percent</w:t>
            </w:r>
          </w:p>
        </w:tc>
      </w:tr>
      <w:tr w:rsidR="00B3464B" w:rsidRPr="00AB073B" w:rsidTr="00DF57A1">
        <w:trPr>
          <w:trHeight w:val="230"/>
        </w:trPr>
        <w:tc>
          <w:tcPr>
            <w:tcW w:w="4751" w:type="dxa"/>
            <w:vMerge w:val="restart"/>
          </w:tcPr>
          <w:p w:rsidR="00B3464B" w:rsidRPr="00B80405" w:rsidRDefault="00B3464B" w:rsidP="00DF57A1">
            <w:pPr>
              <w:spacing w:line="360" w:lineRule="auto"/>
              <w:jc w:val="both"/>
              <w:rPr>
                <w:rFonts w:ascii="Times New Roman" w:hAnsi="Times New Roman" w:cs="Times New Roman"/>
                <w:sz w:val="24"/>
                <w:szCs w:val="24"/>
              </w:rPr>
            </w:pPr>
            <w:r>
              <w:rPr>
                <w:sz w:val="24"/>
                <w:szCs w:val="24"/>
              </w:rPr>
              <w:t>The project in the site have been led to project cost overrun   due to lack of e</w:t>
            </w:r>
            <w:r w:rsidRPr="00426F50">
              <w:rPr>
                <w:rFonts w:ascii="Times New Roman" w:hAnsi="Times New Roman" w:cs="Times New Roman"/>
                <w:sz w:val="24"/>
                <w:szCs w:val="24"/>
              </w:rPr>
              <w:t>fficient quality control techniques</w:t>
            </w:r>
          </w:p>
        </w:tc>
        <w:tc>
          <w:tcPr>
            <w:tcW w:w="2017" w:type="dxa"/>
            <w:tcBorders>
              <w:bottom w:val="single" w:sz="4" w:space="0" w:color="auto"/>
              <w:right w:val="single" w:sz="4" w:space="0" w:color="auto"/>
            </w:tcBorders>
          </w:tcPr>
          <w:p w:rsidR="00B3464B" w:rsidRPr="00AB073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Strongly disagree</w:t>
            </w:r>
          </w:p>
        </w:tc>
        <w:tc>
          <w:tcPr>
            <w:tcW w:w="1530" w:type="dxa"/>
            <w:tcBorders>
              <w:left w:val="single" w:sz="4" w:space="0" w:color="auto"/>
              <w:bottom w:val="single" w:sz="4" w:space="0" w:color="auto"/>
              <w:right w:val="single" w:sz="4" w:space="0" w:color="auto"/>
            </w:tcBorders>
          </w:tcPr>
          <w:p w:rsidR="00B3464B" w:rsidRPr="00AB073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14</w:t>
            </w:r>
          </w:p>
        </w:tc>
        <w:tc>
          <w:tcPr>
            <w:tcW w:w="1278" w:type="dxa"/>
            <w:tcBorders>
              <w:left w:val="single" w:sz="4" w:space="0" w:color="auto"/>
              <w:bottom w:val="single" w:sz="4" w:space="0" w:color="auto"/>
            </w:tcBorders>
          </w:tcPr>
          <w:p w:rsidR="00B3464B" w:rsidRPr="0082256E" w:rsidRDefault="00B3464B" w:rsidP="00DF57A1">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7.</w:t>
            </w:r>
            <w:r>
              <w:rPr>
                <w:rFonts w:ascii="Times New Roman" w:eastAsia="Times New Roman" w:hAnsi="Times New Roman" w:cs="Times New Roman"/>
                <w:sz w:val="24"/>
                <w:szCs w:val="24"/>
              </w:rPr>
              <w:t>7</w:t>
            </w:r>
          </w:p>
        </w:tc>
      </w:tr>
      <w:tr w:rsidR="00B3464B" w:rsidRPr="00AB073B" w:rsidTr="00DF57A1">
        <w:trPr>
          <w:trHeight w:val="196"/>
        </w:trPr>
        <w:tc>
          <w:tcPr>
            <w:tcW w:w="4751" w:type="dxa"/>
            <w:vMerge/>
          </w:tcPr>
          <w:p w:rsidR="00B3464B" w:rsidRPr="00B80405" w:rsidRDefault="00B3464B" w:rsidP="00DF57A1">
            <w:pPr>
              <w:spacing w:line="360" w:lineRule="auto"/>
              <w:jc w:val="both"/>
              <w:rPr>
                <w:rFonts w:ascii="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B3464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Disagree</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15</w:t>
            </w:r>
          </w:p>
        </w:tc>
        <w:tc>
          <w:tcPr>
            <w:tcW w:w="1278" w:type="dxa"/>
            <w:tcBorders>
              <w:top w:val="single" w:sz="4" w:space="0" w:color="auto"/>
              <w:left w:val="single" w:sz="4" w:space="0" w:color="auto"/>
              <w:bottom w:val="single" w:sz="4" w:space="0" w:color="auto"/>
            </w:tcBorders>
          </w:tcPr>
          <w:p w:rsidR="00B3464B" w:rsidRPr="0082256E" w:rsidRDefault="00B3464B" w:rsidP="00DF57A1">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8.</w:t>
            </w:r>
            <w:r>
              <w:rPr>
                <w:rFonts w:ascii="Times New Roman" w:eastAsia="Times New Roman" w:hAnsi="Times New Roman" w:cs="Times New Roman"/>
                <w:sz w:val="24"/>
                <w:szCs w:val="24"/>
              </w:rPr>
              <w:t>2</w:t>
            </w:r>
          </w:p>
        </w:tc>
      </w:tr>
      <w:tr w:rsidR="00B3464B" w:rsidRPr="00AB073B" w:rsidTr="00DF57A1">
        <w:trPr>
          <w:trHeight w:val="299"/>
        </w:trPr>
        <w:tc>
          <w:tcPr>
            <w:tcW w:w="4751" w:type="dxa"/>
            <w:vMerge/>
          </w:tcPr>
          <w:p w:rsidR="00B3464B" w:rsidRPr="00B80405" w:rsidRDefault="00B3464B" w:rsidP="00DF57A1">
            <w:pPr>
              <w:spacing w:line="360" w:lineRule="auto"/>
              <w:jc w:val="both"/>
              <w:rPr>
                <w:rFonts w:ascii="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B3464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Neutral</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29</w:t>
            </w:r>
          </w:p>
        </w:tc>
        <w:tc>
          <w:tcPr>
            <w:tcW w:w="1278" w:type="dxa"/>
            <w:tcBorders>
              <w:top w:val="single" w:sz="4" w:space="0" w:color="auto"/>
              <w:left w:val="single" w:sz="4" w:space="0" w:color="auto"/>
              <w:bottom w:val="single" w:sz="4" w:space="0" w:color="auto"/>
            </w:tcBorders>
          </w:tcPr>
          <w:p w:rsidR="00B3464B" w:rsidRPr="0082256E" w:rsidRDefault="00B3464B" w:rsidP="00DF57A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15.9</w:t>
            </w:r>
          </w:p>
        </w:tc>
      </w:tr>
      <w:tr w:rsidR="00B3464B" w:rsidRPr="00AB073B" w:rsidTr="00DF57A1">
        <w:trPr>
          <w:trHeight w:val="241"/>
        </w:trPr>
        <w:tc>
          <w:tcPr>
            <w:tcW w:w="4751" w:type="dxa"/>
            <w:vMerge/>
          </w:tcPr>
          <w:p w:rsidR="00B3464B" w:rsidRPr="00B80405" w:rsidRDefault="00B3464B" w:rsidP="00DF57A1">
            <w:pPr>
              <w:spacing w:line="360" w:lineRule="auto"/>
              <w:jc w:val="both"/>
              <w:rPr>
                <w:rFonts w:ascii="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B3464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Agree</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60</w:t>
            </w:r>
          </w:p>
        </w:tc>
        <w:tc>
          <w:tcPr>
            <w:tcW w:w="1278" w:type="dxa"/>
            <w:tcBorders>
              <w:top w:val="single" w:sz="4" w:space="0" w:color="auto"/>
              <w:left w:val="single" w:sz="4" w:space="0" w:color="auto"/>
              <w:bottom w:val="single" w:sz="4" w:space="0" w:color="auto"/>
            </w:tcBorders>
          </w:tcPr>
          <w:p w:rsidR="00B3464B" w:rsidRPr="0082256E" w:rsidRDefault="00B3464B" w:rsidP="00DF57A1">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3</w:t>
            </w:r>
            <w:r>
              <w:rPr>
                <w:rFonts w:ascii="Times New Roman" w:eastAsia="Times New Roman" w:hAnsi="Times New Roman" w:cs="Times New Roman"/>
                <w:sz w:val="24"/>
                <w:szCs w:val="24"/>
              </w:rPr>
              <w:t>3.0</w:t>
            </w:r>
          </w:p>
        </w:tc>
      </w:tr>
      <w:tr w:rsidR="00B3464B" w:rsidRPr="002470E6" w:rsidTr="00B3464B">
        <w:trPr>
          <w:trHeight w:val="179"/>
        </w:trPr>
        <w:tc>
          <w:tcPr>
            <w:tcW w:w="4751" w:type="dxa"/>
            <w:vMerge/>
          </w:tcPr>
          <w:p w:rsidR="00B3464B" w:rsidRPr="00B80405" w:rsidRDefault="00B3464B" w:rsidP="00DF57A1">
            <w:pPr>
              <w:spacing w:line="360" w:lineRule="auto"/>
              <w:jc w:val="both"/>
              <w:rPr>
                <w:rFonts w:ascii="Times New Roman" w:hAnsi="Times New Roman" w:cs="Times New Roman"/>
                <w:sz w:val="24"/>
                <w:szCs w:val="24"/>
              </w:rPr>
            </w:pPr>
          </w:p>
        </w:tc>
        <w:tc>
          <w:tcPr>
            <w:tcW w:w="2017" w:type="dxa"/>
            <w:vMerge w:val="restart"/>
            <w:tcBorders>
              <w:top w:val="single" w:sz="4" w:space="0" w:color="auto"/>
              <w:right w:val="single" w:sz="4" w:space="0" w:color="auto"/>
            </w:tcBorders>
          </w:tcPr>
          <w:p w:rsidR="00B3464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Strongly agree</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DF57A1">
            <w:pPr>
              <w:spacing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64</w:t>
            </w:r>
          </w:p>
        </w:tc>
        <w:tc>
          <w:tcPr>
            <w:tcW w:w="1278" w:type="dxa"/>
            <w:tcBorders>
              <w:top w:val="single" w:sz="4" w:space="0" w:color="auto"/>
              <w:left w:val="single" w:sz="4" w:space="0" w:color="auto"/>
              <w:bottom w:val="single" w:sz="4" w:space="0" w:color="auto"/>
            </w:tcBorders>
          </w:tcPr>
          <w:p w:rsidR="00B3464B" w:rsidRPr="0082256E" w:rsidRDefault="00B3464B" w:rsidP="00DF57A1">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3</w:t>
            </w:r>
            <w:r>
              <w:rPr>
                <w:rFonts w:ascii="Times New Roman" w:eastAsia="Times New Roman" w:hAnsi="Times New Roman" w:cs="Times New Roman"/>
                <w:sz w:val="24"/>
                <w:szCs w:val="24"/>
              </w:rPr>
              <w:t>5.2</w:t>
            </w:r>
          </w:p>
        </w:tc>
      </w:tr>
      <w:tr w:rsidR="00B3464B" w:rsidRPr="002470E6" w:rsidTr="00C37BA4">
        <w:trPr>
          <w:trHeight w:val="220"/>
        </w:trPr>
        <w:tc>
          <w:tcPr>
            <w:tcW w:w="4751" w:type="dxa"/>
            <w:vMerge/>
          </w:tcPr>
          <w:p w:rsidR="00B3464B" w:rsidRPr="00B80405" w:rsidRDefault="00B3464B" w:rsidP="00DF57A1">
            <w:pPr>
              <w:spacing w:line="360" w:lineRule="auto"/>
              <w:jc w:val="both"/>
              <w:rPr>
                <w:rFonts w:ascii="Times New Roman" w:hAnsi="Times New Roman" w:cs="Times New Roman"/>
                <w:sz w:val="24"/>
                <w:szCs w:val="24"/>
              </w:rPr>
            </w:pPr>
          </w:p>
        </w:tc>
        <w:tc>
          <w:tcPr>
            <w:tcW w:w="2017" w:type="dxa"/>
            <w:vMerge/>
            <w:tcBorders>
              <w:right w:val="single" w:sz="4" w:space="0" w:color="auto"/>
            </w:tcBorders>
          </w:tcPr>
          <w:p w:rsidR="00B3464B" w:rsidRDefault="00B3464B" w:rsidP="00DF57A1">
            <w:pPr>
              <w:spacing w:line="360" w:lineRule="auto"/>
              <w:jc w:val="both"/>
              <w:rPr>
                <w:rFonts w:ascii="Times New Roman" w:eastAsia="Times New Roman" w:hAnsi="Times New Roman" w:cs="Times New Roman"/>
                <w:color w:val="000000" w:themeColor="text1"/>
                <w:sz w:val="24"/>
                <w:szCs w:val="24"/>
              </w:rPr>
            </w:pPr>
          </w:p>
        </w:tc>
        <w:tc>
          <w:tcPr>
            <w:tcW w:w="1530" w:type="dxa"/>
            <w:tcBorders>
              <w:top w:val="single" w:sz="4" w:space="0" w:color="auto"/>
              <w:left w:val="single" w:sz="4" w:space="0" w:color="auto"/>
              <w:right w:val="single" w:sz="4" w:space="0" w:color="auto"/>
            </w:tcBorders>
          </w:tcPr>
          <w:p w:rsidR="00B3464B" w:rsidRDefault="000922EC" w:rsidP="00DF57A1">
            <w:pPr>
              <w:spacing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182</w:t>
            </w:r>
          </w:p>
        </w:tc>
        <w:tc>
          <w:tcPr>
            <w:tcW w:w="1278" w:type="dxa"/>
            <w:tcBorders>
              <w:top w:val="single" w:sz="4" w:space="0" w:color="auto"/>
              <w:left w:val="single" w:sz="4" w:space="0" w:color="auto"/>
            </w:tcBorders>
          </w:tcPr>
          <w:p w:rsidR="00B3464B" w:rsidRPr="0082256E" w:rsidRDefault="000922EC" w:rsidP="00DF57A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B3464B" w:rsidRPr="00AB073B" w:rsidTr="00DF57A1">
        <w:trPr>
          <w:trHeight w:val="228"/>
        </w:trPr>
        <w:tc>
          <w:tcPr>
            <w:tcW w:w="4751" w:type="dxa"/>
            <w:vMerge w:val="restart"/>
          </w:tcPr>
          <w:p w:rsidR="00B3464B" w:rsidRPr="00B80405" w:rsidRDefault="00B3464B" w:rsidP="00DF57A1">
            <w:pPr>
              <w:spacing w:line="360" w:lineRule="auto"/>
              <w:jc w:val="both"/>
              <w:rPr>
                <w:rFonts w:ascii="Times New Roman" w:hAnsi="Times New Roman" w:cs="Times New Roman"/>
                <w:b/>
                <w:sz w:val="24"/>
                <w:szCs w:val="24"/>
                <w:lang w:val="en-GB" w:eastAsia="en-GB"/>
              </w:rPr>
            </w:pPr>
            <w:r>
              <w:rPr>
                <w:sz w:val="24"/>
                <w:szCs w:val="24"/>
              </w:rPr>
              <w:t xml:space="preserve">The project in the site have been led to project cost overrun because of </w:t>
            </w:r>
            <w:r w:rsidRPr="00AB073B">
              <w:rPr>
                <w:sz w:val="24"/>
                <w:szCs w:val="24"/>
              </w:rPr>
              <w:t>v</w:t>
            </w:r>
            <w:r>
              <w:rPr>
                <w:sz w:val="24"/>
                <w:szCs w:val="24"/>
              </w:rPr>
              <w:t>ariation in market price</w:t>
            </w:r>
          </w:p>
        </w:tc>
        <w:tc>
          <w:tcPr>
            <w:tcW w:w="2017" w:type="dxa"/>
            <w:tcBorders>
              <w:bottom w:val="single" w:sz="4" w:space="0" w:color="auto"/>
              <w:right w:val="single" w:sz="4" w:space="0" w:color="auto"/>
            </w:tcBorders>
          </w:tcPr>
          <w:p w:rsidR="00B3464B" w:rsidRPr="00AB073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Strongly disagree</w:t>
            </w:r>
          </w:p>
        </w:tc>
        <w:tc>
          <w:tcPr>
            <w:tcW w:w="1530" w:type="dxa"/>
            <w:tcBorders>
              <w:left w:val="single" w:sz="4" w:space="0" w:color="auto"/>
              <w:bottom w:val="single" w:sz="4" w:space="0" w:color="auto"/>
              <w:right w:val="single" w:sz="4" w:space="0" w:color="auto"/>
            </w:tcBorders>
          </w:tcPr>
          <w:p w:rsidR="00B3464B" w:rsidRPr="00AB073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18</w:t>
            </w:r>
          </w:p>
        </w:tc>
        <w:tc>
          <w:tcPr>
            <w:tcW w:w="1278" w:type="dxa"/>
            <w:tcBorders>
              <w:left w:val="single" w:sz="4" w:space="0" w:color="auto"/>
              <w:bottom w:val="single" w:sz="4" w:space="0" w:color="auto"/>
            </w:tcBorders>
          </w:tcPr>
          <w:p w:rsidR="00B3464B" w:rsidRPr="0082256E" w:rsidRDefault="00B3464B" w:rsidP="00DF57A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9.9</w:t>
            </w:r>
          </w:p>
        </w:tc>
      </w:tr>
      <w:tr w:rsidR="00B3464B" w:rsidRPr="00AB073B" w:rsidTr="00DF57A1">
        <w:trPr>
          <w:trHeight w:val="115"/>
        </w:trPr>
        <w:tc>
          <w:tcPr>
            <w:tcW w:w="4751" w:type="dxa"/>
            <w:vMerge/>
          </w:tcPr>
          <w:p w:rsidR="00B3464B" w:rsidRPr="00B80405" w:rsidRDefault="00B3464B" w:rsidP="00DF57A1">
            <w:pPr>
              <w:spacing w:line="360" w:lineRule="auto"/>
              <w:ind w:left="100"/>
              <w:jc w:val="both"/>
              <w:rPr>
                <w:rFonts w:ascii="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B3464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Disagree</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22</w:t>
            </w:r>
          </w:p>
        </w:tc>
        <w:tc>
          <w:tcPr>
            <w:tcW w:w="1278" w:type="dxa"/>
            <w:tcBorders>
              <w:top w:val="single" w:sz="4" w:space="0" w:color="auto"/>
              <w:left w:val="single" w:sz="4" w:space="0" w:color="auto"/>
              <w:bottom w:val="single" w:sz="4" w:space="0" w:color="auto"/>
            </w:tcBorders>
          </w:tcPr>
          <w:p w:rsidR="00B3464B" w:rsidRPr="0082256E" w:rsidRDefault="00B3464B" w:rsidP="00DF57A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12.1</w:t>
            </w:r>
          </w:p>
        </w:tc>
      </w:tr>
      <w:tr w:rsidR="00B3464B" w:rsidRPr="00AB073B" w:rsidTr="00DF57A1">
        <w:trPr>
          <w:trHeight w:val="288"/>
        </w:trPr>
        <w:tc>
          <w:tcPr>
            <w:tcW w:w="4751" w:type="dxa"/>
            <w:vMerge/>
          </w:tcPr>
          <w:p w:rsidR="00B3464B" w:rsidRPr="00B80405" w:rsidRDefault="00B3464B" w:rsidP="00DF57A1">
            <w:pPr>
              <w:spacing w:line="360" w:lineRule="auto"/>
              <w:ind w:left="100"/>
              <w:jc w:val="both"/>
              <w:rPr>
                <w:rFonts w:ascii="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B3464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Neutral</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33</w:t>
            </w:r>
          </w:p>
        </w:tc>
        <w:tc>
          <w:tcPr>
            <w:tcW w:w="1278" w:type="dxa"/>
            <w:tcBorders>
              <w:top w:val="single" w:sz="4" w:space="0" w:color="auto"/>
              <w:left w:val="single" w:sz="4" w:space="0" w:color="auto"/>
              <w:bottom w:val="single" w:sz="4" w:space="0" w:color="auto"/>
            </w:tcBorders>
          </w:tcPr>
          <w:p w:rsidR="00B3464B" w:rsidRPr="0082256E" w:rsidRDefault="00B3464B" w:rsidP="00DF57A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18.1</w:t>
            </w:r>
          </w:p>
        </w:tc>
      </w:tr>
      <w:tr w:rsidR="00B3464B" w:rsidRPr="00AB073B" w:rsidTr="00DF57A1">
        <w:trPr>
          <w:trHeight w:val="218"/>
        </w:trPr>
        <w:tc>
          <w:tcPr>
            <w:tcW w:w="4751" w:type="dxa"/>
            <w:vMerge/>
          </w:tcPr>
          <w:p w:rsidR="00B3464B" w:rsidRPr="00B80405" w:rsidRDefault="00B3464B" w:rsidP="00DF57A1">
            <w:pPr>
              <w:spacing w:line="360" w:lineRule="auto"/>
              <w:ind w:left="100"/>
              <w:jc w:val="both"/>
              <w:rPr>
                <w:rFonts w:ascii="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B3464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Agree</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52</w:t>
            </w:r>
          </w:p>
        </w:tc>
        <w:tc>
          <w:tcPr>
            <w:tcW w:w="1278" w:type="dxa"/>
            <w:tcBorders>
              <w:top w:val="single" w:sz="4" w:space="0" w:color="auto"/>
              <w:left w:val="single" w:sz="4" w:space="0" w:color="auto"/>
              <w:bottom w:val="single" w:sz="4" w:space="0" w:color="auto"/>
            </w:tcBorders>
          </w:tcPr>
          <w:p w:rsidR="00B3464B" w:rsidRPr="0082256E" w:rsidRDefault="00B3464B" w:rsidP="00DF57A1">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28</w:t>
            </w:r>
            <w:r>
              <w:rPr>
                <w:rFonts w:ascii="Times New Roman" w:eastAsia="Times New Roman" w:hAnsi="Times New Roman" w:cs="Times New Roman"/>
                <w:sz w:val="24"/>
                <w:szCs w:val="24"/>
              </w:rPr>
              <w:t>.6</w:t>
            </w:r>
          </w:p>
        </w:tc>
      </w:tr>
      <w:tr w:rsidR="00B3464B" w:rsidRPr="002470E6" w:rsidTr="00B3464B">
        <w:trPr>
          <w:trHeight w:val="205"/>
        </w:trPr>
        <w:tc>
          <w:tcPr>
            <w:tcW w:w="4751" w:type="dxa"/>
            <w:vMerge/>
          </w:tcPr>
          <w:p w:rsidR="00B3464B" w:rsidRPr="00B80405" w:rsidRDefault="00B3464B" w:rsidP="00DF57A1">
            <w:pPr>
              <w:spacing w:line="360" w:lineRule="auto"/>
              <w:ind w:left="100"/>
              <w:jc w:val="both"/>
              <w:rPr>
                <w:rFonts w:ascii="Times New Roman" w:hAnsi="Times New Roman" w:cs="Times New Roman"/>
                <w:sz w:val="24"/>
                <w:szCs w:val="24"/>
              </w:rPr>
            </w:pPr>
          </w:p>
        </w:tc>
        <w:tc>
          <w:tcPr>
            <w:tcW w:w="2017" w:type="dxa"/>
            <w:vMerge w:val="restart"/>
            <w:tcBorders>
              <w:top w:val="single" w:sz="4" w:space="0" w:color="auto"/>
              <w:right w:val="single" w:sz="4" w:space="0" w:color="auto"/>
            </w:tcBorders>
          </w:tcPr>
          <w:p w:rsidR="00B3464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Strongly agree</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57</w:t>
            </w:r>
          </w:p>
        </w:tc>
        <w:tc>
          <w:tcPr>
            <w:tcW w:w="1278" w:type="dxa"/>
            <w:tcBorders>
              <w:top w:val="single" w:sz="4" w:space="0" w:color="auto"/>
              <w:left w:val="single" w:sz="4" w:space="0" w:color="auto"/>
              <w:bottom w:val="single" w:sz="4" w:space="0" w:color="auto"/>
            </w:tcBorders>
          </w:tcPr>
          <w:p w:rsidR="00B3464B" w:rsidRPr="0082256E" w:rsidRDefault="00B3464B" w:rsidP="00DF57A1">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31.</w:t>
            </w:r>
            <w:r>
              <w:rPr>
                <w:rFonts w:ascii="Times New Roman" w:eastAsia="Times New Roman" w:hAnsi="Times New Roman" w:cs="Times New Roman"/>
                <w:sz w:val="24"/>
                <w:szCs w:val="24"/>
              </w:rPr>
              <w:t>3</w:t>
            </w:r>
          </w:p>
        </w:tc>
      </w:tr>
      <w:tr w:rsidR="00B3464B" w:rsidRPr="002470E6" w:rsidTr="00C37BA4">
        <w:trPr>
          <w:trHeight w:val="194"/>
        </w:trPr>
        <w:tc>
          <w:tcPr>
            <w:tcW w:w="4751" w:type="dxa"/>
            <w:vMerge/>
          </w:tcPr>
          <w:p w:rsidR="00B3464B" w:rsidRPr="00B80405" w:rsidRDefault="00B3464B" w:rsidP="00DF57A1">
            <w:pPr>
              <w:spacing w:line="360" w:lineRule="auto"/>
              <w:ind w:left="100"/>
              <w:jc w:val="both"/>
              <w:rPr>
                <w:rFonts w:ascii="Times New Roman" w:hAnsi="Times New Roman" w:cs="Times New Roman"/>
                <w:sz w:val="24"/>
                <w:szCs w:val="24"/>
              </w:rPr>
            </w:pPr>
          </w:p>
        </w:tc>
        <w:tc>
          <w:tcPr>
            <w:tcW w:w="2017" w:type="dxa"/>
            <w:vMerge/>
            <w:tcBorders>
              <w:right w:val="single" w:sz="4" w:space="0" w:color="auto"/>
            </w:tcBorders>
          </w:tcPr>
          <w:p w:rsidR="00B3464B" w:rsidRDefault="00B3464B" w:rsidP="00DF57A1">
            <w:pPr>
              <w:spacing w:line="360" w:lineRule="auto"/>
              <w:jc w:val="both"/>
              <w:rPr>
                <w:rFonts w:ascii="Times New Roman" w:eastAsia="Times New Roman" w:hAnsi="Times New Roman" w:cs="Times New Roman"/>
                <w:color w:val="000000" w:themeColor="text1"/>
                <w:sz w:val="24"/>
                <w:szCs w:val="24"/>
              </w:rPr>
            </w:pPr>
          </w:p>
        </w:tc>
        <w:tc>
          <w:tcPr>
            <w:tcW w:w="1530" w:type="dxa"/>
            <w:tcBorders>
              <w:top w:val="single" w:sz="4" w:space="0" w:color="auto"/>
              <w:left w:val="single" w:sz="4" w:space="0" w:color="auto"/>
              <w:right w:val="single" w:sz="4" w:space="0" w:color="auto"/>
            </w:tcBorders>
          </w:tcPr>
          <w:p w:rsidR="00B3464B" w:rsidRDefault="000922EC"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182</w:t>
            </w:r>
          </w:p>
        </w:tc>
        <w:tc>
          <w:tcPr>
            <w:tcW w:w="1278" w:type="dxa"/>
            <w:tcBorders>
              <w:top w:val="single" w:sz="4" w:space="0" w:color="auto"/>
              <w:left w:val="single" w:sz="4" w:space="0" w:color="auto"/>
            </w:tcBorders>
          </w:tcPr>
          <w:p w:rsidR="00B3464B" w:rsidRPr="0082256E" w:rsidRDefault="000922EC" w:rsidP="00DF57A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B3464B" w:rsidRPr="00AB073B" w:rsidTr="00DF57A1">
        <w:trPr>
          <w:trHeight w:val="368"/>
        </w:trPr>
        <w:tc>
          <w:tcPr>
            <w:tcW w:w="4751" w:type="dxa"/>
            <w:vMerge w:val="restart"/>
          </w:tcPr>
          <w:p w:rsidR="00B3464B" w:rsidRPr="00B80405" w:rsidRDefault="00B3464B" w:rsidP="00DF57A1">
            <w:pPr>
              <w:spacing w:line="360" w:lineRule="auto"/>
              <w:jc w:val="both"/>
              <w:rPr>
                <w:rFonts w:ascii="Times New Roman" w:eastAsia="Times New Roman" w:hAnsi="Times New Roman" w:cs="Times New Roman"/>
                <w:sz w:val="24"/>
                <w:szCs w:val="24"/>
              </w:rPr>
            </w:pPr>
            <w:r>
              <w:rPr>
                <w:sz w:val="24"/>
                <w:szCs w:val="24"/>
              </w:rPr>
              <w:t xml:space="preserve">The project in the site have been led to project cost overrun   due to  </w:t>
            </w:r>
            <w:r w:rsidRPr="000B7CDC">
              <w:rPr>
                <w:sz w:val="24"/>
                <w:szCs w:val="24"/>
                <w:lang w:val="en-GB" w:eastAsia="en-GB"/>
              </w:rPr>
              <w:t>decline in purchasing power of birr compared to the dollar</w:t>
            </w:r>
          </w:p>
        </w:tc>
        <w:tc>
          <w:tcPr>
            <w:tcW w:w="2017" w:type="dxa"/>
            <w:tcBorders>
              <w:bottom w:val="single" w:sz="4" w:space="0" w:color="auto"/>
              <w:right w:val="single" w:sz="4" w:space="0" w:color="auto"/>
            </w:tcBorders>
          </w:tcPr>
          <w:p w:rsidR="00B3464B" w:rsidRPr="00AB073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Strongly disagree</w:t>
            </w:r>
          </w:p>
        </w:tc>
        <w:tc>
          <w:tcPr>
            <w:tcW w:w="1530" w:type="dxa"/>
            <w:tcBorders>
              <w:left w:val="single" w:sz="4" w:space="0" w:color="auto"/>
              <w:bottom w:val="single" w:sz="4" w:space="0" w:color="auto"/>
              <w:right w:val="single" w:sz="4" w:space="0" w:color="auto"/>
            </w:tcBorders>
          </w:tcPr>
          <w:p w:rsidR="00B3464B" w:rsidRPr="00AB073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16</w:t>
            </w:r>
          </w:p>
        </w:tc>
        <w:tc>
          <w:tcPr>
            <w:tcW w:w="1278" w:type="dxa"/>
            <w:tcBorders>
              <w:left w:val="single" w:sz="4" w:space="0" w:color="auto"/>
              <w:bottom w:val="single" w:sz="4" w:space="0" w:color="auto"/>
            </w:tcBorders>
          </w:tcPr>
          <w:p w:rsidR="00B3464B" w:rsidRPr="0082256E" w:rsidRDefault="00B3464B" w:rsidP="00DF57A1">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8.</w:t>
            </w:r>
            <w:r>
              <w:rPr>
                <w:rFonts w:ascii="Times New Roman" w:eastAsia="Times New Roman" w:hAnsi="Times New Roman" w:cs="Times New Roman"/>
                <w:sz w:val="24"/>
                <w:szCs w:val="24"/>
              </w:rPr>
              <w:t>8</w:t>
            </w:r>
          </w:p>
        </w:tc>
      </w:tr>
      <w:tr w:rsidR="00B3464B" w:rsidRPr="00AB073B" w:rsidTr="00DF57A1">
        <w:trPr>
          <w:trHeight w:val="242"/>
        </w:trPr>
        <w:tc>
          <w:tcPr>
            <w:tcW w:w="4751" w:type="dxa"/>
            <w:vMerge/>
          </w:tcPr>
          <w:p w:rsidR="00B3464B" w:rsidRPr="00B80405" w:rsidRDefault="00B3464B" w:rsidP="00DF57A1">
            <w:pPr>
              <w:spacing w:line="360" w:lineRule="auto"/>
              <w:jc w:val="both"/>
              <w:rPr>
                <w:rFonts w:ascii="Times New Roman" w:eastAsia="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B3464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Disagree</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15</w:t>
            </w:r>
          </w:p>
        </w:tc>
        <w:tc>
          <w:tcPr>
            <w:tcW w:w="1278" w:type="dxa"/>
            <w:tcBorders>
              <w:top w:val="single" w:sz="4" w:space="0" w:color="auto"/>
              <w:left w:val="single" w:sz="4" w:space="0" w:color="auto"/>
              <w:bottom w:val="single" w:sz="4" w:space="0" w:color="auto"/>
            </w:tcBorders>
          </w:tcPr>
          <w:p w:rsidR="00B3464B" w:rsidRPr="0082256E" w:rsidRDefault="00B3464B" w:rsidP="00DF57A1">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8.</w:t>
            </w:r>
            <w:r>
              <w:rPr>
                <w:rFonts w:ascii="Times New Roman" w:eastAsia="Times New Roman" w:hAnsi="Times New Roman" w:cs="Times New Roman"/>
                <w:sz w:val="24"/>
                <w:szCs w:val="24"/>
              </w:rPr>
              <w:t>2</w:t>
            </w:r>
          </w:p>
        </w:tc>
      </w:tr>
      <w:tr w:rsidR="00B3464B" w:rsidRPr="00AB073B" w:rsidTr="00DF57A1">
        <w:trPr>
          <w:trHeight w:val="103"/>
        </w:trPr>
        <w:tc>
          <w:tcPr>
            <w:tcW w:w="4751" w:type="dxa"/>
            <w:vMerge/>
          </w:tcPr>
          <w:p w:rsidR="00B3464B" w:rsidRPr="00B80405" w:rsidRDefault="00B3464B" w:rsidP="00DF57A1">
            <w:pPr>
              <w:spacing w:line="360" w:lineRule="auto"/>
              <w:jc w:val="both"/>
              <w:rPr>
                <w:rFonts w:ascii="Times New Roman" w:eastAsia="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B3464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Neutral</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40</w:t>
            </w:r>
          </w:p>
        </w:tc>
        <w:tc>
          <w:tcPr>
            <w:tcW w:w="1278" w:type="dxa"/>
            <w:tcBorders>
              <w:top w:val="single" w:sz="4" w:space="0" w:color="auto"/>
              <w:left w:val="single" w:sz="4" w:space="0" w:color="auto"/>
              <w:bottom w:val="single" w:sz="4" w:space="0" w:color="auto"/>
            </w:tcBorders>
          </w:tcPr>
          <w:p w:rsidR="00B3464B" w:rsidRPr="0082256E" w:rsidRDefault="00B3464B" w:rsidP="00DF57A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22.0</w:t>
            </w:r>
          </w:p>
        </w:tc>
      </w:tr>
      <w:tr w:rsidR="00B3464B" w:rsidRPr="00AB073B" w:rsidTr="00DF57A1">
        <w:trPr>
          <w:trHeight w:val="300"/>
        </w:trPr>
        <w:tc>
          <w:tcPr>
            <w:tcW w:w="4751" w:type="dxa"/>
            <w:vMerge/>
          </w:tcPr>
          <w:p w:rsidR="00B3464B" w:rsidRPr="00B80405" w:rsidRDefault="00B3464B" w:rsidP="00DF57A1">
            <w:pPr>
              <w:spacing w:line="360" w:lineRule="auto"/>
              <w:jc w:val="both"/>
              <w:rPr>
                <w:rFonts w:ascii="Times New Roman" w:eastAsia="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B3464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Agree</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63</w:t>
            </w:r>
          </w:p>
        </w:tc>
        <w:tc>
          <w:tcPr>
            <w:tcW w:w="1278" w:type="dxa"/>
            <w:tcBorders>
              <w:top w:val="single" w:sz="4" w:space="0" w:color="auto"/>
              <w:left w:val="single" w:sz="4" w:space="0" w:color="auto"/>
              <w:bottom w:val="single" w:sz="4" w:space="0" w:color="auto"/>
            </w:tcBorders>
          </w:tcPr>
          <w:p w:rsidR="00B3464B" w:rsidRPr="0082256E" w:rsidRDefault="00B3464B" w:rsidP="00DF57A1">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34.6</w:t>
            </w:r>
          </w:p>
        </w:tc>
      </w:tr>
      <w:tr w:rsidR="00B3464B" w:rsidRPr="002470E6" w:rsidTr="00B3464B">
        <w:trPr>
          <w:trHeight w:val="220"/>
        </w:trPr>
        <w:tc>
          <w:tcPr>
            <w:tcW w:w="4751" w:type="dxa"/>
            <w:vMerge/>
          </w:tcPr>
          <w:p w:rsidR="00B3464B" w:rsidRPr="00B80405" w:rsidRDefault="00B3464B" w:rsidP="00DF57A1">
            <w:pPr>
              <w:spacing w:line="360" w:lineRule="auto"/>
              <w:jc w:val="both"/>
              <w:rPr>
                <w:rFonts w:ascii="Times New Roman" w:eastAsia="Times New Roman" w:hAnsi="Times New Roman" w:cs="Times New Roman"/>
                <w:sz w:val="24"/>
                <w:szCs w:val="24"/>
              </w:rPr>
            </w:pPr>
          </w:p>
        </w:tc>
        <w:tc>
          <w:tcPr>
            <w:tcW w:w="2017" w:type="dxa"/>
            <w:vMerge w:val="restart"/>
            <w:tcBorders>
              <w:top w:val="single" w:sz="4" w:space="0" w:color="auto"/>
              <w:right w:val="single" w:sz="4" w:space="0" w:color="auto"/>
            </w:tcBorders>
          </w:tcPr>
          <w:p w:rsidR="00B3464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Strongly agree</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48</w:t>
            </w:r>
          </w:p>
        </w:tc>
        <w:tc>
          <w:tcPr>
            <w:tcW w:w="1278" w:type="dxa"/>
            <w:tcBorders>
              <w:top w:val="single" w:sz="4" w:space="0" w:color="auto"/>
              <w:left w:val="single" w:sz="4" w:space="0" w:color="auto"/>
              <w:bottom w:val="single" w:sz="4" w:space="0" w:color="auto"/>
            </w:tcBorders>
          </w:tcPr>
          <w:p w:rsidR="00B3464B" w:rsidRPr="0082256E" w:rsidRDefault="00B3464B" w:rsidP="00DF57A1">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26.</w:t>
            </w:r>
            <w:r>
              <w:rPr>
                <w:rFonts w:ascii="Times New Roman" w:eastAsia="Times New Roman" w:hAnsi="Times New Roman" w:cs="Times New Roman"/>
                <w:sz w:val="24"/>
                <w:szCs w:val="24"/>
              </w:rPr>
              <w:t>4</w:t>
            </w:r>
          </w:p>
        </w:tc>
      </w:tr>
      <w:tr w:rsidR="00B3464B" w:rsidRPr="002470E6" w:rsidTr="00C37BA4">
        <w:trPr>
          <w:trHeight w:val="206"/>
        </w:trPr>
        <w:tc>
          <w:tcPr>
            <w:tcW w:w="4751" w:type="dxa"/>
            <w:vMerge/>
          </w:tcPr>
          <w:p w:rsidR="00B3464B" w:rsidRPr="00B80405" w:rsidRDefault="00B3464B" w:rsidP="00DF57A1">
            <w:pPr>
              <w:spacing w:line="360" w:lineRule="auto"/>
              <w:jc w:val="both"/>
              <w:rPr>
                <w:rFonts w:ascii="Times New Roman" w:eastAsia="Times New Roman" w:hAnsi="Times New Roman" w:cs="Times New Roman"/>
                <w:sz w:val="24"/>
                <w:szCs w:val="24"/>
              </w:rPr>
            </w:pPr>
          </w:p>
        </w:tc>
        <w:tc>
          <w:tcPr>
            <w:tcW w:w="2017" w:type="dxa"/>
            <w:vMerge/>
            <w:tcBorders>
              <w:right w:val="single" w:sz="4" w:space="0" w:color="auto"/>
            </w:tcBorders>
          </w:tcPr>
          <w:p w:rsidR="00B3464B" w:rsidRDefault="00B3464B" w:rsidP="00DF57A1">
            <w:pPr>
              <w:spacing w:line="360" w:lineRule="auto"/>
              <w:jc w:val="both"/>
              <w:rPr>
                <w:rFonts w:ascii="Times New Roman" w:eastAsia="Times New Roman" w:hAnsi="Times New Roman" w:cs="Times New Roman"/>
                <w:color w:val="000000" w:themeColor="text1"/>
                <w:sz w:val="24"/>
                <w:szCs w:val="24"/>
              </w:rPr>
            </w:pPr>
          </w:p>
        </w:tc>
        <w:tc>
          <w:tcPr>
            <w:tcW w:w="1530" w:type="dxa"/>
            <w:tcBorders>
              <w:top w:val="single" w:sz="4" w:space="0" w:color="auto"/>
              <w:left w:val="single" w:sz="4" w:space="0" w:color="auto"/>
              <w:right w:val="single" w:sz="4" w:space="0" w:color="auto"/>
            </w:tcBorders>
          </w:tcPr>
          <w:p w:rsidR="00B3464B" w:rsidRDefault="000922EC"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182</w:t>
            </w:r>
          </w:p>
        </w:tc>
        <w:tc>
          <w:tcPr>
            <w:tcW w:w="1278" w:type="dxa"/>
            <w:tcBorders>
              <w:top w:val="single" w:sz="4" w:space="0" w:color="auto"/>
              <w:left w:val="single" w:sz="4" w:space="0" w:color="auto"/>
            </w:tcBorders>
          </w:tcPr>
          <w:p w:rsidR="00B3464B" w:rsidRPr="0082256E" w:rsidRDefault="000922EC" w:rsidP="00DF57A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B3464B" w:rsidRPr="00AB073B" w:rsidTr="00DF57A1">
        <w:trPr>
          <w:trHeight w:val="207"/>
        </w:trPr>
        <w:tc>
          <w:tcPr>
            <w:tcW w:w="4751" w:type="dxa"/>
            <w:vMerge w:val="restart"/>
          </w:tcPr>
          <w:p w:rsidR="00B3464B" w:rsidRPr="00B80405" w:rsidRDefault="00B3464B" w:rsidP="00DF57A1">
            <w:pPr>
              <w:spacing w:line="360" w:lineRule="auto"/>
              <w:jc w:val="both"/>
              <w:rPr>
                <w:rFonts w:ascii="Times New Roman" w:eastAsia="Times New Roman" w:hAnsi="Times New Roman" w:cs="Times New Roman"/>
                <w:sz w:val="24"/>
                <w:szCs w:val="24"/>
              </w:rPr>
            </w:pPr>
            <w:r>
              <w:rPr>
                <w:sz w:val="24"/>
                <w:szCs w:val="24"/>
              </w:rPr>
              <w:t>The project  complicity</w:t>
            </w:r>
            <w:r w:rsidRPr="00AB073B">
              <w:rPr>
                <w:sz w:val="24"/>
                <w:szCs w:val="24"/>
              </w:rPr>
              <w:t xml:space="preserve"> and large</w:t>
            </w:r>
            <w:r>
              <w:rPr>
                <w:sz w:val="24"/>
                <w:szCs w:val="24"/>
              </w:rPr>
              <w:t xml:space="preserve"> in size have been led to project cost overrun   </w:t>
            </w:r>
          </w:p>
        </w:tc>
        <w:tc>
          <w:tcPr>
            <w:tcW w:w="2017" w:type="dxa"/>
            <w:tcBorders>
              <w:bottom w:val="single" w:sz="4" w:space="0" w:color="auto"/>
              <w:right w:val="single" w:sz="4" w:space="0" w:color="auto"/>
            </w:tcBorders>
          </w:tcPr>
          <w:p w:rsidR="00B3464B" w:rsidRPr="00AB073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Strongly disagree</w:t>
            </w:r>
          </w:p>
        </w:tc>
        <w:tc>
          <w:tcPr>
            <w:tcW w:w="1530" w:type="dxa"/>
            <w:tcBorders>
              <w:left w:val="single" w:sz="4" w:space="0" w:color="auto"/>
              <w:bottom w:val="single" w:sz="4" w:space="0" w:color="auto"/>
              <w:right w:val="single" w:sz="4" w:space="0" w:color="auto"/>
            </w:tcBorders>
          </w:tcPr>
          <w:p w:rsidR="00B3464B" w:rsidRPr="00AB073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12</w:t>
            </w:r>
          </w:p>
        </w:tc>
        <w:tc>
          <w:tcPr>
            <w:tcW w:w="1278" w:type="dxa"/>
            <w:tcBorders>
              <w:left w:val="single" w:sz="4" w:space="0" w:color="auto"/>
              <w:bottom w:val="single" w:sz="4" w:space="0" w:color="auto"/>
            </w:tcBorders>
          </w:tcPr>
          <w:p w:rsidR="00B3464B" w:rsidRPr="0082256E" w:rsidRDefault="00B3464B" w:rsidP="00DF57A1">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6.6</w:t>
            </w:r>
          </w:p>
        </w:tc>
      </w:tr>
      <w:tr w:rsidR="00B3464B" w:rsidRPr="00AB073B" w:rsidTr="00DF57A1">
        <w:trPr>
          <w:trHeight w:val="218"/>
        </w:trPr>
        <w:tc>
          <w:tcPr>
            <w:tcW w:w="4751" w:type="dxa"/>
            <w:vMerge/>
          </w:tcPr>
          <w:p w:rsidR="00B3464B" w:rsidRDefault="00B3464B" w:rsidP="00DF57A1">
            <w:pPr>
              <w:spacing w:line="360" w:lineRule="auto"/>
              <w:jc w:val="both"/>
              <w:rPr>
                <w:sz w:val="24"/>
                <w:szCs w:val="24"/>
              </w:rPr>
            </w:pPr>
          </w:p>
        </w:tc>
        <w:tc>
          <w:tcPr>
            <w:tcW w:w="2017" w:type="dxa"/>
            <w:tcBorders>
              <w:top w:val="single" w:sz="4" w:space="0" w:color="auto"/>
              <w:bottom w:val="single" w:sz="4" w:space="0" w:color="auto"/>
              <w:right w:val="single" w:sz="4" w:space="0" w:color="auto"/>
            </w:tcBorders>
          </w:tcPr>
          <w:p w:rsidR="00B3464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Disagree</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17</w:t>
            </w:r>
          </w:p>
        </w:tc>
        <w:tc>
          <w:tcPr>
            <w:tcW w:w="1278" w:type="dxa"/>
            <w:tcBorders>
              <w:top w:val="single" w:sz="4" w:space="0" w:color="auto"/>
              <w:left w:val="single" w:sz="4" w:space="0" w:color="auto"/>
              <w:bottom w:val="single" w:sz="4" w:space="0" w:color="auto"/>
            </w:tcBorders>
          </w:tcPr>
          <w:p w:rsidR="00B3464B" w:rsidRPr="0082256E" w:rsidRDefault="00B3464B" w:rsidP="00DF57A1">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9.3</w:t>
            </w:r>
          </w:p>
        </w:tc>
      </w:tr>
      <w:tr w:rsidR="00B3464B" w:rsidRPr="00AB073B" w:rsidTr="00DF57A1">
        <w:trPr>
          <w:trHeight w:val="184"/>
        </w:trPr>
        <w:tc>
          <w:tcPr>
            <w:tcW w:w="4751" w:type="dxa"/>
            <w:vMerge/>
          </w:tcPr>
          <w:p w:rsidR="00B3464B" w:rsidRDefault="00B3464B" w:rsidP="00DF57A1">
            <w:pPr>
              <w:spacing w:line="360" w:lineRule="auto"/>
              <w:jc w:val="both"/>
              <w:rPr>
                <w:sz w:val="24"/>
                <w:szCs w:val="24"/>
              </w:rPr>
            </w:pPr>
          </w:p>
        </w:tc>
        <w:tc>
          <w:tcPr>
            <w:tcW w:w="2017" w:type="dxa"/>
            <w:tcBorders>
              <w:top w:val="single" w:sz="4" w:space="0" w:color="auto"/>
              <w:bottom w:val="single" w:sz="4" w:space="0" w:color="auto"/>
              <w:right w:val="single" w:sz="4" w:space="0" w:color="auto"/>
            </w:tcBorders>
          </w:tcPr>
          <w:p w:rsidR="00B3464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Neutral</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30</w:t>
            </w:r>
          </w:p>
        </w:tc>
        <w:tc>
          <w:tcPr>
            <w:tcW w:w="1278" w:type="dxa"/>
            <w:tcBorders>
              <w:top w:val="single" w:sz="4" w:space="0" w:color="auto"/>
              <w:left w:val="single" w:sz="4" w:space="0" w:color="auto"/>
              <w:bottom w:val="single" w:sz="4" w:space="0" w:color="auto"/>
            </w:tcBorders>
          </w:tcPr>
          <w:p w:rsidR="00B3464B" w:rsidRPr="0082256E" w:rsidRDefault="00B3464B" w:rsidP="00DF57A1">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16.</w:t>
            </w:r>
            <w:r>
              <w:rPr>
                <w:rFonts w:ascii="Times New Roman" w:eastAsia="Times New Roman" w:hAnsi="Times New Roman" w:cs="Times New Roman"/>
                <w:sz w:val="24"/>
                <w:szCs w:val="24"/>
              </w:rPr>
              <w:t>5</w:t>
            </w:r>
          </w:p>
        </w:tc>
      </w:tr>
      <w:tr w:rsidR="00B3464B" w:rsidRPr="00AB073B" w:rsidTr="00DF57A1">
        <w:trPr>
          <w:trHeight w:val="184"/>
        </w:trPr>
        <w:tc>
          <w:tcPr>
            <w:tcW w:w="4751" w:type="dxa"/>
            <w:vMerge/>
          </w:tcPr>
          <w:p w:rsidR="00B3464B" w:rsidRDefault="00B3464B" w:rsidP="00DF57A1">
            <w:pPr>
              <w:spacing w:line="360" w:lineRule="auto"/>
              <w:jc w:val="both"/>
              <w:rPr>
                <w:sz w:val="24"/>
                <w:szCs w:val="24"/>
              </w:rPr>
            </w:pPr>
          </w:p>
        </w:tc>
        <w:tc>
          <w:tcPr>
            <w:tcW w:w="2017" w:type="dxa"/>
            <w:tcBorders>
              <w:top w:val="single" w:sz="4" w:space="0" w:color="auto"/>
              <w:bottom w:val="single" w:sz="4" w:space="0" w:color="auto"/>
              <w:right w:val="single" w:sz="4" w:space="0" w:color="auto"/>
            </w:tcBorders>
          </w:tcPr>
          <w:p w:rsidR="00B3464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Agree</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53</w:t>
            </w:r>
          </w:p>
        </w:tc>
        <w:tc>
          <w:tcPr>
            <w:tcW w:w="1278" w:type="dxa"/>
            <w:tcBorders>
              <w:top w:val="single" w:sz="4" w:space="0" w:color="auto"/>
              <w:left w:val="single" w:sz="4" w:space="0" w:color="auto"/>
              <w:bottom w:val="single" w:sz="4" w:space="0" w:color="auto"/>
            </w:tcBorders>
          </w:tcPr>
          <w:p w:rsidR="00B3464B" w:rsidRPr="0082256E" w:rsidRDefault="00B3464B" w:rsidP="00DF57A1">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29.1</w:t>
            </w:r>
          </w:p>
        </w:tc>
      </w:tr>
      <w:tr w:rsidR="00B3464B" w:rsidRPr="002470E6" w:rsidTr="00C37BA4">
        <w:trPr>
          <w:trHeight w:val="205"/>
        </w:trPr>
        <w:tc>
          <w:tcPr>
            <w:tcW w:w="4751" w:type="dxa"/>
            <w:vMerge/>
          </w:tcPr>
          <w:p w:rsidR="00B3464B" w:rsidRDefault="00B3464B" w:rsidP="00DF57A1">
            <w:pPr>
              <w:spacing w:line="360" w:lineRule="auto"/>
              <w:jc w:val="both"/>
              <w:rPr>
                <w:sz w:val="24"/>
                <w:szCs w:val="24"/>
              </w:rPr>
            </w:pPr>
          </w:p>
        </w:tc>
        <w:tc>
          <w:tcPr>
            <w:tcW w:w="2017" w:type="dxa"/>
            <w:vMerge w:val="restart"/>
            <w:tcBorders>
              <w:top w:val="single" w:sz="4" w:space="0" w:color="auto"/>
              <w:right w:val="single" w:sz="4" w:space="0" w:color="auto"/>
            </w:tcBorders>
          </w:tcPr>
          <w:p w:rsidR="00B3464B" w:rsidRDefault="00B3464B" w:rsidP="00DF57A1">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Strongly agree</w:t>
            </w:r>
          </w:p>
        </w:tc>
        <w:tc>
          <w:tcPr>
            <w:tcW w:w="1530" w:type="dxa"/>
            <w:tcBorders>
              <w:top w:val="single" w:sz="4" w:space="0" w:color="auto"/>
              <w:left w:val="single" w:sz="4" w:space="0" w:color="auto"/>
              <w:bottom w:val="single" w:sz="4" w:space="0" w:color="auto"/>
              <w:right w:val="single" w:sz="4" w:space="0" w:color="auto"/>
            </w:tcBorders>
          </w:tcPr>
          <w:p w:rsidR="00B3464B" w:rsidRDefault="00B3464B" w:rsidP="00DF57A1">
            <w:pPr>
              <w:spacing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70</w:t>
            </w:r>
          </w:p>
        </w:tc>
        <w:tc>
          <w:tcPr>
            <w:tcW w:w="1278" w:type="dxa"/>
            <w:tcBorders>
              <w:top w:val="single" w:sz="4" w:space="0" w:color="auto"/>
              <w:left w:val="single" w:sz="4" w:space="0" w:color="auto"/>
              <w:bottom w:val="single" w:sz="4" w:space="0" w:color="auto"/>
            </w:tcBorders>
          </w:tcPr>
          <w:p w:rsidR="00B3464B" w:rsidRPr="0082256E" w:rsidRDefault="00B3464B" w:rsidP="00DF57A1">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38.</w:t>
            </w:r>
            <w:r>
              <w:rPr>
                <w:rFonts w:ascii="Times New Roman" w:eastAsia="Times New Roman" w:hAnsi="Times New Roman" w:cs="Times New Roman"/>
                <w:sz w:val="24"/>
                <w:szCs w:val="24"/>
              </w:rPr>
              <w:t>5</w:t>
            </w:r>
          </w:p>
        </w:tc>
      </w:tr>
      <w:tr w:rsidR="00B3464B" w:rsidRPr="002470E6" w:rsidTr="00C37BA4">
        <w:trPr>
          <w:trHeight w:val="194"/>
        </w:trPr>
        <w:tc>
          <w:tcPr>
            <w:tcW w:w="4751" w:type="dxa"/>
            <w:vMerge/>
          </w:tcPr>
          <w:p w:rsidR="00B3464B" w:rsidRDefault="00B3464B" w:rsidP="00DF57A1">
            <w:pPr>
              <w:spacing w:line="360" w:lineRule="auto"/>
              <w:jc w:val="both"/>
              <w:rPr>
                <w:sz w:val="24"/>
                <w:szCs w:val="24"/>
              </w:rPr>
            </w:pPr>
          </w:p>
        </w:tc>
        <w:tc>
          <w:tcPr>
            <w:tcW w:w="2017" w:type="dxa"/>
            <w:vMerge/>
            <w:tcBorders>
              <w:right w:val="single" w:sz="4" w:space="0" w:color="auto"/>
            </w:tcBorders>
          </w:tcPr>
          <w:p w:rsidR="00B3464B" w:rsidRDefault="00B3464B" w:rsidP="00DF57A1">
            <w:pPr>
              <w:spacing w:line="360" w:lineRule="auto"/>
              <w:jc w:val="both"/>
              <w:rPr>
                <w:rFonts w:ascii="Times New Roman" w:eastAsia="Times New Roman" w:hAnsi="Times New Roman" w:cs="Times New Roman"/>
                <w:color w:val="000000" w:themeColor="text1"/>
                <w:sz w:val="24"/>
                <w:szCs w:val="24"/>
              </w:rPr>
            </w:pPr>
          </w:p>
        </w:tc>
        <w:tc>
          <w:tcPr>
            <w:tcW w:w="1530" w:type="dxa"/>
            <w:tcBorders>
              <w:top w:val="single" w:sz="4" w:space="0" w:color="auto"/>
              <w:left w:val="single" w:sz="4" w:space="0" w:color="auto"/>
              <w:right w:val="single" w:sz="4" w:space="0" w:color="auto"/>
            </w:tcBorders>
          </w:tcPr>
          <w:p w:rsidR="00B3464B" w:rsidRDefault="000922EC" w:rsidP="00DF57A1">
            <w:pPr>
              <w:spacing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182</w:t>
            </w:r>
          </w:p>
        </w:tc>
        <w:tc>
          <w:tcPr>
            <w:tcW w:w="1278" w:type="dxa"/>
            <w:tcBorders>
              <w:top w:val="single" w:sz="4" w:space="0" w:color="auto"/>
              <w:left w:val="single" w:sz="4" w:space="0" w:color="auto"/>
            </w:tcBorders>
          </w:tcPr>
          <w:p w:rsidR="00B3464B" w:rsidRPr="0082256E" w:rsidRDefault="000922EC" w:rsidP="00DF57A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bl>
    <w:p w:rsidR="003A1D17" w:rsidRDefault="002A356F" w:rsidP="00D90DFF">
      <w:pPr>
        <w:shd w:val="clear" w:color="auto" w:fill="FFFFFF"/>
        <w:jc w:val="both"/>
        <w:rPr>
          <w:rFonts w:ascii="Times New Roman" w:hAnsi="Times New Roman" w:cs="Times New Roman"/>
          <w:b/>
          <w:sz w:val="24"/>
          <w:szCs w:val="24"/>
        </w:rPr>
      </w:pPr>
      <w:r>
        <w:rPr>
          <w:rFonts w:ascii="Times New Roman" w:hAnsi="Times New Roman" w:cs="Times New Roman"/>
          <w:b/>
          <w:sz w:val="24"/>
          <w:szCs w:val="24"/>
        </w:rPr>
        <w:t xml:space="preserve">Source: </w:t>
      </w:r>
      <w:r w:rsidRPr="00AB073B">
        <w:rPr>
          <w:rFonts w:ascii="Times New Roman" w:hAnsi="Times New Roman" w:cs="Times New Roman"/>
          <w:b/>
          <w:iCs/>
          <w:sz w:val="24"/>
          <w:szCs w:val="24"/>
        </w:rPr>
        <w:t xml:space="preserve">survey </w:t>
      </w:r>
      <w:r>
        <w:rPr>
          <w:rFonts w:ascii="Times New Roman" w:hAnsi="Times New Roman" w:cs="Times New Roman"/>
          <w:b/>
          <w:sz w:val="24"/>
          <w:szCs w:val="24"/>
        </w:rPr>
        <w:t>data. (2022</w:t>
      </w:r>
      <w:r w:rsidRPr="00F01649">
        <w:rPr>
          <w:rFonts w:ascii="Times New Roman" w:hAnsi="Times New Roman" w:cs="Times New Roman"/>
          <w:b/>
          <w:sz w:val="24"/>
          <w:szCs w:val="24"/>
        </w:rPr>
        <w:t xml:space="preserve">) </w:t>
      </w:r>
    </w:p>
    <w:p w:rsidR="002A356F" w:rsidRPr="0056763B" w:rsidRDefault="00A04F03" w:rsidP="0056763B">
      <w:pPr>
        <w:pStyle w:val="Default"/>
        <w:spacing w:line="360" w:lineRule="auto"/>
        <w:jc w:val="both"/>
      </w:pPr>
      <w:r w:rsidRPr="0056763B">
        <w:t xml:space="preserve">From the responses received, various factors attracted different degrees of responses on a rating. </w:t>
      </w:r>
      <w:r w:rsidR="002A356F" w:rsidRPr="0056763B">
        <w:t>On the factor that focused</w:t>
      </w:r>
      <w:r w:rsidR="004616D7" w:rsidRPr="0056763B">
        <w:t xml:space="preserve"> project </w:t>
      </w:r>
      <w:r w:rsidRPr="0056763B">
        <w:t xml:space="preserve">complicity and large in size </w:t>
      </w:r>
      <w:r w:rsidR="00916868">
        <w:t>70(38.5</w:t>
      </w:r>
      <w:r w:rsidRPr="0056763B">
        <w:t>)</w:t>
      </w:r>
      <w:r w:rsidR="002A356F" w:rsidRPr="0056763B">
        <w:t xml:space="preserve"> respondents strongly agreed that it influenced the cost overrun of real estate construction projects in Addis Ababa.</w:t>
      </w:r>
      <w:r w:rsidR="00916868">
        <w:t xml:space="preserve"> </w:t>
      </w:r>
      <w:r w:rsidR="00916868">
        <w:lastRenderedPageBreak/>
        <w:t>53(29.1</w:t>
      </w:r>
      <w:r w:rsidR="004616D7" w:rsidRPr="0056763B">
        <w:t>)</w:t>
      </w:r>
      <w:r w:rsidR="002A356F" w:rsidRPr="0056763B">
        <w:t xml:space="preserve"> respondents ha</w:t>
      </w:r>
      <w:r w:rsidR="00916868">
        <w:t>s went for agree, 30(16.5</w:t>
      </w:r>
      <w:r w:rsidR="004616D7" w:rsidRPr="0056763B">
        <w:t xml:space="preserve">) </w:t>
      </w:r>
      <w:r w:rsidR="002A356F" w:rsidRPr="0056763B">
        <w:t xml:space="preserve">went for </w:t>
      </w:r>
      <w:r w:rsidR="00916868">
        <w:t>neutral, 17(9.3</w:t>
      </w:r>
      <w:r w:rsidR="004616D7" w:rsidRPr="0056763B">
        <w:t>%) for disagree, while 12 (6.6</w:t>
      </w:r>
      <w:r w:rsidR="002A356F" w:rsidRPr="0056763B">
        <w:t xml:space="preserve">%) went for </w:t>
      </w:r>
      <w:r w:rsidR="004616D7" w:rsidRPr="0056763B">
        <w:t>strongly dis</w:t>
      </w:r>
      <w:r w:rsidR="002A356F" w:rsidRPr="0056763B">
        <w:t xml:space="preserve">agree. </w:t>
      </w:r>
      <w:r w:rsidR="00B73A7A" w:rsidRPr="0056763B">
        <w:t>In connection lack of efficient quality control techniques</w:t>
      </w:r>
      <w:r w:rsidR="00916868">
        <w:t>, 14(7.7</w:t>
      </w:r>
      <w:r w:rsidR="002A356F" w:rsidRPr="0056763B">
        <w:t>%</w:t>
      </w:r>
      <w:r w:rsidR="00604DD1" w:rsidRPr="0056763B">
        <w:t>) went</w:t>
      </w:r>
      <w:r w:rsidR="00916868">
        <w:t xml:space="preserve"> for strongly disagree, 15 (8.2%) went for disagree, 29(15.9</w:t>
      </w:r>
      <w:r w:rsidR="002A356F" w:rsidRPr="0056763B">
        <w:t xml:space="preserve">%) went for </w:t>
      </w:r>
      <w:r w:rsidR="00916868">
        <w:t>neutral, 60(33</w:t>
      </w:r>
      <w:r w:rsidR="002A356F" w:rsidRPr="0056763B">
        <w:t xml:space="preserve">%) went for </w:t>
      </w:r>
      <w:r w:rsidR="00604DD1" w:rsidRPr="0056763B">
        <w:t>agree</w:t>
      </w:r>
      <w:r w:rsidR="002A356F" w:rsidRPr="0056763B">
        <w:t>,</w:t>
      </w:r>
      <w:r w:rsidR="00916868">
        <w:t xml:space="preserve"> while 64(35.2</w:t>
      </w:r>
      <w:r w:rsidR="002A356F" w:rsidRPr="0056763B">
        <w:t xml:space="preserve">%) went for </w:t>
      </w:r>
      <w:r w:rsidR="002A356F" w:rsidRPr="0056763B">
        <w:rPr>
          <w:color w:val="auto"/>
        </w:rPr>
        <w:t>strongly agree.</w:t>
      </w:r>
      <w:r w:rsidR="002A356F" w:rsidRPr="0056763B">
        <w:t xml:space="preserve"> Related to </w:t>
      </w:r>
      <w:r w:rsidR="00604DD1" w:rsidRPr="0056763B">
        <w:t>variation in market p</w:t>
      </w:r>
      <w:r w:rsidR="00916868">
        <w:t>rice, 18(9.9</w:t>
      </w:r>
      <w:r w:rsidR="002A356F" w:rsidRPr="0056763B">
        <w:t>%) respondent</w:t>
      </w:r>
      <w:r w:rsidR="00E265F9" w:rsidRPr="0056763B">
        <w:t>s went</w:t>
      </w:r>
      <w:r w:rsidR="00916868">
        <w:t xml:space="preserve"> for strongly disagree, 22(12.1</w:t>
      </w:r>
      <w:r w:rsidR="002A356F" w:rsidRPr="0056763B">
        <w:t xml:space="preserve">%) went for </w:t>
      </w:r>
      <w:r w:rsidR="00916868">
        <w:t>disagree, 33(18.1%) neutral, 52(28.6</w:t>
      </w:r>
      <w:r w:rsidR="00E265F9" w:rsidRPr="0056763B">
        <w:t>%) agreed and 57</w:t>
      </w:r>
      <w:r w:rsidR="00916868">
        <w:t>(31.3</w:t>
      </w:r>
      <w:r w:rsidR="002A356F" w:rsidRPr="0056763B">
        <w:t xml:space="preserve">%) </w:t>
      </w:r>
      <w:r w:rsidR="002A356F" w:rsidRPr="0056763B">
        <w:rPr>
          <w:color w:val="auto"/>
        </w:rPr>
        <w:t>strongly agreed</w:t>
      </w:r>
      <w:r w:rsidR="002A356F" w:rsidRPr="0056763B">
        <w:t xml:space="preserve">. Regarding the </w:t>
      </w:r>
      <w:r w:rsidR="00E265F9" w:rsidRPr="0056763B">
        <w:rPr>
          <w:lang w:val="en-GB" w:eastAsia="en-GB"/>
        </w:rPr>
        <w:t>decline in purchasing power of birr compared to the dollar</w:t>
      </w:r>
      <w:r w:rsidR="00E265F9" w:rsidRPr="0056763B">
        <w:rPr>
          <w:rFonts w:eastAsia="Times New Roman"/>
        </w:rPr>
        <w:t xml:space="preserve"> </w:t>
      </w:r>
      <w:r w:rsidR="00916868">
        <w:t>63(34.6</w:t>
      </w:r>
      <w:r w:rsidR="002A356F" w:rsidRPr="0056763B">
        <w:t>%)</w:t>
      </w:r>
      <w:r w:rsidR="00916868">
        <w:t xml:space="preserve"> respondents agreed, 48(26.4</w:t>
      </w:r>
      <w:r w:rsidR="002A356F" w:rsidRPr="0056763B">
        <w:t xml:space="preserve">%) </w:t>
      </w:r>
      <w:r w:rsidR="002A356F" w:rsidRPr="0056763B">
        <w:rPr>
          <w:rFonts w:eastAsiaTheme="minorHAnsi"/>
        </w:rPr>
        <w:t xml:space="preserve">respondents </w:t>
      </w:r>
      <w:r w:rsidR="00916868">
        <w:rPr>
          <w:rFonts w:eastAsiaTheme="minorHAnsi"/>
        </w:rPr>
        <w:t>strongly agreed, 40(22.0</w:t>
      </w:r>
      <w:r w:rsidR="00E265F9" w:rsidRPr="0056763B">
        <w:rPr>
          <w:rFonts w:eastAsiaTheme="minorHAnsi"/>
        </w:rPr>
        <w:t>%) respondents neutral, 16</w:t>
      </w:r>
      <w:r w:rsidR="00916868">
        <w:rPr>
          <w:rFonts w:eastAsiaTheme="minorHAnsi"/>
        </w:rPr>
        <w:t>(8.8</w:t>
      </w:r>
      <w:r w:rsidR="002A356F" w:rsidRPr="0056763B">
        <w:rPr>
          <w:rFonts w:eastAsiaTheme="minorHAnsi"/>
        </w:rPr>
        <w:t xml:space="preserve">%) respondents </w:t>
      </w:r>
      <w:r w:rsidR="00916868">
        <w:rPr>
          <w:rFonts w:eastAsiaTheme="minorHAnsi"/>
        </w:rPr>
        <w:t>strongly disagreed and 15(8.2</w:t>
      </w:r>
      <w:r w:rsidR="00E265F9" w:rsidRPr="0056763B">
        <w:rPr>
          <w:rFonts w:eastAsiaTheme="minorHAnsi"/>
        </w:rPr>
        <w:t xml:space="preserve">%) respondents </w:t>
      </w:r>
      <w:r w:rsidR="002A356F" w:rsidRPr="0056763B">
        <w:rPr>
          <w:rFonts w:eastAsiaTheme="minorHAnsi"/>
        </w:rPr>
        <w:t xml:space="preserve">disagreed. </w:t>
      </w:r>
    </w:p>
    <w:p w:rsidR="00D9135F" w:rsidRPr="0085661B" w:rsidRDefault="002A356F" w:rsidP="0085661B">
      <w:pPr>
        <w:spacing w:line="360" w:lineRule="auto"/>
        <w:jc w:val="both"/>
        <w:rPr>
          <w:rFonts w:ascii="Times New Roman" w:hAnsi="Times New Roman" w:cs="Times New Roman"/>
          <w:sz w:val="24"/>
          <w:szCs w:val="24"/>
        </w:rPr>
      </w:pPr>
      <w:r w:rsidRPr="0085661B">
        <w:rPr>
          <w:rFonts w:ascii="Times New Roman" w:hAnsi="Times New Roman" w:cs="Times New Roman"/>
          <w:sz w:val="24"/>
          <w:szCs w:val="24"/>
          <w:lang w:bidi="ar-SA"/>
        </w:rPr>
        <w:t xml:space="preserve">The findings of the study imply that majority of the respondents agreed that there is a problem </w:t>
      </w:r>
      <w:r w:rsidR="006E470D" w:rsidRPr="0085661B">
        <w:rPr>
          <w:rFonts w:ascii="Times New Roman" w:hAnsi="Times New Roman" w:cs="Times New Roman"/>
          <w:sz w:val="24"/>
          <w:szCs w:val="24"/>
        </w:rPr>
        <w:t xml:space="preserve">project complicity and large in size </w:t>
      </w:r>
      <w:r w:rsidRPr="0085661B">
        <w:rPr>
          <w:rFonts w:ascii="Times New Roman" w:hAnsi="Times New Roman" w:cs="Times New Roman"/>
          <w:sz w:val="24"/>
          <w:szCs w:val="24"/>
          <w:lang w:bidi="ar-SA"/>
        </w:rPr>
        <w:t xml:space="preserve">and </w:t>
      </w:r>
      <w:r w:rsidR="006E470D" w:rsidRPr="0085661B">
        <w:rPr>
          <w:rFonts w:ascii="Times New Roman" w:hAnsi="Times New Roman" w:cs="Times New Roman"/>
          <w:sz w:val="24"/>
          <w:szCs w:val="24"/>
        </w:rPr>
        <w:t>lack of efficient quality control techniques</w:t>
      </w:r>
      <w:r w:rsidR="006E470D" w:rsidRPr="0085661B">
        <w:rPr>
          <w:rFonts w:ascii="Times New Roman" w:hAnsi="Times New Roman" w:cs="Times New Roman"/>
          <w:sz w:val="24"/>
          <w:szCs w:val="24"/>
          <w:lang w:bidi="ar-SA"/>
        </w:rPr>
        <w:t xml:space="preserve"> </w:t>
      </w:r>
      <w:r w:rsidRPr="0085661B">
        <w:rPr>
          <w:rFonts w:ascii="Times New Roman" w:hAnsi="Times New Roman" w:cs="Times New Roman"/>
          <w:sz w:val="24"/>
          <w:szCs w:val="24"/>
        </w:rPr>
        <w:t xml:space="preserve">on the </w:t>
      </w:r>
      <w:r w:rsidR="006E470D" w:rsidRPr="0085661B">
        <w:rPr>
          <w:rFonts w:ascii="Times New Roman" w:hAnsi="Times New Roman" w:cs="Times New Roman"/>
          <w:sz w:val="24"/>
          <w:szCs w:val="24"/>
        </w:rPr>
        <w:t xml:space="preserve">real estate </w:t>
      </w:r>
      <w:r w:rsidRPr="0085661B">
        <w:rPr>
          <w:rFonts w:ascii="Times New Roman" w:hAnsi="Times New Roman" w:cs="Times New Roman"/>
          <w:sz w:val="24"/>
          <w:szCs w:val="24"/>
        </w:rPr>
        <w:t>construction process</w:t>
      </w:r>
      <w:r w:rsidRPr="0085661B">
        <w:rPr>
          <w:rFonts w:ascii="Times New Roman" w:hAnsi="Times New Roman" w:cs="Times New Roman"/>
          <w:sz w:val="24"/>
          <w:szCs w:val="24"/>
          <w:lang w:bidi="ar-SA"/>
        </w:rPr>
        <w:t xml:space="preserve">.  Additionally interviewees have stated that there </w:t>
      </w:r>
      <w:r w:rsidR="006E470D" w:rsidRPr="0085661B">
        <w:rPr>
          <w:rFonts w:ascii="Times New Roman" w:hAnsi="Times New Roman" w:cs="Times New Roman"/>
          <w:sz w:val="24"/>
          <w:szCs w:val="24"/>
          <w:lang w:bidi="ar-SA"/>
        </w:rPr>
        <w:t xml:space="preserve">is the problem of </w:t>
      </w:r>
      <w:r w:rsidR="006E470D" w:rsidRPr="0085661B">
        <w:rPr>
          <w:rFonts w:ascii="Times New Roman" w:hAnsi="Times New Roman" w:cs="Times New Roman"/>
          <w:sz w:val="24"/>
          <w:szCs w:val="24"/>
        </w:rPr>
        <w:t>variation in market price</w:t>
      </w:r>
      <w:r w:rsidR="006E470D" w:rsidRPr="0085661B">
        <w:rPr>
          <w:rFonts w:ascii="Times New Roman" w:hAnsi="Times New Roman" w:cs="Times New Roman"/>
          <w:sz w:val="24"/>
          <w:szCs w:val="24"/>
          <w:lang w:bidi="ar-SA"/>
        </w:rPr>
        <w:t xml:space="preserve"> and </w:t>
      </w:r>
      <w:r w:rsidR="006E470D" w:rsidRPr="0085661B">
        <w:rPr>
          <w:rFonts w:ascii="Times New Roman" w:hAnsi="Times New Roman" w:cs="Times New Roman"/>
          <w:sz w:val="24"/>
          <w:szCs w:val="24"/>
          <w:lang w:val="en-GB" w:eastAsia="en-GB"/>
        </w:rPr>
        <w:t>decline in purchasing power of birr compared to the dollar</w:t>
      </w:r>
      <w:r w:rsidR="006E470D" w:rsidRPr="0085661B">
        <w:rPr>
          <w:rFonts w:ascii="Times New Roman" w:eastAsia="Times New Roman" w:hAnsi="Times New Roman" w:cs="Times New Roman"/>
          <w:sz w:val="24"/>
          <w:szCs w:val="24"/>
        </w:rPr>
        <w:t xml:space="preserve"> </w:t>
      </w:r>
      <w:r w:rsidR="006E470D" w:rsidRPr="0085661B">
        <w:rPr>
          <w:rFonts w:ascii="Times New Roman" w:hAnsi="Times New Roman" w:cs="Times New Roman"/>
          <w:sz w:val="24"/>
          <w:szCs w:val="24"/>
          <w:lang w:bidi="ar-SA"/>
        </w:rPr>
        <w:t xml:space="preserve">are </w:t>
      </w:r>
      <w:r w:rsidRPr="0085661B">
        <w:rPr>
          <w:rFonts w:ascii="Times New Roman" w:eastAsia="Times New Roman" w:hAnsi="Times New Roman" w:cs="Times New Roman"/>
          <w:sz w:val="24"/>
          <w:szCs w:val="24"/>
        </w:rPr>
        <w:t>influences the cost of projects completion</w:t>
      </w:r>
      <w:r w:rsidR="006E470D" w:rsidRPr="0085661B">
        <w:rPr>
          <w:rFonts w:ascii="Times New Roman" w:eastAsia="Times New Roman" w:hAnsi="Times New Roman" w:cs="Times New Roman"/>
          <w:sz w:val="24"/>
          <w:szCs w:val="24"/>
        </w:rPr>
        <w:t xml:space="preserve"> or lead project cost overrun problem. </w:t>
      </w:r>
      <w:r w:rsidRPr="0085661B">
        <w:rPr>
          <w:rFonts w:ascii="Times New Roman" w:hAnsi="Times New Roman" w:cs="Times New Roman"/>
          <w:sz w:val="24"/>
          <w:szCs w:val="24"/>
          <w:lang w:bidi="ar-SA"/>
        </w:rPr>
        <w:t xml:space="preserve">They further bereaved that there were also </w:t>
      </w:r>
      <w:r w:rsidR="006923DC" w:rsidRPr="0085661B">
        <w:rPr>
          <w:rFonts w:ascii="Times New Roman" w:hAnsi="Times New Roman" w:cs="Times New Roman"/>
          <w:sz w:val="24"/>
          <w:szCs w:val="24"/>
        </w:rPr>
        <w:t xml:space="preserve">lack of adequate  </w:t>
      </w:r>
      <w:r w:rsidR="00811D87" w:rsidRPr="0085661B">
        <w:rPr>
          <w:rFonts w:ascii="Times New Roman" w:hAnsi="Times New Roman" w:cs="Times New Roman"/>
          <w:sz w:val="24"/>
          <w:szCs w:val="24"/>
        </w:rPr>
        <w:t xml:space="preserve"> </w:t>
      </w:r>
      <w:r w:rsidRPr="0085661B">
        <w:rPr>
          <w:rFonts w:ascii="Times New Roman" w:hAnsi="Times New Roman" w:cs="Times New Roman"/>
          <w:sz w:val="24"/>
          <w:szCs w:val="24"/>
        </w:rPr>
        <w:t>decision making by the contractors is leads to the problem of project cost overrun</w:t>
      </w:r>
      <w:r w:rsidRPr="0085661B">
        <w:rPr>
          <w:rFonts w:ascii="Times New Roman" w:hAnsi="Times New Roman" w:cs="Times New Roman"/>
          <w:sz w:val="24"/>
          <w:szCs w:val="24"/>
          <w:lang w:bidi="ar-SA"/>
        </w:rPr>
        <w:t>.</w:t>
      </w:r>
      <w:r w:rsidR="006E470D" w:rsidRPr="0085661B">
        <w:rPr>
          <w:rFonts w:ascii="Times New Roman" w:hAnsi="Times New Roman" w:cs="Times New Roman"/>
          <w:sz w:val="24"/>
          <w:szCs w:val="24"/>
          <w:lang w:bidi="ar-SA"/>
        </w:rPr>
        <w:t xml:space="preserve"> </w:t>
      </w:r>
      <w:r w:rsidRPr="0085661B">
        <w:rPr>
          <w:rFonts w:ascii="Times New Roman" w:hAnsi="Times New Roman" w:cs="Times New Roman"/>
          <w:sz w:val="24"/>
          <w:szCs w:val="24"/>
          <w:lang w:bidi="ar-SA"/>
        </w:rPr>
        <w:t xml:space="preserve">These, according to the key informants, has affected the construction process and contributed to project cost overrun. </w:t>
      </w:r>
      <w:r w:rsidRPr="0085661B">
        <w:rPr>
          <w:rFonts w:ascii="Times New Roman" w:hAnsi="Times New Roman" w:cs="Times New Roman"/>
          <w:sz w:val="24"/>
          <w:szCs w:val="24"/>
        </w:rPr>
        <w:t xml:space="preserve">The finding was similar with </w:t>
      </w:r>
      <w:r w:rsidR="00036E49" w:rsidRPr="0085661B">
        <w:rPr>
          <w:rFonts w:ascii="Times New Roman" w:hAnsi="Times New Roman" w:cs="Times New Roman"/>
          <w:sz w:val="24"/>
          <w:szCs w:val="24"/>
        </w:rPr>
        <w:t xml:space="preserve">Memo, </w:t>
      </w:r>
      <w:proofErr w:type="spellStart"/>
      <w:r w:rsidR="00036E49" w:rsidRPr="0085661B">
        <w:rPr>
          <w:rFonts w:ascii="Times New Roman" w:hAnsi="Times New Roman" w:cs="Times New Roman"/>
          <w:sz w:val="24"/>
          <w:szCs w:val="24"/>
        </w:rPr>
        <w:t>Rahman</w:t>
      </w:r>
      <w:proofErr w:type="spellEnd"/>
      <w:r w:rsidR="00036E49" w:rsidRPr="0085661B">
        <w:rPr>
          <w:rFonts w:ascii="Times New Roman" w:hAnsi="Times New Roman" w:cs="Times New Roman"/>
          <w:sz w:val="24"/>
          <w:szCs w:val="24"/>
        </w:rPr>
        <w:t xml:space="preserve"> and </w:t>
      </w:r>
      <w:proofErr w:type="spellStart"/>
      <w:r w:rsidR="00036E49" w:rsidRPr="0085661B">
        <w:rPr>
          <w:rFonts w:ascii="Times New Roman" w:hAnsi="Times New Roman" w:cs="Times New Roman"/>
          <w:sz w:val="24"/>
          <w:szCs w:val="24"/>
        </w:rPr>
        <w:t>Azis</w:t>
      </w:r>
      <w:proofErr w:type="spellEnd"/>
      <w:r w:rsidR="00036E49" w:rsidRPr="0085661B">
        <w:rPr>
          <w:rFonts w:ascii="Times New Roman" w:hAnsi="Times New Roman" w:cs="Times New Roman"/>
          <w:sz w:val="24"/>
          <w:szCs w:val="24"/>
        </w:rPr>
        <w:t xml:space="preserve"> (2012) investigated the variation and claims in construction projects in Dubai and Abu Dhabi in the United Arab Emirates using 124 claims related to can be little more specific the range of t</w:t>
      </w:r>
      <w:r w:rsidR="00403D15">
        <w:rPr>
          <w:rFonts w:ascii="Times New Roman" w:hAnsi="Times New Roman" w:cs="Times New Roman"/>
          <w:sz w:val="24"/>
          <w:szCs w:val="24"/>
        </w:rPr>
        <w:t>he projects or typical project.</w:t>
      </w:r>
    </w:p>
    <w:p w:rsidR="00E56463" w:rsidRPr="00B3518C" w:rsidRDefault="00403D15" w:rsidP="00E56463">
      <w:pPr>
        <w:pStyle w:val="Heading3"/>
        <w:rPr>
          <w:rFonts w:ascii="Times New Roman" w:hAnsi="Times New Roman" w:cs="Times New Roman"/>
          <w:sz w:val="28"/>
          <w:szCs w:val="28"/>
        </w:rPr>
      </w:pPr>
      <w:r>
        <w:rPr>
          <w:rFonts w:ascii="Times New Roman" w:hAnsi="Times New Roman" w:cs="Times New Roman"/>
          <w:sz w:val="28"/>
          <w:szCs w:val="28"/>
        </w:rPr>
        <w:t xml:space="preserve">4.3.2.3 </w:t>
      </w:r>
      <w:r w:rsidR="00E56463" w:rsidRPr="00B3518C">
        <w:rPr>
          <w:rFonts w:ascii="Times New Roman" w:hAnsi="Times New Roman" w:cs="Times New Roman"/>
          <w:sz w:val="28"/>
          <w:szCs w:val="28"/>
        </w:rPr>
        <w:t xml:space="preserve">Consultant-related factors </w:t>
      </w:r>
    </w:p>
    <w:p w:rsidR="00E56463" w:rsidRPr="00BB4DEB" w:rsidRDefault="00E56463" w:rsidP="00E56463">
      <w:pPr>
        <w:autoSpaceDE w:val="0"/>
        <w:autoSpaceDN w:val="0"/>
        <w:adjustRightInd w:val="0"/>
        <w:spacing w:after="0" w:line="240" w:lineRule="auto"/>
        <w:ind w:left="1320" w:right="720"/>
        <w:rPr>
          <w:rFonts w:ascii="Times New Roman" w:hAnsi="Times New Roman" w:cs="Times New Roman"/>
        </w:rPr>
      </w:pPr>
    </w:p>
    <w:p w:rsidR="00403D15" w:rsidRPr="004515B5" w:rsidRDefault="00E56463" w:rsidP="004515B5">
      <w:pPr>
        <w:pStyle w:val="NoSpacing"/>
        <w:spacing w:line="360" w:lineRule="auto"/>
        <w:jc w:val="both"/>
        <w:rPr>
          <w:rFonts w:ascii="Times New Roman" w:hAnsi="Times New Roman" w:cs="Times New Roman"/>
          <w:sz w:val="24"/>
          <w:szCs w:val="24"/>
        </w:rPr>
      </w:pPr>
      <w:r w:rsidRPr="004515B5">
        <w:rPr>
          <w:rFonts w:ascii="Times New Roman" w:hAnsi="Times New Roman" w:cs="Times New Roman"/>
          <w:sz w:val="24"/>
          <w:szCs w:val="24"/>
        </w:rPr>
        <w:t>The client may consult with other professionals who can assist him in organizing the entire construction project. These professionals are called consultants. The main duties and responsibilities of a consultant may be to design the infrastructure of the project, which includes architectural, mechanical, structural, and electrical designs. Some other responsibilities may include the preparation of project related documents such as bills, drawings, specifications, and tender documents (Long et al, 2004). Furthermore, in some cases, consultants also conduct project planning, cost control and estimation, and quality control.</w:t>
      </w:r>
    </w:p>
    <w:p w:rsidR="00403D15" w:rsidRDefault="00403D15" w:rsidP="00E56463">
      <w:pPr>
        <w:autoSpaceDE w:val="0"/>
        <w:autoSpaceDN w:val="0"/>
        <w:adjustRightInd w:val="0"/>
        <w:spacing w:after="0" w:line="360" w:lineRule="auto"/>
        <w:ind w:right="720"/>
        <w:jc w:val="both"/>
        <w:rPr>
          <w:rFonts w:ascii="Times New Roman" w:hAnsi="Times New Roman" w:cs="Times New Roman"/>
          <w:sz w:val="24"/>
          <w:szCs w:val="24"/>
        </w:rPr>
      </w:pPr>
    </w:p>
    <w:p w:rsidR="004515B5" w:rsidRDefault="004515B5" w:rsidP="00E56463">
      <w:pPr>
        <w:autoSpaceDE w:val="0"/>
        <w:autoSpaceDN w:val="0"/>
        <w:adjustRightInd w:val="0"/>
        <w:spacing w:after="0" w:line="360" w:lineRule="auto"/>
        <w:ind w:right="720"/>
        <w:jc w:val="both"/>
        <w:rPr>
          <w:rFonts w:ascii="Times New Roman" w:hAnsi="Times New Roman" w:cs="Times New Roman"/>
          <w:sz w:val="24"/>
          <w:szCs w:val="24"/>
        </w:rPr>
      </w:pPr>
    </w:p>
    <w:p w:rsidR="00A9613D" w:rsidRPr="00A9613D" w:rsidRDefault="00F24FD0" w:rsidP="00A9613D">
      <w:pPr>
        <w:pStyle w:val="Heading3"/>
        <w:rPr>
          <w:rFonts w:ascii="Times New Roman" w:hAnsi="Times New Roman" w:cs="Times New Roman"/>
          <w:sz w:val="28"/>
          <w:szCs w:val="28"/>
        </w:rPr>
      </w:pPr>
      <w:r>
        <w:rPr>
          <w:rFonts w:ascii="Times New Roman" w:hAnsi="Times New Roman" w:cs="Times New Roman"/>
          <w:sz w:val="24"/>
          <w:szCs w:val="24"/>
        </w:rPr>
        <w:lastRenderedPageBreak/>
        <w:t>Table 4.7</w:t>
      </w:r>
      <w:r w:rsidR="00A9613D">
        <w:rPr>
          <w:rFonts w:ascii="Times New Roman" w:hAnsi="Times New Roman" w:cs="Times New Roman"/>
          <w:sz w:val="24"/>
          <w:szCs w:val="24"/>
        </w:rPr>
        <w:t xml:space="preserve"> </w:t>
      </w:r>
      <w:r w:rsidR="00A9613D" w:rsidRPr="007F78CA">
        <w:rPr>
          <w:rFonts w:ascii="Times New Roman" w:hAnsi="Times New Roman" w:cs="Times New Roman"/>
          <w:b w:val="0"/>
          <w:sz w:val="28"/>
          <w:szCs w:val="28"/>
        </w:rPr>
        <w:t>Consultant-related factors</w:t>
      </w:r>
      <w:r w:rsidR="00A9613D" w:rsidRPr="00B3518C">
        <w:rPr>
          <w:rFonts w:ascii="Times New Roman" w:hAnsi="Times New Roman" w:cs="Times New Roman"/>
          <w:sz w:val="28"/>
          <w:szCs w:val="28"/>
        </w:rPr>
        <w:t xml:space="preserve"> </w:t>
      </w:r>
    </w:p>
    <w:tbl>
      <w:tblPr>
        <w:tblStyle w:val="TableGrid"/>
        <w:tblW w:w="0" w:type="auto"/>
        <w:tblLook w:val="04A0" w:firstRow="1" w:lastRow="0" w:firstColumn="1" w:lastColumn="0" w:noHBand="0" w:noVBand="1"/>
      </w:tblPr>
      <w:tblGrid>
        <w:gridCol w:w="4751"/>
        <w:gridCol w:w="2017"/>
        <w:gridCol w:w="1530"/>
        <w:gridCol w:w="1278"/>
      </w:tblGrid>
      <w:tr w:rsidR="00E56463" w:rsidRPr="00F01649" w:rsidTr="00E56463">
        <w:tc>
          <w:tcPr>
            <w:tcW w:w="4751" w:type="dxa"/>
          </w:tcPr>
          <w:p w:rsidR="00E56463" w:rsidRPr="00F01649" w:rsidRDefault="00E56463" w:rsidP="00E56463">
            <w:pPr>
              <w:spacing w:line="360" w:lineRule="auto"/>
              <w:rPr>
                <w:rFonts w:ascii="Times New Roman" w:eastAsia="Times New Roman" w:hAnsi="Times New Roman" w:cs="Times New Roman"/>
                <w:b/>
                <w:color w:val="000000" w:themeColor="text1"/>
                <w:sz w:val="24"/>
                <w:szCs w:val="24"/>
              </w:rPr>
            </w:pPr>
            <w:r w:rsidRPr="00F01649">
              <w:rPr>
                <w:rFonts w:ascii="Times New Roman" w:eastAsia="Times New Roman" w:hAnsi="Times New Roman" w:cs="Times New Roman"/>
                <w:b/>
                <w:color w:val="000000" w:themeColor="text1"/>
                <w:sz w:val="24"/>
                <w:szCs w:val="24"/>
              </w:rPr>
              <w:t>Scale</w:t>
            </w:r>
          </w:p>
        </w:tc>
        <w:tc>
          <w:tcPr>
            <w:tcW w:w="2017" w:type="dxa"/>
          </w:tcPr>
          <w:p w:rsidR="00E56463" w:rsidRPr="00F01649" w:rsidRDefault="00E56463" w:rsidP="00E56463">
            <w:pPr>
              <w:spacing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Measures</w:t>
            </w:r>
            <w:r w:rsidRPr="00F01649">
              <w:rPr>
                <w:rFonts w:ascii="Times New Roman" w:eastAsia="Times New Roman" w:hAnsi="Times New Roman" w:cs="Times New Roman"/>
                <w:b/>
                <w:color w:val="000000" w:themeColor="text1"/>
                <w:sz w:val="24"/>
                <w:szCs w:val="24"/>
              </w:rPr>
              <w:t xml:space="preserve"> </w:t>
            </w:r>
          </w:p>
        </w:tc>
        <w:tc>
          <w:tcPr>
            <w:tcW w:w="1530" w:type="dxa"/>
          </w:tcPr>
          <w:p w:rsidR="00E56463" w:rsidRPr="00F01649" w:rsidRDefault="00E56463" w:rsidP="00E56463">
            <w:pPr>
              <w:spacing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Frequency</w:t>
            </w:r>
          </w:p>
        </w:tc>
        <w:tc>
          <w:tcPr>
            <w:tcW w:w="1278" w:type="dxa"/>
          </w:tcPr>
          <w:p w:rsidR="00E56463" w:rsidRPr="00F01649" w:rsidRDefault="00E56463" w:rsidP="00E56463">
            <w:pPr>
              <w:spacing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Percent</w:t>
            </w:r>
          </w:p>
        </w:tc>
      </w:tr>
      <w:tr w:rsidR="00B3464B" w:rsidRPr="00AB073B" w:rsidTr="00E56463">
        <w:trPr>
          <w:trHeight w:val="230"/>
        </w:trPr>
        <w:tc>
          <w:tcPr>
            <w:tcW w:w="4751" w:type="dxa"/>
            <w:vMerge w:val="restart"/>
          </w:tcPr>
          <w:p w:rsidR="00B3464B" w:rsidRPr="00FC1133" w:rsidRDefault="00B3464B" w:rsidP="00DE4BEE">
            <w:pPr>
              <w:pStyle w:val="NoSpacing"/>
            </w:pPr>
            <w:r>
              <w:t>Lack of experienced consultancy staff has led to the project cost overrun</w:t>
            </w:r>
          </w:p>
          <w:p w:rsidR="00B3464B" w:rsidRPr="00AB073B" w:rsidRDefault="00B3464B" w:rsidP="00DE4BEE">
            <w:pPr>
              <w:jc w:val="both"/>
              <w:rPr>
                <w:b/>
                <w:color w:val="000000" w:themeColor="text1"/>
                <w:sz w:val="24"/>
                <w:szCs w:val="24"/>
                <w:lang w:val="en-GB" w:eastAsia="en-GB"/>
              </w:rPr>
            </w:pPr>
          </w:p>
        </w:tc>
        <w:tc>
          <w:tcPr>
            <w:tcW w:w="2017" w:type="dxa"/>
            <w:tcBorders>
              <w:bottom w:val="single" w:sz="4" w:space="0" w:color="auto"/>
              <w:right w:val="single" w:sz="4" w:space="0" w:color="auto"/>
            </w:tcBorders>
          </w:tcPr>
          <w:p w:rsidR="00B3464B" w:rsidRPr="00AB073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Strongly disagree</w:t>
            </w:r>
          </w:p>
        </w:tc>
        <w:tc>
          <w:tcPr>
            <w:tcW w:w="1530" w:type="dxa"/>
            <w:tcBorders>
              <w:left w:val="single" w:sz="4" w:space="0" w:color="auto"/>
              <w:bottom w:val="single" w:sz="4" w:space="0" w:color="auto"/>
              <w:right w:val="single" w:sz="4" w:space="0" w:color="auto"/>
            </w:tcBorders>
          </w:tcPr>
          <w:p w:rsidR="00B3464B" w:rsidRPr="00AB073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11</w:t>
            </w:r>
          </w:p>
        </w:tc>
        <w:tc>
          <w:tcPr>
            <w:tcW w:w="1278" w:type="dxa"/>
            <w:tcBorders>
              <w:left w:val="single" w:sz="4" w:space="0" w:color="auto"/>
              <w:bottom w:val="single" w:sz="4" w:space="0" w:color="auto"/>
            </w:tcBorders>
          </w:tcPr>
          <w:p w:rsidR="00B3464B" w:rsidRPr="0082256E" w:rsidRDefault="00B3464B" w:rsidP="00E56463">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6.0</w:t>
            </w:r>
          </w:p>
        </w:tc>
      </w:tr>
      <w:tr w:rsidR="00B3464B" w:rsidRPr="00AB073B" w:rsidTr="00E56463">
        <w:trPr>
          <w:trHeight w:val="196"/>
        </w:trPr>
        <w:tc>
          <w:tcPr>
            <w:tcW w:w="4751" w:type="dxa"/>
            <w:vMerge/>
          </w:tcPr>
          <w:p w:rsidR="00B3464B" w:rsidRPr="00B80405" w:rsidRDefault="00B3464B" w:rsidP="00E56463">
            <w:pPr>
              <w:spacing w:line="360" w:lineRule="auto"/>
              <w:jc w:val="both"/>
              <w:rPr>
                <w:rFonts w:ascii="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B3464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Disagree</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14</w:t>
            </w:r>
          </w:p>
        </w:tc>
        <w:tc>
          <w:tcPr>
            <w:tcW w:w="1278" w:type="dxa"/>
            <w:tcBorders>
              <w:top w:val="single" w:sz="4" w:space="0" w:color="auto"/>
              <w:left w:val="single" w:sz="4" w:space="0" w:color="auto"/>
              <w:bottom w:val="single" w:sz="4" w:space="0" w:color="auto"/>
            </w:tcBorders>
          </w:tcPr>
          <w:p w:rsidR="00B3464B" w:rsidRPr="0082256E" w:rsidRDefault="00B3464B" w:rsidP="00E56463">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7.</w:t>
            </w:r>
            <w:r>
              <w:rPr>
                <w:rFonts w:ascii="Times New Roman" w:eastAsia="Times New Roman" w:hAnsi="Times New Roman" w:cs="Times New Roman"/>
                <w:sz w:val="24"/>
                <w:szCs w:val="24"/>
              </w:rPr>
              <w:t>7</w:t>
            </w:r>
          </w:p>
        </w:tc>
      </w:tr>
      <w:tr w:rsidR="00B3464B" w:rsidRPr="00AB073B" w:rsidTr="00E56463">
        <w:trPr>
          <w:trHeight w:val="299"/>
        </w:trPr>
        <w:tc>
          <w:tcPr>
            <w:tcW w:w="4751" w:type="dxa"/>
            <w:vMerge/>
          </w:tcPr>
          <w:p w:rsidR="00B3464B" w:rsidRPr="00B80405" w:rsidRDefault="00B3464B" w:rsidP="00E56463">
            <w:pPr>
              <w:spacing w:line="360" w:lineRule="auto"/>
              <w:jc w:val="both"/>
              <w:rPr>
                <w:rFonts w:ascii="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B3464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Neutral</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20</w:t>
            </w:r>
          </w:p>
        </w:tc>
        <w:tc>
          <w:tcPr>
            <w:tcW w:w="1278" w:type="dxa"/>
            <w:tcBorders>
              <w:top w:val="single" w:sz="4" w:space="0" w:color="auto"/>
              <w:left w:val="single" w:sz="4" w:space="0" w:color="auto"/>
              <w:bottom w:val="single" w:sz="4" w:space="0" w:color="auto"/>
            </w:tcBorders>
          </w:tcPr>
          <w:p w:rsidR="00B3464B" w:rsidRPr="0082256E" w:rsidRDefault="00B3464B" w:rsidP="00E56463">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11</w:t>
            </w:r>
            <w:r>
              <w:rPr>
                <w:rFonts w:ascii="Times New Roman" w:eastAsia="Times New Roman" w:hAnsi="Times New Roman" w:cs="Times New Roman"/>
                <w:sz w:val="24"/>
                <w:szCs w:val="24"/>
              </w:rPr>
              <w:t>.0</w:t>
            </w:r>
          </w:p>
        </w:tc>
      </w:tr>
      <w:tr w:rsidR="00B3464B" w:rsidRPr="00AB073B" w:rsidTr="00E56463">
        <w:trPr>
          <w:trHeight w:val="241"/>
        </w:trPr>
        <w:tc>
          <w:tcPr>
            <w:tcW w:w="4751" w:type="dxa"/>
            <w:vMerge/>
          </w:tcPr>
          <w:p w:rsidR="00B3464B" w:rsidRPr="00B80405" w:rsidRDefault="00B3464B" w:rsidP="00E56463">
            <w:pPr>
              <w:spacing w:line="360" w:lineRule="auto"/>
              <w:jc w:val="both"/>
              <w:rPr>
                <w:rFonts w:ascii="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B3464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Agree</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65</w:t>
            </w:r>
          </w:p>
        </w:tc>
        <w:tc>
          <w:tcPr>
            <w:tcW w:w="1278" w:type="dxa"/>
            <w:tcBorders>
              <w:top w:val="single" w:sz="4" w:space="0" w:color="auto"/>
              <w:left w:val="single" w:sz="4" w:space="0" w:color="auto"/>
              <w:bottom w:val="single" w:sz="4" w:space="0" w:color="auto"/>
            </w:tcBorders>
          </w:tcPr>
          <w:p w:rsidR="00B3464B" w:rsidRPr="0082256E" w:rsidRDefault="00B3464B" w:rsidP="00E56463">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35.7</w:t>
            </w:r>
          </w:p>
        </w:tc>
      </w:tr>
      <w:tr w:rsidR="00B3464B" w:rsidRPr="002470E6" w:rsidTr="00B3464B">
        <w:trPr>
          <w:trHeight w:val="235"/>
        </w:trPr>
        <w:tc>
          <w:tcPr>
            <w:tcW w:w="4751" w:type="dxa"/>
            <w:vMerge/>
          </w:tcPr>
          <w:p w:rsidR="00B3464B" w:rsidRPr="00B80405" w:rsidRDefault="00B3464B" w:rsidP="00E56463">
            <w:pPr>
              <w:spacing w:line="360" w:lineRule="auto"/>
              <w:jc w:val="both"/>
              <w:rPr>
                <w:rFonts w:ascii="Times New Roman" w:hAnsi="Times New Roman" w:cs="Times New Roman"/>
                <w:sz w:val="24"/>
                <w:szCs w:val="24"/>
              </w:rPr>
            </w:pPr>
          </w:p>
        </w:tc>
        <w:tc>
          <w:tcPr>
            <w:tcW w:w="2017" w:type="dxa"/>
            <w:vMerge w:val="restart"/>
            <w:tcBorders>
              <w:top w:val="single" w:sz="4" w:space="0" w:color="auto"/>
              <w:right w:val="single" w:sz="4" w:space="0" w:color="auto"/>
            </w:tcBorders>
          </w:tcPr>
          <w:p w:rsidR="00B3464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Strongly agree</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E56463">
            <w:pPr>
              <w:spacing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72</w:t>
            </w:r>
          </w:p>
        </w:tc>
        <w:tc>
          <w:tcPr>
            <w:tcW w:w="1278" w:type="dxa"/>
            <w:tcBorders>
              <w:top w:val="single" w:sz="4" w:space="0" w:color="auto"/>
              <w:left w:val="single" w:sz="4" w:space="0" w:color="auto"/>
              <w:bottom w:val="single" w:sz="4" w:space="0" w:color="auto"/>
            </w:tcBorders>
          </w:tcPr>
          <w:p w:rsidR="00B3464B" w:rsidRPr="0082256E" w:rsidRDefault="00B3464B" w:rsidP="00E5646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39.6</w:t>
            </w:r>
          </w:p>
        </w:tc>
      </w:tr>
      <w:tr w:rsidR="00B3464B" w:rsidRPr="002470E6" w:rsidTr="00C37BA4">
        <w:trPr>
          <w:trHeight w:val="164"/>
        </w:trPr>
        <w:tc>
          <w:tcPr>
            <w:tcW w:w="4751" w:type="dxa"/>
            <w:vMerge/>
          </w:tcPr>
          <w:p w:rsidR="00B3464B" w:rsidRPr="00B80405" w:rsidRDefault="00B3464B" w:rsidP="00E56463">
            <w:pPr>
              <w:spacing w:line="360" w:lineRule="auto"/>
              <w:jc w:val="both"/>
              <w:rPr>
                <w:rFonts w:ascii="Times New Roman" w:hAnsi="Times New Roman" w:cs="Times New Roman"/>
                <w:sz w:val="24"/>
                <w:szCs w:val="24"/>
              </w:rPr>
            </w:pPr>
          </w:p>
        </w:tc>
        <w:tc>
          <w:tcPr>
            <w:tcW w:w="2017" w:type="dxa"/>
            <w:vMerge/>
            <w:tcBorders>
              <w:right w:val="single" w:sz="4" w:space="0" w:color="auto"/>
            </w:tcBorders>
          </w:tcPr>
          <w:p w:rsidR="00B3464B" w:rsidRDefault="00B3464B" w:rsidP="00E56463">
            <w:pPr>
              <w:spacing w:line="360" w:lineRule="auto"/>
              <w:jc w:val="both"/>
              <w:rPr>
                <w:rFonts w:ascii="Times New Roman" w:eastAsia="Times New Roman" w:hAnsi="Times New Roman" w:cs="Times New Roman"/>
                <w:color w:val="000000" w:themeColor="text1"/>
                <w:sz w:val="24"/>
                <w:szCs w:val="24"/>
              </w:rPr>
            </w:pPr>
          </w:p>
        </w:tc>
        <w:tc>
          <w:tcPr>
            <w:tcW w:w="1530" w:type="dxa"/>
            <w:tcBorders>
              <w:top w:val="single" w:sz="4" w:space="0" w:color="auto"/>
              <w:left w:val="single" w:sz="4" w:space="0" w:color="auto"/>
              <w:right w:val="single" w:sz="4" w:space="0" w:color="auto"/>
            </w:tcBorders>
          </w:tcPr>
          <w:p w:rsidR="00B3464B" w:rsidRDefault="000922EC" w:rsidP="00E56463">
            <w:pPr>
              <w:spacing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182</w:t>
            </w:r>
          </w:p>
        </w:tc>
        <w:tc>
          <w:tcPr>
            <w:tcW w:w="1278" w:type="dxa"/>
            <w:tcBorders>
              <w:top w:val="single" w:sz="4" w:space="0" w:color="auto"/>
              <w:left w:val="single" w:sz="4" w:space="0" w:color="auto"/>
            </w:tcBorders>
          </w:tcPr>
          <w:p w:rsidR="00B3464B" w:rsidRDefault="000922EC" w:rsidP="00E5646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B3464B" w:rsidRPr="00AB073B" w:rsidTr="00E56463">
        <w:trPr>
          <w:trHeight w:val="228"/>
        </w:trPr>
        <w:tc>
          <w:tcPr>
            <w:tcW w:w="4751" w:type="dxa"/>
            <w:vMerge w:val="restart"/>
          </w:tcPr>
          <w:p w:rsidR="00B3464B" w:rsidRPr="00B80405" w:rsidRDefault="00B3464B" w:rsidP="00E56463">
            <w:pPr>
              <w:spacing w:line="360" w:lineRule="auto"/>
              <w:jc w:val="both"/>
              <w:rPr>
                <w:rFonts w:ascii="Times New Roman" w:hAnsi="Times New Roman" w:cs="Times New Roman"/>
                <w:b/>
                <w:sz w:val="24"/>
                <w:szCs w:val="24"/>
                <w:lang w:val="en-GB" w:eastAsia="en-GB"/>
              </w:rPr>
            </w:pPr>
            <w:r w:rsidRPr="000E3630">
              <w:rPr>
                <w:rFonts w:ascii="Times New Roman" w:eastAsia="Times New Roman" w:hAnsi="Times New Roman" w:cs="Times New Roman"/>
                <w:sz w:val="24"/>
                <w:szCs w:val="24"/>
              </w:rPr>
              <w:t xml:space="preserve">Projects in the site have been led to cost overrun problem due to </w:t>
            </w:r>
            <w:r w:rsidRPr="000E3630">
              <w:rPr>
                <w:rFonts w:ascii="Times New Roman" w:hAnsi="Times New Roman" w:cs="Times New Roman"/>
                <w:color w:val="000000" w:themeColor="text1"/>
                <w:sz w:val="24"/>
                <w:szCs w:val="24"/>
                <w:lang w:val="en-GB" w:eastAsia="en-GB"/>
              </w:rPr>
              <w:t xml:space="preserve">lack adequate </w:t>
            </w:r>
            <w:r w:rsidRPr="000E3630">
              <w:rPr>
                <w:rFonts w:ascii="Times New Roman" w:hAnsi="Times New Roman" w:cs="Times New Roman"/>
                <w:sz w:val="24"/>
                <w:szCs w:val="24"/>
              </w:rPr>
              <w:t>Preparation of project related documents</w:t>
            </w:r>
          </w:p>
        </w:tc>
        <w:tc>
          <w:tcPr>
            <w:tcW w:w="2017" w:type="dxa"/>
            <w:tcBorders>
              <w:bottom w:val="single" w:sz="4" w:space="0" w:color="auto"/>
              <w:right w:val="single" w:sz="4" w:space="0" w:color="auto"/>
            </w:tcBorders>
          </w:tcPr>
          <w:p w:rsidR="00B3464B" w:rsidRPr="00AB073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Strongly disagree</w:t>
            </w:r>
          </w:p>
        </w:tc>
        <w:tc>
          <w:tcPr>
            <w:tcW w:w="1530" w:type="dxa"/>
            <w:tcBorders>
              <w:left w:val="single" w:sz="4" w:space="0" w:color="auto"/>
              <w:bottom w:val="single" w:sz="4" w:space="0" w:color="auto"/>
              <w:right w:val="single" w:sz="4" w:space="0" w:color="auto"/>
            </w:tcBorders>
          </w:tcPr>
          <w:p w:rsidR="00B3464B" w:rsidRPr="00AB073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16</w:t>
            </w:r>
          </w:p>
        </w:tc>
        <w:tc>
          <w:tcPr>
            <w:tcW w:w="1278" w:type="dxa"/>
            <w:tcBorders>
              <w:left w:val="single" w:sz="4" w:space="0" w:color="auto"/>
              <w:bottom w:val="single" w:sz="4" w:space="0" w:color="auto"/>
            </w:tcBorders>
          </w:tcPr>
          <w:p w:rsidR="00B3464B" w:rsidRPr="0082256E" w:rsidRDefault="00B3464B" w:rsidP="00E56463">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8.</w:t>
            </w:r>
            <w:r>
              <w:rPr>
                <w:rFonts w:ascii="Times New Roman" w:eastAsia="Times New Roman" w:hAnsi="Times New Roman" w:cs="Times New Roman"/>
                <w:sz w:val="24"/>
                <w:szCs w:val="24"/>
              </w:rPr>
              <w:t>8</w:t>
            </w:r>
          </w:p>
        </w:tc>
      </w:tr>
      <w:tr w:rsidR="00B3464B" w:rsidRPr="00AB073B" w:rsidTr="00E56463">
        <w:trPr>
          <w:trHeight w:val="115"/>
        </w:trPr>
        <w:tc>
          <w:tcPr>
            <w:tcW w:w="4751" w:type="dxa"/>
            <w:vMerge/>
          </w:tcPr>
          <w:p w:rsidR="00B3464B" w:rsidRPr="00B80405" w:rsidRDefault="00B3464B" w:rsidP="00E56463">
            <w:pPr>
              <w:spacing w:line="360" w:lineRule="auto"/>
              <w:ind w:left="100"/>
              <w:jc w:val="both"/>
              <w:rPr>
                <w:rFonts w:ascii="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B3464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Disagree</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31</w:t>
            </w:r>
          </w:p>
        </w:tc>
        <w:tc>
          <w:tcPr>
            <w:tcW w:w="1278" w:type="dxa"/>
            <w:tcBorders>
              <w:top w:val="single" w:sz="4" w:space="0" w:color="auto"/>
              <w:left w:val="single" w:sz="4" w:space="0" w:color="auto"/>
              <w:bottom w:val="single" w:sz="4" w:space="0" w:color="auto"/>
            </w:tcBorders>
          </w:tcPr>
          <w:p w:rsidR="00B3464B" w:rsidRPr="0082256E" w:rsidRDefault="00B3464B" w:rsidP="00E56463">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17.0</w:t>
            </w:r>
          </w:p>
        </w:tc>
      </w:tr>
      <w:tr w:rsidR="00B3464B" w:rsidRPr="00AB073B" w:rsidTr="00E56463">
        <w:trPr>
          <w:trHeight w:val="288"/>
        </w:trPr>
        <w:tc>
          <w:tcPr>
            <w:tcW w:w="4751" w:type="dxa"/>
            <w:vMerge/>
          </w:tcPr>
          <w:p w:rsidR="00B3464B" w:rsidRPr="00B80405" w:rsidRDefault="00B3464B" w:rsidP="00E56463">
            <w:pPr>
              <w:spacing w:line="360" w:lineRule="auto"/>
              <w:ind w:left="100"/>
              <w:jc w:val="both"/>
              <w:rPr>
                <w:rFonts w:ascii="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B3464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Neutral</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37</w:t>
            </w:r>
          </w:p>
        </w:tc>
        <w:tc>
          <w:tcPr>
            <w:tcW w:w="1278" w:type="dxa"/>
            <w:tcBorders>
              <w:top w:val="single" w:sz="4" w:space="0" w:color="auto"/>
              <w:left w:val="single" w:sz="4" w:space="0" w:color="auto"/>
              <w:bottom w:val="single" w:sz="4" w:space="0" w:color="auto"/>
            </w:tcBorders>
          </w:tcPr>
          <w:p w:rsidR="00B3464B" w:rsidRPr="0082256E" w:rsidRDefault="00B3464B" w:rsidP="00E56463">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20.3</w:t>
            </w:r>
          </w:p>
        </w:tc>
      </w:tr>
      <w:tr w:rsidR="00B3464B" w:rsidRPr="00AB073B" w:rsidTr="00E56463">
        <w:trPr>
          <w:trHeight w:val="218"/>
        </w:trPr>
        <w:tc>
          <w:tcPr>
            <w:tcW w:w="4751" w:type="dxa"/>
            <w:vMerge/>
          </w:tcPr>
          <w:p w:rsidR="00B3464B" w:rsidRPr="00B80405" w:rsidRDefault="00B3464B" w:rsidP="00E56463">
            <w:pPr>
              <w:spacing w:line="360" w:lineRule="auto"/>
              <w:ind w:left="100"/>
              <w:jc w:val="both"/>
              <w:rPr>
                <w:rFonts w:ascii="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B3464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Agree</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45</w:t>
            </w:r>
          </w:p>
        </w:tc>
        <w:tc>
          <w:tcPr>
            <w:tcW w:w="1278" w:type="dxa"/>
            <w:tcBorders>
              <w:top w:val="single" w:sz="4" w:space="0" w:color="auto"/>
              <w:left w:val="single" w:sz="4" w:space="0" w:color="auto"/>
              <w:bottom w:val="single" w:sz="4" w:space="0" w:color="auto"/>
            </w:tcBorders>
          </w:tcPr>
          <w:p w:rsidR="00B3464B" w:rsidRPr="0082256E" w:rsidRDefault="00B3464B" w:rsidP="00E56463">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24.7</w:t>
            </w:r>
          </w:p>
        </w:tc>
      </w:tr>
      <w:tr w:rsidR="00B3464B" w:rsidRPr="002470E6" w:rsidTr="00B3464B">
        <w:trPr>
          <w:trHeight w:val="235"/>
        </w:trPr>
        <w:tc>
          <w:tcPr>
            <w:tcW w:w="4751" w:type="dxa"/>
            <w:vMerge/>
          </w:tcPr>
          <w:p w:rsidR="00B3464B" w:rsidRPr="00B80405" w:rsidRDefault="00B3464B" w:rsidP="00E56463">
            <w:pPr>
              <w:spacing w:line="360" w:lineRule="auto"/>
              <w:ind w:left="100"/>
              <w:jc w:val="both"/>
              <w:rPr>
                <w:rFonts w:ascii="Times New Roman" w:hAnsi="Times New Roman" w:cs="Times New Roman"/>
                <w:sz w:val="24"/>
                <w:szCs w:val="24"/>
              </w:rPr>
            </w:pPr>
          </w:p>
        </w:tc>
        <w:tc>
          <w:tcPr>
            <w:tcW w:w="2017" w:type="dxa"/>
            <w:vMerge w:val="restart"/>
            <w:tcBorders>
              <w:top w:val="single" w:sz="4" w:space="0" w:color="auto"/>
              <w:right w:val="single" w:sz="4" w:space="0" w:color="auto"/>
            </w:tcBorders>
          </w:tcPr>
          <w:p w:rsidR="00B3464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Strongly agree</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53</w:t>
            </w:r>
          </w:p>
        </w:tc>
        <w:tc>
          <w:tcPr>
            <w:tcW w:w="1278" w:type="dxa"/>
            <w:tcBorders>
              <w:top w:val="single" w:sz="4" w:space="0" w:color="auto"/>
              <w:left w:val="single" w:sz="4" w:space="0" w:color="auto"/>
              <w:bottom w:val="single" w:sz="4" w:space="0" w:color="auto"/>
            </w:tcBorders>
          </w:tcPr>
          <w:p w:rsidR="00B3464B" w:rsidRPr="0082256E" w:rsidRDefault="00B3464B" w:rsidP="00E56463">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29.1</w:t>
            </w:r>
          </w:p>
        </w:tc>
      </w:tr>
      <w:tr w:rsidR="00B3464B" w:rsidRPr="002470E6" w:rsidTr="00C37BA4">
        <w:trPr>
          <w:trHeight w:val="164"/>
        </w:trPr>
        <w:tc>
          <w:tcPr>
            <w:tcW w:w="4751" w:type="dxa"/>
            <w:vMerge/>
          </w:tcPr>
          <w:p w:rsidR="00B3464B" w:rsidRPr="00B80405" w:rsidRDefault="00B3464B" w:rsidP="00E56463">
            <w:pPr>
              <w:spacing w:line="360" w:lineRule="auto"/>
              <w:ind w:left="100"/>
              <w:jc w:val="both"/>
              <w:rPr>
                <w:rFonts w:ascii="Times New Roman" w:hAnsi="Times New Roman" w:cs="Times New Roman"/>
                <w:sz w:val="24"/>
                <w:szCs w:val="24"/>
              </w:rPr>
            </w:pPr>
          </w:p>
        </w:tc>
        <w:tc>
          <w:tcPr>
            <w:tcW w:w="2017" w:type="dxa"/>
            <w:vMerge/>
            <w:tcBorders>
              <w:right w:val="single" w:sz="4" w:space="0" w:color="auto"/>
            </w:tcBorders>
          </w:tcPr>
          <w:p w:rsidR="00B3464B" w:rsidRDefault="00B3464B" w:rsidP="00E56463">
            <w:pPr>
              <w:spacing w:line="360" w:lineRule="auto"/>
              <w:jc w:val="both"/>
              <w:rPr>
                <w:rFonts w:ascii="Times New Roman" w:eastAsia="Times New Roman" w:hAnsi="Times New Roman" w:cs="Times New Roman"/>
                <w:color w:val="000000" w:themeColor="text1"/>
                <w:sz w:val="24"/>
                <w:szCs w:val="24"/>
              </w:rPr>
            </w:pPr>
          </w:p>
        </w:tc>
        <w:tc>
          <w:tcPr>
            <w:tcW w:w="1530" w:type="dxa"/>
            <w:tcBorders>
              <w:top w:val="single" w:sz="4" w:space="0" w:color="auto"/>
              <w:left w:val="single" w:sz="4" w:space="0" w:color="auto"/>
              <w:right w:val="single" w:sz="4" w:space="0" w:color="auto"/>
            </w:tcBorders>
          </w:tcPr>
          <w:p w:rsidR="00B3464B" w:rsidRDefault="000922EC"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182</w:t>
            </w:r>
          </w:p>
        </w:tc>
        <w:tc>
          <w:tcPr>
            <w:tcW w:w="1278" w:type="dxa"/>
            <w:tcBorders>
              <w:top w:val="single" w:sz="4" w:space="0" w:color="auto"/>
              <w:left w:val="single" w:sz="4" w:space="0" w:color="auto"/>
            </w:tcBorders>
          </w:tcPr>
          <w:p w:rsidR="00B3464B" w:rsidRPr="0082256E" w:rsidRDefault="000922EC" w:rsidP="00E5646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B3464B" w:rsidRPr="00AB073B" w:rsidTr="00E56463">
        <w:trPr>
          <w:trHeight w:val="368"/>
        </w:trPr>
        <w:tc>
          <w:tcPr>
            <w:tcW w:w="4751" w:type="dxa"/>
            <w:vMerge w:val="restart"/>
          </w:tcPr>
          <w:p w:rsidR="00B3464B" w:rsidRPr="00B80405" w:rsidRDefault="00B3464B" w:rsidP="00E56463">
            <w:pPr>
              <w:spacing w:line="360" w:lineRule="auto"/>
              <w:jc w:val="both"/>
              <w:rPr>
                <w:rFonts w:ascii="Times New Roman" w:eastAsia="Times New Roman" w:hAnsi="Times New Roman" w:cs="Times New Roman"/>
                <w:sz w:val="24"/>
                <w:szCs w:val="24"/>
              </w:rPr>
            </w:pPr>
            <w:r w:rsidRPr="000E3630">
              <w:rPr>
                <w:rFonts w:ascii="Times New Roman" w:hAnsi="Times New Roman" w:cs="Times New Roman"/>
                <w:sz w:val="24"/>
                <w:szCs w:val="24"/>
              </w:rPr>
              <w:t>Poor communication between members of the project team  has led to project cost overrun</w:t>
            </w:r>
          </w:p>
        </w:tc>
        <w:tc>
          <w:tcPr>
            <w:tcW w:w="2017" w:type="dxa"/>
            <w:tcBorders>
              <w:bottom w:val="single" w:sz="4" w:space="0" w:color="auto"/>
              <w:right w:val="single" w:sz="4" w:space="0" w:color="auto"/>
            </w:tcBorders>
          </w:tcPr>
          <w:p w:rsidR="00B3464B" w:rsidRPr="00AB073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Strongly disagree</w:t>
            </w:r>
          </w:p>
        </w:tc>
        <w:tc>
          <w:tcPr>
            <w:tcW w:w="1530" w:type="dxa"/>
            <w:tcBorders>
              <w:left w:val="single" w:sz="4" w:space="0" w:color="auto"/>
              <w:bottom w:val="single" w:sz="4" w:space="0" w:color="auto"/>
              <w:right w:val="single" w:sz="4" w:space="0" w:color="auto"/>
            </w:tcBorders>
          </w:tcPr>
          <w:p w:rsidR="00B3464B" w:rsidRPr="00AB073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25</w:t>
            </w:r>
          </w:p>
        </w:tc>
        <w:tc>
          <w:tcPr>
            <w:tcW w:w="1278" w:type="dxa"/>
            <w:tcBorders>
              <w:left w:val="single" w:sz="4" w:space="0" w:color="auto"/>
              <w:bottom w:val="single" w:sz="4" w:space="0" w:color="auto"/>
            </w:tcBorders>
          </w:tcPr>
          <w:p w:rsidR="00B3464B" w:rsidRPr="0082256E" w:rsidRDefault="00B3464B" w:rsidP="00E56463">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1</w:t>
            </w:r>
            <w:r>
              <w:rPr>
                <w:rFonts w:ascii="Times New Roman" w:eastAsia="Times New Roman" w:hAnsi="Times New Roman" w:cs="Times New Roman"/>
                <w:sz w:val="24"/>
                <w:szCs w:val="24"/>
              </w:rPr>
              <w:t>3.7</w:t>
            </w:r>
          </w:p>
        </w:tc>
      </w:tr>
      <w:tr w:rsidR="00B3464B" w:rsidRPr="00AB073B" w:rsidTr="00E56463">
        <w:trPr>
          <w:trHeight w:val="242"/>
        </w:trPr>
        <w:tc>
          <w:tcPr>
            <w:tcW w:w="4751" w:type="dxa"/>
            <w:vMerge/>
          </w:tcPr>
          <w:p w:rsidR="00B3464B" w:rsidRPr="00B80405" w:rsidRDefault="00B3464B" w:rsidP="00E56463">
            <w:pPr>
              <w:spacing w:line="360" w:lineRule="auto"/>
              <w:jc w:val="both"/>
              <w:rPr>
                <w:rFonts w:ascii="Times New Roman" w:eastAsia="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B3464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Disagree</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29</w:t>
            </w:r>
          </w:p>
        </w:tc>
        <w:tc>
          <w:tcPr>
            <w:tcW w:w="1278" w:type="dxa"/>
            <w:tcBorders>
              <w:top w:val="single" w:sz="4" w:space="0" w:color="auto"/>
              <w:left w:val="single" w:sz="4" w:space="0" w:color="auto"/>
              <w:bottom w:val="single" w:sz="4" w:space="0" w:color="auto"/>
            </w:tcBorders>
          </w:tcPr>
          <w:p w:rsidR="00B3464B" w:rsidRPr="0082256E" w:rsidRDefault="00B3464B" w:rsidP="00E5646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15.9</w:t>
            </w:r>
          </w:p>
        </w:tc>
      </w:tr>
      <w:tr w:rsidR="00B3464B" w:rsidRPr="00AB073B" w:rsidTr="00E56463">
        <w:trPr>
          <w:trHeight w:val="103"/>
        </w:trPr>
        <w:tc>
          <w:tcPr>
            <w:tcW w:w="4751" w:type="dxa"/>
            <w:vMerge/>
          </w:tcPr>
          <w:p w:rsidR="00B3464B" w:rsidRPr="00B80405" w:rsidRDefault="00B3464B" w:rsidP="00E56463">
            <w:pPr>
              <w:spacing w:line="360" w:lineRule="auto"/>
              <w:jc w:val="both"/>
              <w:rPr>
                <w:rFonts w:ascii="Times New Roman" w:eastAsia="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B3464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Neutral</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33</w:t>
            </w:r>
          </w:p>
        </w:tc>
        <w:tc>
          <w:tcPr>
            <w:tcW w:w="1278" w:type="dxa"/>
            <w:tcBorders>
              <w:top w:val="single" w:sz="4" w:space="0" w:color="auto"/>
              <w:left w:val="single" w:sz="4" w:space="0" w:color="auto"/>
              <w:bottom w:val="single" w:sz="4" w:space="0" w:color="auto"/>
            </w:tcBorders>
          </w:tcPr>
          <w:p w:rsidR="00B3464B" w:rsidRPr="0082256E" w:rsidRDefault="00B3464B" w:rsidP="00E56463">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18.</w:t>
            </w:r>
            <w:r>
              <w:rPr>
                <w:rFonts w:ascii="Times New Roman" w:eastAsia="Times New Roman" w:hAnsi="Times New Roman" w:cs="Times New Roman"/>
                <w:sz w:val="24"/>
                <w:szCs w:val="24"/>
              </w:rPr>
              <w:t>1</w:t>
            </w:r>
          </w:p>
        </w:tc>
      </w:tr>
      <w:tr w:rsidR="00B3464B" w:rsidRPr="00AB073B" w:rsidTr="00E56463">
        <w:trPr>
          <w:trHeight w:val="300"/>
        </w:trPr>
        <w:tc>
          <w:tcPr>
            <w:tcW w:w="4751" w:type="dxa"/>
            <w:vMerge/>
          </w:tcPr>
          <w:p w:rsidR="00B3464B" w:rsidRPr="00B80405" w:rsidRDefault="00B3464B" w:rsidP="00E56463">
            <w:pPr>
              <w:spacing w:line="360" w:lineRule="auto"/>
              <w:jc w:val="both"/>
              <w:rPr>
                <w:rFonts w:ascii="Times New Roman" w:eastAsia="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B3464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Agree</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36</w:t>
            </w:r>
          </w:p>
        </w:tc>
        <w:tc>
          <w:tcPr>
            <w:tcW w:w="1278" w:type="dxa"/>
            <w:tcBorders>
              <w:top w:val="single" w:sz="4" w:space="0" w:color="auto"/>
              <w:left w:val="single" w:sz="4" w:space="0" w:color="auto"/>
              <w:bottom w:val="single" w:sz="4" w:space="0" w:color="auto"/>
            </w:tcBorders>
          </w:tcPr>
          <w:p w:rsidR="00B3464B" w:rsidRPr="0082256E" w:rsidRDefault="00B3464B" w:rsidP="00E56463">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19.</w:t>
            </w:r>
            <w:r>
              <w:rPr>
                <w:rFonts w:ascii="Times New Roman" w:eastAsia="Times New Roman" w:hAnsi="Times New Roman" w:cs="Times New Roman"/>
                <w:sz w:val="24"/>
                <w:szCs w:val="24"/>
              </w:rPr>
              <w:t>8</w:t>
            </w:r>
          </w:p>
        </w:tc>
      </w:tr>
      <w:tr w:rsidR="00B3464B" w:rsidRPr="002470E6" w:rsidTr="00B3464B">
        <w:trPr>
          <w:trHeight w:val="249"/>
        </w:trPr>
        <w:tc>
          <w:tcPr>
            <w:tcW w:w="4751" w:type="dxa"/>
            <w:vMerge/>
          </w:tcPr>
          <w:p w:rsidR="00B3464B" w:rsidRPr="00B80405" w:rsidRDefault="00B3464B" w:rsidP="00E56463">
            <w:pPr>
              <w:spacing w:line="360" w:lineRule="auto"/>
              <w:jc w:val="both"/>
              <w:rPr>
                <w:rFonts w:ascii="Times New Roman" w:eastAsia="Times New Roman" w:hAnsi="Times New Roman" w:cs="Times New Roman"/>
                <w:sz w:val="24"/>
                <w:szCs w:val="24"/>
              </w:rPr>
            </w:pPr>
          </w:p>
        </w:tc>
        <w:tc>
          <w:tcPr>
            <w:tcW w:w="2017" w:type="dxa"/>
            <w:vMerge w:val="restart"/>
            <w:tcBorders>
              <w:top w:val="single" w:sz="4" w:space="0" w:color="auto"/>
              <w:right w:val="single" w:sz="4" w:space="0" w:color="auto"/>
            </w:tcBorders>
          </w:tcPr>
          <w:p w:rsidR="00B3464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Strongly agree</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59</w:t>
            </w:r>
          </w:p>
        </w:tc>
        <w:tc>
          <w:tcPr>
            <w:tcW w:w="1278" w:type="dxa"/>
            <w:tcBorders>
              <w:top w:val="single" w:sz="4" w:space="0" w:color="auto"/>
              <w:left w:val="single" w:sz="4" w:space="0" w:color="auto"/>
              <w:bottom w:val="single" w:sz="4" w:space="0" w:color="auto"/>
            </w:tcBorders>
          </w:tcPr>
          <w:p w:rsidR="00B3464B" w:rsidRPr="0082256E" w:rsidRDefault="00B3464B" w:rsidP="00E56463">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3</w:t>
            </w:r>
            <w:r>
              <w:rPr>
                <w:rFonts w:ascii="Times New Roman" w:eastAsia="Times New Roman" w:hAnsi="Times New Roman" w:cs="Times New Roman"/>
                <w:sz w:val="24"/>
                <w:szCs w:val="24"/>
              </w:rPr>
              <w:t>2.4</w:t>
            </w:r>
          </w:p>
        </w:tc>
      </w:tr>
      <w:tr w:rsidR="00B3464B" w:rsidRPr="002470E6" w:rsidTr="00C37BA4">
        <w:trPr>
          <w:trHeight w:val="176"/>
        </w:trPr>
        <w:tc>
          <w:tcPr>
            <w:tcW w:w="4751" w:type="dxa"/>
            <w:vMerge/>
          </w:tcPr>
          <w:p w:rsidR="00B3464B" w:rsidRPr="00B80405" w:rsidRDefault="00B3464B" w:rsidP="00E56463">
            <w:pPr>
              <w:spacing w:line="360" w:lineRule="auto"/>
              <w:jc w:val="both"/>
              <w:rPr>
                <w:rFonts w:ascii="Times New Roman" w:eastAsia="Times New Roman" w:hAnsi="Times New Roman" w:cs="Times New Roman"/>
                <w:sz w:val="24"/>
                <w:szCs w:val="24"/>
              </w:rPr>
            </w:pPr>
          </w:p>
        </w:tc>
        <w:tc>
          <w:tcPr>
            <w:tcW w:w="2017" w:type="dxa"/>
            <w:vMerge/>
            <w:tcBorders>
              <w:right w:val="single" w:sz="4" w:space="0" w:color="auto"/>
            </w:tcBorders>
          </w:tcPr>
          <w:p w:rsidR="00B3464B" w:rsidRDefault="00B3464B" w:rsidP="00E56463">
            <w:pPr>
              <w:spacing w:line="360" w:lineRule="auto"/>
              <w:jc w:val="both"/>
              <w:rPr>
                <w:rFonts w:ascii="Times New Roman" w:eastAsia="Times New Roman" w:hAnsi="Times New Roman" w:cs="Times New Roman"/>
                <w:color w:val="000000" w:themeColor="text1"/>
                <w:sz w:val="24"/>
                <w:szCs w:val="24"/>
              </w:rPr>
            </w:pPr>
          </w:p>
        </w:tc>
        <w:tc>
          <w:tcPr>
            <w:tcW w:w="1530" w:type="dxa"/>
            <w:tcBorders>
              <w:top w:val="single" w:sz="4" w:space="0" w:color="auto"/>
              <w:left w:val="single" w:sz="4" w:space="0" w:color="auto"/>
              <w:right w:val="single" w:sz="4" w:space="0" w:color="auto"/>
            </w:tcBorders>
          </w:tcPr>
          <w:p w:rsidR="00B3464B" w:rsidRDefault="000922EC"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182</w:t>
            </w:r>
          </w:p>
        </w:tc>
        <w:tc>
          <w:tcPr>
            <w:tcW w:w="1278" w:type="dxa"/>
            <w:tcBorders>
              <w:top w:val="single" w:sz="4" w:space="0" w:color="auto"/>
              <w:left w:val="single" w:sz="4" w:space="0" w:color="auto"/>
            </w:tcBorders>
          </w:tcPr>
          <w:p w:rsidR="00B3464B" w:rsidRPr="0082256E" w:rsidRDefault="000922EC" w:rsidP="00E5646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B3464B" w:rsidRPr="00AB073B" w:rsidTr="00E56463">
        <w:trPr>
          <w:trHeight w:val="207"/>
        </w:trPr>
        <w:tc>
          <w:tcPr>
            <w:tcW w:w="4751" w:type="dxa"/>
            <w:vMerge w:val="restart"/>
          </w:tcPr>
          <w:p w:rsidR="00B3464B" w:rsidRPr="00B80405" w:rsidRDefault="00B3464B" w:rsidP="00E56463">
            <w:pPr>
              <w:spacing w:line="360" w:lineRule="auto"/>
              <w:jc w:val="both"/>
              <w:rPr>
                <w:rFonts w:ascii="Times New Roman" w:eastAsia="Times New Roman" w:hAnsi="Times New Roman" w:cs="Times New Roman"/>
                <w:sz w:val="24"/>
                <w:szCs w:val="24"/>
              </w:rPr>
            </w:pPr>
            <w:r w:rsidRPr="000E3630">
              <w:rPr>
                <w:rFonts w:ascii="Times New Roman" w:hAnsi="Times New Roman" w:cs="Times New Roman"/>
                <w:sz w:val="24"/>
                <w:szCs w:val="24"/>
              </w:rPr>
              <w:t>The project  cost estimation has not  been achieved  because of lack of proper planning</w:t>
            </w:r>
          </w:p>
        </w:tc>
        <w:tc>
          <w:tcPr>
            <w:tcW w:w="2017" w:type="dxa"/>
            <w:tcBorders>
              <w:bottom w:val="single" w:sz="4" w:space="0" w:color="auto"/>
              <w:right w:val="single" w:sz="4" w:space="0" w:color="auto"/>
            </w:tcBorders>
          </w:tcPr>
          <w:p w:rsidR="00B3464B" w:rsidRPr="00AB073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Strongly disagree</w:t>
            </w:r>
          </w:p>
        </w:tc>
        <w:tc>
          <w:tcPr>
            <w:tcW w:w="1530" w:type="dxa"/>
            <w:tcBorders>
              <w:left w:val="single" w:sz="4" w:space="0" w:color="auto"/>
              <w:bottom w:val="single" w:sz="4" w:space="0" w:color="auto"/>
              <w:right w:val="single" w:sz="4" w:space="0" w:color="auto"/>
            </w:tcBorders>
          </w:tcPr>
          <w:p w:rsidR="00B3464B" w:rsidRPr="00AB073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7</w:t>
            </w:r>
          </w:p>
        </w:tc>
        <w:tc>
          <w:tcPr>
            <w:tcW w:w="1278" w:type="dxa"/>
            <w:tcBorders>
              <w:left w:val="single" w:sz="4" w:space="0" w:color="auto"/>
              <w:bottom w:val="single" w:sz="4" w:space="0" w:color="auto"/>
            </w:tcBorders>
          </w:tcPr>
          <w:p w:rsidR="00B3464B" w:rsidRPr="0082256E" w:rsidRDefault="00B3464B" w:rsidP="00E56463">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3.</w:t>
            </w:r>
            <w:r>
              <w:rPr>
                <w:rFonts w:ascii="Times New Roman" w:eastAsia="Times New Roman" w:hAnsi="Times New Roman" w:cs="Times New Roman"/>
                <w:sz w:val="24"/>
                <w:szCs w:val="24"/>
              </w:rPr>
              <w:t>8</w:t>
            </w:r>
          </w:p>
        </w:tc>
      </w:tr>
      <w:tr w:rsidR="00B3464B" w:rsidRPr="00AB073B" w:rsidTr="00E56463">
        <w:trPr>
          <w:trHeight w:val="218"/>
        </w:trPr>
        <w:tc>
          <w:tcPr>
            <w:tcW w:w="4751" w:type="dxa"/>
            <w:vMerge/>
          </w:tcPr>
          <w:p w:rsidR="00B3464B" w:rsidRDefault="00B3464B" w:rsidP="00E56463">
            <w:pPr>
              <w:spacing w:line="360" w:lineRule="auto"/>
              <w:jc w:val="both"/>
              <w:rPr>
                <w:sz w:val="24"/>
                <w:szCs w:val="24"/>
              </w:rPr>
            </w:pPr>
          </w:p>
        </w:tc>
        <w:tc>
          <w:tcPr>
            <w:tcW w:w="2017" w:type="dxa"/>
            <w:tcBorders>
              <w:top w:val="single" w:sz="4" w:space="0" w:color="auto"/>
              <w:bottom w:val="single" w:sz="4" w:space="0" w:color="auto"/>
              <w:right w:val="single" w:sz="4" w:space="0" w:color="auto"/>
            </w:tcBorders>
          </w:tcPr>
          <w:p w:rsidR="00B3464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Disagree</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10</w:t>
            </w:r>
          </w:p>
        </w:tc>
        <w:tc>
          <w:tcPr>
            <w:tcW w:w="1278" w:type="dxa"/>
            <w:tcBorders>
              <w:top w:val="single" w:sz="4" w:space="0" w:color="auto"/>
              <w:left w:val="single" w:sz="4" w:space="0" w:color="auto"/>
              <w:bottom w:val="single" w:sz="4" w:space="0" w:color="auto"/>
            </w:tcBorders>
          </w:tcPr>
          <w:p w:rsidR="00B3464B" w:rsidRPr="0082256E" w:rsidRDefault="00B3464B" w:rsidP="00E56463">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5.5</w:t>
            </w:r>
          </w:p>
        </w:tc>
      </w:tr>
      <w:tr w:rsidR="00B3464B" w:rsidRPr="00AB073B" w:rsidTr="00E56463">
        <w:trPr>
          <w:trHeight w:val="184"/>
        </w:trPr>
        <w:tc>
          <w:tcPr>
            <w:tcW w:w="4751" w:type="dxa"/>
            <w:vMerge/>
          </w:tcPr>
          <w:p w:rsidR="00B3464B" w:rsidRDefault="00B3464B" w:rsidP="00E56463">
            <w:pPr>
              <w:spacing w:line="360" w:lineRule="auto"/>
              <w:jc w:val="both"/>
              <w:rPr>
                <w:sz w:val="24"/>
                <w:szCs w:val="24"/>
              </w:rPr>
            </w:pPr>
          </w:p>
        </w:tc>
        <w:tc>
          <w:tcPr>
            <w:tcW w:w="2017" w:type="dxa"/>
            <w:tcBorders>
              <w:top w:val="single" w:sz="4" w:space="0" w:color="auto"/>
              <w:bottom w:val="single" w:sz="4" w:space="0" w:color="auto"/>
              <w:right w:val="single" w:sz="4" w:space="0" w:color="auto"/>
            </w:tcBorders>
          </w:tcPr>
          <w:p w:rsidR="00B3464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Neutral</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39</w:t>
            </w:r>
          </w:p>
        </w:tc>
        <w:tc>
          <w:tcPr>
            <w:tcW w:w="1278" w:type="dxa"/>
            <w:tcBorders>
              <w:top w:val="single" w:sz="4" w:space="0" w:color="auto"/>
              <w:left w:val="single" w:sz="4" w:space="0" w:color="auto"/>
              <w:bottom w:val="single" w:sz="4" w:space="0" w:color="auto"/>
            </w:tcBorders>
          </w:tcPr>
          <w:p w:rsidR="00B3464B" w:rsidRPr="0082256E" w:rsidRDefault="00B3464B" w:rsidP="00E56463">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2</w:t>
            </w:r>
            <w:r>
              <w:rPr>
                <w:rFonts w:ascii="Times New Roman" w:eastAsia="Times New Roman" w:hAnsi="Times New Roman" w:cs="Times New Roman"/>
                <w:sz w:val="24"/>
                <w:szCs w:val="24"/>
              </w:rPr>
              <w:t>1.4</w:t>
            </w:r>
          </w:p>
        </w:tc>
      </w:tr>
      <w:tr w:rsidR="00B3464B" w:rsidRPr="00AB073B" w:rsidTr="00E56463">
        <w:trPr>
          <w:trHeight w:val="184"/>
        </w:trPr>
        <w:tc>
          <w:tcPr>
            <w:tcW w:w="4751" w:type="dxa"/>
            <w:vMerge/>
          </w:tcPr>
          <w:p w:rsidR="00B3464B" w:rsidRDefault="00B3464B" w:rsidP="00E56463">
            <w:pPr>
              <w:spacing w:line="360" w:lineRule="auto"/>
              <w:jc w:val="both"/>
              <w:rPr>
                <w:sz w:val="24"/>
                <w:szCs w:val="24"/>
              </w:rPr>
            </w:pPr>
          </w:p>
        </w:tc>
        <w:tc>
          <w:tcPr>
            <w:tcW w:w="2017" w:type="dxa"/>
            <w:tcBorders>
              <w:top w:val="single" w:sz="4" w:space="0" w:color="auto"/>
              <w:bottom w:val="single" w:sz="4" w:space="0" w:color="auto"/>
              <w:right w:val="single" w:sz="4" w:space="0" w:color="auto"/>
            </w:tcBorders>
          </w:tcPr>
          <w:p w:rsidR="00B3464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Agree</w:t>
            </w:r>
          </w:p>
        </w:tc>
        <w:tc>
          <w:tcPr>
            <w:tcW w:w="1530" w:type="dxa"/>
            <w:tcBorders>
              <w:top w:val="single" w:sz="4" w:space="0" w:color="auto"/>
              <w:left w:val="single" w:sz="4" w:space="0" w:color="auto"/>
              <w:bottom w:val="single" w:sz="4" w:space="0" w:color="auto"/>
              <w:right w:val="single" w:sz="4" w:space="0" w:color="auto"/>
            </w:tcBorders>
          </w:tcPr>
          <w:p w:rsidR="00B3464B" w:rsidRPr="00AB073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53</w:t>
            </w:r>
          </w:p>
        </w:tc>
        <w:tc>
          <w:tcPr>
            <w:tcW w:w="1278" w:type="dxa"/>
            <w:tcBorders>
              <w:top w:val="single" w:sz="4" w:space="0" w:color="auto"/>
              <w:left w:val="single" w:sz="4" w:space="0" w:color="auto"/>
              <w:bottom w:val="single" w:sz="4" w:space="0" w:color="auto"/>
            </w:tcBorders>
          </w:tcPr>
          <w:p w:rsidR="00B3464B" w:rsidRPr="0082256E" w:rsidRDefault="00B3464B" w:rsidP="00E56463">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2</w:t>
            </w:r>
            <w:r>
              <w:rPr>
                <w:rFonts w:ascii="Times New Roman" w:eastAsia="Times New Roman" w:hAnsi="Times New Roman" w:cs="Times New Roman"/>
                <w:sz w:val="24"/>
                <w:szCs w:val="24"/>
              </w:rPr>
              <w:t>9.1</w:t>
            </w:r>
          </w:p>
        </w:tc>
      </w:tr>
      <w:tr w:rsidR="00B3464B" w:rsidRPr="002470E6" w:rsidTr="00C37BA4">
        <w:trPr>
          <w:trHeight w:val="249"/>
        </w:trPr>
        <w:tc>
          <w:tcPr>
            <w:tcW w:w="4751" w:type="dxa"/>
            <w:vMerge/>
          </w:tcPr>
          <w:p w:rsidR="00B3464B" w:rsidRDefault="00B3464B" w:rsidP="00E56463">
            <w:pPr>
              <w:spacing w:line="360" w:lineRule="auto"/>
              <w:jc w:val="both"/>
              <w:rPr>
                <w:sz w:val="24"/>
                <w:szCs w:val="24"/>
              </w:rPr>
            </w:pPr>
          </w:p>
        </w:tc>
        <w:tc>
          <w:tcPr>
            <w:tcW w:w="2017" w:type="dxa"/>
            <w:vMerge w:val="restart"/>
            <w:tcBorders>
              <w:top w:val="single" w:sz="4" w:space="0" w:color="auto"/>
              <w:right w:val="single" w:sz="4" w:space="0" w:color="auto"/>
            </w:tcBorders>
          </w:tcPr>
          <w:p w:rsidR="00B3464B" w:rsidRDefault="00B3464B" w:rsidP="00E56463">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Strongly agree</w:t>
            </w:r>
          </w:p>
        </w:tc>
        <w:tc>
          <w:tcPr>
            <w:tcW w:w="1530" w:type="dxa"/>
            <w:tcBorders>
              <w:top w:val="single" w:sz="4" w:space="0" w:color="auto"/>
              <w:left w:val="single" w:sz="4" w:space="0" w:color="auto"/>
              <w:bottom w:val="single" w:sz="4" w:space="0" w:color="auto"/>
              <w:right w:val="single" w:sz="4" w:space="0" w:color="auto"/>
            </w:tcBorders>
          </w:tcPr>
          <w:p w:rsidR="00B3464B" w:rsidRDefault="00B3464B" w:rsidP="00E56463">
            <w:pPr>
              <w:spacing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73</w:t>
            </w:r>
          </w:p>
        </w:tc>
        <w:tc>
          <w:tcPr>
            <w:tcW w:w="1278" w:type="dxa"/>
            <w:tcBorders>
              <w:top w:val="single" w:sz="4" w:space="0" w:color="auto"/>
              <w:left w:val="single" w:sz="4" w:space="0" w:color="auto"/>
              <w:bottom w:val="single" w:sz="4" w:space="0" w:color="auto"/>
            </w:tcBorders>
          </w:tcPr>
          <w:p w:rsidR="00B3464B" w:rsidRPr="0082256E" w:rsidRDefault="00B3464B" w:rsidP="002C3CA5">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4</w:t>
            </w:r>
            <w:r>
              <w:rPr>
                <w:rFonts w:ascii="Times New Roman" w:eastAsia="Times New Roman" w:hAnsi="Times New Roman" w:cs="Times New Roman"/>
                <w:sz w:val="24"/>
                <w:szCs w:val="24"/>
              </w:rPr>
              <w:t>0.1</w:t>
            </w:r>
          </w:p>
        </w:tc>
      </w:tr>
      <w:tr w:rsidR="00B3464B" w:rsidRPr="002470E6" w:rsidTr="00C37BA4">
        <w:trPr>
          <w:trHeight w:val="150"/>
        </w:trPr>
        <w:tc>
          <w:tcPr>
            <w:tcW w:w="4751" w:type="dxa"/>
            <w:vMerge/>
          </w:tcPr>
          <w:p w:rsidR="00B3464B" w:rsidRDefault="00B3464B" w:rsidP="00E56463">
            <w:pPr>
              <w:spacing w:line="360" w:lineRule="auto"/>
              <w:jc w:val="both"/>
              <w:rPr>
                <w:sz w:val="24"/>
                <w:szCs w:val="24"/>
              </w:rPr>
            </w:pPr>
          </w:p>
        </w:tc>
        <w:tc>
          <w:tcPr>
            <w:tcW w:w="2017" w:type="dxa"/>
            <w:vMerge/>
            <w:tcBorders>
              <w:right w:val="single" w:sz="4" w:space="0" w:color="auto"/>
            </w:tcBorders>
          </w:tcPr>
          <w:p w:rsidR="00B3464B" w:rsidRDefault="00B3464B" w:rsidP="00E56463">
            <w:pPr>
              <w:spacing w:line="360" w:lineRule="auto"/>
              <w:jc w:val="both"/>
              <w:rPr>
                <w:rFonts w:ascii="Times New Roman" w:eastAsia="Times New Roman" w:hAnsi="Times New Roman" w:cs="Times New Roman"/>
                <w:color w:val="000000" w:themeColor="text1"/>
                <w:sz w:val="24"/>
                <w:szCs w:val="24"/>
              </w:rPr>
            </w:pPr>
          </w:p>
        </w:tc>
        <w:tc>
          <w:tcPr>
            <w:tcW w:w="1530" w:type="dxa"/>
            <w:tcBorders>
              <w:top w:val="single" w:sz="4" w:space="0" w:color="auto"/>
              <w:left w:val="single" w:sz="4" w:space="0" w:color="auto"/>
              <w:right w:val="single" w:sz="4" w:space="0" w:color="auto"/>
            </w:tcBorders>
          </w:tcPr>
          <w:p w:rsidR="00B3464B" w:rsidRDefault="000922EC" w:rsidP="00E56463">
            <w:pPr>
              <w:spacing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182</w:t>
            </w:r>
          </w:p>
        </w:tc>
        <w:tc>
          <w:tcPr>
            <w:tcW w:w="1278" w:type="dxa"/>
            <w:tcBorders>
              <w:top w:val="single" w:sz="4" w:space="0" w:color="auto"/>
              <w:left w:val="single" w:sz="4" w:space="0" w:color="auto"/>
            </w:tcBorders>
          </w:tcPr>
          <w:p w:rsidR="00B3464B" w:rsidRPr="0082256E" w:rsidRDefault="000922EC" w:rsidP="002C3CA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bl>
    <w:p w:rsidR="00A9613D" w:rsidRDefault="00E56463" w:rsidP="00E56463">
      <w:pPr>
        <w:shd w:val="clear" w:color="auto" w:fill="FFFFFF"/>
        <w:jc w:val="both"/>
        <w:rPr>
          <w:rFonts w:ascii="Times New Roman" w:hAnsi="Times New Roman" w:cs="Times New Roman"/>
          <w:b/>
          <w:sz w:val="24"/>
          <w:szCs w:val="24"/>
        </w:rPr>
      </w:pPr>
      <w:r>
        <w:rPr>
          <w:rFonts w:ascii="Times New Roman" w:hAnsi="Times New Roman" w:cs="Times New Roman"/>
          <w:b/>
          <w:sz w:val="24"/>
          <w:szCs w:val="24"/>
        </w:rPr>
        <w:t xml:space="preserve">Source: </w:t>
      </w:r>
      <w:r w:rsidRPr="00AB073B">
        <w:rPr>
          <w:rFonts w:ascii="Times New Roman" w:hAnsi="Times New Roman" w:cs="Times New Roman"/>
          <w:b/>
          <w:iCs/>
          <w:sz w:val="24"/>
          <w:szCs w:val="24"/>
        </w:rPr>
        <w:t xml:space="preserve">survey </w:t>
      </w:r>
      <w:r>
        <w:rPr>
          <w:rFonts w:ascii="Times New Roman" w:hAnsi="Times New Roman" w:cs="Times New Roman"/>
          <w:b/>
          <w:sz w:val="24"/>
          <w:szCs w:val="24"/>
        </w:rPr>
        <w:t>data. (2022</w:t>
      </w:r>
      <w:r w:rsidRPr="00F01649">
        <w:rPr>
          <w:rFonts w:ascii="Times New Roman" w:hAnsi="Times New Roman" w:cs="Times New Roman"/>
          <w:b/>
          <w:sz w:val="24"/>
          <w:szCs w:val="24"/>
        </w:rPr>
        <w:t>)</w:t>
      </w:r>
    </w:p>
    <w:p w:rsidR="003A1D17" w:rsidRDefault="00DE4BEE" w:rsidP="00AF7AF4">
      <w:pPr>
        <w:shd w:val="clear" w:color="auto" w:fill="FFFFFF"/>
        <w:spacing w:line="360" w:lineRule="auto"/>
        <w:jc w:val="both"/>
        <w:rPr>
          <w:rFonts w:ascii="Times New Roman" w:hAnsi="Times New Roman" w:cs="Times New Roman"/>
          <w:sz w:val="24"/>
          <w:szCs w:val="24"/>
        </w:rPr>
      </w:pPr>
      <w:r w:rsidRPr="00AF7AF4">
        <w:rPr>
          <w:rFonts w:ascii="Times New Roman" w:hAnsi="Times New Roman" w:cs="Times New Roman"/>
          <w:sz w:val="24"/>
          <w:szCs w:val="24"/>
        </w:rPr>
        <w:t xml:space="preserve">From the above table it is easy to determine that </w:t>
      </w:r>
      <w:r w:rsidR="00980F41" w:rsidRPr="00AF7AF4">
        <w:rPr>
          <w:rFonts w:ascii="Times New Roman" w:hAnsi="Times New Roman" w:cs="Times New Roman"/>
          <w:sz w:val="24"/>
          <w:szCs w:val="24"/>
        </w:rPr>
        <w:t>m</w:t>
      </w:r>
      <w:r w:rsidR="004B6DA4">
        <w:rPr>
          <w:rFonts w:ascii="Times New Roman" w:hAnsi="Times New Roman" w:cs="Times New Roman"/>
          <w:sz w:val="24"/>
          <w:szCs w:val="24"/>
        </w:rPr>
        <w:t>ajority of the respondents 35.7% and 39.6</w:t>
      </w:r>
      <w:r w:rsidRPr="00AF7AF4">
        <w:rPr>
          <w:rFonts w:ascii="Times New Roman" w:hAnsi="Times New Roman" w:cs="Times New Roman"/>
          <w:sz w:val="24"/>
          <w:szCs w:val="24"/>
        </w:rPr>
        <w:t xml:space="preserve">% agreed and strongly agreed to the </w:t>
      </w:r>
      <w:r w:rsidR="00980F41" w:rsidRPr="00AF7AF4">
        <w:rPr>
          <w:rFonts w:ascii="Times New Roman" w:hAnsi="Times New Roman" w:cs="Times New Roman"/>
          <w:sz w:val="24"/>
          <w:szCs w:val="24"/>
        </w:rPr>
        <w:t>Lack of experienced consultancy staff</w:t>
      </w:r>
      <w:r w:rsidR="004B6DA4">
        <w:rPr>
          <w:rFonts w:ascii="Times New Roman" w:hAnsi="Times New Roman" w:cs="Times New Roman"/>
          <w:sz w:val="24"/>
          <w:szCs w:val="24"/>
        </w:rPr>
        <w:t xml:space="preserve"> in the study area. Less than 10</w:t>
      </w:r>
      <w:r w:rsidRPr="00AF7AF4">
        <w:rPr>
          <w:rFonts w:ascii="Times New Roman" w:hAnsi="Times New Roman" w:cs="Times New Roman"/>
          <w:sz w:val="24"/>
          <w:szCs w:val="24"/>
        </w:rPr>
        <w:t xml:space="preserve">% of the respondents have disagreed with the idea that there was </w:t>
      </w:r>
      <w:r w:rsidR="00980F41" w:rsidRPr="00AF7AF4">
        <w:rPr>
          <w:rFonts w:ascii="Times New Roman" w:hAnsi="Times New Roman" w:cs="Times New Roman"/>
          <w:sz w:val="24"/>
          <w:szCs w:val="24"/>
        </w:rPr>
        <w:t xml:space="preserve">Lack of experienced </w:t>
      </w:r>
      <w:r w:rsidR="00980F41" w:rsidRPr="00AF7AF4">
        <w:rPr>
          <w:rFonts w:ascii="Times New Roman" w:hAnsi="Times New Roman" w:cs="Times New Roman"/>
          <w:sz w:val="24"/>
          <w:szCs w:val="24"/>
        </w:rPr>
        <w:lastRenderedPageBreak/>
        <w:t>consultancy staff in the study area.</w:t>
      </w:r>
      <w:r w:rsidR="00BF5DD3" w:rsidRPr="00AF7AF4">
        <w:rPr>
          <w:rFonts w:ascii="Times New Roman" w:hAnsi="Times New Roman" w:cs="Times New Roman"/>
          <w:sz w:val="24"/>
          <w:szCs w:val="24"/>
        </w:rPr>
        <w:t xml:space="preserve"> Therefore this problem lead project cost overrun. </w:t>
      </w:r>
      <w:r w:rsidR="00980F41" w:rsidRPr="00AF7AF4">
        <w:rPr>
          <w:rFonts w:ascii="Times New Roman" w:hAnsi="Times New Roman" w:cs="Times New Roman"/>
          <w:sz w:val="24"/>
          <w:szCs w:val="24"/>
        </w:rPr>
        <w:t xml:space="preserve"> </w:t>
      </w:r>
      <w:r w:rsidRPr="00AF7AF4">
        <w:rPr>
          <w:rFonts w:ascii="Times New Roman" w:hAnsi="Times New Roman" w:cs="Times New Roman"/>
          <w:sz w:val="24"/>
          <w:szCs w:val="24"/>
        </w:rPr>
        <w:t>Besides</w:t>
      </w:r>
      <w:r w:rsidR="00BF5DD3" w:rsidRPr="00AF7AF4">
        <w:rPr>
          <w:rFonts w:ascii="Times New Roman" w:hAnsi="Times New Roman" w:cs="Times New Roman"/>
          <w:sz w:val="24"/>
          <w:szCs w:val="24"/>
        </w:rPr>
        <w:t>, majority of the responden</w:t>
      </w:r>
      <w:r w:rsidR="004B6DA4">
        <w:rPr>
          <w:rFonts w:ascii="Times New Roman" w:hAnsi="Times New Roman" w:cs="Times New Roman"/>
          <w:sz w:val="24"/>
          <w:szCs w:val="24"/>
        </w:rPr>
        <w:t>ts 24.7% and 29.1</w:t>
      </w:r>
      <w:r w:rsidR="00DE4B92" w:rsidRPr="00AF7AF4">
        <w:rPr>
          <w:rFonts w:ascii="Times New Roman" w:hAnsi="Times New Roman" w:cs="Times New Roman"/>
          <w:sz w:val="24"/>
          <w:szCs w:val="24"/>
        </w:rPr>
        <w:t>%</w:t>
      </w:r>
      <w:r w:rsidR="00E97E55" w:rsidRPr="00AF7AF4">
        <w:rPr>
          <w:rFonts w:ascii="Times New Roman" w:hAnsi="Times New Roman" w:cs="Times New Roman"/>
          <w:sz w:val="24"/>
          <w:szCs w:val="24"/>
        </w:rPr>
        <w:t xml:space="preserve"> agreed and strongly agreed to </w:t>
      </w:r>
      <w:r w:rsidRPr="00AF7AF4">
        <w:rPr>
          <w:rFonts w:ascii="Times New Roman" w:hAnsi="Times New Roman" w:cs="Times New Roman"/>
          <w:sz w:val="24"/>
          <w:szCs w:val="24"/>
        </w:rPr>
        <w:t xml:space="preserve">that there was </w:t>
      </w:r>
      <w:r w:rsidR="00BF5DD3" w:rsidRPr="00AF7AF4">
        <w:rPr>
          <w:rFonts w:ascii="Times New Roman" w:hAnsi="Times New Roman" w:cs="Times New Roman"/>
          <w:color w:val="000000" w:themeColor="text1"/>
          <w:sz w:val="24"/>
          <w:szCs w:val="24"/>
          <w:lang w:val="en-GB" w:eastAsia="en-GB"/>
        </w:rPr>
        <w:t xml:space="preserve">lack adequate </w:t>
      </w:r>
      <w:r w:rsidR="00BF5DD3" w:rsidRPr="00AF7AF4">
        <w:rPr>
          <w:rFonts w:ascii="Times New Roman" w:hAnsi="Times New Roman" w:cs="Times New Roman"/>
          <w:sz w:val="24"/>
          <w:szCs w:val="24"/>
        </w:rPr>
        <w:t>Preparation of project related documents,</w:t>
      </w:r>
      <w:r w:rsidR="00DE4B92" w:rsidRPr="00AF7AF4">
        <w:rPr>
          <w:rFonts w:ascii="Times New Roman" w:hAnsi="Times New Roman" w:cs="Times New Roman"/>
          <w:sz w:val="24"/>
          <w:szCs w:val="24"/>
        </w:rPr>
        <w:t xml:space="preserve"> and less than </w:t>
      </w:r>
      <w:r w:rsidR="00E97E55" w:rsidRPr="00AF7AF4">
        <w:rPr>
          <w:rFonts w:ascii="Times New Roman" w:hAnsi="Times New Roman" w:cs="Times New Roman"/>
          <w:sz w:val="24"/>
          <w:szCs w:val="24"/>
        </w:rPr>
        <w:t xml:space="preserve">18% </w:t>
      </w:r>
      <w:r w:rsidR="00DE4B92" w:rsidRPr="00AF7AF4">
        <w:rPr>
          <w:rFonts w:ascii="Times New Roman" w:hAnsi="Times New Roman" w:cs="Times New Roman"/>
          <w:sz w:val="24"/>
          <w:szCs w:val="24"/>
        </w:rPr>
        <w:t>of</w:t>
      </w:r>
      <w:r w:rsidR="00BF5DD3" w:rsidRPr="00AF7AF4">
        <w:rPr>
          <w:rFonts w:ascii="Times New Roman" w:hAnsi="Times New Roman" w:cs="Times New Roman"/>
          <w:sz w:val="24"/>
          <w:szCs w:val="24"/>
        </w:rPr>
        <w:t xml:space="preserve"> </w:t>
      </w:r>
      <w:r w:rsidR="00DE4B92" w:rsidRPr="00AF7AF4">
        <w:rPr>
          <w:rFonts w:ascii="Times New Roman" w:hAnsi="Times New Roman" w:cs="Times New Roman"/>
          <w:sz w:val="24"/>
          <w:szCs w:val="24"/>
        </w:rPr>
        <w:t xml:space="preserve">respondent have disagreed with the idea that there was lack </w:t>
      </w:r>
      <w:r w:rsidR="00DE4B92" w:rsidRPr="00AF7AF4">
        <w:rPr>
          <w:rFonts w:ascii="Times New Roman" w:hAnsi="Times New Roman" w:cs="Times New Roman"/>
          <w:color w:val="000000" w:themeColor="text1"/>
          <w:sz w:val="24"/>
          <w:szCs w:val="24"/>
          <w:lang w:val="en-GB" w:eastAsia="en-GB"/>
        </w:rPr>
        <w:t xml:space="preserve">adequate </w:t>
      </w:r>
      <w:r w:rsidR="00DE4B92" w:rsidRPr="00AF7AF4">
        <w:rPr>
          <w:rFonts w:ascii="Times New Roman" w:hAnsi="Times New Roman" w:cs="Times New Roman"/>
          <w:sz w:val="24"/>
          <w:szCs w:val="24"/>
        </w:rPr>
        <w:t>Preparation of project related documents.</w:t>
      </w:r>
      <w:r w:rsidR="00FE2699" w:rsidRPr="00AF7AF4">
        <w:rPr>
          <w:rFonts w:ascii="Times New Roman" w:hAnsi="Times New Roman" w:cs="Times New Roman"/>
          <w:color w:val="000000" w:themeColor="text1"/>
          <w:sz w:val="24"/>
          <w:szCs w:val="24"/>
          <w:lang w:val="en-GB" w:eastAsia="en-GB"/>
        </w:rPr>
        <w:t xml:space="preserve"> Therefore from the respondents feedback lack adequate </w:t>
      </w:r>
      <w:r w:rsidR="00FE2699" w:rsidRPr="00AF7AF4">
        <w:rPr>
          <w:rFonts w:ascii="Times New Roman" w:hAnsi="Times New Roman" w:cs="Times New Roman"/>
          <w:sz w:val="24"/>
          <w:szCs w:val="24"/>
        </w:rPr>
        <w:t>Preparation of project related documents, have leads to project cost overrun problem.</w:t>
      </w:r>
      <w:r w:rsidR="00DE4B92" w:rsidRPr="00AF7AF4">
        <w:rPr>
          <w:rFonts w:ascii="Times New Roman" w:hAnsi="Times New Roman" w:cs="Times New Roman"/>
          <w:sz w:val="24"/>
          <w:szCs w:val="24"/>
        </w:rPr>
        <w:t xml:space="preserve"> </w:t>
      </w:r>
      <w:r w:rsidR="00E97E55" w:rsidRPr="00AF7AF4">
        <w:rPr>
          <w:rFonts w:ascii="Times New Roman" w:hAnsi="Times New Roman" w:cs="Times New Roman"/>
          <w:sz w:val="24"/>
          <w:szCs w:val="24"/>
        </w:rPr>
        <w:t xml:space="preserve">Related to, </w:t>
      </w:r>
      <w:r w:rsidR="00FE2699" w:rsidRPr="00AF7AF4">
        <w:rPr>
          <w:rFonts w:ascii="Times New Roman" w:hAnsi="Times New Roman" w:cs="Times New Roman"/>
          <w:sz w:val="24"/>
          <w:szCs w:val="24"/>
        </w:rPr>
        <w:t xml:space="preserve">lack of </w:t>
      </w:r>
      <w:r w:rsidR="00E97E55" w:rsidRPr="00AF7AF4">
        <w:rPr>
          <w:rFonts w:ascii="Times New Roman" w:hAnsi="Times New Roman" w:cs="Times New Roman"/>
          <w:sz w:val="24"/>
          <w:szCs w:val="24"/>
        </w:rPr>
        <w:t>Poor communication between members of the project team</w:t>
      </w:r>
      <w:r w:rsidR="004B6DA4">
        <w:rPr>
          <w:rFonts w:ascii="Times New Roman" w:hAnsi="Times New Roman" w:cs="Times New Roman"/>
          <w:sz w:val="24"/>
          <w:szCs w:val="24"/>
        </w:rPr>
        <w:t xml:space="preserve"> 19.8% and 32.4</w:t>
      </w:r>
      <w:r w:rsidR="00CC7503" w:rsidRPr="00AF7AF4">
        <w:rPr>
          <w:rFonts w:ascii="Times New Roman" w:hAnsi="Times New Roman" w:cs="Times New Roman"/>
          <w:sz w:val="24"/>
          <w:szCs w:val="24"/>
        </w:rPr>
        <w:t>% of the respondents have agreed and strongly agreed respectively</w:t>
      </w:r>
      <w:r w:rsidR="00FE2699" w:rsidRPr="00AF7AF4">
        <w:rPr>
          <w:rFonts w:ascii="Times New Roman" w:hAnsi="Times New Roman" w:cs="Times New Roman"/>
          <w:sz w:val="24"/>
          <w:szCs w:val="24"/>
        </w:rPr>
        <w:t>.</w:t>
      </w:r>
      <w:r w:rsidR="00CC7503" w:rsidRPr="00AF7AF4">
        <w:rPr>
          <w:rFonts w:ascii="Times New Roman" w:hAnsi="Times New Roman" w:cs="Times New Roman"/>
          <w:sz w:val="24"/>
          <w:szCs w:val="24"/>
        </w:rPr>
        <w:t xml:space="preserve"> </w:t>
      </w:r>
      <w:r w:rsidR="00FE2699" w:rsidRPr="00AF7AF4">
        <w:rPr>
          <w:rFonts w:ascii="Times New Roman" w:hAnsi="Times New Roman" w:cs="Times New Roman"/>
          <w:sz w:val="24"/>
          <w:szCs w:val="24"/>
        </w:rPr>
        <w:t xml:space="preserve"> Few number of respondents stated that there was lack of Poor communication between members of the project team. </w:t>
      </w:r>
      <w:r w:rsidR="006923DC">
        <w:rPr>
          <w:rFonts w:ascii="Times New Roman" w:hAnsi="Times New Roman" w:cs="Times New Roman"/>
          <w:sz w:val="24"/>
          <w:szCs w:val="24"/>
          <w:lang w:bidi="ar-SA"/>
        </w:rPr>
        <w:t>M</w:t>
      </w:r>
      <w:r w:rsidR="00FE2699" w:rsidRPr="00AF7AF4">
        <w:rPr>
          <w:rFonts w:ascii="Times New Roman" w:hAnsi="Times New Roman" w:cs="Times New Roman"/>
          <w:sz w:val="24"/>
          <w:szCs w:val="24"/>
          <w:lang w:bidi="ar-SA"/>
        </w:rPr>
        <w:t xml:space="preserve">ajority of the respondents agreed that </w:t>
      </w:r>
      <w:r w:rsidR="00AF7AF4" w:rsidRPr="00AF7AF4">
        <w:rPr>
          <w:rFonts w:ascii="Times New Roman" w:hAnsi="Times New Roman" w:cs="Times New Roman"/>
          <w:sz w:val="24"/>
          <w:szCs w:val="24"/>
        </w:rPr>
        <w:t xml:space="preserve">lack of Poor communication between members of the project team have leads to project cost overrun. </w:t>
      </w:r>
      <w:r w:rsidRPr="00AF7AF4">
        <w:rPr>
          <w:rFonts w:ascii="Times New Roman" w:hAnsi="Times New Roman" w:cs="Times New Roman"/>
          <w:sz w:val="24"/>
          <w:szCs w:val="24"/>
        </w:rPr>
        <w:t>In last, it is confirmed by m</w:t>
      </w:r>
      <w:r w:rsidR="004B6DA4">
        <w:rPr>
          <w:rFonts w:ascii="Times New Roman" w:hAnsi="Times New Roman" w:cs="Times New Roman"/>
          <w:sz w:val="24"/>
          <w:szCs w:val="24"/>
        </w:rPr>
        <w:t>ajority of the respondents 29.1% and 40.1%</w:t>
      </w:r>
      <w:r w:rsidRPr="00AF7AF4">
        <w:rPr>
          <w:rFonts w:ascii="Times New Roman" w:hAnsi="Times New Roman" w:cs="Times New Roman"/>
          <w:sz w:val="24"/>
          <w:szCs w:val="24"/>
        </w:rPr>
        <w:t xml:space="preserve"> </w:t>
      </w:r>
      <w:r w:rsidR="00AF7AF4" w:rsidRPr="00AF7AF4">
        <w:rPr>
          <w:rFonts w:ascii="Times New Roman" w:hAnsi="Times New Roman" w:cs="Times New Roman"/>
          <w:sz w:val="24"/>
          <w:szCs w:val="24"/>
        </w:rPr>
        <w:t xml:space="preserve">have agreed and strongly agreed respectively </w:t>
      </w:r>
      <w:r w:rsidRPr="00AF7AF4">
        <w:rPr>
          <w:rFonts w:ascii="Times New Roman" w:hAnsi="Times New Roman" w:cs="Times New Roman"/>
          <w:sz w:val="24"/>
          <w:szCs w:val="24"/>
        </w:rPr>
        <w:t xml:space="preserve">that </w:t>
      </w:r>
      <w:r w:rsidR="00AF7AF4" w:rsidRPr="00AF7AF4">
        <w:rPr>
          <w:rFonts w:ascii="Times New Roman" w:hAnsi="Times New Roman" w:cs="Times New Roman"/>
          <w:sz w:val="24"/>
          <w:szCs w:val="24"/>
        </w:rPr>
        <w:t>lack of proper planning</w:t>
      </w:r>
      <w:r w:rsidRPr="00AF7AF4">
        <w:rPr>
          <w:rFonts w:ascii="Times New Roman" w:hAnsi="Times New Roman" w:cs="Times New Roman"/>
          <w:sz w:val="24"/>
          <w:szCs w:val="24"/>
        </w:rPr>
        <w:t xml:space="preserve"> </w:t>
      </w:r>
      <w:r w:rsidR="00AF7AF4" w:rsidRPr="00AF7AF4">
        <w:rPr>
          <w:rFonts w:ascii="Times New Roman" w:hAnsi="Times New Roman" w:cs="Times New Roman"/>
          <w:sz w:val="24"/>
          <w:szCs w:val="24"/>
        </w:rPr>
        <w:t>has led to project cost overrun</w:t>
      </w:r>
      <w:r w:rsidRPr="00AF7AF4">
        <w:rPr>
          <w:rFonts w:ascii="Times New Roman" w:hAnsi="Times New Roman" w:cs="Times New Roman"/>
          <w:sz w:val="24"/>
          <w:szCs w:val="24"/>
        </w:rPr>
        <w:t xml:space="preserve"> while </w:t>
      </w:r>
      <w:r w:rsidR="004B6DA4">
        <w:rPr>
          <w:rFonts w:ascii="Times New Roman" w:hAnsi="Times New Roman" w:cs="Times New Roman"/>
          <w:sz w:val="24"/>
          <w:szCs w:val="24"/>
        </w:rPr>
        <w:t>5.5</w:t>
      </w:r>
      <w:r w:rsidRPr="00AF7AF4">
        <w:rPr>
          <w:rFonts w:ascii="Times New Roman" w:hAnsi="Times New Roman" w:cs="Times New Roman"/>
          <w:sz w:val="24"/>
          <w:szCs w:val="24"/>
        </w:rPr>
        <w:t>%</w:t>
      </w:r>
      <w:r w:rsidR="004B6DA4">
        <w:rPr>
          <w:rFonts w:ascii="Times New Roman" w:hAnsi="Times New Roman" w:cs="Times New Roman"/>
          <w:sz w:val="24"/>
          <w:szCs w:val="24"/>
        </w:rPr>
        <w:t xml:space="preserve"> and 3.8%</w:t>
      </w:r>
      <w:r w:rsidRPr="00AF7AF4">
        <w:rPr>
          <w:rFonts w:ascii="Times New Roman" w:hAnsi="Times New Roman" w:cs="Times New Roman"/>
          <w:sz w:val="24"/>
          <w:szCs w:val="24"/>
        </w:rPr>
        <w:t xml:space="preserve"> of the respondents disagreed and strongly disagreed</w:t>
      </w:r>
      <w:r w:rsidR="004B6DA4">
        <w:rPr>
          <w:rFonts w:ascii="Times New Roman" w:hAnsi="Times New Roman" w:cs="Times New Roman"/>
          <w:sz w:val="24"/>
          <w:szCs w:val="24"/>
        </w:rPr>
        <w:t xml:space="preserve"> on the idea</w:t>
      </w:r>
      <w:r w:rsidRPr="00AF7AF4">
        <w:rPr>
          <w:rFonts w:ascii="Times New Roman" w:hAnsi="Times New Roman" w:cs="Times New Roman"/>
          <w:sz w:val="24"/>
          <w:szCs w:val="24"/>
        </w:rPr>
        <w:t xml:space="preserve"> that there was </w:t>
      </w:r>
      <w:r w:rsidR="00052B42">
        <w:rPr>
          <w:rFonts w:ascii="Times New Roman" w:hAnsi="Times New Roman" w:cs="Times New Roman"/>
          <w:sz w:val="24"/>
          <w:szCs w:val="24"/>
        </w:rPr>
        <w:t xml:space="preserve">no problem with the </w:t>
      </w:r>
      <w:r w:rsidR="00052B42" w:rsidRPr="00AF7AF4">
        <w:rPr>
          <w:rFonts w:ascii="Times New Roman" w:hAnsi="Times New Roman" w:cs="Times New Roman"/>
          <w:sz w:val="24"/>
          <w:szCs w:val="24"/>
        </w:rPr>
        <w:t>lack</w:t>
      </w:r>
      <w:r w:rsidR="00811D87">
        <w:rPr>
          <w:rFonts w:ascii="Times New Roman" w:hAnsi="Times New Roman" w:cs="Times New Roman"/>
          <w:sz w:val="24"/>
          <w:szCs w:val="24"/>
        </w:rPr>
        <w:t xml:space="preserve"> </w:t>
      </w:r>
      <w:r w:rsidR="00811D87" w:rsidRPr="00AF7AF4">
        <w:rPr>
          <w:rFonts w:ascii="Times New Roman" w:hAnsi="Times New Roman" w:cs="Times New Roman"/>
          <w:sz w:val="24"/>
          <w:szCs w:val="24"/>
        </w:rPr>
        <w:t>proper planning</w:t>
      </w:r>
      <w:r w:rsidR="00052B42" w:rsidRPr="00AF7AF4">
        <w:rPr>
          <w:rFonts w:ascii="Times New Roman" w:hAnsi="Times New Roman" w:cs="Times New Roman"/>
          <w:sz w:val="24"/>
          <w:szCs w:val="24"/>
        </w:rPr>
        <w:t xml:space="preserve"> </w:t>
      </w:r>
      <w:r w:rsidRPr="00AF7AF4">
        <w:rPr>
          <w:rFonts w:ascii="Times New Roman" w:hAnsi="Times New Roman" w:cs="Times New Roman"/>
          <w:sz w:val="24"/>
          <w:szCs w:val="24"/>
        </w:rPr>
        <w:t>in the construction projects of the study area.</w:t>
      </w:r>
    </w:p>
    <w:p w:rsidR="00403D15" w:rsidRDefault="006923DC" w:rsidP="00403D15">
      <w:pPr>
        <w:pStyle w:val="NoSpacing"/>
        <w:spacing w:line="360" w:lineRule="auto"/>
        <w:jc w:val="both"/>
        <w:rPr>
          <w:rFonts w:ascii="Times New Roman" w:hAnsi="Times New Roman" w:cs="Times New Roman"/>
          <w:sz w:val="24"/>
          <w:szCs w:val="24"/>
        </w:rPr>
      </w:pPr>
      <w:r w:rsidRPr="0085661B">
        <w:rPr>
          <w:rFonts w:ascii="Times New Roman" w:hAnsi="Times New Roman" w:cs="Times New Roman"/>
          <w:sz w:val="24"/>
          <w:szCs w:val="24"/>
          <w:lang w:bidi="ar-SA"/>
        </w:rPr>
        <w:t xml:space="preserve">The findings of the study imply that majority of the respondents agreed that there is </w:t>
      </w:r>
      <w:r w:rsidRPr="0085661B">
        <w:rPr>
          <w:rFonts w:ascii="Times New Roman" w:hAnsi="Times New Roman" w:cs="Times New Roman"/>
          <w:sz w:val="24"/>
          <w:szCs w:val="24"/>
        </w:rPr>
        <w:t>Lack of experienced consultancy staff and Poor communication between members of the project team</w:t>
      </w:r>
      <w:r w:rsidRPr="0085661B">
        <w:rPr>
          <w:rFonts w:ascii="Times New Roman" w:hAnsi="Times New Roman" w:cs="Times New Roman"/>
          <w:sz w:val="24"/>
          <w:szCs w:val="24"/>
          <w:lang w:bidi="ar-SA"/>
        </w:rPr>
        <w:t xml:space="preserve"> </w:t>
      </w:r>
      <w:r w:rsidRPr="0085661B">
        <w:rPr>
          <w:rFonts w:ascii="Times New Roman" w:hAnsi="Times New Roman" w:cs="Times New Roman"/>
          <w:sz w:val="24"/>
          <w:szCs w:val="24"/>
        </w:rPr>
        <w:t>in the real estate construction process</w:t>
      </w:r>
      <w:r w:rsidRPr="0085661B">
        <w:rPr>
          <w:rFonts w:ascii="Times New Roman" w:hAnsi="Times New Roman" w:cs="Times New Roman"/>
          <w:sz w:val="24"/>
          <w:szCs w:val="24"/>
          <w:lang w:bidi="ar-SA"/>
        </w:rPr>
        <w:t xml:space="preserve">.  Additionally respondents have stated that there is the problem of </w:t>
      </w:r>
      <w:r w:rsidR="00811D87" w:rsidRPr="0085661B">
        <w:rPr>
          <w:rFonts w:ascii="Times New Roman" w:hAnsi="Times New Roman" w:cs="Times New Roman"/>
          <w:color w:val="000000" w:themeColor="text1"/>
          <w:sz w:val="24"/>
          <w:szCs w:val="24"/>
          <w:lang w:val="en-GB" w:eastAsia="en-GB"/>
        </w:rPr>
        <w:t xml:space="preserve">lack adequate </w:t>
      </w:r>
      <w:r w:rsidR="00811D87" w:rsidRPr="0085661B">
        <w:rPr>
          <w:rFonts w:ascii="Times New Roman" w:hAnsi="Times New Roman" w:cs="Times New Roman"/>
          <w:sz w:val="24"/>
          <w:szCs w:val="24"/>
        </w:rPr>
        <w:t xml:space="preserve">Preparation of project related documents starting from the beginning of the projects in the real estate construction projects. Lastly </w:t>
      </w:r>
      <w:r w:rsidR="00870E62" w:rsidRPr="0085661B">
        <w:rPr>
          <w:rFonts w:ascii="Times New Roman" w:hAnsi="Times New Roman" w:cs="Times New Roman"/>
          <w:sz w:val="24"/>
          <w:szCs w:val="24"/>
        </w:rPr>
        <w:t>the</w:t>
      </w:r>
      <w:r w:rsidR="00811D87" w:rsidRPr="0085661B">
        <w:rPr>
          <w:rFonts w:ascii="Times New Roman" w:hAnsi="Times New Roman" w:cs="Times New Roman"/>
          <w:sz w:val="24"/>
          <w:szCs w:val="24"/>
        </w:rPr>
        <w:t xml:space="preserve"> </w:t>
      </w:r>
      <w:r w:rsidR="00811D87" w:rsidRPr="0085661B">
        <w:rPr>
          <w:rFonts w:ascii="Times New Roman" w:hAnsi="Times New Roman" w:cs="Times New Roman"/>
          <w:sz w:val="24"/>
          <w:szCs w:val="24"/>
          <w:lang w:bidi="ar-SA"/>
        </w:rPr>
        <w:t>interviewees have stated that there is the problem of</w:t>
      </w:r>
      <w:r w:rsidR="00870E62" w:rsidRPr="0085661B">
        <w:rPr>
          <w:rFonts w:ascii="Times New Roman" w:hAnsi="Times New Roman" w:cs="Times New Roman"/>
          <w:sz w:val="24"/>
          <w:szCs w:val="24"/>
        </w:rPr>
        <w:t xml:space="preserve"> proper planning in the real estate construction projects.</w:t>
      </w:r>
      <w:r w:rsidR="0085661B">
        <w:rPr>
          <w:rFonts w:ascii="Times New Roman" w:hAnsi="Times New Roman" w:cs="Times New Roman"/>
          <w:sz w:val="24"/>
          <w:szCs w:val="24"/>
        </w:rPr>
        <w:t xml:space="preserve"> </w:t>
      </w:r>
      <w:r w:rsidRPr="0085661B">
        <w:rPr>
          <w:rFonts w:ascii="Times New Roman" w:hAnsi="Times New Roman" w:cs="Times New Roman"/>
          <w:sz w:val="24"/>
          <w:szCs w:val="24"/>
          <w:lang w:bidi="ar-SA"/>
        </w:rPr>
        <w:t xml:space="preserve">These, according to the key informants, has affected the construction process and contributed to project cost overrun. </w:t>
      </w:r>
      <w:r w:rsidRPr="0085661B">
        <w:rPr>
          <w:rFonts w:ascii="Times New Roman" w:hAnsi="Times New Roman" w:cs="Times New Roman"/>
          <w:sz w:val="24"/>
          <w:szCs w:val="24"/>
        </w:rPr>
        <w:t xml:space="preserve">The finding was similar with </w:t>
      </w:r>
      <w:proofErr w:type="spellStart"/>
      <w:r w:rsidR="0019220A" w:rsidRPr="0085661B">
        <w:rPr>
          <w:rFonts w:ascii="Times New Roman" w:hAnsi="Times New Roman" w:cs="Times New Roman"/>
          <w:sz w:val="24"/>
          <w:szCs w:val="24"/>
        </w:rPr>
        <w:t>Odeh</w:t>
      </w:r>
      <w:proofErr w:type="spellEnd"/>
      <w:r w:rsidR="0019220A" w:rsidRPr="0085661B">
        <w:rPr>
          <w:rFonts w:ascii="Times New Roman" w:hAnsi="Times New Roman" w:cs="Times New Roman"/>
          <w:sz w:val="24"/>
          <w:szCs w:val="24"/>
        </w:rPr>
        <w:t xml:space="preserve"> &amp; </w:t>
      </w:r>
      <w:proofErr w:type="spellStart"/>
      <w:r w:rsidR="0019220A" w:rsidRPr="0085661B">
        <w:rPr>
          <w:rFonts w:ascii="Times New Roman" w:hAnsi="Times New Roman" w:cs="Times New Roman"/>
          <w:sz w:val="24"/>
          <w:szCs w:val="24"/>
        </w:rPr>
        <w:t>Battaineh</w:t>
      </w:r>
      <w:proofErr w:type="spellEnd"/>
      <w:r w:rsidR="0019220A" w:rsidRPr="0085661B">
        <w:rPr>
          <w:rFonts w:ascii="Times New Roman" w:hAnsi="Times New Roman" w:cs="Times New Roman"/>
          <w:sz w:val="24"/>
          <w:szCs w:val="24"/>
        </w:rPr>
        <w:t xml:space="preserve"> (2002) believe that during the construction processes, the enquiries and inspections of the consultant may slow down the </w:t>
      </w:r>
      <w:r w:rsidR="0019220A" w:rsidRPr="00AD1728">
        <w:rPr>
          <w:rFonts w:ascii="Times New Roman" w:hAnsi="Times New Roman" w:cs="Times New Roman"/>
          <w:sz w:val="24"/>
          <w:szCs w:val="24"/>
        </w:rPr>
        <w:t xml:space="preserve">progress of the work. </w:t>
      </w:r>
    </w:p>
    <w:p w:rsidR="00A9613D" w:rsidRPr="00403D15" w:rsidRDefault="00403D15" w:rsidP="00403D15">
      <w:pPr>
        <w:pStyle w:val="NoSpacing"/>
        <w:spacing w:line="360" w:lineRule="auto"/>
        <w:jc w:val="both"/>
        <w:rPr>
          <w:rFonts w:ascii="Times New Roman" w:hAnsi="Times New Roman" w:cs="Times New Roman"/>
          <w:sz w:val="28"/>
          <w:szCs w:val="28"/>
          <w:lang w:bidi="ar-SA"/>
        </w:rPr>
      </w:pPr>
      <w:r w:rsidRPr="00403D15">
        <w:rPr>
          <w:rFonts w:ascii="Times New Roman" w:hAnsi="Times New Roman" w:cs="Times New Roman"/>
          <w:sz w:val="28"/>
          <w:szCs w:val="28"/>
        </w:rPr>
        <w:t xml:space="preserve">4.3.2.4 </w:t>
      </w:r>
      <w:r w:rsidR="00A9613D" w:rsidRPr="00403D15">
        <w:rPr>
          <w:rFonts w:ascii="Times New Roman" w:hAnsi="Times New Roman" w:cs="Times New Roman"/>
          <w:b/>
          <w:sz w:val="28"/>
          <w:szCs w:val="28"/>
        </w:rPr>
        <w:t>Owner-related factors</w:t>
      </w:r>
    </w:p>
    <w:p w:rsidR="00E26720" w:rsidRPr="00D9135F" w:rsidRDefault="00576E4C" w:rsidP="00D9135F">
      <w:pPr>
        <w:shd w:val="clear" w:color="auto" w:fill="FFFFFF"/>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 xml:space="preserve">One of the most crucial decisions that owners need to take at the beginning of the project is to determine the duration of the contract. Many owners prefer fast completion of work but thorough investigations should be conducted to decide the contract duration. Another major factor that delays the initialization of the project is the owner’s failure to hand over the site to the </w:t>
      </w:r>
      <w:r w:rsidRPr="00BB4DEB">
        <w:rPr>
          <w:rFonts w:ascii="Times New Roman" w:hAnsi="Times New Roman" w:cs="Times New Roman"/>
          <w:sz w:val="24"/>
          <w:szCs w:val="24"/>
        </w:rPr>
        <w:lastRenderedPageBreak/>
        <w:t>contractor. Therefore, the personal involvement and quick decision-making on various matters by the owner in the initial phases of the project may accelerate the project’s progress.</w:t>
      </w:r>
    </w:p>
    <w:p w:rsidR="00A9613D" w:rsidRPr="00883DFF" w:rsidRDefault="00F24FD0" w:rsidP="00883DFF">
      <w:pPr>
        <w:rPr>
          <w:rFonts w:ascii="Times New Roman" w:hAnsi="Times New Roman" w:cs="Times New Roman"/>
          <w:b/>
          <w:sz w:val="24"/>
          <w:szCs w:val="24"/>
        </w:rPr>
      </w:pPr>
      <w:r>
        <w:rPr>
          <w:rFonts w:ascii="Times New Roman" w:hAnsi="Times New Roman" w:cs="Times New Roman"/>
          <w:sz w:val="24"/>
          <w:szCs w:val="24"/>
        </w:rPr>
        <w:t>Table 4.8</w:t>
      </w:r>
      <w:r w:rsidR="00A9613D" w:rsidRPr="00883DFF">
        <w:rPr>
          <w:rFonts w:ascii="Times New Roman" w:hAnsi="Times New Roman" w:cs="Times New Roman"/>
          <w:sz w:val="24"/>
          <w:szCs w:val="24"/>
        </w:rPr>
        <w:t xml:space="preserve"> </w:t>
      </w:r>
      <w:r w:rsidR="00A9613D" w:rsidRPr="007F78CA">
        <w:rPr>
          <w:rFonts w:ascii="Times New Roman" w:hAnsi="Times New Roman" w:cs="Times New Roman"/>
          <w:sz w:val="24"/>
          <w:szCs w:val="24"/>
        </w:rPr>
        <w:t>Owner-related factors</w:t>
      </w:r>
    </w:p>
    <w:tbl>
      <w:tblPr>
        <w:tblStyle w:val="TableGrid"/>
        <w:tblW w:w="0" w:type="auto"/>
        <w:tblLook w:val="04A0" w:firstRow="1" w:lastRow="0" w:firstColumn="1" w:lastColumn="0" w:noHBand="0" w:noVBand="1"/>
      </w:tblPr>
      <w:tblGrid>
        <w:gridCol w:w="4751"/>
        <w:gridCol w:w="2017"/>
        <w:gridCol w:w="1530"/>
        <w:gridCol w:w="1278"/>
      </w:tblGrid>
      <w:tr w:rsidR="00A9613D" w:rsidRPr="00F01649" w:rsidTr="00A9613D">
        <w:tc>
          <w:tcPr>
            <w:tcW w:w="4751" w:type="dxa"/>
          </w:tcPr>
          <w:p w:rsidR="00A9613D" w:rsidRPr="00F01649" w:rsidRDefault="00A9613D" w:rsidP="00A9613D">
            <w:pPr>
              <w:spacing w:line="360" w:lineRule="auto"/>
              <w:rPr>
                <w:rFonts w:ascii="Times New Roman" w:eastAsia="Times New Roman" w:hAnsi="Times New Roman" w:cs="Times New Roman"/>
                <w:b/>
                <w:color w:val="000000" w:themeColor="text1"/>
                <w:sz w:val="24"/>
                <w:szCs w:val="24"/>
              </w:rPr>
            </w:pPr>
            <w:r w:rsidRPr="00F01649">
              <w:rPr>
                <w:rFonts w:ascii="Times New Roman" w:eastAsia="Times New Roman" w:hAnsi="Times New Roman" w:cs="Times New Roman"/>
                <w:b/>
                <w:color w:val="000000" w:themeColor="text1"/>
                <w:sz w:val="24"/>
                <w:szCs w:val="24"/>
              </w:rPr>
              <w:t>Scale</w:t>
            </w:r>
          </w:p>
        </w:tc>
        <w:tc>
          <w:tcPr>
            <w:tcW w:w="2017" w:type="dxa"/>
          </w:tcPr>
          <w:p w:rsidR="00A9613D" w:rsidRPr="00F01649" w:rsidRDefault="00A9613D" w:rsidP="00A9613D">
            <w:pPr>
              <w:spacing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Measures</w:t>
            </w:r>
            <w:r w:rsidRPr="00F01649">
              <w:rPr>
                <w:rFonts w:ascii="Times New Roman" w:eastAsia="Times New Roman" w:hAnsi="Times New Roman" w:cs="Times New Roman"/>
                <w:b/>
                <w:color w:val="000000" w:themeColor="text1"/>
                <w:sz w:val="24"/>
                <w:szCs w:val="24"/>
              </w:rPr>
              <w:t xml:space="preserve"> </w:t>
            </w:r>
          </w:p>
        </w:tc>
        <w:tc>
          <w:tcPr>
            <w:tcW w:w="1530" w:type="dxa"/>
          </w:tcPr>
          <w:p w:rsidR="00A9613D" w:rsidRPr="00F01649" w:rsidRDefault="00A9613D" w:rsidP="00A9613D">
            <w:pPr>
              <w:spacing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Frequency</w:t>
            </w:r>
          </w:p>
        </w:tc>
        <w:tc>
          <w:tcPr>
            <w:tcW w:w="1278" w:type="dxa"/>
          </w:tcPr>
          <w:p w:rsidR="00A9613D" w:rsidRPr="00F01649" w:rsidRDefault="00A9613D" w:rsidP="00A9613D">
            <w:pPr>
              <w:spacing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Percent</w:t>
            </w:r>
          </w:p>
        </w:tc>
      </w:tr>
      <w:tr w:rsidR="000922EC" w:rsidRPr="00AB073B" w:rsidTr="00A9613D">
        <w:trPr>
          <w:trHeight w:val="230"/>
        </w:trPr>
        <w:tc>
          <w:tcPr>
            <w:tcW w:w="4751" w:type="dxa"/>
            <w:vMerge w:val="restart"/>
          </w:tcPr>
          <w:p w:rsidR="000922EC" w:rsidRPr="00AB073B" w:rsidRDefault="000922EC" w:rsidP="001D19BB">
            <w:pPr>
              <w:rPr>
                <w:b/>
                <w:color w:val="000000" w:themeColor="text1"/>
                <w:sz w:val="24"/>
                <w:szCs w:val="24"/>
                <w:lang w:val="en-GB" w:eastAsia="en-GB"/>
              </w:rPr>
            </w:pPr>
            <w:r w:rsidRPr="00AB073B">
              <w:rPr>
                <w:sz w:val="24"/>
                <w:szCs w:val="24"/>
              </w:rPr>
              <w:t>Unrealistic contract duration imposed by owners</w:t>
            </w:r>
            <w:r w:rsidRPr="00BB4DEB">
              <w:rPr>
                <w:rFonts w:ascii="Times New Roman" w:hAnsi="Times New Roman" w:cs="Times New Roman"/>
                <w:sz w:val="24"/>
                <w:szCs w:val="24"/>
              </w:rPr>
              <w:t xml:space="preserve"> </w:t>
            </w:r>
            <w:r w:rsidRPr="00B80405">
              <w:rPr>
                <w:rFonts w:ascii="Times New Roman" w:hAnsi="Times New Roman" w:cs="Times New Roman"/>
                <w:sz w:val="24"/>
                <w:szCs w:val="24"/>
              </w:rPr>
              <w:t xml:space="preserve">have been led to </w:t>
            </w:r>
            <w:r>
              <w:rPr>
                <w:rFonts w:ascii="Times New Roman" w:hAnsi="Times New Roman" w:cs="Times New Roman"/>
                <w:sz w:val="24"/>
                <w:szCs w:val="24"/>
              </w:rPr>
              <w:t xml:space="preserve"> project </w:t>
            </w:r>
            <w:r w:rsidRPr="00B80405">
              <w:rPr>
                <w:rFonts w:ascii="Times New Roman" w:hAnsi="Times New Roman" w:cs="Times New Roman"/>
                <w:sz w:val="24"/>
                <w:szCs w:val="24"/>
              </w:rPr>
              <w:t>cost overrun</w:t>
            </w:r>
          </w:p>
        </w:tc>
        <w:tc>
          <w:tcPr>
            <w:tcW w:w="2017" w:type="dxa"/>
            <w:tcBorders>
              <w:bottom w:val="single" w:sz="4" w:space="0" w:color="auto"/>
              <w:right w:val="single" w:sz="4" w:space="0" w:color="auto"/>
            </w:tcBorders>
          </w:tcPr>
          <w:p w:rsidR="000922EC" w:rsidRPr="00AB073B"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Strongly disagree</w:t>
            </w:r>
          </w:p>
        </w:tc>
        <w:tc>
          <w:tcPr>
            <w:tcW w:w="1530" w:type="dxa"/>
            <w:tcBorders>
              <w:left w:val="single" w:sz="4" w:space="0" w:color="auto"/>
              <w:bottom w:val="single" w:sz="4" w:space="0" w:color="auto"/>
              <w:right w:val="single" w:sz="4" w:space="0" w:color="auto"/>
            </w:tcBorders>
          </w:tcPr>
          <w:p w:rsidR="000922EC" w:rsidRPr="00AB073B"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54</w:t>
            </w:r>
          </w:p>
        </w:tc>
        <w:tc>
          <w:tcPr>
            <w:tcW w:w="1278" w:type="dxa"/>
            <w:tcBorders>
              <w:left w:val="single" w:sz="4" w:space="0" w:color="auto"/>
              <w:bottom w:val="single" w:sz="4" w:space="0" w:color="auto"/>
            </w:tcBorders>
          </w:tcPr>
          <w:p w:rsidR="000922EC" w:rsidRPr="0082256E" w:rsidRDefault="000922EC" w:rsidP="00A9613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29.7</w:t>
            </w:r>
          </w:p>
        </w:tc>
      </w:tr>
      <w:tr w:rsidR="000922EC" w:rsidRPr="00AB073B" w:rsidTr="00A9613D">
        <w:trPr>
          <w:trHeight w:val="196"/>
        </w:trPr>
        <w:tc>
          <w:tcPr>
            <w:tcW w:w="4751" w:type="dxa"/>
            <w:vMerge/>
          </w:tcPr>
          <w:p w:rsidR="000922EC" w:rsidRPr="00B80405" w:rsidRDefault="000922EC" w:rsidP="00A9613D">
            <w:pPr>
              <w:spacing w:line="360" w:lineRule="auto"/>
              <w:jc w:val="both"/>
              <w:rPr>
                <w:rFonts w:ascii="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0922EC"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Disagree</w:t>
            </w:r>
          </w:p>
        </w:tc>
        <w:tc>
          <w:tcPr>
            <w:tcW w:w="1530" w:type="dxa"/>
            <w:tcBorders>
              <w:top w:val="single" w:sz="4" w:space="0" w:color="auto"/>
              <w:left w:val="single" w:sz="4" w:space="0" w:color="auto"/>
              <w:bottom w:val="single" w:sz="4" w:space="0" w:color="auto"/>
              <w:right w:val="single" w:sz="4" w:space="0" w:color="auto"/>
            </w:tcBorders>
          </w:tcPr>
          <w:p w:rsidR="000922EC" w:rsidRPr="00AB073B"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46</w:t>
            </w:r>
          </w:p>
        </w:tc>
        <w:tc>
          <w:tcPr>
            <w:tcW w:w="1278" w:type="dxa"/>
            <w:tcBorders>
              <w:top w:val="single" w:sz="4" w:space="0" w:color="auto"/>
              <w:left w:val="single" w:sz="4" w:space="0" w:color="auto"/>
              <w:bottom w:val="single" w:sz="4" w:space="0" w:color="auto"/>
            </w:tcBorders>
          </w:tcPr>
          <w:p w:rsidR="000922EC" w:rsidRPr="0082256E" w:rsidRDefault="000922EC" w:rsidP="00A9613D">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25.</w:t>
            </w:r>
            <w:r>
              <w:rPr>
                <w:rFonts w:ascii="Times New Roman" w:eastAsia="Times New Roman" w:hAnsi="Times New Roman" w:cs="Times New Roman"/>
                <w:sz w:val="24"/>
                <w:szCs w:val="24"/>
              </w:rPr>
              <w:t>3</w:t>
            </w:r>
          </w:p>
        </w:tc>
      </w:tr>
      <w:tr w:rsidR="000922EC" w:rsidRPr="00AB073B" w:rsidTr="00A9613D">
        <w:trPr>
          <w:trHeight w:val="299"/>
        </w:trPr>
        <w:tc>
          <w:tcPr>
            <w:tcW w:w="4751" w:type="dxa"/>
            <w:vMerge/>
          </w:tcPr>
          <w:p w:rsidR="000922EC" w:rsidRPr="00B80405" w:rsidRDefault="000922EC" w:rsidP="00A9613D">
            <w:pPr>
              <w:spacing w:line="360" w:lineRule="auto"/>
              <w:jc w:val="both"/>
              <w:rPr>
                <w:rFonts w:ascii="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0922EC"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Neutral</w:t>
            </w:r>
          </w:p>
        </w:tc>
        <w:tc>
          <w:tcPr>
            <w:tcW w:w="1530" w:type="dxa"/>
            <w:tcBorders>
              <w:top w:val="single" w:sz="4" w:space="0" w:color="auto"/>
              <w:left w:val="single" w:sz="4" w:space="0" w:color="auto"/>
              <w:bottom w:val="single" w:sz="4" w:space="0" w:color="auto"/>
              <w:right w:val="single" w:sz="4" w:space="0" w:color="auto"/>
            </w:tcBorders>
          </w:tcPr>
          <w:p w:rsidR="000922EC" w:rsidRPr="00AB073B"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35</w:t>
            </w:r>
          </w:p>
        </w:tc>
        <w:tc>
          <w:tcPr>
            <w:tcW w:w="1278" w:type="dxa"/>
            <w:tcBorders>
              <w:top w:val="single" w:sz="4" w:space="0" w:color="auto"/>
              <w:left w:val="single" w:sz="4" w:space="0" w:color="auto"/>
              <w:bottom w:val="single" w:sz="4" w:space="0" w:color="auto"/>
            </w:tcBorders>
          </w:tcPr>
          <w:p w:rsidR="000922EC" w:rsidRPr="0082256E" w:rsidRDefault="000922EC" w:rsidP="00A9613D">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19.</w:t>
            </w:r>
            <w:r>
              <w:rPr>
                <w:rFonts w:ascii="Times New Roman" w:eastAsia="Times New Roman" w:hAnsi="Times New Roman" w:cs="Times New Roman"/>
                <w:sz w:val="24"/>
                <w:szCs w:val="24"/>
              </w:rPr>
              <w:t>2</w:t>
            </w:r>
          </w:p>
        </w:tc>
      </w:tr>
      <w:tr w:rsidR="000922EC" w:rsidRPr="00AB073B" w:rsidTr="00A9613D">
        <w:trPr>
          <w:trHeight w:val="241"/>
        </w:trPr>
        <w:tc>
          <w:tcPr>
            <w:tcW w:w="4751" w:type="dxa"/>
            <w:vMerge/>
          </w:tcPr>
          <w:p w:rsidR="000922EC" w:rsidRPr="00B80405" w:rsidRDefault="000922EC" w:rsidP="00A9613D">
            <w:pPr>
              <w:spacing w:line="360" w:lineRule="auto"/>
              <w:jc w:val="both"/>
              <w:rPr>
                <w:rFonts w:ascii="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0922EC"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Agree</w:t>
            </w:r>
          </w:p>
        </w:tc>
        <w:tc>
          <w:tcPr>
            <w:tcW w:w="1530" w:type="dxa"/>
            <w:tcBorders>
              <w:top w:val="single" w:sz="4" w:space="0" w:color="auto"/>
              <w:left w:val="single" w:sz="4" w:space="0" w:color="auto"/>
              <w:bottom w:val="single" w:sz="4" w:space="0" w:color="auto"/>
              <w:right w:val="single" w:sz="4" w:space="0" w:color="auto"/>
            </w:tcBorders>
          </w:tcPr>
          <w:p w:rsidR="000922EC" w:rsidRPr="00AB073B"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24</w:t>
            </w:r>
          </w:p>
        </w:tc>
        <w:tc>
          <w:tcPr>
            <w:tcW w:w="1278" w:type="dxa"/>
            <w:tcBorders>
              <w:top w:val="single" w:sz="4" w:space="0" w:color="auto"/>
              <w:left w:val="single" w:sz="4" w:space="0" w:color="auto"/>
              <w:bottom w:val="single" w:sz="4" w:space="0" w:color="auto"/>
            </w:tcBorders>
          </w:tcPr>
          <w:p w:rsidR="000922EC" w:rsidRPr="0082256E" w:rsidRDefault="000922EC" w:rsidP="00A9613D">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13.</w:t>
            </w:r>
            <w:r>
              <w:rPr>
                <w:rFonts w:ascii="Times New Roman" w:eastAsia="Times New Roman" w:hAnsi="Times New Roman" w:cs="Times New Roman"/>
                <w:sz w:val="24"/>
                <w:szCs w:val="24"/>
              </w:rPr>
              <w:t>2</w:t>
            </w:r>
          </w:p>
        </w:tc>
      </w:tr>
      <w:tr w:rsidR="000922EC" w:rsidRPr="002470E6" w:rsidTr="000922EC">
        <w:trPr>
          <w:trHeight w:val="249"/>
        </w:trPr>
        <w:tc>
          <w:tcPr>
            <w:tcW w:w="4751" w:type="dxa"/>
            <w:vMerge/>
          </w:tcPr>
          <w:p w:rsidR="000922EC" w:rsidRPr="00B80405" w:rsidRDefault="000922EC" w:rsidP="00A9613D">
            <w:pPr>
              <w:spacing w:line="360" w:lineRule="auto"/>
              <w:jc w:val="both"/>
              <w:rPr>
                <w:rFonts w:ascii="Times New Roman" w:hAnsi="Times New Roman" w:cs="Times New Roman"/>
                <w:sz w:val="24"/>
                <w:szCs w:val="24"/>
              </w:rPr>
            </w:pPr>
          </w:p>
        </w:tc>
        <w:tc>
          <w:tcPr>
            <w:tcW w:w="2017" w:type="dxa"/>
            <w:vMerge w:val="restart"/>
            <w:tcBorders>
              <w:top w:val="single" w:sz="4" w:space="0" w:color="auto"/>
              <w:right w:val="single" w:sz="4" w:space="0" w:color="auto"/>
            </w:tcBorders>
          </w:tcPr>
          <w:p w:rsidR="000922EC"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Strongly agree</w:t>
            </w:r>
          </w:p>
        </w:tc>
        <w:tc>
          <w:tcPr>
            <w:tcW w:w="1530" w:type="dxa"/>
            <w:tcBorders>
              <w:top w:val="single" w:sz="4" w:space="0" w:color="auto"/>
              <w:left w:val="single" w:sz="4" w:space="0" w:color="auto"/>
              <w:bottom w:val="single" w:sz="4" w:space="0" w:color="auto"/>
              <w:right w:val="single" w:sz="4" w:space="0" w:color="auto"/>
            </w:tcBorders>
          </w:tcPr>
          <w:p w:rsidR="000922EC" w:rsidRPr="00AB073B" w:rsidRDefault="000922EC" w:rsidP="00A9613D">
            <w:pPr>
              <w:spacing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23</w:t>
            </w:r>
          </w:p>
        </w:tc>
        <w:tc>
          <w:tcPr>
            <w:tcW w:w="1278" w:type="dxa"/>
            <w:tcBorders>
              <w:top w:val="single" w:sz="4" w:space="0" w:color="auto"/>
              <w:left w:val="single" w:sz="4" w:space="0" w:color="auto"/>
              <w:bottom w:val="single" w:sz="4" w:space="0" w:color="auto"/>
            </w:tcBorders>
          </w:tcPr>
          <w:p w:rsidR="000922EC" w:rsidRPr="0082256E" w:rsidRDefault="000922EC" w:rsidP="00A9613D">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12.6</w:t>
            </w:r>
          </w:p>
        </w:tc>
      </w:tr>
      <w:tr w:rsidR="000922EC" w:rsidRPr="002470E6" w:rsidTr="00C37BA4">
        <w:trPr>
          <w:trHeight w:val="150"/>
        </w:trPr>
        <w:tc>
          <w:tcPr>
            <w:tcW w:w="4751" w:type="dxa"/>
            <w:vMerge/>
          </w:tcPr>
          <w:p w:rsidR="000922EC" w:rsidRPr="00B80405" w:rsidRDefault="000922EC" w:rsidP="00A9613D">
            <w:pPr>
              <w:spacing w:line="360" w:lineRule="auto"/>
              <w:jc w:val="both"/>
              <w:rPr>
                <w:rFonts w:ascii="Times New Roman" w:hAnsi="Times New Roman" w:cs="Times New Roman"/>
                <w:sz w:val="24"/>
                <w:szCs w:val="24"/>
              </w:rPr>
            </w:pPr>
          </w:p>
        </w:tc>
        <w:tc>
          <w:tcPr>
            <w:tcW w:w="2017" w:type="dxa"/>
            <w:vMerge/>
            <w:tcBorders>
              <w:right w:val="single" w:sz="4" w:space="0" w:color="auto"/>
            </w:tcBorders>
          </w:tcPr>
          <w:p w:rsidR="000922EC" w:rsidRDefault="000922EC" w:rsidP="00A9613D">
            <w:pPr>
              <w:spacing w:line="360" w:lineRule="auto"/>
              <w:jc w:val="both"/>
              <w:rPr>
                <w:rFonts w:ascii="Times New Roman" w:eastAsia="Times New Roman" w:hAnsi="Times New Roman" w:cs="Times New Roman"/>
                <w:color w:val="000000" w:themeColor="text1"/>
                <w:sz w:val="24"/>
                <w:szCs w:val="24"/>
              </w:rPr>
            </w:pPr>
          </w:p>
        </w:tc>
        <w:tc>
          <w:tcPr>
            <w:tcW w:w="1530" w:type="dxa"/>
            <w:tcBorders>
              <w:top w:val="single" w:sz="4" w:space="0" w:color="auto"/>
              <w:left w:val="single" w:sz="4" w:space="0" w:color="auto"/>
              <w:right w:val="single" w:sz="4" w:space="0" w:color="auto"/>
            </w:tcBorders>
          </w:tcPr>
          <w:p w:rsidR="000922EC" w:rsidRDefault="00DE557E" w:rsidP="00A9613D">
            <w:pPr>
              <w:spacing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182</w:t>
            </w:r>
          </w:p>
        </w:tc>
        <w:tc>
          <w:tcPr>
            <w:tcW w:w="1278" w:type="dxa"/>
            <w:tcBorders>
              <w:top w:val="single" w:sz="4" w:space="0" w:color="auto"/>
              <w:left w:val="single" w:sz="4" w:space="0" w:color="auto"/>
            </w:tcBorders>
          </w:tcPr>
          <w:p w:rsidR="000922EC" w:rsidRPr="0082256E" w:rsidRDefault="00DE557E" w:rsidP="00A9613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0922EC" w:rsidRPr="00AB073B" w:rsidTr="00A9613D">
        <w:trPr>
          <w:trHeight w:val="228"/>
        </w:trPr>
        <w:tc>
          <w:tcPr>
            <w:tcW w:w="4751" w:type="dxa"/>
            <w:vMerge w:val="restart"/>
          </w:tcPr>
          <w:p w:rsidR="000922EC" w:rsidRPr="00B80405" w:rsidRDefault="000922EC" w:rsidP="00A9613D">
            <w:pPr>
              <w:spacing w:line="360" w:lineRule="auto"/>
              <w:jc w:val="both"/>
              <w:rPr>
                <w:rFonts w:ascii="Times New Roman" w:hAnsi="Times New Roman" w:cs="Times New Roman"/>
                <w:b/>
                <w:sz w:val="24"/>
                <w:szCs w:val="24"/>
                <w:lang w:val="en-GB" w:eastAsia="en-GB"/>
              </w:rPr>
            </w:pPr>
            <w:r w:rsidRPr="00B80405">
              <w:rPr>
                <w:rFonts w:ascii="Times New Roman" w:hAnsi="Times New Roman" w:cs="Times New Roman"/>
                <w:sz w:val="24"/>
                <w:szCs w:val="24"/>
              </w:rPr>
              <w:t>Project on the site have been led to cost overrun due to  lack of adequate   decision making</w:t>
            </w:r>
            <w:r>
              <w:rPr>
                <w:rFonts w:ascii="Times New Roman" w:hAnsi="Times New Roman" w:cs="Times New Roman"/>
                <w:sz w:val="24"/>
                <w:szCs w:val="24"/>
              </w:rPr>
              <w:t xml:space="preserve"> by the owner</w:t>
            </w:r>
          </w:p>
        </w:tc>
        <w:tc>
          <w:tcPr>
            <w:tcW w:w="2017" w:type="dxa"/>
            <w:tcBorders>
              <w:bottom w:val="single" w:sz="4" w:space="0" w:color="auto"/>
              <w:right w:val="single" w:sz="4" w:space="0" w:color="auto"/>
            </w:tcBorders>
          </w:tcPr>
          <w:p w:rsidR="000922EC" w:rsidRPr="00AB073B"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Strongly disagree</w:t>
            </w:r>
          </w:p>
        </w:tc>
        <w:tc>
          <w:tcPr>
            <w:tcW w:w="1530" w:type="dxa"/>
            <w:tcBorders>
              <w:left w:val="single" w:sz="4" w:space="0" w:color="auto"/>
              <w:bottom w:val="single" w:sz="4" w:space="0" w:color="auto"/>
              <w:right w:val="single" w:sz="4" w:space="0" w:color="auto"/>
            </w:tcBorders>
          </w:tcPr>
          <w:p w:rsidR="000922EC" w:rsidRPr="00AB073B"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17</w:t>
            </w:r>
          </w:p>
        </w:tc>
        <w:tc>
          <w:tcPr>
            <w:tcW w:w="1278" w:type="dxa"/>
            <w:tcBorders>
              <w:left w:val="single" w:sz="4" w:space="0" w:color="auto"/>
              <w:bottom w:val="single" w:sz="4" w:space="0" w:color="auto"/>
            </w:tcBorders>
          </w:tcPr>
          <w:p w:rsidR="000922EC" w:rsidRPr="0082256E" w:rsidRDefault="000922EC" w:rsidP="00A9613D">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9.3</w:t>
            </w:r>
          </w:p>
        </w:tc>
      </w:tr>
      <w:tr w:rsidR="000922EC" w:rsidRPr="00AB073B" w:rsidTr="00A9613D">
        <w:trPr>
          <w:trHeight w:val="115"/>
        </w:trPr>
        <w:tc>
          <w:tcPr>
            <w:tcW w:w="4751" w:type="dxa"/>
            <w:vMerge/>
          </w:tcPr>
          <w:p w:rsidR="000922EC" w:rsidRPr="00B80405" w:rsidRDefault="000922EC" w:rsidP="00A9613D">
            <w:pPr>
              <w:spacing w:line="360" w:lineRule="auto"/>
              <w:ind w:left="100"/>
              <w:jc w:val="both"/>
              <w:rPr>
                <w:rFonts w:ascii="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0922EC"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Disagree</w:t>
            </w:r>
          </w:p>
        </w:tc>
        <w:tc>
          <w:tcPr>
            <w:tcW w:w="1530" w:type="dxa"/>
            <w:tcBorders>
              <w:top w:val="single" w:sz="4" w:space="0" w:color="auto"/>
              <w:left w:val="single" w:sz="4" w:space="0" w:color="auto"/>
              <w:bottom w:val="single" w:sz="4" w:space="0" w:color="auto"/>
              <w:right w:val="single" w:sz="4" w:space="0" w:color="auto"/>
            </w:tcBorders>
          </w:tcPr>
          <w:p w:rsidR="000922EC" w:rsidRPr="00AB073B"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24</w:t>
            </w:r>
          </w:p>
        </w:tc>
        <w:tc>
          <w:tcPr>
            <w:tcW w:w="1278" w:type="dxa"/>
            <w:tcBorders>
              <w:top w:val="single" w:sz="4" w:space="0" w:color="auto"/>
              <w:left w:val="single" w:sz="4" w:space="0" w:color="auto"/>
              <w:bottom w:val="single" w:sz="4" w:space="0" w:color="auto"/>
            </w:tcBorders>
          </w:tcPr>
          <w:p w:rsidR="000922EC" w:rsidRPr="0082256E" w:rsidRDefault="000922EC" w:rsidP="00A9613D">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13.</w:t>
            </w:r>
            <w:r>
              <w:rPr>
                <w:rFonts w:ascii="Times New Roman" w:eastAsia="Times New Roman" w:hAnsi="Times New Roman" w:cs="Times New Roman"/>
                <w:sz w:val="24"/>
                <w:szCs w:val="24"/>
              </w:rPr>
              <w:t>2</w:t>
            </w:r>
          </w:p>
        </w:tc>
      </w:tr>
      <w:tr w:rsidR="000922EC" w:rsidRPr="00AB073B" w:rsidTr="00A9613D">
        <w:trPr>
          <w:trHeight w:val="288"/>
        </w:trPr>
        <w:tc>
          <w:tcPr>
            <w:tcW w:w="4751" w:type="dxa"/>
            <w:vMerge/>
          </w:tcPr>
          <w:p w:rsidR="000922EC" w:rsidRPr="00B80405" w:rsidRDefault="000922EC" w:rsidP="00A9613D">
            <w:pPr>
              <w:spacing w:line="360" w:lineRule="auto"/>
              <w:ind w:left="100"/>
              <w:jc w:val="both"/>
              <w:rPr>
                <w:rFonts w:ascii="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0922EC"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Neutral</w:t>
            </w:r>
          </w:p>
        </w:tc>
        <w:tc>
          <w:tcPr>
            <w:tcW w:w="1530" w:type="dxa"/>
            <w:tcBorders>
              <w:top w:val="single" w:sz="4" w:space="0" w:color="auto"/>
              <w:left w:val="single" w:sz="4" w:space="0" w:color="auto"/>
              <w:bottom w:val="single" w:sz="4" w:space="0" w:color="auto"/>
              <w:right w:val="single" w:sz="4" w:space="0" w:color="auto"/>
            </w:tcBorders>
          </w:tcPr>
          <w:p w:rsidR="000922EC" w:rsidRPr="00AB073B"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26</w:t>
            </w:r>
          </w:p>
        </w:tc>
        <w:tc>
          <w:tcPr>
            <w:tcW w:w="1278" w:type="dxa"/>
            <w:tcBorders>
              <w:top w:val="single" w:sz="4" w:space="0" w:color="auto"/>
              <w:left w:val="single" w:sz="4" w:space="0" w:color="auto"/>
              <w:bottom w:val="single" w:sz="4" w:space="0" w:color="auto"/>
            </w:tcBorders>
          </w:tcPr>
          <w:p w:rsidR="000922EC" w:rsidRPr="0082256E" w:rsidRDefault="000922EC" w:rsidP="00A9613D">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14.</w:t>
            </w:r>
            <w:r>
              <w:rPr>
                <w:rFonts w:ascii="Times New Roman" w:eastAsia="Times New Roman" w:hAnsi="Times New Roman" w:cs="Times New Roman"/>
                <w:sz w:val="24"/>
                <w:szCs w:val="24"/>
              </w:rPr>
              <w:t>3</w:t>
            </w:r>
          </w:p>
        </w:tc>
      </w:tr>
      <w:tr w:rsidR="000922EC" w:rsidRPr="00AB073B" w:rsidTr="00A9613D">
        <w:trPr>
          <w:trHeight w:val="218"/>
        </w:trPr>
        <w:tc>
          <w:tcPr>
            <w:tcW w:w="4751" w:type="dxa"/>
            <w:vMerge/>
          </w:tcPr>
          <w:p w:rsidR="000922EC" w:rsidRPr="00B80405" w:rsidRDefault="000922EC" w:rsidP="00A9613D">
            <w:pPr>
              <w:spacing w:line="360" w:lineRule="auto"/>
              <w:ind w:left="100"/>
              <w:jc w:val="both"/>
              <w:rPr>
                <w:rFonts w:ascii="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0922EC"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Agree</w:t>
            </w:r>
          </w:p>
        </w:tc>
        <w:tc>
          <w:tcPr>
            <w:tcW w:w="1530" w:type="dxa"/>
            <w:tcBorders>
              <w:top w:val="single" w:sz="4" w:space="0" w:color="auto"/>
              <w:left w:val="single" w:sz="4" w:space="0" w:color="auto"/>
              <w:bottom w:val="single" w:sz="4" w:space="0" w:color="auto"/>
              <w:right w:val="single" w:sz="4" w:space="0" w:color="auto"/>
            </w:tcBorders>
          </w:tcPr>
          <w:p w:rsidR="000922EC" w:rsidRPr="00AB073B"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53</w:t>
            </w:r>
          </w:p>
        </w:tc>
        <w:tc>
          <w:tcPr>
            <w:tcW w:w="1278" w:type="dxa"/>
            <w:tcBorders>
              <w:top w:val="single" w:sz="4" w:space="0" w:color="auto"/>
              <w:left w:val="single" w:sz="4" w:space="0" w:color="auto"/>
              <w:bottom w:val="single" w:sz="4" w:space="0" w:color="auto"/>
            </w:tcBorders>
          </w:tcPr>
          <w:p w:rsidR="000922EC" w:rsidRPr="0082256E" w:rsidRDefault="000922EC" w:rsidP="00A9613D">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29.</w:t>
            </w:r>
            <w:r>
              <w:rPr>
                <w:rFonts w:ascii="Times New Roman" w:eastAsia="Times New Roman" w:hAnsi="Times New Roman" w:cs="Times New Roman"/>
                <w:sz w:val="24"/>
                <w:szCs w:val="24"/>
              </w:rPr>
              <w:t>1</w:t>
            </w:r>
          </w:p>
        </w:tc>
      </w:tr>
      <w:tr w:rsidR="000922EC" w:rsidRPr="002470E6" w:rsidTr="000922EC">
        <w:trPr>
          <w:trHeight w:val="220"/>
        </w:trPr>
        <w:tc>
          <w:tcPr>
            <w:tcW w:w="4751" w:type="dxa"/>
            <w:vMerge/>
          </w:tcPr>
          <w:p w:rsidR="000922EC" w:rsidRPr="00B80405" w:rsidRDefault="000922EC" w:rsidP="00A9613D">
            <w:pPr>
              <w:spacing w:line="360" w:lineRule="auto"/>
              <w:ind w:left="100"/>
              <w:jc w:val="both"/>
              <w:rPr>
                <w:rFonts w:ascii="Times New Roman" w:hAnsi="Times New Roman" w:cs="Times New Roman"/>
                <w:sz w:val="24"/>
                <w:szCs w:val="24"/>
              </w:rPr>
            </w:pPr>
          </w:p>
        </w:tc>
        <w:tc>
          <w:tcPr>
            <w:tcW w:w="2017" w:type="dxa"/>
            <w:vMerge w:val="restart"/>
            <w:tcBorders>
              <w:top w:val="single" w:sz="4" w:space="0" w:color="auto"/>
              <w:right w:val="single" w:sz="4" w:space="0" w:color="auto"/>
            </w:tcBorders>
          </w:tcPr>
          <w:p w:rsidR="000922EC"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Strongly agree</w:t>
            </w:r>
          </w:p>
        </w:tc>
        <w:tc>
          <w:tcPr>
            <w:tcW w:w="1530" w:type="dxa"/>
            <w:tcBorders>
              <w:top w:val="single" w:sz="4" w:space="0" w:color="auto"/>
              <w:left w:val="single" w:sz="4" w:space="0" w:color="auto"/>
              <w:bottom w:val="single" w:sz="4" w:space="0" w:color="auto"/>
              <w:right w:val="single" w:sz="4" w:space="0" w:color="auto"/>
            </w:tcBorders>
          </w:tcPr>
          <w:p w:rsidR="000922EC" w:rsidRPr="00AB073B"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62</w:t>
            </w:r>
          </w:p>
        </w:tc>
        <w:tc>
          <w:tcPr>
            <w:tcW w:w="1278" w:type="dxa"/>
            <w:tcBorders>
              <w:top w:val="single" w:sz="4" w:space="0" w:color="auto"/>
              <w:left w:val="single" w:sz="4" w:space="0" w:color="auto"/>
              <w:bottom w:val="single" w:sz="4" w:space="0" w:color="auto"/>
            </w:tcBorders>
          </w:tcPr>
          <w:p w:rsidR="000922EC" w:rsidRPr="0082256E" w:rsidRDefault="000922EC" w:rsidP="00A9613D">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34.</w:t>
            </w:r>
            <w:r>
              <w:rPr>
                <w:rFonts w:ascii="Times New Roman" w:eastAsia="Times New Roman" w:hAnsi="Times New Roman" w:cs="Times New Roman"/>
                <w:sz w:val="24"/>
                <w:szCs w:val="24"/>
              </w:rPr>
              <w:t>1</w:t>
            </w:r>
          </w:p>
        </w:tc>
      </w:tr>
      <w:tr w:rsidR="000922EC" w:rsidRPr="002470E6" w:rsidTr="00C37BA4">
        <w:trPr>
          <w:trHeight w:val="179"/>
        </w:trPr>
        <w:tc>
          <w:tcPr>
            <w:tcW w:w="4751" w:type="dxa"/>
            <w:vMerge/>
          </w:tcPr>
          <w:p w:rsidR="000922EC" w:rsidRPr="00B80405" w:rsidRDefault="000922EC" w:rsidP="00A9613D">
            <w:pPr>
              <w:spacing w:line="360" w:lineRule="auto"/>
              <w:ind w:left="100"/>
              <w:jc w:val="both"/>
              <w:rPr>
                <w:rFonts w:ascii="Times New Roman" w:hAnsi="Times New Roman" w:cs="Times New Roman"/>
                <w:sz w:val="24"/>
                <w:szCs w:val="24"/>
              </w:rPr>
            </w:pPr>
          </w:p>
        </w:tc>
        <w:tc>
          <w:tcPr>
            <w:tcW w:w="2017" w:type="dxa"/>
            <w:vMerge/>
            <w:tcBorders>
              <w:right w:val="single" w:sz="4" w:space="0" w:color="auto"/>
            </w:tcBorders>
          </w:tcPr>
          <w:p w:rsidR="000922EC" w:rsidRDefault="000922EC" w:rsidP="00A9613D">
            <w:pPr>
              <w:spacing w:line="360" w:lineRule="auto"/>
              <w:jc w:val="both"/>
              <w:rPr>
                <w:rFonts w:ascii="Times New Roman" w:eastAsia="Times New Roman" w:hAnsi="Times New Roman" w:cs="Times New Roman"/>
                <w:color w:val="000000" w:themeColor="text1"/>
                <w:sz w:val="24"/>
                <w:szCs w:val="24"/>
              </w:rPr>
            </w:pPr>
          </w:p>
        </w:tc>
        <w:tc>
          <w:tcPr>
            <w:tcW w:w="1530" w:type="dxa"/>
            <w:tcBorders>
              <w:top w:val="single" w:sz="4" w:space="0" w:color="auto"/>
              <w:left w:val="single" w:sz="4" w:space="0" w:color="auto"/>
              <w:right w:val="single" w:sz="4" w:space="0" w:color="auto"/>
            </w:tcBorders>
          </w:tcPr>
          <w:p w:rsidR="000922EC" w:rsidRDefault="00DE557E"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182</w:t>
            </w:r>
          </w:p>
        </w:tc>
        <w:tc>
          <w:tcPr>
            <w:tcW w:w="1278" w:type="dxa"/>
            <w:tcBorders>
              <w:top w:val="single" w:sz="4" w:space="0" w:color="auto"/>
              <w:left w:val="single" w:sz="4" w:space="0" w:color="auto"/>
            </w:tcBorders>
          </w:tcPr>
          <w:p w:rsidR="000922EC" w:rsidRPr="0082256E" w:rsidRDefault="00DE557E" w:rsidP="00A9613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0922EC" w:rsidRPr="00AB073B" w:rsidTr="00A9613D">
        <w:trPr>
          <w:trHeight w:val="368"/>
        </w:trPr>
        <w:tc>
          <w:tcPr>
            <w:tcW w:w="4751" w:type="dxa"/>
            <w:vMerge w:val="restart"/>
          </w:tcPr>
          <w:p w:rsidR="000922EC" w:rsidRPr="00B80405" w:rsidRDefault="000922EC" w:rsidP="00A9613D">
            <w:pPr>
              <w:spacing w:line="360" w:lineRule="auto"/>
              <w:jc w:val="both"/>
              <w:rPr>
                <w:rFonts w:ascii="Times New Roman" w:eastAsia="Times New Roman" w:hAnsi="Times New Roman" w:cs="Times New Roman"/>
                <w:sz w:val="24"/>
                <w:szCs w:val="24"/>
              </w:rPr>
            </w:pPr>
            <w:r>
              <w:rPr>
                <w:sz w:val="24"/>
                <w:szCs w:val="24"/>
              </w:rPr>
              <w:t xml:space="preserve">The absence of  good </w:t>
            </w:r>
            <w:r w:rsidRPr="00AB073B">
              <w:rPr>
                <w:sz w:val="24"/>
                <w:szCs w:val="24"/>
              </w:rPr>
              <w:t>contract management</w:t>
            </w:r>
            <w:r>
              <w:rPr>
                <w:sz w:val="24"/>
                <w:szCs w:val="24"/>
              </w:rPr>
              <w:t xml:space="preserve"> by the owner is led to the problem of project cost overrun</w:t>
            </w:r>
          </w:p>
        </w:tc>
        <w:tc>
          <w:tcPr>
            <w:tcW w:w="2017" w:type="dxa"/>
            <w:tcBorders>
              <w:bottom w:val="single" w:sz="4" w:space="0" w:color="auto"/>
              <w:right w:val="single" w:sz="4" w:space="0" w:color="auto"/>
            </w:tcBorders>
          </w:tcPr>
          <w:p w:rsidR="000922EC" w:rsidRPr="00AB073B"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Strongly disagree</w:t>
            </w:r>
          </w:p>
        </w:tc>
        <w:tc>
          <w:tcPr>
            <w:tcW w:w="1530" w:type="dxa"/>
            <w:tcBorders>
              <w:left w:val="single" w:sz="4" w:space="0" w:color="auto"/>
              <w:bottom w:val="single" w:sz="4" w:space="0" w:color="auto"/>
              <w:right w:val="single" w:sz="4" w:space="0" w:color="auto"/>
            </w:tcBorders>
          </w:tcPr>
          <w:p w:rsidR="000922EC" w:rsidRPr="00AB073B"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19</w:t>
            </w:r>
          </w:p>
        </w:tc>
        <w:tc>
          <w:tcPr>
            <w:tcW w:w="1278" w:type="dxa"/>
            <w:tcBorders>
              <w:left w:val="single" w:sz="4" w:space="0" w:color="auto"/>
              <w:bottom w:val="single" w:sz="4" w:space="0" w:color="auto"/>
            </w:tcBorders>
          </w:tcPr>
          <w:p w:rsidR="000922EC" w:rsidRPr="0082256E" w:rsidRDefault="000922EC" w:rsidP="00A9613D">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10.4</w:t>
            </w:r>
          </w:p>
        </w:tc>
      </w:tr>
      <w:tr w:rsidR="000922EC" w:rsidRPr="00AB073B" w:rsidTr="00A9613D">
        <w:trPr>
          <w:trHeight w:val="242"/>
        </w:trPr>
        <w:tc>
          <w:tcPr>
            <w:tcW w:w="4751" w:type="dxa"/>
            <w:vMerge/>
          </w:tcPr>
          <w:p w:rsidR="000922EC" w:rsidRPr="00B80405" w:rsidRDefault="000922EC" w:rsidP="00A9613D">
            <w:pPr>
              <w:spacing w:line="360" w:lineRule="auto"/>
              <w:jc w:val="both"/>
              <w:rPr>
                <w:rFonts w:ascii="Times New Roman" w:eastAsia="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0922EC"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Disagree</w:t>
            </w:r>
          </w:p>
        </w:tc>
        <w:tc>
          <w:tcPr>
            <w:tcW w:w="1530" w:type="dxa"/>
            <w:tcBorders>
              <w:top w:val="single" w:sz="4" w:space="0" w:color="auto"/>
              <w:left w:val="single" w:sz="4" w:space="0" w:color="auto"/>
              <w:bottom w:val="single" w:sz="4" w:space="0" w:color="auto"/>
              <w:right w:val="single" w:sz="4" w:space="0" w:color="auto"/>
            </w:tcBorders>
          </w:tcPr>
          <w:p w:rsidR="000922EC" w:rsidRPr="00AB073B"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21</w:t>
            </w:r>
          </w:p>
        </w:tc>
        <w:tc>
          <w:tcPr>
            <w:tcW w:w="1278" w:type="dxa"/>
            <w:tcBorders>
              <w:top w:val="single" w:sz="4" w:space="0" w:color="auto"/>
              <w:left w:val="single" w:sz="4" w:space="0" w:color="auto"/>
              <w:bottom w:val="single" w:sz="4" w:space="0" w:color="auto"/>
            </w:tcBorders>
          </w:tcPr>
          <w:p w:rsidR="000922EC" w:rsidRPr="0082256E" w:rsidRDefault="000922EC" w:rsidP="00A9613D">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11.5</w:t>
            </w:r>
          </w:p>
        </w:tc>
      </w:tr>
      <w:tr w:rsidR="000922EC" w:rsidRPr="00AB073B" w:rsidTr="00A9613D">
        <w:trPr>
          <w:trHeight w:val="103"/>
        </w:trPr>
        <w:tc>
          <w:tcPr>
            <w:tcW w:w="4751" w:type="dxa"/>
            <w:vMerge/>
          </w:tcPr>
          <w:p w:rsidR="000922EC" w:rsidRPr="00B80405" w:rsidRDefault="000922EC" w:rsidP="00A9613D">
            <w:pPr>
              <w:spacing w:line="360" w:lineRule="auto"/>
              <w:jc w:val="both"/>
              <w:rPr>
                <w:rFonts w:ascii="Times New Roman" w:eastAsia="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0922EC"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Neutral</w:t>
            </w:r>
          </w:p>
        </w:tc>
        <w:tc>
          <w:tcPr>
            <w:tcW w:w="1530" w:type="dxa"/>
            <w:tcBorders>
              <w:top w:val="single" w:sz="4" w:space="0" w:color="auto"/>
              <w:left w:val="single" w:sz="4" w:space="0" w:color="auto"/>
              <w:bottom w:val="single" w:sz="4" w:space="0" w:color="auto"/>
              <w:right w:val="single" w:sz="4" w:space="0" w:color="auto"/>
            </w:tcBorders>
          </w:tcPr>
          <w:p w:rsidR="000922EC" w:rsidRPr="00AB073B"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31</w:t>
            </w:r>
          </w:p>
        </w:tc>
        <w:tc>
          <w:tcPr>
            <w:tcW w:w="1278" w:type="dxa"/>
            <w:tcBorders>
              <w:top w:val="single" w:sz="4" w:space="0" w:color="auto"/>
              <w:left w:val="single" w:sz="4" w:space="0" w:color="auto"/>
              <w:bottom w:val="single" w:sz="4" w:space="0" w:color="auto"/>
            </w:tcBorders>
          </w:tcPr>
          <w:p w:rsidR="000922EC" w:rsidRPr="0082256E" w:rsidRDefault="000922EC" w:rsidP="00A9613D">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17.0</w:t>
            </w:r>
          </w:p>
        </w:tc>
      </w:tr>
      <w:tr w:rsidR="000922EC" w:rsidRPr="00AB073B" w:rsidTr="00A9613D">
        <w:trPr>
          <w:trHeight w:val="300"/>
        </w:trPr>
        <w:tc>
          <w:tcPr>
            <w:tcW w:w="4751" w:type="dxa"/>
            <w:vMerge/>
          </w:tcPr>
          <w:p w:rsidR="000922EC" w:rsidRPr="00B80405" w:rsidRDefault="000922EC" w:rsidP="00A9613D">
            <w:pPr>
              <w:spacing w:line="360" w:lineRule="auto"/>
              <w:jc w:val="both"/>
              <w:rPr>
                <w:rFonts w:ascii="Times New Roman" w:eastAsia="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0922EC"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Agree</w:t>
            </w:r>
          </w:p>
        </w:tc>
        <w:tc>
          <w:tcPr>
            <w:tcW w:w="1530" w:type="dxa"/>
            <w:tcBorders>
              <w:top w:val="single" w:sz="4" w:space="0" w:color="auto"/>
              <w:left w:val="single" w:sz="4" w:space="0" w:color="auto"/>
              <w:bottom w:val="single" w:sz="4" w:space="0" w:color="auto"/>
              <w:right w:val="single" w:sz="4" w:space="0" w:color="auto"/>
            </w:tcBorders>
          </w:tcPr>
          <w:p w:rsidR="000922EC" w:rsidRPr="00AB073B"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43</w:t>
            </w:r>
          </w:p>
        </w:tc>
        <w:tc>
          <w:tcPr>
            <w:tcW w:w="1278" w:type="dxa"/>
            <w:tcBorders>
              <w:top w:val="single" w:sz="4" w:space="0" w:color="auto"/>
              <w:left w:val="single" w:sz="4" w:space="0" w:color="auto"/>
              <w:bottom w:val="single" w:sz="4" w:space="0" w:color="auto"/>
            </w:tcBorders>
          </w:tcPr>
          <w:p w:rsidR="000922EC" w:rsidRPr="0082256E" w:rsidRDefault="000922EC" w:rsidP="00A9613D">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23.6</w:t>
            </w:r>
          </w:p>
        </w:tc>
      </w:tr>
      <w:tr w:rsidR="000922EC" w:rsidRPr="002470E6" w:rsidTr="000922EC">
        <w:trPr>
          <w:trHeight w:val="191"/>
        </w:trPr>
        <w:tc>
          <w:tcPr>
            <w:tcW w:w="4751" w:type="dxa"/>
            <w:vMerge/>
          </w:tcPr>
          <w:p w:rsidR="000922EC" w:rsidRPr="00B80405" w:rsidRDefault="000922EC" w:rsidP="00A9613D">
            <w:pPr>
              <w:spacing w:line="360" w:lineRule="auto"/>
              <w:jc w:val="both"/>
              <w:rPr>
                <w:rFonts w:ascii="Times New Roman" w:eastAsia="Times New Roman" w:hAnsi="Times New Roman" w:cs="Times New Roman"/>
                <w:sz w:val="24"/>
                <w:szCs w:val="24"/>
              </w:rPr>
            </w:pPr>
          </w:p>
        </w:tc>
        <w:tc>
          <w:tcPr>
            <w:tcW w:w="2017" w:type="dxa"/>
            <w:vMerge w:val="restart"/>
            <w:tcBorders>
              <w:top w:val="single" w:sz="4" w:space="0" w:color="auto"/>
              <w:right w:val="single" w:sz="4" w:space="0" w:color="auto"/>
            </w:tcBorders>
          </w:tcPr>
          <w:p w:rsidR="000922EC"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Strongly agree</w:t>
            </w:r>
          </w:p>
        </w:tc>
        <w:tc>
          <w:tcPr>
            <w:tcW w:w="1530" w:type="dxa"/>
            <w:tcBorders>
              <w:top w:val="single" w:sz="4" w:space="0" w:color="auto"/>
              <w:left w:val="single" w:sz="4" w:space="0" w:color="auto"/>
              <w:bottom w:val="single" w:sz="4" w:space="0" w:color="auto"/>
              <w:right w:val="single" w:sz="4" w:space="0" w:color="auto"/>
            </w:tcBorders>
          </w:tcPr>
          <w:p w:rsidR="000922EC" w:rsidRPr="00AB073B"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68</w:t>
            </w:r>
          </w:p>
        </w:tc>
        <w:tc>
          <w:tcPr>
            <w:tcW w:w="1278" w:type="dxa"/>
            <w:tcBorders>
              <w:top w:val="single" w:sz="4" w:space="0" w:color="auto"/>
              <w:left w:val="single" w:sz="4" w:space="0" w:color="auto"/>
              <w:bottom w:val="single" w:sz="4" w:space="0" w:color="auto"/>
            </w:tcBorders>
          </w:tcPr>
          <w:p w:rsidR="000922EC" w:rsidRPr="0082256E" w:rsidRDefault="000922EC" w:rsidP="00A9613D">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37.4</w:t>
            </w:r>
          </w:p>
        </w:tc>
      </w:tr>
      <w:tr w:rsidR="000922EC" w:rsidRPr="002470E6" w:rsidTr="00C37BA4">
        <w:trPr>
          <w:trHeight w:val="235"/>
        </w:trPr>
        <w:tc>
          <w:tcPr>
            <w:tcW w:w="4751" w:type="dxa"/>
            <w:vMerge/>
          </w:tcPr>
          <w:p w:rsidR="000922EC" w:rsidRPr="00B80405" w:rsidRDefault="000922EC" w:rsidP="00A9613D">
            <w:pPr>
              <w:spacing w:line="360" w:lineRule="auto"/>
              <w:jc w:val="both"/>
              <w:rPr>
                <w:rFonts w:ascii="Times New Roman" w:eastAsia="Times New Roman" w:hAnsi="Times New Roman" w:cs="Times New Roman"/>
                <w:sz w:val="24"/>
                <w:szCs w:val="24"/>
              </w:rPr>
            </w:pPr>
          </w:p>
        </w:tc>
        <w:tc>
          <w:tcPr>
            <w:tcW w:w="2017" w:type="dxa"/>
            <w:vMerge/>
            <w:tcBorders>
              <w:right w:val="single" w:sz="4" w:space="0" w:color="auto"/>
            </w:tcBorders>
          </w:tcPr>
          <w:p w:rsidR="000922EC" w:rsidRDefault="000922EC" w:rsidP="00A9613D">
            <w:pPr>
              <w:spacing w:line="360" w:lineRule="auto"/>
              <w:jc w:val="both"/>
              <w:rPr>
                <w:rFonts w:ascii="Times New Roman" w:eastAsia="Times New Roman" w:hAnsi="Times New Roman" w:cs="Times New Roman"/>
                <w:color w:val="000000" w:themeColor="text1"/>
                <w:sz w:val="24"/>
                <w:szCs w:val="24"/>
              </w:rPr>
            </w:pPr>
          </w:p>
        </w:tc>
        <w:tc>
          <w:tcPr>
            <w:tcW w:w="1530" w:type="dxa"/>
            <w:tcBorders>
              <w:top w:val="single" w:sz="4" w:space="0" w:color="auto"/>
              <w:left w:val="single" w:sz="4" w:space="0" w:color="auto"/>
              <w:right w:val="single" w:sz="4" w:space="0" w:color="auto"/>
            </w:tcBorders>
          </w:tcPr>
          <w:p w:rsidR="000922EC" w:rsidRDefault="00DE557E"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182</w:t>
            </w:r>
          </w:p>
        </w:tc>
        <w:tc>
          <w:tcPr>
            <w:tcW w:w="1278" w:type="dxa"/>
            <w:tcBorders>
              <w:top w:val="single" w:sz="4" w:space="0" w:color="auto"/>
              <w:left w:val="single" w:sz="4" w:space="0" w:color="auto"/>
            </w:tcBorders>
          </w:tcPr>
          <w:p w:rsidR="000922EC" w:rsidRPr="0082256E" w:rsidRDefault="00DE557E" w:rsidP="00A9613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0922EC" w:rsidRPr="00AB073B" w:rsidTr="00A9613D">
        <w:trPr>
          <w:trHeight w:val="207"/>
        </w:trPr>
        <w:tc>
          <w:tcPr>
            <w:tcW w:w="4751" w:type="dxa"/>
            <w:vMerge w:val="restart"/>
          </w:tcPr>
          <w:p w:rsidR="000922EC" w:rsidRPr="00B80405" w:rsidRDefault="000922EC" w:rsidP="00A9613D">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Lack of </w:t>
            </w:r>
            <w:r w:rsidRPr="00BB4DEB">
              <w:rPr>
                <w:rFonts w:ascii="Times New Roman" w:hAnsi="Times New Roman" w:cs="Times New Roman"/>
                <w:sz w:val="24"/>
                <w:szCs w:val="24"/>
              </w:rPr>
              <w:t>the working relationship between an owner and a contractor</w:t>
            </w:r>
            <w:r>
              <w:rPr>
                <w:rFonts w:ascii="Times New Roman" w:hAnsi="Times New Roman" w:cs="Times New Roman"/>
                <w:sz w:val="24"/>
                <w:szCs w:val="24"/>
              </w:rPr>
              <w:t xml:space="preserve"> </w:t>
            </w:r>
            <w:r w:rsidRPr="00B80405">
              <w:rPr>
                <w:rFonts w:ascii="Times New Roman" w:hAnsi="Times New Roman" w:cs="Times New Roman"/>
                <w:sz w:val="24"/>
                <w:szCs w:val="24"/>
              </w:rPr>
              <w:t xml:space="preserve">have been led to </w:t>
            </w:r>
            <w:r>
              <w:rPr>
                <w:rFonts w:ascii="Times New Roman" w:hAnsi="Times New Roman" w:cs="Times New Roman"/>
                <w:sz w:val="24"/>
                <w:szCs w:val="24"/>
              </w:rPr>
              <w:t xml:space="preserve">project </w:t>
            </w:r>
            <w:r w:rsidRPr="00B80405">
              <w:rPr>
                <w:rFonts w:ascii="Times New Roman" w:hAnsi="Times New Roman" w:cs="Times New Roman"/>
                <w:sz w:val="24"/>
                <w:szCs w:val="24"/>
              </w:rPr>
              <w:t>cost overrun</w:t>
            </w:r>
            <w:r>
              <w:rPr>
                <w:rFonts w:ascii="Times New Roman" w:hAnsi="Times New Roman" w:cs="Times New Roman"/>
                <w:sz w:val="24"/>
                <w:szCs w:val="24"/>
              </w:rPr>
              <w:t xml:space="preserve"> problem</w:t>
            </w:r>
          </w:p>
        </w:tc>
        <w:tc>
          <w:tcPr>
            <w:tcW w:w="2017" w:type="dxa"/>
            <w:tcBorders>
              <w:bottom w:val="single" w:sz="4" w:space="0" w:color="auto"/>
              <w:right w:val="single" w:sz="4" w:space="0" w:color="auto"/>
            </w:tcBorders>
          </w:tcPr>
          <w:p w:rsidR="000922EC" w:rsidRPr="00AB073B"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Strongly disagree</w:t>
            </w:r>
          </w:p>
        </w:tc>
        <w:tc>
          <w:tcPr>
            <w:tcW w:w="1530" w:type="dxa"/>
            <w:tcBorders>
              <w:left w:val="single" w:sz="4" w:space="0" w:color="auto"/>
              <w:bottom w:val="single" w:sz="4" w:space="0" w:color="auto"/>
              <w:right w:val="single" w:sz="4" w:space="0" w:color="auto"/>
            </w:tcBorders>
          </w:tcPr>
          <w:p w:rsidR="000922EC" w:rsidRPr="00AB073B"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12</w:t>
            </w:r>
          </w:p>
        </w:tc>
        <w:tc>
          <w:tcPr>
            <w:tcW w:w="1278" w:type="dxa"/>
            <w:tcBorders>
              <w:left w:val="single" w:sz="4" w:space="0" w:color="auto"/>
              <w:bottom w:val="single" w:sz="4" w:space="0" w:color="auto"/>
            </w:tcBorders>
          </w:tcPr>
          <w:p w:rsidR="000922EC" w:rsidRPr="0082256E" w:rsidRDefault="000922EC" w:rsidP="00A9613D">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6.</w:t>
            </w:r>
            <w:r>
              <w:rPr>
                <w:rFonts w:ascii="Times New Roman" w:eastAsia="Times New Roman" w:hAnsi="Times New Roman" w:cs="Times New Roman"/>
                <w:sz w:val="24"/>
                <w:szCs w:val="24"/>
              </w:rPr>
              <w:t>6</w:t>
            </w:r>
          </w:p>
        </w:tc>
      </w:tr>
      <w:tr w:rsidR="000922EC" w:rsidRPr="00AB073B" w:rsidTr="00A9613D">
        <w:trPr>
          <w:trHeight w:val="218"/>
        </w:trPr>
        <w:tc>
          <w:tcPr>
            <w:tcW w:w="4751" w:type="dxa"/>
            <w:vMerge/>
          </w:tcPr>
          <w:p w:rsidR="000922EC" w:rsidRDefault="000922EC" w:rsidP="00A9613D">
            <w:pPr>
              <w:spacing w:line="360" w:lineRule="auto"/>
              <w:jc w:val="both"/>
              <w:rPr>
                <w:sz w:val="24"/>
                <w:szCs w:val="24"/>
              </w:rPr>
            </w:pPr>
          </w:p>
        </w:tc>
        <w:tc>
          <w:tcPr>
            <w:tcW w:w="2017" w:type="dxa"/>
            <w:tcBorders>
              <w:top w:val="single" w:sz="4" w:space="0" w:color="auto"/>
              <w:bottom w:val="single" w:sz="4" w:space="0" w:color="auto"/>
              <w:right w:val="single" w:sz="4" w:space="0" w:color="auto"/>
            </w:tcBorders>
          </w:tcPr>
          <w:p w:rsidR="000922EC"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Disagree</w:t>
            </w:r>
          </w:p>
        </w:tc>
        <w:tc>
          <w:tcPr>
            <w:tcW w:w="1530" w:type="dxa"/>
            <w:tcBorders>
              <w:top w:val="single" w:sz="4" w:space="0" w:color="auto"/>
              <w:left w:val="single" w:sz="4" w:space="0" w:color="auto"/>
              <w:bottom w:val="single" w:sz="4" w:space="0" w:color="auto"/>
              <w:right w:val="single" w:sz="4" w:space="0" w:color="auto"/>
            </w:tcBorders>
          </w:tcPr>
          <w:p w:rsidR="000922EC" w:rsidRPr="00AB073B"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27</w:t>
            </w:r>
          </w:p>
        </w:tc>
        <w:tc>
          <w:tcPr>
            <w:tcW w:w="1278" w:type="dxa"/>
            <w:tcBorders>
              <w:top w:val="single" w:sz="4" w:space="0" w:color="auto"/>
              <w:left w:val="single" w:sz="4" w:space="0" w:color="auto"/>
              <w:bottom w:val="single" w:sz="4" w:space="0" w:color="auto"/>
            </w:tcBorders>
          </w:tcPr>
          <w:p w:rsidR="000922EC" w:rsidRPr="0082256E" w:rsidRDefault="000922EC" w:rsidP="00A9613D">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14</w:t>
            </w:r>
            <w:r>
              <w:rPr>
                <w:rFonts w:ascii="Times New Roman" w:eastAsia="Times New Roman" w:hAnsi="Times New Roman" w:cs="Times New Roman"/>
                <w:sz w:val="24"/>
                <w:szCs w:val="24"/>
              </w:rPr>
              <w:t>.8</w:t>
            </w:r>
          </w:p>
        </w:tc>
      </w:tr>
      <w:tr w:rsidR="000922EC" w:rsidRPr="00AB073B" w:rsidTr="00A9613D">
        <w:trPr>
          <w:trHeight w:val="184"/>
        </w:trPr>
        <w:tc>
          <w:tcPr>
            <w:tcW w:w="4751" w:type="dxa"/>
            <w:vMerge/>
          </w:tcPr>
          <w:p w:rsidR="000922EC" w:rsidRDefault="000922EC" w:rsidP="00A9613D">
            <w:pPr>
              <w:spacing w:line="360" w:lineRule="auto"/>
              <w:jc w:val="both"/>
              <w:rPr>
                <w:sz w:val="24"/>
                <w:szCs w:val="24"/>
              </w:rPr>
            </w:pPr>
          </w:p>
        </w:tc>
        <w:tc>
          <w:tcPr>
            <w:tcW w:w="2017" w:type="dxa"/>
            <w:tcBorders>
              <w:top w:val="single" w:sz="4" w:space="0" w:color="auto"/>
              <w:bottom w:val="single" w:sz="4" w:space="0" w:color="auto"/>
              <w:right w:val="single" w:sz="4" w:space="0" w:color="auto"/>
            </w:tcBorders>
          </w:tcPr>
          <w:p w:rsidR="000922EC"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Neutral</w:t>
            </w:r>
          </w:p>
        </w:tc>
        <w:tc>
          <w:tcPr>
            <w:tcW w:w="1530" w:type="dxa"/>
            <w:tcBorders>
              <w:top w:val="single" w:sz="4" w:space="0" w:color="auto"/>
              <w:left w:val="single" w:sz="4" w:space="0" w:color="auto"/>
              <w:bottom w:val="single" w:sz="4" w:space="0" w:color="auto"/>
              <w:right w:val="single" w:sz="4" w:space="0" w:color="auto"/>
            </w:tcBorders>
          </w:tcPr>
          <w:p w:rsidR="000922EC" w:rsidRPr="00AB073B"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29</w:t>
            </w:r>
          </w:p>
        </w:tc>
        <w:tc>
          <w:tcPr>
            <w:tcW w:w="1278" w:type="dxa"/>
            <w:tcBorders>
              <w:top w:val="single" w:sz="4" w:space="0" w:color="auto"/>
              <w:left w:val="single" w:sz="4" w:space="0" w:color="auto"/>
              <w:bottom w:val="single" w:sz="4" w:space="0" w:color="auto"/>
            </w:tcBorders>
          </w:tcPr>
          <w:p w:rsidR="000922EC" w:rsidRPr="0082256E" w:rsidRDefault="000922EC" w:rsidP="00A9613D">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15.9</w:t>
            </w:r>
          </w:p>
        </w:tc>
      </w:tr>
      <w:tr w:rsidR="000922EC" w:rsidRPr="00AB073B" w:rsidTr="00A9613D">
        <w:trPr>
          <w:trHeight w:val="184"/>
        </w:trPr>
        <w:tc>
          <w:tcPr>
            <w:tcW w:w="4751" w:type="dxa"/>
            <w:vMerge/>
          </w:tcPr>
          <w:p w:rsidR="000922EC" w:rsidRDefault="000922EC" w:rsidP="00A9613D">
            <w:pPr>
              <w:spacing w:line="360" w:lineRule="auto"/>
              <w:jc w:val="both"/>
              <w:rPr>
                <w:sz w:val="24"/>
                <w:szCs w:val="24"/>
              </w:rPr>
            </w:pPr>
          </w:p>
        </w:tc>
        <w:tc>
          <w:tcPr>
            <w:tcW w:w="2017" w:type="dxa"/>
            <w:tcBorders>
              <w:top w:val="single" w:sz="4" w:space="0" w:color="auto"/>
              <w:bottom w:val="single" w:sz="4" w:space="0" w:color="auto"/>
              <w:right w:val="single" w:sz="4" w:space="0" w:color="auto"/>
            </w:tcBorders>
          </w:tcPr>
          <w:p w:rsidR="000922EC"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Agree</w:t>
            </w:r>
          </w:p>
        </w:tc>
        <w:tc>
          <w:tcPr>
            <w:tcW w:w="1530" w:type="dxa"/>
            <w:tcBorders>
              <w:top w:val="single" w:sz="4" w:space="0" w:color="auto"/>
              <w:left w:val="single" w:sz="4" w:space="0" w:color="auto"/>
              <w:bottom w:val="single" w:sz="4" w:space="0" w:color="auto"/>
              <w:right w:val="single" w:sz="4" w:space="0" w:color="auto"/>
            </w:tcBorders>
          </w:tcPr>
          <w:p w:rsidR="000922EC" w:rsidRPr="00AB073B"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48</w:t>
            </w:r>
          </w:p>
        </w:tc>
        <w:tc>
          <w:tcPr>
            <w:tcW w:w="1278" w:type="dxa"/>
            <w:tcBorders>
              <w:top w:val="single" w:sz="4" w:space="0" w:color="auto"/>
              <w:left w:val="single" w:sz="4" w:space="0" w:color="auto"/>
              <w:bottom w:val="single" w:sz="4" w:space="0" w:color="auto"/>
            </w:tcBorders>
          </w:tcPr>
          <w:p w:rsidR="000922EC" w:rsidRPr="0082256E" w:rsidRDefault="000922EC" w:rsidP="00A9613D">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26.</w:t>
            </w:r>
            <w:r>
              <w:rPr>
                <w:rFonts w:ascii="Times New Roman" w:eastAsia="Times New Roman" w:hAnsi="Times New Roman" w:cs="Times New Roman"/>
                <w:sz w:val="24"/>
                <w:szCs w:val="24"/>
              </w:rPr>
              <w:t>4</w:t>
            </w:r>
          </w:p>
        </w:tc>
      </w:tr>
      <w:tr w:rsidR="000922EC" w:rsidRPr="002470E6" w:rsidTr="00C37BA4">
        <w:trPr>
          <w:trHeight w:val="264"/>
        </w:trPr>
        <w:tc>
          <w:tcPr>
            <w:tcW w:w="4751" w:type="dxa"/>
            <w:vMerge/>
          </w:tcPr>
          <w:p w:rsidR="000922EC" w:rsidRDefault="000922EC" w:rsidP="00A9613D">
            <w:pPr>
              <w:spacing w:line="360" w:lineRule="auto"/>
              <w:jc w:val="both"/>
              <w:rPr>
                <w:sz w:val="24"/>
                <w:szCs w:val="24"/>
              </w:rPr>
            </w:pPr>
          </w:p>
        </w:tc>
        <w:tc>
          <w:tcPr>
            <w:tcW w:w="2017" w:type="dxa"/>
            <w:vMerge w:val="restart"/>
            <w:tcBorders>
              <w:top w:val="single" w:sz="4" w:space="0" w:color="auto"/>
              <w:right w:val="single" w:sz="4" w:space="0" w:color="auto"/>
            </w:tcBorders>
          </w:tcPr>
          <w:p w:rsidR="000922EC" w:rsidRDefault="000922EC" w:rsidP="00A9613D">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Strongly agree</w:t>
            </w:r>
          </w:p>
        </w:tc>
        <w:tc>
          <w:tcPr>
            <w:tcW w:w="1530" w:type="dxa"/>
            <w:tcBorders>
              <w:top w:val="single" w:sz="4" w:space="0" w:color="auto"/>
              <w:left w:val="single" w:sz="4" w:space="0" w:color="auto"/>
              <w:bottom w:val="single" w:sz="4" w:space="0" w:color="auto"/>
              <w:right w:val="single" w:sz="4" w:space="0" w:color="auto"/>
            </w:tcBorders>
          </w:tcPr>
          <w:p w:rsidR="000922EC" w:rsidRDefault="000922EC" w:rsidP="00A9613D">
            <w:pPr>
              <w:spacing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66</w:t>
            </w:r>
          </w:p>
        </w:tc>
        <w:tc>
          <w:tcPr>
            <w:tcW w:w="1278" w:type="dxa"/>
            <w:tcBorders>
              <w:top w:val="single" w:sz="4" w:space="0" w:color="auto"/>
              <w:left w:val="single" w:sz="4" w:space="0" w:color="auto"/>
              <w:bottom w:val="single" w:sz="4" w:space="0" w:color="auto"/>
            </w:tcBorders>
          </w:tcPr>
          <w:p w:rsidR="000922EC" w:rsidRPr="0082256E" w:rsidRDefault="000922EC" w:rsidP="00A9613D">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36.</w:t>
            </w:r>
            <w:r>
              <w:rPr>
                <w:rFonts w:ascii="Times New Roman" w:eastAsia="Times New Roman" w:hAnsi="Times New Roman" w:cs="Times New Roman"/>
                <w:sz w:val="24"/>
                <w:szCs w:val="24"/>
              </w:rPr>
              <w:t>3</w:t>
            </w:r>
          </w:p>
        </w:tc>
      </w:tr>
      <w:tr w:rsidR="000922EC" w:rsidRPr="002470E6" w:rsidTr="00C37BA4">
        <w:trPr>
          <w:trHeight w:val="135"/>
        </w:trPr>
        <w:tc>
          <w:tcPr>
            <w:tcW w:w="4751" w:type="dxa"/>
            <w:vMerge/>
          </w:tcPr>
          <w:p w:rsidR="000922EC" w:rsidRDefault="000922EC" w:rsidP="00A9613D">
            <w:pPr>
              <w:spacing w:line="360" w:lineRule="auto"/>
              <w:jc w:val="both"/>
              <w:rPr>
                <w:sz w:val="24"/>
                <w:szCs w:val="24"/>
              </w:rPr>
            </w:pPr>
          </w:p>
        </w:tc>
        <w:tc>
          <w:tcPr>
            <w:tcW w:w="2017" w:type="dxa"/>
            <w:vMerge/>
            <w:tcBorders>
              <w:right w:val="single" w:sz="4" w:space="0" w:color="auto"/>
            </w:tcBorders>
          </w:tcPr>
          <w:p w:rsidR="000922EC" w:rsidRDefault="000922EC" w:rsidP="00A9613D">
            <w:pPr>
              <w:spacing w:line="360" w:lineRule="auto"/>
              <w:jc w:val="both"/>
              <w:rPr>
                <w:rFonts w:ascii="Times New Roman" w:eastAsia="Times New Roman" w:hAnsi="Times New Roman" w:cs="Times New Roman"/>
                <w:color w:val="000000" w:themeColor="text1"/>
                <w:sz w:val="24"/>
                <w:szCs w:val="24"/>
              </w:rPr>
            </w:pPr>
          </w:p>
        </w:tc>
        <w:tc>
          <w:tcPr>
            <w:tcW w:w="1530" w:type="dxa"/>
            <w:tcBorders>
              <w:top w:val="single" w:sz="4" w:space="0" w:color="auto"/>
              <w:left w:val="single" w:sz="4" w:space="0" w:color="auto"/>
              <w:right w:val="single" w:sz="4" w:space="0" w:color="auto"/>
            </w:tcBorders>
          </w:tcPr>
          <w:p w:rsidR="000922EC" w:rsidRDefault="00DE557E" w:rsidP="00A9613D">
            <w:pPr>
              <w:spacing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182</w:t>
            </w:r>
          </w:p>
        </w:tc>
        <w:tc>
          <w:tcPr>
            <w:tcW w:w="1278" w:type="dxa"/>
            <w:tcBorders>
              <w:top w:val="single" w:sz="4" w:space="0" w:color="auto"/>
              <w:left w:val="single" w:sz="4" w:space="0" w:color="auto"/>
            </w:tcBorders>
          </w:tcPr>
          <w:p w:rsidR="000922EC" w:rsidRPr="0082256E" w:rsidRDefault="00DE557E" w:rsidP="00A9613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bl>
    <w:p w:rsidR="00A9613D" w:rsidRPr="00823A1D" w:rsidRDefault="00A9613D" w:rsidP="00D90DFF">
      <w:pPr>
        <w:shd w:val="clear" w:color="auto" w:fill="FFFFFF"/>
        <w:jc w:val="both"/>
        <w:rPr>
          <w:rFonts w:ascii="Times New Roman" w:hAnsi="Times New Roman" w:cs="Times New Roman"/>
          <w:b/>
          <w:sz w:val="24"/>
          <w:szCs w:val="24"/>
        </w:rPr>
      </w:pPr>
      <w:r>
        <w:rPr>
          <w:rFonts w:ascii="Times New Roman" w:hAnsi="Times New Roman" w:cs="Times New Roman"/>
          <w:b/>
          <w:sz w:val="24"/>
          <w:szCs w:val="24"/>
        </w:rPr>
        <w:t xml:space="preserve">Source: </w:t>
      </w:r>
      <w:r w:rsidRPr="00AB073B">
        <w:rPr>
          <w:rFonts w:ascii="Times New Roman" w:hAnsi="Times New Roman" w:cs="Times New Roman"/>
          <w:b/>
          <w:iCs/>
          <w:sz w:val="24"/>
          <w:szCs w:val="24"/>
        </w:rPr>
        <w:t xml:space="preserve">survey </w:t>
      </w:r>
      <w:r>
        <w:rPr>
          <w:rFonts w:ascii="Times New Roman" w:hAnsi="Times New Roman" w:cs="Times New Roman"/>
          <w:b/>
          <w:sz w:val="24"/>
          <w:szCs w:val="24"/>
        </w:rPr>
        <w:t>data. (2022</w:t>
      </w:r>
      <w:r w:rsidRPr="00F01649">
        <w:rPr>
          <w:rFonts w:ascii="Times New Roman" w:hAnsi="Times New Roman" w:cs="Times New Roman"/>
          <w:b/>
          <w:sz w:val="24"/>
          <w:szCs w:val="24"/>
        </w:rPr>
        <w:t>)</w:t>
      </w:r>
    </w:p>
    <w:p w:rsidR="007C1DC6" w:rsidRPr="0056763B" w:rsidRDefault="007C1DC6" w:rsidP="007C1DC6">
      <w:pPr>
        <w:pStyle w:val="Default"/>
        <w:spacing w:line="360" w:lineRule="auto"/>
        <w:jc w:val="both"/>
      </w:pPr>
      <w:r w:rsidRPr="001F0C0A">
        <w:rPr>
          <w:color w:val="auto"/>
        </w:rPr>
        <w:lastRenderedPageBreak/>
        <w:t>From the responses received</w:t>
      </w:r>
      <w:r w:rsidRPr="0056763B">
        <w:t xml:space="preserve">, various factors attracted different degrees of responses on a rating. On the factor that focused </w:t>
      </w:r>
      <w:r w:rsidR="001D19BB" w:rsidRPr="00AB073B">
        <w:t>Unrealistic contract duration imposed by owners</w:t>
      </w:r>
      <w:r w:rsidR="001D19BB" w:rsidRPr="00BB4DEB">
        <w:t xml:space="preserve"> </w:t>
      </w:r>
      <w:r w:rsidR="001F0C0A">
        <w:t>54</w:t>
      </w:r>
      <w:r w:rsidR="00564ADA">
        <w:t>(</w:t>
      </w:r>
      <w:r w:rsidR="001F0C0A">
        <w:t>29.7</w:t>
      </w:r>
      <w:r w:rsidR="0055481C">
        <w:t>%</w:t>
      </w:r>
      <w:r w:rsidRPr="0056763B">
        <w:t xml:space="preserve">) respondents strongly </w:t>
      </w:r>
      <w:r w:rsidR="00564ADA">
        <w:t>dis</w:t>
      </w:r>
      <w:r w:rsidRPr="0056763B">
        <w:t>agreed that it</w:t>
      </w:r>
      <w:r w:rsidR="0055481C">
        <w:t xml:space="preserve"> not</w:t>
      </w:r>
      <w:r w:rsidR="00564ADA">
        <w:t xml:space="preserve"> factor for</w:t>
      </w:r>
      <w:r w:rsidRPr="0056763B">
        <w:t xml:space="preserve"> the cost overrun of real estate construc</w:t>
      </w:r>
      <w:r w:rsidR="001F0C0A">
        <w:t>tion projects in Addis Ababa. 46(25.3</w:t>
      </w:r>
      <w:r w:rsidR="0055481C">
        <w:t>%</w:t>
      </w:r>
      <w:r w:rsidRPr="0056763B">
        <w:t xml:space="preserve">) respondents has went for </w:t>
      </w:r>
      <w:r w:rsidR="001F0C0A">
        <w:t>disagree, 35(19.2%) went for neutral, 24(13.2%) for agree, while 23 (12.6</w:t>
      </w:r>
      <w:r w:rsidR="0055481C">
        <w:t xml:space="preserve">%) went for strongly </w:t>
      </w:r>
      <w:r w:rsidR="00E132E3">
        <w:t>agree. While r</w:t>
      </w:r>
      <w:r w:rsidR="008E73A0">
        <w:t>elated w</w:t>
      </w:r>
      <w:r w:rsidR="00E132E3">
        <w:t>ith</w:t>
      </w:r>
      <w:r w:rsidRPr="0056763B">
        <w:t xml:space="preserve"> </w:t>
      </w:r>
      <w:r w:rsidR="008E73A0">
        <w:t xml:space="preserve">lack of adequate </w:t>
      </w:r>
      <w:r w:rsidR="008E73A0" w:rsidRPr="00B80405">
        <w:t>decision making</w:t>
      </w:r>
      <w:r w:rsidR="008E73A0">
        <w:t xml:space="preserve"> by the owner</w:t>
      </w:r>
      <w:r w:rsidR="008E73A0" w:rsidRPr="0056763B">
        <w:t xml:space="preserve"> </w:t>
      </w:r>
      <w:r w:rsidR="001F0C0A">
        <w:t>17(9.3</w:t>
      </w:r>
      <w:r w:rsidR="008E73A0">
        <w:t xml:space="preserve">%) went </w:t>
      </w:r>
      <w:r w:rsidR="001F0C0A">
        <w:t>for strongly disagree, 24 (13.2%) went for disagree, 26(14.3%) went for neutral, 53(29.1</w:t>
      </w:r>
      <w:r w:rsidR="008E73A0">
        <w:t>%</w:t>
      </w:r>
      <w:r w:rsidR="001F0C0A">
        <w:t>) went for agree, while 62(34.1</w:t>
      </w:r>
      <w:r w:rsidRPr="0056763B">
        <w:t xml:space="preserve">%) went for </w:t>
      </w:r>
      <w:r w:rsidRPr="0056763B">
        <w:rPr>
          <w:color w:val="auto"/>
        </w:rPr>
        <w:t>strongly agree.</w:t>
      </w:r>
      <w:r w:rsidR="008E73A0" w:rsidRPr="008E73A0">
        <w:t xml:space="preserve"> </w:t>
      </w:r>
      <w:r w:rsidR="008E73A0" w:rsidRPr="0056763B">
        <w:t>Regarding</w:t>
      </w:r>
      <w:r w:rsidR="008E73A0">
        <w:rPr>
          <w:rFonts w:eastAsiaTheme="minorHAnsi"/>
        </w:rPr>
        <w:t xml:space="preserve"> </w:t>
      </w:r>
      <w:r w:rsidR="008E73A0" w:rsidRPr="0056763B">
        <w:t xml:space="preserve">to </w:t>
      </w:r>
      <w:r w:rsidR="008E73A0">
        <w:t xml:space="preserve">the absence of good </w:t>
      </w:r>
      <w:r w:rsidR="008E73A0" w:rsidRPr="00AB073B">
        <w:t>contract management</w:t>
      </w:r>
      <w:r w:rsidR="008E73A0">
        <w:t xml:space="preserve"> by the owner </w:t>
      </w:r>
      <w:r w:rsidR="003476A9">
        <w:t>19</w:t>
      </w:r>
      <w:r w:rsidR="008E73A0">
        <w:t>(</w:t>
      </w:r>
      <w:r w:rsidR="001F0C0A">
        <w:t>10.4</w:t>
      </w:r>
      <w:r w:rsidR="008E73A0" w:rsidRPr="0056763B">
        <w:t>%) respondents went for strongly dis</w:t>
      </w:r>
      <w:r w:rsidR="008E73A0">
        <w:t xml:space="preserve">agree, </w:t>
      </w:r>
      <w:r w:rsidR="003476A9">
        <w:t>21</w:t>
      </w:r>
      <w:r w:rsidR="008E73A0">
        <w:t>(</w:t>
      </w:r>
      <w:r w:rsidR="001F0C0A">
        <w:t>11.5</w:t>
      </w:r>
      <w:r w:rsidR="008E73A0">
        <w:t xml:space="preserve">%) went for disagree, </w:t>
      </w:r>
      <w:r w:rsidR="003476A9">
        <w:t>31</w:t>
      </w:r>
      <w:r w:rsidR="008E73A0">
        <w:t>(</w:t>
      </w:r>
      <w:r w:rsidR="001F0C0A">
        <w:t>17.0</w:t>
      </w:r>
      <w:r w:rsidR="008E73A0">
        <w:t xml:space="preserve">%) neutral, </w:t>
      </w:r>
      <w:r w:rsidR="003476A9">
        <w:t>43</w:t>
      </w:r>
      <w:r w:rsidR="008E73A0">
        <w:t>(</w:t>
      </w:r>
      <w:r w:rsidR="001F0C0A">
        <w:t>23.6%) agreed and 68(37.4</w:t>
      </w:r>
      <w:r w:rsidR="008E73A0" w:rsidRPr="0056763B">
        <w:t xml:space="preserve">%) </w:t>
      </w:r>
      <w:r w:rsidR="008E73A0" w:rsidRPr="0056763B">
        <w:rPr>
          <w:color w:val="auto"/>
        </w:rPr>
        <w:t>strongly agreed</w:t>
      </w:r>
      <w:r w:rsidR="008E73A0">
        <w:rPr>
          <w:color w:val="auto"/>
        </w:rPr>
        <w:t>.</w:t>
      </w:r>
      <w:r w:rsidRPr="0056763B">
        <w:t xml:space="preserve"> Related to </w:t>
      </w:r>
      <w:r w:rsidR="003476A9">
        <w:t xml:space="preserve">Lack of </w:t>
      </w:r>
      <w:r w:rsidR="003476A9" w:rsidRPr="00BB4DEB">
        <w:t>the working relationship between an owner and a contractor</w:t>
      </w:r>
      <w:r w:rsidR="003476A9">
        <w:t xml:space="preserve"> </w:t>
      </w:r>
      <w:r w:rsidR="00006596">
        <w:t>12(6.6</w:t>
      </w:r>
      <w:r w:rsidRPr="0056763B">
        <w:t>%) respondents went for strongly dis</w:t>
      </w:r>
      <w:r w:rsidR="00006596">
        <w:t>agree, 27(14.8%) went for disagree, 29(15.9%) neutral, 48(26.4%) agreed and 66(36.3</w:t>
      </w:r>
      <w:r w:rsidRPr="0056763B">
        <w:t xml:space="preserve">%) </w:t>
      </w:r>
      <w:r w:rsidRPr="0056763B">
        <w:rPr>
          <w:color w:val="auto"/>
        </w:rPr>
        <w:t>strongly agreed</w:t>
      </w:r>
      <w:r w:rsidRPr="0056763B">
        <w:t xml:space="preserve">. </w:t>
      </w:r>
    </w:p>
    <w:p w:rsidR="007C1DC6" w:rsidRPr="00FE392C" w:rsidRDefault="007C1DC6" w:rsidP="00FE392C">
      <w:pPr>
        <w:spacing w:line="360" w:lineRule="auto"/>
        <w:jc w:val="both"/>
        <w:rPr>
          <w:rFonts w:ascii="Times New Roman" w:hAnsi="Times New Roman" w:cs="Times New Roman"/>
          <w:sz w:val="24"/>
          <w:szCs w:val="24"/>
          <w:lang w:bidi="ar-SA"/>
        </w:rPr>
      </w:pPr>
      <w:r w:rsidRPr="00FE392C">
        <w:rPr>
          <w:rFonts w:ascii="Times New Roman" w:hAnsi="Times New Roman" w:cs="Times New Roman"/>
          <w:sz w:val="24"/>
          <w:szCs w:val="24"/>
          <w:lang w:bidi="ar-SA"/>
        </w:rPr>
        <w:t xml:space="preserve">The findings of the study imply that majority of the respondents agreed that there is a problem </w:t>
      </w:r>
      <w:r w:rsidR="003476A9" w:rsidRPr="00FE392C">
        <w:rPr>
          <w:rFonts w:ascii="Times New Roman" w:hAnsi="Times New Roman" w:cs="Times New Roman"/>
          <w:sz w:val="24"/>
          <w:szCs w:val="24"/>
        </w:rPr>
        <w:t xml:space="preserve">Lack of the working relationship between an owner and a contractor, lack of adequate decision making by the owner and absence of good contract management by the owner </w:t>
      </w:r>
      <w:r w:rsidRPr="00FE392C">
        <w:rPr>
          <w:rFonts w:ascii="Times New Roman" w:hAnsi="Times New Roman" w:cs="Times New Roman"/>
          <w:sz w:val="24"/>
          <w:szCs w:val="24"/>
        </w:rPr>
        <w:t>on the real estate construction process</w:t>
      </w:r>
      <w:r w:rsidR="00317979" w:rsidRPr="00FE392C">
        <w:rPr>
          <w:rFonts w:ascii="Times New Roman" w:hAnsi="Times New Roman" w:cs="Times New Roman"/>
          <w:sz w:val="24"/>
          <w:szCs w:val="24"/>
          <w:lang w:bidi="ar-SA"/>
        </w:rPr>
        <w:t>.  On the other hand</w:t>
      </w:r>
      <w:r w:rsidRPr="00FE392C">
        <w:rPr>
          <w:rFonts w:ascii="Times New Roman" w:hAnsi="Times New Roman" w:cs="Times New Roman"/>
          <w:sz w:val="24"/>
          <w:szCs w:val="24"/>
          <w:lang w:bidi="ar-SA"/>
        </w:rPr>
        <w:t xml:space="preserve"> interviewee</w:t>
      </w:r>
      <w:r w:rsidR="00317979" w:rsidRPr="00FE392C">
        <w:rPr>
          <w:rFonts w:ascii="Times New Roman" w:hAnsi="Times New Roman" w:cs="Times New Roman"/>
          <w:sz w:val="24"/>
          <w:szCs w:val="24"/>
          <w:lang w:bidi="ar-SA"/>
        </w:rPr>
        <w:t xml:space="preserve">s have stated that there is no problem </w:t>
      </w:r>
      <w:r w:rsidR="00317979" w:rsidRPr="00FE392C">
        <w:rPr>
          <w:rFonts w:ascii="Times New Roman" w:hAnsi="Times New Roman" w:cs="Times New Roman"/>
          <w:sz w:val="24"/>
          <w:szCs w:val="24"/>
        </w:rPr>
        <w:t xml:space="preserve">focused Unrealistic contract duration imposed by owners, therefore it’s not factor for project cost overrun. </w:t>
      </w:r>
      <w:r w:rsidRPr="00FE392C">
        <w:rPr>
          <w:rFonts w:ascii="Times New Roman" w:hAnsi="Times New Roman" w:cs="Times New Roman"/>
          <w:sz w:val="24"/>
          <w:szCs w:val="24"/>
          <w:lang w:bidi="ar-SA"/>
        </w:rPr>
        <w:t xml:space="preserve">These, according to the key informants, has affected the construction process and contributed to project cost overrun. </w:t>
      </w:r>
      <w:r w:rsidRPr="00FE392C">
        <w:rPr>
          <w:rFonts w:ascii="Times New Roman" w:hAnsi="Times New Roman" w:cs="Times New Roman"/>
          <w:sz w:val="24"/>
          <w:szCs w:val="24"/>
        </w:rPr>
        <w:t xml:space="preserve">The finding was similar </w:t>
      </w:r>
      <w:r w:rsidR="00780895" w:rsidRPr="00FE392C">
        <w:rPr>
          <w:rFonts w:ascii="Times New Roman" w:hAnsi="Times New Roman" w:cs="Times New Roman"/>
          <w:sz w:val="24"/>
          <w:szCs w:val="24"/>
        </w:rPr>
        <w:t>with</w:t>
      </w:r>
      <w:r w:rsidR="00780895">
        <w:rPr>
          <w:rFonts w:ascii="Times New Roman" w:hAnsi="Times New Roman" w:cs="Times New Roman"/>
          <w:sz w:val="24"/>
          <w:szCs w:val="24"/>
        </w:rPr>
        <w:t xml:space="preserve"> </w:t>
      </w:r>
      <w:proofErr w:type="spellStart"/>
      <w:r w:rsidR="00780895" w:rsidRPr="00BB4DEB">
        <w:rPr>
          <w:rFonts w:ascii="Times New Roman" w:hAnsi="Times New Roman" w:cs="Times New Roman"/>
          <w:sz w:val="24"/>
          <w:szCs w:val="24"/>
        </w:rPr>
        <w:t>Kwakye</w:t>
      </w:r>
      <w:proofErr w:type="spellEnd"/>
      <w:r w:rsidR="00780895" w:rsidRPr="00BB4DEB">
        <w:rPr>
          <w:rFonts w:ascii="Times New Roman" w:hAnsi="Times New Roman" w:cs="Times New Roman"/>
          <w:sz w:val="24"/>
          <w:szCs w:val="24"/>
        </w:rPr>
        <w:t xml:space="preserve"> (1998) mentioned that the owner’s duties and responsibilities are onerous, and that he or she needs other knowledgeable parties to manage or organize the construction project. </w:t>
      </w:r>
      <w:r w:rsidR="00780895">
        <w:rPr>
          <w:rFonts w:ascii="Times New Roman" w:hAnsi="Times New Roman" w:cs="Times New Roman"/>
          <w:sz w:val="24"/>
          <w:szCs w:val="24"/>
        </w:rPr>
        <w:t xml:space="preserve">Another </w:t>
      </w:r>
      <w:r w:rsidR="00780895" w:rsidRPr="00BB4DEB">
        <w:rPr>
          <w:rFonts w:ascii="Times New Roman" w:hAnsi="Times New Roman" w:cs="Times New Roman"/>
          <w:sz w:val="24"/>
          <w:szCs w:val="24"/>
        </w:rPr>
        <w:t>(</w:t>
      </w:r>
      <w:proofErr w:type="spellStart"/>
      <w:r w:rsidR="00780895" w:rsidRPr="00BB4DEB">
        <w:rPr>
          <w:rFonts w:ascii="Times New Roman" w:hAnsi="Times New Roman" w:cs="Times New Roman"/>
          <w:sz w:val="24"/>
          <w:szCs w:val="24"/>
        </w:rPr>
        <w:t>Odeh</w:t>
      </w:r>
      <w:proofErr w:type="spellEnd"/>
      <w:r w:rsidR="00780895" w:rsidRPr="00BB4DEB">
        <w:rPr>
          <w:rFonts w:ascii="Times New Roman" w:hAnsi="Times New Roman" w:cs="Times New Roman"/>
          <w:sz w:val="24"/>
          <w:szCs w:val="24"/>
        </w:rPr>
        <w:t xml:space="preserve"> &amp; </w:t>
      </w:r>
      <w:proofErr w:type="spellStart"/>
      <w:r w:rsidR="00780895" w:rsidRPr="00BB4DEB">
        <w:rPr>
          <w:rFonts w:ascii="Times New Roman" w:hAnsi="Times New Roman" w:cs="Times New Roman"/>
          <w:sz w:val="24"/>
          <w:szCs w:val="24"/>
        </w:rPr>
        <w:t>Battaineh</w:t>
      </w:r>
      <w:proofErr w:type="spellEnd"/>
      <w:r w:rsidR="00780895" w:rsidRPr="00BB4DEB">
        <w:rPr>
          <w:rFonts w:ascii="Times New Roman" w:hAnsi="Times New Roman" w:cs="Times New Roman"/>
          <w:sz w:val="24"/>
          <w:szCs w:val="24"/>
        </w:rPr>
        <w:t>, 2002)</w:t>
      </w:r>
      <w:r w:rsidR="00780895">
        <w:rPr>
          <w:rFonts w:ascii="Times New Roman" w:hAnsi="Times New Roman" w:cs="Times New Roman"/>
          <w:sz w:val="24"/>
          <w:szCs w:val="24"/>
        </w:rPr>
        <w:t xml:space="preserve"> </w:t>
      </w:r>
      <w:proofErr w:type="gramStart"/>
      <w:r w:rsidR="00780895" w:rsidRPr="00BB4DEB">
        <w:rPr>
          <w:rFonts w:ascii="Times New Roman" w:hAnsi="Times New Roman" w:cs="Times New Roman"/>
          <w:sz w:val="24"/>
          <w:szCs w:val="24"/>
        </w:rPr>
        <w:t>In</w:t>
      </w:r>
      <w:proofErr w:type="gramEnd"/>
      <w:r w:rsidR="00780895" w:rsidRPr="00BB4DEB">
        <w:rPr>
          <w:rFonts w:ascii="Times New Roman" w:hAnsi="Times New Roman" w:cs="Times New Roman"/>
          <w:sz w:val="24"/>
          <w:szCs w:val="24"/>
        </w:rPr>
        <w:t xml:space="preserve"> a few cases, owners have in-house project management teams that participate in the construction process, but most of the time, owners hire a project manager and external parties to handle the project</w:t>
      </w:r>
      <w:r w:rsidR="00780895">
        <w:rPr>
          <w:rFonts w:ascii="Times New Roman" w:hAnsi="Times New Roman" w:cs="Times New Roman"/>
          <w:sz w:val="24"/>
          <w:szCs w:val="24"/>
        </w:rPr>
        <w:t>.</w:t>
      </w:r>
      <w:r w:rsidR="00780895" w:rsidRPr="00BB4DEB">
        <w:rPr>
          <w:rFonts w:ascii="Times New Roman" w:hAnsi="Times New Roman" w:cs="Times New Roman"/>
          <w:sz w:val="24"/>
          <w:szCs w:val="24"/>
        </w:rPr>
        <w:t xml:space="preserve"> </w:t>
      </w:r>
    </w:p>
    <w:p w:rsidR="00A119FB" w:rsidRPr="00B3518C" w:rsidRDefault="00E65C6A" w:rsidP="00A119FB">
      <w:pPr>
        <w:spacing w:line="360" w:lineRule="auto"/>
        <w:jc w:val="both"/>
        <w:rPr>
          <w:rFonts w:ascii="Times New Roman" w:hAnsi="Times New Roman" w:cs="Times New Roman"/>
          <w:b/>
          <w:sz w:val="28"/>
          <w:szCs w:val="28"/>
        </w:rPr>
      </w:pPr>
      <w:r>
        <w:rPr>
          <w:rFonts w:ascii="Times New Roman" w:hAnsi="Times New Roman" w:cs="Times New Roman"/>
          <w:b/>
          <w:sz w:val="28"/>
          <w:szCs w:val="28"/>
        </w:rPr>
        <w:t>4.3.2.5</w:t>
      </w:r>
      <w:r w:rsidR="00A119FB">
        <w:rPr>
          <w:rFonts w:ascii="Times New Roman" w:hAnsi="Times New Roman" w:cs="Times New Roman"/>
          <w:b/>
          <w:sz w:val="28"/>
          <w:szCs w:val="28"/>
        </w:rPr>
        <w:t xml:space="preserve"> </w:t>
      </w:r>
      <w:r w:rsidR="00A119FB" w:rsidRPr="00B3518C">
        <w:rPr>
          <w:rFonts w:ascii="Times New Roman" w:hAnsi="Times New Roman" w:cs="Times New Roman"/>
          <w:b/>
          <w:sz w:val="28"/>
          <w:szCs w:val="28"/>
        </w:rPr>
        <w:t>Timeliness of Payment and Financial Factors</w:t>
      </w:r>
    </w:p>
    <w:p w:rsidR="00823A1D" w:rsidRPr="00DE557E" w:rsidRDefault="00A119FB" w:rsidP="00A119FB">
      <w:pPr>
        <w:shd w:val="clear" w:color="auto" w:fill="FFFFFF"/>
        <w:spacing w:line="360" w:lineRule="auto"/>
        <w:jc w:val="both"/>
        <w:rPr>
          <w:rFonts w:ascii="Times New Roman" w:hAnsi="Times New Roman" w:cs="Times New Roman"/>
          <w:sz w:val="24"/>
          <w:szCs w:val="24"/>
        </w:rPr>
      </w:pPr>
      <w:r w:rsidRPr="00BB4DEB">
        <w:rPr>
          <w:rFonts w:ascii="Times New Roman" w:hAnsi="Times New Roman" w:cs="Times New Roman"/>
          <w:sz w:val="24"/>
          <w:szCs w:val="24"/>
        </w:rPr>
        <w:t xml:space="preserve"> A common issue in worldwide construction companies is to complete projects both on time and within the budget initially planned. The completion of projects in a timely manner is often a critical factor and measure of project success. In recent years, there has been an increasing interest in the use of projects as building blocks in the strategic management of organizations (Weiss &amp; Potts, 2012).</w:t>
      </w:r>
    </w:p>
    <w:p w:rsidR="00A9613D" w:rsidRDefault="00A119FB" w:rsidP="007F78CA">
      <w:pPr>
        <w:shd w:val="clear" w:color="auto" w:fill="FFFFFF"/>
        <w:spacing w:line="360" w:lineRule="auto"/>
        <w:jc w:val="both"/>
        <w:rPr>
          <w:rFonts w:ascii="Times New Roman" w:eastAsia="Times New Roman" w:hAnsi="Times New Roman" w:cs="Times New Roman"/>
          <w:b/>
          <w:color w:val="000000" w:themeColor="text1"/>
          <w:sz w:val="24"/>
          <w:szCs w:val="24"/>
        </w:rPr>
      </w:pPr>
      <w:r w:rsidRPr="007F78CA">
        <w:rPr>
          <w:rFonts w:ascii="Times New Roman" w:eastAsia="Times New Roman" w:hAnsi="Times New Roman" w:cs="Times New Roman"/>
          <w:color w:val="000000" w:themeColor="text1"/>
          <w:sz w:val="24"/>
          <w:szCs w:val="24"/>
        </w:rPr>
        <w:lastRenderedPageBreak/>
        <w:t>Table</w:t>
      </w:r>
      <w:r w:rsidR="00924BA4" w:rsidRPr="007F78CA">
        <w:rPr>
          <w:rFonts w:ascii="Times New Roman" w:eastAsia="Times New Roman" w:hAnsi="Times New Roman" w:cs="Times New Roman"/>
          <w:color w:val="000000" w:themeColor="text1"/>
          <w:sz w:val="24"/>
          <w:szCs w:val="24"/>
        </w:rPr>
        <w:t xml:space="preserve"> </w:t>
      </w:r>
      <w:r w:rsidR="00344D3B" w:rsidRPr="007F78CA">
        <w:rPr>
          <w:rFonts w:ascii="Times New Roman" w:eastAsia="Times New Roman" w:hAnsi="Times New Roman" w:cs="Times New Roman"/>
          <w:color w:val="000000" w:themeColor="text1"/>
          <w:sz w:val="24"/>
          <w:szCs w:val="24"/>
        </w:rPr>
        <w:t>4.</w:t>
      </w:r>
      <w:r w:rsidR="00F24FD0">
        <w:rPr>
          <w:rFonts w:ascii="Times New Roman" w:eastAsia="Times New Roman" w:hAnsi="Times New Roman" w:cs="Times New Roman"/>
          <w:color w:val="000000" w:themeColor="text1"/>
          <w:sz w:val="24"/>
          <w:szCs w:val="24"/>
        </w:rPr>
        <w:t>9</w:t>
      </w:r>
      <w:r w:rsidR="007F78CA" w:rsidRPr="007F78CA">
        <w:rPr>
          <w:rFonts w:ascii="Times New Roman" w:hAnsi="Times New Roman" w:cs="Times New Roman"/>
          <w:b/>
          <w:sz w:val="28"/>
          <w:szCs w:val="28"/>
        </w:rPr>
        <w:t xml:space="preserve"> </w:t>
      </w:r>
      <w:r w:rsidR="007F78CA" w:rsidRPr="007F78CA">
        <w:rPr>
          <w:rFonts w:ascii="Times New Roman" w:hAnsi="Times New Roman" w:cs="Times New Roman"/>
          <w:sz w:val="28"/>
          <w:szCs w:val="28"/>
        </w:rPr>
        <w:t>Timeliness of Payment and Financial Factors</w:t>
      </w:r>
    </w:p>
    <w:tbl>
      <w:tblPr>
        <w:tblStyle w:val="TableGrid"/>
        <w:tblW w:w="0" w:type="auto"/>
        <w:tblLook w:val="04A0" w:firstRow="1" w:lastRow="0" w:firstColumn="1" w:lastColumn="0" w:noHBand="0" w:noVBand="1"/>
      </w:tblPr>
      <w:tblGrid>
        <w:gridCol w:w="4751"/>
        <w:gridCol w:w="2017"/>
        <w:gridCol w:w="1530"/>
        <w:gridCol w:w="1278"/>
      </w:tblGrid>
      <w:tr w:rsidR="006D2F7B" w:rsidRPr="00F01649" w:rsidTr="004E3F3E">
        <w:tc>
          <w:tcPr>
            <w:tcW w:w="4751" w:type="dxa"/>
          </w:tcPr>
          <w:p w:rsidR="006D2F7B" w:rsidRPr="00F01649" w:rsidRDefault="006D2F7B" w:rsidP="004E3F3E">
            <w:pPr>
              <w:spacing w:line="360" w:lineRule="auto"/>
              <w:rPr>
                <w:rFonts w:ascii="Times New Roman" w:eastAsia="Times New Roman" w:hAnsi="Times New Roman" w:cs="Times New Roman"/>
                <w:b/>
                <w:color w:val="000000" w:themeColor="text1"/>
                <w:sz w:val="24"/>
                <w:szCs w:val="24"/>
              </w:rPr>
            </w:pPr>
            <w:r w:rsidRPr="00F01649">
              <w:rPr>
                <w:rFonts w:ascii="Times New Roman" w:eastAsia="Times New Roman" w:hAnsi="Times New Roman" w:cs="Times New Roman"/>
                <w:b/>
                <w:color w:val="000000" w:themeColor="text1"/>
                <w:sz w:val="24"/>
                <w:szCs w:val="24"/>
              </w:rPr>
              <w:t>Scale</w:t>
            </w:r>
          </w:p>
        </w:tc>
        <w:tc>
          <w:tcPr>
            <w:tcW w:w="2017" w:type="dxa"/>
          </w:tcPr>
          <w:p w:rsidR="006D2F7B" w:rsidRPr="00F01649" w:rsidRDefault="006D2F7B" w:rsidP="004E3F3E">
            <w:pPr>
              <w:spacing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Measures</w:t>
            </w:r>
            <w:r w:rsidRPr="00F01649">
              <w:rPr>
                <w:rFonts w:ascii="Times New Roman" w:eastAsia="Times New Roman" w:hAnsi="Times New Roman" w:cs="Times New Roman"/>
                <w:b/>
                <w:color w:val="000000" w:themeColor="text1"/>
                <w:sz w:val="24"/>
                <w:szCs w:val="24"/>
              </w:rPr>
              <w:t xml:space="preserve"> </w:t>
            </w:r>
          </w:p>
        </w:tc>
        <w:tc>
          <w:tcPr>
            <w:tcW w:w="1530" w:type="dxa"/>
          </w:tcPr>
          <w:p w:rsidR="006D2F7B" w:rsidRPr="00F01649" w:rsidRDefault="006D2F7B" w:rsidP="004E3F3E">
            <w:pPr>
              <w:spacing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Frequency</w:t>
            </w:r>
          </w:p>
        </w:tc>
        <w:tc>
          <w:tcPr>
            <w:tcW w:w="1278" w:type="dxa"/>
          </w:tcPr>
          <w:p w:rsidR="006D2F7B" w:rsidRPr="00F01649" w:rsidRDefault="006D2F7B" w:rsidP="004E3F3E">
            <w:pPr>
              <w:spacing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Percent</w:t>
            </w:r>
          </w:p>
        </w:tc>
      </w:tr>
      <w:tr w:rsidR="00857D45" w:rsidRPr="00AB073B" w:rsidTr="004E3F3E">
        <w:trPr>
          <w:trHeight w:val="230"/>
        </w:trPr>
        <w:tc>
          <w:tcPr>
            <w:tcW w:w="4751" w:type="dxa"/>
            <w:vMerge w:val="restart"/>
          </w:tcPr>
          <w:p w:rsidR="00857D45" w:rsidRPr="00AB073B" w:rsidRDefault="00857D45" w:rsidP="004E3F3E">
            <w:pPr>
              <w:rPr>
                <w:b/>
                <w:color w:val="000000" w:themeColor="text1"/>
                <w:sz w:val="24"/>
                <w:szCs w:val="24"/>
                <w:lang w:val="en-GB" w:eastAsia="en-GB"/>
              </w:rPr>
            </w:pPr>
            <w:r w:rsidRPr="00CB3B74">
              <w:rPr>
                <w:rFonts w:ascii="Times New Roman" w:hAnsi="Times New Roman" w:cs="Times New Roman"/>
                <w:sz w:val="24"/>
                <w:szCs w:val="24"/>
              </w:rPr>
              <w:t>Lack of payment in time and slow financial procedures has led to project cost overrun</w:t>
            </w:r>
          </w:p>
        </w:tc>
        <w:tc>
          <w:tcPr>
            <w:tcW w:w="2017" w:type="dxa"/>
            <w:tcBorders>
              <w:bottom w:val="single" w:sz="4" w:space="0" w:color="auto"/>
              <w:right w:val="single" w:sz="4" w:space="0" w:color="auto"/>
            </w:tcBorders>
          </w:tcPr>
          <w:p w:rsidR="00857D45" w:rsidRPr="00AB073B"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Strongly disagree</w:t>
            </w:r>
          </w:p>
        </w:tc>
        <w:tc>
          <w:tcPr>
            <w:tcW w:w="1530" w:type="dxa"/>
            <w:tcBorders>
              <w:left w:val="single" w:sz="4" w:space="0" w:color="auto"/>
              <w:bottom w:val="single" w:sz="4" w:space="0" w:color="auto"/>
              <w:right w:val="single" w:sz="4" w:space="0" w:color="auto"/>
            </w:tcBorders>
          </w:tcPr>
          <w:p w:rsidR="00857D45" w:rsidRPr="00AB073B"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11</w:t>
            </w:r>
          </w:p>
        </w:tc>
        <w:tc>
          <w:tcPr>
            <w:tcW w:w="1278" w:type="dxa"/>
            <w:tcBorders>
              <w:left w:val="single" w:sz="4" w:space="0" w:color="auto"/>
              <w:bottom w:val="single" w:sz="4" w:space="0" w:color="auto"/>
            </w:tcBorders>
          </w:tcPr>
          <w:p w:rsidR="00857D45" w:rsidRPr="0082256E" w:rsidRDefault="00857D45" w:rsidP="004E3F3E">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6.0</w:t>
            </w:r>
          </w:p>
        </w:tc>
      </w:tr>
      <w:tr w:rsidR="00857D45" w:rsidRPr="00AB073B" w:rsidTr="004E3F3E">
        <w:trPr>
          <w:trHeight w:val="196"/>
        </w:trPr>
        <w:tc>
          <w:tcPr>
            <w:tcW w:w="4751" w:type="dxa"/>
            <w:vMerge/>
          </w:tcPr>
          <w:p w:rsidR="00857D45" w:rsidRPr="00B80405" w:rsidRDefault="00857D45" w:rsidP="004E3F3E">
            <w:pPr>
              <w:spacing w:line="360" w:lineRule="auto"/>
              <w:jc w:val="both"/>
              <w:rPr>
                <w:rFonts w:ascii="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857D45"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Disagree</w:t>
            </w:r>
          </w:p>
        </w:tc>
        <w:tc>
          <w:tcPr>
            <w:tcW w:w="1530" w:type="dxa"/>
            <w:tcBorders>
              <w:top w:val="single" w:sz="4" w:space="0" w:color="auto"/>
              <w:left w:val="single" w:sz="4" w:space="0" w:color="auto"/>
              <w:bottom w:val="single" w:sz="4" w:space="0" w:color="auto"/>
              <w:right w:val="single" w:sz="4" w:space="0" w:color="auto"/>
            </w:tcBorders>
          </w:tcPr>
          <w:p w:rsidR="00857D45" w:rsidRPr="00AB073B"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17</w:t>
            </w:r>
          </w:p>
        </w:tc>
        <w:tc>
          <w:tcPr>
            <w:tcW w:w="1278" w:type="dxa"/>
            <w:tcBorders>
              <w:top w:val="single" w:sz="4" w:space="0" w:color="auto"/>
              <w:left w:val="single" w:sz="4" w:space="0" w:color="auto"/>
              <w:bottom w:val="single" w:sz="4" w:space="0" w:color="auto"/>
            </w:tcBorders>
          </w:tcPr>
          <w:p w:rsidR="00857D45" w:rsidRPr="0082256E" w:rsidRDefault="00857D45" w:rsidP="004E3F3E">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9.3</w:t>
            </w:r>
          </w:p>
        </w:tc>
      </w:tr>
      <w:tr w:rsidR="00857D45" w:rsidRPr="00AB073B" w:rsidTr="004E3F3E">
        <w:trPr>
          <w:trHeight w:val="299"/>
        </w:trPr>
        <w:tc>
          <w:tcPr>
            <w:tcW w:w="4751" w:type="dxa"/>
            <w:vMerge/>
          </w:tcPr>
          <w:p w:rsidR="00857D45" w:rsidRPr="00B80405" w:rsidRDefault="00857D45" w:rsidP="004E3F3E">
            <w:pPr>
              <w:spacing w:line="360" w:lineRule="auto"/>
              <w:jc w:val="both"/>
              <w:rPr>
                <w:rFonts w:ascii="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857D45"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Neutral</w:t>
            </w:r>
          </w:p>
        </w:tc>
        <w:tc>
          <w:tcPr>
            <w:tcW w:w="1530" w:type="dxa"/>
            <w:tcBorders>
              <w:top w:val="single" w:sz="4" w:space="0" w:color="auto"/>
              <w:left w:val="single" w:sz="4" w:space="0" w:color="auto"/>
              <w:bottom w:val="single" w:sz="4" w:space="0" w:color="auto"/>
              <w:right w:val="single" w:sz="4" w:space="0" w:color="auto"/>
            </w:tcBorders>
          </w:tcPr>
          <w:p w:rsidR="00857D45" w:rsidRPr="00AB073B"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22</w:t>
            </w:r>
          </w:p>
        </w:tc>
        <w:tc>
          <w:tcPr>
            <w:tcW w:w="1278" w:type="dxa"/>
            <w:tcBorders>
              <w:top w:val="single" w:sz="4" w:space="0" w:color="auto"/>
              <w:left w:val="single" w:sz="4" w:space="0" w:color="auto"/>
              <w:bottom w:val="single" w:sz="4" w:space="0" w:color="auto"/>
            </w:tcBorders>
          </w:tcPr>
          <w:p w:rsidR="00857D45" w:rsidRPr="0082256E" w:rsidRDefault="00857D45" w:rsidP="004E3F3E">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12.</w:t>
            </w:r>
            <w:r>
              <w:rPr>
                <w:rFonts w:ascii="Times New Roman" w:eastAsia="Times New Roman" w:hAnsi="Times New Roman" w:cs="Times New Roman"/>
                <w:sz w:val="24"/>
                <w:szCs w:val="24"/>
              </w:rPr>
              <w:t>1</w:t>
            </w:r>
          </w:p>
        </w:tc>
      </w:tr>
      <w:tr w:rsidR="00857D45" w:rsidRPr="00AB073B" w:rsidTr="004E3F3E">
        <w:trPr>
          <w:trHeight w:val="241"/>
        </w:trPr>
        <w:tc>
          <w:tcPr>
            <w:tcW w:w="4751" w:type="dxa"/>
            <w:vMerge/>
          </w:tcPr>
          <w:p w:rsidR="00857D45" w:rsidRPr="00B80405" w:rsidRDefault="00857D45" w:rsidP="004E3F3E">
            <w:pPr>
              <w:spacing w:line="360" w:lineRule="auto"/>
              <w:jc w:val="both"/>
              <w:rPr>
                <w:rFonts w:ascii="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857D45"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Agree</w:t>
            </w:r>
          </w:p>
        </w:tc>
        <w:tc>
          <w:tcPr>
            <w:tcW w:w="1530" w:type="dxa"/>
            <w:tcBorders>
              <w:top w:val="single" w:sz="4" w:space="0" w:color="auto"/>
              <w:left w:val="single" w:sz="4" w:space="0" w:color="auto"/>
              <w:bottom w:val="single" w:sz="4" w:space="0" w:color="auto"/>
              <w:right w:val="single" w:sz="4" w:space="0" w:color="auto"/>
            </w:tcBorders>
          </w:tcPr>
          <w:p w:rsidR="00857D45" w:rsidRPr="00AB073B"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58</w:t>
            </w:r>
          </w:p>
        </w:tc>
        <w:tc>
          <w:tcPr>
            <w:tcW w:w="1278" w:type="dxa"/>
            <w:tcBorders>
              <w:top w:val="single" w:sz="4" w:space="0" w:color="auto"/>
              <w:left w:val="single" w:sz="4" w:space="0" w:color="auto"/>
              <w:bottom w:val="single" w:sz="4" w:space="0" w:color="auto"/>
            </w:tcBorders>
          </w:tcPr>
          <w:p w:rsidR="00857D45" w:rsidRPr="0082256E" w:rsidRDefault="00857D45" w:rsidP="004E3F3E">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31.</w:t>
            </w:r>
            <w:r>
              <w:rPr>
                <w:rFonts w:ascii="Times New Roman" w:eastAsia="Times New Roman" w:hAnsi="Times New Roman" w:cs="Times New Roman"/>
                <w:sz w:val="24"/>
                <w:szCs w:val="24"/>
              </w:rPr>
              <w:t>9</w:t>
            </w:r>
          </w:p>
        </w:tc>
      </w:tr>
      <w:tr w:rsidR="00857D45" w:rsidRPr="002470E6" w:rsidTr="00857D45">
        <w:trPr>
          <w:trHeight w:val="235"/>
        </w:trPr>
        <w:tc>
          <w:tcPr>
            <w:tcW w:w="4751" w:type="dxa"/>
            <w:vMerge/>
          </w:tcPr>
          <w:p w:rsidR="00857D45" w:rsidRPr="00B80405" w:rsidRDefault="00857D45" w:rsidP="004E3F3E">
            <w:pPr>
              <w:spacing w:line="360" w:lineRule="auto"/>
              <w:jc w:val="both"/>
              <w:rPr>
                <w:rFonts w:ascii="Times New Roman" w:hAnsi="Times New Roman" w:cs="Times New Roman"/>
                <w:sz w:val="24"/>
                <w:szCs w:val="24"/>
              </w:rPr>
            </w:pPr>
          </w:p>
        </w:tc>
        <w:tc>
          <w:tcPr>
            <w:tcW w:w="2017" w:type="dxa"/>
            <w:vMerge w:val="restart"/>
            <w:tcBorders>
              <w:top w:val="single" w:sz="4" w:space="0" w:color="auto"/>
              <w:right w:val="single" w:sz="4" w:space="0" w:color="auto"/>
            </w:tcBorders>
          </w:tcPr>
          <w:p w:rsidR="00857D45"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Strongly agree</w:t>
            </w:r>
          </w:p>
        </w:tc>
        <w:tc>
          <w:tcPr>
            <w:tcW w:w="1530" w:type="dxa"/>
            <w:tcBorders>
              <w:top w:val="single" w:sz="4" w:space="0" w:color="auto"/>
              <w:left w:val="single" w:sz="4" w:space="0" w:color="auto"/>
              <w:bottom w:val="single" w:sz="4" w:space="0" w:color="auto"/>
              <w:right w:val="single" w:sz="4" w:space="0" w:color="auto"/>
            </w:tcBorders>
          </w:tcPr>
          <w:p w:rsidR="00857D45" w:rsidRPr="00AB073B" w:rsidRDefault="00857D45" w:rsidP="004E3F3E">
            <w:pPr>
              <w:spacing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74</w:t>
            </w:r>
          </w:p>
        </w:tc>
        <w:tc>
          <w:tcPr>
            <w:tcW w:w="1278" w:type="dxa"/>
            <w:tcBorders>
              <w:top w:val="single" w:sz="4" w:space="0" w:color="auto"/>
              <w:left w:val="single" w:sz="4" w:space="0" w:color="auto"/>
              <w:bottom w:val="single" w:sz="4" w:space="0" w:color="auto"/>
            </w:tcBorders>
          </w:tcPr>
          <w:p w:rsidR="00857D45" w:rsidRPr="0082256E" w:rsidRDefault="00857D45" w:rsidP="004E3F3E">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40.</w:t>
            </w:r>
            <w:r>
              <w:rPr>
                <w:rFonts w:ascii="Times New Roman" w:eastAsia="Times New Roman" w:hAnsi="Times New Roman" w:cs="Times New Roman"/>
                <w:sz w:val="24"/>
                <w:szCs w:val="24"/>
              </w:rPr>
              <w:t>7</w:t>
            </w:r>
          </w:p>
        </w:tc>
      </w:tr>
      <w:tr w:rsidR="00857D45" w:rsidRPr="002470E6" w:rsidTr="00C37BA4">
        <w:trPr>
          <w:trHeight w:val="164"/>
        </w:trPr>
        <w:tc>
          <w:tcPr>
            <w:tcW w:w="4751" w:type="dxa"/>
            <w:vMerge/>
          </w:tcPr>
          <w:p w:rsidR="00857D45" w:rsidRPr="00B80405" w:rsidRDefault="00857D45" w:rsidP="004E3F3E">
            <w:pPr>
              <w:spacing w:line="360" w:lineRule="auto"/>
              <w:jc w:val="both"/>
              <w:rPr>
                <w:rFonts w:ascii="Times New Roman" w:hAnsi="Times New Roman" w:cs="Times New Roman"/>
                <w:sz w:val="24"/>
                <w:szCs w:val="24"/>
              </w:rPr>
            </w:pPr>
          </w:p>
        </w:tc>
        <w:tc>
          <w:tcPr>
            <w:tcW w:w="2017" w:type="dxa"/>
            <w:vMerge/>
            <w:tcBorders>
              <w:right w:val="single" w:sz="4" w:space="0" w:color="auto"/>
            </w:tcBorders>
          </w:tcPr>
          <w:p w:rsidR="00857D45" w:rsidRDefault="00857D45" w:rsidP="004E3F3E">
            <w:pPr>
              <w:spacing w:line="360" w:lineRule="auto"/>
              <w:jc w:val="both"/>
              <w:rPr>
                <w:rFonts w:ascii="Times New Roman" w:eastAsia="Times New Roman" w:hAnsi="Times New Roman" w:cs="Times New Roman"/>
                <w:color w:val="000000" w:themeColor="text1"/>
                <w:sz w:val="24"/>
                <w:szCs w:val="24"/>
              </w:rPr>
            </w:pPr>
          </w:p>
        </w:tc>
        <w:tc>
          <w:tcPr>
            <w:tcW w:w="1530" w:type="dxa"/>
            <w:tcBorders>
              <w:top w:val="single" w:sz="4" w:space="0" w:color="auto"/>
              <w:left w:val="single" w:sz="4" w:space="0" w:color="auto"/>
              <w:right w:val="single" w:sz="4" w:space="0" w:color="auto"/>
            </w:tcBorders>
          </w:tcPr>
          <w:p w:rsidR="00857D45" w:rsidRDefault="00E140E4" w:rsidP="004E3F3E">
            <w:pPr>
              <w:spacing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182</w:t>
            </w:r>
          </w:p>
        </w:tc>
        <w:tc>
          <w:tcPr>
            <w:tcW w:w="1278" w:type="dxa"/>
            <w:tcBorders>
              <w:top w:val="single" w:sz="4" w:space="0" w:color="auto"/>
              <w:left w:val="single" w:sz="4" w:space="0" w:color="auto"/>
            </w:tcBorders>
          </w:tcPr>
          <w:p w:rsidR="00857D45" w:rsidRPr="0082256E" w:rsidRDefault="00E140E4" w:rsidP="004E3F3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857D45" w:rsidRPr="00AB073B" w:rsidTr="004E3F3E">
        <w:trPr>
          <w:trHeight w:val="228"/>
        </w:trPr>
        <w:tc>
          <w:tcPr>
            <w:tcW w:w="4751" w:type="dxa"/>
            <w:vMerge w:val="restart"/>
          </w:tcPr>
          <w:p w:rsidR="00857D45" w:rsidRPr="00B80405" w:rsidRDefault="00857D45" w:rsidP="004E3F3E">
            <w:pPr>
              <w:spacing w:line="360" w:lineRule="auto"/>
              <w:jc w:val="both"/>
              <w:rPr>
                <w:rFonts w:ascii="Times New Roman" w:hAnsi="Times New Roman" w:cs="Times New Roman"/>
                <w:b/>
                <w:sz w:val="24"/>
                <w:szCs w:val="24"/>
                <w:lang w:val="en-GB" w:eastAsia="en-GB"/>
              </w:rPr>
            </w:pPr>
            <w:r w:rsidRPr="00CB3B74">
              <w:rPr>
                <w:rFonts w:ascii="Times New Roman" w:hAnsi="Times New Roman" w:cs="Times New Roman"/>
                <w:sz w:val="24"/>
                <w:szCs w:val="24"/>
              </w:rPr>
              <w:t>Limited authority among supervision  of financial staff have overcome the problem of project cost overrun</w:t>
            </w:r>
          </w:p>
        </w:tc>
        <w:tc>
          <w:tcPr>
            <w:tcW w:w="2017" w:type="dxa"/>
            <w:tcBorders>
              <w:bottom w:val="single" w:sz="4" w:space="0" w:color="auto"/>
              <w:right w:val="single" w:sz="4" w:space="0" w:color="auto"/>
            </w:tcBorders>
          </w:tcPr>
          <w:p w:rsidR="00857D45" w:rsidRPr="00AB073B"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Strongly disagree</w:t>
            </w:r>
          </w:p>
        </w:tc>
        <w:tc>
          <w:tcPr>
            <w:tcW w:w="1530" w:type="dxa"/>
            <w:tcBorders>
              <w:left w:val="single" w:sz="4" w:space="0" w:color="auto"/>
              <w:bottom w:val="single" w:sz="4" w:space="0" w:color="auto"/>
              <w:right w:val="single" w:sz="4" w:space="0" w:color="auto"/>
            </w:tcBorders>
          </w:tcPr>
          <w:p w:rsidR="00857D45" w:rsidRPr="00AB073B"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15</w:t>
            </w:r>
          </w:p>
        </w:tc>
        <w:tc>
          <w:tcPr>
            <w:tcW w:w="1278" w:type="dxa"/>
            <w:tcBorders>
              <w:left w:val="single" w:sz="4" w:space="0" w:color="auto"/>
              <w:bottom w:val="single" w:sz="4" w:space="0" w:color="auto"/>
            </w:tcBorders>
          </w:tcPr>
          <w:p w:rsidR="00857D45" w:rsidRPr="0082256E" w:rsidRDefault="00857D45" w:rsidP="004E3F3E">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8.</w:t>
            </w:r>
            <w:r>
              <w:rPr>
                <w:rFonts w:ascii="Times New Roman" w:eastAsia="Times New Roman" w:hAnsi="Times New Roman" w:cs="Times New Roman"/>
                <w:sz w:val="24"/>
                <w:szCs w:val="24"/>
              </w:rPr>
              <w:t>2</w:t>
            </w:r>
          </w:p>
        </w:tc>
      </w:tr>
      <w:tr w:rsidR="00857D45" w:rsidRPr="00AB073B" w:rsidTr="004E3F3E">
        <w:trPr>
          <w:trHeight w:val="115"/>
        </w:trPr>
        <w:tc>
          <w:tcPr>
            <w:tcW w:w="4751" w:type="dxa"/>
            <w:vMerge/>
          </w:tcPr>
          <w:p w:rsidR="00857D45" w:rsidRPr="00B80405" w:rsidRDefault="00857D45" w:rsidP="004E3F3E">
            <w:pPr>
              <w:spacing w:line="360" w:lineRule="auto"/>
              <w:ind w:left="100"/>
              <w:jc w:val="both"/>
              <w:rPr>
                <w:rFonts w:ascii="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857D45"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Disagree</w:t>
            </w:r>
          </w:p>
        </w:tc>
        <w:tc>
          <w:tcPr>
            <w:tcW w:w="1530" w:type="dxa"/>
            <w:tcBorders>
              <w:top w:val="single" w:sz="4" w:space="0" w:color="auto"/>
              <w:left w:val="single" w:sz="4" w:space="0" w:color="auto"/>
              <w:bottom w:val="single" w:sz="4" w:space="0" w:color="auto"/>
              <w:right w:val="single" w:sz="4" w:space="0" w:color="auto"/>
            </w:tcBorders>
          </w:tcPr>
          <w:p w:rsidR="00857D45" w:rsidRPr="00AB073B"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22</w:t>
            </w:r>
          </w:p>
        </w:tc>
        <w:tc>
          <w:tcPr>
            <w:tcW w:w="1278" w:type="dxa"/>
            <w:tcBorders>
              <w:top w:val="single" w:sz="4" w:space="0" w:color="auto"/>
              <w:left w:val="single" w:sz="4" w:space="0" w:color="auto"/>
              <w:bottom w:val="single" w:sz="4" w:space="0" w:color="auto"/>
            </w:tcBorders>
          </w:tcPr>
          <w:p w:rsidR="00857D45" w:rsidRPr="0082256E" w:rsidRDefault="00857D45" w:rsidP="004E3F3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12.1</w:t>
            </w:r>
          </w:p>
        </w:tc>
      </w:tr>
      <w:tr w:rsidR="00857D45" w:rsidRPr="00AB073B" w:rsidTr="004E3F3E">
        <w:trPr>
          <w:trHeight w:val="288"/>
        </w:trPr>
        <w:tc>
          <w:tcPr>
            <w:tcW w:w="4751" w:type="dxa"/>
            <w:vMerge/>
          </w:tcPr>
          <w:p w:rsidR="00857D45" w:rsidRPr="00B80405" w:rsidRDefault="00857D45" w:rsidP="004E3F3E">
            <w:pPr>
              <w:spacing w:line="360" w:lineRule="auto"/>
              <w:ind w:left="100"/>
              <w:jc w:val="both"/>
              <w:rPr>
                <w:rFonts w:ascii="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857D45"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Neutral</w:t>
            </w:r>
          </w:p>
        </w:tc>
        <w:tc>
          <w:tcPr>
            <w:tcW w:w="1530" w:type="dxa"/>
            <w:tcBorders>
              <w:top w:val="single" w:sz="4" w:space="0" w:color="auto"/>
              <w:left w:val="single" w:sz="4" w:space="0" w:color="auto"/>
              <w:bottom w:val="single" w:sz="4" w:space="0" w:color="auto"/>
              <w:right w:val="single" w:sz="4" w:space="0" w:color="auto"/>
            </w:tcBorders>
          </w:tcPr>
          <w:p w:rsidR="00857D45" w:rsidRPr="00AB073B"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35</w:t>
            </w:r>
          </w:p>
        </w:tc>
        <w:tc>
          <w:tcPr>
            <w:tcW w:w="1278" w:type="dxa"/>
            <w:tcBorders>
              <w:top w:val="single" w:sz="4" w:space="0" w:color="auto"/>
              <w:left w:val="single" w:sz="4" w:space="0" w:color="auto"/>
              <w:bottom w:val="single" w:sz="4" w:space="0" w:color="auto"/>
            </w:tcBorders>
          </w:tcPr>
          <w:p w:rsidR="00857D45" w:rsidRPr="0082256E" w:rsidRDefault="00857D45" w:rsidP="004E3F3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19.2</w:t>
            </w:r>
          </w:p>
        </w:tc>
      </w:tr>
      <w:tr w:rsidR="00857D45" w:rsidRPr="00AB073B" w:rsidTr="004E3F3E">
        <w:trPr>
          <w:trHeight w:val="218"/>
        </w:trPr>
        <w:tc>
          <w:tcPr>
            <w:tcW w:w="4751" w:type="dxa"/>
            <w:vMerge/>
          </w:tcPr>
          <w:p w:rsidR="00857D45" w:rsidRPr="00B80405" w:rsidRDefault="00857D45" w:rsidP="004E3F3E">
            <w:pPr>
              <w:spacing w:line="360" w:lineRule="auto"/>
              <w:ind w:left="100"/>
              <w:jc w:val="both"/>
              <w:rPr>
                <w:rFonts w:ascii="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857D45"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Agree</w:t>
            </w:r>
          </w:p>
        </w:tc>
        <w:tc>
          <w:tcPr>
            <w:tcW w:w="1530" w:type="dxa"/>
            <w:tcBorders>
              <w:top w:val="single" w:sz="4" w:space="0" w:color="auto"/>
              <w:left w:val="single" w:sz="4" w:space="0" w:color="auto"/>
              <w:bottom w:val="single" w:sz="4" w:space="0" w:color="auto"/>
              <w:right w:val="single" w:sz="4" w:space="0" w:color="auto"/>
            </w:tcBorders>
          </w:tcPr>
          <w:p w:rsidR="00857D45" w:rsidRPr="00AB073B"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51</w:t>
            </w:r>
          </w:p>
        </w:tc>
        <w:tc>
          <w:tcPr>
            <w:tcW w:w="1278" w:type="dxa"/>
            <w:tcBorders>
              <w:top w:val="single" w:sz="4" w:space="0" w:color="auto"/>
              <w:left w:val="single" w:sz="4" w:space="0" w:color="auto"/>
              <w:bottom w:val="single" w:sz="4" w:space="0" w:color="auto"/>
            </w:tcBorders>
          </w:tcPr>
          <w:p w:rsidR="00857D45" w:rsidRPr="0082256E" w:rsidRDefault="00857D45" w:rsidP="004E3F3E">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28.0</w:t>
            </w:r>
          </w:p>
        </w:tc>
      </w:tr>
      <w:tr w:rsidR="00857D45" w:rsidRPr="002470E6" w:rsidTr="00857D45">
        <w:trPr>
          <w:trHeight w:val="249"/>
        </w:trPr>
        <w:tc>
          <w:tcPr>
            <w:tcW w:w="4751" w:type="dxa"/>
            <w:vMerge/>
          </w:tcPr>
          <w:p w:rsidR="00857D45" w:rsidRPr="00B80405" w:rsidRDefault="00857D45" w:rsidP="004E3F3E">
            <w:pPr>
              <w:spacing w:line="360" w:lineRule="auto"/>
              <w:ind w:left="100"/>
              <w:jc w:val="both"/>
              <w:rPr>
                <w:rFonts w:ascii="Times New Roman" w:hAnsi="Times New Roman" w:cs="Times New Roman"/>
                <w:sz w:val="24"/>
                <w:szCs w:val="24"/>
              </w:rPr>
            </w:pPr>
          </w:p>
        </w:tc>
        <w:tc>
          <w:tcPr>
            <w:tcW w:w="2017" w:type="dxa"/>
            <w:vMerge w:val="restart"/>
            <w:tcBorders>
              <w:top w:val="single" w:sz="4" w:space="0" w:color="auto"/>
              <w:right w:val="single" w:sz="4" w:space="0" w:color="auto"/>
            </w:tcBorders>
          </w:tcPr>
          <w:p w:rsidR="00857D45"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Strongly agree</w:t>
            </w:r>
          </w:p>
        </w:tc>
        <w:tc>
          <w:tcPr>
            <w:tcW w:w="1530" w:type="dxa"/>
            <w:tcBorders>
              <w:top w:val="single" w:sz="4" w:space="0" w:color="auto"/>
              <w:left w:val="single" w:sz="4" w:space="0" w:color="auto"/>
              <w:bottom w:val="single" w:sz="4" w:space="0" w:color="auto"/>
              <w:right w:val="single" w:sz="4" w:space="0" w:color="auto"/>
            </w:tcBorders>
          </w:tcPr>
          <w:p w:rsidR="00857D45" w:rsidRPr="00AB073B"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59</w:t>
            </w:r>
          </w:p>
        </w:tc>
        <w:tc>
          <w:tcPr>
            <w:tcW w:w="1278" w:type="dxa"/>
            <w:tcBorders>
              <w:top w:val="single" w:sz="4" w:space="0" w:color="auto"/>
              <w:left w:val="single" w:sz="4" w:space="0" w:color="auto"/>
              <w:bottom w:val="single" w:sz="4" w:space="0" w:color="auto"/>
            </w:tcBorders>
          </w:tcPr>
          <w:p w:rsidR="00857D45" w:rsidRPr="0082256E" w:rsidRDefault="00857D45" w:rsidP="004E3F3E">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34.</w:t>
            </w:r>
            <w:r>
              <w:rPr>
                <w:rFonts w:ascii="Times New Roman" w:eastAsia="Times New Roman" w:hAnsi="Times New Roman" w:cs="Times New Roman"/>
                <w:sz w:val="24"/>
                <w:szCs w:val="24"/>
              </w:rPr>
              <w:t>4</w:t>
            </w:r>
          </w:p>
        </w:tc>
      </w:tr>
      <w:tr w:rsidR="00857D45" w:rsidRPr="002470E6" w:rsidTr="00C37BA4">
        <w:trPr>
          <w:trHeight w:val="150"/>
        </w:trPr>
        <w:tc>
          <w:tcPr>
            <w:tcW w:w="4751" w:type="dxa"/>
            <w:vMerge/>
          </w:tcPr>
          <w:p w:rsidR="00857D45" w:rsidRPr="00B80405" w:rsidRDefault="00857D45" w:rsidP="004E3F3E">
            <w:pPr>
              <w:spacing w:line="360" w:lineRule="auto"/>
              <w:ind w:left="100"/>
              <w:jc w:val="both"/>
              <w:rPr>
                <w:rFonts w:ascii="Times New Roman" w:hAnsi="Times New Roman" w:cs="Times New Roman"/>
                <w:sz w:val="24"/>
                <w:szCs w:val="24"/>
              </w:rPr>
            </w:pPr>
          </w:p>
        </w:tc>
        <w:tc>
          <w:tcPr>
            <w:tcW w:w="2017" w:type="dxa"/>
            <w:vMerge/>
            <w:tcBorders>
              <w:right w:val="single" w:sz="4" w:space="0" w:color="auto"/>
            </w:tcBorders>
          </w:tcPr>
          <w:p w:rsidR="00857D45" w:rsidRDefault="00857D45" w:rsidP="004E3F3E">
            <w:pPr>
              <w:spacing w:line="360" w:lineRule="auto"/>
              <w:jc w:val="both"/>
              <w:rPr>
                <w:rFonts w:ascii="Times New Roman" w:eastAsia="Times New Roman" w:hAnsi="Times New Roman" w:cs="Times New Roman"/>
                <w:color w:val="000000" w:themeColor="text1"/>
                <w:sz w:val="24"/>
                <w:szCs w:val="24"/>
              </w:rPr>
            </w:pPr>
          </w:p>
        </w:tc>
        <w:tc>
          <w:tcPr>
            <w:tcW w:w="1530" w:type="dxa"/>
            <w:tcBorders>
              <w:top w:val="single" w:sz="4" w:space="0" w:color="auto"/>
              <w:left w:val="single" w:sz="4" w:space="0" w:color="auto"/>
              <w:right w:val="single" w:sz="4" w:space="0" w:color="auto"/>
            </w:tcBorders>
          </w:tcPr>
          <w:p w:rsidR="00857D45" w:rsidRDefault="00E140E4"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182</w:t>
            </w:r>
          </w:p>
        </w:tc>
        <w:tc>
          <w:tcPr>
            <w:tcW w:w="1278" w:type="dxa"/>
            <w:tcBorders>
              <w:top w:val="single" w:sz="4" w:space="0" w:color="auto"/>
              <w:left w:val="single" w:sz="4" w:space="0" w:color="auto"/>
            </w:tcBorders>
          </w:tcPr>
          <w:p w:rsidR="00857D45" w:rsidRPr="0082256E" w:rsidRDefault="00E140E4" w:rsidP="004E3F3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857D45" w:rsidRPr="00AB073B" w:rsidTr="004E3F3E">
        <w:trPr>
          <w:trHeight w:val="368"/>
        </w:trPr>
        <w:tc>
          <w:tcPr>
            <w:tcW w:w="4751" w:type="dxa"/>
            <w:vMerge w:val="restart"/>
          </w:tcPr>
          <w:p w:rsidR="00857D45" w:rsidRPr="00B80405" w:rsidRDefault="00857D45" w:rsidP="004E3F3E">
            <w:pPr>
              <w:spacing w:line="360" w:lineRule="auto"/>
              <w:jc w:val="both"/>
              <w:rPr>
                <w:rFonts w:ascii="Times New Roman" w:eastAsia="Times New Roman" w:hAnsi="Times New Roman" w:cs="Times New Roman"/>
                <w:sz w:val="24"/>
                <w:szCs w:val="24"/>
              </w:rPr>
            </w:pPr>
            <w:r w:rsidRPr="00CB3B74">
              <w:rPr>
                <w:rFonts w:ascii="Times New Roman" w:hAnsi="Times New Roman" w:cs="Times New Roman"/>
                <w:sz w:val="24"/>
                <w:szCs w:val="24"/>
              </w:rPr>
              <w:t>Absence risk allocation mainly on the contractor has led to the project cost overrun</w:t>
            </w:r>
          </w:p>
        </w:tc>
        <w:tc>
          <w:tcPr>
            <w:tcW w:w="2017" w:type="dxa"/>
            <w:tcBorders>
              <w:bottom w:val="single" w:sz="4" w:space="0" w:color="auto"/>
              <w:right w:val="single" w:sz="4" w:space="0" w:color="auto"/>
            </w:tcBorders>
          </w:tcPr>
          <w:p w:rsidR="00857D45" w:rsidRPr="00AB073B"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Strongly disagree</w:t>
            </w:r>
          </w:p>
        </w:tc>
        <w:tc>
          <w:tcPr>
            <w:tcW w:w="1530" w:type="dxa"/>
            <w:tcBorders>
              <w:left w:val="single" w:sz="4" w:space="0" w:color="auto"/>
              <w:bottom w:val="single" w:sz="4" w:space="0" w:color="auto"/>
              <w:right w:val="single" w:sz="4" w:space="0" w:color="auto"/>
            </w:tcBorders>
          </w:tcPr>
          <w:p w:rsidR="00857D45" w:rsidRPr="00AB073B"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10</w:t>
            </w:r>
          </w:p>
        </w:tc>
        <w:tc>
          <w:tcPr>
            <w:tcW w:w="1278" w:type="dxa"/>
            <w:tcBorders>
              <w:left w:val="single" w:sz="4" w:space="0" w:color="auto"/>
              <w:bottom w:val="single" w:sz="4" w:space="0" w:color="auto"/>
            </w:tcBorders>
          </w:tcPr>
          <w:p w:rsidR="00857D45" w:rsidRPr="0082256E" w:rsidRDefault="00857D45" w:rsidP="004E3F3E">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5.5</w:t>
            </w:r>
          </w:p>
        </w:tc>
      </w:tr>
      <w:tr w:rsidR="00857D45" w:rsidRPr="00AB073B" w:rsidTr="004E3F3E">
        <w:trPr>
          <w:trHeight w:val="242"/>
        </w:trPr>
        <w:tc>
          <w:tcPr>
            <w:tcW w:w="4751" w:type="dxa"/>
            <w:vMerge/>
          </w:tcPr>
          <w:p w:rsidR="00857D45" w:rsidRPr="00B80405" w:rsidRDefault="00857D45" w:rsidP="004E3F3E">
            <w:pPr>
              <w:spacing w:line="360" w:lineRule="auto"/>
              <w:jc w:val="both"/>
              <w:rPr>
                <w:rFonts w:ascii="Times New Roman" w:eastAsia="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857D45"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Disagree</w:t>
            </w:r>
          </w:p>
        </w:tc>
        <w:tc>
          <w:tcPr>
            <w:tcW w:w="1530" w:type="dxa"/>
            <w:tcBorders>
              <w:top w:val="single" w:sz="4" w:space="0" w:color="auto"/>
              <w:left w:val="single" w:sz="4" w:space="0" w:color="auto"/>
              <w:bottom w:val="single" w:sz="4" w:space="0" w:color="auto"/>
              <w:right w:val="single" w:sz="4" w:space="0" w:color="auto"/>
            </w:tcBorders>
          </w:tcPr>
          <w:p w:rsidR="00857D45" w:rsidRPr="00AB073B"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13</w:t>
            </w:r>
          </w:p>
        </w:tc>
        <w:tc>
          <w:tcPr>
            <w:tcW w:w="1278" w:type="dxa"/>
            <w:tcBorders>
              <w:top w:val="single" w:sz="4" w:space="0" w:color="auto"/>
              <w:left w:val="single" w:sz="4" w:space="0" w:color="auto"/>
              <w:bottom w:val="single" w:sz="4" w:space="0" w:color="auto"/>
            </w:tcBorders>
          </w:tcPr>
          <w:p w:rsidR="00857D45" w:rsidRPr="0082256E" w:rsidRDefault="00857D45" w:rsidP="004E3F3E">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7.1</w:t>
            </w:r>
          </w:p>
        </w:tc>
      </w:tr>
      <w:tr w:rsidR="00857D45" w:rsidRPr="00AB073B" w:rsidTr="004E3F3E">
        <w:trPr>
          <w:trHeight w:val="103"/>
        </w:trPr>
        <w:tc>
          <w:tcPr>
            <w:tcW w:w="4751" w:type="dxa"/>
            <w:vMerge/>
          </w:tcPr>
          <w:p w:rsidR="00857D45" w:rsidRPr="00B80405" w:rsidRDefault="00857D45" w:rsidP="004E3F3E">
            <w:pPr>
              <w:spacing w:line="360" w:lineRule="auto"/>
              <w:jc w:val="both"/>
              <w:rPr>
                <w:rFonts w:ascii="Times New Roman" w:eastAsia="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857D45"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Neutral</w:t>
            </w:r>
          </w:p>
        </w:tc>
        <w:tc>
          <w:tcPr>
            <w:tcW w:w="1530" w:type="dxa"/>
            <w:tcBorders>
              <w:top w:val="single" w:sz="4" w:space="0" w:color="auto"/>
              <w:left w:val="single" w:sz="4" w:space="0" w:color="auto"/>
              <w:bottom w:val="single" w:sz="4" w:space="0" w:color="auto"/>
              <w:right w:val="single" w:sz="4" w:space="0" w:color="auto"/>
            </w:tcBorders>
          </w:tcPr>
          <w:p w:rsidR="00857D45" w:rsidRPr="00AB073B"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18</w:t>
            </w:r>
          </w:p>
        </w:tc>
        <w:tc>
          <w:tcPr>
            <w:tcW w:w="1278" w:type="dxa"/>
            <w:tcBorders>
              <w:top w:val="single" w:sz="4" w:space="0" w:color="auto"/>
              <w:left w:val="single" w:sz="4" w:space="0" w:color="auto"/>
              <w:bottom w:val="single" w:sz="4" w:space="0" w:color="auto"/>
            </w:tcBorders>
          </w:tcPr>
          <w:p w:rsidR="00857D45" w:rsidRPr="0082256E" w:rsidRDefault="00857D45" w:rsidP="004E3F3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9.9</w:t>
            </w:r>
          </w:p>
        </w:tc>
      </w:tr>
      <w:tr w:rsidR="00857D45" w:rsidRPr="00AB073B" w:rsidTr="004E3F3E">
        <w:trPr>
          <w:trHeight w:val="300"/>
        </w:trPr>
        <w:tc>
          <w:tcPr>
            <w:tcW w:w="4751" w:type="dxa"/>
            <w:vMerge/>
          </w:tcPr>
          <w:p w:rsidR="00857D45" w:rsidRPr="00B80405" w:rsidRDefault="00857D45" w:rsidP="004E3F3E">
            <w:pPr>
              <w:spacing w:line="360" w:lineRule="auto"/>
              <w:jc w:val="both"/>
              <w:rPr>
                <w:rFonts w:ascii="Times New Roman" w:eastAsia="Times New Roman" w:hAnsi="Times New Roman" w:cs="Times New Roman"/>
                <w:sz w:val="24"/>
                <w:szCs w:val="24"/>
              </w:rPr>
            </w:pPr>
          </w:p>
        </w:tc>
        <w:tc>
          <w:tcPr>
            <w:tcW w:w="2017" w:type="dxa"/>
            <w:tcBorders>
              <w:top w:val="single" w:sz="4" w:space="0" w:color="auto"/>
              <w:bottom w:val="single" w:sz="4" w:space="0" w:color="auto"/>
              <w:right w:val="single" w:sz="4" w:space="0" w:color="auto"/>
            </w:tcBorders>
          </w:tcPr>
          <w:p w:rsidR="00857D45"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Agree</w:t>
            </w:r>
          </w:p>
        </w:tc>
        <w:tc>
          <w:tcPr>
            <w:tcW w:w="1530" w:type="dxa"/>
            <w:tcBorders>
              <w:top w:val="single" w:sz="4" w:space="0" w:color="auto"/>
              <w:left w:val="single" w:sz="4" w:space="0" w:color="auto"/>
              <w:bottom w:val="single" w:sz="4" w:space="0" w:color="auto"/>
              <w:right w:val="single" w:sz="4" w:space="0" w:color="auto"/>
            </w:tcBorders>
          </w:tcPr>
          <w:p w:rsidR="00857D45" w:rsidRPr="00AB073B"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60</w:t>
            </w:r>
          </w:p>
        </w:tc>
        <w:tc>
          <w:tcPr>
            <w:tcW w:w="1278" w:type="dxa"/>
            <w:tcBorders>
              <w:top w:val="single" w:sz="4" w:space="0" w:color="auto"/>
              <w:left w:val="single" w:sz="4" w:space="0" w:color="auto"/>
              <w:bottom w:val="single" w:sz="4" w:space="0" w:color="auto"/>
            </w:tcBorders>
          </w:tcPr>
          <w:p w:rsidR="00857D45" w:rsidRPr="0082256E" w:rsidRDefault="00857D45" w:rsidP="004E3F3E">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3</w:t>
            </w:r>
            <w:r>
              <w:rPr>
                <w:rFonts w:ascii="Times New Roman" w:eastAsia="Times New Roman" w:hAnsi="Times New Roman" w:cs="Times New Roman"/>
                <w:sz w:val="24"/>
                <w:szCs w:val="24"/>
              </w:rPr>
              <w:t>3.3</w:t>
            </w:r>
          </w:p>
        </w:tc>
      </w:tr>
      <w:tr w:rsidR="00857D45" w:rsidRPr="002470E6" w:rsidTr="00857D45">
        <w:trPr>
          <w:trHeight w:val="279"/>
        </w:trPr>
        <w:tc>
          <w:tcPr>
            <w:tcW w:w="4751" w:type="dxa"/>
            <w:vMerge/>
          </w:tcPr>
          <w:p w:rsidR="00857D45" w:rsidRPr="00B80405" w:rsidRDefault="00857D45" w:rsidP="004E3F3E">
            <w:pPr>
              <w:spacing w:line="360" w:lineRule="auto"/>
              <w:jc w:val="both"/>
              <w:rPr>
                <w:rFonts w:ascii="Times New Roman" w:eastAsia="Times New Roman" w:hAnsi="Times New Roman" w:cs="Times New Roman"/>
                <w:sz w:val="24"/>
                <w:szCs w:val="24"/>
              </w:rPr>
            </w:pPr>
          </w:p>
        </w:tc>
        <w:tc>
          <w:tcPr>
            <w:tcW w:w="2017" w:type="dxa"/>
            <w:vMerge w:val="restart"/>
            <w:tcBorders>
              <w:top w:val="single" w:sz="4" w:space="0" w:color="auto"/>
              <w:right w:val="single" w:sz="4" w:space="0" w:color="auto"/>
            </w:tcBorders>
          </w:tcPr>
          <w:p w:rsidR="00857D45"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Strongly agree</w:t>
            </w:r>
          </w:p>
        </w:tc>
        <w:tc>
          <w:tcPr>
            <w:tcW w:w="1530" w:type="dxa"/>
            <w:tcBorders>
              <w:top w:val="single" w:sz="4" w:space="0" w:color="auto"/>
              <w:left w:val="single" w:sz="4" w:space="0" w:color="auto"/>
              <w:bottom w:val="single" w:sz="4" w:space="0" w:color="auto"/>
              <w:right w:val="single" w:sz="4" w:space="0" w:color="auto"/>
            </w:tcBorders>
          </w:tcPr>
          <w:p w:rsidR="00857D45" w:rsidRPr="00AB073B"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81</w:t>
            </w:r>
          </w:p>
        </w:tc>
        <w:tc>
          <w:tcPr>
            <w:tcW w:w="1278" w:type="dxa"/>
            <w:tcBorders>
              <w:top w:val="single" w:sz="4" w:space="0" w:color="auto"/>
              <w:left w:val="single" w:sz="4" w:space="0" w:color="auto"/>
              <w:bottom w:val="single" w:sz="4" w:space="0" w:color="auto"/>
            </w:tcBorders>
          </w:tcPr>
          <w:p w:rsidR="00857D45" w:rsidRPr="0082256E" w:rsidRDefault="00857D45" w:rsidP="004E3F3E">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4</w:t>
            </w:r>
            <w:r>
              <w:rPr>
                <w:rFonts w:ascii="Times New Roman" w:eastAsia="Times New Roman" w:hAnsi="Times New Roman" w:cs="Times New Roman"/>
                <w:sz w:val="24"/>
                <w:szCs w:val="24"/>
              </w:rPr>
              <w:t>4.5</w:t>
            </w:r>
          </w:p>
        </w:tc>
      </w:tr>
      <w:tr w:rsidR="00857D45" w:rsidRPr="002470E6" w:rsidTr="00C37BA4">
        <w:trPr>
          <w:trHeight w:val="144"/>
        </w:trPr>
        <w:tc>
          <w:tcPr>
            <w:tcW w:w="4751" w:type="dxa"/>
            <w:vMerge/>
          </w:tcPr>
          <w:p w:rsidR="00857D45" w:rsidRPr="00B80405" w:rsidRDefault="00857D45" w:rsidP="004E3F3E">
            <w:pPr>
              <w:spacing w:line="360" w:lineRule="auto"/>
              <w:jc w:val="both"/>
              <w:rPr>
                <w:rFonts w:ascii="Times New Roman" w:eastAsia="Times New Roman" w:hAnsi="Times New Roman" w:cs="Times New Roman"/>
                <w:sz w:val="24"/>
                <w:szCs w:val="24"/>
              </w:rPr>
            </w:pPr>
          </w:p>
        </w:tc>
        <w:tc>
          <w:tcPr>
            <w:tcW w:w="2017" w:type="dxa"/>
            <w:vMerge/>
            <w:tcBorders>
              <w:right w:val="single" w:sz="4" w:space="0" w:color="auto"/>
            </w:tcBorders>
          </w:tcPr>
          <w:p w:rsidR="00857D45" w:rsidRDefault="00857D45" w:rsidP="004E3F3E">
            <w:pPr>
              <w:spacing w:line="360" w:lineRule="auto"/>
              <w:jc w:val="both"/>
              <w:rPr>
                <w:rFonts w:ascii="Times New Roman" w:eastAsia="Times New Roman" w:hAnsi="Times New Roman" w:cs="Times New Roman"/>
                <w:color w:val="000000" w:themeColor="text1"/>
                <w:sz w:val="24"/>
                <w:szCs w:val="24"/>
              </w:rPr>
            </w:pPr>
          </w:p>
        </w:tc>
        <w:tc>
          <w:tcPr>
            <w:tcW w:w="1530" w:type="dxa"/>
            <w:tcBorders>
              <w:top w:val="single" w:sz="4" w:space="0" w:color="auto"/>
              <w:left w:val="single" w:sz="4" w:space="0" w:color="auto"/>
              <w:right w:val="single" w:sz="4" w:space="0" w:color="auto"/>
            </w:tcBorders>
          </w:tcPr>
          <w:p w:rsidR="00857D45" w:rsidRDefault="00E140E4"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182</w:t>
            </w:r>
          </w:p>
        </w:tc>
        <w:tc>
          <w:tcPr>
            <w:tcW w:w="1278" w:type="dxa"/>
            <w:tcBorders>
              <w:top w:val="single" w:sz="4" w:space="0" w:color="auto"/>
              <w:left w:val="single" w:sz="4" w:space="0" w:color="auto"/>
            </w:tcBorders>
          </w:tcPr>
          <w:p w:rsidR="00857D45" w:rsidRPr="0082256E" w:rsidRDefault="00E140E4" w:rsidP="004E3F3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857D45" w:rsidRPr="00AB073B" w:rsidTr="004E3F3E">
        <w:trPr>
          <w:trHeight w:val="207"/>
        </w:trPr>
        <w:tc>
          <w:tcPr>
            <w:tcW w:w="4751" w:type="dxa"/>
            <w:vMerge w:val="restart"/>
          </w:tcPr>
          <w:p w:rsidR="00857D45" w:rsidRPr="00B80405" w:rsidRDefault="00857D45" w:rsidP="004E3F3E">
            <w:pPr>
              <w:spacing w:line="360" w:lineRule="auto"/>
              <w:jc w:val="both"/>
              <w:rPr>
                <w:rFonts w:ascii="Times New Roman" w:eastAsia="Times New Roman" w:hAnsi="Times New Roman" w:cs="Times New Roman"/>
                <w:sz w:val="24"/>
                <w:szCs w:val="24"/>
              </w:rPr>
            </w:pPr>
            <w:r w:rsidRPr="00CB3B74">
              <w:rPr>
                <w:rFonts w:ascii="Times New Roman" w:hAnsi="Times New Roman" w:cs="Times New Roman"/>
                <w:sz w:val="24"/>
                <w:szCs w:val="24"/>
              </w:rPr>
              <w:t>Inadequate monitoring of funds have been led to project cost  overrun</w:t>
            </w:r>
          </w:p>
        </w:tc>
        <w:tc>
          <w:tcPr>
            <w:tcW w:w="2017" w:type="dxa"/>
            <w:tcBorders>
              <w:bottom w:val="single" w:sz="4" w:space="0" w:color="auto"/>
              <w:right w:val="single" w:sz="4" w:space="0" w:color="auto"/>
            </w:tcBorders>
          </w:tcPr>
          <w:p w:rsidR="00857D45" w:rsidRPr="00AB073B"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Strongly disagree</w:t>
            </w:r>
          </w:p>
        </w:tc>
        <w:tc>
          <w:tcPr>
            <w:tcW w:w="1530" w:type="dxa"/>
            <w:tcBorders>
              <w:left w:val="single" w:sz="4" w:space="0" w:color="auto"/>
              <w:bottom w:val="single" w:sz="4" w:space="0" w:color="auto"/>
              <w:right w:val="single" w:sz="4" w:space="0" w:color="auto"/>
            </w:tcBorders>
          </w:tcPr>
          <w:p w:rsidR="00857D45" w:rsidRPr="00AB073B"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25</w:t>
            </w:r>
          </w:p>
        </w:tc>
        <w:tc>
          <w:tcPr>
            <w:tcW w:w="1278" w:type="dxa"/>
            <w:tcBorders>
              <w:left w:val="single" w:sz="4" w:space="0" w:color="auto"/>
              <w:bottom w:val="single" w:sz="4" w:space="0" w:color="auto"/>
            </w:tcBorders>
          </w:tcPr>
          <w:p w:rsidR="00857D45" w:rsidRPr="0082256E" w:rsidRDefault="00857D45" w:rsidP="004E3F3E">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13.7</w:t>
            </w:r>
          </w:p>
        </w:tc>
      </w:tr>
      <w:tr w:rsidR="00857D45" w:rsidRPr="00AB073B" w:rsidTr="004E3F3E">
        <w:trPr>
          <w:trHeight w:val="218"/>
        </w:trPr>
        <w:tc>
          <w:tcPr>
            <w:tcW w:w="4751" w:type="dxa"/>
            <w:vMerge/>
          </w:tcPr>
          <w:p w:rsidR="00857D45" w:rsidRDefault="00857D45" w:rsidP="004E3F3E">
            <w:pPr>
              <w:spacing w:line="360" w:lineRule="auto"/>
              <w:jc w:val="both"/>
              <w:rPr>
                <w:sz w:val="24"/>
                <w:szCs w:val="24"/>
              </w:rPr>
            </w:pPr>
          </w:p>
        </w:tc>
        <w:tc>
          <w:tcPr>
            <w:tcW w:w="2017" w:type="dxa"/>
            <w:tcBorders>
              <w:top w:val="single" w:sz="4" w:space="0" w:color="auto"/>
              <w:bottom w:val="single" w:sz="4" w:space="0" w:color="auto"/>
              <w:right w:val="single" w:sz="4" w:space="0" w:color="auto"/>
            </w:tcBorders>
          </w:tcPr>
          <w:p w:rsidR="00857D45"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Disagree</w:t>
            </w:r>
          </w:p>
        </w:tc>
        <w:tc>
          <w:tcPr>
            <w:tcW w:w="1530" w:type="dxa"/>
            <w:tcBorders>
              <w:top w:val="single" w:sz="4" w:space="0" w:color="auto"/>
              <w:left w:val="single" w:sz="4" w:space="0" w:color="auto"/>
              <w:bottom w:val="single" w:sz="4" w:space="0" w:color="auto"/>
              <w:right w:val="single" w:sz="4" w:space="0" w:color="auto"/>
            </w:tcBorders>
          </w:tcPr>
          <w:p w:rsidR="00857D45" w:rsidRPr="00AB073B"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29</w:t>
            </w:r>
          </w:p>
        </w:tc>
        <w:tc>
          <w:tcPr>
            <w:tcW w:w="1278" w:type="dxa"/>
            <w:tcBorders>
              <w:top w:val="single" w:sz="4" w:space="0" w:color="auto"/>
              <w:left w:val="single" w:sz="4" w:space="0" w:color="auto"/>
              <w:bottom w:val="single" w:sz="4" w:space="0" w:color="auto"/>
            </w:tcBorders>
          </w:tcPr>
          <w:p w:rsidR="00857D45" w:rsidRPr="0082256E" w:rsidRDefault="00857D45" w:rsidP="004E3F3E">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15.9</w:t>
            </w:r>
          </w:p>
        </w:tc>
      </w:tr>
      <w:tr w:rsidR="00857D45" w:rsidRPr="00AB073B" w:rsidTr="004E3F3E">
        <w:trPr>
          <w:trHeight w:val="184"/>
        </w:trPr>
        <w:tc>
          <w:tcPr>
            <w:tcW w:w="4751" w:type="dxa"/>
            <w:vMerge/>
          </w:tcPr>
          <w:p w:rsidR="00857D45" w:rsidRDefault="00857D45" w:rsidP="004E3F3E">
            <w:pPr>
              <w:spacing w:line="360" w:lineRule="auto"/>
              <w:jc w:val="both"/>
              <w:rPr>
                <w:sz w:val="24"/>
                <w:szCs w:val="24"/>
              </w:rPr>
            </w:pPr>
          </w:p>
        </w:tc>
        <w:tc>
          <w:tcPr>
            <w:tcW w:w="2017" w:type="dxa"/>
            <w:tcBorders>
              <w:top w:val="single" w:sz="4" w:space="0" w:color="auto"/>
              <w:bottom w:val="single" w:sz="4" w:space="0" w:color="auto"/>
              <w:right w:val="single" w:sz="4" w:space="0" w:color="auto"/>
            </w:tcBorders>
          </w:tcPr>
          <w:p w:rsidR="00857D45"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Neutral</w:t>
            </w:r>
          </w:p>
        </w:tc>
        <w:tc>
          <w:tcPr>
            <w:tcW w:w="1530" w:type="dxa"/>
            <w:tcBorders>
              <w:top w:val="single" w:sz="4" w:space="0" w:color="auto"/>
              <w:left w:val="single" w:sz="4" w:space="0" w:color="auto"/>
              <w:bottom w:val="single" w:sz="4" w:space="0" w:color="auto"/>
              <w:right w:val="single" w:sz="4" w:space="0" w:color="auto"/>
            </w:tcBorders>
          </w:tcPr>
          <w:p w:rsidR="00857D45" w:rsidRPr="00AB073B"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32</w:t>
            </w:r>
          </w:p>
        </w:tc>
        <w:tc>
          <w:tcPr>
            <w:tcW w:w="1278" w:type="dxa"/>
            <w:tcBorders>
              <w:top w:val="single" w:sz="4" w:space="0" w:color="auto"/>
              <w:left w:val="single" w:sz="4" w:space="0" w:color="auto"/>
              <w:bottom w:val="single" w:sz="4" w:space="0" w:color="auto"/>
            </w:tcBorders>
          </w:tcPr>
          <w:p w:rsidR="00857D45" w:rsidRPr="0082256E" w:rsidRDefault="00857D45" w:rsidP="004E3F3E">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17.</w:t>
            </w:r>
            <w:r>
              <w:rPr>
                <w:rFonts w:ascii="Times New Roman" w:eastAsia="Times New Roman" w:hAnsi="Times New Roman" w:cs="Times New Roman"/>
                <w:sz w:val="24"/>
                <w:szCs w:val="24"/>
              </w:rPr>
              <w:t>6</w:t>
            </w:r>
          </w:p>
        </w:tc>
      </w:tr>
      <w:tr w:rsidR="00857D45" w:rsidRPr="00AB073B" w:rsidTr="004E3F3E">
        <w:trPr>
          <w:trHeight w:val="184"/>
        </w:trPr>
        <w:tc>
          <w:tcPr>
            <w:tcW w:w="4751" w:type="dxa"/>
            <w:vMerge/>
          </w:tcPr>
          <w:p w:rsidR="00857D45" w:rsidRDefault="00857D45" w:rsidP="004E3F3E">
            <w:pPr>
              <w:spacing w:line="360" w:lineRule="auto"/>
              <w:jc w:val="both"/>
              <w:rPr>
                <w:sz w:val="24"/>
                <w:szCs w:val="24"/>
              </w:rPr>
            </w:pPr>
          </w:p>
        </w:tc>
        <w:tc>
          <w:tcPr>
            <w:tcW w:w="2017" w:type="dxa"/>
            <w:tcBorders>
              <w:top w:val="single" w:sz="4" w:space="0" w:color="auto"/>
              <w:bottom w:val="single" w:sz="4" w:space="0" w:color="auto"/>
              <w:right w:val="single" w:sz="4" w:space="0" w:color="auto"/>
            </w:tcBorders>
          </w:tcPr>
          <w:p w:rsidR="00857D45"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Agree</w:t>
            </w:r>
          </w:p>
        </w:tc>
        <w:tc>
          <w:tcPr>
            <w:tcW w:w="1530" w:type="dxa"/>
            <w:tcBorders>
              <w:top w:val="single" w:sz="4" w:space="0" w:color="auto"/>
              <w:left w:val="single" w:sz="4" w:space="0" w:color="auto"/>
              <w:bottom w:val="single" w:sz="4" w:space="0" w:color="auto"/>
              <w:right w:val="single" w:sz="4" w:space="0" w:color="auto"/>
            </w:tcBorders>
          </w:tcPr>
          <w:p w:rsidR="00857D45" w:rsidRPr="00AB073B"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39</w:t>
            </w:r>
          </w:p>
        </w:tc>
        <w:tc>
          <w:tcPr>
            <w:tcW w:w="1278" w:type="dxa"/>
            <w:tcBorders>
              <w:top w:val="single" w:sz="4" w:space="0" w:color="auto"/>
              <w:left w:val="single" w:sz="4" w:space="0" w:color="auto"/>
              <w:bottom w:val="single" w:sz="4" w:space="0" w:color="auto"/>
            </w:tcBorders>
          </w:tcPr>
          <w:p w:rsidR="00857D45" w:rsidRPr="0082256E" w:rsidRDefault="00857D45" w:rsidP="004E3F3E">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21.4</w:t>
            </w:r>
          </w:p>
        </w:tc>
      </w:tr>
      <w:tr w:rsidR="00857D45" w:rsidRPr="002470E6" w:rsidTr="00C37BA4">
        <w:trPr>
          <w:trHeight w:val="193"/>
        </w:trPr>
        <w:tc>
          <w:tcPr>
            <w:tcW w:w="4751" w:type="dxa"/>
            <w:vMerge/>
          </w:tcPr>
          <w:p w:rsidR="00857D45" w:rsidRDefault="00857D45" w:rsidP="004E3F3E">
            <w:pPr>
              <w:spacing w:line="360" w:lineRule="auto"/>
              <w:jc w:val="both"/>
              <w:rPr>
                <w:sz w:val="24"/>
                <w:szCs w:val="24"/>
              </w:rPr>
            </w:pPr>
          </w:p>
        </w:tc>
        <w:tc>
          <w:tcPr>
            <w:tcW w:w="2017" w:type="dxa"/>
            <w:vMerge w:val="restart"/>
            <w:tcBorders>
              <w:top w:val="single" w:sz="4" w:space="0" w:color="auto"/>
              <w:right w:val="single" w:sz="4" w:space="0" w:color="auto"/>
            </w:tcBorders>
          </w:tcPr>
          <w:p w:rsidR="00857D45" w:rsidRDefault="00857D45" w:rsidP="004E3F3E">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Strongly agree</w:t>
            </w:r>
          </w:p>
        </w:tc>
        <w:tc>
          <w:tcPr>
            <w:tcW w:w="1530" w:type="dxa"/>
            <w:tcBorders>
              <w:top w:val="single" w:sz="4" w:space="0" w:color="auto"/>
              <w:left w:val="single" w:sz="4" w:space="0" w:color="auto"/>
              <w:bottom w:val="single" w:sz="4" w:space="0" w:color="auto"/>
              <w:right w:val="single" w:sz="4" w:space="0" w:color="auto"/>
            </w:tcBorders>
          </w:tcPr>
          <w:p w:rsidR="00857D45" w:rsidRDefault="00857D45" w:rsidP="004E3F3E">
            <w:pPr>
              <w:spacing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57</w:t>
            </w:r>
          </w:p>
        </w:tc>
        <w:tc>
          <w:tcPr>
            <w:tcW w:w="1278" w:type="dxa"/>
            <w:tcBorders>
              <w:top w:val="single" w:sz="4" w:space="0" w:color="auto"/>
              <w:left w:val="single" w:sz="4" w:space="0" w:color="auto"/>
              <w:bottom w:val="single" w:sz="4" w:space="0" w:color="auto"/>
            </w:tcBorders>
          </w:tcPr>
          <w:p w:rsidR="00857D45" w:rsidRPr="0082256E" w:rsidRDefault="00857D45" w:rsidP="004E3F3E">
            <w:pPr>
              <w:spacing w:line="360" w:lineRule="auto"/>
              <w:jc w:val="both"/>
              <w:rPr>
                <w:rFonts w:ascii="Times New Roman" w:eastAsia="Times New Roman" w:hAnsi="Times New Roman" w:cs="Times New Roman"/>
                <w:sz w:val="24"/>
                <w:szCs w:val="24"/>
              </w:rPr>
            </w:pPr>
            <w:r w:rsidRPr="0082256E">
              <w:rPr>
                <w:rFonts w:ascii="Times New Roman" w:eastAsia="Times New Roman" w:hAnsi="Times New Roman" w:cs="Times New Roman"/>
                <w:sz w:val="24"/>
                <w:szCs w:val="24"/>
              </w:rPr>
              <w:t>31.3</w:t>
            </w:r>
          </w:p>
        </w:tc>
      </w:tr>
      <w:tr w:rsidR="00857D45" w:rsidRPr="002470E6" w:rsidTr="00C37BA4">
        <w:trPr>
          <w:trHeight w:val="206"/>
        </w:trPr>
        <w:tc>
          <w:tcPr>
            <w:tcW w:w="4751" w:type="dxa"/>
            <w:vMerge/>
          </w:tcPr>
          <w:p w:rsidR="00857D45" w:rsidRDefault="00857D45" w:rsidP="004E3F3E">
            <w:pPr>
              <w:spacing w:line="360" w:lineRule="auto"/>
              <w:jc w:val="both"/>
              <w:rPr>
                <w:sz w:val="24"/>
                <w:szCs w:val="24"/>
              </w:rPr>
            </w:pPr>
          </w:p>
        </w:tc>
        <w:tc>
          <w:tcPr>
            <w:tcW w:w="2017" w:type="dxa"/>
            <w:vMerge/>
            <w:tcBorders>
              <w:right w:val="single" w:sz="4" w:space="0" w:color="auto"/>
            </w:tcBorders>
          </w:tcPr>
          <w:p w:rsidR="00857D45" w:rsidRDefault="00857D45" w:rsidP="004E3F3E">
            <w:pPr>
              <w:spacing w:line="360" w:lineRule="auto"/>
              <w:jc w:val="both"/>
              <w:rPr>
                <w:rFonts w:ascii="Times New Roman" w:eastAsia="Times New Roman" w:hAnsi="Times New Roman" w:cs="Times New Roman"/>
                <w:color w:val="000000" w:themeColor="text1"/>
                <w:sz w:val="24"/>
                <w:szCs w:val="24"/>
              </w:rPr>
            </w:pPr>
          </w:p>
        </w:tc>
        <w:tc>
          <w:tcPr>
            <w:tcW w:w="1530" w:type="dxa"/>
            <w:tcBorders>
              <w:top w:val="single" w:sz="4" w:space="0" w:color="auto"/>
              <w:left w:val="single" w:sz="4" w:space="0" w:color="auto"/>
              <w:right w:val="single" w:sz="4" w:space="0" w:color="auto"/>
            </w:tcBorders>
          </w:tcPr>
          <w:p w:rsidR="00857D45" w:rsidRDefault="00E140E4" w:rsidP="004E3F3E">
            <w:pPr>
              <w:spacing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182</w:t>
            </w:r>
          </w:p>
        </w:tc>
        <w:tc>
          <w:tcPr>
            <w:tcW w:w="1278" w:type="dxa"/>
            <w:tcBorders>
              <w:top w:val="single" w:sz="4" w:space="0" w:color="auto"/>
              <w:left w:val="single" w:sz="4" w:space="0" w:color="auto"/>
            </w:tcBorders>
          </w:tcPr>
          <w:p w:rsidR="00857D45" w:rsidRPr="0082256E" w:rsidRDefault="00E140E4" w:rsidP="004E3F3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bl>
    <w:p w:rsidR="006D2F7B" w:rsidRDefault="006D2F7B" w:rsidP="006D2F7B">
      <w:pPr>
        <w:shd w:val="clear" w:color="auto" w:fill="FFFFFF"/>
        <w:jc w:val="both"/>
        <w:rPr>
          <w:rFonts w:ascii="Times New Roman" w:hAnsi="Times New Roman" w:cs="Times New Roman"/>
          <w:b/>
          <w:sz w:val="24"/>
          <w:szCs w:val="24"/>
        </w:rPr>
      </w:pPr>
      <w:r>
        <w:rPr>
          <w:rFonts w:ascii="Times New Roman" w:hAnsi="Times New Roman" w:cs="Times New Roman"/>
          <w:b/>
          <w:sz w:val="24"/>
          <w:szCs w:val="24"/>
        </w:rPr>
        <w:t xml:space="preserve">Source: </w:t>
      </w:r>
      <w:r w:rsidRPr="00AB073B">
        <w:rPr>
          <w:rFonts w:ascii="Times New Roman" w:hAnsi="Times New Roman" w:cs="Times New Roman"/>
          <w:b/>
          <w:iCs/>
          <w:sz w:val="24"/>
          <w:szCs w:val="24"/>
        </w:rPr>
        <w:t xml:space="preserve">survey </w:t>
      </w:r>
      <w:r>
        <w:rPr>
          <w:rFonts w:ascii="Times New Roman" w:hAnsi="Times New Roman" w:cs="Times New Roman"/>
          <w:b/>
          <w:sz w:val="24"/>
          <w:szCs w:val="24"/>
        </w:rPr>
        <w:t>data. (2022</w:t>
      </w:r>
      <w:r w:rsidRPr="00F01649">
        <w:rPr>
          <w:rFonts w:ascii="Times New Roman" w:hAnsi="Times New Roman" w:cs="Times New Roman"/>
          <w:b/>
          <w:sz w:val="24"/>
          <w:szCs w:val="24"/>
        </w:rPr>
        <w:t>)</w:t>
      </w:r>
    </w:p>
    <w:p w:rsidR="00C01F28" w:rsidRDefault="00C01F28" w:rsidP="00C01F28">
      <w:pPr>
        <w:shd w:val="clear" w:color="auto" w:fill="FFFFFF"/>
        <w:spacing w:line="360" w:lineRule="auto"/>
        <w:jc w:val="both"/>
        <w:rPr>
          <w:rFonts w:ascii="Times New Roman" w:hAnsi="Times New Roman" w:cs="Times New Roman"/>
          <w:sz w:val="24"/>
          <w:szCs w:val="24"/>
        </w:rPr>
      </w:pPr>
      <w:r w:rsidRPr="00AF7AF4">
        <w:rPr>
          <w:rFonts w:ascii="Times New Roman" w:hAnsi="Times New Roman" w:cs="Times New Roman"/>
          <w:sz w:val="24"/>
          <w:szCs w:val="24"/>
        </w:rPr>
        <w:t>From the above table it is easy to determine that m</w:t>
      </w:r>
      <w:r w:rsidR="00C2183C">
        <w:rPr>
          <w:rFonts w:ascii="Times New Roman" w:hAnsi="Times New Roman" w:cs="Times New Roman"/>
          <w:sz w:val="24"/>
          <w:szCs w:val="24"/>
        </w:rPr>
        <w:t>ajority of the respondents 31.9% and 40.7</w:t>
      </w:r>
      <w:r w:rsidRPr="00AF7AF4">
        <w:rPr>
          <w:rFonts w:ascii="Times New Roman" w:hAnsi="Times New Roman" w:cs="Times New Roman"/>
          <w:sz w:val="24"/>
          <w:szCs w:val="24"/>
        </w:rPr>
        <w:t xml:space="preserve">% agreed and strongly agreed to the </w:t>
      </w:r>
      <w:r w:rsidRPr="00CB3B74">
        <w:rPr>
          <w:rFonts w:ascii="Times New Roman" w:hAnsi="Times New Roman" w:cs="Times New Roman"/>
          <w:sz w:val="24"/>
          <w:szCs w:val="24"/>
        </w:rPr>
        <w:t xml:space="preserve">Lack of payment in time and slow financial procedures </w:t>
      </w:r>
      <w:r w:rsidR="00C2183C">
        <w:rPr>
          <w:rFonts w:ascii="Times New Roman" w:hAnsi="Times New Roman" w:cs="Times New Roman"/>
          <w:sz w:val="24"/>
          <w:szCs w:val="24"/>
        </w:rPr>
        <w:t>in the study area. Less than 5</w:t>
      </w:r>
      <w:r w:rsidRPr="00AF7AF4">
        <w:rPr>
          <w:rFonts w:ascii="Times New Roman" w:hAnsi="Times New Roman" w:cs="Times New Roman"/>
          <w:sz w:val="24"/>
          <w:szCs w:val="24"/>
        </w:rPr>
        <w:t>%</w:t>
      </w:r>
      <w:r w:rsidR="00C2183C">
        <w:rPr>
          <w:rFonts w:ascii="Times New Roman" w:hAnsi="Times New Roman" w:cs="Times New Roman"/>
          <w:sz w:val="24"/>
          <w:szCs w:val="24"/>
        </w:rPr>
        <w:t xml:space="preserve"> and 10</w:t>
      </w:r>
      <w:r>
        <w:rPr>
          <w:rFonts w:ascii="Times New Roman" w:hAnsi="Times New Roman" w:cs="Times New Roman"/>
          <w:sz w:val="24"/>
          <w:szCs w:val="24"/>
        </w:rPr>
        <w:t>%</w:t>
      </w:r>
      <w:r w:rsidRPr="00AF7AF4">
        <w:rPr>
          <w:rFonts w:ascii="Times New Roman" w:hAnsi="Times New Roman" w:cs="Times New Roman"/>
          <w:sz w:val="24"/>
          <w:szCs w:val="24"/>
        </w:rPr>
        <w:t xml:space="preserve"> of the respondents have </w:t>
      </w:r>
      <w:r>
        <w:rPr>
          <w:rFonts w:ascii="Times New Roman" w:hAnsi="Times New Roman" w:cs="Times New Roman"/>
          <w:sz w:val="24"/>
          <w:szCs w:val="24"/>
        </w:rPr>
        <w:t xml:space="preserve">strongly </w:t>
      </w:r>
      <w:r w:rsidRPr="00AF7AF4">
        <w:rPr>
          <w:rFonts w:ascii="Times New Roman" w:hAnsi="Times New Roman" w:cs="Times New Roman"/>
          <w:sz w:val="24"/>
          <w:szCs w:val="24"/>
        </w:rPr>
        <w:t>disagreed</w:t>
      </w:r>
      <w:r>
        <w:rPr>
          <w:rFonts w:ascii="Times New Roman" w:hAnsi="Times New Roman" w:cs="Times New Roman"/>
          <w:sz w:val="24"/>
          <w:szCs w:val="24"/>
        </w:rPr>
        <w:t xml:space="preserve"> and agreed </w:t>
      </w:r>
      <w:r>
        <w:rPr>
          <w:rFonts w:ascii="Times New Roman" w:hAnsi="Times New Roman" w:cs="Times New Roman"/>
          <w:sz w:val="24"/>
          <w:szCs w:val="24"/>
        </w:rPr>
        <w:lastRenderedPageBreak/>
        <w:t xml:space="preserve">respectively </w:t>
      </w:r>
      <w:r w:rsidRPr="00AF7AF4">
        <w:rPr>
          <w:rFonts w:ascii="Times New Roman" w:hAnsi="Times New Roman" w:cs="Times New Roman"/>
          <w:sz w:val="24"/>
          <w:szCs w:val="24"/>
        </w:rPr>
        <w:t>with the idea that there was</w:t>
      </w:r>
      <w:r w:rsidRPr="00C01F28">
        <w:rPr>
          <w:rFonts w:ascii="Times New Roman" w:hAnsi="Times New Roman" w:cs="Times New Roman"/>
          <w:sz w:val="24"/>
          <w:szCs w:val="24"/>
        </w:rPr>
        <w:t xml:space="preserve"> </w:t>
      </w:r>
      <w:r w:rsidRPr="00CB3B74">
        <w:rPr>
          <w:rFonts w:ascii="Times New Roman" w:hAnsi="Times New Roman" w:cs="Times New Roman"/>
          <w:sz w:val="24"/>
          <w:szCs w:val="24"/>
        </w:rPr>
        <w:t>Lack of payment in time and slow financial procedures</w:t>
      </w:r>
      <w:r w:rsidRPr="00AF7AF4">
        <w:rPr>
          <w:rFonts w:ascii="Times New Roman" w:hAnsi="Times New Roman" w:cs="Times New Roman"/>
          <w:sz w:val="24"/>
          <w:szCs w:val="24"/>
        </w:rPr>
        <w:t xml:space="preserve"> in the study area.</w:t>
      </w:r>
      <w:r>
        <w:rPr>
          <w:rFonts w:ascii="Times New Roman" w:hAnsi="Times New Roman" w:cs="Times New Roman"/>
          <w:sz w:val="24"/>
          <w:szCs w:val="24"/>
        </w:rPr>
        <w:t xml:space="preserve"> Therefore this problem was factor for </w:t>
      </w:r>
      <w:r w:rsidRPr="00AF7AF4">
        <w:rPr>
          <w:rFonts w:ascii="Times New Roman" w:hAnsi="Times New Roman" w:cs="Times New Roman"/>
          <w:sz w:val="24"/>
          <w:szCs w:val="24"/>
        </w:rPr>
        <w:t>project cost overrun</w:t>
      </w:r>
      <w:r>
        <w:rPr>
          <w:rFonts w:ascii="Times New Roman" w:hAnsi="Times New Roman" w:cs="Times New Roman"/>
          <w:sz w:val="24"/>
          <w:szCs w:val="24"/>
        </w:rPr>
        <w:t xml:space="preserve"> problem in the study area</w:t>
      </w:r>
      <w:r w:rsidRPr="00AF7AF4">
        <w:rPr>
          <w:rFonts w:ascii="Times New Roman" w:hAnsi="Times New Roman" w:cs="Times New Roman"/>
          <w:sz w:val="24"/>
          <w:szCs w:val="24"/>
        </w:rPr>
        <w:t xml:space="preserve">.  </w:t>
      </w:r>
      <w:r w:rsidR="00C2183C">
        <w:rPr>
          <w:rFonts w:ascii="Times New Roman" w:hAnsi="Times New Roman" w:cs="Times New Roman"/>
          <w:sz w:val="24"/>
          <w:szCs w:val="24"/>
        </w:rPr>
        <w:t>On the other hand</w:t>
      </w:r>
      <w:r w:rsidRPr="00AF7AF4">
        <w:rPr>
          <w:rFonts w:ascii="Times New Roman" w:hAnsi="Times New Roman" w:cs="Times New Roman"/>
          <w:sz w:val="24"/>
          <w:szCs w:val="24"/>
        </w:rPr>
        <w:t>, majority of the responden</w:t>
      </w:r>
      <w:r w:rsidR="00D151A3">
        <w:rPr>
          <w:rFonts w:ascii="Times New Roman" w:hAnsi="Times New Roman" w:cs="Times New Roman"/>
          <w:sz w:val="24"/>
          <w:szCs w:val="24"/>
        </w:rPr>
        <w:t xml:space="preserve">ts </w:t>
      </w:r>
      <w:r w:rsidR="00C2183C">
        <w:rPr>
          <w:rFonts w:ascii="Times New Roman" w:hAnsi="Times New Roman" w:cs="Times New Roman"/>
          <w:sz w:val="24"/>
          <w:szCs w:val="24"/>
        </w:rPr>
        <w:t>28.0% and 34.4</w:t>
      </w:r>
      <w:r w:rsidRPr="00AF7AF4">
        <w:rPr>
          <w:rFonts w:ascii="Times New Roman" w:hAnsi="Times New Roman" w:cs="Times New Roman"/>
          <w:sz w:val="24"/>
          <w:szCs w:val="24"/>
        </w:rPr>
        <w:t xml:space="preserve">% agreed and strongly agreed to that there </w:t>
      </w:r>
      <w:r w:rsidRPr="00A956CB">
        <w:rPr>
          <w:rFonts w:ascii="Times New Roman" w:hAnsi="Times New Roman" w:cs="Times New Roman"/>
          <w:sz w:val="24"/>
          <w:szCs w:val="24"/>
        </w:rPr>
        <w:t>was</w:t>
      </w:r>
      <w:r w:rsidR="00D151A3" w:rsidRPr="00A956CB">
        <w:rPr>
          <w:rFonts w:ascii="Times New Roman" w:hAnsi="Times New Roman" w:cs="Times New Roman"/>
          <w:sz w:val="24"/>
          <w:szCs w:val="24"/>
        </w:rPr>
        <w:t xml:space="preserve"> Limited authority among supervision of financial staff</w:t>
      </w:r>
      <w:r w:rsidRPr="00A956CB">
        <w:rPr>
          <w:rFonts w:ascii="Times New Roman" w:hAnsi="Times New Roman" w:cs="Times New Roman"/>
          <w:sz w:val="24"/>
          <w:szCs w:val="24"/>
        </w:rPr>
        <w:t xml:space="preserve">, and less than </w:t>
      </w:r>
      <w:r w:rsidR="00C2183C">
        <w:rPr>
          <w:rFonts w:ascii="Times New Roman" w:hAnsi="Times New Roman" w:cs="Times New Roman"/>
          <w:sz w:val="24"/>
          <w:szCs w:val="24"/>
        </w:rPr>
        <w:t>13</w:t>
      </w:r>
      <w:r w:rsidRPr="00A956CB">
        <w:rPr>
          <w:rFonts w:ascii="Times New Roman" w:hAnsi="Times New Roman" w:cs="Times New Roman"/>
          <w:sz w:val="24"/>
          <w:szCs w:val="24"/>
        </w:rPr>
        <w:t>% of respondent have disagreed with the idea that there was</w:t>
      </w:r>
      <w:r w:rsidR="00D151A3" w:rsidRPr="00A956CB">
        <w:rPr>
          <w:rFonts w:ascii="Times New Roman" w:hAnsi="Times New Roman" w:cs="Times New Roman"/>
          <w:sz w:val="24"/>
          <w:szCs w:val="24"/>
        </w:rPr>
        <w:t xml:space="preserve"> Limited authority among supervision of financial staff</w:t>
      </w:r>
      <w:r w:rsidRPr="00A956CB">
        <w:rPr>
          <w:rFonts w:ascii="Times New Roman" w:hAnsi="Times New Roman" w:cs="Times New Roman"/>
          <w:sz w:val="24"/>
          <w:szCs w:val="24"/>
        </w:rPr>
        <w:t>.</w:t>
      </w:r>
      <w:r w:rsidRPr="00A956CB">
        <w:rPr>
          <w:rFonts w:ascii="Times New Roman" w:hAnsi="Times New Roman" w:cs="Times New Roman"/>
          <w:sz w:val="24"/>
          <w:szCs w:val="24"/>
          <w:lang w:val="en-GB" w:eastAsia="en-GB"/>
        </w:rPr>
        <w:t xml:space="preserve"> Therefore from the respondents feedback </w:t>
      </w:r>
      <w:r w:rsidR="00D151A3" w:rsidRPr="00A956CB">
        <w:rPr>
          <w:rFonts w:ascii="Times New Roman" w:hAnsi="Times New Roman" w:cs="Times New Roman"/>
          <w:sz w:val="24"/>
          <w:szCs w:val="24"/>
        </w:rPr>
        <w:t>Limited authority among supervision of financial staff,</w:t>
      </w:r>
      <w:r w:rsidR="00D151A3" w:rsidRPr="00A956CB">
        <w:rPr>
          <w:rFonts w:ascii="Times New Roman" w:hAnsi="Times New Roman" w:cs="Times New Roman"/>
          <w:sz w:val="24"/>
          <w:szCs w:val="24"/>
          <w:lang w:val="en-GB" w:eastAsia="en-GB"/>
        </w:rPr>
        <w:t xml:space="preserve"> </w:t>
      </w:r>
      <w:r w:rsidRPr="00A956CB">
        <w:rPr>
          <w:rFonts w:ascii="Times New Roman" w:hAnsi="Times New Roman" w:cs="Times New Roman"/>
          <w:sz w:val="24"/>
          <w:szCs w:val="24"/>
        </w:rPr>
        <w:t xml:space="preserve">have leads to project cost overrun problem. Related to, </w:t>
      </w:r>
      <w:r w:rsidR="00C2183C">
        <w:rPr>
          <w:rFonts w:ascii="Times New Roman" w:hAnsi="Times New Roman" w:cs="Times New Roman"/>
          <w:sz w:val="24"/>
          <w:szCs w:val="24"/>
        </w:rPr>
        <w:t>Absence risk allocation 33.3% and 44.5</w:t>
      </w:r>
      <w:r w:rsidRPr="00A956CB">
        <w:rPr>
          <w:rFonts w:ascii="Times New Roman" w:hAnsi="Times New Roman" w:cs="Times New Roman"/>
          <w:sz w:val="24"/>
          <w:szCs w:val="24"/>
        </w:rPr>
        <w:t>% of the respondents have agreed and</w:t>
      </w:r>
      <w:r w:rsidRPr="00AF7AF4">
        <w:rPr>
          <w:rFonts w:ascii="Times New Roman" w:hAnsi="Times New Roman" w:cs="Times New Roman"/>
          <w:sz w:val="24"/>
          <w:szCs w:val="24"/>
        </w:rPr>
        <w:t xml:space="preserve"> strongly agreed respectively.  Few number of re</w:t>
      </w:r>
      <w:r w:rsidR="00D151A3">
        <w:rPr>
          <w:rFonts w:ascii="Times New Roman" w:hAnsi="Times New Roman" w:cs="Times New Roman"/>
          <w:sz w:val="24"/>
          <w:szCs w:val="24"/>
        </w:rPr>
        <w:t xml:space="preserve">spondents stated that there was </w:t>
      </w:r>
      <w:r w:rsidR="00D151A3" w:rsidRPr="00CB3B74">
        <w:rPr>
          <w:rFonts w:ascii="Times New Roman" w:hAnsi="Times New Roman" w:cs="Times New Roman"/>
          <w:sz w:val="24"/>
          <w:szCs w:val="24"/>
        </w:rPr>
        <w:t>risk allocation</w:t>
      </w:r>
      <w:r w:rsidR="00A956CB">
        <w:rPr>
          <w:rFonts w:ascii="Times New Roman" w:hAnsi="Times New Roman" w:cs="Times New Roman"/>
          <w:sz w:val="24"/>
          <w:szCs w:val="24"/>
        </w:rPr>
        <w:t xml:space="preserve"> procedures </w:t>
      </w:r>
      <w:r w:rsidR="00D151A3">
        <w:rPr>
          <w:rFonts w:ascii="Times New Roman" w:hAnsi="Times New Roman" w:cs="Times New Roman"/>
          <w:sz w:val="24"/>
          <w:szCs w:val="24"/>
        </w:rPr>
        <w:t>in construction projects</w:t>
      </w:r>
      <w:r w:rsidRPr="00AF7AF4">
        <w:rPr>
          <w:rFonts w:ascii="Times New Roman" w:hAnsi="Times New Roman" w:cs="Times New Roman"/>
          <w:sz w:val="24"/>
          <w:szCs w:val="24"/>
        </w:rPr>
        <w:t xml:space="preserve">. </w:t>
      </w:r>
      <w:r>
        <w:rPr>
          <w:rFonts w:ascii="Times New Roman" w:hAnsi="Times New Roman" w:cs="Times New Roman"/>
          <w:sz w:val="24"/>
          <w:szCs w:val="24"/>
          <w:lang w:bidi="ar-SA"/>
        </w:rPr>
        <w:t>M</w:t>
      </w:r>
      <w:r w:rsidRPr="00AF7AF4">
        <w:rPr>
          <w:rFonts w:ascii="Times New Roman" w:hAnsi="Times New Roman" w:cs="Times New Roman"/>
          <w:sz w:val="24"/>
          <w:szCs w:val="24"/>
          <w:lang w:bidi="ar-SA"/>
        </w:rPr>
        <w:t xml:space="preserve">ajority of the respondents agreed that </w:t>
      </w:r>
      <w:r w:rsidR="00A956CB" w:rsidRPr="00CB3B74">
        <w:rPr>
          <w:rFonts w:ascii="Times New Roman" w:hAnsi="Times New Roman" w:cs="Times New Roman"/>
          <w:sz w:val="24"/>
          <w:szCs w:val="24"/>
        </w:rPr>
        <w:t xml:space="preserve">Absence risk allocation </w:t>
      </w:r>
      <w:r w:rsidRPr="00AF7AF4">
        <w:rPr>
          <w:rFonts w:ascii="Times New Roman" w:hAnsi="Times New Roman" w:cs="Times New Roman"/>
          <w:sz w:val="24"/>
          <w:szCs w:val="24"/>
        </w:rPr>
        <w:t>have leads to project cost overrun. In last, it is confirmed by ma</w:t>
      </w:r>
      <w:r w:rsidR="00A956CB">
        <w:rPr>
          <w:rFonts w:ascii="Times New Roman" w:hAnsi="Times New Roman" w:cs="Times New Roman"/>
          <w:sz w:val="24"/>
          <w:szCs w:val="24"/>
        </w:rPr>
        <w:t xml:space="preserve">jority of the respondents </w:t>
      </w:r>
      <w:r w:rsidR="00C2183C">
        <w:rPr>
          <w:rFonts w:ascii="Times New Roman" w:hAnsi="Times New Roman" w:cs="Times New Roman"/>
          <w:sz w:val="24"/>
          <w:szCs w:val="24"/>
        </w:rPr>
        <w:t>21.4% and 31.3</w:t>
      </w:r>
      <w:r w:rsidR="00A956CB">
        <w:rPr>
          <w:rFonts w:ascii="Times New Roman" w:hAnsi="Times New Roman" w:cs="Times New Roman"/>
          <w:sz w:val="24"/>
          <w:szCs w:val="24"/>
        </w:rPr>
        <w:t>%</w:t>
      </w:r>
      <w:r w:rsidRPr="00AF7AF4">
        <w:rPr>
          <w:rFonts w:ascii="Times New Roman" w:hAnsi="Times New Roman" w:cs="Times New Roman"/>
          <w:sz w:val="24"/>
          <w:szCs w:val="24"/>
        </w:rPr>
        <w:t xml:space="preserve"> have agreed and strongly agreed respectively that </w:t>
      </w:r>
      <w:r w:rsidR="00A956CB" w:rsidRPr="00CB3B74">
        <w:rPr>
          <w:rFonts w:ascii="Times New Roman" w:hAnsi="Times New Roman" w:cs="Times New Roman"/>
          <w:sz w:val="24"/>
          <w:szCs w:val="24"/>
        </w:rPr>
        <w:t>Inadequate monitoring of funds</w:t>
      </w:r>
      <w:r w:rsidR="00A956CB" w:rsidRPr="00AF7AF4">
        <w:rPr>
          <w:rFonts w:ascii="Times New Roman" w:hAnsi="Times New Roman" w:cs="Times New Roman"/>
          <w:sz w:val="24"/>
          <w:szCs w:val="24"/>
        </w:rPr>
        <w:t xml:space="preserve"> </w:t>
      </w:r>
      <w:r w:rsidRPr="00AF7AF4">
        <w:rPr>
          <w:rFonts w:ascii="Times New Roman" w:hAnsi="Times New Roman" w:cs="Times New Roman"/>
          <w:sz w:val="24"/>
          <w:szCs w:val="24"/>
        </w:rPr>
        <w:t xml:space="preserve">has led to project cost overrun while </w:t>
      </w:r>
      <w:r w:rsidR="00A956CB">
        <w:rPr>
          <w:rFonts w:ascii="Times New Roman" w:hAnsi="Times New Roman" w:cs="Times New Roman"/>
          <w:sz w:val="24"/>
          <w:szCs w:val="24"/>
        </w:rPr>
        <w:t>15.93</w:t>
      </w:r>
      <w:r w:rsidRPr="00AF7AF4">
        <w:rPr>
          <w:rFonts w:ascii="Times New Roman" w:hAnsi="Times New Roman" w:cs="Times New Roman"/>
          <w:sz w:val="24"/>
          <w:szCs w:val="24"/>
        </w:rPr>
        <w:t>%</w:t>
      </w:r>
      <w:r w:rsidR="00A956CB">
        <w:rPr>
          <w:rFonts w:ascii="Times New Roman" w:hAnsi="Times New Roman" w:cs="Times New Roman"/>
          <w:sz w:val="24"/>
          <w:szCs w:val="24"/>
        </w:rPr>
        <w:t xml:space="preserve"> and 13.74%</w:t>
      </w:r>
      <w:r w:rsidRPr="00AF7AF4">
        <w:rPr>
          <w:rFonts w:ascii="Times New Roman" w:hAnsi="Times New Roman" w:cs="Times New Roman"/>
          <w:sz w:val="24"/>
          <w:szCs w:val="24"/>
        </w:rPr>
        <w:t xml:space="preserve"> of the respondents disagreed and strongly disagreed that there was </w:t>
      </w:r>
      <w:r>
        <w:rPr>
          <w:rFonts w:ascii="Times New Roman" w:hAnsi="Times New Roman" w:cs="Times New Roman"/>
          <w:sz w:val="24"/>
          <w:szCs w:val="24"/>
        </w:rPr>
        <w:t>no problem</w:t>
      </w:r>
      <w:r w:rsidR="00066358">
        <w:rPr>
          <w:rFonts w:ascii="Times New Roman" w:hAnsi="Times New Roman" w:cs="Times New Roman"/>
          <w:sz w:val="24"/>
          <w:szCs w:val="24"/>
        </w:rPr>
        <w:t xml:space="preserve"> related with </w:t>
      </w:r>
      <w:r w:rsidR="00066358" w:rsidRPr="00CB3B74">
        <w:rPr>
          <w:rFonts w:ascii="Times New Roman" w:hAnsi="Times New Roman" w:cs="Times New Roman"/>
          <w:sz w:val="24"/>
          <w:szCs w:val="24"/>
        </w:rPr>
        <w:t>monitoring of funds</w:t>
      </w:r>
      <w:r>
        <w:rPr>
          <w:rFonts w:ascii="Times New Roman" w:hAnsi="Times New Roman" w:cs="Times New Roman"/>
          <w:sz w:val="24"/>
          <w:szCs w:val="24"/>
        </w:rPr>
        <w:t xml:space="preserve"> </w:t>
      </w:r>
      <w:r w:rsidRPr="00AF7AF4">
        <w:rPr>
          <w:rFonts w:ascii="Times New Roman" w:hAnsi="Times New Roman" w:cs="Times New Roman"/>
          <w:sz w:val="24"/>
          <w:szCs w:val="24"/>
        </w:rPr>
        <w:t>in the construction projects of the study area.</w:t>
      </w:r>
    </w:p>
    <w:p w:rsidR="005F4809" w:rsidRPr="006F2488" w:rsidRDefault="00C01F28" w:rsidP="006F2488">
      <w:pPr>
        <w:spacing w:line="360" w:lineRule="auto"/>
        <w:jc w:val="both"/>
        <w:rPr>
          <w:rFonts w:ascii="Times New Roman" w:hAnsi="Times New Roman" w:cs="Times New Roman"/>
          <w:color w:val="FF0000"/>
          <w:sz w:val="24"/>
          <w:szCs w:val="24"/>
        </w:rPr>
      </w:pPr>
      <w:r w:rsidRPr="006F2488">
        <w:rPr>
          <w:rFonts w:ascii="Times New Roman" w:hAnsi="Times New Roman" w:cs="Times New Roman"/>
          <w:sz w:val="24"/>
          <w:szCs w:val="24"/>
          <w:lang w:bidi="ar-SA"/>
        </w:rPr>
        <w:t xml:space="preserve">The findings of the study imply that majority of the respondents agreed that there is </w:t>
      </w:r>
      <w:r w:rsidR="00064D2E" w:rsidRPr="006F2488">
        <w:rPr>
          <w:rFonts w:ascii="Times New Roman" w:hAnsi="Times New Roman" w:cs="Times New Roman"/>
          <w:sz w:val="24"/>
          <w:szCs w:val="24"/>
        </w:rPr>
        <w:t xml:space="preserve">Lack of payment in time and slow financial procedures and Limited authority among supervision  of financial staff </w:t>
      </w:r>
      <w:r w:rsidRPr="006F2488">
        <w:rPr>
          <w:rFonts w:ascii="Times New Roman" w:hAnsi="Times New Roman" w:cs="Times New Roman"/>
          <w:sz w:val="24"/>
          <w:szCs w:val="24"/>
        </w:rPr>
        <w:t>in the real estate construction process</w:t>
      </w:r>
      <w:r w:rsidRPr="006F2488">
        <w:rPr>
          <w:rFonts w:ascii="Times New Roman" w:hAnsi="Times New Roman" w:cs="Times New Roman"/>
          <w:sz w:val="24"/>
          <w:szCs w:val="24"/>
          <w:lang w:bidi="ar-SA"/>
        </w:rPr>
        <w:t>.  Additionally respondent</w:t>
      </w:r>
      <w:r w:rsidR="00064D2E" w:rsidRPr="006F2488">
        <w:rPr>
          <w:rFonts w:ascii="Times New Roman" w:hAnsi="Times New Roman" w:cs="Times New Roman"/>
          <w:sz w:val="24"/>
          <w:szCs w:val="24"/>
          <w:lang w:bidi="ar-SA"/>
        </w:rPr>
        <w:t xml:space="preserve">s have stated that there is the </w:t>
      </w:r>
      <w:r w:rsidR="00064D2E" w:rsidRPr="006F2488">
        <w:rPr>
          <w:rFonts w:ascii="Times New Roman" w:hAnsi="Times New Roman" w:cs="Times New Roman"/>
          <w:sz w:val="24"/>
          <w:szCs w:val="24"/>
        </w:rPr>
        <w:t xml:space="preserve">Absence risk allocation </w:t>
      </w:r>
      <w:r w:rsidRPr="006F2488">
        <w:rPr>
          <w:rFonts w:ascii="Times New Roman" w:hAnsi="Times New Roman" w:cs="Times New Roman"/>
          <w:sz w:val="24"/>
          <w:szCs w:val="24"/>
          <w:lang w:bidi="ar-SA"/>
        </w:rPr>
        <w:t xml:space="preserve">problem </w:t>
      </w:r>
      <w:r w:rsidRPr="006F2488">
        <w:rPr>
          <w:rFonts w:ascii="Times New Roman" w:hAnsi="Times New Roman" w:cs="Times New Roman"/>
          <w:sz w:val="24"/>
          <w:szCs w:val="24"/>
        </w:rPr>
        <w:t xml:space="preserve">in the real estate construction projects. Lastly the </w:t>
      </w:r>
      <w:r w:rsidRPr="006F2488">
        <w:rPr>
          <w:rFonts w:ascii="Times New Roman" w:hAnsi="Times New Roman" w:cs="Times New Roman"/>
          <w:sz w:val="24"/>
          <w:szCs w:val="24"/>
          <w:lang w:bidi="ar-SA"/>
        </w:rPr>
        <w:t>interviewees have stated that there is the problem</w:t>
      </w:r>
      <w:r w:rsidR="00064D2E" w:rsidRPr="006F2488">
        <w:rPr>
          <w:rFonts w:ascii="Times New Roman" w:hAnsi="Times New Roman" w:cs="Times New Roman"/>
          <w:sz w:val="24"/>
          <w:szCs w:val="24"/>
          <w:lang w:bidi="ar-SA"/>
        </w:rPr>
        <w:t xml:space="preserve"> </w:t>
      </w:r>
      <w:r w:rsidR="00064D2E" w:rsidRPr="006F2488">
        <w:rPr>
          <w:rFonts w:ascii="Times New Roman" w:hAnsi="Times New Roman" w:cs="Times New Roman"/>
          <w:sz w:val="24"/>
          <w:szCs w:val="24"/>
        </w:rPr>
        <w:t>monitoring of funds</w:t>
      </w:r>
      <w:r w:rsidRPr="006F2488">
        <w:rPr>
          <w:rFonts w:ascii="Times New Roman" w:hAnsi="Times New Roman" w:cs="Times New Roman"/>
          <w:sz w:val="24"/>
          <w:szCs w:val="24"/>
          <w:lang w:bidi="ar-SA"/>
        </w:rPr>
        <w:t xml:space="preserve"> </w:t>
      </w:r>
      <w:r w:rsidRPr="006F2488">
        <w:rPr>
          <w:rFonts w:ascii="Times New Roman" w:hAnsi="Times New Roman" w:cs="Times New Roman"/>
          <w:sz w:val="24"/>
          <w:szCs w:val="24"/>
        </w:rPr>
        <w:t xml:space="preserve">in the real estate construction projects. </w:t>
      </w:r>
      <w:r w:rsidRPr="006F2488">
        <w:rPr>
          <w:rFonts w:ascii="Times New Roman" w:hAnsi="Times New Roman" w:cs="Times New Roman"/>
          <w:sz w:val="24"/>
          <w:szCs w:val="24"/>
          <w:lang w:bidi="ar-SA"/>
        </w:rPr>
        <w:t xml:space="preserve">These, according to the key informants, has affected the construction process and contributed to project cost overrun. </w:t>
      </w:r>
      <w:r w:rsidR="00005C3A" w:rsidRPr="006F2488">
        <w:rPr>
          <w:rFonts w:ascii="Times New Roman" w:hAnsi="Times New Roman" w:cs="Times New Roman"/>
          <w:sz w:val="24"/>
          <w:szCs w:val="24"/>
        </w:rPr>
        <w:t>The finding was related</w:t>
      </w:r>
      <w:r w:rsidRPr="006F2488">
        <w:rPr>
          <w:rFonts w:ascii="Times New Roman" w:hAnsi="Times New Roman" w:cs="Times New Roman"/>
          <w:sz w:val="24"/>
          <w:szCs w:val="24"/>
        </w:rPr>
        <w:t xml:space="preserve"> with </w:t>
      </w:r>
      <w:r w:rsidR="00005C3A" w:rsidRPr="006F2488">
        <w:rPr>
          <w:rFonts w:ascii="Times New Roman" w:hAnsi="Times New Roman" w:cs="Times New Roman"/>
          <w:sz w:val="24"/>
          <w:szCs w:val="24"/>
        </w:rPr>
        <w:t>Al-</w:t>
      </w:r>
      <w:proofErr w:type="spellStart"/>
      <w:r w:rsidR="00005C3A" w:rsidRPr="006F2488">
        <w:rPr>
          <w:rFonts w:ascii="Times New Roman" w:hAnsi="Times New Roman" w:cs="Times New Roman"/>
          <w:sz w:val="24"/>
          <w:szCs w:val="24"/>
        </w:rPr>
        <w:t>Tabtabai</w:t>
      </w:r>
      <w:proofErr w:type="spellEnd"/>
      <w:r w:rsidR="00005C3A" w:rsidRPr="006F2488">
        <w:rPr>
          <w:rFonts w:ascii="Times New Roman" w:hAnsi="Times New Roman" w:cs="Times New Roman"/>
          <w:sz w:val="24"/>
          <w:szCs w:val="24"/>
        </w:rPr>
        <w:t xml:space="preserve"> (2002) conducted a study on causes of delays in construction projects in Kuwait and found out that the major causes of delay were: Slow financial and payment procedures; Slow decision-making process; Limited authority among supervision staff; Risk allocation mainly on the contractor; and Lack of design drawings coordination</w:t>
      </w:r>
      <w:r w:rsidR="00005C3A" w:rsidRPr="006F2488">
        <w:rPr>
          <w:rFonts w:ascii="Times New Roman" w:hAnsi="Times New Roman" w:cs="Times New Roman"/>
          <w:color w:val="FF0000"/>
          <w:sz w:val="24"/>
          <w:szCs w:val="24"/>
        </w:rPr>
        <w:t>.</w:t>
      </w:r>
    </w:p>
    <w:p w:rsidR="005F4809" w:rsidRPr="00E43C24" w:rsidRDefault="00005C3A" w:rsidP="00D930D7">
      <w:pPr>
        <w:pStyle w:val="Heading2"/>
        <w:spacing w:line="360" w:lineRule="auto"/>
        <w:jc w:val="both"/>
        <w:rPr>
          <w:rFonts w:ascii="Times New Roman" w:eastAsia="Times New Roman" w:hAnsi="Times New Roman" w:cs="Times New Roman"/>
          <w:sz w:val="28"/>
          <w:szCs w:val="28"/>
        </w:rPr>
      </w:pPr>
      <w:r w:rsidRPr="00A01CC0">
        <w:rPr>
          <w:rFonts w:ascii="Times New Roman" w:hAnsi="Times New Roman" w:cs="Times New Roman"/>
          <w:color w:val="FF0000"/>
          <w:sz w:val="24"/>
          <w:szCs w:val="24"/>
        </w:rPr>
        <w:t xml:space="preserve"> </w:t>
      </w:r>
      <w:r w:rsidR="00E65C6A" w:rsidRPr="00E43C24">
        <w:rPr>
          <w:rFonts w:ascii="Times New Roman" w:eastAsia="Times New Roman" w:hAnsi="Times New Roman" w:cs="Times New Roman"/>
          <w:sz w:val="28"/>
          <w:szCs w:val="28"/>
        </w:rPr>
        <w:t>4.</w:t>
      </w:r>
      <w:r w:rsidR="00370F1D" w:rsidRPr="00E43C24">
        <w:rPr>
          <w:rFonts w:ascii="Times New Roman" w:eastAsia="Times New Roman" w:hAnsi="Times New Roman" w:cs="Times New Roman"/>
          <w:sz w:val="28"/>
          <w:szCs w:val="28"/>
        </w:rPr>
        <w:t>4</w:t>
      </w:r>
      <w:r w:rsidR="00E65C6A" w:rsidRPr="00E43C24">
        <w:rPr>
          <w:rFonts w:ascii="Times New Roman" w:eastAsia="Times New Roman" w:hAnsi="Times New Roman" w:cs="Times New Roman"/>
          <w:sz w:val="28"/>
          <w:szCs w:val="28"/>
        </w:rPr>
        <w:t xml:space="preserve"> </w:t>
      </w:r>
      <w:r w:rsidR="00D930D7" w:rsidRPr="00E43C24">
        <w:rPr>
          <w:rFonts w:ascii="Times New Roman" w:hAnsi="Times New Roman" w:cs="Times New Roman"/>
          <w:sz w:val="28"/>
          <w:szCs w:val="28"/>
        </w:rPr>
        <w:t>Inferential</w:t>
      </w:r>
      <w:r w:rsidR="00D930D7" w:rsidRPr="00E43C24">
        <w:rPr>
          <w:rFonts w:ascii="Times New Roman" w:eastAsia="Times New Roman" w:hAnsi="Times New Roman" w:cs="Times New Roman"/>
          <w:sz w:val="28"/>
          <w:szCs w:val="28"/>
        </w:rPr>
        <w:t xml:space="preserve"> </w:t>
      </w:r>
      <w:r w:rsidR="005F4809" w:rsidRPr="00E43C24">
        <w:rPr>
          <w:rFonts w:ascii="Times New Roman" w:eastAsia="Times New Roman" w:hAnsi="Times New Roman" w:cs="Times New Roman"/>
          <w:sz w:val="28"/>
          <w:szCs w:val="28"/>
        </w:rPr>
        <w:t xml:space="preserve">Analysis </w:t>
      </w:r>
    </w:p>
    <w:p w:rsidR="00823A1D" w:rsidRPr="00DB295E" w:rsidRDefault="005F4809" w:rsidP="00DB295E">
      <w:pPr>
        <w:autoSpaceDE w:val="0"/>
        <w:autoSpaceDN w:val="0"/>
        <w:adjustRightInd w:val="0"/>
        <w:spacing w:after="0" w:line="360" w:lineRule="auto"/>
        <w:jc w:val="both"/>
        <w:rPr>
          <w:rFonts w:ascii="Times New Roman" w:eastAsia="Times New Roman" w:hAnsi="Times New Roman" w:cs="Times New Roman"/>
          <w:sz w:val="24"/>
          <w:szCs w:val="24"/>
        </w:rPr>
      </w:pPr>
      <w:r w:rsidRPr="00E43C24">
        <w:rPr>
          <w:rFonts w:ascii="Times New Roman" w:hAnsi="Times New Roman" w:cs="Times New Roman"/>
          <w:sz w:val="24"/>
          <w:szCs w:val="24"/>
        </w:rPr>
        <w:t>In this sub sections the study was discussed</w:t>
      </w:r>
      <w:r w:rsidR="00FE23EC" w:rsidRPr="00E43C24">
        <w:rPr>
          <w:rFonts w:ascii="Times New Roman" w:hAnsi="Times New Roman" w:cs="Times New Roman"/>
          <w:sz w:val="24"/>
          <w:szCs w:val="24"/>
        </w:rPr>
        <w:t xml:space="preserve"> </w:t>
      </w:r>
      <w:r w:rsidR="00FE23EC" w:rsidRPr="00E43C24">
        <w:rPr>
          <w:rFonts w:ascii="Times New Roman" w:eastAsia="TimesNewRoman" w:hAnsi="Times New Roman" w:cs="Times New Roman"/>
          <w:sz w:val="24"/>
          <w:szCs w:val="24"/>
          <w:lang w:bidi="ar-SA"/>
        </w:rPr>
        <w:t>binary logistic regression methods</w:t>
      </w:r>
      <w:r w:rsidRPr="00E43C24">
        <w:rPr>
          <w:rFonts w:ascii="Times New Roman" w:hAnsi="Times New Roman" w:cs="Times New Roman"/>
          <w:sz w:val="24"/>
          <w:szCs w:val="24"/>
        </w:rPr>
        <w:t xml:space="preserve"> analysis to identify the effects of independent variables (Contractors related factors, Economic factors,</w:t>
      </w:r>
      <w:r w:rsidRPr="00DB295E">
        <w:rPr>
          <w:rFonts w:ascii="Times New Roman" w:hAnsi="Times New Roman" w:cs="Times New Roman"/>
          <w:sz w:val="24"/>
          <w:szCs w:val="24"/>
        </w:rPr>
        <w:t xml:space="preserve"> </w:t>
      </w:r>
      <w:r w:rsidRPr="00DB295E">
        <w:rPr>
          <w:rFonts w:ascii="Times New Roman" w:hAnsi="Times New Roman" w:cs="Times New Roman"/>
          <w:color w:val="000000" w:themeColor="text1"/>
          <w:sz w:val="24"/>
          <w:szCs w:val="24"/>
        </w:rPr>
        <w:lastRenderedPageBreak/>
        <w:t>Consultancies factor</w:t>
      </w:r>
      <w:r w:rsidRPr="00DB295E">
        <w:rPr>
          <w:rFonts w:ascii="Times New Roman" w:hAnsi="Times New Roman" w:cs="Times New Roman"/>
          <w:sz w:val="24"/>
          <w:szCs w:val="24"/>
        </w:rPr>
        <w:t xml:space="preserve">, Owner-related factors and </w:t>
      </w:r>
      <w:r w:rsidR="00C0151D" w:rsidRPr="00DB295E">
        <w:rPr>
          <w:rFonts w:ascii="Times New Roman" w:hAnsi="Times New Roman" w:cs="Times New Roman"/>
          <w:sz w:val="24"/>
          <w:szCs w:val="24"/>
          <w:lang w:bidi="ar-SA"/>
        </w:rPr>
        <w:t>financial</w:t>
      </w:r>
      <w:r w:rsidRPr="00DB295E">
        <w:rPr>
          <w:rFonts w:ascii="Times New Roman" w:hAnsi="Times New Roman" w:cs="Times New Roman"/>
          <w:sz w:val="24"/>
          <w:szCs w:val="24"/>
          <w:lang w:bidi="ar-SA"/>
        </w:rPr>
        <w:t xml:space="preserve"> factors</w:t>
      </w:r>
      <w:r w:rsidRPr="00DB295E">
        <w:rPr>
          <w:rFonts w:ascii="Times New Roman" w:hAnsi="Times New Roman" w:cs="Times New Roman"/>
          <w:sz w:val="24"/>
          <w:szCs w:val="24"/>
        </w:rPr>
        <w:t xml:space="preserve">) on the dependent variables (cost overrun). </w:t>
      </w:r>
      <w:r w:rsidR="0082256E" w:rsidRPr="00DB295E">
        <w:rPr>
          <w:rFonts w:ascii="Times New Roman" w:eastAsia="Times New Roman" w:hAnsi="Times New Roman" w:cs="Times New Roman"/>
          <w:sz w:val="24"/>
          <w:szCs w:val="24"/>
        </w:rPr>
        <w:t xml:space="preserve">  </w:t>
      </w:r>
    </w:p>
    <w:p w:rsidR="00DB295E" w:rsidRPr="00B77BE4" w:rsidRDefault="00370F1D" w:rsidP="00B77BE4">
      <w:pPr>
        <w:pStyle w:val="Default"/>
        <w:rPr>
          <w:b/>
          <w:sz w:val="28"/>
          <w:szCs w:val="28"/>
        </w:rPr>
      </w:pPr>
      <w:r w:rsidRPr="00B77BE4">
        <w:rPr>
          <w:b/>
          <w:sz w:val="28"/>
          <w:szCs w:val="28"/>
        </w:rPr>
        <w:t xml:space="preserve">4.4.1 </w:t>
      </w:r>
      <w:r w:rsidR="00DB295E" w:rsidRPr="00B77BE4">
        <w:rPr>
          <w:b/>
          <w:sz w:val="28"/>
          <w:szCs w:val="28"/>
        </w:rPr>
        <w:t>Logistic Regression Model Analysis</w:t>
      </w:r>
    </w:p>
    <w:p w:rsidR="001B0F68" w:rsidRPr="001B0F68" w:rsidRDefault="001B0F68" w:rsidP="001B0F68">
      <w:pPr>
        <w:autoSpaceDE w:val="0"/>
        <w:autoSpaceDN w:val="0"/>
        <w:adjustRightInd w:val="0"/>
        <w:spacing w:after="0" w:line="240" w:lineRule="auto"/>
        <w:rPr>
          <w:rFonts w:ascii="Times New Roman" w:hAnsi="Times New Roman" w:cs="Times New Roman"/>
          <w:sz w:val="24"/>
          <w:szCs w:val="24"/>
          <w:lang w:bidi="ar-SA"/>
        </w:rPr>
      </w:pPr>
    </w:p>
    <w:tbl>
      <w:tblPr>
        <w:tblW w:w="56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36"/>
        <w:gridCol w:w="1958"/>
        <w:gridCol w:w="1025"/>
        <w:gridCol w:w="1025"/>
      </w:tblGrid>
      <w:tr w:rsidR="001B0F68" w:rsidRPr="001B0F68" w:rsidTr="00B13979">
        <w:trPr>
          <w:cantSplit/>
        </w:trPr>
        <w:tc>
          <w:tcPr>
            <w:tcW w:w="5644" w:type="dxa"/>
            <w:gridSpan w:val="4"/>
            <w:tcBorders>
              <w:top w:val="nil"/>
              <w:left w:val="nil"/>
              <w:bottom w:val="single" w:sz="4" w:space="0" w:color="auto"/>
              <w:right w:val="nil"/>
            </w:tcBorders>
            <w:shd w:val="clear" w:color="auto" w:fill="FFFFFF"/>
            <w:vAlign w:val="center"/>
          </w:tcPr>
          <w:p w:rsidR="001B0F68" w:rsidRPr="007F78CA" w:rsidRDefault="006449CA" w:rsidP="007F78CA">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Pr>
                <w:rFonts w:ascii="Times New Roman" w:hAnsi="Times New Roman" w:cs="Times New Roman"/>
                <w:bCs/>
                <w:color w:val="010205"/>
                <w:sz w:val="24"/>
                <w:szCs w:val="24"/>
                <w:lang w:bidi="ar-SA"/>
              </w:rPr>
              <w:t>Table 4.10</w:t>
            </w:r>
            <w:r w:rsidR="00344D3B" w:rsidRPr="007F78CA">
              <w:rPr>
                <w:rFonts w:ascii="Times New Roman" w:hAnsi="Times New Roman" w:cs="Times New Roman"/>
                <w:bCs/>
                <w:color w:val="010205"/>
                <w:sz w:val="24"/>
                <w:szCs w:val="24"/>
                <w:lang w:bidi="ar-SA"/>
              </w:rPr>
              <w:t xml:space="preserve">   </w:t>
            </w:r>
            <w:r w:rsidR="001B0F68" w:rsidRPr="007F78CA">
              <w:rPr>
                <w:rFonts w:ascii="Times New Roman" w:hAnsi="Times New Roman" w:cs="Times New Roman"/>
                <w:bCs/>
                <w:color w:val="010205"/>
                <w:sz w:val="24"/>
                <w:szCs w:val="24"/>
                <w:lang w:bidi="ar-SA"/>
              </w:rPr>
              <w:t>Case Processing Summary</w:t>
            </w:r>
          </w:p>
        </w:tc>
      </w:tr>
      <w:tr w:rsidR="001B0F68" w:rsidRPr="001B0F68" w:rsidTr="00B13979">
        <w:trPr>
          <w:cantSplit/>
        </w:trPr>
        <w:tc>
          <w:tcPr>
            <w:tcW w:w="3594" w:type="dxa"/>
            <w:gridSpan w:val="2"/>
            <w:tcBorders>
              <w:top w:val="single" w:sz="4" w:space="0" w:color="auto"/>
              <w:left w:val="single" w:sz="4" w:space="0" w:color="auto"/>
              <w:bottom w:val="single" w:sz="8" w:space="0" w:color="152935"/>
              <w:right w:val="nil"/>
            </w:tcBorders>
            <w:shd w:val="clear" w:color="auto" w:fill="FFFFFF"/>
            <w:vAlign w:val="bottom"/>
          </w:tcPr>
          <w:p w:rsidR="001B0F68" w:rsidRPr="001B0F68" w:rsidRDefault="001B0F68" w:rsidP="00B77BE4">
            <w:pPr>
              <w:pStyle w:val="Default"/>
            </w:pPr>
            <w:proofErr w:type="spellStart"/>
            <w:r w:rsidRPr="001B0F68">
              <w:t>Unweighted</w:t>
            </w:r>
            <w:proofErr w:type="spellEnd"/>
            <w:r w:rsidRPr="001B0F68">
              <w:t xml:space="preserve"> </w:t>
            </w:r>
            <w:proofErr w:type="spellStart"/>
            <w:r w:rsidRPr="001B0F68">
              <w:t>Cases</w:t>
            </w:r>
            <w:r w:rsidRPr="001B0F68">
              <w:rPr>
                <w:vertAlign w:val="superscript"/>
              </w:rPr>
              <w:t>a</w:t>
            </w:r>
            <w:proofErr w:type="spellEnd"/>
          </w:p>
        </w:tc>
        <w:tc>
          <w:tcPr>
            <w:tcW w:w="1025" w:type="dxa"/>
            <w:tcBorders>
              <w:top w:val="single" w:sz="4" w:space="0" w:color="auto"/>
              <w:left w:val="nil"/>
              <w:bottom w:val="single" w:sz="8" w:space="0" w:color="152935"/>
              <w:right w:val="single" w:sz="8" w:space="0" w:color="E0E0E0"/>
            </w:tcBorders>
            <w:shd w:val="clear" w:color="auto" w:fill="FFFFFF"/>
            <w:vAlign w:val="bottom"/>
          </w:tcPr>
          <w:p w:rsidR="001B0F68" w:rsidRPr="001B0F68" w:rsidRDefault="001B0F68" w:rsidP="00B77BE4">
            <w:pPr>
              <w:pStyle w:val="Default"/>
            </w:pPr>
            <w:r w:rsidRPr="001B0F68">
              <w:t>N</w:t>
            </w:r>
          </w:p>
        </w:tc>
        <w:tc>
          <w:tcPr>
            <w:tcW w:w="1025" w:type="dxa"/>
            <w:tcBorders>
              <w:top w:val="single" w:sz="4" w:space="0" w:color="auto"/>
              <w:left w:val="single" w:sz="8" w:space="0" w:color="E0E0E0"/>
              <w:bottom w:val="single" w:sz="8" w:space="0" w:color="152935"/>
              <w:right w:val="single" w:sz="4" w:space="0" w:color="auto"/>
            </w:tcBorders>
            <w:shd w:val="clear" w:color="auto" w:fill="FFFFFF"/>
            <w:vAlign w:val="bottom"/>
          </w:tcPr>
          <w:p w:rsidR="001B0F68" w:rsidRPr="001B0F68" w:rsidRDefault="001B0F68" w:rsidP="00B77BE4">
            <w:pPr>
              <w:pStyle w:val="Default"/>
            </w:pPr>
            <w:r w:rsidRPr="001B0F68">
              <w:t>Percent</w:t>
            </w:r>
          </w:p>
        </w:tc>
      </w:tr>
      <w:tr w:rsidR="001B0F68" w:rsidRPr="001B0F68" w:rsidTr="00B13979">
        <w:trPr>
          <w:cantSplit/>
        </w:trPr>
        <w:tc>
          <w:tcPr>
            <w:tcW w:w="1636" w:type="dxa"/>
            <w:vMerge w:val="restart"/>
            <w:tcBorders>
              <w:top w:val="single" w:sz="8" w:space="0" w:color="152935"/>
              <w:left w:val="single" w:sz="4" w:space="0" w:color="auto"/>
              <w:bottom w:val="single" w:sz="8" w:space="0" w:color="AEAEAE"/>
              <w:right w:val="nil"/>
            </w:tcBorders>
            <w:shd w:val="clear" w:color="auto" w:fill="E0E0E0"/>
          </w:tcPr>
          <w:p w:rsidR="001B0F68" w:rsidRPr="001B0F68" w:rsidRDefault="001B0F68" w:rsidP="00B77BE4">
            <w:pPr>
              <w:pStyle w:val="Default"/>
            </w:pPr>
            <w:r w:rsidRPr="001B0F68">
              <w:t>Selected Cases</w:t>
            </w:r>
          </w:p>
        </w:tc>
        <w:tc>
          <w:tcPr>
            <w:tcW w:w="1958" w:type="dxa"/>
            <w:tcBorders>
              <w:top w:val="single" w:sz="8" w:space="0" w:color="152935"/>
              <w:left w:val="nil"/>
              <w:bottom w:val="single" w:sz="8" w:space="0" w:color="AEAEAE"/>
              <w:right w:val="nil"/>
            </w:tcBorders>
            <w:shd w:val="clear" w:color="auto" w:fill="E0E0E0"/>
          </w:tcPr>
          <w:p w:rsidR="001B0F68" w:rsidRPr="001B0F68" w:rsidRDefault="001B0F68" w:rsidP="00B77BE4">
            <w:pPr>
              <w:pStyle w:val="Default"/>
            </w:pPr>
            <w:r w:rsidRPr="001B0F68">
              <w:t>Included in Analysis</w:t>
            </w:r>
          </w:p>
        </w:tc>
        <w:tc>
          <w:tcPr>
            <w:tcW w:w="1025" w:type="dxa"/>
            <w:tcBorders>
              <w:top w:val="single" w:sz="8" w:space="0" w:color="152935"/>
              <w:left w:val="nil"/>
              <w:bottom w:val="single" w:sz="8" w:space="0" w:color="AEAEAE"/>
              <w:right w:val="single" w:sz="8" w:space="0" w:color="E0E0E0"/>
            </w:tcBorders>
            <w:shd w:val="clear" w:color="auto" w:fill="FFFFFF"/>
          </w:tcPr>
          <w:p w:rsidR="001B0F68" w:rsidRPr="001B0F68" w:rsidRDefault="001B0F68" w:rsidP="00B77BE4">
            <w:pPr>
              <w:pStyle w:val="Default"/>
              <w:rPr>
                <w:color w:val="010205"/>
              </w:rPr>
            </w:pPr>
            <w:r w:rsidRPr="001B0F68">
              <w:rPr>
                <w:color w:val="010205"/>
              </w:rPr>
              <w:t>182</w:t>
            </w:r>
          </w:p>
        </w:tc>
        <w:tc>
          <w:tcPr>
            <w:tcW w:w="1025" w:type="dxa"/>
            <w:tcBorders>
              <w:top w:val="single" w:sz="8" w:space="0" w:color="152935"/>
              <w:left w:val="single" w:sz="8" w:space="0" w:color="E0E0E0"/>
              <w:bottom w:val="single" w:sz="8" w:space="0" w:color="AEAEAE"/>
              <w:right w:val="single" w:sz="4" w:space="0" w:color="auto"/>
            </w:tcBorders>
            <w:shd w:val="clear" w:color="auto" w:fill="FFFFFF"/>
          </w:tcPr>
          <w:p w:rsidR="001B0F68" w:rsidRPr="001B0F68" w:rsidRDefault="001B0F68" w:rsidP="00B77BE4">
            <w:pPr>
              <w:pStyle w:val="Default"/>
              <w:rPr>
                <w:color w:val="010205"/>
              </w:rPr>
            </w:pPr>
            <w:r w:rsidRPr="001B0F68">
              <w:rPr>
                <w:color w:val="010205"/>
              </w:rPr>
              <w:t>100.0</w:t>
            </w:r>
          </w:p>
        </w:tc>
      </w:tr>
      <w:tr w:rsidR="001B0F68" w:rsidRPr="001B0F68" w:rsidTr="00B13979">
        <w:trPr>
          <w:cantSplit/>
        </w:trPr>
        <w:tc>
          <w:tcPr>
            <w:tcW w:w="1636" w:type="dxa"/>
            <w:vMerge/>
            <w:tcBorders>
              <w:top w:val="single" w:sz="8" w:space="0" w:color="152935"/>
              <w:left w:val="single" w:sz="4" w:space="0" w:color="auto"/>
              <w:bottom w:val="single" w:sz="8" w:space="0" w:color="AEAEAE"/>
              <w:right w:val="nil"/>
            </w:tcBorders>
            <w:shd w:val="clear" w:color="auto" w:fill="E0E0E0"/>
          </w:tcPr>
          <w:p w:rsidR="001B0F68" w:rsidRPr="001B0F68" w:rsidRDefault="001B0F68" w:rsidP="00B77BE4">
            <w:pPr>
              <w:pStyle w:val="Default"/>
              <w:rPr>
                <w:color w:val="010205"/>
              </w:rPr>
            </w:pPr>
          </w:p>
        </w:tc>
        <w:tc>
          <w:tcPr>
            <w:tcW w:w="1958" w:type="dxa"/>
            <w:tcBorders>
              <w:top w:val="single" w:sz="8" w:space="0" w:color="AEAEAE"/>
              <w:left w:val="nil"/>
              <w:bottom w:val="single" w:sz="8" w:space="0" w:color="AEAEAE"/>
              <w:right w:val="nil"/>
            </w:tcBorders>
            <w:shd w:val="clear" w:color="auto" w:fill="E0E0E0"/>
          </w:tcPr>
          <w:p w:rsidR="001B0F68" w:rsidRPr="001B0F68" w:rsidRDefault="001B0F68" w:rsidP="00B77BE4">
            <w:pPr>
              <w:pStyle w:val="Default"/>
            </w:pPr>
            <w:r w:rsidRPr="001B0F68">
              <w:t>Missing Cases</w:t>
            </w:r>
          </w:p>
        </w:tc>
        <w:tc>
          <w:tcPr>
            <w:tcW w:w="1025" w:type="dxa"/>
            <w:tcBorders>
              <w:top w:val="single" w:sz="8" w:space="0" w:color="AEAEAE"/>
              <w:left w:val="nil"/>
              <w:bottom w:val="single" w:sz="8" w:space="0" w:color="AEAEAE"/>
              <w:right w:val="single" w:sz="8" w:space="0" w:color="E0E0E0"/>
            </w:tcBorders>
            <w:shd w:val="clear" w:color="auto" w:fill="FFFFFF"/>
          </w:tcPr>
          <w:p w:rsidR="001B0F68" w:rsidRPr="001B0F68" w:rsidRDefault="001B0F68" w:rsidP="00B77BE4">
            <w:pPr>
              <w:pStyle w:val="Default"/>
              <w:rPr>
                <w:color w:val="010205"/>
              </w:rPr>
            </w:pPr>
            <w:r w:rsidRPr="001B0F68">
              <w:rPr>
                <w:color w:val="010205"/>
              </w:rPr>
              <w:t>0</w:t>
            </w:r>
          </w:p>
        </w:tc>
        <w:tc>
          <w:tcPr>
            <w:tcW w:w="1025" w:type="dxa"/>
            <w:tcBorders>
              <w:top w:val="single" w:sz="8" w:space="0" w:color="AEAEAE"/>
              <w:left w:val="single" w:sz="8" w:space="0" w:color="E0E0E0"/>
              <w:bottom w:val="single" w:sz="8" w:space="0" w:color="AEAEAE"/>
              <w:right w:val="single" w:sz="4" w:space="0" w:color="auto"/>
            </w:tcBorders>
            <w:shd w:val="clear" w:color="auto" w:fill="FFFFFF"/>
          </w:tcPr>
          <w:p w:rsidR="001B0F68" w:rsidRPr="001B0F68" w:rsidRDefault="001B0F68" w:rsidP="00B77BE4">
            <w:pPr>
              <w:pStyle w:val="Default"/>
              <w:rPr>
                <w:color w:val="010205"/>
              </w:rPr>
            </w:pPr>
            <w:r w:rsidRPr="001B0F68">
              <w:rPr>
                <w:color w:val="010205"/>
              </w:rPr>
              <w:t>.0</w:t>
            </w:r>
          </w:p>
        </w:tc>
      </w:tr>
      <w:tr w:rsidR="001B0F68" w:rsidRPr="001B0F68" w:rsidTr="00B13979">
        <w:trPr>
          <w:cantSplit/>
        </w:trPr>
        <w:tc>
          <w:tcPr>
            <w:tcW w:w="1636" w:type="dxa"/>
            <w:vMerge/>
            <w:tcBorders>
              <w:top w:val="single" w:sz="8" w:space="0" w:color="152935"/>
              <w:left w:val="single" w:sz="4" w:space="0" w:color="auto"/>
              <w:bottom w:val="single" w:sz="8" w:space="0" w:color="AEAEAE"/>
              <w:right w:val="nil"/>
            </w:tcBorders>
            <w:shd w:val="clear" w:color="auto" w:fill="E0E0E0"/>
          </w:tcPr>
          <w:p w:rsidR="001B0F68" w:rsidRPr="001B0F68" w:rsidRDefault="001B0F68" w:rsidP="00B77BE4">
            <w:pPr>
              <w:pStyle w:val="Default"/>
              <w:rPr>
                <w:color w:val="010205"/>
              </w:rPr>
            </w:pPr>
          </w:p>
        </w:tc>
        <w:tc>
          <w:tcPr>
            <w:tcW w:w="1958" w:type="dxa"/>
            <w:tcBorders>
              <w:top w:val="single" w:sz="8" w:space="0" w:color="AEAEAE"/>
              <w:left w:val="nil"/>
              <w:bottom w:val="single" w:sz="8" w:space="0" w:color="AEAEAE"/>
              <w:right w:val="nil"/>
            </w:tcBorders>
            <w:shd w:val="clear" w:color="auto" w:fill="E0E0E0"/>
          </w:tcPr>
          <w:p w:rsidR="001B0F68" w:rsidRPr="001B0F68" w:rsidRDefault="001B0F68" w:rsidP="00B77BE4">
            <w:pPr>
              <w:pStyle w:val="Default"/>
            </w:pPr>
            <w:r w:rsidRPr="001B0F68">
              <w:t>Total</w:t>
            </w:r>
          </w:p>
        </w:tc>
        <w:tc>
          <w:tcPr>
            <w:tcW w:w="1025" w:type="dxa"/>
            <w:tcBorders>
              <w:top w:val="single" w:sz="8" w:space="0" w:color="AEAEAE"/>
              <w:left w:val="nil"/>
              <w:bottom w:val="single" w:sz="8" w:space="0" w:color="AEAEAE"/>
              <w:right w:val="single" w:sz="8" w:space="0" w:color="E0E0E0"/>
            </w:tcBorders>
            <w:shd w:val="clear" w:color="auto" w:fill="FFFFFF"/>
          </w:tcPr>
          <w:p w:rsidR="001B0F68" w:rsidRPr="001B0F68" w:rsidRDefault="001B0F68" w:rsidP="00B77BE4">
            <w:pPr>
              <w:pStyle w:val="Default"/>
              <w:rPr>
                <w:color w:val="010205"/>
              </w:rPr>
            </w:pPr>
            <w:r w:rsidRPr="001B0F68">
              <w:rPr>
                <w:color w:val="010205"/>
              </w:rPr>
              <w:t>182</w:t>
            </w:r>
          </w:p>
        </w:tc>
        <w:tc>
          <w:tcPr>
            <w:tcW w:w="1025" w:type="dxa"/>
            <w:tcBorders>
              <w:top w:val="single" w:sz="8" w:space="0" w:color="AEAEAE"/>
              <w:left w:val="single" w:sz="8" w:space="0" w:color="E0E0E0"/>
              <w:bottom w:val="single" w:sz="8" w:space="0" w:color="AEAEAE"/>
              <w:right w:val="single" w:sz="4" w:space="0" w:color="auto"/>
            </w:tcBorders>
            <w:shd w:val="clear" w:color="auto" w:fill="FFFFFF"/>
          </w:tcPr>
          <w:p w:rsidR="001B0F68" w:rsidRPr="001B0F68" w:rsidRDefault="001B0F68" w:rsidP="00B77BE4">
            <w:pPr>
              <w:pStyle w:val="Default"/>
              <w:rPr>
                <w:color w:val="010205"/>
              </w:rPr>
            </w:pPr>
            <w:r w:rsidRPr="001B0F68">
              <w:rPr>
                <w:color w:val="010205"/>
              </w:rPr>
              <w:t>100.0</w:t>
            </w:r>
          </w:p>
        </w:tc>
      </w:tr>
      <w:tr w:rsidR="001B0F68" w:rsidRPr="001B0F68" w:rsidTr="00B13979">
        <w:trPr>
          <w:cantSplit/>
        </w:trPr>
        <w:tc>
          <w:tcPr>
            <w:tcW w:w="3594" w:type="dxa"/>
            <w:gridSpan w:val="2"/>
            <w:tcBorders>
              <w:top w:val="single" w:sz="8" w:space="0" w:color="AEAEAE"/>
              <w:left w:val="single" w:sz="4" w:space="0" w:color="auto"/>
              <w:bottom w:val="single" w:sz="8" w:space="0" w:color="AEAEAE"/>
              <w:right w:val="nil"/>
            </w:tcBorders>
            <w:shd w:val="clear" w:color="auto" w:fill="E0E0E0"/>
          </w:tcPr>
          <w:p w:rsidR="001B0F68" w:rsidRPr="001B0F68" w:rsidRDefault="001B0F68" w:rsidP="00B77BE4">
            <w:pPr>
              <w:pStyle w:val="Default"/>
            </w:pPr>
            <w:r w:rsidRPr="001B0F68">
              <w:t>Unselected Cases</w:t>
            </w:r>
          </w:p>
        </w:tc>
        <w:tc>
          <w:tcPr>
            <w:tcW w:w="1025" w:type="dxa"/>
            <w:tcBorders>
              <w:top w:val="single" w:sz="8" w:space="0" w:color="AEAEAE"/>
              <w:left w:val="nil"/>
              <w:bottom w:val="single" w:sz="8" w:space="0" w:color="AEAEAE"/>
              <w:right w:val="single" w:sz="8" w:space="0" w:color="E0E0E0"/>
            </w:tcBorders>
            <w:shd w:val="clear" w:color="auto" w:fill="FFFFFF"/>
          </w:tcPr>
          <w:p w:rsidR="001B0F68" w:rsidRPr="001B0F68" w:rsidRDefault="001B0F68" w:rsidP="00B77BE4">
            <w:pPr>
              <w:pStyle w:val="Default"/>
              <w:rPr>
                <w:color w:val="010205"/>
              </w:rPr>
            </w:pPr>
            <w:r w:rsidRPr="001B0F68">
              <w:rPr>
                <w:color w:val="010205"/>
              </w:rPr>
              <w:t>0</w:t>
            </w:r>
          </w:p>
        </w:tc>
        <w:tc>
          <w:tcPr>
            <w:tcW w:w="1025" w:type="dxa"/>
            <w:tcBorders>
              <w:top w:val="single" w:sz="8" w:space="0" w:color="AEAEAE"/>
              <w:left w:val="single" w:sz="8" w:space="0" w:color="E0E0E0"/>
              <w:bottom w:val="single" w:sz="8" w:space="0" w:color="AEAEAE"/>
              <w:right w:val="single" w:sz="4" w:space="0" w:color="auto"/>
            </w:tcBorders>
            <w:shd w:val="clear" w:color="auto" w:fill="FFFFFF"/>
          </w:tcPr>
          <w:p w:rsidR="001B0F68" w:rsidRPr="001B0F68" w:rsidRDefault="001B0F68" w:rsidP="00B77BE4">
            <w:pPr>
              <w:pStyle w:val="Default"/>
              <w:rPr>
                <w:color w:val="010205"/>
              </w:rPr>
            </w:pPr>
            <w:r w:rsidRPr="001B0F68">
              <w:rPr>
                <w:color w:val="010205"/>
              </w:rPr>
              <w:t>.0</w:t>
            </w:r>
          </w:p>
        </w:tc>
      </w:tr>
      <w:tr w:rsidR="001B0F68" w:rsidRPr="001B0F68" w:rsidTr="00B13979">
        <w:trPr>
          <w:cantSplit/>
        </w:trPr>
        <w:tc>
          <w:tcPr>
            <w:tcW w:w="3594" w:type="dxa"/>
            <w:gridSpan w:val="2"/>
            <w:tcBorders>
              <w:top w:val="single" w:sz="8" w:space="0" w:color="AEAEAE"/>
              <w:left w:val="single" w:sz="4" w:space="0" w:color="auto"/>
              <w:bottom w:val="single" w:sz="8" w:space="0" w:color="152935"/>
              <w:right w:val="nil"/>
            </w:tcBorders>
            <w:shd w:val="clear" w:color="auto" w:fill="E0E0E0"/>
          </w:tcPr>
          <w:p w:rsidR="001B0F68" w:rsidRPr="001B0F68" w:rsidRDefault="001B0F68" w:rsidP="00B77BE4">
            <w:pPr>
              <w:pStyle w:val="Default"/>
            </w:pPr>
            <w:r w:rsidRPr="001B0F68">
              <w:t>Total</w:t>
            </w:r>
          </w:p>
        </w:tc>
        <w:tc>
          <w:tcPr>
            <w:tcW w:w="1025" w:type="dxa"/>
            <w:tcBorders>
              <w:top w:val="single" w:sz="8" w:space="0" w:color="AEAEAE"/>
              <w:left w:val="nil"/>
              <w:bottom w:val="single" w:sz="8" w:space="0" w:color="152935"/>
              <w:right w:val="single" w:sz="8" w:space="0" w:color="E0E0E0"/>
            </w:tcBorders>
            <w:shd w:val="clear" w:color="auto" w:fill="FFFFFF"/>
          </w:tcPr>
          <w:p w:rsidR="001B0F68" w:rsidRPr="001B0F68" w:rsidRDefault="001B0F68" w:rsidP="00B77BE4">
            <w:pPr>
              <w:pStyle w:val="Default"/>
              <w:rPr>
                <w:color w:val="010205"/>
              </w:rPr>
            </w:pPr>
            <w:r w:rsidRPr="001B0F68">
              <w:rPr>
                <w:color w:val="010205"/>
              </w:rPr>
              <w:t>182</w:t>
            </w:r>
          </w:p>
        </w:tc>
        <w:tc>
          <w:tcPr>
            <w:tcW w:w="1025" w:type="dxa"/>
            <w:tcBorders>
              <w:top w:val="single" w:sz="8" w:space="0" w:color="AEAEAE"/>
              <w:left w:val="single" w:sz="8" w:space="0" w:color="E0E0E0"/>
              <w:bottom w:val="single" w:sz="8" w:space="0" w:color="152935"/>
              <w:right w:val="single" w:sz="4" w:space="0" w:color="auto"/>
            </w:tcBorders>
            <w:shd w:val="clear" w:color="auto" w:fill="FFFFFF"/>
          </w:tcPr>
          <w:p w:rsidR="001B0F68" w:rsidRPr="001B0F68" w:rsidRDefault="001B0F68" w:rsidP="00B77BE4">
            <w:pPr>
              <w:pStyle w:val="Default"/>
              <w:rPr>
                <w:color w:val="010205"/>
              </w:rPr>
            </w:pPr>
            <w:r w:rsidRPr="001B0F68">
              <w:rPr>
                <w:color w:val="010205"/>
              </w:rPr>
              <w:t>100.0</w:t>
            </w:r>
          </w:p>
        </w:tc>
      </w:tr>
      <w:tr w:rsidR="001B0F68" w:rsidRPr="001B0F68" w:rsidTr="00B13979">
        <w:trPr>
          <w:cantSplit/>
        </w:trPr>
        <w:tc>
          <w:tcPr>
            <w:tcW w:w="5644" w:type="dxa"/>
            <w:gridSpan w:val="4"/>
            <w:tcBorders>
              <w:top w:val="nil"/>
              <w:left w:val="nil"/>
              <w:bottom w:val="nil"/>
              <w:right w:val="nil"/>
            </w:tcBorders>
            <w:shd w:val="clear" w:color="auto" w:fill="FFFFFF"/>
          </w:tcPr>
          <w:p w:rsidR="00B13979" w:rsidRPr="00F927CA" w:rsidRDefault="001B0F68" w:rsidP="00B13979">
            <w:pPr>
              <w:pStyle w:val="ListParagraph"/>
              <w:numPr>
                <w:ilvl w:val="0"/>
                <w:numId w:val="19"/>
              </w:numPr>
              <w:autoSpaceDE w:val="0"/>
              <w:autoSpaceDN w:val="0"/>
              <w:adjustRightInd w:val="0"/>
              <w:spacing w:after="0" w:line="320" w:lineRule="atLeast"/>
              <w:ind w:right="60"/>
              <w:rPr>
                <w:rFonts w:ascii="Arial" w:hAnsi="Arial" w:cs="Arial"/>
                <w:color w:val="010205"/>
                <w:sz w:val="18"/>
                <w:szCs w:val="18"/>
                <w:lang w:bidi="ar-SA"/>
              </w:rPr>
            </w:pPr>
            <w:r w:rsidRPr="00B13979">
              <w:rPr>
                <w:rFonts w:ascii="Arial" w:hAnsi="Arial" w:cs="Arial"/>
                <w:color w:val="010205"/>
                <w:sz w:val="18"/>
                <w:szCs w:val="18"/>
                <w:lang w:bidi="ar-SA"/>
              </w:rPr>
              <w:t>If weight is in effect, see classification table for the total number of cases.</w:t>
            </w:r>
          </w:p>
        </w:tc>
      </w:tr>
    </w:tbl>
    <w:p w:rsidR="00B13979" w:rsidRPr="009D5AD6" w:rsidRDefault="00B13979" w:rsidP="009D5AD6">
      <w:pPr>
        <w:autoSpaceDE w:val="0"/>
        <w:autoSpaceDN w:val="0"/>
        <w:adjustRightInd w:val="0"/>
        <w:spacing w:after="0" w:line="240" w:lineRule="auto"/>
        <w:rPr>
          <w:rFonts w:ascii="Times New Roman" w:hAnsi="Times New Roman" w:cs="Times New Roman"/>
          <w:sz w:val="24"/>
          <w:szCs w:val="24"/>
          <w:lang w:bidi="ar-SA"/>
        </w:rPr>
      </w:pPr>
    </w:p>
    <w:tbl>
      <w:tblPr>
        <w:tblW w:w="29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69"/>
        <w:gridCol w:w="1437"/>
      </w:tblGrid>
      <w:tr w:rsidR="009D5AD6" w:rsidRPr="009D5AD6" w:rsidTr="009D5AD6">
        <w:trPr>
          <w:cantSplit/>
        </w:trPr>
        <w:tc>
          <w:tcPr>
            <w:tcW w:w="2906" w:type="dxa"/>
            <w:gridSpan w:val="2"/>
            <w:tcBorders>
              <w:top w:val="nil"/>
              <w:left w:val="nil"/>
              <w:bottom w:val="nil"/>
              <w:right w:val="nil"/>
            </w:tcBorders>
            <w:shd w:val="clear" w:color="auto" w:fill="FFFFFF"/>
            <w:vAlign w:val="center"/>
          </w:tcPr>
          <w:p w:rsidR="00344D3B" w:rsidRDefault="009D5AD6" w:rsidP="009D5AD6">
            <w:pPr>
              <w:autoSpaceDE w:val="0"/>
              <w:autoSpaceDN w:val="0"/>
              <w:adjustRightInd w:val="0"/>
              <w:spacing w:after="0" w:line="320" w:lineRule="atLeast"/>
              <w:ind w:left="60" w:right="60"/>
              <w:jc w:val="center"/>
              <w:rPr>
                <w:rFonts w:ascii="Arial" w:hAnsi="Arial" w:cs="Arial"/>
                <w:b/>
                <w:bCs/>
                <w:color w:val="010205"/>
                <w:lang w:bidi="ar-SA"/>
              </w:rPr>
            </w:pPr>
            <w:r w:rsidRPr="009D5AD6">
              <w:rPr>
                <w:rFonts w:ascii="Arial" w:hAnsi="Arial" w:cs="Arial"/>
                <w:b/>
                <w:bCs/>
                <w:color w:val="010205"/>
                <w:lang w:bidi="ar-SA"/>
              </w:rPr>
              <w:t>Dependent Variable</w:t>
            </w:r>
          </w:p>
          <w:p w:rsidR="009D5AD6" w:rsidRPr="007F78CA" w:rsidRDefault="009D5AD6" w:rsidP="007F78CA">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9D5AD6">
              <w:rPr>
                <w:rFonts w:ascii="Arial" w:hAnsi="Arial" w:cs="Arial"/>
                <w:b/>
                <w:bCs/>
                <w:color w:val="010205"/>
                <w:lang w:bidi="ar-SA"/>
              </w:rPr>
              <w:t xml:space="preserve"> </w:t>
            </w:r>
            <w:r w:rsidR="00F96F9D">
              <w:rPr>
                <w:rFonts w:ascii="Times New Roman" w:hAnsi="Times New Roman" w:cs="Times New Roman"/>
                <w:bCs/>
                <w:color w:val="010205"/>
                <w:sz w:val="24"/>
                <w:szCs w:val="24"/>
                <w:lang w:bidi="ar-SA"/>
              </w:rPr>
              <w:t>Table 4.11</w:t>
            </w:r>
            <w:r w:rsidR="00344D3B" w:rsidRPr="007F78CA">
              <w:rPr>
                <w:rFonts w:ascii="Times New Roman" w:hAnsi="Times New Roman" w:cs="Times New Roman"/>
                <w:bCs/>
                <w:color w:val="010205"/>
                <w:sz w:val="24"/>
                <w:szCs w:val="24"/>
                <w:lang w:bidi="ar-SA"/>
              </w:rPr>
              <w:t xml:space="preserve"> </w:t>
            </w:r>
            <w:r w:rsidRPr="007F78CA">
              <w:rPr>
                <w:rFonts w:ascii="Times New Roman" w:hAnsi="Times New Roman" w:cs="Times New Roman"/>
                <w:bCs/>
                <w:color w:val="010205"/>
                <w:sz w:val="24"/>
                <w:szCs w:val="24"/>
                <w:lang w:bidi="ar-SA"/>
              </w:rPr>
              <w:t>Encoding</w:t>
            </w:r>
          </w:p>
        </w:tc>
      </w:tr>
      <w:tr w:rsidR="009D5AD6" w:rsidRPr="009D5AD6" w:rsidTr="009D5AD6">
        <w:trPr>
          <w:cantSplit/>
        </w:trPr>
        <w:tc>
          <w:tcPr>
            <w:tcW w:w="1469" w:type="dxa"/>
            <w:tcBorders>
              <w:top w:val="single" w:sz="4" w:space="0" w:color="auto"/>
              <w:left w:val="single" w:sz="4" w:space="0" w:color="auto"/>
              <w:bottom w:val="single" w:sz="8" w:space="0" w:color="152935"/>
              <w:right w:val="single" w:sz="4" w:space="0" w:color="auto"/>
            </w:tcBorders>
            <w:shd w:val="clear" w:color="auto" w:fill="FFFFFF"/>
            <w:vAlign w:val="bottom"/>
          </w:tcPr>
          <w:p w:rsidR="009D5AD6" w:rsidRPr="009D5AD6" w:rsidRDefault="009D5AD6" w:rsidP="009D5AD6">
            <w:pPr>
              <w:autoSpaceDE w:val="0"/>
              <w:autoSpaceDN w:val="0"/>
              <w:adjustRightInd w:val="0"/>
              <w:spacing w:after="0" w:line="320" w:lineRule="atLeast"/>
              <w:ind w:left="60" w:right="60"/>
              <w:rPr>
                <w:rFonts w:ascii="Arial" w:hAnsi="Arial" w:cs="Arial"/>
                <w:color w:val="264A60"/>
                <w:sz w:val="18"/>
                <w:szCs w:val="18"/>
                <w:lang w:bidi="ar-SA"/>
              </w:rPr>
            </w:pPr>
            <w:r w:rsidRPr="009D5AD6">
              <w:rPr>
                <w:rFonts w:ascii="Arial" w:hAnsi="Arial" w:cs="Arial"/>
                <w:color w:val="264A60"/>
                <w:sz w:val="18"/>
                <w:szCs w:val="18"/>
                <w:lang w:bidi="ar-SA"/>
              </w:rPr>
              <w:t>Original Value</w:t>
            </w:r>
          </w:p>
        </w:tc>
        <w:tc>
          <w:tcPr>
            <w:tcW w:w="1437" w:type="dxa"/>
            <w:tcBorders>
              <w:top w:val="single" w:sz="4" w:space="0" w:color="auto"/>
              <w:left w:val="single" w:sz="4" w:space="0" w:color="auto"/>
              <w:bottom w:val="single" w:sz="8" w:space="0" w:color="152935"/>
              <w:right w:val="single" w:sz="4" w:space="0" w:color="auto"/>
            </w:tcBorders>
            <w:shd w:val="clear" w:color="auto" w:fill="FFFFFF"/>
            <w:vAlign w:val="bottom"/>
          </w:tcPr>
          <w:p w:rsidR="009D5AD6" w:rsidRPr="009D5AD6" w:rsidRDefault="009D5AD6" w:rsidP="009D5AD6">
            <w:pPr>
              <w:autoSpaceDE w:val="0"/>
              <w:autoSpaceDN w:val="0"/>
              <w:adjustRightInd w:val="0"/>
              <w:spacing w:after="0" w:line="320" w:lineRule="atLeast"/>
              <w:ind w:left="60" w:right="60"/>
              <w:jc w:val="center"/>
              <w:rPr>
                <w:rFonts w:ascii="Arial" w:hAnsi="Arial" w:cs="Arial"/>
                <w:color w:val="264A60"/>
                <w:sz w:val="18"/>
                <w:szCs w:val="18"/>
                <w:lang w:bidi="ar-SA"/>
              </w:rPr>
            </w:pPr>
            <w:r w:rsidRPr="009D5AD6">
              <w:rPr>
                <w:rFonts w:ascii="Arial" w:hAnsi="Arial" w:cs="Arial"/>
                <w:color w:val="264A60"/>
                <w:sz w:val="18"/>
                <w:szCs w:val="18"/>
                <w:lang w:bidi="ar-SA"/>
              </w:rPr>
              <w:t>Internal Value</w:t>
            </w:r>
          </w:p>
        </w:tc>
      </w:tr>
      <w:tr w:rsidR="009D5AD6" w:rsidRPr="009D5AD6" w:rsidTr="009D5AD6">
        <w:trPr>
          <w:cantSplit/>
        </w:trPr>
        <w:tc>
          <w:tcPr>
            <w:tcW w:w="1469" w:type="dxa"/>
            <w:tcBorders>
              <w:top w:val="single" w:sz="8" w:space="0" w:color="152935"/>
              <w:left w:val="single" w:sz="4" w:space="0" w:color="auto"/>
              <w:bottom w:val="single" w:sz="4" w:space="0" w:color="auto"/>
              <w:right w:val="single" w:sz="4" w:space="0" w:color="auto"/>
            </w:tcBorders>
            <w:shd w:val="clear" w:color="auto" w:fill="E0E0E0"/>
          </w:tcPr>
          <w:p w:rsidR="009D5AD6" w:rsidRPr="009D5AD6" w:rsidRDefault="00F927CA" w:rsidP="009D5AD6">
            <w:pPr>
              <w:autoSpaceDE w:val="0"/>
              <w:autoSpaceDN w:val="0"/>
              <w:adjustRightInd w:val="0"/>
              <w:spacing w:after="0" w:line="320" w:lineRule="atLeast"/>
              <w:ind w:left="60" w:right="60"/>
              <w:rPr>
                <w:rFonts w:ascii="Arial" w:hAnsi="Arial" w:cs="Arial"/>
                <w:color w:val="264A60"/>
                <w:sz w:val="18"/>
                <w:szCs w:val="18"/>
                <w:lang w:bidi="ar-SA"/>
              </w:rPr>
            </w:pPr>
            <w:r w:rsidRPr="009D5AD6">
              <w:rPr>
                <w:rFonts w:ascii="Arial" w:hAnsi="Arial" w:cs="Arial"/>
                <w:color w:val="264A60"/>
                <w:sz w:val="18"/>
                <w:szCs w:val="18"/>
                <w:lang w:bidi="ar-SA"/>
              </w:rPr>
              <w:t>N</w:t>
            </w:r>
            <w:r w:rsidR="009D5AD6" w:rsidRPr="009D5AD6">
              <w:rPr>
                <w:rFonts w:ascii="Arial" w:hAnsi="Arial" w:cs="Arial"/>
                <w:color w:val="264A60"/>
                <w:sz w:val="18"/>
                <w:szCs w:val="18"/>
                <w:lang w:bidi="ar-SA"/>
              </w:rPr>
              <w:t>o</w:t>
            </w:r>
          </w:p>
        </w:tc>
        <w:tc>
          <w:tcPr>
            <w:tcW w:w="1437" w:type="dxa"/>
            <w:tcBorders>
              <w:top w:val="single" w:sz="8" w:space="0" w:color="152935"/>
              <w:left w:val="single" w:sz="4" w:space="0" w:color="auto"/>
              <w:bottom w:val="single" w:sz="4" w:space="0" w:color="auto"/>
              <w:right w:val="single" w:sz="4" w:space="0" w:color="auto"/>
            </w:tcBorders>
            <w:shd w:val="clear" w:color="auto" w:fill="FFFFFF"/>
          </w:tcPr>
          <w:p w:rsidR="009D5AD6" w:rsidRPr="009D5AD6" w:rsidRDefault="009D5AD6" w:rsidP="009D5AD6">
            <w:pPr>
              <w:autoSpaceDE w:val="0"/>
              <w:autoSpaceDN w:val="0"/>
              <w:adjustRightInd w:val="0"/>
              <w:spacing w:after="0" w:line="320" w:lineRule="atLeast"/>
              <w:ind w:left="60" w:right="60"/>
              <w:jc w:val="right"/>
              <w:rPr>
                <w:rFonts w:ascii="Arial" w:hAnsi="Arial" w:cs="Arial"/>
                <w:color w:val="010205"/>
                <w:sz w:val="18"/>
                <w:szCs w:val="18"/>
                <w:lang w:bidi="ar-SA"/>
              </w:rPr>
            </w:pPr>
            <w:r w:rsidRPr="009D5AD6">
              <w:rPr>
                <w:rFonts w:ascii="Arial" w:hAnsi="Arial" w:cs="Arial"/>
                <w:color w:val="010205"/>
                <w:sz w:val="18"/>
                <w:szCs w:val="18"/>
                <w:lang w:bidi="ar-SA"/>
              </w:rPr>
              <w:t>0</w:t>
            </w:r>
          </w:p>
        </w:tc>
      </w:tr>
      <w:tr w:rsidR="009D5AD6" w:rsidRPr="009D5AD6" w:rsidTr="009D5AD6">
        <w:trPr>
          <w:cantSplit/>
        </w:trPr>
        <w:tc>
          <w:tcPr>
            <w:tcW w:w="1469" w:type="dxa"/>
            <w:tcBorders>
              <w:top w:val="single" w:sz="4" w:space="0" w:color="auto"/>
              <w:left w:val="single" w:sz="4" w:space="0" w:color="auto"/>
              <w:bottom w:val="single" w:sz="8" w:space="0" w:color="152935"/>
              <w:right w:val="single" w:sz="4" w:space="0" w:color="auto"/>
            </w:tcBorders>
            <w:shd w:val="clear" w:color="auto" w:fill="E0E0E0"/>
          </w:tcPr>
          <w:p w:rsidR="009D5AD6" w:rsidRPr="009D5AD6" w:rsidRDefault="00F927CA" w:rsidP="009D5AD6">
            <w:pPr>
              <w:autoSpaceDE w:val="0"/>
              <w:autoSpaceDN w:val="0"/>
              <w:adjustRightInd w:val="0"/>
              <w:spacing w:after="0" w:line="320" w:lineRule="atLeast"/>
              <w:ind w:left="60" w:right="60"/>
              <w:rPr>
                <w:rFonts w:ascii="Arial" w:hAnsi="Arial" w:cs="Arial"/>
                <w:color w:val="264A60"/>
                <w:sz w:val="18"/>
                <w:szCs w:val="18"/>
                <w:lang w:bidi="ar-SA"/>
              </w:rPr>
            </w:pPr>
            <w:r w:rsidRPr="009D5AD6">
              <w:rPr>
                <w:rFonts w:ascii="Arial" w:hAnsi="Arial" w:cs="Arial"/>
                <w:color w:val="264A60"/>
                <w:sz w:val="18"/>
                <w:szCs w:val="18"/>
                <w:lang w:bidi="ar-SA"/>
              </w:rPr>
              <w:t>Y</w:t>
            </w:r>
            <w:r w:rsidR="009D5AD6" w:rsidRPr="009D5AD6">
              <w:rPr>
                <w:rFonts w:ascii="Arial" w:hAnsi="Arial" w:cs="Arial"/>
                <w:color w:val="264A60"/>
                <w:sz w:val="18"/>
                <w:szCs w:val="18"/>
                <w:lang w:bidi="ar-SA"/>
              </w:rPr>
              <w:t>es</w:t>
            </w:r>
          </w:p>
        </w:tc>
        <w:tc>
          <w:tcPr>
            <w:tcW w:w="1437" w:type="dxa"/>
            <w:tcBorders>
              <w:top w:val="single" w:sz="4" w:space="0" w:color="auto"/>
              <w:left w:val="single" w:sz="4" w:space="0" w:color="auto"/>
              <w:bottom w:val="single" w:sz="8" w:space="0" w:color="152935"/>
              <w:right w:val="single" w:sz="4" w:space="0" w:color="auto"/>
            </w:tcBorders>
            <w:shd w:val="clear" w:color="auto" w:fill="FFFFFF"/>
          </w:tcPr>
          <w:p w:rsidR="009D5AD6" w:rsidRPr="009D5AD6" w:rsidRDefault="009D5AD6" w:rsidP="009D5AD6">
            <w:pPr>
              <w:autoSpaceDE w:val="0"/>
              <w:autoSpaceDN w:val="0"/>
              <w:adjustRightInd w:val="0"/>
              <w:spacing w:after="0" w:line="320" w:lineRule="atLeast"/>
              <w:ind w:left="60" w:right="60"/>
              <w:jc w:val="right"/>
              <w:rPr>
                <w:rFonts w:ascii="Arial" w:hAnsi="Arial" w:cs="Arial"/>
                <w:color w:val="010205"/>
                <w:sz w:val="18"/>
                <w:szCs w:val="18"/>
                <w:lang w:bidi="ar-SA"/>
              </w:rPr>
            </w:pPr>
            <w:r w:rsidRPr="009D5AD6">
              <w:rPr>
                <w:rFonts w:ascii="Arial" w:hAnsi="Arial" w:cs="Arial"/>
                <w:color w:val="010205"/>
                <w:sz w:val="18"/>
                <w:szCs w:val="18"/>
                <w:lang w:bidi="ar-SA"/>
              </w:rPr>
              <w:t>1</w:t>
            </w:r>
          </w:p>
        </w:tc>
      </w:tr>
    </w:tbl>
    <w:p w:rsidR="00F927CA" w:rsidRPr="009D5AD6" w:rsidRDefault="00F927CA" w:rsidP="009D5AD6">
      <w:pPr>
        <w:autoSpaceDE w:val="0"/>
        <w:autoSpaceDN w:val="0"/>
        <w:adjustRightInd w:val="0"/>
        <w:spacing w:after="0" w:line="400" w:lineRule="atLeast"/>
        <w:rPr>
          <w:rFonts w:ascii="Times New Roman" w:hAnsi="Times New Roman" w:cs="Times New Roman"/>
          <w:sz w:val="24"/>
          <w:szCs w:val="24"/>
          <w:lang w:bidi="ar-SA"/>
        </w:rPr>
      </w:pPr>
    </w:p>
    <w:p w:rsidR="00D0483E" w:rsidRDefault="00D0483E" w:rsidP="00D0483E">
      <w:pPr>
        <w:autoSpaceDE w:val="0"/>
        <w:autoSpaceDN w:val="0"/>
        <w:adjustRightInd w:val="0"/>
        <w:spacing w:after="0" w:line="360" w:lineRule="auto"/>
        <w:jc w:val="both"/>
        <w:rPr>
          <w:rFonts w:ascii="Times New Roman" w:hAnsi="Times New Roman" w:cs="Times New Roman"/>
          <w:b/>
          <w:sz w:val="24"/>
          <w:szCs w:val="24"/>
          <w:lang w:bidi="ar-SA"/>
        </w:rPr>
      </w:pPr>
      <w:r w:rsidRPr="00D0483E">
        <w:rPr>
          <w:rFonts w:ascii="Times New Roman" w:hAnsi="Times New Roman" w:cs="Times New Roman"/>
          <w:b/>
          <w:sz w:val="24"/>
          <w:szCs w:val="24"/>
          <w:lang w:bidi="ar-SA"/>
        </w:rPr>
        <w:t>Block 0: Beginning Block</w:t>
      </w:r>
    </w:p>
    <w:p w:rsidR="004B1BAB" w:rsidRPr="004B1BAB" w:rsidRDefault="004B1BAB" w:rsidP="00D0483E">
      <w:pPr>
        <w:autoSpaceDE w:val="0"/>
        <w:autoSpaceDN w:val="0"/>
        <w:adjustRightInd w:val="0"/>
        <w:spacing w:after="0" w:line="360" w:lineRule="auto"/>
        <w:jc w:val="both"/>
        <w:rPr>
          <w:rFonts w:ascii="Times New Roman" w:hAnsi="Times New Roman" w:cs="Times New Roman"/>
          <w:b/>
          <w:sz w:val="28"/>
          <w:szCs w:val="28"/>
          <w:lang w:bidi="ar-SA"/>
        </w:rPr>
      </w:pPr>
      <w:r w:rsidRPr="00680E8B">
        <w:rPr>
          <w:rFonts w:ascii="Times New Roman" w:hAnsi="Times New Roman" w:cs="Times New Roman"/>
          <w:b/>
          <w:sz w:val="28"/>
          <w:szCs w:val="28"/>
          <w:lang w:bidi="ar-SA"/>
        </w:rPr>
        <w:t>4.4.1.1 Classification</w:t>
      </w:r>
    </w:p>
    <w:p w:rsidR="003A2483" w:rsidRPr="007F78CA" w:rsidRDefault="00F96F9D" w:rsidP="00D0483E">
      <w:pPr>
        <w:autoSpaceDE w:val="0"/>
        <w:autoSpaceDN w:val="0"/>
        <w:adjustRightInd w:val="0"/>
        <w:spacing w:after="0" w:line="360" w:lineRule="auto"/>
        <w:jc w:val="both"/>
        <w:rPr>
          <w:rFonts w:ascii="Times New Roman" w:hAnsi="Times New Roman" w:cs="Times New Roman"/>
          <w:sz w:val="24"/>
          <w:szCs w:val="24"/>
          <w:lang w:bidi="ar-SA"/>
        </w:rPr>
      </w:pPr>
      <w:r>
        <w:rPr>
          <w:rFonts w:ascii="Times New Roman" w:hAnsi="Times New Roman" w:cs="Times New Roman"/>
          <w:sz w:val="24"/>
          <w:szCs w:val="24"/>
          <w:lang w:bidi="ar-SA"/>
        </w:rPr>
        <w:t>Table 4.12</w:t>
      </w:r>
      <w:r w:rsidR="00D0483E" w:rsidRPr="007F78CA">
        <w:rPr>
          <w:rFonts w:ascii="Times New Roman" w:hAnsi="Times New Roman" w:cs="Times New Roman"/>
          <w:sz w:val="24"/>
          <w:szCs w:val="24"/>
          <w:lang w:bidi="ar-SA"/>
        </w:rPr>
        <w:t xml:space="preserve"> classification table</w:t>
      </w:r>
    </w:p>
    <w:p w:rsidR="003B3F55" w:rsidRPr="003B3F55" w:rsidRDefault="003B3F55" w:rsidP="003B3F55">
      <w:pPr>
        <w:autoSpaceDE w:val="0"/>
        <w:autoSpaceDN w:val="0"/>
        <w:adjustRightInd w:val="0"/>
        <w:spacing w:after="0" w:line="240" w:lineRule="auto"/>
        <w:rPr>
          <w:rFonts w:ascii="Times New Roman" w:hAnsi="Times New Roman" w:cs="Times New Roman"/>
          <w:sz w:val="24"/>
          <w:szCs w:val="24"/>
          <w:lang w:bidi="ar-SA"/>
        </w:rPr>
      </w:pPr>
    </w:p>
    <w:tbl>
      <w:tblPr>
        <w:tblW w:w="66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27"/>
        <w:gridCol w:w="1316"/>
        <w:gridCol w:w="948"/>
        <w:gridCol w:w="1024"/>
        <w:gridCol w:w="1024"/>
        <w:gridCol w:w="1469"/>
      </w:tblGrid>
      <w:tr w:rsidR="003B3F55" w:rsidRPr="003B3F55" w:rsidTr="003B3F55">
        <w:trPr>
          <w:cantSplit/>
        </w:trPr>
        <w:tc>
          <w:tcPr>
            <w:tcW w:w="6608" w:type="dxa"/>
            <w:gridSpan w:val="6"/>
            <w:tcBorders>
              <w:top w:val="nil"/>
              <w:left w:val="nil"/>
              <w:bottom w:val="single" w:sz="4" w:space="0" w:color="auto"/>
              <w:right w:val="nil"/>
            </w:tcBorders>
            <w:shd w:val="clear" w:color="auto" w:fill="FFFFFF"/>
            <w:vAlign w:val="center"/>
          </w:tcPr>
          <w:p w:rsidR="003B3F55" w:rsidRPr="003B3F55" w:rsidRDefault="00F96F9D" w:rsidP="003B3F55">
            <w:pPr>
              <w:autoSpaceDE w:val="0"/>
              <w:autoSpaceDN w:val="0"/>
              <w:adjustRightInd w:val="0"/>
              <w:spacing w:after="0" w:line="320" w:lineRule="atLeast"/>
              <w:ind w:left="60" w:right="60"/>
              <w:jc w:val="center"/>
              <w:rPr>
                <w:rFonts w:ascii="Arial" w:hAnsi="Arial" w:cs="Arial"/>
                <w:color w:val="010205"/>
                <w:lang w:bidi="ar-SA"/>
              </w:rPr>
            </w:pPr>
            <w:r>
              <w:rPr>
                <w:rFonts w:ascii="Arial" w:hAnsi="Arial" w:cs="Arial"/>
                <w:b/>
                <w:bCs/>
                <w:color w:val="010205"/>
                <w:lang w:bidi="ar-SA"/>
              </w:rPr>
              <w:t>Table 4.12</w:t>
            </w:r>
            <w:r w:rsidR="00344D3B">
              <w:rPr>
                <w:rFonts w:ascii="Arial" w:hAnsi="Arial" w:cs="Arial"/>
                <w:b/>
                <w:bCs/>
                <w:color w:val="010205"/>
                <w:lang w:bidi="ar-SA"/>
              </w:rPr>
              <w:t xml:space="preserve">   </w:t>
            </w:r>
            <w:r w:rsidR="003B3F55" w:rsidRPr="003B3F55">
              <w:rPr>
                <w:rFonts w:ascii="Arial" w:hAnsi="Arial" w:cs="Arial"/>
                <w:b/>
                <w:bCs/>
                <w:color w:val="010205"/>
                <w:lang w:bidi="ar-SA"/>
              </w:rPr>
              <w:t xml:space="preserve">Classification </w:t>
            </w:r>
            <w:proofErr w:type="spellStart"/>
            <w:r w:rsidR="003B3F55" w:rsidRPr="003B3F55">
              <w:rPr>
                <w:rFonts w:ascii="Arial" w:hAnsi="Arial" w:cs="Arial"/>
                <w:b/>
                <w:bCs/>
                <w:color w:val="010205"/>
                <w:lang w:bidi="ar-SA"/>
              </w:rPr>
              <w:t>Table</w:t>
            </w:r>
            <w:r w:rsidR="003B3F55" w:rsidRPr="003B3F55">
              <w:rPr>
                <w:rFonts w:ascii="Arial" w:hAnsi="Arial" w:cs="Arial"/>
                <w:b/>
                <w:bCs/>
                <w:color w:val="010205"/>
                <w:vertAlign w:val="superscript"/>
                <w:lang w:bidi="ar-SA"/>
              </w:rPr>
              <w:t>a</w:t>
            </w:r>
            <w:proofErr w:type="spellEnd"/>
          </w:p>
        </w:tc>
      </w:tr>
      <w:tr w:rsidR="00DF0F35" w:rsidRPr="003B3F55" w:rsidTr="00474E0F">
        <w:trPr>
          <w:cantSplit/>
        </w:trPr>
        <w:tc>
          <w:tcPr>
            <w:tcW w:w="3091" w:type="dxa"/>
            <w:gridSpan w:val="3"/>
            <w:vMerge w:val="restart"/>
            <w:tcBorders>
              <w:top w:val="single" w:sz="4" w:space="0" w:color="auto"/>
              <w:left w:val="single" w:sz="4" w:space="0" w:color="auto"/>
              <w:right w:val="single" w:sz="4" w:space="0" w:color="auto"/>
            </w:tcBorders>
          </w:tcPr>
          <w:p w:rsidR="00DF0F35" w:rsidRPr="003B3F55" w:rsidRDefault="00DF0F35" w:rsidP="003B3F55">
            <w:pPr>
              <w:autoSpaceDE w:val="0"/>
              <w:autoSpaceDN w:val="0"/>
              <w:adjustRightInd w:val="0"/>
              <w:spacing w:after="0" w:line="320" w:lineRule="atLeast"/>
              <w:ind w:left="60" w:right="60"/>
              <w:rPr>
                <w:rFonts w:ascii="Arial" w:hAnsi="Arial" w:cs="Arial"/>
                <w:color w:val="264A60"/>
                <w:sz w:val="18"/>
                <w:szCs w:val="18"/>
                <w:lang w:bidi="ar-SA"/>
              </w:rPr>
            </w:pPr>
            <w:r w:rsidRPr="003B3F55">
              <w:rPr>
                <w:rFonts w:ascii="Arial" w:hAnsi="Arial" w:cs="Arial"/>
                <w:color w:val="264A60"/>
                <w:sz w:val="18"/>
                <w:szCs w:val="18"/>
                <w:lang w:bidi="ar-SA"/>
              </w:rPr>
              <w:t>Observed</w:t>
            </w:r>
          </w:p>
        </w:tc>
        <w:tc>
          <w:tcPr>
            <w:tcW w:w="3517"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rsidR="00DF0F35" w:rsidRPr="003B3F55" w:rsidRDefault="00DF0F35" w:rsidP="003B3F55">
            <w:pPr>
              <w:autoSpaceDE w:val="0"/>
              <w:autoSpaceDN w:val="0"/>
              <w:adjustRightInd w:val="0"/>
              <w:spacing w:after="0" w:line="320" w:lineRule="atLeast"/>
              <w:ind w:left="60" w:right="60"/>
              <w:jc w:val="center"/>
              <w:rPr>
                <w:rFonts w:ascii="Arial" w:hAnsi="Arial" w:cs="Arial"/>
                <w:color w:val="264A60"/>
                <w:sz w:val="18"/>
                <w:szCs w:val="18"/>
                <w:lang w:bidi="ar-SA"/>
              </w:rPr>
            </w:pPr>
            <w:r w:rsidRPr="003B3F55">
              <w:rPr>
                <w:rFonts w:ascii="Arial" w:hAnsi="Arial" w:cs="Arial"/>
                <w:color w:val="264A60"/>
                <w:sz w:val="18"/>
                <w:szCs w:val="18"/>
                <w:lang w:bidi="ar-SA"/>
              </w:rPr>
              <w:t>Predicted</w:t>
            </w:r>
          </w:p>
        </w:tc>
      </w:tr>
      <w:tr w:rsidR="00DF0F35" w:rsidRPr="003B3F55" w:rsidTr="00474E0F">
        <w:trPr>
          <w:cantSplit/>
        </w:trPr>
        <w:tc>
          <w:tcPr>
            <w:tcW w:w="3091" w:type="dxa"/>
            <w:gridSpan w:val="3"/>
            <w:vMerge/>
            <w:tcBorders>
              <w:left w:val="single" w:sz="4" w:space="0" w:color="auto"/>
              <w:right w:val="single" w:sz="4" w:space="0" w:color="auto"/>
            </w:tcBorders>
          </w:tcPr>
          <w:p w:rsidR="00DF0F35" w:rsidRPr="003B3F55" w:rsidRDefault="00DF0F35" w:rsidP="003B3F55">
            <w:pPr>
              <w:autoSpaceDE w:val="0"/>
              <w:autoSpaceDN w:val="0"/>
              <w:adjustRightInd w:val="0"/>
              <w:spacing w:after="0" w:line="240" w:lineRule="auto"/>
              <w:rPr>
                <w:rFonts w:ascii="Arial" w:hAnsi="Arial" w:cs="Arial"/>
                <w:color w:val="264A60"/>
                <w:sz w:val="18"/>
                <w:szCs w:val="18"/>
                <w:lang w:bidi="ar-SA"/>
              </w:rPr>
            </w:pPr>
          </w:p>
        </w:tc>
        <w:tc>
          <w:tcPr>
            <w:tcW w:w="2048"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DF0F35" w:rsidRPr="003B3F55" w:rsidRDefault="00DF0F35" w:rsidP="003B3F55">
            <w:pPr>
              <w:autoSpaceDE w:val="0"/>
              <w:autoSpaceDN w:val="0"/>
              <w:adjustRightInd w:val="0"/>
              <w:spacing w:after="0" w:line="320" w:lineRule="atLeast"/>
              <w:ind w:left="60" w:right="60"/>
              <w:jc w:val="center"/>
              <w:rPr>
                <w:rFonts w:ascii="Arial" w:hAnsi="Arial" w:cs="Arial"/>
                <w:color w:val="264A60"/>
                <w:sz w:val="18"/>
                <w:szCs w:val="18"/>
                <w:lang w:bidi="ar-SA"/>
              </w:rPr>
            </w:pPr>
            <w:r w:rsidRPr="003B3F55">
              <w:rPr>
                <w:rFonts w:ascii="Arial" w:hAnsi="Arial" w:cs="Arial"/>
                <w:color w:val="264A60"/>
                <w:sz w:val="18"/>
                <w:szCs w:val="18"/>
                <w:lang w:bidi="ar-SA"/>
              </w:rPr>
              <w:t>cost overrun</w:t>
            </w:r>
          </w:p>
        </w:tc>
        <w:tc>
          <w:tcPr>
            <w:tcW w:w="1469" w:type="dxa"/>
            <w:vMerge w:val="restart"/>
            <w:tcBorders>
              <w:top w:val="single" w:sz="4" w:space="0" w:color="auto"/>
              <w:left w:val="single" w:sz="4" w:space="0" w:color="auto"/>
              <w:bottom w:val="nil"/>
              <w:right w:val="single" w:sz="4" w:space="0" w:color="auto"/>
            </w:tcBorders>
            <w:shd w:val="clear" w:color="auto" w:fill="FFFFFF"/>
            <w:vAlign w:val="bottom"/>
          </w:tcPr>
          <w:p w:rsidR="00DF0F35" w:rsidRPr="003B3F55" w:rsidRDefault="00DF0F35" w:rsidP="003B3F55">
            <w:pPr>
              <w:autoSpaceDE w:val="0"/>
              <w:autoSpaceDN w:val="0"/>
              <w:adjustRightInd w:val="0"/>
              <w:spacing w:after="0" w:line="320" w:lineRule="atLeast"/>
              <w:ind w:left="60" w:right="60"/>
              <w:jc w:val="center"/>
              <w:rPr>
                <w:rFonts w:ascii="Arial" w:hAnsi="Arial" w:cs="Arial"/>
                <w:color w:val="264A60"/>
                <w:sz w:val="18"/>
                <w:szCs w:val="18"/>
                <w:lang w:bidi="ar-SA"/>
              </w:rPr>
            </w:pPr>
            <w:r w:rsidRPr="003B3F55">
              <w:rPr>
                <w:rFonts w:ascii="Arial" w:hAnsi="Arial" w:cs="Arial"/>
                <w:color w:val="264A60"/>
                <w:sz w:val="18"/>
                <w:szCs w:val="18"/>
                <w:lang w:bidi="ar-SA"/>
              </w:rPr>
              <w:t>Percentage Correct</w:t>
            </w:r>
          </w:p>
        </w:tc>
      </w:tr>
      <w:tr w:rsidR="00DF0F35" w:rsidRPr="003B3F55" w:rsidTr="00474E0F">
        <w:trPr>
          <w:cantSplit/>
        </w:trPr>
        <w:tc>
          <w:tcPr>
            <w:tcW w:w="3091" w:type="dxa"/>
            <w:gridSpan w:val="3"/>
            <w:vMerge/>
            <w:tcBorders>
              <w:left w:val="single" w:sz="4" w:space="0" w:color="auto"/>
              <w:right w:val="single" w:sz="4" w:space="0" w:color="auto"/>
            </w:tcBorders>
          </w:tcPr>
          <w:p w:rsidR="00DF0F35" w:rsidRPr="003B3F55" w:rsidRDefault="00DF0F35" w:rsidP="003B3F55">
            <w:pPr>
              <w:autoSpaceDE w:val="0"/>
              <w:autoSpaceDN w:val="0"/>
              <w:adjustRightInd w:val="0"/>
              <w:spacing w:after="0" w:line="240" w:lineRule="auto"/>
              <w:rPr>
                <w:rFonts w:ascii="Arial" w:hAnsi="Arial" w:cs="Arial"/>
                <w:color w:val="264A60"/>
                <w:sz w:val="18"/>
                <w:szCs w:val="18"/>
                <w:lang w:bidi="ar-SA"/>
              </w:rPr>
            </w:pPr>
          </w:p>
        </w:tc>
        <w:tc>
          <w:tcPr>
            <w:tcW w:w="1024" w:type="dxa"/>
            <w:tcBorders>
              <w:top w:val="single" w:sz="4" w:space="0" w:color="auto"/>
              <w:left w:val="single" w:sz="4" w:space="0" w:color="auto"/>
              <w:bottom w:val="single" w:sz="8" w:space="0" w:color="152935"/>
              <w:right w:val="single" w:sz="4" w:space="0" w:color="auto"/>
            </w:tcBorders>
            <w:shd w:val="clear" w:color="auto" w:fill="FFFFFF"/>
            <w:vAlign w:val="bottom"/>
          </w:tcPr>
          <w:p w:rsidR="00DF0F35" w:rsidRPr="003B3F55" w:rsidRDefault="00FB0E93" w:rsidP="003B3F55">
            <w:pPr>
              <w:autoSpaceDE w:val="0"/>
              <w:autoSpaceDN w:val="0"/>
              <w:adjustRightInd w:val="0"/>
              <w:spacing w:after="0" w:line="320" w:lineRule="atLeast"/>
              <w:ind w:left="60" w:right="60"/>
              <w:jc w:val="center"/>
              <w:rPr>
                <w:rFonts w:ascii="Arial" w:hAnsi="Arial" w:cs="Arial"/>
                <w:color w:val="264A60"/>
                <w:sz w:val="18"/>
                <w:szCs w:val="18"/>
                <w:lang w:bidi="ar-SA"/>
              </w:rPr>
            </w:pPr>
            <w:r w:rsidRPr="003B3F55">
              <w:rPr>
                <w:rFonts w:ascii="Arial" w:hAnsi="Arial" w:cs="Arial"/>
                <w:color w:val="264A60"/>
                <w:sz w:val="18"/>
                <w:szCs w:val="18"/>
                <w:lang w:bidi="ar-SA"/>
              </w:rPr>
              <w:t>N</w:t>
            </w:r>
            <w:r w:rsidR="00DF0F35" w:rsidRPr="003B3F55">
              <w:rPr>
                <w:rFonts w:ascii="Arial" w:hAnsi="Arial" w:cs="Arial"/>
                <w:color w:val="264A60"/>
                <w:sz w:val="18"/>
                <w:szCs w:val="18"/>
                <w:lang w:bidi="ar-SA"/>
              </w:rPr>
              <w:t>o</w:t>
            </w:r>
          </w:p>
        </w:tc>
        <w:tc>
          <w:tcPr>
            <w:tcW w:w="1024" w:type="dxa"/>
            <w:tcBorders>
              <w:top w:val="single" w:sz="4" w:space="0" w:color="auto"/>
              <w:left w:val="single" w:sz="4" w:space="0" w:color="auto"/>
              <w:bottom w:val="single" w:sz="8" w:space="0" w:color="152935"/>
              <w:right w:val="single" w:sz="4" w:space="0" w:color="auto"/>
            </w:tcBorders>
            <w:shd w:val="clear" w:color="auto" w:fill="FFFFFF"/>
            <w:vAlign w:val="bottom"/>
          </w:tcPr>
          <w:p w:rsidR="00DF0F35" w:rsidRPr="003B3F55" w:rsidRDefault="00D85160" w:rsidP="003B3F55">
            <w:pPr>
              <w:autoSpaceDE w:val="0"/>
              <w:autoSpaceDN w:val="0"/>
              <w:adjustRightInd w:val="0"/>
              <w:spacing w:after="0" w:line="320" w:lineRule="atLeast"/>
              <w:ind w:left="60" w:right="60"/>
              <w:jc w:val="center"/>
              <w:rPr>
                <w:rFonts w:ascii="Arial" w:hAnsi="Arial" w:cs="Arial"/>
                <w:color w:val="264A60"/>
                <w:sz w:val="18"/>
                <w:szCs w:val="18"/>
                <w:lang w:bidi="ar-SA"/>
              </w:rPr>
            </w:pPr>
            <w:r w:rsidRPr="003B3F55">
              <w:rPr>
                <w:rFonts w:ascii="Arial" w:hAnsi="Arial" w:cs="Arial"/>
                <w:color w:val="264A60"/>
                <w:sz w:val="18"/>
                <w:szCs w:val="18"/>
                <w:lang w:bidi="ar-SA"/>
              </w:rPr>
              <w:t>Y</w:t>
            </w:r>
            <w:r w:rsidR="00DF0F35" w:rsidRPr="003B3F55">
              <w:rPr>
                <w:rFonts w:ascii="Arial" w:hAnsi="Arial" w:cs="Arial"/>
                <w:color w:val="264A60"/>
                <w:sz w:val="18"/>
                <w:szCs w:val="18"/>
                <w:lang w:bidi="ar-SA"/>
              </w:rPr>
              <w:t>e</w:t>
            </w:r>
          </w:p>
        </w:tc>
        <w:tc>
          <w:tcPr>
            <w:tcW w:w="1469" w:type="dxa"/>
            <w:vMerge/>
            <w:tcBorders>
              <w:top w:val="nil"/>
              <w:left w:val="single" w:sz="4" w:space="0" w:color="auto"/>
              <w:bottom w:val="nil"/>
              <w:right w:val="single" w:sz="4" w:space="0" w:color="auto"/>
            </w:tcBorders>
            <w:shd w:val="clear" w:color="auto" w:fill="FFFFFF"/>
            <w:vAlign w:val="bottom"/>
          </w:tcPr>
          <w:p w:rsidR="00DF0F35" w:rsidRPr="003B3F55" w:rsidRDefault="00DF0F35" w:rsidP="003B3F55">
            <w:pPr>
              <w:autoSpaceDE w:val="0"/>
              <w:autoSpaceDN w:val="0"/>
              <w:adjustRightInd w:val="0"/>
              <w:spacing w:after="0" w:line="240" w:lineRule="auto"/>
              <w:rPr>
                <w:rFonts w:ascii="Arial" w:hAnsi="Arial" w:cs="Arial"/>
                <w:color w:val="264A60"/>
                <w:sz w:val="18"/>
                <w:szCs w:val="18"/>
                <w:lang w:bidi="ar-SA"/>
              </w:rPr>
            </w:pPr>
          </w:p>
        </w:tc>
      </w:tr>
      <w:tr w:rsidR="003B3F55" w:rsidRPr="003B3F55" w:rsidTr="003B3F55">
        <w:trPr>
          <w:cantSplit/>
        </w:trPr>
        <w:tc>
          <w:tcPr>
            <w:tcW w:w="827" w:type="dxa"/>
            <w:vMerge w:val="restart"/>
            <w:tcBorders>
              <w:top w:val="single" w:sz="8" w:space="0" w:color="152935"/>
              <w:left w:val="single" w:sz="4" w:space="0" w:color="auto"/>
              <w:bottom w:val="single" w:sz="8" w:space="0" w:color="152935"/>
              <w:right w:val="nil"/>
            </w:tcBorders>
            <w:shd w:val="clear" w:color="auto" w:fill="E0E0E0"/>
          </w:tcPr>
          <w:p w:rsidR="003B3F55" w:rsidRPr="003B3F55" w:rsidRDefault="003B3F55" w:rsidP="003B3F55">
            <w:pPr>
              <w:autoSpaceDE w:val="0"/>
              <w:autoSpaceDN w:val="0"/>
              <w:adjustRightInd w:val="0"/>
              <w:spacing w:after="0" w:line="320" w:lineRule="atLeast"/>
              <w:ind w:left="60" w:right="60"/>
              <w:rPr>
                <w:rFonts w:ascii="Arial" w:hAnsi="Arial" w:cs="Arial"/>
                <w:color w:val="264A60"/>
                <w:sz w:val="18"/>
                <w:szCs w:val="18"/>
                <w:lang w:bidi="ar-SA"/>
              </w:rPr>
            </w:pPr>
            <w:r w:rsidRPr="003B3F55">
              <w:rPr>
                <w:rFonts w:ascii="Arial" w:hAnsi="Arial" w:cs="Arial"/>
                <w:color w:val="264A60"/>
                <w:sz w:val="18"/>
                <w:szCs w:val="18"/>
                <w:lang w:bidi="ar-SA"/>
              </w:rPr>
              <w:t>Step 1</w:t>
            </w:r>
          </w:p>
        </w:tc>
        <w:tc>
          <w:tcPr>
            <w:tcW w:w="1316" w:type="dxa"/>
            <w:vMerge w:val="restart"/>
            <w:tcBorders>
              <w:top w:val="single" w:sz="8" w:space="0" w:color="152935"/>
              <w:left w:val="nil"/>
              <w:bottom w:val="nil"/>
              <w:right w:val="single" w:sz="4" w:space="0" w:color="auto"/>
            </w:tcBorders>
            <w:shd w:val="clear" w:color="auto" w:fill="E0E0E0"/>
          </w:tcPr>
          <w:p w:rsidR="003B3F55" w:rsidRPr="003B3F55" w:rsidRDefault="003B3F55" w:rsidP="003B3F55">
            <w:pPr>
              <w:autoSpaceDE w:val="0"/>
              <w:autoSpaceDN w:val="0"/>
              <w:adjustRightInd w:val="0"/>
              <w:spacing w:after="0" w:line="320" w:lineRule="atLeast"/>
              <w:ind w:left="60" w:right="60"/>
              <w:rPr>
                <w:rFonts w:ascii="Arial" w:hAnsi="Arial" w:cs="Arial"/>
                <w:color w:val="264A60"/>
                <w:sz w:val="18"/>
                <w:szCs w:val="18"/>
                <w:lang w:bidi="ar-SA"/>
              </w:rPr>
            </w:pPr>
            <w:r w:rsidRPr="003B3F55">
              <w:rPr>
                <w:rFonts w:ascii="Arial" w:hAnsi="Arial" w:cs="Arial"/>
                <w:color w:val="264A60"/>
                <w:sz w:val="18"/>
                <w:szCs w:val="18"/>
                <w:lang w:bidi="ar-SA"/>
              </w:rPr>
              <w:t>cost overrun</w:t>
            </w:r>
          </w:p>
        </w:tc>
        <w:tc>
          <w:tcPr>
            <w:tcW w:w="948" w:type="dxa"/>
            <w:tcBorders>
              <w:top w:val="single" w:sz="8" w:space="0" w:color="152935"/>
              <w:left w:val="single" w:sz="4" w:space="0" w:color="auto"/>
              <w:bottom w:val="single" w:sz="8" w:space="0" w:color="AEAEAE"/>
              <w:right w:val="single" w:sz="4" w:space="0" w:color="auto"/>
            </w:tcBorders>
            <w:shd w:val="clear" w:color="auto" w:fill="E0E0E0"/>
          </w:tcPr>
          <w:p w:rsidR="003B3F55" w:rsidRPr="003B3F55" w:rsidRDefault="00344D3B" w:rsidP="003B3F55">
            <w:pPr>
              <w:autoSpaceDE w:val="0"/>
              <w:autoSpaceDN w:val="0"/>
              <w:adjustRightInd w:val="0"/>
              <w:spacing w:after="0" w:line="320" w:lineRule="atLeast"/>
              <w:ind w:left="60" w:right="60"/>
              <w:rPr>
                <w:rFonts w:ascii="Arial" w:hAnsi="Arial" w:cs="Arial"/>
                <w:color w:val="264A60"/>
                <w:sz w:val="18"/>
                <w:szCs w:val="18"/>
                <w:lang w:bidi="ar-SA"/>
              </w:rPr>
            </w:pPr>
            <w:r w:rsidRPr="003B3F55">
              <w:rPr>
                <w:rFonts w:ascii="Arial" w:hAnsi="Arial" w:cs="Arial"/>
                <w:color w:val="264A60"/>
                <w:sz w:val="18"/>
                <w:szCs w:val="18"/>
                <w:lang w:bidi="ar-SA"/>
              </w:rPr>
              <w:t>N</w:t>
            </w:r>
            <w:r w:rsidR="003B3F55" w:rsidRPr="003B3F55">
              <w:rPr>
                <w:rFonts w:ascii="Arial" w:hAnsi="Arial" w:cs="Arial"/>
                <w:color w:val="264A60"/>
                <w:sz w:val="18"/>
                <w:szCs w:val="18"/>
                <w:lang w:bidi="ar-SA"/>
              </w:rPr>
              <w:t>o</w:t>
            </w:r>
          </w:p>
        </w:tc>
        <w:tc>
          <w:tcPr>
            <w:tcW w:w="1024" w:type="dxa"/>
            <w:tcBorders>
              <w:top w:val="single" w:sz="8" w:space="0" w:color="152935"/>
              <w:left w:val="single" w:sz="4" w:space="0" w:color="auto"/>
              <w:bottom w:val="single" w:sz="8" w:space="0" w:color="AEAEAE"/>
              <w:right w:val="single" w:sz="4" w:space="0" w:color="auto"/>
            </w:tcBorders>
            <w:shd w:val="clear" w:color="auto" w:fill="FFFFFF"/>
          </w:tcPr>
          <w:p w:rsidR="003B3F55" w:rsidRPr="003B3F55" w:rsidRDefault="003B3F55" w:rsidP="003B3F55">
            <w:pPr>
              <w:autoSpaceDE w:val="0"/>
              <w:autoSpaceDN w:val="0"/>
              <w:adjustRightInd w:val="0"/>
              <w:spacing w:after="0" w:line="320" w:lineRule="atLeast"/>
              <w:ind w:left="60" w:right="60"/>
              <w:jc w:val="right"/>
              <w:rPr>
                <w:rFonts w:ascii="Arial" w:hAnsi="Arial" w:cs="Arial"/>
                <w:color w:val="010205"/>
                <w:sz w:val="18"/>
                <w:szCs w:val="18"/>
                <w:lang w:bidi="ar-SA"/>
              </w:rPr>
            </w:pPr>
            <w:r w:rsidRPr="003B3F55">
              <w:rPr>
                <w:rFonts w:ascii="Arial" w:hAnsi="Arial" w:cs="Arial"/>
                <w:color w:val="010205"/>
                <w:sz w:val="18"/>
                <w:szCs w:val="18"/>
                <w:lang w:bidi="ar-SA"/>
              </w:rPr>
              <w:t>24</w:t>
            </w:r>
          </w:p>
        </w:tc>
        <w:tc>
          <w:tcPr>
            <w:tcW w:w="1024" w:type="dxa"/>
            <w:tcBorders>
              <w:top w:val="single" w:sz="8" w:space="0" w:color="152935"/>
              <w:left w:val="single" w:sz="4" w:space="0" w:color="auto"/>
              <w:bottom w:val="single" w:sz="8" w:space="0" w:color="AEAEAE"/>
              <w:right w:val="single" w:sz="4" w:space="0" w:color="auto"/>
            </w:tcBorders>
            <w:shd w:val="clear" w:color="auto" w:fill="FFFFFF"/>
          </w:tcPr>
          <w:p w:rsidR="003B3F55" w:rsidRPr="003B3F55" w:rsidRDefault="003B3F55" w:rsidP="003B3F55">
            <w:pPr>
              <w:autoSpaceDE w:val="0"/>
              <w:autoSpaceDN w:val="0"/>
              <w:adjustRightInd w:val="0"/>
              <w:spacing w:after="0" w:line="320" w:lineRule="atLeast"/>
              <w:ind w:left="60" w:right="60"/>
              <w:jc w:val="right"/>
              <w:rPr>
                <w:rFonts w:ascii="Arial" w:hAnsi="Arial" w:cs="Arial"/>
                <w:color w:val="010205"/>
                <w:sz w:val="18"/>
                <w:szCs w:val="18"/>
                <w:lang w:bidi="ar-SA"/>
              </w:rPr>
            </w:pPr>
            <w:r w:rsidRPr="003B3F55">
              <w:rPr>
                <w:rFonts w:ascii="Arial" w:hAnsi="Arial" w:cs="Arial"/>
                <w:color w:val="010205"/>
                <w:sz w:val="18"/>
                <w:szCs w:val="18"/>
                <w:lang w:bidi="ar-SA"/>
              </w:rPr>
              <w:t>41</w:t>
            </w:r>
          </w:p>
        </w:tc>
        <w:tc>
          <w:tcPr>
            <w:tcW w:w="1469" w:type="dxa"/>
            <w:tcBorders>
              <w:top w:val="single" w:sz="8" w:space="0" w:color="152935"/>
              <w:left w:val="single" w:sz="4" w:space="0" w:color="auto"/>
              <w:bottom w:val="single" w:sz="8" w:space="0" w:color="AEAEAE"/>
              <w:right w:val="single" w:sz="4" w:space="0" w:color="auto"/>
            </w:tcBorders>
            <w:shd w:val="clear" w:color="auto" w:fill="FFFFFF"/>
          </w:tcPr>
          <w:p w:rsidR="003B3F55" w:rsidRPr="003B3F55" w:rsidRDefault="003B3F55" w:rsidP="003B3F55">
            <w:pPr>
              <w:autoSpaceDE w:val="0"/>
              <w:autoSpaceDN w:val="0"/>
              <w:adjustRightInd w:val="0"/>
              <w:spacing w:after="0" w:line="320" w:lineRule="atLeast"/>
              <w:ind w:left="60" w:right="60"/>
              <w:jc w:val="right"/>
              <w:rPr>
                <w:rFonts w:ascii="Arial" w:hAnsi="Arial" w:cs="Arial"/>
                <w:color w:val="010205"/>
                <w:sz w:val="18"/>
                <w:szCs w:val="18"/>
                <w:lang w:bidi="ar-SA"/>
              </w:rPr>
            </w:pPr>
            <w:r w:rsidRPr="003B3F55">
              <w:rPr>
                <w:rFonts w:ascii="Arial" w:hAnsi="Arial" w:cs="Arial"/>
                <w:color w:val="010205"/>
                <w:sz w:val="18"/>
                <w:szCs w:val="18"/>
                <w:lang w:bidi="ar-SA"/>
              </w:rPr>
              <w:t>36.9</w:t>
            </w:r>
          </w:p>
        </w:tc>
      </w:tr>
      <w:tr w:rsidR="003B3F55" w:rsidRPr="003B3F55" w:rsidTr="003B3F55">
        <w:trPr>
          <w:cantSplit/>
        </w:trPr>
        <w:tc>
          <w:tcPr>
            <w:tcW w:w="827" w:type="dxa"/>
            <w:vMerge/>
            <w:tcBorders>
              <w:top w:val="single" w:sz="8" w:space="0" w:color="152935"/>
              <w:left w:val="single" w:sz="4" w:space="0" w:color="auto"/>
              <w:bottom w:val="single" w:sz="8" w:space="0" w:color="152935"/>
              <w:right w:val="nil"/>
            </w:tcBorders>
            <w:shd w:val="clear" w:color="auto" w:fill="E0E0E0"/>
          </w:tcPr>
          <w:p w:rsidR="003B3F55" w:rsidRPr="003B3F55" w:rsidRDefault="003B3F55" w:rsidP="003B3F55">
            <w:pPr>
              <w:autoSpaceDE w:val="0"/>
              <w:autoSpaceDN w:val="0"/>
              <w:adjustRightInd w:val="0"/>
              <w:spacing w:after="0" w:line="240" w:lineRule="auto"/>
              <w:rPr>
                <w:rFonts w:ascii="Arial" w:hAnsi="Arial" w:cs="Arial"/>
                <w:color w:val="010205"/>
                <w:sz w:val="18"/>
                <w:szCs w:val="18"/>
                <w:lang w:bidi="ar-SA"/>
              </w:rPr>
            </w:pPr>
          </w:p>
        </w:tc>
        <w:tc>
          <w:tcPr>
            <w:tcW w:w="1316" w:type="dxa"/>
            <w:vMerge/>
            <w:tcBorders>
              <w:top w:val="single" w:sz="8" w:space="0" w:color="152935"/>
              <w:left w:val="nil"/>
              <w:bottom w:val="nil"/>
              <w:right w:val="single" w:sz="4" w:space="0" w:color="auto"/>
            </w:tcBorders>
            <w:shd w:val="clear" w:color="auto" w:fill="E0E0E0"/>
          </w:tcPr>
          <w:p w:rsidR="003B3F55" w:rsidRPr="003B3F55" w:rsidRDefault="003B3F55" w:rsidP="003B3F55">
            <w:pPr>
              <w:autoSpaceDE w:val="0"/>
              <w:autoSpaceDN w:val="0"/>
              <w:adjustRightInd w:val="0"/>
              <w:spacing w:after="0" w:line="240" w:lineRule="auto"/>
              <w:rPr>
                <w:rFonts w:ascii="Arial" w:hAnsi="Arial" w:cs="Arial"/>
                <w:color w:val="010205"/>
                <w:sz w:val="18"/>
                <w:szCs w:val="18"/>
                <w:lang w:bidi="ar-SA"/>
              </w:rPr>
            </w:pPr>
          </w:p>
        </w:tc>
        <w:tc>
          <w:tcPr>
            <w:tcW w:w="948" w:type="dxa"/>
            <w:tcBorders>
              <w:top w:val="single" w:sz="8" w:space="0" w:color="AEAEAE"/>
              <w:left w:val="single" w:sz="4" w:space="0" w:color="auto"/>
              <w:bottom w:val="nil"/>
              <w:right w:val="single" w:sz="4" w:space="0" w:color="auto"/>
            </w:tcBorders>
            <w:shd w:val="clear" w:color="auto" w:fill="E0E0E0"/>
          </w:tcPr>
          <w:p w:rsidR="003B3F55" w:rsidRPr="003B3F55" w:rsidRDefault="00344D3B" w:rsidP="003B3F55">
            <w:pPr>
              <w:autoSpaceDE w:val="0"/>
              <w:autoSpaceDN w:val="0"/>
              <w:adjustRightInd w:val="0"/>
              <w:spacing w:after="0" w:line="320" w:lineRule="atLeast"/>
              <w:ind w:left="60" w:right="60"/>
              <w:rPr>
                <w:rFonts w:ascii="Arial" w:hAnsi="Arial" w:cs="Arial"/>
                <w:color w:val="264A60"/>
                <w:sz w:val="18"/>
                <w:szCs w:val="18"/>
                <w:lang w:bidi="ar-SA"/>
              </w:rPr>
            </w:pPr>
            <w:r w:rsidRPr="003B3F55">
              <w:rPr>
                <w:rFonts w:ascii="Arial" w:hAnsi="Arial" w:cs="Arial"/>
                <w:color w:val="264A60"/>
                <w:sz w:val="18"/>
                <w:szCs w:val="18"/>
                <w:lang w:bidi="ar-SA"/>
              </w:rPr>
              <w:t>Y</w:t>
            </w:r>
            <w:r w:rsidR="003B3F55" w:rsidRPr="003B3F55">
              <w:rPr>
                <w:rFonts w:ascii="Arial" w:hAnsi="Arial" w:cs="Arial"/>
                <w:color w:val="264A60"/>
                <w:sz w:val="18"/>
                <w:szCs w:val="18"/>
                <w:lang w:bidi="ar-SA"/>
              </w:rPr>
              <w:t>e</w:t>
            </w:r>
          </w:p>
        </w:tc>
        <w:tc>
          <w:tcPr>
            <w:tcW w:w="1024" w:type="dxa"/>
            <w:tcBorders>
              <w:top w:val="single" w:sz="8" w:space="0" w:color="AEAEAE"/>
              <w:left w:val="single" w:sz="4" w:space="0" w:color="auto"/>
              <w:bottom w:val="nil"/>
              <w:right w:val="single" w:sz="4" w:space="0" w:color="auto"/>
            </w:tcBorders>
            <w:shd w:val="clear" w:color="auto" w:fill="FFFFFF"/>
          </w:tcPr>
          <w:p w:rsidR="003B3F55" w:rsidRPr="003B3F55" w:rsidRDefault="003B3F55" w:rsidP="003B3F55">
            <w:pPr>
              <w:autoSpaceDE w:val="0"/>
              <w:autoSpaceDN w:val="0"/>
              <w:adjustRightInd w:val="0"/>
              <w:spacing w:after="0" w:line="320" w:lineRule="atLeast"/>
              <w:ind w:left="60" w:right="60"/>
              <w:jc w:val="right"/>
              <w:rPr>
                <w:rFonts w:ascii="Arial" w:hAnsi="Arial" w:cs="Arial"/>
                <w:color w:val="010205"/>
                <w:sz w:val="18"/>
                <w:szCs w:val="18"/>
                <w:lang w:bidi="ar-SA"/>
              </w:rPr>
            </w:pPr>
            <w:r w:rsidRPr="003B3F55">
              <w:rPr>
                <w:rFonts w:ascii="Arial" w:hAnsi="Arial" w:cs="Arial"/>
                <w:color w:val="010205"/>
                <w:sz w:val="18"/>
                <w:szCs w:val="18"/>
                <w:lang w:bidi="ar-SA"/>
              </w:rPr>
              <w:t>12</w:t>
            </w:r>
          </w:p>
        </w:tc>
        <w:tc>
          <w:tcPr>
            <w:tcW w:w="1024" w:type="dxa"/>
            <w:tcBorders>
              <w:top w:val="single" w:sz="8" w:space="0" w:color="AEAEAE"/>
              <w:left w:val="single" w:sz="4" w:space="0" w:color="auto"/>
              <w:bottom w:val="nil"/>
              <w:right w:val="single" w:sz="4" w:space="0" w:color="auto"/>
            </w:tcBorders>
            <w:shd w:val="clear" w:color="auto" w:fill="FFFFFF"/>
          </w:tcPr>
          <w:p w:rsidR="003B3F55" w:rsidRPr="003B3F55" w:rsidRDefault="003B3F55" w:rsidP="003B3F55">
            <w:pPr>
              <w:autoSpaceDE w:val="0"/>
              <w:autoSpaceDN w:val="0"/>
              <w:adjustRightInd w:val="0"/>
              <w:spacing w:after="0" w:line="320" w:lineRule="atLeast"/>
              <w:ind w:left="60" w:right="60"/>
              <w:jc w:val="right"/>
              <w:rPr>
                <w:rFonts w:ascii="Arial" w:hAnsi="Arial" w:cs="Arial"/>
                <w:color w:val="010205"/>
                <w:sz w:val="18"/>
                <w:szCs w:val="18"/>
                <w:lang w:bidi="ar-SA"/>
              </w:rPr>
            </w:pPr>
            <w:r w:rsidRPr="003B3F55">
              <w:rPr>
                <w:rFonts w:ascii="Arial" w:hAnsi="Arial" w:cs="Arial"/>
                <w:color w:val="010205"/>
                <w:sz w:val="18"/>
                <w:szCs w:val="18"/>
                <w:lang w:bidi="ar-SA"/>
              </w:rPr>
              <w:t>105</w:t>
            </w:r>
          </w:p>
        </w:tc>
        <w:tc>
          <w:tcPr>
            <w:tcW w:w="1469" w:type="dxa"/>
            <w:tcBorders>
              <w:top w:val="single" w:sz="8" w:space="0" w:color="AEAEAE"/>
              <w:left w:val="single" w:sz="4" w:space="0" w:color="auto"/>
              <w:bottom w:val="nil"/>
              <w:right w:val="single" w:sz="4" w:space="0" w:color="auto"/>
            </w:tcBorders>
            <w:shd w:val="clear" w:color="auto" w:fill="FFFFFF"/>
          </w:tcPr>
          <w:p w:rsidR="003B3F55" w:rsidRPr="003B3F55" w:rsidRDefault="003B3F55" w:rsidP="003B3F55">
            <w:pPr>
              <w:autoSpaceDE w:val="0"/>
              <w:autoSpaceDN w:val="0"/>
              <w:adjustRightInd w:val="0"/>
              <w:spacing w:after="0" w:line="320" w:lineRule="atLeast"/>
              <w:ind w:left="60" w:right="60"/>
              <w:jc w:val="right"/>
              <w:rPr>
                <w:rFonts w:ascii="Arial" w:hAnsi="Arial" w:cs="Arial"/>
                <w:color w:val="010205"/>
                <w:sz w:val="18"/>
                <w:szCs w:val="18"/>
                <w:lang w:bidi="ar-SA"/>
              </w:rPr>
            </w:pPr>
            <w:r w:rsidRPr="003B3F55">
              <w:rPr>
                <w:rFonts w:ascii="Arial" w:hAnsi="Arial" w:cs="Arial"/>
                <w:color w:val="010205"/>
                <w:sz w:val="18"/>
                <w:szCs w:val="18"/>
                <w:lang w:bidi="ar-SA"/>
              </w:rPr>
              <w:t>89.7</w:t>
            </w:r>
          </w:p>
        </w:tc>
      </w:tr>
      <w:tr w:rsidR="003B3F55" w:rsidRPr="003B3F55" w:rsidTr="003B3F55">
        <w:trPr>
          <w:cantSplit/>
        </w:trPr>
        <w:tc>
          <w:tcPr>
            <w:tcW w:w="827" w:type="dxa"/>
            <w:vMerge/>
            <w:tcBorders>
              <w:top w:val="single" w:sz="8" w:space="0" w:color="152935"/>
              <w:left w:val="single" w:sz="4" w:space="0" w:color="auto"/>
              <w:bottom w:val="single" w:sz="8" w:space="0" w:color="152935"/>
              <w:right w:val="nil"/>
            </w:tcBorders>
            <w:shd w:val="clear" w:color="auto" w:fill="E0E0E0"/>
          </w:tcPr>
          <w:p w:rsidR="003B3F55" w:rsidRPr="003B3F55" w:rsidRDefault="003B3F55" w:rsidP="003B3F55">
            <w:pPr>
              <w:autoSpaceDE w:val="0"/>
              <w:autoSpaceDN w:val="0"/>
              <w:adjustRightInd w:val="0"/>
              <w:spacing w:after="0" w:line="240" w:lineRule="auto"/>
              <w:rPr>
                <w:rFonts w:ascii="Arial" w:hAnsi="Arial" w:cs="Arial"/>
                <w:color w:val="010205"/>
                <w:sz w:val="18"/>
                <w:szCs w:val="18"/>
                <w:lang w:bidi="ar-SA"/>
              </w:rPr>
            </w:pPr>
          </w:p>
        </w:tc>
        <w:tc>
          <w:tcPr>
            <w:tcW w:w="2264" w:type="dxa"/>
            <w:gridSpan w:val="2"/>
            <w:tcBorders>
              <w:top w:val="single" w:sz="8" w:space="0" w:color="AEAEAE"/>
              <w:left w:val="nil"/>
              <w:bottom w:val="single" w:sz="8" w:space="0" w:color="152935"/>
              <w:right w:val="single" w:sz="4" w:space="0" w:color="auto"/>
            </w:tcBorders>
            <w:shd w:val="clear" w:color="auto" w:fill="E0E0E0"/>
          </w:tcPr>
          <w:p w:rsidR="003B3F55" w:rsidRPr="003B3F55" w:rsidRDefault="003B3F55" w:rsidP="003B3F55">
            <w:pPr>
              <w:autoSpaceDE w:val="0"/>
              <w:autoSpaceDN w:val="0"/>
              <w:adjustRightInd w:val="0"/>
              <w:spacing w:after="0" w:line="320" w:lineRule="atLeast"/>
              <w:ind w:left="60" w:right="60"/>
              <w:rPr>
                <w:rFonts w:ascii="Arial" w:hAnsi="Arial" w:cs="Arial"/>
                <w:color w:val="264A60"/>
                <w:sz w:val="18"/>
                <w:szCs w:val="18"/>
                <w:lang w:bidi="ar-SA"/>
              </w:rPr>
            </w:pPr>
            <w:r w:rsidRPr="003B3F55">
              <w:rPr>
                <w:rFonts w:ascii="Arial" w:hAnsi="Arial" w:cs="Arial"/>
                <w:color w:val="264A60"/>
                <w:sz w:val="18"/>
                <w:szCs w:val="18"/>
                <w:lang w:bidi="ar-SA"/>
              </w:rPr>
              <w:t>Overall Percentage</w:t>
            </w:r>
          </w:p>
        </w:tc>
        <w:tc>
          <w:tcPr>
            <w:tcW w:w="1024" w:type="dxa"/>
            <w:tcBorders>
              <w:top w:val="single" w:sz="8" w:space="0" w:color="AEAEAE"/>
              <w:left w:val="single" w:sz="4" w:space="0" w:color="auto"/>
              <w:bottom w:val="single" w:sz="8" w:space="0" w:color="152935"/>
              <w:right w:val="single" w:sz="4" w:space="0" w:color="auto"/>
            </w:tcBorders>
            <w:shd w:val="clear" w:color="auto" w:fill="FFFFFF"/>
            <w:vAlign w:val="center"/>
          </w:tcPr>
          <w:p w:rsidR="003B3F55" w:rsidRPr="003B3F55" w:rsidRDefault="003B3F55" w:rsidP="003B3F55">
            <w:pPr>
              <w:autoSpaceDE w:val="0"/>
              <w:autoSpaceDN w:val="0"/>
              <w:adjustRightInd w:val="0"/>
              <w:spacing w:after="0" w:line="240" w:lineRule="auto"/>
              <w:rPr>
                <w:rFonts w:ascii="Times New Roman" w:hAnsi="Times New Roman" w:cs="Times New Roman"/>
                <w:sz w:val="24"/>
                <w:szCs w:val="24"/>
                <w:lang w:bidi="ar-SA"/>
              </w:rPr>
            </w:pPr>
          </w:p>
        </w:tc>
        <w:tc>
          <w:tcPr>
            <w:tcW w:w="1024" w:type="dxa"/>
            <w:tcBorders>
              <w:top w:val="single" w:sz="8" w:space="0" w:color="AEAEAE"/>
              <w:left w:val="single" w:sz="4" w:space="0" w:color="auto"/>
              <w:bottom w:val="single" w:sz="8" w:space="0" w:color="152935"/>
              <w:right w:val="single" w:sz="4" w:space="0" w:color="auto"/>
            </w:tcBorders>
            <w:shd w:val="clear" w:color="auto" w:fill="FFFFFF"/>
            <w:vAlign w:val="center"/>
          </w:tcPr>
          <w:p w:rsidR="003B3F55" w:rsidRPr="003B3F55" w:rsidRDefault="003B3F55" w:rsidP="003B3F55">
            <w:pPr>
              <w:autoSpaceDE w:val="0"/>
              <w:autoSpaceDN w:val="0"/>
              <w:adjustRightInd w:val="0"/>
              <w:spacing w:after="0" w:line="240" w:lineRule="auto"/>
              <w:rPr>
                <w:rFonts w:ascii="Times New Roman" w:hAnsi="Times New Roman" w:cs="Times New Roman"/>
                <w:sz w:val="24"/>
                <w:szCs w:val="24"/>
                <w:lang w:bidi="ar-SA"/>
              </w:rPr>
            </w:pPr>
          </w:p>
        </w:tc>
        <w:tc>
          <w:tcPr>
            <w:tcW w:w="1469" w:type="dxa"/>
            <w:tcBorders>
              <w:top w:val="single" w:sz="8" w:space="0" w:color="AEAEAE"/>
              <w:left w:val="single" w:sz="4" w:space="0" w:color="auto"/>
              <w:bottom w:val="single" w:sz="8" w:space="0" w:color="152935"/>
              <w:right w:val="single" w:sz="4" w:space="0" w:color="auto"/>
            </w:tcBorders>
            <w:shd w:val="clear" w:color="auto" w:fill="FFFFFF"/>
          </w:tcPr>
          <w:p w:rsidR="003B3F55" w:rsidRPr="003B3F55" w:rsidRDefault="003B3F55" w:rsidP="003B3F55">
            <w:pPr>
              <w:autoSpaceDE w:val="0"/>
              <w:autoSpaceDN w:val="0"/>
              <w:adjustRightInd w:val="0"/>
              <w:spacing w:after="0" w:line="320" w:lineRule="atLeast"/>
              <w:ind w:left="60" w:right="60"/>
              <w:jc w:val="right"/>
              <w:rPr>
                <w:rFonts w:ascii="Arial" w:hAnsi="Arial" w:cs="Arial"/>
                <w:color w:val="010205"/>
                <w:sz w:val="18"/>
                <w:szCs w:val="18"/>
                <w:lang w:bidi="ar-SA"/>
              </w:rPr>
            </w:pPr>
            <w:r w:rsidRPr="003B3F55">
              <w:rPr>
                <w:rFonts w:ascii="Arial" w:hAnsi="Arial" w:cs="Arial"/>
                <w:color w:val="010205"/>
                <w:sz w:val="18"/>
                <w:szCs w:val="18"/>
                <w:lang w:bidi="ar-SA"/>
              </w:rPr>
              <w:t>70.9</w:t>
            </w:r>
          </w:p>
        </w:tc>
      </w:tr>
      <w:tr w:rsidR="003B3F55" w:rsidRPr="003B3F55" w:rsidTr="003B3F55">
        <w:trPr>
          <w:cantSplit/>
        </w:trPr>
        <w:tc>
          <w:tcPr>
            <w:tcW w:w="6608" w:type="dxa"/>
            <w:gridSpan w:val="6"/>
            <w:tcBorders>
              <w:top w:val="nil"/>
              <w:left w:val="nil"/>
              <w:bottom w:val="nil"/>
              <w:right w:val="nil"/>
            </w:tcBorders>
            <w:shd w:val="clear" w:color="auto" w:fill="FFFFFF"/>
          </w:tcPr>
          <w:p w:rsidR="003B3F55" w:rsidRPr="00160312" w:rsidRDefault="003B3F55" w:rsidP="00160312">
            <w:pPr>
              <w:pStyle w:val="ListParagraph"/>
              <w:numPr>
                <w:ilvl w:val="0"/>
                <w:numId w:val="37"/>
              </w:numPr>
              <w:autoSpaceDE w:val="0"/>
              <w:autoSpaceDN w:val="0"/>
              <w:adjustRightInd w:val="0"/>
              <w:spacing w:after="0" w:line="320" w:lineRule="atLeast"/>
              <w:ind w:right="60"/>
              <w:rPr>
                <w:rFonts w:ascii="Arial" w:hAnsi="Arial" w:cs="Arial"/>
                <w:color w:val="010205"/>
                <w:sz w:val="18"/>
                <w:szCs w:val="18"/>
                <w:lang w:bidi="ar-SA"/>
              </w:rPr>
            </w:pPr>
            <w:r w:rsidRPr="00160312">
              <w:rPr>
                <w:rFonts w:ascii="Arial" w:hAnsi="Arial" w:cs="Arial"/>
                <w:color w:val="010205"/>
                <w:sz w:val="18"/>
                <w:szCs w:val="18"/>
                <w:lang w:bidi="ar-SA"/>
              </w:rPr>
              <w:t>The cut value is .500</w:t>
            </w:r>
          </w:p>
          <w:p w:rsidR="00160312" w:rsidRPr="00160312" w:rsidRDefault="00160312" w:rsidP="00160312">
            <w:pPr>
              <w:pStyle w:val="ListParagraph"/>
              <w:autoSpaceDE w:val="0"/>
              <w:autoSpaceDN w:val="0"/>
              <w:adjustRightInd w:val="0"/>
              <w:spacing w:after="0" w:line="320" w:lineRule="atLeast"/>
              <w:ind w:left="420" w:right="60"/>
              <w:rPr>
                <w:rFonts w:ascii="Arial" w:hAnsi="Arial" w:cs="Arial"/>
                <w:color w:val="010205"/>
                <w:sz w:val="18"/>
                <w:szCs w:val="18"/>
                <w:lang w:bidi="ar-SA"/>
              </w:rPr>
            </w:pPr>
          </w:p>
        </w:tc>
      </w:tr>
    </w:tbl>
    <w:p w:rsidR="003B3F55" w:rsidRPr="003A2483" w:rsidRDefault="003B3F55" w:rsidP="00D0483E">
      <w:pPr>
        <w:autoSpaceDE w:val="0"/>
        <w:autoSpaceDN w:val="0"/>
        <w:adjustRightInd w:val="0"/>
        <w:spacing w:after="0" w:line="360" w:lineRule="auto"/>
        <w:jc w:val="both"/>
        <w:rPr>
          <w:rFonts w:ascii="Times New Roman" w:hAnsi="Times New Roman" w:cs="Times New Roman"/>
          <w:b/>
          <w:sz w:val="24"/>
          <w:szCs w:val="24"/>
          <w:lang w:bidi="ar-SA"/>
        </w:rPr>
      </w:pPr>
    </w:p>
    <w:p w:rsidR="00547375" w:rsidRDefault="00C01B63" w:rsidP="00C01B63">
      <w:pPr>
        <w:autoSpaceDE w:val="0"/>
        <w:autoSpaceDN w:val="0"/>
        <w:adjustRightInd w:val="0"/>
        <w:spacing w:after="0" w:line="360" w:lineRule="auto"/>
        <w:jc w:val="both"/>
        <w:rPr>
          <w:rFonts w:ascii="Times New Roman" w:hAnsi="Times New Roman" w:cs="Times New Roman"/>
          <w:sz w:val="24"/>
          <w:szCs w:val="24"/>
          <w:lang w:bidi="ar-SA"/>
        </w:rPr>
      </w:pPr>
      <w:r w:rsidRPr="00C01B63">
        <w:rPr>
          <w:rFonts w:ascii="Times New Roman" w:hAnsi="Times New Roman" w:cs="Times New Roman"/>
          <w:sz w:val="24"/>
          <w:szCs w:val="24"/>
          <w:lang w:bidi="ar-SA"/>
        </w:rPr>
        <w:t>The beginning Block evaluates our model with on</w:t>
      </w:r>
      <w:r>
        <w:rPr>
          <w:rFonts w:ascii="Times New Roman" w:hAnsi="Times New Roman" w:cs="Times New Roman"/>
          <w:sz w:val="24"/>
          <w:szCs w:val="24"/>
          <w:lang w:bidi="ar-SA"/>
        </w:rPr>
        <w:t xml:space="preserve">ly the constant in the equation </w:t>
      </w:r>
      <w:r w:rsidRPr="00C01B63">
        <w:rPr>
          <w:rFonts w:ascii="Times New Roman" w:hAnsi="Times New Roman" w:cs="Times New Roman"/>
          <w:sz w:val="24"/>
          <w:szCs w:val="24"/>
          <w:lang w:bidi="ar-SA"/>
        </w:rPr>
        <w:t>(sometimes called the null model). The constant is anal</w:t>
      </w:r>
      <w:r>
        <w:rPr>
          <w:rFonts w:ascii="Times New Roman" w:hAnsi="Times New Roman" w:cs="Times New Roman"/>
          <w:sz w:val="24"/>
          <w:szCs w:val="24"/>
          <w:lang w:bidi="ar-SA"/>
        </w:rPr>
        <w:t xml:space="preserve">ogous to the y-intercept in OLS </w:t>
      </w:r>
      <w:r w:rsidRPr="00C01B63">
        <w:rPr>
          <w:rFonts w:ascii="Times New Roman" w:hAnsi="Times New Roman" w:cs="Times New Roman"/>
          <w:sz w:val="24"/>
          <w:szCs w:val="24"/>
          <w:lang w:bidi="ar-SA"/>
        </w:rPr>
        <w:t xml:space="preserve">regression. </w:t>
      </w:r>
    </w:p>
    <w:p w:rsidR="003A2483" w:rsidRDefault="00C01B63" w:rsidP="00C01B63">
      <w:pPr>
        <w:autoSpaceDE w:val="0"/>
        <w:autoSpaceDN w:val="0"/>
        <w:adjustRightInd w:val="0"/>
        <w:spacing w:after="0" w:line="360" w:lineRule="auto"/>
        <w:jc w:val="both"/>
        <w:rPr>
          <w:rFonts w:ascii="Times New Roman" w:hAnsi="Times New Roman" w:cs="Times New Roman"/>
          <w:sz w:val="24"/>
          <w:szCs w:val="24"/>
          <w:lang w:bidi="ar-SA"/>
        </w:rPr>
      </w:pPr>
      <w:r w:rsidRPr="006F7BD9">
        <w:rPr>
          <w:rFonts w:ascii="Times New Roman" w:hAnsi="Times New Roman" w:cs="Times New Roman"/>
          <w:sz w:val="24"/>
          <w:szCs w:val="24"/>
          <w:lang w:bidi="ar-SA"/>
        </w:rPr>
        <w:lastRenderedPageBreak/>
        <w:t>Table 4.</w:t>
      </w:r>
      <w:r w:rsidR="006F7BD9" w:rsidRPr="006F7BD9">
        <w:rPr>
          <w:rFonts w:ascii="Times New Roman" w:hAnsi="Times New Roman" w:cs="Times New Roman"/>
          <w:sz w:val="24"/>
          <w:szCs w:val="24"/>
          <w:lang w:bidi="ar-SA"/>
        </w:rPr>
        <w:t>1</w:t>
      </w:r>
      <w:r w:rsidR="00E43C24">
        <w:rPr>
          <w:rFonts w:ascii="Times New Roman" w:hAnsi="Times New Roman" w:cs="Times New Roman"/>
          <w:sz w:val="24"/>
          <w:szCs w:val="24"/>
          <w:lang w:bidi="ar-SA"/>
        </w:rPr>
        <w:t xml:space="preserve">2 </w:t>
      </w:r>
      <w:r w:rsidRPr="00C01B63">
        <w:rPr>
          <w:rFonts w:ascii="Times New Roman" w:hAnsi="Times New Roman" w:cs="Times New Roman"/>
          <w:sz w:val="24"/>
          <w:szCs w:val="24"/>
          <w:lang w:bidi="ar-SA"/>
        </w:rPr>
        <w:t>is an SPSS classification table for</w:t>
      </w:r>
      <w:r>
        <w:rPr>
          <w:rFonts w:ascii="Times New Roman" w:hAnsi="Times New Roman" w:cs="Times New Roman"/>
          <w:sz w:val="24"/>
          <w:szCs w:val="24"/>
          <w:lang w:bidi="ar-SA"/>
        </w:rPr>
        <w:t xml:space="preserve"> the response variable based on </w:t>
      </w:r>
      <w:r w:rsidRPr="00C01B63">
        <w:rPr>
          <w:rFonts w:ascii="Times New Roman" w:hAnsi="Times New Roman" w:cs="Times New Roman"/>
          <w:sz w:val="24"/>
          <w:szCs w:val="24"/>
          <w:lang w:bidi="ar-SA"/>
        </w:rPr>
        <w:t>how well the model does with only a constant term inclu</w:t>
      </w:r>
      <w:r>
        <w:rPr>
          <w:rFonts w:ascii="Times New Roman" w:hAnsi="Times New Roman" w:cs="Times New Roman"/>
          <w:sz w:val="24"/>
          <w:szCs w:val="24"/>
          <w:lang w:bidi="ar-SA"/>
        </w:rPr>
        <w:t xml:space="preserve">ded. The overall classification for the model is equal to </w:t>
      </w:r>
      <w:r w:rsidR="00405017">
        <w:rPr>
          <w:rFonts w:ascii="Times New Roman" w:hAnsi="Times New Roman" w:cs="Times New Roman"/>
          <w:sz w:val="24"/>
          <w:szCs w:val="24"/>
          <w:lang w:bidi="ar-SA"/>
        </w:rPr>
        <w:t>70.9</w:t>
      </w:r>
      <w:r w:rsidRPr="00C01B63">
        <w:rPr>
          <w:rFonts w:ascii="Times New Roman" w:hAnsi="Times New Roman" w:cs="Times New Roman"/>
          <w:sz w:val="24"/>
          <w:szCs w:val="24"/>
          <w:lang w:bidi="ar-SA"/>
        </w:rPr>
        <w:t>%. What this means is that the</w:t>
      </w:r>
      <w:r>
        <w:rPr>
          <w:rFonts w:ascii="Times New Roman" w:hAnsi="Times New Roman" w:cs="Times New Roman"/>
          <w:sz w:val="24"/>
          <w:szCs w:val="24"/>
          <w:lang w:bidi="ar-SA"/>
        </w:rPr>
        <w:t xml:space="preserve"> model doesn't do a good job at </w:t>
      </w:r>
      <w:r w:rsidRPr="00C01B63">
        <w:rPr>
          <w:rFonts w:ascii="Times New Roman" w:hAnsi="Times New Roman" w:cs="Times New Roman"/>
          <w:sz w:val="24"/>
          <w:szCs w:val="24"/>
          <w:lang w:bidi="ar-SA"/>
        </w:rPr>
        <w:t>classifying subjects, which actually is expected at this stage of the analysis s</w:t>
      </w:r>
      <w:r>
        <w:rPr>
          <w:rFonts w:ascii="Times New Roman" w:hAnsi="Times New Roman" w:cs="Times New Roman"/>
          <w:sz w:val="24"/>
          <w:szCs w:val="24"/>
          <w:lang w:bidi="ar-SA"/>
        </w:rPr>
        <w:t xml:space="preserve">ince we only </w:t>
      </w:r>
      <w:r w:rsidRPr="00C01B63">
        <w:rPr>
          <w:rFonts w:ascii="Times New Roman" w:hAnsi="Times New Roman" w:cs="Times New Roman"/>
          <w:sz w:val="24"/>
          <w:szCs w:val="24"/>
          <w:lang w:bidi="ar-SA"/>
        </w:rPr>
        <w:t xml:space="preserve">have the constant term included in the model. That is, we </w:t>
      </w:r>
      <w:r>
        <w:rPr>
          <w:rFonts w:ascii="Times New Roman" w:hAnsi="Times New Roman" w:cs="Times New Roman"/>
          <w:sz w:val="24"/>
          <w:szCs w:val="24"/>
          <w:lang w:bidi="ar-SA"/>
        </w:rPr>
        <w:t xml:space="preserve">have yet to use more predictors </w:t>
      </w:r>
      <w:r w:rsidRPr="00C01B63">
        <w:rPr>
          <w:rFonts w:ascii="Times New Roman" w:hAnsi="Times New Roman" w:cs="Times New Roman"/>
          <w:sz w:val="24"/>
          <w:szCs w:val="24"/>
          <w:lang w:bidi="ar-SA"/>
        </w:rPr>
        <w:t>to aid in classification and to sharpen our predictive power</w:t>
      </w:r>
      <w:r w:rsidR="00405017">
        <w:rPr>
          <w:rFonts w:ascii="Times New Roman" w:hAnsi="Times New Roman" w:cs="Times New Roman"/>
          <w:sz w:val="24"/>
          <w:szCs w:val="24"/>
          <w:lang w:bidi="ar-SA"/>
        </w:rPr>
        <w:t>.</w:t>
      </w:r>
    </w:p>
    <w:p w:rsidR="004B1BAB" w:rsidRPr="004B1BAB" w:rsidRDefault="004B1BAB" w:rsidP="00C01B63">
      <w:pPr>
        <w:autoSpaceDE w:val="0"/>
        <w:autoSpaceDN w:val="0"/>
        <w:adjustRightInd w:val="0"/>
        <w:spacing w:after="0" w:line="360" w:lineRule="auto"/>
        <w:jc w:val="both"/>
        <w:rPr>
          <w:rFonts w:ascii="Times New Roman" w:hAnsi="Times New Roman" w:cs="Times New Roman"/>
          <w:b/>
          <w:sz w:val="28"/>
          <w:szCs w:val="28"/>
          <w:lang w:bidi="ar-SA"/>
        </w:rPr>
      </w:pPr>
      <w:r w:rsidRPr="00680E8B">
        <w:rPr>
          <w:rFonts w:ascii="Times New Roman" w:hAnsi="Times New Roman" w:cs="Times New Roman"/>
          <w:b/>
          <w:bCs/>
          <w:color w:val="010205"/>
          <w:sz w:val="28"/>
          <w:szCs w:val="28"/>
          <w:lang w:bidi="ar-SA"/>
        </w:rPr>
        <w:t>4.4.1.2 Omnibus Tests of Model Coefficients</w:t>
      </w:r>
    </w:p>
    <w:p w:rsidR="00405017" w:rsidRPr="00405017" w:rsidRDefault="00405017" w:rsidP="00405017">
      <w:pPr>
        <w:autoSpaceDE w:val="0"/>
        <w:autoSpaceDN w:val="0"/>
        <w:adjustRightInd w:val="0"/>
        <w:spacing w:after="0" w:line="240" w:lineRule="auto"/>
        <w:rPr>
          <w:rFonts w:ascii="Times New Roman" w:hAnsi="Times New Roman" w:cs="Times New Roman"/>
          <w:sz w:val="24"/>
          <w:szCs w:val="24"/>
          <w:lang w:bidi="ar-SA"/>
        </w:rPr>
      </w:pPr>
    </w:p>
    <w:tbl>
      <w:tblPr>
        <w:tblW w:w="4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25"/>
        <w:gridCol w:w="796"/>
        <w:gridCol w:w="1239"/>
        <w:gridCol w:w="1025"/>
        <w:gridCol w:w="1025"/>
      </w:tblGrid>
      <w:tr w:rsidR="00405017" w:rsidRPr="00405017" w:rsidTr="00405017">
        <w:trPr>
          <w:cantSplit/>
        </w:trPr>
        <w:tc>
          <w:tcPr>
            <w:tcW w:w="4910" w:type="dxa"/>
            <w:gridSpan w:val="5"/>
            <w:tcBorders>
              <w:top w:val="nil"/>
              <w:left w:val="nil"/>
              <w:bottom w:val="single" w:sz="4" w:space="0" w:color="auto"/>
              <w:right w:val="nil"/>
            </w:tcBorders>
            <w:shd w:val="clear" w:color="auto" w:fill="FFFFFF"/>
            <w:vAlign w:val="center"/>
          </w:tcPr>
          <w:p w:rsidR="00405017" w:rsidRPr="00F22CED" w:rsidRDefault="004B1BAB" w:rsidP="00F22CED">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Pr>
                <w:rFonts w:ascii="Times New Roman" w:hAnsi="Times New Roman" w:cs="Times New Roman"/>
                <w:bCs/>
                <w:color w:val="010205"/>
                <w:sz w:val="24"/>
                <w:szCs w:val="24"/>
                <w:lang w:bidi="ar-SA"/>
              </w:rPr>
              <w:t xml:space="preserve">Table </w:t>
            </w:r>
            <w:r w:rsidR="00F96F9D">
              <w:rPr>
                <w:rFonts w:ascii="Times New Roman" w:hAnsi="Times New Roman" w:cs="Times New Roman"/>
                <w:bCs/>
                <w:color w:val="010205"/>
                <w:sz w:val="24"/>
                <w:szCs w:val="24"/>
                <w:lang w:bidi="ar-SA"/>
              </w:rPr>
              <w:t>4.13</w:t>
            </w:r>
            <w:r w:rsidR="00344D3B" w:rsidRPr="00F22CED">
              <w:rPr>
                <w:rFonts w:ascii="Times New Roman" w:hAnsi="Times New Roman" w:cs="Times New Roman"/>
                <w:bCs/>
                <w:color w:val="010205"/>
                <w:sz w:val="24"/>
                <w:szCs w:val="24"/>
                <w:lang w:bidi="ar-SA"/>
              </w:rPr>
              <w:t xml:space="preserve"> </w:t>
            </w:r>
            <w:r w:rsidR="00405017" w:rsidRPr="00F22CED">
              <w:rPr>
                <w:rFonts w:ascii="Times New Roman" w:hAnsi="Times New Roman" w:cs="Times New Roman"/>
                <w:bCs/>
                <w:color w:val="010205"/>
                <w:sz w:val="24"/>
                <w:szCs w:val="24"/>
                <w:lang w:bidi="ar-SA"/>
              </w:rPr>
              <w:t>Omnibus Tests of Model Coefficients</w:t>
            </w:r>
          </w:p>
        </w:tc>
      </w:tr>
      <w:tr w:rsidR="00405017" w:rsidRPr="00405017" w:rsidTr="00405017">
        <w:trPr>
          <w:cantSplit/>
        </w:trPr>
        <w:tc>
          <w:tcPr>
            <w:tcW w:w="1621" w:type="dxa"/>
            <w:gridSpan w:val="2"/>
            <w:tcBorders>
              <w:top w:val="single" w:sz="4" w:space="0" w:color="auto"/>
              <w:left w:val="single" w:sz="4" w:space="0" w:color="auto"/>
              <w:bottom w:val="single" w:sz="8" w:space="0" w:color="152935"/>
              <w:right w:val="single" w:sz="4" w:space="0" w:color="auto"/>
            </w:tcBorders>
            <w:shd w:val="clear" w:color="auto" w:fill="FFFFFF"/>
            <w:vAlign w:val="bottom"/>
          </w:tcPr>
          <w:p w:rsidR="00405017" w:rsidRPr="00405017" w:rsidRDefault="00405017" w:rsidP="008D0D88"/>
        </w:tc>
        <w:tc>
          <w:tcPr>
            <w:tcW w:w="1239" w:type="dxa"/>
            <w:tcBorders>
              <w:top w:val="single" w:sz="4" w:space="0" w:color="auto"/>
              <w:left w:val="single" w:sz="4" w:space="0" w:color="auto"/>
              <w:bottom w:val="single" w:sz="8" w:space="0" w:color="152935"/>
              <w:right w:val="single" w:sz="4" w:space="0" w:color="auto"/>
            </w:tcBorders>
            <w:shd w:val="clear" w:color="auto" w:fill="FFFFFF"/>
            <w:vAlign w:val="bottom"/>
          </w:tcPr>
          <w:p w:rsidR="00405017" w:rsidRPr="00405017" w:rsidRDefault="00405017" w:rsidP="008D0D88">
            <w:pPr>
              <w:rPr>
                <w:rFonts w:ascii="Arial" w:hAnsi="Arial" w:cs="Arial"/>
                <w:color w:val="264A60"/>
                <w:sz w:val="18"/>
                <w:szCs w:val="18"/>
              </w:rPr>
            </w:pPr>
            <w:r w:rsidRPr="00405017">
              <w:rPr>
                <w:rFonts w:ascii="Arial" w:hAnsi="Arial" w:cs="Arial"/>
                <w:color w:val="264A60"/>
                <w:sz w:val="18"/>
                <w:szCs w:val="18"/>
              </w:rPr>
              <w:t>Chi-square</w:t>
            </w:r>
          </w:p>
        </w:tc>
        <w:tc>
          <w:tcPr>
            <w:tcW w:w="1025" w:type="dxa"/>
            <w:tcBorders>
              <w:top w:val="single" w:sz="4" w:space="0" w:color="auto"/>
              <w:left w:val="single" w:sz="4" w:space="0" w:color="auto"/>
              <w:bottom w:val="single" w:sz="8" w:space="0" w:color="152935"/>
              <w:right w:val="single" w:sz="4" w:space="0" w:color="auto"/>
            </w:tcBorders>
            <w:shd w:val="clear" w:color="auto" w:fill="FFFFFF"/>
            <w:vAlign w:val="bottom"/>
          </w:tcPr>
          <w:p w:rsidR="00405017" w:rsidRPr="00405017" w:rsidRDefault="00FB0E93" w:rsidP="008D0D88">
            <w:pPr>
              <w:rPr>
                <w:rFonts w:ascii="Arial" w:hAnsi="Arial" w:cs="Arial"/>
                <w:color w:val="264A60"/>
                <w:sz w:val="18"/>
                <w:szCs w:val="18"/>
              </w:rPr>
            </w:pPr>
            <w:proofErr w:type="spellStart"/>
            <w:r w:rsidRPr="00405017">
              <w:rPr>
                <w:rFonts w:ascii="Arial" w:hAnsi="Arial" w:cs="Arial"/>
                <w:color w:val="264A60"/>
                <w:sz w:val="18"/>
                <w:szCs w:val="18"/>
              </w:rPr>
              <w:t>D</w:t>
            </w:r>
            <w:r w:rsidR="00405017" w:rsidRPr="00405017">
              <w:rPr>
                <w:rFonts w:ascii="Arial" w:hAnsi="Arial" w:cs="Arial"/>
                <w:color w:val="264A60"/>
                <w:sz w:val="18"/>
                <w:szCs w:val="18"/>
              </w:rPr>
              <w:t>f</w:t>
            </w:r>
            <w:proofErr w:type="spellEnd"/>
          </w:p>
        </w:tc>
        <w:tc>
          <w:tcPr>
            <w:tcW w:w="1025" w:type="dxa"/>
            <w:tcBorders>
              <w:top w:val="single" w:sz="4" w:space="0" w:color="auto"/>
              <w:left w:val="single" w:sz="4" w:space="0" w:color="auto"/>
              <w:bottom w:val="single" w:sz="8" w:space="0" w:color="152935"/>
              <w:right w:val="single" w:sz="4" w:space="0" w:color="auto"/>
            </w:tcBorders>
            <w:shd w:val="clear" w:color="auto" w:fill="FFFFFF"/>
            <w:vAlign w:val="bottom"/>
          </w:tcPr>
          <w:p w:rsidR="00405017" w:rsidRPr="00405017" w:rsidRDefault="00405017" w:rsidP="008D0D88">
            <w:pPr>
              <w:rPr>
                <w:rFonts w:ascii="Arial" w:hAnsi="Arial" w:cs="Arial"/>
                <w:color w:val="264A60"/>
                <w:sz w:val="18"/>
                <w:szCs w:val="18"/>
              </w:rPr>
            </w:pPr>
            <w:r w:rsidRPr="00405017">
              <w:rPr>
                <w:rFonts w:ascii="Arial" w:hAnsi="Arial" w:cs="Arial"/>
                <w:color w:val="264A60"/>
                <w:sz w:val="18"/>
                <w:szCs w:val="18"/>
              </w:rPr>
              <w:t>Sig.</w:t>
            </w:r>
          </w:p>
        </w:tc>
      </w:tr>
      <w:tr w:rsidR="00405017" w:rsidRPr="00405017" w:rsidTr="00405017">
        <w:trPr>
          <w:cantSplit/>
        </w:trPr>
        <w:tc>
          <w:tcPr>
            <w:tcW w:w="825" w:type="dxa"/>
            <w:vMerge w:val="restart"/>
            <w:tcBorders>
              <w:top w:val="single" w:sz="8" w:space="0" w:color="152935"/>
              <w:left w:val="single" w:sz="4" w:space="0" w:color="auto"/>
              <w:bottom w:val="single" w:sz="8" w:space="0" w:color="152935"/>
              <w:right w:val="nil"/>
            </w:tcBorders>
            <w:shd w:val="clear" w:color="auto" w:fill="E0E0E0"/>
          </w:tcPr>
          <w:p w:rsidR="00405017" w:rsidRPr="00405017" w:rsidRDefault="00405017" w:rsidP="008D0D88">
            <w:pPr>
              <w:rPr>
                <w:rFonts w:ascii="Arial" w:hAnsi="Arial" w:cs="Arial"/>
                <w:color w:val="264A60"/>
                <w:sz w:val="18"/>
                <w:szCs w:val="18"/>
              </w:rPr>
            </w:pPr>
            <w:r w:rsidRPr="00405017">
              <w:rPr>
                <w:rFonts w:ascii="Arial" w:hAnsi="Arial" w:cs="Arial"/>
                <w:color w:val="264A60"/>
                <w:sz w:val="18"/>
                <w:szCs w:val="18"/>
              </w:rPr>
              <w:t>Step 1</w:t>
            </w:r>
          </w:p>
        </w:tc>
        <w:tc>
          <w:tcPr>
            <w:tcW w:w="796" w:type="dxa"/>
            <w:tcBorders>
              <w:top w:val="single" w:sz="8" w:space="0" w:color="152935"/>
              <w:left w:val="nil"/>
              <w:bottom w:val="single" w:sz="8" w:space="0" w:color="AEAEAE"/>
              <w:right w:val="single" w:sz="4" w:space="0" w:color="auto"/>
            </w:tcBorders>
            <w:shd w:val="clear" w:color="auto" w:fill="E0E0E0"/>
          </w:tcPr>
          <w:p w:rsidR="00405017" w:rsidRPr="00405017" w:rsidRDefault="00405017" w:rsidP="008D0D88">
            <w:pPr>
              <w:rPr>
                <w:rFonts w:ascii="Arial" w:hAnsi="Arial" w:cs="Arial"/>
                <w:color w:val="264A60"/>
                <w:sz w:val="18"/>
                <w:szCs w:val="18"/>
              </w:rPr>
            </w:pPr>
            <w:r w:rsidRPr="00405017">
              <w:rPr>
                <w:rFonts w:ascii="Arial" w:hAnsi="Arial" w:cs="Arial"/>
                <w:color w:val="264A60"/>
                <w:sz w:val="18"/>
                <w:szCs w:val="18"/>
              </w:rPr>
              <w:t>Step</w:t>
            </w:r>
          </w:p>
        </w:tc>
        <w:tc>
          <w:tcPr>
            <w:tcW w:w="1239" w:type="dxa"/>
            <w:tcBorders>
              <w:top w:val="single" w:sz="8" w:space="0" w:color="152935"/>
              <w:left w:val="single" w:sz="4" w:space="0" w:color="auto"/>
              <w:bottom w:val="single" w:sz="8" w:space="0" w:color="AEAEAE"/>
              <w:right w:val="single" w:sz="4" w:space="0" w:color="auto"/>
            </w:tcBorders>
            <w:shd w:val="clear" w:color="auto" w:fill="FFFFFF"/>
          </w:tcPr>
          <w:p w:rsidR="00405017" w:rsidRPr="00405017" w:rsidRDefault="00405017" w:rsidP="008D0D88">
            <w:pPr>
              <w:rPr>
                <w:rFonts w:ascii="Arial" w:hAnsi="Arial" w:cs="Arial"/>
                <w:color w:val="010205"/>
                <w:sz w:val="18"/>
                <w:szCs w:val="18"/>
              </w:rPr>
            </w:pPr>
            <w:r w:rsidRPr="00405017">
              <w:rPr>
                <w:rFonts w:ascii="Arial" w:hAnsi="Arial" w:cs="Arial"/>
                <w:color w:val="010205"/>
                <w:sz w:val="18"/>
                <w:szCs w:val="18"/>
              </w:rPr>
              <w:t>23.385</w:t>
            </w:r>
          </w:p>
        </w:tc>
        <w:tc>
          <w:tcPr>
            <w:tcW w:w="1025" w:type="dxa"/>
            <w:tcBorders>
              <w:top w:val="single" w:sz="8" w:space="0" w:color="152935"/>
              <w:left w:val="single" w:sz="4" w:space="0" w:color="auto"/>
              <w:bottom w:val="single" w:sz="8" w:space="0" w:color="AEAEAE"/>
              <w:right w:val="single" w:sz="4" w:space="0" w:color="auto"/>
            </w:tcBorders>
            <w:shd w:val="clear" w:color="auto" w:fill="FFFFFF"/>
          </w:tcPr>
          <w:p w:rsidR="00405017" w:rsidRPr="00405017" w:rsidRDefault="00405017" w:rsidP="008D0D88">
            <w:pPr>
              <w:rPr>
                <w:rFonts w:ascii="Arial" w:hAnsi="Arial" w:cs="Arial"/>
                <w:color w:val="010205"/>
                <w:sz w:val="18"/>
                <w:szCs w:val="18"/>
              </w:rPr>
            </w:pPr>
            <w:r w:rsidRPr="00405017">
              <w:rPr>
                <w:rFonts w:ascii="Arial" w:hAnsi="Arial" w:cs="Arial"/>
                <w:color w:val="010205"/>
                <w:sz w:val="18"/>
                <w:szCs w:val="18"/>
              </w:rPr>
              <w:t>5</w:t>
            </w:r>
          </w:p>
        </w:tc>
        <w:tc>
          <w:tcPr>
            <w:tcW w:w="1025" w:type="dxa"/>
            <w:tcBorders>
              <w:top w:val="single" w:sz="8" w:space="0" w:color="152935"/>
              <w:left w:val="single" w:sz="4" w:space="0" w:color="auto"/>
              <w:bottom w:val="single" w:sz="8" w:space="0" w:color="AEAEAE"/>
              <w:right w:val="single" w:sz="4" w:space="0" w:color="auto"/>
            </w:tcBorders>
            <w:shd w:val="clear" w:color="auto" w:fill="FFFFFF"/>
          </w:tcPr>
          <w:p w:rsidR="00405017" w:rsidRPr="00405017" w:rsidRDefault="00405017" w:rsidP="008D0D88">
            <w:pPr>
              <w:rPr>
                <w:rFonts w:ascii="Arial" w:hAnsi="Arial" w:cs="Arial"/>
                <w:color w:val="010205"/>
                <w:sz w:val="18"/>
                <w:szCs w:val="18"/>
              </w:rPr>
            </w:pPr>
            <w:r w:rsidRPr="00405017">
              <w:rPr>
                <w:rFonts w:ascii="Arial" w:hAnsi="Arial" w:cs="Arial"/>
                <w:color w:val="010205"/>
                <w:sz w:val="18"/>
                <w:szCs w:val="18"/>
              </w:rPr>
              <w:t>.000</w:t>
            </w:r>
          </w:p>
        </w:tc>
      </w:tr>
      <w:tr w:rsidR="00405017" w:rsidRPr="00405017" w:rsidTr="00405017">
        <w:trPr>
          <w:cantSplit/>
        </w:trPr>
        <w:tc>
          <w:tcPr>
            <w:tcW w:w="825" w:type="dxa"/>
            <w:vMerge/>
            <w:tcBorders>
              <w:top w:val="single" w:sz="8" w:space="0" w:color="152935"/>
              <w:left w:val="single" w:sz="4" w:space="0" w:color="auto"/>
              <w:bottom w:val="single" w:sz="8" w:space="0" w:color="152935"/>
              <w:right w:val="nil"/>
            </w:tcBorders>
            <w:shd w:val="clear" w:color="auto" w:fill="E0E0E0"/>
          </w:tcPr>
          <w:p w:rsidR="00405017" w:rsidRPr="00405017" w:rsidRDefault="00405017" w:rsidP="008D0D88">
            <w:pPr>
              <w:rPr>
                <w:rFonts w:ascii="Arial" w:hAnsi="Arial" w:cs="Arial"/>
                <w:color w:val="010205"/>
                <w:sz w:val="18"/>
                <w:szCs w:val="18"/>
              </w:rPr>
            </w:pPr>
          </w:p>
        </w:tc>
        <w:tc>
          <w:tcPr>
            <w:tcW w:w="796" w:type="dxa"/>
            <w:tcBorders>
              <w:top w:val="single" w:sz="8" w:space="0" w:color="AEAEAE"/>
              <w:left w:val="nil"/>
              <w:bottom w:val="single" w:sz="8" w:space="0" w:color="AEAEAE"/>
              <w:right w:val="single" w:sz="4" w:space="0" w:color="auto"/>
            </w:tcBorders>
            <w:shd w:val="clear" w:color="auto" w:fill="E0E0E0"/>
          </w:tcPr>
          <w:p w:rsidR="00405017" w:rsidRPr="00405017" w:rsidRDefault="00405017" w:rsidP="008D0D88">
            <w:pPr>
              <w:rPr>
                <w:rFonts w:ascii="Arial" w:hAnsi="Arial" w:cs="Arial"/>
                <w:color w:val="264A60"/>
                <w:sz w:val="18"/>
                <w:szCs w:val="18"/>
              </w:rPr>
            </w:pPr>
            <w:r w:rsidRPr="00405017">
              <w:rPr>
                <w:rFonts w:ascii="Arial" w:hAnsi="Arial" w:cs="Arial"/>
                <w:color w:val="264A60"/>
                <w:sz w:val="18"/>
                <w:szCs w:val="18"/>
              </w:rPr>
              <w:t>Block</w:t>
            </w:r>
          </w:p>
        </w:tc>
        <w:tc>
          <w:tcPr>
            <w:tcW w:w="1239" w:type="dxa"/>
            <w:tcBorders>
              <w:top w:val="single" w:sz="8" w:space="0" w:color="AEAEAE"/>
              <w:left w:val="single" w:sz="4" w:space="0" w:color="auto"/>
              <w:bottom w:val="single" w:sz="8" w:space="0" w:color="AEAEAE"/>
              <w:right w:val="single" w:sz="4" w:space="0" w:color="auto"/>
            </w:tcBorders>
            <w:shd w:val="clear" w:color="auto" w:fill="FFFFFF"/>
          </w:tcPr>
          <w:p w:rsidR="00405017" w:rsidRPr="00405017" w:rsidRDefault="00405017" w:rsidP="008D0D88">
            <w:pPr>
              <w:rPr>
                <w:rFonts w:ascii="Arial" w:hAnsi="Arial" w:cs="Arial"/>
                <w:color w:val="010205"/>
                <w:sz w:val="18"/>
                <w:szCs w:val="18"/>
              </w:rPr>
            </w:pPr>
            <w:r w:rsidRPr="00405017">
              <w:rPr>
                <w:rFonts w:ascii="Arial" w:hAnsi="Arial" w:cs="Arial"/>
                <w:color w:val="010205"/>
                <w:sz w:val="18"/>
                <w:szCs w:val="18"/>
              </w:rPr>
              <w:t>23.385</w:t>
            </w:r>
          </w:p>
        </w:tc>
        <w:tc>
          <w:tcPr>
            <w:tcW w:w="1025" w:type="dxa"/>
            <w:tcBorders>
              <w:top w:val="single" w:sz="8" w:space="0" w:color="AEAEAE"/>
              <w:left w:val="single" w:sz="4" w:space="0" w:color="auto"/>
              <w:bottom w:val="single" w:sz="8" w:space="0" w:color="AEAEAE"/>
              <w:right w:val="single" w:sz="4" w:space="0" w:color="auto"/>
            </w:tcBorders>
            <w:shd w:val="clear" w:color="auto" w:fill="FFFFFF"/>
          </w:tcPr>
          <w:p w:rsidR="00405017" w:rsidRPr="00405017" w:rsidRDefault="00405017" w:rsidP="008D0D88">
            <w:pPr>
              <w:rPr>
                <w:rFonts w:ascii="Arial" w:hAnsi="Arial" w:cs="Arial"/>
                <w:color w:val="010205"/>
                <w:sz w:val="18"/>
                <w:szCs w:val="18"/>
              </w:rPr>
            </w:pPr>
            <w:r w:rsidRPr="00405017">
              <w:rPr>
                <w:rFonts w:ascii="Arial" w:hAnsi="Arial" w:cs="Arial"/>
                <w:color w:val="010205"/>
                <w:sz w:val="18"/>
                <w:szCs w:val="18"/>
              </w:rPr>
              <w:t>5</w:t>
            </w:r>
          </w:p>
        </w:tc>
        <w:tc>
          <w:tcPr>
            <w:tcW w:w="1025" w:type="dxa"/>
            <w:tcBorders>
              <w:top w:val="single" w:sz="8" w:space="0" w:color="AEAEAE"/>
              <w:left w:val="single" w:sz="4" w:space="0" w:color="auto"/>
              <w:bottom w:val="single" w:sz="8" w:space="0" w:color="AEAEAE"/>
              <w:right w:val="single" w:sz="4" w:space="0" w:color="auto"/>
            </w:tcBorders>
            <w:shd w:val="clear" w:color="auto" w:fill="FFFFFF"/>
          </w:tcPr>
          <w:p w:rsidR="00405017" w:rsidRPr="00405017" w:rsidRDefault="00405017" w:rsidP="008D0D88">
            <w:pPr>
              <w:rPr>
                <w:rFonts w:ascii="Arial" w:hAnsi="Arial" w:cs="Arial"/>
                <w:color w:val="010205"/>
                <w:sz w:val="18"/>
                <w:szCs w:val="18"/>
              </w:rPr>
            </w:pPr>
            <w:r w:rsidRPr="00405017">
              <w:rPr>
                <w:rFonts w:ascii="Arial" w:hAnsi="Arial" w:cs="Arial"/>
                <w:color w:val="010205"/>
                <w:sz w:val="18"/>
                <w:szCs w:val="18"/>
              </w:rPr>
              <w:t>.000</w:t>
            </w:r>
          </w:p>
        </w:tc>
      </w:tr>
      <w:tr w:rsidR="00405017" w:rsidRPr="00405017" w:rsidTr="00405017">
        <w:trPr>
          <w:cantSplit/>
        </w:trPr>
        <w:tc>
          <w:tcPr>
            <w:tcW w:w="825" w:type="dxa"/>
            <w:vMerge/>
            <w:tcBorders>
              <w:top w:val="single" w:sz="8" w:space="0" w:color="152935"/>
              <w:left w:val="single" w:sz="4" w:space="0" w:color="auto"/>
              <w:bottom w:val="single" w:sz="8" w:space="0" w:color="152935"/>
              <w:right w:val="nil"/>
            </w:tcBorders>
            <w:shd w:val="clear" w:color="auto" w:fill="E0E0E0"/>
          </w:tcPr>
          <w:p w:rsidR="00405017" w:rsidRPr="00405017" w:rsidRDefault="00405017" w:rsidP="008D0D88">
            <w:pPr>
              <w:rPr>
                <w:rFonts w:ascii="Arial" w:hAnsi="Arial" w:cs="Arial"/>
                <w:color w:val="010205"/>
                <w:sz w:val="18"/>
                <w:szCs w:val="18"/>
              </w:rPr>
            </w:pPr>
          </w:p>
        </w:tc>
        <w:tc>
          <w:tcPr>
            <w:tcW w:w="796" w:type="dxa"/>
            <w:tcBorders>
              <w:top w:val="single" w:sz="8" w:space="0" w:color="AEAEAE"/>
              <w:left w:val="nil"/>
              <w:bottom w:val="single" w:sz="8" w:space="0" w:color="152935"/>
              <w:right w:val="single" w:sz="4" w:space="0" w:color="auto"/>
            </w:tcBorders>
            <w:shd w:val="clear" w:color="auto" w:fill="E0E0E0"/>
          </w:tcPr>
          <w:p w:rsidR="00405017" w:rsidRPr="00405017" w:rsidRDefault="00405017" w:rsidP="008D0D88">
            <w:pPr>
              <w:rPr>
                <w:rFonts w:ascii="Arial" w:hAnsi="Arial" w:cs="Arial"/>
                <w:color w:val="264A60"/>
                <w:sz w:val="18"/>
                <w:szCs w:val="18"/>
              </w:rPr>
            </w:pPr>
            <w:r w:rsidRPr="00405017">
              <w:rPr>
                <w:rFonts w:ascii="Arial" w:hAnsi="Arial" w:cs="Arial"/>
                <w:color w:val="264A60"/>
                <w:sz w:val="18"/>
                <w:szCs w:val="18"/>
              </w:rPr>
              <w:t>Model</w:t>
            </w:r>
          </w:p>
        </w:tc>
        <w:tc>
          <w:tcPr>
            <w:tcW w:w="1239" w:type="dxa"/>
            <w:tcBorders>
              <w:top w:val="single" w:sz="8" w:space="0" w:color="AEAEAE"/>
              <w:left w:val="single" w:sz="4" w:space="0" w:color="auto"/>
              <w:bottom w:val="single" w:sz="8" w:space="0" w:color="152935"/>
              <w:right w:val="single" w:sz="4" w:space="0" w:color="auto"/>
            </w:tcBorders>
            <w:shd w:val="clear" w:color="auto" w:fill="FFFFFF"/>
          </w:tcPr>
          <w:p w:rsidR="00405017" w:rsidRPr="00405017" w:rsidRDefault="00405017" w:rsidP="008D0D88">
            <w:pPr>
              <w:rPr>
                <w:rFonts w:ascii="Arial" w:hAnsi="Arial" w:cs="Arial"/>
                <w:color w:val="010205"/>
                <w:sz w:val="18"/>
                <w:szCs w:val="18"/>
              </w:rPr>
            </w:pPr>
            <w:r w:rsidRPr="00405017">
              <w:rPr>
                <w:rFonts w:ascii="Arial" w:hAnsi="Arial" w:cs="Arial"/>
                <w:color w:val="010205"/>
                <w:sz w:val="18"/>
                <w:szCs w:val="18"/>
              </w:rPr>
              <w:t>23.385</w:t>
            </w:r>
          </w:p>
        </w:tc>
        <w:tc>
          <w:tcPr>
            <w:tcW w:w="1025" w:type="dxa"/>
            <w:tcBorders>
              <w:top w:val="single" w:sz="8" w:space="0" w:color="AEAEAE"/>
              <w:left w:val="single" w:sz="4" w:space="0" w:color="auto"/>
              <w:bottom w:val="single" w:sz="8" w:space="0" w:color="152935"/>
              <w:right w:val="single" w:sz="4" w:space="0" w:color="auto"/>
            </w:tcBorders>
            <w:shd w:val="clear" w:color="auto" w:fill="FFFFFF"/>
          </w:tcPr>
          <w:p w:rsidR="00405017" w:rsidRPr="00405017" w:rsidRDefault="00405017" w:rsidP="008D0D88">
            <w:pPr>
              <w:rPr>
                <w:rFonts w:ascii="Arial" w:hAnsi="Arial" w:cs="Arial"/>
                <w:color w:val="010205"/>
                <w:sz w:val="18"/>
                <w:szCs w:val="18"/>
              </w:rPr>
            </w:pPr>
            <w:r w:rsidRPr="00405017">
              <w:rPr>
                <w:rFonts w:ascii="Arial" w:hAnsi="Arial" w:cs="Arial"/>
                <w:color w:val="010205"/>
                <w:sz w:val="18"/>
                <w:szCs w:val="18"/>
              </w:rPr>
              <w:t>5</w:t>
            </w:r>
          </w:p>
        </w:tc>
        <w:tc>
          <w:tcPr>
            <w:tcW w:w="1025" w:type="dxa"/>
            <w:tcBorders>
              <w:top w:val="single" w:sz="8" w:space="0" w:color="AEAEAE"/>
              <w:left w:val="single" w:sz="4" w:space="0" w:color="auto"/>
              <w:bottom w:val="single" w:sz="8" w:space="0" w:color="152935"/>
              <w:right w:val="single" w:sz="4" w:space="0" w:color="auto"/>
            </w:tcBorders>
            <w:shd w:val="clear" w:color="auto" w:fill="FFFFFF"/>
          </w:tcPr>
          <w:p w:rsidR="00405017" w:rsidRPr="00405017" w:rsidRDefault="00405017" w:rsidP="008D0D88">
            <w:pPr>
              <w:rPr>
                <w:rFonts w:ascii="Arial" w:hAnsi="Arial" w:cs="Arial"/>
                <w:color w:val="010205"/>
                <w:sz w:val="18"/>
                <w:szCs w:val="18"/>
              </w:rPr>
            </w:pPr>
            <w:r w:rsidRPr="00405017">
              <w:rPr>
                <w:rFonts w:ascii="Arial" w:hAnsi="Arial" w:cs="Arial"/>
                <w:color w:val="010205"/>
                <w:sz w:val="18"/>
                <w:szCs w:val="18"/>
              </w:rPr>
              <w:t>.000</w:t>
            </w:r>
          </w:p>
        </w:tc>
      </w:tr>
    </w:tbl>
    <w:p w:rsidR="00984EC2" w:rsidRDefault="00984EC2" w:rsidP="00047FA6">
      <w:pPr>
        <w:autoSpaceDE w:val="0"/>
        <w:autoSpaceDN w:val="0"/>
        <w:adjustRightInd w:val="0"/>
        <w:spacing w:after="0" w:line="360" w:lineRule="auto"/>
        <w:jc w:val="both"/>
        <w:rPr>
          <w:rFonts w:ascii="Times New Roman" w:hAnsi="Times New Roman" w:cs="Times New Roman"/>
          <w:sz w:val="24"/>
          <w:szCs w:val="24"/>
          <w:lang w:bidi="ar-SA"/>
        </w:rPr>
      </w:pPr>
    </w:p>
    <w:p w:rsidR="001640A7" w:rsidRDefault="00405017" w:rsidP="00047FA6">
      <w:pPr>
        <w:autoSpaceDE w:val="0"/>
        <w:autoSpaceDN w:val="0"/>
        <w:adjustRightInd w:val="0"/>
        <w:spacing w:after="0" w:line="360" w:lineRule="auto"/>
        <w:jc w:val="both"/>
        <w:rPr>
          <w:rFonts w:ascii="Times New Roman" w:hAnsi="Times New Roman" w:cs="Times New Roman"/>
          <w:sz w:val="24"/>
          <w:szCs w:val="24"/>
          <w:lang w:bidi="ar-SA"/>
        </w:rPr>
      </w:pPr>
      <w:r w:rsidRPr="00405017">
        <w:rPr>
          <w:rFonts w:ascii="Times New Roman" w:hAnsi="Times New Roman" w:cs="Times New Roman"/>
          <w:sz w:val="24"/>
          <w:szCs w:val="24"/>
          <w:lang w:bidi="ar-SA"/>
        </w:rPr>
        <w:t>Consider the model which includes all predictors. Omnibus Tests of Model Coefficients</w:t>
      </w:r>
      <w:r w:rsidR="00047FA6">
        <w:rPr>
          <w:rFonts w:ascii="Times New Roman" w:hAnsi="Times New Roman" w:cs="Times New Roman"/>
          <w:sz w:val="24"/>
          <w:szCs w:val="24"/>
          <w:lang w:bidi="ar-SA"/>
        </w:rPr>
        <w:t xml:space="preserve"> </w:t>
      </w:r>
      <w:r w:rsidRPr="00405017">
        <w:rPr>
          <w:rFonts w:ascii="Times New Roman" w:hAnsi="Times New Roman" w:cs="Times New Roman"/>
          <w:sz w:val="24"/>
          <w:szCs w:val="24"/>
          <w:lang w:bidi="ar-SA"/>
        </w:rPr>
        <w:t>(</w:t>
      </w:r>
      <w:r w:rsidR="00E43C24">
        <w:rPr>
          <w:rFonts w:ascii="Times New Roman" w:hAnsi="Times New Roman" w:cs="Times New Roman"/>
          <w:sz w:val="24"/>
          <w:szCs w:val="24"/>
          <w:lang w:bidi="ar-SA"/>
        </w:rPr>
        <w:t>Table 4.13</w:t>
      </w:r>
      <w:r w:rsidRPr="00370F1D">
        <w:rPr>
          <w:rFonts w:ascii="Times New Roman" w:hAnsi="Times New Roman" w:cs="Times New Roman"/>
          <w:sz w:val="24"/>
          <w:szCs w:val="24"/>
          <w:lang w:bidi="ar-SA"/>
        </w:rPr>
        <w:t xml:space="preserve">) </w:t>
      </w:r>
      <w:r>
        <w:rPr>
          <w:rFonts w:ascii="Times New Roman" w:hAnsi="Times New Roman" w:cs="Times New Roman"/>
          <w:sz w:val="24"/>
          <w:szCs w:val="24"/>
          <w:lang w:bidi="ar-SA"/>
        </w:rPr>
        <w:t xml:space="preserve">gives a Chi-Square of 23.385 </w:t>
      </w:r>
      <w:r w:rsidRPr="00405017">
        <w:rPr>
          <w:rFonts w:ascii="Times New Roman" w:hAnsi="Times New Roman" w:cs="Times New Roman"/>
          <w:sz w:val="24"/>
          <w:szCs w:val="24"/>
          <w:lang w:bidi="ar-SA"/>
        </w:rPr>
        <w:t>which is significant at 0.01. This is a test of</w:t>
      </w:r>
      <w:r w:rsidR="00047FA6">
        <w:rPr>
          <w:rFonts w:ascii="Times New Roman" w:hAnsi="Times New Roman" w:cs="Times New Roman"/>
          <w:sz w:val="24"/>
          <w:szCs w:val="24"/>
          <w:lang w:bidi="ar-SA"/>
        </w:rPr>
        <w:t xml:space="preserve"> </w:t>
      </w:r>
      <w:r w:rsidRPr="00405017">
        <w:rPr>
          <w:rFonts w:ascii="Times New Roman" w:hAnsi="Times New Roman" w:cs="Times New Roman"/>
          <w:sz w:val="24"/>
          <w:szCs w:val="24"/>
          <w:lang w:bidi="ar-SA"/>
        </w:rPr>
        <w:t>the null hypothesis that adding the predictors to the model has not significantly increased</w:t>
      </w:r>
      <w:r w:rsidR="00047FA6">
        <w:rPr>
          <w:rFonts w:ascii="Times New Roman" w:hAnsi="Times New Roman" w:cs="Times New Roman"/>
          <w:sz w:val="24"/>
          <w:szCs w:val="24"/>
          <w:lang w:bidi="ar-SA"/>
        </w:rPr>
        <w:t xml:space="preserve"> our ability to predict cost overrun</w:t>
      </w:r>
      <w:r w:rsidRPr="00405017">
        <w:rPr>
          <w:rFonts w:ascii="Times New Roman" w:hAnsi="Times New Roman" w:cs="Times New Roman"/>
          <w:sz w:val="24"/>
          <w:szCs w:val="24"/>
          <w:lang w:bidi="ar-SA"/>
        </w:rPr>
        <w:t>. Since the omnibus test is significant we can conclude that</w:t>
      </w:r>
      <w:r w:rsidR="00047FA6">
        <w:rPr>
          <w:rFonts w:ascii="Times New Roman" w:hAnsi="Times New Roman" w:cs="Times New Roman"/>
          <w:sz w:val="24"/>
          <w:szCs w:val="24"/>
          <w:lang w:bidi="ar-SA"/>
        </w:rPr>
        <w:t xml:space="preserve"> adding predictors to the </w:t>
      </w:r>
      <w:r w:rsidRPr="00405017">
        <w:rPr>
          <w:rFonts w:ascii="Times New Roman" w:hAnsi="Times New Roman" w:cs="Times New Roman"/>
          <w:sz w:val="24"/>
          <w:szCs w:val="24"/>
          <w:lang w:bidi="ar-SA"/>
        </w:rPr>
        <w:t>model has significantly increase</w:t>
      </w:r>
      <w:r w:rsidR="00AA0C55">
        <w:rPr>
          <w:rFonts w:ascii="Times New Roman" w:hAnsi="Times New Roman" w:cs="Times New Roman"/>
          <w:sz w:val="24"/>
          <w:szCs w:val="24"/>
          <w:lang w:bidi="ar-SA"/>
        </w:rPr>
        <w:t>d our ability to predict cost overrun</w:t>
      </w:r>
      <w:r w:rsidRPr="00405017">
        <w:rPr>
          <w:rFonts w:ascii="Times New Roman" w:hAnsi="Times New Roman" w:cs="Times New Roman"/>
          <w:sz w:val="24"/>
          <w:szCs w:val="24"/>
          <w:lang w:bidi="ar-SA"/>
        </w:rPr>
        <w:t>.</w:t>
      </w:r>
    </w:p>
    <w:p w:rsidR="00F927CA" w:rsidRPr="004B1BAB" w:rsidRDefault="004B1BAB" w:rsidP="004B1BAB">
      <w:pPr>
        <w:autoSpaceDE w:val="0"/>
        <w:autoSpaceDN w:val="0"/>
        <w:adjustRightInd w:val="0"/>
        <w:spacing w:after="0" w:line="360" w:lineRule="auto"/>
        <w:jc w:val="both"/>
        <w:rPr>
          <w:rFonts w:ascii="Times New Roman" w:hAnsi="Times New Roman" w:cs="Times New Roman"/>
          <w:b/>
          <w:sz w:val="28"/>
          <w:szCs w:val="28"/>
          <w:lang w:bidi="ar-SA"/>
        </w:rPr>
      </w:pPr>
      <w:r w:rsidRPr="00680E8B">
        <w:rPr>
          <w:rFonts w:ascii="Times New Roman" w:hAnsi="Times New Roman" w:cs="Times New Roman"/>
          <w:b/>
          <w:bCs/>
          <w:color w:val="010205"/>
          <w:sz w:val="28"/>
          <w:szCs w:val="28"/>
          <w:lang w:bidi="ar-SA"/>
        </w:rPr>
        <w:t>4.4.1.3 Model Summary</w:t>
      </w:r>
    </w:p>
    <w:tbl>
      <w:tblPr>
        <w:tblW w:w="51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1468"/>
        <w:gridCol w:w="1468"/>
        <w:gridCol w:w="1468"/>
      </w:tblGrid>
      <w:tr w:rsidR="00F927CA" w:rsidRPr="00F927CA" w:rsidTr="00D337FD">
        <w:trPr>
          <w:cantSplit/>
        </w:trPr>
        <w:tc>
          <w:tcPr>
            <w:tcW w:w="5139" w:type="dxa"/>
            <w:gridSpan w:val="4"/>
            <w:tcBorders>
              <w:top w:val="nil"/>
              <w:left w:val="nil"/>
              <w:bottom w:val="single" w:sz="4" w:space="0" w:color="auto"/>
              <w:right w:val="nil"/>
            </w:tcBorders>
            <w:shd w:val="clear" w:color="auto" w:fill="FFFFFF"/>
            <w:vAlign w:val="center"/>
          </w:tcPr>
          <w:p w:rsidR="00F927CA" w:rsidRPr="00F22CED" w:rsidRDefault="00F22CED" w:rsidP="00F22CED">
            <w:pPr>
              <w:autoSpaceDE w:val="0"/>
              <w:autoSpaceDN w:val="0"/>
              <w:adjustRightInd w:val="0"/>
              <w:spacing w:after="0" w:line="320" w:lineRule="atLeast"/>
              <w:ind w:right="60"/>
              <w:rPr>
                <w:rFonts w:ascii="Times New Roman" w:hAnsi="Times New Roman" w:cs="Times New Roman"/>
                <w:color w:val="010205"/>
                <w:sz w:val="24"/>
                <w:szCs w:val="24"/>
                <w:lang w:bidi="ar-SA"/>
              </w:rPr>
            </w:pPr>
            <w:r>
              <w:rPr>
                <w:rFonts w:ascii="Times New Roman" w:hAnsi="Times New Roman" w:cs="Times New Roman"/>
                <w:bCs/>
                <w:color w:val="010205"/>
                <w:sz w:val="24"/>
                <w:szCs w:val="24"/>
                <w:lang w:bidi="ar-SA"/>
              </w:rPr>
              <w:t xml:space="preserve"> </w:t>
            </w:r>
            <w:r w:rsidR="00217542">
              <w:rPr>
                <w:rFonts w:ascii="Times New Roman" w:hAnsi="Times New Roman" w:cs="Times New Roman"/>
                <w:bCs/>
                <w:color w:val="010205"/>
                <w:sz w:val="24"/>
                <w:szCs w:val="24"/>
                <w:lang w:bidi="ar-SA"/>
              </w:rPr>
              <w:t>4.14</w:t>
            </w:r>
            <w:r w:rsidR="00344D3B" w:rsidRPr="00F22CED">
              <w:rPr>
                <w:rFonts w:ascii="Times New Roman" w:hAnsi="Times New Roman" w:cs="Times New Roman"/>
                <w:bCs/>
                <w:color w:val="010205"/>
                <w:sz w:val="24"/>
                <w:szCs w:val="24"/>
                <w:lang w:bidi="ar-SA"/>
              </w:rPr>
              <w:t xml:space="preserve"> </w:t>
            </w:r>
            <w:r w:rsidR="00F927CA" w:rsidRPr="00F22CED">
              <w:rPr>
                <w:rFonts w:ascii="Times New Roman" w:hAnsi="Times New Roman" w:cs="Times New Roman"/>
                <w:bCs/>
                <w:color w:val="010205"/>
                <w:sz w:val="24"/>
                <w:szCs w:val="24"/>
                <w:lang w:bidi="ar-SA"/>
              </w:rPr>
              <w:t>Model Summary</w:t>
            </w:r>
          </w:p>
        </w:tc>
      </w:tr>
      <w:tr w:rsidR="00F927CA" w:rsidRPr="00F927CA" w:rsidTr="00D337FD">
        <w:trPr>
          <w:cantSplit/>
        </w:trPr>
        <w:tc>
          <w:tcPr>
            <w:tcW w:w="735" w:type="dxa"/>
            <w:tcBorders>
              <w:top w:val="single" w:sz="4" w:space="0" w:color="auto"/>
              <w:left w:val="single" w:sz="4" w:space="0" w:color="auto"/>
              <w:bottom w:val="single" w:sz="8" w:space="0" w:color="152935"/>
              <w:right w:val="nil"/>
            </w:tcBorders>
            <w:shd w:val="clear" w:color="auto" w:fill="FFFFFF"/>
            <w:vAlign w:val="bottom"/>
          </w:tcPr>
          <w:p w:rsidR="00F927CA" w:rsidRPr="00F927CA" w:rsidRDefault="00F927CA" w:rsidP="00F927CA">
            <w:pPr>
              <w:autoSpaceDE w:val="0"/>
              <w:autoSpaceDN w:val="0"/>
              <w:adjustRightInd w:val="0"/>
              <w:spacing w:after="0" w:line="320" w:lineRule="atLeast"/>
              <w:ind w:left="60" w:right="60"/>
              <w:rPr>
                <w:rFonts w:ascii="Arial" w:hAnsi="Arial" w:cs="Arial"/>
                <w:color w:val="264A60"/>
                <w:sz w:val="18"/>
                <w:szCs w:val="18"/>
                <w:lang w:bidi="ar-SA"/>
              </w:rPr>
            </w:pPr>
            <w:r w:rsidRPr="00F927CA">
              <w:rPr>
                <w:rFonts w:ascii="Arial" w:hAnsi="Arial" w:cs="Arial"/>
                <w:color w:val="264A60"/>
                <w:sz w:val="18"/>
                <w:szCs w:val="18"/>
                <w:lang w:bidi="ar-SA"/>
              </w:rPr>
              <w:t>Step</w:t>
            </w:r>
          </w:p>
        </w:tc>
        <w:tc>
          <w:tcPr>
            <w:tcW w:w="1468" w:type="dxa"/>
            <w:tcBorders>
              <w:top w:val="single" w:sz="4" w:space="0" w:color="auto"/>
              <w:left w:val="nil"/>
              <w:bottom w:val="single" w:sz="8" w:space="0" w:color="152935"/>
              <w:right w:val="single" w:sz="4" w:space="0" w:color="auto"/>
            </w:tcBorders>
            <w:shd w:val="clear" w:color="auto" w:fill="FFFFFF"/>
            <w:vAlign w:val="bottom"/>
          </w:tcPr>
          <w:p w:rsidR="00F927CA" w:rsidRPr="00F927CA" w:rsidRDefault="00F927CA" w:rsidP="00F927CA">
            <w:pPr>
              <w:autoSpaceDE w:val="0"/>
              <w:autoSpaceDN w:val="0"/>
              <w:adjustRightInd w:val="0"/>
              <w:spacing w:after="0" w:line="320" w:lineRule="atLeast"/>
              <w:ind w:left="60" w:right="60"/>
              <w:jc w:val="center"/>
              <w:rPr>
                <w:rFonts w:ascii="Arial" w:hAnsi="Arial" w:cs="Arial"/>
                <w:color w:val="264A60"/>
                <w:sz w:val="18"/>
                <w:szCs w:val="18"/>
                <w:lang w:bidi="ar-SA"/>
              </w:rPr>
            </w:pPr>
            <w:r w:rsidRPr="00F927CA">
              <w:rPr>
                <w:rFonts w:ascii="Arial" w:hAnsi="Arial" w:cs="Arial"/>
                <w:color w:val="264A60"/>
                <w:sz w:val="18"/>
                <w:szCs w:val="18"/>
                <w:lang w:bidi="ar-SA"/>
              </w:rPr>
              <w:t>-2 Log likelihood</w:t>
            </w:r>
          </w:p>
        </w:tc>
        <w:tc>
          <w:tcPr>
            <w:tcW w:w="1468" w:type="dxa"/>
            <w:tcBorders>
              <w:top w:val="single" w:sz="4" w:space="0" w:color="auto"/>
              <w:left w:val="single" w:sz="4" w:space="0" w:color="auto"/>
              <w:bottom w:val="single" w:sz="8" w:space="0" w:color="152935"/>
              <w:right w:val="single" w:sz="4" w:space="0" w:color="auto"/>
            </w:tcBorders>
            <w:shd w:val="clear" w:color="auto" w:fill="FFFFFF"/>
            <w:vAlign w:val="bottom"/>
          </w:tcPr>
          <w:p w:rsidR="00F927CA" w:rsidRPr="00F927CA" w:rsidRDefault="00F927CA" w:rsidP="00F927CA">
            <w:pPr>
              <w:autoSpaceDE w:val="0"/>
              <w:autoSpaceDN w:val="0"/>
              <w:adjustRightInd w:val="0"/>
              <w:spacing w:after="0" w:line="320" w:lineRule="atLeast"/>
              <w:ind w:left="60" w:right="60"/>
              <w:jc w:val="center"/>
              <w:rPr>
                <w:rFonts w:ascii="Arial" w:hAnsi="Arial" w:cs="Arial"/>
                <w:color w:val="264A60"/>
                <w:sz w:val="18"/>
                <w:szCs w:val="18"/>
                <w:lang w:bidi="ar-SA"/>
              </w:rPr>
            </w:pPr>
            <w:r w:rsidRPr="00F927CA">
              <w:rPr>
                <w:rFonts w:ascii="Arial" w:hAnsi="Arial" w:cs="Arial"/>
                <w:color w:val="264A60"/>
                <w:sz w:val="18"/>
                <w:szCs w:val="18"/>
                <w:lang w:bidi="ar-SA"/>
              </w:rPr>
              <w:t>Cox &amp; Snell R Square</w:t>
            </w:r>
          </w:p>
        </w:tc>
        <w:tc>
          <w:tcPr>
            <w:tcW w:w="1468" w:type="dxa"/>
            <w:tcBorders>
              <w:top w:val="single" w:sz="4" w:space="0" w:color="auto"/>
              <w:left w:val="single" w:sz="4" w:space="0" w:color="auto"/>
              <w:bottom w:val="single" w:sz="8" w:space="0" w:color="152935"/>
              <w:right w:val="single" w:sz="4" w:space="0" w:color="auto"/>
            </w:tcBorders>
            <w:shd w:val="clear" w:color="auto" w:fill="FFFFFF"/>
            <w:vAlign w:val="bottom"/>
          </w:tcPr>
          <w:p w:rsidR="00F927CA" w:rsidRPr="00F927CA" w:rsidRDefault="00F927CA" w:rsidP="00F927CA">
            <w:pPr>
              <w:autoSpaceDE w:val="0"/>
              <w:autoSpaceDN w:val="0"/>
              <w:adjustRightInd w:val="0"/>
              <w:spacing w:after="0" w:line="320" w:lineRule="atLeast"/>
              <w:ind w:left="60" w:right="60"/>
              <w:jc w:val="center"/>
              <w:rPr>
                <w:rFonts w:ascii="Arial" w:hAnsi="Arial" w:cs="Arial"/>
                <w:color w:val="264A60"/>
                <w:sz w:val="18"/>
                <w:szCs w:val="18"/>
                <w:lang w:bidi="ar-SA"/>
              </w:rPr>
            </w:pPr>
            <w:proofErr w:type="spellStart"/>
            <w:r w:rsidRPr="00F927CA">
              <w:rPr>
                <w:rFonts w:ascii="Arial" w:hAnsi="Arial" w:cs="Arial"/>
                <w:color w:val="264A60"/>
                <w:sz w:val="18"/>
                <w:szCs w:val="18"/>
                <w:lang w:bidi="ar-SA"/>
              </w:rPr>
              <w:t>Nagelkerke</w:t>
            </w:r>
            <w:proofErr w:type="spellEnd"/>
            <w:r w:rsidRPr="00F927CA">
              <w:rPr>
                <w:rFonts w:ascii="Arial" w:hAnsi="Arial" w:cs="Arial"/>
                <w:color w:val="264A60"/>
                <w:sz w:val="18"/>
                <w:szCs w:val="18"/>
                <w:lang w:bidi="ar-SA"/>
              </w:rPr>
              <w:t xml:space="preserve"> R Square</w:t>
            </w:r>
          </w:p>
        </w:tc>
      </w:tr>
      <w:tr w:rsidR="00F927CA" w:rsidRPr="00F927CA" w:rsidTr="00D337FD">
        <w:trPr>
          <w:cantSplit/>
        </w:trPr>
        <w:tc>
          <w:tcPr>
            <w:tcW w:w="735" w:type="dxa"/>
            <w:tcBorders>
              <w:top w:val="single" w:sz="8" w:space="0" w:color="152935"/>
              <w:left w:val="single" w:sz="4" w:space="0" w:color="auto"/>
              <w:bottom w:val="single" w:sz="8" w:space="0" w:color="152935"/>
              <w:right w:val="nil"/>
            </w:tcBorders>
            <w:shd w:val="clear" w:color="auto" w:fill="E0E0E0"/>
          </w:tcPr>
          <w:p w:rsidR="00F927CA" w:rsidRPr="00F927CA" w:rsidRDefault="00F927CA" w:rsidP="00F927CA">
            <w:pPr>
              <w:autoSpaceDE w:val="0"/>
              <w:autoSpaceDN w:val="0"/>
              <w:adjustRightInd w:val="0"/>
              <w:spacing w:after="0" w:line="320" w:lineRule="atLeast"/>
              <w:ind w:left="60" w:right="60"/>
              <w:rPr>
                <w:rFonts w:ascii="Arial" w:hAnsi="Arial" w:cs="Arial"/>
                <w:color w:val="264A60"/>
                <w:sz w:val="18"/>
                <w:szCs w:val="18"/>
                <w:lang w:bidi="ar-SA"/>
              </w:rPr>
            </w:pPr>
            <w:r w:rsidRPr="00F927CA">
              <w:rPr>
                <w:rFonts w:ascii="Arial" w:hAnsi="Arial" w:cs="Arial"/>
                <w:color w:val="264A60"/>
                <w:sz w:val="18"/>
                <w:szCs w:val="18"/>
                <w:lang w:bidi="ar-SA"/>
              </w:rPr>
              <w:t>1</w:t>
            </w:r>
          </w:p>
        </w:tc>
        <w:tc>
          <w:tcPr>
            <w:tcW w:w="1468" w:type="dxa"/>
            <w:tcBorders>
              <w:top w:val="single" w:sz="8" w:space="0" w:color="152935"/>
              <w:left w:val="nil"/>
              <w:bottom w:val="single" w:sz="8" w:space="0" w:color="152935"/>
              <w:right w:val="single" w:sz="4" w:space="0" w:color="auto"/>
            </w:tcBorders>
            <w:shd w:val="clear" w:color="auto" w:fill="FFFFFF"/>
          </w:tcPr>
          <w:p w:rsidR="00F927CA" w:rsidRPr="00F927CA" w:rsidRDefault="00F927CA" w:rsidP="00F927CA">
            <w:pPr>
              <w:autoSpaceDE w:val="0"/>
              <w:autoSpaceDN w:val="0"/>
              <w:adjustRightInd w:val="0"/>
              <w:spacing w:after="0" w:line="320" w:lineRule="atLeast"/>
              <w:ind w:left="60" w:right="60"/>
              <w:jc w:val="right"/>
              <w:rPr>
                <w:rFonts w:ascii="Arial" w:hAnsi="Arial" w:cs="Arial"/>
                <w:color w:val="010205"/>
                <w:sz w:val="18"/>
                <w:szCs w:val="18"/>
                <w:lang w:bidi="ar-SA"/>
              </w:rPr>
            </w:pPr>
            <w:r w:rsidRPr="00F927CA">
              <w:rPr>
                <w:rFonts w:ascii="Arial" w:hAnsi="Arial" w:cs="Arial"/>
                <w:color w:val="010205"/>
                <w:sz w:val="18"/>
                <w:szCs w:val="18"/>
                <w:lang w:bidi="ar-SA"/>
              </w:rPr>
              <w:t>213.855</w:t>
            </w:r>
            <w:r w:rsidRPr="00F927CA">
              <w:rPr>
                <w:rFonts w:ascii="Arial" w:hAnsi="Arial" w:cs="Arial"/>
                <w:color w:val="010205"/>
                <w:sz w:val="18"/>
                <w:szCs w:val="18"/>
                <w:vertAlign w:val="superscript"/>
                <w:lang w:bidi="ar-SA"/>
              </w:rPr>
              <w:t>a</w:t>
            </w:r>
          </w:p>
        </w:tc>
        <w:tc>
          <w:tcPr>
            <w:tcW w:w="1468" w:type="dxa"/>
            <w:tcBorders>
              <w:top w:val="single" w:sz="8" w:space="0" w:color="152935"/>
              <w:left w:val="single" w:sz="4" w:space="0" w:color="auto"/>
              <w:bottom w:val="single" w:sz="8" w:space="0" w:color="152935"/>
              <w:right w:val="single" w:sz="4" w:space="0" w:color="auto"/>
            </w:tcBorders>
            <w:shd w:val="clear" w:color="auto" w:fill="FFFFFF"/>
          </w:tcPr>
          <w:p w:rsidR="00F927CA" w:rsidRPr="00F927CA" w:rsidRDefault="00F927CA" w:rsidP="00F927CA">
            <w:pPr>
              <w:autoSpaceDE w:val="0"/>
              <w:autoSpaceDN w:val="0"/>
              <w:adjustRightInd w:val="0"/>
              <w:spacing w:after="0" w:line="320" w:lineRule="atLeast"/>
              <w:ind w:left="60" w:right="60"/>
              <w:jc w:val="right"/>
              <w:rPr>
                <w:rFonts w:ascii="Arial" w:hAnsi="Arial" w:cs="Arial"/>
                <w:color w:val="010205"/>
                <w:sz w:val="18"/>
                <w:szCs w:val="18"/>
                <w:lang w:bidi="ar-SA"/>
              </w:rPr>
            </w:pPr>
            <w:r w:rsidRPr="00F927CA">
              <w:rPr>
                <w:rFonts w:ascii="Arial" w:hAnsi="Arial" w:cs="Arial"/>
                <w:color w:val="010205"/>
                <w:sz w:val="18"/>
                <w:szCs w:val="18"/>
                <w:lang w:bidi="ar-SA"/>
              </w:rPr>
              <w:t>.121</w:t>
            </w:r>
          </w:p>
        </w:tc>
        <w:tc>
          <w:tcPr>
            <w:tcW w:w="1468" w:type="dxa"/>
            <w:tcBorders>
              <w:top w:val="single" w:sz="8" w:space="0" w:color="152935"/>
              <w:left w:val="single" w:sz="4" w:space="0" w:color="auto"/>
              <w:bottom w:val="single" w:sz="8" w:space="0" w:color="152935"/>
              <w:right w:val="single" w:sz="4" w:space="0" w:color="auto"/>
            </w:tcBorders>
            <w:shd w:val="clear" w:color="auto" w:fill="FFFFFF"/>
          </w:tcPr>
          <w:p w:rsidR="00F927CA" w:rsidRPr="00F927CA" w:rsidRDefault="00F927CA" w:rsidP="00F927CA">
            <w:pPr>
              <w:autoSpaceDE w:val="0"/>
              <w:autoSpaceDN w:val="0"/>
              <w:adjustRightInd w:val="0"/>
              <w:spacing w:after="0" w:line="320" w:lineRule="atLeast"/>
              <w:ind w:left="60" w:right="60"/>
              <w:jc w:val="right"/>
              <w:rPr>
                <w:rFonts w:ascii="Arial" w:hAnsi="Arial" w:cs="Arial"/>
                <w:color w:val="010205"/>
                <w:sz w:val="18"/>
                <w:szCs w:val="18"/>
                <w:lang w:bidi="ar-SA"/>
              </w:rPr>
            </w:pPr>
            <w:r w:rsidRPr="00F927CA">
              <w:rPr>
                <w:rFonts w:ascii="Arial" w:hAnsi="Arial" w:cs="Arial"/>
                <w:color w:val="010205"/>
                <w:sz w:val="18"/>
                <w:szCs w:val="18"/>
                <w:lang w:bidi="ar-SA"/>
              </w:rPr>
              <w:t>.166</w:t>
            </w:r>
          </w:p>
        </w:tc>
      </w:tr>
      <w:tr w:rsidR="00F927CA" w:rsidRPr="00F927CA" w:rsidTr="00F927CA">
        <w:trPr>
          <w:cantSplit/>
        </w:trPr>
        <w:tc>
          <w:tcPr>
            <w:tcW w:w="5139" w:type="dxa"/>
            <w:gridSpan w:val="4"/>
            <w:tcBorders>
              <w:top w:val="nil"/>
              <w:left w:val="nil"/>
              <w:bottom w:val="nil"/>
              <w:right w:val="nil"/>
            </w:tcBorders>
            <w:shd w:val="clear" w:color="auto" w:fill="FFFFFF"/>
          </w:tcPr>
          <w:p w:rsidR="00F927CA" w:rsidRPr="00F927CA" w:rsidRDefault="00F927CA" w:rsidP="00692675">
            <w:pPr>
              <w:autoSpaceDE w:val="0"/>
              <w:autoSpaceDN w:val="0"/>
              <w:adjustRightInd w:val="0"/>
              <w:spacing w:after="0" w:line="360" w:lineRule="auto"/>
              <w:ind w:left="60" w:right="60"/>
              <w:jc w:val="both"/>
              <w:rPr>
                <w:rFonts w:ascii="Arial" w:hAnsi="Arial" w:cs="Arial"/>
                <w:color w:val="010205"/>
                <w:sz w:val="18"/>
                <w:szCs w:val="18"/>
                <w:lang w:bidi="ar-SA"/>
              </w:rPr>
            </w:pPr>
            <w:r w:rsidRPr="00F927CA">
              <w:rPr>
                <w:rFonts w:ascii="Arial" w:hAnsi="Arial" w:cs="Arial"/>
                <w:color w:val="010205"/>
                <w:sz w:val="18"/>
                <w:szCs w:val="18"/>
                <w:lang w:bidi="ar-SA"/>
              </w:rPr>
              <w:t xml:space="preserve">a. </w:t>
            </w:r>
            <w:r w:rsidRPr="00F927CA">
              <w:rPr>
                <w:rFonts w:ascii="Times New Roman" w:hAnsi="Times New Roman" w:cs="Times New Roman"/>
                <w:color w:val="010205"/>
                <w:sz w:val="18"/>
                <w:szCs w:val="18"/>
                <w:lang w:bidi="ar-SA"/>
              </w:rPr>
              <w:t>Estimation terminated at iteration number 4 because parameter estimates changed by less than .001.</w:t>
            </w:r>
          </w:p>
        </w:tc>
      </w:tr>
    </w:tbl>
    <w:p w:rsidR="007F58AD" w:rsidRDefault="00F927CA" w:rsidP="007F58AD">
      <w:pPr>
        <w:autoSpaceDE w:val="0"/>
        <w:autoSpaceDN w:val="0"/>
        <w:adjustRightInd w:val="0"/>
        <w:spacing w:after="0" w:line="360" w:lineRule="auto"/>
        <w:jc w:val="both"/>
        <w:rPr>
          <w:rFonts w:ascii="TimesNewRoman" w:eastAsia="TimesNewRoman" w:cs="TimesNewRoman"/>
          <w:sz w:val="24"/>
          <w:szCs w:val="24"/>
          <w:lang w:bidi="ar-SA"/>
        </w:rPr>
      </w:pPr>
      <w:r w:rsidRPr="00707E8C">
        <w:rPr>
          <w:rFonts w:ascii="Times New Roman" w:hAnsi="Times New Roman" w:cs="Times New Roman"/>
          <w:sz w:val="24"/>
          <w:szCs w:val="24"/>
          <w:lang w:bidi="ar-SA"/>
        </w:rPr>
        <w:t xml:space="preserve">The most common assessment of overall model fit in logistic regression is the likelihood ratio test, which is simply the chi-square difference between the null model (i.e., with </w:t>
      </w:r>
      <w:r w:rsidRPr="00707E8C">
        <w:rPr>
          <w:rFonts w:ascii="Times New Roman" w:eastAsia="TimesNewRoman" w:hAnsi="Times New Roman" w:cs="Times New Roman"/>
          <w:sz w:val="24"/>
          <w:szCs w:val="24"/>
          <w:lang w:bidi="ar-SA"/>
        </w:rPr>
        <w:t>constant only</w:t>
      </w:r>
      <w:r w:rsidR="00E637D2">
        <w:rPr>
          <w:rFonts w:ascii="Times New Roman" w:eastAsia="TimesNewRoman" w:hAnsi="Times New Roman" w:cs="Times New Roman"/>
          <w:sz w:val="24"/>
          <w:szCs w:val="24"/>
          <w:lang w:bidi="ar-SA"/>
        </w:rPr>
        <w:t xml:space="preserve"> table </w:t>
      </w:r>
      <w:r w:rsidR="00E43C24">
        <w:rPr>
          <w:rFonts w:ascii="Times New Roman" w:eastAsia="TimesNewRoman" w:hAnsi="Times New Roman" w:cs="Times New Roman"/>
          <w:sz w:val="24"/>
          <w:szCs w:val="24"/>
          <w:lang w:bidi="ar-SA"/>
        </w:rPr>
        <w:t>4.14</w:t>
      </w:r>
      <w:r w:rsidR="00E637D2" w:rsidRPr="00E637D2">
        <w:rPr>
          <w:rFonts w:ascii="Times New Roman" w:eastAsia="TimesNewRoman" w:hAnsi="Times New Roman" w:cs="Times New Roman"/>
          <w:sz w:val="24"/>
          <w:szCs w:val="24"/>
          <w:lang w:bidi="ar-SA"/>
        </w:rPr>
        <w:t>)</w:t>
      </w:r>
      <w:r w:rsidRPr="00707E8C">
        <w:rPr>
          <w:rFonts w:ascii="Times New Roman" w:eastAsia="TimesNewRoman" w:hAnsi="Times New Roman" w:cs="Times New Roman"/>
          <w:sz w:val="24"/>
          <w:szCs w:val="24"/>
          <w:lang w:bidi="ar-SA"/>
        </w:rPr>
        <w:t xml:space="preserve"> we see that –2Log Likelihood statistic is</w:t>
      </w:r>
      <w:r w:rsidRPr="00707E8C">
        <w:rPr>
          <w:rFonts w:ascii="Times New Roman" w:hAnsi="Times New Roman" w:cs="Times New Roman"/>
          <w:sz w:val="24"/>
          <w:szCs w:val="24"/>
          <w:lang w:bidi="ar-SA"/>
        </w:rPr>
        <w:t xml:space="preserve"> </w:t>
      </w:r>
      <w:r w:rsidRPr="00707E8C">
        <w:rPr>
          <w:rFonts w:ascii="Times New Roman" w:eastAsia="TimesNewRoman" w:hAnsi="Times New Roman" w:cs="Times New Roman"/>
          <w:sz w:val="24"/>
          <w:szCs w:val="24"/>
          <w:lang w:bidi="ar-SA"/>
        </w:rPr>
        <w:t>213.855. This statistic measures how poorly the model predicts cost overrun, the smaller the</w:t>
      </w:r>
      <w:r w:rsidRPr="00707E8C">
        <w:rPr>
          <w:rFonts w:ascii="Times New Roman" w:hAnsi="Times New Roman" w:cs="Times New Roman"/>
          <w:sz w:val="24"/>
          <w:szCs w:val="24"/>
          <w:lang w:bidi="ar-SA"/>
        </w:rPr>
        <w:t xml:space="preserve"> </w:t>
      </w:r>
      <w:r w:rsidRPr="00707E8C">
        <w:rPr>
          <w:rFonts w:ascii="Times New Roman" w:eastAsia="TimesNewRoman" w:hAnsi="Times New Roman" w:cs="Times New Roman"/>
          <w:sz w:val="24"/>
          <w:szCs w:val="24"/>
          <w:lang w:bidi="ar-SA"/>
        </w:rPr>
        <w:t>statistic the better the model. SPSS does not give this statistic for the model that had only</w:t>
      </w:r>
      <w:r w:rsidRPr="00707E8C">
        <w:rPr>
          <w:rFonts w:ascii="Times New Roman" w:hAnsi="Times New Roman" w:cs="Times New Roman"/>
          <w:sz w:val="24"/>
          <w:szCs w:val="24"/>
          <w:lang w:bidi="ar-SA"/>
        </w:rPr>
        <w:t xml:space="preserve"> </w:t>
      </w:r>
      <w:r w:rsidRPr="00707E8C">
        <w:rPr>
          <w:rFonts w:ascii="Times New Roman" w:eastAsia="TimesNewRoman" w:hAnsi="Times New Roman" w:cs="Times New Roman"/>
          <w:sz w:val="24"/>
          <w:szCs w:val="24"/>
          <w:lang w:bidi="ar-SA"/>
        </w:rPr>
        <w:t xml:space="preserve">the intercept; we know it to be </w:t>
      </w:r>
      <w:r w:rsidR="00707E8C" w:rsidRPr="00707E8C">
        <w:rPr>
          <w:rFonts w:ascii="Times New Roman" w:eastAsia="TimesNewRoman" w:hAnsi="Times New Roman" w:cs="Times New Roman"/>
          <w:sz w:val="24"/>
          <w:szCs w:val="24"/>
          <w:lang w:bidi="ar-SA"/>
        </w:rPr>
        <w:t xml:space="preserve">237.24 (213.855 + </w:t>
      </w:r>
      <w:r w:rsidR="00707E8C" w:rsidRPr="00707E8C">
        <w:rPr>
          <w:rFonts w:ascii="Times New Roman" w:eastAsia="TimesNewRoman" w:hAnsi="Times New Roman" w:cs="Times New Roman"/>
          <w:sz w:val="24"/>
          <w:szCs w:val="24"/>
          <w:lang w:bidi="ar-SA"/>
        </w:rPr>
        <w:lastRenderedPageBreak/>
        <w:t>23.385</w:t>
      </w:r>
      <w:r w:rsidRPr="00707E8C">
        <w:rPr>
          <w:rFonts w:ascii="Times New Roman" w:eastAsia="TimesNewRoman" w:hAnsi="Times New Roman" w:cs="Times New Roman"/>
          <w:sz w:val="24"/>
          <w:szCs w:val="24"/>
          <w:lang w:bidi="ar-SA"/>
        </w:rPr>
        <w:t>). Adding the predictors</w:t>
      </w:r>
      <w:r w:rsidR="00707E8C" w:rsidRPr="00707E8C">
        <w:rPr>
          <w:rFonts w:ascii="Times New Roman" w:hAnsi="Times New Roman" w:cs="Times New Roman"/>
          <w:sz w:val="24"/>
          <w:szCs w:val="24"/>
          <w:lang w:bidi="ar-SA"/>
        </w:rPr>
        <w:t xml:space="preserve"> </w:t>
      </w:r>
      <w:r w:rsidRPr="00707E8C">
        <w:rPr>
          <w:rFonts w:ascii="Times New Roman" w:eastAsia="TimesNewRoman" w:hAnsi="Times New Roman" w:cs="Times New Roman"/>
          <w:sz w:val="24"/>
          <w:szCs w:val="24"/>
          <w:lang w:bidi="ar-SA"/>
        </w:rPr>
        <w:t>reduced the -2Log L</w:t>
      </w:r>
      <w:r w:rsidR="00707E8C" w:rsidRPr="00707E8C">
        <w:rPr>
          <w:rFonts w:ascii="Times New Roman" w:eastAsia="TimesNewRoman" w:hAnsi="Times New Roman" w:cs="Times New Roman"/>
          <w:sz w:val="24"/>
          <w:szCs w:val="24"/>
          <w:lang w:bidi="ar-SA"/>
        </w:rPr>
        <w:t>ikelihood statistic by 237.24- 213.855 = 23.385</w:t>
      </w:r>
      <w:r w:rsidRPr="00707E8C">
        <w:rPr>
          <w:rFonts w:ascii="Times New Roman" w:eastAsia="TimesNewRoman" w:hAnsi="Times New Roman" w:cs="Times New Roman"/>
          <w:sz w:val="24"/>
          <w:szCs w:val="24"/>
          <w:lang w:bidi="ar-SA"/>
        </w:rPr>
        <w:t xml:space="preserve">, which is the </w:t>
      </w:r>
      <w:r w:rsidR="00707E8C" w:rsidRPr="00707E8C">
        <w:rPr>
          <w:rFonts w:ascii="Times New Roman" w:hAnsi="Times New Roman" w:cs="Times New Roman"/>
          <w:sz w:val="24"/>
          <w:szCs w:val="24"/>
          <w:lang w:bidi="ar-SA"/>
        </w:rPr>
        <w:t>X^2</w:t>
      </w:r>
      <w:r w:rsidRPr="00707E8C">
        <w:rPr>
          <w:rFonts w:ascii="Times New Roman" w:eastAsia="TimesNewRoman" w:hAnsi="Times New Roman" w:cs="Times New Roman"/>
          <w:sz w:val="24"/>
          <w:szCs w:val="24"/>
          <w:lang w:bidi="ar-SA"/>
        </w:rPr>
        <w:t>statistic for omnibus tes</w:t>
      </w:r>
      <w:r w:rsidR="00E43C24">
        <w:rPr>
          <w:rFonts w:ascii="Times New Roman" w:eastAsia="TimesNewRoman" w:hAnsi="Times New Roman" w:cs="Times New Roman"/>
          <w:sz w:val="24"/>
          <w:szCs w:val="24"/>
          <w:lang w:bidi="ar-SA"/>
        </w:rPr>
        <w:t>t.</w:t>
      </w:r>
    </w:p>
    <w:p w:rsidR="007F58AD" w:rsidRPr="00F842B8" w:rsidRDefault="00F842B8" w:rsidP="00F842B8">
      <w:pPr>
        <w:autoSpaceDE w:val="0"/>
        <w:autoSpaceDN w:val="0"/>
        <w:adjustRightInd w:val="0"/>
        <w:spacing w:after="0" w:line="360" w:lineRule="auto"/>
        <w:jc w:val="both"/>
        <w:rPr>
          <w:rFonts w:ascii="Times New Roman" w:hAnsi="Times New Roman" w:cs="Times New Roman"/>
          <w:b/>
          <w:sz w:val="28"/>
          <w:szCs w:val="28"/>
          <w:lang w:bidi="ar-SA"/>
        </w:rPr>
      </w:pPr>
      <w:r w:rsidRPr="00F842B8">
        <w:rPr>
          <w:rFonts w:ascii="Times New Roman" w:hAnsi="Times New Roman" w:cs="Times New Roman"/>
          <w:b/>
          <w:sz w:val="28"/>
          <w:szCs w:val="28"/>
          <w:lang w:bidi="ar-SA"/>
        </w:rPr>
        <w:t xml:space="preserve">4.4.1.4 </w:t>
      </w:r>
      <w:proofErr w:type="spellStart"/>
      <w:r w:rsidRPr="00F842B8">
        <w:rPr>
          <w:rFonts w:ascii="Times New Roman" w:hAnsi="Times New Roman" w:cs="Times New Roman"/>
          <w:b/>
          <w:sz w:val="28"/>
          <w:szCs w:val="28"/>
          <w:lang w:bidi="ar-SA"/>
        </w:rPr>
        <w:t>Hosmer</w:t>
      </w:r>
      <w:proofErr w:type="spellEnd"/>
      <w:r w:rsidRPr="00F842B8">
        <w:rPr>
          <w:rFonts w:ascii="Times New Roman" w:hAnsi="Times New Roman" w:cs="Times New Roman"/>
          <w:b/>
          <w:sz w:val="28"/>
          <w:szCs w:val="28"/>
          <w:lang w:bidi="ar-SA"/>
        </w:rPr>
        <w:t xml:space="preserve"> and </w:t>
      </w:r>
      <w:proofErr w:type="spellStart"/>
      <w:r w:rsidRPr="00F842B8">
        <w:rPr>
          <w:rFonts w:ascii="Times New Roman" w:hAnsi="Times New Roman" w:cs="Times New Roman"/>
          <w:b/>
          <w:sz w:val="28"/>
          <w:szCs w:val="28"/>
          <w:lang w:bidi="ar-SA"/>
        </w:rPr>
        <w:t>Lem</w:t>
      </w:r>
      <w:proofErr w:type="spellEnd"/>
      <w:r w:rsidRPr="00F842B8">
        <w:rPr>
          <w:rFonts w:ascii="Times New Roman" w:hAnsi="Times New Roman" w:cs="Times New Roman"/>
          <w:b/>
          <w:sz w:val="28"/>
          <w:szCs w:val="28"/>
          <w:lang w:bidi="ar-SA"/>
        </w:rPr>
        <w:t xml:space="preserve"> test</w:t>
      </w:r>
    </w:p>
    <w:tbl>
      <w:tblPr>
        <w:tblW w:w="40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3"/>
        <w:gridCol w:w="1240"/>
        <w:gridCol w:w="1025"/>
        <w:gridCol w:w="1025"/>
      </w:tblGrid>
      <w:tr w:rsidR="007F58AD" w:rsidRPr="00F842B8" w:rsidTr="00405B67">
        <w:trPr>
          <w:cantSplit/>
        </w:trPr>
        <w:tc>
          <w:tcPr>
            <w:tcW w:w="4021" w:type="dxa"/>
            <w:gridSpan w:val="4"/>
            <w:tcBorders>
              <w:top w:val="nil"/>
              <w:left w:val="nil"/>
              <w:bottom w:val="single" w:sz="4" w:space="0" w:color="auto"/>
              <w:right w:val="nil"/>
            </w:tcBorders>
            <w:shd w:val="clear" w:color="auto" w:fill="FFFFFF"/>
            <w:vAlign w:val="center"/>
          </w:tcPr>
          <w:p w:rsidR="007F58AD" w:rsidRPr="00F842B8" w:rsidRDefault="007F58AD" w:rsidP="007F58AD">
            <w:pPr>
              <w:autoSpaceDE w:val="0"/>
              <w:autoSpaceDN w:val="0"/>
              <w:adjustRightInd w:val="0"/>
              <w:spacing w:after="0" w:line="320" w:lineRule="atLeast"/>
              <w:ind w:left="60" w:right="60"/>
              <w:jc w:val="center"/>
              <w:rPr>
                <w:rFonts w:ascii="Times New Roman" w:hAnsi="Times New Roman" w:cs="Times New Roman"/>
                <w:color w:val="010205"/>
                <w:sz w:val="24"/>
                <w:szCs w:val="24"/>
                <w:lang w:bidi="ar-SA"/>
              </w:rPr>
            </w:pPr>
          </w:p>
        </w:tc>
      </w:tr>
      <w:tr w:rsidR="007F58AD" w:rsidRPr="00F842B8" w:rsidTr="00405B67">
        <w:trPr>
          <w:cantSplit/>
        </w:trPr>
        <w:tc>
          <w:tcPr>
            <w:tcW w:w="734" w:type="dxa"/>
            <w:tcBorders>
              <w:top w:val="single" w:sz="4" w:space="0" w:color="auto"/>
              <w:left w:val="single" w:sz="4" w:space="0" w:color="auto"/>
              <w:bottom w:val="single" w:sz="8" w:space="0" w:color="152935"/>
              <w:right w:val="single" w:sz="4" w:space="0" w:color="auto"/>
            </w:tcBorders>
            <w:shd w:val="clear" w:color="auto" w:fill="FFFFFF"/>
            <w:vAlign w:val="bottom"/>
          </w:tcPr>
          <w:p w:rsidR="007F58AD" w:rsidRPr="00F842B8" w:rsidRDefault="007F58AD" w:rsidP="00F842B8">
            <w:pPr>
              <w:autoSpaceDE w:val="0"/>
              <w:autoSpaceDN w:val="0"/>
              <w:adjustRightInd w:val="0"/>
              <w:spacing w:after="0" w:line="360" w:lineRule="auto"/>
              <w:ind w:left="60" w:right="60"/>
              <w:jc w:val="both"/>
              <w:rPr>
                <w:rFonts w:ascii="Times New Roman" w:hAnsi="Times New Roman" w:cs="Times New Roman"/>
                <w:color w:val="264A60"/>
                <w:sz w:val="24"/>
                <w:szCs w:val="24"/>
                <w:lang w:bidi="ar-SA"/>
              </w:rPr>
            </w:pPr>
            <w:r w:rsidRPr="00F842B8">
              <w:rPr>
                <w:rFonts w:ascii="Times New Roman" w:hAnsi="Times New Roman" w:cs="Times New Roman"/>
                <w:color w:val="264A60"/>
                <w:sz w:val="24"/>
                <w:szCs w:val="24"/>
                <w:lang w:bidi="ar-SA"/>
              </w:rPr>
              <w:t>Step</w:t>
            </w:r>
          </w:p>
        </w:tc>
        <w:tc>
          <w:tcPr>
            <w:tcW w:w="1239" w:type="dxa"/>
            <w:tcBorders>
              <w:top w:val="single" w:sz="4" w:space="0" w:color="auto"/>
              <w:left w:val="single" w:sz="4" w:space="0" w:color="auto"/>
              <w:bottom w:val="single" w:sz="8" w:space="0" w:color="152935"/>
              <w:right w:val="single" w:sz="4" w:space="0" w:color="auto"/>
            </w:tcBorders>
            <w:shd w:val="clear" w:color="auto" w:fill="FFFFFF"/>
            <w:vAlign w:val="bottom"/>
          </w:tcPr>
          <w:p w:rsidR="007F58AD" w:rsidRPr="00F842B8" w:rsidRDefault="007F58AD" w:rsidP="00F842B8">
            <w:pPr>
              <w:autoSpaceDE w:val="0"/>
              <w:autoSpaceDN w:val="0"/>
              <w:adjustRightInd w:val="0"/>
              <w:spacing w:after="0" w:line="360" w:lineRule="auto"/>
              <w:ind w:left="60" w:right="60"/>
              <w:jc w:val="both"/>
              <w:rPr>
                <w:rFonts w:ascii="Times New Roman" w:hAnsi="Times New Roman" w:cs="Times New Roman"/>
                <w:color w:val="264A60"/>
                <w:sz w:val="24"/>
                <w:szCs w:val="24"/>
                <w:lang w:bidi="ar-SA"/>
              </w:rPr>
            </w:pPr>
            <w:r w:rsidRPr="00F842B8">
              <w:rPr>
                <w:rFonts w:ascii="Times New Roman" w:hAnsi="Times New Roman" w:cs="Times New Roman"/>
                <w:color w:val="264A60"/>
                <w:sz w:val="24"/>
                <w:szCs w:val="24"/>
                <w:lang w:bidi="ar-SA"/>
              </w:rPr>
              <w:t>Chi-square</w:t>
            </w:r>
          </w:p>
        </w:tc>
        <w:tc>
          <w:tcPr>
            <w:tcW w:w="1024" w:type="dxa"/>
            <w:tcBorders>
              <w:top w:val="single" w:sz="4" w:space="0" w:color="auto"/>
              <w:left w:val="single" w:sz="4" w:space="0" w:color="auto"/>
              <w:bottom w:val="single" w:sz="8" w:space="0" w:color="152935"/>
              <w:right w:val="single" w:sz="4" w:space="0" w:color="auto"/>
            </w:tcBorders>
            <w:shd w:val="clear" w:color="auto" w:fill="FFFFFF"/>
            <w:vAlign w:val="bottom"/>
          </w:tcPr>
          <w:p w:rsidR="007F58AD" w:rsidRPr="00F842B8" w:rsidRDefault="007F58AD" w:rsidP="00F842B8">
            <w:pPr>
              <w:autoSpaceDE w:val="0"/>
              <w:autoSpaceDN w:val="0"/>
              <w:adjustRightInd w:val="0"/>
              <w:spacing w:after="0" w:line="360" w:lineRule="auto"/>
              <w:ind w:left="60" w:right="60"/>
              <w:jc w:val="both"/>
              <w:rPr>
                <w:rFonts w:ascii="Times New Roman" w:hAnsi="Times New Roman" w:cs="Times New Roman"/>
                <w:color w:val="264A60"/>
                <w:sz w:val="24"/>
                <w:szCs w:val="24"/>
                <w:lang w:bidi="ar-SA"/>
              </w:rPr>
            </w:pPr>
            <w:proofErr w:type="spellStart"/>
            <w:r w:rsidRPr="00F842B8">
              <w:rPr>
                <w:rFonts w:ascii="Times New Roman" w:hAnsi="Times New Roman" w:cs="Times New Roman"/>
                <w:color w:val="264A60"/>
                <w:sz w:val="24"/>
                <w:szCs w:val="24"/>
                <w:lang w:bidi="ar-SA"/>
              </w:rPr>
              <w:t>df</w:t>
            </w:r>
            <w:proofErr w:type="spellEnd"/>
          </w:p>
        </w:tc>
        <w:tc>
          <w:tcPr>
            <w:tcW w:w="1024" w:type="dxa"/>
            <w:tcBorders>
              <w:top w:val="single" w:sz="4" w:space="0" w:color="auto"/>
              <w:left w:val="single" w:sz="4" w:space="0" w:color="auto"/>
              <w:bottom w:val="single" w:sz="8" w:space="0" w:color="152935"/>
              <w:right w:val="single" w:sz="4" w:space="0" w:color="auto"/>
            </w:tcBorders>
            <w:shd w:val="clear" w:color="auto" w:fill="FFFFFF"/>
            <w:vAlign w:val="bottom"/>
          </w:tcPr>
          <w:p w:rsidR="007F58AD" w:rsidRPr="00F842B8" w:rsidRDefault="007F58AD" w:rsidP="00F842B8">
            <w:pPr>
              <w:autoSpaceDE w:val="0"/>
              <w:autoSpaceDN w:val="0"/>
              <w:adjustRightInd w:val="0"/>
              <w:spacing w:after="0" w:line="360" w:lineRule="auto"/>
              <w:ind w:left="60" w:right="60"/>
              <w:jc w:val="both"/>
              <w:rPr>
                <w:rFonts w:ascii="Times New Roman" w:hAnsi="Times New Roman" w:cs="Times New Roman"/>
                <w:color w:val="264A60"/>
                <w:sz w:val="24"/>
                <w:szCs w:val="24"/>
                <w:lang w:bidi="ar-SA"/>
              </w:rPr>
            </w:pPr>
            <w:r w:rsidRPr="00F842B8">
              <w:rPr>
                <w:rFonts w:ascii="Times New Roman" w:hAnsi="Times New Roman" w:cs="Times New Roman"/>
                <w:color w:val="264A60"/>
                <w:sz w:val="24"/>
                <w:szCs w:val="24"/>
                <w:lang w:bidi="ar-SA"/>
              </w:rPr>
              <w:t>Sig.</w:t>
            </w:r>
          </w:p>
        </w:tc>
      </w:tr>
      <w:tr w:rsidR="007F58AD" w:rsidRPr="00F842B8" w:rsidTr="00405B67">
        <w:trPr>
          <w:cantSplit/>
        </w:trPr>
        <w:tc>
          <w:tcPr>
            <w:tcW w:w="734" w:type="dxa"/>
            <w:tcBorders>
              <w:top w:val="single" w:sz="8" w:space="0" w:color="152935"/>
              <w:left w:val="single" w:sz="4" w:space="0" w:color="auto"/>
              <w:bottom w:val="single" w:sz="8" w:space="0" w:color="152935"/>
              <w:right w:val="single" w:sz="4" w:space="0" w:color="auto"/>
            </w:tcBorders>
            <w:shd w:val="clear" w:color="auto" w:fill="E0E0E0"/>
          </w:tcPr>
          <w:p w:rsidR="007F58AD" w:rsidRPr="00F842B8" w:rsidRDefault="007F58AD" w:rsidP="00F842B8">
            <w:pPr>
              <w:autoSpaceDE w:val="0"/>
              <w:autoSpaceDN w:val="0"/>
              <w:adjustRightInd w:val="0"/>
              <w:spacing w:after="0" w:line="360" w:lineRule="auto"/>
              <w:ind w:left="60" w:right="60"/>
              <w:jc w:val="both"/>
              <w:rPr>
                <w:rFonts w:ascii="Times New Roman" w:hAnsi="Times New Roman" w:cs="Times New Roman"/>
                <w:color w:val="264A60"/>
                <w:sz w:val="24"/>
                <w:szCs w:val="24"/>
                <w:lang w:bidi="ar-SA"/>
              </w:rPr>
            </w:pPr>
            <w:r w:rsidRPr="00F842B8">
              <w:rPr>
                <w:rFonts w:ascii="Times New Roman" w:hAnsi="Times New Roman" w:cs="Times New Roman"/>
                <w:color w:val="264A60"/>
                <w:sz w:val="24"/>
                <w:szCs w:val="24"/>
                <w:lang w:bidi="ar-SA"/>
              </w:rPr>
              <w:t>1</w:t>
            </w:r>
          </w:p>
        </w:tc>
        <w:tc>
          <w:tcPr>
            <w:tcW w:w="1239" w:type="dxa"/>
            <w:tcBorders>
              <w:top w:val="single" w:sz="8" w:space="0" w:color="152935"/>
              <w:left w:val="single" w:sz="4" w:space="0" w:color="auto"/>
              <w:bottom w:val="single" w:sz="8" w:space="0" w:color="152935"/>
              <w:right w:val="single" w:sz="4" w:space="0" w:color="auto"/>
            </w:tcBorders>
            <w:shd w:val="clear" w:color="auto" w:fill="FFFFFF"/>
          </w:tcPr>
          <w:p w:rsidR="007F58AD" w:rsidRPr="00F842B8" w:rsidRDefault="007F58AD"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6.533</w:t>
            </w:r>
          </w:p>
        </w:tc>
        <w:tc>
          <w:tcPr>
            <w:tcW w:w="1024" w:type="dxa"/>
            <w:tcBorders>
              <w:top w:val="single" w:sz="8" w:space="0" w:color="152935"/>
              <w:left w:val="single" w:sz="4" w:space="0" w:color="auto"/>
              <w:bottom w:val="single" w:sz="8" w:space="0" w:color="152935"/>
              <w:right w:val="single" w:sz="4" w:space="0" w:color="auto"/>
            </w:tcBorders>
            <w:shd w:val="clear" w:color="auto" w:fill="FFFFFF"/>
          </w:tcPr>
          <w:p w:rsidR="007F58AD" w:rsidRPr="00F842B8" w:rsidRDefault="007F58AD"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8</w:t>
            </w:r>
          </w:p>
        </w:tc>
        <w:tc>
          <w:tcPr>
            <w:tcW w:w="1024" w:type="dxa"/>
            <w:tcBorders>
              <w:top w:val="single" w:sz="8" w:space="0" w:color="152935"/>
              <w:left w:val="single" w:sz="4" w:space="0" w:color="auto"/>
              <w:bottom w:val="single" w:sz="8" w:space="0" w:color="152935"/>
              <w:right w:val="single" w:sz="4" w:space="0" w:color="auto"/>
            </w:tcBorders>
            <w:shd w:val="clear" w:color="auto" w:fill="FFFFFF"/>
          </w:tcPr>
          <w:p w:rsidR="007F58AD" w:rsidRPr="00F842B8" w:rsidRDefault="007F58AD"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.588</w:t>
            </w:r>
          </w:p>
        </w:tc>
      </w:tr>
    </w:tbl>
    <w:p w:rsidR="007F58AD" w:rsidRPr="00F842B8" w:rsidRDefault="007F58AD" w:rsidP="00F842B8">
      <w:pPr>
        <w:autoSpaceDE w:val="0"/>
        <w:autoSpaceDN w:val="0"/>
        <w:adjustRightInd w:val="0"/>
        <w:spacing w:after="0" w:line="360" w:lineRule="auto"/>
        <w:jc w:val="both"/>
        <w:rPr>
          <w:rFonts w:ascii="Times New Roman" w:hAnsi="Times New Roman" w:cs="Times New Roman"/>
          <w:sz w:val="24"/>
          <w:szCs w:val="24"/>
          <w:lang w:bidi="ar-SA"/>
        </w:rPr>
      </w:pPr>
    </w:p>
    <w:tbl>
      <w:tblPr>
        <w:tblW w:w="68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27"/>
        <w:gridCol w:w="735"/>
        <w:gridCol w:w="1102"/>
        <w:gridCol w:w="1055"/>
        <w:gridCol w:w="1101"/>
        <w:gridCol w:w="1055"/>
        <w:gridCol w:w="1024"/>
      </w:tblGrid>
      <w:tr w:rsidR="007F58AD" w:rsidRPr="00F842B8" w:rsidTr="00741AEA">
        <w:trPr>
          <w:cantSplit/>
        </w:trPr>
        <w:tc>
          <w:tcPr>
            <w:tcW w:w="6899" w:type="dxa"/>
            <w:gridSpan w:val="7"/>
            <w:tcBorders>
              <w:top w:val="nil"/>
              <w:left w:val="nil"/>
              <w:bottom w:val="single" w:sz="4" w:space="0" w:color="auto"/>
              <w:right w:val="nil"/>
            </w:tcBorders>
            <w:shd w:val="clear" w:color="auto" w:fill="FFFFFF"/>
            <w:vAlign w:val="center"/>
          </w:tcPr>
          <w:p w:rsidR="007F58AD" w:rsidRPr="00F842B8" w:rsidRDefault="007F58AD"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b/>
                <w:bCs/>
                <w:color w:val="010205"/>
                <w:sz w:val="24"/>
                <w:szCs w:val="24"/>
                <w:lang w:bidi="ar-SA"/>
              </w:rPr>
              <w:t>Table</w:t>
            </w:r>
            <w:r w:rsidR="00CB76B2">
              <w:rPr>
                <w:rFonts w:ascii="Times New Roman" w:hAnsi="Times New Roman" w:cs="Times New Roman"/>
                <w:b/>
                <w:bCs/>
                <w:color w:val="010205"/>
                <w:sz w:val="24"/>
                <w:szCs w:val="24"/>
                <w:lang w:bidi="ar-SA"/>
              </w:rPr>
              <w:t xml:space="preserve"> 4.15 </w:t>
            </w:r>
            <w:r w:rsidRPr="00F842B8">
              <w:rPr>
                <w:rFonts w:ascii="Times New Roman" w:hAnsi="Times New Roman" w:cs="Times New Roman"/>
                <w:b/>
                <w:bCs/>
                <w:color w:val="010205"/>
                <w:sz w:val="24"/>
                <w:szCs w:val="24"/>
                <w:lang w:bidi="ar-SA"/>
              </w:rPr>
              <w:t xml:space="preserve"> </w:t>
            </w:r>
            <w:proofErr w:type="spellStart"/>
            <w:r w:rsidRPr="00F842B8">
              <w:rPr>
                <w:rFonts w:ascii="Times New Roman" w:hAnsi="Times New Roman" w:cs="Times New Roman"/>
                <w:b/>
                <w:bCs/>
                <w:color w:val="010205"/>
                <w:sz w:val="24"/>
                <w:szCs w:val="24"/>
                <w:lang w:bidi="ar-SA"/>
              </w:rPr>
              <w:t>Hosmer</w:t>
            </w:r>
            <w:proofErr w:type="spellEnd"/>
            <w:r w:rsidRPr="00F842B8">
              <w:rPr>
                <w:rFonts w:ascii="Times New Roman" w:hAnsi="Times New Roman" w:cs="Times New Roman"/>
                <w:b/>
                <w:bCs/>
                <w:color w:val="010205"/>
                <w:sz w:val="24"/>
                <w:szCs w:val="24"/>
                <w:lang w:bidi="ar-SA"/>
              </w:rPr>
              <w:t xml:space="preserve"> and </w:t>
            </w:r>
            <w:proofErr w:type="spellStart"/>
            <w:r w:rsidRPr="00F842B8">
              <w:rPr>
                <w:rFonts w:ascii="Times New Roman" w:hAnsi="Times New Roman" w:cs="Times New Roman"/>
                <w:b/>
                <w:bCs/>
                <w:color w:val="010205"/>
                <w:sz w:val="24"/>
                <w:szCs w:val="24"/>
                <w:lang w:bidi="ar-SA"/>
              </w:rPr>
              <w:t>Lemeshow</w:t>
            </w:r>
            <w:proofErr w:type="spellEnd"/>
            <w:r w:rsidRPr="00F842B8">
              <w:rPr>
                <w:rFonts w:ascii="Times New Roman" w:hAnsi="Times New Roman" w:cs="Times New Roman"/>
                <w:b/>
                <w:bCs/>
                <w:color w:val="010205"/>
                <w:sz w:val="24"/>
                <w:szCs w:val="24"/>
                <w:lang w:bidi="ar-SA"/>
              </w:rPr>
              <w:t xml:space="preserve"> Test</w:t>
            </w:r>
          </w:p>
        </w:tc>
      </w:tr>
      <w:tr w:rsidR="007F58AD" w:rsidRPr="00F842B8" w:rsidTr="00741AEA">
        <w:trPr>
          <w:cantSplit/>
        </w:trPr>
        <w:tc>
          <w:tcPr>
            <w:tcW w:w="1562" w:type="dxa"/>
            <w:gridSpan w:val="2"/>
            <w:vMerge w:val="restart"/>
            <w:tcBorders>
              <w:top w:val="single" w:sz="4" w:space="0" w:color="auto"/>
              <w:left w:val="single" w:sz="4" w:space="0" w:color="auto"/>
              <w:bottom w:val="nil"/>
              <w:right w:val="single" w:sz="4" w:space="0" w:color="auto"/>
            </w:tcBorders>
            <w:shd w:val="clear" w:color="auto" w:fill="FFFFFF"/>
            <w:vAlign w:val="bottom"/>
          </w:tcPr>
          <w:p w:rsidR="007F58AD" w:rsidRPr="00F842B8" w:rsidRDefault="007F58AD" w:rsidP="00F842B8">
            <w:pPr>
              <w:autoSpaceDE w:val="0"/>
              <w:autoSpaceDN w:val="0"/>
              <w:adjustRightInd w:val="0"/>
              <w:spacing w:after="0" w:line="360" w:lineRule="auto"/>
              <w:jc w:val="both"/>
              <w:rPr>
                <w:rFonts w:ascii="Times New Roman" w:hAnsi="Times New Roman" w:cs="Times New Roman"/>
                <w:sz w:val="24"/>
                <w:szCs w:val="24"/>
                <w:lang w:bidi="ar-SA"/>
              </w:rPr>
            </w:pPr>
          </w:p>
        </w:tc>
        <w:tc>
          <w:tcPr>
            <w:tcW w:w="2157"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7F58AD" w:rsidRPr="00F842B8" w:rsidRDefault="007F58AD" w:rsidP="00F842B8">
            <w:pPr>
              <w:autoSpaceDE w:val="0"/>
              <w:autoSpaceDN w:val="0"/>
              <w:adjustRightInd w:val="0"/>
              <w:spacing w:after="0" w:line="360" w:lineRule="auto"/>
              <w:ind w:left="60" w:right="60"/>
              <w:jc w:val="both"/>
              <w:rPr>
                <w:rFonts w:ascii="Times New Roman" w:hAnsi="Times New Roman" w:cs="Times New Roman"/>
                <w:color w:val="264A60"/>
                <w:sz w:val="24"/>
                <w:szCs w:val="24"/>
                <w:lang w:bidi="ar-SA"/>
              </w:rPr>
            </w:pPr>
            <w:r w:rsidRPr="00F842B8">
              <w:rPr>
                <w:rFonts w:ascii="Times New Roman" w:hAnsi="Times New Roman" w:cs="Times New Roman"/>
                <w:color w:val="264A60"/>
                <w:sz w:val="24"/>
                <w:szCs w:val="24"/>
                <w:lang w:bidi="ar-SA"/>
              </w:rPr>
              <w:t>cost overrun = no</w:t>
            </w:r>
          </w:p>
        </w:tc>
        <w:tc>
          <w:tcPr>
            <w:tcW w:w="2156"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7F58AD" w:rsidRPr="00F842B8" w:rsidRDefault="007F58AD" w:rsidP="00F842B8">
            <w:pPr>
              <w:autoSpaceDE w:val="0"/>
              <w:autoSpaceDN w:val="0"/>
              <w:adjustRightInd w:val="0"/>
              <w:spacing w:after="0" w:line="360" w:lineRule="auto"/>
              <w:ind w:left="60" w:right="60"/>
              <w:jc w:val="both"/>
              <w:rPr>
                <w:rFonts w:ascii="Times New Roman" w:hAnsi="Times New Roman" w:cs="Times New Roman"/>
                <w:color w:val="264A60"/>
                <w:sz w:val="24"/>
                <w:szCs w:val="24"/>
                <w:lang w:bidi="ar-SA"/>
              </w:rPr>
            </w:pPr>
            <w:r w:rsidRPr="00F842B8">
              <w:rPr>
                <w:rFonts w:ascii="Times New Roman" w:hAnsi="Times New Roman" w:cs="Times New Roman"/>
                <w:color w:val="264A60"/>
                <w:sz w:val="24"/>
                <w:szCs w:val="24"/>
                <w:lang w:bidi="ar-SA"/>
              </w:rPr>
              <w:t>cost overrun = yes</w:t>
            </w:r>
          </w:p>
        </w:tc>
        <w:tc>
          <w:tcPr>
            <w:tcW w:w="1024" w:type="dxa"/>
            <w:vMerge w:val="restart"/>
            <w:tcBorders>
              <w:top w:val="single" w:sz="4" w:space="0" w:color="auto"/>
              <w:left w:val="single" w:sz="4" w:space="0" w:color="auto"/>
              <w:bottom w:val="nil"/>
              <w:right w:val="single" w:sz="4" w:space="0" w:color="auto"/>
            </w:tcBorders>
            <w:shd w:val="clear" w:color="auto" w:fill="FFFFFF"/>
            <w:vAlign w:val="bottom"/>
          </w:tcPr>
          <w:p w:rsidR="007F58AD" w:rsidRPr="00F842B8" w:rsidRDefault="007F58AD" w:rsidP="00F842B8">
            <w:pPr>
              <w:autoSpaceDE w:val="0"/>
              <w:autoSpaceDN w:val="0"/>
              <w:adjustRightInd w:val="0"/>
              <w:spacing w:after="0" w:line="360" w:lineRule="auto"/>
              <w:ind w:left="60" w:right="60"/>
              <w:jc w:val="both"/>
              <w:rPr>
                <w:rFonts w:ascii="Times New Roman" w:hAnsi="Times New Roman" w:cs="Times New Roman"/>
                <w:color w:val="264A60"/>
                <w:sz w:val="24"/>
                <w:szCs w:val="24"/>
                <w:lang w:bidi="ar-SA"/>
              </w:rPr>
            </w:pPr>
            <w:r w:rsidRPr="00F842B8">
              <w:rPr>
                <w:rFonts w:ascii="Times New Roman" w:hAnsi="Times New Roman" w:cs="Times New Roman"/>
                <w:color w:val="264A60"/>
                <w:sz w:val="24"/>
                <w:szCs w:val="24"/>
                <w:lang w:bidi="ar-SA"/>
              </w:rPr>
              <w:t>Total</w:t>
            </w:r>
          </w:p>
        </w:tc>
      </w:tr>
      <w:tr w:rsidR="007F58AD" w:rsidRPr="00F842B8" w:rsidTr="00F842B8">
        <w:trPr>
          <w:cantSplit/>
          <w:trHeight w:val="125"/>
        </w:trPr>
        <w:tc>
          <w:tcPr>
            <w:tcW w:w="1562" w:type="dxa"/>
            <w:gridSpan w:val="2"/>
            <w:vMerge/>
            <w:tcBorders>
              <w:top w:val="nil"/>
              <w:left w:val="single" w:sz="4" w:space="0" w:color="auto"/>
              <w:bottom w:val="nil"/>
              <w:right w:val="single" w:sz="4" w:space="0" w:color="auto"/>
            </w:tcBorders>
            <w:shd w:val="clear" w:color="auto" w:fill="FFFFFF"/>
            <w:vAlign w:val="bottom"/>
          </w:tcPr>
          <w:p w:rsidR="007F58AD" w:rsidRPr="00F842B8" w:rsidRDefault="007F58AD" w:rsidP="00F842B8">
            <w:pPr>
              <w:autoSpaceDE w:val="0"/>
              <w:autoSpaceDN w:val="0"/>
              <w:adjustRightInd w:val="0"/>
              <w:spacing w:after="0" w:line="360" w:lineRule="auto"/>
              <w:jc w:val="both"/>
              <w:rPr>
                <w:rFonts w:ascii="Times New Roman" w:hAnsi="Times New Roman" w:cs="Times New Roman"/>
                <w:color w:val="264A60"/>
                <w:sz w:val="24"/>
                <w:szCs w:val="24"/>
                <w:lang w:bidi="ar-SA"/>
              </w:rPr>
            </w:pPr>
          </w:p>
        </w:tc>
        <w:tc>
          <w:tcPr>
            <w:tcW w:w="1102" w:type="dxa"/>
            <w:tcBorders>
              <w:top w:val="single" w:sz="4" w:space="0" w:color="auto"/>
              <w:left w:val="single" w:sz="4" w:space="0" w:color="auto"/>
              <w:bottom w:val="single" w:sz="8" w:space="0" w:color="152935"/>
              <w:right w:val="single" w:sz="4" w:space="0" w:color="auto"/>
            </w:tcBorders>
            <w:shd w:val="clear" w:color="auto" w:fill="FFFFFF"/>
            <w:vAlign w:val="bottom"/>
          </w:tcPr>
          <w:p w:rsidR="007F58AD" w:rsidRPr="00F842B8" w:rsidRDefault="007F58AD" w:rsidP="00F842B8">
            <w:pPr>
              <w:autoSpaceDE w:val="0"/>
              <w:autoSpaceDN w:val="0"/>
              <w:adjustRightInd w:val="0"/>
              <w:spacing w:after="0" w:line="360" w:lineRule="auto"/>
              <w:ind w:left="60" w:right="60"/>
              <w:jc w:val="both"/>
              <w:rPr>
                <w:rFonts w:ascii="Times New Roman" w:hAnsi="Times New Roman" w:cs="Times New Roman"/>
                <w:color w:val="264A60"/>
                <w:sz w:val="24"/>
                <w:szCs w:val="24"/>
                <w:lang w:bidi="ar-SA"/>
              </w:rPr>
            </w:pPr>
            <w:r w:rsidRPr="00F842B8">
              <w:rPr>
                <w:rFonts w:ascii="Times New Roman" w:hAnsi="Times New Roman" w:cs="Times New Roman"/>
                <w:color w:val="264A60"/>
                <w:sz w:val="24"/>
                <w:szCs w:val="24"/>
                <w:lang w:bidi="ar-SA"/>
              </w:rPr>
              <w:t>Observed</w:t>
            </w:r>
          </w:p>
        </w:tc>
        <w:tc>
          <w:tcPr>
            <w:tcW w:w="1055" w:type="dxa"/>
            <w:tcBorders>
              <w:top w:val="single" w:sz="4" w:space="0" w:color="auto"/>
              <w:left w:val="single" w:sz="4" w:space="0" w:color="auto"/>
              <w:bottom w:val="single" w:sz="8" w:space="0" w:color="152935"/>
              <w:right w:val="single" w:sz="4" w:space="0" w:color="auto"/>
            </w:tcBorders>
            <w:shd w:val="clear" w:color="auto" w:fill="FFFFFF"/>
            <w:vAlign w:val="bottom"/>
          </w:tcPr>
          <w:p w:rsidR="007F58AD" w:rsidRPr="00F842B8" w:rsidRDefault="007F58AD" w:rsidP="00F842B8">
            <w:pPr>
              <w:autoSpaceDE w:val="0"/>
              <w:autoSpaceDN w:val="0"/>
              <w:adjustRightInd w:val="0"/>
              <w:spacing w:after="0" w:line="360" w:lineRule="auto"/>
              <w:ind w:left="60" w:right="60"/>
              <w:jc w:val="both"/>
              <w:rPr>
                <w:rFonts w:ascii="Times New Roman" w:hAnsi="Times New Roman" w:cs="Times New Roman"/>
                <w:color w:val="264A60"/>
                <w:sz w:val="24"/>
                <w:szCs w:val="24"/>
                <w:lang w:bidi="ar-SA"/>
              </w:rPr>
            </w:pPr>
            <w:r w:rsidRPr="00F842B8">
              <w:rPr>
                <w:rFonts w:ascii="Times New Roman" w:hAnsi="Times New Roman" w:cs="Times New Roman"/>
                <w:color w:val="264A60"/>
                <w:sz w:val="24"/>
                <w:szCs w:val="24"/>
                <w:lang w:bidi="ar-SA"/>
              </w:rPr>
              <w:t>Expected</w:t>
            </w:r>
          </w:p>
        </w:tc>
        <w:tc>
          <w:tcPr>
            <w:tcW w:w="1101" w:type="dxa"/>
            <w:tcBorders>
              <w:top w:val="single" w:sz="4" w:space="0" w:color="auto"/>
              <w:left w:val="single" w:sz="4" w:space="0" w:color="auto"/>
              <w:bottom w:val="single" w:sz="8" w:space="0" w:color="152935"/>
              <w:right w:val="single" w:sz="8" w:space="0" w:color="E0E0E0"/>
            </w:tcBorders>
            <w:shd w:val="clear" w:color="auto" w:fill="FFFFFF"/>
            <w:vAlign w:val="bottom"/>
          </w:tcPr>
          <w:p w:rsidR="007F58AD" w:rsidRPr="00F842B8" w:rsidRDefault="007F58AD" w:rsidP="00F842B8">
            <w:pPr>
              <w:autoSpaceDE w:val="0"/>
              <w:autoSpaceDN w:val="0"/>
              <w:adjustRightInd w:val="0"/>
              <w:spacing w:after="0" w:line="360" w:lineRule="auto"/>
              <w:ind w:left="60" w:right="60"/>
              <w:jc w:val="both"/>
              <w:rPr>
                <w:rFonts w:ascii="Times New Roman" w:hAnsi="Times New Roman" w:cs="Times New Roman"/>
                <w:color w:val="264A60"/>
                <w:sz w:val="24"/>
                <w:szCs w:val="24"/>
                <w:lang w:bidi="ar-SA"/>
              </w:rPr>
            </w:pPr>
            <w:r w:rsidRPr="00F842B8">
              <w:rPr>
                <w:rFonts w:ascii="Times New Roman" w:hAnsi="Times New Roman" w:cs="Times New Roman"/>
                <w:color w:val="264A60"/>
                <w:sz w:val="24"/>
                <w:szCs w:val="24"/>
                <w:lang w:bidi="ar-SA"/>
              </w:rPr>
              <w:t>Observed</w:t>
            </w:r>
          </w:p>
        </w:tc>
        <w:tc>
          <w:tcPr>
            <w:tcW w:w="1055" w:type="dxa"/>
            <w:tcBorders>
              <w:top w:val="single" w:sz="4" w:space="0" w:color="auto"/>
              <w:left w:val="single" w:sz="8" w:space="0" w:color="E0E0E0"/>
              <w:bottom w:val="single" w:sz="8" w:space="0" w:color="152935"/>
              <w:right w:val="single" w:sz="4" w:space="0" w:color="auto"/>
            </w:tcBorders>
            <w:shd w:val="clear" w:color="auto" w:fill="FFFFFF"/>
            <w:vAlign w:val="bottom"/>
          </w:tcPr>
          <w:p w:rsidR="007F58AD" w:rsidRPr="00F842B8" w:rsidRDefault="007F58AD" w:rsidP="00F842B8">
            <w:pPr>
              <w:autoSpaceDE w:val="0"/>
              <w:autoSpaceDN w:val="0"/>
              <w:adjustRightInd w:val="0"/>
              <w:spacing w:after="0" w:line="360" w:lineRule="auto"/>
              <w:ind w:left="60" w:right="60"/>
              <w:jc w:val="both"/>
              <w:rPr>
                <w:rFonts w:ascii="Times New Roman" w:hAnsi="Times New Roman" w:cs="Times New Roman"/>
                <w:color w:val="264A60"/>
                <w:sz w:val="24"/>
                <w:szCs w:val="24"/>
                <w:lang w:bidi="ar-SA"/>
              </w:rPr>
            </w:pPr>
            <w:r w:rsidRPr="00F842B8">
              <w:rPr>
                <w:rFonts w:ascii="Times New Roman" w:hAnsi="Times New Roman" w:cs="Times New Roman"/>
                <w:color w:val="264A60"/>
                <w:sz w:val="24"/>
                <w:szCs w:val="24"/>
                <w:lang w:bidi="ar-SA"/>
              </w:rPr>
              <w:t>Expected</w:t>
            </w:r>
          </w:p>
        </w:tc>
        <w:tc>
          <w:tcPr>
            <w:tcW w:w="1024" w:type="dxa"/>
            <w:vMerge/>
            <w:tcBorders>
              <w:top w:val="nil"/>
              <w:left w:val="single" w:sz="4" w:space="0" w:color="auto"/>
              <w:bottom w:val="nil"/>
              <w:right w:val="single" w:sz="4" w:space="0" w:color="auto"/>
            </w:tcBorders>
            <w:shd w:val="clear" w:color="auto" w:fill="FFFFFF"/>
            <w:vAlign w:val="bottom"/>
          </w:tcPr>
          <w:p w:rsidR="007F58AD" w:rsidRPr="00F842B8" w:rsidRDefault="007F58AD" w:rsidP="00F842B8">
            <w:pPr>
              <w:autoSpaceDE w:val="0"/>
              <w:autoSpaceDN w:val="0"/>
              <w:adjustRightInd w:val="0"/>
              <w:spacing w:after="0" w:line="360" w:lineRule="auto"/>
              <w:jc w:val="both"/>
              <w:rPr>
                <w:rFonts w:ascii="Times New Roman" w:hAnsi="Times New Roman" w:cs="Times New Roman"/>
                <w:color w:val="264A60"/>
                <w:sz w:val="24"/>
                <w:szCs w:val="24"/>
                <w:lang w:bidi="ar-SA"/>
              </w:rPr>
            </w:pPr>
          </w:p>
        </w:tc>
      </w:tr>
      <w:tr w:rsidR="0043477A" w:rsidRPr="00F842B8" w:rsidTr="0020051B">
        <w:trPr>
          <w:cantSplit/>
        </w:trPr>
        <w:tc>
          <w:tcPr>
            <w:tcW w:w="827" w:type="dxa"/>
            <w:vMerge w:val="restart"/>
            <w:tcBorders>
              <w:top w:val="single" w:sz="4" w:space="0" w:color="auto"/>
              <w:left w:val="single" w:sz="4" w:space="0" w:color="auto"/>
              <w:right w:val="nil"/>
            </w:tcBorders>
            <w:shd w:val="clear" w:color="auto" w:fill="E0E0E0"/>
          </w:tcPr>
          <w:p w:rsidR="0043477A" w:rsidRPr="00F842B8" w:rsidRDefault="0043477A" w:rsidP="00C921BC">
            <w:pPr>
              <w:autoSpaceDE w:val="0"/>
              <w:autoSpaceDN w:val="0"/>
              <w:adjustRightInd w:val="0"/>
              <w:spacing w:after="0" w:line="360" w:lineRule="auto"/>
              <w:ind w:right="60"/>
              <w:jc w:val="both"/>
              <w:rPr>
                <w:rFonts w:ascii="Times New Roman" w:hAnsi="Times New Roman" w:cs="Times New Roman"/>
                <w:color w:val="264A60"/>
                <w:sz w:val="24"/>
                <w:szCs w:val="24"/>
                <w:lang w:bidi="ar-SA"/>
              </w:rPr>
            </w:pPr>
            <w:r>
              <w:rPr>
                <w:rFonts w:ascii="Times New Roman" w:hAnsi="Times New Roman" w:cs="Times New Roman"/>
                <w:color w:val="264A60"/>
                <w:sz w:val="24"/>
                <w:szCs w:val="24"/>
                <w:lang w:bidi="ar-SA"/>
              </w:rPr>
              <w:t>Step 1</w:t>
            </w:r>
          </w:p>
        </w:tc>
        <w:tc>
          <w:tcPr>
            <w:tcW w:w="735" w:type="dxa"/>
            <w:tcBorders>
              <w:top w:val="single" w:sz="8" w:space="0" w:color="152935"/>
              <w:left w:val="nil"/>
              <w:bottom w:val="single" w:sz="4" w:space="0" w:color="auto"/>
              <w:right w:val="single" w:sz="4" w:space="0" w:color="auto"/>
            </w:tcBorders>
            <w:shd w:val="clear" w:color="auto" w:fill="E0E0E0"/>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264A60"/>
                <w:sz w:val="24"/>
                <w:szCs w:val="24"/>
                <w:lang w:bidi="ar-SA"/>
              </w:rPr>
            </w:pPr>
            <w:r w:rsidRPr="00F842B8">
              <w:rPr>
                <w:rFonts w:ascii="Times New Roman" w:hAnsi="Times New Roman" w:cs="Times New Roman"/>
                <w:color w:val="264A60"/>
                <w:sz w:val="24"/>
                <w:szCs w:val="24"/>
                <w:lang w:bidi="ar-SA"/>
              </w:rPr>
              <w:t>1</w:t>
            </w:r>
          </w:p>
        </w:tc>
        <w:tc>
          <w:tcPr>
            <w:tcW w:w="1102" w:type="dxa"/>
            <w:tcBorders>
              <w:top w:val="single" w:sz="8" w:space="0" w:color="152935"/>
              <w:left w:val="single" w:sz="4" w:space="0" w:color="auto"/>
              <w:bottom w:val="single" w:sz="4" w:space="0" w:color="auto"/>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13</w:t>
            </w:r>
          </w:p>
        </w:tc>
        <w:tc>
          <w:tcPr>
            <w:tcW w:w="1055" w:type="dxa"/>
            <w:tcBorders>
              <w:top w:val="single" w:sz="8" w:space="0" w:color="152935"/>
              <w:left w:val="single" w:sz="4" w:space="0" w:color="auto"/>
              <w:bottom w:val="single" w:sz="4" w:space="0" w:color="auto"/>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13.102</w:t>
            </w:r>
          </w:p>
        </w:tc>
        <w:tc>
          <w:tcPr>
            <w:tcW w:w="1101" w:type="dxa"/>
            <w:tcBorders>
              <w:top w:val="single" w:sz="8" w:space="0" w:color="152935"/>
              <w:left w:val="single" w:sz="4" w:space="0" w:color="auto"/>
              <w:bottom w:val="single" w:sz="4" w:space="0" w:color="auto"/>
              <w:right w:val="single" w:sz="8" w:space="0" w:color="E0E0E0"/>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5</w:t>
            </w:r>
          </w:p>
        </w:tc>
        <w:tc>
          <w:tcPr>
            <w:tcW w:w="1055" w:type="dxa"/>
            <w:tcBorders>
              <w:top w:val="single" w:sz="8" w:space="0" w:color="152935"/>
              <w:left w:val="single" w:sz="8" w:space="0" w:color="E0E0E0"/>
              <w:bottom w:val="single" w:sz="4" w:space="0" w:color="auto"/>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4.898</w:t>
            </w:r>
          </w:p>
        </w:tc>
        <w:tc>
          <w:tcPr>
            <w:tcW w:w="1024" w:type="dxa"/>
            <w:tcBorders>
              <w:top w:val="single" w:sz="8" w:space="0" w:color="152935"/>
              <w:left w:val="single" w:sz="4" w:space="0" w:color="auto"/>
              <w:bottom w:val="single" w:sz="4" w:space="0" w:color="auto"/>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18</w:t>
            </w:r>
          </w:p>
        </w:tc>
      </w:tr>
      <w:tr w:rsidR="0043477A" w:rsidRPr="00F842B8" w:rsidTr="0020051B">
        <w:trPr>
          <w:cantSplit/>
        </w:trPr>
        <w:tc>
          <w:tcPr>
            <w:tcW w:w="827" w:type="dxa"/>
            <w:vMerge/>
            <w:tcBorders>
              <w:left w:val="single" w:sz="4" w:space="0" w:color="auto"/>
              <w:right w:val="nil"/>
            </w:tcBorders>
            <w:shd w:val="clear" w:color="auto" w:fill="E0E0E0"/>
          </w:tcPr>
          <w:p w:rsidR="0043477A" w:rsidRPr="00F842B8" w:rsidRDefault="0043477A" w:rsidP="00F842B8">
            <w:pPr>
              <w:autoSpaceDE w:val="0"/>
              <w:autoSpaceDN w:val="0"/>
              <w:adjustRightInd w:val="0"/>
              <w:spacing w:after="0" w:line="360" w:lineRule="auto"/>
              <w:jc w:val="both"/>
              <w:rPr>
                <w:rFonts w:ascii="Times New Roman" w:hAnsi="Times New Roman" w:cs="Times New Roman"/>
                <w:color w:val="010205"/>
                <w:sz w:val="24"/>
                <w:szCs w:val="24"/>
                <w:lang w:bidi="ar-SA"/>
              </w:rPr>
            </w:pPr>
          </w:p>
        </w:tc>
        <w:tc>
          <w:tcPr>
            <w:tcW w:w="735" w:type="dxa"/>
            <w:tcBorders>
              <w:top w:val="single" w:sz="4" w:space="0" w:color="auto"/>
              <w:left w:val="nil"/>
              <w:bottom w:val="single" w:sz="4" w:space="0" w:color="auto"/>
              <w:right w:val="single" w:sz="4" w:space="0" w:color="auto"/>
            </w:tcBorders>
            <w:shd w:val="clear" w:color="auto" w:fill="E0E0E0"/>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264A60"/>
                <w:sz w:val="24"/>
                <w:szCs w:val="24"/>
                <w:lang w:bidi="ar-SA"/>
              </w:rPr>
            </w:pPr>
            <w:r w:rsidRPr="00F842B8">
              <w:rPr>
                <w:rFonts w:ascii="Times New Roman" w:hAnsi="Times New Roman" w:cs="Times New Roman"/>
                <w:color w:val="264A60"/>
                <w:sz w:val="24"/>
                <w:szCs w:val="24"/>
                <w:lang w:bidi="ar-SA"/>
              </w:rPr>
              <w:t>2</w:t>
            </w:r>
          </w:p>
        </w:tc>
        <w:tc>
          <w:tcPr>
            <w:tcW w:w="1102" w:type="dxa"/>
            <w:tcBorders>
              <w:top w:val="single" w:sz="4" w:space="0" w:color="auto"/>
              <w:left w:val="single" w:sz="4" w:space="0" w:color="auto"/>
              <w:bottom w:val="single" w:sz="4" w:space="0" w:color="auto"/>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10</w:t>
            </w:r>
          </w:p>
        </w:tc>
        <w:tc>
          <w:tcPr>
            <w:tcW w:w="1055" w:type="dxa"/>
            <w:tcBorders>
              <w:top w:val="single" w:sz="4" w:space="0" w:color="auto"/>
              <w:left w:val="single" w:sz="4" w:space="0" w:color="auto"/>
              <w:bottom w:val="single" w:sz="4" w:space="0" w:color="auto"/>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9.854</w:t>
            </w:r>
          </w:p>
        </w:tc>
        <w:tc>
          <w:tcPr>
            <w:tcW w:w="1101" w:type="dxa"/>
            <w:tcBorders>
              <w:top w:val="single" w:sz="4" w:space="0" w:color="auto"/>
              <w:left w:val="single" w:sz="4" w:space="0" w:color="auto"/>
              <w:bottom w:val="single" w:sz="4" w:space="0" w:color="auto"/>
              <w:right w:val="single" w:sz="8" w:space="0" w:color="E0E0E0"/>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8</w:t>
            </w:r>
          </w:p>
        </w:tc>
        <w:tc>
          <w:tcPr>
            <w:tcW w:w="1055" w:type="dxa"/>
            <w:tcBorders>
              <w:top w:val="single" w:sz="4" w:space="0" w:color="auto"/>
              <w:left w:val="single" w:sz="8" w:space="0" w:color="E0E0E0"/>
              <w:bottom w:val="single" w:sz="4" w:space="0" w:color="auto"/>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8.146</w:t>
            </w:r>
          </w:p>
        </w:tc>
        <w:tc>
          <w:tcPr>
            <w:tcW w:w="1024" w:type="dxa"/>
            <w:tcBorders>
              <w:top w:val="single" w:sz="4" w:space="0" w:color="auto"/>
              <w:left w:val="single" w:sz="4" w:space="0" w:color="auto"/>
              <w:bottom w:val="single" w:sz="4" w:space="0" w:color="auto"/>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18</w:t>
            </w:r>
          </w:p>
        </w:tc>
      </w:tr>
      <w:tr w:rsidR="0043477A" w:rsidRPr="00F842B8" w:rsidTr="0020051B">
        <w:trPr>
          <w:cantSplit/>
        </w:trPr>
        <w:tc>
          <w:tcPr>
            <w:tcW w:w="827" w:type="dxa"/>
            <w:vMerge/>
            <w:tcBorders>
              <w:left w:val="single" w:sz="4" w:space="0" w:color="auto"/>
              <w:right w:val="nil"/>
            </w:tcBorders>
            <w:shd w:val="clear" w:color="auto" w:fill="E0E0E0"/>
          </w:tcPr>
          <w:p w:rsidR="0043477A" w:rsidRPr="00F842B8" w:rsidRDefault="0043477A" w:rsidP="00F842B8">
            <w:pPr>
              <w:autoSpaceDE w:val="0"/>
              <w:autoSpaceDN w:val="0"/>
              <w:adjustRightInd w:val="0"/>
              <w:spacing w:after="0" w:line="360" w:lineRule="auto"/>
              <w:jc w:val="both"/>
              <w:rPr>
                <w:rFonts w:ascii="Times New Roman" w:hAnsi="Times New Roman" w:cs="Times New Roman"/>
                <w:color w:val="010205"/>
                <w:sz w:val="24"/>
                <w:szCs w:val="24"/>
                <w:lang w:bidi="ar-SA"/>
              </w:rPr>
            </w:pPr>
          </w:p>
        </w:tc>
        <w:tc>
          <w:tcPr>
            <w:tcW w:w="735" w:type="dxa"/>
            <w:tcBorders>
              <w:top w:val="single" w:sz="8" w:space="0" w:color="AEAEAE"/>
              <w:left w:val="nil"/>
              <w:bottom w:val="single" w:sz="4" w:space="0" w:color="auto"/>
              <w:right w:val="single" w:sz="4" w:space="0" w:color="auto"/>
            </w:tcBorders>
            <w:shd w:val="clear" w:color="auto" w:fill="E0E0E0"/>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264A60"/>
                <w:sz w:val="24"/>
                <w:szCs w:val="24"/>
                <w:lang w:bidi="ar-SA"/>
              </w:rPr>
            </w:pPr>
            <w:r w:rsidRPr="00F842B8">
              <w:rPr>
                <w:rFonts w:ascii="Times New Roman" w:hAnsi="Times New Roman" w:cs="Times New Roman"/>
                <w:color w:val="264A60"/>
                <w:sz w:val="24"/>
                <w:szCs w:val="24"/>
                <w:lang w:bidi="ar-SA"/>
              </w:rPr>
              <w:t>3</w:t>
            </w:r>
          </w:p>
        </w:tc>
        <w:tc>
          <w:tcPr>
            <w:tcW w:w="1102" w:type="dxa"/>
            <w:tcBorders>
              <w:top w:val="single" w:sz="8" w:space="0" w:color="AEAEAE"/>
              <w:left w:val="single" w:sz="4" w:space="0" w:color="auto"/>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9</w:t>
            </w:r>
          </w:p>
        </w:tc>
        <w:tc>
          <w:tcPr>
            <w:tcW w:w="1055" w:type="dxa"/>
            <w:tcBorders>
              <w:top w:val="single" w:sz="8" w:space="0" w:color="AEAEAE"/>
              <w:left w:val="single" w:sz="4" w:space="0" w:color="auto"/>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8.375</w:t>
            </w:r>
          </w:p>
        </w:tc>
        <w:tc>
          <w:tcPr>
            <w:tcW w:w="1101" w:type="dxa"/>
            <w:tcBorders>
              <w:top w:val="single" w:sz="8" w:space="0" w:color="AEAEAE"/>
              <w:left w:val="single" w:sz="4" w:space="0" w:color="auto"/>
              <w:bottom w:val="single" w:sz="8" w:space="0" w:color="AEAEAE"/>
              <w:right w:val="single" w:sz="8" w:space="0" w:color="E0E0E0"/>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9</w:t>
            </w:r>
          </w:p>
        </w:tc>
        <w:tc>
          <w:tcPr>
            <w:tcW w:w="1055" w:type="dxa"/>
            <w:tcBorders>
              <w:top w:val="single" w:sz="8" w:space="0" w:color="AEAEAE"/>
              <w:left w:val="single" w:sz="8" w:space="0" w:color="E0E0E0"/>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9.625</w:t>
            </w:r>
          </w:p>
        </w:tc>
        <w:tc>
          <w:tcPr>
            <w:tcW w:w="1024" w:type="dxa"/>
            <w:tcBorders>
              <w:top w:val="single" w:sz="8" w:space="0" w:color="AEAEAE"/>
              <w:left w:val="single" w:sz="4" w:space="0" w:color="auto"/>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18</w:t>
            </w:r>
          </w:p>
        </w:tc>
      </w:tr>
      <w:tr w:rsidR="0043477A" w:rsidRPr="00F842B8" w:rsidTr="0020051B">
        <w:trPr>
          <w:cantSplit/>
        </w:trPr>
        <w:tc>
          <w:tcPr>
            <w:tcW w:w="827" w:type="dxa"/>
            <w:vMerge/>
            <w:tcBorders>
              <w:left w:val="single" w:sz="4" w:space="0" w:color="auto"/>
              <w:right w:val="nil"/>
            </w:tcBorders>
            <w:shd w:val="clear" w:color="auto" w:fill="E0E0E0"/>
          </w:tcPr>
          <w:p w:rsidR="0043477A" w:rsidRPr="00F842B8" w:rsidRDefault="0043477A" w:rsidP="00F842B8">
            <w:pPr>
              <w:autoSpaceDE w:val="0"/>
              <w:autoSpaceDN w:val="0"/>
              <w:adjustRightInd w:val="0"/>
              <w:spacing w:after="0" w:line="360" w:lineRule="auto"/>
              <w:jc w:val="both"/>
              <w:rPr>
                <w:rFonts w:ascii="Times New Roman" w:hAnsi="Times New Roman" w:cs="Times New Roman"/>
                <w:color w:val="010205"/>
                <w:sz w:val="24"/>
                <w:szCs w:val="24"/>
                <w:lang w:bidi="ar-SA"/>
              </w:rPr>
            </w:pPr>
          </w:p>
        </w:tc>
        <w:tc>
          <w:tcPr>
            <w:tcW w:w="735" w:type="dxa"/>
            <w:tcBorders>
              <w:top w:val="single" w:sz="4" w:space="0" w:color="auto"/>
              <w:left w:val="nil"/>
              <w:bottom w:val="single" w:sz="4" w:space="0" w:color="auto"/>
              <w:right w:val="single" w:sz="4" w:space="0" w:color="auto"/>
            </w:tcBorders>
            <w:shd w:val="clear" w:color="auto" w:fill="E0E0E0"/>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264A60"/>
                <w:sz w:val="24"/>
                <w:szCs w:val="24"/>
                <w:lang w:bidi="ar-SA"/>
              </w:rPr>
            </w:pPr>
            <w:r w:rsidRPr="00F842B8">
              <w:rPr>
                <w:rFonts w:ascii="Times New Roman" w:hAnsi="Times New Roman" w:cs="Times New Roman"/>
                <w:color w:val="264A60"/>
                <w:sz w:val="24"/>
                <w:szCs w:val="24"/>
                <w:lang w:bidi="ar-SA"/>
              </w:rPr>
              <w:t>4</w:t>
            </w:r>
          </w:p>
        </w:tc>
        <w:tc>
          <w:tcPr>
            <w:tcW w:w="1102" w:type="dxa"/>
            <w:tcBorders>
              <w:top w:val="single" w:sz="8" w:space="0" w:color="AEAEAE"/>
              <w:left w:val="single" w:sz="4" w:space="0" w:color="auto"/>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9</w:t>
            </w:r>
          </w:p>
        </w:tc>
        <w:tc>
          <w:tcPr>
            <w:tcW w:w="1055" w:type="dxa"/>
            <w:tcBorders>
              <w:top w:val="single" w:sz="8" w:space="0" w:color="AEAEAE"/>
              <w:left w:val="single" w:sz="4" w:space="0" w:color="auto"/>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7.637</w:t>
            </w:r>
          </w:p>
        </w:tc>
        <w:tc>
          <w:tcPr>
            <w:tcW w:w="1101" w:type="dxa"/>
            <w:tcBorders>
              <w:top w:val="single" w:sz="8" w:space="0" w:color="AEAEAE"/>
              <w:left w:val="single" w:sz="4" w:space="0" w:color="auto"/>
              <w:bottom w:val="single" w:sz="8" w:space="0" w:color="AEAEAE"/>
              <w:right w:val="single" w:sz="8" w:space="0" w:color="E0E0E0"/>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10</w:t>
            </w:r>
          </w:p>
        </w:tc>
        <w:tc>
          <w:tcPr>
            <w:tcW w:w="1055" w:type="dxa"/>
            <w:tcBorders>
              <w:top w:val="single" w:sz="8" w:space="0" w:color="AEAEAE"/>
              <w:left w:val="single" w:sz="8" w:space="0" w:color="E0E0E0"/>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11.363</w:t>
            </w:r>
          </w:p>
        </w:tc>
        <w:tc>
          <w:tcPr>
            <w:tcW w:w="1024" w:type="dxa"/>
            <w:tcBorders>
              <w:top w:val="single" w:sz="8" w:space="0" w:color="AEAEAE"/>
              <w:left w:val="single" w:sz="4" w:space="0" w:color="auto"/>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19</w:t>
            </w:r>
          </w:p>
        </w:tc>
      </w:tr>
      <w:tr w:rsidR="0043477A" w:rsidRPr="00F842B8" w:rsidTr="0020051B">
        <w:trPr>
          <w:cantSplit/>
        </w:trPr>
        <w:tc>
          <w:tcPr>
            <w:tcW w:w="827" w:type="dxa"/>
            <w:vMerge/>
            <w:tcBorders>
              <w:left w:val="single" w:sz="4" w:space="0" w:color="auto"/>
              <w:right w:val="nil"/>
            </w:tcBorders>
            <w:shd w:val="clear" w:color="auto" w:fill="E0E0E0"/>
          </w:tcPr>
          <w:p w:rsidR="0043477A" w:rsidRPr="00F842B8" w:rsidRDefault="0043477A" w:rsidP="00F842B8">
            <w:pPr>
              <w:autoSpaceDE w:val="0"/>
              <w:autoSpaceDN w:val="0"/>
              <w:adjustRightInd w:val="0"/>
              <w:spacing w:after="0" w:line="360" w:lineRule="auto"/>
              <w:jc w:val="both"/>
              <w:rPr>
                <w:rFonts w:ascii="Times New Roman" w:hAnsi="Times New Roman" w:cs="Times New Roman"/>
                <w:color w:val="010205"/>
                <w:sz w:val="24"/>
                <w:szCs w:val="24"/>
                <w:lang w:bidi="ar-SA"/>
              </w:rPr>
            </w:pPr>
          </w:p>
        </w:tc>
        <w:tc>
          <w:tcPr>
            <w:tcW w:w="735" w:type="dxa"/>
            <w:tcBorders>
              <w:top w:val="single" w:sz="4" w:space="0" w:color="auto"/>
              <w:left w:val="nil"/>
              <w:bottom w:val="single" w:sz="8" w:space="0" w:color="AEAEAE"/>
              <w:right w:val="single" w:sz="4" w:space="0" w:color="auto"/>
            </w:tcBorders>
            <w:shd w:val="clear" w:color="auto" w:fill="E0E0E0"/>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264A60"/>
                <w:sz w:val="24"/>
                <w:szCs w:val="24"/>
                <w:lang w:bidi="ar-SA"/>
              </w:rPr>
            </w:pPr>
            <w:r w:rsidRPr="00F842B8">
              <w:rPr>
                <w:rFonts w:ascii="Times New Roman" w:hAnsi="Times New Roman" w:cs="Times New Roman"/>
                <w:color w:val="264A60"/>
                <w:sz w:val="24"/>
                <w:szCs w:val="24"/>
                <w:lang w:bidi="ar-SA"/>
              </w:rPr>
              <w:t>5</w:t>
            </w:r>
          </w:p>
        </w:tc>
        <w:tc>
          <w:tcPr>
            <w:tcW w:w="1102" w:type="dxa"/>
            <w:tcBorders>
              <w:top w:val="single" w:sz="8" w:space="0" w:color="AEAEAE"/>
              <w:left w:val="single" w:sz="4" w:space="0" w:color="auto"/>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3</w:t>
            </w:r>
          </w:p>
        </w:tc>
        <w:tc>
          <w:tcPr>
            <w:tcW w:w="1055" w:type="dxa"/>
            <w:tcBorders>
              <w:top w:val="single" w:sz="8" w:space="0" w:color="AEAEAE"/>
              <w:left w:val="single" w:sz="4" w:space="0" w:color="auto"/>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6.504</w:t>
            </w:r>
          </w:p>
        </w:tc>
        <w:tc>
          <w:tcPr>
            <w:tcW w:w="1101" w:type="dxa"/>
            <w:tcBorders>
              <w:top w:val="single" w:sz="8" w:space="0" w:color="AEAEAE"/>
              <w:left w:val="single" w:sz="4" w:space="0" w:color="auto"/>
              <w:bottom w:val="single" w:sz="8" w:space="0" w:color="AEAEAE"/>
              <w:right w:val="single" w:sz="8" w:space="0" w:color="E0E0E0"/>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15</w:t>
            </w:r>
          </w:p>
        </w:tc>
        <w:tc>
          <w:tcPr>
            <w:tcW w:w="1055" w:type="dxa"/>
            <w:tcBorders>
              <w:top w:val="single" w:sz="8" w:space="0" w:color="AEAEAE"/>
              <w:left w:val="single" w:sz="8" w:space="0" w:color="E0E0E0"/>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11.496</w:t>
            </w:r>
          </w:p>
        </w:tc>
        <w:tc>
          <w:tcPr>
            <w:tcW w:w="1024" w:type="dxa"/>
            <w:tcBorders>
              <w:top w:val="single" w:sz="8" w:space="0" w:color="AEAEAE"/>
              <w:left w:val="single" w:sz="4" w:space="0" w:color="auto"/>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18</w:t>
            </w:r>
          </w:p>
        </w:tc>
      </w:tr>
      <w:tr w:rsidR="0043477A" w:rsidRPr="00F842B8" w:rsidTr="0020051B">
        <w:trPr>
          <w:cantSplit/>
        </w:trPr>
        <w:tc>
          <w:tcPr>
            <w:tcW w:w="827" w:type="dxa"/>
            <w:vMerge/>
            <w:tcBorders>
              <w:left w:val="single" w:sz="4" w:space="0" w:color="auto"/>
              <w:right w:val="nil"/>
            </w:tcBorders>
            <w:shd w:val="clear" w:color="auto" w:fill="E0E0E0"/>
          </w:tcPr>
          <w:p w:rsidR="0043477A" w:rsidRPr="00F842B8" w:rsidRDefault="0043477A" w:rsidP="00F842B8">
            <w:pPr>
              <w:autoSpaceDE w:val="0"/>
              <w:autoSpaceDN w:val="0"/>
              <w:adjustRightInd w:val="0"/>
              <w:spacing w:after="0" w:line="360" w:lineRule="auto"/>
              <w:jc w:val="both"/>
              <w:rPr>
                <w:rFonts w:ascii="Times New Roman" w:hAnsi="Times New Roman" w:cs="Times New Roman"/>
                <w:color w:val="010205"/>
                <w:sz w:val="24"/>
                <w:szCs w:val="24"/>
                <w:lang w:bidi="ar-SA"/>
              </w:rPr>
            </w:pPr>
          </w:p>
        </w:tc>
        <w:tc>
          <w:tcPr>
            <w:tcW w:w="735" w:type="dxa"/>
            <w:tcBorders>
              <w:top w:val="single" w:sz="8" w:space="0" w:color="AEAEAE"/>
              <w:left w:val="nil"/>
              <w:bottom w:val="single" w:sz="4" w:space="0" w:color="auto"/>
              <w:right w:val="single" w:sz="4" w:space="0" w:color="auto"/>
            </w:tcBorders>
            <w:shd w:val="clear" w:color="auto" w:fill="E0E0E0"/>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264A60"/>
                <w:sz w:val="24"/>
                <w:szCs w:val="24"/>
                <w:lang w:bidi="ar-SA"/>
              </w:rPr>
            </w:pPr>
            <w:r w:rsidRPr="00F842B8">
              <w:rPr>
                <w:rFonts w:ascii="Times New Roman" w:hAnsi="Times New Roman" w:cs="Times New Roman"/>
                <w:color w:val="264A60"/>
                <w:sz w:val="24"/>
                <w:szCs w:val="24"/>
                <w:lang w:bidi="ar-SA"/>
              </w:rPr>
              <w:t>6</w:t>
            </w:r>
          </w:p>
        </w:tc>
        <w:tc>
          <w:tcPr>
            <w:tcW w:w="1102" w:type="dxa"/>
            <w:tcBorders>
              <w:top w:val="single" w:sz="8" w:space="0" w:color="AEAEAE"/>
              <w:left w:val="single" w:sz="4" w:space="0" w:color="auto"/>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6</w:t>
            </w:r>
          </w:p>
        </w:tc>
        <w:tc>
          <w:tcPr>
            <w:tcW w:w="1055" w:type="dxa"/>
            <w:tcBorders>
              <w:top w:val="single" w:sz="8" w:space="0" w:color="AEAEAE"/>
              <w:left w:val="single" w:sz="4" w:space="0" w:color="auto"/>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5.686</w:t>
            </w:r>
          </w:p>
        </w:tc>
        <w:tc>
          <w:tcPr>
            <w:tcW w:w="1101" w:type="dxa"/>
            <w:tcBorders>
              <w:top w:val="single" w:sz="8" w:space="0" w:color="AEAEAE"/>
              <w:left w:val="single" w:sz="4" w:space="0" w:color="auto"/>
              <w:bottom w:val="single" w:sz="8" w:space="0" w:color="AEAEAE"/>
              <w:right w:val="single" w:sz="8" w:space="0" w:color="E0E0E0"/>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12</w:t>
            </w:r>
          </w:p>
        </w:tc>
        <w:tc>
          <w:tcPr>
            <w:tcW w:w="1055" w:type="dxa"/>
            <w:tcBorders>
              <w:top w:val="single" w:sz="8" w:space="0" w:color="AEAEAE"/>
              <w:left w:val="single" w:sz="8" w:space="0" w:color="E0E0E0"/>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12.314</w:t>
            </w:r>
          </w:p>
        </w:tc>
        <w:tc>
          <w:tcPr>
            <w:tcW w:w="1024" w:type="dxa"/>
            <w:tcBorders>
              <w:top w:val="single" w:sz="8" w:space="0" w:color="AEAEAE"/>
              <w:left w:val="single" w:sz="4" w:space="0" w:color="auto"/>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18</w:t>
            </w:r>
          </w:p>
        </w:tc>
      </w:tr>
      <w:tr w:rsidR="0043477A" w:rsidRPr="00F842B8" w:rsidTr="0020051B">
        <w:trPr>
          <w:cantSplit/>
        </w:trPr>
        <w:tc>
          <w:tcPr>
            <w:tcW w:w="827" w:type="dxa"/>
            <w:vMerge/>
            <w:tcBorders>
              <w:left w:val="single" w:sz="4" w:space="0" w:color="auto"/>
              <w:right w:val="nil"/>
            </w:tcBorders>
            <w:shd w:val="clear" w:color="auto" w:fill="E0E0E0"/>
          </w:tcPr>
          <w:p w:rsidR="0043477A" w:rsidRPr="00F842B8" w:rsidRDefault="0043477A" w:rsidP="00F842B8">
            <w:pPr>
              <w:autoSpaceDE w:val="0"/>
              <w:autoSpaceDN w:val="0"/>
              <w:adjustRightInd w:val="0"/>
              <w:spacing w:after="0" w:line="360" w:lineRule="auto"/>
              <w:jc w:val="both"/>
              <w:rPr>
                <w:rFonts w:ascii="Times New Roman" w:hAnsi="Times New Roman" w:cs="Times New Roman"/>
                <w:color w:val="010205"/>
                <w:sz w:val="24"/>
                <w:szCs w:val="24"/>
                <w:lang w:bidi="ar-SA"/>
              </w:rPr>
            </w:pPr>
          </w:p>
        </w:tc>
        <w:tc>
          <w:tcPr>
            <w:tcW w:w="735" w:type="dxa"/>
            <w:tcBorders>
              <w:top w:val="single" w:sz="4" w:space="0" w:color="auto"/>
              <w:left w:val="nil"/>
              <w:bottom w:val="single" w:sz="4" w:space="0" w:color="auto"/>
              <w:right w:val="single" w:sz="4" w:space="0" w:color="auto"/>
            </w:tcBorders>
            <w:shd w:val="clear" w:color="auto" w:fill="E0E0E0"/>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264A60"/>
                <w:sz w:val="24"/>
                <w:szCs w:val="24"/>
                <w:lang w:bidi="ar-SA"/>
              </w:rPr>
            </w:pPr>
            <w:r w:rsidRPr="00F842B8">
              <w:rPr>
                <w:rFonts w:ascii="Times New Roman" w:hAnsi="Times New Roman" w:cs="Times New Roman"/>
                <w:color w:val="264A60"/>
                <w:sz w:val="24"/>
                <w:szCs w:val="24"/>
                <w:lang w:bidi="ar-SA"/>
              </w:rPr>
              <w:t>7</w:t>
            </w:r>
          </w:p>
        </w:tc>
        <w:tc>
          <w:tcPr>
            <w:tcW w:w="1102" w:type="dxa"/>
            <w:tcBorders>
              <w:top w:val="single" w:sz="8" w:space="0" w:color="AEAEAE"/>
              <w:left w:val="single" w:sz="4" w:space="0" w:color="auto"/>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7</w:t>
            </w:r>
          </w:p>
        </w:tc>
        <w:tc>
          <w:tcPr>
            <w:tcW w:w="1055" w:type="dxa"/>
            <w:tcBorders>
              <w:top w:val="single" w:sz="8" w:space="0" w:color="AEAEAE"/>
              <w:left w:val="single" w:sz="4" w:space="0" w:color="auto"/>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5.027</w:t>
            </w:r>
          </w:p>
        </w:tc>
        <w:tc>
          <w:tcPr>
            <w:tcW w:w="1101" w:type="dxa"/>
            <w:tcBorders>
              <w:top w:val="single" w:sz="8" w:space="0" w:color="AEAEAE"/>
              <w:left w:val="single" w:sz="4" w:space="0" w:color="auto"/>
              <w:bottom w:val="single" w:sz="8" w:space="0" w:color="AEAEAE"/>
              <w:right w:val="single" w:sz="8" w:space="0" w:color="E0E0E0"/>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11</w:t>
            </w:r>
          </w:p>
        </w:tc>
        <w:tc>
          <w:tcPr>
            <w:tcW w:w="1055" w:type="dxa"/>
            <w:tcBorders>
              <w:top w:val="single" w:sz="8" w:space="0" w:color="AEAEAE"/>
              <w:left w:val="single" w:sz="8" w:space="0" w:color="E0E0E0"/>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12.973</w:t>
            </w:r>
          </w:p>
        </w:tc>
        <w:tc>
          <w:tcPr>
            <w:tcW w:w="1024" w:type="dxa"/>
            <w:tcBorders>
              <w:top w:val="single" w:sz="8" w:space="0" w:color="AEAEAE"/>
              <w:left w:val="single" w:sz="4" w:space="0" w:color="auto"/>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18</w:t>
            </w:r>
          </w:p>
        </w:tc>
      </w:tr>
      <w:tr w:rsidR="0043477A" w:rsidRPr="00F842B8" w:rsidTr="0020051B">
        <w:trPr>
          <w:cantSplit/>
        </w:trPr>
        <w:tc>
          <w:tcPr>
            <w:tcW w:w="827" w:type="dxa"/>
            <w:vMerge/>
            <w:tcBorders>
              <w:left w:val="single" w:sz="4" w:space="0" w:color="auto"/>
              <w:right w:val="nil"/>
            </w:tcBorders>
            <w:shd w:val="clear" w:color="auto" w:fill="E0E0E0"/>
          </w:tcPr>
          <w:p w:rsidR="0043477A" w:rsidRPr="00F842B8" w:rsidRDefault="0043477A" w:rsidP="00F842B8">
            <w:pPr>
              <w:autoSpaceDE w:val="0"/>
              <w:autoSpaceDN w:val="0"/>
              <w:adjustRightInd w:val="0"/>
              <w:spacing w:after="0" w:line="360" w:lineRule="auto"/>
              <w:jc w:val="both"/>
              <w:rPr>
                <w:rFonts w:ascii="Times New Roman" w:hAnsi="Times New Roman" w:cs="Times New Roman"/>
                <w:color w:val="010205"/>
                <w:sz w:val="24"/>
                <w:szCs w:val="24"/>
                <w:lang w:bidi="ar-SA"/>
              </w:rPr>
            </w:pPr>
          </w:p>
        </w:tc>
        <w:tc>
          <w:tcPr>
            <w:tcW w:w="735" w:type="dxa"/>
            <w:tcBorders>
              <w:top w:val="single" w:sz="4" w:space="0" w:color="auto"/>
              <w:left w:val="nil"/>
              <w:bottom w:val="single" w:sz="4" w:space="0" w:color="auto"/>
              <w:right w:val="single" w:sz="4" w:space="0" w:color="auto"/>
            </w:tcBorders>
            <w:shd w:val="clear" w:color="auto" w:fill="E0E0E0"/>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264A60"/>
                <w:sz w:val="24"/>
                <w:szCs w:val="24"/>
                <w:lang w:bidi="ar-SA"/>
              </w:rPr>
            </w:pPr>
            <w:r w:rsidRPr="00F842B8">
              <w:rPr>
                <w:rFonts w:ascii="Times New Roman" w:hAnsi="Times New Roman" w:cs="Times New Roman"/>
                <w:color w:val="264A60"/>
                <w:sz w:val="24"/>
                <w:szCs w:val="24"/>
                <w:lang w:bidi="ar-SA"/>
              </w:rPr>
              <w:t>8</w:t>
            </w:r>
          </w:p>
        </w:tc>
        <w:tc>
          <w:tcPr>
            <w:tcW w:w="1102" w:type="dxa"/>
            <w:tcBorders>
              <w:top w:val="single" w:sz="8" w:space="0" w:color="AEAEAE"/>
              <w:left w:val="single" w:sz="4" w:space="0" w:color="auto"/>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3</w:t>
            </w:r>
          </w:p>
        </w:tc>
        <w:tc>
          <w:tcPr>
            <w:tcW w:w="1055" w:type="dxa"/>
            <w:tcBorders>
              <w:top w:val="single" w:sz="8" w:space="0" w:color="AEAEAE"/>
              <w:left w:val="single" w:sz="4" w:space="0" w:color="auto"/>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4.468</w:t>
            </w:r>
          </w:p>
        </w:tc>
        <w:tc>
          <w:tcPr>
            <w:tcW w:w="1101" w:type="dxa"/>
            <w:tcBorders>
              <w:top w:val="single" w:sz="8" w:space="0" w:color="AEAEAE"/>
              <w:left w:val="single" w:sz="4" w:space="0" w:color="auto"/>
              <w:bottom w:val="single" w:sz="8" w:space="0" w:color="AEAEAE"/>
              <w:right w:val="single" w:sz="8" w:space="0" w:color="E0E0E0"/>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15</w:t>
            </w:r>
          </w:p>
        </w:tc>
        <w:tc>
          <w:tcPr>
            <w:tcW w:w="1055" w:type="dxa"/>
            <w:tcBorders>
              <w:top w:val="single" w:sz="8" w:space="0" w:color="AEAEAE"/>
              <w:left w:val="single" w:sz="8" w:space="0" w:color="E0E0E0"/>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13.532</w:t>
            </w:r>
          </w:p>
        </w:tc>
        <w:tc>
          <w:tcPr>
            <w:tcW w:w="1024" w:type="dxa"/>
            <w:tcBorders>
              <w:top w:val="single" w:sz="8" w:space="0" w:color="AEAEAE"/>
              <w:left w:val="single" w:sz="4" w:space="0" w:color="auto"/>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18</w:t>
            </w:r>
          </w:p>
        </w:tc>
      </w:tr>
      <w:tr w:rsidR="0043477A" w:rsidRPr="00F842B8" w:rsidTr="0020051B">
        <w:trPr>
          <w:cantSplit/>
        </w:trPr>
        <w:tc>
          <w:tcPr>
            <w:tcW w:w="827" w:type="dxa"/>
            <w:vMerge/>
            <w:tcBorders>
              <w:left w:val="single" w:sz="4" w:space="0" w:color="auto"/>
              <w:right w:val="nil"/>
            </w:tcBorders>
            <w:shd w:val="clear" w:color="auto" w:fill="E0E0E0"/>
          </w:tcPr>
          <w:p w:rsidR="0043477A" w:rsidRPr="00F842B8" w:rsidRDefault="0043477A" w:rsidP="00F842B8">
            <w:pPr>
              <w:autoSpaceDE w:val="0"/>
              <w:autoSpaceDN w:val="0"/>
              <w:adjustRightInd w:val="0"/>
              <w:spacing w:after="0" w:line="360" w:lineRule="auto"/>
              <w:jc w:val="both"/>
              <w:rPr>
                <w:rFonts w:ascii="Times New Roman" w:hAnsi="Times New Roman" w:cs="Times New Roman"/>
                <w:color w:val="010205"/>
                <w:sz w:val="24"/>
                <w:szCs w:val="24"/>
                <w:lang w:bidi="ar-SA"/>
              </w:rPr>
            </w:pPr>
          </w:p>
        </w:tc>
        <w:tc>
          <w:tcPr>
            <w:tcW w:w="735" w:type="dxa"/>
            <w:tcBorders>
              <w:top w:val="single" w:sz="4" w:space="0" w:color="auto"/>
              <w:left w:val="nil"/>
              <w:bottom w:val="single" w:sz="8" w:space="0" w:color="AEAEAE"/>
              <w:right w:val="single" w:sz="4" w:space="0" w:color="auto"/>
            </w:tcBorders>
            <w:shd w:val="clear" w:color="auto" w:fill="E0E0E0"/>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264A60"/>
                <w:sz w:val="24"/>
                <w:szCs w:val="24"/>
                <w:lang w:bidi="ar-SA"/>
              </w:rPr>
            </w:pPr>
            <w:r w:rsidRPr="00F842B8">
              <w:rPr>
                <w:rFonts w:ascii="Times New Roman" w:hAnsi="Times New Roman" w:cs="Times New Roman"/>
                <w:color w:val="264A60"/>
                <w:sz w:val="24"/>
                <w:szCs w:val="24"/>
                <w:lang w:bidi="ar-SA"/>
              </w:rPr>
              <w:t>9</w:t>
            </w:r>
          </w:p>
        </w:tc>
        <w:tc>
          <w:tcPr>
            <w:tcW w:w="1102" w:type="dxa"/>
            <w:tcBorders>
              <w:top w:val="single" w:sz="8" w:space="0" w:color="AEAEAE"/>
              <w:left w:val="single" w:sz="4" w:space="0" w:color="auto"/>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3</w:t>
            </w:r>
          </w:p>
        </w:tc>
        <w:tc>
          <w:tcPr>
            <w:tcW w:w="1055" w:type="dxa"/>
            <w:tcBorders>
              <w:top w:val="single" w:sz="8" w:space="0" w:color="AEAEAE"/>
              <w:left w:val="single" w:sz="4" w:space="0" w:color="auto"/>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4.010</w:t>
            </w:r>
          </w:p>
        </w:tc>
        <w:tc>
          <w:tcPr>
            <w:tcW w:w="1101" w:type="dxa"/>
            <w:tcBorders>
              <w:top w:val="single" w:sz="8" w:space="0" w:color="AEAEAE"/>
              <w:left w:val="single" w:sz="4" w:space="0" w:color="auto"/>
              <w:bottom w:val="single" w:sz="8" w:space="0" w:color="AEAEAE"/>
              <w:right w:val="single" w:sz="8" w:space="0" w:color="E0E0E0"/>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15</w:t>
            </w:r>
          </w:p>
        </w:tc>
        <w:tc>
          <w:tcPr>
            <w:tcW w:w="1055" w:type="dxa"/>
            <w:tcBorders>
              <w:top w:val="single" w:sz="8" w:space="0" w:color="AEAEAE"/>
              <w:left w:val="single" w:sz="8" w:space="0" w:color="E0E0E0"/>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13.990</w:t>
            </w:r>
          </w:p>
        </w:tc>
        <w:tc>
          <w:tcPr>
            <w:tcW w:w="1024" w:type="dxa"/>
            <w:tcBorders>
              <w:top w:val="single" w:sz="8" w:space="0" w:color="AEAEAE"/>
              <w:left w:val="single" w:sz="4" w:space="0" w:color="auto"/>
              <w:bottom w:val="single" w:sz="8" w:space="0" w:color="AEAEAE"/>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18</w:t>
            </w:r>
          </w:p>
        </w:tc>
      </w:tr>
      <w:tr w:rsidR="0043477A" w:rsidRPr="00F842B8" w:rsidTr="0020051B">
        <w:trPr>
          <w:cantSplit/>
        </w:trPr>
        <w:tc>
          <w:tcPr>
            <w:tcW w:w="827" w:type="dxa"/>
            <w:vMerge/>
            <w:tcBorders>
              <w:left w:val="single" w:sz="4" w:space="0" w:color="auto"/>
              <w:bottom w:val="single" w:sz="8" w:space="0" w:color="152935"/>
              <w:right w:val="nil"/>
            </w:tcBorders>
            <w:shd w:val="clear" w:color="auto" w:fill="E0E0E0"/>
          </w:tcPr>
          <w:p w:rsidR="0043477A" w:rsidRPr="00F842B8" w:rsidRDefault="0043477A" w:rsidP="00F842B8">
            <w:pPr>
              <w:autoSpaceDE w:val="0"/>
              <w:autoSpaceDN w:val="0"/>
              <w:adjustRightInd w:val="0"/>
              <w:spacing w:after="0" w:line="360" w:lineRule="auto"/>
              <w:jc w:val="both"/>
              <w:rPr>
                <w:rFonts w:ascii="Times New Roman" w:hAnsi="Times New Roman" w:cs="Times New Roman"/>
                <w:color w:val="010205"/>
                <w:sz w:val="24"/>
                <w:szCs w:val="24"/>
                <w:lang w:bidi="ar-SA"/>
              </w:rPr>
            </w:pPr>
          </w:p>
        </w:tc>
        <w:tc>
          <w:tcPr>
            <w:tcW w:w="735" w:type="dxa"/>
            <w:tcBorders>
              <w:top w:val="single" w:sz="8" w:space="0" w:color="AEAEAE"/>
              <w:left w:val="nil"/>
              <w:bottom w:val="single" w:sz="8" w:space="0" w:color="152935"/>
              <w:right w:val="single" w:sz="4" w:space="0" w:color="auto"/>
            </w:tcBorders>
            <w:shd w:val="clear" w:color="auto" w:fill="E0E0E0"/>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264A60"/>
                <w:sz w:val="24"/>
                <w:szCs w:val="24"/>
                <w:lang w:bidi="ar-SA"/>
              </w:rPr>
            </w:pPr>
            <w:r w:rsidRPr="00F842B8">
              <w:rPr>
                <w:rFonts w:ascii="Times New Roman" w:hAnsi="Times New Roman" w:cs="Times New Roman"/>
                <w:color w:val="264A60"/>
                <w:sz w:val="24"/>
                <w:szCs w:val="24"/>
                <w:lang w:bidi="ar-SA"/>
              </w:rPr>
              <w:t>10</w:t>
            </w:r>
          </w:p>
        </w:tc>
        <w:tc>
          <w:tcPr>
            <w:tcW w:w="1102" w:type="dxa"/>
            <w:tcBorders>
              <w:top w:val="single" w:sz="8" w:space="0" w:color="AEAEAE"/>
              <w:left w:val="single" w:sz="4" w:space="0" w:color="auto"/>
              <w:bottom w:val="single" w:sz="8" w:space="0" w:color="152935"/>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5</w:t>
            </w:r>
          </w:p>
        </w:tc>
        <w:tc>
          <w:tcPr>
            <w:tcW w:w="1055" w:type="dxa"/>
            <w:tcBorders>
              <w:top w:val="single" w:sz="8" w:space="0" w:color="AEAEAE"/>
              <w:left w:val="single" w:sz="4" w:space="0" w:color="auto"/>
              <w:bottom w:val="single" w:sz="8" w:space="0" w:color="152935"/>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3.336</w:t>
            </w:r>
          </w:p>
        </w:tc>
        <w:tc>
          <w:tcPr>
            <w:tcW w:w="1101" w:type="dxa"/>
            <w:tcBorders>
              <w:top w:val="single" w:sz="8" w:space="0" w:color="AEAEAE"/>
              <w:left w:val="single" w:sz="4" w:space="0" w:color="auto"/>
              <w:bottom w:val="single" w:sz="8" w:space="0" w:color="152935"/>
              <w:right w:val="single" w:sz="8" w:space="0" w:color="E0E0E0"/>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14</w:t>
            </w:r>
          </w:p>
        </w:tc>
        <w:tc>
          <w:tcPr>
            <w:tcW w:w="1055" w:type="dxa"/>
            <w:tcBorders>
              <w:top w:val="single" w:sz="8" w:space="0" w:color="AEAEAE"/>
              <w:left w:val="single" w:sz="8" w:space="0" w:color="E0E0E0"/>
              <w:bottom w:val="single" w:sz="8" w:space="0" w:color="152935"/>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15.664</w:t>
            </w:r>
          </w:p>
        </w:tc>
        <w:tc>
          <w:tcPr>
            <w:tcW w:w="1024" w:type="dxa"/>
            <w:tcBorders>
              <w:top w:val="single" w:sz="8" w:space="0" w:color="AEAEAE"/>
              <w:left w:val="single" w:sz="4" w:space="0" w:color="auto"/>
              <w:bottom w:val="single" w:sz="8" w:space="0" w:color="152935"/>
              <w:right w:val="single" w:sz="4" w:space="0" w:color="auto"/>
            </w:tcBorders>
            <w:shd w:val="clear" w:color="auto" w:fill="FFFFFF"/>
          </w:tcPr>
          <w:p w:rsidR="0043477A" w:rsidRPr="00F842B8" w:rsidRDefault="0043477A" w:rsidP="00F842B8">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F842B8">
              <w:rPr>
                <w:rFonts w:ascii="Times New Roman" w:hAnsi="Times New Roman" w:cs="Times New Roman"/>
                <w:color w:val="010205"/>
                <w:sz w:val="24"/>
                <w:szCs w:val="24"/>
                <w:lang w:bidi="ar-SA"/>
              </w:rPr>
              <w:t>19</w:t>
            </w:r>
          </w:p>
        </w:tc>
      </w:tr>
    </w:tbl>
    <w:p w:rsidR="00C65CDE" w:rsidRPr="007F58AD" w:rsidRDefault="00C65CDE" w:rsidP="007F58AD">
      <w:pPr>
        <w:autoSpaceDE w:val="0"/>
        <w:autoSpaceDN w:val="0"/>
        <w:adjustRightInd w:val="0"/>
        <w:spacing w:after="0" w:line="400" w:lineRule="atLeast"/>
        <w:rPr>
          <w:rFonts w:ascii="Times New Roman" w:hAnsi="Times New Roman" w:cs="Times New Roman"/>
          <w:sz w:val="24"/>
          <w:szCs w:val="24"/>
          <w:lang w:bidi="ar-SA"/>
        </w:rPr>
      </w:pPr>
    </w:p>
    <w:p w:rsidR="007F58AD" w:rsidRDefault="00CB76B2" w:rsidP="00D054B2">
      <w:pPr>
        <w:spacing w:line="360" w:lineRule="auto"/>
        <w:jc w:val="both"/>
        <w:rPr>
          <w:rFonts w:ascii="Times New Roman" w:hAnsi="Times New Roman" w:cs="Times New Roman"/>
          <w:sz w:val="24"/>
          <w:szCs w:val="24"/>
        </w:rPr>
      </w:pPr>
      <w:r w:rsidRPr="00CB76B2">
        <w:rPr>
          <w:rFonts w:ascii="Times New Roman" w:hAnsi="Times New Roman" w:cs="Times New Roman"/>
          <w:sz w:val="24"/>
          <w:szCs w:val="24"/>
        </w:rPr>
        <w:t xml:space="preserve">Another method of assessment for overall goodness of fit is by using the </w:t>
      </w:r>
      <w:proofErr w:type="spellStart"/>
      <w:r w:rsidRPr="00CB76B2">
        <w:rPr>
          <w:rFonts w:ascii="Times New Roman" w:hAnsi="Times New Roman" w:cs="Times New Roman"/>
          <w:sz w:val="24"/>
          <w:szCs w:val="24"/>
        </w:rPr>
        <w:t>Hosmer</w:t>
      </w:r>
      <w:proofErr w:type="spellEnd"/>
      <w:r w:rsidRPr="00CB76B2">
        <w:rPr>
          <w:rFonts w:ascii="Times New Roman" w:hAnsi="Times New Roman" w:cs="Times New Roman"/>
          <w:sz w:val="24"/>
          <w:szCs w:val="24"/>
        </w:rPr>
        <w:t xml:space="preserve">- </w:t>
      </w:r>
      <w:proofErr w:type="spellStart"/>
      <w:r w:rsidRPr="00CB76B2">
        <w:rPr>
          <w:rFonts w:ascii="Times New Roman" w:hAnsi="Times New Roman" w:cs="Times New Roman"/>
          <w:sz w:val="24"/>
          <w:szCs w:val="24"/>
        </w:rPr>
        <w:t>Lemeshow</w:t>
      </w:r>
      <w:proofErr w:type="spellEnd"/>
      <w:r w:rsidRPr="00CB76B2">
        <w:rPr>
          <w:rFonts w:ascii="Times New Roman" w:hAnsi="Times New Roman" w:cs="Times New Roman"/>
          <w:sz w:val="24"/>
          <w:szCs w:val="24"/>
        </w:rPr>
        <w:t xml:space="preserve"> test. The </w:t>
      </w:r>
      <w:proofErr w:type="spellStart"/>
      <w:r w:rsidRPr="00CB76B2">
        <w:rPr>
          <w:rFonts w:ascii="Times New Roman" w:hAnsi="Times New Roman" w:cs="Times New Roman"/>
          <w:sz w:val="24"/>
          <w:szCs w:val="24"/>
        </w:rPr>
        <w:t>Hosmer-Lemeshow</w:t>
      </w:r>
      <w:proofErr w:type="spellEnd"/>
      <w:r w:rsidRPr="00CB76B2">
        <w:rPr>
          <w:rFonts w:ascii="Times New Roman" w:hAnsi="Times New Roman" w:cs="Times New Roman"/>
          <w:sz w:val="24"/>
          <w:szCs w:val="24"/>
        </w:rPr>
        <w:t xml:space="preserve"> test is performed by dividing the predicted probabilities into </w:t>
      </w:r>
      <w:proofErr w:type="spellStart"/>
      <w:r w:rsidRPr="00CB76B2">
        <w:rPr>
          <w:rFonts w:ascii="Times New Roman" w:hAnsi="Times New Roman" w:cs="Times New Roman"/>
          <w:sz w:val="24"/>
          <w:szCs w:val="24"/>
        </w:rPr>
        <w:t>deciles</w:t>
      </w:r>
      <w:proofErr w:type="spellEnd"/>
      <w:r w:rsidRPr="00CB76B2">
        <w:rPr>
          <w:rFonts w:ascii="Times New Roman" w:hAnsi="Times New Roman" w:cs="Times New Roman"/>
          <w:sz w:val="24"/>
          <w:szCs w:val="24"/>
        </w:rPr>
        <w:t xml:space="preserve"> (10 groups based on percentile ranks) and computing a Pearson chi-square that compares the predicted to the observed frequencies (in table). An insignificant chi-square indicates a good fit to the data and, therefore, good overall model fit. Since the p-va</w:t>
      </w:r>
      <w:r>
        <w:rPr>
          <w:rFonts w:ascii="Times New Roman" w:hAnsi="Times New Roman" w:cs="Times New Roman"/>
          <w:sz w:val="24"/>
          <w:szCs w:val="24"/>
        </w:rPr>
        <w:t>lue is 0.588</w:t>
      </w:r>
      <w:r w:rsidRPr="00CB76B2">
        <w:rPr>
          <w:rFonts w:ascii="Times New Roman" w:hAnsi="Times New Roman" w:cs="Times New Roman"/>
          <w:sz w:val="24"/>
          <w:szCs w:val="24"/>
        </w:rPr>
        <w:t xml:space="preserve"> which is insignificant therefore our fitted logistic regression </w:t>
      </w:r>
      <w:r>
        <w:rPr>
          <w:rFonts w:ascii="Times New Roman" w:hAnsi="Times New Roman" w:cs="Times New Roman"/>
          <w:sz w:val="24"/>
          <w:szCs w:val="24"/>
        </w:rPr>
        <w:t>model is good fit</w:t>
      </w:r>
      <w:r w:rsidR="00D054B2">
        <w:rPr>
          <w:rFonts w:ascii="Times New Roman" w:hAnsi="Times New Roman" w:cs="Times New Roman"/>
          <w:sz w:val="24"/>
          <w:szCs w:val="24"/>
        </w:rPr>
        <w:t xml:space="preserve"> or</w:t>
      </w:r>
      <w:r>
        <w:rPr>
          <w:rFonts w:ascii="Times New Roman" w:hAnsi="Times New Roman" w:cs="Times New Roman"/>
          <w:sz w:val="24"/>
          <w:szCs w:val="24"/>
        </w:rPr>
        <w:t xml:space="preserve"> </w:t>
      </w:r>
      <w:r w:rsidR="00D054B2" w:rsidRPr="00D054B2">
        <w:rPr>
          <w:rFonts w:ascii="Times New Roman" w:hAnsi="Times New Roman" w:cs="Times New Roman"/>
          <w:color w:val="000000"/>
          <w:sz w:val="24"/>
          <w:szCs w:val="24"/>
          <w:shd w:val="clear" w:color="auto" w:fill="FFFFFF"/>
        </w:rPr>
        <w:t>there is no difference between observed and model predicted values, implying that the model estimates are adequate to fit the data at an acceptable level.</w:t>
      </w:r>
      <w:r w:rsidR="00D054B2" w:rsidRPr="00D054B2">
        <w:rPr>
          <w:rFonts w:ascii="Times New Roman" w:hAnsi="Times New Roman" w:cs="Times New Roman"/>
          <w:sz w:val="24"/>
          <w:szCs w:val="24"/>
        </w:rPr>
        <w:t xml:space="preserve"> </w:t>
      </w:r>
      <w:proofErr w:type="gramStart"/>
      <w:r w:rsidRPr="00D054B2">
        <w:rPr>
          <w:rFonts w:ascii="Times New Roman" w:hAnsi="Times New Roman" w:cs="Times New Roman"/>
          <w:sz w:val="24"/>
          <w:szCs w:val="24"/>
        </w:rPr>
        <w:t>(Table 4.15).</w:t>
      </w:r>
      <w:proofErr w:type="gramEnd"/>
    </w:p>
    <w:p w:rsidR="00D8010F" w:rsidRDefault="00D8010F" w:rsidP="00D054B2">
      <w:pPr>
        <w:spacing w:line="360" w:lineRule="auto"/>
        <w:jc w:val="both"/>
        <w:rPr>
          <w:rFonts w:ascii="Times New Roman" w:hAnsi="Times New Roman" w:cs="Times New Roman"/>
          <w:sz w:val="24"/>
          <w:szCs w:val="24"/>
        </w:rPr>
      </w:pPr>
    </w:p>
    <w:p w:rsidR="00D8010F" w:rsidRPr="00D054B2" w:rsidRDefault="00D8010F" w:rsidP="00D054B2">
      <w:pPr>
        <w:spacing w:line="360" w:lineRule="auto"/>
        <w:jc w:val="both"/>
        <w:rPr>
          <w:rFonts w:ascii="Times New Roman" w:hAnsi="Times New Roman" w:cs="Times New Roman"/>
          <w:sz w:val="24"/>
          <w:szCs w:val="24"/>
        </w:rPr>
      </w:pPr>
      <w:r w:rsidRPr="00397A54">
        <w:rPr>
          <w:rFonts w:ascii="Times New Roman" w:hAnsi="Times New Roman" w:cs="Times New Roman"/>
          <w:b/>
          <w:bCs/>
          <w:sz w:val="28"/>
          <w:szCs w:val="28"/>
          <w:lang w:bidi="ar-SA"/>
        </w:rPr>
        <w:lastRenderedPageBreak/>
        <w:t>4.4.1.5 Variables in the Equation</w:t>
      </w:r>
    </w:p>
    <w:p w:rsidR="00B17932" w:rsidRPr="00FC5E9B" w:rsidRDefault="00D8010F" w:rsidP="007F58AD">
      <w:pPr>
        <w:autoSpaceDE w:val="0"/>
        <w:autoSpaceDN w:val="0"/>
        <w:adjustRightInd w:val="0"/>
        <w:spacing w:after="0" w:line="360" w:lineRule="auto"/>
        <w:jc w:val="both"/>
        <w:rPr>
          <w:rFonts w:ascii="Times New Roman" w:hAnsi="Times New Roman" w:cs="Times New Roman"/>
          <w:b/>
          <w:bCs/>
          <w:color w:val="FF0000"/>
          <w:sz w:val="28"/>
          <w:szCs w:val="28"/>
          <w:lang w:bidi="ar-SA"/>
        </w:rPr>
      </w:pPr>
      <w:r>
        <w:rPr>
          <w:rFonts w:ascii="Times New Roman" w:hAnsi="Times New Roman" w:cs="Times New Roman"/>
          <w:bCs/>
          <w:color w:val="010205"/>
          <w:sz w:val="24"/>
          <w:szCs w:val="24"/>
          <w:lang w:bidi="ar-SA"/>
        </w:rPr>
        <w:t>Table 4.16</w:t>
      </w:r>
      <w:r w:rsidRPr="00EE7623">
        <w:rPr>
          <w:rFonts w:ascii="Times New Roman" w:hAnsi="Times New Roman" w:cs="Times New Roman"/>
          <w:bCs/>
          <w:color w:val="010205"/>
          <w:sz w:val="24"/>
          <w:szCs w:val="24"/>
          <w:lang w:bidi="ar-SA"/>
        </w:rPr>
        <w:t xml:space="preserve"> Variables in the Equation</w:t>
      </w:r>
    </w:p>
    <w:tbl>
      <w:tblPr>
        <w:tblStyle w:val="TableGrid"/>
        <w:tblW w:w="0" w:type="auto"/>
        <w:tblInd w:w="288" w:type="dxa"/>
        <w:tblLook w:val="04A0" w:firstRow="1" w:lastRow="0" w:firstColumn="1" w:lastColumn="0" w:noHBand="0" w:noVBand="1"/>
      </w:tblPr>
      <w:tblGrid>
        <w:gridCol w:w="2937"/>
        <w:gridCol w:w="1073"/>
        <w:gridCol w:w="1161"/>
        <w:gridCol w:w="1078"/>
        <w:gridCol w:w="1066"/>
        <w:gridCol w:w="983"/>
        <w:gridCol w:w="990"/>
      </w:tblGrid>
      <w:tr w:rsidR="00BD105C" w:rsidTr="00D8010F">
        <w:trPr>
          <w:trHeight w:val="332"/>
        </w:trPr>
        <w:tc>
          <w:tcPr>
            <w:tcW w:w="2970" w:type="dxa"/>
          </w:tcPr>
          <w:p w:rsidR="00D8010F" w:rsidRDefault="00D8010F" w:rsidP="007F58AD">
            <w:pPr>
              <w:autoSpaceDE w:val="0"/>
              <w:autoSpaceDN w:val="0"/>
              <w:adjustRightInd w:val="0"/>
              <w:spacing w:line="360" w:lineRule="auto"/>
              <w:jc w:val="both"/>
              <w:rPr>
                <w:rFonts w:ascii="Times New Roman" w:hAnsi="Times New Roman" w:cs="Times New Roman"/>
                <w:b/>
                <w:bCs/>
                <w:sz w:val="28"/>
                <w:szCs w:val="28"/>
                <w:lang w:bidi="ar-SA"/>
              </w:rPr>
            </w:pPr>
          </w:p>
        </w:tc>
        <w:tc>
          <w:tcPr>
            <w:tcW w:w="108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B</w:t>
            </w:r>
          </w:p>
        </w:tc>
        <w:tc>
          <w:tcPr>
            <w:tcW w:w="117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SE</w:t>
            </w:r>
          </w:p>
        </w:tc>
        <w:tc>
          <w:tcPr>
            <w:tcW w:w="108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Wald</w:t>
            </w:r>
          </w:p>
        </w:tc>
        <w:tc>
          <w:tcPr>
            <w:tcW w:w="108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proofErr w:type="spellStart"/>
            <w:r w:rsidRPr="00CD7598">
              <w:rPr>
                <w:rFonts w:ascii="Times New Roman" w:hAnsi="Times New Roman" w:cs="Times New Roman"/>
                <w:bCs/>
                <w:sz w:val="24"/>
                <w:szCs w:val="24"/>
                <w:lang w:bidi="ar-SA"/>
              </w:rPr>
              <w:t>df</w:t>
            </w:r>
            <w:proofErr w:type="spellEnd"/>
          </w:p>
        </w:tc>
        <w:tc>
          <w:tcPr>
            <w:tcW w:w="99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Sig.</w:t>
            </w:r>
          </w:p>
        </w:tc>
        <w:tc>
          <w:tcPr>
            <w:tcW w:w="918"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EXP(B)</w:t>
            </w:r>
          </w:p>
        </w:tc>
      </w:tr>
      <w:tr w:rsidR="00BD105C" w:rsidTr="00D8010F">
        <w:tc>
          <w:tcPr>
            <w:tcW w:w="2970" w:type="dxa"/>
          </w:tcPr>
          <w:p w:rsidR="00D8010F" w:rsidRDefault="00D8010F" w:rsidP="00CD7598">
            <w:pPr>
              <w:pStyle w:val="Default"/>
              <w:rPr>
                <w:b/>
                <w:bCs/>
                <w:sz w:val="28"/>
                <w:szCs w:val="28"/>
              </w:rPr>
            </w:pPr>
            <w:r w:rsidRPr="00CB76B2">
              <w:t>Factors related to contractor</w:t>
            </w:r>
          </w:p>
        </w:tc>
        <w:tc>
          <w:tcPr>
            <w:tcW w:w="108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.274</w:t>
            </w:r>
          </w:p>
        </w:tc>
        <w:tc>
          <w:tcPr>
            <w:tcW w:w="117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.131</w:t>
            </w:r>
          </w:p>
        </w:tc>
        <w:tc>
          <w:tcPr>
            <w:tcW w:w="1080" w:type="dxa"/>
          </w:tcPr>
          <w:p w:rsidR="00D8010F" w:rsidRPr="00CD7598" w:rsidRDefault="00CD7598"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4.378</w:t>
            </w:r>
          </w:p>
        </w:tc>
        <w:tc>
          <w:tcPr>
            <w:tcW w:w="108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1</w:t>
            </w:r>
          </w:p>
        </w:tc>
        <w:tc>
          <w:tcPr>
            <w:tcW w:w="99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.036</w:t>
            </w:r>
          </w:p>
        </w:tc>
        <w:tc>
          <w:tcPr>
            <w:tcW w:w="918"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1.315</w:t>
            </w:r>
          </w:p>
        </w:tc>
      </w:tr>
      <w:tr w:rsidR="00BD105C" w:rsidTr="00D8010F">
        <w:tc>
          <w:tcPr>
            <w:tcW w:w="2970" w:type="dxa"/>
          </w:tcPr>
          <w:p w:rsidR="00D8010F" w:rsidRDefault="00D8010F" w:rsidP="00CD7598">
            <w:pPr>
              <w:pStyle w:val="Default"/>
              <w:rPr>
                <w:b/>
                <w:bCs/>
                <w:sz w:val="28"/>
                <w:szCs w:val="28"/>
              </w:rPr>
            </w:pPr>
            <w:r w:rsidRPr="00CB76B2">
              <w:t>Economic  factors</w:t>
            </w:r>
          </w:p>
        </w:tc>
        <w:tc>
          <w:tcPr>
            <w:tcW w:w="108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-.044</w:t>
            </w:r>
          </w:p>
        </w:tc>
        <w:tc>
          <w:tcPr>
            <w:tcW w:w="117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.122</w:t>
            </w:r>
          </w:p>
        </w:tc>
        <w:tc>
          <w:tcPr>
            <w:tcW w:w="1080" w:type="dxa"/>
          </w:tcPr>
          <w:p w:rsidR="00D8010F" w:rsidRPr="00CD7598" w:rsidRDefault="00CD7598"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0.131</w:t>
            </w:r>
          </w:p>
        </w:tc>
        <w:tc>
          <w:tcPr>
            <w:tcW w:w="108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1</w:t>
            </w:r>
          </w:p>
        </w:tc>
        <w:tc>
          <w:tcPr>
            <w:tcW w:w="99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.718</w:t>
            </w:r>
          </w:p>
        </w:tc>
        <w:tc>
          <w:tcPr>
            <w:tcW w:w="918"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0.957</w:t>
            </w:r>
          </w:p>
        </w:tc>
      </w:tr>
      <w:tr w:rsidR="00BD105C" w:rsidTr="00D8010F">
        <w:tc>
          <w:tcPr>
            <w:tcW w:w="2970" w:type="dxa"/>
          </w:tcPr>
          <w:p w:rsidR="00D8010F" w:rsidRDefault="00D8010F" w:rsidP="00CD7598">
            <w:pPr>
              <w:pStyle w:val="Default"/>
              <w:rPr>
                <w:b/>
                <w:bCs/>
                <w:sz w:val="28"/>
                <w:szCs w:val="28"/>
              </w:rPr>
            </w:pPr>
            <w:r w:rsidRPr="00CB76B2">
              <w:t>Consultant-related factors</w:t>
            </w:r>
          </w:p>
        </w:tc>
        <w:tc>
          <w:tcPr>
            <w:tcW w:w="108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.168</w:t>
            </w:r>
          </w:p>
        </w:tc>
        <w:tc>
          <w:tcPr>
            <w:tcW w:w="117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.139</w:t>
            </w:r>
          </w:p>
        </w:tc>
        <w:tc>
          <w:tcPr>
            <w:tcW w:w="1080" w:type="dxa"/>
          </w:tcPr>
          <w:p w:rsidR="00D8010F" w:rsidRPr="00CD7598" w:rsidRDefault="00CD7598"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1.458</w:t>
            </w:r>
          </w:p>
        </w:tc>
        <w:tc>
          <w:tcPr>
            <w:tcW w:w="108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1</w:t>
            </w:r>
          </w:p>
        </w:tc>
        <w:tc>
          <w:tcPr>
            <w:tcW w:w="99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.227</w:t>
            </w:r>
          </w:p>
        </w:tc>
        <w:tc>
          <w:tcPr>
            <w:tcW w:w="918"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1.183</w:t>
            </w:r>
          </w:p>
        </w:tc>
      </w:tr>
      <w:tr w:rsidR="00BD105C" w:rsidTr="00D8010F">
        <w:tc>
          <w:tcPr>
            <w:tcW w:w="2970" w:type="dxa"/>
          </w:tcPr>
          <w:p w:rsidR="00D8010F" w:rsidRDefault="00D8010F" w:rsidP="00CD7598">
            <w:pPr>
              <w:pStyle w:val="Default"/>
              <w:rPr>
                <w:b/>
                <w:bCs/>
                <w:sz w:val="28"/>
                <w:szCs w:val="28"/>
              </w:rPr>
            </w:pPr>
            <w:r w:rsidRPr="00CB76B2">
              <w:t>Owner-related factor</w:t>
            </w:r>
          </w:p>
        </w:tc>
        <w:tc>
          <w:tcPr>
            <w:tcW w:w="108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.436</w:t>
            </w:r>
          </w:p>
        </w:tc>
        <w:tc>
          <w:tcPr>
            <w:tcW w:w="117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.159</w:t>
            </w:r>
          </w:p>
        </w:tc>
        <w:tc>
          <w:tcPr>
            <w:tcW w:w="1080" w:type="dxa"/>
          </w:tcPr>
          <w:p w:rsidR="00D8010F" w:rsidRPr="00CD7598" w:rsidRDefault="00CD7598"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7.515</w:t>
            </w:r>
          </w:p>
        </w:tc>
        <w:tc>
          <w:tcPr>
            <w:tcW w:w="108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1</w:t>
            </w:r>
          </w:p>
        </w:tc>
        <w:tc>
          <w:tcPr>
            <w:tcW w:w="99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.006</w:t>
            </w:r>
          </w:p>
        </w:tc>
        <w:tc>
          <w:tcPr>
            <w:tcW w:w="918" w:type="dxa"/>
          </w:tcPr>
          <w:p w:rsidR="00D8010F" w:rsidRPr="00CD7598" w:rsidRDefault="00CD7598"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1.547</w:t>
            </w:r>
          </w:p>
        </w:tc>
      </w:tr>
      <w:tr w:rsidR="00BD105C" w:rsidTr="00D8010F">
        <w:tc>
          <w:tcPr>
            <w:tcW w:w="2970" w:type="dxa"/>
          </w:tcPr>
          <w:p w:rsidR="00D8010F" w:rsidRDefault="00D8010F" w:rsidP="00CD7598">
            <w:pPr>
              <w:pStyle w:val="Default"/>
              <w:rPr>
                <w:b/>
                <w:bCs/>
                <w:sz w:val="28"/>
                <w:szCs w:val="28"/>
              </w:rPr>
            </w:pPr>
            <w:r w:rsidRPr="00CB76B2">
              <w:t>Timeliness of payment and financial factors</w:t>
            </w:r>
          </w:p>
        </w:tc>
        <w:tc>
          <w:tcPr>
            <w:tcW w:w="108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.423</w:t>
            </w:r>
          </w:p>
        </w:tc>
        <w:tc>
          <w:tcPr>
            <w:tcW w:w="117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.139</w:t>
            </w:r>
          </w:p>
        </w:tc>
        <w:tc>
          <w:tcPr>
            <w:tcW w:w="1080" w:type="dxa"/>
          </w:tcPr>
          <w:p w:rsidR="00D8010F" w:rsidRPr="00CD7598" w:rsidRDefault="00CD7598"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9.324</w:t>
            </w:r>
          </w:p>
        </w:tc>
        <w:tc>
          <w:tcPr>
            <w:tcW w:w="108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1</w:t>
            </w:r>
          </w:p>
        </w:tc>
        <w:tc>
          <w:tcPr>
            <w:tcW w:w="99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.002</w:t>
            </w:r>
          </w:p>
        </w:tc>
        <w:tc>
          <w:tcPr>
            <w:tcW w:w="918" w:type="dxa"/>
          </w:tcPr>
          <w:p w:rsidR="00D8010F" w:rsidRPr="00CD7598" w:rsidRDefault="00CD7598"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1.527</w:t>
            </w:r>
          </w:p>
        </w:tc>
      </w:tr>
      <w:tr w:rsidR="00BD105C" w:rsidTr="00D8010F">
        <w:tc>
          <w:tcPr>
            <w:tcW w:w="2970" w:type="dxa"/>
          </w:tcPr>
          <w:p w:rsidR="00D8010F" w:rsidRDefault="00D8010F" w:rsidP="00CD7598">
            <w:pPr>
              <w:pStyle w:val="Default"/>
              <w:rPr>
                <w:b/>
                <w:bCs/>
                <w:sz w:val="28"/>
                <w:szCs w:val="28"/>
              </w:rPr>
            </w:pPr>
            <w:r w:rsidRPr="00CB76B2">
              <w:t>Constant</w:t>
            </w:r>
          </w:p>
        </w:tc>
        <w:tc>
          <w:tcPr>
            <w:tcW w:w="108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-4.422</w:t>
            </w:r>
          </w:p>
        </w:tc>
        <w:tc>
          <w:tcPr>
            <w:tcW w:w="117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1.256</w:t>
            </w:r>
          </w:p>
        </w:tc>
        <w:tc>
          <w:tcPr>
            <w:tcW w:w="108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12.3871</w:t>
            </w:r>
          </w:p>
        </w:tc>
        <w:tc>
          <w:tcPr>
            <w:tcW w:w="108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1</w:t>
            </w:r>
          </w:p>
        </w:tc>
        <w:tc>
          <w:tcPr>
            <w:tcW w:w="990"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.000</w:t>
            </w:r>
          </w:p>
        </w:tc>
        <w:tc>
          <w:tcPr>
            <w:tcW w:w="918" w:type="dxa"/>
          </w:tcPr>
          <w:p w:rsidR="00D8010F" w:rsidRPr="00CD7598" w:rsidRDefault="00BD105C" w:rsidP="007F58AD">
            <w:pPr>
              <w:autoSpaceDE w:val="0"/>
              <w:autoSpaceDN w:val="0"/>
              <w:adjustRightInd w:val="0"/>
              <w:spacing w:line="360" w:lineRule="auto"/>
              <w:jc w:val="both"/>
              <w:rPr>
                <w:rFonts w:ascii="Times New Roman" w:hAnsi="Times New Roman" w:cs="Times New Roman"/>
                <w:bCs/>
                <w:sz w:val="24"/>
                <w:szCs w:val="24"/>
                <w:lang w:bidi="ar-SA"/>
              </w:rPr>
            </w:pPr>
            <w:r w:rsidRPr="00CD7598">
              <w:rPr>
                <w:rFonts w:ascii="Times New Roman" w:hAnsi="Times New Roman" w:cs="Times New Roman"/>
                <w:bCs/>
                <w:sz w:val="24"/>
                <w:szCs w:val="24"/>
                <w:lang w:bidi="ar-SA"/>
              </w:rPr>
              <w:t>.012</w:t>
            </w:r>
          </w:p>
        </w:tc>
      </w:tr>
    </w:tbl>
    <w:p w:rsidR="00D8010F" w:rsidRDefault="00D8010F" w:rsidP="00D8010F">
      <w:pPr>
        <w:pStyle w:val="ListParagraph"/>
        <w:numPr>
          <w:ilvl w:val="0"/>
          <w:numId w:val="20"/>
        </w:numPr>
        <w:autoSpaceDE w:val="0"/>
        <w:autoSpaceDN w:val="0"/>
        <w:adjustRightInd w:val="0"/>
        <w:spacing w:after="0" w:line="360" w:lineRule="auto"/>
        <w:ind w:right="60"/>
        <w:jc w:val="both"/>
        <w:rPr>
          <w:rFonts w:ascii="Times New Roman" w:hAnsi="Times New Roman" w:cs="Times New Roman"/>
          <w:color w:val="010205"/>
          <w:sz w:val="18"/>
          <w:szCs w:val="18"/>
          <w:lang w:bidi="ar-SA"/>
        </w:rPr>
      </w:pPr>
      <w:r w:rsidRPr="00267FC6">
        <w:rPr>
          <w:rFonts w:ascii="Times New Roman" w:hAnsi="Times New Roman" w:cs="Times New Roman"/>
          <w:color w:val="010205"/>
          <w:sz w:val="18"/>
          <w:szCs w:val="18"/>
          <w:lang w:bidi="ar-SA"/>
        </w:rPr>
        <w:t>Variable(s) entered on step 1: Factors related to contractor, Economic factors, Consultant-related factors, Owner-related factor, Timeliness of payment and financial factors.</w:t>
      </w:r>
    </w:p>
    <w:p w:rsidR="00820275" w:rsidRPr="00DD56C7" w:rsidRDefault="00820275" w:rsidP="00820275">
      <w:pPr>
        <w:pStyle w:val="NormalWeb"/>
        <w:shd w:val="clear" w:color="auto" w:fill="FFFFFF"/>
        <w:spacing w:before="115" w:beforeAutospacing="0" w:after="0" w:afterAutospacing="0" w:line="360" w:lineRule="auto"/>
        <w:ind w:left="60"/>
        <w:jc w:val="both"/>
        <w:textAlignment w:val="baseline"/>
      </w:pPr>
      <w:r w:rsidRPr="00DB295E">
        <w:t>One of the problems of simple binary logistic regression approach is the ignorance of the probability that a collection of variables each of which is weakly associated with the outcome can become an important predictor of the outcomes when taken together. There are many variable selection procedures; among those researcher use backward elimination procedure to select the best variables of the model. Backward elimination is the procedure of select</w:t>
      </w:r>
      <w:r>
        <w:t xml:space="preserve">ing variable starting from </w:t>
      </w:r>
      <w:proofErr w:type="gramStart"/>
      <w:r>
        <w:t>regre</w:t>
      </w:r>
      <w:r w:rsidRPr="00DB295E">
        <w:t>ssing</w:t>
      </w:r>
      <w:proofErr w:type="gramEnd"/>
      <w:r w:rsidRPr="00DB295E">
        <w:t xml:space="preserve"> all variables at a time and removes the variable which has minimum Wald test or maximum p-value as compared to the level of significance (</w:t>
      </w:r>
      <w:r>
        <w:t>Table 4.16</w:t>
      </w:r>
      <w:r w:rsidRPr="00E637D2">
        <w:t>).</w:t>
      </w:r>
    </w:p>
    <w:p w:rsidR="00820275" w:rsidRPr="00820275" w:rsidRDefault="00820275" w:rsidP="00820275">
      <w:pPr>
        <w:autoSpaceDE w:val="0"/>
        <w:autoSpaceDN w:val="0"/>
        <w:adjustRightInd w:val="0"/>
        <w:spacing w:after="0" w:line="360" w:lineRule="auto"/>
        <w:ind w:right="60"/>
        <w:jc w:val="both"/>
        <w:rPr>
          <w:rFonts w:ascii="Times New Roman" w:hAnsi="Times New Roman" w:cs="Times New Roman"/>
          <w:color w:val="010205"/>
          <w:sz w:val="24"/>
          <w:szCs w:val="24"/>
          <w:lang w:bidi="ar-SA"/>
        </w:rPr>
      </w:pPr>
      <w:r>
        <w:rPr>
          <w:rFonts w:ascii="Times New Roman" w:hAnsi="Times New Roman" w:cs="Times New Roman"/>
          <w:color w:val="010205"/>
          <w:sz w:val="24"/>
          <w:szCs w:val="24"/>
          <w:lang w:bidi="ar-SA"/>
        </w:rPr>
        <w:t xml:space="preserve"> </w:t>
      </w:r>
      <w:r w:rsidRPr="00820275">
        <w:rPr>
          <w:rFonts w:ascii="Times New Roman" w:hAnsi="Times New Roman" w:cs="Times New Roman"/>
          <w:color w:val="010205"/>
          <w:sz w:val="24"/>
          <w:szCs w:val="24"/>
          <w:lang w:bidi="ar-SA"/>
        </w:rPr>
        <w:t xml:space="preserve">Each additional unit increase in concentration of contractor on the project was associated with </w:t>
      </w:r>
      <w:r>
        <w:rPr>
          <w:rFonts w:ascii="Times New Roman" w:hAnsi="Times New Roman" w:cs="Times New Roman"/>
          <w:color w:val="010205"/>
          <w:sz w:val="24"/>
          <w:szCs w:val="24"/>
          <w:lang w:bidi="ar-SA"/>
        </w:rPr>
        <w:t>an</w:t>
      </w:r>
      <w:r w:rsidRPr="00820275">
        <w:rPr>
          <w:rFonts w:ascii="Times New Roman" w:hAnsi="Times New Roman" w:cs="Times New Roman"/>
          <w:color w:val="010205"/>
          <w:sz w:val="24"/>
          <w:szCs w:val="24"/>
          <w:lang w:bidi="ar-SA"/>
        </w:rPr>
        <w:t xml:space="preserve"> increase of 1.315 (13.15%) in the odds ratio to overcome of the project cost overrun problem.</w:t>
      </w:r>
    </w:p>
    <w:p w:rsidR="00820275" w:rsidRPr="00820275" w:rsidRDefault="00820275" w:rsidP="00820275">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820275">
        <w:rPr>
          <w:rFonts w:ascii="Times New Roman" w:hAnsi="Times New Roman" w:cs="Times New Roman"/>
          <w:color w:val="010205"/>
          <w:sz w:val="24"/>
          <w:szCs w:val="24"/>
          <w:lang w:bidi="ar-SA"/>
        </w:rPr>
        <w:t>The unit increase in adequate decision making by Owner of the project on the project was associated with an increase of 1.547(15.47%) in the odds ratio to manage the project cost overrun problem.</w:t>
      </w:r>
    </w:p>
    <w:p w:rsidR="00D8010F" w:rsidRPr="00820275" w:rsidRDefault="00820275" w:rsidP="00820275">
      <w:pPr>
        <w:autoSpaceDE w:val="0"/>
        <w:autoSpaceDN w:val="0"/>
        <w:adjustRightInd w:val="0"/>
        <w:spacing w:after="0" w:line="360" w:lineRule="auto"/>
        <w:ind w:left="60" w:right="60"/>
        <w:jc w:val="both"/>
        <w:rPr>
          <w:rFonts w:ascii="Times New Roman" w:hAnsi="Times New Roman" w:cs="Times New Roman"/>
          <w:color w:val="010205"/>
          <w:sz w:val="24"/>
          <w:szCs w:val="24"/>
          <w:lang w:bidi="ar-SA"/>
        </w:rPr>
      </w:pPr>
      <w:r w:rsidRPr="00820275">
        <w:rPr>
          <w:rFonts w:ascii="Times New Roman" w:hAnsi="Times New Roman" w:cs="Times New Roman"/>
          <w:color w:val="010205"/>
          <w:sz w:val="24"/>
          <w:szCs w:val="24"/>
          <w:lang w:bidi="ar-SA"/>
        </w:rPr>
        <w:t>Each additional unit increase in good management of financial sector on the real estate construction project was associated with an increase of 1.527 (15.27%) in the odds ratio to manage of the project cost overrun problem.</w:t>
      </w:r>
    </w:p>
    <w:tbl>
      <w:tblPr>
        <w:tblW w:w="9630" w:type="dxa"/>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630"/>
      </w:tblGrid>
      <w:tr w:rsidR="00391B39" w:rsidRPr="00391B39" w:rsidTr="00C91616">
        <w:trPr>
          <w:cantSplit/>
        </w:trPr>
        <w:tc>
          <w:tcPr>
            <w:tcW w:w="9630" w:type="dxa"/>
            <w:tcBorders>
              <w:top w:val="nil"/>
              <w:left w:val="nil"/>
              <w:bottom w:val="nil"/>
              <w:right w:val="nil"/>
            </w:tcBorders>
            <w:shd w:val="clear" w:color="auto" w:fill="FFFFFF"/>
          </w:tcPr>
          <w:p w:rsidR="00B4147F" w:rsidRPr="00267FC6" w:rsidRDefault="00B4147F" w:rsidP="00820275">
            <w:pPr>
              <w:autoSpaceDE w:val="0"/>
              <w:autoSpaceDN w:val="0"/>
              <w:adjustRightInd w:val="0"/>
              <w:spacing w:after="0" w:line="360" w:lineRule="auto"/>
              <w:ind w:right="60"/>
              <w:jc w:val="both"/>
              <w:rPr>
                <w:rFonts w:ascii="Times New Roman" w:hAnsi="Times New Roman" w:cs="Times New Roman"/>
                <w:color w:val="010205"/>
                <w:sz w:val="18"/>
                <w:szCs w:val="18"/>
                <w:lang w:bidi="ar-SA"/>
              </w:rPr>
            </w:pPr>
          </w:p>
          <w:p w:rsidR="0010057F" w:rsidRPr="0010057F" w:rsidRDefault="00C4130B" w:rsidP="00C4130B">
            <w:pPr>
              <w:autoSpaceDE w:val="0"/>
              <w:autoSpaceDN w:val="0"/>
              <w:adjustRightInd w:val="0"/>
              <w:spacing w:after="0" w:line="240" w:lineRule="auto"/>
              <w:jc w:val="both"/>
              <w:rPr>
                <w:rFonts w:ascii="Times New Roman" w:hAnsi="Times New Roman" w:cs="Times New Roman"/>
                <w:color w:val="000000"/>
                <w:sz w:val="28"/>
                <w:szCs w:val="28"/>
                <w:lang w:bidi="ar-SA"/>
              </w:rPr>
            </w:pPr>
            <w:r>
              <w:rPr>
                <w:rFonts w:ascii="Times New Roman" w:hAnsi="Times New Roman" w:cs="Times New Roman"/>
                <w:b/>
                <w:bCs/>
                <w:color w:val="000000"/>
                <w:sz w:val="28"/>
                <w:szCs w:val="28"/>
                <w:lang w:bidi="ar-SA"/>
              </w:rPr>
              <w:t xml:space="preserve">4.5 </w:t>
            </w:r>
            <w:r w:rsidR="0010057F" w:rsidRPr="0010057F">
              <w:rPr>
                <w:rFonts w:ascii="Times New Roman" w:hAnsi="Times New Roman" w:cs="Times New Roman"/>
                <w:b/>
                <w:bCs/>
                <w:color w:val="000000"/>
                <w:sz w:val="28"/>
                <w:szCs w:val="28"/>
                <w:lang w:bidi="ar-SA"/>
              </w:rPr>
              <w:t xml:space="preserve"> Presentation and Analysis of the Interview Data </w:t>
            </w:r>
          </w:p>
          <w:p w:rsidR="00A63209" w:rsidRPr="000D3BB7" w:rsidRDefault="0010057F" w:rsidP="00C4130B">
            <w:pPr>
              <w:autoSpaceDE w:val="0"/>
              <w:autoSpaceDN w:val="0"/>
              <w:adjustRightInd w:val="0"/>
              <w:spacing w:after="0" w:line="360" w:lineRule="auto"/>
              <w:jc w:val="both"/>
              <w:rPr>
                <w:rFonts w:ascii="Times New Roman" w:hAnsi="Times New Roman" w:cs="Times New Roman"/>
                <w:sz w:val="24"/>
                <w:szCs w:val="24"/>
              </w:rPr>
            </w:pPr>
            <w:r w:rsidRPr="000D3BB7">
              <w:rPr>
                <w:rFonts w:ascii="Times New Roman" w:hAnsi="Times New Roman" w:cs="Times New Roman"/>
                <w:color w:val="000000"/>
                <w:sz w:val="24"/>
                <w:szCs w:val="24"/>
                <w:lang w:bidi="ar-SA"/>
              </w:rPr>
              <w:t>This section presents the replies found from the interview on project cost overrun. The interview was presented to the</w:t>
            </w:r>
            <w:r w:rsidR="00A63209" w:rsidRPr="000D3BB7">
              <w:rPr>
                <w:rFonts w:ascii="Times New Roman" w:hAnsi="Times New Roman" w:cs="Times New Roman"/>
                <w:color w:val="000000"/>
                <w:sz w:val="24"/>
                <w:szCs w:val="24"/>
                <w:lang w:bidi="ar-SA"/>
              </w:rPr>
              <w:t xml:space="preserve"> </w:t>
            </w:r>
            <w:r w:rsidR="00A63209" w:rsidRPr="000D3BB7">
              <w:rPr>
                <w:rFonts w:ascii="Times New Roman" w:hAnsi="Times New Roman" w:cs="Times New Roman"/>
                <w:sz w:val="24"/>
                <w:szCs w:val="24"/>
              </w:rPr>
              <w:t>management, contractors, consultants, clients and others participant of the Real estate construction projects in Addis Ababa.</w:t>
            </w:r>
          </w:p>
          <w:p w:rsidR="00C91616" w:rsidRPr="007D0BB8" w:rsidRDefault="00AC3BAA" w:rsidP="00AD7320">
            <w:pPr>
              <w:tabs>
                <w:tab w:val="right" w:pos="9630"/>
              </w:tabs>
              <w:rPr>
                <w:rFonts w:ascii="Times New Roman" w:hAnsi="Times New Roman" w:cs="Times New Roman"/>
                <w:b/>
                <w:color w:val="000000" w:themeColor="text1"/>
                <w:sz w:val="24"/>
                <w:szCs w:val="24"/>
                <w:lang w:val="en-GB" w:eastAsia="en-GB"/>
              </w:rPr>
            </w:pPr>
            <w:r>
              <w:rPr>
                <w:rFonts w:ascii="Times New Roman" w:hAnsi="Times New Roman" w:cs="Times New Roman"/>
                <w:b/>
                <w:color w:val="000000" w:themeColor="text1"/>
                <w:sz w:val="24"/>
                <w:szCs w:val="24"/>
              </w:rPr>
              <w:t xml:space="preserve">    4.5.1 </w:t>
            </w:r>
            <w:r w:rsidR="00C91616" w:rsidRPr="007D0BB8">
              <w:rPr>
                <w:rFonts w:ascii="Times New Roman" w:hAnsi="Times New Roman" w:cs="Times New Roman"/>
                <w:b/>
                <w:color w:val="000000" w:themeColor="text1"/>
                <w:sz w:val="24"/>
                <w:szCs w:val="24"/>
              </w:rPr>
              <w:t xml:space="preserve">The way of cost of the project determined </w:t>
            </w:r>
            <w:r w:rsidR="00AD7320">
              <w:rPr>
                <w:rFonts w:ascii="Times New Roman" w:hAnsi="Times New Roman" w:cs="Times New Roman"/>
                <w:b/>
                <w:color w:val="000000" w:themeColor="text1"/>
                <w:sz w:val="24"/>
                <w:szCs w:val="24"/>
              </w:rPr>
              <w:tab/>
            </w:r>
          </w:p>
          <w:p w:rsidR="00C91616" w:rsidRPr="007D0BB8" w:rsidRDefault="00C91616" w:rsidP="00C91616">
            <w:pPr>
              <w:spacing w:after="0" w:line="360" w:lineRule="auto"/>
              <w:jc w:val="both"/>
              <w:rPr>
                <w:rFonts w:ascii="Times New Roman" w:hAnsi="Times New Roman" w:cs="Times New Roman"/>
                <w:color w:val="000000" w:themeColor="text1"/>
                <w:sz w:val="24"/>
                <w:szCs w:val="24"/>
              </w:rPr>
            </w:pPr>
            <w:r w:rsidRPr="007D0BB8">
              <w:rPr>
                <w:rFonts w:ascii="Times New Roman" w:hAnsi="Times New Roman" w:cs="Times New Roman"/>
                <w:color w:val="000000" w:themeColor="text1"/>
                <w:sz w:val="24"/>
                <w:szCs w:val="24"/>
              </w:rPr>
              <w:t>One of the study participants of interviews stated here view saying:</w:t>
            </w:r>
          </w:p>
          <w:p w:rsidR="00C91616" w:rsidRPr="00DE6EB5" w:rsidRDefault="00C91616" w:rsidP="00AC3BAA">
            <w:pPr>
              <w:spacing w:line="360" w:lineRule="auto"/>
              <w:jc w:val="both"/>
              <w:rPr>
                <w:rFonts w:ascii="Times New Roman" w:hAnsi="Times New Roman" w:cs="Times New Roman"/>
                <w:b/>
                <w:color w:val="000000" w:themeColor="text1"/>
                <w:sz w:val="24"/>
                <w:szCs w:val="24"/>
                <w:lang w:val="en-GB" w:eastAsia="en-GB"/>
              </w:rPr>
            </w:pPr>
            <w:r w:rsidRPr="00DE6EB5">
              <w:rPr>
                <w:rFonts w:ascii="Times New Roman" w:hAnsi="Times New Roman" w:cs="Times New Roman"/>
                <w:color w:val="000000" w:themeColor="text1"/>
                <w:sz w:val="24"/>
                <w:szCs w:val="24"/>
              </w:rPr>
              <w:t>We are always thinking the way how to determine the project cost and profits, mostly the cost of project is determined by capacity of projects financial sector, market price of construction material, the design of project and the time it take to complete the project.</w:t>
            </w:r>
            <w:r w:rsidRPr="00DE6EB5">
              <w:rPr>
                <w:rFonts w:ascii="Times New Roman" w:hAnsi="Times New Roman" w:cs="Times New Roman"/>
                <w:bCs/>
                <w:color w:val="000000" w:themeColor="text1"/>
                <w:sz w:val="24"/>
                <w:szCs w:val="24"/>
              </w:rPr>
              <w:t xml:space="preserve"> This study also investigated that the owner of the projects concentrate these factors in the processes of prepare the budget of the project. </w:t>
            </w:r>
            <w:r w:rsidRPr="00DE6EB5">
              <w:rPr>
                <w:rFonts w:ascii="Times New Roman" w:hAnsi="Times New Roman" w:cs="Times New Roman"/>
                <w:color w:val="000000" w:themeColor="text1"/>
                <w:sz w:val="24"/>
                <w:szCs w:val="24"/>
              </w:rPr>
              <w:t xml:space="preserve">Therefore cost determination of the project has power of trapping and retaining the great development of our project and we give great concern for cost determination of project even before starting the construction work. </w:t>
            </w:r>
          </w:p>
          <w:p w:rsidR="007A0D1D" w:rsidRPr="007A0D1D" w:rsidRDefault="007A0D1D" w:rsidP="00C4130B">
            <w:pPr>
              <w:autoSpaceDE w:val="0"/>
              <w:autoSpaceDN w:val="0"/>
              <w:adjustRightInd w:val="0"/>
              <w:spacing w:after="0" w:line="320" w:lineRule="atLeast"/>
              <w:ind w:left="60" w:right="60"/>
              <w:jc w:val="both"/>
              <w:rPr>
                <w:rFonts w:ascii="Arial" w:hAnsi="Arial" w:cs="Arial"/>
                <w:color w:val="010205"/>
                <w:sz w:val="18"/>
                <w:szCs w:val="18"/>
                <w:lang w:bidi="ar-SA"/>
              </w:rPr>
            </w:pPr>
          </w:p>
        </w:tc>
      </w:tr>
    </w:tbl>
    <w:p w:rsidR="00AC3BAA" w:rsidRPr="00AC3BAA" w:rsidRDefault="00AC3BAA" w:rsidP="00AC3BAA">
      <w:pPr>
        <w:pStyle w:val="ListParagraph"/>
        <w:numPr>
          <w:ilvl w:val="2"/>
          <w:numId w:val="40"/>
        </w:numPr>
        <w:autoSpaceDE w:val="0"/>
        <w:autoSpaceDN w:val="0"/>
        <w:adjustRightInd w:val="0"/>
        <w:spacing w:after="0" w:line="240" w:lineRule="auto"/>
        <w:rPr>
          <w:rFonts w:ascii="Times New Roman" w:hAnsi="Times New Roman" w:cs="Times New Roman"/>
          <w:b/>
          <w:color w:val="000000" w:themeColor="text1"/>
          <w:sz w:val="24"/>
          <w:szCs w:val="24"/>
        </w:rPr>
      </w:pPr>
      <w:bookmarkStart w:id="35" w:name="_Toc78818835"/>
      <w:r w:rsidRPr="00AC3BAA">
        <w:rPr>
          <w:rFonts w:ascii="Times New Roman" w:hAnsi="Times New Roman" w:cs="Times New Roman"/>
          <w:b/>
          <w:color w:val="000000" w:themeColor="text1"/>
          <w:sz w:val="24"/>
          <w:szCs w:val="24"/>
        </w:rPr>
        <w:t xml:space="preserve">Projects resources distribution for construction </w:t>
      </w:r>
    </w:p>
    <w:p w:rsidR="00AC3BAA" w:rsidRPr="007D0BB8" w:rsidRDefault="00AC3BAA" w:rsidP="00AC3BAA">
      <w:pPr>
        <w:autoSpaceDE w:val="0"/>
        <w:autoSpaceDN w:val="0"/>
        <w:adjustRightInd w:val="0"/>
        <w:spacing w:after="0" w:line="240" w:lineRule="auto"/>
        <w:ind w:left="360"/>
        <w:rPr>
          <w:rFonts w:ascii="Times New Roman" w:hAnsi="Times New Roman" w:cs="Times New Roman"/>
          <w:b/>
          <w:color w:val="000000" w:themeColor="text1"/>
          <w:sz w:val="24"/>
          <w:szCs w:val="24"/>
        </w:rPr>
      </w:pPr>
    </w:p>
    <w:p w:rsidR="00AC3BAA" w:rsidRPr="007D0BB8" w:rsidRDefault="00AC3BAA" w:rsidP="00AC3BAA">
      <w:pPr>
        <w:spacing w:after="0" w:line="360" w:lineRule="auto"/>
        <w:jc w:val="both"/>
        <w:rPr>
          <w:rFonts w:ascii="Times New Roman" w:hAnsi="Times New Roman" w:cs="Times New Roman"/>
          <w:color w:val="000000" w:themeColor="text1"/>
          <w:sz w:val="24"/>
          <w:szCs w:val="24"/>
        </w:rPr>
      </w:pPr>
      <w:r w:rsidRPr="007D0BB8">
        <w:rPr>
          <w:rFonts w:ascii="Times New Roman" w:hAnsi="Times New Roman" w:cs="Times New Roman"/>
          <w:color w:val="000000" w:themeColor="text1"/>
          <w:sz w:val="24"/>
          <w:szCs w:val="24"/>
        </w:rPr>
        <w:t>Other study participants of interviews stated his/her view about the project resources distribution for construction:</w:t>
      </w:r>
    </w:p>
    <w:p w:rsidR="00AC3BAA" w:rsidRPr="00DE6EB5" w:rsidRDefault="00AC3BAA" w:rsidP="00DE6EB5">
      <w:pPr>
        <w:spacing w:line="360" w:lineRule="auto"/>
        <w:jc w:val="both"/>
        <w:rPr>
          <w:rFonts w:ascii="Times New Roman" w:hAnsi="Times New Roman" w:cs="Times New Roman"/>
          <w:b/>
          <w:color w:val="000000" w:themeColor="text1"/>
          <w:sz w:val="24"/>
          <w:szCs w:val="24"/>
          <w:lang w:val="en-GB" w:eastAsia="en-GB"/>
        </w:rPr>
      </w:pPr>
      <w:r w:rsidRPr="00DE6EB5">
        <w:rPr>
          <w:rFonts w:ascii="Times New Roman" w:hAnsi="Times New Roman" w:cs="Times New Roman"/>
          <w:color w:val="000000" w:themeColor="text1"/>
          <w:sz w:val="24"/>
          <w:szCs w:val="24"/>
        </w:rPr>
        <w:t>We are serious on resource allocation and mobilization for project construction.  Resource is efficient distribution between projects, since in the private projects it related with good management and capacity of owner of the projects. Generally majority of respondents argued that the efficient distribution of resource is not a problem, since it’s determined by the capacity of the owner of the project, Even though it is difficult to conclude the efficient distribution of resources is fair or not it is somewhat good. For the reason that still there is no complaint from the respondents towards the efficient resource distribution among the projects. Therefore, there is efficient resource distribution between projects.</w:t>
      </w:r>
    </w:p>
    <w:p w:rsidR="00DE6EB5" w:rsidRPr="007D0BB8" w:rsidRDefault="00DE6EB5" w:rsidP="00DE6EB5">
      <w:pPr>
        <w:pStyle w:val="Default"/>
        <w:numPr>
          <w:ilvl w:val="2"/>
          <w:numId w:val="40"/>
        </w:numPr>
        <w:spacing w:line="360" w:lineRule="auto"/>
        <w:jc w:val="both"/>
        <w:rPr>
          <w:b/>
          <w:color w:val="000000" w:themeColor="text1"/>
          <w:lang w:val="en-GB" w:eastAsia="en-GB"/>
        </w:rPr>
      </w:pPr>
      <w:r w:rsidRPr="007D0BB8">
        <w:rPr>
          <w:b/>
          <w:color w:val="000000" w:themeColor="text1"/>
        </w:rPr>
        <w:t>Factors for project cost overrun?</w:t>
      </w:r>
    </w:p>
    <w:p w:rsidR="00DE6EB5" w:rsidRPr="007D0BB8" w:rsidRDefault="00DE6EB5" w:rsidP="00DE6EB5">
      <w:pPr>
        <w:spacing w:after="0" w:line="360" w:lineRule="auto"/>
        <w:jc w:val="both"/>
        <w:rPr>
          <w:rFonts w:ascii="Times New Roman" w:hAnsi="Times New Roman" w:cs="Times New Roman"/>
          <w:color w:val="000000" w:themeColor="text1"/>
          <w:sz w:val="24"/>
          <w:szCs w:val="24"/>
        </w:rPr>
      </w:pPr>
      <w:r w:rsidRPr="007D0BB8">
        <w:rPr>
          <w:rFonts w:ascii="Times New Roman" w:hAnsi="Times New Roman" w:cs="Times New Roman"/>
          <w:color w:val="000000" w:themeColor="text1"/>
          <w:sz w:val="24"/>
          <w:szCs w:val="24"/>
        </w:rPr>
        <w:t>Other participants of interviews also stated his/her view about the factor that affected cost overrun project:</w:t>
      </w:r>
    </w:p>
    <w:p w:rsidR="00C4130B" w:rsidRPr="005375E3" w:rsidRDefault="00DE6EB5" w:rsidP="005375E3">
      <w:pPr>
        <w:spacing w:line="360" w:lineRule="auto"/>
        <w:jc w:val="both"/>
        <w:rPr>
          <w:rFonts w:ascii="Times New Roman" w:hAnsi="Times New Roman" w:cs="Times New Roman"/>
          <w:b/>
          <w:color w:val="000000" w:themeColor="text1"/>
          <w:sz w:val="24"/>
          <w:szCs w:val="24"/>
          <w:lang w:val="en-GB" w:eastAsia="en-GB"/>
        </w:rPr>
      </w:pPr>
      <w:r w:rsidRPr="00DE6EB5">
        <w:rPr>
          <w:rFonts w:ascii="Times New Roman" w:hAnsi="Times New Roman" w:cs="Times New Roman"/>
          <w:color w:val="000000" w:themeColor="text1"/>
          <w:sz w:val="24"/>
          <w:szCs w:val="24"/>
        </w:rPr>
        <w:lastRenderedPageBreak/>
        <w:t>Obviously the factor of project cost overrun we are classified under a serious condition which means external and internal factors. Among the external or internal factor around 70% was financial factors which is the most factor that affects the overall project cost overrun in different perspectives followed by and constructor related factor. Rest of respondents replied that consultant, owner of the project, economic, and political situation is the factors for the project cost overrun. Therefore, we can conclude from the respondent’s feedback financial and constructor is factors for the project cost overrun.</w:t>
      </w:r>
    </w:p>
    <w:p w:rsidR="00B43D19" w:rsidRPr="00397A54" w:rsidRDefault="00B43D19" w:rsidP="000D3BB7">
      <w:pPr>
        <w:pStyle w:val="ListParagraph"/>
        <w:numPr>
          <w:ilvl w:val="2"/>
          <w:numId w:val="36"/>
        </w:numPr>
        <w:autoSpaceDE w:val="0"/>
        <w:autoSpaceDN w:val="0"/>
        <w:adjustRightInd w:val="0"/>
        <w:spacing w:after="0" w:line="360" w:lineRule="auto"/>
        <w:jc w:val="both"/>
        <w:rPr>
          <w:rFonts w:ascii="Times New Roman" w:hAnsi="Times New Roman" w:cs="Times New Roman"/>
          <w:b/>
          <w:color w:val="000000"/>
          <w:sz w:val="24"/>
          <w:szCs w:val="24"/>
        </w:rPr>
      </w:pPr>
      <w:r w:rsidRPr="00397A54">
        <w:rPr>
          <w:rFonts w:ascii="Times New Roman" w:hAnsi="Times New Roman" w:cs="Times New Roman"/>
          <w:b/>
          <w:color w:val="000000"/>
          <w:sz w:val="24"/>
          <w:szCs w:val="24"/>
        </w:rPr>
        <w:t xml:space="preserve">Projects cost incurred due to schedule delay </w:t>
      </w:r>
    </w:p>
    <w:p w:rsidR="003E1236" w:rsidRPr="00C4130B" w:rsidRDefault="00894BE8" w:rsidP="005375E3">
      <w:pPr>
        <w:spacing w:line="360" w:lineRule="auto"/>
        <w:jc w:val="both"/>
        <w:rPr>
          <w:rFonts w:ascii="Times New Roman" w:hAnsi="Times New Roman" w:cs="Times New Roman"/>
          <w:b/>
          <w:color w:val="000000" w:themeColor="text1"/>
          <w:sz w:val="24"/>
          <w:szCs w:val="24"/>
          <w:lang w:val="en-GB" w:eastAsia="en-GB"/>
        </w:rPr>
      </w:pPr>
      <w:r w:rsidRPr="00C4130B">
        <w:rPr>
          <w:rFonts w:ascii="Times New Roman" w:hAnsi="Times New Roman" w:cs="Times New Roman"/>
          <w:sz w:val="24"/>
          <w:szCs w:val="24"/>
        </w:rPr>
        <w:t>Most of t</w:t>
      </w:r>
      <w:r w:rsidR="003E1236" w:rsidRPr="00C4130B">
        <w:rPr>
          <w:rFonts w:ascii="Times New Roman" w:hAnsi="Times New Roman" w:cs="Times New Roman"/>
          <w:sz w:val="24"/>
          <w:szCs w:val="24"/>
        </w:rPr>
        <w:t>he interviewees replied that</w:t>
      </w:r>
      <w:r w:rsidRPr="00C4130B">
        <w:rPr>
          <w:rFonts w:ascii="Times New Roman" w:hAnsi="Times New Roman" w:cs="Times New Roman"/>
          <w:sz w:val="24"/>
          <w:szCs w:val="24"/>
        </w:rPr>
        <w:t xml:space="preserve"> the project </w:t>
      </w:r>
      <w:r w:rsidRPr="00C4130B">
        <w:rPr>
          <w:rFonts w:ascii="Times New Roman" w:hAnsi="Times New Roman" w:cs="Times New Roman"/>
          <w:color w:val="000000"/>
          <w:sz w:val="24"/>
          <w:szCs w:val="24"/>
        </w:rPr>
        <w:t>incurred cost, due to schedule delay</w:t>
      </w:r>
      <w:r w:rsidR="003E1236" w:rsidRPr="00C4130B">
        <w:rPr>
          <w:rFonts w:ascii="Times New Roman" w:hAnsi="Times New Roman" w:cs="Times New Roman"/>
          <w:sz w:val="24"/>
          <w:szCs w:val="24"/>
        </w:rPr>
        <w:t>. Even th</w:t>
      </w:r>
      <w:r w:rsidR="00FE09E9" w:rsidRPr="00C4130B">
        <w:rPr>
          <w:rFonts w:ascii="Times New Roman" w:hAnsi="Times New Roman" w:cs="Times New Roman"/>
          <w:sz w:val="24"/>
          <w:szCs w:val="24"/>
        </w:rPr>
        <w:t xml:space="preserve">ough it is difficult to generalize </w:t>
      </w:r>
      <w:r w:rsidR="003E1236" w:rsidRPr="00C4130B">
        <w:rPr>
          <w:rFonts w:ascii="Times New Roman" w:hAnsi="Times New Roman" w:cs="Times New Roman"/>
          <w:sz w:val="24"/>
          <w:szCs w:val="24"/>
        </w:rPr>
        <w:t xml:space="preserve">the </w:t>
      </w:r>
      <w:r w:rsidRPr="00C4130B">
        <w:rPr>
          <w:rFonts w:ascii="Times New Roman" w:hAnsi="Times New Roman" w:cs="Times New Roman"/>
          <w:sz w:val="24"/>
          <w:szCs w:val="24"/>
        </w:rPr>
        <w:t xml:space="preserve">project </w:t>
      </w:r>
      <w:r w:rsidRPr="00C4130B">
        <w:rPr>
          <w:rFonts w:ascii="Times New Roman" w:hAnsi="Times New Roman" w:cs="Times New Roman"/>
          <w:color w:val="000000"/>
          <w:sz w:val="24"/>
          <w:szCs w:val="24"/>
        </w:rPr>
        <w:t>incurred cost</w:t>
      </w:r>
      <w:r w:rsidRPr="00C4130B">
        <w:rPr>
          <w:rFonts w:ascii="Times New Roman" w:hAnsi="Times New Roman" w:cs="Times New Roman"/>
          <w:sz w:val="24"/>
          <w:szCs w:val="24"/>
        </w:rPr>
        <w:t xml:space="preserve"> because of </w:t>
      </w:r>
      <w:r w:rsidRPr="00C4130B">
        <w:rPr>
          <w:rFonts w:ascii="Times New Roman" w:hAnsi="Times New Roman" w:cs="Times New Roman"/>
          <w:color w:val="000000"/>
          <w:sz w:val="24"/>
          <w:szCs w:val="24"/>
        </w:rPr>
        <w:t>schedule delay</w:t>
      </w:r>
      <w:r w:rsidRPr="00C4130B">
        <w:rPr>
          <w:rFonts w:ascii="Times New Roman" w:hAnsi="Times New Roman" w:cs="Times New Roman"/>
          <w:sz w:val="24"/>
          <w:szCs w:val="24"/>
        </w:rPr>
        <w:t xml:space="preserve"> we conclude that from large number of </w:t>
      </w:r>
      <w:r w:rsidR="00ED1DE8" w:rsidRPr="00C4130B">
        <w:rPr>
          <w:rFonts w:ascii="Times New Roman" w:hAnsi="Times New Roman" w:cs="Times New Roman"/>
          <w:sz w:val="24"/>
          <w:szCs w:val="24"/>
        </w:rPr>
        <w:t>respondents view</w:t>
      </w:r>
      <w:r w:rsidR="00FE09E9" w:rsidRPr="00C4130B">
        <w:rPr>
          <w:rFonts w:ascii="Times New Roman" w:hAnsi="Times New Roman" w:cs="Times New Roman"/>
          <w:sz w:val="24"/>
          <w:szCs w:val="24"/>
        </w:rPr>
        <w:t xml:space="preserve"> the project incur cost.  </w:t>
      </w:r>
    </w:p>
    <w:p w:rsidR="00B43D19" w:rsidRPr="00397A54" w:rsidRDefault="000D3BB7" w:rsidP="00B43D19">
      <w:pPr>
        <w:pStyle w:val="Default"/>
        <w:spacing w:line="360" w:lineRule="auto"/>
        <w:ind w:left="360"/>
        <w:jc w:val="both"/>
        <w:rPr>
          <w:b/>
        </w:rPr>
      </w:pPr>
      <w:r w:rsidRPr="00C4130B">
        <w:rPr>
          <w:b/>
          <w:sz w:val="28"/>
          <w:szCs w:val="28"/>
        </w:rPr>
        <w:t xml:space="preserve">  4.</w:t>
      </w:r>
      <w:r w:rsidR="00B43D19" w:rsidRPr="00C4130B">
        <w:rPr>
          <w:b/>
          <w:sz w:val="28"/>
          <w:szCs w:val="28"/>
        </w:rPr>
        <w:t>5.</w:t>
      </w:r>
      <w:r w:rsidRPr="00C4130B">
        <w:rPr>
          <w:b/>
          <w:sz w:val="28"/>
          <w:szCs w:val="28"/>
        </w:rPr>
        <w:t>5</w:t>
      </w:r>
      <w:r w:rsidR="00B43D19" w:rsidRPr="00C4130B">
        <w:rPr>
          <w:b/>
          <w:sz w:val="28"/>
          <w:szCs w:val="28"/>
        </w:rPr>
        <w:t xml:space="preserve"> </w:t>
      </w:r>
      <w:r w:rsidR="00B43D19" w:rsidRPr="00397A54">
        <w:rPr>
          <w:b/>
        </w:rPr>
        <w:t>The relationship between size of the project and rate of cost overrun</w:t>
      </w:r>
    </w:p>
    <w:p w:rsidR="00A3534D" w:rsidRPr="00C4130B" w:rsidRDefault="00B43D19" w:rsidP="005375E3">
      <w:pPr>
        <w:pStyle w:val="Default"/>
        <w:spacing w:line="360" w:lineRule="auto"/>
        <w:jc w:val="both"/>
        <w:rPr>
          <w:b/>
          <w:color w:val="000000" w:themeColor="text1"/>
          <w:lang w:val="en-GB" w:eastAsia="en-GB"/>
        </w:rPr>
      </w:pPr>
      <w:r>
        <w:rPr>
          <w:sz w:val="23"/>
          <w:szCs w:val="23"/>
        </w:rPr>
        <w:t xml:space="preserve">For this question the interviewees have common view, </w:t>
      </w:r>
      <w:r w:rsidRPr="00260EC9">
        <w:t xml:space="preserve">all of interviewees said that </w:t>
      </w:r>
      <w:r>
        <w:rPr>
          <w:sz w:val="23"/>
          <w:szCs w:val="23"/>
        </w:rPr>
        <w:t xml:space="preserve">the size of the projects and the rate of cost overrun is positive relationship. These means from their response the probability of project cost overrun is high in the large projects than small project. </w:t>
      </w:r>
      <w:r>
        <w:t xml:space="preserve">Therefore, we can conclude that </w:t>
      </w:r>
      <w:r>
        <w:rPr>
          <w:sz w:val="23"/>
          <w:szCs w:val="23"/>
        </w:rPr>
        <w:t>the owner of the project give high concentrate on cost estimation of the project regarding to the size of project.</w:t>
      </w:r>
    </w:p>
    <w:p w:rsidR="00A3534D" w:rsidRDefault="00A3534D" w:rsidP="00A3534D"/>
    <w:p w:rsidR="00A3534D" w:rsidRDefault="00A3534D" w:rsidP="00A3534D"/>
    <w:p w:rsidR="00820275" w:rsidRDefault="00820275" w:rsidP="00A3534D"/>
    <w:p w:rsidR="00820275" w:rsidRDefault="00820275" w:rsidP="00A3534D"/>
    <w:p w:rsidR="00820275" w:rsidRDefault="00820275" w:rsidP="00A3534D"/>
    <w:p w:rsidR="00820275" w:rsidRDefault="00820275" w:rsidP="00A3534D"/>
    <w:p w:rsidR="00820275" w:rsidRDefault="00820275" w:rsidP="00A3534D"/>
    <w:p w:rsidR="00820275" w:rsidRDefault="00820275" w:rsidP="00A3534D"/>
    <w:p w:rsidR="00820275" w:rsidRDefault="00820275" w:rsidP="00A3534D"/>
    <w:p w:rsidR="00820275" w:rsidRPr="00A3534D" w:rsidRDefault="00820275" w:rsidP="00A3534D"/>
    <w:p w:rsidR="00474E0F" w:rsidRDefault="00474E0F" w:rsidP="00E637D2">
      <w:pPr>
        <w:pStyle w:val="Heading1"/>
        <w:jc w:val="center"/>
      </w:pPr>
      <w:r w:rsidRPr="00AB073B">
        <w:lastRenderedPageBreak/>
        <w:t>CHAPTER FIVE</w:t>
      </w:r>
      <w:r>
        <w:t>:-</w:t>
      </w:r>
      <w:bookmarkEnd w:id="35"/>
    </w:p>
    <w:p w:rsidR="00474E0F" w:rsidRPr="00AB073B" w:rsidRDefault="00474E0F" w:rsidP="00E637D2">
      <w:pPr>
        <w:pStyle w:val="Heading1"/>
        <w:jc w:val="center"/>
      </w:pPr>
      <w:bookmarkStart w:id="36" w:name="_Toc78818836"/>
      <w:r w:rsidRPr="00AB073B">
        <w:t>SUMMARY, CONCLUSION AND RECOMMENDATIONS</w:t>
      </w:r>
      <w:bookmarkEnd w:id="36"/>
    </w:p>
    <w:p w:rsidR="00474E0F" w:rsidRPr="00F026E0" w:rsidRDefault="00474E0F" w:rsidP="00474E0F">
      <w:pPr>
        <w:pStyle w:val="Heading2"/>
      </w:pPr>
      <w:r w:rsidRPr="00F026E0">
        <w:t xml:space="preserve">     </w:t>
      </w:r>
      <w:bookmarkStart w:id="37" w:name="_Toc78818837"/>
      <w:r w:rsidRPr="00F026E0">
        <w:t>5.1 Summary of Major Findings</w:t>
      </w:r>
      <w:bookmarkEnd w:id="37"/>
      <w:r w:rsidRPr="00F026E0">
        <w:t xml:space="preserve"> </w:t>
      </w:r>
    </w:p>
    <w:p w:rsidR="00474E0F" w:rsidRPr="00F026E0" w:rsidRDefault="00474E0F" w:rsidP="004C0855">
      <w:pPr>
        <w:autoSpaceDE w:val="0"/>
        <w:autoSpaceDN w:val="0"/>
        <w:adjustRightInd w:val="0"/>
        <w:spacing w:after="0" w:line="360" w:lineRule="auto"/>
        <w:jc w:val="both"/>
        <w:rPr>
          <w:rFonts w:ascii="Times New Roman" w:hAnsi="Times New Roman" w:cs="Times New Roman"/>
          <w:sz w:val="24"/>
          <w:szCs w:val="24"/>
        </w:rPr>
      </w:pPr>
      <w:r w:rsidRPr="00AB073B">
        <w:rPr>
          <w:rFonts w:ascii="Times New Roman" w:hAnsi="Times New Roman" w:cs="Times New Roman"/>
          <w:sz w:val="24"/>
          <w:szCs w:val="24"/>
        </w:rPr>
        <w:t>Majority of the respondents were in state of providing well response about their performance an</w:t>
      </w:r>
      <w:r w:rsidR="003233F6">
        <w:rPr>
          <w:rFonts w:ascii="Times New Roman" w:hAnsi="Times New Roman" w:cs="Times New Roman"/>
          <w:sz w:val="24"/>
          <w:szCs w:val="24"/>
        </w:rPr>
        <w:t xml:space="preserve">d their observation of the cost overrun </w:t>
      </w:r>
      <w:r w:rsidRPr="00AB073B">
        <w:rPr>
          <w:rFonts w:ascii="Times New Roman" w:hAnsi="Times New Roman" w:cs="Times New Roman"/>
          <w:sz w:val="24"/>
          <w:szCs w:val="24"/>
        </w:rPr>
        <w:t xml:space="preserve">cause and its effects. </w:t>
      </w:r>
      <w:r w:rsidRPr="00AB073B">
        <w:rPr>
          <w:rFonts w:ascii="Times New Roman" w:hAnsi="Times New Roman" w:cs="Times New Roman"/>
          <w:color w:val="000000"/>
          <w:sz w:val="24"/>
          <w:szCs w:val="24"/>
        </w:rPr>
        <w:t>The result we can conclude that the construction project in the stud</w:t>
      </w:r>
      <w:r w:rsidR="003233F6">
        <w:rPr>
          <w:rFonts w:ascii="Times New Roman" w:hAnsi="Times New Roman" w:cs="Times New Roman"/>
          <w:color w:val="000000"/>
          <w:sz w:val="24"/>
          <w:szCs w:val="24"/>
        </w:rPr>
        <w:t xml:space="preserve">y organizations </w:t>
      </w:r>
      <w:r w:rsidR="00C07ACF">
        <w:rPr>
          <w:rFonts w:ascii="Times New Roman" w:hAnsi="Times New Roman" w:cs="Times New Roman"/>
          <w:color w:val="000000"/>
          <w:sz w:val="24"/>
          <w:szCs w:val="24"/>
        </w:rPr>
        <w:t xml:space="preserve">was incurred cost overrun and the project </w:t>
      </w:r>
      <w:r w:rsidRPr="00AB073B">
        <w:rPr>
          <w:rFonts w:ascii="Times New Roman" w:hAnsi="Times New Roman" w:cs="Times New Roman"/>
          <w:color w:val="000000"/>
          <w:sz w:val="24"/>
          <w:szCs w:val="24"/>
        </w:rPr>
        <w:t>has many consequences both in terms of cost and market competition.</w:t>
      </w:r>
    </w:p>
    <w:p w:rsidR="00FB0E93" w:rsidRDefault="00474E0F" w:rsidP="004C0855">
      <w:pPr>
        <w:autoSpaceDE w:val="0"/>
        <w:autoSpaceDN w:val="0"/>
        <w:adjustRightInd w:val="0"/>
        <w:spacing w:after="0" w:line="360" w:lineRule="auto"/>
        <w:jc w:val="both"/>
        <w:rPr>
          <w:rFonts w:ascii="Times New Roman" w:hAnsi="Times New Roman" w:cs="Times New Roman"/>
          <w:sz w:val="24"/>
          <w:szCs w:val="24"/>
        </w:rPr>
      </w:pPr>
      <w:r w:rsidRPr="00AB073B">
        <w:rPr>
          <w:rFonts w:ascii="Times New Roman" w:hAnsi="Times New Roman" w:cs="Times New Roman"/>
          <w:sz w:val="24"/>
          <w:szCs w:val="24"/>
        </w:rPr>
        <w:t>Based on the result majority of the respondents</w:t>
      </w:r>
      <w:r w:rsidR="003233F6">
        <w:rPr>
          <w:rFonts w:ascii="Times New Roman" w:hAnsi="Times New Roman" w:cs="Times New Roman"/>
          <w:sz w:val="24"/>
          <w:szCs w:val="24"/>
        </w:rPr>
        <w:t xml:space="preserve"> were said that the project</w:t>
      </w:r>
      <w:r w:rsidR="00D337FD">
        <w:rPr>
          <w:rFonts w:ascii="Times New Roman" w:hAnsi="Times New Roman" w:cs="Times New Roman"/>
          <w:sz w:val="24"/>
          <w:szCs w:val="24"/>
        </w:rPr>
        <w:t xml:space="preserve"> or the </w:t>
      </w:r>
      <w:r w:rsidRPr="00AB073B">
        <w:rPr>
          <w:rFonts w:ascii="Times New Roman" w:hAnsi="Times New Roman" w:cs="Times New Roman"/>
          <w:sz w:val="24"/>
          <w:szCs w:val="24"/>
        </w:rPr>
        <w:t xml:space="preserve">real estate </w:t>
      </w:r>
      <w:r w:rsidR="00323C1C">
        <w:rPr>
          <w:rFonts w:ascii="Times New Roman" w:hAnsi="Times New Roman" w:cs="Times New Roman"/>
          <w:sz w:val="24"/>
          <w:szCs w:val="24"/>
        </w:rPr>
        <w:t xml:space="preserve">construction project </w:t>
      </w:r>
      <w:r w:rsidRPr="00AB073B">
        <w:rPr>
          <w:rFonts w:ascii="Times New Roman" w:hAnsi="Times New Roman" w:cs="Times New Roman"/>
          <w:sz w:val="24"/>
          <w:szCs w:val="24"/>
        </w:rPr>
        <w:t>has been</w:t>
      </w:r>
      <w:r w:rsidR="00D337FD">
        <w:rPr>
          <w:rFonts w:ascii="Times New Roman" w:hAnsi="Times New Roman" w:cs="Times New Roman"/>
          <w:sz w:val="24"/>
          <w:szCs w:val="24"/>
        </w:rPr>
        <w:t xml:space="preserve"> using budgetary estimate. </w:t>
      </w:r>
      <w:r w:rsidRPr="00BA5C3E">
        <w:rPr>
          <w:rFonts w:ascii="Times New Roman" w:hAnsi="Times New Roman" w:cs="Times New Roman"/>
          <w:sz w:val="24"/>
          <w:szCs w:val="24"/>
        </w:rPr>
        <w:t>Overall t</w:t>
      </w:r>
      <w:r w:rsidR="0023604F">
        <w:rPr>
          <w:rFonts w:ascii="Times New Roman" w:hAnsi="Times New Roman" w:cs="Times New Roman"/>
          <w:sz w:val="24"/>
          <w:szCs w:val="24"/>
        </w:rPr>
        <w:t>he grand mean (Pooled mean) 3.</w:t>
      </w:r>
      <w:r w:rsidR="0087071E">
        <w:rPr>
          <w:rFonts w:ascii="Times New Roman" w:hAnsi="Times New Roman" w:cs="Times New Roman"/>
          <w:sz w:val="24"/>
          <w:szCs w:val="24"/>
        </w:rPr>
        <w:t xml:space="preserve">73 </w:t>
      </w:r>
      <w:r w:rsidRPr="00BA5C3E">
        <w:rPr>
          <w:rFonts w:ascii="Times New Roman" w:hAnsi="Times New Roman" w:cs="Times New Roman"/>
          <w:sz w:val="24"/>
          <w:szCs w:val="24"/>
        </w:rPr>
        <w:t>shows that the con</w:t>
      </w:r>
      <w:r w:rsidR="0023604F">
        <w:rPr>
          <w:rFonts w:ascii="Times New Roman" w:hAnsi="Times New Roman" w:cs="Times New Roman"/>
          <w:sz w:val="24"/>
          <w:szCs w:val="24"/>
        </w:rPr>
        <w:t>struction projects were cost overrun problem</w:t>
      </w:r>
      <w:r w:rsidRPr="00BA5C3E">
        <w:rPr>
          <w:rFonts w:ascii="Times New Roman" w:hAnsi="Times New Roman" w:cs="Times New Roman"/>
          <w:sz w:val="24"/>
          <w:szCs w:val="24"/>
        </w:rPr>
        <w:t xml:space="preserve"> as a result of different factors like </w:t>
      </w:r>
      <w:r w:rsidR="0087071E" w:rsidRPr="00AB073B">
        <w:rPr>
          <w:rFonts w:ascii="Times New Roman" w:hAnsi="Times New Roman" w:cs="Times New Roman"/>
          <w:color w:val="000000"/>
          <w:sz w:val="24"/>
          <w:szCs w:val="24"/>
        </w:rPr>
        <w:t xml:space="preserve">Risks were not planned for and </w:t>
      </w:r>
      <w:r w:rsidR="0087071E" w:rsidRPr="00BA5C3E">
        <w:rPr>
          <w:rFonts w:ascii="Times New Roman" w:hAnsi="Times New Roman" w:cs="Times New Roman"/>
          <w:sz w:val="24"/>
          <w:szCs w:val="24"/>
        </w:rPr>
        <w:t xml:space="preserve">not properly </w:t>
      </w:r>
      <w:r w:rsidR="00476D75" w:rsidRPr="00BA5C3E">
        <w:rPr>
          <w:rFonts w:ascii="Times New Roman" w:hAnsi="Times New Roman" w:cs="Times New Roman"/>
          <w:sz w:val="24"/>
          <w:szCs w:val="24"/>
        </w:rPr>
        <w:t>allocating,</w:t>
      </w:r>
      <w:r w:rsidR="002C1DAC">
        <w:rPr>
          <w:rFonts w:ascii="Times New Roman" w:hAnsi="Times New Roman" w:cs="Times New Roman"/>
          <w:sz w:val="24"/>
          <w:szCs w:val="24"/>
        </w:rPr>
        <w:t xml:space="preserve"> </w:t>
      </w:r>
      <w:r w:rsidR="0087071E" w:rsidRPr="00BA5C3E">
        <w:rPr>
          <w:rFonts w:ascii="Times New Roman" w:hAnsi="Times New Roman" w:cs="Times New Roman"/>
          <w:sz w:val="24"/>
          <w:szCs w:val="24"/>
        </w:rPr>
        <w:t>the money whenever it needed</w:t>
      </w:r>
      <w:r w:rsidR="0087071E">
        <w:rPr>
          <w:rFonts w:ascii="Times New Roman" w:hAnsi="Times New Roman" w:cs="Times New Roman"/>
          <w:sz w:val="24"/>
          <w:szCs w:val="24"/>
        </w:rPr>
        <w:t xml:space="preserve">, </w:t>
      </w:r>
      <w:r w:rsidR="0087071E" w:rsidRPr="00AB073B">
        <w:rPr>
          <w:rFonts w:ascii="Times New Roman" w:hAnsi="Times New Roman" w:cs="Times New Roman"/>
          <w:color w:val="000000"/>
          <w:sz w:val="24"/>
          <w:szCs w:val="24"/>
        </w:rPr>
        <w:t>Unclear, unstable and incomplete requirement statement and inappropriately assigned cost for it</w:t>
      </w:r>
      <w:r w:rsidR="0087071E">
        <w:rPr>
          <w:rFonts w:ascii="Times New Roman" w:hAnsi="Times New Roman" w:cs="Times New Roman"/>
          <w:color w:val="000000"/>
          <w:sz w:val="24"/>
          <w:szCs w:val="24"/>
        </w:rPr>
        <w:t xml:space="preserve"> and </w:t>
      </w:r>
      <w:r w:rsidR="002C1DAC">
        <w:rPr>
          <w:rFonts w:ascii="Times New Roman" w:hAnsi="Times New Roman" w:cs="Times New Roman"/>
          <w:color w:val="000000"/>
          <w:sz w:val="24"/>
          <w:szCs w:val="24"/>
        </w:rPr>
        <w:t xml:space="preserve">the </w:t>
      </w:r>
      <w:r w:rsidR="0087071E" w:rsidRPr="00AB073B">
        <w:rPr>
          <w:rFonts w:ascii="Times New Roman" w:hAnsi="Times New Roman" w:cs="Times New Roman"/>
          <w:color w:val="000000"/>
          <w:sz w:val="24"/>
          <w:szCs w:val="24"/>
        </w:rPr>
        <w:t xml:space="preserve">project is </w:t>
      </w:r>
      <w:r w:rsidR="002C1DAC" w:rsidRPr="00AB073B">
        <w:rPr>
          <w:rFonts w:ascii="Times New Roman" w:hAnsi="Times New Roman" w:cs="Times New Roman"/>
          <w:color w:val="000000"/>
          <w:sz w:val="24"/>
          <w:szCs w:val="24"/>
        </w:rPr>
        <w:t>complex</w:t>
      </w:r>
      <w:r w:rsidR="002C1DAC">
        <w:rPr>
          <w:rFonts w:ascii="Times New Roman" w:hAnsi="Times New Roman" w:cs="Times New Roman"/>
          <w:color w:val="000000"/>
          <w:sz w:val="24"/>
          <w:szCs w:val="24"/>
        </w:rPr>
        <w:t xml:space="preserve">ity </w:t>
      </w:r>
      <w:r w:rsidR="0087071E" w:rsidRPr="00AB073B">
        <w:rPr>
          <w:rFonts w:ascii="Times New Roman" w:hAnsi="Times New Roman" w:cs="Times New Roman"/>
          <w:color w:val="000000"/>
          <w:sz w:val="24"/>
          <w:szCs w:val="24"/>
        </w:rPr>
        <w:t xml:space="preserve">and large </w:t>
      </w:r>
      <w:r w:rsidR="0087071E" w:rsidRPr="00BA5C3E">
        <w:rPr>
          <w:rFonts w:ascii="Times New Roman" w:hAnsi="Times New Roman" w:cs="Times New Roman"/>
          <w:sz w:val="24"/>
          <w:szCs w:val="24"/>
        </w:rPr>
        <w:t xml:space="preserve">that can hinder the performance of the sectors.  </w:t>
      </w:r>
      <w:r w:rsidRPr="00476D75">
        <w:rPr>
          <w:rFonts w:ascii="Times New Roman" w:hAnsi="Times New Roman" w:cs="Times New Roman"/>
          <w:sz w:val="24"/>
          <w:szCs w:val="24"/>
        </w:rPr>
        <w:t>But the</w:t>
      </w:r>
      <w:r w:rsidRPr="00BA5C3E">
        <w:rPr>
          <w:rFonts w:ascii="Times New Roman" w:hAnsi="Times New Roman" w:cs="Times New Roman"/>
          <w:sz w:val="24"/>
          <w:szCs w:val="24"/>
        </w:rPr>
        <w:t xml:space="preserve"> company is working </w:t>
      </w:r>
      <w:r w:rsidR="00476D75" w:rsidRPr="00BA5C3E">
        <w:rPr>
          <w:rFonts w:ascii="Times New Roman" w:hAnsi="Times New Roman" w:cs="Times New Roman"/>
          <w:sz w:val="24"/>
          <w:szCs w:val="24"/>
        </w:rPr>
        <w:t>well</w:t>
      </w:r>
      <w:r w:rsidRPr="00BA5C3E">
        <w:rPr>
          <w:rFonts w:ascii="Times New Roman" w:hAnsi="Times New Roman" w:cs="Times New Roman"/>
          <w:sz w:val="24"/>
          <w:szCs w:val="24"/>
        </w:rPr>
        <w:t xml:space="preserve"> in </w:t>
      </w:r>
      <w:r w:rsidR="009A7C78">
        <w:rPr>
          <w:rFonts w:ascii="Times New Roman" w:hAnsi="Times New Roman" w:cs="Times New Roman"/>
          <w:color w:val="000000"/>
          <w:sz w:val="24"/>
          <w:szCs w:val="24"/>
        </w:rPr>
        <w:t>managing the</w:t>
      </w:r>
      <w:r w:rsidR="00476D75">
        <w:rPr>
          <w:rFonts w:ascii="Times New Roman" w:hAnsi="Times New Roman" w:cs="Times New Roman"/>
          <w:color w:val="000000"/>
          <w:sz w:val="24"/>
          <w:szCs w:val="24"/>
        </w:rPr>
        <w:t xml:space="preserve"> time</w:t>
      </w:r>
      <w:r w:rsidR="00476D75" w:rsidRPr="00AB073B">
        <w:rPr>
          <w:rFonts w:ascii="Times New Roman" w:hAnsi="Times New Roman" w:cs="Times New Roman"/>
          <w:color w:val="000000"/>
          <w:sz w:val="24"/>
          <w:szCs w:val="24"/>
        </w:rPr>
        <w:t xml:space="preserve"> between design and procurement phases</w:t>
      </w:r>
      <w:r w:rsidR="00476D75">
        <w:rPr>
          <w:rFonts w:ascii="Times New Roman" w:hAnsi="Times New Roman" w:cs="Times New Roman"/>
          <w:color w:val="000000"/>
          <w:sz w:val="24"/>
          <w:szCs w:val="24"/>
        </w:rPr>
        <w:t>.</w:t>
      </w:r>
      <w:r w:rsidR="00476D75" w:rsidRPr="00BA5C3E">
        <w:rPr>
          <w:rFonts w:ascii="Times New Roman" w:hAnsi="Times New Roman" w:cs="Times New Roman"/>
          <w:sz w:val="24"/>
          <w:szCs w:val="24"/>
        </w:rPr>
        <w:t xml:space="preserve"> </w:t>
      </w:r>
    </w:p>
    <w:p w:rsidR="00474E0F" w:rsidRPr="00F026E0" w:rsidRDefault="00474E0F" w:rsidP="004C0855">
      <w:pPr>
        <w:autoSpaceDE w:val="0"/>
        <w:autoSpaceDN w:val="0"/>
        <w:adjustRightInd w:val="0"/>
        <w:spacing w:after="0" w:line="360" w:lineRule="auto"/>
        <w:jc w:val="both"/>
        <w:rPr>
          <w:rFonts w:ascii="Times New Roman" w:hAnsi="Times New Roman" w:cs="Times New Roman"/>
          <w:sz w:val="24"/>
          <w:szCs w:val="24"/>
        </w:rPr>
      </w:pPr>
      <w:r w:rsidRPr="00BA5C3E">
        <w:rPr>
          <w:rFonts w:ascii="Times New Roman" w:hAnsi="Times New Roman" w:cs="Times New Roman"/>
          <w:sz w:val="24"/>
          <w:szCs w:val="24"/>
        </w:rPr>
        <w:t xml:space="preserve">The descriptive analysis result shown above the highest mean score </w:t>
      </w:r>
      <w:r w:rsidR="004C6BCC">
        <w:rPr>
          <w:rFonts w:ascii="Times New Roman" w:hAnsi="Times New Roman" w:cs="Times New Roman"/>
          <w:color w:val="000000"/>
          <w:sz w:val="24"/>
          <w:szCs w:val="24"/>
        </w:rPr>
        <w:t>9.8</w:t>
      </w:r>
      <w:r w:rsidRPr="00BA5C3E">
        <w:rPr>
          <w:rFonts w:ascii="Times New Roman" w:hAnsi="Times New Roman" w:cs="Times New Roman"/>
          <w:color w:val="000000"/>
          <w:sz w:val="24"/>
          <w:szCs w:val="24"/>
        </w:rPr>
        <w:t xml:space="preserve"> is</w:t>
      </w:r>
      <w:r w:rsidR="00E639A5">
        <w:rPr>
          <w:rFonts w:ascii="Times New Roman" w:hAnsi="Times New Roman" w:cs="Times New Roman"/>
          <w:color w:val="000000"/>
          <w:sz w:val="24"/>
          <w:szCs w:val="24"/>
        </w:rPr>
        <w:t xml:space="preserve"> given to financial factor</w:t>
      </w:r>
      <w:r w:rsidRPr="00BA5C3E">
        <w:rPr>
          <w:rFonts w:ascii="Times New Roman" w:hAnsi="Times New Roman" w:cs="Times New Roman"/>
          <w:color w:val="000000"/>
          <w:sz w:val="24"/>
          <w:szCs w:val="24"/>
        </w:rPr>
        <w:t xml:space="preserve">. This shows respondents were agreed </w:t>
      </w:r>
      <w:r w:rsidR="00E639A5" w:rsidRPr="00BA5C3E">
        <w:rPr>
          <w:rFonts w:ascii="Times New Roman" w:hAnsi="Times New Roman" w:cs="Times New Roman"/>
          <w:color w:val="000000"/>
          <w:sz w:val="24"/>
          <w:szCs w:val="24"/>
        </w:rPr>
        <w:t xml:space="preserve">that </w:t>
      </w:r>
      <w:r w:rsidR="00E639A5">
        <w:rPr>
          <w:rFonts w:ascii="Times New Roman" w:hAnsi="Times New Roman" w:cs="Times New Roman"/>
          <w:color w:val="000000"/>
          <w:sz w:val="24"/>
          <w:szCs w:val="24"/>
        </w:rPr>
        <w:t>financial factor</w:t>
      </w:r>
      <w:r w:rsidR="00E639A5" w:rsidRPr="00BA5C3E">
        <w:rPr>
          <w:rFonts w:ascii="Times New Roman" w:hAnsi="Times New Roman" w:cs="Times New Roman"/>
          <w:color w:val="000000"/>
          <w:sz w:val="24"/>
          <w:szCs w:val="24"/>
        </w:rPr>
        <w:t xml:space="preserve"> is</w:t>
      </w:r>
      <w:r w:rsidR="00543D53">
        <w:rPr>
          <w:rFonts w:ascii="Times New Roman" w:hAnsi="Times New Roman" w:cs="Times New Roman"/>
          <w:color w:val="000000"/>
          <w:sz w:val="24"/>
          <w:szCs w:val="24"/>
        </w:rPr>
        <w:t xml:space="preserve"> one of the </w:t>
      </w:r>
      <w:r w:rsidR="00E639A5">
        <w:rPr>
          <w:rFonts w:ascii="Times New Roman" w:hAnsi="Times New Roman" w:cs="Times New Roman"/>
          <w:color w:val="000000"/>
          <w:sz w:val="24"/>
          <w:szCs w:val="24"/>
        </w:rPr>
        <w:t>factors which affect the</w:t>
      </w:r>
      <w:r w:rsidRPr="00BA5C3E">
        <w:rPr>
          <w:rFonts w:ascii="Times New Roman" w:hAnsi="Times New Roman" w:cs="Times New Roman"/>
          <w:color w:val="000000"/>
          <w:sz w:val="24"/>
          <w:szCs w:val="24"/>
        </w:rPr>
        <w:t xml:space="preserve"> competition of the project</w:t>
      </w:r>
      <w:r w:rsidR="00E639A5">
        <w:rPr>
          <w:rFonts w:ascii="Times New Roman" w:hAnsi="Times New Roman" w:cs="Times New Roman"/>
          <w:color w:val="000000"/>
          <w:sz w:val="24"/>
          <w:szCs w:val="24"/>
        </w:rPr>
        <w:t xml:space="preserve"> with planed budget</w:t>
      </w:r>
      <w:r w:rsidRPr="00BA5C3E">
        <w:rPr>
          <w:rFonts w:ascii="Times New Roman" w:hAnsi="Times New Roman" w:cs="Times New Roman"/>
          <w:color w:val="000000"/>
          <w:sz w:val="24"/>
          <w:szCs w:val="24"/>
        </w:rPr>
        <w:t xml:space="preserve">. </w:t>
      </w:r>
    </w:p>
    <w:p w:rsidR="00474E0F" w:rsidRDefault="00474E0F" w:rsidP="004C0855">
      <w:pPr>
        <w:autoSpaceDE w:val="0"/>
        <w:autoSpaceDN w:val="0"/>
        <w:adjustRightInd w:val="0"/>
        <w:spacing w:after="0" w:line="360" w:lineRule="auto"/>
        <w:jc w:val="both"/>
        <w:rPr>
          <w:rFonts w:ascii="Times New Roman" w:hAnsi="Times New Roman" w:cs="Times New Roman"/>
          <w:sz w:val="24"/>
          <w:szCs w:val="24"/>
        </w:rPr>
      </w:pPr>
      <w:r w:rsidRPr="00AB073B">
        <w:rPr>
          <w:rFonts w:ascii="Times New Roman" w:hAnsi="Times New Roman" w:cs="Times New Roman"/>
          <w:sz w:val="24"/>
          <w:szCs w:val="24"/>
        </w:rPr>
        <w:t>As the mean score (</w:t>
      </w:r>
      <w:r w:rsidR="00E639A5">
        <w:rPr>
          <w:rFonts w:ascii="Times New Roman" w:hAnsi="Times New Roman" w:cs="Times New Roman"/>
          <w:color w:val="000000"/>
          <w:sz w:val="24"/>
          <w:szCs w:val="24"/>
        </w:rPr>
        <w:t>9.</w:t>
      </w:r>
      <w:r w:rsidR="004C6BCC">
        <w:rPr>
          <w:rFonts w:ascii="Times New Roman" w:hAnsi="Times New Roman" w:cs="Times New Roman"/>
          <w:color w:val="000000"/>
          <w:sz w:val="24"/>
          <w:szCs w:val="24"/>
        </w:rPr>
        <w:t>4</w:t>
      </w:r>
      <w:r w:rsidRPr="00AB073B">
        <w:rPr>
          <w:rFonts w:ascii="Times New Roman" w:hAnsi="Times New Roman" w:cs="Times New Roman"/>
          <w:sz w:val="24"/>
          <w:szCs w:val="24"/>
        </w:rPr>
        <w:t xml:space="preserve">) shows </w:t>
      </w:r>
      <w:r w:rsidR="00E639A5">
        <w:rPr>
          <w:rFonts w:ascii="Times New Roman" w:hAnsi="Times New Roman" w:cs="Times New Roman"/>
          <w:color w:val="000000"/>
          <w:sz w:val="24"/>
          <w:szCs w:val="24"/>
        </w:rPr>
        <w:t>contractor related factors</w:t>
      </w:r>
      <w:r w:rsidR="00E639A5" w:rsidRPr="00AB073B">
        <w:rPr>
          <w:rFonts w:ascii="Times New Roman" w:hAnsi="Times New Roman" w:cs="Times New Roman"/>
          <w:sz w:val="24"/>
          <w:szCs w:val="24"/>
        </w:rPr>
        <w:t xml:space="preserve"> </w:t>
      </w:r>
      <w:r w:rsidR="004C6BCC">
        <w:rPr>
          <w:rFonts w:ascii="Times New Roman" w:hAnsi="Times New Roman" w:cs="Times New Roman"/>
          <w:sz w:val="24"/>
          <w:szCs w:val="24"/>
        </w:rPr>
        <w:t>has one of the</w:t>
      </w:r>
      <w:r w:rsidRPr="00AB073B">
        <w:rPr>
          <w:rFonts w:ascii="Times New Roman" w:hAnsi="Times New Roman" w:cs="Times New Roman"/>
          <w:sz w:val="24"/>
          <w:szCs w:val="24"/>
        </w:rPr>
        <w:t xml:space="preserve"> factors</w:t>
      </w:r>
      <w:r w:rsidR="00A7121B">
        <w:rPr>
          <w:rFonts w:ascii="Times New Roman" w:hAnsi="Times New Roman" w:cs="Times New Roman"/>
          <w:sz w:val="24"/>
          <w:szCs w:val="24"/>
        </w:rPr>
        <w:t xml:space="preserve"> affecting</w:t>
      </w:r>
      <w:r w:rsidRPr="00AB073B">
        <w:rPr>
          <w:rFonts w:ascii="Times New Roman" w:hAnsi="Times New Roman" w:cs="Times New Roman"/>
          <w:sz w:val="24"/>
          <w:szCs w:val="24"/>
        </w:rPr>
        <w:t xml:space="preserve"> </w:t>
      </w:r>
      <w:r w:rsidR="00E639A5">
        <w:rPr>
          <w:rFonts w:ascii="Times New Roman" w:hAnsi="Times New Roman" w:cs="Times New Roman"/>
          <w:color w:val="000000"/>
          <w:sz w:val="24"/>
          <w:szCs w:val="24"/>
        </w:rPr>
        <w:t>the</w:t>
      </w:r>
      <w:r w:rsidR="00E639A5" w:rsidRPr="00BA5C3E">
        <w:rPr>
          <w:rFonts w:ascii="Times New Roman" w:hAnsi="Times New Roman" w:cs="Times New Roman"/>
          <w:color w:val="000000"/>
          <w:sz w:val="24"/>
          <w:szCs w:val="24"/>
        </w:rPr>
        <w:t xml:space="preserve"> competition of the project</w:t>
      </w:r>
      <w:r w:rsidR="00E639A5">
        <w:rPr>
          <w:rFonts w:ascii="Times New Roman" w:hAnsi="Times New Roman" w:cs="Times New Roman"/>
          <w:color w:val="000000"/>
          <w:sz w:val="24"/>
          <w:szCs w:val="24"/>
        </w:rPr>
        <w:t xml:space="preserve"> with planed budget</w:t>
      </w:r>
      <w:r w:rsidR="00E639A5" w:rsidRPr="00BA5C3E">
        <w:rPr>
          <w:rFonts w:ascii="Times New Roman" w:hAnsi="Times New Roman" w:cs="Times New Roman"/>
          <w:color w:val="000000"/>
          <w:sz w:val="24"/>
          <w:szCs w:val="24"/>
        </w:rPr>
        <w:t xml:space="preserve">. </w:t>
      </w:r>
      <w:r w:rsidRPr="00E639A5">
        <w:rPr>
          <w:rFonts w:ascii="Times New Roman" w:hAnsi="Times New Roman" w:cs="Times New Roman"/>
          <w:sz w:val="24"/>
          <w:szCs w:val="24"/>
        </w:rPr>
        <w:t>Since the construction project needs different inputs to accompl</w:t>
      </w:r>
      <w:r w:rsidR="00A7121B">
        <w:rPr>
          <w:rFonts w:ascii="Times New Roman" w:hAnsi="Times New Roman" w:cs="Times New Roman"/>
          <w:sz w:val="24"/>
          <w:szCs w:val="24"/>
        </w:rPr>
        <w:t xml:space="preserve">ish within a </w:t>
      </w:r>
      <w:proofErr w:type="spellStart"/>
      <w:r w:rsidR="00A7121B">
        <w:rPr>
          <w:rFonts w:ascii="Times New Roman" w:hAnsi="Times New Roman" w:cs="Times New Roman"/>
          <w:sz w:val="24"/>
          <w:szCs w:val="24"/>
        </w:rPr>
        <w:t>planed</w:t>
      </w:r>
      <w:proofErr w:type="spellEnd"/>
      <w:r w:rsidR="00A7121B">
        <w:rPr>
          <w:rFonts w:ascii="Times New Roman" w:hAnsi="Times New Roman" w:cs="Times New Roman"/>
          <w:sz w:val="24"/>
          <w:szCs w:val="24"/>
        </w:rPr>
        <w:t xml:space="preserve"> budget</w:t>
      </w:r>
      <w:r w:rsidRPr="00E639A5">
        <w:rPr>
          <w:rFonts w:ascii="Times New Roman" w:hAnsi="Times New Roman" w:cs="Times New Roman"/>
          <w:sz w:val="24"/>
          <w:szCs w:val="24"/>
        </w:rPr>
        <w:t>.</w:t>
      </w:r>
    </w:p>
    <w:p w:rsidR="001640A7" w:rsidRPr="00E26720" w:rsidRDefault="00360299" w:rsidP="004C0855">
      <w:pPr>
        <w:autoSpaceDE w:val="0"/>
        <w:autoSpaceDN w:val="0"/>
        <w:adjustRightInd w:val="0"/>
        <w:spacing w:after="0" w:line="360" w:lineRule="auto"/>
        <w:jc w:val="both"/>
        <w:rPr>
          <w:rFonts w:ascii="Times New Roman" w:hAnsi="Times New Roman" w:cs="Times New Roman"/>
          <w:sz w:val="24"/>
          <w:szCs w:val="24"/>
        </w:rPr>
      </w:pPr>
      <w:r w:rsidRPr="0007641B">
        <w:rPr>
          <w:rFonts w:ascii="Times New Roman" w:hAnsi="Times New Roman" w:cs="Times New Roman"/>
          <w:sz w:val="24"/>
          <w:szCs w:val="24"/>
        </w:rPr>
        <w:t xml:space="preserve">The </w:t>
      </w:r>
      <w:r>
        <w:rPr>
          <w:rFonts w:ascii="Times New Roman" w:hAnsi="Times New Roman" w:cs="Times New Roman"/>
          <w:sz w:val="24"/>
          <w:szCs w:val="24"/>
        </w:rPr>
        <w:t xml:space="preserve">logistic regression </w:t>
      </w:r>
      <w:r w:rsidRPr="0007641B">
        <w:rPr>
          <w:rFonts w:ascii="Times New Roman" w:hAnsi="Times New Roman" w:cs="Times New Roman"/>
          <w:sz w:val="24"/>
          <w:szCs w:val="24"/>
        </w:rPr>
        <w:t xml:space="preserve">result </w:t>
      </w:r>
      <w:r>
        <w:rPr>
          <w:rFonts w:ascii="Times New Roman" w:hAnsi="Times New Roman" w:cs="Times New Roman"/>
          <w:sz w:val="24"/>
          <w:szCs w:val="24"/>
        </w:rPr>
        <w:t>that the</w:t>
      </w:r>
      <w:r w:rsidR="001640A7" w:rsidRPr="00E26720">
        <w:rPr>
          <w:rFonts w:ascii="Times New Roman" w:hAnsi="Times New Roman" w:cs="Times New Roman"/>
          <w:sz w:val="24"/>
          <w:szCs w:val="24"/>
        </w:rPr>
        <w:t xml:space="preserve"> financial factor is a key determinant of project cost overrun. The result obtained in this study showed that the rate of the project which </w:t>
      </w:r>
      <w:r w:rsidR="0007641B" w:rsidRPr="00E26720">
        <w:rPr>
          <w:rFonts w:ascii="Times New Roman" w:hAnsi="Times New Roman" w:cs="Times New Roman"/>
          <w:sz w:val="24"/>
          <w:szCs w:val="24"/>
        </w:rPr>
        <w:t>has</w:t>
      </w:r>
      <w:r w:rsidR="001640A7" w:rsidRPr="00E26720">
        <w:rPr>
          <w:rFonts w:ascii="Times New Roman" w:hAnsi="Times New Roman" w:cs="Times New Roman"/>
          <w:sz w:val="24"/>
          <w:szCs w:val="24"/>
        </w:rPr>
        <w:t xml:space="preserve"> good financial management is lover the problem of </w:t>
      </w:r>
      <w:r w:rsidR="0007641B" w:rsidRPr="00E26720">
        <w:rPr>
          <w:rFonts w:ascii="Times New Roman" w:hAnsi="Times New Roman" w:cs="Times New Roman"/>
          <w:sz w:val="24"/>
          <w:szCs w:val="24"/>
        </w:rPr>
        <w:t>project cost overrun than the project which has not good financial management.</w:t>
      </w:r>
      <w:r w:rsidR="001640A7" w:rsidRPr="00E26720">
        <w:rPr>
          <w:rFonts w:ascii="Times New Roman" w:hAnsi="Times New Roman" w:cs="Times New Roman"/>
          <w:sz w:val="24"/>
          <w:szCs w:val="24"/>
        </w:rPr>
        <w:t xml:space="preserve"> As a result better </w:t>
      </w:r>
      <w:r w:rsidR="0007641B" w:rsidRPr="00E26720">
        <w:rPr>
          <w:rFonts w:ascii="Times New Roman" w:hAnsi="Times New Roman" w:cs="Times New Roman"/>
          <w:sz w:val="24"/>
          <w:szCs w:val="24"/>
        </w:rPr>
        <w:t xml:space="preserve">financial management is </w:t>
      </w:r>
      <w:r w:rsidR="001640A7" w:rsidRPr="00E26720">
        <w:rPr>
          <w:rFonts w:ascii="Times New Roman" w:hAnsi="Times New Roman" w:cs="Times New Roman"/>
          <w:sz w:val="24"/>
          <w:szCs w:val="24"/>
        </w:rPr>
        <w:t>lead</w:t>
      </w:r>
      <w:r w:rsidR="0007641B" w:rsidRPr="00E26720">
        <w:rPr>
          <w:rFonts w:ascii="Times New Roman" w:hAnsi="Times New Roman" w:cs="Times New Roman"/>
          <w:sz w:val="24"/>
          <w:szCs w:val="24"/>
        </w:rPr>
        <w:t xml:space="preserve"> to project completion with the initial planed budget than the project which </w:t>
      </w:r>
      <w:r w:rsidR="007D4B40" w:rsidRPr="00E26720">
        <w:rPr>
          <w:rFonts w:ascii="Times New Roman" w:hAnsi="Times New Roman" w:cs="Times New Roman"/>
          <w:sz w:val="24"/>
          <w:szCs w:val="24"/>
        </w:rPr>
        <w:t>has</w:t>
      </w:r>
      <w:r w:rsidR="0007641B" w:rsidRPr="00E26720">
        <w:rPr>
          <w:rFonts w:ascii="Times New Roman" w:hAnsi="Times New Roman" w:cs="Times New Roman"/>
          <w:sz w:val="24"/>
          <w:szCs w:val="24"/>
        </w:rPr>
        <w:t xml:space="preserve"> the problem of financial management.  </w:t>
      </w:r>
      <w:r w:rsidR="001640A7" w:rsidRPr="00E26720">
        <w:rPr>
          <w:rFonts w:ascii="Times New Roman" w:hAnsi="Times New Roman" w:cs="Times New Roman"/>
          <w:sz w:val="24"/>
          <w:szCs w:val="24"/>
        </w:rPr>
        <w:t xml:space="preserve"> </w:t>
      </w:r>
    </w:p>
    <w:p w:rsidR="0075030A" w:rsidRPr="00E26720" w:rsidRDefault="007D4B40" w:rsidP="004C0855">
      <w:pPr>
        <w:spacing w:line="360" w:lineRule="auto"/>
        <w:jc w:val="both"/>
        <w:rPr>
          <w:rFonts w:ascii="Times New Roman" w:hAnsi="Times New Roman" w:cs="Times New Roman"/>
        </w:rPr>
      </w:pPr>
      <w:r w:rsidRPr="007D4B40">
        <w:rPr>
          <w:rFonts w:ascii="Times New Roman" w:hAnsi="Times New Roman" w:cs="Times New Roman"/>
          <w:sz w:val="24"/>
          <w:szCs w:val="24"/>
        </w:rPr>
        <w:t xml:space="preserve">The study was concluded that </w:t>
      </w:r>
      <w:r>
        <w:rPr>
          <w:rFonts w:ascii="Times New Roman" w:hAnsi="Times New Roman" w:cs="Times New Roman"/>
          <w:sz w:val="24"/>
          <w:szCs w:val="24"/>
        </w:rPr>
        <w:t>from the listed factors financial</w:t>
      </w:r>
      <w:r w:rsidRPr="007D4B40">
        <w:rPr>
          <w:rFonts w:ascii="Times New Roman" w:hAnsi="Times New Roman" w:cs="Times New Roman"/>
          <w:sz w:val="24"/>
          <w:szCs w:val="24"/>
        </w:rPr>
        <w:t xml:space="preserve"> is the most critical </w:t>
      </w:r>
      <w:r w:rsidR="008A0899" w:rsidRPr="007D4B40">
        <w:rPr>
          <w:rFonts w:ascii="Times New Roman" w:hAnsi="Times New Roman" w:cs="Times New Roman"/>
          <w:sz w:val="24"/>
          <w:szCs w:val="24"/>
        </w:rPr>
        <w:t>factor which</w:t>
      </w:r>
      <w:r w:rsidRPr="007D4B40">
        <w:rPr>
          <w:rFonts w:ascii="Times New Roman" w:hAnsi="Times New Roman" w:cs="Times New Roman"/>
          <w:sz w:val="24"/>
          <w:szCs w:val="24"/>
        </w:rPr>
        <w:t xml:space="preserve"> </w:t>
      </w:r>
      <w:r w:rsidR="008A0899" w:rsidRPr="007D4B40">
        <w:rPr>
          <w:rFonts w:ascii="Times New Roman" w:hAnsi="Times New Roman" w:cs="Times New Roman"/>
          <w:sz w:val="24"/>
          <w:szCs w:val="24"/>
        </w:rPr>
        <w:t>affects</w:t>
      </w:r>
      <w:r w:rsidRPr="007D4B40">
        <w:rPr>
          <w:rFonts w:ascii="Times New Roman" w:hAnsi="Times New Roman" w:cs="Times New Roman"/>
          <w:sz w:val="24"/>
          <w:szCs w:val="24"/>
        </w:rPr>
        <w:t xml:space="preserve"> the o</w:t>
      </w:r>
      <w:r>
        <w:rPr>
          <w:rFonts w:ascii="Times New Roman" w:hAnsi="Times New Roman" w:cs="Times New Roman"/>
          <w:sz w:val="24"/>
          <w:szCs w:val="24"/>
        </w:rPr>
        <w:t>verall project cost overrun</w:t>
      </w:r>
      <w:r w:rsidRPr="007D4B40">
        <w:rPr>
          <w:rFonts w:ascii="Times New Roman" w:hAnsi="Times New Roman" w:cs="Times New Roman"/>
          <w:sz w:val="24"/>
          <w:szCs w:val="24"/>
        </w:rPr>
        <w:t xml:space="preserve"> in dif</w:t>
      </w:r>
      <w:r w:rsidR="008A0899">
        <w:rPr>
          <w:rFonts w:ascii="Times New Roman" w:hAnsi="Times New Roman" w:cs="Times New Roman"/>
          <w:sz w:val="24"/>
          <w:szCs w:val="24"/>
        </w:rPr>
        <w:t xml:space="preserve">ferent perspectives the second </w:t>
      </w:r>
      <w:r w:rsidRPr="007D4B40">
        <w:rPr>
          <w:rFonts w:ascii="Times New Roman" w:hAnsi="Times New Roman" w:cs="Times New Roman"/>
          <w:sz w:val="24"/>
          <w:szCs w:val="24"/>
        </w:rPr>
        <w:t xml:space="preserve">factor was </w:t>
      </w:r>
      <w:r w:rsidRPr="008A0899">
        <w:rPr>
          <w:rFonts w:ascii="Times New Roman" w:hAnsi="Times New Roman" w:cs="Times New Roman"/>
          <w:sz w:val="24"/>
          <w:szCs w:val="24"/>
        </w:rPr>
        <w:t xml:space="preserve">Owner-related factors </w:t>
      </w:r>
      <w:r w:rsidRPr="007D4B40">
        <w:rPr>
          <w:rFonts w:ascii="Times New Roman" w:hAnsi="Times New Roman" w:cs="Times New Roman"/>
          <w:sz w:val="24"/>
          <w:szCs w:val="24"/>
        </w:rPr>
        <w:t>undeniable effects on the construction project</w:t>
      </w:r>
      <w:r>
        <w:rPr>
          <w:rFonts w:ascii="Times New Roman" w:hAnsi="Times New Roman" w:cs="Times New Roman"/>
          <w:sz w:val="24"/>
          <w:szCs w:val="24"/>
        </w:rPr>
        <w:t xml:space="preserve"> cost overrun problem</w:t>
      </w:r>
      <w:r w:rsidRPr="007D4B40">
        <w:rPr>
          <w:rFonts w:ascii="Times New Roman" w:hAnsi="Times New Roman" w:cs="Times New Roman"/>
          <w:sz w:val="24"/>
          <w:szCs w:val="24"/>
        </w:rPr>
        <w:t>, the third ranked factor was</w:t>
      </w:r>
      <w:r>
        <w:rPr>
          <w:rFonts w:ascii="Times New Roman" w:hAnsi="Times New Roman" w:cs="Times New Roman"/>
          <w:sz w:val="24"/>
          <w:szCs w:val="24"/>
        </w:rPr>
        <w:t xml:space="preserve"> contractor related </w:t>
      </w:r>
      <w:r w:rsidRPr="007D4B40">
        <w:rPr>
          <w:rFonts w:ascii="Times New Roman" w:hAnsi="Times New Roman" w:cs="Times New Roman"/>
          <w:sz w:val="24"/>
          <w:szCs w:val="24"/>
        </w:rPr>
        <w:t>has an effec</w:t>
      </w:r>
      <w:r w:rsidR="008A0899">
        <w:rPr>
          <w:rFonts w:ascii="Times New Roman" w:hAnsi="Times New Roman" w:cs="Times New Roman"/>
          <w:sz w:val="24"/>
          <w:szCs w:val="24"/>
        </w:rPr>
        <w:t>ts on construction project cost overrun</w:t>
      </w:r>
      <w:r w:rsidRPr="007D4B40">
        <w:rPr>
          <w:rFonts w:ascii="Times New Roman" w:hAnsi="Times New Roman" w:cs="Times New Roman"/>
          <w:sz w:val="24"/>
          <w:szCs w:val="24"/>
        </w:rPr>
        <w:t xml:space="preserve">. This </w:t>
      </w:r>
      <w:r w:rsidRPr="007D4B40">
        <w:rPr>
          <w:rFonts w:ascii="Times New Roman" w:hAnsi="Times New Roman" w:cs="Times New Roman"/>
          <w:sz w:val="24"/>
          <w:szCs w:val="24"/>
        </w:rPr>
        <w:lastRenderedPageBreak/>
        <w:t>shows the construction sector has been affected by many internal and exte</w:t>
      </w:r>
      <w:r w:rsidR="00766D70">
        <w:rPr>
          <w:rFonts w:ascii="Times New Roman" w:hAnsi="Times New Roman" w:cs="Times New Roman"/>
          <w:sz w:val="24"/>
          <w:szCs w:val="24"/>
        </w:rPr>
        <w:t>rnal factors, this leads to lack</w:t>
      </w:r>
      <w:r w:rsidRPr="007D4B40">
        <w:rPr>
          <w:rFonts w:ascii="Times New Roman" w:hAnsi="Times New Roman" w:cs="Times New Roman"/>
          <w:sz w:val="24"/>
          <w:szCs w:val="24"/>
        </w:rPr>
        <w:t xml:space="preserve"> construc</w:t>
      </w:r>
      <w:r w:rsidR="008A0899">
        <w:rPr>
          <w:rFonts w:ascii="Times New Roman" w:hAnsi="Times New Roman" w:cs="Times New Roman"/>
          <w:sz w:val="24"/>
          <w:szCs w:val="24"/>
        </w:rPr>
        <w:t>tion completion with initial budget</w:t>
      </w:r>
      <w:r w:rsidRPr="007D4B40">
        <w:rPr>
          <w:rFonts w:ascii="Times New Roman" w:hAnsi="Times New Roman" w:cs="Times New Roman"/>
          <w:sz w:val="24"/>
          <w:szCs w:val="24"/>
        </w:rPr>
        <w:t>.</w:t>
      </w:r>
    </w:p>
    <w:p w:rsidR="00E26720" w:rsidRPr="00360299" w:rsidRDefault="00474E0F" w:rsidP="004C0855">
      <w:pPr>
        <w:spacing w:line="360" w:lineRule="auto"/>
        <w:jc w:val="both"/>
        <w:rPr>
          <w:rFonts w:ascii="Times New Roman" w:hAnsi="Times New Roman" w:cs="Times New Roman"/>
          <w:sz w:val="24"/>
          <w:szCs w:val="24"/>
        </w:rPr>
      </w:pPr>
      <w:r w:rsidRPr="00AB073B">
        <w:rPr>
          <w:rFonts w:ascii="Times New Roman" w:hAnsi="Times New Roman" w:cs="Times New Roman"/>
          <w:sz w:val="24"/>
          <w:szCs w:val="24"/>
        </w:rPr>
        <w:t xml:space="preserve">From the variable that has been incorporated in the regression models </w:t>
      </w:r>
      <w:r w:rsidR="00E26720">
        <w:rPr>
          <w:rFonts w:ascii="Times New Roman" w:hAnsi="Times New Roman" w:cs="Times New Roman"/>
          <w:sz w:val="24"/>
          <w:szCs w:val="24"/>
        </w:rPr>
        <w:t xml:space="preserve">economic factor </w:t>
      </w:r>
      <w:r w:rsidRPr="00AB073B">
        <w:rPr>
          <w:rFonts w:ascii="Times New Roman" w:hAnsi="Times New Roman" w:cs="Times New Roman"/>
          <w:sz w:val="24"/>
          <w:szCs w:val="24"/>
        </w:rPr>
        <w:t xml:space="preserve">and </w:t>
      </w:r>
      <w:r w:rsidR="00E26720">
        <w:rPr>
          <w:rFonts w:ascii="Times New Roman" w:hAnsi="Times New Roman" w:cs="Times New Roman"/>
          <w:sz w:val="24"/>
          <w:szCs w:val="24"/>
        </w:rPr>
        <w:t xml:space="preserve">consultant-related factor </w:t>
      </w:r>
      <w:r w:rsidRPr="00AB073B">
        <w:rPr>
          <w:rFonts w:ascii="Times New Roman" w:hAnsi="Times New Roman" w:cs="Times New Roman"/>
          <w:sz w:val="24"/>
          <w:szCs w:val="24"/>
        </w:rPr>
        <w:t>are statistically insignificant or it doesn’t have a cause and effect rel</w:t>
      </w:r>
      <w:r w:rsidR="00E26720">
        <w:rPr>
          <w:rFonts w:ascii="Times New Roman" w:hAnsi="Times New Roman" w:cs="Times New Roman"/>
          <w:sz w:val="24"/>
          <w:szCs w:val="24"/>
        </w:rPr>
        <w:t>ationship with project</w:t>
      </w:r>
      <w:r w:rsidRPr="00AB073B">
        <w:rPr>
          <w:rFonts w:ascii="Times New Roman" w:hAnsi="Times New Roman" w:cs="Times New Roman"/>
          <w:sz w:val="24"/>
          <w:szCs w:val="24"/>
        </w:rPr>
        <w:t xml:space="preserve"> cost overrun</w:t>
      </w:r>
      <w:r w:rsidR="00E26720">
        <w:rPr>
          <w:rFonts w:ascii="Times New Roman" w:hAnsi="Times New Roman" w:cs="Times New Roman"/>
          <w:sz w:val="24"/>
          <w:szCs w:val="24"/>
        </w:rPr>
        <w:t xml:space="preserve"> since the p value of both variables is greater </w:t>
      </w:r>
      <w:r w:rsidR="00E26720" w:rsidRPr="0007641B">
        <w:rPr>
          <w:rFonts w:ascii="Times New Roman" w:hAnsi="Times New Roman" w:cs="Times New Roman"/>
          <w:sz w:val="24"/>
          <w:szCs w:val="24"/>
        </w:rPr>
        <w:t xml:space="preserve"> than 0.05</w:t>
      </w:r>
      <w:r w:rsidRPr="00AB073B">
        <w:rPr>
          <w:rFonts w:ascii="Times New Roman" w:hAnsi="Times New Roman" w:cs="Times New Roman"/>
          <w:sz w:val="24"/>
          <w:szCs w:val="24"/>
        </w:rPr>
        <w:t xml:space="preserve">. </w:t>
      </w:r>
    </w:p>
    <w:p w:rsidR="00474E0F" w:rsidRPr="00F026E0" w:rsidRDefault="00474E0F" w:rsidP="00474E0F">
      <w:pPr>
        <w:pStyle w:val="Heading2"/>
      </w:pPr>
      <w:r>
        <w:rPr>
          <w:sz w:val="24"/>
          <w:szCs w:val="24"/>
        </w:rPr>
        <w:t xml:space="preserve">        </w:t>
      </w:r>
      <w:bookmarkStart w:id="38" w:name="_Toc78818838"/>
      <w:r w:rsidRPr="00F026E0">
        <w:t>5.2 Conclusions</w:t>
      </w:r>
      <w:bookmarkEnd w:id="38"/>
      <w:r w:rsidRPr="00F026E0">
        <w:t xml:space="preserve"> </w:t>
      </w:r>
    </w:p>
    <w:p w:rsidR="00474E0F" w:rsidRPr="00AB073B" w:rsidRDefault="00474E0F" w:rsidP="00474E0F">
      <w:pPr>
        <w:spacing w:line="360" w:lineRule="auto"/>
        <w:jc w:val="both"/>
        <w:rPr>
          <w:rFonts w:ascii="Times New Roman" w:hAnsi="Times New Roman" w:cs="Times New Roman"/>
          <w:sz w:val="24"/>
          <w:szCs w:val="24"/>
        </w:rPr>
      </w:pPr>
      <w:r w:rsidRPr="00AB073B">
        <w:rPr>
          <w:rFonts w:ascii="Times New Roman" w:hAnsi="Times New Roman" w:cs="Times New Roman"/>
          <w:sz w:val="24"/>
          <w:szCs w:val="24"/>
        </w:rPr>
        <w:t>The purpose of the study was the overall</w:t>
      </w:r>
      <w:r w:rsidR="001D205B">
        <w:rPr>
          <w:rFonts w:ascii="Times New Roman" w:hAnsi="Times New Roman" w:cs="Times New Roman"/>
          <w:sz w:val="24"/>
          <w:szCs w:val="24"/>
        </w:rPr>
        <w:t xml:space="preserve"> objectives of the study </w:t>
      </w:r>
      <w:r w:rsidRPr="00AB073B">
        <w:rPr>
          <w:rFonts w:ascii="Times New Roman" w:hAnsi="Times New Roman" w:cs="Times New Roman"/>
          <w:sz w:val="24"/>
          <w:szCs w:val="24"/>
        </w:rPr>
        <w:t xml:space="preserve">to </w:t>
      </w:r>
      <w:r w:rsidR="00E96D47" w:rsidRPr="00AB073B">
        <w:rPr>
          <w:rFonts w:ascii="Times New Roman" w:hAnsi="Times New Roman" w:cs="Times New Roman"/>
          <w:sz w:val="24"/>
          <w:szCs w:val="24"/>
        </w:rPr>
        <w:t>assess</w:t>
      </w:r>
      <w:r w:rsidR="00B17932">
        <w:rPr>
          <w:rStyle w:val="IntenseEmphasis"/>
          <w:rFonts w:ascii="Times New Roman" w:hAnsi="Times New Roman" w:cs="Times New Roman"/>
          <w:b w:val="0"/>
          <w:sz w:val="24"/>
          <w:szCs w:val="24"/>
        </w:rPr>
        <w:t xml:space="preserve"> factor </w:t>
      </w:r>
      <w:r w:rsidR="001D205B">
        <w:rPr>
          <w:rStyle w:val="IntenseEmphasis"/>
          <w:rFonts w:ascii="Times New Roman" w:hAnsi="Times New Roman" w:cs="Times New Roman"/>
          <w:b w:val="0"/>
          <w:sz w:val="24"/>
          <w:szCs w:val="24"/>
        </w:rPr>
        <w:t>affecting</w:t>
      </w:r>
      <w:r w:rsidR="00E96D47" w:rsidRPr="00F37656">
        <w:rPr>
          <w:rStyle w:val="IntenseEmphasis"/>
          <w:rFonts w:ascii="Times New Roman" w:hAnsi="Times New Roman" w:cs="Times New Roman"/>
          <w:b w:val="0"/>
          <w:sz w:val="24"/>
          <w:szCs w:val="24"/>
        </w:rPr>
        <w:t xml:space="preserve"> projects cost overrun on real estate constr</w:t>
      </w:r>
      <w:r w:rsidR="00E96D47">
        <w:rPr>
          <w:rStyle w:val="IntenseEmphasis"/>
          <w:rFonts w:ascii="Times New Roman" w:hAnsi="Times New Roman" w:cs="Times New Roman"/>
          <w:b w:val="0"/>
          <w:sz w:val="24"/>
          <w:szCs w:val="24"/>
        </w:rPr>
        <w:t>uction projects in Addis Ababa city</w:t>
      </w:r>
      <w:r w:rsidR="00E96D47" w:rsidRPr="00AB073B">
        <w:rPr>
          <w:rFonts w:ascii="Times New Roman" w:hAnsi="Times New Roman" w:cs="Times New Roman"/>
          <w:sz w:val="24"/>
          <w:szCs w:val="24"/>
        </w:rPr>
        <w:t xml:space="preserve"> </w:t>
      </w:r>
      <w:r w:rsidRPr="00AB073B">
        <w:rPr>
          <w:rFonts w:ascii="Times New Roman" w:hAnsi="Times New Roman" w:cs="Times New Roman"/>
          <w:sz w:val="24"/>
          <w:szCs w:val="24"/>
        </w:rPr>
        <w:t>and to make the analysis the study was used</w:t>
      </w:r>
      <w:r w:rsidR="00814F19">
        <w:rPr>
          <w:rFonts w:ascii="Times New Roman" w:hAnsi="Times New Roman" w:cs="Times New Roman"/>
          <w:sz w:val="24"/>
          <w:szCs w:val="24"/>
        </w:rPr>
        <w:t xml:space="preserve"> both</w:t>
      </w:r>
      <w:r w:rsidRPr="00AB073B">
        <w:rPr>
          <w:rFonts w:ascii="Times New Roman" w:hAnsi="Times New Roman" w:cs="Times New Roman"/>
          <w:sz w:val="24"/>
          <w:szCs w:val="24"/>
        </w:rPr>
        <w:t xml:space="preserve"> descriptive </w:t>
      </w:r>
      <w:r w:rsidR="00814F19">
        <w:rPr>
          <w:rFonts w:ascii="Times New Roman" w:hAnsi="Times New Roman" w:cs="Times New Roman"/>
          <w:sz w:val="24"/>
          <w:szCs w:val="24"/>
        </w:rPr>
        <w:t xml:space="preserve">and </w:t>
      </w:r>
      <w:r w:rsidR="00814F19" w:rsidRPr="00BB4DEB">
        <w:rPr>
          <w:rFonts w:ascii="Times New Roman" w:hAnsi="Times New Roman" w:cs="Times New Roman"/>
          <w:sz w:val="24"/>
          <w:szCs w:val="24"/>
        </w:rPr>
        <w:t>infere</w:t>
      </w:r>
      <w:r w:rsidR="00814F19">
        <w:rPr>
          <w:rFonts w:ascii="Times New Roman" w:hAnsi="Times New Roman" w:cs="Times New Roman"/>
          <w:sz w:val="24"/>
          <w:szCs w:val="24"/>
        </w:rPr>
        <w:t xml:space="preserve">ntial or econometrics </w:t>
      </w:r>
      <w:r w:rsidRPr="00AB073B">
        <w:rPr>
          <w:rFonts w:ascii="Times New Roman" w:hAnsi="Times New Roman" w:cs="Times New Roman"/>
          <w:sz w:val="24"/>
          <w:szCs w:val="24"/>
        </w:rPr>
        <w:t>statistic like mean,</w:t>
      </w:r>
      <w:r w:rsidR="00814F19">
        <w:rPr>
          <w:rFonts w:ascii="Times New Roman" w:hAnsi="Times New Roman" w:cs="Times New Roman"/>
          <w:sz w:val="24"/>
          <w:szCs w:val="24"/>
        </w:rPr>
        <w:t xml:space="preserve"> standard deviation, and logistic </w:t>
      </w:r>
      <w:r w:rsidR="00814F19" w:rsidRPr="00AF6A19">
        <w:rPr>
          <w:rFonts w:ascii="Times New Roman" w:hAnsi="Times New Roman" w:cs="Times New Roman"/>
          <w:sz w:val="24"/>
          <w:szCs w:val="24"/>
        </w:rPr>
        <w:t>regression</w:t>
      </w:r>
      <w:r w:rsidRPr="00AF6A19">
        <w:rPr>
          <w:rFonts w:ascii="Times New Roman" w:hAnsi="Times New Roman" w:cs="Times New Roman"/>
          <w:sz w:val="24"/>
          <w:szCs w:val="24"/>
        </w:rPr>
        <w:t xml:space="preserve"> were used.</w:t>
      </w:r>
      <w:r w:rsidRPr="00AB073B">
        <w:rPr>
          <w:rFonts w:ascii="Times New Roman" w:hAnsi="Times New Roman" w:cs="Times New Roman"/>
          <w:sz w:val="24"/>
          <w:szCs w:val="24"/>
        </w:rPr>
        <w:t xml:space="preserve"> </w:t>
      </w:r>
    </w:p>
    <w:p w:rsidR="00474E0F" w:rsidRDefault="00474E0F" w:rsidP="00474E0F">
      <w:pPr>
        <w:autoSpaceDE w:val="0"/>
        <w:autoSpaceDN w:val="0"/>
        <w:adjustRightInd w:val="0"/>
        <w:spacing w:after="0" w:line="360" w:lineRule="auto"/>
        <w:jc w:val="both"/>
        <w:rPr>
          <w:rFonts w:ascii="Times New Roman" w:hAnsi="Times New Roman" w:cs="Times New Roman"/>
          <w:sz w:val="24"/>
          <w:szCs w:val="24"/>
        </w:rPr>
      </w:pPr>
      <w:r w:rsidRPr="00AB073B">
        <w:rPr>
          <w:rFonts w:ascii="Times New Roman" w:hAnsi="Times New Roman" w:cs="Times New Roman"/>
          <w:sz w:val="24"/>
          <w:szCs w:val="24"/>
        </w:rPr>
        <w:t xml:space="preserve">The study organization is using budgetary system to control the resource that has been used. This system is helpful to rank out the most important expenditures based on the major components of the projects. But the techniques accuracy is less since the plan is done within the actual planning stage of the projects, since the market is in state of dynamics. Since the construction sector has vulnerable to unpredictable and every changing market so determining the price of the product is one of the factors that can help to improve construction project performance. </w:t>
      </w:r>
    </w:p>
    <w:p w:rsidR="00FF4960" w:rsidRPr="00FF4960" w:rsidRDefault="00FF4960" w:rsidP="00FF4960">
      <w:pPr>
        <w:spacing w:line="360" w:lineRule="auto"/>
        <w:jc w:val="both"/>
        <w:rPr>
          <w:rFonts w:ascii="Times New Roman" w:hAnsi="Times New Roman" w:cs="Times New Roman"/>
        </w:rPr>
      </w:pPr>
      <w:r w:rsidRPr="007D4B40">
        <w:rPr>
          <w:rFonts w:ascii="Times New Roman" w:hAnsi="Times New Roman" w:cs="Times New Roman"/>
          <w:sz w:val="24"/>
          <w:szCs w:val="24"/>
        </w:rPr>
        <w:t xml:space="preserve">The study was concluded that </w:t>
      </w:r>
      <w:r>
        <w:rPr>
          <w:rFonts w:ascii="Times New Roman" w:hAnsi="Times New Roman" w:cs="Times New Roman"/>
          <w:sz w:val="24"/>
          <w:szCs w:val="24"/>
        </w:rPr>
        <w:t>from the listed factors financial</w:t>
      </w:r>
      <w:r w:rsidRPr="007D4B40">
        <w:rPr>
          <w:rFonts w:ascii="Times New Roman" w:hAnsi="Times New Roman" w:cs="Times New Roman"/>
          <w:sz w:val="24"/>
          <w:szCs w:val="24"/>
        </w:rPr>
        <w:t xml:space="preserve"> is the most critical factor which affects the o</w:t>
      </w:r>
      <w:r>
        <w:rPr>
          <w:rFonts w:ascii="Times New Roman" w:hAnsi="Times New Roman" w:cs="Times New Roman"/>
          <w:sz w:val="24"/>
          <w:szCs w:val="24"/>
        </w:rPr>
        <w:t>verall project cost overrun</w:t>
      </w:r>
      <w:r w:rsidRPr="007D4B40">
        <w:rPr>
          <w:rFonts w:ascii="Times New Roman" w:hAnsi="Times New Roman" w:cs="Times New Roman"/>
          <w:sz w:val="24"/>
          <w:szCs w:val="24"/>
        </w:rPr>
        <w:t xml:space="preserve"> in dif</w:t>
      </w:r>
      <w:r>
        <w:rPr>
          <w:rFonts w:ascii="Times New Roman" w:hAnsi="Times New Roman" w:cs="Times New Roman"/>
          <w:sz w:val="24"/>
          <w:szCs w:val="24"/>
        </w:rPr>
        <w:t xml:space="preserve">ferent perspectives the second </w:t>
      </w:r>
      <w:r w:rsidRPr="007D4B40">
        <w:rPr>
          <w:rFonts w:ascii="Times New Roman" w:hAnsi="Times New Roman" w:cs="Times New Roman"/>
          <w:sz w:val="24"/>
          <w:szCs w:val="24"/>
        </w:rPr>
        <w:t xml:space="preserve">factor was </w:t>
      </w:r>
      <w:r w:rsidRPr="008A0899">
        <w:rPr>
          <w:rFonts w:ascii="Times New Roman" w:hAnsi="Times New Roman" w:cs="Times New Roman"/>
          <w:sz w:val="24"/>
          <w:szCs w:val="24"/>
        </w:rPr>
        <w:t xml:space="preserve">Owner-related factors </w:t>
      </w:r>
      <w:r w:rsidRPr="007D4B40">
        <w:rPr>
          <w:rFonts w:ascii="Times New Roman" w:hAnsi="Times New Roman" w:cs="Times New Roman"/>
          <w:sz w:val="24"/>
          <w:szCs w:val="24"/>
        </w:rPr>
        <w:t>undeniable effects on the construction project</w:t>
      </w:r>
      <w:r>
        <w:rPr>
          <w:rFonts w:ascii="Times New Roman" w:hAnsi="Times New Roman" w:cs="Times New Roman"/>
          <w:sz w:val="24"/>
          <w:szCs w:val="24"/>
        </w:rPr>
        <w:t xml:space="preserve"> cost overrun problem</w:t>
      </w:r>
      <w:r w:rsidRPr="007D4B40">
        <w:rPr>
          <w:rFonts w:ascii="Times New Roman" w:hAnsi="Times New Roman" w:cs="Times New Roman"/>
          <w:sz w:val="24"/>
          <w:szCs w:val="24"/>
        </w:rPr>
        <w:t>, the third ranked factor was</w:t>
      </w:r>
      <w:r>
        <w:rPr>
          <w:rFonts w:ascii="Times New Roman" w:hAnsi="Times New Roman" w:cs="Times New Roman"/>
          <w:sz w:val="24"/>
          <w:szCs w:val="24"/>
        </w:rPr>
        <w:t xml:space="preserve"> contractor related </w:t>
      </w:r>
      <w:r w:rsidRPr="007D4B40">
        <w:rPr>
          <w:rFonts w:ascii="Times New Roman" w:hAnsi="Times New Roman" w:cs="Times New Roman"/>
          <w:sz w:val="24"/>
          <w:szCs w:val="24"/>
        </w:rPr>
        <w:t>has an effec</w:t>
      </w:r>
      <w:r>
        <w:rPr>
          <w:rFonts w:ascii="Times New Roman" w:hAnsi="Times New Roman" w:cs="Times New Roman"/>
          <w:sz w:val="24"/>
          <w:szCs w:val="24"/>
        </w:rPr>
        <w:t>ts on construction project cost overrun</w:t>
      </w:r>
      <w:r w:rsidRPr="007D4B40">
        <w:rPr>
          <w:rFonts w:ascii="Times New Roman" w:hAnsi="Times New Roman" w:cs="Times New Roman"/>
          <w:sz w:val="24"/>
          <w:szCs w:val="24"/>
        </w:rPr>
        <w:t>. This shows the construction sector has been affected by many internal and external factors, this leads to poor construc</w:t>
      </w:r>
      <w:r>
        <w:rPr>
          <w:rFonts w:ascii="Times New Roman" w:hAnsi="Times New Roman" w:cs="Times New Roman"/>
          <w:sz w:val="24"/>
          <w:szCs w:val="24"/>
        </w:rPr>
        <w:t>tion completion with initial budget</w:t>
      </w:r>
      <w:r w:rsidRPr="007D4B40">
        <w:rPr>
          <w:rFonts w:ascii="Times New Roman" w:hAnsi="Times New Roman" w:cs="Times New Roman"/>
          <w:sz w:val="24"/>
          <w:szCs w:val="24"/>
        </w:rPr>
        <w:t>.</w:t>
      </w:r>
    </w:p>
    <w:p w:rsidR="00A3534D" w:rsidRDefault="00474E0F" w:rsidP="00120544">
      <w:pPr>
        <w:autoSpaceDE w:val="0"/>
        <w:autoSpaceDN w:val="0"/>
        <w:adjustRightInd w:val="0"/>
        <w:spacing w:after="0" w:line="360" w:lineRule="auto"/>
        <w:jc w:val="both"/>
        <w:rPr>
          <w:rFonts w:ascii="Times New Roman" w:hAnsi="Times New Roman" w:cs="Times New Roman"/>
          <w:sz w:val="24"/>
          <w:szCs w:val="24"/>
        </w:rPr>
      </w:pPr>
      <w:r w:rsidRPr="00AB073B">
        <w:rPr>
          <w:rFonts w:ascii="Times New Roman" w:hAnsi="Times New Roman" w:cs="Times New Roman"/>
          <w:sz w:val="24"/>
          <w:szCs w:val="24"/>
        </w:rPr>
        <w:t>From the regression result</w:t>
      </w:r>
      <w:r w:rsidR="00120544">
        <w:rPr>
          <w:rFonts w:ascii="Times New Roman" w:hAnsi="Times New Roman" w:cs="Times New Roman"/>
          <w:sz w:val="24"/>
          <w:szCs w:val="24"/>
        </w:rPr>
        <w:t xml:space="preserve"> </w:t>
      </w:r>
      <w:r w:rsidR="00120544" w:rsidRPr="00120544">
        <w:rPr>
          <w:rFonts w:ascii="Times New Roman" w:hAnsi="Times New Roman" w:cs="Times New Roman"/>
          <w:color w:val="010205"/>
          <w:sz w:val="24"/>
          <w:szCs w:val="24"/>
          <w:lang w:bidi="ar-SA"/>
        </w:rPr>
        <w:t>financial factors,</w:t>
      </w:r>
      <w:r w:rsidRPr="00120544">
        <w:rPr>
          <w:rFonts w:ascii="Times New Roman" w:hAnsi="Times New Roman" w:cs="Times New Roman"/>
          <w:sz w:val="24"/>
          <w:szCs w:val="24"/>
        </w:rPr>
        <w:t xml:space="preserve"> </w:t>
      </w:r>
      <w:r w:rsidR="00120544" w:rsidRPr="00120544">
        <w:rPr>
          <w:rFonts w:ascii="Times New Roman" w:hAnsi="Times New Roman" w:cs="Times New Roman"/>
          <w:color w:val="010205"/>
          <w:sz w:val="24"/>
          <w:szCs w:val="24"/>
          <w:lang w:bidi="ar-SA"/>
        </w:rPr>
        <w:t>Owner-related factor and Factors related to contractor</w:t>
      </w:r>
      <w:r w:rsidRPr="00AB073B">
        <w:rPr>
          <w:rFonts w:ascii="Times New Roman" w:hAnsi="Times New Roman" w:cs="Times New Roman"/>
          <w:sz w:val="24"/>
          <w:szCs w:val="24"/>
        </w:rPr>
        <w:t xml:space="preserve"> has statistically significant relationship with project </w:t>
      </w:r>
      <w:r w:rsidR="00120544">
        <w:rPr>
          <w:rFonts w:ascii="Times New Roman" w:hAnsi="Times New Roman" w:cs="Times New Roman"/>
          <w:sz w:val="24"/>
          <w:szCs w:val="24"/>
        </w:rPr>
        <w:t>cost overrun</w:t>
      </w:r>
      <w:r w:rsidRPr="00AB073B">
        <w:rPr>
          <w:rFonts w:ascii="Times New Roman" w:hAnsi="Times New Roman" w:cs="Times New Roman"/>
          <w:sz w:val="24"/>
          <w:szCs w:val="24"/>
        </w:rPr>
        <w:t xml:space="preserve"> since the p value</w:t>
      </w:r>
      <w:r w:rsidR="00120544">
        <w:rPr>
          <w:rFonts w:ascii="Times New Roman" w:hAnsi="Times New Roman" w:cs="Times New Roman"/>
          <w:sz w:val="24"/>
          <w:szCs w:val="24"/>
        </w:rPr>
        <w:t xml:space="preserve"> is 0.05 </w:t>
      </w:r>
      <w:r w:rsidRPr="00AB073B">
        <w:rPr>
          <w:rFonts w:ascii="Times New Roman" w:hAnsi="Times New Roman" w:cs="Times New Roman"/>
          <w:sz w:val="24"/>
          <w:szCs w:val="24"/>
        </w:rPr>
        <w:t>which is less than the cut point. The result shows the above explanatory variables has a cause and effects relationship with project cost overrun.</w:t>
      </w:r>
    </w:p>
    <w:p w:rsidR="00A3534D" w:rsidRDefault="00A3534D" w:rsidP="00120544">
      <w:pPr>
        <w:autoSpaceDE w:val="0"/>
        <w:autoSpaceDN w:val="0"/>
        <w:adjustRightInd w:val="0"/>
        <w:spacing w:after="0" w:line="360" w:lineRule="auto"/>
        <w:jc w:val="both"/>
        <w:rPr>
          <w:rFonts w:ascii="Times New Roman" w:hAnsi="Times New Roman" w:cs="Times New Roman"/>
          <w:sz w:val="24"/>
          <w:szCs w:val="24"/>
        </w:rPr>
      </w:pPr>
    </w:p>
    <w:p w:rsidR="00A3534D" w:rsidRDefault="00A3534D" w:rsidP="00120544">
      <w:pPr>
        <w:autoSpaceDE w:val="0"/>
        <w:autoSpaceDN w:val="0"/>
        <w:adjustRightInd w:val="0"/>
        <w:spacing w:after="0" w:line="360" w:lineRule="auto"/>
        <w:jc w:val="both"/>
        <w:rPr>
          <w:rFonts w:ascii="Times New Roman" w:hAnsi="Times New Roman" w:cs="Times New Roman"/>
          <w:sz w:val="24"/>
          <w:szCs w:val="24"/>
        </w:rPr>
      </w:pPr>
    </w:p>
    <w:p w:rsidR="00A3534D" w:rsidRPr="00AB073B" w:rsidRDefault="00A3534D" w:rsidP="00120544">
      <w:pPr>
        <w:autoSpaceDE w:val="0"/>
        <w:autoSpaceDN w:val="0"/>
        <w:adjustRightInd w:val="0"/>
        <w:spacing w:after="0" w:line="360" w:lineRule="auto"/>
        <w:jc w:val="both"/>
        <w:rPr>
          <w:rFonts w:ascii="Times New Roman" w:hAnsi="Times New Roman" w:cs="Times New Roman"/>
          <w:sz w:val="24"/>
          <w:szCs w:val="24"/>
        </w:rPr>
      </w:pPr>
    </w:p>
    <w:p w:rsidR="00474E0F" w:rsidRPr="00344D3B" w:rsidRDefault="00474E0F" w:rsidP="00474E0F">
      <w:pPr>
        <w:pStyle w:val="Heading2"/>
      </w:pPr>
      <w:r w:rsidRPr="00344D3B">
        <w:lastRenderedPageBreak/>
        <w:t xml:space="preserve">       </w:t>
      </w:r>
      <w:bookmarkStart w:id="39" w:name="_Toc78818839"/>
      <w:r w:rsidRPr="00344D3B">
        <w:t>5.3 Recommendations</w:t>
      </w:r>
      <w:bookmarkEnd w:id="39"/>
      <w:r w:rsidRPr="00344D3B">
        <w:t xml:space="preserve"> </w:t>
      </w:r>
    </w:p>
    <w:p w:rsidR="0091037A" w:rsidRPr="00174921" w:rsidRDefault="00474E0F" w:rsidP="00174921">
      <w:pPr>
        <w:spacing w:line="360" w:lineRule="auto"/>
        <w:jc w:val="both"/>
        <w:rPr>
          <w:rFonts w:ascii="Times New Roman" w:hAnsi="Times New Roman" w:cs="Times New Roman"/>
          <w:sz w:val="24"/>
          <w:szCs w:val="24"/>
        </w:rPr>
      </w:pPr>
      <w:r w:rsidRPr="00E42323">
        <w:rPr>
          <w:rFonts w:ascii="Times New Roman" w:hAnsi="Times New Roman" w:cs="Times New Roman"/>
          <w:sz w:val="24"/>
          <w:szCs w:val="24"/>
        </w:rPr>
        <w:t>Based on the findings of the research, the following recommendations are proposed:</w:t>
      </w:r>
    </w:p>
    <w:p w:rsidR="0091037A" w:rsidRPr="004C0855" w:rsidRDefault="0091037A" w:rsidP="004C0855">
      <w:pPr>
        <w:autoSpaceDE w:val="0"/>
        <w:autoSpaceDN w:val="0"/>
        <w:adjustRightInd w:val="0"/>
        <w:spacing w:after="0" w:line="360" w:lineRule="auto"/>
        <w:jc w:val="both"/>
        <w:rPr>
          <w:rFonts w:ascii="Times New Roman" w:hAnsi="Times New Roman" w:cs="Times New Roman"/>
          <w:color w:val="000000"/>
          <w:sz w:val="24"/>
          <w:szCs w:val="24"/>
          <w:lang w:bidi="ar-SA"/>
        </w:rPr>
      </w:pPr>
      <w:r w:rsidRPr="004C0855">
        <w:rPr>
          <w:rFonts w:ascii="Times New Roman" w:hAnsi="Times New Roman" w:cs="Times New Roman"/>
          <w:color w:val="000000"/>
          <w:sz w:val="24"/>
          <w:szCs w:val="24"/>
          <w:lang w:bidi="ar-SA"/>
        </w:rPr>
        <w:t xml:space="preserve">Related to financial resource, it is found that construction of real estate have limited financial access adding that even the available financial resource is not managed efficiently. Moreover, it’s found that there is the existence of project financial diversion. Thus, it is recommended to devise a strong auditing procedures and mechanisms of controlling financial diversion to make sure that the financial resource are put and used for the intended purpose i.e. for construction of the project. </w:t>
      </w:r>
    </w:p>
    <w:p w:rsidR="00474E0F" w:rsidRDefault="00DA6980" w:rsidP="004C0855">
      <w:pPr>
        <w:spacing w:line="360" w:lineRule="auto"/>
        <w:jc w:val="both"/>
        <w:rPr>
          <w:rFonts w:ascii="Times New Roman" w:hAnsi="Times New Roman" w:cs="Times New Roman"/>
          <w:sz w:val="24"/>
          <w:szCs w:val="24"/>
        </w:rPr>
      </w:pPr>
      <w:r>
        <w:rPr>
          <w:rFonts w:ascii="Times New Roman" w:hAnsi="Times New Roman" w:cs="Times New Roman"/>
          <w:sz w:val="24"/>
          <w:szCs w:val="24"/>
        </w:rPr>
        <w:t>Additionally</w:t>
      </w:r>
      <w:r w:rsidR="00474E0F" w:rsidRPr="00E42323">
        <w:rPr>
          <w:rFonts w:ascii="Times New Roman" w:hAnsi="Times New Roman" w:cs="Times New Roman"/>
          <w:sz w:val="24"/>
          <w:szCs w:val="24"/>
        </w:rPr>
        <w:t xml:space="preserve"> </w:t>
      </w:r>
      <w:r w:rsidR="00F66E97" w:rsidRPr="00E26720">
        <w:rPr>
          <w:rFonts w:ascii="Times New Roman" w:hAnsi="Times New Roman" w:cs="Times New Roman"/>
          <w:sz w:val="24"/>
          <w:szCs w:val="24"/>
        </w:rPr>
        <w:t xml:space="preserve">financial factor </w:t>
      </w:r>
      <w:r w:rsidR="00474E0F" w:rsidRPr="00E42323">
        <w:rPr>
          <w:rFonts w:ascii="Times New Roman" w:hAnsi="Times New Roman" w:cs="Times New Roman"/>
          <w:sz w:val="24"/>
          <w:szCs w:val="24"/>
        </w:rPr>
        <w:t xml:space="preserve">like slow decision making and </w:t>
      </w:r>
      <w:r w:rsidR="00F66E97">
        <w:rPr>
          <w:rFonts w:ascii="Times New Roman" w:hAnsi="Times New Roman" w:cs="Times New Roman"/>
          <w:sz w:val="24"/>
          <w:szCs w:val="24"/>
        </w:rPr>
        <w:t xml:space="preserve">inadequate budget </w:t>
      </w:r>
      <w:r w:rsidR="00474E0F" w:rsidRPr="00E42323">
        <w:rPr>
          <w:rFonts w:ascii="Times New Roman" w:hAnsi="Times New Roman" w:cs="Times New Roman"/>
          <w:sz w:val="24"/>
          <w:szCs w:val="24"/>
        </w:rPr>
        <w:t>management are one of the determin</w:t>
      </w:r>
      <w:r w:rsidR="00F66E97">
        <w:rPr>
          <w:rFonts w:ascii="Times New Roman" w:hAnsi="Times New Roman" w:cs="Times New Roman"/>
          <w:sz w:val="24"/>
          <w:szCs w:val="24"/>
        </w:rPr>
        <w:t xml:space="preserve">ants of project cost overrun </w:t>
      </w:r>
      <w:r w:rsidR="00474E0F" w:rsidRPr="00E42323">
        <w:rPr>
          <w:rFonts w:ascii="Times New Roman" w:hAnsi="Times New Roman" w:cs="Times New Roman"/>
          <w:sz w:val="24"/>
          <w:szCs w:val="24"/>
        </w:rPr>
        <w:t>so the organization should give more emph</w:t>
      </w:r>
      <w:r w:rsidR="00F66E97">
        <w:rPr>
          <w:rFonts w:ascii="Times New Roman" w:hAnsi="Times New Roman" w:cs="Times New Roman"/>
          <w:sz w:val="24"/>
          <w:szCs w:val="24"/>
        </w:rPr>
        <w:t>asis to improve the project financial sector</w:t>
      </w:r>
      <w:r w:rsidR="00474E0F" w:rsidRPr="00E42323">
        <w:rPr>
          <w:rFonts w:ascii="Times New Roman" w:hAnsi="Times New Roman" w:cs="Times New Roman"/>
          <w:sz w:val="24"/>
          <w:szCs w:val="24"/>
        </w:rPr>
        <w:t xml:space="preserve"> and needs to prioritize the tasks based on its importance to project achievement</w:t>
      </w:r>
      <w:r w:rsidR="00F66E97">
        <w:rPr>
          <w:rFonts w:ascii="Times New Roman" w:hAnsi="Times New Roman" w:cs="Times New Roman"/>
          <w:sz w:val="24"/>
          <w:szCs w:val="24"/>
        </w:rPr>
        <w:t xml:space="preserve"> in the planed budget</w:t>
      </w:r>
      <w:r w:rsidR="00474E0F" w:rsidRPr="00E42323">
        <w:rPr>
          <w:rFonts w:ascii="Times New Roman" w:hAnsi="Times New Roman" w:cs="Times New Roman"/>
          <w:sz w:val="24"/>
          <w:szCs w:val="24"/>
        </w:rPr>
        <w:t xml:space="preserve">. </w:t>
      </w:r>
    </w:p>
    <w:p w:rsidR="009C73D9" w:rsidRPr="009C73D9" w:rsidRDefault="009C73D9" w:rsidP="004C0855">
      <w:pPr>
        <w:spacing w:line="360" w:lineRule="auto"/>
        <w:jc w:val="both"/>
        <w:rPr>
          <w:rFonts w:ascii="Times New Roman" w:hAnsi="Times New Roman" w:cs="Times New Roman"/>
          <w:color w:val="000000"/>
          <w:sz w:val="24"/>
          <w:szCs w:val="24"/>
        </w:rPr>
      </w:pPr>
      <w:r w:rsidRPr="00E42323">
        <w:rPr>
          <w:rFonts w:ascii="Times New Roman" w:hAnsi="Times New Roman" w:cs="Times New Roman"/>
          <w:sz w:val="24"/>
          <w:szCs w:val="24"/>
        </w:rPr>
        <w:t>As a result of</w:t>
      </w:r>
      <w:r>
        <w:rPr>
          <w:rFonts w:ascii="Times New Roman" w:hAnsi="Times New Roman" w:cs="Times New Roman"/>
          <w:sz w:val="24"/>
          <w:szCs w:val="24"/>
        </w:rPr>
        <w:t xml:space="preserve"> </w:t>
      </w:r>
      <w:r w:rsidRPr="00120544">
        <w:rPr>
          <w:rFonts w:ascii="Times New Roman" w:hAnsi="Times New Roman" w:cs="Times New Roman"/>
          <w:color w:val="010205"/>
          <w:sz w:val="24"/>
          <w:szCs w:val="24"/>
          <w:lang w:bidi="ar-SA"/>
        </w:rPr>
        <w:t>Owner-related factor</w:t>
      </w:r>
      <w:r w:rsidRPr="00E42323">
        <w:rPr>
          <w:rFonts w:ascii="Times New Roman" w:hAnsi="Times New Roman" w:cs="Times New Roman"/>
          <w:sz w:val="24"/>
          <w:szCs w:val="24"/>
        </w:rPr>
        <w:t xml:space="preserve"> </w:t>
      </w:r>
      <w:r>
        <w:rPr>
          <w:rFonts w:ascii="Times New Roman" w:hAnsi="Times New Roman" w:cs="Times New Roman"/>
          <w:sz w:val="24"/>
          <w:szCs w:val="24"/>
        </w:rPr>
        <w:t xml:space="preserve">the problem of </w:t>
      </w:r>
      <w:r w:rsidR="007B4118">
        <w:rPr>
          <w:rFonts w:ascii="Times New Roman" w:hAnsi="Times New Roman" w:cs="Times New Roman"/>
          <w:sz w:val="24"/>
          <w:szCs w:val="24"/>
        </w:rPr>
        <w:t xml:space="preserve">unity </w:t>
      </w:r>
      <w:r w:rsidRPr="00E42323">
        <w:rPr>
          <w:rFonts w:ascii="Times New Roman" w:hAnsi="Times New Roman" w:cs="Times New Roman"/>
          <w:sz w:val="24"/>
          <w:szCs w:val="24"/>
        </w:rPr>
        <w:t xml:space="preserve">between members of the project team </w:t>
      </w:r>
      <w:r w:rsidR="007B4118">
        <w:rPr>
          <w:rFonts w:ascii="Times New Roman" w:hAnsi="Times New Roman" w:cs="Times New Roman"/>
          <w:sz w:val="24"/>
          <w:szCs w:val="24"/>
        </w:rPr>
        <w:t xml:space="preserve">and </w:t>
      </w:r>
      <w:r w:rsidRPr="00E42323">
        <w:rPr>
          <w:rFonts w:ascii="Times New Roman" w:hAnsi="Times New Roman" w:cs="Times New Roman"/>
          <w:sz w:val="24"/>
          <w:szCs w:val="24"/>
        </w:rPr>
        <w:t xml:space="preserve">the </w:t>
      </w:r>
      <w:r w:rsidR="007B4118">
        <w:rPr>
          <w:rFonts w:ascii="Times New Roman" w:hAnsi="Times New Roman" w:cs="Times New Roman"/>
          <w:sz w:val="24"/>
          <w:szCs w:val="24"/>
        </w:rPr>
        <w:t xml:space="preserve">owner of </w:t>
      </w:r>
      <w:r w:rsidRPr="00E42323">
        <w:rPr>
          <w:rFonts w:ascii="Times New Roman" w:hAnsi="Times New Roman" w:cs="Times New Roman"/>
          <w:sz w:val="24"/>
          <w:szCs w:val="24"/>
        </w:rPr>
        <w:t>pro</w:t>
      </w:r>
      <w:r w:rsidR="007B4118">
        <w:rPr>
          <w:rFonts w:ascii="Times New Roman" w:hAnsi="Times New Roman" w:cs="Times New Roman"/>
          <w:sz w:val="24"/>
          <w:szCs w:val="24"/>
        </w:rPr>
        <w:t>ject was forced to the problem of project cost overrun</w:t>
      </w:r>
      <w:r w:rsidRPr="00E42323">
        <w:rPr>
          <w:rFonts w:ascii="Times New Roman" w:hAnsi="Times New Roman" w:cs="Times New Roman"/>
          <w:sz w:val="24"/>
          <w:szCs w:val="24"/>
        </w:rPr>
        <w:t xml:space="preserve"> so the organization should </w:t>
      </w:r>
      <w:r w:rsidRPr="00E42323">
        <w:rPr>
          <w:rFonts w:ascii="Times New Roman" w:hAnsi="Times New Roman" w:cs="Times New Roman"/>
          <w:color w:val="000000" w:themeColor="text1"/>
          <w:spacing w:val="-3"/>
          <w:sz w:val="24"/>
          <w:szCs w:val="24"/>
          <w:shd w:val="clear" w:color="auto" w:fill="FFFFFF"/>
        </w:rPr>
        <w:t xml:space="preserve">keep the team </w:t>
      </w:r>
      <w:r w:rsidR="007B4118">
        <w:rPr>
          <w:rFonts w:ascii="Times New Roman" w:hAnsi="Times New Roman" w:cs="Times New Roman"/>
          <w:color w:val="000000" w:themeColor="text1"/>
          <w:spacing w:val="-3"/>
          <w:sz w:val="24"/>
          <w:szCs w:val="24"/>
          <w:shd w:val="clear" w:color="auto" w:fill="FFFFFF"/>
        </w:rPr>
        <w:t xml:space="preserve">work with the owner of </w:t>
      </w:r>
      <w:r w:rsidR="00F24836">
        <w:rPr>
          <w:rFonts w:ascii="Times New Roman" w:hAnsi="Times New Roman" w:cs="Times New Roman"/>
          <w:color w:val="000000" w:themeColor="text1"/>
          <w:spacing w:val="-3"/>
          <w:sz w:val="24"/>
          <w:szCs w:val="24"/>
          <w:shd w:val="clear" w:color="auto" w:fill="FFFFFF"/>
        </w:rPr>
        <w:t>projects informed</w:t>
      </w:r>
      <w:r w:rsidR="007B4118">
        <w:rPr>
          <w:rFonts w:ascii="Times New Roman" w:hAnsi="Times New Roman" w:cs="Times New Roman"/>
          <w:color w:val="000000" w:themeColor="text1"/>
          <w:spacing w:val="-3"/>
          <w:sz w:val="24"/>
          <w:szCs w:val="24"/>
          <w:shd w:val="clear" w:color="auto" w:fill="FFFFFF"/>
        </w:rPr>
        <w:t xml:space="preserve"> of every additional cost and</w:t>
      </w:r>
      <w:r w:rsidRPr="00E42323">
        <w:rPr>
          <w:rFonts w:ascii="Times New Roman" w:hAnsi="Times New Roman" w:cs="Times New Roman"/>
          <w:color w:val="000000" w:themeColor="text1"/>
          <w:spacing w:val="-3"/>
          <w:sz w:val="24"/>
          <w:szCs w:val="24"/>
          <w:shd w:val="clear" w:color="auto" w:fill="FFFFFF"/>
        </w:rPr>
        <w:t xml:space="preserve"> change of plans</w:t>
      </w:r>
      <w:r w:rsidR="007B4118">
        <w:rPr>
          <w:rFonts w:ascii="Times New Roman" w:hAnsi="Times New Roman" w:cs="Times New Roman"/>
          <w:color w:val="000000" w:themeColor="text1"/>
          <w:spacing w:val="-3"/>
          <w:sz w:val="24"/>
          <w:szCs w:val="24"/>
          <w:shd w:val="clear" w:color="auto" w:fill="FFFFFF"/>
        </w:rPr>
        <w:t>.</w:t>
      </w:r>
    </w:p>
    <w:p w:rsidR="00474E0F" w:rsidRPr="004C0855" w:rsidRDefault="009C73D9" w:rsidP="004C0855">
      <w:pPr>
        <w:autoSpaceDE w:val="0"/>
        <w:autoSpaceDN w:val="0"/>
        <w:adjustRightInd w:val="0"/>
        <w:spacing w:after="0" w:line="360" w:lineRule="auto"/>
        <w:jc w:val="both"/>
        <w:rPr>
          <w:rFonts w:ascii="Times New Roman" w:hAnsi="Times New Roman" w:cs="Times New Roman"/>
          <w:color w:val="000000"/>
          <w:sz w:val="24"/>
          <w:szCs w:val="24"/>
        </w:rPr>
      </w:pPr>
      <w:r w:rsidRPr="004C0855">
        <w:rPr>
          <w:rFonts w:ascii="Times New Roman" w:hAnsi="Times New Roman" w:cs="Times New Roman"/>
          <w:color w:val="000000"/>
          <w:sz w:val="24"/>
          <w:szCs w:val="24"/>
        </w:rPr>
        <w:t>The organization should make the units a</w:t>
      </w:r>
      <w:r w:rsidR="00F24836">
        <w:rPr>
          <w:rFonts w:ascii="Times New Roman" w:hAnsi="Times New Roman" w:cs="Times New Roman"/>
          <w:color w:val="000000"/>
          <w:sz w:val="24"/>
          <w:szCs w:val="24"/>
        </w:rPr>
        <w:t xml:space="preserve">ffordable by designing adequate </w:t>
      </w:r>
      <w:r w:rsidR="00F24836" w:rsidRPr="004C0855">
        <w:rPr>
          <w:rFonts w:ascii="Times New Roman" w:hAnsi="Times New Roman" w:cs="Times New Roman"/>
          <w:color w:val="000000"/>
          <w:sz w:val="24"/>
          <w:szCs w:val="24"/>
        </w:rPr>
        <w:t>range</w:t>
      </w:r>
      <w:r w:rsidR="00A036A9">
        <w:rPr>
          <w:rFonts w:ascii="Times New Roman" w:hAnsi="Times New Roman" w:cs="Times New Roman"/>
          <w:color w:val="000000"/>
          <w:sz w:val="24"/>
          <w:szCs w:val="24"/>
        </w:rPr>
        <w:t xml:space="preserve"> and</w:t>
      </w:r>
      <w:r w:rsidRPr="004C0855">
        <w:rPr>
          <w:rFonts w:ascii="Times New Roman" w:hAnsi="Times New Roman" w:cs="Times New Roman"/>
          <w:color w:val="000000"/>
          <w:sz w:val="24"/>
          <w:szCs w:val="24"/>
        </w:rPr>
        <w:t xml:space="preserve"> having the operational excellence that incorporates</w:t>
      </w:r>
      <w:r w:rsidR="00F24836">
        <w:rPr>
          <w:rFonts w:ascii="Times New Roman" w:hAnsi="Times New Roman" w:cs="Times New Roman"/>
          <w:color w:val="000000"/>
          <w:sz w:val="24"/>
          <w:szCs w:val="24"/>
        </w:rPr>
        <w:t xml:space="preserve"> with</w:t>
      </w:r>
      <w:r w:rsidRPr="004C0855">
        <w:rPr>
          <w:rFonts w:ascii="Times New Roman" w:hAnsi="Times New Roman" w:cs="Times New Roman"/>
          <w:color w:val="000000"/>
          <w:sz w:val="24"/>
          <w:szCs w:val="24"/>
        </w:rPr>
        <w:t xml:space="preserve"> resource ut</w:t>
      </w:r>
      <w:r w:rsidR="00F24836">
        <w:rPr>
          <w:rFonts w:ascii="Times New Roman" w:hAnsi="Times New Roman" w:cs="Times New Roman"/>
          <w:color w:val="000000"/>
          <w:sz w:val="24"/>
          <w:szCs w:val="24"/>
        </w:rPr>
        <w:t xml:space="preserve">ilization and </w:t>
      </w:r>
      <w:r w:rsidRPr="004C0855">
        <w:rPr>
          <w:rFonts w:ascii="Times New Roman" w:hAnsi="Times New Roman" w:cs="Times New Roman"/>
          <w:color w:val="000000"/>
          <w:sz w:val="24"/>
          <w:szCs w:val="24"/>
        </w:rPr>
        <w:t xml:space="preserve">costs </w:t>
      </w:r>
      <w:r w:rsidR="00F24836">
        <w:rPr>
          <w:rFonts w:ascii="Times New Roman" w:hAnsi="Times New Roman" w:cs="Times New Roman"/>
          <w:color w:val="000000"/>
          <w:sz w:val="24"/>
          <w:szCs w:val="24"/>
        </w:rPr>
        <w:t>minimization</w:t>
      </w:r>
      <w:r w:rsidRPr="004C0855">
        <w:rPr>
          <w:rFonts w:ascii="Times New Roman" w:hAnsi="Times New Roman" w:cs="Times New Roman"/>
          <w:color w:val="000000"/>
          <w:sz w:val="24"/>
          <w:szCs w:val="24"/>
        </w:rPr>
        <w:t xml:space="preserve">. </w:t>
      </w:r>
      <w:r w:rsidR="00474E0F" w:rsidRPr="004C0855">
        <w:rPr>
          <w:rFonts w:ascii="Times New Roman" w:hAnsi="Times New Roman" w:cs="Times New Roman"/>
          <w:color w:val="000000" w:themeColor="text1"/>
          <w:spacing w:val="-3"/>
          <w:sz w:val="24"/>
          <w:szCs w:val="24"/>
          <w:shd w:val="clear" w:color="auto" w:fill="FFFFFF"/>
        </w:rPr>
        <w:t xml:space="preserve"> </w:t>
      </w:r>
    </w:p>
    <w:p w:rsidR="00474E0F" w:rsidRPr="00E42323" w:rsidRDefault="00474E0F" w:rsidP="004C0855">
      <w:pPr>
        <w:spacing w:line="360" w:lineRule="auto"/>
        <w:jc w:val="both"/>
        <w:rPr>
          <w:rFonts w:ascii="Times New Roman" w:hAnsi="Times New Roman" w:cs="Times New Roman"/>
          <w:sz w:val="24"/>
          <w:szCs w:val="24"/>
        </w:rPr>
      </w:pPr>
      <w:r w:rsidRPr="00E42323">
        <w:rPr>
          <w:rFonts w:ascii="Times New Roman" w:hAnsi="Times New Roman" w:cs="Times New Roman"/>
          <w:sz w:val="24"/>
          <w:szCs w:val="24"/>
        </w:rPr>
        <w:t xml:space="preserve">The organization should work closely with the concerned bodies to cope with every changing market of constructions sectors by Setting up factories to produce building construction materials by the organizations </w:t>
      </w:r>
    </w:p>
    <w:p w:rsidR="00474E0F" w:rsidRPr="00E42323" w:rsidRDefault="00474E0F" w:rsidP="004C0855">
      <w:pPr>
        <w:spacing w:line="360" w:lineRule="auto"/>
        <w:jc w:val="both"/>
        <w:rPr>
          <w:rFonts w:ascii="Times New Roman" w:hAnsi="Times New Roman" w:cs="Times New Roman"/>
          <w:sz w:val="24"/>
          <w:szCs w:val="24"/>
        </w:rPr>
      </w:pPr>
      <w:r w:rsidRPr="00E42323">
        <w:rPr>
          <w:rFonts w:ascii="Times New Roman" w:hAnsi="Times New Roman" w:cs="Times New Roman"/>
          <w:sz w:val="24"/>
          <w:szCs w:val="24"/>
        </w:rPr>
        <w:t>Use project management tools and techniques systematically for efficient planning and controlling the project activities.</w:t>
      </w:r>
    </w:p>
    <w:p w:rsidR="00835B53" w:rsidRDefault="00474E0F" w:rsidP="00835B53">
      <w:pPr>
        <w:spacing w:line="360" w:lineRule="auto"/>
        <w:jc w:val="both"/>
        <w:rPr>
          <w:rFonts w:ascii="Times New Roman" w:hAnsi="Times New Roman" w:cs="Times New Roman"/>
          <w:sz w:val="24"/>
          <w:szCs w:val="24"/>
        </w:rPr>
      </w:pPr>
      <w:r w:rsidRPr="00E42323">
        <w:rPr>
          <w:rFonts w:ascii="Times New Roman" w:hAnsi="Times New Roman" w:cs="Times New Roman"/>
          <w:sz w:val="24"/>
          <w:szCs w:val="24"/>
        </w:rPr>
        <w:t>Ensure efficient time management through proper resource planning and good site management system for the different activities of the project</w:t>
      </w:r>
      <w:r>
        <w:rPr>
          <w:rFonts w:ascii="Times New Roman" w:hAnsi="Times New Roman" w:cs="Times New Roman"/>
          <w:sz w:val="24"/>
          <w:szCs w:val="24"/>
        </w:rPr>
        <w:t>.</w:t>
      </w:r>
    </w:p>
    <w:p w:rsidR="00A036A9" w:rsidRDefault="00A036A9" w:rsidP="00835B53">
      <w:pPr>
        <w:spacing w:line="360" w:lineRule="auto"/>
        <w:jc w:val="both"/>
        <w:rPr>
          <w:rFonts w:ascii="Times New Roman" w:hAnsi="Times New Roman" w:cs="Times New Roman"/>
          <w:sz w:val="24"/>
          <w:szCs w:val="24"/>
        </w:rPr>
      </w:pPr>
    </w:p>
    <w:p w:rsidR="00A3534D" w:rsidRDefault="00A3534D" w:rsidP="00835B53">
      <w:pPr>
        <w:spacing w:line="360" w:lineRule="auto"/>
        <w:jc w:val="both"/>
        <w:rPr>
          <w:rFonts w:ascii="Times New Roman" w:hAnsi="Times New Roman" w:cs="Times New Roman"/>
          <w:sz w:val="24"/>
          <w:szCs w:val="24"/>
        </w:rPr>
      </w:pPr>
    </w:p>
    <w:p w:rsidR="00D50A11" w:rsidRDefault="00D50A11" w:rsidP="00D50A11">
      <w:pPr>
        <w:autoSpaceDE w:val="0"/>
        <w:autoSpaceDN w:val="0"/>
        <w:adjustRightInd w:val="0"/>
        <w:spacing w:after="0" w:line="480" w:lineRule="auto"/>
        <w:ind w:hanging="720"/>
        <w:contextualSpacing/>
        <w:jc w:val="both"/>
        <w:rPr>
          <w:rFonts w:ascii="Times New Roman" w:hAnsi="Times New Roman" w:cs="Times New Roman"/>
          <w:b/>
          <w:sz w:val="28"/>
          <w:szCs w:val="28"/>
        </w:rPr>
      </w:pPr>
      <w:r w:rsidRPr="00DE44C5">
        <w:rPr>
          <w:rFonts w:ascii="Times New Roman" w:hAnsi="Times New Roman" w:cs="Times New Roman"/>
          <w:b/>
          <w:sz w:val="28"/>
          <w:szCs w:val="28"/>
        </w:rPr>
        <w:lastRenderedPageBreak/>
        <w:t>Reference</w:t>
      </w:r>
    </w:p>
    <w:p w:rsidR="00D50A11" w:rsidRPr="00A87C3A" w:rsidRDefault="00D50A11" w:rsidP="007721E2">
      <w:pPr>
        <w:autoSpaceDE w:val="0"/>
        <w:autoSpaceDN w:val="0"/>
        <w:adjustRightInd w:val="0"/>
        <w:spacing w:after="0" w:line="480" w:lineRule="auto"/>
        <w:ind w:hanging="720"/>
        <w:contextualSpacing/>
        <w:jc w:val="both"/>
        <w:rPr>
          <w:rFonts w:ascii="Times New Roman" w:hAnsi="Times New Roman" w:cs="Times New Roman"/>
          <w:i/>
          <w:sz w:val="24"/>
          <w:szCs w:val="24"/>
          <w:lang w:bidi="ar-SA"/>
        </w:rPr>
      </w:pPr>
      <w:proofErr w:type="spellStart"/>
      <w:r w:rsidRPr="002D227D">
        <w:rPr>
          <w:rFonts w:ascii="Times New Roman" w:hAnsi="Times New Roman" w:cs="Times New Roman"/>
          <w:sz w:val="24"/>
          <w:szCs w:val="24"/>
          <w:lang w:bidi="ar-SA"/>
        </w:rPr>
        <w:t>Abd-Karim</w:t>
      </w:r>
      <w:proofErr w:type="spellEnd"/>
      <w:r w:rsidRPr="002D227D">
        <w:rPr>
          <w:rFonts w:ascii="Times New Roman" w:hAnsi="Times New Roman" w:cs="Times New Roman"/>
          <w:sz w:val="24"/>
          <w:szCs w:val="24"/>
          <w:lang w:bidi="ar-SA"/>
        </w:rPr>
        <w:t xml:space="preserve">, A., </w:t>
      </w:r>
      <w:proofErr w:type="spellStart"/>
      <w:r w:rsidRPr="002D227D">
        <w:rPr>
          <w:rFonts w:ascii="Times New Roman" w:hAnsi="Times New Roman" w:cs="Times New Roman"/>
          <w:sz w:val="24"/>
          <w:szCs w:val="24"/>
          <w:lang w:bidi="ar-SA"/>
        </w:rPr>
        <w:t>Memon</w:t>
      </w:r>
      <w:proofErr w:type="spellEnd"/>
      <w:r w:rsidRPr="002D227D">
        <w:rPr>
          <w:rFonts w:ascii="Times New Roman" w:hAnsi="Times New Roman" w:cs="Times New Roman"/>
          <w:sz w:val="24"/>
          <w:szCs w:val="24"/>
          <w:lang w:bidi="ar-SA"/>
        </w:rPr>
        <w:t>, A. and Abdul-</w:t>
      </w:r>
      <w:proofErr w:type="spellStart"/>
      <w:r w:rsidRPr="002D227D">
        <w:rPr>
          <w:rFonts w:ascii="Times New Roman" w:hAnsi="Times New Roman" w:cs="Times New Roman"/>
          <w:sz w:val="24"/>
          <w:szCs w:val="24"/>
          <w:lang w:bidi="ar-SA"/>
        </w:rPr>
        <w:t>Rahman</w:t>
      </w:r>
      <w:proofErr w:type="spellEnd"/>
      <w:r w:rsidRPr="002D227D">
        <w:rPr>
          <w:rFonts w:ascii="Times New Roman" w:hAnsi="Times New Roman" w:cs="Times New Roman"/>
          <w:sz w:val="24"/>
          <w:szCs w:val="24"/>
          <w:lang w:bidi="ar-SA"/>
        </w:rPr>
        <w:t xml:space="preserve">, I. 2013: </w:t>
      </w:r>
      <w:r w:rsidRPr="002D227D">
        <w:rPr>
          <w:rFonts w:ascii="Times New Roman" w:hAnsi="Times New Roman" w:cs="Times New Roman"/>
          <w:i/>
          <w:sz w:val="24"/>
          <w:szCs w:val="24"/>
          <w:lang w:bidi="ar-SA"/>
        </w:rPr>
        <w:t>Relationship between Factors of</w:t>
      </w:r>
      <w:r>
        <w:rPr>
          <w:rFonts w:ascii="Times New Roman" w:hAnsi="Times New Roman" w:cs="Times New Roman"/>
          <w:i/>
          <w:sz w:val="24"/>
          <w:szCs w:val="24"/>
          <w:lang w:bidi="ar-SA"/>
        </w:rPr>
        <w:t xml:space="preserve"> </w:t>
      </w:r>
      <w:r w:rsidRPr="002D227D">
        <w:rPr>
          <w:rFonts w:ascii="Times New Roman" w:hAnsi="Times New Roman" w:cs="Times New Roman"/>
          <w:i/>
          <w:sz w:val="24"/>
          <w:szCs w:val="24"/>
          <w:lang w:bidi="ar-SA"/>
        </w:rPr>
        <w:t>Construction Resources Affecting Project Cost</w:t>
      </w:r>
      <w:r w:rsidRPr="002D227D">
        <w:rPr>
          <w:rFonts w:ascii="Times New Roman" w:hAnsi="Times New Roman" w:cs="Times New Roman"/>
          <w:sz w:val="24"/>
          <w:szCs w:val="24"/>
          <w:lang w:bidi="ar-SA"/>
        </w:rPr>
        <w:t xml:space="preserve">, modern applied science. </w:t>
      </w:r>
      <w:proofErr w:type="spellStart"/>
      <w:proofErr w:type="gramStart"/>
      <w:r w:rsidRPr="002D227D">
        <w:rPr>
          <w:rFonts w:ascii="Times New Roman" w:hAnsi="Times New Roman" w:cs="Times New Roman"/>
          <w:sz w:val="24"/>
          <w:szCs w:val="24"/>
          <w:lang w:bidi="ar-SA"/>
        </w:rPr>
        <w:t>vol</w:t>
      </w:r>
      <w:proofErr w:type="spellEnd"/>
      <w:proofErr w:type="gramEnd"/>
      <w:r w:rsidRPr="002D227D">
        <w:rPr>
          <w:rFonts w:ascii="Times New Roman" w:hAnsi="Times New Roman" w:cs="Times New Roman"/>
          <w:sz w:val="24"/>
          <w:szCs w:val="24"/>
          <w:lang w:bidi="ar-SA"/>
        </w:rPr>
        <w:t xml:space="preserve"> 7 . </w:t>
      </w:r>
      <w:proofErr w:type="gramStart"/>
      <w:r w:rsidRPr="002D227D">
        <w:rPr>
          <w:rFonts w:ascii="Times New Roman" w:hAnsi="Times New Roman" w:cs="Times New Roman"/>
          <w:sz w:val="24"/>
          <w:szCs w:val="24"/>
          <w:lang w:bidi="ar-SA"/>
        </w:rPr>
        <w:t>no.1.</w:t>
      </w:r>
      <w:proofErr w:type="gramEnd"/>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gramStart"/>
      <w:r w:rsidRPr="002D227D">
        <w:rPr>
          <w:rFonts w:ascii="Times New Roman" w:hAnsi="Times New Roman" w:cs="Times New Roman"/>
          <w:sz w:val="24"/>
          <w:szCs w:val="24"/>
          <w:lang w:bidi="ar-SA"/>
        </w:rPr>
        <w:t xml:space="preserve">Abdul </w:t>
      </w:r>
      <w:proofErr w:type="spellStart"/>
      <w:r w:rsidRPr="002D227D">
        <w:rPr>
          <w:rFonts w:ascii="Times New Roman" w:hAnsi="Times New Roman" w:cs="Times New Roman"/>
          <w:sz w:val="24"/>
          <w:szCs w:val="24"/>
          <w:lang w:bidi="ar-SA"/>
        </w:rPr>
        <w:t>Rahman</w:t>
      </w:r>
      <w:proofErr w:type="spellEnd"/>
      <w:r w:rsidRPr="002D227D">
        <w:rPr>
          <w:rFonts w:ascii="Times New Roman" w:hAnsi="Times New Roman" w:cs="Times New Roman"/>
          <w:sz w:val="24"/>
          <w:szCs w:val="24"/>
          <w:lang w:bidi="ar-SA"/>
        </w:rPr>
        <w:t>, “Significant factors causing cost overruns in large</w:t>
      </w:r>
      <w:r>
        <w:rPr>
          <w:rFonts w:ascii="Times New Roman" w:hAnsi="Times New Roman" w:cs="Times New Roman"/>
          <w:sz w:val="24"/>
          <w:szCs w:val="24"/>
          <w:lang w:bidi="ar-SA"/>
        </w:rPr>
        <w:t xml:space="preserve"> </w:t>
      </w:r>
      <w:r w:rsidRPr="002D227D">
        <w:rPr>
          <w:rFonts w:ascii="Times New Roman" w:hAnsi="Times New Roman" w:cs="Times New Roman"/>
          <w:sz w:val="24"/>
          <w:szCs w:val="24"/>
          <w:lang w:bidi="ar-SA"/>
        </w:rPr>
        <w:t xml:space="preserve">construction projects in Malaysia,” </w:t>
      </w:r>
      <w:r w:rsidRPr="002D227D">
        <w:rPr>
          <w:rFonts w:ascii="Times New Roman" w:hAnsi="Times New Roman" w:cs="Times New Roman"/>
          <w:i/>
          <w:iCs/>
          <w:sz w:val="24"/>
          <w:szCs w:val="24"/>
          <w:lang w:bidi="ar-SA"/>
        </w:rPr>
        <w:t>Journal of Applied Sciences</w:t>
      </w:r>
      <w:r w:rsidRPr="002D227D">
        <w:rPr>
          <w:rFonts w:ascii="Times New Roman" w:hAnsi="Times New Roman" w:cs="Times New Roman"/>
          <w:sz w:val="24"/>
          <w:szCs w:val="24"/>
          <w:lang w:bidi="ar-SA"/>
        </w:rPr>
        <w:t>,</w:t>
      </w:r>
      <w:r>
        <w:rPr>
          <w:rFonts w:ascii="Times New Roman" w:hAnsi="Times New Roman" w:cs="Times New Roman"/>
          <w:sz w:val="24"/>
          <w:szCs w:val="24"/>
          <w:lang w:bidi="ar-SA"/>
        </w:rPr>
        <w:t xml:space="preserve"> </w:t>
      </w:r>
      <w:r w:rsidRPr="002D227D">
        <w:rPr>
          <w:rFonts w:ascii="Times New Roman" w:hAnsi="Times New Roman" w:cs="Times New Roman"/>
          <w:sz w:val="24"/>
          <w:szCs w:val="24"/>
          <w:lang w:bidi="ar-SA"/>
        </w:rPr>
        <w:t>vol. 13, no. 2, pp. 286–293, 2013.</w:t>
      </w:r>
      <w:proofErr w:type="gramEnd"/>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shd w:val="clear" w:color="auto" w:fill="FFFFFF"/>
        </w:rPr>
      </w:pPr>
      <w:proofErr w:type="spellStart"/>
      <w:r w:rsidRPr="002D227D">
        <w:rPr>
          <w:rStyle w:val="Strong"/>
          <w:rFonts w:ascii="Times New Roman" w:hAnsi="Times New Roman" w:cs="Times New Roman"/>
          <w:b w:val="0"/>
          <w:sz w:val="24"/>
          <w:szCs w:val="24"/>
          <w:shd w:val="clear" w:color="auto" w:fill="FFFFFF"/>
        </w:rPr>
        <w:t>Ahady</w:t>
      </w:r>
      <w:proofErr w:type="spellEnd"/>
      <w:r w:rsidRPr="002D227D">
        <w:rPr>
          <w:rStyle w:val="Strong"/>
          <w:rFonts w:ascii="Times New Roman" w:hAnsi="Times New Roman" w:cs="Times New Roman"/>
          <w:b w:val="0"/>
          <w:sz w:val="24"/>
          <w:szCs w:val="24"/>
          <w:shd w:val="clear" w:color="auto" w:fill="FFFFFF"/>
        </w:rPr>
        <w:t xml:space="preserve"> et al</w:t>
      </w:r>
      <w:r>
        <w:rPr>
          <w:rFonts w:ascii="Times New Roman" w:hAnsi="Times New Roman" w:cs="Times New Roman"/>
          <w:b/>
          <w:sz w:val="24"/>
          <w:szCs w:val="24"/>
          <w:shd w:val="clear" w:color="auto" w:fill="FFFFFF"/>
        </w:rPr>
        <w:t xml:space="preserve"> </w:t>
      </w:r>
      <w:proofErr w:type="gramStart"/>
      <w:r>
        <w:rPr>
          <w:rFonts w:ascii="Times New Roman" w:hAnsi="Times New Roman" w:cs="Times New Roman"/>
          <w:b/>
          <w:sz w:val="24"/>
          <w:szCs w:val="24"/>
          <w:shd w:val="clear" w:color="auto" w:fill="FFFFFF"/>
        </w:rPr>
        <w:t>(</w:t>
      </w:r>
      <w:r w:rsidRPr="002D227D">
        <w:rPr>
          <w:rFonts w:ascii="Times New Roman" w:hAnsi="Times New Roman" w:cs="Times New Roman"/>
          <w:b/>
          <w:sz w:val="24"/>
          <w:szCs w:val="24"/>
          <w:shd w:val="clear" w:color="auto" w:fill="FFFFFF"/>
        </w:rPr>
        <w:t> </w:t>
      </w:r>
      <w:r w:rsidRPr="002D227D">
        <w:rPr>
          <w:rStyle w:val="Strong"/>
          <w:rFonts w:ascii="Times New Roman" w:hAnsi="Times New Roman" w:cs="Times New Roman"/>
          <w:b w:val="0"/>
          <w:sz w:val="24"/>
          <w:szCs w:val="24"/>
          <w:shd w:val="clear" w:color="auto" w:fill="FFFFFF"/>
        </w:rPr>
        <w:t>2017</w:t>
      </w:r>
      <w:proofErr w:type="gramEnd"/>
      <w:r w:rsidRPr="002D227D">
        <w:rPr>
          <w:rFonts w:ascii="Times New Roman" w:hAnsi="Times New Roman" w:cs="Times New Roman"/>
          <w:sz w:val="24"/>
          <w:szCs w:val="24"/>
          <w:shd w:val="clear" w:color="auto" w:fill="FFFFFF"/>
        </w:rPr>
        <w:t xml:space="preserve">), </w:t>
      </w:r>
      <w:r w:rsidRPr="002D227D">
        <w:rPr>
          <w:rFonts w:ascii="Times New Roman" w:hAnsi="Times New Roman" w:cs="Times New Roman"/>
          <w:i/>
          <w:sz w:val="24"/>
          <w:szCs w:val="24"/>
          <w:shd w:val="clear" w:color="auto" w:fill="FFFFFF"/>
        </w:rPr>
        <w:t xml:space="preserve"> A study of the causes of cost overrun in construction industry in Afghanistan</w:t>
      </w:r>
      <w:r w:rsidRPr="002D227D">
        <w:rPr>
          <w:rFonts w:ascii="Times New Roman" w:hAnsi="Times New Roman" w:cs="Times New Roman"/>
          <w:sz w:val="24"/>
          <w:szCs w:val="24"/>
          <w:shd w:val="clear" w:color="auto" w:fill="FFFFFF"/>
        </w:rPr>
        <w:t>, A number of factors are responsible for the poor cost performance and increases in the cost of the construction in Afghanistan</w:t>
      </w:r>
      <w:r>
        <w:rPr>
          <w:rFonts w:ascii="Times New Roman" w:hAnsi="Times New Roman" w:cs="Times New Roman"/>
          <w:sz w:val="24"/>
          <w:szCs w:val="24"/>
          <w:shd w:val="clear" w:color="auto" w:fill="FFFFFF"/>
        </w:rPr>
        <w:t>.</w:t>
      </w: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spellStart"/>
      <w:r w:rsidRPr="002D227D">
        <w:rPr>
          <w:rFonts w:ascii="Times New Roman" w:hAnsi="Times New Roman" w:cs="Times New Roman"/>
          <w:sz w:val="24"/>
          <w:szCs w:val="24"/>
          <w:lang w:bidi="ar-SA"/>
        </w:rPr>
        <w:t>Akintoye</w:t>
      </w:r>
      <w:proofErr w:type="spellEnd"/>
      <w:r w:rsidRPr="002D227D">
        <w:rPr>
          <w:rFonts w:ascii="Times New Roman" w:hAnsi="Times New Roman" w:cs="Times New Roman"/>
          <w:sz w:val="24"/>
          <w:szCs w:val="24"/>
          <w:lang w:bidi="ar-SA"/>
        </w:rPr>
        <w:t xml:space="preserve">, A. (2000). Analysis of factors influencing project cost estimating practice, </w:t>
      </w:r>
      <w:r w:rsidRPr="002D227D">
        <w:rPr>
          <w:rFonts w:ascii="Times New Roman" w:hAnsi="Times New Roman" w:cs="Times New Roman"/>
          <w:i/>
          <w:iCs/>
          <w:sz w:val="24"/>
          <w:szCs w:val="24"/>
          <w:lang w:bidi="ar-SA"/>
        </w:rPr>
        <w:t>Construction Management Economics</w:t>
      </w:r>
      <w:r w:rsidRPr="002D227D">
        <w:rPr>
          <w:rFonts w:ascii="Times New Roman" w:hAnsi="Times New Roman" w:cs="Times New Roman"/>
          <w:sz w:val="24"/>
          <w:szCs w:val="24"/>
          <w:lang w:bidi="ar-SA"/>
        </w:rPr>
        <w:t>, 18: 77 – 89.</w:t>
      </w:r>
    </w:p>
    <w:p w:rsidR="00D50A11" w:rsidRPr="00B1541A"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spellStart"/>
      <w:r w:rsidRPr="002D227D">
        <w:rPr>
          <w:rFonts w:ascii="Times New Roman" w:hAnsi="Times New Roman" w:cs="Times New Roman"/>
          <w:sz w:val="24"/>
          <w:szCs w:val="24"/>
          <w:lang w:bidi="ar-SA"/>
        </w:rPr>
        <w:t>Alfouzan</w:t>
      </w:r>
      <w:proofErr w:type="spellEnd"/>
      <w:r w:rsidRPr="002D227D">
        <w:rPr>
          <w:rFonts w:ascii="Times New Roman" w:hAnsi="Times New Roman" w:cs="Times New Roman"/>
          <w:sz w:val="24"/>
          <w:szCs w:val="24"/>
          <w:lang w:bidi="ar-SA"/>
        </w:rPr>
        <w:t xml:space="preserve">, A. 2013: </w:t>
      </w:r>
      <w:r w:rsidRPr="002D227D">
        <w:rPr>
          <w:rFonts w:ascii="Times New Roman" w:hAnsi="Times New Roman" w:cs="Times New Roman"/>
          <w:i/>
          <w:sz w:val="24"/>
          <w:szCs w:val="24"/>
          <w:lang w:bidi="ar-SA"/>
        </w:rPr>
        <w:t xml:space="preserve">Analyzing the factors that lead to housing and construction cost escalation: A case study focused on Riyadh, </w:t>
      </w:r>
      <w:proofErr w:type="spellStart"/>
      <w:r w:rsidRPr="002D227D">
        <w:rPr>
          <w:rFonts w:ascii="Times New Roman" w:hAnsi="Times New Roman" w:cs="Times New Roman"/>
          <w:i/>
          <w:sz w:val="24"/>
          <w:szCs w:val="24"/>
          <w:lang w:bidi="ar-SA"/>
        </w:rPr>
        <w:t>Saudia</w:t>
      </w:r>
      <w:proofErr w:type="spellEnd"/>
      <w:r w:rsidRPr="002D227D">
        <w:rPr>
          <w:rFonts w:ascii="Times New Roman" w:hAnsi="Times New Roman" w:cs="Times New Roman"/>
          <w:i/>
          <w:sz w:val="24"/>
          <w:szCs w:val="24"/>
          <w:lang w:bidi="ar-SA"/>
        </w:rPr>
        <w:t xml:space="preserve"> Arabia</w:t>
      </w:r>
      <w:r w:rsidRPr="002D227D">
        <w:rPr>
          <w:rFonts w:ascii="Times New Roman" w:hAnsi="Times New Roman" w:cs="Times New Roman"/>
          <w:sz w:val="24"/>
          <w:szCs w:val="24"/>
          <w:lang w:bidi="ar-SA"/>
        </w:rPr>
        <w:t xml:space="preserve">. </w:t>
      </w:r>
      <w:proofErr w:type="gramStart"/>
      <w:r w:rsidRPr="002D227D">
        <w:rPr>
          <w:rFonts w:ascii="Times New Roman" w:hAnsi="Times New Roman" w:cs="Times New Roman"/>
          <w:sz w:val="24"/>
          <w:szCs w:val="24"/>
          <w:lang w:bidi="ar-SA"/>
        </w:rPr>
        <w:t>M.Sc. thesis, Western Kentucky University, Bowling Green, Kentucky.</w:t>
      </w:r>
      <w:proofErr w:type="gramEnd"/>
    </w:p>
    <w:p w:rsidR="00D50A11" w:rsidRPr="00B1541A" w:rsidRDefault="00D50A11" w:rsidP="007721E2">
      <w:pPr>
        <w:autoSpaceDE w:val="0"/>
        <w:autoSpaceDN w:val="0"/>
        <w:adjustRightInd w:val="0"/>
        <w:spacing w:before="240" w:after="0" w:line="480" w:lineRule="auto"/>
        <w:ind w:hanging="720"/>
        <w:contextualSpacing/>
        <w:jc w:val="both"/>
        <w:rPr>
          <w:rFonts w:ascii="Times New Roman" w:hAnsi="Times New Roman" w:cs="Times New Roman"/>
          <w:i/>
          <w:sz w:val="24"/>
          <w:szCs w:val="24"/>
        </w:rPr>
      </w:pPr>
      <w:proofErr w:type="spellStart"/>
      <w:r w:rsidRPr="002D227D">
        <w:rPr>
          <w:rFonts w:ascii="Times New Roman" w:hAnsi="Times New Roman" w:cs="Times New Roman"/>
          <w:sz w:val="24"/>
          <w:szCs w:val="24"/>
        </w:rPr>
        <w:t>Alla</w:t>
      </w:r>
      <w:proofErr w:type="spellEnd"/>
      <w:r w:rsidRPr="002D227D">
        <w:rPr>
          <w:rFonts w:ascii="Times New Roman" w:hAnsi="Times New Roman" w:cs="Times New Roman"/>
          <w:sz w:val="24"/>
          <w:szCs w:val="24"/>
        </w:rPr>
        <w:t xml:space="preserve">- </w:t>
      </w:r>
      <w:proofErr w:type="spellStart"/>
      <w:r w:rsidRPr="002D227D">
        <w:rPr>
          <w:rFonts w:ascii="Times New Roman" w:hAnsi="Times New Roman" w:cs="Times New Roman"/>
          <w:sz w:val="24"/>
          <w:szCs w:val="24"/>
        </w:rPr>
        <w:t>Momanii</w:t>
      </w:r>
      <w:proofErr w:type="spellEnd"/>
      <w:r w:rsidRPr="002D227D">
        <w:rPr>
          <w:rFonts w:ascii="Times New Roman" w:hAnsi="Times New Roman" w:cs="Times New Roman"/>
          <w:sz w:val="24"/>
          <w:szCs w:val="24"/>
        </w:rPr>
        <w:t xml:space="preserve"> (1996], </w:t>
      </w:r>
      <w:r w:rsidRPr="002D227D">
        <w:rPr>
          <w:rFonts w:ascii="Times New Roman" w:hAnsi="Times New Roman" w:cs="Times New Roman"/>
          <w:i/>
          <w:sz w:val="24"/>
          <w:szCs w:val="24"/>
        </w:rPr>
        <w:t>Researches on construction projects</w:t>
      </w:r>
      <w:r w:rsidRPr="002D227D">
        <w:rPr>
          <w:rFonts w:ascii="Times New Roman" w:hAnsi="Times New Roman" w:cs="Times New Roman"/>
          <w:sz w:val="24"/>
          <w:szCs w:val="24"/>
        </w:rPr>
        <w:tab/>
      </w: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spellStart"/>
      <w:r w:rsidRPr="002D227D">
        <w:rPr>
          <w:rFonts w:ascii="Times New Roman" w:hAnsi="Times New Roman" w:cs="Times New Roman"/>
          <w:sz w:val="24"/>
          <w:szCs w:val="24"/>
          <w:lang w:bidi="ar-SA"/>
        </w:rPr>
        <w:t>Ammar</w:t>
      </w:r>
      <w:proofErr w:type="spellEnd"/>
      <w:r w:rsidRPr="002D227D">
        <w:rPr>
          <w:rFonts w:ascii="Times New Roman" w:hAnsi="Times New Roman" w:cs="Times New Roman"/>
          <w:sz w:val="24"/>
          <w:szCs w:val="24"/>
          <w:lang w:bidi="ar-SA"/>
        </w:rPr>
        <w:t xml:space="preserve">, .2009: </w:t>
      </w:r>
      <w:r w:rsidRPr="002D227D">
        <w:rPr>
          <w:rFonts w:ascii="Times New Roman" w:hAnsi="Times New Roman" w:cs="Times New Roman"/>
          <w:i/>
          <w:sz w:val="24"/>
          <w:szCs w:val="24"/>
          <w:lang w:bidi="ar-SA"/>
        </w:rPr>
        <w:t>Risk Allocation and Response in the Egyptian Barrage Projects</w:t>
      </w:r>
      <w:r w:rsidRPr="002D227D">
        <w:rPr>
          <w:rFonts w:ascii="Times New Roman" w:hAnsi="Times New Roman" w:cs="Times New Roman"/>
          <w:sz w:val="24"/>
          <w:szCs w:val="24"/>
          <w:lang w:bidi="ar-SA"/>
        </w:rPr>
        <w:t>, Thirteenth International Conference on Structural and Geotechnical</w:t>
      </w:r>
    </w:p>
    <w:p w:rsidR="00D50A11" w:rsidRPr="008416ED"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spellStart"/>
      <w:r w:rsidRPr="002D227D">
        <w:rPr>
          <w:rFonts w:ascii="Times New Roman" w:hAnsi="Times New Roman" w:cs="Times New Roman"/>
          <w:sz w:val="24"/>
          <w:szCs w:val="24"/>
          <w:lang w:bidi="ar-SA"/>
        </w:rPr>
        <w:t>Ameh</w:t>
      </w:r>
      <w:proofErr w:type="spellEnd"/>
      <w:r w:rsidRPr="002D227D">
        <w:rPr>
          <w:rFonts w:ascii="Times New Roman" w:hAnsi="Times New Roman" w:cs="Times New Roman"/>
          <w:sz w:val="24"/>
          <w:szCs w:val="24"/>
          <w:lang w:bidi="ar-SA"/>
        </w:rPr>
        <w:t xml:space="preserve"> O J. </w:t>
      </w:r>
      <w:r w:rsidRPr="002D227D">
        <w:rPr>
          <w:rFonts w:ascii="Times New Roman" w:hAnsi="Times New Roman" w:cs="Times New Roman"/>
          <w:i/>
          <w:sz w:val="24"/>
          <w:szCs w:val="24"/>
          <w:lang w:bidi="ar-SA"/>
        </w:rPr>
        <w:t xml:space="preserve">Significant factors causing cost overruns in Telecommunication projects </w:t>
      </w:r>
      <w:proofErr w:type="gramStart"/>
      <w:r w:rsidRPr="002D227D">
        <w:rPr>
          <w:rFonts w:ascii="Times New Roman" w:hAnsi="Times New Roman" w:cs="Times New Roman"/>
          <w:i/>
          <w:sz w:val="24"/>
          <w:szCs w:val="24"/>
          <w:lang w:bidi="ar-SA"/>
        </w:rPr>
        <w:t>in  Nigeria</w:t>
      </w:r>
      <w:proofErr w:type="gramEnd"/>
      <w:r w:rsidRPr="002D227D">
        <w:rPr>
          <w:rFonts w:ascii="Times New Roman" w:hAnsi="Times New Roman" w:cs="Times New Roman"/>
          <w:sz w:val="24"/>
          <w:szCs w:val="24"/>
          <w:lang w:bidi="ar-SA"/>
        </w:rPr>
        <w:t xml:space="preserve">. Journal </w:t>
      </w:r>
      <w:proofErr w:type="gramStart"/>
      <w:r w:rsidRPr="002D227D">
        <w:rPr>
          <w:rFonts w:ascii="Times New Roman" w:hAnsi="Times New Roman" w:cs="Times New Roman"/>
          <w:sz w:val="24"/>
          <w:szCs w:val="24"/>
          <w:lang w:bidi="ar-SA"/>
        </w:rPr>
        <w:t>of</w:t>
      </w:r>
      <w:r>
        <w:rPr>
          <w:rFonts w:ascii="Times New Roman" w:hAnsi="Times New Roman" w:cs="Times New Roman"/>
          <w:sz w:val="24"/>
          <w:szCs w:val="24"/>
          <w:lang w:bidi="ar-SA"/>
        </w:rPr>
        <w:t xml:space="preserve"> </w:t>
      </w:r>
      <w:r w:rsidRPr="002D227D">
        <w:rPr>
          <w:rFonts w:ascii="Times New Roman" w:hAnsi="Times New Roman" w:cs="Times New Roman"/>
          <w:sz w:val="24"/>
          <w:szCs w:val="24"/>
          <w:lang w:bidi="ar-SA"/>
        </w:rPr>
        <w:t xml:space="preserve"> Construction</w:t>
      </w:r>
      <w:proofErr w:type="gramEnd"/>
      <w:r w:rsidRPr="002D227D">
        <w:rPr>
          <w:rFonts w:ascii="Times New Roman" w:hAnsi="Times New Roman" w:cs="Times New Roman"/>
          <w:sz w:val="24"/>
          <w:szCs w:val="24"/>
          <w:lang w:bidi="ar-SA"/>
        </w:rPr>
        <w:t xml:space="preserve"> in Developing Countries. 2010</w:t>
      </w:r>
      <w:proofErr w:type="gramStart"/>
      <w:r w:rsidRPr="002D227D">
        <w:rPr>
          <w:rFonts w:ascii="Times New Roman" w:hAnsi="Times New Roman" w:cs="Times New Roman"/>
          <w:sz w:val="24"/>
          <w:szCs w:val="24"/>
          <w:lang w:bidi="ar-SA"/>
        </w:rPr>
        <w:t>;15</w:t>
      </w:r>
      <w:proofErr w:type="gramEnd"/>
      <w:r w:rsidRPr="002D227D">
        <w:rPr>
          <w:rFonts w:ascii="Times New Roman" w:hAnsi="Times New Roman" w:cs="Times New Roman"/>
          <w:sz w:val="24"/>
          <w:szCs w:val="24"/>
          <w:lang w:bidi="ar-SA"/>
        </w:rPr>
        <w:t>(2): 49–67p</w:t>
      </w: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rPr>
      </w:pPr>
      <w:r w:rsidRPr="002D227D">
        <w:rPr>
          <w:rFonts w:ascii="Times New Roman" w:hAnsi="Times New Roman" w:cs="Times New Roman"/>
          <w:color w:val="000000"/>
          <w:sz w:val="24"/>
          <w:szCs w:val="24"/>
          <w:lang w:bidi="ar-SA"/>
        </w:rPr>
        <w:t xml:space="preserve">Andric, (2019).The Cost Performance and Causes of Overruns in Infrastructure Developments </w:t>
      </w:r>
      <w:proofErr w:type="spellStart"/>
      <w:r w:rsidRPr="002D227D">
        <w:rPr>
          <w:rFonts w:ascii="Times New Roman" w:hAnsi="Times New Roman" w:cs="Times New Roman"/>
          <w:color w:val="000000"/>
          <w:sz w:val="24"/>
          <w:szCs w:val="24"/>
          <w:lang w:bidi="ar-SA"/>
        </w:rPr>
        <w:t>inAsia</w:t>
      </w:r>
      <w:proofErr w:type="spellEnd"/>
      <w:r w:rsidRPr="002D227D">
        <w:rPr>
          <w:rFonts w:ascii="Times New Roman" w:hAnsi="Times New Roman" w:cs="Times New Roman"/>
          <w:color w:val="000000"/>
          <w:sz w:val="24"/>
          <w:szCs w:val="24"/>
          <w:lang w:bidi="ar-SA"/>
        </w:rPr>
        <w:t xml:space="preserve">, </w:t>
      </w:r>
      <w:r w:rsidRPr="002D227D">
        <w:rPr>
          <w:rFonts w:ascii="Times New Roman" w:hAnsi="Times New Roman" w:cs="Times New Roman"/>
          <w:i/>
          <w:iCs/>
          <w:color w:val="000000"/>
          <w:sz w:val="24"/>
          <w:szCs w:val="24"/>
          <w:lang w:bidi="ar-SA"/>
        </w:rPr>
        <w:t>Journal of Civil Engineering and Management</w:t>
      </w:r>
      <w:r w:rsidRPr="002D227D">
        <w:rPr>
          <w:rFonts w:ascii="Times New Roman" w:hAnsi="Times New Roman" w:cs="Times New Roman"/>
          <w:color w:val="000000"/>
          <w:sz w:val="24"/>
          <w:szCs w:val="24"/>
          <w:lang w:bidi="ar-SA"/>
        </w:rPr>
        <w:t>, 25 (3): 203 – 214.</w:t>
      </w:r>
      <w:r>
        <w:rPr>
          <w:rFonts w:ascii="Times New Roman" w:hAnsi="Times New Roman" w:cs="Times New Roman"/>
          <w:color w:val="000000"/>
          <w:sz w:val="24"/>
          <w:szCs w:val="24"/>
          <w:lang w:bidi="ar-SA"/>
        </w:rPr>
        <w:t xml:space="preserve"> </w:t>
      </w:r>
      <w:hyperlink r:id="rId19" w:history="1">
        <w:r w:rsidRPr="002D227D">
          <w:rPr>
            <w:rStyle w:val="Hyperlink"/>
            <w:rFonts w:ascii="Times New Roman" w:hAnsi="Times New Roman" w:cs="Times New Roman"/>
            <w:sz w:val="24"/>
            <w:szCs w:val="24"/>
            <w:lang w:bidi="ar-SA"/>
          </w:rPr>
          <w:t>https://doi.org/10.3846/jcem.2019.8646</w:t>
        </w:r>
      </w:hyperlink>
      <w:r w:rsidRPr="002D227D">
        <w:rPr>
          <w:rFonts w:ascii="Times New Roman" w:hAnsi="Times New Roman" w:cs="Times New Roman"/>
          <w:sz w:val="24"/>
          <w:szCs w:val="24"/>
        </w:rPr>
        <w:t>.</w:t>
      </w:r>
    </w:p>
    <w:p w:rsidR="00D50A11" w:rsidRDefault="007721E2"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spellStart"/>
      <w:proofErr w:type="gramStart"/>
      <w:r>
        <w:rPr>
          <w:rFonts w:ascii="Times New Roman" w:hAnsi="Times New Roman" w:cs="Times New Roman"/>
          <w:sz w:val="24"/>
          <w:szCs w:val="24"/>
          <w:lang w:bidi="ar-SA"/>
        </w:rPr>
        <w:lastRenderedPageBreak/>
        <w:t>Apolot</w:t>
      </w:r>
      <w:proofErr w:type="spellEnd"/>
      <w:r>
        <w:rPr>
          <w:rFonts w:ascii="Times New Roman" w:hAnsi="Times New Roman" w:cs="Times New Roman"/>
          <w:sz w:val="24"/>
          <w:szCs w:val="24"/>
          <w:lang w:bidi="ar-SA"/>
        </w:rPr>
        <w:t xml:space="preserve">, 2012: </w:t>
      </w:r>
      <w:r w:rsidR="00D50A11">
        <w:rPr>
          <w:rFonts w:ascii="Times New Roman" w:hAnsi="Times New Roman" w:cs="Times New Roman"/>
          <w:sz w:val="24"/>
          <w:szCs w:val="24"/>
          <w:lang w:bidi="ar-SA"/>
        </w:rPr>
        <w:t xml:space="preserve"> </w:t>
      </w:r>
      <w:r w:rsidR="00D50A11" w:rsidRPr="002D227D">
        <w:rPr>
          <w:rFonts w:ascii="Times New Roman" w:hAnsi="Times New Roman" w:cs="Times New Roman"/>
          <w:i/>
          <w:sz w:val="24"/>
          <w:szCs w:val="24"/>
          <w:lang w:bidi="ar-SA"/>
        </w:rPr>
        <w:t xml:space="preserve">An Investigation into the Causes of Delay and Cost Overrun in </w:t>
      </w:r>
      <w:proofErr w:type="spellStart"/>
      <w:r w:rsidR="00D50A11" w:rsidRPr="002D227D">
        <w:rPr>
          <w:rFonts w:ascii="Times New Roman" w:hAnsi="Times New Roman" w:cs="Times New Roman"/>
          <w:i/>
          <w:sz w:val="24"/>
          <w:szCs w:val="24"/>
          <w:lang w:bidi="ar-SA"/>
        </w:rPr>
        <w:t>Uganda‟s</w:t>
      </w:r>
      <w:proofErr w:type="spellEnd"/>
      <w:r w:rsidR="00D50A11" w:rsidRPr="002D227D">
        <w:rPr>
          <w:rFonts w:ascii="Times New Roman" w:hAnsi="Times New Roman" w:cs="Times New Roman"/>
          <w:i/>
          <w:sz w:val="24"/>
          <w:szCs w:val="24"/>
          <w:lang w:bidi="ar-SA"/>
        </w:rPr>
        <w:t xml:space="preserve"> Public Sector Construction Projects</w:t>
      </w:r>
      <w:r w:rsidR="00D50A11" w:rsidRPr="002D227D">
        <w:rPr>
          <w:rFonts w:ascii="Times New Roman" w:hAnsi="Times New Roman" w:cs="Times New Roman"/>
          <w:sz w:val="24"/>
          <w:szCs w:val="24"/>
          <w:lang w:bidi="ar-SA"/>
        </w:rPr>
        <w:t>”, Second International Conference on Advances in Engineering and Technology.</w:t>
      </w:r>
      <w:proofErr w:type="gramEnd"/>
    </w:p>
    <w:p w:rsidR="00B33218" w:rsidRPr="007721E2" w:rsidRDefault="00B33218" w:rsidP="007721E2">
      <w:pPr>
        <w:autoSpaceDE w:val="0"/>
        <w:autoSpaceDN w:val="0"/>
        <w:adjustRightInd w:val="0"/>
        <w:spacing w:after="0" w:line="480" w:lineRule="auto"/>
        <w:ind w:hanging="720"/>
        <w:contextualSpacing/>
        <w:jc w:val="both"/>
        <w:rPr>
          <w:rFonts w:ascii="Times New Roman" w:eastAsia="TimesNewRoman" w:hAnsi="Times New Roman" w:cs="Times New Roman"/>
          <w:sz w:val="24"/>
          <w:szCs w:val="24"/>
          <w:lang w:bidi="ar-SA"/>
        </w:rPr>
      </w:pPr>
      <w:proofErr w:type="spellStart"/>
      <w:proofErr w:type="gramStart"/>
      <w:r w:rsidRPr="007721E2">
        <w:rPr>
          <w:rFonts w:ascii="Times New Roman" w:hAnsi="Times New Roman" w:cs="Times New Roman"/>
          <w:bCs/>
          <w:sz w:val="24"/>
          <w:szCs w:val="24"/>
          <w:lang w:bidi="ar-SA"/>
        </w:rPr>
        <w:t>Agresti</w:t>
      </w:r>
      <w:proofErr w:type="spellEnd"/>
      <w:r w:rsidRPr="007721E2">
        <w:rPr>
          <w:rFonts w:ascii="Times New Roman" w:hAnsi="Times New Roman" w:cs="Times New Roman"/>
          <w:bCs/>
          <w:sz w:val="24"/>
          <w:szCs w:val="24"/>
          <w:lang w:bidi="ar-SA"/>
        </w:rPr>
        <w:t>, A. 1996</w:t>
      </w:r>
      <w:r w:rsidRPr="007721E2">
        <w:rPr>
          <w:rFonts w:ascii="Times New Roman" w:eastAsia="TimesNewRoman" w:hAnsi="Times New Roman" w:cs="Times New Roman"/>
          <w:sz w:val="24"/>
          <w:szCs w:val="24"/>
          <w:lang w:bidi="ar-SA"/>
        </w:rPr>
        <w:t>.</w:t>
      </w:r>
      <w:proofErr w:type="gramEnd"/>
      <w:r w:rsidRPr="007721E2">
        <w:rPr>
          <w:rFonts w:ascii="Times New Roman" w:eastAsia="TimesNewRoman" w:hAnsi="Times New Roman" w:cs="Times New Roman"/>
          <w:sz w:val="24"/>
          <w:szCs w:val="24"/>
          <w:lang w:bidi="ar-SA"/>
        </w:rPr>
        <w:t xml:space="preserve"> </w:t>
      </w:r>
      <w:r w:rsidR="007721E2">
        <w:rPr>
          <w:rFonts w:ascii="Times New Roman" w:eastAsia="TimesNewRoman" w:hAnsi="Times New Roman" w:cs="Times New Roman"/>
          <w:sz w:val="24"/>
          <w:szCs w:val="24"/>
          <w:lang w:bidi="ar-SA"/>
        </w:rPr>
        <w:t xml:space="preserve"> </w:t>
      </w:r>
      <w:proofErr w:type="gramStart"/>
      <w:r w:rsidRPr="007721E2">
        <w:rPr>
          <w:rFonts w:ascii="Times New Roman" w:eastAsia="TimesNewRoman" w:hAnsi="Times New Roman" w:cs="Times New Roman"/>
          <w:sz w:val="24"/>
          <w:szCs w:val="24"/>
          <w:lang w:bidi="ar-SA"/>
        </w:rPr>
        <w:t>An introduction to categorical data analysis second edition.</w:t>
      </w:r>
      <w:proofErr w:type="gramEnd"/>
      <w:r w:rsidRPr="007721E2">
        <w:rPr>
          <w:rFonts w:ascii="Times New Roman" w:eastAsia="TimesNewRoman" w:hAnsi="Times New Roman" w:cs="Times New Roman"/>
          <w:sz w:val="24"/>
          <w:szCs w:val="24"/>
          <w:lang w:bidi="ar-SA"/>
        </w:rPr>
        <w:t xml:space="preserve"> John Wiley and</w:t>
      </w:r>
    </w:p>
    <w:p w:rsidR="00B33218" w:rsidRPr="007721E2" w:rsidRDefault="007721E2" w:rsidP="007721E2">
      <w:pPr>
        <w:autoSpaceDE w:val="0"/>
        <w:autoSpaceDN w:val="0"/>
        <w:adjustRightInd w:val="0"/>
        <w:spacing w:after="0" w:line="480" w:lineRule="auto"/>
        <w:ind w:hanging="720"/>
        <w:contextualSpacing/>
        <w:jc w:val="both"/>
        <w:rPr>
          <w:rFonts w:ascii="Times New Roman" w:hAnsi="Times New Roman" w:cs="Times New Roman"/>
          <w:sz w:val="24"/>
          <w:szCs w:val="24"/>
        </w:rPr>
      </w:pPr>
      <w:r w:rsidRPr="007721E2">
        <w:rPr>
          <w:rFonts w:ascii="Times New Roman" w:eastAsia="TimesNewRoman" w:hAnsi="Times New Roman" w:cs="Times New Roman"/>
          <w:sz w:val="24"/>
          <w:szCs w:val="24"/>
          <w:lang w:bidi="ar-SA"/>
        </w:rPr>
        <w:t xml:space="preserve">              </w:t>
      </w:r>
      <w:r w:rsidR="00B33218" w:rsidRPr="007721E2">
        <w:rPr>
          <w:rFonts w:ascii="Times New Roman" w:eastAsia="TimesNewRoman" w:hAnsi="Times New Roman" w:cs="Times New Roman"/>
          <w:sz w:val="24"/>
          <w:szCs w:val="24"/>
          <w:lang w:bidi="ar-SA"/>
        </w:rPr>
        <w:t xml:space="preserve">Son </w:t>
      </w:r>
      <w:proofErr w:type="spellStart"/>
      <w:r w:rsidR="00B33218" w:rsidRPr="007721E2">
        <w:rPr>
          <w:rFonts w:ascii="Times New Roman" w:eastAsia="TimesNewRoman" w:hAnsi="Times New Roman" w:cs="Times New Roman"/>
          <w:sz w:val="24"/>
          <w:szCs w:val="24"/>
          <w:lang w:bidi="ar-SA"/>
        </w:rPr>
        <w:t>Inc</w:t>
      </w:r>
      <w:proofErr w:type="spellEnd"/>
      <w:r w:rsidR="00B33218" w:rsidRPr="007721E2">
        <w:rPr>
          <w:rFonts w:ascii="Times New Roman" w:eastAsia="TimesNewRoman" w:hAnsi="Times New Roman" w:cs="Times New Roman"/>
          <w:sz w:val="24"/>
          <w:szCs w:val="24"/>
          <w:lang w:bidi="ar-SA"/>
        </w:rPr>
        <w:t>, New York.</w:t>
      </w: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spellStart"/>
      <w:r w:rsidRPr="002D227D">
        <w:rPr>
          <w:rFonts w:ascii="Times New Roman" w:hAnsi="Times New Roman" w:cs="Times New Roman"/>
          <w:sz w:val="24"/>
          <w:szCs w:val="24"/>
        </w:rPr>
        <w:t>Azhar</w:t>
      </w:r>
      <w:proofErr w:type="spellEnd"/>
      <w:r w:rsidRPr="002D227D">
        <w:rPr>
          <w:rFonts w:ascii="Times New Roman" w:hAnsi="Times New Roman" w:cs="Times New Roman"/>
          <w:sz w:val="24"/>
          <w:szCs w:val="24"/>
        </w:rPr>
        <w:t xml:space="preserve"> and </w:t>
      </w:r>
      <w:proofErr w:type="spellStart"/>
      <w:r w:rsidRPr="002D227D">
        <w:rPr>
          <w:rFonts w:ascii="Times New Roman" w:hAnsi="Times New Roman" w:cs="Times New Roman"/>
          <w:sz w:val="24"/>
          <w:szCs w:val="24"/>
        </w:rPr>
        <w:t>Farouqi</w:t>
      </w:r>
      <w:proofErr w:type="spellEnd"/>
      <w:proofErr w:type="gramStart"/>
      <w:r w:rsidRPr="002D227D">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gramEnd"/>
      <w:r w:rsidRPr="002D227D">
        <w:rPr>
          <w:rFonts w:ascii="Times New Roman" w:hAnsi="Times New Roman" w:cs="Times New Roman"/>
          <w:sz w:val="24"/>
          <w:szCs w:val="24"/>
        </w:rPr>
        <w:t xml:space="preserve">2008) </w:t>
      </w:r>
      <w:r w:rsidRPr="002D227D">
        <w:rPr>
          <w:rFonts w:ascii="Times New Roman" w:hAnsi="Times New Roman" w:cs="Times New Roman"/>
          <w:i/>
          <w:sz w:val="24"/>
          <w:szCs w:val="24"/>
          <w:lang w:bidi="ar-SA"/>
        </w:rPr>
        <w:t>Factors Influencing   Cost Overruns on Construction Projects in the</w:t>
      </w:r>
      <w:r>
        <w:rPr>
          <w:rFonts w:ascii="Times New Roman" w:hAnsi="Times New Roman" w:cs="Times New Roman"/>
          <w:i/>
          <w:sz w:val="24"/>
          <w:szCs w:val="24"/>
          <w:lang w:bidi="ar-SA"/>
        </w:rPr>
        <w:t xml:space="preserve"> </w:t>
      </w:r>
      <w:r w:rsidRPr="002D227D">
        <w:rPr>
          <w:rFonts w:ascii="Times New Roman" w:hAnsi="Times New Roman" w:cs="Times New Roman"/>
          <w:i/>
          <w:sz w:val="24"/>
          <w:szCs w:val="24"/>
          <w:lang w:bidi="ar-SA"/>
        </w:rPr>
        <w:t>Gaza Strip</w:t>
      </w:r>
      <w:r w:rsidRPr="002D227D">
        <w:rPr>
          <w:rFonts w:ascii="Times New Roman" w:hAnsi="Times New Roman" w:cs="Times New Roman"/>
          <w:sz w:val="24"/>
          <w:szCs w:val="24"/>
          <w:lang w:bidi="ar-SA"/>
        </w:rPr>
        <w:t>: Master’s Thesis: The Islamic University of Gaza.</w:t>
      </w:r>
    </w:p>
    <w:p w:rsidR="00D50A11" w:rsidRPr="004864ED"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rPr>
      </w:pPr>
      <w:proofErr w:type="spellStart"/>
      <w:r>
        <w:t>Azhar</w:t>
      </w:r>
      <w:proofErr w:type="spellEnd"/>
      <w:r>
        <w:t xml:space="preserve">, </w:t>
      </w:r>
      <w:proofErr w:type="gramStart"/>
      <w:r w:rsidRPr="002D227D">
        <w:t>Cost  overrun</w:t>
      </w:r>
      <w:proofErr w:type="gramEnd"/>
      <w:r w:rsidRPr="002D227D">
        <w:t xml:space="preserve">  factors in construction industry of Pakistan." In First International Conference on Construction </w:t>
      </w:r>
      <w:proofErr w:type="gramStart"/>
      <w:r w:rsidRPr="002D227D">
        <w:t>In</w:t>
      </w:r>
      <w:proofErr w:type="gramEnd"/>
      <w:r w:rsidRPr="002D227D">
        <w:t xml:space="preserve"> Developing Countries (ICCIDC–I), </w:t>
      </w:r>
      <w:r w:rsidRPr="002D227D">
        <w:rPr>
          <w:i/>
        </w:rPr>
        <w:t>Advancing and Integrating Construction Education, Research &amp; Practice,</w:t>
      </w:r>
      <w:r w:rsidRPr="002D227D">
        <w:t xml:space="preserve"> pp. 499-508. 2008. </w:t>
      </w:r>
    </w:p>
    <w:p w:rsidR="00D50A11" w:rsidRPr="002D227D"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spellStart"/>
      <w:proofErr w:type="gramStart"/>
      <w:r w:rsidRPr="002D227D">
        <w:rPr>
          <w:rFonts w:ascii="Times New Roman" w:hAnsi="Times New Roman" w:cs="Times New Roman"/>
          <w:sz w:val="24"/>
          <w:szCs w:val="24"/>
          <w:lang w:bidi="ar-SA"/>
        </w:rPr>
        <w:t>Bageis</w:t>
      </w:r>
      <w:proofErr w:type="spellEnd"/>
      <w:r w:rsidRPr="002D227D">
        <w:rPr>
          <w:rFonts w:ascii="Times New Roman" w:hAnsi="Times New Roman" w:cs="Times New Roman"/>
          <w:sz w:val="24"/>
          <w:szCs w:val="24"/>
          <w:lang w:bidi="ar-SA"/>
        </w:rPr>
        <w:t>, A. and Fortune.</w:t>
      </w:r>
      <w:proofErr w:type="gramEnd"/>
      <w:r w:rsidRPr="002D227D">
        <w:rPr>
          <w:rFonts w:ascii="Times New Roman" w:hAnsi="Times New Roman" w:cs="Times New Roman"/>
          <w:sz w:val="24"/>
          <w:szCs w:val="24"/>
          <w:lang w:bidi="ar-SA"/>
        </w:rPr>
        <w:t xml:space="preserve"> C. 2009: </w:t>
      </w:r>
      <w:r w:rsidRPr="002D227D">
        <w:rPr>
          <w:rFonts w:ascii="Times New Roman" w:hAnsi="Times New Roman" w:cs="Times New Roman"/>
          <w:i/>
          <w:sz w:val="24"/>
          <w:szCs w:val="24"/>
          <w:lang w:bidi="ar-SA"/>
        </w:rPr>
        <w:t xml:space="preserve">Factors Affecting the Bid/No bid Decision in the Saudi Arabian Construction Contractors, </w:t>
      </w:r>
      <w:r w:rsidRPr="002D227D">
        <w:rPr>
          <w:rFonts w:ascii="Times New Roman" w:hAnsi="Times New Roman" w:cs="Times New Roman"/>
          <w:sz w:val="24"/>
          <w:szCs w:val="24"/>
          <w:lang w:bidi="ar-SA"/>
        </w:rPr>
        <w:t xml:space="preserve">Construct Manage </w:t>
      </w:r>
      <w:proofErr w:type="spellStart"/>
      <w:r w:rsidRPr="002D227D">
        <w:rPr>
          <w:rFonts w:ascii="Times New Roman" w:hAnsi="Times New Roman" w:cs="Times New Roman"/>
          <w:sz w:val="24"/>
          <w:szCs w:val="24"/>
          <w:lang w:bidi="ar-SA"/>
        </w:rPr>
        <w:t>Econom</w:t>
      </w:r>
      <w:proofErr w:type="spellEnd"/>
      <w:r w:rsidRPr="002D227D">
        <w:rPr>
          <w:rFonts w:ascii="Times New Roman" w:hAnsi="Times New Roman" w:cs="Times New Roman"/>
          <w:sz w:val="24"/>
          <w:szCs w:val="24"/>
          <w:lang w:bidi="ar-SA"/>
        </w:rPr>
        <w:t xml:space="preserve"> 2009;27:53-71.</w:t>
      </w: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spellStart"/>
      <w:r w:rsidRPr="002D227D">
        <w:rPr>
          <w:rFonts w:ascii="Times New Roman" w:hAnsi="Times New Roman" w:cs="Times New Roman"/>
          <w:sz w:val="24"/>
          <w:szCs w:val="24"/>
          <w:lang w:bidi="ar-SA"/>
        </w:rPr>
        <w:t>Banaitiene</w:t>
      </w:r>
      <w:proofErr w:type="spellEnd"/>
      <w:r w:rsidRPr="002D227D">
        <w:rPr>
          <w:rFonts w:ascii="Times New Roman" w:hAnsi="Times New Roman" w:cs="Times New Roman"/>
          <w:sz w:val="24"/>
          <w:szCs w:val="24"/>
          <w:lang w:bidi="ar-SA"/>
        </w:rPr>
        <w:t xml:space="preserve">, N. and </w:t>
      </w:r>
      <w:proofErr w:type="spellStart"/>
      <w:r w:rsidRPr="002D227D">
        <w:rPr>
          <w:rFonts w:ascii="Times New Roman" w:hAnsi="Times New Roman" w:cs="Times New Roman"/>
          <w:sz w:val="24"/>
          <w:szCs w:val="24"/>
          <w:lang w:bidi="ar-SA"/>
        </w:rPr>
        <w:t>Banaitis</w:t>
      </w:r>
      <w:proofErr w:type="spellEnd"/>
      <w:r w:rsidRPr="002D227D">
        <w:rPr>
          <w:rFonts w:ascii="Times New Roman" w:hAnsi="Times New Roman" w:cs="Times New Roman"/>
          <w:sz w:val="24"/>
          <w:szCs w:val="24"/>
          <w:lang w:bidi="ar-SA"/>
        </w:rPr>
        <w:t xml:space="preserve">, A. 2012: </w:t>
      </w:r>
      <w:r w:rsidRPr="002D227D">
        <w:rPr>
          <w:rFonts w:ascii="Times New Roman" w:hAnsi="Times New Roman" w:cs="Times New Roman"/>
          <w:i/>
          <w:sz w:val="24"/>
          <w:szCs w:val="24"/>
          <w:lang w:bidi="ar-SA"/>
        </w:rPr>
        <w:t>Risk management – current issues and challenges</w:t>
      </w:r>
      <w:r w:rsidRPr="002D227D">
        <w:rPr>
          <w:rFonts w:ascii="Times New Roman" w:hAnsi="Times New Roman" w:cs="Times New Roman"/>
          <w:sz w:val="24"/>
          <w:szCs w:val="24"/>
          <w:lang w:bidi="ar-SA"/>
        </w:rPr>
        <w:t xml:space="preserve">, chapter 19, </w:t>
      </w:r>
      <w:proofErr w:type="spellStart"/>
      <w:r w:rsidRPr="002D227D">
        <w:rPr>
          <w:rFonts w:ascii="Times New Roman" w:hAnsi="Times New Roman" w:cs="Times New Roman"/>
          <w:sz w:val="24"/>
          <w:szCs w:val="24"/>
          <w:lang w:bidi="ar-SA"/>
        </w:rPr>
        <w:t>InTech</w:t>
      </w:r>
      <w:proofErr w:type="spellEnd"/>
      <w:r w:rsidRPr="002D227D">
        <w:rPr>
          <w:rFonts w:ascii="Times New Roman" w:hAnsi="Times New Roman" w:cs="Times New Roman"/>
          <w:sz w:val="24"/>
          <w:szCs w:val="24"/>
          <w:lang w:bidi="ar-SA"/>
        </w:rPr>
        <w:t>, Croatia.</w:t>
      </w: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r w:rsidRPr="002D227D">
        <w:rPr>
          <w:rFonts w:ascii="Times New Roman" w:hAnsi="Times New Roman" w:cs="Times New Roman"/>
          <w:sz w:val="24"/>
          <w:szCs w:val="24"/>
          <w:lang w:bidi="ar-SA"/>
        </w:rPr>
        <w:t>Bari</w:t>
      </w:r>
      <w:proofErr w:type="gramStart"/>
      <w:r w:rsidRPr="002D227D">
        <w:rPr>
          <w:rFonts w:ascii="Times New Roman" w:hAnsi="Times New Roman" w:cs="Times New Roman"/>
          <w:sz w:val="24"/>
          <w:szCs w:val="24"/>
          <w:lang w:bidi="ar-SA"/>
        </w:rPr>
        <w:t>,.</w:t>
      </w:r>
      <w:proofErr w:type="gramEnd"/>
      <w:r w:rsidRPr="002D227D">
        <w:rPr>
          <w:rFonts w:ascii="Times New Roman" w:hAnsi="Times New Roman" w:cs="Times New Roman"/>
          <w:sz w:val="24"/>
          <w:szCs w:val="24"/>
          <w:lang w:bidi="ar-SA"/>
        </w:rPr>
        <w:t xml:space="preserve"> (2012). Factors influencing the construction cost of Industrialized Building System  (IBS) projects, </w:t>
      </w:r>
      <w:proofErr w:type="spellStart"/>
      <w:r w:rsidRPr="002D227D">
        <w:rPr>
          <w:rFonts w:ascii="Times New Roman" w:hAnsi="Times New Roman" w:cs="Times New Roman"/>
          <w:i/>
          <w:iCs/>
          <w:sz w:val="24"/>
          <w:szCs w:val="24"/>
          <w:lang w:bidi="ar-SA"/>
        </w:rPr>
        <w:t>Procedia</w:t>
      </w:r>
      <w:proofErr w:type="spellEnd"/>
      <w:r w:rsidRPr="002D227D">
        <w:rPr>
          <w:rFonts w:ascii="Times New Roman" w:hAnsi="Times New Roman" w:cs="Times New Roman"/>
          <w:i/>
          <w:iCs/>
          <w:sz w:val="24"/>
          <w:szCs w:val="24"/>
          <w:lang w:bidi="ar-SA"/>
        </w:rPr>
        <w:t xml:space="preserve"> – Social and Behavioral Sciences</w:t>
      </w:r>
      <w:r w:rsidRPr="002D227D">
        <w:rPr>
          <w:rFonts w:ascii="Times New Roman" w:hAnsi="Times New Roman" w:cs="Times New Roman"/>
          <w:sz w:val="24"/>
          <w:szCs w:val="24"/>
          <w:lang w:bidi="ar-SA"/>
        </w:rPr>
        <w:t>, 35: 689 – 696.</w:t>
      </w: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r w:rsidRPr="002D227D">
        <w:rPr>
          <w:rFonts w:ascii="Times New Roman" w:hAnsi="Times New Roman" w:cs="Times New Roman"/>
          <w:sz w:val="24"/>
          <w:szCs w:val="24"/>
          <w:lang w:bidi="ar-SA"/>
        </w:rPr>
        <w:t xml:space="preserve">Chan </w:t>
      </w:r>
      <w:proofErr w:type="spellStart"/>
      <w:r w:rsidRPr="002D227D">
        <w:rPr>
          <w:rFonts w:ascii="Times New Roman" w:hAnsi="Times New Roman" w:cs="Times New Roman"/>
          <w:sz w:val="24"/>
          <w:szCs w:val="24"/>
          <w:lang w:bidi="ar-SA"/>
        </w:rPr>
        <w:t>Dissanayaka</w:t>
      </w:r>
      <w:proofErr w:type="spellEnd"/>
      <w:r w:rsidRPr="002D227D">
        <w:rPr>
          <w:rFonts w:ascii="Times New Roman" w:hAnsi="Times New Roman" w:cs="Times New Roman"/>
          <w:sz w:val="24"/>
          <w:szCs w:val="24"/>
          <w:lang w:bidi="ar-SA"/>
        </w:rPr>
        <w:t xml:space="preserve">. W., </w:t>
      </w:r>
      <w:proofErr w:type="spellStart"/>
      <w:r w:rsidRPr="002D227D">
        <w:rPr>
          <w:rFonts w:ascii="Times New Roman" w:hAnsi="Times New Roman" w:cs="Times New Roman"/>
          <w:sz w:val="24"/>
          <w:szCs w:val="24"/>
          <w:lang w:bidi="ar-SA"/>
        </w:rPr>
        <w:t>Kumaraswamy</w:t>
      </w:r>
      <w:proofErr w:type="spellEnd"/>
      <w:r w:rsidRPr="002D227D">
        <w:rPr>
          <w:rFonts w:ascii="Times New Roman" w:hAnsi="Times New Roman" w:cs="Times New Roman"/>
          <w:sz w:val="24"/>
          <w:szCs w:val="24"/>
          <w:lang w:bidi="ar-SA"/>
        </w:rPr>
        <w:t xml:space="preserve"> MM. (2008) </w:t>
      </w:r>
      <w:proofErr w:type="gramStart"/>
      <w:r w:rsidRPr="002D227D">
        <w:rPr>
          <w:rFonts w:ascii="Times New Roman" w:hAnsi="Times New Roman" w:cs="Times New Roman"/>
          <w:sz w:val="24"/>
          <w:szCs w:val="24"/>
          <w:lang w:bidi="ar-SA"/>
        </w:rPr>
        <w:t>A</w:t>
      </w:r>
      <w:proofErr w:type="gramEnd"/>
      <w:r w:rsidRPr="002D227D">
        <w:rPr>
          <w:rFonts w:ascii="Times New Roman" w:hAnsi="Times New Roman" w:cs="Times New Roman"/>
          <w:sz w:val="24"/>
          <w:szCs w:val="24"/>
          <w:lang w:bidi="ar-SA"/>
        </w:rPr>
        <w:t xml:space="preserve"> comparative study of causes of time overruns in Hong Kong construction projects. </w:t>
      </w:r>
      <w:r w:rsidRPr="002D227D">
        <w:rPr>
          <w:rFonts w:ascii="Times New Roman" w:hAnsi="Times New Roman" w:cs="Times New Roman"/>
          <w:i/>
          <w:iCs/>
          <w:sz w:val="24"/>
          <w:szCs w:val="24"/>
          <w:lang w:bidi="ar-SA"/>
        </w:rPr>
        <w:t>International Journal project Manag</w:t>
      </w:r>
      <w:r w:rsidRPr="002D227D">
        <w:rPr>
          <w:rFonts w:ascii="Times New Roman" w:hAnsi="Times New Roman" w:cs="Times New Roman"/>
          <w:sz w:val="24"/>
          <w:szCs w:val="24"/>
          <w:lang w:bidi="ar-SA"/>
        </w:rPr>
        <w:t>ement 1997</w:t>
      </w:r>
      <w:proofErr w:type="gramStart"/>
      <w:r w:rsidRPr="002D227D">
        <w:rPr>
          <w:rFonts w:ascii="Times New Roman" w:hAnsi="Times New Roman" w:cs="Times New Roman"/>
          <w:sz w:val="24"/>
          <w:szCs w:val="24"/>
          <w:lang w:bidi="ar-SA"/>
        </w:rPr>
        <w:t>;15</w:t>
      </w:r>
      <w:proofErr w:type="gramEnd"/>
      <w:r w:rsidRPr="002D227D">
        <w:rPr>
          <w:rFonts w:ascii="Times New Roman" w:hAnsi="Times New Roman" w:cs="Times New Roman"/>
          <w:sz w:val="24"/>
          <w:szCs w:val="24"/>
          <w:lang w:bidi="ar-SA"/>
        </w:rPr>
        <w:t>(1):55-63.</w:t>
      </w: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r w:rsidRPr="002D227D">
        <w:rPr>
          <w:rFonts w:ascii="Times New Roman" w:hAnsi="Times New Roman" w:cs="Times New Roman"/>
          <w:sz w:val="24"/>
          <w:szCs w:val="24"/>
          <w:lang w:bidi="ar-SA"/>
        </w:rPr>
        <w:t xml:space="preserve">Chan, S. L., &amp; Park, M. (2005). Project cost estimation using principal component regression, </w:t>
      </w:r>
      <w:r w:rsidRPr="002D227D">
        <w:rPr>
          <w:rFonts w:ascii="Times New Roman" w:hAnsi="Times New Roman" w:cs="Times New Roman"/>
          <w:i/>
          <w:iCs/>
          <w:sz w:val="24"/>
          <w:szCs w:val="24"/>
          <w:lang w:bidi="ar-SA"/>
        </w:rPr>
        <w:t>Construction Management Economics</w:t>
      </w:r>
      <w:r w:rsidRPr="002D227D">
        <w:rPr>
          <w:rFonts w:ascii="Times New Roman" w:hAnsi="Times New Roman" w:cs="Times New Roman"/>
          <w:sz w:val="24"/>
          <w:szCs w:val="24"/>
          <w:lang w:bidi="ar-SA"/>
        </w:rPr>
        <w:t>, 23: 295 – 304.</w:t>
      </w:r>
    </w:p>
    <w:p w:rsidR="00E573CD" w:rsidRPr="007721E2" w:rsidRDefault="00E573CD" w:rsidP="007721E2">
      <w:pPr>
        <w:autoSpaceDE w:val="0"/>
        <w:autoSpaceDN w:val="0"/>
        <w:adjustRightInd w:val="0"/>
        <w:spacing w:after="0" w:line="480" w:lineRule="auto"/>
        <w:ind w:hanging="720"/>
        <w:rPr>
          <w:rFonts w:ascii="Times New Roman" w:eastAsia="TimesNewRoman" w:hAnsi="Times New Roman" w:cs="Times New Roman"/>
          <w:sz w:val="24"/>
          <w:szCs w:val="24"/>
          <w:lang w:bidi="ar-SA"/>
        </w:rPr>
      </w:pPr>
      <w:proofErr w:type="spellStart"/>
      <w:proofErr w:type="gramStart"/>
      <w:r w:rsidRPr="007721E2">
        <w:rPr>
          <w:rFonts w:ascii="Times New Roman" w:hAnsi="Times New Roman" w:cs="Times New Roman"/>
          <w:b/>
          <w:bCs/>
          <w:sz w:val="24"/>
          <w:szCs w:val="24"/>
          <w:lang w:bidi="ar-SA"/>
        </w:rPr>
        <w:t>Chatterjee</w:t>
      </w:r>
      <w:proofErr w:type="spellEnd"/>
      <w:r w:rsidRPr="007721E2">
        <w:rPr>
          <w:rFonts w:ascii="Times New Roman" w:hAnsi="Times New Roman" w:cs="Times New Roman"/>
          <w:b/>
          <w:bCs/>
          <w:sz w:val="24"/>
          <w:szCs w:val="24"/>
          <w:lang w:bidi="ar-SA"/>
        </w:rPr>
        <w:t xml:space="preserve">, S. </w:t>
      </w:r>
      <w:r w:rsidRPr="007721E2">
        <w:rPr>
          <w:rFonts w:ascii="Times New Roman" w:eastAsia="TimesNewRoman" w:hAnsi="Times New Roman" w:cs="Times New Roman"/>
          <w:sz w:val="24"/>
          <w:szCs w:val="24"/>
          <w:lang w:bidi="ar-SA"/>
        </w:rPr>
        <w:t xml:space="preserve">and </w:t>
      </w:r>
      <w:proofErr w:type="spellStart"/>
      <w:r w:rsidRPr="007721E2">
        <w:rPr>
          <w:rFonts w:ascii="Times New Roman" w:hAnsi="Times New Roman" w:cs="Times New Roman"/>
          <w:b/>
          <w:bCs/>
          <w:sz w:val="24"/>
          <w:szCs w:val="24"/>
          <w:lang w:bidi="ar-SA"/>
        </w:rPr>
        <w:t>Hadi</w:t>
      </w:r>
      <w:proofErr w:type="spellEnd"/>
      <w:r w:rsidRPr="007721E2">
        <w:rPr>
          <w:rFonts w:ascii="Times New Roman" w:hAnsi="Times New Roman" w:cs="Times New Roman"/>
          <w:b/>
          <w:bCs/>
          <w:sz w:val="24"/>
          <w:szCs w:val="24"/>
          <w:lang w:bidi="ar-SA"/>
        </w:rPr>
        <w:t>, A.S 2006.</w:t>
      </w:r>
      <w:proofErr w:type="gramEnd"/>
      <w:r w:rsidRPr="007721E2">
        <w:rPr>
          <w:rFonts w:ascii="Times New Roman" w:hAnsi="Times New Roman" w:cs="Times New Roman"/>
          <w:b/>
          <w:bCs/>
          <w:sz w:val="24"/>
          <w:szCs w:val="24"/>
          <w:lang w:bidi="ar-SA"/>
        </w:rPr>
        <w:t xml:space="preserve"> </w:t>
      </w:r>
      <w:proofErr w:type="gramStart"/>
      <w:r w:rsidRPr="007721E2">
        <w:rPr>
          <w:rFonts w:ascii="Times New Roman" w:eastAsia="TimesNewRoman" w:hAnsi="Times New Roman" w:cs="Times New Roman"/>
          <w:sz w:val="24"/>
          <w:szCs w:val="24"/>
          <w:lang w:bidi="ar-SA"/>
        </w:rPr>
        <w:t>Regression analysis by example.</w:t>
      </w:r>
      <w:proofErr w:type="gramEnd"/>
      <w:r w:rsidRPr="007721E2">
        <w:rPr>
          <w:rFonts w:ascii="Times New Roman" w:eastAsia="TimesNewRoman" w:hAnsi="Times New Roman" w:cs="Times New Roman"/>
          <w:sz w:val="24"/>
          <w:szCs w:val="24"/>
          <w:lang w:bidi="ar-SA"/>
        </w:rPr>
        <w:t xml:space="preserve"> Fourth edition, John Wiley</w:t>
      </w:r>
    </w:p>
    <w:p w:rsidR="00E573CD" w:rsidRPr="007721E2" w:rsidRDefault="007721E2"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r w:rsidRPr="007721E2">
        <w:rPr>
          <w:rFonts w:ascii="Times New Roman" w:eastAsia="TimesNewRoman" w:hAnsi="Times New Roman" w:cs="Times New Roman"/>
          <w:sz w:val="24"/>
          <w:szCs w:val="24"/>
          <w:lang w:bidi="ar-SA"/>
        </w:rPr>
        <w:t xml:space="preserve">             </w:t>
      </w:r>
      <w:proofErr w:type="gramStart"/>
      <w:r w:rsidR="00E573CD" w:rsidRPr="007721E2">
        <w:rPr>
          <w:rFonts w:ascii="Times New Roman" w:eastAsia="TimesNewRoman" w:hAnsi="Times New Roman" w:cs="Times New Roman"/>
          <w:sz w:val="24"/>
          <w:szCs w:val="24"/>
          <w:lang w:bidi="ar-SA"/>
        </w:rPr>
        <w:t>and</w:t>
      </w:r>
      <w:proofErr w:type="gramEnd"/>
      <w:r w:rsidR="00E573CD" w:rsidRPr="007721E2">
        <w:rPr>
          <w:rFonts w:ascii="Times New Roman" w:eastAsia="TimesNewRoman" w:hAnsi="Times New Roman" w:cs="Times New Roman"/>
          <w:sz w:val="24"/>
          <w:szCs w:val="24"/>
          <w:lang w:bidi="ar-SA"/>
        </w:rPr>
        <w:t xml:space="preserve"> Sons, Inc., Hoboken, New Jersey.</w:t>
      </w:r>
    </w:p>
    <w:p w:rsidR="00D50A11" w:rsidRDefault="00D50A11" w:rsidP="007721E2">
      <w:pPr>
        <w:autoSpaceDE w:val="0"/>
        <w:autoSpaceDN w:val="0"/>
        <w:adjustRightInd w:val="0"/>
        <w:spacing w:after="0" w:line="480" w:lineRule="auto"/>
        <w:ind w:hanging="720"/>
        <w:contextualSpacing/>
        <w:jc w:val="both"/>
      </w:pPr>
      <w:proofErr w:type="spellStart"/>
      <w:proofErr w:type="gramStart"/>
      <w:r w:rsidRPr="002D227D">
        <w:lastRenderedPageBreak/>
        <w:t>Chileshe</w:t>
      </w:r>
      <w:proofErr w:type="spellEnd"/>
      <w:r w:rsidRPr="002D227D">
        <w:t xml:space="preserve">, N., and </w:t>
      </w:r>
      <w:proofErr w:type="spellStart"/>
      <w:r w:rsidRPr="002D227D">
        <w:t>Berko</w:t>
      </w:r>
      <w:proofErr w:type="spellEnd"/>
      <w:r w:rsidRPr="002D227D">
        <w:t>, P. D. (2010).</w:t>
      </w:r>
      <w:proofErr w:type="gramEnd"/>
      <w:r w:rsidRPr="002D227D">
        <w:t xml:space="preserve">  "</w:t>
      </w:r>
      <w:r w:rsidRPr="002D227D">
        <w:rPr>
          <w:i/>
        </w:rPr>
        <w:t xml:space="preserve">Causes of project cost </w:t>
      </w:r>
      <w:proofErr w:type="gramStart"/>
      <w:r w:rsidRPr="002D227D">
        <w:rPr>
          <w:i/>
        </w:rPr>
        <w:t>overruns  within</w:t>
      </w:r>
      <w:proofErr w:type="gramEnd"/>
      <w:r w:rsidRPr="002D227D">
        <w:rPr>
          <w:i/>
        </w:rPr>
        <w:t xml:space="preserve"> the Ghanaian road construction sector</w:t>
      </w:r>
      <w:r w:rsidRPr="002D227D">
        <w:t xml:space="preserve">." Proc., </w:t>
      </w:r>
      <w:r w:rsidRPr="002D227D">
        <w:rPr>
          <w:i/>
        </w:rPr>
        <w:t xml:space="preserve">Proceedings 5th Built </w:t>
      </w:r>
      <w:proofErr w:type="spellStart"/>
      <w:r w:rsidRPr="002D227D">
        <w:rPr>
          <w:i/>
        </w:rPr>
        <w:t>Envi-ronment</w:t>
      </w:r>
      <w:proofErr w:type="spellEnd"/>
      <w:r w:rsidRPr="002D227D">
        <w:rPr>
          <w:i/>
        </w:rPr>
        <w:t xml:space="preserve"> Conference, </w:t>
      </w:r>
      <w:r w:rsidRPr="002D227D">
        <w:t xml:space="preserve">(ASOCSA) Association of Schools of Construction of Southern Africa, ed., </w:t>
      </w:r>
      <w:r>
        <w:t>Bellville (South Africa), 66–81</w:t>
      </w:r>
    </w:p>
    <w:p w:rsidR="00933178" w:rsidRPr="00933178" w:rsidRDefault="00933178"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spellStart"/>
      <w:proofErr w:type="gramStart"/>
      <w:r w:rsidRPr="00933178">
        <w:rPr>
          <w:rFonts w:ascii="Times New Roman" w:hAnsi="Times New Roman" w:cs="Times New Roman"/>
          <w:sz w:val="24"/>
          <w:szCs w:val="24"/>
        </w:rPr>
        <w:t>Chism</w:t>
      </w:r>
      <w:proofErr w:type="spellEnd"/>
      <w:r w:rsidRPr="00933178">
        <w:rPr>
          <w:rFonts w:ascii="Times New Roman" w:hAnsi="Times New Roman" w:cs="Times New Roman"/>
          <w:sz w:val="24"/>
          <w:szCs w:val="24"/>
        </w:rPr>
        <w:t>, N., &amp; Armstrong, G. (2010).</w:t>
      </w:r>
      <w:proofErr w:type="gramEnd"/>
      <w:r w:rsidRPr="00933178">
        <w:rPr>
          <w:rFonts w:ascii="Times New Roman" w:hAnsi="Times New Roman" w:cs="Times New Roman"/>
          <w:sz w:val="24"/>
          <w:szCs w:val="24"/>
        </w:rPr>
        <w:t xml:space="preserve"> Project delivery strategy: getting it right. </w:t>
      </w:r>
      <w:proofErr w:type="gramStart"/>
      <w:r w:rsidRPr="00933178">
        <w:rPr>
          <w:rFonts w:ascii="Times New Roman" w:hAnsi="Times New Roman" w:cs="Times New Roman"/>
          <w:i/>
          <w:iCs/>
          <w:sz w:val="24"/>
          <w:szCs w:val="24"/>
        </w:rPr>
        <w:t>KPMG International</w:t>
      </w:r>
      <w:r w:rsidRPr="00933178">
        <w:rPr>
          <w:rFonts w:ascii="Times New Roman" w:hAnsi="Times New Roman" w:cs="Times New Roman"/>
          <w:sz w:val="24"/>
          <w:szCs w:val="24"/>
        </w:rPr>
        <w:t>, pp.1-24.</w:t>
      </w:r>
      <w:proofErr w:type="gramEnd"/>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spellStart"/>
      <w:r w:rsidRPr="002D227D">
        <w:rPr>
          <w:rFonts w:ascii="Times New Roman" w:hAnsi="Times New Roman" w:cs="Times New Roman"/>
          <w:sz w:val="24"/>
          <w:szCs w:val="24"/>
          <w:lang w:bidi="ar-SA"/>
        </w:rPr>
        <w:t>Chitkara</w:t>
      </w:r>
      <w:proofErr w:type="spellEnd"/>
      <w:r w:rsidRPr="002D227D">
        <w:rPr>
          <w:rFonts w:ascii="Times New Roman" w:hAnsi="Times New Roman" w:cs="Times New Roman"/>
          <w:sz w:val="24"/>
          <w:szCs w:val="24"/>
          <w:lang w:bidi="ar-SA"/>
        </w:rPr>
        <w:t xml:space="preserve"> Ashok-</w:t>
      </w:r>
      <w:proofErr w:type="spellStart"/>
      <w:r w:rsidRPr="002D227D">
        <w:rPr>
          <w:rFonts w:ascii="Times New Roman" w:hAnsi="Times New Roman" w:cs="Times New Roman"/>
          <w:sz w:val="24"/>
          <w:szCs w:val="24"/>
          <w:lang w:bidi="ar-SA"/>
        </w:rPr>
        <w:t>Chitkara</w:t>
      </w:r>
      <w:proofErr w:type="spellEnd"/>
      <w:r w:rsidRPr="002D227D">
        <w:rPr>
          <w:rFonts w:ascii="Times New Roman" w:hAnsi="Times New Roman" w:cs="Times New Roman"/>
          <w:sz w:val="24"/>
          <w:szCs w:val="24"/>
          <w:lang w:bidi="ar-SA"/>
        </w:rPr>
        <w:t xml:space="preserve"> </w:t>
      </w:r>
      <w:r w:rsidRPr="002D227D">
        <w:rPr>
          <w:rFonts w:ascii="Times New Roman" w:hAnsi="Times New Roman" w:cs="Times New Roman"/>
          <w:i/>
          <w:sz w:val="24"/>
          <w:szCs w:val="24"/>
          <w:lang w:bidi="ar-SA"/>
        </w:rPr>
        <w:t>University of Management Chandigarh</w:t>
      </w:r>
      <w:proofErr w:type="gramStart"/>
      <w:r w:rsidRPr="002D227D">
        <w:rPr>
          <w:rFonts w:ascii="Times New Roman" w:hAnsi="Times New Roman" w:cs="Times New Roman"/>
          <w:sz w:val="24"/>
          <w:szCs w:val="24"/>
          <w:lang w:bidi="ar-SA"/>
        </w:rPr>
        <w:t>,2004</w:t>
      </w:r>
      <w:proofErr w:type="gramEnd"/>
    </w:p>
    <w:p w:rsidR="00D50A11" w:rsidRDefault="00D50A11" w:rsidP="007721E2">
      <w:pPr>
        <w:autoSpaceDE w:val="0"/>
        <w:autoSpaceDN w:val="0"/>
        <w:adjustRightInd w:val="0"/>
        <w:spacing w:before="240" w:after="0" w:line="480" w:lineRule="auto"/>
        <w:ind w:hanging="720"/>
        <w:contextualSpacing/>
        <w:jc w:val="both"/>
        <w:rPr>
          <w:rFonts w:ascii="Times New Roman" w:hAnsi="Times New Roman" w:cs="Times New Roman"/>
          <w:sz w:val="24"/>
          <w:szCs w:val="24"/>
          <w:lang w:bidi="ar-SA"/>
        </w:rPr>
      </w:pPr>
      <w:proofErr w:type="gramStart"/>
      <w:r w:rsidRPr="002D227D">
        <w:rPr>
          <w:rFonts w:ascii="Times New Roman" w:hAnsi="Times New Roman" w:cs="Times New Roman"/>
          <w:sz w:val="24"/>
          <w:szCs w:val="24"/>
          <w:lang w:bidi="ar-SA"/>
        </w:rPr>
        <w:t>Construction Enterprise in Ethiopia’ IGNOU-SMU, School of Management studies.</w:t>
      </w:r>
      <w:proofErr w:type="gramEnd"/>
    </w:p>
    <w:p w:rsidR="009F5A1F" w:rsidRPr="007721E2" w:rsidRDefault="009F5A1F" w:rsidP="007721E2">
      <w:pPr>
        <w:autoSpaceDE w:val="0"/>
        <w:autoSpaceDN w:val="0"/>
        <w:adjustRightInd w:val="0"/>
        <w:spacing w:after="0" w:line="480" w:lineRule="auto"/>
        <w:ind w:hanging="720"/>
        <w:contextualSpacing/>
        <w:rPr>
          <w:rFonts w:ascii="Times New Roman" w:eastAsia="TimesNewRoman" w:hAnsi="Times New Roman" w:cs="Times New Roman"/>
          <w:sz w:val="24"/>
          <w:szCs w:val="24"/>
          <w:lang w:bidi="ar-SA"/>
        </w:rPr>
      </w:pPr>
      <w:r w:rsidRPr="007721E2">
        <w:rPr>
          <w:rFonts w:ascii="Times New Roman" w:hAnsi="Times New Roman" w:cs="Times New Roman"/>
          <w:bCs/>
          <w:sz w:val="24"/>
          <w:szCs w:val="24"/>
          <w:lang w:bidi="ar-SA"/>
        </w:rPr>
        <w:t>Cook, R.D., 1998.</w:t>
      </w:r>
      <w:r w:rsidRPr="007721E2">
        <w:rPr>
          <w:rFonts w:ascii="Times New Roman" w:hAnsi="Times New Roman" w:cs="Times New Roman"/>
          <w:b/>
          <w:bCs/>
          <w:sz w:val="24"/>
          <w:szCs w:val="24"/>
          <w:lang w:bidi="ar-SA"/>
        </w:rPr>
        <w:t xml:space="preserve"> </w:t>
      </w:r>
      <w:r w:rsidRPr="007721E2">
        <w:rPr>
          <w:rFonts w:ascii="Times New Roman" w:eastAsia="TimesNewRoman" w:hAnsi="Times New Roman" w:cs="Times New Roman"/>
          <w:sz w:val="24"/>
          <w:szCs w:val="24"/>
          <w:lang w:bidi="ar-SA"/>
        </w:rPr>
        <w:t>Regression graphics: ideas for studying regression through graphics. Wiley</w:t>
      </w:r>
    </w:p>
    <w:p w:rsidR="009F5A1F" w:rsidRPr="007721E2" w:rsidRDefault="007721E2" w:rsidP="007721E2">
      <w:pPr>
        <w:autoSpaceDE w:val="0"/>
        <w:autoSpaceDN w:val="0"/>
        <w:adjustRightInd w:val="0"/>
        <w:spacing w:before="240" w:after="0" w:line="480" w:lineRule="auto"/>
        <w:ind w:hanging="720"/>
        <w:contextualSpacing/>
        <w:jc w:val="both"/>
        <w:rPr>
          <w:rFonts w:ascii="Times New Roman" w:hAnsi="Times New Roman" w:cs="Times New Roman"/>
          <w:sz w:val="24"/>
          <w:szCs w:val="24"/>
          <w:lang w:bidi="ar-SA"/>
        </w:rPr>
      </w:pPr>
      <w:r w:rsidRPr="007721E2">
        <w:rPr>
          <w:rFonts w:ascii="Times New Roman" w:eastAsia="TimesNewRoman" w:hAnsi="Times New Roman" w:cs="Times New Roman"/>
          <w:sz w:val="24"/>
          <w:szCs w:val="24"/>
          <w:lang w:bidi="ar-SA"/>
        </w:rPr>
        <w:t xml:space="preserve">            </w:t>
      </w:r>
      <w:proofErr w:type="gramStart"/>
      <w:r w:rsidR="009F5A1F" w:rsidRPr="007721E2">
        <w:rPr>
          <w:rFonts w:ascii="Times New Roman" w:eastAsia="TimesNewRoman" w:hAnsi="Times New Roman" w:cs="Times New Roman"/>
          <w:sz w:val="24"/>
          <w:szCs w:val="24"/>
          <w:lang w:bidi="ar-SA"/>
        </w:rPr>
        <w:t>and</w:t>
      </w:r>
      <w:proofErr w:type="gramEnd"/>
      <w:r w:rsidR="009F5A1F" w:rsidRPr="007721E2">
        <w:rPr>
          <w:rFonts w:ascii="Times New Roman" w:eastAsia="TimesNewRoman" w:hAnsi="Times New Roman" w:cs="Times New Roman"/>
          <w:sz w:val="24"/>
          <w:szCs w:val="24"/>
          <w:lang w:bidi="ar-SA"/>
        </w:rPr>
        <w:t xml:space="preserve"> Sons, New York.</w:t>
      </w:r>
    </w:p>
    <w:p w:rsidR="00D50A11" w:rsidRDefault="00D50A11" w:rsidP="007721E2">
      <w:pPr>
        <w:autoSpaceDE w:val="0"/>
        <w:autoSpaceDN w:val="0"/>
        <w:adjustRightInd w:val="0"/>
        <w:spacing w:before="240" w:after="0" w:line="480" w:lineRule="auto"/>
        <w:ind w:hanging="720"/>
        <w:contextualSpacing/>
        <w:jc w:val="both"/>
        <w:rPr>
          <w:rFonts w:ascii="Times New Roman" w:hAnsi="Times New Roman" w:cs="Times New Roman"/>
          <w:i/>
          <w:sz w:val="24"/>
          <w:szCs w:val="24"/>
        </w:rPr>
      </w:pPr>
      <w:proofErr w:type="spellStart"/>
      <w:r w:rsidRPr="002D227D">
        <w:rPr>
          <w:rFonts w:ascii="Times New Roman" w:hAnsi="Times New Roman" w:cs="Times New Roman"/>
          <w:sz w:val="24"/>
          <w:szCs w:val="24"/>
        </w:rPr>
        <w:t>Corbetta</w:t>
      </w:r>
      <w:proofErr w:type="spellEnd"/>
      <w:r w:rsidRPr="002D227D">
        <w:rPr>
          <w:rFonts w:ascii="Times New Roman" w:hAnsi="Times New Roman" w:cs="Times New Roman"/>
          <w:sz w:val="24"/>
          <w:szCs w:val="24"/>
        </w:rPr>
        <w:t xml:space="preserve">, P. (2003). </w:t>
      </w:r>
      <w:r w:rsidRPr="002D227D">
        <w:rPr>
          <w:rFonts w:ascii="Times New Roman" w:hAnsi="Times New Roman" w:cs="Times New Roman"/>
          <w:i/>
          <w:iCs/>
          <w:sz w:val="24"/>
          <w:szCs w:val="24"/>
        </w:rPr>
        <w:t>Social research: theory, methods and techniques.</w:t>
      </w:r>
      <w:r w:rsidRPr="002D227D">
        <w:rPr>
          <w:rFonts w:ascii="Times New Roman" w:hAnsi="Times New Roman" w:cs="Times New Roman"/>
          <w:i/>
          <w:sz w:val="24"/>
          <w:szCs w:val="24"/>
        </w:rPr>
        <w:t xml:space="preserve"> SAGE</w:t>
      </w:r>
    </w:p>
    <w:p w:rsidR="00D50A11" w:rsidRPr="00F6444E"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r w:rsidRPr="002D227D">
        <w:rPr>
          <w:rFonts w:ascii="Times New Roman" w:hAnsi="Times New Roman" w:cs="Times New Roman"/>
          <w:sz w:val="24"/>
          <w:szCs w:val="24"/>
          <w:lang w:bidi="ar-SA"/>
        </w:rPr>
        <w:t>Creswell, J. W. (2012</w:t>
      </w:r>
      <w:r w:rsidRPr="002D227D">
        <w:rPr>
          <w:rFonts w:ascii="Times New Roman" w:hAnsi="Times New Roman" w:cs="Times New Roman"/>
          <w:i/>
          <w:sz w:val="24"/>
          <w:szCs w:val="24"/>
          <w:lang w:bidi="ar-SA"/>
        </w:rPr>
        <w:t xml:space="preserve">). Research Design (3rd </w:t>
      </w:r>
      <w:proofErr w:type="gramStart"/>
      <w:r w:rsidRPr="002D227D">
        <w:rPr>
          <w:rFonts w:ascii="Times New Roman" w:hAnsi="Times New Roman" w:cs="Times New Roman"/>
          <w:i/>
          <w:sz w:val="24"/>
          <w:szCs w:val="24"/>
          <w:lang w:bidi="ar-SA"/>
        </w:rPr>
        <w:t>ed</w:t>
      </w:r>
      <w:proofErr w:type="gramEnd"/>
      <w:r w:rsidRPr="002D227D">
        <w:rPr>
          <w:rFonts w:ascii="Times New Roman" w:hAnsi="Times New Roman" w:cs="Times New Roman"/>
          <w:i/>
          <w:sz w:val="24"/>
          <w:szCs w:val="24"/>
          <w:lang w:bidi="ar-SA"/>
        </w:rPr>
        <w:t>.).</w:t>
      </w:r>
      <w:r w:rsidRPr="002D227D">
        <w:rPr>
          <w:rFonts w:ascii="Times New Roman" w:hAnsi="Times New Roman" w:cs="Times New Roman"/>
          <w:sz w:val="24"/>
          <w:szCs w:val="24"/>
          <w:lang w:bidi="ar-SA"/>
        </w:rPr>
        <w:t>SAGE Publications, Inc.</w:t>
      </w: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spellStart"/>
      <w:r w:rsidRPr="002D227D">
        <w:rPr>
          <w:rFonts w:ascii="Times New Roman" w:hAnsi="Times New Roman" w:cs="Times New Roman"/>
          <w:sz w:val="24"/>
          <w:szCs w:val="24"/>
          <w:lang w:bidi="ar-SA"/>
        </w:rPr>
        <w:t>Datta</w:t>
      </w:r>
      <w:proofErr w:type="spellEnd"/>
      <w:r w:rsidRPr="002D227D">
        <w:rPr>
          <w:rFonts w:ascii="Times New Roman" w:hAnsi="Times New Roman" w:cs="Times New Roman"/>
          <w:sz w:val="24"/>
          <w:szCs w:val="24"/>
          <w:lang w:bidi="ar-SA"/>
        </w:rPr>
        <w:t xml:space="preserve">, B. (2002). Management of infrastructure projects in urban local bodies: </w:t>
      </w:r>
      <w:r w:rsidRPr="002D227D">
        <w:rPr>
          <w:rFonts w:ascii="Times New Roman" w:hAnsi="Times New Roman" w:cs="Times New Roman"/>
          <w:i/>
          <w:sz w:val="24"/>
          <w:szCs w:val="24"/>
          <w:lang w:bidi="ar-SA"/>
        </w:rPr>
        <w:t>case study of Kanpur Development Authority, India Infrastructure Report</w:t>
      </w:r>
      <w:r w:rsidRPr="002D227D">
        <w:rPr>
          <w:rFonts w:ascii="Times New Roman" w:hAnsi="Times New Roman" w:cs="Times New Roman"/>
          <w:sz w:val="24"/>
          <w:szCs w:val="24"/>
          <w:lang w:bidi="ar-SA"/>
        </w:rPr>
        <w:t>, 207–211.</w:t>
      </w:r>
    </w:p>
    <w:p w:rsidR="00D50A11" w:rsidRDefault="00D50A11" w:rsidP="007721E2">
      <w:pPr>
        <w:pStyle w:val="Default"/>
        <w:spacing w:line="480" w:lineRule="auto"/>
        <w:ind w:hanging="720"/>
        <w:contextualSpacing/>
        <w:jc w:val="both"/>
      </w:pPr>
      <w:proofErr w:type="spellStart"/>
      <w:proofErr w:type="gramStart"/>
      <w:r w:rsidRPr="002D227D">
        <w:t>Dissanayaka</w:t>
      </w:r>
      <w:proofErr w:type="spellEnd"/>
      <w:r w:rsidRPr="002D227D">
        <w:t xml:space="preserve">, S. M., and </w:t>
      </w:r>
      <w:proofErr w:type="spellStart"/>
      <w:r w:rsidRPr="002D227D">
        <w:t>Kumaraswamy</w:t>
      </w:r>
      <w:proofErr w:type="spellEnd"/>
      <w:r w:rsidRPr="002D227D">
        <w:t>, M. M. (1999).</w:t>
      </w:r>
      <w:proofErr w:type="gramEnd"/>
      <w:r w:rsidRPr="002D227D">
        <w:t xml:space="preserve">  </w:t>
      </w:r>
      <w:proofErr w:type="gramStart"/>
      <w:r w:rsidRPr="002D227D">
        <w:t>“Evaluation</w:t>
      </w:r>
      <w:r w:rsidRPr="002D227D">
        <w:rPr>
          <w:i/>
        </w:rPr>
        <w:t xml:space="preserve"> of factors affecting time and cost performance in Hong Kong building projects."</w:t>
      </w:r>
      <w:proofErr w:type="gramEnd"/>
      <w:r w:rsidRPr="002D227D">
        <w:t xml:space="preserve"> </w:t>
      </w:r>
      <w:proofErr w:type="spellStart"/>
      <w:proofErr w:type="gramStart"/>
      <w:r w:rsidRPr="002D227D">
        <w:t>Eng</w:t>
      </w:r>
      <w:proofErr w:type="spellEnd"/>
      <w:r w:rsidRPr="002D227D">
        <w:t xml:space="preserve">, </w:t>
      </w:r>
      <w:proofErr w:type="spellStart"/>
      <w:r w:rsidRPr="002D227D">
        <w:t>Const</w:t>
      </w:r>
      <w:proofErr w:type="spellEnd"/>
      <w:r w:rsidRPr="002D227D">
        <w:t xml:space="preserve"> and Arch Man, 10.1108/eb021119, 287–298.</w:t>
      </w:r>
      <w:proofErr w:type="gramEnd"/>
      <w:r w:rsidRPr="002D227D">
        <w:t xml:space="preserve"> </w:t>
      </w:r>
    </w:p>
    <w:p w:rsidR="00D50A11" w:rsidRDefault="00D50A11" w:rsidP="007721E2">
      <w:pPr>
        <w:pStyle w:val="Default"/>
        <w:spacing w:line="480" w:lineRule="auto"/>
        <w:ind w:hanging="720"/>
        <w:contextualSpacing/>
        <w:jc w:val="both"/>
      </w:pPr>
      <w:proofErr w:type="spellStart"/>
      <w:r w:rsidRPr="002D227D">
        <w:t>Doloi</w:t>
      </w:r>
      <w:proofErr w:type="spellEnd"/>
      <w:r w:rsidRPr="002D227D">
        <w:t xml:space="preserve">, </w:t>
      </w:r>
      <w:r w:rsidRPr="002D227D">
        <w:rPr>
          <w:i/>
        </w:rPr>
        <w:t>"Cost overruns and failure in project management: Under-standing the roles of key stakeholders in construction projects."</w:t>
      </w:r>
      <w:r w:rsidRPr="002D227D">
        <w:t xml:space="preserve"> Journal of construction engineering and management 139, no. 3 (2012): 267</w:t>
      </w:r>
    </w:p>
    <w:p w:rsidR="00D50A11" w:rsidRDefault="00D50A11" w:rsidP="007721E2">
      <w:pPr>
        <w:autoSpaceDE w:val="0"/>
        <w:autoSpaceDN w:val="0"/>
        <w:adjustRightInd w:val="0"/>
        <w:spacing w:after="0" w:line="480" w:lineRule="auto"/>
        <w:ind w:right="720" w:hanging="720"/>
        <w:contextualSpacing/>
        <w:jc w:val="both"/>
        <w:rPr>
          <w:rFonts w:ascii="Times New Roman" w:hAnsi="Times New Roman" w:cs="Times New Roman"/>
          <w:i/>
          <w:sz w:val="24"/>
          <w:szCs w:val="24"/>
        </w:rPr>
      </w:pPr>
      <w:r w:rsidRPr="002D227D">
        <w:rPr>
          <w:rFonts w:ascii="Times New Roman" w:hAnsi="Times New Roman" w:cs="Times New Roman"/>
          <w:sz w:val="24"/>
          <w:szCs w:val="24"/>
        </w:rPr>
        <w:t xml:space="preserve">Duncan Cramer and Dennis </w:t>
      </w:r>
      <w:proofErr w:type="spellStart"/>
      <w:r w:rsidRPr="002D227D">
        <w:rPr>
          <w:rFonts w:ascii="Times New Roman" w:hAnsi="Times New Roman" w:cs="Times New Roman"/>
          <w:sz w:val="24"/>
          <w:szCs w:val="24"/>
        </w:rPr>
        <w:t>Howitt</w:t>
      </w:r>
      <w:proofErr w:type="spellEnd"/>
      <w:r w:rsidRPr="002D227D">
        <w:rPr>
          <w:rFonts w:ascii="Times New Roman" w:hAnsi="Times New Roman" w:cs="Times New Roman"/>
          <w:sz w:val="24"/>
          <w:szCs w:val="24"/>
        </w:rPr>
        <w:t xml:space="preserve"> (2004</w:t>
      </w:r>
      <w:proofErr w:type="gramStart"/>
      <w:r w:rsidRPr="002D227D">
        <w:rPr>
          <w:rFonts w:ascii="Times New Roman" w:hAnsi="Times New Roman" w:cs="Times New Roman"/>
          <w:sz w:val="24"/>
          <w:szCs w:val="24"/>
        </w:rPr>
        <w:t>)</w:t>
      </w:r>
      <w:r w:rsidRPr="002D227D">
        <w:rPr>
          <w:rFonts w:ascii="Times New Roman" w:hAnsi="Times New Roman" w:cs="Times New Roman"/>
          <w:color w:val="FF0000"/>
          <w:sz w:val="24"/>
          <w:szCs w:val="24"/>
        </w:rPr>
        <w:t xml:space="preserve">  </w:t>
      </w:r>
      <w:r w:rsidRPr="002D227D">
        <w:rPr>
          <w:rFonts w:ascii="Times New Roman" w:hAnsi="Times New Roman" w:cs="Times New Roman"/>
          <w:sz w:val="24"/>
          <w:szCs w:val="24"/>
        </w:rPr>
        <w:t>Gujarati</w:t>
      </w:r>
      <w:proofErr w:type="gramEnd"/>
      <w:r w:rsidRPr="002D227D">
        <w:rPr>
          <w:rFonts w:ascii="Times New Roman" w:hAnsi="Times New Roman" w:cs="Times New Roman"/>
          <w:sz w:val="24"/>
          <w:szCs w:val="24"/>
        </w:rPr>
        <w:t xml:space="preserve">, D. N. (2004). </w:t>
      </w:r>
      <w:r w:rsidRPr="002D227D">
        <w:rPr>
          <w:rFonts w:ascii="Times New Roman" w:hAnsi="Times New Roman" w:cs="Times New Roman"/>
          <w:i/>
          <w:iCs/>
          <w:sz w:val="24"/>
          <w:szCs w:val="24"/>
        </w:rPr>
        <w:t>Basic Econometrics</w:t>
      </w:r>
      <w:r>
        <w:rPr>
          <w:rFonts w:ascii="Times New Roman" w:hAnsi="Times New Roman" w:cs="Times New Roman"/>
          <w:i/>
          <w:sz w:val="24"/>
          <w:szCs w:val="24"/>
        </w:rPr>
        <w:t xml:space="preserve"> (Fourth </w:t>
      </w:r>
      <w:r w:rsidRPr="002D227D">
        <w:rPr>
          <w:rFonts w:ascii="Times New Roman" w:hAnsi="Times New Roman" w:cs="Times New Roman"/>
          <w:i/>
          <w:sz w:val="24"/>
          <w:szCs w:val="24"/>
        </w:rPr>
        <w:t xml:space="preserve">Edition </w:t>
      </w:r>
      <w:proofErr w:type="gramStart"/>
      <w:r w:rsidRPr="002D227D">
        <w:rPr>
          <w:rFonts w:ascii="Times New Roman" w:hAnsi="Times New Roman" w:cs="Times New Roman"/>
          <w:i/>
          <w:sz w:val="24"/>
          <w:szCs w:val="24"/>
        </w:rPr>
        <w:t>ed</w:t>
      </w:r>
      <w:proofErr w:type="gramEnd"/>
      <w:r w:rsidRPr="002D227D">
        <w:rPr>
          <w:rFonts w:ascii="Times New Roman" w:hAnsi="Times New Roman" w:cs="Times New Roman"/>
          <w:i/>
          <w:sz w:val="24"/>
          <w:szCs w:val="24"/>
        </w:rPr>
        <w:t>.)</w:t>
      </w:r>
    </w:p>
    <w:p w:rsidR="00D50A11" w:rsidRDefault="00D50A11" w:rsidP="007721E2">
      <w:pPr>
        <w:pStyle w:val="Default"/>
        <w:spacing w:line="480" w:lineRule="auto"/>
        <w:ind w:hanging="720"/>
        <w:contextualSpacing/>
        <w:jc w:val="both"/>
      </w:pPr>
      <w:proofErr w:type="spellStart"/>
      <w:r w:rsidRPr="002D227D">
        <w:t>Elhag</w:t>
      </w:r>
      <w:proofErr w:type="spellEnd"/>
      <w:r w:rsidRPr="002D227D">
        <w:t xml:space="preserve">, l. "Critical determinants of construction tendering costs: Quantity surveyors’ standpoint." </w:t>
      </w:r>
      <w:r w:rsidRPr="002D227D">
        <w:rPr>
          <w:i/>
        </w:rPr>
        <w:t>International Journal of Project Management 23</w:t>
      </w:r>
      <w:r w:rsidRPr="002D227D">
        <w:t xml:space="preserve">, no. 7 (2005): 538-545. </w:t>
      </w: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spellStart"/>
      <w:proofErr w:type="gramStart"/>
      <w:r w:rsidRPr="002D227D">
        <w:rPr>
          <w:rFonts w:ascii="Times New Roman" w:hAnsi="Times New Roman" w:cs="Times New Roman"/>
          <w:sz w:val="24"/>
          <w:szCs w:val="24"/>
          <w:lang w:bidi="ar-SA"/>
        </w:rPr>
        <w:lastRenderedPageBreak/>
        <w:t>Elinwa</w:t>
      </w:r>
      <w:proofErr w:type="spellEnd"/>
      <w:r w:rsidRPr="002D227D">
        <w:rPr>
          <w:rFonts w:ascii="Times New Roman" w:hAnsi="Times New Roman" w:cs="Times New Roman"/>
          <w:sz w:val="24"/>
          <w:szCs w:val="24"/>
          <w:lang w:bidi="ar-SA"/>
        </w:rPr>
        <w:t xml:space="preserve">, A. U., &amp; </w:t>
      </w:r>
      <w:proofErr w:type="spellStart"/>
      <w:r w:rsidRPr="002D227D">
        <w:rPr>
          <w:rFonts w:ascii="Times New Roman" w:hAnsi="Times New Roman" w:cs="Times New Roman"/>
          <w:sz w:val="24"/>
          <w:szCs w:val="24"/>
          <w:lang w:bidi="ar-SA"/>
        </w:rPr>
        <w:t>Buba</w:t>
      </w:r>
      <w:proofErr w:type="spellEnd"/>
      <w:r w:rsidRPr="002D227D">
        <w:rPr>
          <w:rFonts w:ascii="Times New Roman" w:hAnsi="Times New Roman" w:cs="Times New Roman"/>
          <w:sz w:val="24"/>
          <w:szCs w:val="24"/>
          <w:lang w:bidi="ar-SA"/>
        </w:rPr>
        <w:t>, S. A. (1993).</w:t>
      </w:r>
      <w:proofErr w:type="gramEnd"/>
      <w:r w:rsidRPr="002D227D">
        <w:rPr>
          <w:rFonts w:ascii="Times New Roman" w:hAnsi="Times New Roman" w:cs="Times New Roman"/>
          <w:sz w:val="24"/>
          <w:szCs w:val="24"/>
          <w:lang w:bidi="ar-SA"/>
        </w:rPr>
        <w:t xml:space="preserve"> Construction cost factors in Nigeria, </w:t>
      </w:r>
      <w:r w:rsidRPr="002D227D">
        <w:rPr>
          <w:rFonts w:ascii="Times New Roman" w:hAnsi="Times New Roman" w:cs="Times New Roman"/>
          <w:i/>
          <w:iCs/>
          <w:sz w:val="24"/>
          <w:szCs w:val="24"/>
          <w:lang w:bidi="ar-SA"/>
        </w:rPr>
        <w:t>ASCE Journal of Construction Engineering and Management</w:t>
      </w:r>
      <w:r>
        <w:rPr>
          <w:rFonts w:ascii="Times New Roman" w:hAnsi="Times New Roman" w:cs="Times New Roman"/>
          <w:sz w:val="24"/>
          <w:szCs w:val="24"/>
          <w:lang w:bidi="ar-SA"/>
        </w:rPr>
        <w:t>, 119: 698 – 713.</w:t>
      </w:r>
    </w:p>
    <w:p w:rsidR="00D50A11" w:rsidRDefault="00D50A11" w:rsidP="007721E2">
      <w:pPr>
        <w:pStyle w:val="Default"/>
        <w:spacing w:line="480" w:lineRule="auto"/>
        <w:ind w:hanging="720"/>
        <w:contextualSpacing/>
        <w:jc w:val="both"/>
      </w:pPr>
      <w:proofErr w:type="spellStart"/>
      <w:r w:rsidRPr="002D227D">
        <w:t>Endut</w:t>
      </w:r>
      <w:proofErr w:type="spellEnd"/>
      <w:r w:rsidRPr="002D227D">
        <w:t xml:space="preserve">, </w:t>
      </w:r>
      <w:proofErr w:type="spellStart"/>
      <w:r w:rsidRPr="002D227D">
        <w:t>Intan</w:t>
      </w:r>
      <w:proofErr w:type="spellEnd"/>
      <w:r w:rsidRPr="002D227D">
        <w:t xml:space="preserve"> </w:t>
      </w:r>
      <w:proofErr w:type="spellStart"/>
      <w:r w:rsidRPr="002D227D">
        <w:t>Rohan</w:t>
      </w:r>
      <w:proofErr w:type="spellEnd"/>
      <w:r w:rsidRPr="002D227D">
        <w:t>. "</w:t>
      </w:r>
      <w:r w:rsidRPr="002D227D">
        <w:rPr>
          <w:i/>
        </w:rPr>
        <w:t xml:space="preserve">Framework for </w:t>
      </w:r>
      <w:proofErr w:type="spellStart"/>
      <w:r w:rsidRPr="002D227D">
        <w:rPr>
          <w:i/>
        </w:rPr>
        <w:t>minimising</w:t>
      </w:r>
      <w:proofErr w:type="spellEnd"/>
      <w:r w:rsidRPr="002D227D">
        <w:rPr>
          <w:i/>
        </w:rPr>
        <w:t xml:space="preserve"> time overruns of Malaysian construction projects.</w:t>
      </w:r>
      <w:r w:rsidRPr="002D227D">
        <w:t xml:space="preserve">" PhD diss., </w:t>
      </w:r>
      <w:proofErr w:type="gramStart"/>
      <w:r w:rsidRPr="002D227D">
        <w:t>Glasgow</w:t>
      </w:r>
      <w:r>
        <w:t xml:space="preserve">  Caledonian</w:t>
      </w:r>
      <w:proofErr w:type="gramEnd"/>
      <w:r>
        <w:t xml:space="preserve"> University, 2008.</w:t>
      </w:r>
    </w:p>
    <w:p w:rsidR="00D50A11" w:rsidRPr="008E6468" w:rsidRDefault="00D50A11" w:rsidP="007721E2">
      <w:pPr>
        <w:pStyle w:val="Default"/>
        <w:spacing w:line="480" w:lineRule="auto"/>
        <w:ind w:hanging="720"/>
        <w:contextualSpacing/>
        <w:jc w:val="both"/>
      </w:pPr>
      <w:proofErr w:type="gramStart"/>
      <w:r w:rsidRPr="002D227D">
        <w:t>Engineering, 13th ICSGE 27-29, Cairo, Egypt</w:t>
      </w:r>
      <w:r w:rsidRPr="002D227D">
        <w:rPr>
          <w:i/>
        </w:rPr>
        <w:t>.</w:t>
      </w:r>
      <w:proofErr w:type="gramEnd"/>
    </w:p>
    <w:p w:rsidR="00D50A11" w:rsidRDefault="00D50A11" w:rsidP="007721E2">
      <w:pPr>
        <w:pStyle w:val="Default"/>
        <w:spacing w:line="480" w:lineRule="auto"/>
        <w:ind w:hanging="720"/>
        <w:contextualSpacing/>
      </w:pPr>
      <w:proofErr w:type="spellStart"/>
      <w:r w:rsidRPr="002D227D">
        <w:t>Enshassi</w:t>
      </w:r>
      <w:proofErr w:type="spellEnd"/>
      <w:proofErr w:type="gramStart"/>
      <w:r w:rsidRPr="002D227D">
        <w:t>,.</w:t>
      </w:r>
      <w:proofErr w:type="gramEnd"/>
      <w:r w:rsidRPr="002D227D">
        <w:t xml:space="preserve"> "</w:t>
      </w:r>
      <w:r w:rsidRPr="002D227D">
        <w:rPr>
          <w:i/>
        </w:rPr>
        <w:t>Factors affecting the performance of construction projects in the Gaza strip</w:t>
      </w:r>
      <w:r w:rsidRPr="002D227D">
        <w:t xml:space="preserve">." Journal of Civil engineering and Management 15, no. 3 (2009): 269-280. </w:t>
      </w:r>
    </w:p>
    <w:p w:rsidR="00D50A11" w:rsidRDefault="00D50A11" w:rsidP="007721E2">
      <w:pPr>
        <w:tabs>
          <w:tab w:val="left" w:pos="3370"/>
        </w:tabs>
        <w:autoSpaceDE w:val="0"/>
        <w:autoSpaceDN w:val="0"/>
        <w:adjustRightInd w:val="0"/>
        <w:spacing w:before="240" w:after="0" w:line="480" w:lineRule="auto"/>
        <w:ind w:hanging="720"/>
        <w:contextualSpacing/>
        <w:jc w:val="both"/>
        <w:rPr>
          <w:rFonts w:ascii="Times New Roman" w:hAnsi="Times New Roman" w:cs="Times New Roman"/>
          <w:sz w:val="24"/>
          <w:szCs w:val="24"/>
        </w:rPr>
      </w:pPr>
      <w:proofErr w:type="spellStart"/>
      <w:r w:rsidRPr="002D227D">
        <w:rPr>
          <w:rFonts w:ascii="Times New Roman" w:hAnsi="Times New Roman" w:cs="Times New Roman"/>
          <w:sz w:val="24"/>
          <w:szCs w:val="24"/>
        </w:rPr>
        <w:t>FeteneNega</w:t>
      </w:r>
      <w:proofErr w:type="spellEnd"/>
      <w:proofErr w:type="gramStart"/>
      <w:r w:rsidRPr="002D227D">
        <w:rPr>
          <w:rFonts w:ascii="Times New Roman" w:hAnsi="Times New Roman" w:cs="Times New Roman"/>
          <w:sz w:val="24"/>
          <w:szCs w:val="24"/>
        </w:rPr>
        <w:t>,(</w:t>
      </w:r>
      <w:proofErr w:type="gramEnd"/>
      <w:r w:rsidRPr="002D227D">
        <w:rPr>
          <w:rFonts w:ascii="Times New Roman" w:hAnsi="Times New Roman" w:cs="Times New Roman"/>
          <w:sz w:val="24"/>
          <w:szCs w:val="24"/>
        </w:rPr>
        <w:t xml:space="preserve">2008). </w:t>
      </w:r>
      <w:proofErr w:type="gramStart"/>
      <w:r w:rsidRPr="002D227D">
        <w:rPr>
          <w:rFonts w:ascii="Times New Roman" w:hAnsi="Times New Roman" w:cs="Times New Roman"/>
          <w:sz w:val="24"/>
          <w:szCs w:val="24"/>
        </w:rPr>
        <w:t xml:space="preserve">“ </w:t>
      </w:r>
      <w:r w:rsidRPr="002D227D">
        <w:rPr>
          <w:rFonts w:ascii="Times New Roman" w:hAnsi="Times New Roman" w:cs="Times New Roman"/>
          <w:i/>
          <w:sz w:val="24"/>
          <w:szCs w:val="24"/>
        </w:rPr>
        <w:t>Causes</w:t>
      </w:r>
      <w:proofErr w:type="gramEnd"/>
      <w:r w:rsidRPr="002D227D">
        <w:rPr>
          <w:rFonts w:ascii="Times New Roman" w:hAnsi="Times New Roman" w:cs="Times New Roman"/>
          <w:i/>
          <w:sz w:val="24"/>
          <w:szCs w:val="24"/>
        </w:rPr>
        <w:t xml:space="preserve"> and effects of cost overrun public building construction projects in Ethiopia</w:t>
      </w:r>
      <w:r w:rsidRPr="002D227D">
        <w:rPr>
          <w:rFonts w:ascii="Times New Roman" w:hAnsi="Times New Roman" w:cs="Times New Roman"/>
          <w:sz w:val="24"/>
          <w:szCs w:val="24"/>
        </w:rPr>
        <w:t xml:space="preserve">”.  </w:t>
      </w:r>
      <w:proofErr w:type="gramStart"/>
      <w:r w:rsidRPr="002D227D">
        <w:rPr>
          <w:rFonts w:ascii="Times New Roman" w:hAnsi="Times New Roman" w:cs="Times New Roman"/>
          <w:sz w:val="24"/>
          <w:szCs w:val="24"/>
        </w:rPr>
        <w:t>Thesis paper for Master of Science in civil Engineering at Addis Ababa University.</w:t>
      </w:r>
      <w:proofErr w:type="gramEnd"/>
    </w:p>
    <w:p w:rsidR="00D50A11" w:rsidRPr="002D227D"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spellStart"/>
      <w:r w:rsidRPr="002D227D">
        <w:rPr>
          <w:rFonts w:ascii="Times New Roman" w:hAnsi="Times New Roman" w:cs="Times New Roman"/>
          <w:sz w:val="24"/>
          <w:szCs w:val="24"/>
          <w:lang w:bidi="ar-SA"/>
        </w:rPr>
        <w:t>Flyvbjerg</w:t>
      </w:r>
      <w:proofErr w:type="spellEnd"/>
      <w:proofErr w:type="gramStart"/>
      <w:r w:rsidRPr="002D227D">
        <w:rPr>
          <w:rFonts w:ascii="Times New Roman" w:hAnsi="Times New Roman" w:cs="Times New Roman"/>
          <w:sz w:val="24"/>
          <w:szCs w:val="24"/>
          <w:lang w:bidi="ar-SA"/>
        </w:rPr>
        <w:t>, .</w:t>
      </w:r>
      <w:proofErr w:type="gramEnd"/>
      <w:r w:rsidRPr="002D227D">
        <w:rPr>
          <w:rFonts w:ascii="Times New Roman" w:hAnsi="Times New Roman" w:cs="Times New Roman"/>
          <w:sz w:val="24"/>
          <w:szCs w:val="24"/>
          <w:lang w:bidi="ar-SA"/>
        </w:rPr>
        <w:t xml:space="preserve"> (2004). </w:t>
      </w:r>
      <w:r w:rsidRPr="002D227D">
        <w:rPr>
          <w:rFonts w:ascii="Times New Roman" w:hAnsi="Times New Roman" w:cs="Times New Roman"/>
          <w:i/>
          <w:sz w:val="24"/>
          <w:szCs w:val="24"/>
          <w:lang w:bidi="ar-SA"/>
        </w:rPr>
        <w:t>what causes cost overrun in transport infrastructure projects</w:t>
      </w:r>
      <w:r w:rsidRPr="002D227D">
        <w:rPr>
          <w:rFonts w:ascii="Times New Roman" w:hAnsi="Times New Roman" w:cs="Times New Roman"/>
          <w:sz w:val="24"/>
          <w:szCs w:val="24"/>
          <w:lang w:bidi="ar-SA"/>
        </w:rPr>
        <w:t>? Transport Reviews, 24(1): 3-18.</w:t>
      </w: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spellStart"/>
      <w:r w:rsidRPr="002D227D">
        <w:rPr>
          <w:rFonts w:ascii="Times New Roman" w:hAnsi="Times New Roman" w:cs="Times New Roman"/>
          <w:sz w:val="24"/>
          <w:szCs w:val="24"/>
          <w:lang w:bidi="ar-SA"/>
        </w:rPr>
        <w:t>Frimpong</w:t>
      </w:r>
      <w:proofErr w:type="spellEnd"/>
      <w:r w:rsidRPr="002D227D">
        <w:rPr>
          <w:rFonts w:ascii="Times New Roman" w:hAnsi="Times New Roman" w:cs="Times New Roman"/>
          <w:sz w:val="24"/>
          <w:szCs w:val="24"/>
          <w:lang w:bidi="ar-SA"/>
        </w:rPr>
        <w:t xml:space="preserve">, </w:t>
      </w:r>
      <w:r w:rsidRPr="002D227D">
        <w:rPr>
          <w:rFonts w:ascii="Times New Roman" w:hAnsi="Times New Roman" w:cs="Times New Roman"/>
          <w:i/>
          <w:sz w:val="24"/>
          <w:szCs w:val="24"/>
          <w:lang w:bidi="ar-SA"/>
        </w:rPr>
        <w:t>Causes of delay and cost overruns in construction of groundwater projects in a developing countries</w:t>
      </w:r>
      <w:r w:rsidRPr="002D227D">
        <w:rPr>
          <w:rFonts w:ascii="Times New Roman" w:hAnsi="Times New Roman" w:cs="Times New Roman"/>
          <w:sz w:val="24"/>
          <w:szCs w:val="24"/>
          <w:lang w:bidi="ar-SA"/>
        </w:rPr>
        <w:t>; Ghana as a case study, International Journal of Project Management 21(2003): 321-326.</w:t>
      </w: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spellStart"/>
      <w:r w:rsidRPr="002D227D">
        <w:rPr>
          <w:rFonts w:ascii="Times New Roman" w:hAnsi="Times New Roman" w:cs="Times New Roman"/>
          <w:sz w:val="24"/>
          <w:szCs w:val="24"/>
          <w:lang w:bidi="ar-SA"/>
        </w:rPr>
        <w:t>Gajewska</w:t>
      </w:r>
      <w:proofErr w:type="spellEnd"/>
      <w:r w:rsidRPr="002D227D">
        <w:rPr>
          <w:rFonts w:ascii="Times New Roman" w:hAnsi="Times New Roman" w:cs="Times New Roman"/>
          <w:sz w:val="24"/>
          <w:szCs w:val="24"/>
          <w:lang w:bidi="ar-SA"/>
        </w:rPr>
        <w:t xml:space="preserve">, E. and </w:t>
      </w:r>
      <w:proofErr w:type="spellStart"/>
      <w:r w:rsidRPr="002D227D">
        <w:rPr>
          <w:rFonts w:ascii="Times New Roman" w:hAnsi="Times New Roman" w:cs="Times New Roman"/>
          <w:sz w:val="24"/>
          <w:szCs w:val="24"/>
          <w:lang w:bidi="ar-SA"/>
        </w:rPr>
        <w:t>Ropel</w:t>
      </w:r>
      <w:proofErr w:type="spellEnd"/>
      <w:r w:rsidRPr="002D227D">
        <w:rPr>
          <w:rFonts w:ascii="Times New Roman" w:hAnsi="Times New Roman" w:cs="Times New Roman"/>
          <w:sz w:val="24"/>
          <w:szCs w:val="24"/>
          <w:lang w:bidi="ar-SA"/>
        </w:rPr>
        <w:t xml:space="preserve">, M. 2011: </w:t>
      </w:r>
      <w:r w:rsidRPr="002D227D">
        <w:rPr>
          <w:rFonts w:ascii="Times New Roman" w:hAnsi="Times New Roman" w:cs="Times New Roman"/>
          <w:i/>
          <w:sz w:val="24"/>
          <w:szCs w:val="24"/>
          <w:lang w:bidi="ar-SA"/>
        </w:rPr>
        <w:t>Risk Management Practices in a Construction Project</w:t>
      </w:r>
      <w:r w:rsidRPr="002D227D">
        <w:rPr>
          <w:rFonts w:ascii="Times New Roman" w:hAnsi="Times New Roman" w:cs="Times New Roman"/>
          <w:sz w:val="24"/>
          <w:szCs w:val="24"/>
          <w:lang w:bidi="ar-SA"/>
        </w:rPr>
        <w:t>,</w:t>
      </w:r>
      <w:r>
        <w:rPr>
          <w:rFonts w:ascii="Times New Roman" w:hAnsi="Times New Roman" w:cs="Times New Roman"/>
          <w:sz w:val="24"/>
          <w:szCs w:val="24"/>
          <w:lang w:bidi="ar-SA"/>
        </w:rPr>
        <w:t xml:space="preserve"> </w:t>
      </w:r>
      <w:r w:rsidRPr="002D227D">
        <w:rPr>
          <w:rFonts w:ascii="Times New Roman" w:hAnsi="Times New Roman" w:cs="Times New Roman"/>
          <w:sz w:val="24"/>
          <w:szCs w:val="24"/>
          <w:lang w:bidi="ar-SA"/>
        </w:rPr>
        <w:t xml:space="preserve">M.Sc. thesis, Chalmers University </w:t>
      </w:r>
      <w:r>
        <w:rPr>
          <w:rFonts w:ascii="Times New Roman" w:hAnsi="Times New Roman" w:cs="Times New Roman"/>
          <w:sz w:val="24"/>
          <w:szCs w:val="24"/>
          <w:lang w:bidi="ar-SA"/>
        </w:rPr>
        <w:t>of technology, Goteborg, Sweden.</w:t>
      </w:r>
    </w:p>
    <w:p w:rsidR="00D50A11" w:rsidRDefault="00D50A11" w:rsidP="007721E2">
      <w:pPr>
        <w:autoSpaceDE w:val="0"/>
        <w:autoSpaceDN w:val="0"/>
        <w:adjustRightInd w:val="0"/>
        <w:spacing w:after="0" w:line="480" w:lineRule="auto"/>
        <w:ind w:hanging="720"/>
        <w:contextualSpacing/>
        <w:jc w:val="both"/>
      </w:pPr>
      <w:proofErr w:type="spellStart"/>
      <w:r w:rsidRPr="002D227D">
        <w:t>Hammad</w:t>
      </w:r>
      <w:proofErr w:type="spellEnd"/>
      <w:proofErr w:type="gramStart"/>
      <w:r w:rsidRPr="002D227D">
        <w:t>, .</w:t>
      </w:r>
      <w:proofErr w:type="gramEnd"/>
      <w:r w:rsidRPr="002D227D">
        <w:t xml:space="preserve"> (2008)</w:t>
      </w:r>
      <w:proofErr w:type="gramStart"/>
      <w:r w:rsidRPr="002D227D">
        <w:t xml:space="preserve">. </w:t>
      </w:r>
      <w:r>
        <w:t xml:space="preserve"> "</w:t>
      </w:r>
      <w:proofErr w:type="gramEnd"/>
      <w:r>
        <w:t>Predic</w:t>
      </w:r>
      <w:r w:rsidRPr="002D227D">
        <w:t>tion Model for Construction Cost and Duration in Jordan." Jordan Journal of Civil Engineering, 2(3), 250–266.</w:t>
      </w:r>
    </w:p>
    <w:p w:rsidR="00BA16A6" w:rsidRPr="002D227D" w:rsidRDefault="00BA16A6"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spellStart"/>
      <w:r>
        <w:t>Hosmew</w:t>
      </w:r>
      <w:proofErr w:type="spellEnd"/>
      <w:r>
        <w:t xml:space="preserve"> W, </w:t>
      </w:r>
      <w:proofErr w:type="spellStart"/>
      <w:r>
        <w:t>Lemeshow</w:t>
      </w:r>
      <w:proofErr w:type="spellEnd"/>
      <w:r>
        <w:t xml:space="preserve"> S (2000) Applied logistic regression. (2</w:t>
      </w:r>
      <w:r w:rsidRPr="00BA16A6">
        <w:rPr>
          <w:vertAlign w:val="superscript"/>
        </w:rPr>
        <w:t>nd</w:t>
      </w:r>
      <w:r>
        <w:t xml:space="preserve">) John Wiley and Sons, New Work, USA, </w:t>
      </w:r>
      <w:proofErr w:type="spellStart"/>
      <w:r>
        <w:t>pp</w:t>
      </w:r>
      <w:proofErr w:type="spellEnd"/>
      <w:r>
        <w:t>: 1-369</w:t>
      </w: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spellStart"/>
      <w:proofErr w:type="gramStart"/>
      <w:r w:rsidRPr="002D227D">
        <w:rPr>
          <w:rFonts w:ascii="Times New Roman" w:hAnsi="Times New Roman" w:cs="Times New Roman"/>
          <w:sz w:val="24"/>
          <w:szCs w:val="24"/>
          <w:lang w:bidi="ar-SA"/>
        </w:rPr>
        <w:t>Ikechukwu</w:t>
      </w:r>
      <w:proofErr w:type="spellEnd"/>
      <w:r w:rsidRPr="002D227D">
        <w:rPr>
          <w:rFonts w:ascii="Times New Roman" w:hAnsi="Times New Roman" w:cs="Times New Roman"/>
          <w:sz w:val="24"/>
          <w:szCs w:val="24"/>
          <w:lang w:bidi="ar-SA"/>
        </w:rPr>
        <w:t xml:space="preserve">, A. C., &amp; </w:t>
      </w:r>
      <w:proofErr w:type="spellStart"/>
      <w:r w:rsidRPr="002D227D">
        <w:rPr>
          <w:rFonts w:ascii="Times New Roman" w:hAnsi="Times New Roman" w:cs="Times New Roman"/>
          <w:sz w:val="24"/>
          <w:szCs w:val="24"/>
          <w:lang w:bidi="ar-SA"/>
        </w:rPr>
        <w:t>Akiohnbare</w:t>
      </w:r>
      <w:proofErr w:type="spellEnd"/>
      <w:r w:rsidRPr="002D227D">
        <w:rPr>
          <w:rFonts w:ascii="Times New Roman" w:hAnsi="Times New Roman" w:cs="Times New Roman"/>
          <w:sz w:val="24"/>
          <w:szCs w:val="24"/>
          <w:lang w:bidi="ar-SA"/>
        </w:rPr>
        <w:t>, W. (2017).</w:t>
      </w:r>
      <w:proofErr w:type="gramEnd"/>
      <w:r w:rsidRPr="002D227D">
        <w:rPr>
          <w:rFonts w:ascii="Times New Roman" w:hAnsi="Times New Roman" w:cs="Times New Roman"/>
          <w:sz w:val="24"/>
          <w:szCs w:val="24"/>
          <w:lang w:bidi="ar-SA"/>
        </w:rPr>
        <w:t xml:space="preserve"> Factors affecting cost of construction in Nigeria, </w:t>
      </w:r>
      <w:r w:rsidRPr="002D227D">
        <w:rPr>
          <w:rFonts w:ascii="Times New Roman" w:hAnsi="Times New Roman" w:cs="Times New Roman"/>
          <w:i/>
          <w:iCs/>
          <w:sz w:val="24"/>
          <w:szCs w:val="24"/>
          <w:lang w:bidi="ar-SA"/>
        </w:rPr>
        <w:t xml:space="preserve">International Journal of Advancement </w:t>
      </w:r>
      <w:proofErr w:type="gramStart"/>
      <w:r w:rsidRPr="002D227D">
        <w:rPr>
          <w:rFonts w:ascii="Times New Roman" w:hAnsi="Times New Roman" w:cs="Times New Roman"/>
          <w:i/>
          <w:iCs/>
          <w:sz w:val="24"/>
          <w:szCs w:val="24"/>
          <w:lang w:bidi="ar-SA"/>
        </w:rPr>
        <w:t>In</w:t>
      </w:r>
      <w:proofErr w:type="gramEnd"/>
      <w:r w:rsidRPr="002D227D">
        <w:rPr>
          <w:rFonts w:ascii="Times New Roman" w:hAnsi="Times New Roman" w:cs="Times New Roman"/>
          <w:i/>
          <w:iCs/>
          <w:sz w:val="24"/>
          <w:szCs w:val="24"/>
          <w:lang w:bidi="ar-SA"/>
        </w:rPr>
        <w:t xml:space="preserve"> Engineering Technology, Management and Applied Science (IJAETMAS)</w:t>
      </w:r>
      <w:r w:rsidRPr="002D227D">
        <w:rPr>
          <w:rFonts w:ascii="Times New Roman" w:hAnsi="Times New Roman" w:cs="Times New Roman"/>
          <w:sz w:val="24"/>
          <w:szCs w:val="24"/>
          <w:lang w:bidi="ar-SA"/>
        </w:rPr>
        <w:t>, 4 (6): 48 – 61.</w:t>
      </w:r>
    </w:p>
    <w:p w:rsidR="00D50A11" w:rsidRDefault="00D50A11" w:rsidP="007721E2">
      <w:pPr>
        <w:pStyle w:val="Default"/>
        <w:spacing w:line="480" w:lineRule="auto"/>
        <w:ind w:hanging="720"/>
        <w:contextualSpacing/>
        <w:jc w:val="both"/>
      </w:pPr>
      <w:proofErr w:type="spellStart"/>
      <w:r w:rsidRPr="002D227D">
        <w:lastRenderedPageBreak/>
        <w:t>Kaming</w:t>
      </w:r>
      <w:proofErr w:type="spellEnd"/>
      <w:proofErr w:type="gramStart"/>
      <w:r w:rsidRPr="002D227D">
        <w:t>,.</w:t>
      </w:r>
      <w:proofErr w:type="gramEnd"/>
      <w:r w:rsidRPr="002D227D">
        <w:t xml:space="preserve"> </w:t>
      </w:r>
      <w:proofErr w:type="gramStart"/>
      <w:r w:rsidRPr="002D227D">
        <w:t>“Factors</w:t>
      </w:r>
      <w:r w:rsidRPr="002D227D">
        <w:rPr>
          <w:i/>
        </w:rPr>
        <w:t xml:space="preserve"> influencing construction time and cost overruns on high-rise projects in Indonesia."</w:t>
      </w:r>
      <w:proofErr w:type="gramEnd"/>
      <w:r w:rsidRPr="002D227D">
        <w:rPr>
          <w:i/>
        </w:rPr>
        <w:t xml:space="preserve">  </w:t>
      </w:r>
      <w:r w:rsidRPr="002D227D">
        <w:t xml:space="preserve">Construction Management &amp; Economics 15, no. 1 (1997): 83-94. </w:t>
      </w: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spellStart"/>
      <w:proofErr w:type="gramStart"/>
      <w:r w:rsidRPr="002D227D">
        <w:rPr>
          <w:rFonts w:ascii="Times New Roman" w:hAnsi="Times New Roman" w:cs="Times New Roman"/>
          <w:sz w:val="24"/>
          <w:szCs w:val="24"/>
          <w:lang w:bidi="ar-SA"/>
        </w:rPr>
        <w:t>Kirchberger</w:t>
      </w:r>
      <w:proofErr w:type="spellEnd"/>
      <w:r w:rsidRPr="002D227D">
        <w:rPr>
          <w:rFonts w:ascii="Times New Roman" w:hAnsi="Times New Roman" w:cs="Times New Roman"/>
          <w:sz w:val="24"/>
          <w:szCs w:val="24"/>
          <w:lang w:bidi="ar-SA"/>
        </w:rPr>
        <w:t>, M. (2018).</w:t>
      </w:r>
      <w:proofErr w:type="gramEnd"/>
      <w:r w:rsidRPr="002D227D">
        <w:rPr>
          <w:rFonts w:ascii="Times New Roman" w:hAnsi="Times New Roman" w:cs="Times New Roman"/>
          <w:sz w:val="24"/>
          <w:szCs w:val="24"/>
          <w:lang w:bidi="ar-SA"/>
        </w:rPr>
        <w:t xml:space="preserve"> </w:t>
      </w:r>
      <w:proofErr w:type="gramStart"/>
      <w:r w:rsidRPr="002D227D">
        <w:rPr>
          <w:rFonts w:ascii="Times New Roman" w:hAnsi="Times New Roman" w:cs="Times New Roman"/>
          <w:i/>
          <w:sz w:val="24"/>
          <w:szCs w:val="24"/>
          <w:lang w:bidi="ar-SA"/>
        </w:rPr>
        <w:t>The Role of Construction Sector</w:t>
      </w:r>
      <w:r w:rsidRPr="002D227D">
        <w:rPr>
          <w:rFonts w:ascii="Times New Roman" w:hAnsi="Times New Roman" w:cs="Times New Roman"/>
          <w:sz w:val="24"/>
          <w:szCs w:val="24"/>
          <w:lang w:bidi="ar-SA"/>
        </w:rPr>
        <w:t xml:space="preserve">, </w:t>
      </w:r>
      <w:r w:rsidRPr="002D227D">
        <w:rPr>
          <w:rFonts w:ascii="Times New Roman" w:hAnsi="Times New Roman" w:cs="Times New Roman"/>
          <w:i/>
          <w:iCs/>
          <w:sz w:val="24"/>
          <w:szCs w:val="24"/>
          <w:lang w:bidi="ar-SA"/>
        </w:rPr>
        <w:t>WIDER</w:t>
      </w:r>
      <w:r w:rsidRPr="002D227D">
        <w:rPr>
          <w:rFonts w:ascii="Times New Roman" w:hAnsi="Times New Roman" w:cs="Times New Roman"/>
          <w:sz w:val="24"/>
          <w:szCs w:val="24"/>
          <w:lang w:bidi="ar-SA"/>
        </w:rPr>
        <w:t>, Working</w:t>
      </w:r>
      <w:r>
        <w:rPr>
          <w:rFonts w:ascii="Times New Roman" w:hAnsi="Times New Roman" w:cs="Times New Roman"/>
          <w:sz w:val="24"/>
          <w:szCs w:val="24"/>
          <w:lang w:bidi="ar-SA"/>
        </w:rPr>
        <w:t xml:space="preserve"> </w:t>
      </w:r>
      <w:r w:rsidRPr="002D227D">
        <w:rPr>
          <w:rFonts w:ascii="Times New Roman" w:hAnsi="Times New Roman" w:cs="Times New Roman"/>
          <w:sz w:val="24"/>
          <w:szCs w:val="24"/>
          <w:lang w:bidi="ar-SA"/>
        </w:rPr>
        <w:t>Paper No. 146.</w:t>
      </w:r>
      <w:proofErr w:type="gramEnd"/>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rPr>
      </w:pPr>
      <w:r w:rsidRPr="002D227D">
        <w:rPr>
          <w:rFonts w:ascii="Times New Roman" w:hAnsi="Times New Roman" w:cs="Times New Roman"/>
          <w:sz w:val="24"/>
          <w:szCs w:val="24"/>
        </w:rPr>
        <w:t xml:space="preserve">Kothari, C. R. (2004). </w:t>
      </w:r>
      <w:r w:rsidRPr="002D227D">
        <w:rPr>
          <w:rFonts w:ascii="Times New Roman" w:hAnsi="Times New Roman" w:cs="Times New Roman"/>
          <w:i/>
          <w:iCs/>
          <w:sz w:val="24"/>
          <w:szCs w:val="24"/>
        </w:rPr>
        <w:t>Research Methodology: Methods and Techniques</w:t>
      </w:r>
      <w:r w:rsidRPr="002D227D">
        <w:rPr>
          <w:rFonts w:ascii="Times New Roman" w:hAnsi="Times New Roman" w:cs="Times New Roman"/>
          <w:sz w:val="24"/>
          <w:szCs w:val="24"/>
        </w:rPr>
        <w:t xml:space="preserve"> (Second Revised Edition </w:t>
      </w:r>
      <w:proofErr w:type="gramStart"/>
      <w:r w:rsidRPr="002D227D">
        <w:rPr>
          <w:rFonts w:ascii="Times New Roman" w:hAnsi="Times New Roman" w:cs="Times New Roman"/>
          <w:sz w:val="24"/>
          <w:szCs w:val="24"/>
        </w:rPr>
        <w:t>ed</w:t>
      </w:r>
      <w:proofErr w:type="gramEnd"/>
      <w:r w:rsidRPr="002D227D">
        <w:rPr>
          <w:rFonts w:ascii="Times New Roman" w:hAnsi="Times New Roman" w:cs="Times New Roman"/>
          <w:sz w:val="24"/>
          <w:szCs w:val="24"/>
        </w:rPr>
        <w:t>.). Jaipur, India: New Age International (P) Limited, Publishers.</w:t>
      </w:r>
      <w:r>
        <w:rPr>
          <w:rFonts w:ascii="Times New Roman" w:hAnsi="Times New Roman" w:cs="Times New Roman"/>
          <w:sz w:val="24"/>
          <w:szCs w:val="24"/>
        </w:rPr>
        <w:t xml:space="preserve"> </w:t>
      </w: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rPr>
      </w:pPr>
      <w:proofErr w:type="spellStart"/>
      <w:proofErr w:type="gramStart"/>
      <w:r w:rsidRPr="002D227D">
        <w:rPr>
          <w:rFonts w:ascii="Times New Roman" w:hAnsi="Times New Roman" w:cs="Times New Roman"/>
          <w:sz w:val="24"/>
          <w:szCs w:val="24"/>
        </w:rPr>
        <w:t>Koushki</w:t>
      </w:r>
      <w:proofErr w:type="spellEnd"/>
      <w:r w:rsidRPr="002D227D">
        <w:rPr>
          <w:rFonts w:ascii="Times New Roman" w:hAnsi="Times New Roman" w:cs="Times New Roman"/>
          <w:sz w:val="24"/>
          <w:szCs w:val="24"/>
        </w:rPr>
        <w:t>, (2004).</w:t>
      </w:r>
      <w:proofErr w:type="gramEnd"/>
      <w:r w:rsidRPr="002D227D">
        <w:rPr>
          <w:rFonts w:ascii="Times New Roman" w:hAnsi="Times New Roman" w:cs="Times New Roman"/>
          <w:sz w:val="24"/>
          <w:szCs w:val="24"/>
        </w:rPr>
        <w:t xml:space="preserve"> </w:t>
      </w:r>
      <w:r w:rsidRPr="002D227D">
        <w:rPr>
          <w:rFonts w:ascii="Times New Roman" w:hAnsi="Times New Roman" w:cs="Times New Roman"/>
          <w:i/>
          <w:sz w:val="24"/>
          <w:szCs w:val="24"/>
        </w:rPr>
        <w:t>Delays and cost increases in the construction of private residential projects in Kuwait</w:t>
      </w:r>
      <w:r w:rsidRPr="002D227D">
        <w:rPr>
          <w:rFonts w:ascii="Times New Roman" w:hAnsi="Times New Roman" w:cs="Times New Roman"/>
          <w:sz w:val="24"/>
          <w:szCs w:val="24"/>
        </w:rPr>
        <w:t xml:space="preserve">. </w:t>
      </w:r>
      <w:proofErr w:type="gramStart"/>
      <w:r w:rsidRPr="002D227D">
        <w:rPr>
          <w:rFonts w:ascii="Times New Roman" w:hAnsi="Times New Roman" w:cs="Times New Roman"/>
          <w:sz w:val="24"/>
          <w:szCs w:val="24"/>
        </w:rPr>
        <w:t>Construction Management and Economics.</w:t>
      </w:r>
      <w:proofErr w:type="gramEnd"/>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rPr>
      </w:pPr>
      <w:proofErr w:type="spellStart"/>
      <w:r w:rsidRPr="002D227D">
        <w:rPr>
          <w:rFonts w:ascii="Times New Roman" w:hAnsi="Times New Roman" w:cs="Times New Roman"/>
          <w:sz w:val="24"/>
          <w:szCs w:val="24"/>
        </w:rPr>
        <w:t>Maddala</w:t>
      </w:r>
      <w:proofErr w:type="spellEnd"/>
      <w:r w:rsidRPr="002D227D">
        <w:rPr>
          <w:rFonts w:ascii="Times New Roman" w:hAnsi="Times New Roman" w:cs="Times New Roman"/>
          <w:sz w:val="24"/>
          <w:szCs w:val="24"/>
        </w:rPr>
        <w:t xml:space="preserve">, G. S. (1992). </w:t>
      </w:r>
      <w:r w:rsidRPr="002D227D">
        <w:rPr>
          <w:rFonts w:ascii="Times New Roman" w:hAnsi="Times New Roman" w:cs="Times New Roman"/>
          <w:i/>
          <w:iCs/>
          <w:sz w:val="24"/>
          <w:szCs w:val="24"/>
        </w:rPr>
        <w:t>Introductions to Econometrics</w:t>
      </w:r>
      <w:r w:rsidRPr="002D227D">
        <w:rPr>
          <w:rFonts w:ascii="Times New Roman" w:hAnsi="Times New Roman" w:cs="Times New Roman"/>
          <w:sz w:val="24"/>
          <w:szCs w:val="24"/>
        </w:rPr>
        <w:t xml:space="preserve"> (Second </w:t>
      </w:r>
      <w:proofErr w:type="spellStart"/>
      <w:r w:rsidRPr="002D227D">
        <w:rPr>
          <w:rFonts w:ascii="Times New Roman" w:hAnsi="Times New Roman" w:cs="Times New Roman"/>
          <w:sz w:val="24"/>
          <w:szCs w:val="24"/>
        </w:rPr>
        <w:t>Edion</w:t>
      </w:r>
      <w:proofErr w:type="spellEnd"/>
      <w:r w:rsidRPr="002D227D">
        <w:rPr>
          <w:rFonts w:ascii="Times New Roman" w:hAnsi="Times New Roman" w:cs="Times New Roman"/>
          <w:sz w:val="24"/>
          <w:szCs w:val="24"/>
        </w:rPr>
        <w:t xml:space="preserve"> </w:t>
      </w:r>
      <w:proofErr w:type="gramStart"/>
      <w:r w:rsidRPr="002D227D">
        <w:rPr>
          <w:rFonts w:ascii="Times New Roman" w:hAnsi="Times New Roman" w:cs="Times New Roman"/>
          <w:sz w:val="24"/>
          <w:szCs w:val="24"/>
        </w:rPr>
        <w:t>ed</w:t>
      </w:r>
      <w:proofErr w:type="gramEnd"/>
      <w:r w:rsidRPr="002D227D">
        <w:rPr>
          <w:rFonts w:ascii="Times New Roman" w:hAnsi="Times New Roman" w:cs="Times New Roman"/>
          <w:sz w:val="24"/>
          <w:szCs w:val="24"/>
        </w:rPr>
        <w:t>.).</w:t>
      </w: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r w:rsidRPr="002D227D">
        <w:rPr>
          <w:rFonts w:ascii="Times New Roman" w:hAnsi="Times New Roman" w:cs="Times New Roman"/>
          <w:sz w:val="24"/>
          <w:szCs w:val="24"/>
          <w:lang w:bidi="ar-SA"/>
        </w:rPr>
        <w:t xml:space="preserve">Mansfield, (1994).Causes of delay and cost overruns in Nigerian construction projects, </w:t>
      </w:r>
      <w:r w:rsidRPr="002D227D">
        <w:rPr>
          <w:rFonts w:ascii="Times New Roman" w:hAnsi="Times New Roman" w:cs="Times New Roman"/>
          <w:i/>
          <w:sz w:val="24"/>
          <w:szCs w:val="24"/>
          <w:lang w:bidi="ar-SA"/>
        </w:rPr>
        <w:t>International Journal of Project Management</w:t>
      </w:r>
      <w:r w:rsidRPr="002D227D">
        <w:rPr>
          <w:rFonts w:ascii="Times New Roman" w:hAnsi="Times New Roman" w:cs="Times New Roman"/>
          <w:sz w:val="24"/>
          <w:szCs w:val="24"/>
          <w:lang w:bidi="ar-SA"/>
        </w:rPr>
        <w:t>, 12(4): 254–260.</w:t>
      </w: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color w:val="FF0000"/>
          <w:sz w:val="24"/>
          <w:szCs w:val="24"/>
        </w:rPr>
      </w:pPr>
      <w:proofErr w:type="spellStart"/>
      <w:r w:rsidRPr="002D227D">
        <w:rPr>
          <w:rFonts w:ascii="Times New Roman" w:hAnsi="Times New Roman" w:cs="Times New Roman"/>
          <w:sz w:val="24"/>
          <w:szCs w:val="24"/>
          <w:lang w:bidi="ar-SA"/>
        </w:rPr>
        <w:t>Memon</w:t>
      </w:r>
      <w:proofErr w:type="spellEnd"/>
      <w:r w:rsidRPr="002D227D">
        <w:rPr>
          <w:rFonts w:ascii="Times New Roman" w:hAnsi="Times New Roman" w:cs="Times New Roman"/>
          <w:sz w:val="24"/>
          <w:szCs w:val="24"/>
          <w:lang w:bidi="ar-SA"/>
        </w:rPr>
        <w:t>, A. and Abdul-</w:t>
      </w:r>
      <w:proofErr w:type="spellStart"/>
      <w:r w:rsidRPr="002D227D">
        <w:rPr>
          <w:rFonts w:ascii="Times New Roman" w:hAnsi="Times New Roman" w:cs="Times New Roman"/>
          <w:sz w:val="24"/>
          <w:szCs w:val="24"/>
          <w:lang w:bidi="ar-SA"/>
        </w:rPr>
        <w:t>Rahman</w:t>
      </w:r>
      <w:proofErr w:type="gramStart"/>
      <w:r w:rsidRPr="002D227D">
        <w:rPr>
          <w:rFonts w:ascii="Times New Roman" w:hAnsi="Times New Roman" w:cs="Times New Roman"/>
          <w:sz w:val="24"/>
          <w:szCs w:val="24"/>
          <w:lang w:bidi="ar-SA"/>
        </w:rPr>
        <w:t>,I</w:t>
      </w:r>
      <w:proofErr w:type="spellEnd"/>
      <w:proofErr w:type="gramEnd"/>
      <w:r w:rsidRPr="002D227D">
        <w:rPr>
          <w:rFonts w:ascii="Times New Roman" w:hAnsi="Times New Roman" w:cs="Times New Roman"/>
          <w:sz w:val="24"/>
          <w:szCs w:val="24"/>
          <w:lang w:bidi="ar-SA"/>
        </w:rPr>
        <w:t xml:space="preserve">. 2013: Relationship between Factors of  Construction Resources Affecting Project Cost, applied science. </w:t>
      </w:r>
      <w:proofErr w:type="spellStart"/>
      <w:proofErr w:type="gramStart"/>
      <w:r w:rsidRPr="002D227D">
        <w:rPr>
          <w:rFonts w:ascii="Times New Roman" w:hAnsi="Times New Roman" w:cs="Times New Roman"/>
          <w:sz w:val="24"/>
          <w:szCs w:val="24"/>
          <w:lang w:bidi="ar-SA"/>
        </w:rPr>
        <w:t>vol</w:t>
      </w:r>
      <w:proofErr w:type="spellEnd"/>
      <w:proofErr w:type="gramEnd"/>
      <w:r w:rsidRPr="002D227D">
        <w:rPr>
          <w:rFonts w:ascii="Times New Roman" w:hAnsi="Times New Roman" w:cs="Times New Roman"/>
          <w:sz w:val="24"/>
          <w:szCs w:val="24"/>
          <w:lang w:bidi="ar-SA"/>
        </w:rPr>
        <w:t xml:space="preserve"> 7 . </w:t>
      </w:r>
      <w:proofErr w:type="gramStart"/>
      <w:r w:rsidRPr="002D227D">
        <w:rPr>
          <w:rFonts w:ascii="Times New Roman" w:hAnsi="Times New Roman" w:cs="Times New Roman"/>
          <w:sz w:val="24"/>
          <w:szCs w:val="24"/>
          <w:lang w:bidi="ar-SA"/>
        </w:rPr>
        <w:t>no.1.</w:t>
      </w:r>
      <w:proofErr w:type="gramEnd"/>
      <w:r w:rsidRPr="002D227D">
        <w:rPr>
          <w:rFonts w:ascii="Times New Roman" w:hAnsi="Times New Roman" w:cs="Times New Roman"/>
          <w:color w:val="FF0000"/>
          <w:sz w:val="24"/>
          <w:szCs w:val="24"/>
        </w:rPr>
        <w:tab/>
      </w:r>
    </w:p>
    <w:p w:rsidR="00D50A11" w:rsidRDefault="00D50A11" w:rsidP="007721E2">
      <w:pPr>
        <w:autoSpaceDE w:val="0"/>
        <w:autoSpaceDN w:val="0"/>
        <w:adjustRightInd w:val="0"/>
        <w:spacing w:after="0" w:line="480" w:lineRule="auto"/>
        <w:ind w:right="720" w:hanging="720"/>
        <w:contextualSpacing/>
        <w:jc w:val="both"/>
        <w:rPr>
          <w:rFonts w:ascii="Times New Roman" w:hAnsi="Times New Roman" w:cs="Times New Roman"/>
          <w:color w:val="000000"/>
          <w:sz w:val="24"/>
          <w:szCs w:val="24"/>
        </w:rPr>
      </w:pPr>
      <w:proofErr w:type="spellStart"/>
      <w:r w:rsidRPr="002D227D">
        <w:rPr>
          <w:rFonts w:ascii="Times New Roman" w:hAnsi="Times New Roman" w:cs="Times New Roman"/>
          <w:sz w:val="24"/>
          <w:szCs w:val="24"/>
        </w:rPr>
        <w:t>Mehamid</w:t>
      </w:r>
      <w:proofErr w:type="spellEnd"/>
      <w:r w:rsidRPr="002D227D">
        <w:rPr>
          <w:rFonts w:ascii="Times New Roman" w:hAnsi="Times New Roman" w:cs="Times New Roman"/>
          <w:sz w:val="24"/>
          <w:szCs w:val="24"/>
        </w:rPr>
        <w:t>, et al. (2013),</w:t>
      </w:r>
      <w:r w:rsidRPr="002D227D">
        <w:rPr>
          <w:rFonts w:ascii="Times New Roman" w:hAnsi="Times New Roman" w:cs="Times New Roman"/>
          <w:color w:val="FF0000"/>
          <w:sz w:val="24"/>
          <w:szCs w:val="24"/>
        </w:rPr>
        <w:t xml:space="preserve"> </w:t>
      </w:r>
      <w:r w:rsidRPr="002D227D">
        <w:rPr>
          <w:rFonts w:ascii="Times New Roman" w:hAnsi="Times New Roman" w:cs="Times New Roman"/>
          <w:i/>
          <w:color w:val="000000"/>
          <w:sz w:val="24"/>
          <w:szCs w:val="24"/>
        </w:rPr>
        <w:t xml:space="preserve">Project Management Institute (2013), </w:t>
      </w:r>
      <w:proofErr w:type="gramStart"/>
      <w:r w:rsidRPr="002D227D">
        <w:rPr>
          <w:rFonts w:ascii="Times New Roman" w:hAnsi="Times New Roman" w:cs="Times New Roman"/>
          <w:i/>
          <w:color w:val="000000"/>
          <w:sz w:val="24"/>
          <w:szCs w:val="24"/>
        </w:rPr>
        <w:t>A</w:t>
      </w:r>
      <w:proofErr w:type="gramEnd"/>
      <w:r w:rsidRPr="002D227D">
        <w:rPr>
          <w:rFonts w:ascii="Times New Roman" w:hAnsi="Times New Roman" w:cs="Times New Roman"/>
          <w:i/>
          <w:color w:val="000000"/>
          <w:sz w:val="24"/>
          <w:szCs w:val="24"/>
        </w:rPr>
        <w:t xml:space="preserve"> guide to the Project Management Body of Knowledge (PMBOK guide), </w:t>
      </w:r>
      <w:r w:rsidRPr="002D227D">
        <w:rPr>
          <w:rFonts w:ascii="Times New Roman" w:hAnsi="Times New Roman" w:cs="Times New Roman"/>
          <w:color w:val="000000"/>
          <w:sz w:val="24"/>
          <w:szCs w:val="24"/>
        </w:rPr>
        <w:t>fifth edition</w:t>
      </w:r>
    </w:p>
    <w:p w:rsidR="00D50A11" w:rsidRPr="0088708D"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spellStart"/>
      <w:r w:rsidRPr="002D227D">
        <w:rPr>
          <w:rFonts w:ascii="Times New Roman" w:hAnsi="Times New Roman" w:cs="Times New Roman"/>
          <w:sz w:val="24"/>
          <w:szCs w:val="24"/>
          <w:lang w:bidi="ar-SA"/>
        </w:rPr>
        <w:t>Memon</w:t>
      </w:r>
      <w:proofErr w:type="spellEnd"/>
      <w:r w:rsidRPr="002D227D">
        <w:rPr>
          <w:rFonts w:ascii="Times New Roman" w:hAnsi="Times New Roman" w:cs="Times New Roman"/>
          <w:sz w:val="24"/>
          <w:szCs w:val="24"/>
          <w:lang w:bidi="ar-SA"/>
        </w:rPr>
        <w:t xml:space="preserve">, A., </w:t>
      </w:r>
      <w:proofErr w:type="spellStart"/>
      <w:r w:rsidRPr="002D227D">
        <w:rPr>
          <w:rFonts w:ascii="Times New Roman" w:hAnsi="Times New Roman" w:cs="Times New Roman"/>
          <w:sz w:val="24"/>
          <w:szCs w:val="24"/>
          <w:lang w:bidi="ar-SA"/>
        </w:rPr>
        <w:t>Rahman</w:t>
      </w:r>
      <w:proofErr w:type="spellEnd"/>
      <w:r w:rsidRPr="002D227D">
        <w:rPr>
          <w:rFonts w:ascii="Times New Roman" w:hAnsi="Times New Roman" w:cs="Times New Roman"/>
          <w:sz w:val="24"/>
          <w:szCs w:val="24"/>
          <w:lang w:bidi="ar-SA"/>
        </w:rPr>
        <w:t xml:space="preserve">, I. and Abdullah, M. 2010: </w:t>
      </w:r>
      <w:r w:rsidRPr="002D227D">
        <w:rPr>
          <w:rFonts w:ascii="Times New Roman" w:hAnsi="Times New Roman" w:cs="Times New Roman"/>
          <w:i/>
          <w:sz w:val="24"/>
          <w:szCs w:val="24"/>
          <w:lang w:bidi="ar-SA"/>
        </w:rPr>
        <w:t>Factors Affecting Construction Cost in Mara Large Construction Project</w:t>
      </w:r>
      <w:r w:rsidRPr="002D227D">
        <w:rPr>
          <w:rFonts w:ascii="Times New Roman" w:hAnsi="Times New Roman" w:cs="Times New Roman"/>
          <w:sz w:val="24"/>
          <w:szCs w:val="24"/>
          <w:lang w:bidi="ar-SA"/>
        </w:rPr>
        <w:t>, International Journal of Sustainable Construction Engineering &amp; Technology.</w:t>
      </w: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spellStart"/>
      <w:r w:rsidRPr="002D227D">
        <w:rPr>
          <w:rFonts w:ascii="Times New Roman" w:hAnsi="Times New Roman" w:cs="Times New Roman"/>
          <w:sz w:val="24"/>
          <w:szCs w:val="24"/>
          <w:lang w:bidi="ar-SA"/>
        </w:rPr>
        <w:t>Merid</w:t>
      </w:r>
      <w:proofErr w:type="spellEnd"/>
      <w:r w:rsidRPr="002D227D">
        <w:rPr>
          <w:rFonts w:ascii="Times New Roman" w:hAnsi="Times New Roman" w:cs="Times New Roman"/>
          <w:sz w:val="24"/>
          <w:szCs w:val="24"/>
          <w:lang w:bidi="ar-SA"/>
        </w:rPr>
        <w:t xml:space="preserve"> </w:t>
      </w:r>
      <w:proofErr w:type="spellStart"/>
      <w:r w:rsidRPr="002D227D">
        <w:rPr>
          <w:rFonts w:ascii="Times New Roman" w:hAnsi="Times New Roman" w:cs="Times New Roman"/>
          <w:sz w:val="24"/>
          <w:szCs w:val="24"/>
          <w:lang w:bidi="ar-SA"/>
        </w:rPr>
        <w:t>Taye</w:t>
      </w:r>
      <w:proofErr w:type="spellEnd"/>
      <w:r w:rsidRPr="002D227D">
        <w:rPr>
          <w:rFonts w:ascii="Times New Roman" w:hAnsi="Times New Roman" w:cs="Times New Roman"/>
          <w:sz w:val="24"/>
          <w:szCs w:val="24"/>
          <w:lang w:bidi="ar-SA"/>
        </w:rPr>
        <w:t xml:space="preserve"> (2016) ‘Assessments of Time and Cost Overruns in construction projects: in case study at Defense</w:t>
      </w: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color w:val="000000"/>
          <w:sz w:val="24"/>
          <w:szCs w:val="24"/>
          <w:lang w:bidi="ar-SA"/>
        </w:rPr>
      </w:pPr>
      <w:proofErr w:type="gramStart"/>
      <w:r w:rsidRPr="002D227D">
        <w:rPr>
          <w:rFonts w:ascii="Times New Roman" w:hAnsi="Times New Roman" w:cs="Times New Roman"/>
          <w:color w:val="000000"/>
          <w:sz w:val="24"/>
          <w:szCs w:val="24"/>
          <w:lang w:bidi="ar-SA"/>
        </w:rPr>
        <w:t>NAP.</w:t>
      </w:r>
      <w:proofErr w:type="gramEnd"/>
      <w:r w:rsidRPr="002D227D">
        <w:rPr>
          <w:rFonts w:ascii="Times New Roman" w:hAnsi="Times New Roman" w:cs="Times New Roman"/>
          <w:color w:val="000000"/>
          <w:sz w:val="24"/>
          <w:szCs w:val="24"/>
          <w:lang w:bidi="ar-SA"/>
        </w:rPr>
        <w:t xml:space="preserve"> Completing the Big dig; managing the final stages of Boston’s Central Artery/Tunnel Project. </w:t>
      </w:r>
      <w:r w:rsidRPr="002D227D">
        <w:rPr>
          <w:rFonts w:ascii="Times New Roman" w:hAnsi="Times New Roman" w:cs="Times New Roman"/>
          <w:i/>
          <w:color w:val="000000"/>
          <w:sz w:val="24"/>
          <w:szCs w:val="24"/>
          <w:lang w:bidi="ar-SA"/>
        </w:rPr>
        <w:t xml:space="preserve">Washington DC, </w:t>
      </w:r>
      <w:proofErr w:type="gramStart"/>
      <w:r w:rsidRPr="002D227D">
        <w:rPr>
          <w:rFonts w:ascii="Times New Roman" w:hAnsi="Times New Roman" w:cs="Times New Roman"/>
          <w:i/>
          <w:color w:val="000000"/>
          <w:sz w:val="24"/>
          <w:szCs w:val="24"/>
          <w:lang w:bidi="ar-SA"/>
        </w:rPr>
        <w:t>The</w:t>
      </w:r>
      <w:proofErr w:type="gramEnd"/>
      <w:r w:rsidRPr="002D227D">
        <w:rPr>
          <w:rFonts w:ascii="Times New Roman" w:hAnsi="Times New Roman" w:cs="Times New Roman"/>
          <w:i/>
          <w:color w:val="000000"/>
          <w:sz w:val="24"/>
          <w:szCs w:val="24"/>
          <w:lang w:bidi="ar-SA"/>
        </w:rPr>
        <w:t xml:space="preserve"> National Academies Press 2003</w:t>
      </w:r>
      <w:r w:rsidRPr="002D227D">
        <w:rPr>
          <w:rFonts w:ascii="Times New Roman" w:hAnsi="Times New Roman" w:cs="Times New Roman"/>
          <w:color w:val="000000"/>
          <w:sz w:val="24"/>
          <w:szCs w:val="24"/>
          <w:lang w:bidi="ar-SA"/>
        </w:rPr>
        <w:t>. [</w:t>
      </w:r>
      <w:proofErr w:type="gramStart"/>
      <w:r w:rsidRPr="002D227D">
        <w:rPr>
          <w:rFonts w:ascii="Times New Roman" w:hAnsi="Times New Roman" w:cs="Times New Roman"/>
          <w:color w:val="000000"/>
          <w:sz w:val="24"/>
          <w:szCs w:val="24"/>
          <w:lang w:bidi="ar-SA"/>
        </w:rPr>
        <w:t>cited</w:t>
      </w:r>
      <w:proofErr w:type="gramEnd"/>
      <w:r w:rsidRPr="002D227D">
        <w:rPr>
          <w:rFonts w:ascii="Times New Roman" w:hAnsi="Times New Roman" w:cs="Times New Roman"/>
          <w:color w:val="000000"/>
          <w:sz w:val="24"/>
          <w:szCs w:val="24"/>
          <w:lang w:bidi="ar-SA"/>
        </w:rPr>
        <w:t xml:space="preserve"> Dec 05, 2011]. Available from Internet: </w:t>
      </w:r>
      <w:hyperlink r:id="rId20" w:history="1">
        <w:r w:rsidRPr="002D227D">
          <w:rPr>
            <w:rStyle w:val="Hyperlink"/>
            <w:rFonts w:ascii="Times New Roman" w:hAnsi="Times New Roman" w:cs="Times New Roman"/>
            <w:sz w:val="24"/>
            <w:szCs w:val="24"/>
            <w:lang w:bidi="ar-SA"/>
          </w:rPr>
          <w:t>http://www.darwin.nap.edu/books/0309088879/html</w:t>
        </w:r>
      </w:hyperlink>
      <w:r w:rsidRPr="002D227D">
        <w:rPr>
          <w:rFonts w:ascii="Times New Roman" w:hAnsi="Times New Roman" w:cs="Times New Roman"/>
          <w:color w:val="000000"/>
          <w:sz w:val="24"/>
          <w:szCs w:val="24"/>
          <w:lang w:bidi="ar-SA"/>
        </w:rPr>
        <w:t>&gt;.</w:t>
      </w:r>
    </w:p>
    <w:p w:rsidR="00933178" w:rsidRDefault="00933178" w:rsidP="007721E2">
      <w:pPr>
        <w:autoSpaceDE w:val="0"/>
        <w:autoSpaceDN w:val="0"/>
        <w:adjustRightInd w:val="0"/>
        <w:spacing w:before="60" w:after="240" w:line="480" w:lineRule="auto"/>
        <w:ind w:left="420" w:hanging="720"/>
        <w:jc w:val="both"/>
        <w:rPr>
          <w:rFonts w:ascii="Times New Roman" w:hAnsi="Times New Roman" w:cs="Times New Roman"/>
          <w:color w:val="000000"/>
          <w:sz w:val="24"/>
          <w:szCs w:val="24"/>
        </w:rPr>
      </w:pPr>
      <w:proofErr w:type="spellStart"/>
      <w:r w:rsidRPr="00AB073B">
        <w:rPr>
          <w:rFonts w:ascii="Times New Roman" w:hAnsi="Times New Roman" w:cs="Times New Roman"/>
          <w:color w:val="000000"/>
          <w:sz w:val="24"/>
          <w:szCs w:val="24"/>
        </w:rPr>
        <w:t>Odeh</w:t>
      </w:r>
      <w:proofErr w:type="spellEnd"/>
      <w:r w:rsidRPr="00AB073B">
        <w:rPr>
          <w:rFonts w:ascii="Times New Roman" w:hAnsi="Times New Roman" w:cs="Times New Roman"/>
          <w:color w:val="000000"/>
          <w:sz w:val="24"/>
          <w:szCs w:val="24"/>
        </w:rPr>
        <w:t xml:space="preserve">, A.M. &amp; </w:t>
      </w:r>
      <w:proofErr w:type="spellStart"/>
      <w:r w:rsidRPr="00AB073B">
        <w:rPr>
          <w:rFonts w:ascii="Times New Roman" w:hAnsi="Times New Roman" w:cs="Times New Roman"/>
          <w:color w:val="000000"/>
          <w:sz w:val="24"/>
          <w:szCs w:val="24"/>
        </w:rPr>
        <w:t>Battaineh</w:t>
      </w:r>
      <w:proofErr w:type="spellEnd"/>
      <w:r w:rsidRPr="00AB073B">
        <w:rPr>
          <w:rFonts w:ascii="Times New Roman" w:hAnsi="Times New Roman" w:cs="Times New Roman"/>
          <w:color w:val="000000"/>
          <w:sz w:val="24"/>
          <w:szCs w:val="24"/>
        </w:rPr>
        <w:t xml:space="preserve">, H.T. (2002), Causes of Construction Delay: Traditional Contracts, pp.67– </w:t>
      </w:r>
    </w:p>
    <w:p w:rsidR="00933178" w:rsidRDefault="00933178" w:rsidP="007721E2">
      <w:pPr>
        <w:autoSpaceDE w:val="0"/>
        <w:autoSpaceDN w:val="0"/>
        <w:adjustRightInd w:val="0"/>
        <w:spacing w:after="0" w:line="480" w:lineRule="auto"/>
        <w:ind w:hanging="720"/>
        <w:contextualSpacing/>
        <w:jc w:val="both"/>
        <w:rPr>
          <w:rFonts w:ascii="Times New Roman" w:hAnsi="Times New Roman" w:cs="Times New Roman"/>
          <w:color w:val="000000"/>
          <w:sz w:val="24"/>
          <w:szCs w:val="24"/>
          <w:lang w:bidi="ar-SA"/>
        </w:rPr>
      </w:pP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spellStart"/>
      <w:r w:rsidRPr="002D227D">
        <w:rPr>
          <w:rFonts w:ascii="Times New Roman" w:hAnsi="Times New Roman" w:cs="Times New Roman"/>
          <w:sz w:val="24"/>
          <w:szCs w:val="24"/>
          <w:lang w:bidi="ar-SA"/>
        </w:rPr>
        <w:t>Olawale</w:t>
      </w:r>
      <w:proofErr w:type="spellEnd"/>
      <w:r w:rsidRPr="002D227D">
        <w:rPr>
          <w:rFonts w:ascii="Times New Roman" w:hAnsi="Times New Roman" w:cs="Times New Roman"/>
          <w:sz w:val="24"/>
          <w:szCs w:val="24"/>
          <w:lang w:bidi="ar-SA"/>
        </w:rPr>
        <w:t xml:space="preserve"> YA, Sun M. Cost and time control of construction projects: Inhabiting factors and mitigating measures in practice. </w:t>
      </w:r>
      <w:proofErr w:type="gramStart"/>
      <w:r w:rsidRPr="002D227D">
        <w:rPr>
          <w:rFonts w:ascii="Times New Roman" w:hAnsi="Times New Roman" w:cs="Times New Roman"/>
          <w:sz w:val="24"/>
          <w:szCs w:val="24"/>
          <w:lang w:bidi="ar-SA"/>
        </w:rPr>
        <w:t>Construction management and Economics.</w:t>
      </w:r>
      <w:proofErr w:type="gramEnd"/>
      <w:r w:rsidRPr="002D227D">
        <w:rPr>
          <w:rFonts w:ascii="Times New Roman" w:hAnsi="Times New Roman" w:cs="Times New Roman"/>
          <w:sz w:val="24"/>
          <w:szCs w:val="24"/>
          <w:lang w:bidi="ar-SA"/>
        </w:rPr>
        <w:t xml:space="preserve"> 2010; 28(5): 509–526p.</w:t>
      </w:r>
    </w:p>
    <w:p w:rsidR="002F54AC" w:rsidRPr="002F54AC" w:rsidRDefault="002F54AC"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spellStart"/>
      <w:r w:rsidRPr="002F54AC">
        <w:rPr>
          <w:rFonts w:ascii="Times New Roman" w:hAnsi="Times New Roman" w:cs="Times New Roman"/>
          <w:sz w:val="24"/>
          <w:szCs w:val="24"/>
        </w:rPr>
        <w:t>Olatunji</w:t>
      </w:r>
      <w:proofErr w:type="spellEnd"/>
      <w:r w:rsidRPr="002F54AC">
        <w:rPr>
          <w:rFonts w:ascii="Times New Roman" w:hAnsi="Times New Roman" w:cs="Times New Roman"/>
          <w:sz w:val="24"/>
          <w:szCs w:val="24"/>
        </w:rPr>
        <w:t xml:space="preserve">, A. A. (2010). </w:t>
      </w:r>
      <w:r w:rsidRPr="002F54AC">
        <w:rPr>
          <w:rFonts w:ascii="Times New Roman" w:hAnsi="Times New Roman" w:cs="Times New Roman"/>
          <w:i/>
          <w:iCs/>
          <w:sz w:val="24"/>
          <w:szCs w:val="24"/>
        </w:rPr>
        <w:t>Influences on construction project delivery time</w:t>
      </w:r>
      <w:proofErr w:type="gramStart"/>
      <w:r w:rsidRPr="002F54AC">
        <w:rPr>
          <w:rFonts w:ascii="Times New Roman" w:hAnsi="Times New Roman" w:cs="Times New Roman"/>
          <w:i/>
          <w:iCs/>
          <w:sz w:val="24"/>
          <w:szCs w:val="24"/>
        </w:rPr>
        <w:t>.</w:t>
      </w:r>
      <w:r w:rsidRPr="002F54AC">
        <w:rPr>
          <w:rFonts w:ascii="Times New Roman" w:hAnsi="Times New Roman" w:cs="Times New Roman"/>
          <w:sz w:val="24"/>
          <w:szCs w:val="24"/>
        </w:rPr>
        <w:t>(</w:t>
      </w:r>
      <w:proofErr w:type="gramEnd"/>
      <w:r w:rsidRPr="002F54AC">
        <w:rPr>
          <w:rFonts w:ascii="Times New Roman" w:hAnsi="Times New Roman" w:cs="Times New Roman"/>
          <w:sz w:val="24"/>
          <w:szCs w:val="24"/>
        </w:rPr>
        <w:t>PhD. thesis). Nelson Mandela Metropolitan University, Eastern Cape, South Africa.</w:t>
      </w:r>
    </w:p>
    <w:p w:rsidR="00D50A11" w:rsidRDefault="00D50A11" w:rsidP="007721E2">
      <w:pPr>
        <w:spacing w:line="480" w:lineRule="auto"/>
        <w:ind w:hanging="720"/>
        <w:contextualSpacing/>
        <w:jc w:val="both"/>
        <w:rPr>
          <w:rFonts w:ascii="Times New Roman" w:hAnsi="Times New Roman" w:cs="Times New Roman"/>
          <w:color w:val="000000"/>
          <w:sz w:val="24"/>
          <w:szCs w:val="24"/>
        </w:rPr>
      </w:pPr>
      <w:proofErr w:type="spellStart"/>
      <w:r w:rsidRPr="002D227D">
        <w:rPr>
          <w:rFonts w:ascii="Times New Roman" w:hAnsi="Times New Roman" w:cs="Times New Roman"/>
          <w:color w:val="000000"/>
          <w:sz w:val="24"/>
          <w:szCs w:val="24"/>
        </w:rPr>
        <w:t>Odeh</w:t>
      </w:r>
      <w:proofErr w:type="spellEnd"/>
      <w:r w:rsidRPr="002D227D">
        <w:rPr>
          <w:rFonts w:ascii="Times New Roman" w:hAnsi="Times New Roman" w:cs="Times New Roman"/>
          <w:color w:val="000000"/>
          <w:sz w:val="24"/>
          <w:szCs w:val="24"/>
        </w:rPr>
        <w:t xml:space="preserve">, A.M. &amp; </w:t>
      </w:r>
      <w:proofErr w:type="spellStart"/>
      <w:r w:rsidRPr="002D227D">
        <w:rPr>
          <w:rFonts w:ascii="Times New Roman" w:hAnsi="Times New Roman" w:cs="Times New Roman"/>
          <w:color w:val="000000"/>
          <w:sz w:val="24"/>
          <w:szCs w:val="24"/>
        </w:rPr>
        <w:t>Battaineh</w:t>
      </w:r>
      <w:proofErr w:type="spellEnd"/>
      <w:r w:rsidRPr="002D227D">
        <w:rPr>
          <w:rFonts w:ascii="Times New Roman" w:hAnsi="Times New Roman" w:cs="Times New Roman"/>
          <w:color w:val="000000"/>
          <w:sz w:val="24"/>
          <w:szCs w:val="24"/>
        </w:rPr>
        <w:t>, H.T. (2002), Causes of Construction Delay</w:t>
      </w:r>
      <w:r>
        <w:rPr>
          <w:rFonts w:ascii="Times New Roman" w:hAnsi="Times New Roman" w:cs="Times New Roman"/>
          <w:color w:val="000000"/>
          <w:sz w:val="24"/>
          <w:szCs w:val="24"/>
        </w:rPr>
        <w:t>: Traditional Contracts, pp.67</w:t>
      </w:r>
    </w:p>
    <w:p w:rsidR="00652785" w:rsidRPr="00652785" w:rsidRDefault="00652785" w:rsidP="007721E2">
      <w:pPr>
        <w:spacing w:line="480" w:lineRule="auto"/>
        <w:ind w:hanging="720"/>
        <w:contextualSpacing/>
        <w:jc w:val="both"/>
        <w:rPr>
          <w:rFonts w:ascii="Times New Roman" w:hAnsi="Times New Roman" w:cs="Times New Roman"/>
          <w:color w:val="000000"/>
          <w:sz w:val="24"/>
          <w:szCs w:val="24"/>
        </w:rPr>
      </w:pPr>
      <w:proofErr w:type="spellStart"/>
      <w:r w:rsidRPr="00652785">
        <w:rPr>
          <w:rFonts w:ascii="Times New Roman" w:hAnsi="Times New Roman" w:cs="Times New Roman"/>
          <w:sz w:val="24"/>
          <w:szCs w:val="24"/>
        </w:rPr>
        <w:t>Pallant</w:t>
      </w:r>
      <w:proofErr w:type="spellEnd"/>
      <w:r w:rsidRPr="00652785">
        <w:rPr>
          <w:rFonts w:ascii="Times New Roman" w:hAnsi="Times New Roman" w:cs="Times New Roman"/>
          <w:sz w:val="24"/>
          <w:szCs w:val="24"/>
        </w:rPr>
        <w:t xml:space="preserve">, J. (2011). SPSS Survival Manual: A Step by Step Guide to Data Analysis using SPSS (4th </w:t>
      </w:r>
      <w:proofErr w:type="gramStart"/>
      <w:r w:rsidRPr="00652785">
        <w:rPr>
          <w:rFonts w:ascii="Times New Roman" w:hAnsi="Times New Roman" w:cs="Times New Roman"/>
          <w:sz w:val="24"/>
          <w:szCs w:val="24"/>
        </w:rPr>
        <w:t>ed</w:t>
      </w:r>
      <w:proofErr w:type="gramEnd"/>
      <w:r w:rsidRPr="00652785">
        <w:rPr>
          <w:rFonts w:ascii="Times New Roman" w:hAnsi="Times New Roman" w:cs="Times New Roman"/>
          <w:sz w:val="24"/>
          <w:szCs w:val="24"/>
        </w:rPr>
        <w:t xml:space="preserve">.). Set in 11/13.5 </w:t>
      </w:r>
      <w:proofErr w:type="spellStart"/>
      <w:r w:rsidRPr="00652785">
        <w:rPr>
          <w:rFonts w:ascii="Times New Roman" w:hAnsi="Times New Roman" w:cs="Times New Roman"/>
          <w:sz w:val="24"/>
          <w:szCs w:val="24"/>
        </w:rPr>
        <w:t>pt</w:t>
      </w:r>
      <w:proofErr w:type="spellEnd"/>
      <w:r w:rsidRPr="00652785">
        <w:rPr>
          <w:rFonts w:ascii="Times New Roman" w:hAnsi="Times New Roman" w:cs="Times New Roman"/>
          <w:sz w:val="24"/>
          <w:szCs w:val="24"/>
        </w:rPr>
        <w:t xml:space="preserve"> Minion by Midland Typesetters, Australia Printed in China at </w:t>
      </w:r>
      <w:proofErr w:type="spellStart"/>
      <w:r w:rsidRPr="00652785">
        <w:rPr>
          <w:rFonts w:ascii="Times New Roman" w:hAnsi="Times New Roman" w:cs="Times New Roman"/>
          <w:sz w:val="24"/>
          <w:szCs w:val="24"/>
        </w:rPr>
        <w:t>Everbest</w:t>
      </w:r>
      <w:proofErr w:type="spellEnd"/>
      <w:r w:rsidRPr="00652785">
        <w:rPr>
          <w:rFonts w:ascii="Times New Roman" w:hAnsi="Times New Roman" w:cs="Times New Roman"/>
          <w:sz w:val="24"/>
          <w:szCs w:val="24"/>
        </w:rPr>
        <w:t xml:space="preserve"> Printing.</w:t>
      </w: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color w:val="0000FF"/>
          <w:sz w:val="24"/>
          <w:szCs w:val="24"/>
          <w:lang w:bidi="ar-SA"/>
        </w:rPr>
      </w:pPr>
      <w:r w:rsidRPr="002D227D">
        <w:rPr>
          <w:rFonts w:ascii="Times New Roman" w:hAnsi="Times New Roman" w:cs="Times New Roman"/>
          <w:color w:val="000000"/>
          <w:sz w:val="24"/>
          <w:szCs w:val="24"/>
          <w:lang w:bidi="ar-SA"/>
        </w:rPr>
        <w:t xml:space="preserve">Prasad, K., (2019). Critical Causes of Time Overrun in Indian Construction Projects and Mitigation Measures, </w:t>
      </w:r>
      <w:r w:rsidRPr="002D227D">
        <w:rPr>
          <w:rFonts w:ascii="Times New Roman" w:hAnsi="Times New Roman" w:cs="Times New Roman"/>
          <w:i/>
          <w:iCs/>
          <w:color w:val="000000"/>
          <w:sz w:val="24"/>
          <w:szCs w:val="24"/>
          <w:lang w:bidi="ar-SA"/>
        </w:rPr>
        <w:t>International Journal of Construction Education and Research</w:t>
      </w:r>
      <w:r w:rsidRPr="002D227D">
        <w:rPr>
          <w:rFonts w:ascii="Times New Roman" w:hAnsi="Times New Roman" w:cs="Times New Roman"/>
          <w:color w:val="000000"/>
          <w:sz w:val="24"/>
          <w:szCs w:val="24"/>
          <w:lang w:bidi="ar-SA"/>
        </w:rPr>
        <w:t>, 15 (3): 216 – 238.</w:t>
      </w:r>
      <w:r w:rsidRPr="002D227D">
        <w:rPr>
          <w:rFonts w:ascii="Times New Roman" w:hAnsi="Times New Roman" w:cs="Times New Roman"/>
          <w:color w:val="0000FF"/>
          <w:sz w:val="24"/>
          <w:szCs w:val="24"/>
          <w:lang w:bidi="ar-SA"/>
        </w:rPr>
        <w:t>https://doi.org/10.1080/15578771.2018.1499569</w:t>
      </w:r>
    </w:p>
    <w:p w:rsidR="00D50A11" w:rsidRPr="00ED2BB3" w:rsidRDefault="00D50A11" w:rsidP="007721E2">
      <w:pPr>
        <w:pStyle w:val="Default"/>
        <w:spacing w:line="480" w:lineRule="auto"/>
        <w:ind w:hanging="720"/>
        <w:contextualSpacing/>
        <w:jc w:val="both"/>
      </w:pPr>
      <w:proofErr w:type="spellStart"/>
      <w:proofErr w:type="gramStart"/>
      <w:r w:rsidRPr="002D227D">
        <w:t>Ramabodu</w:t>
      </w:r>
      <w:proofErr w:type="spellEnd"/>
      <w:r w:rsidRPr="002D227D">
        <w:t xml:space="preserve">, M. S., and </w:t>
      </w:r>
      <w:proofErr w:type="spellStart"/>
      <w:r w:rsidRPr="002D227D">
        <w:t>Verster</w:t>
      </w:r>
      <w:proofErr w:type="spellEnd"/>
      <w:r w:rsidRPr="002D227D">
        <w:t>, J. J. (2010).</w:t>
      </w:r>
      <w:proofErr w:type="gramEnd"/>
      <w:r w:rsidRPr="002D227D">
        <w:t xml:space="preserve"> "</w:t>
      </w:r>
      <w:r w:rsidRPr="002D227D">
        <w:rPr>
          <w:i/>
        </w:rPr>
        <w:t>Factors Contributing to Cost Over-runs of Construction Projects."</w:t>
      </w:r>
      <w:r w:rsidRPr="002D227D">
        <w:t xml:space="preserve"> Proc., Proceedings 5th Built Environment Conference</w:t>
      </w:r>
      <w:proofErr w:type="gramStart"/>
      <w:r w:rsidRPr="002D227D">
        <w:t>,(</w:t>
      </w:r>
      <w:proofErr w:type="gramEnd"/>
      <w:r w:rsidRPr="002D227D">
        <w:t xml:space="preserve">ASOCSA) Association of Schools of Construction of Southern Africa, ed., Bellville (South Africa), 131–143. </w:t>
      </w:r>
    </w:p>
    <w:p w:rsidR="00D50A11" w:rsidRPr="001D274B" w:rsidRDefault="00D50A11" w:rsidP="007721E2">
      <w:pPr>
        <w:autoSpaceDE w:val="0"/>
        <w:autoSpaceDN w:val="0"/>
        <w:adjustRightInd w:val="0"/>
        <w:spacing w:after="0" w:line="480" w:lineRule="auto"/>
        <w:ind w:hanging="720"/>
        <w:contextualSpacing/>
        <w:jc w:val="both"/>
        <w:rPr>
          <w:rFonts w:ascii="Times New Roman" w:hAnsi="Times New Roman" w:cs="Times New Roman"/>
          <w:i/>
          <w:sz w:val="24"/>
          <w:szCs w:val="24"/>
        </w:rPr>
      </w:pPr>
      <w:proofErr w:type="spellStart"/>
      <w:proofErr w:type="gramStart"/>
      <w:r w:rsidRPr="002D227D">
        <w:rPr>
          <w:rFonts w:ascii="Times New Roman" w:hAnsi="Times New Roman" w:cs="Times New Roman"/>
          <w:sz w:val="24"/>
          <w:szCs w:val="24"/>
        </w:rPr>
        <w:t>Razali</w:t>
      </w:r>
      <w:proofErr w:type="spellEnd"/>
      <w:r w:rsidRPr="002D227D">
        <w:rPr>
          <w:rFonts w:ascii="Times New Roman" w:hAnsi="Times New Roman" w:cs="Times New Roman"/>
          <w:sz w:val="24"/>
          <w:szCs w:val="24"/>
        </w:rPr>
        <w:t xml:space="preserve">, N. M., and </w:t>
      </w:r>
      <w:proofErr w:type="spellStart"/>
      <w:r w:rsidRPr="002D227D">
        <w:rPr>
          <w:rFonts w:ascii="Times New Roman" w:hAnsi="Times New Roman" w:cs="Times New Roman"/>
          <w:sz w:val="24"/>
          <w:szCs w:val="24"/>
        </w:rPr>
        <w:t>Wah</w:t>
      </w:r>
      <w:proofErr w:type="spellEnd"/>
      <w:r w:rsidRPr="002D227D">
        <w:rPr>
          <w:rFonts w:ascii="Times New Roman" w:hAnsi="Times New Roman" w:cs="Times New Roman"/>
          <w:sz w:val="24"/>
          <w:szCs w:val="24"/>
        </w:rPr>
        <w:t>, Y. B. (2011).</w:t>
      </w:r>
      <w:proofErr w:type="gramEnd"/>
      <w:r w:rsidRPr="002D227D">
        <w:rPr>
          <w:rFonts w:ascii="Times New Roman" w:hAnsi="Times New Roman" w:cs="Times New Roman"/>
          <w:sz w:val="24"/>
          <w:szCs w:val="24"/>
        </w:rPr>
        <w:t xml:space="preserve"> </w:t>
      </w:r>
      <w:proofErr w:type="gramStart"/>
      <w:r w:rsidRPr="002D227D">
        <w:rPr>
          <w:rFonts w:ascii="Times New Roman" w:hAnsi="Times New Roman" w:cs="Times New Roman"/>
          <w:i/>
          <w:sz w:val="24"/>
          <w:szCs w:val="24"/>
        </w:rPr>
        <w:t>Power Comparisons of Shapiro-</w:t>
      </w:r>
      <w:proofErr w:type="spellStart"/>
      <w:r w:rsidRPr="002D227D">
        <w:rPr>
          <w:rFonts w:ascii="Times New Roman" w:hAnsi="Times New Roman" w:cs="Times New Roman"/>
          <w:i/>
          <w:sz w:val="24"/>
          <w:szCs w:val="24"/>
        </w:rPr>
        <w:t>Wilk</w:t>
      </w:r>
      <w:proofErr w:type="spellEnd"/>
      <w:r>
        <w:rPr>
          <w:rFonts w:ascii="Times New Roman" w:hAnsi="Times New Roman" w:cs="Times New Roman"/>
          <w:sz w:val="24"/>
          <w:szCs w:val="24"/>
        </w:rPr>
        <w:t xml:space="preserve">, Kolmogorov </w:t>
      </w:r>
      <w:r w:rsidRPr="002D227D">
        <w:rPr>
          <w:rFonts w:ascii="Times New Roman" w:hAnsi="Times New Roman" w:cs="Times New Roman"/>
          <w:sz w:val="24"/>
          <w:szCs w:val="24"/>
        </w:rPr>
        <w:t xml:space="preserve">Smirnov, </w:t>
      </w:r>
      <w:proofErr w:type="spellStart"/>
      <w:r w:rsidRPr="002D227D">
        <w:rPr>
          <w:rFonts w:ascii="Times New Roman" w:hAnsi="Times New Roman" w:cs="Times New Roman"/>
          <w:sz w:val="24"/>
          <w:szCs w:val="24"/>
        </w:rPr>
        <w:t>Lilliefors</w:t>
      </w:r>
      <w:proofErr w:type="spellEnd"/>
      <w:r w:rsidRPr="002D227D">
        <w:rPr>
          <w:rFonts w:ascii="Times New Roman" w:hAnsi="Times New Roman" w:cs="Times New Roman"/>
          <w:sz w:val="24"/>
          <w:szCs w:val="24"/>
        </w:rPr>
        <w:t xml:space="preserve"> and Anderson-Darling tests.</w:t>
      </w:r>
      <w:proofErr w:type="gramEnd"/>
      <w:r w:rsidRPr="002D227D">
        <w:rPr>
          <w:rFonts w:ascii="Times New Roman" w:hAnsi="Times New Roman" w:cs="Times New Roman"/>
          <w:sz w:val="24"/>
          <w:szCs w:val="24"/>
        </w:rPr>
        <w:t xml:space="preserve"> </w:t>
      </w:r>
      <w:r w:rsidRPr="001D274B">
        <w:rPr>
          <w:rFonts w:ascii="Times New Roman" w:hAnsi="Times New Roman" w:cs="Times New Roman"/>
          <w:i/>
          <w:iCs/>
          <w:sz w:val="24"/>
          <w:szCs w:val="24"/>
        </w:rPr>
        <w:t>Journal of Statistical Modeling and Analytics, 2</w:t>
      </w:r>
      <w:r w:rsidRPr="001D274B">
        <w:rPr>
          <w:rFonts w:ascii="Times New Roman" w:hAnsi="Times New Roman" w:cs="Times New Roman"/>
          <w:i/>
          <w:sz w:val="24"/>
          <w:szCs w:val="24"/>
        </w:rPr>
        <w:t>(1), 21 – 33</w:t>
      </w:r>
    </w:p>
    <w:p w:rsidR="00D65D08" w:rsidRPr="00D65D08" w:rsidRDefault="00D65D08" w:rsidP="00D65D08">
      <w:pPr>
        <w:autoSpaceDE w:val="0"/>
        <w:autoSpaceDN w:val="0"/>
        <w:adjustRightInd w:val="0"/>
        <w:spacing w:after="0" w:line="360" w:lineRule="auto"/>
        <w:ind w:hanging="720"/>
        <w:contextualSpacing/>
        <w:jc w:val="both"/>
        <w:rPr>
          <w:rFonts w:ascii="Times New Roman" w:hAnsi="Times New Roman" w:cs="Times New Roman"/>
          <w:sz w:val="24"/>
          <w:szCs w:val="24"/>
        </w:rPr>
      </w:pPr>
      <w:proofErr w:type="gramStart"/>
      <w:r w:rsidRPr="00D65D08">
        <w:rPr>
          <w:rFonts w:ascii="Times New Roman" w:hAnsi="Times New Roman" w:cs="Times New Roman"/>
          <w:sz w:val="24"/>
          <w:szCs w:val="24"/>
        </w:rPr>
        <w:t xml:space="preserve">Reddy, O.C., </w:t>
      </w:r>
      <w:proofErr w:type="spellStart"/>
      <w:r w:rsidRPr="00D65D08">
        <w:rPr>
          <w:rFonts w:ascii="Times New Roman" w:hAnsi="Times New Roman" w:cs="Times New Roman"/>
          <w:sz w:val="24"/>
          <w:szCs w:val="24"/>
        </w:rPr>
        <w:t>Likassa</w:t>
      </w:r>
      <w:proofErr w:type="spellEnd"/>
      <w:r w:rsidRPr="00D65D08">
        <w:rPr>
          <w:rFonts w:ascii="Times New Roman" w:hAnsi="Times New Roman" w:cs="Times New Roman"/>
          <w:sz w:val="24"/>
          <w:szCs w:val="24"/>
        </w:rPr>
        <w:t xml:space="preserve">, H.T., &amp; </w:t>
      </w:r>
      <w:proofErr w:type="spellStart"/>
      <w:r w:rsidRPr="00D65D08">
        <w:rPr>
          <w:rFonts w:ascii="Times New Roman" w:hAnsi="Times New Roman" w:cs="Times New Roman"/>
          <w:sz w:val="24"/>
          <w:szCs w:val="24"/>
        </w:rPr>
        <w:t>Asefa</w:t>
      </w:r>
      <w:proofErr w:type="spellEnd"/>
      <w:r w:rsidRPr="00D65D08">
        <w:rPr>
          <w:rFonts w:ascii="Times New Roman" w:hAnsi="Times New Roman" w:cs="Times New Roman"/>
          <w:sz w:val="24"/>
          <w:szCs w:val="24"/>
        </w:rPr>
        <w:t>, L. (2015).</w:t>
      </w:r>
      <w:proofErr w:type="gramEnd"/>
      <w:r w:rsidRPr="00D65D08">
        <w:rPr>
          <w:rFonts w:ascii="Times New Roman" w:hAnsi="Times New Roman" w:cs="Times New Roman"/>
          <w:sz w:val="24"/>
          <w:szCs w:val="24"/>
        </w:rPr>
        <w:t xml:space="preserve"> Binary Logistic Regression Analysis in Assessing and Identifying Factors that Influence the Use of Family Planning: The Case of Ambo Town, Ethiopia. </w:t>
      </w:r>
      <w:r w:rsidRPr="00D65D08">
        <w:rPr>
          <w:rFonts w:ascii="Times New Roman" w:hAnsi="Times New Roman" w:cs="Times New Roman"/>
          <w:i/>
          <w:iCs/>
          <w:sz w:val="24"/>
          <w:szCs w:val="24"/>
        </w:rPr>
        <w:t>International Journal of Modern Chemistry and Applied Science</w:t>
      </w:r>
      <w:r w:rsidRPr="00D65D08">
        <w:rPr>
          <w:rFonts w:ascii="Times New Roman" w:hAnsi="Times New Roman" w:cs="Times New Roman"/>
          <w:sz w:val="24"/>
          <w:szCs w:val="24"/>
        </w:rPr>
        <w:t>, 2(2), 108-120.</w:t>
      </w: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spellStart"/>
      <w:r w:rsidRPr="002D227D">
        <w:rPr>
          <w:rFonts w:ascii="Times New Roman" w:hAnsi="Times New Roman" w:cs="Times New Roman"/>
          <w:sz w:val="24"/>
          <w:szCs w:val="24"/>
          <w:lang w:bidi="ar-SA"/>
        </w:rPr>
        <w:t>Roachanakanan</w:t>
      </w:r>
      <w:proofErr w:type="spellEnd"/>
      <w:r w:rsidRPr="002D227D">
        <w:rPr>
          <w:rFonts w:ascii="Times New Roman" w:hAnsi="Times New Roman" w:cs="Times New Roman"/>
          <w:sz w:val="24"/>
          <w:szCs w:val="24"/>
          <w:lang w:bidi="ar-SA"/>
        </w:rPr>
        <w:t xml:space="preserve">, K. (2005). A case study of cost overruns in a Thai condominium </w:t>
      </w:r>
      <w:proofErr w:type="spellStart"/>
      <w:r w:rsidRPr="002D227D">
        <w:rPr>
          <w:rFonts w:ascii="Times New Roman" w:hAnsi="Times New Roman" w:cs="Times New Roman"/>
          <w:sz w:val="24"/>
          <w:szCs w:val="24"/>
          <w:lang w:bidi="ar-SA"/>
        </w:rPr>
        <w:t>project</w:t>
      </w:r>
      <w:proofErr w:type="gramStart"/>
      <w:r w:rsidRPr="002D227D">
        <w:rPr>
          <w:rFonts w:ascii="Times New Roman" w:hAnsi="Times New Roman" w:cs="Times New Roman"/>
          <w:sz w:val="24"/>
          <w:szCs w:val="24"/>
          <w:lang w:bidi="ar-SA"/>
        </w:rPr>
        <w:t>,PhD</w:t>
      </w:r>
      <w:proofErr w:type="spellEnd"/>
      <w:proofErr w:type="gramEnd"/>
      <w:r w:rsidRPr="002D227D">
        <w:rPr>
          <w:rFonts w:ascii="Times New Roman" w:hAnsi="Times New Roman" w:cs="Times New Roman"/>
          <w:sz w:val="24"/>
          <w:szCs w:val="24"/>
          <w:lang w:bidi="ar-SA"/>
        </w:rPr>
        <w:t xml:space="preserve"> thesis, Texas: Texas A&amp;M University.</w:t>
      </w: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color w:val="000000"/>
          <w:sz w:val="24"/>
          <w:szCs w:val="24"/>
          <w:lang w:bidi="ar-SA"/>
        </w:rPr>
      </w:pPr>
      <w:proofErr w:type="spellStart"/>
      <w:r w:rsidRPr="002D227D">
        <w:rPr>
          <w:rFonts w:ascii="Times New Roman" w:hAnsi="Times New Roman" w:cs="Times New Roman"/>
          <w:color w:val="000000"/>
          <w:sz w:val="24"/>
          <w:szCs w:val="24"/>
          <w:lang w:bidi="ar-SA"/>
        </w:rPr>
        <w:lastRenderedPageBreak/>
        <w:t>Schexnayder</w:t>
      </w:r>
      <w:proofErr w:type="spellEnd"/>
      <w:r w:rsidRPr="002D227D">
        <w:rPr>
          <w:rFonts w:ascii="Times New Roman" w:hAnsi="Times New Roman" w:cs="Times New Roman"/>
          <w:color w:val="000000"/>
          <w:sz w:val="24"/>
          <w:szCs w:val="24"/>
          <w:lang w:bidi="ar-SA"/>
        </w:rPr>
        <w:t xml:space="preserve">, C., </w:t>
      </w:r>
      <w:proofErr w:type="spellStart"/>
      <w:r w:rsidRPr="002D227D">
        <w:rPr>
          <w:rFonts w:ascii="Times New Roman" w:hAnsi="Times New Roman" w:cs="Times New Roman"/>
          <w:color w:val="000000"/>
          <w:sz w:val="24"/>
          <w:szCs w:val="24"/>
          <w:lang w:bidi="ar-SA"/>
        </w:rPr>
        <w:t>Fiori</w:t>
      </w:r>
      <w:proofErr w:type="spellEnd"/>
      <w:r w:rsidRPr="002D227D">
        <w:rPr>
          <w:rFonts w:ascii="Times New Roman" w:hAnsi="Times New Roman" w:cs="Times New Roman"/>
          <w:color w:val="000000"/>
          <w:sz w:val="24"/>
          <w:szCs w:val="24"/>
          <w:lang w:bidi="ar-SA"/>
        </w:rPr>
        <w:t xml:space="preserve">, C. and Weber, S. (2003). </w:t>
      </w:r>
      <w:r w:rsidRPr="002D227D">
        <w:rPr>
          <w:rFonts w:ascii="Times New Roman" w:hAnsi="Times New Roman" w:cs="Times New Roman"/>
          <w:i/>
          <w:color w:val="000000"/>
          <w:sz w:val="24"/>
          <w:szCs w:val="24"/>
          <w:lang w:bidi="ar-SA"/>
        </w:rPr>
        <w:t>Project cost estimating; a synthesis of highway practice, Arizona</w:t>
      </w:r>
      <w:r w:rsidRPr="002D227D">
        <w:rPr>
          <w:rFonts w:ascii="Times New Roman" w:hAnsi="Times New Roman" w:cs="Times New Roman"/>
          <w:color w:val="000000"/>
          <w:sz w:val="24"/>
          <w:szCs w:val="24"/>
          <w:lang w:bidi="ar-SA"/>
        </w:rPr>
        <w:t>. Available from Internet: &lt;</w:t>
      </w:r>
      <w:r w:rsidRPr="002D227D">
        <w:rPr>
          <w:rFonts w:ascii="Times New Roman" w:hAnsi="Times New Roman" w:cs="Times New Roman"/>
          <w:color w:val="000066"/>
          <w:sz w:val="24"/>
          <w:szCs w:val="24"/>
          <w:lang w:bidi="ar-SA"/>
        </w:rPr>
        <w:t>http://www4.trb.org/trb/crp.nsf/All+Projects/NCHRP+20-7</w:t>
      </w:r>
      <w:r w:rsidRPr="002D227D">
        <w:rPr>
          <w:rFonts w:ascii="Times New Roman" w:hAnsi="Times New Roman" w:cs="Times New Roman"/>
          <w:color w:val="000000"/>
          <w:sz w:val="24"/>
          <w:szCs w:val="24"/>
          <w:lang w:bidi="ar-SA"/>
        </w:rPr>
        <w:t>&gt;.</w:t>
      </w: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spellStart"/>
      <w:r w:rsidRPr="002D227D">
        <w:rPr>
          <w:rFonts w:ascii="Times New Roman" w:hAnsi="Times New Roman" w:cs="Times New Roman"/>
          <w:sz w:val="24"/>
          <w:szCs w:val="24"/>
          <w:lang w:bidi="ar-SA"/>
        </w:rPr>
        <w:t>Shaqour</w:t>
      </w:r>
      <w:proofErr w:type="spellEnd"/>
      <w:r w:rsidRPr="002D227D">
        <w:rPr>
          <w:rFonts w:ascii="Times New Roman" w:hAnsi="Times New Roman" w:cs="Times New Roman"/>
          <w:sz w:val="24"/>
          <w:szCs w:val="24"/>
          <w:lang w:bidi="ar-SA"/>
        </w:rPr>
        <w:t xml:space="preserve">, E. 2014: </w:t>
      </w:r>
      <w:r w:rsidRPr="002D227D">
        <w:rPr>
          <w:rFonts w:ascii="Times New Roman" w:hAnsi="Times New Roman" w:cs="Times New Roman"/>
          <w:i/>
          <w:sz w:val="24"/>
          <w:szCs w:val="24"/>
          <w:lang w:bidi="ar-SA"/>
        </w:rPr>
        <w:t>An approach to Control Cost overrun in Construction Projects of Egypt</w:t>
      </w:r>
      <w:r w:rsidRPr="002D227D">
        <w:rPr>
          <w:rFonts w:ascii="Times New Roman" w:hAnsi="Times New Roman" w:cs="Times New Roman"/>
          <w:sz w:val="24"/>
          <w:szCs w:val="24"/>
          <w:lang w:bidi="ar-SA"/>
        </w:rPr>
        <w:t>, Doctor Dissertation in Architecture Engineering, faculty of Engineering, Cairo University, Egypt.</w:t>
      </w:r>
    </w:p>
    <w:p w:rsidR="000E1146" w:rsidRPr="007721E2" w:rsidRDefault="000E1146" w:rsidP="007721E2">
      <w:pPr>
        <w:autoSpaceDE w:val="0"/>
        <w:autoSpaceDN w:val="0"/>
        <w:adjustRightInd w:val="0"/>
        <w:spacing w:after="0" w:line="480" w:lineRule="auto"/>
        <w:ind w:hanging="720"/>
        <w:rPr>
          <w:rFonts w:ascii="Times New Roman" w:eastAsia="TimesNewRoman" w:hAnsi="Times New Roman" w:cs="Times New Roman"/>
          <w:sz w:val="24"/>
          <w:szCs w:val="24"/>
          <w:lang w:bidi="ar-SA"/>
        </w:rPr>
      </w:pPr>
      <w:proofErr w:type="gramStart"/>
      <w:r w:rsidRPr="007721E2">
        <w:rPr>
          <w:rFonts w:ascii="Times New Roman" w:hAnsi="Times New Roman" w:cs="Times New Roman"/>
          <w:bCs/>
          <w:sz w:val="24"/>
          <w:szCs w:val="24"/>
          <w:lang w:bidi="ar-SA"/>
        </w:rPr>
        <w:t>Stevenson, M 2008.</w:t>
      </w:r>
      <w:proofErr w:type="gramEnd"/>
      <w:r w:rsidRPr="007721E2">
        <w:rPr>
          <w:rFonts w:ascii="Times New Roman" w:hAnsi="Times New Roman" w:cs="Times New Roman"/>
          <w:b/>
          <w:bCs/>
          <w:sz w:val="24"/>
          <w:szCs w:val="24"/>
          <w:lang w:bidi="ar-SA"/>
        </w:rPr>
        <w:t xml:space="preserve"> </w:t>
      </w:r>
      <w:proofErr w:type="gramStart"/>
      <w:r w:rsidRPr="007721E2">
        <w:rPr>
          <w:rFonts w:ascii="Times New Roman" w:eastAsia="TimesNewRoman" w:hAnsi="Times New Roman" w:cs="Times New Roman"/>
          <w:sz w:val="24"/>
          <w:szCs w:val="24"/>
          <w:lang w:bidi="ar-SA"/>
        </w:rPr>
        <w:t>An introduction to logistic regression.</w:t>
      </w:r>
      <w:proofErr w:type="gramEnd"/>
      <w:r w:rsidRPr="007721E2">
        <w:rPr>
          <w:rFonts w:ascii="Times New Roman" w:eastAsia="TimesNewRoman" w:hAnsi="Times New Roman" w:cs="Times New Roman"/>
          <w:sz w:val="24"/>
          <w:szCs w:val="24"/>
          <w:lang w:bidi="ar-SA"/>
        </w:rPr>
        <w:t xml:space="preserve"> Epicenter, Massey University,</w:t>
      </w:r>
    </w:p>
    <w:p w:rsidR="000E1146" w:rsidRPr="007721E2" w:rsidRDefault="007721E2"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r w:rsidRPr="007721E2">
        <w:rPr>
          <w:rFonts w:ascii="Times New Roman" w:eastAsia="TimesNewRoman" w:hAnsi="Times New Roman" w:cs="Times New Roman"/>
          <w:sz w:val="24"/>
          <w:szCs w:val="24"/>
          <w:lang w:bidi="ar-SA"/>
        </w:rPr>
        <w:t xml:space="preserve">               </w:t>
      </w:r>
      <w:proofErr w:type="spellStart"/>
      <w:proofErr w:type="gramStart"/>
      <w:r w:rsidR="000E1146" w:rsidRPr="007721E2">
        <w:rPr>
          <w:rFonts w:ascii="Times New Roman" w:eastAsia="TimesNewRoman" w:hAnsi="Times New Roman" w:cs="Times New Roman"/>
          <w:sz w:val="24"/>
          <w:szCs w:val="24"/>
          <w:lang w:bidi="ar-SA"/>
        </w:rPr>
        <w:t>Newzeland</w:t>
      </w:r>
      <w:proofErr w:type="spellEnd"/>
      <w:r w:rsidR="000E1146" w:rsidRPr="007721E2">
        <w:rPr>
          <w:rFonts w:ascii="Times New Roman" w:eastAsia="TimesNewRoman" w:hAnsi="Times New Roman" w:cs="Times New Roman"/>
          <w:sz w:val="24"/>
          <w:szCs w:val="24"/>
          <w:lang w:bidi="ar-SA"/>
        </w:rPr>
        <w:t>.</w:t>
      </w:r>
      <w:proofErr w:type="gramEnd"/>
      <w:r w:rsidR="000E1146" w:rsidRPr="007721E2">
        <w:rPr>
          <w:rFonts w:ascii="Times New Roman" w:eastAsia="TimesNewRoman" w:hAnsi="Times New Roman" w:cs="Times New Roman"/>
          <w:sz w:val="24"/>
          <w:szCs w:val="24"/>
          <w:lang w:bidi="ar-SA"/>
        </w:rPr>
        <w:t xml:space="preserve"> Page 1-28.</w:t>
      </w:r>
    </w:p>
    <w:p w:rsidR="00D50A11" w:rsidRPr="002D227D"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spellStart"/>
      <w:proofErr w:type="gramStart"/>
      <w:r w:rsidRPr="002D227D">
        <w:rPr>
          <w:rFonts w:ascii="Times New Roman" w:hAnsi="Times New Roman" w:cs="Times New Roman"/>
          <w:sz w:val="24"/>
          <w:szCs w:val="24"/>
          <w:lang w:bidi="ar-SA"/>
        </w:rPr>
        <w:t>Stoy</w:t>
      </w:r>
      <w:proofErr w:type="spellEnd"/>
      <w:r w:rsidRPr="002D227D">
        <w:rPr>
          <w:rFonts w:ascii="Times New Roman" w:hAnsi="Times New Roman" w:cs="Times New Roman"/>
          <w:sz w:val="24"/>
          <w:szCs w:val="24"/>
          <w:lang w:bidi="ar-SA"/>
        </w:rPr>
        <w:t xml:space="preserve">, C., &amp; </w:t>
      </w:r>
      <w:proofErr w:type="spellStart"/>
      <w:r w:rsidRPr="002D227D">
        <w:rPr>
          <w:rFonts w:ascii="Times New Roman" w:hAnsi="Times New Roman" w:cs="Times New Roman"/>
          <w:sz w:val="24"/>
          <w:szCs w:val="24"/>
          <w:lang w:bidi="ar-SA"/>
        </w:rPr>
        <w:t>Schalcher</w:t>
      </w:r>
      <w:proofErr w:type="spellEnd"/>
      <w:r w:rsidRPr="002D227D">
        <w:rPr>
          <w:rFonts w:ascii="Times New Roman" w:hAnsi="Times New Roman" w:cs="Times New Roman"/>
          <w:sz w:val="24"/>
          <w:szCs w:val="24"/>
          <w:lang w:bidi="ar-SA"/>
        </w:rPr>
        <w:t>, H.R. (2007).</w:t>
      </w:r>
      <w:proofErr w:type="gramEnd"/>
      <w:r w:rsidRPr="002D227D">
        <w:rPr>
          <w:rFonts w:ascii="Times New Roman" w:hAnsi="Times New Roman" w:cs="Times New Roman"/>
          <w:sz w:val="24"/>
          <w:szCs w:val="24"/>
          <w:lang w:bidi="ar-SA"/>
        </w:rPr>
        <w:t xml:space="preserve"> Residential building projects: building cost estimators and drivers, </w:t>
      </w:r>
      <w:r w:rsidRPr="002D227D">
        <w:rPr>
          <w:rFonts w:ascii="Times New Roman" w:hAnsi="Times New Roman" w:cs="Times New Roman"/>
          <w:i/>
          <w:iCs/>
          <w:sz w:val="24"/>
          <w:szCs w:val="24"/>
          <w:lang w:bidi="ar-SA"/>
        </w:rPr>
        <w:t>ASCE Construction Engineering and Management</w:t>
      </w:r>
      <w:r w:rsidRPr="002D227D">
        <w:rPr>
          <w:rFonts w:ascii="Times New Roman" w:hAnsi="Times New Roman" w:cs="Times New Roman"/>
          <w:sz w:val="24"/>
          <w:szCs w:val="24"/>
          <w:lang w:bidi="ar-SA"/>
        </w:rPr>
        <w:t>, 133: 139 – 145.</w:t>
      </w: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spellStart"/>
      <w:r w:rsidRPr="002D227D">
        <w:rPr>
          <w:rFonts w:ascii="Times New Roman" w:hAnsi="Times New Roman" w:cs="Times New Roman"/>
          <w:sz w:val="24"/>
          <w:szCs w:val="24"/>
          <w:lang w:bidi="ar-SA"/>
        </w:rPr>
        <w:t>Stoy</w:t>
      </w:r>
      <w:proofErr w:type="spellEnd"/>
      <w:r w:rsidRPr="002D227D">
        <w:rPr>
          <w:rFonts w:ascii="Times New Roman" w:hAnsi="Times New Roman" w:cs="Times New Roman"/>
          <w:sz w:val="24"/>
          <w:szCs w:val="24"/>
          <w:lang w:bidi="ar-SA"/>
        </w:rPr>
        <w:t>, C.</w:t>
      </w:r>
      <w:proofErr w:type="gramStart"/>
      <w:r w:rsidRPr="002D227D">
        <w:rPr>
          <w:rFonts w:ascii="Times New Roman" w:hAnsi="Times New Roman" w:cs="Times New Roman"/>
          <w:sz w:val="24"/>
          <w:szCs w:val="24"/>
          <w:lang w:bidi="ar-SA"/>
        </w:rPr>
        <w:t>,(</w:t>
      </w:r>
      <w:proofErr w:type="gramEnd"/>
      <w:r w:rsidRPr="002D227D">
        <w:rPr>
          <w:rFonts w:ascii="Times New Roman" w:hAnsi="Times New Roman" w:cs="Times New Roman"/>
          <w:sz w:val="24"/>
          <w:szCs w:val="24"/>
          <w:lang w:bidi="ar-SA"/>
        </w:rPr>
        <w:t xml:space="preserve">2008). Drivers for cost estimating in early design: case study of residential construction, </w:t>
      </w:r>
      <w:r w:rsidRPr="002D227D">
        <w:rPr>
          <w:rFonts w:ascii="Times New Roman" w:hAnsi="Times New Roman" w:cs="Times New Roman"/>
          <w:i/>
          <w:iCs/>
          <w:sz w:val="24"/>
          <w:szCs w:val="24"/>
          <w:lang w:bidi="ar-SA"/>
        </w:rPr>
        <w:t>ASCE Construction</w:t>
      </w:r>
      <w:r w:rsidRPr="002D227D">
        <w:rPr>
          <w:rFonts w:ascii="Times New Roman" w:hAnsi="Times New Roman" w:cs="Times New Roman"/>
          <w:sz w:val="24"/>
          <w:szCs w:val="24"/>
          <w:lang w:bidi="ar-SA"/>
        </w:rPr>
        <w:t xml:space="preserve"> </w:t>
      </w:r>
      <w:r w:rsidRPr="002D227D">
        <w:rPr>
          <w:rFonts w:ascii="Times New Roman" w:hAnsi="Times New Roman" w:cs="Times New Roman"/>
          <w:i/>
          <w:iCs/>
          <w:sz w:val="24"/>
          <w:szCs w:val="24"/>
          <w:lang w:bidi="ar-SA"/>
        </w:rPr>
        <w:t>Engineering and Management</w:t>
      </w:r>
      <w:r w:rsidRPr="002D227D">
        <w:rPr>
          <w:rFonts w:ascii="Times New Roman" w:hAnsi="Times New Roman" w:cs="Times New Roman"/>
          <w:sz w:val="24"/>
          <w:szCs w:val="24"/>
          <w:lang w:bidi="ar-SA"/>
        </w:rPr>
        <w:t>, 134: 32 – 39.</w:t>
      </w: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r w:rsidRPr="002D227D">
        <w:rPr>
          <w:rFonts w:ascii="Times New Roman" w:hAnsi="Times New Roman" w:cs="Times New Roman"/>
          <w:sz w:val="24"/>
          <w:szCs w:val="24"/>
          <w:lang w:bidi="ar-SA"/>
        </w:rPr>
        <w:t>Tyler, E. J. (2004).</w:t>
      </w:r>
      <w:r>
        <w:rPr>
          <w:rFonts w:ascii="Times New Roman" w:hAnsi="Times New Roman" w:cs="Times New Roman"/>
          <w:sz w:val="24"/>
          <w:szCs w:val="24"/>
          <w:lang w:bidi="ar-SA"/>
        </w:rPr>
        <w:t xml:space="preserve"> </w:t>
      </w:r>
      <w:r w:rsidRPr="002D227D">
        <w:rPr>
          <w:rFonts w:ascii="Times New Roman" w:hAnsi="Times New Roman" w:cs="Times New Roman"/>
          <w:sz w:val="24"/>
          <w:szCs w:val="24"/>
          <w:lang w:bidi="ar-SA"/>
        </w:rPr>
        <w:t xml:space="preserve"> </w:t>
      </w:r>
      <w:proofErr w:type="gramStart"/>
      <w:r w:rsidRPr="002D227D">
        <w:rPr>
          <w:rFonts w:ascii="Times New Roman" w:hAnsi="Times New Roman" w:cs="Times New Roman"/>
          <w:sz w:val="24"/>
          <w:szCs w:val="24"/>
          <w:lang w:bidi="ar-SA"/>
        </w:rPr>
        <w:t xml:space="preserve">National Electrical Estimator, </w:t>
      </w:r>
      <w:r w:rsidRPr="002D227D">
        <w:rPr>
          <w:rFonts w:ascii="Times New Roman" w:hAnsi="Times New Roman" w:cs="Times New Roman"/>
          <w:i/>
          <w:iCs/>
          <w:sz w:val="24"/>
          <w:szCs w:val="24"/>
          <w:lang w:bidi="ar-SA"/>
        </w:rPr>
        <w:t>Craftsman Book Company</w:t>
      </w:r>
      <w:r w:rsidRPr="002D227D">
        <w:rPr>
          <w:rFonts w:ascii="Times New Roman" w:hAnsi="Times New Roman" w:cs="Times New Roman"/>
          <w:sz w:val="24"/>
          <w:szCs w:val="24"/>
          <w:lang w:bidi="ar-SA"/>
        </w:rPr>
        <w:t>, California.</w:t>
      </w:r>
      <w:proofErr w:type="gramEnd"/>
    </w:p>
    <w:p w:rsidR="00D50A11" w:rsidRDefault="00D50A11" w:rsidP="007721E2">
      <w:pPr>
        <w:pStyle w:val="Default"/>
        <w:spacing w:line="480" w:lineRule="auto"/>
        <w:ind w:hanging="720"/>
        <w:contextualSpacing/>
      </w:pPr>
      <w:r w:rsidRPr="002D227D">
        <w:t xml:space="preserve">Umar </w:t>
      </w:r>
      <w:proofErr w:type="spellStart"/>
      <w:r w:rsidRPr="002D227D">
        <w:t>Isma'il</w:t>
      </w:r>
      <w:proofErr w:type="spellEnd"/>
      <w:r w:rsidRPr="002D227D">
        <w:t>, (2013). "</w:t>
      </w:r>
      <w:r w:rsidRPr="002D227D">
        <w:rPr>
          <w:i/>
        </w:rPr>
        <w:t xml:space="preserve">Prioritizing Cost Overrun causes in the Nigerian Road construction." </w:t>
      </w:r>
      <w:r w:rsidRPr="002D227D">
        <w:t xml:space="preserve">IJCRB, </w:t>
      </w: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i/>
          <w:sz w:val="24"/>
          <w:szCs w:val="24"/>
          <w:lang w:bidi="ar-SA"/>
        </w:rPr>
      </w:pPr>
      <w:proofErr w:type="spellStart"/>
      <w:proofErr w:type="gramStart"/>
      <w:r w:rsidRPr="002D227D">
        <w:rPr>
          <w:rFonts w:ascii="Times New Roman" w:hAnsi="Times New Roman" w:cs="Times New Roman"/>
          <w:sz w:val="24"/>
          <w:szCs w:val="24"/>
          <w:lang w:bidi="ar-SA"/>
        </w:rPr>
        <w:t>Widerman</w:t>
      </w:r>
      <w:proofErr w:type="spellEnd"/>
      <w:r w:rsidRPr="002D227D">
        <w:rPr>
          <w:rFonts w:ascii="Times New Roman" w:hAnsi="Times New Roman" w:cs="Times New Roman"/>
          <w:sz w:val="24"/>
          <w:szCs w:val="24"/>
          <w:lang w:bidi="ar-SA"/>
        </w:rPr>
        <w:t xml:space="preserve">  </w:t>
      </w:r>
      <w:r w:rsidRPr="002D227D">
        <w:rPr>
          <w:rFonts w:ascii="Times New Roman" w:hAnsi="Times New Roman" w:cs="Times New Roman"/>
          <w:i/>
          <w:sz w:val="24"/>
          <w:szCs w:val="24"/>
          <w:lang w:bidi="ar-SA"/>
        </w:rPr>
        <w:t>Glossary</w:t>
      </w:r>
      <w:proofErr w:type="gramEnd"/>
      <w:r w:rsidRPr="002D227D">
        <w:rPr>
          <w:rFonts w:ascii="Times New Roman" w:hAnsi="Times New Roman" w:cs="Times New Roman"/>
          <w:i/>
          <w:sz w:val="24"/>
          <w:szCs w:val="24"/>
          <w:lang w:bidi="ar-SA"/>
        </w:rPr>
        <w:t xml:space="preserve"> of Project Management Terms.</w:t>
      </w:r>
    </w:p>
    <w:p w:rsidR="003738FF" w:rsidRPr="003738FF" w:rsidRDefault="003738FF" w:rsidP="003738FF">
      <w:pPr>
        <w:pStyle w:val="Heading3"/>
        <w:shd w:val="clear" w:color="auto" w:fill="FFFFFF"/>
        <w:spacing w:before="0" w:after="29" w:line="360" w:lineRule="auto"/>
        <w:ind w:right="1469"/>
        <w:jc w:val="both"/>
        <w:rPr>
          <w:rFonts w:ascii="Times New Roman" w:hAnsi="Times New Roman" w:cs="Times New Roman"/>
          <w:b w:val="0"/>
          <w:bCs w:val="0"/>
          <w:sz w:val="24"/>
          <w:szCs w:val="24"/>
        </w:rPr>
      </w:pPr>
      <w:r w:rsidRPr="003738FF">
        <w:rPr>
          <w:rFonts w:ascii="Times New Roman" w:hAnsi="Times New Roman" w:cs="Times New Roman"/>
          <w:i/>
          <w:sz w:val="24"/>
          <w:szCs w:val="24"/>
          <w:lang w:bidi="ar-SA"/>
        </w:rPr>
        <w:t>Weiss EL, et al. (2000)</w:t>
      </w:r>
      <w:r w:rsidRPr="003738FF">
        <w:rPr>
          <w:rFonts w:ascii="Arial" w:hAnsi="Arial" w:cs="Arial"/>
          <w:b w:val="0"/>
          <w:bCs w:val="0"/>
          <w:color w:val="222222"/>
          <w:sz w:val="25"/>
          <w:szCs w:val="25"/>
        </w:rPr>
        <w:t xml:space="preserve"> </w:t>
      </w:r>
      <w:hyperlink r:id="rId21" w:history="1">
        <w:r w:rsidRPr="003738FF">
          <w:rPr>
            <w:rStyle w:val="Hyperlink"/>
            <w:rFonts w:ascii="Times New Roman" w:hAnsi="Times New Roman" w:cs="Times New Roman"/>
            <w:b w:val="0"/>
            <w:bCs w:val="0"/>
            <w:color w:val="auto"/>
            <w:sz w:val="24"/>
            <w:szCs w:val="24"/>
            <w:u w:val="none"/>
          </w:rPr>
          <w:t>Effects of </w:t>
        </w:r>
        <w:r w:rsidRPr="003738FF">
          <w:rPr>
            <w:rStyle w:val="Hyperlink"/>
            <w:rFonts w:ascii="Times New Roman" w:hAnsi="Times New Roman" w:cs="Times New Roman"/>
            <w:b w:val="0"/>
            <w:color w:val="auto"/>
            <w:sz w:val="24"/>
            <w:szCs w:val="24"/>
            <w:u w:val="none"/>
          </w:rPr>
          <w:t>urban land</w:t>
        </w:r>
        <w:r w:rsidRPr="003738FF">
          <w:rPr>
            <w:rStyle w:val="Hyperlink"/>
            <w:rFonts w:ascii="Times New Roman" w:hAnsi="Times New Roman" w:cs="Times New Roman"/>
            <w:color w:val="auto"/>
            <w:sz w:val="24"/>
            <w:szCs w:val="24"/>
            <w:u w:val="none"/>
          </w:rPr>
          <w:t> </w:t>
        </w:r>
        <w:r w:rsidRPr="003738FF">
          <w:rPr>
            <w:rStyle w:val="Hyperlink"/>
            <w:rFonts w:ascii="Times New Roman" w:hAnsi="Times New Roman" w:cs="Times New Roman"/>
            <w:b w:val="0"/>
            <w:bCs w:val="0"/>
            <w:color w:val="auto"/>
            <w:sz w:val="24"/>
            <w:szCs w:val="24"/>
            <w:u w:val="none"/>
          </w:rPr>
          <w:t>expansion on the regional meteorology and air quality of eastern China</w:t>
        </w:r>
      </w:hyperlink>
      <w:r>
        <w:rPr>
          <w:rFonts w:ascii="Times New Roman" w:hAnsi="Times New Roman" w:cs="Times New Roman"/>
          <w:b w:val="0"/>
          <w:bCs w:val="0"/>
          <w:sz w:val="24"/>
          <w:szCs w:val="24"/>
        </w:rPr>
        <w:t>.</w:t>
      </w:r>
    </w:p>
    <w:p w:rsidR="003738FF" w:rsidRPr="003738FF" w:rsidRDefault="003738FF" w:rsidP="003738FF">
      <w:pPr>
        <w:autoSpaceDE w:val="0"/>
        <w:autoSpaceDN w:val="0"/>
        <w:adjustRightInd w:val="0"/>
        <w:spacing w:after="0" w:line="360" w:lineRule="auto"/>
        <w:ind w:hanging="720"/>
        <w:contextualSpacing/>
        <w:jc w:val="both"/>
        <w:rPr>
          <w:rFonts w:ascii="Times New Roman" w:hAnsi="Times New Roman" w:cs="Times New Roman"/>
          <w:i/>
          <w:sz w:val="24"/>
          <w:szCs w:val="24"/>
          <w:lang w:bidi="ar-SA"/>
        </w:rPr>
      </w:pP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rPr>
      </w:pPr>
      <w:r w:rsidRPr="002D227D">
        <w:rPr>
          <w:rFonts w:ascii="Times New Roman" w:hAnsi="Times New Roman" w:cs="Times New Roman"/>
          <w:sz w:val="24"/>
          <w:szCs w:val="24"/>
        </w:rPr>
        <w:t xml:space="preserve">Wooldridge, J. M. (2013). </w:t>
      </w:r>
      <w:r w:rsidRPr="002D227D">
        <w:rPr>
          <w:rFonts w:ascii="Times New Roman" w:hAnsi="Times New Roman" w:cs="Times New Roman"/>
          <w:i/>
          <w:iCs/>
          <w:sz w:val="24"/>
          <w:szCs w:val="24"/>
        </w:rPr>
        <w:t>Introductory Econometrics: A Modern Approach</w:t>
      </w:r>
      <w:r w:rsidRPr="002D227D">
        <w:rPr>
          <w:rFonts w:ascii="Times New Roman" w:hAnsi="Times New Roman" w:cs="Times New Roman"/>
          <w:sz w:val="24"/>
          <w:szCs w:val="24"/>
        </w:rPr>
        <w:t xml:space="preserve"> (fifth </w:t>
      </w:r>
      <w:proofErr w:type="gramStart"/>
      <w:r w:rsidRPr="002D227D">
        <w:rPr>
          <w:rFonts w:ascii="Times New Roman" w:hAnsi="Times New Roman" w:cs="Times New Roman"/>
          <w:sz w:val="24"/>
          <w:szCs w:val="24"/>
        </w:rPr>
        <w:t>edition )</w:t>
      </w:r>
      <w:proofErr w:type="gramEnd"/>
      <w:r w:rsidRPr="002D227D">
        <w:rPr>
          <w:rFonts w:ascii="Times New Roman" w:hAnsi="Times New Roman" w:cs="Times New Roman"/>
          <w:sz w:val="24"/>
          <w:szCs w:val="24"/>
        </w:rPr>
        <w:t>.</w:t>
      </w:r>
    </w:p>
    <w:p w:rsidR="00D50A11" w:rsidRPr="00ED2BB3"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gramStart"/>
      <w:r w:rsidRPr="002D227D">
        <w:rPr>
          <w:rFonts w:ascii="Times New Roman" w:hAnsi="Times New Roman" w:cs="Times New Roman"/>
          <w:sz w:val="24"/>
          <w:szCs w:val="24"/>
          <w:lang w:bidi="ar-SA"/>
        </w:rPr>
        <w:t>Xiao, H., &amp; Proverbs, D. (2002).</w:t>
      </w:r>
      <w:proofErr w:type="gramEnd"/>
      <w:r w:rsidRPr="002D227D">
        <w:rPr>
          <w:rFonts w:ascii="Times New Roman" w:hAnsi="Times New Roman" w:cs="Times New Roman"/>
          <w:sz w:val="24"/>
          <w:szCs w:val="24"/>
          <w:lang w:bidi="ar-SA"/>
        </w:rPr>
        <w:t xml:space="preserve"> The performance of contractors in Japan, the UK and USA: A comparative evaluation of construction cost, </w:t>
      </w:r>
      <w:r w:rsidRPr="002D227D">
        <w:rPr>
          <w:rFonts w:ascii="Times New Roman" w:hAnsi="Times New Roman" w:cs="Times New Roman"/>
          <w:i/>
          <w:iCs/>
          <w:sz w:val="24"/>
          <w:szCs w:val="24"/>
          <w:lang w:bidi="ar-SA"/>
        </w:rPr>
        <w:t>Construction</w:t>
      </w:r>
      <w:r w:rsidRPr="002D227D">
        <w:rPr>
          <w:rFonts w:ascii="Times New Roman" w:hAnsi="Times New Roman" w:cs="Times New Roman"/>
          <w:sz w:val="24"/>
          <w:szCs w:val="24"/>
          <w:lang w:bidi="ar-SA"/>
        </w:rPr>
        <w:t xml:space="preserve"> </w:t>
      </w:r>
      <w:r w:rsidRPr="002D227D">
        <w:rPr>
          <w:rFonts w:ascii="Times New Roman" w:hAnsi="Times New Roman" w:cs="Times New Roman"/>
          <w:i/>
          <w:iCs/>
          <w:sz w:val="24"/>
          <w:szCs w:val="24"/>
          <w:lang w:bidi="ar-SA"/>
        </w:rPr>
        <w:t>Management and Economics</w:t>
      </w:r>
      <w:r w:rsidRPr="002D227D">
        <w:rPr>
          <w:rFonts w:ascii="Times New Roman" w:hAnsi="Times New Roman" w:cs="Times New Roman"/>
          <w:sz w:val="24"/>
          <w:szCs w:val="24"/>
          <w:lang w:bidi="ar-SA"/>
        </w:rPr>
        <w:t>, 22: 425 – 435.</w:t>
      </w:r>
    </w:p>
    <w:p w:rsidR="00D50A11" w:rsidRPr="002D227D" w:rsidRDefault="00D50A11" w:rsidP="007721E2">
      <w:pPr>
        <w:tabs>
          <w:tab w:val="left" w:pos="6817"/>
        </w:tabs>
        <w:spacing w:line="480" w:lineRule="auto"/>
        <w:ind w:hanging="720"/>
        <w:contextualSpacing/>
        <w:jc w:val="both"/>
        <w:rPr>
          <w:rFonts w:ascii="Times New Roman" w:hAnsi="Times New Roman" w:cs="Times New Roman"/>
          <w:color w:val="FF0000"/>
          <w:sz w:val="24"/>
          <w:szCs w:val="24"/>
        </w:rPr>
      </w:pPr>
      <w:r w:rsidRPr="002D227D">
        <w:rPr>
          <w:rFonts w:ascii="Times New Roman" w:hAnsi="Times New Roman" w:cs="Times New Roman"/>
          <w:sz w:val="24"/>
          <w:szCs w:val="24"/>
        </w:rPr>
        <w:t xml:space="preserve">Yang and Ye, 2010); </w:t>
      </w:r>
      <w:r w:rsidRPr="002D227D">
        <w:rPr>
          <w:rFonts w:ascii="Times New Roman" w:hAnsi="Times New Roman" w:cs="Times New Roman"/>
          <w:i/>
          <w:sz w:val="24"/>
          <w:szCs w:val="24"/>
        </w:rPr>
        <w:t>General definition of Residential real estate</w:t>
      </w:r>
      <w:r w:rsidRPr="002D227D">
        <w:rPr>
          <w:rFonts w:ascii="Times New Roman" w:hAnsi="Times New Roman" w:cs="Times New Roman"/>
          <w:sz w:val="24"/>
          <w:szCs w:val="24"/>
        </w:rPr>
        <w:tab/>
      </w:r>
    </w:p>
    <w:p w:rsidR="00D50A11" w:rsidRDefault="00D50A11" w:rsidP="007721E2">
      <w:pPr>
        <w:autoSpaceDE w:val="0"/>
        <w:autoSpaceDN w:val="0"/>
        <w:adjustRightInd w:val="0"/>
        <w:spacing w:after="0" w:line="480" w:lineRule="auto"/>
        <w:ind w:hanging="720"/>
        <w:contextualSpacing/>
        <w:jc w:val="both"/>
        <w:rPr>
          <w:rFonts w:ascii="Times New Roman" w:hAnsi="Times New Roman" w:cs="Times New Roman"/>
          <w:sz w:val="24"/>
          <w:szCs w:val="24"/>
          <w:lang w:bidi="ar-SA"/>
        </w:rPr>
      </w:pPr>
      <w:proofErr w:type="spellStart"/>
      <w:r w:rsidRPr="002D227D">
        <w:rPr>
          <w:rFonts w:ascii="Times New Roman" w:hAnsi="Times New Roman" w:cs="Times New Roman"/>
          <w:sz w:val="24"/>
          <w:szCs w:val="24"/>
          <w:lang w:bidi="ar-SA"/>
        </w:rPr>
        <w:t>Zujo</w:t>
      </w:r>
      <w:proofErr w:type="spellEnd"/>
      <w:r w:rsidRPr="002D227D">
        <w:rPr>
          <w:rFonts w:ascii="Times New Roman" w:hAnsi="Times New Roman" w:cs="Times New Roman"/>
          <w:sz w:val="24"/>
          <w:szCs w:val="24"/>
          <w:lang w:bidi="ar-SA"/>
        </w:rPr>
        <w:t xml:space="preserve"> 2010: </w:t>
      </w:r>
      <w:r w:rsidRPr="002D227D">
        <w:rPr>
          <w:rFonts w:ascii="Times New Roman" w:hAnsi="Times New Roman" w:cs="Times New Roman"/>
          <w:i/>
          <w:sz w:val="24"/>
          <w:szCs w:val="24"/>
          <w:lang w:bidi="ar-SA"/>
        </w:rPr>
        <w:t>Contracted Price Overrun as Contracted Construction Time Overrun Function</w:t>
      </w:r>
      <w:r w:rsidRPr="002D227D">
        <w:rPr>
          <w:rFonts w:ascii="Times New Roman" w:hAnsi="Times New Roman" w:cs="Times New Roman"/>
          <w:sz w:val="24"/>
          <w:szCs w:val="24"/>
          <w:lang w:bidi="ar-SA"/>
        </w:rPr>
        <w:t>, Technical Gazette, Vol.17 No.1.</w:t>
      </w:r>
    </w:p>
    <w:p w:rsidR="00D50A11" w:rsidRPr="00AC31A9" w:rsidRDefault="00D50A11" w:rsidP="00D50A11">
      <w:pPr>
        <w:pStyle w:val="Heading1"/>
      </w:pPr>
      <w:r w:rsidRPr="00AC31A9">
        <w:lastRenderedPageBreak/>
        <w:t xml:space="preserve">Appendixes  </w:t>
      </w:r>
    </w:p>
    <w:p w:rsidR="00D50A11" w:rsidRPr="0023107B" w:rsidRDefault="00D50A11" w:rsidP="00D50A11">
      <w:pPr>
        <w:spacing w:line="240" w:lineRule="auto"/>
        <w:ind w:left="270" w:hanging="270"/>
        <w:rPr>
          <w:color w:val="000000" w:themeColor="text1"/>
          <w:sz w:val="28"/>
          <w:szCs w:val="28"/>
        </w:rPr>
      </w:pPr>
      <w:r>
        <w:rPr>
          <w:rFonts w:ascii="Times New Roman" w:hAnsi="Times New Roman" w:cs="Times New Roman"/>
          <w:b/>
          <w:color w:val="000000" w:themeColor="text1"/>
          <w:sz w:val="28"/>
          <w:szCs w:val="28"/>
        </w:rPr>
        <w:t xml:space="preserve">   </w:t>
      </w:r>
    </w:p>
    <w:p w:rsidR="00D50A11" w:rsidRPr="00B22FA3" w:rsidRDefault="00D50A11" w:rsidP="00D50A11">
      <w:pPr>
        <w:jc w:val="center"/>
        <w:rPr>
          <w:rStyle w:val="IntenseEmphasis"/>
          <w:rFonts w:ascii="Times New Roman" w:hAnsi="Times New Roman" w:cs="Times New Roman"/>
          <w:sz w:val="28"/>
          <w:szCs w:val="28"/>
        </w:rPr>
      </w:pPr>
      <w:r w:rsidRPr="00B22FA3">
        <w:rPr>
          <w:rStyle w:val="IntenseEmphasis"/>
          <w:rFonts w:ascii="Times New Roman" w:hAnsi="Times New Roman" w:cs="Times New Roman"/>
          <w:sz w:val="28"/>
          <w:szCs w:val="28"/>
        </w:rPr>
        <w:t>AMBO UNIVERSITY</w:t>
      </w:r>
    </w:p>
    <w:p w:rsidR="00D50A11" w:rsidRPr="00B22FA3" w:rsidRDefault="00D50A11" w:rsidP="00D50A11">
      <w:pPr>
        <w:jc w:val="center"/>
        <w:rPr>
          <w:rStyle w:val="IntenseEmphasis"/>
          <w:rFonts w:ascii="Times New Roman" w:hAnsi="Times New Roman" w:cs="Times New Roman"/>
          <w:sz w:val="28"/>
          <w:szCs w:val="28"/>
        </w:rPr>
      </w:pPr>
      <w:r w:rsidRPr="00B22FA3">
        <w:rPr>
          <w:rStyle w:val="IntenseEmphasis"/>
          <w:rFonts w:ascii="Times New Roman" w:hAnsi="Times New Roman" w:cs="Times New Roman"/>
          <w:sz w:val="28"/>
          <w:szCs w:val="28"/>
        </w:rPr>
        <w:t>COLLEGE OF BUSINESS AND ECONOMICS</w:t>
      </w:r>
    </w:p>
    <w:p w:rsidR="00D50A11" w:rsidRPr="00B22FA3" w:rsidRDefault="00D50A11" w:rsidP="00D50A11">
      <w:pPr>
        <w:jc w:val="center"/>
        <w:rPr>
          <w:rStyle w:val="IntenseEmphasis"/>
          <w:rFonts w:ascii="Times New Roman" w:hAnsi="Times New Roman" w:cs="Times New Roman"/>
          <w:sz w:val="28"/>
          <w:szCs w:val="28"/>
        </w:rPr>
      </w:pPr>
      <w:r w:rsidRPr="00B22FA3">
        <w:rPr>
          <w:rStyle w:val="IntenseEmphasis"/>
          <w:rFonts w:ascii="Times New Roman" w:hAnsi="Times New Roman" w:cs="Times New Roman"/>
          <w:sz w:val="28"/>
          <w:szCs w:val="28"/>
        </w:rPr>
        <w:t>DEPARTEMENT ACCOUNTING AND FINANCE</w:t>
      </w:r>
    </w:p>
    <w:p w:rsidR="00D50A11" w:rsidRDefault="00D50A11" w:rsidP="00D50A11">
      <w:pPr>
        <w:spacing w:line="360" w:lineRule="auto"/>
        <w:jc w:val="both"/>
        <w:rPr>
          <w:b/>
          <w:bCs/>
          <w:color w:val="000000" w:themeColor="text1"/>
          <w:sz w:val="28"/>
          <w:szCs w:val="28"/>
        </w:rPr>
      </w:pPr>
      <w:r>
        <w:rPr>
          <w:b/>
          <w:bCs/>
          <w:color w:val="000000" w:themeColor="text1"/>
          <w:sz w:val="28"/>
          <w:szCs w:val="28"/>
        </w:rPr>
        <w:t xml:space="preserve">                          </w:t>
      </w:r>
      <w:r w:rsidRPr="0023107B">
        <w:rPr>
          <w:b/>
          <w:bCs/>
          <w:color w:val="000000" w:themeColor="text1"/>
          <w:sz w:val="28"/>
          <w:szCs w:val="28"/>
        </w:rPr>
        <w:t>Questioners and Interview for Respondents</w:t>
      </w:r>
    </w:p>
    <w:p w:rsidR="00D50A11" w:rsidRPr="00F37656" w:rsidRDefault="00D50A11" w:rsidP="00D50A11">
      <w:pPr>
        <w:jc w:val="both"/>
        <w:rPr>
          <w:rFonts w:ascii="Times New Roman" w:hAnsi="Times New Roman" w:cs="Times New Roman"/>
          <w:bCs/>
          <w:sz w:val="24"/>
          <w:szCs w:val="24"/>
        </w:rPr>
      </w:pPr>
      <w:r w:rsidRPr="00D57FCE">
        <w:rPr>
          <w:rFonts w:ascii="Times New Roman" w:hAnsi="Times New Roman" w:cs="Times New Roman"/>
          <w:b/>
          <w:color w:val="000000" w:themeColor="text1"/>
          <w:sz w:val="24"/>
          <w:szCs w:val="24"/>
        </w:rPr>
        <w:t>Dear respondents:</w:t>
      </w:r>
      <w:r w:rsidRPr="007073F3">
        <w:rPr>
          <w:rFonts w:ascii="Times New Roman" w:hAnsi="Times New Roman" w:cs="Times New Roman"/>
          <w:color w:val="000000" w:themeColor="text1"/>
          <w:sz w:val="24"/>
          <w:szCs w:val="24"/>
        </w:rPr>
        <w:t xml:space="preserve"> This questionnaire is prepared for research purpose entitled “</w:t>
      </w:r>
      <w:r w:rsidRPr="00F37656">
        <w:rPr>
          <w:rStyle w:val="IntenseEmphasis"/>
          <w:rFonts w:ascii="Times New Roman" w:hAnsi="Times New Roman" w:cs="Times New Roman"/>
          <w:b w:val="0"/>
          <w:sz w:val="24"/>
          <w:szCs w:val="24"/>
        </w:rPr>
        <w:t>factor that affecting the determinants of projects cost overrun on real estate constr</w:t>
      </w:r>
      <w:r>
        <w:rPr>
          <w:rStyle w:val="IntenseEmphasis"/>
          <w:rFonts w:ascii="Times New Roman" w:hAnsi="Times New Roman" w:cs="Times New Roman"/>
          <w:b w:val="0"/>
          <w:sz w:val="24"/>
          <w:szCs w:val="24"/>
        </w:rPr>
        <w:t>uction projects: the case of Addis A</w:t>
      </w:r>
      <w:r w:rsidRPr="00F37656">
        <w:rPr>
          <w:rStyle w:val="IntenseEmphasis"/>
          <w:rFonts w:ascii="Times New Roman" w:hAnsi="Times New Roman" w:cs="Times New Roman"/>
          <w:b w:val="0"/>
          <w:sz w:val="24"/>
          <w:szCs w:val="24"/>
        </w:rPr>
        <w:t>baba city</w:t>
      </w:r>
      <w:r w:rsidRPr="007073F3">
        <w:rPr>
          <w:rFonts w:ascii="Times New Roman" w:hAnsi="Times New Roman" w:cs="Times New Roman"/>
          <w:color w:val="000000" w:themeColor="text1"/>
          <w:sz w:val="24"/>
          <w:szCs w:val="24"/>
        </w:rPr>
        <w:t xml:space="preserve">: The expected respondents of this questionnaire will be Professional Staff of the company who are working in the selected project. </w:t>
      </w:r>
    </w:p>
    <w:p w:rsidR="00D50A11" w:rsidRPr="007073F3" w:rsidRDefault="00D50A11" w:rsidP="00D50A11">
      <w:pPr>
        <w:spacing w:line="360" w:lineRule="auto"/>
        <w:jc w:val="both"/>
        <w:rPr>
          <w:rFonts w:ascii="Times New Roman" w:hAnsi="Times New Roman" w:cs="Times New Roman"/>
          <w:sz w:val="24"/>
          <w:szCs w:val="24"/>
        </w:rPr>
      </w:pPr>
      <w:r w:rsidRPr="007073F3">
        <w:rPr>
          <w:rFonts w:ascii="Times New Roman" w:hAnsi="Times New Roman" w:cs="Times New Roman"/>
          <w:color w:val="000000"/>
          <w:sz w:val="24"/>
          <w:szCs w:val="24"/>
        </w:rPr>
        <w:t>The questionnaire will not take more than 15 minutes of your time. I do not foresee that you will experience any negative consequences by completing this questionnaire. The researcher will keep any individual information provided herein confidential, not to let it out of his possession, and to analyze the feedback received only at a group level. It will be a great contribution if you may complete all the items covered in the questionnaire since your opinion is of utmost importance for this study. I thank you in advance for sharing your valuable experience and time in completing the questionnaire.</w:t>
      </w:r>
    </w:p>
    <w:p w:rsidR="00D50A11" w:rsidRPr="0023107B" w:rsidRDefault="00D50A11" w:rsidP="00D50A11">
      <w:pPr>
        <w:autoSpaceDE w:val="0"/>
        <w:autoSpaceDN w:val="0"/>
        <w:adjustRightInd w:val="0"/>
        <w:spacing w:after="0" w:line="360" w:lineRule="auto"/>
        <w:jc w:val="both"/>
        <w:rPr>
          <w:rFonts w:ascii="Times New Roman" w:hAnsi="Times New Roman" w:cs="Times New Roman"/>
          <w:b/>
          <w:color w:val="000000" w:themeColor="text1"/>
          <w:sz w:val="24"/>
          <w:szCs w:val="24"/>
        </w:rPr>
      </w:pPr>
      <w:r w:rsidRPr="0023107B">
        <w:rPr>
          <w:rFonts w:ascii="Times New Roman" w:hAnsi="Times New Roman" w:cs="Times New Roman"/>
          <w:b/>
          <w:color w:val="000000" w:themeColor="text1"/>
          <w:sz w:val="24"/>
          <w:szCs w:val="24"/>
        </w:rPr>
        <w:t xml:space="preserve">                        General instruction</w:t>
      </w:r>
    </w:p>
    <w:p w:rsidR="00D50A11" w:rsidRPr="0023107B" w:rsidRDefault="00D50A11" w:rsidP="00D50A11">
      <w:pPr>
        <w:autoSpaceDE w:val="0"/>
        <w:autoSpaceDN w:val="0"/>
        <w:adjustRightInd w:val="0"/>
        <w:spacing w:after="0" w:line="360" w:lineRule="auto"/>
        <w:ind w:left="270" w:hanging="270"/>
        <w:jc w:val="both"/>
        <w:rPr>
          <w:rFonts w:ascii="Times New Roman" w:hAnsi="Times New Roman" w:cs="Times New Roman"/>
          <w:color w:val="000000" w:themeColor="text1"/>
          <w:sz w:val="24"/>
          <w:szCs w:val="24"/>
        </w:rPr>
      </w:pPr>
      <w:r w:rsidRPr="0023107B">
        <w:rPr>
          <w:rFonts w:ascii="Times New Roman" w:hAnsi="Times New Roman" w:cs="Times New Roman"/>
          <w:color w:val="000000" w:themeColor="text1"/>
          <w:sz w:val="24"/>
          <w:szCs w:val="24"/>
        </w:rPr>
        <w:t>1. Please do not write your name in the questionnaires</w:t>
      </w:r>
    </w:p>
    <w:p w:rsidR="00D50A11" w:rsidRPr="0023107B" w:rsidRDefault="00D50A11" w:rsidP="00D50A11">
      <w:pPr>
        <w:autoSpaceDE w:val="0"/>
        <w:autoSpaceDN w:val="0"/>
        <w:adjustRightInd w:val="0"/>
        <w:spacing w:after="0" w:line="360" w:lineRule="auto"/>
        <w:ind w:left="270" w:hanging="270"/>
        <w:jc w:val="both"/>
        <w:rPr>
          <w:rFonts w:ascii="Times New Roman" w:hAnsi="Times New Roman" w:cs="Times New Roman"/>
          <w:color w:val="000000" w:themeColor="text1"/>
          <w:sz w:val="24"/>
          <w:szCs w:val="24"/>
        </w:rPr>
      </w:pPr>
      <w:r w:rsidRPr="0023107B">
        <w:rPr>
          <w:rFonts w:ascii="Times New Roman" w:hAnsi="Times New Roman" w:cs="Times New Roman"/>
          <w:color w:val="000000" w:themeColor="text1"/>
          <w:sz w:val="24"/>
          <w:szCs w:val="24"/>
        </w:rPr>
        <w:t>2. Your participation is voluntary .i.e.</w:t>
      </w:r>
      <w:proofErr w:type="gramStart"/>
      <w:r w:rsidRPr="0023107B">
        <w:rPr>
          <w:rFonts w:ascii="Times New Roman" w:hAnsi="Times New Roman" w:cs="Times New Roman"/>
          <w:color w:val="000000" w:themeColor="text1"/>
          <w:sz w:val="24"/>
          <w:szCs w:val="24"/>
        </w:rPr>
        <w:t>,</w:t>
      </w:r>
      <w:proofErr w:type="gramEnd"/>
      <w:r w:rsidRPr="0023107B">
        <w:rPr>
          <w:rFonts w:ascii="Times New Roman" w:hAnsi="Times New Roman" w:cs="Times New Roman"/>
          <w:color w:val="000000" w:themeColor="text1"/>
          <w:sz w:val="24"/>
          <w:szCs w:val="24"/>
        </w:rPr>
        <w:t xml:space="preserve"> there is no penalty if you do not participate.</w:t>
      </w:r>
    </w:p>
    <w:p w:rsidR="00D50A11" w:rsidRPr="00A80C54" w:rsidRDefault="00D50A11" w:rsidP="00D50A11">
      <w:pPr>
        <w:autoSpaceDE w:val="0"/>
        <w:autoSpaceDN w:val="0"/>
        <w:adjustRightInd w:val="0"/>
        <w:spacing w:after="0" w:line="360" w:lineRule="auto"/>
        <w:jc w:val="both"/>
        <w:rPr>
          <w:rFonts w:ascii="Times New Roman" w:hAnsi="Times New Roman" w:cs="Times New Roman"/>
          <w:color w:val="000000" w:themeColor="text1"/>
          <w:sz w:val="24"/>
          <w:szCs w:val="24"/>
        </w:rPr>
      </w:pPr>
      <w:r w:rsidRPr="00A80C54">
        <w:rPr>
          <w:rFonts w:ascii="Times New Roman" w:hAnsi="Times New Roman" w:cs="Times New Roman"/>
          <w:color w:val="000000" w:themeColor="text1"/>
          <w:sz w:val="24"/>
          <w:szCs w:val="24"/>
        </w:rPr>
        <w:t>3. Please simply circle on the appropriate choices,</w:t>
      </w:r>
      <w:r>
        <w:rPr>
          <w:rFonts w:ascii="Times New Roman" w:hAnsi="Times New Roman" w:cs="Times New Roman"/>
          <w:color w:val="000000" w:themeColor="text1"/>
          <w:sz w:val="24"/>
          <w:szCs w:val="24"/>
        </w:rPr>
        <w:t xml:space="preserve"> tick (√) on the space given in the table </w:t>
      </w:r>
      <w:r w:rsidRPr="00A80C54">
        <w:rPr>
          <w:rFonts w:ascii="Times New Roman" w:hAnsi="Times New Roman" w:cs="Times New Roman"/>
          <w:color w:val="000000" w:themeColor="text1"/>
          <w:sz w:val="24"/>
          <w:szCs w:val="24"/>
        </w:rPr>
        <w:t xml:space="preserve">  to the closed </w:t>
      </w:r>
      <w:r>
        <w:rPr>
          <w:rFonts w:ascii="Times New Roman" w:hAnsi="Times New Roman" w:cs="Times New Roman"/>
          <w:color w:val="000000" w:themeColor="text1"/>
          <w:sz w:val="24"/>
          <w:szCs w:val="24"/>
        </w:rPr>
        <w:t>ended questions and</w:t>
      </w:r>
      <w:r w:rsidRPr="00A80C54">
        <w:rPr>
          <w:rFonts w:ascii="Times New Roman" w:hAnsi="Times New Roman" w:cs="Times New Roman"/>
          <w:color w:val="000000" w:themeColor="text1"/>
          <w:sz w:val="24"/>
          <w:szCs w:val="24"/>
        </w:rPr>
        <w:t xml:space="preserve"> give an explanation to the open-ended question.</w:t>
      </w:r>
    </w:p>
    <w:p w:rsidR="00D50A11" w:rsidRPr="007073F3" w:rsidRDefault="00D50A11" w:rsidP="00D50A11">
      <w:pPr>
        <w:autoSpaceDE w:val="0"/>
        <w:autoSpaceDN w:val="0"/>
        <w:adjustRightInd w:val="0"/>
        <w:spacing w:after="0" w:line="360" w:lineRule="auto"/>
        <w:ind w:left="270" w:hanging="270"/>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8"/>
          <w:szCs w:val="28"/>
        </w:rPr>
        <w:tab/>
      </w:r>
      <w:r w:rsidRPr="00AB073B">
        <w:rPr>
          <w:rFonts w:ascii="Times New Roman" w:hAnsi="Times New Roman" w:cs="Times New Roman"/>
          <w:b/>
          <w:color w:val="000000" w:themeColor="text1"/>
          <w:sz w:val="28"/>
          <w:szCs w:val="28"/>
        </w:rPr>
        <w:t xml:space="preserve"> </w:t>
      </w:r>
    </w:p>
    <w:p w:rsidR="00D50A11" w:rsidRPr="00AB073B" w:rsidRDefault="00D50A11" w:rsidP="00D50A1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B073B">
        <w:rPr>
          <w:rFonts w:ascii="Times New Roman" w:hAnsi="Times New Roman" w:cs="Times New Roman"/>
          <w:sz w:val="24"/>
          <w:szCs w:val="24"/>
        </w:rPr>
        <w:t xml:space="preserve">Name of student: </w:t>
      </w:r>
      <w:proofErr w:type="spellStart"/>
      <w:r>
        <w:rPr>
          <w:rFonts w:ascii="Times New Roman" w:hAnsi="Times New Roman" w:cs="Times New Roman"/>
          <w:sz w:val="24"/>
          <w:szCs w:val="24"/>
        </w:rPr>
        <w:t>Abdisa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Angasa</w:t>
      </w:r>
      <w:proofErr w:type="spellEnd"/>
      <w:r w:rsidRPr="00AB073B">
        <w:rPr>
          <w:rFonts w:ascii="Times New Roman" w:hAnsi="Times New Roman" w:cs="Times New Roman"/>
          <w:sz w:val="24"/>
          <w:szCs w:val="24"/>
        </w:rPr>
        <w:t xml:space="preserve"> </w:t>
      </w:r>
    </w:p>
    <w:p w:rsidR="00D50A11" w:rsidRPr="00AB073B" w:rsidRDefault="00D50A11" w:rsidP="00D50A1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B073B">
        <w:rPr>
          <w:rFonts w:ascii="Times New Roman" w:hAnsi="Times New Roman" w:cs="Times New Roman"/>
          <w:sz w:val="24"/>
          <w:szCs w:val="24"/>
        </w:rPr>
        <w:t xml:space="preserve">Address: email, </w:t>
      </w:r>
      <w:r>
        <w:rPr>
          <w:rFonts w:ascii="Times New Roman" w:hAnsi="Times New Roman" w:cs="Times New Roman"/>
          <w:sz w:val="24"/>
          <w:szCs w:val="24"/>
        </w:rPr>
        <w:t>abdisaangasa</w:t>
      </w:r>
      <w:r w:rsidRPr="00AB073B">
        <w:rPr>
          <w:rFonts w:ascii="Times New Roman" w:hAnsi="Times New Roman" w:cs="Times New Roman"/>
          <w:sz w:val="24"/>
          <w:szCs w:val="24"/>
        </w:rPr>
        <w:t xml:space="preserve">@gmail.com </w:t>
      </w:r>
    </w:p>
    <w:p w:rsidR="00D50A11" w:rsidRPr="00043680" w:rsidRDefault="00D50A11" w:rsidP="00D50A1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B073B">
        <w:rPr>
          <w:rFonts w:ascii="Times New Roman" w:hAnsi="Times New Roman" w:cs="Times New Roman"/>
          <w:sz w:val="24"/>
          <w:szCs w:val="24"/>
        </w:rPr>
        <w:t xml:space="preserve">Tel: </w:t>
      </w:r>
      <w:r>
        <w:rPr>
          <w:rFonts w:ascii="Times New Roman" w:hAnsi="Times New Roman" w:cs="Times New Roman"/>
          <w:sz w:val="24"/>
          <w:szCs w:val="24"/>
        </w:rPr>
        <w:t>0911336238</w:t>
      </w:r>
    </w:p>
    <w:p w:rsidR="00D50A11" w:rsidRPr="00AB073B" w:rsidRDefault="00D50A11" w:rsidP="00D50A11">
      <w:pPr>
        <w:spacing w:line="0" w:lineRule="atLeast"/>
        <w:rPr>
          <w:rFonts w:ascii="Times New Roman" w:eastAsia="Century Gothic" w:hAnsi="Times New Roman" w:cs="Times New Roman"/>
          <w:sz w:val="24"/>
          <w:szCs w:val="24"/>
        </w:rPr>
      </w:pPr>
    </w:p>
    <w:p w:rsidR="00D50A11" w:rsidRPr="00AB073B" w:rsidRDefault="00D50A11" w:rsidP="00D50A11">
      <w:pPr>
        <w:rPr>
          <w:rFonts w:ascii="Times New Roman" w:hAnsi="Times New Roman" w:cs="Times New Roman"/>
          <w:b/>
          <w:sz w:val="24"/>
          <w:szCs w:val="24"/>
          <w:lang w:val="en-GB" w:eastAsia="en-GB"/>
        </w:rPr>
      </w:pPr>
      <w:r w:rsidRPr="00AB073B">
        <w:rPr>
          <w:rFonts w:ascii="Times New Roman" w:hAnsi="Times New Roman" w:cs="Times New Roman"/>
          <w:b/>
          <w:sz w:val="24"/>
          <w:szCs w:val="24"/>
          <w:lang w:val="en-GB" w:eastAsia="en-GB"/>
        </w:rPr>
        <w:lastRenderedPageBreak/>
        <w:t xml:space="preserve">Part one: Demographic Characteristics of the respondents </w:t>
      </w:r>
    </w:p>
    <w:p w:rsidR="00D50A11" w:rsidRPr="00AB073B" w:rsidRDefault="00D50A11" w:rsidP="00D50A11">
      <w:pPr>
        <w:numPr>
          <w:ilvl w:val="0"/>
          <w:numId w:val="4"/>
        </w:numPr>
        <w:rPr>
          <w:rFonts w:ascii="Times New Roman" w:hAnsi="Times New Roman" w:cs="Times New Roman"/>
          <w:b/>
          <w:color w:val="000000" w:themeColor="text1"/>
          <w:sz w:val="24"/>
          <w:szCs w:val="24"/>
          <w:lang w:val="en-GB" w:eastAsia="en-GB"/>
        </w:rPr>
      </w:pPr>
      <w:r w:rsidRPr="00AB073B">
        <w:rPr>
          <w:rFonts w:ascii="Times New Roman" w:hAnsi="Times New Roman" w:cs="Times New Roman"/>
          <w:b/>
          <w:color w:val="000000" w:themeColor="text1"/>
          <w:sz w:val="24"/>
          <w:szCs w:val="24"/>
        </w:rPr>
        <w:t>Gender:</w:t>
      </w:r>
    </w:p>
    <w:p w:rsidR="00D50A11" w:rsidRPr="007073F3" w:rsidRDefault="009942DF" w:rsidP="00D50A11">
      <w:pPr>
        <w:numPr>
          <w:ilvl w:val="0"/>
          <w:numId w:val="5"/>
        </w:numPr>
        <w:rPr>
          <w:rFonts w:ascii="Times New Roman" w:hAnsi="Times New Roman" w:cs="Times New Roman"/>
          <w:b/>
          <w:color w:val="000000" w:themeColor="text1"/>
          <w:sz w:val="24"/>
          <w:szCs w:val="24"/>
          <w:lang w:val="en-GB" w:eastAsia="en-GB"/>
        </w:rPr>
      </w:pPr>
      <w:r>
        <w:rPr>
          <w:rFonts w:ascii="Times New Roman" w:hAnsi="Times New Roman" w:cs="Times New Roman"/>
          <w:b/>
          <w:noProof/>
          <w:color w:val="000000" w:themeColor="text1"/>
          <w:sz w:val="24"/>
          <w:szCs w:val="24"/>
          <w:lang w:val="en-GB" w:eastAsia="en-GB"/>
        </w:rPr>
        <w:pict>
          <v:rect id="Rectangle 33" o:spid="_x0000_s1135" style="position:absolute;left:0;text-align:left;margin-left:332.25pt;margin-top:-.2pt;width:53.25pt;height:14.65pt;z-index:251728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"/>
        </w:pict>
      </w:r>
      <w:r>
        <w:rPr>
          <w:rFonts w:ascii="Times New Roman" w:hAnsi="Times New Roman" w:cs="Times New Roman"/>
          <w:noProof/>
          <w:color w:val="000000" w:themeColor="text1"/>
          <w:sz w:val="24"/>
          <w:szCs w:val="24"/>
          <w:lang w:val="en-GB" w:eastAsia="en-GB"/>
        </w:rPr>
        <w:pict>
          <v:rect id="Rectangle 32" o:spid="_x0000_s1136" style="position:absolute;left:0;text-align:left;margin-left:111.75pt;margin-top:-.2pt;width:39pt;height:14.65pt;z-index:251729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"/>
        </w:pict>
      </w:r>
      <w:r w:rsidR="00D50A11" w:rsidRPr="00AB073B">
        <w:rPr>
          <w:rFonts w:ascii="Times New Roman" w:hAnsi="Times New Roman" w:cs="Times New Roman"/>
          <w:color w:val="000000" w:themeColor="text1"/>
          <w:sz w:val="24"/>
          <w:szCs w:val="24"/>
        </w:rPr>
        <w:t xml:space="preserve">Male                                                          B. Female                                    </w:t>
      </w:r>
    </w:p>
    <w:p w:rsidR="00D50A11" w:rsidRPr="00AB073B" w:rsidRDefault="00D50A11" w:rsidP="00D50A11">
      <w:pPr>
        <w:numPr>
          <w:ilvl w:val="0"/>
          <w:numId w:val="4"/>
        </w:numPr>
        <w:rPr>
          <w:rFonts w:ascii="Times New Roman" w:hAnsi="Times New Roman" w:cs="Times New Roman"/>
          <w:b/>
          <w:color w:val="000000" w:themeColor="text1"/>
          <w:sz w:val="24"/>
          <w:szCs w:val="24"/>
          <w:lang w:val="en-GB" w:eastAsia="en-GB"/>
        </w:rPr>
      </w:pPr>
      <w:r w:rsidRPr="00AB073B">
        <w:rPr>
          <w:rFonts w:ascii="Times New Roman" w:hAnsi="Times New Roman" w:cs="Times New Roman"/>
          <w:b/>
          <w:color w:val="000000" w:themeColor="text1"/>
          <w:sz w:val="24"/>
          <w:szCs w:val="24"/>
        </w:rPr>
        <w:t xml:space="preserve">Age </w:t>
      </w:r>
    </w:p>
    <w:p w:rsidR="00D50A11" w:rsidRPr="00AB073B" w:rsidRDefault="009942DF" w:rsidP="00D50A11">
      <w:pPr>
        <w:numPr>
          <w:ilvl w:val="0"/>
          <w:numId w:val="6"/>
        </w:numPr>
        <w:rPr>
          <w:rFonts w:ascii="Times New Roman" w:hAnsi="Times New Roman" w:cs="Times New Roman"/>
          <w:b/>
          <w:color w:val="000000" w:themeColor="text1"/>
          <w:sz w:val="24"/>
          <w:szCs w:val="24"/>
          <w:lang w:val="en-GB" w:eastAsia="en-GB"/>
        </w:rPr>
      </w:pPr>
      <w:r>
        <w:rPr>
          <w:rFonts w:ascii="Times New Roman" w:hAnsi="Times New Roman" w:cs="Times New Roman"/>
          <w:noProof/>
          <w:color w:val="000000" w:themeColor="text1"/>
          <w:sz w:val="24"/>
          <w:szCs w:val="24"/>
          <w:lang w:val="en-GB" w:eastAsia="en-GB"/>
        </w:rPr>
        <w:pict>
          <v:rect id="Rectangle 34" o:spid="_x0000_s1137" style="position:absolute;left:0;text-align:left;margin-left:103.5pt;margin-top:.8pt;width:39pt;height:10.85pt;z-index:251730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"/>
        </w:pict>
      </w:r>
      <w:r>
        <w:rPr>
          <w:rFonts w:ascii="Times New Roman" w:hAnsi="Times New Roman" w:cs="Times New Roman"/>
          <w:noProof/>
          <w:color w:val="000000" w:themeColor="text1"/>
          <w:sz w:val="24"/>
          <w:szCs w:val="24"/>
          <w:lang w:val="en-GB" w:eastAsia="en-GB"/>
        </w:rPr>
        <w:pict>
          <v:rect id="Rectangle 35" o:spid="_x0000_s1138" style="position:absolute;left:0;text-align:left;margin-left:337.5pt;margin-top:.8pt;width:39pt;height:10.85pt;z-index:251731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"/>
        </w:pict>
      </w:r>
      <w:r w:rsidR="00D50A11" w:rsidRPr="00AB073B">
        <w:rPr>
          <w:rFonts w:ascii="Times New Roman" w:hAnsi="Times New Roman" w:cs="Times New Roman"/>
          <w:color w:val="000000" w:themeColor="text1"/>
          <w:sz w:val="24"/>
          <w:szCs w:val="24"/>
        </w:rPr>
        <w:t xml:space="preserve">21-30                                                         C. 41-50         </w:t>
      </w:r>
      <w:r>
        <w:rPr>
          <w:rFonts w:ascii="Times New Roman" w:hAnsi="Times New Roman" w:cs="Times New Roman"/>
          <w:noProof/>
          <w:lang w:val="en-GB" w:eastAsia="en-GB"/>
        </w:rPr>
        <w:pict>
          <v:rect id="Rectangle 36" o:spid="_x0000_s1139" style="position:absolute;left:0;text-align:left;margin-left:103.5pt;margin-top:20.5pt;width:39pt;height:14.65pt;z-index:25173299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"/>
        </w:pict>
      </w:r>
    </w:p>
    <w:p w:rsidR="00D50A11" w:rsidRPr="0078033A" w:rsidRDefault="009942DF" w:rsidP="00D50A11">
      <w:pPr>
        <w:numPr>
          <w:ilvl w:val="0"/>
          <w:numId w:val="6"/>
        </w:numPr>
        <w:rPr>
          <w:rFonts w:ascii="Times New Roman" w:hAnsi="Times New Roman" w:cs="Times New Roman"/>
          <w:b/>
          <w:color w:val="000000" w:themeColor="text1"/>
          <w:sz w:val="24"/>
          <w:szCs w:val="24"/>
          <w:lang w:val="en-GB" w:eastAsia="en-GB"/>
        </w:rPr>
      </w:pPr>
      <w:r>
        <w:rPr>
          <w:rFonts w:ascii="Times New Roman" w:hAnsi="Times New Roman" w:cs="Times New Roman"/>
          <w:noProof/>
          <w:lang w:val="en-GB" w:eastAsia="en-GB"/>
        </w:rPr>
        <w:pict>
          <v:rect id="Rectangle 37" o:spid="_x0000_s1140" style="position:absolute;left:0;text-align:left;margin-left:337.5pt;margin-top:4.6pt;width:39pt;height:10.65pt;z-index:251734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"/>
        </w:pict>
      </w:r>
      <w:r w:rsidR="00D50A11" w:rsidRPr="00AB073B">
        <w:rPr>
          <w:rFonts w:ascii="Times New Roman" w:hAnsi="Times New Roman" w:cs="Times New Roman"/>
          <w:color w:val="000000" w:themeColor="text1"/>
          <w:sz w:val="24"/>
          <w:szCs w:val="24"/>
        </w:rPr>
        <w:t xml:space="preserve">31-40                                                         D. Above 50                         </w:t>
      </w:r>
    </w:p>
    <w:p w:rsidR="00D50A11" w:rsidRPr="00AB073B" w:rsidRDefault="00D50A11" w:rsidP="00D50A11">
      <w:pPr>
        <w:rPr>
          <w:rFonts w:ascii="Times New Roman" w:hAnsi="Times New Roman" w:cs="Times New Roman"/>
          <w:b/>
          <w:color w:val="000000" w:themeColor="text1"/>
          <w:sz w:val="24"/>
          <w:szCs w:val="24"/>
          <w:lang w:val="en-GB" w:eastAsia="en-GB"/>
        </w:rPr>
      </w:pPr>
      <w:r w:rsidRPr="00AB073B">
        <w:rPr>
          <w:rFonts w:ascii="Times New Roman" w:hAnsi="Times New Roman" w:cs="Times New Roman"/>
          <w:b/>
          <w:color w:val="000000" w:themeColor="text1"/>
          <w:sz w:val="24"/>
          <w:szCs w:val="24"/>
          <w:lang w:val="en-GB" w:eastAsia="en-GB"/>
        </w:rPr>
        <w:t xml:space="preserve">3. </w:t>
      </w:r>
      <w:r w:rsidRPr="00AB073B">
        <w:rPr>
          <w:rFonts w:ascii="Times New Roman" w:hAnsi="Times New Roman" w:cs="Times New Roman"/>
          <w:b/>
          <w:sz w:val="24"/>
          <w:szCs w:val="24"/>
        </w:rPr>
        <w:t>What is your educational qualification?</w:t>
      </w:r>
    </w:p>
    <w:p w:rsidR="00D50A11" w:rsidRPr="00AB073B" w:rsidRDefault="009942DF" w:rsidP="00D50A11">
      <w:pPr>
        <w:rPr>
          <w:rFonts w:ascii="Times New Roman" w:hAnsi="Times New Roman" w:cs="Times New Roman"/>
          <w:sz w:val="24"/>
          <w:szCs w:val="24"/>
        </w:rPr>
      </w:pPr>
      <w:r>
        <w:rPr>
          <w:rFonts w:ascii="Times New Roman" w:hAnsi="Times New Roman" w:cs="Times New Roman"/>
          <w:noProof/>
          <w:sz w:val="24"/>
          <w:szCs w:val="24"/>
          <w:lang w:val="en-GB" w:eastAsia="en-GB"/>
        </w:rPr>
        <w:pict>
          <v:rect id="Rectangle 40" o:spid="_x0000_s1141" style="position:absolute;margin-left:372pt;margin-top:.4pt;width:39pt;height:16.55pt;z-index:251735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"/>
        </w:pict>
      </w:r>
      <w:r>
        <w:rPr>
          <w:rFonts w:ascii="Times New Roman" w:hAnsi="Times New Roman" w:cs="Times New Roman"/>
          <w:noProof/>
          <w:sz w:val="24"/>
          <w:szCs w:val="24"/>
          <w:lang w:val="en-GB" w:eastAsia="en-GB"/>
        </w:rPr>
        <w:pict>
          <v:rect id="Rectangle 38" o:spid="_x0000_s1142" style="position:absolute;margin-left:87.75pt;margin-top:.4pt;width:39pt;height:16.55pt;z-index:251736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"/>
        </w:pict>
      </w:r>
      <w:r w:rsidR="00D50A11" w:rsidRPr="00AB073B">
        <w:rPr>
          <w:rFonts w:ascii="Times New Roman" w:hAnsi="Times New Roman" w:cs="Times New Roman"/>
          <w:sz w:val="24"/>
          <w:szCs w:val="24"/>
        </w:rPr>
        <w:t xml:space="preserve">       A.  Diploma                                                                        B. BA/ BSC                                    </w:t>
      </w:r>
    </w:p>
    <w:p w:rsidR="00D50A11" w:rsidRPr="00AB073B" w:rsidRDefault="009942DF" w:rsidP="00D50A11">
      <w:pPr>
        <w:rPr>
          <w:rFonts w:ascii="Times New Roman" w:hAnsi="Times New Roman" w:cs="Times New Roman"/>
          <w:sz w:val="24"/>
          <w:szCs w:val="24"/>
        </w:rPr>
      </w:pPr>
      <w:r>
        <w:rPr>
          <w:rFonts w:ascii="Times New Roman" w:hAnsi="Times New Roman" w:cs="Times New Roman"/>
          <w:noProof/>
          <w:sz w:val="24"/>
          <w:szCs w:val="24"/>
          <w:lang w:val="en-GB" w:eastAsia="en-GB"/>
        </w:rPr>
        <w:pict>
          <v:rect id="Rectangle 39" o:spid="_x0000_s1143" style="position:absolute;margin-left:183.75pt;margin-top:2.8pt;width:39pt;height:16.55pt;z-index:251737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"/>
        </w:pict>
      </w:r>
      <w:r w:rsidR="00D50A11" w:rsidRPr="00AB073B">
        <w:rPr>
          <w:rFonts w:ascii="Times New Roman" w:hAnsi="Times New Roman" w:cs="Times New Roman"/>
          <w:sz w:val="24"/>
          <w:szCs w:val="24"/>
        </w:rPr>
        <w:t xml:space="preserve">      C. Master’s Degree and Above    </w:t>
      </w:r>
    </w:p>
    <w:p w:rsidR="00D50A11" w:rsidRPr="00AB073B" w:rsidRDefault="009942DF" w:rsidP="00D50A11">
      <w:pPr>
        <w:rPr>
          <w:rFonts w:ascii="Times New Roman" w:hAnsi="Times New Roman" w:cs="Times New Roman"/>
          <w:b/>
          <w:sz w:val="24"/>
          <w:szCs w:val="24"/>
        </w:rPr>
      </w:pPr>
      <w:r>
        <w:rPr>
          <w:rFonts w:ascii="Times New Roman" w:hAnsi="Times New Roman" w:cs="Times New Roman"/>
          <w:noProof/>
          <w:color w:val="000000" w:themeColor="text1"/>
          <w:sz w:val="24"/>
          <w:szCs w:val="24"/>
          <w:lang w:val="en-GB" w:eastAsia="en-GB"/>
        </w:rPr>
        <w:pict>
          <v:rect id="Rectangle 43" o:spid="_x0000_s1144" style="position:absolute;margin-left:326.25pt;margin-top:21.3pt;width:39pt;height:16.55pt;z-index:251738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"/>
        </w:pict>
      </w:r>
      <w:r w:rsidR="00D50A11" w:rsidRPr="00AB073B">
        <w:rPr>
          <w:rFonts w:ascii="Times New Roman" w:hAnsi="Times New Roman" w:cs="Times New Roman"/>
          <w:b/>
          <w:sz w:val="24"/>
          <w:szCs w:val="24"/>
        </w:rPr>
        <w:t>4.  What is your current position in the organization?</w:t>
      </w:r>
    </w:p>
    <w:p w:rsidR="00D50A11" w:rsidRPr="00AB073B" w:rsidRDefault="009942DF" w:rsidP="00D50A11">
      <w:pPr>
        <w:rPr>
          <w:rFonts w:ascii="Times New Roman" w:hAnsi="Times New Roman" w:cs="Times New Roman"/>
          <w:color w:val="000000" w:themeColor="text1"/>
          <w:sz w:val="24"/>
          <w:szCs w:val="24"/>
          <w:lang w:val="en-GB" w:eastAsia="en-GB"/>
        </w:rPr>
      </w:pPr>
      <w:r>
        <w:rPr>
          <w:rFonts w:ascii="Times New Roman" w:hAnsi="Times New Roman" w:cs="Times New Roman"/>
          <w:noProof/>
          <w:color w:val="000000" w:themeColor="text1"/>
          <w:sz w:val="24"/>
          <w:szCs w:val="24"/>
          <w:lang w:val="en-GB" w:eastAsia="en-GB"/>
        </w:rPr>
        <w:pict>
          <v:rect id="Rectangle 44" o:spid="_x0000_s1145" style="position:absolute;margin-left:326.25pt;margin-top:24pt;width:39pt;height:17.3pt;flip:y;z-index:251739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"/>
        </w:pict>
      </w:r>
      <w:r>
        <w:rPr>
          <w:rFonts w:ascii="Times New Roman" w:hAnsi="Times New Roman" w:cs="Times New Roman"/>
          <w:noProof/>
          <w:color w:val="000000" w:themeColor="text1"/>
          <w:sz w:val="24"/>
          <w:szCs w:val="24"/>
          <w:lang w:val="en-GB" w:eastAsia="en-GB"/>
        </w:rPr>
        <w:pict>
          <v:rect id="Rectangle 41" o:spid="_x0000_s1146" style="position:absolute;margin-left:126pt;margin-top:-.05pt;width:39pt;height:16.55pt;z-index:251740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"/>
        </w:pict>
      </w:r>
      <w:r w:rsidR="00D50A11" w:rsidRPr="00AB073B">
        <w:rPr>
          <w:rFonts w:ascii="Times New Roman" w:hAnsi="Times New Roman" w:cs="Times New Roman"/>
          <w:color w:val="000000" w:themeColor="text1"/>
          <w:sz w:val="24"/>
          <w:szCs w:val="24"/>
          <w:lang w:val="en-GB" w:eastAsia="en-GB"/>
        </w:rPr>
        <w:t xml:space="preserve">     A.  Project manager                                       C. Consultant </w:t>
      </w:r>
    </w:p>
    <w:p w:rsidR="00D50A11" w:rsidRPr="00AB073B" w:rsidRDefault="009942DF" w:rsidP="00D50A11">
      <w:pPr>
        <w:rPr>
          <w:rFonts w:ascii="Times New Roman" w:hAnsi="Times New Roman" w:cs="Times New Roman"/>
          <w:color w:val="000000" w:themeColor="text1"/>
          <w:sz w:val="24"/>
          <w:szCs w:val="24"/>
          <w:lang w:val="en-GB" w:eastAsia="en-GB"/>
        </w:rPr>
      </w:pPr>
      <w:r>
        <w:rPr>
          <w:rFonts w:ascii="Times New Roman" w:hAnsi="Times New Roman" w:cs="Times New Roman"/>
          <w:noProof/>
          <w:color w:val="000000" w:themeColor="text1"/>
          <w:sz w:val="24"/>
          <w:szCs w:val="24"/>
          <w:lang w:val="en-GB" w:eastAsia="en-GB"/>
        </w:rPr>
        <w:pict>
          <v:rect id="Rectangle 42" o:spid="_x0000_s1147" style="position:absolute;margin-left:126pt;margin-top:2.65pt;width:39pt;height:16.55pt;z-index:251741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"/>
        </w:pict>
      </w:r>
      <w:r w:rsidR="00D50A11" w:rsidRPr="00AB073B">
        <w:rPr>
          <w:rFonts w:ascii="Times New Roman" w:hAnsi="Times New Roman" w:cs="Times New Roman"/>
          <w:color w:val="000000" w:themeColor="text1"/>
          <w:sz w:val="24"/>
          <w:szCs w:val="24"/>
          <w:lang w:val="en-GB" w:eastAsia="en-GB"/>
        </w:rPr>
        <w:t xml:space="preserve">     B.  Contractors                                               D. Site Engineers </w:t>
      </w:r>
    </w:p>
    <w:p w:rsidR="00D50A11" w:rsidRPr="00AB073B" w:rsidRDefault="00D50A11" w:rsidP="00D50A11">
      <w:pPr>
        <w:rPr>
          <w:rFonts w:ascii="Times New Roman" w:hAnsi="Times New Roman" w:cs="Times New Roman"/>
          <w:color w:val="000000" w:themeColor="text1"/>
          <w:sz w:val="24"/>
          <w:szCs w:val="24"/>
          <w:lang w:val="en-GB" w:eastAsia="en-GB"/>
        </w:rPr>
      </w:pPr>
      <w:r w:rsidRPr="00AB073B">
        <w:rPr>
          <w:rFonts w:ascii="Times New Roman" w:hAnsi="Times New Roman" w:cs="Times New Roman"/>
          <w:color w:val="000000" w:themeColor="text1"/>
          <w:sz w:val="24"/>
          <w:szCs w:val="24"/>
          <w:lang w:val="en-GB" w:eastAsia="en-GB"/>
        </w:rPr>
        <w:t xml:space="preserve">     E. other-----------------------------------------    </w:t>
      </w:r>
    </w:p>
    <w:p w:rsidR="00D50A11" w:rsidRPr="00AB073B" w:rsidRDefault="009942DF" w:rsidP="00D50A11">
      <w:pPr>
        <w:rPr>
          <w:rFonts w:ascii="Times New Roman" w:hAnsi="Times New Roman" w:cs="Times New Roman"/>
          <w:b/>
          <w:sz w:val="24"/>
          <w:szCs w:val="24"/>
        </w:rPr>
      </w:pPr>
      <w:r>
        <w:rPr>
          <w:rFonts w:ascii="Times New Roman" w:hAnsi="Times New Roman" w:cs="Times New Roman"/>
          <w:b/>
          <w:noProof/>
          <w:sz w:val="24"/>
          <w:szCs w:val="24"/>
          <w:lang w:val="en-GB" w:eastAsia="en-GB"/>
        </w:rPr>
        <w:pict>
          <v:rect id="Rectangle 46" o:spid="_x0000_s1148" style="position:absolute;margin-left:304.5pt;margin-top:24.3pt;width:39pt;height:16.55pt;z-index:251742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"/>
        </w:pict>
      </w:r>
      <w:r w:rsidR="00D50A11" w:rsidRPr="00AB073B">
        <w:rPr>
          <w:rFonts w:ascii="Times New Roman" w:hAnsi="Times New Roman" w:cs="Times New Roman"/>
          <w:b/>
          <w:color w:val="000000" w:themeColor="text1"/>
          <w:sz w:val="24"/>
          <w:szCs w:val="24"/>
          <w:lang w:val="en-GB" w:eastAsia="en-GB"/>
        </w:rPr>
        <w:t>5.</w:t>
      </w:r>
      <w:r w:rsidR="00D50A11">
        <w:rPr>
          <w:rFonts w:ascii="Times New Roman" w:hAnsi="Times New Roman" w:cs="Times New Roman"/>
          <w:b/>
          <w:color w:val="000000" w:themeColor="text1"/>
          <w:sz w:val="24"/>
          <w:szCs w:val="24"/>
          <w:lang w:val="en-GB" w:eastAsia="en-GB"/>
        </w:rPr>
        <w:t xml:space="preserve"> </w:t>
      </w:r>
      <w:r w:rsidR="00D50A11" w:rsidRPr="00AB073B">
        <w:rPr>
          <w:rFonts w:ascii="Times New Roman" w:hAnsi="Times New Roman" w:cs="Times New Roman"/>
          <w:b/>
          <w:sz w:val="24"/>
          <w:szCs w:val="24"/>
        </w:rPr>
        <w:t xml:space="preserve">How long have you been working for your current organization?    </w:t>
      </w:r>
    </w:p>
    <w:p w:rsidR="00D50A11" w:rsidRPr="00AB073B" w:rsidRDefault="009942DF" w:rsidP="00D50A11">
      <w:pPr>
        <w:rPr>
          <w:rFonts w:ascii="Times New Roman" w:hAnsi="Times New Roman" w:cs="Times New Roman"/>
          <w:sz w:val="24"/>
          <w:szCs w:val="24"/>
        </w:rPr>
      </w:pPr>
      <w:r>
        <w:rPr>
          <w:rFonts w:ascii="Times New Roman" w:hAnsi="Times New Roman" w:cs="Times New Roman"/>
          <w:b/>
          <w:noProof/>
          <w:sz w:val="24"/>
          <w:szCs w:val="24"/>
          <w:lang w:val="en-GB" w:eastAsia="en-GB"/>
        </w:rPr>
        <w:pict>
          <v:rect id="Rectangle 45" o:spid="_x0000_s1149" style="position:absolute;margin-left:112.5pt;margin-top:3pt;width:39pt;height:16.55pt;z-index:251743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"/>
        </w:pict>
      </w:r>
      <w:r w:rsidR="00D50A11" w:rsidRPr="00AB073B">
        <w:rPr>
          <w:rFonts w:ascii="Times New Roman" w:hAnsi="Times New Roman" w:cs="Times New Roman"/>
          <w:sz w:val="24"/>
          <w:szCs w:val="24"/>
        </w:rPr>
        <w:t xml:space="preserve">A. 1-5 years                                                    C. 11-15 years                             </w:t>
      </w:r>
    </w:p>
    <w:p w:rsidR="00D50A11" w:rsidRPr="00AB073B" w:rsidRDefault="009942DF" w:rsidP="00D50A11">
      <w:pPr>
        <w:rPr>
          <w:rFonts w:ascii="Times New Roman" w:hAnsi="Times New Roman" w:cs="Times New Roman"/>
          <w:sz w:val="24"/>
          <w:szCs w:val="24"/>
        </w:rPr>
      </w:pPr>
      <w:r>
        <w:rPr>
          <w:rFonts w:ascii="Times New Roman" w:hAnsi="Times New Roman" w:cs="Times New Roman"/>
          <w:noProof/>
          <w:sz w:val="24"/>
          <w:szCs w:val="24"/>
          <w:lang w:val="en-GB" w:eastAsia="en-GB"/>
        </w:rPr>
        <w:pict>
          <v:rect id="Rectangle 48" o:spid="_x0000_s1150" style="position:absolute;margin-left:316.5pt;margin-top:1.1pt;width:39pt;height:16.55pt;z-index:251744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"/>
        </w:pict>
      </w:r>
      <w:r>
        <w:rPr>
          <w:rFonts w:ascii="Times New Roman" w:hAnsi="Times New Roman" w:cs="Times New Roman"/>
          <w:noProof/>
          <w:sz w:val="24"/>
          <w:szCs w:val="24"/>
          <w:lang w:val="en-GB" w:eastAsia="en-GB"/>
        </w:rPr>
        <w:pict>
          <v:rect id="Rectangle 47" o:spid="_x0000_s1151" style="position:absolute;margin-left:112.5pt;margin-top:1.1pt;width:39pt;height:16.55pt;z-index:251745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"/>
        </w:pict>
      </w:r>
      <w:r w:rsidR="00D50A11" w:rsidRPr="00AB073B">
        <w:rPr>
          <w:rFonts w:ascii="Times New Roman" w:hAnsi="Times New Roman" w:cs="Times New Roman"/>
          <w:sz w:val="24"/>
          <w:szCs w:val="24"/>
        </w:rPr>
        <w:t xml:space="preserve">   B. 6-10 years                                                  D. Above 15 years                   </w:t>
      </w:r>
    </w:p>
    <w:p w:rsidR="00D50A11" w:rsidRPr="00AB073B" w:rsidRDefault="00D50A11" w:rsidP="00D50A11">
      <w:pPr>
        <w:rPr>
          <w:rFonts w:ascii="Times New Roman" w:hAnsi="Times New Roman" w:cs="Times New Roman"/>
          <w:b/>
          <w:sz w:val="24"/>
          <w:szCs w:val="24"/>
        </w:rPr>
      </w:pPr>
      <w:r w:rsidRPr="00AB073B">
        <w:rPr>
          <w:rFonts w:ascii="Times New Roman" w:hAnsi="Times New Roman" w:cs="Times New Roman"/>
          <w:b/>
          <w:sz w:val="24"/>
          <w:szCs w:val="24"/>
        </w:rPr>
        <w:t xml:space="preserve">6. Delay time </w:t>
      </w:r>
    </w:p>
    <w:p w:rsidR="00D50A11" w:rsidRPr="00AB073B" w:rsidRDefault="00D50A11" w:rsidP="00D50A11">
      <w:pPr>
        <w:rPr>
          <w:rFonts w:ascii="Times New Roman" w:hAnsi="Times New Roman" w:cs="Times New Roman"/>
          <w:sz w:val="24"/>
          <w:szCs w:val="24"/>
        </w:rPr>
      </w:pPr>
      <w:r>
        <w:rPr>
          <w:rFonts w:ascii="Times New Roman" w:hAnsi="Times New Roman" w:cs="Times New Roman"/>
          <w:sz w:val="24"/>
          <w:szCs w:val="24"/>
        </w:rPr>
        <w:t xml:space="preserve">    </w:t>
      </w:r>
      <w:r w:rsidRPr="00AB073B">
        <w:rPr>
          <w:rFonts w:ascii="Times New Roman" w:hAnsi="Times New Roman" w:cs="Times New Roman"/>
          <w:sz w:val="24"/>
          <w:szCs w:val="24"/>
        </w:rPr>
        <w:t>A. Less than 5 month                                     C. 13-25 month</w:t>
      </w:r>
    </w:p>
    <w:p w:rsidR="00D50A11" w:rsidRPr="00AB073B" w:rsidRDefault="00D50A11" w:rsidP="00D50A11">
      <w:pPr>
        <w:rPr>
          <w:rFonts w:ascii="Times New Roman" w:hAnsi="Times New Roman" w:cs="Times New Roman"/>
          <w:sz w:val="24"/>
          <w:szCs w:val="24"/>
        </w:rPr>
      </w:pPr>
      <w:r w:rsidRPr="00AB073B">
        <w:rPr>
          <w:rFonts w:ascii="Times New Roman" w:hAnsi="Times New Roman" w:cs="Times New Roman"/>
          <w:sz w:val="24"/>
          <w:szCs w:val="24"/>
        </w:rPr>
        <w:t xml:space="preserve">    B. 6-12 Month                                               D. above 25 Month</w:t>
      </w:r>
    </w:p>
    <w:p w:rsidR="00D50A11" w:rsidRPr="00AB073B" w:rsidRDefault="00D50A11" w:rsidP="00D50A11">
      <w:pPr>
        <w:rPr>
          <w:rFonts w:ascii="Times New Roman" w:hAnsi="Times New Roman" w:cs="Times New Roman"/>
          <w:b/>
          <w:sz w:val="24"/>
          <w:szCs w:val="24"/>
        </w:rPr>
      </w:pPr>
      <w:r w:rsidRPr="00AB073B">
        <w:rPr>
          <w:rFonts w:ascii="Times New Roman" w:hAnsi="Times New Roman" w:cs="Times New Roman"/>
          <w:b/>
          <w:sz w:val="24"/>
          <w:szCs w:val="24"/>
        </w:rPr>
        <w:t>7. Which of the cost estimation technique was used?</w:t>
      </w:r>
    </w:p>
    <w:p w:rsidR="00D50A11" w:rsidRPr="00AB073B" w:rsidRDefault="00D50A11" w:rsidP="00D50A11">
      <w:pPr>
        <w:rPr>
          <w:rFonts w:ascii="Times New Roman" w:hAnsi="Times New Roman" w:cs="Times New Roman"/>
          <w:sz w:val="24"/>
          <w:szCs w:val="24"/>
        </w:rPr>
      </w:pPr>
      <w:r>
        <w:rPr>
          <w:rFonts w:ascii="Times New Roman" w:hAnsi="Times New Roman" w:cs="Times New Roman"/>
          <w:sz w:val="24"/>
          <w:szCs w:val="24"/>
        </w:rPr>
        <w:t xml:space="preserve">    </w:t>
      </w:r>
      <w:r w:rsidRPr="00AB073B">
        <w:rPr>
          <w:rFonts w:ascii="Times New Roman" w:hAnsi="Times New Roman" w:cs="Times New Roman"/>
          <w:sz w:val="24"/>
          <w:szCs w:val="24"/>
        </w:rPr>
        <w:t xml:space="preserve">A. Budgetary Estimate                                 C. Rough order of magnitude </w:t>
      </w:r>
    </w:p>
    <w:p w:rsidR="00D50A11" w:rsidRDefault="00D50A11" w:rsidP="00D50A11">
      <w:pPr>
        <w:rPr>
          <w:rFonts w:ascii="Times New Roman" w:hAnsi="Times New Roman" w:cs="Times New Roman"/>
          <w:sz w:val="24"/>
          <w:szCs w:val="24"/>
        </w:rPr>
      </w:pPr>
      <w:r w:rsidRPr="00AB073B">
        <w:rPr>
          <w:rFonts w:ascii="Times New Roman" w:hAnsi="Times New Roman" w:cs="Times New Roman"/>
          <w:sz w:val="24"/>
          <w:szCs w:val="24"/>
        </w:rPr>
        <w:t xml:space="preserve">    B. Definitive Estimates                                 D. Other----------------------------</w:t>
      </w:r>
    </w:p>
    <w:p w:rsidR="00D50A11" w:rsidRDefault="00D50A11" w:rsidP="00D50A11">
      <w:pPr>
        <w:rPr>
          <w:rFonts w:ascii="Times New Roman" w:hAnsi="Times New Roman" w:cs="Times New Roman"/>
          <w:sz w:val="24"/>
          <w:szCs w:val="24"/>
        </w:rPr>
      </w:pPr>
    </w:p>
    <w:p w:rsidR="001B2CBE" w:rsidRDefault="001B2CBE" w:rsidP="00D50A11">
      <w:pPr>
        <w:rPr>
          <w:rFonts w:ascii="Times New Roman" w:hAnsi="Times New Roman" w:cs="Times New Roman"/>
          <w:sz w:val="24"/>
          <w:szCs w:val="24"/>
        </w:rPr>
      </w:pPr>
    </w:p>
    <w:p w:rsidR="001B2CBE" w:rsidRPr="00043680" w:rsidRDefault="001B2CBE" w:rsidP="00D50A11">
      <w:pPr>
        <w:rPr>
          <w:rFonts w:ascii="Times New Roman" w:hAnsi="Times New Roman" w:cs="Times New Roman"/>
          <w:sz w:val="24"/>
          <w:szCs w:val="24"/>
        </w:rPr>
      </w:pPr>
    </w:p>
    <w:p w:rsidR="00D50A11" w:rsidRPr="00AB073B" w:rsidRDefault="00D50A11" w:rsidP="00D50A11">
      <w:pPr>
        <w:rPr>
          <w:rFonts w:ascii="Times New Roman" w:hAnsi="Times New Roman" w:cs="Times New Roman"/>
          <w:b/>
          <w:color w:val="000000" w:themeColor="text1"/>
          <w:sz w:val="24"/>
          <w:szCs w:val="24"/>
          <w:lang w:val="en-GB" w:eastAsia="en-GB"/>
        </w:rPr>
      </w:pPr>
      <w:r>
        <w:rPr>
          <w:rFonts w:ascii="Times New Roman" w:hAnsi="Times New Roman" w:cs="Times New Roman"/>
          <w:b/>
          <w:color w:val="000000" w:themeColor="text1"/>
          <w:sz w:val="24"/>
          <w:szCs w:val="24"/>
          <w:lang w:val="en-GB" w:eastAsia="en-GB"/>
        </w:rPr>
        <w:lastRenderedPageBreak/>
        <w:t>Part two</w:t>
      </w:r>
      <w:r w:rsidRPr="00043680">
        <w:rPr>
          <w:rFonts w:ascii="Times New Roman" w:hAnsi="Times New Roman" w:cs="Times New Roman"/>
          <w:color w:val="000000" w:themeColor="text1"/>
          <w:sz w:val="24"/>
          <w:szCs w:val="24"/>
          <w:lang w:val="en-GB" w:eastAsia="en-GB"/>
        </w:rPr>
        <w:t xml:space="preserve">: </w:t>
      </w:r>
      <w:r w:rsidRPr="00043680">
        <w:rPr>
          <w:rStyle w:val="IntenseEmphasis"/>
          <w:rFonts w:ascii="Times New Roman" w:hAnsi="Times New Roman" w:cs="Times New Roman"/>
          <w:sz w:val="24"/>
          <w:szCs w:val="24"/>
        </w:rPr>
        <w:t>Factor that affecting the determinants of projects cost overrun</w:t>
      </w:r>
      <w:r w:rsidRPr="00AB073B">
        <w:rPr>
          <w:rFonts w:ascii="Times New Roman" w:hAnsi="Times New Roman" w:cs="Times New Roman"/>
          <w:b/>
          <w:color w:val="000000" w:themeColor="text1"/>
          <w:sz w:val="24"/>
          <w:szCs w:val="24"/>
          <w:lang w:val="en-GB" w:eastAsia="en-GB"/>
        </w:rPr>
        <w:t xml:space="preserve"> </w:t>
      </w:r>
    </w:p>
    <w:p w:rsidR="00D50A11" w:rsidRPr="00C432D9" w:rsidRDefault="00D50A11" w:rsidP="00D50A11">
      <w:pPr>
        <w:spacing w:line="360" w:lineRule="auto"/>
        <w:jc w:val="both"/>
        <w:rPr>
          <w:rFonts w:ascii="Times New Roman" w:hAnsi="Times New Roman" w:cs="Times New Roman"/>
        </w:rPr>
      </w:pPr>
      <w:r w:rsidRPr="00AB073B">
        <w:rPr>
          <w:rFonts w:ascii="Times New Roman" w:hAnsi="Times New Roman" w:cs="Times New Roman"/>
        </w:rPr>
        <w:t>Don’t forget to put tick if it is a factor</w:t>
      </w:r>
      <w:r>
        <w:rPr>
          <w:rFonts w:ascii="Times New Roman" w:hAnsi="Times New Roman" w:cs="Times New Roman"/>
        </w:rPr>
        <w:t xml:space="preserve"> </w:t>
      </w:r>
      <w:r w:rsidRPr="00AB073B">
        <w:rPr>
          <w:rFonts w:ascii="Times New Roman" w:hAnsi="Times New Roman" w:cs="Times New Roman"/>
        </w:rPr>
        <w:t>determining</w:t>
      </w:r>
      <w:r>
        <w:rPr>
          <w:rFonts w:ascii="Times New Roman" w:hAnsi="Times New Roman" w:cs="Times New Roman"/>
        </w:rPr>
        <w:t xml:space="preserve"> for construction project cost overrun</w:t>
      </w:r>
      <w:r w:rsidRPr="00AB073B">
        <w:rPr>
          <w:rFonts w:ascii="Times New Roman" w:hAnsi="Times New Roman" w:cs="Times New Roman"/>
        </w:rPr>
        <w:t>. Each scale represents the following rating:</w:t>
      </w:r>
      <w:r w:rsidRPr="00AB073B">
        <w:rPr>
          <w:rFonts w:ascii="Times New Roman" w:hAnsi="Times New Roman" w:cs="Times New Roman"/>
          <w:b/>
          <w:sz w:val="24"/>
          <w:szCs w:val="24"/>
        </w:rPr>
        <w:t xml:space="preserve"> </w:t>
      </w:r>
    </w:p>
    <w:p w:rsidR="00D50A11" w:rsidRPr="00AB073B" w:rsidRDefault="00D50A11" w:rsidP="00D50A11">
      <w:pPr>
        <w:spacing w:line="360" w:lineRule="auto"/>
        <w:jc w:val="both"/>
        <w:rPr>
          <w:rFonts w:ascii="Times New Roman" w:hAnsi="Times New Roman" w:cs="Times New Roman"/>
        </w:rPr>
      </w:pPr>
      <w:r w:rsidRPr="00AB073B">
        <w:rPr>
          <w:rFonts w:ascii="Times New Roman" w:hAnsi="Times New Roman" w:cs="Times New Roman"/>
        </w:rPr>
        <w:t xml:space="preserve">Please tick and fill in the blanks if you select others. Each scale represents the following rating: </w:t>
      </w:r>
    </w:p>
    <w:p w:rsidR="00D50A11" w:rsidRDefault="00D50A11" w:rsidP="00D50A11">
      <w:pPr>
        <w:spacing w:line="360" w:lineRule="auto"/>
        <w:jc w:val="both"/>
        <w:rPr>
          <w:rFonts w:ascii="Times New Roman" w:hAnsi="Times New Roman" w:cs="Times New Roman"/>
          <w:b/>
          <w:bCs/>
          <w:sz w:val="24"/>
          <w:szCs w:val="24"/>
        </w:rPr>
      </w:pPr>
      <w:r w:rsidRPr="00AB073B">
        <w:rPr>
          <w:rFonts w:ascii="Times New Roman" w:hAnsi="Times New Roman" w:cs="Times New Roman"/>
          <w:sz w:val="24"/>
          <w:szCs w:val="24"/>
        </w:rPr>
        <w:t xml:space="preserve">1 = </w:t>
      </w:r>
      <w:r w:rsidRPr="00AB073B">
        <w:rPr>
          <w:rFonts w:ascii="Times New Roman" w:hAnsi="Times New Roman" w:cs="Times New Roman"/>
          <w:b/>
          <w:bCs/>
          <w:sz w:val="24"/>
          <w:szCs w:val="24"/>
        </w:rPr>
        <w:t xml:space="preserve">strongly disagree </w:t>
      </w:r>
      <w:r w:rsidRPr="00AB073B">
        <w:rPr>
          <w:rFonts w:ascii="Times New Roman" w:hAnsi="Times New Roman" w:cs="Times New Roman"/>
          <w:sz w:val="24"/>
          <w:szCs w:val="24"/>
        </w:rPr>
        <w:t xml:space="preserve">2 = </w:t>
      </w:r>
      <w:r w:rsidRPr="00AB073B">
        <w:rPr>
          <w:rFonts w:ascii="Times New Roman" w:hAnsi="Times New Roman" w:cs="Times New Roman"/>
          <w:b/>
          <w:bCs/>
          <w:sz w:val="24"/>
          <w:szCs w:val="24"/>
        </w:rPr>
        <w:t xml:space="preserve">Disagree </w:t>
      </w:r>
      <w:r w:rsidRPr="00AB073B">
        <w:rPr>
          <w:rFonts w:ascii="Times New Roman" w:hAnsi="Times New Roman" w:cs="Times New Roman"/>
          <w:sz w:val="24"/>
          <w:szCs w:val="24"/>
        </w:rPr>
        <w:t xml:space="preserve">3 = </w:t>
      </w:r>
      <w:r w:rsidRPr="00AB073B">
        <w:rPr>
          <w:rFonts w:ascii="Times New Roman" w:hAnsi="Times New Roman" w:cs="Times New Roman"/>
          <w:b/>
          <w:bCs/>
          <w:sz w:val="24"/>
          <w:szCs w:val="24"/>
        </w:rPr>
        <w:t xml:space="preserve">Neutral </w:t>
      </w:r>
      <w:r w:rsidRPr="00AB073B">
        <w:rPr>
          <w:rFonts w:ascii="Times New Roman" w:hAnsi="Times New Roman" w:cs="Times New Roman"/>
          <w:sz w:val="24"/>
          <w:szCs w:val="24"/>
        </w:rPr>
        <w:t xml:space="preserve">4 = </w:t>
      </w:r>
      <w:r w:rsidRPr="00AB073B">
        <w:rPr>
          <w:rFonts w:ascii="Times New Roman" w:hAnsi="Times New Roman" w:cs="Times New Roman"/>
          <w:b/>
          <w:bCs/>
          <w:sz w:val="24"/>
          <w:szCs w:val="24"/>
        </w:rPr>
        <w:t xml:space="preserve">Agree </w:t>
      </w:r>
      <w:r w:rsidRPr="00AB073B">
        <w:rPr>
          <w:rFonts w:ascii="Times New Roman" w:hAnsi="Times New Roman" w:cs="Times New Roman"/>
          <w:sz w:val="24"/>
          <w:szCs w:val="24"/>
        </w:rPr>
        <w:t xml:space="preserve">5 = </w:t>
      </w:r>
      <w:r w:rsidRPr="00AB073B">
        <w:rPr>
          <w:rFonts w:ascii="Times New Roman" w:hAnsi="Times New Roman" w:cs="Times New Roman"/>
          <w:b/>
          <w:bCs/>
          <w:sz w:val="24"/>
          <w:szCs w:val="24"/>
        </w:rPr>
        <w:t>strongly agree</w:t>
      </w:r>
    </w:p>
    <w:tbl>
      <w:tblPr>
        <w:tblStyle w:val="TableGrid"/>
        <w:tblW w:w="0" w:type="auto"/>
        <w:tblLook w:val="04A0" w:firstRow="1" w:lastRow="0" w:firstColumn="1" w:lastColumn="0" w:noHBand="0" w:noVBand="1"/>
      </w:tblPr>
      <w:tblGrid>
        <w:gridCol w:w="557"/>
        <w:gridCol w:w="7047"/>
        <w:gridCol w:w="449"/>
        <w:gridCol w:w="360"/>
        <w:gridCol w:w="336"/>
        <w:gridCol w:w="360"/>
        <w:gridCol w:w="467"/>
      </w:tblGrid>
      <w:tr w:rsidR="00D50A11" w:rsidTr="00E93582">
        <w:tc>
          <w:tcPr>
            <w:tcW w:w="557" w:type="dxa"/>
          </w:tcPr>
          <w:p w:rsidR="00D50A11" w:rsidRDefault="00D50A11" w:rsidP="00E93582">
            <w:pPr>
              <w:spacing w:line="360" w:lineRule="auto"/>
              <w:jc w:val="both"/>
              <w:rPr>
                <w:rFonts w:ascii="Times New Roman" w:hAnsi="Times New Roman" w:cs="Times New Roman"/>
                <w:b/>
                <w:bCs/>
                <w:sz w:val="24"/>
                <w:szCs w:val="24"/>
              </w:rPr>
            </w:pPr>
            <w:r w:rsidRPr="00AB073B">
              <w:rPr>
                <w:b/>
                <w:color w:val="000000" w:themeColor="text1"/>
                <w:sz w:val="24"/>
                <w:szCs w:val="24"/>
                <w:lang w:val="en-GB" w:eastAsia="en-GB"/>
              </w:rPr>
              <w:t>No</w:t>
            </w:r>
          </w:p>
        </w:tc>
        <w:tc>
          <w:tcPr>
            <w:tcW w:w="7047" w:type="dxa"/>
          </w:tcPr>
          <w:p w:rsidR="00D50A11" w:rsidRDefault="00D50A11" w:rsidP="00E9358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Items</w:t>
            </w:r>
          </w:p>
        </w:tc>
        <w:tc>
          <w:tcPr>
            <w:tcW w:w="449" w:type="dxa"/>
          </w:tcPr>
          <w:p w:rsidR="00D50A11" w:rsidRDefault="00D50A11" w:rsidP="00E9358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1</w:t>
            </w:r>
          </w:p>
        </w:tc>
        <w:tc>
          <w:tcPr>
            <w:tcW w:w="360" w:type="dxa"/>
          </w:tcPr>
          <w:p w:rsidR="00D50A11" w:rsidRDefault="00D50A11" w:rsidP="00E9358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2</w:t>
            </w:r>
          </w:p>
        </w:tc>
        <w:tc>
          <w:tcPr>
            <w:tcW w:w="336" w:type="dxa"/>
          </w:tcPr>
          <w:p w:rsidR="00D50A11" w:rsidRDefault="00D50A11" w:rsidP="00E9358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w:t>
            </w:r>
          </w:p>
        </w:tc>
        <w:tc>
          <w:tcPr>
            <w:tcW w:w="360" w:type="dxa"/>
          </w:tcPr>
          <w:p w:rsidR="00D50A11" w:rsidRDefault="00D50A11" w:rsidP="00E9358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4</w:t>
            </w:r>
          </w:p>
        </w:tc>
        <w:tc>
          <w:tcPr>
            <w:tcW w:w="467" w:type="dxa"/>
          </w:tcPr>
          <w:p w:rsidR="00D50A11" w:rsidRDefault="00D50A11" w:rsidP="00E9358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5</w:t>
            </w:r>
          </w:p>
        </w:tc>
      </w:tr>
      <w:tr w:rsidR="00D50A11" w:rsidTr="00E93582">
        <w:tc>
          <w:tcPr>
            <w:tcW w:w="557" w:type="dxa"/>
          </w:tcPr>
          <w:p w:rsidR="00D50A11" w:rsidRDefault="00D50A11" w:rsidP="00E9358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1</w:t>
            </w:r>
          </w:p>
        </w:tc>
        <w:tc>
          <w:tcPr>
            <w:tcW w:w="7047" w:type="dxa"/>
          </w:tcPr>
          <w:p w:rsidR="00D50A11" w:rsidRPr="00AB073B" w:rsidRDefault="00D50A11" w:rsidP="00E93582">
            <w:pPr>
              <w:rPr>
                <w:b/>
                <w:color w:val="000000" w:themeColor="text1"/>
                <w:sz w:val="24"/>
                <w:szCs w:val="24"/>
                <w:lang w:val="en-GB" w:eastAsia="en-GB"/>
              </w:rPr>
            </w:pPr>
            <w:r w:rsidRPr="00AB073B">
              <w:rPr>
                <w:sz w:val="24"/>
                <w:szCs w:val="24"/>
              </w:rPr>
              <w:t>The project is complex and large</w:t>
            </w:r>
          </w:p>
        </w:tc>
        <w:tc>
          <w:tcPr>
            <w:tcW w:w="449" w:type="dxa"/>
          </w:tcPr>
          <w:p w:rsidR="00D50A11" w:rsidRDefault="00D50A11" w:rsidP="00E93582">
            <w:pPr>
              <w:spacing w:line="360" w:lineRule="auto"/>
              <w:jc w:val="both"/>
              <w:rPr>
                <w:rFonts w:ascii="Times New Roman" w:hAnsi="Times New Roman" w:cs="Times New Roman"/>
                <w:b/>
                <w:bCs/>
                <w:sz w:val="24"/>
                <w:szCs w:val="24"/>
              </w:rPr>
            </w:pPr>
          </w:p>
        </w:tc>
        <w:tc>
          <w:tcPr>
            <w:tcW w:w="360" w:type="dxa"/>
          </w:tcPr>
          <w:p w:rsidR="00D50A11" w:rsidRDefault="00D50A11" w:rsidP="00E93582">
            <w:pPr>
              <w:spacing w:line="360" w:lineRule="auto"/>
              <w:jc w:val="both"/>
              <w:rPr>
                <w:rFonts w:ascii="Times New Roman" w:hAnsi="Times New Roman" w:cs="Times New Roman"/>
                <w:b/>
                <w:bCs/>
                <w:sz w:val="24"/>
                <w:szCs w:val="24"/>
              </w:rPr>
            </w:pPr>
          </w:p>
        </w:tc>
        <w:tc>
          <w:tcPr>
            <w:tcW w:w="336" w:type="dxa"/>
          </w:tcPr>
          <w:p w:rsidR="00D50A11" w:rsidRDefault="00D50A11" w:rsidP="00E93582">
            <w:pPr>
              <w:spacing w:line="360" w:lineRule="auto"/>
              <w:jc w:val="both"/>
              <w:rPr>
                <w:rFonts w:ascii="Times New Roman" w:hAnsi="Times New Roman" w:cs="Times New Roman"/>
                <w:b/>
                <w:bCs/>
                <w:sz w:val="24"/>
                <w:szCs w:val="24"/>
              </w:rPr>
            </w:pPr>
          </w:p>
        </w:tc>
        <w:tc>
          <w:tcPr>
            <w:tcW w:w="360" w:type="dxa"/>
          </w:tcPr>
          <w:p w:rsidR="00D50A11" w:rsidRDefault="00D50A11" w:rsidP="00E93582">
            <w:pPr>
              <w:spacing w:line="360" w:lineRule="auto"/>
              <w:jc w:val="both"/>
              <w:rPr>
                <w:rFonts w:ascii="Times New Roman" w:hAnsi="Times New Roman" w:cs="Times New Roman"/>
                <w:b/>
                <w:bCs/>
                <w:sz w:val="24"/>
                <w:szCs w:val="24"/>
              </w:rPr>
            </w:pPr>
          </w:p>
        </w:tc>
        <w:tc>
          <w:tcPr>
            <w:tcW w:w="467" w:type="dxa"/>
          </w:tcPr>
          <w:p w:rsidR="00D50A11" w:rsidRDefault="00D50A11" w:rsidP="00E93582">
            <w:pPr>
              <w:spacing w:line="360" w:lineRule="auto"/>
              <w:jc w:val="both"/>
              <w:rPr>
                <w:rFonts w:ascii="Times New Roman" w:hAnsi="Times New Roman" w:cs="Times New Roman"/>
                <w:b/>
                <w:bCs/>
                <w:sz w:val="24"/>
                <w:szCs w:val="24"/>
              </w:rPr>
            </w:pPr>
          </w:p>
        </w:tc>
      </w:tr>
      <w:tr w:rsidR="00D50A11" w:rsidTr="00E93582">
        <w:tc>
          <w:tcPr>
            <w:tcW w:w="557" w:type="dxa"/>
          </w:tcPr>
          <w:p w:rsidR="00D50A11" w:rsidRDefault="00D50A11" w:rsidP="00E9358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2</w:t>
            </w:r>
          </w:p>
        </w:tc>
        <w:tc>
          <w:tcPr>
            <w:tcW w:w="7047" w:type="dxa"/>
          </w:tcPr>
          <w:p w:rsidR="00D50A11" w:rsidRPr="00AB073B" w:rsidRDefault="00D50A11" w:rsidP="00E93582">
            <w:pPr>
              <w:rPr>
                <w:b/>
                <w:color w:val="000000" w:themeColor="text1"/>
                <w:sz w:val="24"/>
                <w:szCs w:val="24"/>
                <w:lang w:val="en-GB" w:eastAsia="en-GB"/>
              </w:rPr>
            </w:pPr>
            <w:r w:rsidRPr="00AB073B">
              <w:rPr>
                <w:sz w:val="24"/>
                <w:szCs w:val="24"/>
              </w:rPr>
              <w:t>New technology is not involved on the construction process</w:t>
            </w:r>
          </w:p>
        </w:tc>
        <w:tc>
          <w:tcPr>
            <w:tcW w:w="449" w:type="dxa"/>
          </w:tcPr>
          <w:p w:rsidR="00D50A11" w:rsidRDefault="00D50A11" w:rsidP="00E93582">
            <w:pPr>
              <w:spacing w:line="360" w:lineRule="auto"/>
              <w:jc w:val="both"/>
              <w:rPr>
                <w:rFonts w:ascii="Times New Roman" w:hAnsi="Times New Roman" w:cs="Times New Roman"/>
                <w:b/>
                <w:bCs/>
                <w:sz w:val="24"/>
                <w:szCs w:val="24"/>
              </w:rPr>
            </w:pPr>
          </w:p>
        </w:tc>
        <w:tc>
          <w:tcPr>
            <w:tcW w:w="360" w:type="dxa"/>
          </w:tcPr>
          <w:p w:rsidR="00D50A11" w:rsidRDefault="00D50A11" w:rsidP="00E93582">
            <w:pPr>
              <w:spacing w:line="360" w:lineRule="auto"/>
              <w:jc w:val="both"/>
              <w:rPr>
                <w:rFonts w:ascii="Times New Roman" w:hAnsi="Times New Roman" w:cs="Times New Roman"/>
                <w:b/>
                <w:bCs/>
                <w:sz w:val="24"/>
                <w:szCs w:val="24"/>
              </w:rPr>
            </w:pPr>
          </w:p>
        </w:tc>
        <w:tc>
          <w:tcPr>
            <w:tcW w:w="336" w:type="dxa"/>
          </w:tcPr>
          <w:p w:rsidR="00D50A11" w:rsidRDefault="00D50A11" w:rsidP="00E93582">
            <w:pPr>
              <w:spacing w:line="360" w:lineRule="auto"/>
              <w:jc w:val="both"/>
              <w:rPr>
                <w:rFonts w:ascii="Times New Roman" w:hAnsi="Times New Roman" w:cs="Times New Roman"/>
                <w:b/>
                <w:bCs/>
                <w:sz w:val="24"/>
                <w:szCs w:val="24"/>
              </w:rPr>
            </w:pPr>
          </w:p>
        </w:tc>
        <w:tc>
          <w:tcPr>
            <w:tcW w:w="360" w:type="dxa"/>
          </w:tcPr>
          <w:p w:rsidR="00D50A11" w:rsidRDefault="00D50A11" w:rsidP="00E93582">
            <w:pPr>
              <w:spacing w:line="360" w:lineRule="auto"/>
              <w:jc w:val="both"/>
              <w:rPr>
                <w:rFonts w:ascii="Times New Roman" w:hAnsi="Times New Roman" w:cs="Times New Roman"/>
                <w:b/>
                <w:bCs/>
                <w:sz w:val="24"/>
                <w:szCs w:val="24"/>
              </w:rPr>
            </w:pPr>
          </w:p>
        </w:tc>
        <w:tc>
          <w:tcPr>
            <w:tcW w:w="467" w:type="dxa"/>
          </w:tcPr>
          <w:p w:rsidR="00D50A11" w:rsidRDefault="00D50A11" w:rsidP="00E93582">
            <w:pPr>
              <w:spacing w:line="360" w:lineRule="auto"/>
              <w:jc w:val="both"/>
              <w:rPr>
                <w:rFonts w:ascii="Times New Roman" w:hAnsi="Times New Roman" w:cs="Times New Roman"/>
                <w:b/>
                <w:bCs/>
                <w:sz w:val="24"/>
                <w:szCs w:val="24"/>
              </w:rPr>
            </w:pPr>
          </w:p>
        </w:tc>
      </w:tr>
      <w:tr w:rsidR="00D50A11" w:rsidTr="00E93582">
        <w:tc>
          <w:tcPr>
            <w:tcW w:w="557" w:type="dxa"/>
          </w:tcPr>
          <w:p w:rsidR="00D50A11" w:rsidRDefault="00D50A11" w:rsidP="00E9358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w:t>
            </w:r>
          </w:p>
        </w:tc>
        <w:tc>
          <w:tcPr>
            <w:tcW w:w="7047" w:type="dxa"/>
          </w:tcPr>
          <w:p w:rsidR="00D50A11" w:rsidRPr="00AB073B" w:rsidRDefault="00D50A11" w:rsidP="00E93582">
            <w:pPr>
              <w:rPr>
                <w:b/>
                <w:color w:val="000000" w:themeColor="text1"/>
                <w:sz w:val="24"/>
                <w:szCs w:val="24"/>
                <w:lang w:val="en-GB" w:eastAsia="en-GB"/>
              </w:rPr>
            </w:pPr>
            <w:r w:rsidRPr="00AB073B">
              <w:rPr>
                <w:sz w:val="24"/>
                <w:szCs w:val="24"/>
              </w:rPr>
              <w:t>Risks were not planned for and improperly managed</w:t>
            </w:r>
          </w:p>
        </w:tc>
        <w:tc>
          <w:tcPr>
            <w:tcW w:w="449" w:type="dxa"/>
          </w:tcPr>
          <w:p w:rsidR="00D50A11" w:rsidRDefault="00D50A11" w:rsidP="00E93582">
            <w:pPr>
              <w:spacing w:line="360" w:lineRule="auto"/>
              <w:jc w:val="both"/>
              <w:rPr>
                <w:rFonts w:ascii="Times New Roman" w:hAnsi="Times New Roman" w:cs="Times New Roman"/>
                <w:b/>
                <w:bCs/>
                <w:sz w:val="24"/>
                <w:szCs w:val="24"/>
              </w:rPr>
            </w:pPr>
          </w:p>
        </w:tc>
        <w:tc>
          <w:tcPr>
            <w:tcW w:w="360" w:type="dxa"/>
          </w:tcPr>
          <w:p w:rsidR="00D50A11" w:rsidRDefault="00D50A11" w:rsidP="00E93582">
            <w:pPr>
              <w:spacing w:line="360" w:lineRule="auto"/>
              <w:jc w:val="both"/>
              <w:rPr>
                <w:rFonts w:ascii="Times New Roman" w:hAnsi="Times New Roman" w:cs="Times New Roman"/>
                <w:b/>
                <w:bCs/>
                <w:sz w:val="24"/>
                <w:szCs w:val="24"/>
              </w:rPr>
            </w:pPr>
          </w:p>
        </w:tc>
        <w:tc>
          <w:tcPr>
            <w:tcW w:w="336" w:type="dxa"/>
          </w:tcPr>
          <w:p w:rsidR="00D50A11" w:rsidRDefault="00D50A11" w:rsidP="00E93582">
            <w:pPr>
              <w:spacing w:line="360" w:lineRule="auto"/>
              <w:jc w:val="both"/>
              <w:rPr>
                <w:rFonts w:ascii="Times New Roman" w:hAnsi="Times New Roman" w:cs="Times New Roman"/>
                <w:b/>
                <w:bCs/>
                <w:sz w:val="24"/>
                <w:szCs w:val="24"/>
              </w:rPr>
            </w:pPr>
          </w:p>
        </w:tc>
        <w:tc>
          <w:tcPr>
            <w:tcW w:w="360" w:type="dxa"/>
          </w:tcPr>
          <w:p w:rsidR="00D50A11" w:rsidRDefault="00D50A11" w:rsidP="00E93582">
            <w:pPr>
              <w:spacing w:line="360" w:lineRule="auto"/>
              <w:jc w:val="both"/>
              <w:rPr>
                <w:rFonts w:ascii="Times New Roman" w:hAnsi="Times New Roman" w:cs="Times New Roman"/>
                <w:b/>
                <w:bCs/>
                <w:sz w:val="24"/>
                <w:szCs w:val="24"/>
              </w:rPr>
            </w:pPr>
          </w:p>
        </w:tc>
        <w:tc>
          <w:tcPr>
            <w:tcW w:w="467" w:type="dxa"/>
          </w:tcPr>
          <w:p w:rsidR="00D50A11" w:rsidRDefault="00D50A11" w:rsidP="00E93582">
            <w:pPr>
              <w:spacing w:line="360" w:lineRule="auto"/>
              <w:jc w:val="both"/>
              <w:rPr>
                <w:rFonts w:ascii="Times New Roman" w:hAnsi="Times New Roman" w:cs="Times New Roman"/>
                <w:b/>
                <w:bCs/>
                <w:sz w:val="24"/>
                <w:szCs w:val="24"/>
              </w:rPr>
            </w:pPr>
          </w:p>
        </w:tc>
      </w:tr>
      <w:tr w:rsidR="00D50A11" w:rsidTr="00E93582">
        <w:tc>
          <w:tcPr>
            <w:tcW w:w="557" w:type="dxa"/>
          </w:tcPr>
          <w:p w:rsidR="00D50A11" w:rsidRDefault="00D50A11" w:rsidP="00E9358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4</w:t>
            </w:r>
          </w:p>
        </w:tc>
        <w:tc>
          <w:tcPr>
            <w:tcW w:w="7047" w:type="dxa"/>
          </w:tcPr>
          <w:p w:rsidR="00D50A11" w:rsidRPr="00AB073B" w:rsidRDefault="00D50A11" w:rsidP="00E93582">
            <w:pPr>
              <w:rPr>
                <w:b/>
                <w:color w:val="000000" w:themeColor="text1"/>
                <w:sz w:val="24"/>
                <w:szCs w:val="24"/>
                <w:lang w:val="en-GB" w:eastAsia="en-GB"/>
              </w:rPr>
            </w:pPr>
            <w:r w:rsidRPr="00AB073B">
              <w:rPr>
                <w:sz w:val="24"/>
                <w:szCs w:val="24"/>
              </w:rPr>
              <w:t>Delay between design and procurement phases</w:t>
            </w:r>
          </w:p>
        </w:tc>
        <w:tc>
          <w:tcPr>
            <w:tcW w:w="449" w:type="dxa"/>
          </w:tcPr>
          <w:p w:rsidR="00D50A11" w:rsidRDefault="00D50A11" w:rsidP="00E93582">
            <w:pPr>
              <w:spacing w:line="360" w:lineRule="auto"/>
              <w:jc w:val="both"/>
              <w:rPr>
                <w:rFonts w:ascii="Times New Roman" w:hAnsi="Times New Roman" w:cs="Times New Roman"/>
                <w:b/>
                <w:bCs/>
                <w:sz w:val="24"/>
                <w:szCs w:val="24"/>
              </w:rPr>
            </w:pPr>
          </w:p>
        </w:tc>
        <w:tc>
          <w:tcPr>
            <w:tcW w:w="360" w:type="dxa"/>
          </w:tcPr>
          <w:p w:rsidR="00D50A11" w:rsidRDefault="00D50A11" w:rsidP="00E93582">
            <w:pPr>
              <w:spacing w:line="360" w:lineRule="auto"/>
              <w:jc w:val="both"/>
              <w:rPr>
                <w:rFonts w:ascii="Times New Roman" w:hAnsi="Times New Roman" w:cs="Times New Roman"/>
                <w:b/>
                <w:bCs/>
                <w:sz w:val="24"/>
                <w:szCs w:val="24"/>
              </w:rPr>
            </w:pPr>
          </w:p>
        </w:tc>
        <w:tc>
          <w:tcPr>
            <w:tcW w:w="336" w:type="dxa"/>
          </w:tcPr>
          <w:p w:rsidR="00D50A11" w:rsidRDefault="00D50A11" w:rsidP="00E93582">
            <w:pPr>
              <w:spacing w:line="360" w:lineRule="auto"/>
              <w:jc w:val="both"/>
              <w:rPr>
                <w:rFonts w:ascii="Times New Roman" w:hAnsi="Times New Roman" w:cs="Times New Roman"/>
                <w:b/>
                <w:bCs/>
                <w:sz w:val="24"/>
                <w:szCs w:val="24"/>
              </w:rPr>
            </w:pPr>
          </w:p>
        </w:tc>
        <w:tc>
          <w:tcPr>
            <w:tcW w:w="360" w:type="dxa"/>
          </w:tcPr>
          <w:p w:rsidR="00D50A11" w:rsidRDefault="00D50A11" w:rsidP="00E93582">
            <w:pPr>
              <w:spacing w:line="360" w:lineRule="auto"/>
              <w:jc w:val="both"/>
              <w:rPr>
                <w:rFonts w:ascii="Times New Roman" w:hAnsi="Times New Roman" w:cs="Times New Roman"/>
                <w:b/>
                <w:bCs/>
                <w:sz w:val="24"/>
                <w:szCs w:val="24"/>
              </w:rPr>
            </w:pPr>
          </w:p>
        </w:tc>
        <w:tc>
          <w:tcPr>
            <w:tcW w:w="467" w:type="dxa"/>
          </w:tcPr>
          <w:p w:rsidR="00D50A11" w:rsidRDefault="00D50A11" w:rsidP="00E93582">
            <w:pPr>
              <w:spacing w:line="360" w:lineRule="auto"/>
              <w:jc w:val="both"/>
              <w:rPr>
                <w:rFonts w:ascii="Times New Roman" w:hAnsi="Times New Roman" w:cs="Times New Roman"/>
                <w:b/>
                <w:bCs/>
                <w:sz w:val="24"/>
                <w:szCs w:val="24"/>
              </w:rPr>
            </w:pPr>
          </w:p>
        </w:tc>
      </w:tr>
      <w:tr w:rsidR="00D50A11" w:rsidTr="00E93582">
        <w:tc>
          <w:tcPr>
            <w:tcW w:w="557" w:type="dxa"/>
          </w:tcPr>
          <w:p w:rsidR="00D50A11" w:rsidRDefault="00D50A11" w:rsidP="00E9358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5</w:t>
            </w:r>
          </w:p>
        </w:tc>
        <w:tc>
          <w:tcPr>
            <w:tcW w:w="7047" w:type="dxa"/>
          </w:tcPr>
          <w:p w:rsidR="00D50A11" w:rsidRPr="00AB073B" w:rsidRDefault="00D50A11" w:rsidP="00E93582">
            <w:pPr>
              <w:adjustRightInd w:val="0"/>
              <w:rPr>
                <w:sz w:val="24"/>
                <w:szCs w:val="24"/>
              </w:rPr>
            </w:pPr>
            <w:r w:rsidRPr="00AB073B">
              <w:rPr>
                <w:sz w:val="24"/>
                <w:szCs w:val="24"/>
              </w:rPr>
              <w:t>Unclear, unstable and incomplete requirement statement and</w:t>
            </w:r>
          </w:p>
          <w:p w:rsidR="00D50A11" w:rsidRPr="00AB073B" w:rsidRDefault="00D50A11" w:rsidP="00E93582">
            <w:pPr>
              <w:rPr>
                <w:b/>
                <w:color w:val="000000" w:themeColor="text1"/>
                <w:sz w:val="24"/>
                <w:szCs w:val="24"/>
                <w:lang w:val="en-GB" w:eastAsia="en-GB"/>
              </w:rPr>
            </w:pPr>
            <w:r w:rsidRPr="00AB073B">
              <w:rPr>
                <w:sz w:val="24"/>
                <w:szCs w:val="24"/>
              </w:rPr>
              <w:t>inappropriately assigned cost for it</w:t>
            </w:r>
          </w:p>
        </w:tc>
        <w:tc>
          <w:tcPr>
            <w:tcW w:w="449" w:type="dxa"/>
          </w:tcPr>
          <w:p w:rsidR="00D50A11" w:rsidRDefault="00D50A11" w:rsidP="00E93582">
            <w:pPr>
              <w:spacing w:line="360" w:lineRule="auto"/>
              <w:jc w:val="both"/>
              <w:rPr>
                <w:rFonts w:ascii="Times New Roman" w:hAnsi="Times New Roman" w:cs="Times New Roman"/>
                <w:b/>
                <w:bCs/>
                <w:sz w:val="24"/>
                <w:szCs w:val="24"/>
              </w:rPr>
            </w:pPr>
          </w:p>
        </w:tc>
        <w:tc>
          <w:tcPr>
            <w:tcW w:w="360" w:type="dxa"/>
          </w:tcPr>
          <w:p w:rsidR="00D50A11" w:rsidRDefault="00D50A11" w:rsidP="00E93582">
            <w:pPr>
              <w:spacing w:line="360" w:lineRule="auto"/>
              <w:jc w:val="both"/>
              <w:rPr>
                <w:rFonts w:ascii="Times New Roman" w:hAnsi="Times New Roman" w:cs="Times New Roman"/>
                <w:b/>
                <w:bCs/>
                <w:sz w:val="24"/>
                <w:szCs w:val="24"/>
              </w:rPr>
            </w:pPr>
          </w:p>
        </w:tc>
        <w:tc>
          <w:tcPr>
            <w:tcW w:w="336" w:type="dxa"/>
          </w:tcPr>
          <w:p w:rsidR="00D50A11" w:rsidRDefault="00D50A11" w:rsidP="00E93582">
            <w:pPr>
              <w:spacing w:line="360" w:lineRule="auto"/>
              <w:jc w:val="both"/>
              <w:rPr>
                <w:rFonts w:ascii="Times New Roman" w:hAnsi="Times New Roman" w:cs="Times New Roman"/>
                <w:b/>
                <w:bCs/>
                <w:sz w:val="24"/>
                <w:szCs w:val="24"/>
              </w:rPr>
            </w:pPr>
          </w:p>
        </w:tc>
        <w:tc>
          <w:tcPr>
            <w:tcW w:w="360" w:type="dxa"/>
          </w:tcPr>
          <w:p w:rsidR="00D50A11" w:rsidRDefault="00D50A11" w:rsidP="00E93582">
            <w:pPr>
              <w:spacing w:line="360" w:lineRule="auto"/>
              <w:jc w:val="both"/>
              <w:rPr>
                <w:rFonts w:ascii="Times New Roman" w:hAnsi="Times New Roman" w:cs="Times New Roman"/>
                <w:b/>
                <w:bCs/>
                <w:sz w:val="24"/>
                <w:szCs w:val="24"/>
              </w:rPr>
            </w:pPr>
          </w:p>
        </w:tc>
        <w:tc>
          <w:tcPr>
            <w:tcW w:w="467" w:type="dxa"/>
          </w:tcPr>
          <w:p w:rsidR="00D50A11" w:rsidRDefault="00D50A11" w:rsidP="00E93582">
            <w:pPr>
              <w:spacing w:line="360" w:lineRule="auto"/>
              <w:jc w:val="both"/>
              <w:rPr>
                <w:rFonts w:ascii="Times New Roman" w:hAnsi="Times New Roman" w:cs="Times New Roman"/>
                <w:b/>
                <w:bCs/>
                <w:sz w:val="24"/>
                <w:szCs w:val="24"/>
              </w:rPr>
            </w:pPr>
          </w:p>
        </w:tc>
      </w:tr>
      <w:tr w:rsidR="00D50A11" w:rsidTr="00E93582">
        <w:tc>
          <w:tcPr>
            <w:tcW w:w="557" w:type="dxa"/>
          </w:tcPr>
          <w:p w:rsidR="00D50A11" w:rsidRDefault="00D50A11" w:rsidP="00E9358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6</w:t>
            </w:r>
          </w:p>
        </w:tc>
        <w:tc>
          <w:tcPr>
            <w:tcW w:w="7047" w:type="dxa"/>
          </w:tcPr>
          <w:p w:rsidR="00D50A11" w:rsidRPr="00AB073B" w:rsidRDefault="00D50A11" w:rsidP="00E93582">
            <w:pPr>
              <w:rPr>
                <w:b/>
                <w:color w:val="000000" w:themeColor="text1"/>
                <w:sz w:val="24"/>
                <w:szCs w:val="24"/>
                <w:lang w:val="en-GB" w:eastAsia="en-GB"/>
              </w:rPr>
            </w:pPr>
            <w:r w:rsidRPr="00AB073B">
              <w:rPr>
                <w:sz w:val="24"/>
                <w:szCs w:val="24"/>
              </w:rPr>
              <w:t>Rework and additional work</w:t>
            </w:r>
          </w:p>
        </w:tc>
        <w:tc>
          <w:tcPr>
            <w:tcW w:w="449" w:type="dxa"/>
          </w:tcPr>
          <w:p w:rsidR="00D50A11" w:rsidRDefault="00D50A11" w:rsidP="00E93582">
            <w:pPr>
              <w:spacing w:line="360" w:lineRule="auto"/>
              <w:jc w:val="both"/>
              <w:rPr>
                <w:rFonts w:ascii="Times New Roman" w:hAnsi="Times New Roman" w:cs="Times New Roman"/>
                <w:b/>
                <w:bCs/>
                <w:sz w:val="24"/>
                <w:szCs w:val="24"/>
              </w:rPr>
            </w:pPr>
          </w:p>
        </w:tc>
        <w:tc>
          <w:tcPr>
            <w:tcW w:w="360" w:type="dxa"/>
          </w:tcPr>
          <w:p w:rsidR="00D50A11" w:rsidRDefault="00D50A11" w:rsidP="00E93582">
            <w:pPr>
              <w:spacing w:line="360" w:lineRule="auto"/>
              <w:jc w:val="both"/>
              <w:rPr>
                <w:rFonts w:ascii="Times New Roman" w:hAnsi="Times New Roman" w:cs="Times New Roman"/>
                <w:b/>
                <w:bCs/>
                <w:sz w:val="24"/>
                <w:szCs w:val="24"/>
              </w:rPr>
            </w:pPr>
          </w:p>
        </w:tc>
        <w:tc>
          <w:tcPr>
            <w:tcW w:w="336" w:type="dxa"/>
          </w:tcPr>
          <w:p w:rsidR="00D50A11" w:rsidRDefault="00D50A11" w:rsidP="00E93582">
            <w:pPr>
              <w:spacing w:line="360" w:lineRule="auto"/>
              <w:jc w:val="both"/>
              <w:rPr>
                <w:rFonts w:ascii="Times New Roman" w:hAnsi="Times New Roman" w:cs="Times New Roman"/>
                <w:b/>
                <w:bCs/>
                <w:sz w:val="24"/>
                <w:szCs w:val="24"/>
              </w:rPr>
            </w:pPr>
          </w:p>
        </w:tc>
        <w:tc>
          <w:tcPr>
            <w:tcW w:w="360" w:type="dxa"/>
          </w:tcPr>
          <w:p w:rsidR="00D50A11" w:rsidRDefault="00D50A11" w:rsidP="00E93582">
            <w:pPr>
              <w:spacing w:line="360" w:lineRule="auto"/>
              <w:jc w:val="both"/>
              <w:rPr>
                <w:rFonts w:ascii="Times New Roman" w:hAnsi="Times New Roman" w:cs="Times New Roman"/>
                <w:b/>
                <w:bCs/>
                <w:sz w:val="24"/>
                <w:szCs w:val="24"/>
              </w:rPr>
            </w:pPr>
          </w:p>
        </w:tc>
        <w:tc>
          <w:tcPr>
            <w:tcW w:w="467" w:type="dxa"/>
          </w:tcPr>
          <w:p w:rsidR="00D50A11" w:rsidRDefault="00D50A11" w:rsidP="00E93582">
            <w:pPr>
              <w:spacing w:line="360" w:lineRule="auto"/>
              <w:jc w:val="both"/>
              <w:rPr>
                <w:rFonts w:ascii="Times New Roman" w:hAnsi="Times New Roman" w:cs="Times New Roman"/>
                <w:b/>
                <w:bCs/>
                <w:sz w:val="24"/>
                <w:szCs w:val="24"/>
              </w:rPr>
            </w:pPr>
          </w:p>
        </w:tc>
      </w:tr>
      <w:tr w:rsidR="00D50A11" w:rsidTr="00E93582">
        <w:tc>
          <w:tcPr>
            <w:tcW w:w="557" w:type="dxa"/>
          </w:tcPr>
          <w:p w:rsidR="00D50A11" w:rsidRDefault="00D50A11" w:rsidP="00E9358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7</w:t>
            </w:r>
          </w:p>
        </w:tc>
        <w:tc>
          <w:tcPr>
            <w:tcW w:w="7047" w:type="dxa"/>
          </w:tcPr>
          <w:p w:rsidR="00D50A11" w:rsidRPr="00AB073B" w:rsidRDefault="00D50A11" w:rsidP="00E93582">
            <w:pPr>
              <w:rPr>
                <w:b/>
                <w:color w:val="000000" w:themeColor="text1"/>
                <w:sz w:val="24"/>
                <w:szCs w:val="24"/>
                <w:lang w:val="en-GB" w:eastAsia="en-GB"/>
              </w:rPr>
            </w:pPr>
            <w:r w:rsidRPr="00AB073B">
              <w:rPr>
                <w:sz w:val="24"/>
                <w:szCs w:val="24"/>
              </w:rPr>
              <w:t>Inadequate monitoring of funds</w:t>
            </w:r>
          </w:p>
        </w:tc>
        <w:tc>
          <w:tcPr>
            <w:tcW w:w="449" w:type="dxa"/>
          </w:tcPr>
          <w:p w:rsidR="00D50A11" w:rsidRDefault="00D50A11" w:rsidP="00E93582">
            <w:pPr>
              <w:spacing w:line="360" w:lineRule="auto"/>
              <w:jc w:val="both"/>
              <w:rPr>
                <w:rFonts w:ascii="Times New Roman" w:hAnsi="Times New Roman" w:cs="Times New Roman"/>
                <w:b/>
                <w:bCs/>
                <w:sz w:val="24"/>
                <w:szCs w:val="24"/>
              </w:rPr>
            </w:pPr>
          </w:p>
        </w:tc>
        <w:tc>
          <w:tcPr>
            <w:tcW w:w="360" w:type="dxa"/>
          </w:tcPr>
          <w:p w:rsidR="00D50A11" w:rsidRDefault="00D50A11" w:rsidP="00E93582">
            <w:pPr>
              <w:spacing w:line="360" w:lineRule="auto"/>
              <w:jc w:val="both"/>
              <w:rPr>
                <w:rFonts w:ascii="Times New Roman" w:hAnsi="Times New Roman" w:cs="Times New Roman"/>
                <w:b/>
                <w:bCs/>
                <w:sz w:val="24"/>
                <w:szCs w:val="24"/>
              </w:rPr>
            </w:pPr>
          </w:p>
        </w:tc>
        <w:tc>
          <w:tcPr>
            <w:tcW w:w="336" w:type="dxa"/>
          </w:tcPr>
          <w:p w:rsidR="00D50A11" w:rsidRDefault="00D50A11" w:rsidP="00E93582">
            <w:pPr>
              <w:spacing w:line="360" w:lineRule="auto"/>
              <w:jc w:val="both"/>
              <w:rPr>
                <w:rFonts w:ascii="Times New Roman" w:hAnsi="Times New Roman" w:cs="Times New Roman"/>
                <w:b/>
                <w:bCs/>
                <w:sz w:val="24"/>
                <w:szCs w:val="24"/>
              </w:rPr>
            </w:pPr>
          </w:p>
        </w:tc>
        <w:tc>
          <w:tcPr>
            <w:tcW w:w="360" w:type="dxa"/>
          </w:tcPr>
          <w:p w:rsidR="00D50A11" w:rsidRDefault="00D50A11" w:rsidP="00E93582">
            <w:pPr>
              <w:spacing w:line="360" w:lineRule="auto"/>
              <w:jc w:val="both"/>
              <w:rPr>
                <w:rFonts w:ascii="Times New Roman" w:hAnsi="Times New Roman" w:cs="Times New Roman"/>
                <w:b/>
                <w:bCs/>
                <w:sz w:val="24"/>
                <w:szCs w:val="24"/>
              </w:rPr>
            </w:pPr>
          </w:p>
        </w:tc>
        <w:tc>
          <w:tcPr>
            <w:tcW w:w="467" w:type="dxa"/>
          </w:tcPr>
          <w:p w:rsidR="00D50A11" w:rsidRDefault="00D50A11" w:rsidP="00E93582">
            <w:pPr>
              <w:spacing w:line="360" w:lineRule="auto"/>
              <w:jc w:val="both"/>
              <w:rPr>
                <w:rFonts w:ascii="Times New Roman" w:hAnsi="Times New Roman" w:cs="Times New Roman"/>
                <w:b/>
                <w:bCs/>
                <w:sz w:val="24"/>
                <w:szCs w:val="24"/>
              </w:rPr>
            </w:pPr>
          </w:p>
        </w:tc>
      </w:tr>
    </w:tbl>
    <w:p w:rsidR="00D50A11" w:rsidRDefault="00D50A11" w:rsidP="00D50A11">
      <w:pPr>
        <w:spacing w:line="360" w:lineRule="auto"/>
        <w:jc w:val="both"/>
        <w:rPr>
          <w:rFonts w:ascii="Times New Roman" w:hAnsi="Times New Roman" w:cs="Times New Roman"/>
          <w:b/>
          <w:bCs/>
          <w:sz w:val="24"/>
          <w:szCs w:val="24"/>
        </w:rPr>
      </w:pPr>
    </w:p>
    <w:p w:rsidR="00D50A11" w:rsidRPr="00AB073B" w:rsidRDefault="00D50A11" w:rsidP="00D50A11">
      <w:pPr>
        <w:spacing w:line="360" w:lineRule="auto"/>
        <w:jc w:val="both"/>
        <w:rPr>
          <w:rFonts w:ascii="Times New Roman" w:hAnsi="Times New Roman" w:cs="Times New Roman"/>
          <w:b/>
          <w:sz w:val="24"/>
          <w:szCs w:val="24"/>
        </w:rPr>
      </w:pPr>
    </w:p>
    <w:tbl>
      <w:tblPr>
        <w:tblW w:w="0" w:type="auto"/>
        <w:tblLook w:val="04A0" w:firstRow="1" w:lastRow="0" w:firstColumn="1" w:lastColumn="0" w:noHBand="0" w:noVBand="1"/>
      </w:tblPr>
      <w:tblGrid>
        <w:gridCol w:w="360"/>
        <w:gridCol w:w="360"/>
        <w:gridCol w:w="449"/>
        <w:gridCol w:w="449"/>
        <w:gridCol w:w="557"/>
      </w:tblGrid>
      <w:tr w:rsidR="00D50A11" w:rsidRPr="00AB073B" w:rsidTr="00E93582">
        <w:tc>
          <w:tcPr>
            <w:tcW w:w="360" w:type="dxa"/>
          </w:tcPr>
          <w:p w:rsidR="00D50A11" w:rsidRPr="00AB073B" w:rsidRDefault="00D50A11" w:rsidP="00E93582">
            <w:pPr>
              <w:rPr>
                <w:b/>
                <w:color w:val="000000" w:themeColor="text1"/>
                <w:sz w:val="24"/>
                <w:szCs w:val="24"/>
                <w:lang w:val="en-GB" w:eastAsia="en-GB"/>
              </w:rPr>
            </w:pPr>
          </w:p>
        </w:tc>
        <w:tc>
          <w:tcPr>
            <w:tcW w:w="360" w:type="dxa"/>
          </w:tcPr>
          <w:p w:rsidR="00D50A11" w:rsidRPr="00AB073B" w:rsidRDefault="00D50A11" w:rsidP="00E93582">
            <w:pPr>
              <w:rPr>
                <w:b/>
                <w:color w:val="000000" w:themeColor="text1"/>
                <w:sz w:val="24"/>
                <w:szCs w:val="24"/>
                <w:lang w:val="en-GB" w:eastAsia="en-GB"/>
              </w:rPr>
            </w:pPr>
          </w:p>
        </w:tc>
        <w:tc>
          <w:tcPr>
            <w:tcW w:w="449" w:type="dxa"/>
          </w:tcPr>
          <w:p w:rsidR="00D50A11" w:rsidRPr="00AB073B" w:rsidRDefault="00D50A11" w:rsidP="00E93582">
            <w:pPr>
              <w:rPr>
                <w:b/>
                <w:color w:val="000000" w:themeColor="text1"/>
                <w:sz w:val="24"/>
                <w:szCs w:val="24"/>
                <w:lang w:val="en-GB" w:eastAsia="en-GB"/>
              </w:rPr>
            </w:pPr>
          </w:p>
        </w:tc>
        <w:tc>
          <w:tcPr>
            <w:tcW w:w="449" w:type="dxa"/>
          </w:tcPr>
          <w:p w:rsidR="00D50A11" w:rsidRPr="00AB073B" w:rsidRDefault="00D50A11" w:rsidP="00E93582">
            <w:pPr>
              <w:rPr>
                <w:b/>
                <w:color w:val="000000" w:themeColor="text1"/>
                <w:sz w:val="24"/>
                <w:szCs w:val="24"/>
                <w:lang w:val="en-GB" w:eastAsia="en-GB"/>
              </w:rPr>
            </w:pPr>
          </w:p>
        </w:tc>
        <w:tc>
          <w:tcPr>
            <w:tcW w:w="557" w:type="dxa"/>
          </w:tcPr>
          <w:p w:rsidR="00D50A11" w:rsidRPr="00AB073B" w:rsidRDefault="00D50A11" w:rsidP="00E93582">
            <w:pPr>
              <w:rPr>
                <w:b/>
                <w:color w:val="000000" w:themeColor="text1"/>
                <w:sz w:val="24"/>
                <w:szCs w:val="24"/>
                <w:lang w:val="en-GB" w:eastAsia="en-GB"/>
              </w:rPr>
            </w:pPr>
          </w:p>
        </w:tc>
      </w:tr>
      <w:tr w:rsidR="00D50A11" w:rsidRPr="00AB073B" w:rsidTr="00E93582">
        <w:tc>
          <w:tcPr>
            <w:tcW w:w="360" w:type="dxa"/>
          </w:tcPr>
          <w:p w:rsidR="00D50A11" w:rsidRPr="00AB073B" w:rsidRDefault="00D50A11" w:rsidP="00E93582">
            <w:pPr>
              <w:rPr>
                <w:b/>
                <w:color w:val="000000" w:themeColor="text1"/>
                <w:sz w:val="24"/>
                <w:szCs w:val="24"/>
                <w:lang w:val="en-GB" w:eastAsia="en-GB"/>
              </w:rPr>
            </w:pPr>
          </w:p>
        </w:tc>
        <w:tc>
          <w:tcPr>
            <w:tcW w:w="360" w:type="dxa"/>
          </w:tcPr>
          <w:p w:rsidR="00D50A11" w:rsidRPr="00AB073B" w:rsidRDefault="00D50A11" w:rsidP="00E93582">
            <w:pPr>
              <w:rPr>
                <w:b/>
                <w:color w:val="000000" w:themeColor="text1"/>
                <w:sz w:val="24"/>
                <w:szCs w:val="24"/>
                <w:lang w:val="en-GB" w:eastAsia="en-GB"/>
              </w:rPr>
            </w:pPr>
          </w:p>
        </w:tc>
        <w:tc>
          <w:tcPr>
            <w:tcW w:w="449" w:type="dxa"/>
          </w:tcPr>
          <w:p w:rsidR="00D50A11" w:rsidRPr="00AB073B" w:rsidRDefault="00D50A11" w:rsidP="00E93582">
            <w:pPr>
              <w:rPr>
                <w:b/>
                <w:color w:val="000000" w:themeColor="text1"/>
                <w:sz w:val="24"/>
                <w:szCs w:val="24"/>
                <w:lang w:val="en-GB" w:eastAsia="en-GB"/>
              </w:rPr>
            </w:pPr>
          </w:p>
        </w:tc>
        <w:tc>
          <w:tcPr>
            <w:tcW w:w="449" w:type="dxa"/>
          </w:tcPr>
          <w:p w:rsidR="00D50A11" w:rsidRPr="00AB073B" w:rsidRDefault="00D50A11" w:rsidP="00E93582">
            <w:pPr>
              <w:rPr>
                <w:b/>
                <w:color w:val="000000" w:themeColor="text1"/>
                <w:sz w:val="24"/>
                <w:szCs w:val="24"/>
                <w:lang w:val="en-GB" w:eastAsia="en-GB"/>
              </w:rPr>
            </w:pPr>
          </w:p>
        </w:tc>
        <w:tc>
          <w:tcPr>
            <w:tcW w:w="557" w:type="dxa"/>
          </w:tcPr>
          <w:p w:rsidR="00D50A11" w:rsidRPr="00AB073B" w:rsidRDefault="00D50A11" w:rsidP="00E93582">
            <w:pPr>
              <w:rPr>
                <w:b/>
                <w:color w:val="000000" w:themeColor="text1"/>
                <w:sz w:val="24"/>
                <w:szCs w:val="24"/>
                <w:lang w:val="en-GB" w:eastAsia="en-GB"/>
              </w:rPr>
            </w:pPr>
          </w:p>
        </w:tc>
      </w:tr>
      <w:tr w:rsidR="00D50A11" w:rsidRPr="00AB073B" w:rsidTr="00E93582">
        <w:tc>
          <w:tcPr>
            <w:tcW w:w="360" w:type="dxa"/>
          </w:tcPr>
          <w:p w:rsidR="00D50A11" w:rsidRPr="00AB073B" w:rsidRDefault="00D50A11" w:rsidP="00E93582">
            <w:pPr>
              <w:rPr>
                <w:b/>
                <w:color w:val="000000" w:themeColor="text1"/>
                <w:sz w:val="24"/>
                <w:szCs w:val="24"/>
                <w:lang w:val="en-GB" w:eastAsia="en-GB"/>
              </w:rPr>
            </w:pPr>
          </w:p>
        </w:tc>
        <w:tc>
          <w:tcPr>
            <w:tcW w:w="360" w:type="dxa"/>
          </w:tcPr>
          <w:p w:rsidR="00D50A11" w:rsidRPr="00AB073B" w:rsidRDefault="00D50A11" w:rsidP="00E93582">
            <w:pPr>
              <w:rPr>
                <w:b/>
                <w:color w:val="000000" w:themeColor="text1"/>
                <w:sz w:val="24"/>
                <w:szCs w:val="24"/>
                <w:lang w:val="en-GB" w:eastAsia="en-GB"/>
              </w:rPr>
            </w:pPr>
          </w:p>
        </w:tc>
        <w:tc>
          <w:tcPr>
            <w:tcW w:w="449" w:type="dxa"/>
          </w:tcPr>
          <w:p w:rsidR="00D50A11" w:rsidRPr="00AB073B" w:rsidRDefault="00D50A11" w:rsidP="00E93582">
            <w:pPr>
              <w:rPr>
                <w:b/>
                <w:color w:val="000000" w:themeColor="text1"/>
                <w:sz w:val="24"/>
                <w:szCs w:val="24"/>
                <w:lang w:val="en-GB" w:eastAsia="en-GB"/>
              </w:rPr>
            </w:pPr>
          </w:p>
        </w:tc>
        <w:tc>
          <w:tcPr>
            <w:tcW w:w="449" w:type="dxa"/>
          </w:tcPr>
          <w:p w:rsidR="00D50A11" w:rsidRPr="00AB073B" w:rsidRDefault="00D50A11" w:rsidP="00E93582">
            <w:pPr>
              <w:rPr>
                <w:b/>
                <w:color w:val="000000" w:themeColor="text1"/>
                <w:sz w:val="24"/>
                <w:szCs w:val="24"/>
                <w:lang w:val="en-GB" w:eastAsia="en-GB"/>
              </w:rPr>
            </w:pPr>
          </w:p>
        </w:tc>
        <w:tc>
          <w:tcPr>
            <w:tcW w:w="557" w:type="dxa"/>
          </w:tcPr>
          <w:p w:rsidR="00D50A11" w:rsidRPr="00AB073B" w:rsidRDefault="00D50A11" w:rsidP="00E93582">
            <w:pPr>
              <w:rPr>
                <w:b/>
                <w:color w:val="000000" w:themeColor="text1"/>
                <w:sz w:val="24"/>
                <w:szCs w:val="24"/>
                <w:lang w:val="en-GB" w:eastAsia="en-GB"/>
              </w:rPr>
            </w:pPr>
          </w:p>
        </w:tc>
      </w:tr>
      <w:tr w:rsidR="00D50A11" w:rsidRPr="00AB073B" w:rsidTr="00E93582">
        <w:tc>
          <w:tcPr>
            <w:tcW w:w="360" w:type="dxa"/>
          </w:tcPr>
          <w:p w:rsidR="00D50A11" w:rsidRPr="00AB073B" w:rsidRDefault="00D50A11" w:rsidP="00E93582">
            <w:pPr>
              <w:rPr>
                <w:b/>
                <w:color w:val="000000" w:themeColor="text1"/>
                <w:sz w:val="24"/>
                <w:szCs w:val="24"/>
                <w:lang w:val="en-GB" w:eastAsia="en-GB"/>
              </w:rPr>
            </w:pPr>
          </w:p>
        </w:tc>
        <w:tc>
          <w:tcPr>
            <w:tcW w:w="360" w:type="dxa"/>
          </w:tcPr>
          <w:p w:rsidR="00D50A11" w:rsidRPr="00AB073B" w:rsidRDefault="00D50A11" w:rsidP="00E93582">
            <w:pPr>
              <w:rPr>
                <w:b/>
                <w:color w:val="000000" w:themeColor="text1"/>
                <w:sz w:val="24"/>
                <w:szCs w:val="24"/>
                <w:lang w:val="en-GB" w:eastAsia="en-GB"/>
              </w:rPr>
            </w:pPr>
          </w:p>
        </w:tc>
        <w:tc>
          <w:tcPr>
            <w:tcW w:w="449" w:type="dxa"/>
          </w:tcPr>
          <w:p w:rsidR="00D50A11" w:rsidRPr="00AB073B" w:rsidRDefault="00D50A11" w:rsidP="00E93582">
            <w:pPr>
              <w:rPr>
                <w:b/>
                <w:color w:val="000000" w:themeColor="text1"/>
                <w:sz w:val="24"/>
                <w:szCs w:val="24"/>
                <w:lang w:val="en-GB" w:eastAsia="en-GB"/>
              </w:rPr>
            </w:pPr>
          </w:p>
        </w:tc>
        <w:tc>
          <w:tcPr>
            <w:tcW w:w="449" w:type="dxa"/>
          </w:tcPr>
          <w:p w:rsidR="00D50A11" w:rsidRPr="00AB073B" w:rsidRDefault="00D50A11" w:rsidP="00E93582">
            <w:pPr>
              <w:rPr>
                <w:b/>
                <w:color w:val="000000" w:themeColor="text1"/>
                <w:sz w:val="24"/>
                <w:szCs w:val="24"/>
                <w:lang w:val="en-GB" w:eastAsia="en-GB"/>
              </w:rPr>
            </w:pPr>
          </w:p>
        </w:tc>
        <w:tc>
          <w:tcPr>
            <w:tcW w:w="557" w:type="dxa"/>
          </w:tcPr>
          <w:p w:rsidR="00D50A11" w:rsidRPr="00AB073B" w:rsidRDefault="00D50A11" w:rsidP="00E93582">
            <w:pPr>
              <w:rPr>
                <w:b/>
                <w:color w:val="000000" w:themeColor="text1"/>
                <w:sz w:val="24"/>
                <w:szCs w:val="24"/>
                <w:lang w:val="en-GB" w:eastAsia="en-GB"/>
              </w:rPr>
            </w:pPr>
          </w:p>
        </w:tc>
      </w:tr>
      <w:tr w:rsidR="00D50A11" w:rsidRPr="00AB073B" w:rsidTr="00E93582">
        <w:tc>
          <w:tcPr>
            <w:tcW w:w="360" w:type="dxa"/>
          </w:tcPr>
          <w:p w:rsidR="00D50A11" w:rsidRPr="00AB073B" w:rsidRDefault="00D50A11" w:rsidP="00E93582">
            <w:pPr>
              <w:rPr>
                <w:b/>
                <w:color w:val="000000" w:themeColor="text1"/>
                <w:sz w:val="24"/>
                <w:szCs w:val="24"/>
                <w:lang w:val="en-GB" w:eastAsia="en-GB"/>
              </w:rPr>
            </w:pPr>
          </w:p>
        </w:tc>
        <w:tc>
          <w:tcPr>
            <w:tcW w:w="360" w:type="dxa"/>
          </w:tcPr>
          <w:p w:rsidR="00D50A11" w:rsidRPr="00AB073B" w:rsidRDefault="00D50A11" w:rsidP="00E93582">
            <w:pPr>
              <w:rPr>
                <w:b/>
                <w:color w:val="000000" w:themeColor="text1"/>
                <w:sz w:val="24"/>
                <w:szCs w:val="24"/>
                <w:lang w:val="en-GB" w:eastAsia="en-GB"/>
              </w:rPr>
            </w:pPr>
          </w:p>
        </w:tc>
        <w:tc>
          <w:tcPr>
            <w:tcW w:w="449" w:type="dxa"/>
          </w:tcPr>
          <w:p w:rsidR="00D50A11" w:rsidRPr="00AB073B" w:rsidRDefault="00D50A11" w:rsidP="00E93582">
            <w:pPr>
              <w:rPr>
                <w:b/>
                <w:color w:val="000000" w:themeColor="text1"/>
                <w:sz w:val="24"/>
                <w:szCs w:val="24"/>
                <w:lang w:val="en-GB" w:eastAsia="en-GB"/>
              </w:rPr>
            </w:pPr>
          </w:p>
        </w:tc>
        <w:tc>
          <w:tcPr>
            <w:tcW w:w="449" w:type="dxa"/>
          </w:tcPr>
          <w:p w:rsidR="00D50A11" w:rsidRPr="00AB073B" w:rsidRDefault="00D50A11" w:rsidP="00E93582">
            <w:pPr>
              <w:rPr>
                <w:b/>
                <w:color w:val="000000" w:themeColor="text1"/>
                <w:sz w:val="24"/>
                <w:szCs w:val="24"/>
                <w:lang w:val="en-GB" w:eastAsia="en-GB"/>
              </w:rPr>
            </w:pPr>
          </w:p>
        </w:tc>
        <w:tc>
          <w:tcPr>
            <w:tcW w:w="557" w:type="dxa"/>
          </w:tcPr>
          <w:p w:rsidR="00D50A11" w:rsidRPr="00AB073B" w:rsidRDefault="00D50A11" w:rsidP="00E93582">
            <w:pPr>
              <w:rPr>
                <w:b/>
                <w:color w:val="000000" w:themeColor="text1"/>
                <w:sz w:val="24"/>
                <w:szCs w:val="24"/>
                <w:lang w:val="en-GB" w:eastAsia="en-GB"/>
              </w:rPr>
            </w:pPr>
          </w:p>
        </w:tc>
      </w:tr>
      <w:tr w:rsidR="00D50A11" w:rsidRPr="00AB073B" w:rsidTr="00E93582">
        <w:tc>
          <w:tcPr>
            <w:tcW w:w="360" w:type="dxa"/>
          </w:tcPr>
          <w:p w:rsidR="00D50A11" w:rsidRDefault="00D50A11" w:rsidP="00E93582">
            <w:pPr>
              <w:rPr>
                <w:b/>
                <w:color w:val="000000" w:themeColor="text1"/>
                <w:sz w:val="24"/>
                <w:szCs w:val="24"/>
                <w:lang w:val="en-GB" w:eastAsia="en-GB"/>
              </w:rPr>
            </w:pPr>
          </w:p>
          <w:p w:rsidR="00D50A11" w:rsidRPr="00AB073B" w:rsidRDefault="00D50A11" w:rsidP="00E93582">
            <w:pPr>
              <w:rPr>
                <w:b/>
                <w:color w:val="000000" w:themeColor="text1"/>
                <w:sz w:val="24"/>
                <w:szCs w:val="24"/>
                <w:lang w:val="en-GB" w:eastAsia="en-GB"/>
              </w:rPr>
            </w:pPr>
          </w:p>
        </w:tc>
        <w:tc>
          <w:tcPr>
            <w:tcW w:w="360" w:type="dxa"/>
          </w:tcPr>
          <w:p w:rsidR="00D50A11" w:rsidRPr="00AB073B" w:rsidRDefault="00D50A11" w:rsidP="00E93582">
            <w:pPr>
              <w:rPr>
                <w:b/>
                <w:color w:val="000000" w:themeColor="text1"/>
                <w:sz w:val="24"/>
                <w:szCs w:val="24"/>
                <w:lang w:val="en-GB" w:eastAsia="en-GB"/>
              </w:rPr>
            </w:pPr>
          </w:p>
        </w:tc>
        <w:tc>
          <w:tcPr>
            <w:tcW w:w="449" w:type="dxa"/>
          </w:tcPr>
          <w:p w:rsidR="00D50A11" w:rsidRPr="00AB073B" w:rsidRDefault="00D50A11" w:rsidP="00E93582">
            <w:pPr>
              <w:rPr>
                <w:b/>
                <w:color w:val="000000" w:themeColor="text1"/>
                <w:sz w:val="24"/>
                <w:szCs w:val="24"/>
                <w:lang w:val="en-GB" w:eastAsia="en-GB"/>
              </w:rPr>
            </w:pPr>
          </w:p>
        </w:tc>
        <w:tc>
          <w:tcPr>
            <w:tcW w:w="449" w:type="dxa"/>
          </w:tcPr>
          <w:p w:rsidR="00D50A11" w:rsidRPr="00AB073B" w:rsidRDefault="00D50A11" w:rsidP="00E93582">
            <w:pPr>
              <w:rPr>
                <w:b/>
                <w:color w:val="000000" w:themeColor="text1"/>
                <w:sz w:val="24"/>
                <w:szCs w:val="24"/>
                <w:lang w:val="en-GB" w:eastAsia="en-GB"/>
              </w:rPr>
            </w:pPr>
          </w:p>
        </w:tc>
        <w:tc>
          <w:tcPr>
            <w:tcW w:w="557" w:type="dxa"/>
          </w:tcPr>
          <w:p w:rsidR="00D50A11" w:rsidRPr="00AB073B" w:rsidRDefault="00D50A11" w:rsidP="00E93582">
            <w:pPr>
              <w:rPr>
                <w:b/>
                <w:color w:val="000000" w:themeColor="text1"/>
                <w:sz w:val="24"/>
                <w:szCs w:val="24"/>
                <w:lang w:val="en-GB" w:eastAsia="en-GB"/>
              </w:rPr>
            </w:pPr>
          </w:p>
        </w:tc>
      </w:tr>
      <w:tr w:rsidR="00D50A11" w:rsidRPr="00AB073B" w:rsidTr="00E93582">
        <w:tc>
          <w:tcPr>
            <w:tcW w:w="360" w:type="dxa"/>
          </w:tcPr>
          <w:p w:rsidR="00D50A11" w:rsidRPr="00AB073B" w:rsidRDefault="00D50A11" w:rsidP="00E93582">
            <w:pPr>
              <w:rPr>
                <w:b/>
                <w:color w:val="000000" w:themeColor="text1"/>
                <w:sz w:val="24"/>
                <w:szCs w:val="24"/>
                <w:lang w:val="en-GB" w:eastAsia="en-GB"/>
              </w:rPr>
            </w:pPr>
          </w:p>
        </w:tc>
        <w:tc>
          <w:tcPr>
            <w:tcW w:w="360" w:type="dxa"/>
          </w:tcPr>
          <w:p w:rsidR="00D50A11" w:rsidRPr="00AB073B" w:rsidRDefault="00D50A11" w:rsidP="00E93582">
            <w:pPr>
              <w:rPr>
                <w:b/>
                <w:color w:val="000000" w:themeColor="text1"/>
                <w:sz w:val="24"/>
                <w:szCs w:val="24"/>
                <w:lang w:val="en-GB" w:eastAsia="en-GB"/>
              </w:rPr>
            </w:pPr>
          </w:p>
        </w:tc>
        <w:tc>
          <w:tcPr>
            <w:tcW w:w="449" w:type="dxa"/>
          </w:tcPr>
          <w:p w:rsidR="00D50A11" w:rsidRPr="00AB073B" w:rsidRDefault="00D50A11" w:rsidP="00E93582">
            <w:pPr>
              <w:rPr>
                <w:b/>
                <w:color w:val="000000" w:themeColor="text1"/>
                <w:sz w:val="24"/>
                <w:szCs w:val="24"/>
                <w:lang w:val="en-GB" w:eastAsia="en-GB"/>
              </w:rPr>
            </w:pPr>
          </w:p>
        </w:tc>
        <w:tc>
          <w:tcPr>
            <w:tcW w:w="449" w:type="dxa"/>
          </w:tcPr>
          <w:p w:rsidR="00D50A11" w:rsidRPr="00AB073B" w:rsidRDefault="00D50A11" w:rsidP="00E93582">
            <w:pPr>
              <w:rPr>
                <w:b/>
                <w:color w:val="000000" w:themeColor="text1"/>
                <w:sz w:val="24"/>
                <w:szCs w:val="24"/>
                <w:lang w:val="en-GB" w:eastAsia="en-GB"/>
              </w:rPr>
            </w:pPr>
          </w:p>
        </w:tc>
        <w:tc>
          <w:tcPr>
            <w:tcW w:w="557" w:type="dxa"/>
          </w:tcPr>
          <w:p w:rsidR="00D50A11" w:rsidRPr="00AB073B" w:rsidRDefault="00D50A11" w:rsidP="00E93582">
            <w:pPr>
              <w:rPr>
                <w:b/>
                <w:color w:val="000000" w:themeColor="text1"/>
                <w:sz w:val="24"/>
                <w:szCs w:val="24"/>
                <w:lang w:val="en-GB" w:eastAsia="en-GB"/>
              </w:rPr>
            </w:pPr>
          </w:p>
        </w:tc>
      </w:tr>
    </w:tbl>
    <w:p w:rsidR="00D50A11" w:rsidRDefault="00D50A11" w:rsidP="00D50A11">
      <w:pPr>
        <w:spacing w:line="360" w:lineRule="auto"/>
        <w:jc w:val="both"/>
        <w:rPr>
          <w:rFonts w:ascii="Times New Roman" w:hAnsi="Times New Roman" w:cs="Times New Roman"/>
        </w:rPr>
      </w:pPr>
    </w:p>
    <w:p w:rsidR="00D50A11" w:rsidRPr="00AB073B" w:rsidRDefault="00D50A11" w:rsidP="00D50A11">
      <w:pPr>
        <w:spacing w:line="360" w:lineRule="auto"/>
        <w:jc w:val="both"/>
        <w:rPr>
          <w:rFonts w:ascii="Times New Roman" w:hAnsi="Times New Roman" w:cs="Times New Roman"/>
        </w:rPr>
      </w:pPr>
    </w:p>
    <w:p w:rsidR="00D50A11" w:rsidRDefault="00D50A11" w:rsidP="00D50A11">
      <w:pPr>
        <w:spacing w:line="360" w:lineRule="auto"/>
        <w:jc w:val="both"/>
        <w:rPr>
          <w:rFonts w:ascii="Times New Roman" w:hAnsi="Times New Roman" w:cs="Times New Roman"/>
          <w:b/>
          <w:bCs/>
          <w:sz w:val="24"/>
          <w:szCs w:val="24"/>
        </w:rPr>
      </w:pPr>
      <w:r w:rsidRPr="00AB073B">
        <w:rPr>
          <w:rFonts w:ascii="Times New Roman" w:hAnsi="Times New Roman" w:cs="Times New Roman"/>
          <w:sz w:val="24"/>
          <w:szCs w:val="24"/>
        </w:rPr>
        <w:lastRenderedPageBreak/>
        <w:t xml:space="preserve">1 = </w:t>
      </w:r>
      <w:r w:rsidRPr="00AB073B">
        <w:rPr>
          <w:rFonts w:ascii="Times New Roman" w:hAnsi="Times New Roman" w:cs="Times New Roman"/>
          <w:b/>
          <w:bCs/>
          <w:sz w:val="24"/>
          <w:szCs w:val="24"/>
        </w:rPr>
        <w:t xml:space="preserve">strongly disagree </w:t>
      </w:r>
      <w:r w:rsidRPr="00AB073B">
        <w:rPr>
          <w:rFonts w:ascii="Times New Roman" w:hAnsi="Times New Roman" w:cs="Times New Roman"/>
          <w:sz w:val="24"/>
          <w:szCs w:val="24"/>
        </w:rPr>
        <w:t xml:space="preserve">2 = </w:t>
      </w:r>
      <w:r w:rsidRPr="00AB073B">
        <w:rPr>
          <w:rFonts w:ascii="Times New Roman" w:hAnsi="Times New Roman" w:cs="Times New Roman"/>
          <w:b/>
          <w:bCs/>
          <w:sz w:val="24"/>
          <w:szCs w:val="24"/>
        </w:rPr>
        <w:t xml:space="preserve">Disagree </w:t>
      </w:r>
      <w:r w:rsidRPr="00AB073B">
        <w:rPr>
          <w:rFonts w:ascii="Times New Roman" w:hAnsi="Times New Roman" w:cs="Times New Roman"/>
          <w:sz w:val="24"/>
          <w:szCs w:val="24"/>
        </w:rPr>
        <w:t xml:space="preserve">3 = </w:t>
      </w:r>
      <w:r w:rsidRPr="00AB073B">
        <w:rPr>
          <w:rFonts w:ascii="Times New Roman" w:hAnsi="Times New Roman" w:cs="Times New Roman"/>
          <w:b/>
          <w:bCs/>
          <w:sz w:val="24"/>
          <w:szCs w:val="24"/>
        </w:rPr>
        <w:t xml:space="preserve">Neutral </w:t>
      </w:r>
      <w:r w:rsidRPr="00AB073B">
        <w:rPr>
          <w:rFonts w:ascii="Times New Roman" w:hAnsi="Times New Roman" w:cs="Times New Roman"/>
          <w:sz w:val="24"/>
          <w:szCs w:val="24"/>
        </w:rPr>
        <w:t xml:space="preserve">4 = </w:t>
      </w:r>
      <w:r w:rsidRPr="00AB073B">
        <w:rPr>
          <w:rFonts w:ascii="Times New Roman" w:hAnsi="Times New Roman" w:cs="Times New Roman"/>
          <w:b/>
          <w:bCs/>
          <w:sz w:val="24"/>
          <w:szCs w:val="24"/>
        </w:rPr>
        <w:t xml:space="preserve">Agree </w:t>
      </w:r>
      <w:r w:rsidRPr="00AB073B">
        <w:rPr>
          <w:rFonts w:ascii="Times New Roman" w:hAnsi="Times New Roman" w:cs="Times New Roman"/>
          <w:sz w:val="24"/>
          <w:szCs w:val="24"/>
        </w:rPr>
        <w:t xml:space="preserve">5 = </w:t>
      </w:r>
      <w:r w:rsidRPr="00AB073B">
        <w:rPr>
          <w:rFonts w:ascii="Times New Roman" w:hAnsi="Times New Roman" w:cs="Times New Roman"/>
          <w:b/>
          <w:bCs/>
          <w:sz w:val="24"/>
          <w:szCs w:val="24"/>
        </w:rPr>
        <w:t>strongly agree</w:t>
      </w:r>
    </w:p>
    <w:p w:rsidR="00D50A11" w:rsidRDefault="00D50A11" w:rsidP="00D50A11">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1.</w:t>
      </w:r>
      <w:r w:rsidRPr="00CA7CD5">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EF7A5F">
        <w:rPr>
          <w:rFonts w:ascii="Times New Roman" w:hAnsi="Times New Roman" w:cs="Times New Roman"/>
          <w:b/>
          <w:sz w:val="24"/>
          <w:szCs w:val="24"/>
        </w:rPr>
        <w:t>Factors related to contractor</w:t>
      </w:r>
    </w:p>
    <w:tbl>
      <w:tblPr>
        <w:tblStyle w:val="TableGrid"/>
        <w:tblpPr w:leftFromText="180" w:rightFromText="180" w:vertAnchor="text" w:tblpY="1"/>
        <w:tblOverlap w:val="never"/>
        <w:tblW w:w="0" w:type="auto"/>
        <w:tblLook w:val="04A0" w:firstRow="1" w:lastRow="0" w:firstColumn="1" w:lastColumn="0" w:noHBand="0" w:noVBand="1"/>
      </w:tblPr>
      <w:tblGrid>
        <w:gridCol w:w="828"/>
        <w:gridCol w:w="6030"/>
        <w:gridCol w:w="630"/>
        <w:gridCol w:w="450"/>
        <w:gridCol w:w="540"/>
        <w:gridCol w:w="630"/>
        <w:gridCol w:w="450"/>
      </w:tblGrid>
      <w:tr w:rsidR="00D50A11" w:rsidTr="00E93582">
        <w:tc>
          <w:tcPr>
            <w:tcW w:w="828" w:type="dxa"/>
          </w:tcPr>
          <w:p w:rsidR="00D50A11" w:rsidRDefault="009942DF" w:rsidP="00E93582">
            <w:pPr>
              <w:spacing w:line="360" w:lineRule="auto"/>
              <w:rPr>
                <w:rFonts w:ascii="Times New Roman" w:hAnsi="Times New Roman" w:cs="Times New Roman"/>
                <w:b/>
                <w:bCs/>
                <w:sz w:val="24"/>
                <w:szCs w:val="24"/>
              </w:rPr>
            </w:pPr>
            <w:r>
              <w:rPr>
                <w:rFonts w:ascii="Times New Roman" w:eastAsia="Times New Roman" w:hAnsi="Times New Roman" w:cs="Times New Roman"/>
                <w:sz w:val="24"/>
                <w:szCs w:val="24"/>
              </w:rPr>
              <w:pict>
                <v:line id="Shape 61" o:spid="_x0000_s1152" style="position:absolute;z-index:251746304;visibility:visible;mso-wrap-distance-left:0;mso-wrap-distance-right:0;mso-position-horizontal-relative:page;mso-position-vertical-relative:page" from="64.5pt,1in" to="64.5pt,72.8pt" o:allowincell="f" strokeweight=".48pt">
                  <w10:wrap anchorx="page" anchory="page"/>
                </v:line>
              </w:pict>
            </w:r>
            <w:r>
              <w:rPr>
                <w:rFonts w:ascii="Times New Roman" w:eastAsia="Times New Roman" w:hAnsi="Times New Roman" w:cs="Times New Roman"/>
                <w:sz w:val="24"/>
                <w:szCs w:val="24"/>
              </w:rPr>
              <w:pict>
                <v:line id="Shape 65" o:spid="_x0000_s1156" style="position:absolute;z-index:251750400;visibility:visible;mso-wrap-distance-left:0;mso-wrap-distance-right:0;mso-position-horizontal-relative:page;mso-position-vertical-relative:page" from="475.05pt,1in" to="475.05pt,72.2pt" o:allowincell="f" strokeweight=".16931mm">
                  <w10:wrap anchorx="page" anchory="page"/>
                </v:line>
              </w:pict>
            </w:r>
            <w:r>
              <w:rPr>
                <w:rFonts w:ascii="Times New Roman" w:eastAsia="Times New Roman" w:hAnsi="Times New Roman" w:cs="Times New Roman"/>
                <w:sz w:val="24"/>
                <w:szCs w:val="24"/>
              </w:rPr>
              <w:pict>
                <v:line id="Shape 64" o:spid="_x0000_s1155" style="position:absolute;z-index:251749376;visibility:visible;mso-wrap-distance-left:0;mso-wrap-distance-right:0;mso-position-horizontal-relative:page;mso-position-vertical-relative:page" from="448.65pt,1in" to="448.65pt,72.2pt" o:allowincell="f" strokeweight=".16931mm">
                  <w10:wrap anchorx="page" anchory="page"/>
                </v:line>
              </w:pict>
            </w:r>
            <w:r>
              <w:rPr>
                <w:rFonts w:ascii="Times New Roman" w:eastAsia="Times New Roman" w:hAnsi="Times New Roman" w:cs="Times New Roman"/>
                <w:sz w:val="24"/>
                <w:szCs w:val="24"/>
              </w:rPr>
              <w:pict>
                <v:line id="Shape 63" o:spid="_x0000_s1154" style="position:absolute;z-index:251748352;visibility:visible;mso-wrap-distance-left:0;mso-wrap-distance-right:0;mso-position-horizontal-relative:page;mso-position-vertical-relative:page" from="422.1pt,1in" to="422.1pt,72.2pt" o:allowincell="f" strokeweight=".48pt">
                  <w10:wrap anchorx="page" anchory="page"/>
                </v:line>
              </w:pict>
            </w:r>
            <w:r>
              <w:rPr>
                <w:rFonts w:ascii="Times New Roman" w:eastAsia="Times New Roman" w:hAnsi="Times New Roman" w:cs="Times New Roman"/>
                <w:sz w:val="24"/>
                <w:szCs w:val="24"/>
              </w:rPr>
              <w:pict>
                <v:line id="Shape 62" o:spid="_x0000_s1153" style="position:absolute;z-index:251747328;visibility:visible;mso-wrap-distance-left:0;mso-wrap-distance-right:0;mso-position-horizontal-relative:page;mso-position-vertical-relative:page" from="391.5pt,1in" to="391.5pt,72.2pt" o:allowincell="f" strokeweight=".48pt">
                  <w10:wrap anchorx="page" anchory="page"/>
                </v:line>
              </w:pict>
            </w:r>
            <w:r w:rsidR="00D50A11" w:rsidRPr="00AB073B">
              <w:rPr>
                <w:b/>
                <w:color w:val="000000" w:themeColor="text1"/>
                <w:sz w:val="24"/>
                <w:szCs w:val="24"/>
                <w:lang w:val="en-GB" w:eastAsia="en-GB"/>
              </w:rPr>
              <w:t>No</w:t>
            </w:r>
          </w:p>
        </w:tc>
        <w:tc>
          <w:tcPr>
            <w:tcW w:w="6030" w:type="dxa"/>
          </w:tcPr>
          <w:p w:rsidR="00D50A11" w:rsidRDefault="00D50A11" w:rsidP="00E93582">
            <w:pPr>
              <w:spacing w:line="360" w:lineRule="auto"/>
              <w:rPr>
                <w:rFonts w:ascii="Times New Roman" w:hAnsi="Times New Roman" w:cs="Times New Roman"/>
                <w:b/>
                <w:bCs/>
                <w:sz w:val="24"/>
                <w:szCs w:val="24"/>
              </w:rPr>
            </w:pPr>
            <w:r w:rsidRPr="00EF7A5F">
              <w:rPr>
                <w:rFonts w:ascii="Times New Roman" w:hAnsi="Times New Roman" w:cs="Times New Roman"/>
                <w:b/>
                <w:sz w:val="24"/>
                <w:szCs w:val="24"/>
              </w:rPr>
              <w:t>Factors related to contractor</w:t>
            </w:r>
          </w:p>
        </w:tc>
        <w:tc>
          <w:tcPr>
            <w:tcW w:w="630" w:type="dxa"/>
          </w:tcPr>
          <w:p w:rsidR="00D50A11" w:rsidRDefault="00D50A11" w:rsidP="00E93582">
            <w:pPr>
              <w:spacing w:line="360" w:lineRule="auto"/>
              <w:rPr>
                <w:rFonts w:ascii="Times New Roman" w:hAnsi="Times New Roman" w:cs="Times New Roman"/>
                <w:b/>
                <w:bCs/>
                <w:sz w:val="24"/>
                <w:szCs w:val="24"/>
              </w:rPr>
            </w:pPr>
            <w:r>
              <w:rPr>
                <w:rFonts w:ascii="Times New Roman" w:hAnsi="Times New Roman" w:cs="Times New Roman"/>
                <w:b/>
                <w:bCs/>
                <w:sz w:val="24"/>
                <w:szCs w:val="24"/>
              </w:rPr>
              <w:t>1</w:t>
            </w:r>
          </w:p>
        </w:tc>
        <w:tc>
          <w:tcPr>
            <w:tcW w:w="450" w:type="dxa"/>
          </w:tcPr>
          <w:p w:rsidR="00D50A11" w:rsidRDefault="00D50A11" w:rsidP="00E93582">
            <w:pPr>
              <w:spacing w:line="360" w:lineRule="auto"/>
              <w:rPr>
                <w:rFonts w:ascii="Times New Roman" w:hAnsi="Times New Roman" w:cs="Times New Roman"/>
                <w:b/>
                <w:bCs/>
                <w:sz w:val="24"/>
                <w:szCs w:val="24"/>
              </w:rPr>
            </w:pPr>
            <w:r>
              <w:rPr>
                <w:rFonts w:ascii="Times New Roman" w:hAnsi="Times New Roman" w:cs="Times New Roman"/>
                <w:b/>
                <w:bCs/>
                <w:sz w:val="24"/>
                <w:szCs w:val="24"/>
              </w:rPr>
              <w:t>2</w:t>
            </w:r>
          </w:p>
        </w:tc>
        <w:tc>
          <w:tcPr>
            <w:tcW w:w="540" w:type="dxa"/>
          </w:tcPr>
          <w:p w:rsidR="00D50A11" w:rsidRDefault="00D50A11" w:rsidP="00E93582">
            <w:pPr>
              <w:spacing w:line="360" w:lineRule="auto"/>
              <w:rPr>
                <w:rFonts w:ascii="Times New Roman" w:hAnsi="Times New Roman" w:cs="Times New Roman"/>
                <w:b/>
                <w:bCs/>
                <w:sz w:val="24"/>
                <w:szCs w:val="24"/>
              </w:rPr>
            </w:pPr>
            <w:r>
              <w:rPr>
                <w:rFonts w:ascii="Times New Roman" w:hAnsi="Times New Roman" w:cs="Times New Roman"/>
                <w:b/>
                <w:bCs/>
                <w:sz w:val="24"/>
                <w:szCs w:val="24"/>
              </w:rPr>
              <w:t>3</w:t>
            </w:r>
          </w:p>
        </w:tc>
        <w:tc>
          <w:tcPr>
            <w:tcW w:w="630" w:type="dxa"/>
          </w:tcPr>
          <w:p w:rsidR="00D50A11" w:rsidRDefault="00D50A11" w:rsidP="00E93582">
            <w:pPr>
              <w:spacing w:line="360" w:lineRule="auto"/>
              <w:rPr>
                <w:rFonts w:ascii="Times New Roman" w:hAnsi="Times New Roman" w:cs="Times New Roman"/>
                <w:b/>
                <w:bCs/>
                <w:sz w:val="24"/>
                <w:szCs w:val="24"/>
              </w:rPr>
            </w:pPr>
            <w:r>
              <w:rPr>
                <w:rFonts w:ascii="Times New Roman" w:hAnsi="Times New Roman" w:cs="Times New Roman"/>
                <w:b/>
                <w:bCs/>
                <w:sz w:val="24"/>
                <w:szCs w:val="24"/>
              </w:rPr>
              <w:t>4</w:t>
            </w:r>
          </w:p>
        </w:tc>
        <w:tc>
          <w:tcPr>
            <w:tcW w:w="450" w:type="dxa"/>
          </w:tcPr>
          <w:p w:rsidR="00D50A11" w:rsidRDefault="00D50A11" w:rsidP="00E93582">
            <w:pPr>
              <w:spacing w:line="360" w:lineRule="auto"/>
              <w:rPr>
                <w:rFonts w:ascii="Times New Roman" w:hAnsi="Times New Roman" w:cs="Times New Roman"/>
                <w:b/>
                <w:bCs/>
                <w:sz w:val="24"/>
                <w:szCs w:val="24"/>
              </w:rPr>
            </w:pPr>
            <w:r>
              <w:rPr>
                <w:rFonts w:ascii="Times New Roman" w:hAnsi="Times New Roman" w:cs="Times New Roman"/>
                <w:b/>
                <w:bCs/>
                <w:sz w:val="24"/>
                <w:szCs w:val="24"/>
              </w:rPr>
              <w:t>5</w:t>
            </w:r>
          </w:p>
        </w:tc>
      </w:tr>
      <w:tr w:rsidR="00D50A11" w:rsidTr="00E93582">
        <w:tc>
          <w:tcPr>
            <w:tcW w:w="828" w:type="dxa"/>
          </w:tcPr>
          <w:p w:rsidR="00D50A11" w:rsidRDefault="009942DF" w:rsidP="00E93582">
            <w:pPr>
              <w:spacing w:line="360" w:lineRule="auto"/>
              <w:rPr>
                <w:rFonts w:ascii="Times New Roman" w:hAnsi="Times New Roman" w:cs="Times New Roman"/>
                <w:b/>
                <w:bCs/>
                <w:sz w:val="24"/>
                <w:szCs w:val="24"/>
              </w:rPr>
            </w:pPr>
            <w:r>
              <w:rPr>
                <w:rFonts w:ascii="Times New Roman" w:eastAsia="Times New Roman" w:hAnsi="Times New Roman" w:cs="Times New Roman"/>
                <w:sz w:val="24"/>
                <w:szCs w:val="24"/>
              </w:rPr>
              <w:pict>
                <v:line id="Shape 67" o:spid="_x0000_s1157" style="position:absolute;flip:x;z-index:251751424;visibility:visible;mso-wrap-distance-left:0;mso-wrap-distance-right:0;mso-position-horizontal-relative:page;mso-position-vertical-relative:page" from="528.55pt,137.1pt" to="529.05pt,137.1pt" o:allowincell="f" strokeweight=".48pt">
                  <w10:wrap anchorx="page" anchory="page"/>
                </v:line>
              </w:pict>
            </w:r>
            <w:r w:rsidR="00D50A11">
              <w:rPr>
                <w:rFonts w:ascii="Times New Roman" w:hAnsi="Times New Roman" w:cs="Times New Roman"/>
                <w:b/>
                <w:bCs/>
                <w:sz w:val="24"/>
                <w:szCs w:val="24"/>
              </w:rPr>
              <w:t>1</w:t>
            </w:r>
          </w:p>
        </w:tc>
        <w:tc>
          <w:tcPr>
            <w:tcW w:w="6030" w:type="dxa"/>
            <w:vAlign w:val="bottom"/>
          </w:tcPr>
          <w:p w:rsidR="00D50A11" w:rsidRPr="00B80405" w:rsidRDefault="00D50A11" w:rsidP="00E93582">
            <w:pPr>
              <w:spacing w:line="360" w:lineRule="auto"/>
              <w:rPr>
                <w:rFonts w:ascii="Times New Roman" w:hAnsi="Times New Roman" w:cs="Times New Roman"/>
                <w:sz w:val="20"/>
                <w:szCs w:val="20"/>
              </w:rPr>
            </w:pPr>
            <w:r w:rsidRPr="00B80405">
              <w:rPr>
                <w:rFonts w:ascii="Times New Roman" w:eastAsia="Times New Roman" w:hAnsi="Times New Roman" w:cs="Times New Roman"/>
                <w:sz w:val="24"/>
                <w:szCs w:val="24"/>
              </w:rPr>
              <w:t>Shortage  of  construction  material and inflection problem   has  led  to project  cost overrun</w:t>
            </w:r>
          </w:p>
        </w:tc>
        <w:tc>
          <w:tcPr>
            <w:tcW w:w="630" w:type="dxa"/>
          </w:tcPr>
          <w:p w:rsidR="00D50A11" w:rsidRDefault="00D50A11" w:rsidP="00E93582">
            <w:pPr>
              <w:spacing w:line="360" w:lineRule="auto"/>
              <w:rPr>
                <w:rFonts w:ascii="Times New Roman" w:hAnsi="Times New Roman" w:cs="Times New Roman"/>
                <w:b/>
                <w:bCs/>
                <w:sz w:val="24"/>
                <w:szCs w:val="24"/>
              </w:rPr>
            </w:pPr>
          </w:p>
        </w:tc>
        <w:tc>
          <w:tcPr>
            <w:tcW w:w="450" w:type="dxa"/>
          </w:tcPr>
          <w:p w:rsidR="00D50A11" w:rsidRDefault="00D50A11" w:rsidP="00E93582">
            <w:pPr>
              <w:spacing w:line="360" w:lineRule="auto"/>
              <w:rPr>
                <w:rFonts w:ascii="Times New Roman" w:hAnsi="Times New Roman" w:cs="Times New Roman"/>
                <w:b/>
                <w:bCs/>
                <w:sz w:val="24"/>
                <w:szCs w:val="24"/>
              </w:rPr>
            </w:pPr>
          </w:p>
        </w:tc>
        <w:tc>
          <w:tcPr>
            <w:tcW w:w="540" w:type="dxa"/>
          </w:tcPr>
          <w:p w:rsidR="00D50A11" w:rsidRDefault="00D50A11" w:rsidP="00E93582">
            <w:pPr>
              <w:spacing w:line="360" w:lineRule="auto"/>
              <w:rPr>
                <w:rFonts w:ascii="Times New Roman" w:hAnsi="Times New Roman" w:cs="Times New Roman"/>
                <w:b/>
                <w:bCs/>
                <w:sz w:val="24"/>
                <w:szCs w:val="24"/>
              </w:rPr>
            </w:pPr>
          </w:p>
        </w:tc>
        <w:tc>
          <w:tcPr>
            <w:tcW w:w="630" w:type="dxa"/>
          </w:tcPr>
          <w:p w:rsidR="00D50A11" w:rsidRDefault="00D50A11" w:rsidP="00E93582">
            <w:pPr>
              <w:spacing w:line="360" w:lineRule="auto"/>
              <w:rPr>
                <w:rFonts w:ascii="Times New Roman" w:hAnsi="Times New Roman" w:cs="Times New Roman"/>
                <w:b/>
                <w:bCs/>
                <w:sz w:val="24"/>
                <w:szCs w:val="24"/>
              </w:rPr>
            </w:pPr>
          </w:p>
        </w:tc>
        <w:tc>
          <w:tcPr>
            <w:tcW w:w="450" w:type="dxa"/>
          </w:tcPr>
          <w:p w:rsidR="00D50A11" w:rsidRDefault="00D50A11" w:rsidP="00E93582">
            <w:pPr>
              <w:spacing w:line="360" w:lineRule="auto"/>
              <w:rPr>
                <w:rFonts w:ascii="Times New Roman" w:hAnsi="Times New Roman" w:cs="Times New Roman"/>
                <w:b/>
                <w:bCs/>
                <w:sz w:val="24"/>
                <w:szCs w:val="24"/>
              </w:rPr>
            </w:pPr>
          </w:p>
        </w:tc>
      </w:tr>
      <w:tr w:rsidR="00D50A11" w:rsidTr="00E93582">
        <w:tc>
          <w:tcPr>
            <w:tcW w:w="828" w:type="dxa"/>
          </w:tcPr>
          <w:p w:rsidR="00D50A11" w:rsidRDefault="00D50A11" w:rsidP="00E9358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2</w:t>
            </w:r>
          </w:p>
        </w:tc>
        <w:tc>
          <w:tcPr>
            <w:tcW w:w="6030" w:type="dxa"/>
          </w:tcPr>
          <w:p w:rsidR="00D50A11" w:rsidRPr="00B80405" w:rsidRDefault="00D50A11" w:rsidP="00E93582">
            <w:pPr>
              <w:spacing w:line="360" w:lineRule="auto"/>
              <w:jc w:val="both"/>
              <w:rPr>
                <w:rFonts w:ascii="Times New Roman" w:hAnsi="Times New Roman" w:cs="Times New Roman"/>
                <w:sz w:val="24"/>
                <w:szCs w:val="24"/>
              </w:rPr>
            </w:pPr>
            <w:r w:rsidRPr="00B80405">
              <w:rPr>
                <w:rFonts w:ascii="Times New Roman" w:hAnsi="Times New Roman" w:cs="Times New Roman"/>
                <w:sz w:val="24"/>
                <w:szCs w:val="24"/>
              </w:rPr>
              <w:t>Project on the site have been led to cost overrun due to  lack of adequate   decision making</w:t>
            </w:r>
            <w:r>
              <w:rPr>
                <w:rFonts w:ascii="Times New Roman" w:hAnsi="Times New Roman" w:cs="Times New Roman"/>
                <w:sz w:val="24"/>
                <w:szCs w:val="24"/>
              </w:rPr>
              <w:t xml:space="preserve"> by the contractors</w:t>
            </w:r>
            <w:r w:rsidRPr="00B80405">
              <w:rPr>
                <w:rFonts w:ascii="Times New Roman" w:hAnsi="Times New Roman" w:cs="Times New Roman"/>
                <w:sz w:val="24"/>
                <w:szCs w:val="24"/>
              </w:rPr>
              <w:t xml:space="preserve"> </w:t>
            </w:r>
          </w:p>
        </w:tc>
        <w:tc>
          <w:tcPr>
            <w:tcW w:w="630" w:type="dxa"/>
          </w:tcPr>
          <w:p w:rsidR="00D50A11" w:rsidRDefault="00D50A11" w:rsidP="00E93582">
            <w:pPr>
              <w:spacing w:line="360" w:lineRule="auto"/>
              <w:jc w:val="both"/>
              <w:rPr>
                <w:rFonts w:ascii="Times New Roman" w:hAnsi="Times New Roman" w:cs="Times New Roman"/>
                <w:b/>
                <w:bCs/>
                <w:sz w:val="24"/>
                <w:szCs w:val="24"/>
              </w:rPr>
            </w:pPr>
          </w:p>
        </w:tc>
        <w:tc>
          <w:tcPr>
            <w:tcW w:w="450" w:type="dxa"/>
          </w:tcPr>
          <w:p w:rsidR="00D50A11" w:rsidRDefault="00D50A11" w:rsidP="00E93582">
            <w:pPr>
              <w:spacing w:line="360" w:lineRule="auto"/>
              <w:jc w:val="both"/>
              <w:rPr>
                <w:rFonts w:ascii="Times New Roman" w:hAnsi="Times New Roman" w:cs="Times New Roman"/>
                <w:b/>
                <w:bCs/>
                <w:sz w:val="24"/>
                <w:szCs w:val="24"/>
              </w:rPr>
            </w:pPr>
          </w:p>
        </w:tc>
        <w:tc>
          <w:tcPr>
            <w:tcW w:w="540" w:type="dxa"/>
          </w:tcPr>
          <w:p w:rsidR="00D50A11" w:rsidRDefault="00D50A11" w:rsidP="00E93582">
            <w:pPr>
              <w:spacing w:line="360" w:lineRule="auto"/>
              <w:jc w:val="both"/>
              <w:rPr>
                <w:rFonts w:ascii="Times New Roman" w:hAnsi="Times New Roman" w:cs="Times New Roman"/>
                <w:b/>
                <w:bCs/>
                <w:sz w:val="24"/>
                <w:szCs w:val="24"/>
              </w:rPr>
            </w:pPr>
          </w:p>
        </w:tc>
        <w:tc>
          <w:tcPr>
            <w:tcW w:w="630" w:type="dxa"/>
          </w:tcPr>
          <w:p w:rsidR="00D50A11" w:rsidRDefault="00D50A11" w:rsidP="00E93582">
            <w:pPr>
              <w:spacing w:line="360" w:lineRule="auto"/>
              <w:jc w:val="both"/>
              <w:rPr>
                <w:rFonts w:ascii="Times New Roman" w:hAnsi="Times New Roman" w:cs="Times New Roman"/>
                <w:b/>
                <w:bCs/>
                <w:sz w:val="24"/>
                <w:szCs w:val="24"/>
              </w:rPr>
            </w:pPr>
          </w:p>
        </w:tc>
        <w:tc>
          <w:tcPr>
            <w:tcW w:w="450" w:type="dxa"/>
          </w:tcPr>
          <w:p w:rsidR="00D50A11" w:rsidRDefault="00D50A11" w:rsidP="00E93582">
            <w:pPr>
              <w:spacing w:line="360" w:lineRule="auto"/>
              <w:jc w:val="both"/>
              <w:rPr>
                <w:rFonts w:ascii="Times New Roman" w:hAnsi="Times New Roman" w:cs="Times New Roman"/>
                <w:b/>
                <w:bCs/>
                <w:sz w:val="24"/>
                <w:szCs w:val="24"/>
              </w:rPr>
            </w:pPr>
          </w:p>
        </w:tc>
      </w:tr>
      <w:tr w:rsidR="00D50A11" w:rsidTr="00E93582">
        <w:trPr>
          <w:trHeight w:val="1178"/>
        </w:trPr>
        <w:tc>
          <w:tcPr>
            <w:tcW w:w="828" w:type="dxa"/>
          </w:tcPr>
          <w:p w:rsidR="00D50A11" w:rsidRDefault="00D50A11" w:rsidP="00E9358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w:t>
            </w:r>
          </w:p>
        </w:tc>
        <w:tc>
          <w:tcPr>
            <w:tcW w:w="6030" w:type="dxa"/>
          </w:tcPr>
          <w:p w:rsidR="00D50A11" w:rsidRPr="00B80405" w:rsidRDefault="00D50A11" w:rsidP="00E93582">
            <w:pPr>
              <w:spacing w:line="360" w:lineRule="auto"/>
              <w:ind w:left="100"/>
              <w:jc w:val="both"/>
              <w:rPr>
                <w:rFonts w:ascii="Times New Roman" w:hAnsi="Times New Roman" w:cs="Times New Roman"/>
                <w:sz w:val="20"/>
                <w:szCs w:val="20"/>
              </w:rPr>
            </w:pPr>
            <w:r w:rsidRPr="00B80405">
              <w:rPr>
                <w:rFonts w:ascii="Times New Roman" w:hAnsi="Times New Roman" w:cs="Times New Roman"/>
                <w:sz w:val="24"/>
                <w:szCs w:val="24"/>
              </w:rPr>
              <w:t xml:space="preserve"> </w:t>
            </w:r>
            <w:r w:rsidRPr="00B80405">
              <w:rPr>
                <w:rFonts w:ascii="Times New Roman" w:eastAsia="Times New Roman" w:hAnsi="Times New Roman" w:cs="Times New Roman"/>
                <w:sz w:val="24"/>
                <w:szCs w:val="24"/>
              </w:rPr>
              <w:t>Contractor’s planning experience influences the cost of projects completion</w:t>
            </w:r>
          </w:p>
          <w:p w:rsidR="00D50A11" w:rsidRPr="00B80405" w:rsidRDefault="00D50A11" w:rsidP="00E93582">
            <w:pPr>
              <w:spacing w:line="360" w:lineRule="auto"/>
              <w:jc w:val="both"/>
              <w:rPr>
                <w:rFonts w:ascii="Times New Roman" w:hAnsi="Times New Roman" w:cs="Times New Roman"/>
                <w:b/>
                <w:sz w:val="24"/>
                <w:szCs w:val="24"/>
                <w:lang w:val="en-GB" w:eastAsia="en-GB"/>
              </w:rPr>
            </w:pPr>
          </w:p>
        </w:tc>
        <w:tc>
          <w:tcPr>
            <w:tcW w:w="630" w:type="dxa"/>
          </w:tcPr>
          <w:p w:rsidR="00D50A11" w:rsidRDefault="00D50A11" w:rsidP="00E93582">
            <w:pPr>
              <w:spacing w:line="360" w:lineRule="auto"/>
              <w:jc w:val="both"/>
              <w:rPr>
                <w:rFonts w:ascii="Times New Roman" w:hAnsi="Times New Roman" w:cs="Times New Roman"/>
                <w:b/>
                <w:bCs/>
                <w:sz w:val="24"/>
                <w:szCs w:val="24"/>
              </w:rPr>
            </w:pPr>
          </w:p>
        </w:tc>
        <w:tc>
          <w:tcPr>
            <w:tcW w:w="450" w:type="dxa"/>
          </w:tcPr>
          <w:p w:rsidR="00D50A11" w:rsidRDefault="00D50A11" w:rsidP="00E93582">
            <w:pPr>
              <w:spacing w:line="360" w:lineRule="auto"/>
              <w:jc w:val="both"/>
              <w:rPr>
                <w:rFonts w:ascii="Times New Roman" w:hAnsi="Times New Roman" w:cs="Times New Roman"/>
                <w:b/>
                <w:bCs/>
                <w:sz w:val="24"/>
                <w:szCs w:val="24"/>
              </w:rPr>
            </w:pPr>
          </w:p>
        </w:tc>
        <w:tc>
          <w:tcPr>
            <w:tcW w:w="540" w:type="dxa"/>
          </w:tcPr>
          <w:p w:rsidR="00D50A11" w:rsidRDefault="00D50A11" w:rsidP="00E93582">
            <w:pPr>
              <w:spacing w:line="360" w:lineRule="auto"/>
              <w:jc w:val="both"/>
              <w:rPr>
                <w:rFonts w:ascii="Times New Roman" w:hAnsi="Times New Roman" w:cs="Times New Roman"/>
                <w:b/>
                <w:bCs/>
                <w:sz w:val="24"/>
                <w:szCs w:val="24"/>
              </w:rPr>
            </w:pPr>
          </w:p>
        </w:tc>
        <w:tc>
          <w:tcPr>
            <w:tcW w:w="630" w:type="dxa"/>
          </w:tcPr>
          <w:p w:rsidR="00D50A11" w:rsidRDefault="00D50A11" w:rsidP="00E93582">
            <w:pPr>
              <w:spacing w:line="360" w:lineRule="auto"/>
              <w:jc w:val="both"/>
              <w:rPr>
                <w:rFonts w:ascii="Times New Roman" w:hAnsi="Times New Roman" w:cs="Times New Roman"/>
                <w:b/>
                <w:bCs/>
                <w:sz w:val="24"/>
                <w:szCs w:val="24"/>
              </w:rPr>
            </w:pPr>
          </w:p>
        </w:tc>
        <w:tc>
          <w:tcPr>
            <w:tcW w:w="450" w:type="dxa"/>
          </w:tcPr>
          <w:p w:rsidR="00D50A11" w:rsidRDefault="00D50A11" w:rsidP="00E93582">
            <w:pPr>
              <w:spacing w:line="360" w:lineRule="auto"/>
              <w:jc w:val="both"/>
              <w:rPr>
                <w:rFonts w:ascii="Times New Roman" w:hAnsi="Times New Roman" w:cs="Times New Roman"/>
                <w:b/>
                <w:bCs/>
                <w:sz w:val="24"/>
                <w:szCs w:val="24"/>
              </w:rPr>
            </w:pPr>
          </w:p>
        </w:tc>
      </w:tr>
      <w:tr w:rsidR="00D50A11" w:rsidTr="00E93582">
        <w:tc>
          <w:tcPr>
            <w:tcW w:w="828" w:type="dxa"/>
          </w:tcPr>
          <w:p w:rsidR="00D50A11" w:rsidRDefault="00D50A11" w:rsidP="00E9358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4</w:t>
            </w:r>
          </w:p>
        </w:tc>
        <w:tc>
          <w:tcPr>
            <w:tcW w:w="6030" w:type="dxa"/>
          </w:tcPr>
          <w:p w:rsidR="00D50A11" w:rsidRPr="00B80405" w:rsidRDefault="00D50A11" w:rsidP="00E93582">
            <w:pPr>
              <w:spacing w:line="360" w:lineRule="auto"/>
              <w:jc w:val="both"/>
              <w:rPr>
                <w:rFonts w:ascii="Times New Roman" w:eastAsia="Times New Roman" w:hAnsi="Times New Roman" w:cs="Times New Roman"/>
                <w:sz w:val="24"/>
                <w:szCs w:val="24"/>
              </w:rPr>
            </w:pPr>
            <w:r w:rsidRPr="00B80405">
              <w:rPr>
                <w:rFonts w:ascii="Times New Roman" w:eastAsia="Times New Roman" w:hAnsi="Times New Roman" w:cs="Times New Roman"/>
                <w:sz w:val="24"/>
                <w:szCs w:val="24"/>
              </w:rPr>
              <w:t>Evaluation steps held by the contractor influence projects completion at the initial (planed) costs</w:t>
            </w:r>
          </w:p>
        </w:tc>
        <w:tc>
          <w:tcPr>
            <w:tcW w:w="630" w:type="dxa"/>
          </w:tcPr>
          <w:p w:rsidR="00D50A11" w:rsidRDefault="00D50A11" w:rsidP="00E93582">
            <w:pPr>
              <w:spacing w:line="360" w:lineRule="auto"/>
              <w:jc w:val="both"/>
              <w:rPr>
                <w:rFonts w:ascii="Times New Roman" w:hAnsi="Times New Roman" w:cs="Times New Roman"/>
                <w:b/>
                <w:bCs/>
                <w:sz w:val="24"/>
                <w:szCs w:val="24"/>
              </w:rPr>
            </w:pPr>
          </w:p>
        </w:tc>
        <w:tc>
          <w:tcPr>
            <w:tcW w:w="450" w:type="dxa"/>
          </w:tcPr>
          <w:p w:rsidR="00D50A11" w:rsidRDefault="00D50A11" w:rsidP="00E93582">
            <w:pPr>
              <w:spacing w:line="360" w:lineRule="auto"/>
              <w:jc w:val="both"/>
              <w:rPr>
                <w:rFonts w:ascii="Times New Roman" w:hAnsi="Times New Roman" w:cs="Times New Roman"/>
                <w:b/>
                <w:bCs/>
                <w:sz w:val="24"/>
                <w:szCs w:val="24"/>
              </w:rPr>
            </w:pPr>
          </w:p>
        </w:tc>
        <w:tc>
          <w:tcPr>
            <w:tcW w:w="540" w:type="dxa"/>
          </w:tcPr>
          <w:p w:rsidR="00D50A11" w:rsidRDefault="00D50A11" w:rsidP="00E93582">
            <w:pPr>
              <w:spacing w:line="360" w:lineRule="auto"/>
              <w:jc w:val="both"/>
              <w:rPr>
                <w:rFonts w:ascii="Times New Roman" w:hAnsi="Times New Roman" w:cs="Times New Roman"/>
                <w:b/>
                <w:bCs/>
                <w:sz w:val="24"/>
                <w:szCs w:val="24"/>
              </w:rPr>
            </w:pPr>
          </w:p>
        </w:tc>
        <w:tc>
          <w:tcPr>
            <w:tcW w:w="630" w:type="dxa"/>
          </w:tcPr>
          <w:p w:rsidR="00D50A11" w:rsidRDefault="00D50A11" w:rsidP="00E93582">
            <w:pPr>
              <w:spacing w:line="360" w:lineRule="auto"/>
              <w:jc w:val="both"/>
              <w:rPr>
                <w:rFonts w:ascii="Times New Roman" w:hAnsi="Times New Roman" w:cs="Times New Roman"/>
                <w:b/>
                <w:bCs/>
                <w:sz w:val="24"/>
                <w:szCs w:val="24"/>
              </w:rPr>
            </w:pPr>
          </w:p>
        </w:tc>
        <w:tc>
          <w:tcPr>
            <w:tcW w:w="450" w:type="dxa"/>
          </w:tcPr>
          <w:p w:rsidR="00D50A11" w:rsidRDefault="00D50A11" w:rsidP="00E93582">
            <w:pPr>
              <w:spacing w:line="360" w:lineRule="auto"/>
              <w:jc w:val="both"/>
              <w:rPr>
                <w:rFonts w:ascii="Times New Roman" w:hAnsi="Times New Roman" w:cs="Times New Roman"/>
                <w:b/>
                <w:bCs/>
                <w:sz w:val="24"/>
                <w:szCs w:val="24"/>
              </w:rPr>
            </w:pPr>
          </w:p>
        </w:tc>
      </w:tr>
      <w:tr w:rsidR="00D50A11" w:rsidTr="00E93582">
        <w:tc>
          <w:tcPr>
            <w:tcW w:w="828" w:type="dxa"/>
          </w:tcPr>
          <w:p w:rsidR="00D50A11" w:rsidRDefault="00D50A11" w:rsidP="00E9358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5</w:t>
            </w:r>
          </w:p>
        </w:tc>
        <w:tc>
          <w:tcPr>
            <w:tcW w:w="6030" w:type="dxa"/>
          </w:tcPr>
          <w:p w:rsidR="00D50A11" w:rsidRPr="00B80405" w:rsidRDefault="00D50A11" w:rsidP="00E93582">
            <w:pPr>
              <w:spacing w:line="360" w:lineRule="auto"/>
              <w:jc w:val="both"/>
              <w:rPr>
                <w:rFonts w:ascii="Times New Roman" w:eastAsia="Times New Roman" w:hAnsi="Times New Roman" w:cs="Times New Roman"/>
                <w:sz w:val="24"/>
                <w:szCs w:val="24"/>
              </w:rPr>
            </w:pPr>
            <w:r>
              <w:rPr>
                <w:sz w:val="24"/>
                <w:szCs w:val="24"/>
              </w:rPr>
              <w:t xml:space="preserve">Contractor is  not use the update  </w:t>
            </w:r>
            <w:r w:rsidRPr="00AB073B">
              <w:rPr>
                <w:sz w:val="24"/>
                <w:szCs w:val="24"/>
              </w:rPr>
              <w:t>techn</w:t>
            </w:r>
            <w:r>
              <w:rPr>
                <w:sz w:val="24"/>
                <w:szCs w:val="24"/>
              </w:rPr>
              <w:t xml:space="preserve">ology </w:t>
            </w:r>
            <w:r w:rsidRPr="00AB073B">
              <w:rPr>
                <w:sz w:val="24"/>
                <w:szCs w:val="24"/>
              </w:rPr>
              <w:t xml:space="preserve"> on the construction process</w:t>
            </w:r>
          </w:p>
        </w:tc>
        <w:tc>
          <w:tcPr>
            <w:tcW w:w="630" w:type="dxa"/>
          </w:tcPr>
          <w:p w:rsidR="00D50A11" w:rsidRDefault="00D50A11" w:rsidP="00E93582">
            <w:pPr>
              <w:spacing w:line="360" w:lineRule="auto"/>
              <w:jc w:val="both"/>
              <w:rPr>
                <w:rFonts w:ascii="Times New Roman" w:hAnsi="Times New Roman" w:cs="Times New Roman"/>
                <w:b/>
                <w:bCs/>
                <w:sz w:val="24"/>
                <w:szCs w:val="24"/>
              </w:rPr>
            </w:pPr>
          </w:p>
        </w:tc>
        <w:tc>
          <w:tcPr>
            <w:tcW w:w="450" w:type="dxa"/>
          </w:tcPr>
          <w:p w:rsidR="00D50A11" w:rsidRDefault="00D50A11" w:rsidP="00E93582">
            <w:pPr>
              <w:spacing w:line="360" w:lineRule="auto"/>
              <w:jc w:val="both"/>
              <w:rPr>
                <w:rFonts w:ascii="Times New Roman" w:hAnsi="Times New Roman" w:cs="Times New Roman"/>
                <w:b/>
                <w:bCs/>
                <w:sz w:val="24"/>
                <w:szCs w:val="24"/>
              </w:rPr>
            </w:pPr>
          </w:p>
        </w:tc>
        <w:tc>
          <w:tcPr>
            <w:tcW w:w="540" w:type="dxa"/>
          </w:tcPr>
          <w:p w:rsidR="00D50A11" w:rsidRDefault="00D50A11" w:rsidP="00E93582">
            <w:pPr>
              <w:spacing w:line="360" w:lineRule="auto"/>
              <w:jc w:val="both"/>
              <w:rPr>
                <w:rFonts w:ascii="Times New Roman" w:hAnsi="Times New Roman" w:cs="Times New Roman"/>
                <w:b/>
                <w:bCs/>
                <w:sz w:val="24"/>
                <w:szCs w:val="24"/>
              </w:rPr>
            </w:pPr>
          </w:p>
        </w:tc>
        <w:tc>
          <w:tcPr>
            <w:tcW w:w="630" w:type="dxa"/>
          </w:tcPr>
          <w:p w:rsidR="00D50A11" w:rsidRDefault="00D50A11" w:rsidP="00E93582">
            <w:pPr>
              <w:spacing w:line="360" w:lineRule="auto"/>
              <w:jc w:val="both"/>
              <w:rPr>
                <w:rFonts w:ascii="Times New Roman" w:hAnsi="Times New Roman" w:cs="Times New Roman"/>
                <w:b/>
                <w:bCs/>
                <w:sz w:val="24"/>
                <w:szCs w:val="24"/>
              </w:rPr>
            </w:pPr>
          </w:p>
        </w:tc>
        <w:tc>
          <w:tcPr>
            <w:tcW w:w="450" w:type="dxa"/>
          </w:tcPr>
          <w:p w:rsidR="00D50A11" w:rsidRDefault="00D50A11" w:rsidP="00E93582">
            <w:pPr>
              <w:spacing w:line="360" w:lineRule="auto"/>
              <w:jc w:val="both"/>
              <w:rPr>
                <w:rFonts w:ascii="Times New Roman" w:hAnsi="Times New Roman" w:cs="Times New Roman"/>
                <w:b/>
                <w:bCs/>
                <w:sz w:val="24"/>
                <w:szCs w:val="24"/>
              </w:rPr>
            </w:pPr>
          </w:p>
        </w:tc>
      </w:tr>
    </w:tbl>
    <w:p w:rsidR="00D50A11" w:rsidRDefault="00D50A11" w:rsidP="00D50A11">
      <w:pPr>
        <w:rPr>
          <w:rFonts w:ascii="Times New Roman" w:hAnsi="Times New Roman" w:cs="Times New Roman"/>
          <w:sz w:val="24"/>
          <w:szCs w:val="24"/>
        </w:rPr>
      </w:pPr>
    </w:p>
    <w:p w:rsidR="00D50A11" w:rsidRPr="00CB3B74" w:rsidRDefault="00D50A11" w:rsidP="00D50A11">
      <w:pPr>
        <w:pStyle w:val="ListParagraph"/>
        <w:numPr>
          <w:ilvl w:val="0"/>
          <w:numId w:val="12"/>
        </w:numPr>
        <w:rPr>
          <w:rFonts w:ascii="Times New Roman" w:hAnsi="Times New Roman" w:cs="Times New Roman"/>
          <w:b/>
          <w:color w:val="000000" w:themeColor="text1"/>
          <w:sz w:val="24"/>
          <w:szCs w:val="24"/>
          <w:lang w:val="en-GB" w:eastAsia="en-GB"/>
        </w:rPr>
      </w:pPr>
      <w:r w:rsidRPr="00CB3B74">
        <w:rPr>
          <w:rFonts w:ascii="Times New Roman" w:hAnsi="Times New Roman" w:cs="Times New Roman"/>
          <w:b/>
          <w:sz w:val="24"/>
          <w:szCs w:val="24"/>
        </w:rPr>
        <w:t>Economic Factors</w:t>
      </w:r>
    </w:p>
    <w:tbl>
      <w:tblPr>
        <w:tblStyle w:val="TableGrid"/>
        <w:tblW w:w="0" w:type="auto"/>
        <w:tblLook w:val="04A0" w:firstRow="1" w:lastRow="0" w:firstColumn="1" w:lastColumn="0" w:noHBand="0" w:noVBand="1"/>
      </w:tblPr>
      <w:tblGrid>
        <w:gridCol w:w="511"/>
        <w:gridCol w:w="6347"/>
        <w:gridCol w:w="499"/>
        <w:gridCol w:w="491"/>
        <w:gridCol w:w="450"/>
        <w:gridCol w:w="450"/>
        <w:gridCol w:w="450"/>
        <w:gridCol w:w="378"/>
      </w:tblGrid>
      <w:tr w:rsidR="00D50A11" w:rsidTr="00E93582">
        <w:tc>
          <w:tcPr>
            <w:tcW w:w="511" w:type="dxa"/>
          </w:tcPr>
          <w:p w:rsidR="00D50A11" w:rsidRDefault="00D50A11" w:rsidP="00E93582">
            <w:pPr>
              <w:spacing w:line="360" w:lineRule="auto"/>
              <w:jc w:val="both"/>
              <w:rPr>
                <w:rFonts w:ascii="Times New Roman" w:hAnsi="Times New Roman" w:cs="Times New Roman"/>
                <w:b/>
                <w:sz w:val="24"/>
                <w:szCs w:val="24"/>
              </w:rPr>
            </w:pPr>
            <w:r>
              <w:rPr>
                <w:rFonts w:ascii="Times New Roman" w:hAnsi="Times New Roman" w:cs="Times New Roman"/>
                <w:b/>
                <w:sz w:val="24"/>
                <w:szCs w:val="24"/>
              </w:rPr>
              <w:t>No</w:t>
            </w:r>
          </w:p>
        </w:tc>
        <w:tc>
          <w:tcPr>
            <w:tcW w:w="6347" w:type="dxa"/>
          </w:tcPr>
          <w:p w:rsidR="00D50A11" w:rsidRDefault="00D50A11" w:rsidP="00E93582">
            <w:pPr>
              <w:spacing w:line="360" w:lineRule="auto"/>
              <w:jc w:val="both"/>
              <w:rPr>
                <w:rFonts w:ascii="Times New Roman" w:hAnsi="Times New Roman" w:cs="Times New Roman"/>
                <w:b/>
                <w:sz w:val="24"/>
                <w:szCs w:val="24"/>
              </w:rPr>
            </w:pPr>
            <w:r>
              <w:rPr>
                <w:b/>
                <w:color w:val="000000" w:themeColor="text1"/>
                <w:sz w:val="24"/>
                <w:szCs w:val="24"/>
                <w:lang w:val="en-GB" w:eastAsia="en-GB"/>
              </w:rPr>
              <w:t xml:space="preserve">Economic </w:t>
            </w:r>
            <w:r w:rsidRPr="00AB073B">
              <w:rPr>
                <w:b/>
                <w:color w:val="000000" w:themeColor="text1"/>
                <w:sz w:val="24"/>
                <w:szCs w:val="24"/>
                <w:lang w:val="en-GB" w:eastAsia="en-GB"/>
              </w:rPr>
              <w:t xml:space="preserve"> factors</w:t>
            </w:r>
          </w:p>
        </w:tc>
        <w:tc>
          <w:tcPr>
            <w:tcW w:w="499" w:type="dxa"/>
            <w:tcBorders>
              <w:right w:val="single" w:sz="4" w:space="0" w:color="auto"/>
            </w:tcBorders>
          </w:tcPr>
          <w:p w:rsidR="00D50A11" w:rsidRDefault="00D50A11" w:rsidP="00E93582">
            <w:pPr>
              <w:spacing w:line="360" w:lineRule="auto"/>
              <w:jc w:val="both"/>
              <w:rPr>
                <w:rFonts w:ascii="Times New Roman" w:hAnsi="Times New Roman" w:cs="Times New Roman"/>
                <w:b/>
                <w:sz w:val="24"/>
                <w:szCs w:val="24"/>
              </w:rPr>
            </w:pPr>
            <w:r>
              <w:rPr>
                <w:rFonts w:ascii="Times New Roman" w:hAnsi="Times New Roman" w:cs="Times New Roman"/>
                <w:b/>
                <w:sz w:val="24"/>
                <w:szCs w:val="24"/>
              </w:rPr>
              <w:t>1</w:t>
            </w:r>
          </w:p>
        </w:tc>
        <w:tc>
          <w:tcPr>
            <w:tcW w:w="491" w:type="dxa"/>
            <w:tcBorders>
              <w:left w:val="single" w:sz="4" w:space="0" w:color="auto"/>
            </w:tcBorders>
          </w:tcPr>
          <w:p w:rsidR="00D50A11" w:rsidRDefault="00D50A11" w:rsidP="00E93582">
            <w:pPr>
              <w:spacing w:line="360" w:lineRule="auto"/>
              <w:jc w:val="both"/>
              <w:rPr>
                <w:rFonts w:ascii="Times New Roman" w:hAnsi="Times New Roman" w:cs="Times New Roman"/>
                <w:b/>
                <w:sz w:val="24"/>
                <w:szCs w:val="24"/>
              </w:rPr>
            </w:pPr>
            <w:r>
              <w:rPr>
                <w:rFonts w:ascii="Times New Roman" w:hAnsi="Times New Roman" w:cs="Times New Roman"/>
                <w:b/>
                <w:sz w:val="24"/>
                <w:szCs w:val="24"/>
              </w:rPr>
              <w:t>2</w:t>
            </w:r>
          </w:p>
        </w:tc>
        <w:tc>
          <w:tcPr>
            <w:tcW w:w="450" w:type="dxa"/>
          </w:tcPr>
          <w:p w:rsidR="00D50A11" w:rsidRDefault="00D50A11" w:rsidP="00E93582">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p>
        </w:tc>
        <w:tc>
          <w:tcPr>
            <w:tcW w:w="450" w:type="dxa"/>
          </w:tcPr>
          <w:p w:rsidR="00D50A11" w:rsidRDefault="00D50A11" w:rsidP="00E93582">
            <w:pPr>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p>
        </w:tc>
        <w:tc>
          <w:tcPr>
            <w:tcW w:w="450" w:type="dxa"/>
          </w:tcPr>
          <w:p w:rsidR="00D50A11" w:rsidRDefault="00D50A11" w:rsidP="00E93582">
            <w:pPr>
              <w:spacing w:line="360" w:lineRule="auto"/>
              <w:jc w:val="both"/>
              <w:rPr>
                <w:rFonts w:ascii="Times New Roman" w:hAnsi="Times New Roman" w:cs="Times New Roman"/>
                <w:b/>
                <w:sz w:val="24"/>
                <w:szCs w:val="24"/>
              </w:rPr>
            </w:pPr>
            <w:r>
              <w:rPr>
                <w:rFonts w:ascii="Times New Roman" w:hAnsi="Times New Roman" w:cs="Times New Roman"/>
                <w:b/>
                <w:sz w:val="24"/>
                <w:szCs w:val="24"/>
              </w:rPr>
              <w:t>5</w:t>
            </w:r>
          </w:p>
        </w:tc>
        <w:tc>
          <w:tcPr>
            <w:tcW w:w="378" w:type="dxa"/>
          </w:tcPr>
          <w:p w:rsidR="00D50A11" w:rsidRDefault="00D50A11" w:rsidP="00E93582">
            <w:pPr>
              <w:spacing w:line="360" w:lineRule="auto"/>
              <w:jc w:val="both"/>
              <w:rPr>
                <w:rFonts w:ascii="Times New Roman" w:hAnsi="Times New Roman" w:cs="Times New Roman"/>
                <w:b/>
                <w:sz w:val="24"/>
                <w:szCs w:val="24"/>
              </w:rPr>
            </w:pPr>
          </w:p>
        </w:tc>
      </w:tr>
      <w:tr w:rsidR="00D50A11" w:rsidTr="00E93582">
        <w:tc>
          <w:tcPr>
            <w:tcW w:w="511" w:type="dxa"/>
          </w:tcPr>
          <w:p w:rsidR="00D50A11" w:rsidRDefault="00D50A11" w:rsidP="00E93582">
            <w:pPr>
              <w:spacing w:line="360" w:lineRule="auto"/>
              <w:jc w:val="both"/>
              <w:rPr>
                <w:rFonts w:ascii="Times New Roman" w:hAnsi="Times New Roman" w:cs="Times New Roman"/>
                <w:b/>
                <w:sz w:val="24"/>
                <w:szCs w:val="24"/>
              </w:rPr>
            </w:pPr>
            <w:r>
              <w:rPr>
                <w:rFonts w:ascii="Times New Roman" w:hAnsi="Times New Roman" w:cs="Times New Roman"/>
                <w:b/>
                <w:sz w:val="24"/>
                <w:szCs w:val="24"/>
              </w:rPr>
              <w:t>1</w:t>
            </w:r>
          </w:p>
        </w:tc>
        <w:tc>
          <w:tcPr>
            <w:tcW w:w="6347" w:type="dxa"/>
          </w:tcPr>
          <w:p w:rsidR="00D50A11" w:rsidRPr="00FB2D40" w:rsidRDefault="00D50A11" w:rsidP="00E93582">
            <w:pPr>
              <w:rPr>
                <w:rFonts w:ascii="Times New Roman" w:hAnsi="Times New Roman" w:cs="Times New Roman"/>
                <w:sz w:val="24"/>
                <w:szCs w:val="24"/>
              </w:rPr>
            </w:pPr>
            <w:r>
              <w:rPr>
                <w:sz w:val="24"/>
                <w:szCs w:val="24"/>
              </w:rPr>
              <w:t xml:space="preserve"> The project in the site have been led to project cost overrun   due to lack of e</w:t>
            </w:r>
            <w:r w:rsidRPr="00426F50">
              <w:rPr>
                <w:rFonts w:ascii="Times New Roman" w:hAnsi="Times New Roman" w:cs="Times New Roman"/>
                <w:sz w:val="24"/>
                <w:szCs w:val="24"/>
              </w:rPr>
              <w:t>fficient quality control techniques</w:t>
            </w:r>
          </w:p>
        </w:tc>
        <w:tc>
          <w:tcPr>
            <w:tcW w:w="499" w:type="dxa"/>
            <w:tcBorders>
              <w:right w:val="single" w:sz="4" w:space="0" w:color="auto"/>
            </w:tcBorders>
          </w:tcPr>
          <w:p w:rsidR="00D50A11" w:rsidRDefault="00D50A11" w:rsidP="00E93582">
            <w:pPr>
              <w:spacing w:line="360" w:lineRule="auto"/>
              <w:jc w:val="both"/>
              <w:rPr>
                <w:rFonts w:ascii="Times New Roman" w:hAnsi="Times New Roman" w:cs="Times New Roman"/>
                <w:b/>
                <w:sz w:val="24"/>
                <w:szCs w:val="24"/>
              </w:rPr>
            </w:pPr>
          </w:p>
        </w:tc>
        <w:tc>
          <w:tcPr>
            <w:tcW w:w="491" w:type="dxa"/>
            <w:tcBorders>
              <w:left w:val="single" w:sz="4" w:space="0" w:color="auto"/>
            </w:tcBorders>
          </w:tcPr>
          <w:p w:rsidR="00D50A11" w:rsidRDefault="00D50A11" w:rsidP="00E93582">
            <w:pPr>
              <w:spacing w:line="360" w:lineRule="auto"/>
              <w:jc w:val="both"/>
              <w:rPr>
                <w:rFonts w:ascii="Times New Roman" w:hAnsi="Times New Roman" w:cs="Times New Roman"/>
                <w:b/>
                <w:sz w:val="24"/>
                <w:szCs w:val="24"/>
              </w:rPr>
            </w:pPr>
          </w:p>
        </w:tc>
        <w:tc>
          <w:tcPr>
            <w:tcW w:w="450" w:type="dxa"/>
          </w:tcPr>
          <w:p w:rsidR="00D50A11" w:rsidRDefault="00D50A11" w:rsidP="00E93582">
            <w:pPr>
              <w:spacing w:line="360" w:lineRule="auto"/>
              <w:jc w:val="both"/>
              <w:rPr>
                <w:rFonts w:ascii="Times New Roman" w:hAnsi="Times New Roman" w:cs="Times New Roman"/>
                <w:b/>
                <w:sz w:val="24"/>
                <w:szCs w:val="24"/>
              </w:rPr>
            </w:pPr>
          </w:p>
        </w:tc>
        <w:tc>
          <w:tcPr>
            <w:tcW w:w="450" w:type="dxa"/>
          </w:tcPr>
          <w:p w:rsidR="00D50A11" w:rsidRDefault="00D50A11" w:rsidP="00E93582">
            <w:pPr>
              <w:spacing w:line="360" w:lineRule="auto"/>
              <w:jc w:val="both"/>
              <w:rPr>
                <w:rFonts w:ascii="Times New Roman" w:hAnsi="Times New Roman" w:cs="Times New Roman"/>
                <w:b/>
                <w:sz w:val="24"/>
                <w:szCs w:val="24"/>
              </w:rPr>
            </w:pPr>
          </w:p>
        </w:tc>
        <w:tc>
          <w:tcPr>
            <w:tcW w:w="450" w:type="dxa"/>
          </w:tcPr>
          <w:p w:rsidR="00D50A11" w:rsidRDefault="00D50A11" w:rsidP="00E93582">
            <w:pPr>
              <w:spacing w:line="360" w:lineRule="auto"/>
              <w:jc w:val="both"/>
              <w:rPr>
                <w:rFonts w:ascii="Times New Roman" w:hAnsi="Times New Roman" w:cs="Times New Roman"/>
                <w:b/>
                <w:sz w:val="24"/>
                <w:szCs w:val="24"/>
              </w:rPr>
            </w:pPr>
          </w:p>
        </w:tc>
        <w:tc>
          <w:tcPr>
            <w:tcW w:w="378" w:type="dxa"/>
          </w:tcPr>
          <w:p w:rsidR="00D50A11" w:rsidRDefault="00D50A11" w:rsidP="00E93582">
            <w:pPr>
              <w:spacing w:line="360" w:lineRule="auto"/>
              <w:jc w:val="both"/>
              <w:rPr>
                <w:rFonts w:ascii="Times New Roman" w:hAnsi="Times New Roman" w:cs="Times New Roman"/>
                <w:b/>
                <w:sz w:val="24"/>
                <w:szCs w:val="24"/>
              </w:rPr>
            </w:pPr>
          </w:p>
        </w:tc>
      </w:tr>
      <w:tr w:rsidR="00D50A11" w:rsidTr="00E93582">
        <w:tc>
          <w:tcPr>
            <w:tcW w:w="511" w:type="dxa"/>
          </w:tcPr>
          <w:p w:rsidR="00D50A11" w:rsidRDefault="00D50A11" w:rsidP="00E93582">
            <w:pPr>
              <w:spacing w:line="360" w:lineRule="auto"/>
              <w:jc w:val="both"/>
              <w:rPr>
                <w:rFonts w:ascii="Times New Roman" w:hAnsi="Times New Roman" w:cs="Times New Roman"/>
                <w:b/>
                <w:sz w:val="24"/>
                <w:szCs w:val="24"/>
              </w:rPr>
            </w:pPr>
            <w:r>
              <w:rPr>
                <w:rFonts w:ascii="Times New Roman" w:hAnsi="Times New Roman" w:cs="Times New Roman"/>
                <w:b/>
                <w:sz w:val="24"/>
                <w:szCs w:val="24"/>
              </w:rPr>
              <w:t>2</w:t>
            </w:r>
          </w:p>
        </w:tc>
        <w:tc>
          <w:tcPr>
            <w:tcW w:w="6347" w:type="dxa"/>
          </w:tcPr>
          <w:p w:rsidR="00D50A11" w:rsidRPr="00AB073B" w:rsidRDefault="00D50A11" w:rsidP="00E93582">
            <w:pPr>
              <w:rPr>
                <w:sz w:val="24"/>
                <w:szCs w:val="24"/>
              </w:rPr>
            </w:pPr>
            <w:r>
              <w:rPr>
                <w:sz w:val="24"/>
                <w:szCs w:val="24"/>
              </w:rPr>
              <w:t xml:space="preserve">The project in the site have been led to project cost overrun    because of </w:t>
            </w:r>
            <w:r w:rsidRPr="00AB073B">
              <w:rPr>
                <w:sz w:val="24"/>
                <w:szCs w:val="24"/>
              </w:rPr>
              <w:t>v</w:t>
            </w:r>
            <w:r>
              <w:rPr>
                <w:sz w:val="24"/>
                <w:szCs w:val="24"/>
              </w:rPr>
              <w:t>ariation in market price</w:t>
            </w:r>
          </w:p>
        </w:tc>
        <w:tc>
          <w:tcPr>
            <w:tcW w:w="499" w:type="dxa"/>
            <w:tcBorders>
              <w:right w:val="single" w:sz="4" w:space="0" w:color="auto"/>
            </w:tcBorders>
          </w:tcPr>
          <w:p w:rsidR="00D50A11" w:rsidRDefault="00D50A11" w:rsidP="00E93582">
            <w:pPr>
              <w:spacing w:line="360" w:lineRule="auto"/>
              <w:jc w:val="both"/>
              <w:rPr>
                <w:rFonts w:ascii="Times New Roman" w:hAnsi="Times New Roman" w:cs="Times New Roman"/>
                <w:b/>
                <w:sz w:val="24"/>
                <w:szCs w:val="24"/>
              </w:rPr>
            </w:pPr>
          </w:p>
        </w:tc>
        <w:tc>
          <w:tcPr>
            <w:tcW w:w="491" w:type="dxa"/>
            <w:tcBorders>
              <w:left w:val="single" w:sz="4" w:space="0" w:color="auto"/>
            </w:tcBorders>
          </w:tcPr>
          <w:p w:rsidR="00D50A11" w:rsidRDefault="00D50A11" w:rsidP="00E93582">
            <w:pPr>
              <w:spacing w:line="360" w:lineRule="auto"/>
              <w:jc w:val="both"/>
              <w:rPr>
                <w:rFonts w:ascii="Times New Roman" w:hAnsi="Times New Roman" w:cs="Times New Roman"/>
                <w:b/>
                <w:sz w:val="24"/>
                <w:szCs w:val="24"/>
              </w:rPr>
            </w:pPr>
          </w:p>
        </w:tc>
        <w:tc>
          <w:tcPr>
            <w:tcW w:w="450" w:type="dxa"/>
          </w:tcPr>
          <w:p w:rsidR="00D50A11" w:rsidRDefault="00D50A11" w:rsidP="00E93582">
            <w:pPr>
              <w:spacing w:line="360" w:lineRule="auto"/>
              <w:jc w:val="both"/>
              <w:rPr>
                <w:rFonts w:ascii="Times New Roman" w:hAnsi="Times New Roman" w:cs="Times New Roman"/>
                <w:b/>
                <w:sz w:val="24"/>
                <w:szCs w:val="24"/>
              </w:rPr>
            </w:pPr>
          </w:p>
        </w:tc>
        <w:tc>
          <w:tcPr>
            <w:tcW w:w="450" w:type="dxa"/>
          </w:tcPr>
          <w:p w:rsidR="00D50A11" w:rsidRDefault="00D50A11" w:rsidP="00E93582">
            <w:pPr>
              <w:spacing w:line="360" w:lineRule="auto"/>
              <w:jc w:val="both"/>
              <w:rPr>
                <w:rFonts w:ascii="Times New Roman" w:hAnsi="Times New Roman" w:cs="Times New Roman"/>
                <w:b/>
                <w:sz w:val="24"/>
                <w:szCs w:val="24"/>
              </w:rPr>
            </w:pPr>
          </w:p>
        </w:tc>
        <w:tc>
          <w:tcPr>
            <w:tcW w:w="450" w:type="dxa"/>
          </w:tcPr>
          <w:p w:rsidR="00D50A11" w:rsidRDefault="00D50A11" w:rsidP="00E93582">
            <w:pPr>
              <w:spacing w:line="360" w:lineRule="auto"/>
              <w:jc w:val="both"/>
              <w:rPr>
                <w:rFonts w:ascii="Times New Roman" w:hAnsi="Times New Roman" w:cs="Times New Roman"/>
                <w:b/>
                <w:sz w:val="24"/>
                <w:szCs w:val="24"/>
              </w:rPr>
            </w:pPr>
          </w:p>
        </w:tc>
        <w:tc>
          <w:tcPr>
            <w:tcW w:w="378" w:type="dxa"/>
          </w:tcPr>
          <w:p w:rsidR="00D50A11" w:rsidRDefault="00D50A11" w:rsidP="00E93582">
            <w:pPr>
              <w:spacing w:line="360" w:lineRule="auto"/>
              <w:jc w:val="both"/>
              <w:rPr>
                <w:rFonts w:ascii="Times New Roman" w:hAnsi="Times New Roman" w:cs="Times New Roman"/>
                <w:b/>
                <w:sz w:val="24"/>
                <w:szCs w:val="24"/>
              </w:rPr>
            </w:pPr>
          </w:p>
        </w:tc>
      </w:tr>
      <w:tr w:rsidR="00D50A11" w:rsidTr="00E93582">
        <w:tc>
          <w:tcPr>
            <w:tcW w:w="511" w:type="dxa"/>
          </w:tcPr>
          <w:p w:rsidR="00D50A11" w:rsidRDefault="00D50A11" w:rsidP="00E93582">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p>
        </w:tc>
        <w:tc>
          <w:tcPr>
            <w:tcW w:w="6347" w:type="dxa"/>
          </w:tcPr>
          <w:p w:rsidR="00D50A11" w:rsidRPr="000B7CDC" w:rsidRDefault="00D50A11" w:rsidP="00E93582">
            <w:pPr>
              <w:rPr>
                <w:sz w:val="24"/>
                <w:szCs w:val="24"/>
                <w:lang w:val="en-GB" w:eastAsia="en-GB"/>
              </w:rPr>
            </w:pPr>
            <w:r>
              <w:rPr>
                <w:sz w:val="24"/>
                <w:szCs w:val="24"/>
              </w:rPr>
              <w:t xml:space="preserve">The project in the site have been led to project cost overrun   due to  </w:t>
            </w:r>
            <w:r w:rsidRPr="000B7CDC">
              <w:rPr>
                <w:sz w:val="24"/>
                <w:szCs w:val="24"/>
                <w:lang w:val="en-GB" w:eastAsia="en-GB"/>
              </w:rPr>
              <w:t xml:space="preserve">decline in purchasing power of birr compared to the dollar </w:t>
            </w:r>
          </w:p>
        </w:tc>
        <w:tc>
          <w:tcPr>
            <w:tcW w:w="499" w:type="dxa"/>
            <w:tcBorders>
              <w:right w:val="single" w:sz="4" w:space="0" w:color="auto"/>
            </w:tcBorders>
          </w:tcPr>
          <w:p w:rsidR="00D50A11" w:rsidRDefault="00D50A11" w:rsidP="00E93582">
            <w:pPr>
              <w:spacing w:line="360" w:lineRule="auto"/>
              <w:jc w:val="both"/>
              <w:rPr>
                <w:rFonts w:ascii="Times New Roman" w:hAnsi="Times New Roman" w:cs="Times New Roman"/>
                <w:b/>
                <w:sz w:val="24"/>
                <w:szCs w:val="24"/>
              </w:rPr>
            </w:pPr>
          </w:p>
        </w:tc>
        <w:tc>
          <w:tcPr>
            <w:tcW w:w="491" w:type="dxa"/>
            <w:tcBorders>
              <w:left w:val="single" w:sz="4" w:space="0" w:color="auto"/>
            </w:tcBorders>
          </w:tcPr>
          <w:p w:rsidR="00D50A11" w:rsidRDefault="00D50A11" w:rsidP="00E93582">
            <w:pPr>
              <w:spacing w:line="360" w:lineRule="auto"/>
              <w:jc w:val="both"/>
              <w:rPr>
                <w:rFonts w:ascii="Times New Roman" w:hAnsi="Times New Roman" w:cs="Times New Roman"/>
                <w:b/>
                <w:sz w:val="24"/>
                <w:szCs w:val="24"/>
              </w:rPr>
            </w:pPr>
          </w:p>
        </w:tc>
        <w:tc>
          <w:tcPr>
            <w:tcW w:w="450" w:type="dxa"/>
          </w:tcPr>
          <w:p w:rsidR="00D50A11" w:rsidRDefault="00D50A11" w:rsidP="00E93582">
            <w:pPr>
              <w:spacing w:line="360" w:lineRule="auto"/>
              <w:jc w:val="both"/>
              <w:rPr>
                <w:rFonts w:ascii="Times New Roman" w:hAnsi="Times New Roman" w:cs="Times New Roman"/>
                <w:b/>
                <w:sz w:val="24"/>
                <w:szCs w:val="24"/>
              </w:rPr>
            </w:pPr>
          </w:p>
        </w:tc>
        <w:tc>
          <w:tcPr>
            <w:tcW w:w="450" w:type="dxa"/>
          </w:tcPr>
          <w:p w:rsidR="00D50A11" w:rsidRDefault="00D50A11" w:rsidP="00E93582">
            <w:pPr>
              <w:spacing w:line="360" w:lineRule="auto"/>
              <w:jc w:val="both"/>
              <w:rPr>
                <w:rFonts w:ascii="Times New Roman" w:hAnsi="Times New Roman" w:cs="Times New Roman"/>
                <w:b/>
                <w:sz w:val="24"/>
                <w:szCs w:val="24"/>
              </w:rPr>
            </w:pPr>
          </w:p>
        </w:tc>
        <w:tc>
          <w:tcPr>
            <w:tcW w:w="450" w:type="dxa"/>
          </w:tcPr>
          <w:p w:rsidR="00D50A11" w:rsidRDefault="00D50A11" w:rsidP="00E93582">
            <w:pPr>
              <w:spacing w:line="360" w:lineRule="auto"/>
              <w:jc w:val="both"/>
              <w:rPr>
                <w:rFonts w:ascii="Times New Roman" w:hAnsi="Times New Roman" w:cs="Times New Roman"/>
                <w:b/>
                <w:sz w:val="24"/>
                <w:szCs w:val="24"/>
              </w:rPr>
            </w:pPr>
          </w:p>
        </w:tc>
        <w:tc>
          <w:tcPr>
            <w:tcW w:w="378" w:type="dxa"/>
          </w:tcPr>
          <w:p w:rsidR="00D50A11" w:rsidRDefault="00D50A11" w:rsidP="00E93582">
            <w:pPr>
              <w:spacing w:line="360" w:lineRule="auto"/>
              <w:jc w:val="both"/>
              <w:rPr>
                <w:rFonts w:ascii="Times New Roman" w:hAnsi="Times New Roman" w:cs="Times New Roman"/>
                <w:b/>
                <w:sz w:val="24"/>
                <w:szCs w:val="24"/>
              </w:rPr>
            </w:pPr>
          </w:p>
        </w:tc>
      </w:tr>
      <w:tr w:rsidR="00D50A11" w:rsidTr="00E93582">
        <w:tc>
          <w:tcPr>
            <w:tcW w:w="511" w:type="dxa"/>
          </w:tcPr>
          <w:p w:rsidR="00D50A11" w:rsidRDefault="00D50A11" w:rsidP="00E93582">
            <w:pPr>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p>
        </w:tc>
        <w:tc>
          <w:tcPr>
            <w:tcW w:w="6347" w:type="dxa"/>
          </w:tcPr>
          <w:p w:rsidR="00D50A11" w:rsidRDefault="00D50A11" w:rsidP="00E93582">
            <w:pPr>
              <w:rPr>
                <w:sz w:val="24"/>
                <w:szCs w:val="24"/>
              </w:rPr>
            </w:pPr>
            <w:r>
              <w:rPr>
                <w:sz w:val="24"/>
                <w:szCs w:val="24"/>
              </w:rPr>
              <w:t>The project  complicity</w:t>
            </w:r>
            <w:r w:rsidRPr="00AB073B">
              <w:rPr>
                <w:sz w:val="24"/>
                <w:szCs w:val="24"/>
              </w:rPr>
              <w:t xml:space="preserve"> and large</w:t>
            </w:r>
            <w:r>
              <w:rPr>
                <w:sz w:val="24"/>
                <w:szCs w:val="24"/>
              </w:rPr>
              <w:t xml:space="preserve"> size have been led to project cost overrun   </w:t>
            </w:r>
          </w:p>
        </w:tc>
        <w:tc>
          <w:tcPr>
            <w:tcW w:w="499" w:type="dxa"/>
            <w:tcBorders>
              <w:right w:val="single" w:sz="4" w:space="0" w:color="auto"/>
            </w:tcBorders>
          </w:tcPr>
          <w:p w:rsidR="00D50A11" w:rsidRDefault="00D50A11" w:rsidP="00E93582">
            <w:pPr>
              <w:spacing w:line="360" w:lineRule="auto"/>
              <w:jc w:val="both"/>
              <w:rPr>
                <w:rFonts w:ascii="Times New Roman" w:hAnsi="Times New Roman" w:cs="Times New Roman"/>
                <w:b/>
                <w:sz w:val="24"/>
                <w:szCs w:val="24"/>
              </w:rPr>
            </w:pPr>
          </w:p>
        </w:tc>
        <w:tc>
          <w:tcPr>
            <w:tcW w:w="491" w:type="dxa"/>
            <w:tcBorders>
              <w:left w:val="single" w:sz="4" w:space="0" w:color="auto"/>
            </w:tcBorders>
          </w:tcPr>
          <w:p w:rsidR="00D50A11" w:rsidRDefault="00D50A11" w:rsidP="00E93582">
            <w:pPr>
              <w:spacing w:line="360" w:lineRule="auto"/>
              <w:jc w:val="both"/>
              <w:rPr>
                <w:rFonts w:ascii="Times New Roman" w:hAnsi="Times New Roman" w:cs="Times New Roman"/>
                <w:b/>
                <w:sz w:val="24"/>
                <w:szCs w:val="24"/>
              </w:rPr>
            </w:pPr>
          </w:p>
        </w:tc>
        <w:tc>
          <w:tcPr>
            <w:tcW w:w="450" w:type="dxa"/>
          </w:tcPr>
          <w:p w:rsidR="00D50A11" w:rsidRDefault="00D50A11" w:rsidP="00E93582">
            <w:pPr>
              <w:spacing w:line="360" w:lineRule="auto"/>
              <w:jc w:val="both"/>
              <w:rPr>
                <w:rFonts w:ascii="Times New Roman" w:hAnsi="Times New Roman" w:cs="Times New Roman"/>
                <w:b/>
                <w:sz w:val="24"/>
                <w:szCs w:val="24"/>
              </w:rPr>
            </w:pPr>
          </w:p>
        </w:tc>
        <w:tc>
          <w:tcPr>
            <w:tcW w:w="450" w:type="dxa"/>
          </w:tcPr>
          <w:p w:rsidR="00D50A11" w:rsidRDefault="00D50A11" w:rsidP="00E93582">
            <w:pPr>
              <w:spacing w:line="360" w:lineRule="auto"/>
              <w:jc w:val="both"/>
              <w:rPr>
                <w:rFonts w:ascii="Times New Roman" w:hAnsi="Times New Roman" w:cs="Times New Roman"/>
                <w:b/>
                <w:sz w:val="24"/>
                <w:szCs w:val="24"/>
              </w:rPr>
            </w:pPr>
          </w:p>
        </w:tc>
        <w:tc>
          <w:tcPr>
            <w:tcW w:w="450" w:type="dxa"/>
          </w:tcPr>
          <w:p w:rsidR="00D50A11" w:rsidRDefault="00D50A11" w:rsidP="00E93582">
            <w:pPr>
              <w:spacing w:line="360" w:lineRule="auto"/>
              <w:jc w:val="both"/>
              <w:rPr>
                <w:rFonts w:ascii="Times New Roman" w:hAnsi="Times New Roman" w:cs="Times New Roman"/>
                <w:b/>
                <w:sz w:val="24"/>
                <w:szCs w:val="24"/>
              </w:rPr>
            </w:pPr>
          </w:p>
        </w:tc>
        <w:tc>
          <w:tcPr>
            <w:tcW w:w="378" w:type="dxa"/>
          </w:tcPr>
          <w:p w:rsidR="00D50A11" w:rsidRDefault="00D50A11" w:rsidP="00E93582">
            <w:pPr>
              <w:spacing w:line="360" w:lineRule="auto"/>
              <w:jc w:val="both"/>
              <w:rPr>
                <w:rFonts w:ascii="Times New Roman" w:hAnsi="Times New Roman" w:cs="Times New Roman"/>
                <w:b/>
                <w:sz w:val="24"/>
                <w:szCs w:val="24"/>
              </w:rPr>
            </w:pPr>
          </w:p>
        </w:tc>
      </w:tr>
    </w:tbl>
    <w:p w:rsidR="00D50A11" w:rsidRDefault="00D50A11" w:rsidP="00D50A11">
      <w:pPr>
        <w:pStyle w:val="ListParagraph"/>
        <w:ind w:left="450"/>
        <w:rPr>
          <w:rFonts w:ascii="Times New Roman" w:hAnsi="Times New Roman" w:cs="Times New Roman"/>
          <w:b/>
          <w:sz w:val="24"/>
          <w:szCs w:val="24"/>
          <w:lang w:val="en-GB" w:eastAsia="en-GB"/>
        </w:rPr>
      </w:pPr>
    </w:p>
    <w:p w:rsidR="001B2CBE" w:rsidRDefault="001B2CBE" w:rsidP="00D50A11">
      <w:pPr>
        <w:pStyle w:val="ListParagraph"/>
        <w:ind w:left="450"/>
        <w:rPr>
          <w:rFonts w:ascii="Times New Roman" w:hAnsi="Times New Roman" w:cs="Times New Roman"/>
          <w:b/>
          <w:sz w:val="24"/>
          <w:szCs w:val="24"/>
          <w:lang w:val="en-GB" w:eastAsia="en-GB"/>
        </w:rPr>
      </w:pPr>
    </w:p>
    <w:p w:rsidR="001B2CBE" w:rsidRDefault="001B2CBE" w:rsidP="00D50A11">
      <w:pPr>
        <w:pStyle w:val="ListParagraph"/>
        <w:ind w:left="450"/>
        <w:rPr>
          <w:rFonts w:ascii="Times New Roman" w:hAnsi="Times New Roman" w:cs="Times New Roman"/>
          <w:b/>
          <w:sz w:val="24"/>
          <w:szCs w:val="24"/>
          <w:lang w:val="en-GB" w:eastAsia="en-GB"/>
        </w:rPr>
      </w:pPr>
    </w:p>
    <w:p w:rsidR="001B2CBE" w:rsidRDefault="001B2CBE" w:rsidP="00D50A11">
      <w:pPr>
        <w:pStyle w:val="ListParagraph"/>
        <w:ind w:left="450"/>
        <w:rPr>
          <w:rFonts w:ascii="Times New Roman" w:hAnsi="Times New Roman" w:cs="Times New Roman"/>
          <w:b/>
          <w:sz w:val="24"/>
          <w:szCs w:val="24"/>
          <w:lang w:val="en-GB" w:eastAsia="en-GB"/>
        </w:rPr>
      </w:pPr>
    </w:p>
    <w:p w:rsidR="001B2CBE" w:rsidRDefault="001B2CBE" w:rsidP="00D50A11">
      <w:pPr>
        <w:pStyle w:val="ListParagraph"/>
        <w:ind w:left="450"/>
        <w:rPr>
          <w:rFonts w:ascii="Times New Roman" w:hAnsi="Times New Roman" w:cs="Times New Roman"/>
          <w:b/>
          <w:sz w:val="24"/>
          <w:szCs w:val="24"/>
          <w:lang w:val="en-GB" w:eastAsia="en-GB"/>
        </w:rPr>
      </w:pPr>
    </w:p>
    <w:p w:rsidR="001B2CBE" w:rsidRDefault="001B2CBE" w:rsidP="00D50A11">
      <w:pPr>
        <w:pStyle w:val="ListParagraph"/>
        <w:ind w:left="450"/>
        <w:rPr>
          <w:rFonts w:ascii="Times New Roman" w:hAnsi="Times New Roman" w:cs="Times New Roman"/>
          <w:b/>
          <w:sz w:val="24"/>
          <w:szCs w:val="24"/>
          <w:lang w:val="en-GB" w:eastAsia="en-GB"/>
        </w:rPr>
      </w:pPr>
    </w:p>
    <w:p w:rsidR="001B2CBE" w:rsidRPr="007974C7" w:rsidRDefault="001B2CBE" w:rsidP="00D50A11">
      <w:pPr>
        <w:pStyle w:val="ListParagraph"/>
        <w:ind w:left="450"/>
        <w:rPr>
          <w:rFonts w:ascii="Times New Roman" w:hAnsi="Times New Roman" w:cs="Times New Roman"/>
          <w:b/>
          <w:sz w:val="24"/>
          <w:szCs w:val="24"/>
          <w:lang w:val="en-GB" w:eastAsia="en-GB"/>
        </w:rPr>
      </w:pPr>
    </w:p>
    <w:p w:rsidR="00D50A11" w:rsidRPr="007974C7" w:rsidRDefault="00D50A11" w:rsidP="00D50A11">
      <w:pPr>
        <w:pStyle w:val="ListParagraph"/>
        <w:numPr>
          <w:ilvl w:val="0"/>
          <w:numId w:val="11"/>
        </w:numPr>
        <w:rPr>
          <w:rFonts w:ascii="Times New Roman" w:hAnsi="Times New Roman" w:cs="Times New Roman"/>
          <w:b/>
          <w:sz w:val="24"/>
          <w:szCs w:val="24"/>
          <w:lang w:val="en-GB" w:eastAsia="en-GB"/>
        </w:rPr>
      </w:pPr>
      <w:r w:rsidRPr="007974C7">
        <w:rPr>
          <w:rFonts w:ascii="Times New Roman" w:hAnsi="Times New Roman" w:cs="Times New Roman"/>
          <w:b/>
          <w:sz w:val="24"/>
          <w:szCs w:val="24"/>
        </w:rPr>
        <w:lastRenderedPageBreak/>
        <w:t>Consultant-related factors</w:t>
      </w:r>
    </w:p>
    <w:tbl>
      <w:tblPr>
        <w:tblStyle w:val="TableGrid"/>
        <w:tblW w:w="0" w:type="auto"/>
        <w:tblLook w:val="04A0" w:firstRow="1" w:lastRow="0" w:firstColumn="1" w:lastColumn="0" w:noHBand="0" w:noVBand="1"/>
      </w:tblPr>
      <w:tblGrid>
        <w:gridCol w:w="577"/>
        <w:gridCol w:w="6486"/>
        <w:gridCol w:w="534"/>
        <w:gridCol w:w="447"/>
        <w:gridCol w:w="534"/>
        <w:gridCol w:w="534"/>
        <w:gridCol w:w="464"/>
      </w:tblGrid>
      <w:tr w:rsidR="00D50A11" w:rsidTr="00E93582">
        <w:tc>
          <w:tcPr>
            <w:tcW w:w="577" w:type="dxa"/>
          </w:tcPr>
          <w:p w:rsidR="00D50A11" w:rsidRDefault="00D50A11" w:rsidP="00E93582">
            <w:pPr>
              <w:spacing w:line="360" w:lineRule="auto"/>
              <w:jc w:val="both"/>
              <w:rPr>
                <w:rFonts w:ascii="Times New Roman" w:hAnsi="Times New Roman" w:cs="Times New Roman"/>
                <w:b/>
                <w:sz w:val="24"/>
                <w:szCs w:val="24"/>
              </w:rPr>
            </w:pPr>
            <w:r>
              <w:rPr>
                <w:rFonts w:ascii="Times New Roman" w:hAnsi="Times New Roman" w:cs="Times New Roman"/>
                <w:b/>
                <w:sz w:val="24"/>
                <w:szCs w:val="24"/>
              </w:rPr>
              <w:t>NO</w:t>
            </w:r>
          </w:p>
        </w:tc>
        <w:tc>
          <w:tcPr>
            <w:tcW w:w="6486" w:type="dxa"/>
          </w:tcPr>
          <w:p w:rsidR="00D50A11" w:rsidRPr="00C023C7" w:rsidRDefault="00D50A11" w:rsidP="00E93582">
            <w:pPr>
              <w:rPr>
                <w:rFonts w:ascii="Times New Roman" w:hAnsi="Times New Roman" w:cs="Times New Roman"/>
                <w:b/>
                <w:sz w:val="24"/>
                <w:szCs w:val="24"/>
                <w:lang w:val="en-GB" w:eastAsia="en-GB"/>
              </w:rPr>
            </w:pPr>
            <w:r w:rsidRPr="00C023C7">
              <w:rPr>
                <w:rFonts w:ascii="Times New Roman" w:hAnsi="Times New Roman" w:cs="Times New Roman"/>
                <w:b/>
                <w:sz w:val="24"/>
                <w:szCs w:val="24"/>
              </w:rPr>
              <w:t>Consultant-related factors</w:t>
            </w:r>
          </w:p>
          <w:p w:rsidR="00D50A11" w:rsidRDefault="00D50A11" w:rsidP="00E93582">
            <w:pPr>
              <w:spacing w:line="360" w:lineRule="auto"/>
              <w:jc w:val="both"/>
              <w:rPr>
                <w:rFonts w:ascii="Times New Roman" w:hAnsi="Times New Roman" w:cs="Times New Roman"/>
                <w:b/>
                <w:sz w:val="24"/>
                <w:szCs w:val="24"/>
              </w:rPr>
            </w:pPr>
          </w:p>
        </w:tc>
        <w:tc>
          <w:tcPr>
            <w:tcW w:w="534" w:type="dxa"/>
          </w:tcPr>
          <w:p w:rsidR="00D50A11" w:rsidRDefault="00D50A11" w:rsidP="00E93582">
            <w:pPr>
              <w:spacing w:line="360" w:lineRule="auto"/>
              <w:jc w:val="both"/>
              <w:rPr>
                <w:rFonts w:ascii="Times New Roman" w:hAnsi="Times New Roman" w:cs="Times New Roman"/>
                <w:b/>
                <w:sz w:val="24"/>
                <w:szCs w:val="24"/>
              </w:rPr>
            </w:pPr>
            <w:r>
              <w:rPr>
                <w:rFonts w:ascii="Times New Roman" w:hAnsi="Times New Roman" w:cs="Times New Roman"/>
                <w:b/>
                <w:sz w:val="24"/>
                <w:szCs w:val="24"/>
              </w:rPr>
              <w:t>1</w:t>
            </w:r>
          </w:p>
        </w:tc>
        <w:tc>
          <w:tcPr>
            <w:tcW w:w="447" w:type="dxa"/>
          </w:tcPr>
          <w:p w:rsidR="00D50A11" w:rsidRDefault="00D50A11" w:rsidP="00E93582">
            <w:pPr>
              <w:spacing w:line="360" w:lineRule="auto"/>
              <w:jc w:val="both"/>
              <w:rPr>
                <w:rFonts w:ascii="Times New Roman" w:hAnsi="Times New Roman" w:cs="Times New Roman"/>
                <w:b/>
                <w:sz w:val="24"/>
                <w:szCs w:val="24"/>
              </w:rPr>
            </w:pPr>
            <w:r>
              <w:rPr>
                <w:rFonts w:ascii="Times New Roman" w:hAnsi="Times New Roman" w:cs="Times New Roman"/>
                <w:b/>
                <w:sz w:val="24"/>
                <w:szCs w:val="24"/>
              </w:rPr>
              <w:t>2</w:t>
            </w:r>
          </w:p>
        </w:tc>
        <w:tc>
          <w:tcPr>
            <w:tcW w:w="534" w:type="dxa"/>
          </w:tcPr>
          <w:p w:rsidR="00D50A11" w:rsidRDefault="00D50A11" w:rsidP="00E93582">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p>
        </w:tc>
        <w:tc>
          <w:tcPr>
            <w:tcW w:w="534" w:type="dxa"/>
          </w:tcPr>
          <w:p w:rsidR="00D50A11" w:rsidRDefault="00D50A11" w:rsidP="00E93582">
            <w:pPr>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p>
        </w:tc>
        <w:tc>
          <w:tcPr>
            <w:tcW w:w="464" w:type="dxa"/>
          </w:tcPr>
          <w:p w:rsidR="00D50A11" w:rsidRDefault="00D50A11" w:rsidP="00E93582">
            <w:pPr>
              <w:spacing w:line="360" w:lineRule="auto"/>
              <w:jc w:val="both"/>
              <w:rPr>
                <w:rFonts w:ascii="Times New Roman" w:hAnsi="Times New Roman" w:cs="Times New Roman"/>
                <w:b/>
                <w:sz w:val="24"/>
                <w:szCs w:val="24"/>
              </w:rPr>
            </w:pPr>
            <w:r>
              <w:rPr>
                <w:rFonts w:ascii="Times New Roman" w:hAnsi="Times New Roman" w:cs="Times New Roman"/>
                <w:b/>
                <w:sz w:val="24"/>
                <w:szCs w:val="24"/>
              </w:rPr>
              <w:t>5</w:t>
            </w:r>
          </w:p>
        </w:tc>
      </w:tr>
      <w:tr w:rsidR="00D50A11" w:rsidTr="00E93582">
        <w:tc>
          <w:tcPr>
            <w:tcW w:w="577" w:type="dxa"/>
          </w:tcPr>
          <w:p w:rsidR="00D50A11" w:rsidRDefault="00D50A11" w:rsidP="00E93582">
            <w:pPr>
              <w:spacing w:line="360" w:lineRule="auto"/>
              <w:jc w:val="both"/>
              <w:rPr>
                <w:rFonts w:ascii="Times New Roman" w:hAnsi="Times New Roman" w:cs="Times New Roman"/>
                <w:b/>
                <w:sz w:val="24"/>
                <w:szCs w:val="24"/>
              </w:rPr>
            </w:pPr>
            <w:r>
              <w:rPr>
                <w:rFonts w:ascii="Times New Roman" w:hAnsi="Times New Roman" w:cs="Times New Roman"/>
                <w:b/>
                <w:sz w:val="24"/>
                <w:szCs w:val="24"/>
              </w:rPr>
              <w:t>1</w:t>
            </w:r>
          </w:p>
        </w:tc>
        <w:tc>
          <w:tcPr>
            <w:tcW w:w="6486" w:type="dxa"/>
          </w:tcPr>
          <w:p w:rsidR="00D50A11" w:rsidRPr="00FC1133" w:rsidRDefault="00D50A11" w:rsidP="00E93582">
            <w:pPr>
              <w:pStyle w:val="NoSpacing"/>
            </w:pPr>
            <w:r>
              <w:t>Lack of experienced consultancy staff has led to the project cost overrun</w:t>
            </w:r>
          </w:p>
          <w:p w:rsidR="00D50A11" w:rsidRPr="00AB073B" w:rsidRDefault="00D50A11" w:rsidP="00E93582">
            <w:pPr>
              <w:jc w:val="both"/>
              <w:rPr>
                <w:b/>
                <w:color w:val="000000" w:themeColor="text1"/>
                <w:sz w:val="24"/>
                <w:szCs w:val="24"/>
                <w:lang w:val="en-GB" w:eastAsia="en-GB"/>
              </w:rPr>
            </w:pPr>
          </w:p>
        </w:tc>
        <w:tc>
          <w:tcPr>
            <w:tcW w:w="534" w:type="dxa"/>
          </w:tcPr>
          <w:p w:rsidR="00D50A11" w:rsidRDefault="00D50A11" w:rsidP="00E93582">
            <w:pPr>
              <w:spacing w:line="360" w:lineRule="auto"/>
              <w:jc w:val="both"/>
              <w:rPr>
                <w:rFonts w:ascii="Times New Roman" w:hAnsi="Times New Roman" w:cs="Times New Roman"/>
                <w:b/>
                <w:sz w:val="24"/>
                <w:szCs w:val="24"/>
              </w:rPr>
            </w:pPr>
          </w:p>
        </w:tc>
        <w:tc>
          <w:tcPr>
            <w:tcW w:w="447" w:type="dxa"/>
          </w:tcPr>
          <w:p w:rsidR="00D50A11" w:rsidRDefault="00D50A11" w:rsidP="00E93582">
            <w:pPr>
              <w:spacing w:line="360" w:lineRule="auto"/>
              <w:jc w:val="both"/>
              <w:rPr>
                <w:rFonts w:ascii="Times New Roman" w:hAnsi="Times New Roman" w:cs="Times New Roman"/>
                <w:b/>
                <w:sz w:val="24"/>
                <w:szCs w:val="24"/>
              </w:rPr>
            </w:pPr>
          </w:p>
        </w:tc>
        <w:tc>
          <w:tcPr>
            <w:tcW w:w="534" w:type="dxa"/>
          </w:tcPr>
          <w:p w:rsidR="00D50A11" w:rsidRDefault="00D50A11" w:rsidP="00E93582">
            <w:pPr>
              <w:spacing w:line="360" w:lineRule="auto"/>
              <w:jc w:val="both"/>
              <w:rPr>
                <w:rFonts w:ascii="Times New Roman" w:hAnsi="Times New Roman" w:cs="Times New Roman"/>
                <w:b/>
                <w:sz w:val="24"/>
                <w:szCs w:val="24"/>
              </w:rPr>
            </w:pPr>
          </w:p>
        </w:tc>
        <w:tc>
          <w:tcPr>
            <w:tcW w:w="534" w:type="dxa"/>
          </w:tcPr>
          <w:p w:rsidR="00D50A11" w:rsidRDefault="00D50A11" w:rsidP="00E93582">
            <w:pPr>
              <w:spacing w:line="360" w:lineRule="auto"/>
              <w:jc w:val="both"/>
              <w:rPr>
                <w:rFonts w:ascii="Times New Roman" w:hAnsi="Times New Roman" w:cs="Times New Roman"/>
                <w:b/>
                <w:sz w:val="24"/>
                <w:szCs w:val="24"/>
              </w:rPr>
            </w:pPr>
          </w:p>
        </w:tc>
        <w:tc>
          <w:tcPr>
            <w:tcW w:w="464" w:type="dxa"/>
          </w:tcPr>
          <w:p w:rsidR="00D50A11" w:rsidRDefault="00D50A11" w:rsidP="00E93582">
            <w:pPr>
              <w:spacing w:line="360" w:lineRule="auto"/>
              <w:jc w:val="both"/>
              <w:rPr>
                <w:rFonts w:ascii="Times New Roman" w:hAnsi="Times New Roman" w:cs="Times New Roman"/>
                <w:b/>
                <w:sz w:val="24"/>
                <w:szCs w:val="24"/>
              </w:rPr>
            </w:pPr>
          </w:p>
        </w:tc>
      </w:tr>
      <w:tr w:rsidR="00D50A11" w:rsidTr="00E93582">
        <w:tc>
          <w:tcPr>
            <w:tcW w:w="577" w:type="dxa"/>
          </w:tcPr>
          <w:p w:rsidR="00D50A11" w:rsidRDefault="00D50A11" w:rsidP="00E93582">
            <w:pPr>
              <w:spacing w:line="360" w:lineRule="auto"/>
              <w:jc w:val="both"/>
              <w:rPr>
                <w:rFonts w:ascii="Times New Roman" w:hAnsi="Times New Roman" w:cs="Times New Roman"/>
                <w:b/>
                <w:sz w:val="24"/>
                <w:szCs w:val="24"/>
              </w:rPr>
            </w:pPr>
            <w:r>
              <w:rPr>
                <w:rFonts w:ascii="Times New Roman" w:hAnsi="Times New Roman" w:cs="Times New Roman"/>
                <w:b/>
                <w:sz w:val="24"/>
                <w:szCs w:val="24"/>
              </w:rPr>
              <w:t>2</w:t>
            </w:r>
          </w:p>
        </w:tc>
        <w:tc>
          <w:tcPr>
            <w:tcW w:w="6486" w:type="dxa"/>
          </w:tcPr>
          <w:p w:rsidR="00D50A11" w:rsidRPr="000E3630" w:rsidRDefault="00D50A11" w:rsidP="00E93582">
            <w:pPr>
              <w:spacing w:line="360" w:lineRule="auto"/>
              <w:jc w:val="both"/>
              <w:rPr>
                <w:rFonts w:ascii="Times New Roman" w:hAnsi="Times New Roman" w:cs="Times New Roman"/>
                <w:b/>
                <w:sz w:val="24"/>
                <w:szCs w:val="24"/>
              </w:rPr>
            </w:pPr>
            <w:r w:rsidRPr="000E3630">
              <w:rPr>
                <w:rFonts w:ascii="Times New Roman" w:eastAsia="Times New Roman" w:hAnsi="Times New Roman" w:cs="Times New Roman"/>
                <w:sz w:val="24"/>
                <w:szCs w:val="24"/>
              </w:rPr>
              <w:t xml:space="preserve">Projects in the site have been led to cost overrun problem due to </w:t>
            </w:r>
            <w:r w:rsidRPr="000E3630">
              <w:rPr>
                <w:rFonts w:ascii="Times New Roman" w:hAnsi="Times New Roman" w:cs="Times New Roman"/>
                <w:color w:val="000000" w:themeColor="text1"/>
                <w:sz w:val="24"/>
                <w:szCs w:val="24"/>
                <w:lang w:val="en-GB" w:eastAsia="en-GB"/>
              </w:rPr>
              <w:t xml:space="preserve">lack adequate </w:t>
            </w:r>
            <w:r w:rsidRPr="000E3630">
              <w:rPr>
                <w:rFonts w:ascii="Times New Roman" w:hAnsi="Times New Roman" w:cs="Times New Roman"/>
                <w:sz w:val="24"/>
                <w:szCs w:val="24"/>
              </w:rPr>
              <w:t xml:space="preserve">Preparation of project related documents </w:t>
            </w:r>
          </w:p>
        </w:tc>
        <w:tc>
          <w:tcPr>
            <w:tcW w:w="534" w:type="dxa"/>
          </w:tcPr>
          <w:p w:rsidR="00D50A11" w:rsidRDefault="00D50A11" w:rsidP="00E93582">
            <w:pPr>
              <w:spacing w:line="360" w:lineRule="auto"/>
              <w:jc w:val="both"/>
              <w:rPr>
                <w:rFonts w:ascii="Times New Roman" w:hAnsi="Times New Roman" w:cs="Times New Roman"/>
                <w:b/>
                <w:sz w:val="24"/>
                <w:szCs w:val="24"/>
              </w:rPr>
            </w:pPr>
          </w:p>
        </w:tc>
        <w:tc>
          <w:tcPr>
            <w:tcW w:w="447" w:type="dxa"/>
          </w:tcPr>
          <w:p w:rsidR="00D50A11" w:rsidRDefault="00D50A11" w:rsidP="00E93582">
            <w:pPr>
              <w:spacing w:line="360" w:lineRule="auto"/>
              <w:jc w:val="both"/>
              <w:rPr>
                <w:rFonts w:ascii="Times New Roman" w:hAnsi="Times New Roman" w:cs="Times New Roman"/>
                <w:b/>
                <w:sz w:val="24"/>
                <w:szCs w:val="24"/>
              </w:rPr>
            </w:pPr>
          </w:p>
        </w:tc>
        <w:tc>
          <w:tcPr>
            <w:tcW w:w="534" w:type="dxa"/>
          </w:tcPr>
          <w:p w:rsidR="00D50A11" w:rsidRDefault="00D50A11" w:rsidP="00E93582">
            <w:pPr>
              <w:spacing w:line="360" w:lineRule="auto"/>
              <w:jc w:val="both"/>
              <w:rPr>
                <w:rFonts w:ascii="Times New Roman" w:hAnsi="Times New Roman" w:cs="Times New Roman"/>
                <w:b/>
                <w:sz w:val="24"/>
                <w:szCs w:val="24"/>
              </w:rPr>
            </w:pPr>
          </w:p>
        </w:tc>
        <w:tc>
          <w:tcPr>
            <w:tcW w:w="534" w:type="dxa"/>
          </w:tcPr>
          <w:p w:rsidR="00D50A11" w:rsidRDefault="00D50A11" w:rsidP="00E93582">
            <w:pPr>
              <w:spacing w:line="360" w:lineRule="auto"/>
              <w:jc w:val="both"/>
              <w:rPr>
                <w:rFonts w:ascii="Times New Roman" w:hAnsi="Times New Roman" w:cs="Times New Roman"/>
                <w:b/>
                <w:sz w:val="24"/>
                <w:szCs w:val="24"/>
              </w:rPr>
            </w:pPr>
          </w:p>
        </w:tc>
        <w:tc>
          <w:tcPr>
            <w:tcW w:w="464" w:type="dxa"/>
          </w:tcPr>
          <w:p w:rsidR="00D50A11" w:rsidRDefault="00D50A11" w:rsidP="00E93582">
            <w:pPr>
              <w:spacing w:line="360" w:lineRule="auto"/>
              <w:jc w:val="both"/>
              <w:rPr>
                <w:rFonts w:ascii="Times New Roman" w:hAnsi="Times New Roman" w:cs="Times New Roman"/>
                <w:b/>
                <w:sz w:val="24"/>
                <w:szCs w:val="24"/>
              </w:rPr>
            </w:pPr>
          </w:p>
        </w:tc>
      </w:tr>
      <w:tr w:rsidR="00D50A11" w:rsidTr="00E93582">
        <w:tc>
          <w:tcPr>
            <w:tcW w:w="577" w:type="dxa"/>
          </w:tcPr>
          <w:p w:rsidR="00D50A11" w:rsidRDefault="00D50A11" w:rsidP="00E93582">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p>
        </w:tc>
        <w:tc>
          <w:tcPr>
            <w:tcW w:w="6486" w:type="dxa"/>
          </w:tcPr>
          <w:p w:rsidR="00D50A11" w:rsidRPr="000E3630" w:rsidRDefault="00D50A11" w:rsidP="00E93582">
            <w:pPr>
              <w:spacing w:line="360" w:lineRule="auto"/>
              <w:jc w:val="both"/>
              <w:rPr>
                <w:rFonts w:ascii="Times New Roman" w:hAnsi="Times New Roman" w:cs="Times New Roman"/>
                <w:sz w:val="24"/>
                <w:szCs w:val="24"/>
              </w:rPr>
            </w:pPr>
            <w:r w:rsidRPr="000E3630">
              <w:rPr>
                <w:rFonts w:ascii="Times New Roman" w:hAnsi="Times New Roman" w:cs="Times New Roman"/>
                <w:sz w:val="24"/>
                <w:szCs w:val="24"/>
              </w:rPr>
              <w:t xml:space="preserve"> Poor communication between members of the project team  has led to project cost overrun</w:t>
            </w:r>
          </w:p>
        </w:tc>
        <w:tc>
          <w:tcPr>
            <w:tcW w:w="534" w:type="dxa"/>
          </w:tcPr>
          <w:p w:rsidR="00D50A11" w:rsidRDefault="00D50A11" w:rsidP="00E93582">
            <w:pPr>
              <w:spacing w:line="360" w:lineRule="auto"/>
              <w:jc w:val="both"/>
              <w:rPr>
                <w:rFonts w:ascii="Times New Roman" w:hAnsi="Times New Roman" w:cs="Times New Roman"/>
                <w:b/>
                <w:sz w:val="24"/>
                <w:szCs w:val="24"/>
              </w:rPr>
            </w:pPr>
          </w:p>
        </w:tc>
        <w:tc>
          <w:tcPr>
            <w:tcW w:w="447" w:type="dxa"/>
          </w:tcPr>
          <w:p w:rsidR="00D50A11" w:rsidRDefault="00D50A11" w:rsidP="00E93582">
            <w:pPr>
              <w:spacing w:line="360" w:lineRule="auto"/>
              <w:jc w:val="both"/>
              <w:rPr>
                <w:rFonts w:ascii="Times New Roman" w:hAnsi="Times New Roman" w:cs="Times New Roman"/>
                <w:b/>
                <w:sz w:val="24"/>
                <w:szCs w:val="24"/>
              </w:rPr>
            </w:pPr>
          </w:p>
        </w:tc>
        <w:tc>
          <w:tcPr>
            <w:tcW w:w="534" w:type="dxa"/>
          </w:tcPr>
          <w:p w:rsidR="00D50A11" w:rsidRDefault="00D50A11" w:rsidP="00E93582">
            <w:pPr>
              <w:spacing w:line="360" w:lineRule="auto"/>
              <w:jc w:val="both"/>
              <w:rPr>
                <w:rFonts w:ascii="Times New Roman" w:hAnsi="Times New Roman" w:cs="Times New Roman"/>
                <w:b/>
                <w:sz w:val="24"/>
                <w:szCs w:val="24"/>
              </w:rPr>
            </w:pPr>
          </w:p>
        </w:tc>
        <w:tc>
          <w:tcPr>
            <w:tcW w:w="534" w:type="dxa"/>
          </w:tcPr>
          <w:p w:rsidR="00D50A11" w:rsidRDefault="00D50A11" w:rsidP="00E93582">
            <w:pPr>
              <w:spacing w:line="360" w:lineRule="auto"/>
              <w:jc w:val="both"/>
              <w:rPr>
                <w:rFonts w:ascii="Times New Roman" w:hAnsi="Times New Roman" w:cs="Times New Roman"/>
                <w:b/>
                <w:sz w:val="24"/>
                <w:szCs w:val="24"/>
              </w:rPr>
            </w:pPr>
          </w:p>
        </w:tc>
        <w:tc>
          <w:tcPr>
            <w:tcW w:w="464" w:type="dxa"/>
          </w:tcPr>
          <w:p w:rsidR="00D50A11" w:rsidRDefault="00D50A11" w:rsidP="00E93582">
            <w:pPr>
              <w:spacing w:line="360" w:lineRule="auto"/>
              <w:jc w:val="both"/>
              <w:rPr>
                <w:rFonts w:ascii="Times New Roman" w:hAnsi="Times New Roman" w:cs="Times New Roman"/>
                <w:b/>
                <w:sz w:val="24"/>
                <w:szCs w:val="24"/>
              </w:rPr>
            </w:pPr>
          </w:p>
        </w:tc>
      </w:tr>
      <w:tr w:rsidR="00D50A11" w:rsidTr="00E93582">
        <w:tc>
          <w:tcPr>
            <w:tcW w:w="577" w:type="dxa"/>
          </w:tcPr>
          <w:p w:rsidR="00D50A11" w:rsidRDefault="00D50A11" w:rsidP="00E93582">
            <w:pPr>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p>
        </w:tc>
        <w:tc>
          <w:tcPr>
            <w:tcW w:w="6486" w:type="dxa"/>
          </w:tcPr>
          <w:p w:rsidR="00D50A11" w:rsidRPr="000E3630" w:rsidRDefault="00D50A11" w:rsidP="00E93582">
            <w:pPr>
              <w:spacing w:line="360" w:lineRule="auto"/>
              <w:jc w:val="both"/>
              <w:rPr>
                <w:rFonts w:ascii="Times New Roman" w:hAnsi="Times New Roman" w:cs="Times New Roman"/>
                <w:sz w:val="24"/>
                <w:szCs w:val="24"/>
              </w:rPr>
            </w:pPr>
            <w:r w:rsidRPr="000E3630">
              <w:rPr>
                <w:rFonts w:ascii="Times New Roman" w:hAnsi="Times New Roman" w:cs="Times New Roman"/>
                <w:sz w:val="24"/>
                <w:szCs w:val="24"/>
              </w:rPr>
              <w:t xml:space="preserve"> The project  cost estimation has not  been achieved  because of lack of proper planning </w:t>
            </w:r>
          </w:p>
        </w:tc>
        <w:tc>
          <w:tcPr>
            <w:tcW w:w="534" w:type="dxa"/>
          </w:tcPr>
          <w:p w:rsidR="00D50A11" w:rsidRDefault="00D50A11" w:rsidP="00E93582">
            <w:pPr>
              <w:spacing w:line="360" w:lineRule="auto"/>
              <w:jc w:val="both"/>
              <w:rPr>
                <w:rFonts w:ascii="Times New Roman" w:hAnsi="Times New Roman" w:cs="Times New Roman"/>
                <w:b/>
                <w:sz w:val="24"/>
                <w:szCs w:val="24"/>
              </w:rPr>
            </w:pPr>
          </w:p>
        </w:tc>
        <w:tc>
          <w:tcPr>
            <w:tcW w:w="447" w:type="dxa"/>
          </w:tcPr>
          <w:p w:rsidR="00D50A11" w:rsidRDefault="00D50A11" w:rsidP="00E93582">
            <w:pPr>
              <w:spacing w:line="360" w:lineRule="auto"/>
              <w:jc w:val="both"/>
              <w:rPr>
                <w:rFonts w:ascii="Times New Roman" w:hAnsi="Times New Roman" w:cs="Times New Roman"/>
                <w:b/>
                <w:sz w:val="24"/>
                <w:szCs w:val="24"/>
              </w:rPr>
            </w:pPr>
          </w:p>
        </w:tc>
        <w:tc>
          <w:tcPr>
            <w:tcW w:w="534" w:type="dxa"/>
          </w:tcPr>
          <w:p w:rsidR="00D50A11" w:rsidRDefault="00D50A11" w:rsidP="00E93582">
            <w:pPr>
              <w:spacing w:line="360" w:lineRule="auto"/>
              <w:jc w:val="both"/>
              <w:rPr>
                <w:rFonts w:ascii="Times New Roman" w:hAnsi="Times New Roman" w:cs="Times New Roman"/>
                <w:b/>
                <w:sz w:val="24"/>
                <w:szCs w:val="24"/>
              </w:rPr>
            </w:pPr>
          </w:p>
        </w:tc>
        <w:tc>
          <w:tcPr>
            <w:tcW w:w="534" w:type="dxa"/>
          </w:tcPr>
          <w:p w:rsidR="00D50A11" w:rsidRDefault="00D50A11" w:rsidP="00E93582">
            <w:pPr>
              <w:spacing w:line="360" w:lineRule="auto"/>
              <w:jc w:val="both"/>
              <w:rPr>
                <w:rFonts w:ascii="Times New Roman" w:hAnsi="Times New Roman" w:cs="Times New Roman"/>
                <w:b/>
                <w:sz w:val="24"/>
                <w:szCs w:val="24"/>
              </w:rPr>
            </w:pPr>
          </w:p>
        </w:tc>
        <w:tc>
          <w:tcPr>
            <w:tcW w:w="464" w:type="dxa"/>
          </w:tcPr>
          <w:p w:rsidR="00D50A11" w:rsidRDefault="00D50A11" w:rsidP="00E93582">
            <w:pPr>
              <w:spacing w:line="360" w:lineRule="auto"/>
              <w:jc w:val="both"/>
              <w:rPr>
                <w:rFonts w:ascii="Times New Roman" w:hAnsi="Times New Roman" w:cs="Times New Roman"/>
                <w:b/>
                <w:sz w:val="24"/>
                <w:szCs w:val="24"/>
              </w:rPr>
            </w:pPr>
          </w:p>
        </w:tc>
      </w:tr>
      <w:tr w:rsidR="00D50A11" w:rsidTr="00E93582">
        <w:tc>
          <w:tcPr>
            <w:tcW w:w="577" w:type="dxa"/>
          </w:tcPr>
          <w:p w:rsidR="00D50A11" w:rsidRDefault="00D50A11" w:rsidP="00E93582">
            <w:pPr>
              <w:spacing w:line="360" w:lineRule="auto"/>
              <w:jc w:val="both"/>
              <w:rPr>
                <w:rFonts w:ascii="Times New Roman" w:hAnsi="Times New Roman" w:cs="Times New Roman"/>
                <w:b/>
                <w:sz w:val="24"/>
                <w:szCs w:val="24"/>
              </w:rPr>
            </w:pPr>
            <w:r>
              <w:rPr>
                <w:rFonts w:ascii="Times New Roman" w:hAnsi="Times New Roman" w:cs="Times New Roman"/>
                <w:b/>
                <w:sz w:val="24"/>
                <w:szCs w:val="24"/>
              </w:rPr>
              <w:t>5</w:t>
            </w:r>
          </w:p>
        </w:tc>
        <w:tc>
          <w:tcPr>
            <w:tcW w:w="6486" w:type="dxa"/>
          </w:tcPr>
          <w:p w:rsidR="00D50A11" w:rsidRPr="00AB073B" w:rsidRDefault="00D50A11" w:rsidP="00E93582">
            <w:pPr>
              <w:adjustRightInd w:val="0"/>
              <w:rPr>
                <w:sz w:val="24"/>
                <w:szCs w:val="24"/>
              </w:rPr>
            </w:pPr>
            <w:r w:rsidRPr="00AB073B">
              <w:rPr>
                <w:sz w:val="24"/>
                <w:szCs w:val="24"/>
              </w:rPr>
              <w:t>Unclear, unstable and incomplete requirement statement and</w:t>
            </w:r>
          </w:p>
          <w:p w:rsidR="00D50A11" w:rsidRPr="000E3630" w:rsidRDefault="00D50A11" w:rsidP="00E93582">
            <w:pPr>
              <w:spacing w:line="360" w:lineRule="auto"/>
              <w:jc w:val="both"/>
              <w:rPr>
                <w:rFonts w:ascii="Times New Roman" w:hAnsi="Times New Roman" w:cs="Times New Roman"/>
                <w:sz w:val="24"/>
                <w:szCs w:val="24"/>
              </w:rPr>
            </w:pPr>
            <w:r w:rsidRPr="00AB073B">
              <w:rPr>
                <w:sz w:val="24"/>
                <w:szCs w:val="24"/>
              </w:rPr>
              <w:t xml:space="preserve">inappropriately assigned cost for </w:t>
            </w:r>
            <w:r>
              <w:rPr>
                <w:sz w:val="24"/>
                <w:szCs w:val="24"/>
              </w:rPr>
              <w:t>the project</w:t>
            </w:r>
          </w:p>
        </w:tc>
        <w:tc>
          <w:tcPr>
            <w:tcW w:w="534" w:type="dxa"/>
          </w:tcPr>
          <w:p w:rsidR="00D50A11" w:rsidRDefault="00D50A11" w:rsidP="00E93582">
            <w:pPr>
              <w:spacing w:line="360" w:lineRule="auto"/>
              <w:jc w:val="both"/>
              <w:rPr>
                <w:rFonts w:ascii="Times New Roman" w:hAnsi="Times New Roman" w:cs="Times New Roman"/>
                <w:b/>
                <w:sz w:val="24"/>
                <w:szCs w:val="24"/>
              </w:rPr>
            </w:pPr>
          </w:p>
        </w:tc>
        <w:tc>
          <w:tcPr>
            <w:tcW w:w="447" w:type="dxa"/>
          </w:tcPr>
          <w:p w:rsidR="00D50A11" w:rsidRDefault="00D50A11" w:rsidP="00E93582">
            <w:pPr>
              <w:spacing w:line="360" w:lineRule="auto"/>
              <w:jc w:val="both"/>
              <w:rPr>
                <w:rFonts w:ascii="Times New Roman" w:hAnsi="Times New Roman" w:cs="Times New Roman"/>
                <w:b/>
                <w:sz w:val="24"/>
                <w:szCs w:val="24"/>
              </w:rPr>
            </w:pPr>
          </w:p>
        </w:tc>
        <w:tc>
          <w:tcPr>
            <w:tcW w:w="534" w:type="dxa"/>
          </w:tcPr>
          <w:p w:rsidR="00D50A11" w:rsidRDefault="00D50A11" w:rsidP="00E93582">
            <w:pPr>
              <w:spacing w:line="360" w:lineRule="auto"/>
              <w:jc w:val="both"/>
              <w:rPr>
                <w:rFonts w:ascii="Times New Roman" w:hAnsi="Times New Roman" w:cs="Times New Roman"/>
                <w:b/>
                <w:sz w:val="24"/>
                <w:szCs w:val="24"/>
              </w:rPr>
            </w:pPr>
          </w:p>
        </w:tc>
        <w:tc>
          <w:tcPr>
            <w:tcW w:w="534" w:type="dxa"/>
          </w:tcPr>
          <w:p w:rsidR="00D50A11" w:rsidRDefault="00D50A11" w:rsidP="00E93582">
            <w:pPr>
              <w:spacing w:line="360" w:lineRule="auto"/>
              <w:jc w:val="both"/>
              <w:rPr>
                <w:rFonts w:ascii="Times New Roman" w:hAnsi="Times New Roman" w:cs="Times New Roman"/>
                <w:b/>
                <w:sz w:val="24"/>
                <w:szCs w:val="24"/>
              </w:rPr>
            </w:pPr>
          </w:p>
        </w:tc>
        <w:tc>
          <w:tcPr>
            <w:tcW w:w="464" w:type="dxa"/>
          </w:tcPr>
          <w:p w:rsidR="00D50A11" w:rsidRDefault="00D50A11" w:rsidP="00E93582">
            <w:pPr>
              <w:spacing w:line="360" w:lineRule="auto"/>
              <w:jc w:val="both"/>
              <w:rPr>
                <w:rFonts w:ascii="Times New Roman" w:hAnsi="Times New Roman" w:cs="Times New Roman"/>
                <w:b/>
                <w:sz w:val="24"/>
                <w:szCs w:val="24"/>
              </w:rPr>
            </w:pPr>
          </w:p>
        </w:tc>
      </w:tr>
    </w:tbl>
    <w:p w:rsidR="00D50A11" w:rsidRPr="00202BC5" w:rsidRDefault="00D50A11" w:rsidP="00D50A11">
      <w:pPr>
        <w:rPr>
          <w:rFonts w:ascii="Times New Roman" w:hAnsi="Times New Roman" w:cs="Times New Roman"/>
          <w:b/>
          <w:sz w:val="24"/>
          <w:szCs w:val="24"/>
        </w:rPr>
      </w:pPr>
    </w:p>
    <w:p w:rsidR="00D50A11" w:rsidRPr="00202BC5" w:rsidRDefault="00D50A11" w:rsidP="00D50A11">
      <w:pPr>
        <w:pStyle w:val="ListParagraph"/>
        <w:numPr>
          <w:ilvl w:val="0"/>
          <w:numId w:val="10"/>
        </w:numPr>
        <w:rPr>
          <w:rFonts w:ascii="Times New Roman" w:hAnsi="Times New Roman" w:cs="Times New Roman"/>
          <w:b/>
          <w:sz w:val="24"/>
          <w:szCs w:val="24"/>
        </w:rPr>
      </w:pPr>
      <w:r w:rsidRPr="00202BC5">
        <w:rPr>
          <w:rFonts w:ascii="Times New Roman" w:hAnsi="Times New Roman" w:cs="Times New Roman"/>
          <w:b/>
          <w:sz w:val="24"/>
          <w:szCs w:val="24"/>
        </w:rPr>
        <w:t>Owner-related factors</w:t>
      </w:r>
    </w:p>
    <w:tbl>
      <w:tblPr>
        <w:tblStyle w:val="TableGrid"/>
        <w:tblW w:w="0" w:type="auto"/>
        <w:tblLook w:val="04A0" w:firstRow="1" w:lastRow="0" w:firstColumn="1" w:lastColumn="0" w:noHBand="0" w:noVBand="1"/>
      </w:tblPr>
      <w:tblGrid>
        <w:gridCol w:w="510"/>
        <w:gridCol w:w="6618"/>
        <w:gridCol w:w="450"/>
        <w:gridCol w:w="450"/>
        <w:gridCol w:w="540"/>
        <w:gridCol w:w="540"/>
        <w:gridCol w:w="468"/>
      </w:tblGrid>
      <w:tr w:rsidR="00D50A11" w:rsidTr="00E93582">
        <w:tc>
          <w:tcPr>
            <w:tcW w:w="510" w:type="dxa"/>
          </w:tcPr>
          <w:p w:rsidR="00D50A11" w:rsidRDefault="00D50A11" w:rsidP="00E93582">
            <w:pPr>
              <w:rPr>
                <w:rFonts w:ascii="Times New Roman" w:hAnsi="Times New Roman" w:cs="Times New Roman"/>
                <w:b/>
                <w:sz w:val="24"/>
                <w:szCs w:val="24"/>
              </w:rPr>
            </w:pPr>
            <w:r>
              <w:rPr>
                <w:rFonts w:ascii="Times New Roman" w:hAnsi="Times New Roman" w:cs="Times New Roman"/>
                <w:b/>
                <w:sz w:val="24"/>
                <w:szCs w:val="24"/>
              </w:rPr>
              <w:t>No</w:t>
            </w:r>
          </w:p>
        </w:tc>
        <w:tc>
          <w:tcPr>
            <w:tcW w:w="6618" w:type="dxa"/>
          </w:tcPr>
          <w:p w:rsidR="00D50A11" w:rsidRDefault="00D50A11" w:rsidP="00E93582">
            <w:pPr>
              <w:pStyle w:val="ListParagraph"/>
              <w:numPr>
                <w:ilvl w:val="0"/>
                <w:numId w:val="8"/>
              </w:numPr>
              <w:rPr>
                <w:rFonts w:ascii="Times New Roman" w:hAnsi="Times New Roman" w:cs="Times New Roman"/>
                <w:b/>
                <w:sz w:val="24"/>
                <w:szCs w:val="24"/>
              </w:rPr>
            </w:pPr>
            <w:r w:rsidRPr="004D25AC">
              <w:rPr>
                <w:rFonts w:ascii="Times New Roman" w:hAnsi="Times New Roman" w:cs="Times New Roman"/>
                <w:b/>
                <w:sz w:val="24"/>
                <w:szCs w:val="24"/>
              </w:rPr>
              <w:t>Owner-related factors</w:t>
            </w:r>
          </w:p>
          <w:p w:rsidR="00D50A11" w:rsidRDefault="00D50A11" w:rsidP="00E93582">
            <w:pPr>
              <w:rPr>
                <w:rFonts w:ascii="Times New Roman" w:hAnsi="Times New Roman" w:cs="Times New Roman"/>
                <w:b/>
                <w:sz w:val="24"/>
                <w:szCs w:val="24"/>
              </w:rPr>
            </w:pPr>
          </w:p>
        </w:tc>
        <w:tc>
          <w:tcPr>
            <w:tcW w:w="450" w:type="dxa"/>
          </w:tcPr>
          <w:p w:rsidR="00D50A11" w:rsidRDefault="00D50A11" w:rsidP="00E93582">
            <w:pPr>
              <w:rPr>
                <w:rFonts w:ascii="Times New Roman" w:hAnsi="Times New Roman" w:cs="Times New Roman"/>
                <w:b/>
                <w:sz w:val="24"/>
                <w:szCs w:val="24"/>
              </w:rPr>
            </w:pPr>
            <w:r>
              <w:rPr>
                <w:rFonts w:ascii="Times New Roman" w:hAnsi="Times New Roman" w:cs="Times New Roman"/>
                <w:b/>
                <w:sz w:val="24"/>
                <w:szCs w:val="24"/>
              </w:rPr>
              <w:t>1</w:t>
            </w:r>
          </w:p>
        </w:tc>
        <w:tc>
          <w:tcPr>
            <w:tcW w:w="450" w:type="dxa"/>
          </w:tcPr>
          <w:p w:rsidR="00D50A11" w:rsidRDefault="00D50A11" w:rsidP="00E93582">
            <w:pPr>
              <w:rPr>
                <w:rFonts w:ascii="Times New Roman" w:hAnsi="Times New Roman" w:cs="Times New Roman"/>
                <w:b/>
                <w:sz w:val="24"/>
                <w:szCs w:val="24"/>
              </w:rPr>
            </w:pPr>
            <w:r>
              <w:rPr>
                <w:rFonts w:ascii="Times New Roman" w:hAnsi="Times New Roman" w:cs="Times New Roman"/>
                <w:b/>
                <w:sz w:val="24"/>
                <w:szCs w:val="24"/>
              </w:rPr>
              <w:t>2</w:t>
            </w:r>
          </w:p>
        </w:tc>
        <w:tc>
          <w:tcPr>
            <w:tcW w:w="540" w:type="dxa"/>
          </w:tcPr>
          <w:p w:rsidR="00D50A11" w:rsidRDefault="00D50A11" w:rsidP="00E93582">
            <w:pPr>
              <w:rPr>
                <w:rFonts w:ascii="Times New Roman" w:hAnsi="Times New Roman" w:cs="Times New Roman"/>
                <w:b/>
                <w:sz w:val="24"/>
                <w:szCs w:val="24"/>
              </w:rPr>
            </w:pPr>
            <w:r>
              <w:rPr>
                <w:rFonts w:ascii="Times New Roman" w:hAnsi="Times New Roman" w:cs="Times New Roman"/>
                <w:b/>
                <w:sz w:val="24"/>
                <w:szCs w:val="24"/>
              </w:rPr>
              <w:t>3</w:t>
            </w:r>
          </w:p>
        </w:tc>
        <w:tc>
          <w:tcPr>
            <w:tcW w:w="540" w:type="dxa"/>
          </w:tcPr>
          <w:p w:rsidR="00D50A11" w:rsidRDefault="00D50A11" w:rsidP="00E93582">
            <w:pPr>
              <w:rPr>
                <w:rFonts w:ascii="Times New Roman" w:hAnsi="Times New Roman" w:cs="Times New Roman"/>
                <w:b/>
                <w:sz w:val="24"/>
                <w:szCs w:val="24"/>
              </w:rPr>
            </w:pPr>
            <w:r>
              <w:rPr>
                <w:rFonts w:ascii="Times New Roman" w:hAnsi="Times New Roman" w:cs="Times New Roman"/>
                <w:b/>
                <w:sz w:val="24"/>
                <w:szCs w:val="24"/>
              </w:rPr>
              <w:t>4</w:t>
            </w:r>
          </w:p>
        </w:tc>
        <w:tc>
          <w:tcPr>
            <w:tcW w:w="468" w:type="dxa"/>
          </w:tcPr>
          <w:p w:rsidR="00D50A11" w:rsidRDefault="00D50A11" w:rsidP="00E93582">
            <w:pPr>
              <w:rPr>
                <w:rFonts w:ascii="Times New Roman" w:hAnsi="Times New Roman" w:cs="Times New Roman"/>
                <w:b/>
                <w:sz w:val="24"/>
                <w:szCs w:val="24"/>
              </w:rPr>
            </w:pPr>
            <w:r>
              <w:rPr>
                <w:rFonts w:ascii="Times New Roman" w:hAnsi="Times New Roman" w:cs="Times New Roman"/>
                <w:b/>
                <w:sz w:val="24"/>
                <w:szCs w:val="24"/>
              </w:rPr>
              <w:t>5</w:t>
            </w:r>
          </w:p>
        </w:tc>
      </w:tr>
      <w:tr w:rsidR="00D50A11" w:rsidTr="00E93582">
        <w:trPr>
          <w:trHeight w:val="395"/>
        </w:trPr>
        <w:tc>
          <w:tcPr>
            <w:tcW w:w="510" w:type="dxa"/>
          </w:tcPr>
          <w:p w:rsidR="00D50A11" w:rsidRDefault="00D50A11" w:rsidP="00E93582">
            <w:pPr>
              <w:rPr>
                <w:rFonts w:ascii="Times New Roman" w:hAnsi="Times New Roman" w:cs="Times New Roman"/>
                <w:b/>
                <w:sz w:val="24"/>
                <w:szCs w:val="24"/>
              </w:rPr>
            </w:pPr>
            <w:r>
              <w:rPr>
                <w:rFonts w:ascii="Times New Roman" w:hAnsi="Times New Roman" w:cs="Times New Roman"/>
                <w:b/>
                <w:sz w:val="24"/>
                <w:szCs w:val="24"/>
              </w:rPr>
              <w:t>1</w:t>
            </w:r>
          </w:p>
        </w:tc>
        <w:tc>
          <w:tcPr>
            <w:tcW w:w="6618" w:type="dxa"/>
          </w:tcPr>
          <w:p w:rsidR="00D50A11" w:rsidRPr="00AB073B" w:rsidRDefault="00D50A11" w:rsidP="00E93582">
            <w:pPr>
              <w:rPr>
                <w:b/>
                <w:color w:val="000000" w:themeColor="text1"/>
                <w:sz w:val="24"/>
                <w:szCs w:val="24"/>
                <w:lang w:val="en-GB" w:eastAsia="en-GB"/>
              </w:rPr>
            </w:pPr>
            <w:r w:rsidRPr="00AB073B">
              <w:rPr>
                <w:sz w:val="24"/>
                <w:szCs w:val="24"/>
              </w:rPr>
              <w:t>Unrealistic contract duration imposed by owners</w:t>
            </w:r>
            <w:r w:rsidRPr="00BB4DEB">
              <w:rPr>
                <w:rFonts w:ascii="Times New Roman" w:hAnsi="Times New Roman" w:cs="Times New Roman"/>
                <w:sz w:val="24"/>
                <w:szCs w:val="24"/>
              </w:rPr>
              <w:t xml:space="preserve"> </w:t>
            </w:r>
            <w:r w:rsidRPr="00B80405">
              <w:rPr>
                <w:rFonts w:ascii="Times New Roman" w:hAnsi="Times New Roman" w:cs="Times New Roman"/>
                <w:sz w:val="24"/>
                <w:szCs w:val="24"/>
              </w:rPr>
              <w:t xml:space="preserve">have been led to </w:t>
            </w:r>
            <w:r>
              <w:rPr>
                <w:rFonts w:ascii="Times New Roman" w:hAnsi="Times New Roman" w:cs="Times New Roman"/>
                <w:sz w:val="24"/>
                <w:szCs w:val="24"/>
              </w:rPr>
              <w:t xml:space="preserve"> project </w:t>
            </w:r>
            <w:r w:rsidRPr="00B80405">
              <w:rPr>
                <w:rFonts w:ascii="Times New Roman" w:hAnsi="Times New Roman" w:cs="Times New Roman"/>
                <w:sz w:val="24"/>
                <w:szCs w:val="24"/>
              </w:rPr>
              <w:t>cost overrun</w:t>
            </w:r>
          </w:p>
        </w:tc>
        <w:tc>
          <w:tcPr>
            <w:tcW w:w="450" w:type="dxa"/>
          </w:tcPr>
          <w:p w:rsidR="00D50A11" w:rsidRDefault="00D50A11" w:rsidP="00E93582">
            <w:pPr>
              <w:rPr>
                <w:rFonts w:ascii="Times New Roman" w:hAnsi="Times New Roman" w:cs="Times New Roman"/>
                <w:b/>
                <w:sz w:val="24"/>
                <w:szCs w:val="24"/>
              </w:rPr>
            </w:pPr>
          </w:p>
        </w:tc>
        <w:tc>
          <w:tcPr>
            <w:tcW w:w="450" w:type="dxa"/>
          </w:tcPr>
          <w:p w:rsidR="00D50A11" w:rsidRDefault="00D50A11" w:rsidP="00E93582">
            <w:pPr>
              <w:rPr>
                <w:rFonts w:ascii="Times New Roman" w:hAnsi="Times New Roman" w:cs="Times New Roman"/>
                <w:b/>
                <w:sz w:val="24"/>
                <w:szCs w:val="24"/>
              </w:rPr>
            </w:pPr>
          </w:p>
        </w:tc>
        <w:tc>
          <w:tcPr>
            <w:tcW w:w="540" w:type="dxa"/>
          </w:tcPr>
          <w:p w:rsidR="00D50A11" w:rsidRDefault="00D50A11" w:rsidP="00E93582">
            <w:pPr>
              <w:rPr>
                <w:rFonts w:ascii="Times New Roman" w:hAnsi="Times New Roman" w:cs="Times New Roman"/>
                <w:b/>
                <w:sz w:val="24"/>
                <w:szCs w:val="24"/>
              </w:rPr>
            </w:pPr>
          </w:p>
        </w:tc>
        <w:tc>
          <w:tcPr>
            <w:tcW w:w="540" w:type="dxa"/>
          </w:tcPr>
          <w:p w:rsidR="00D50A11" w:rsidRDefault="00D50A11" w:rsidP="00E93582">
            <w:pPr>
              <w:rPr>
                <w:rFonts w:ascii="Times New Roman" w:hAnsi="Times New Roman" w:cs="Times New Roman"/>
                <w:b/>
                <w:sz w:val="24"/>
                <w:szCs w:val="24"/>
              </w:rPr>
            </w:pPr>
          </w:p>
        </w:tc>
        <w:tc>
          <w:tcPr>
            <w:tcW w:w="468" w:type="dxa"/>
          </w:tcPr>
          <w:p w:rsidR="00D50A11" w:rsidRDefault="00D50A11" w:rsidP="00E93582">
            <w:pPr>
              <w:rPr>
                <w:rFonts w:ascii="Times New Roman" w:hAnsi="Times New Roman" w:cs="Times New Roman"/>
                <w:b/>
                <w:sz w:val="24"/>
                <w:szCs w:val="24"/>
              </w:rPr>
            </w:pPr>
          </w:p>
        </w:tc>
      </w:tr>
      <w:tr w:rsidR="00D50A11" w:rsidTr="00E93582">
        <w:trPr>
          <w:trHeight w:val="449"/>
        </w:trPr>
        <w:tc>
          <w:tcPr>
            <w:tcW w:w="510" w:type="dxa"/>
          </w:tcPr>
          <w:p w:rsidR="00D50A11" w:rsidRDefault="00D50A11" w:rsidP="00E93582">
            <w:pPr>
              <w:rPr>
                <w:rFonts w:ascii="Times New Roman" w:hAnsi="Times New Roman" w:cs="Times New Roman"/>
                <w:b/>
                <w:sz w:val="24"/>
                <w:szCs w:val="24"/>
              </w:rPr>
            </w:pPr>
            <w:r>
              <w:rPr>
                <w:rFonts w:ascii="Times New Roman" w:hAnsi="Times New Roman" w:cs="Times New Roman"/>
                <w:b/>
                <w:sz w:val="24"/>
                <w:szCs w:val="24"/>
              </w:rPr>
              <w:t>2</w:t>
            </w:r>
          </w:p>
        </w:tc>
        <w:tc>
          <w:tcPr>
            <w:tcW w:w="6618" w:type="dxa"/>
          </w:tcPr>
          <w:p w:rsidR="00D50A11" w:rsidRPr="00AB073B" w:rsidRDefault="00D50A11" w:rsidP="00E93582">
            <w:pPr>
              <w:rPr>
                <w:b/>
                <w:color w:val="000000" w:themeColor="text1"/>
                <w:sz w:val="24"/>
                <w:szCs w:val="24"/>
                <w:lang w:val="en-GB" w:eastAsia="en-GB"/>
              </w:rPr>
            </w:pPr>
            <w:r w:rsidRPr="00B80405">
              <w:rPr>
                <w:rFonts w:ascii="Times New Roman" w:hAnsi="Times New Roman" w:cs="Times New Roman"/>
                <w:sz w:val="24"/>
                <w:szCs w:val="24"/>
              </w:rPr>
              <w:t>Project on the site have been led to cost overrun due to  lack of adequate   decision making</w:t>
            </w:r>
            <w:r>
              <w:rPr>
                <w:rFonts w:ascii="Times New Roman" w:hAnsi="Times New Roman" w:cs="Times New Roman"/>
                <w:sz w:val="24"/>
                <w:szCs w:val="24"/>
              </w:rPr>
              <w:t xml:space="preserve"> by the owner</w:t>
            </w:r>
          </w:p>
        </w:tc>
        <w:tc>
          <w:tcPr>
            <w:tcW w:w="450" w:type="dxa"/>
          </w:tcPr>
          <w:p w:rsidR="00D50A11" w:rsidRDefault="00D50A11" w:rsidP="00E93582">
            <w:pPr>
              <w:rPr>
                <w:rFonts w:ascii="Times New Roman" w:hAnsi="Times New Roman" w:cs="Times New Roman"/>
                <w:b/>
                <w:sz w:val="24"/>
                <w:szCs w:val="24"/>
              </w:rPr>
            </w:pPr>
          </w:p>
        </w:tc>
        <w:tc>
          <w:tcPr>
            <w:tcW w:w="450" w:type="dxa"/>
          </w:tcPr>
          <w:p w:rsidR="00D50A11" w:rsidRDefault="00D50A11" w:rsidP="00E93582">
            <w:pPr>
              <w:rPr>
                <w:rFonts w:ascii="Times New Roman" w:hAnsi="Times New Roman" w:cs="Times New Roman"/>
                <w:b/>
                <w:sz w:val="24"/>
                <w:szCs w:val="24"/>
              </w:rPr>
            </w:pPr>
          </w:p>
        </w:tc>
        <w:tc>
          <w:tcPr>
            <w:tcW w:w="540" w:type="dxa"/>
          </w:tcPr>
          <w:p w:rsidR="00D50A11" w:rsidRDefault="00D50A11" w:rsidP="00E93582">
            <w:pPr>
              <w:rPr>
                <w:rFonts w:ascii="Times New Roman" w:hAnsi="Times New Roman" w:cs="Times New Roman"/>
                <w:b/>
                <w:sz w:val="24"/>
                <w:szCs w:val="24"/>
              </w:rPr>
            </w:pPr>
          </w:p>
        </w:tc>
        <w:tc>
          <w:tcPr>
            <w:tcW w:w="540" w:type="dxa"/>
          </w:tcPr>
          <w:p w:rsidR="00D50A11" w:rsidRDefault="00D50A11" w:rsidP="00E93582">
            <w:pPr>
              <w:rPr>
                <w:rFonts w:ascii="Times New Roman" w:hAnsi="Times New Roman" w:cs="Times New Roman"/>
                <w:b/>
                <w:sz w:val="24"/>
                <w:szCs w:val="24"/>
              </w:rPr>
            </w:pPr>
          </w:p>
        </w:tc>
        <w:tc>
          <w:tcPr>
            <w:tcW w:w="468" w:type="dxa"/>
          </w:tcPr>
          <w:p w:rsidR="00D50A11" w:rsidRDefault="00D50A11" w:rsidP="00E93582">
            <w:pPr>
              <w:rPr>
                <w:rFonts w:ascii="Times New Roman" w:hAnsi="Times New Roman" w:cs="Times New Roman"/>
                <w:b/>
                <w:sz w:val="24"/>
                <w:szCs w:val="24"/>
              </w:rPr>
            </w:pPr>
          </w:p>
        </w:tc>
      </w:tr>
      <w:tr w:rsidR="00D50A11" w:rsidTr="00E93582">
        <w:trPr>
          <w:trHeight w:val="593"/>
        </w:trPr>
        <w:tc>
          <w:tcPr>
            <w:tcW w:w="510" w:type="dxa"/>
          </w:tcPr>
          <w:p w:rsidR="00D50A11" w:rsidRDefault="00D50A11" w:rsidP="00E93582">
            <w:pPr>
              <w:rPr>
                <w:rFonts w:ascii="Times New Roman" w:hAnsi="Times New Roman" w:cs="Times New Roman"/>
                <w:b/>
                <w:sz w:val="24"/>
                <w:szCs w:val="24"/>
              </w:rPr>
            </w:pPr>
            <w:r>
              <w:rPr>
                <w:rFonts w:ascii="Times New Roman" w:hAnsi="Times New Roman" w:cs="Times New Roman"/>
                <w:b/>
                <w:sz w:val="24"/>
                <w:szCs w:val="24"/>
              </w:rPr>
              <w:t>3</w:t>
            </w:r>
          </w:p>
        </w:tc>
        <w:tc>
          <w:tcPr>
            <w:tcW w:w="6618" w:type="dxa"/>
          </w:tcPr>
          <w:p w:rsidR="00D50A11" w:rsidRPr="00AB073B" w:rsidRDefault="00D50A11" w:rsidP="00E93582">
            <w:pPr>
              <w:rPr>
                <w:b/>
                <w:color w:val="000000" w:themeColor="text1"/>
                <w:sz w:val="24"/>
                <w:szCs w:val="24"/>
                <w:lang w:val="en-GB" w:eastAsia="en-GB"/>
              </w:rPr>
            </w:pPr>
            <w:r>
              <w:rPr>
                <w:sz w:val="24"/>
                <w:szCs w:val="24"/>
              </w:rPr>
              <w:t xml:space="preserve">The absence of  good </w:t>
            </w:r>
            <w:r w:rsidRPr="00AB073B">
              <w:rPr>
                <w:sz w:val="24"/>
                <w:szCs w:val="24"/>
              </w:rPr>
              <w:t>contract management</w:t>
            </w:r>
            <w:r>
              <w:rPr>
                <w:sz w:val="24"/>
                <w:szCs w:val="24"/>
              </w:rPr>
              <w:t xml:space="preserve"> by the owner is led to the problem of project cost overrun</w:t>
            </w:r>
          </w:p>
        </w:tc>
        <w:tc>
          <w:tcPr>
            <w:tcW w:w="450" w:type="dxa"/>
          </w:tcPr>
          <w:p w:rsidR="00D50A11" w:rsidRDefault="00D50A11" w:rsidP="00E93582">
            <w:pPr>
              <w:rPr>
                <w:rFonts w:ascii="Times New Roman" w:hAnsi="Times New Roman" w:cs="Times New Roman"/>
                <w:b/>
                <w:sz w:val="24"/>
                <w:szCs w:val="24"/>
              </w:rPr>
            </w:pPr>
          </w:p>
        </w:tc>
        <w:tc>
          <w:tcPr>
            <w:tcW w:w="450" w:type="dxa"/>
          </w:tcPr>
          <w:p w:rsidR="00D50A11" w:rsidRDefault="00D50A11" w:rsidP="00E93582">
            <w:pPr>
              <w:rPr>
                <w:rFonts w:ascii="Times New Roman" w:hAnsi="Times New Roman" w:cs="Times New Roman"/>
                <w:b/>
                <w:sz w:val="24"/>
                <w:szCs w:val="24"/>
              </w:rPr>
            </w:pPr>
          </w:p>
        </w:tc>
        <w:tc>
          <w:tcPr>
            <w:tcW w:w="540" w:type="dxa"/>
          </w:tcPr>
          <w:p w:rsidR="00D50A11" w:rsidRDefault="00D50A11" w:rsidP="00E93582">
            <w:pPr>
              <w:rPr>
                <w:rFonts w:ascii="Times New Roman" w:hAnsi="Times New Roman" w:cs="Times New Roman"/>
                <w:b/>
                <w:sz w:val="24"/>
                <w:szCs w:val="24"/>
              </w:rPr>
            </w:pPr>
          </w:p>
        </w:tc>
        <w:tc>
          <w:tcPr>
            <w:tcW w:w="540" w:type="dxa"/>
          </w:tcPr>
          <w:p w:rsidR="00D50A11" w:rsidRDefault="00D50A11" w:rsidP="00E93582">
            <w:pPr>
              <w:rPr>
                <w:rFonts w:ascii="Times New Roman" w:hAnsi="Times New Roman" w:cs="Times New Roman"/>
                <w:b/>
                <w:sz w:val="24"/>
                <w:szCs w:val="24"/>
              </w:rPr>
            </w:pPr>
          </w:p>
        </w:tc>
        <w:tc>
          <w:tcPr>
            <w:tcW w:w="468" w:type="dxa"/>
          </w:tcPr>
          <w:p w:rsidR="00D50A11" w:rsidRDefault="00D50A11" w:rsidP="00E93582">
            <w:pPr>
              <w:rPr>
                <w:rFonts w:ascii="Times New Roman" w:hAnsi="Times New Roman" w:cs="Times New Roman"/>
                <w:b/>
                <w:sz w:val="24"/>
                <w:szCs w:val="24"/>
              </w:rPr>
            </w:pPr>
          </w:p>
        </w:tc>
      </w:tr>
      <w:tr w:rsidR="00D50A11" w:rsidTr="00E93582">
        <w:trPr>
          <w:trHeight w:val="593"/>
        </w:trPr>
        <w:tc>
          <w:tcPr>
            <w:tcW w:w="510" w:type="dxa"/>
          </w:tcPr>
          <w:p w:rsidR="00D50A11" w:rsidRDefault="00D50A11" w:rsidP="00E93582">
            <w:pPr>
              <w:rPr>
                <w:rFonts w:ascii="Times New Roman" w:hAnsi="Times New Roman" w:cs="Times New Roman"/>
                <w:b/>
                <w:sz w:val="24"/>
                <w:szCs w:val="24"/>
              </w:rPr>
            </w:pPr>
            <w:r>
              <w:rPr>
                <w:rFonts w:ascii="Times New Roman" w:hAnsi="Times New Roman" w:cs="Times New Roman"/>
                <w:b/>
                <w:sz w:val="24"/>
                <w:szCs w:val="24"/>
              </w:rPr>
              <w:t>4</w:t>
            </w:r>
          </w:p>
        </w:tc>
        <w:tc>
          <w:tcPr>
            <w:tcW w:w="6618" w:type="dxa"/>
          </w:tcPr>
          <w:p w:rsidR="00D50A11" w:rsidRPr="00AB073B" w:rsidRDefault="00D50A11" w:rsidP="00E93582">
            <w:pPr>
              <w:rPr>
                <w:sz w:val="24"/>
                <w:szCs w:val="24"/>
              </w:rPr>
            </w:pPr>
            <w:r>
              <w:rPr>
                <w:rFonts w:ascii="Times New Roman" w:hAnsi="Times New Roman" w:cs="Times New Roman"/>
                <w:sz w:val="24"/>
                <w:szCs w:val="24"/>
              </w:rPr>
              <w:t xml:space="preserve">Lack of </w:t>
            </w:r>
            <w:r w:rsidRPr="00BB4DEB">
              <w:rPr>
                <w:rFonts w:ascii="Times New Roman" w:hAnsi="Times New Roman" w:cs="Times New Roman"/>
                <w:sz w:val="24"/>
                <w:szCs w:val="24"/>
              </w:rPr>
              <w:t>the working relationship between an owner and a contractor</w:t>
            </w:r>
            <w:r>
              <w:rPr>
                <w:rFonts w:ascii="Times New Roman" w:hAnsi="Times New Roman" w:cs="Times New Roman"/>
                <w:sz w:val="24"/>
                <w:szCs w:val="24"/>
              </w:rPr>
              <w:t xml:space="preserve"> </w:t>
            </w:r>
            <w:r w:rsidRPr="00B80405">
              <w:rPr>
                <w:rFonts w:ascii="Times New Roman" w:hAnsi="Times New Roman" w:cs="Times New Roman"/>
                <w:sz w:val="24"/>
                <w:szCs w:val="24"/>
              </w:rPr>
              <w:t xml:space="preserve">have been led to </w:t>
            </w:r>
            <w:r>
              <w:rPr>
                <w:rFonts w:ascii="Times New Roman" w:hAnsi="Times New Roman" w:cs="Times New Roman"/>
                <w:sz w:val="24"/>
                <w:szCs w:val="24"/>
              </w:rPr>
              <w:t xml:space="preserve">project </w:t>
            </w:r>
            <w:r w:rsidRPr="00B80405">
              <w:rPr>
                <w:rFonts w:ascii="Times New Roman" w:hAnsi="Times New Roman" w:cs="Times New Roman"/>
                <w:sz w:val="24"/>
                <w:szCs w:val="24"/>
              </w:rPr>
              <w:t>cost overrun</w:t>
            </w:r>
            <w:r>
              <w:rPr>
                <w:rFonts w:ascii="Times New Roman" w:hAnsi="Times New Roman" w:cs="Times New Roman"/>
                <w:sz w:val="24"/>
                <w:szCs w:val="24"/>
              </w:rPr>
              <w:t xml:space="preserve"> problem</w:t>
            </w:r>
          </w:p>
        </w:tc>
        <w:tc>
          <w:tcPr>
            <w:tcW w:w="450" w:type="dxa"/>
          </w:tcPr>
          <w:p w:rsidR="00D50A11" w:rsidRDefault="00D50A11" w:rsidP="00E93582">
            <w:pPr>
              <w:rPr>
                <w:rFonts w:ascii="Times New Roman" w:hAnsi="Times New Roman" w:cs="Times New Roman"/>
                <w:b/>
                <w:sz w:val="24"/>
                <w:szCs w:val="24"/>
              </w:rPr>
            </w:pPr>
          </w:p>
        </w:tc>
        <w:tc>
          <w:tcPr>
            <w:tcW w:w="450" w:type="dxa"/>
          </w:tcPr>
          <w:p w:rsidR="00D50A11" w:rsidRDefault="00D50A11" w:rsidP="00E93582">
            <w:pPr>
              <w:rPr>
                <w:rFonts w:ascii="Times New Roman" w:hAnsi="Times New Roman" w:cs="Times New Roman"/>
                <w:b/>
                <w:sz w:val="24"/>
                <w:szCs w:val="24"/>
              </w:rPr>
            </w:pPr>
          </w:p>
        </w:tc>
        <w:tc>
          <w:tcPr>
            <w:tcW w:w="540" w:type="dxa"/>
          </w:tcPr>
          <w:p w:rsidR="00D50A11" w:rsidRDefault="00D50A11" w:rsidP="00E93582">
            <w:pPr>
              <w:rPr>
                <w:rFonts w:ascii="Times New Roman" w:hAnsi="Times New Roman" w:cs="Times New Roman"/>
                <w:b/>
                <w:sz w:val="24"/>
                <w:szCs w:val="24"/>
              </w:rPr>
            </w:pPr>
          </w:p>
        </w:tc>
        <w:tc>
          <w:tcPr>
            <w:tcW w:w="540" w:type="dxa"/>
          </w:tcPr>
          <w:p w:rsidR="00D50A11" w:rsidRDefault="00D50A11" w:rsidP="00E93582">
            <w:pPr>
              <w:rPr>
                <w:rFonts w:ascii="Times New Roman" w:hAnsi="Times New Roman" w:cs="Times New Roman"/>
                <w:b/>
                <w:sz w:val="24"/>
                <w:szCs w:val="24"/>
              </w:rPr>
            </w:pPr>
          </w:p>
        </w:tc>
        <w:tc>
          <w:tcPr>
            <w:tcW w:w="468" w:type="dxa"/>
          </w:tcPr>
          <w:p w:rsidR="00D50A11" w:rsidRDefault="00D50A11" w:rsidP="00E93582">
            <w:pPr>
              <w:rPr>
                <w:rFonts w:ascii="Times New Roman" w:hAnsi="Times New Roman" w:cs="Times New Roman"/>
                <w:b/>
                <w:sz w:val="24"/>
                <w:szCs w:val="24"/>
              </w:rPr>
            </w:pPr>
          </w:p>
        </w:tc>
      </w:tr>
    </w:tbl>
    <w:p w:rsidR="00D50A11" w:rsidRDefault="00D50A11" w:rsidP="00D50A11">
      <w:pPr>
        <w:rPr>
          <w:rFonts w:ascii="Times New Roman" w:hAnsi="Times New Roman" w:cs="Times New Roman"/>
          <w:b/>
          <w:color w:val="000000" w:themeColor="text1"/>
          <w:sz w:val="24"/>
          <w:szCs w:val="24"/>
          <w:lang w:val="en-GB" w:eastAsia="en-GB"/>
        </w:rPr>
      </w:pPr>
    </w:p>
    <w:p w:rsidR="001B2CBE" w:rsidRDefault="001B2CBE" w:rsidP="00D50A11">
      <w:pPr>
        <w:rPr>
          <w:rFonts w:ascii="Times New Roman" w:hAnsi="Times New Roman" w:cs="Times New Roman"/>
          <w:b/>
          <w:color w:val="000000" w:themeColor="text1"/>
          <w:sz w:val="24"/>
          <w:szCs w:val="24"/>
          <w:lang w:val="en-GB" w:eastAsia="en-GB"/>
        </w:rPr>
      </w:pPr>
    </w:p>
    <w:p w:rsidR="001B2CBE" w:rsidRDefault="001B2CBE" w:rsidP="00D50A11">
      <w:pPr>
        <w:rPr>
          <w:rFonts w:ascii="Times New Roman" w:hAnsi="Times New Roman" w:cs="Times New Roman"/>
          <w:b/>
          <w:color w:val="000000" w:themeColor="text1"/>
          <w:sz w:val="24"/>
          <w:szCs w:val="24"/>
          <w:lang w:val="en-GB" w:eastAsia="en-GB"/>
        </w:rPr>
      </w:pPr>
    </w:p>
    <w:p w:rsidR="001B2CBE" w:rsidRDefault="001B2CBE" w:rsidP="00D50A11">
      <w:pPr>
        <w:rPr>
          <w:rFonts w:ascii="Times New Roman" w:hAnsi="Times New Roman" w:cs="Times New Roman"/>
          <w:b/>
          <w:color w:val="000000" w:themeColor="text1"/>
          <w:sz w:val="24"/>
          <w:szCs w:val="24"/>
          <w:lang w:val="en-GB" w:eastAsia="en-GB"/>
        </w:rPr>
      </w:pPr>
    </w:p>
    <w:p w:rsidR="001B2CBE" w:rsidRDefault="001B2CBE" w:rsidP="00D50A11">
      <w:pPr>
        <w:rPr>
          <w:rFonts w:ascii="Times New Roman" w:hAnsi="Times New Roman" w:cs="Times New Roman"/>
          <w:b/>
          <w:color w:val="000000" w:themeColor="text1"/>
          <w:sz w:val="24"/>
          <w:szCs w:val="24"/>
          <w:lang w:val="en-GB" w:eastAsia="en-GB"/>
        </w:rPr>
      </w:pPr>
    </w:p>
    <w:p w:rsidR="001B2CBE" w:rsidRDefault="001B2CBE" w:rsidP="00D50A11">
      <w:pPr>
        <w:rPr>
          <w:rFonts w:ascii="Times New Roman" w:hAnsi="Times New Roman" w:cs="Times New Roman"/>
          <w:b/>
          <w:color w:val="000000" w:themeColor="text1"/>
          <w:sz w:val="24"/>
          <w:szCs w:val="24"/>
          <w:lang w:val="en-GB" w:eastAsia="en-GB"/>
        </w:rPr>
      </w:pPr>
    </w:p>
    <w:p w:rsidR="001B2CBE" w:rsidRDefault="001B2CBE" w:rsidP="00D50A11">
      <w:pPr>
        <w:rPr>
          <w:rFonts w:ascii="Times New Roman" w:hAnsi="Times New Roman" w:cs="Times New Roman"/>
          <w:b/>
          <w:color w:val="000000" w:themeColor="text1"/>
          <w:sz w:val="24"/>
          <w:szCs w:val="24"/>
          <w:lang w:val="en-GB" w:eastAsia="en-GB"/>
        </w:rPr>
      </w:pPr>
    </w:p>
    <w:p w:rsidR="00D50A11" w:rsidRPr="00C05024" w:rsidRDefault="00D50A11" w:rsidP="00D50A11">
      <w:pPr>
        <w:pStyle w:val="ListParagraph"/>
        <w:numPr>
          <w:ilvl w:val="0"/>
          <w:numId w:val="10"/>
        </w:numPr>
        <w:rPr>
          <w:rFonts w:ascii="Times New Roman" w:hAnsi="Times New Roman" w:cs="Times New Roman"/>
          <w:b/>
          <w:color w:val="000000" w:themeColor="text1"/>
          <w:sz w:val="24"/>
          <w:szCs w:val="24"/>
          <w:lang w:val="en-GB" w:eastAsia="en-GB"/>
        </w:rPr>
      </w:pPr>
      <w:r w:rsidRPr="00260DF8">
        <w:rPr>
          <w:rFonts w:ascii="Times New Roman" w:hAnsi="Times New Roman" w:cs="Times New Roman"/>
          <w:b/>
          <w:sz w:val="24"/>
          <w:szCs w:val="24"/>
        </w:rPr>
        <w:lastRenderedPageBreak/>
        <w:t xml:space="preserve">Timeliness of </w:t>
      </w:r>
      <w:r>
        <w:rPr>
          <w:rFonts w:ascii="Times New Roman" w:hAnsi="Times New Roman" w:cs="Times New Roman"/>
          <w:b/>
          <w:sz w:val="24"/>
          <w:szCs w:val="24"/>
        </w:rPr>
        <w:t xml:space="preserve"> </w:t>
      </w:r>
      <w:r w:rsidRPr="00260DF8">
        <w:rPr>
          <w:rFonts w:ascii="Times New Roman" w:hAnsi="Times New Roman" w:cs="Times New Roman"/>
          <w:b/>
          <w:sz w:val="24"/>
          <w:szCs w:val="24"/>
        </w:rPr>
        <w:t>Payment and Financial Factors</w:t>
      </w:r>
    </w:p>
    <w:tbl>
      <w:tblPr>
        <w:tblStyle w:val="TableGrid"/>
        <w:tblW w:w="0" w:type="auto"/>
        <w:tblLook w:val="04A0" w:firstRow="1" w:lastRow="0" w:firstColumn="1" w:lastColumn="0" w:noHBand="0" w:noVBand="1"/>
      </w:tblPr>
      <w:tblGrid>
        <w:gridCol w:w="648"/>
        <w:gridCol w:w="6660"/>
        <w:gridCol w:w="450"/>
        <w:gridCol w:w="360"/>
        <w:gridCol w:w="450"/>
        <w:gridCol w:w="540"/>
        <w:gridCol w:w="450"/>
      </w:tblGrid>
      <w:tr w:rsidR="00D50A11" w:rsidTr="00E93582">
        <w:tc>
          <w:tcPr>
            <w:tcW w:w="648" w:type="dxa"/>
          </w:tcPr>
          <w:p w:rsidR="00D50A11" w:rsidRDefault="00D50A11" w:rsidP="00E93582">
            <w:pPr>
              <w:rPr>
                <w:rFonts w:ascii="Times New Roman" w:hAnsi="Times New Roman" w:cs="Times New Roman"/>
                <w:b/>
                <w:color w:val="000000" w:themeColor="text1"/>
                <w:sz w:val="24"/>
                <w:szCs w:val="24"/>
                <w:lang w:val="en-GB" w:eastAsia="en-GB"/>
              </w:rPr>
            </w:pPr>
            <w:r>
              <w:rPr>
                <w:rFonts w:ascii="Times New Roman" w:hAnsi="Times New Roman" w:cs="Times New Roman"/>
                <w:b/>
                <w:color w:val="000000" w:themeColor="text1"/>
                <w:sz w:val="24"/>
                <w:szCs w:val="24"/>
                <w:lang w:val="en-GB" w:eastAsia="en-GB"/>
              </w:rPr>
              <w:t>No</w:t>
            </w:r>
          </w:p>
        </w:tc>
        <w:tc>
          <w:tcPr>
            <w:tcW w:w="6660" w:type="dxa"/>
          </w:tcPr>
          <w:p w:rsidR="00D50A11" w:rsidRPr="00C05024" w:rsidRDefault="00D50A11" w:rsidP="00E93582">
            <w:pPr>
              <w:pStyle w:val="ListParagraph"/>
              <w:numPr>
                <w:ilvl w:val="0"/>
                <w:numId w:val="9"/>
              </w:numPr>
              <w:rPr>
                <w:rFonts w:ascii="Times New Roman" w:hAnsi="Times New Roman" w:cs="Times New Roman"/>
                <w:b/>
                <w:color w:val="000000" w:themeColor="text1"/>
                <w:sz w:val="24"/>
                <w:szCs w:val="24"/>
                <w:lang w:val="en-GB" w:eastAsia="en-GB"/>
              </w:rPr>
            </w:pPr>
            <w:r w:rsidRPr="00260DF8">
              <w:rPr>
                <w:rFonts w:ascii="Times New Roman" w:hAnsi="Times New Roman" w:cs="Times New Roman"/>
                <w:b/>
                <w:sz w:val="24"/>
                <w:szCs w:val="24"/>
              </w:rPr>
              <w:t xml:space="preserve">Timeliness of </w:t>
            </w:r>
            <w:r>
              <w:rPr>
                <w:rFonts w:ascii="Times New Roman" w:hAnsi="Times New Roman" w:cs="Times New Roman"/>
                <w:b/>
                <w:sz w:val="24"/>
                <w:szCs w:val="24"/>
              </w:rPr>
              <w:t xml:space="preserve"> </w:t>
            </w:r>
            <w:r w:rsidRPr="00260DF8">
              <w:rPr>
                <w:rFonts w:ascii="Times New Roman" w:hAnsi="Times New Roman" w:cs="Times New Roman"/>
                <w:b/>
                <w:sz w:val="24"/>
                <w:szCs w:val="24"/>
              </w:rPr>
              <w:t>Payment and Financial Factors</w:t>
            </w:r>
          </w:p>
          <w:p w:rsidR="00D50A11" w:rsidRDefault="00D50A11" w:rsidP="00E93582">
            <w:pPr>
              <w:rPr>
                <w:rFonts w:ascii="Times New Roman" w:hAnsi="Times New Roman" w:cs="Times New Roman"/>
                <w:b/>
                <w:color w:val="000000" w:themeColor="text1"/>
                <w:sz w:val="24"/>
                <w:szCs w:val="24"/>
                <w:lang w:val="en-GB" w:eastAsia="en-GB"/>
              </w:rPr>
            </w:pPr>
          </w:p>
        </w:tc>
        <w:tc>
          <w:tcPr>
            <w:tcW w:w="450" w:type="dxa"/>
          </w:tcPr>
          <w:p w:rsidR="00D50A11" w:rsidRDefault="00D50A11" w:rsidP="00E93582">
            <w:pPr>
              <w:rPr>
                <w:rFonts w:ascii="Times New Roman" w:hAnsi="Times New Roman" w:cs="Times New Roman"/>
                <w:b/>
                <w:color w:val="000000" w:themeColor="text1"/>
                <w:sz w:val="24"/>
                <w:szCs w:val="24"/>
                <w:lang w:val="en-GB" w:eastAsia="en-GB"/>
              </w:rPr>
            </w:pPr>
            <w:r>
              <w:rPr>
                <w:rFonts w:ascii="Times New Roman" w:hAnsi="Times New Roman" w:cs="Times New Roman"/>
                <w:b/>
                <w:color w:val="000000" w:themeColor="text1"/>
                <w:sz w:val="24"/>
                <w:szCs w:val="24"/>
                <w:lang w:val="en-GB" w:eastAsia="en-GB"/>
              </w:rPr>
              <w:t>1</w:t>
            </w:r>
          </w:p>
        </w:tc>
        <w:tc>
          <w:tcPr>
            <w:tcW w:w="360" w:type="dxa"/>
          </w:tcPr>
          <w:p w:rsidR="00D50A11" w:rsidRDefault="00D50A11" w:rsidP="00E93582">
            <w:pPr>
              <w:rPr>
                <w:rFonts w:ascii="Times New Roman" w:hAnsi="Times New Roman" w:cs="Times New Roman"/>
                <w:b/>
                <w:color w:val="000000" w:themeColor="text1"/>
                <w:sz w:val="24"/>
                <w:szCs w:val="24"/>
                <w:lang w:val="en-GB" w:eastAsia="en-GB"/>
              </w:rPr>
            </w:pPr>
            <w:r>
              <w:rPr>
                <w:rFonts w:ascii="Times New Roman" w:hAnsi="Times New Roman" w:cs="Times New Roman"/>
                <w:b/>
                <w:color w:val="000000" w:themeColor="text1"/>
                <w:sz w:val="24"/>
                <w:szCs w:val="24"/>
                <w:lang w:val="en-GB" w:eastAsia="en-GB"/>
              </w:rPr>
              <w:t>2</w:t>
            </w:r>
          </w:p>
        </w:tc>
        <w:tc>
          <w:tcPr>
            <w:tcW w:w="450" w:type="dxa"/>
          </w:tcPr>
          <w:p w:rsidR="00D50A11" w:rsidRDefault="00D50A11" w:rsidP="00E93582">
            <w:pPr>
              <w:rPr>
                <w:rFonts w:ascii="Times New Roman" w:hAnsi="Times New Roman" w:cs="Times New Roman"/>
                <w:b/>
                <w:color w:val="000000" w:themeColor="text1"/>
                <w:sz w:val="24"/>
                <w:szCs w:val="24"/>
                <w:lang w:val="en-GB" w:eastAsia="en-GB"/>
              </w:rPr>
            </w:pPr>
            <w:r>
              <w:rPr>
                <w:rFonts w:ascii="Times New Roman" w:hAnsi="Times New Roman" w:cs="Times New Roman"/>
                <w:b/>
                <w:color w:val="000000" w:themeColor="text1"/>
                <w:sz w:val="24"/>
                <w:szCs w:val="24"/>
                <w:lang w:val="en-GB" w:eastAsia="en-GB"/>
              </w:rPr>
              <w:t>3</w:t>
            </w:r>
          </w:p>
        </w:tc>
        <w:tc>
          <w:tcPr>
            <w:tcW w:w="540" w:type="dxa"/>
          </w:tcPr>
          <w:p w:rsidR="00D50A11" w:rsidRDefault="00D50A11" w:rsidP="00E93582">
            <w:pPr>
              <w:rPr>
                <w:rFonts w:ascii="Times New Roman" w:hAnsi="Times New Roman" w:cs="Times New Roman"/>
                <w:b/>
                <w:color w:val="000000" w:themeColor="text1"/>
                <w:sz w:val="24"/>
                <w:szCs w:val="24"/>
                <w:lang w:val="en-GB" w:eastAsia="en-GB"/>
              </w:rPr>
            </w:pPr>
            <w:r>
              <w:rPr>
                <w:rFonts w:ascii="Times New Roman" w:hAnsi="Times New Roman" w:cs="Times New Roman"/>
                <w:b/>
                <w:color w:val="000000" w:themeColor="text1"/>
                <w:sz w:val="24"/>
                <w:szCs w:val="24"/>
                <w:lang w:val="en-GB" w:eastAsia="en-GB"/>
              </w:rPr>
              <w:t>4</w:t>
            </w:r>
          </w:p>
        </w:tc>
        <w:tc>
          <w:tcPr>
            <w:tcW w:w="450" w:type="dxa"/>
          </w:tcPr>
          <w:p w:rsidR="00D50A11" w:rsidRDefault="00D50A11" w:rsidP="00E93582">
            <w:pPr>
              <w:rPr>
                <w:rFonts w:ascii="Times New Roman" w:hAnsi="Times New Roman" w:cs="Times New Roman"/>
                <w:b/>
                <w:color w:val="000000" w:themeColor="text1"/>
                <w:sz w:val="24"/>
                <w:szCs w:val="24"/>
                <w:lang w:val="en-GB" w:eastAsia="en-GB"/>
              </w:rPr>
            </w:pPr>
            <w:r>
              <w:rPr>
                <w:rFonts w:ascii="Times New Roman" w:hAnsi="Times New Roman" w:cs="Times New Roman"/>
                <w:b/>
                <w:color w:val="000000" w:themeColor="text1"/>
                <w:sz w:val="24"/>
                <w:szCs w:val="24"/>
                <w:lang w:val="en-GB" w:eastAsia="en-GB"/>
              </w:rPr>
              <w:t>5</w:t>
            </w:r>
          </w:p>
        </w:tc>
      </w:tr>
      <w:tr w:rsidR="00D50A11" w:rsidTr="00E93582">
        <w:trPr>
          <w:trHeight w:val="440"/>
        </w:trPr>
        <w:tc>
          <w:tcPr>
            <w:tcW w:w="648" w:type="dxa"/>
          </w:tcPr>
          <w:p w:rsidR="00D50A11" w:rsidRDefault="00D50A11" w:rsidP="00E93582">
            <w:pPr>
              <w:rPr>
                <w:rFonts w:ascii="Times New Roman" w:hAnsi="Times New Roman" w:cs="Times New Roman"/>
                <w:b/>
                <w:color w:val="000000" w:themeColor="text1"/>
                <w:sz w:val="24"/>
                <w:szCs w:val="24"/>
                <w:lang w:val="en-GB" w:eastAsia="en-GB"/>
              </w:rPr>
            </w:pPr>
            <w:r>
              <w:rPr>
                <w:rFonts w:ascii="Times New Roman" w:hAnsi="Times New Roman" w:cs="Times New Roman"/>
                <w:b/>
                <w:color w:val="000000" w:themeColor="text1"/>
                <w:sz w:val="24"/>
                <w:szCs w:val="24"/>
                <w:lang w:val="en-GB" w:eastAsia="en-GB"/>
              </w:rPr>
              <w:t>1</w:t>
            </w:r>
          </w:p>
        </w:tc>
        <w:tc>
          <w:tcPr>
            <w:tcW w:w="6660" w:type="dxa"/>
          </w:tcPr>
          <w:p w:rsidR="00D50A11" w:rsidRPr="00CB3B74" w:rsidRDefault="00D50A11" w:rsidP="00E93582">
            <w:pPr>
              <w:rPr>
                <w:rFonts w:ascii="Times New Roman" w:hAnsi="Times New Roman" w:cs="Times New Roman"/>
                <w:sz w:val="24"/>
                <w:szCs w:val="24"/>
              </w:rPr>
            </w:pPr>
            <w:r w:rsidRPr="00CB3B74">
              <w:rPr>
                <w:rFonts w:ascii="Times New Roman" w:hAnsi="Times New Roman" w:cs="Times New Roman"/>
                <w:sz w:val="24"/>
                <w:szCs w:val="24"/>
              </w:rPr>
              <w:t>Lack of payment in time and slow financial procedures has led to project cost overrun</w:t>
            </w:r>
          </w:p>
        </w:tc>
        <w:tc>
          <w:tcPr>
            <w:tcW w:w="450" w:type="dxa"/>
          </w:tcPr>
          <w:p w:rsidR="00D50A11" w:rsidRDefault="00D50A11" w:rsidP="00E93582">
            <w:pPr>
              <w:rPr>
                <w:rFonts w:ascii="Times New Roman" w:hAnsi="Times New Roman" w:cs="Times New Roman"/>
                <w:b/>
                <w:color w:val="000000" w:themeColor="text1"/>
                <w:sz w:val="24"/>
                <w:szCs w:val="24"/>
                <w:lang w:val="en-GB" w:eastAsia="en-GB"/>
              </w:rPr>
            </w:pPr>
          </w:p>
        </w:tc>
        <w:tc>
          <w:tcPr>
            <w:tcW w:w="360" w:type="dxa"/>
          </w:tcPr>
          <w:p w:rsidR="00D50A11" w:rsidRDefault="00D50A11" w:rsidP="00E93582">
            <w:pPr>
              <w:rPr>
                <w:rFonts w:ascii="Times New Roman" w:hAnsi="Times New Roman" w:cs="Times New Roman"/>
                <w:b/>
                <w:color w:val="000000" w:themeColor="text1"/>
                <w:sz w:val="24"/>
                <w:szCs w:val="24"/>
                <w:lang w:val="en-GB" w:eastAsia="en-GB"/>
              </w:rPr>
            </w:pPr>
          </w:p>
        </w:tc>
        <w:tc>
          <w:tcPr>
            <w:tcW w:w="450" w:type="dxa"/>
          </w:tcPr>
          <w:p w:rsidR="00D50A11" w:rsidRDefault="00D50A11" w:rsidP="00E93582">
            <w:pPr>
              <w:rPr>
                <w:rFonts w:ascii="Times New Roman" w:hAnsi="Times New Roman" w:cs="Times New Roman"/>
                <w:b/>
                <w:color w:val="000000" w:themeColor="text1"/>
                <w:sz w:val="24"/>
                <w:szCs w:val="24"/>
                <w:lang w:val="en-GB" w:eastAsia="en-GB"/>
              </w:rPr>
            </w:pPr>
          </w:p>
        </w:tc>
        <w:tc>
          <w:tcPr>
            <w:tcW w:w="540" w:type="dxa"/>
          </w:tcPr>
          <w:p w:rsidR="00D50A11" w:rsidRDefault="00D50A11" w:rsidP="00E93582">
            <w:pPr>
              <w:rPr>
                <w:rFonts w:ascii="Times New Roman" w:hAnsi="Times New Roman" w:cs="Times New Roman"/>
                <w:b/>
                <w:color w:val="000000" w:themeColor="text1"/>
                <w:sz w:val="24"/>
                <w:szCs w:val="24"/>
                <w:lang w:val="en-GB" w:eastAsia="en-GB"/>
              </w:rPr>
            </w:pPr>
          </w:p>
        </w:tc>
        <w:tc>
          <w:tcPr>
            <w:tcW w:w="450" w:type="dxa"/>
          </w:tcPr>
          <w:p w:rsidR="00D50A11" w:rsidRDefault="00D50A11" w:rsidP="00E93582">
            <w:pPr>
              <w:rPr>
                <w:rFonts w:ascii="Times New Roman" w:hAnsi="Times New Roman" w:cs="Times New Roman"/>
                <w:b/>
                <w:color w:val="000000" w:themeColor="text1"/>
                <w:sz w:val="24"/>
                <w:szCs w:val="24"/>
                <w:lang w:val="en-GB" w:eastAsia="en-GB"/>
              </w:rPr>
            </w:pPr>
          </w:p>
        </w:tc>
      </w:tr>
      <w:tr w:rsidR="00D50A11" w:rsidTr="00E93582">
        <w:trPr>
          <w:trHeight w:val="404"/>
        </w:trPr>
        <w:tc>
          <w:tcPr>
            <w:tcW w:w="648" w:type="dxa"/>
          </w:tcPr>
          <w:p w:rsidR="00D50A11" w:rsidRDefault="00D50A11" w:rsidP="00E93582">
            <w:pPr>
              <w:rPr>
                <w:rFonts w:ascii="Times New Roman" w:hAnsi="Times New Roman" w:cs="Times New Roman"/>
                <w:b/>
                <w:color w:val="000000" w:themeColor="text1"/>
                <w:sz w:val="24"/>
                <w:szCs w:val="24"/>
                <w:lang w:val="en-GB" w:eastAsia="en-GB"/>
              </w:rPr>
            </w:pPr>
            <w:r>
              <w:rPr>
                <w:rFonts w:ascii="Times New Roman" w:hAnsi="Times New Roman" w:cs="Times New Roman"/>
                <w:b/>
                <w:color w:val="000000" w:themeColor="text1"/>
                <w:sz w:val="24"/>
                <w:szCs w:val="24"/>
                <w:lang w:val="en-GB" w:eastAsia="en-GB"/>
              </w:rPr>
              <w:t>2</w:t>
            </w:r>
          </w:p>
        </w:tc>
        <w:tc>
          <w:tcPr>
            <w:tcW w:w="6660" w:type="dxa"/>
          </w:tcPr>
          <w:p w:rsidR="00D50A11" w:rsidRPr="00CB3B74" w:rsidRDefault="00D50A11" w:rsidP="00E93582">
            <w:pPr>
              <w:rPr>
                <w:rFonts w:ascii="Times New Roman" w:hAnsi="Times New Roman" w:cs="Times New Roman"/>
                <w:sz w:val="24"/>
                <w:szCs w:val="24"/>
              </w:rPr>
            </w:pPr>
            <w:r w:rsidRPr="00CB3B74">
              <w:rPr>
                <w:rFonts w:ascii="Times New Roman" w:hAnsi="Times New Roman" w:cs="Times New Roman"/>
                <w:sz w:val="24"/>
                <w:szCs w:val="24"/>
              </w:rPr>
              <w:t>Limited authority among supervision  of financial staff have overcome the problem of project cost overrun</w:t>
            </w:r>
          </w:p>
        </w:tc>
        <w:tc>
          <w:tcPr>
            <w:tcW w:w="450" w:type="dxa"/>
          </w:tcPr>
          <w:p w:rsidR="00D50A11" w:rsidRDefault="00D50A11" w:rsidP="00E93582">
            <w:pPr>
              <w:rPr>
                <w:rFonts w:ascii="Times New Roman" w:hAnsi="Times New Roman" w:cs="Times New Roman"/>
                <w:b/>
                <w:color w:val="000000" w:themeColor="text1"/>
                <w:sz w:val="24"/>
                <w:szCs w:val="24"/>
                <w:lang w:val="en-GB" w:eastAsia="en-GB"/>
              </w:rPr>
            </w:pPr>
          </w:p>
        </w:tc>
        <w:tc>
          <w:tcPr>
            <w:tcW w:w="360" w:type="dxa"/>
          </w:tcPr>
          <w:p w:rsidR="00D50A11" w:rsidRDefault="00D50A11" w:rsidP="00E93582">
            <w:pPr>
              <w:rPr>
                <w:rFonts w:ascii="Times New Roman" w:hAnsi="Times New Roman" w:cs="Times New Roman"/>
                <w:b/>
                <w:color w:val="000000" w:themeColor="text1"/>
                <w:sz w:val="24"/>
                <w:szCs w:val="24"/>
                <w:lang w:val="en-GB" w:eastAsia="en-GB"/>
              </w:rPr>
            </w:pPr>
          </w:p>
        </w:tc>
        <w:tc>
          <w:tcPr>
            <w:tcW w:w="450" w:type="dxa"/>
          </w:tcPr>
          <w:p w:rsidR="00D50A11" w:rsidRDefault="00D50A11" w:rsidP="00E93582">
            <w:pPr>
              <w:rPr>
                <w:rFonts w:ascii="Times New Roman" w:hAnsi="Times New Roman" w:cs="Times New Roman"/>
                <w:b/>
                <w:color w:val="000000" w:themeColor="text1"/>
                <w:sz w:val="24"/>
                <w:szCs w:val="24"/>
                <w:lang w:val="en-GB" w:eastAsia="en-GB"/>
              </w:rPr>
            </w:pPr>
          </w:p>
        </w:tc>
        <w:tc>
          <w:tcPr>
            <w:tcW w:w="540" w:type="dxa"/>
          </w:tcPr>
          <w:p w:rsidR="00D50A11" w:rsidRDefault="00D50A11" w:rsidP="00E93582">
            <w:pPr>
              <w:rPr>
                <w:rFonts w:ascii="Times New Roman" w:hAnsi="Times New Roman" w:cs="Times New Roman"/>
                <w:b/>
                <w:color w:val="000000" w:themeColor="text1"/>
                <w:sz w:val="24"/>
                <w:szCs w:val="24"/>
                <w:lang w:val="en-GB" w:eastAsia="en-GB"/>
              </w:rPr>
            </w:pPr>
          </w:p>
        </w:tc>
        <w:tc>
          <w:tcPr>
            <w:tcW w:w="450" w:type="dxa"/>
          </w:tcPr>
          <w:p w:rsidR="00D50A11" w:rsidRDefault="00D50A11" w:rsidP="00E93582">
            <w:pPr>
              <w:rPr>
                <w:rFonts w:ascii="Times New Roman" w:hAnsi="Times New Roman" w:cs="Times New Roman"/>
                <w:b/>
                <w:color w:val="000000" w:themeColor="text1"/>
                <w:sz w:val="24"/>
                <w:szCs w:val="24"/>
                <w:lang w:val="en-GB" w:eastAsia="en-GB"/>
              </w:rPr>
            </w:pPr>
          </w:p>
        </w:tc>
      </w:tr>
      <w:tr w:rsidR="00D50A11" w:rsidTr="00E93582">
        <w:trPr>
          <w:trHeight w:val="395"/>
        </w:trPr>
        <w:tc>
          <w:tcPr>
            <w:tcW w:w="648" w:type="dxa"/>
          </w:tcPr>
          <w:p w:rsidR="00D50A11" w:rsidRDefault="00D50A11" w:rsidP="00E93582">
            <w:pPr>
              <w:rPr>
                <w:rFonts w:ascii="Times New Roman" w:hAnsi="Times New Roman" w:cs="Times New Roman"/>
                <w:b/>
                <w:color w:val="000000" w:themeColor="text1"/>
                <w:sz w:val="24"/>
                <w:szCs w:val="24"/>
                <w:lang w:val="en-GB" w:eastAsia="en-GB"/>
              </w:rPr>
            </w:pPr>
            <w:r>
              <w:rPr>
                <w:rFonts w:ascii="Times New Roman" w:hAnsi="Times New Roman" w:cs="Times New Roman"/>
                <w:b/>
                <w:color w:val="000000" w:themeColor="text1"/>
                <w:sz w:val="24"/>
                <w:szCs w:val="24"/>
                <w:lang w:val="en-GB" w:eastAsia="en-GB"/>
              </w:rPr>
              <w:t>3</w:t>
            </w:r>
          </w:p>
        </w:tc>
        <w:tc>
          <w:tcPr>
            <w:tcW w:w="6660" w:type="dxa"/>
          </w:tcPr>
          <w:p w:rsidR="00D50A11" w:rsidRPr="00CB3B74" w:rsidRDefault="00D50A11" w:rsidP="00E93582">
            <w:pPr>
              <w:rPr>
                <w:rFonts w:ascii="Times New Roman" w:hAnsi="Times New Roman" w:cs="Times New Roman"/>
                <w:b/>
                <w:color w:val="000000" w:themeColor="text1"/>
                <w:sz w:val="24"/>
                <w:szCs w:val="24"/>
                <w:lang w:val="en-GB" w:eastAsia="en-GB"/>
              </w:rPr>
            </w:pPr>
            <w:r w:rsidRPr="00CB3B74">
              <w:rPr>
                <w:rFonts w:ascii="Times New Roman" w:hAnsi="Times New Roman" w:cs="Times New Roman"/>
                <w:sz w:val="24"/>
                <w:szCs w:val="24"/>
              </w:rPr>
              <w:t>Absence risk allocation mainly on the contractor has led to the project cost overrun</w:t>
            </w:r>
          </w:p>
        </w:tc>
        <w:tc>
          <w:tcPr>
            <w:tcW w:w="450" w:type="dxa"/>
          </w:tcPr>
          <w:p w:rsidR="00D50A11" w:rsidRDefault="00D50A11" w:rsidP="00E93582">
            <w:pPr>
              <w:rPr>
                <w:rFonts w:ascii="Times New Roman" w:hAnsi="Times New Roman" w:cs="Times New Roman"/>
                <w:b/>
                <w:color w:val="000000" w:themeColor="text1"/>
                <w:sz w:val="24"/>
                <w:szCs w:val="24"/>
                <w:lang w:val="en-GB" w:eastAsia="en-GB"/>
              </w:rPr>
            </w:pPr>
          </w:p>
        </w:tc>
        <w:tc>
          <w:tcPr>
            <w:tcW w:w="360" w:type="dxa"/>
          </w:tcPr>
          <w:p w:rsidR="00D50A11" w:rsidRDefault="00D50A11" w:rsidP="00E93582">
            <w:pPr>
              <w:rPr>
                <w:rFonts w:ascii="Times New Roman" w:hAnsi="Times New Roman" w:cs="Times New Roman"/>
                <w:b/>
                <w:color w:val="000000" w:themeColor="text1"/>
                <w:sz w:val="24"/>
                <w:szCs w:val="24"/>
                <w:lang w:val="en-GB" w:eastAsia="en-GB"/>
              </w:rPr>
            </w:pPr>
          </w:p>
        </w:tc>
        <w:tc>
          <w:tcPr>
            <w:tcW w:w="450" w:type="dxa"/>
          </w:tcPr>
          <w:p w:rsidR="00D50A11" w:rsidRDefault="00D50A11" w:rsidP="00E93582">
            <w:pPr>
              <w:rPr>
                <w:rFonts w:ascii="Times New Roman" w:hAnsi="Times New Roman" w:cs="Times New Roman"/>
                <w:b/>
                <w:color w:val="000000" w:themeColor="text1"/>
                <w:sz w:val="24"/>
                <w:szCs w:val="24"/>
                <w:lang w:val="en-GB" w:eastAsia="en-GB"/>
              </w:rPr>
            </w:pPr>
          </w:p>
        </w:tc>
        <w:tc>
          <w:tcPr>
            <w:tcW w:w="540" w:type="dxa"/>
          </w:tcPr>
          <w:p w:rsidR="00D50A11" w:rsidRDefault="00D50A11" w:rsidP="00E93582">
            <w:pPr>
              <w:rPr>
                <w:rFonts w:ascii="Times New Roman" w:hAnsi="Times New Roman" w:cs="Times New Roman"/>
                <w:b/>
                <w:color w:val="000000" w:themeColor="text1"/>
                <w:sz w:val="24"/>
                <w:szCs w:val="24"/>
                <w:lang w:val="en-GB" w:eastAsia="en-GB"/>
              </w:rPr>
            </w:pPr>
          </w:p>
        </w:tc>
        <w:tc>
          <w:tcPr>
            <w:tcW w:w="450" w:type="dxa"/>
          </w:tcPr>
          <w:p w:rsidR="00D50A11" w:rsidRDefault="00D50A11" w:rsidP="00E93582">
            <w:pPr>
              <w:rPr>
                <w:rFonts w:ascii="Times New Roman" w:hAnsi="Times New Roman" w:cs="Times New Roman"/>
                <w:b/>
                <w:color w:val="000000" w:themeColor="text1"/>
                <w:sz w:val="24"/>
                <w:szCs w:val="24"/>
                <w:lang w:val="en-GB" w:eastAsia="en-GB"/>
              </w:rPr>
            </w:pPr>
          </w:p>
        </w:tc>
      </w:tr>
      <w:tr w:rsidR="00D50A11" w:rsidTr="00E93582">
        <w:trPr>
          <w:trHeight w:val="395"/>
        </w:trPr>
        <w:tc>
          <w:tcPr>
            <w:tcW w:w="648" w:type="dxa"/>
          </w:tcPr>
          <w:p w:rsidR="00D50A11" w:rsidRDefault="00D50A11" w:rsidP="00E93582">
            <w:pPr>
              <w:rPr>
                <w:rFonts w:ascii="Times New Roman" w:hAnsi="Times New Roman" w:cs="Times New Roman"/>
                <w:b/>
                <w:color w:val="000000" w:themeColor="text1"/>
                <w:sz w:val="24"/>
                <w:szCs w:val="24"/>
                <w:lang w:val="en-GB" w:eastAsia="en-GB"/>
              </w:rPr>
            </w:pPr>
            <w:r>
              <w:rPr>
                <w:rFonts w:ascii="Times New Roman" w:hAnsi="Times New Roman" w:cs="Times New Roman"/>
                <w:b/>
                <w:color w:val="000000" w:themeColor="text1"/>
                <w:sz w:val="24"/>
                <w:szCs w:val="24"/>
                <w:lang w:val="en-GB" w:eastAsia="en-GB"/>
              </w:rPr>
              <w:t>4</w:t>
            </w:r>
          </w:p>
        </w:tc>
        <w:tc>
          <w:tcPr>
            <w:tcW w:w="6660" w:type="dxa"/>
          </w:tcPr>
          <w:p w:rsidR="00D50A11" w:rsidRPr="00CB3B74" w:rsidRDefault="00D50A11" w:rsidP="00E93582">
            <w:pPr>
              <w:rPr>
                <w:rFonts w:ascii="Times New Roman" w:hAnsi="Times New Roman" w:cs="Times New Roman"/>
                <w:sz w:val="24"/>
                <w:szCs w:val="24"/>
              </w:rPr>
            </w:pPr>
            <w:r w:rsidRPr="00CB3B74">
              <w:rPr>
                <w:rFonts w:ascii="Times New Roman" w:hAnsi="Times New Roman" w:cs="Times New Roman"/>
                <w:sz w:val="24"/>
                <w:szCs w:val="24"/>
              </w:rPr>
              <w:t xml:space="preserve">Inadequate monitoring of funds have been led to project cost  overrun </w:t>
            </w:r>
          </w:p>
        </w:tc>
        <w:tc>
          <w:tcPr>
            <w:tcW w:w="450" w:type="dxa"/>
          </w:tcPr>
          <w:p w:rsidR="00D50A11" w:rsidRDefault="00D50A11" w:rsidP="00E93582">
            <w:pPr>
              <w:rPr>
                <w:rFonts w:ascii="Times New Roman" w:hAnsi="Times New Roman" w:cs="Times New Roman"/>
                <w:b/>
                <w:color w:val="000000" w:themeColor="text1"/>
                <w:sz w:val="24"/>
                <w:szCs w:val="24"/>
                <w:lang w:val="en-GB" w:eastAsia="en-GB"/>
              </w:rPr>
            </w:pPr>
          </w:p>
        </w:tc>
        <w:tc>
          <w:tcPr>
            <w:tcW w:w="360" w:type="dxa"/>
          </w:tcPr>
          <w:p w:rsidR="00D50A11" w:rsidRDefault="00D50A11" w:rsidP="00E93582">
            <w:pPr>
              <w:rPr>
                <w:rFonts w:ascii="Times New Roman" w:hAnsi="Times New Roman" w:cs="Times New Roman"/>
                <w:b/>
                <w:color w:val="000000" w:themeColor="text1"/>
                <w:sz w:val="24"/>
                <w:szCs w:val="24"/>
                <w:lang w:val="en-GB" w:eastAsia="en-GB"/>
              </w:rPr>
            </w:pPr>
          </w:p>
        </w:tc>
        <w:tc>
          <w:tcPr>
            <w:tcW w:w="450" w:type="dxa"/>
          </w:tcPr>
          <w:p w:rsidR="00D50A11" w:rsidRDefault="00D50A11" w:rsidP="00E93582">
            <w:pPr>
              <w:rPr>
                <w:rFonts w:ascii="Times New Roman" w:hAnsi="Times New Roman" w:cs="Times New Roman"/>
                <w:b/>
                <w:color w:val="000000" w:themeColor="text1"/>
                <w:sz w:val="24"/>
                <w:szCs w:val="24"/>
                <w:lang w:val="en-GB" w:eastAsia="en-GB"/>
              </w:rPr>
            </w:pPr>
          </w:p>
        </w:tc>
        <w:tc>
          <w:tcPr>
            <w:tcW w:w="540" w:type="dxa"/>
          </w:tcPr>
          <w:p w:rsidR="00D50A11" w:rsidRDefault="00D50A11" w:rsidP="00E93582">
            <w:pPr>
              <w:rPr>
                <w:rFonts w:ascii="Times New Roman" w:hAnsi="Times New Roman" w:cs="Times New Roman"/>
                <w:b/>
                <w:color w:val="000000" w:themeColor="text1"/>
                <w:sz w:val="24"/>
                <w:szCs w:val="24"/>
                <w:lang w:val="en-GB" w:eastAsia="en-GB"/>
              </w:rPr>
            </w:pPr>
          </w:p>
        </w:tc>
        <w:tc>
          <w:tcPr>
            <w:tcW w:w="450" w:type="dxa"/>
          </w:tcPr>
          <w:p w:rsidR="00D50A11" w:rsidRDefault="00D50A11" w:rsidP="00E93582">
            <w:pPr>
              <w:rPr>
                <w:rFonts w:ascii="Times New Roman" w:hAnsi="Times New Roman" w:cs="Times New Roman"/>
                <w:b/>
                <w:color w:val="000000" w:themeColor="text1"/>
                <w:sz w:val="24"/>
                <w:szCs w:val="24"/>
                <w:lang w:val="en-GB" w:eastAsia="en-GB"/>
              </w:rPr>
            </w:pPr>
          </w:p>
        </w:tc>
      </w:tr>
    </w:tbl>
    <w:p w:rsidR="00D50A11" w:rsidRDefault="00D50A11" w:rsidP="00D50A11">
      <w:pPr>
        <w:rPr>
          <w:rFonts w:ascii="Times New Roman" w:hAnsi="Times New Roman" w:cs="Times New Roman"/>
          <w:b/>
          <w:sz w:val="24"/>
          <w:szCs w:val="24"/>
        </w:rPr>
      </w:pPr>
    </w:p>
    <w:p w:rsidR="00D50A11" w:rsidRPr="00D57FCE" w:rsidRDefault="00D50A11" w:rsidP="00D50A11">
      <w:pPr>
        <w:rPr>
          <w:rFonts w:ascii="Times New Roman" w:hAnsi="Times New Roman" w:cs="Times New Roman"/>
          <w:b/>
          <w:sz w:val="24"/>
          <w:szCs w:val="24"/>
        </w:rPr>
      </w:pPr>
      <w:r>
        <w:rPr>
          <w:rFonts w:ascii="Times New Roman" w:hAnsi="Times New Roman" w:cs="Times New Roman"/>
          <w:b/>
          <w:sz w:val="24"/>
          <w:szCs w:val="24"/>
        </w:rPr>
        <w:t>Part three</w:t>
      </w:r>
      <w:r w:rsidRPr="00AB073B">
        <w:rPr>
          <w:rFonts w:ascii="Times New Roman" w:hAnsi="Times New Roman" w:cs="Times New Roman"/>
          <w:b/>
          <w:sz w:val="24"/>
          <w:szCs w:val="24"/>
        </w:rPr>
        <w:t>: Questions to answer specific objectives</w:t>
      </w:r>
      <w:r w:rsidRPr="00120087">
        <w:rPr>
          <w:rFonts w:ascii="Times New Roman" w:hAnsi="Times New Roman" w:cs="Times New Roman"/>
          <w:sz w:val="24"/>
          <w:szCs w:val="24"/>
        </w:rPr>
        <w:t xml:space="preserve"> (</w:t>
      </w:r>
      <w:r w:rsidRPr="00120087">
        <w:rPr>
          <w:rStyle w:val="IntenseEmphasis"/>
          <w:rFonts w:ascii="Times New Roman" w:hAnsi="Times New Roman" w:cs="Times New Roman"/>
          <w:sz w:val="24"/>
          <w:szCs w:val="24"/>
        </w:rPr>
        <w:t>factor that affecting the determinants of projects cost overrun</w:t>
      </w:r>
      <w:r w:rsidRPr="00120087">
        <w:rPr>
          <w:rFonts w:ascii="Times New Roman" w:hAnsi="Times New Roman" w:cs="Times New Roman"/>
          <w:sz w:val="24"/>
          <w:szCs w:val="24"/>
        </w:rPr>
        <w:t>)</w:t>
      </w:r>
    </w:p>
    <w:p w:rsidR="00D50A11" w:rsidRDefault="00D50A11" w:rsidP="00D50A11">
      <w:pPr>
        <w:spacing w:line="360" w:lineRule="auto"/>
        <w:jc w:val="both"/>
        <w:rPr>
          <w:rFonts w:ascii="Times New Roman" w:hAnsi="Times New Roman" w:cs="Times New Roman"/>
          <w:bCs/>
          <w:color w:val="000000" w:themeColor="text1"/>
          <w:sz w:val="24"/>
          <w:szCs w:val="24"/>
        </w:rPr>
      </w:pPr>
      <w:r w:rsidRPr="00AB073B">
        <w:rPr>
          <w:rFonts w:ascii="Times New Roman" w:hAnsi="Times New Roman" w:cs="Times New Roman"/>
          <w:bCs/>
          <w:color w:val="000000" w:themeColor="text1"/>
          <w:sz w:val="24"/>
          <w:szCs w:val="24"/>
        </w:rPr>
        <w:t>Rank the items presented in the table</w:t>
      </w:r>
      <w:r>
        <w:rPr>
          <w:rFonts w:ascii="Times New Roman" w:hAnsi="Times New Roman" w:cs="Times New Roman"/>
          <w:bCs/>
          <w:color w:val="000000" w:themeColor="text1"/>
          <w:sz w:val="24"/>
          <w:szCs w:val="24"/>
        </w:rPr>
        <w:t xml:space="preserve"> from 1st to 5</w:t>
      </w:r>
      <w:r w:rsidRPr="00AB073B">
        <w:rPr>
          <w:rFonts w:ascii="Times New Roman" w:hAnsi="Times New Roman" w:cs="Times New Roman"/>
          <w:bCs/>
          <w:color w:val="000000" w:themeColor="text1"/>
          <w:sz w:val="24"/>
          <w:szCs w:val="24"/>
        </w:rPr>
        <w:t>th based o</w:t>
      </w:r>
      <w:r>
        <w:rPr>
          <w:rFonts w:ascii="Times New Roman" w:hAnsi="Times New Roman" w:cs="Times New Roman"/>
          <w:bCs/>
          <w:color w:val="000000" w:themeColor="text1"/>
          <w:sz w:val="24"/>
          <w:szCs w:val="24"/>
        </w:rPr>
        <w:t>n their effects in projects cost overrun</w:t>
      </w:r>
      <w:r w:rsidRPr="00AB073B">
        <w:rPr>
          <w:rFonts w:ascii="Times New Roman" w:hAnsi="Times New Roman" w:cs="Times New Roman"/>
          <w:bCs/>
          <w:color w:val="000000" w:themeColor="text1"/>
          <w:sz w:val="24"/>
          <w:szCs w:val="24"/>
        </w:rPr>
        <w:t>. You may leave item/s unranked that you believe ha</w:t>
      </w:r>
      <w:r>
        <w:rPr>
          <w:rFonts w:ascii="Times New Roman" w:hAnsi="Times New Roman" w:cs="Times New Roman"/>
          <w:bCs/>
          <w:color w:val="000000" w:themeColor="text1"/>
          <w:sz w:val="24"/>
          <w:szCs w:val="24"/>
        </w:rPr>
        <w:t xml:space="preserve">ve no contribution for </w:t>
      </w:r>
      <w:r w:rsidRPr="00AB073B">
        <w:rPr>
          <w:rFonts w:ascii="Times New Roman" w:hAnsi="Times New Roman" w:cs="Times New Roman"/>
          <w:bCs/>
          <w:color w:val="000000" w:themeColor="text1"/>
          <w:sz w:val="24"/>
          <w:szCs w:val="24"/>
        </w:rPr>
        <w:t>project</w:t>
      </w:r>
      <w:r>
        <w:rPr>
          <w:rFonts w:ascii="Times New Roman" w:hAnsi="Times New Roman" w:cs="Times New Roman"/>
          <w:bCs/>
          <w:color w:val="000000" w:themeColor="text1"/>
          <w:sz w:val="24"/>
          <w:szCs w:val="24"/>
        </w:rPr>
        <w:t xml:space="preserve"> cost overrun</w:t>
      </w:r>
      <w:r w:rsidRPr="00AB073B">
        <w:rPr>
          <w:rFonts w:ascii="Times New Roman" w:hAnsi="Times New Roman" w:cs="Times New Roman"/>
          <w:bCs/>
          <w:color w:val="000000" w:themeColor="text1"/>
          <w:sz w:val="24"/>
          <w:szCs w:val="24"/>
        </w:rPr>
        <w:t>.</w:t>
      </w:r>
    </w:p>
    <w:tbl>
      <w:tblPr>
        <w:tblStyle w:val="TableGrid"/>
        <w:tblW w:w="6840" w:type="dxa"/>
        <w:tblInd w:w="288" w:type="dxa"/>
        <w:tblLook w:val="04A0" w:firstRow="1" w:lastRow="0" w:firstColumn="1" w:lastColumn="0" w:noHBand="0" w:noVBand="1"/>
      </w:tblPr>
      <w:tblGrid>
        <w:gridCol w:w="810"/>
        <w:gridCol w:w="3780"/>
        <w:gridCol w:w="2250"/>
      </w:tblGrid>
      <w:tr w:rsidR="00D50A11" w:rsidTr="00E93582">
        <w:tc>
          <w:tcPr>
            <w:tcW w:w="810" w:type="dxa"/>
          </w:tcPr>
          <w:p w:rsidR="00D50A11" w:rsidRPr="00AB073B" w:rsidRDefault="00D50A11" w:rsidP="00E93582">
            <w:pPr>
              <w:spacing w:line="360" w:lineRule="auto"/>
              <w:jc w:val="center"/>
              <w:rPr>
                <w:b/>
                <w:color w:val="000000" w:themeColor="text1"/>
                <w:sz w:val="24"/>
                <w:szCs w:val="24"/>
              </w:rPr>
            </w:pPr>
            <w:r w:rsidRPr="00AB073B">
              <w:rPr>
                <w:b/>
                <w:color w:val="000000" w:themeColor="text1"/>
                <w:sz w:val="24"/>
                <w:szCs w:val="24"/>
              </w:rPr>
              <w:t>No</w:t>
            </w:r>
          </w:p>
        </w:tc>
        <w:tc>
          <w:tcPr>
            <w:tcW w:w="3780" w:type="dxa"/>
          </w:tcPr>
          <w:p w:rsidR="00D50A11" w:rsidRDefault="00D50A11" w:rsidP="00E93582">
            <w:pPr>
              <w:spacing w:line="360" w:lineRule="auto"/>
              <w:jc w:val="both"/>
              <w:rPr>
                <w:rFonts w:ascii="Times New Roman" w:hAnsi="Times New Roman" w:cs="Times New Roman"/>
                <w:bCs/>
                <w:color w:val="000000" w:themeColor="text1"/>
                <w:sz w:val="24"/>
                <w:szCs w:val="24"/>
              </w:rPr>
            </w:pPr>
            <w:r w:rsidRPr="00AB073B">
              <w:rPr>
                <w:b/>
                <w:color w:val="000000" w:themeColor="text1"/>
                <w:sz w:val="24"/>
                <w:szCs w:val="24"/>
              </w:rPr>
              <w:t>Factors</w:t>
            </w:r>
          </w:p>
        </w:tc>
        <w:tc>
          <w:tcPr>
            <w:tcW w:w="2250" w:type="dxa"/>
          </w:tcPr>
          <w:p w:rsidR="00D50A11" w:rsidRPr="00314A09" w:rsidRDefault="00D50A11" w:rsidP="00E93582">
            <w:pPr>
              <w:spacing w:line="360" w:lineRule="auto"/>
              <w:jc w:val="both"/>
              <w:rPr>
                <w:rFonts w:ascii="Times New Roman" w:hAnsi="Times New Roman" w:cs="Times New Roman"/>
                <w:b/>
                <w:bCs/>
                <w:color w:val="000000" w:themeColor="text1"/>
                <w:sz w:val="24"/>
                <w:szCs w:val="24"/>
              </w:rPr>
            </w:pPr>
            <w:r w:rsidRPr="00314A09">
              <w:rPr>
                <w:rFonts w:ascii="Times New Roman" w:hAnsi="Times New Roman" w:cs="Times New Roman"/>
                <w:b/>
                <w:bCs/>
                <w:color w:val="000000" w:themeColor="text1"/>
                <w:sz w:val="24"/>
                <w:szCs w:val="24"/>
              </w:rPr>
              <w:t>Rank</w:t>
            </w:r>
          </w:p>
        </w:tc>
      </w:tr>
      <w:tr w:rsidR="00D50A11" w:rsidTr="00E93582">
        <w:tc>
          <w:tcPr>
            <w:tcW w:w="810" w:type="dxa"/>
          </w:tcPr>
          <w:p w:rsidR="00D50A11" w:rsidRPr="00AB073B" w:rsidRDefault="00D50A11" w:rsidP="00E93582">
            <w:pPr>
              <w:spacing w:line="360" w:lineRule="auto"/>
              <w:jc w:val="center"/>
              <w:rPr>
                <w:b/>
                <w:color w:val="000000" w:themeColor="text1"/>
                <w:sz w:val="24"/>
                <w:szCs w:val="24"/>
              </w:rPr>
            </w:pPr>
            <w:r w:rsidRPr="00AB073B">
              <w:rPr>
                <w:b/>
                <w:color w:val="000000" w:themeColor="text1"/>
                <w:sz w:val="24"/>
                <w:szCs w:val="24"/>
              </w:rPr>
              <w:t>1</w:t>
            </w:r>
          </w:p>
        </w:tc>
        <w:tc>
          <w:tcPr>
            <w:tcW w:w="3780" w:type="dxa"/>
          </w:tcPr>
          <w:p w:rsidR="00D50A11" w:rsidRDefault="00D50A11" w:rsidP="00E93582">
            <w:pPr>
              <w:spacing w:line="360" w:lineRule="auto"/>
              <w:jc w:val="both"/>
              <w:rPr>
                <w:rFonts w:ascii="Times New Roman" w:hAnsi="Times New Roman" w:cs="Times New Roman"/>
                <w:bCs/>
                <w:color w:val="000000" w:themeColor="text1"/>
                <w:sz w:val="24"/>
                <w:szCs w:val="24"/>
              </w:rPr>
            </w:pPr>
            <w:r>
              <w:t xml:space="preserve">    </w:t>
            </w:r>
            <w:r w:rsidRPr="00AB073B">
              <w:rPr>
                <w:color w:val="000000" w:themeColor="text1"/>
                <w:sz w:val="24"/>
                <w:szCs w:val="24"/>
              </w:rPr>
              <w:t>Contractors related factors</w:t>
            </w:r>
          </w:p>
        </w:tc>
        <w:tc>
          <w:tcPr>
            <w:tcW w:w="2250" w:type="dxa"/>
          </w:tcPr>
          <w:p w:rsidR="00D50A11" w:rsidRDefault="00D50A11" w:rsidP="00E93582">
            <w:pPr>
              <w:spacing w:line="360" w:lineRule="auto"/>
              <w:jc w:val="both"/>
              <w:rPr>
                <w:rFonts w:ascii="Times New Roman" w:hAnsi="Times New Roman" w:cs="Times New Roman"/>
                <w:bCs/>
                <w:color w:val="000000" w:themeColor="text1"/>
                <w:sz w:val="24"/>
                <w:szCs w:val="24"/>
              </w:rPr>
            </w:pPr>
          </w:p>
        </w:tc>
      </w:tr>
      <w:tr w:rsidR="00D50A11" w:rsidTr="00E93582">
        <w:tc>
          <w:tcPr>
            <w:tcW w:w="810" w:type="dxa"/>
          </w:tcPr>
          <w:p w:rsidR="00D50A11" w:rsidRPr="00AB073B" w:rsidRDefault="00D50A11" w:rsidP="00E93582">
            <w:pPr>
              <w:spacing w:line="360" w:lineRule="auto"/>
              <w:jc w:val="center"/>
              <w:rPr>
                <w:b/>
                <w:color w:val="000000" w:themeColor="text1"/>
                <w:sz w:val="24"/>
                <w:szCs w:val="24"/>
              </w:rPr>
            </w:pPr>
            <w:r w:rsidRPr="00AB073B">
              <w:rPr>
                <w:b/>
                <w:color w:val="000000" w:themeColor="text1"/>
                <w:sz w:val="24"/>
                <w:szCs w:val="24"/>
              </w:rPr>
              <w:t>2</w:t>
            </w:r>
          </w:p>
        </w:tc>
        <w:tc>
          <w:tcPr>
            <w:tcW w:w="3780" w:type="dxa"/>
          </w:tcPr>
          <w:p w:rsidR="00D50A11" w:rsidRDefault="00D50A11" w:rsidP="00E93582">
            <w:pPr>
              <w:spacing w:line="360" w:lineRule="auto"/>
              <w:jc w:val="both"/>
              <w:rPr>
                <w:rFonts w:ascii="Times New Roman" w:hAnsi="Times New Roman" w:cs="Times New Roman"/>
                <w:bCs/>
                <w:color w:val="000000" w:themeColor="text1"/>
                <w:sz w:val="24"/>
                <w:szCs w:val="24"/>
              </w:rPr>
            </w:pPr>
            <w:r>
              <w:rPr>
                <w:rFonts w:ascii="Times New Roman" w:hAnsi="Times New Roman" w:cs="Times New Roman"/>
                <w:sz w:val="24"/>
                <w:szCs w:val="24"/>
                <w:lang w:bidi="ar-SA"/>
              </w:rPr>
              <w:t xml:space="preserve">  </w:t>
            </w:r>
            <w:r>
              <w:t>E</w:t>
            </w:r>
            <w:r w:rsidRPr="0022182D">
              <w:t>conomic factors</w:t>
            </w:r>
          </w:p>
        </w:tc>
        <w:tc>
          <w:tcPr>
            <w:tcW w:w="2250" w:type="dxa"/>
          </w:tcPr>
          <w:p w:rsidR="00D50A11" w:rsidRDefault="00D50A11" w:rsidP="00E93582">
            <w:pPr>
              <w:spacing w:line="360" w:lineRule="auto"/>
              <w:jc w:val="both"/>
              <w:rPr>
                <w:rFonts w:ascii="Times New Roman" w:hAnsi="Times New Roman" w:cs="Times New Roman"/>
                <w:bCs/>
                <w:color w:val="000000" w:themeColor="text1"/>
                <w:sz w:val="24"/>
                <w:szCs w:val="24"/>
              </w:rPr>
            </w:pPr>
          </w:p>
        </w:tc>
      </w:tr>
      <w:tr w:rsidR="00D50A11" w:rsidTr="00E93582">
        <w:tc>
          <w:tcPr>
            <w:tcW w:w="810" w:type="dxa"/>
          </w:tcPr>
          <w:p w:rsidR="00D50A11" w:rsidRPr="00AB073B" w:rsidRDefault="00D50A11" w:rsidP="00E93582">
            <w:pPr>
              <w:spacing w:line="360" w:lineRule="auto"/>
              <w:jc w:val="center"/>
              <w:rPr>
                <w:b/>
                <w:color w:val="000000" w:themeColor="text1"/>
                <w:sz w:val="24"/>
                <w:szCs w:val="24"/>
              </w:rPr>
            </w:pPr>
            <w:r w:rsidRPr="00AB073B">
              <w:rPr>
                <w:b/>
                <w:color w:val="000000" w:themeColor="text1"/>
                <w:sz w:val="24"/>
                <w:szCs w:val="24"/>
              </w:rPr>
              <w:t>3</w:t>
            </w:r>
          </w:p>
        </w:tc>
        <w:tc>
          <w:tcPr>
            <w:tcW w:w="3780" w:type="dxa"/>
          </w:tcPr>
          <w:p w:rsidR="00D50A11" w:rsidRDefault="00D50A11" w:rsidP="00E93582">
            <w:pPr>
              <w:spacing w:line="360" w:lineRule="auto"/>
              <w:jc w:val="both"/>
              <w:rPr>
                <w:rFonts w:ascii="Times New Roman" w:hAnsi="Times New Roman" w:cs="Times New Roman"/>
                <w:bCs/>
                <w:color w:val="000000" w:themeColor="text1"/>
                <w:sz w:val="24"/>
                <w:szCs w:val="24"/>
              </w:rPr>
            </w:pPr>
            <w:r>
              <w:rPr>
                <w:color w:val="000000" w:themeColor="text1"/>
                <w:sz w:val="24"/>
                <w:szCs w:val="24"/>
              </w:rPr>
              <w:t>Consultancies factor</w:t>
            </w:r>
          </w:p>
        </w:tc>
        <w:tc>
          <w:tcPr>
            <w:tcW w:w="2250" w:type="dxa"/>
          </w:tcPr>
          <w:p w:rsidR="00D50A11" w:rsidRDefault="00D50A11" w:rsidP="00E93582">
            <w:pPr>
              <w:spacing w:line="360" w:lineRule="auto"/>
              <w:jc w:val="both"/>
              <w:rPr>
                <w:rFonts w:ascii="Times New Roman" w:hAnsi="Times New Roman" w:cs="Times New Roman"/>
                <w:bCs/>
                <w:color w:val="000000" w:themeColor="text1"/>
                <w:sz w:val="24"/>
                <w:szCs w:val="24"/>
              </w:rPr>
            </w:pPr>
          </w:p>
        </w:tc>
      </w:tr>
      <w:tr w:rsidR="00D50A11" w:rsidTr="00E93582">
        <w:tc>
          <w:tcPr>
            <w:tcW w:w="810" w:type="dxa"/>
          </w:tcPr>
          <w:p w:rsidR="00D50A11" w:rsidRPr="00AB073B" w:rsidRDefault="00D50A11" w:rsidP="00E93582">
            <w:pPr>
              <w:spacing w:line="360" w:lineRule="auto"/>
              <w:jc w:val="center"/>
              <w:rPr>
                <w:b/>
                <w:color w:val="000000" w:themeColor="text1"/>
                <w:sz w:val="24"/>
                <w:szCs w:val="24"/>
              </w:rPr>
            </w:pPr>
            <w:r w:rsidRPr="00AB073B">
              <w:rPr>
                <w:b/>
                <w:color w:val="000000" w:themeColor="text1"/>
                <w:sz w:val="24"/>
                <w:szCs w:val="24"/>
              </w:rPr>
              <w:t>4</w:t>
            </w:r>
          </w:p>
        </w:tc>
        <w:tc>
          <w:tcPr>
            <w:tcW w:w="3780" w:type="dxa"/>
          </w:tcPr>
          <w:p w:rsidR="00D50A11" w:rsidRPr="00260DF8" w:rsidRDefault="00D50A11" w:rsidP="00E93582">
            <w:pPr>
              <w:spacing w:line="360" w:lineRule="auto"/>
              <w:jc w:val="both"/>
              <w:rPr>
                <w:rFonts w:ascii="Times New Roman" w:hAnsi="Times New Roman" w:cs="Times New Roman"/>
                <w:bCs/>
                <w:color w:val="000000" w:themeColor="text1"/>
                <w:sz w:val="24"/>
                <w:szCs w:val="24"/>
              </w:rPr>
            </w:pPr>
            <w:r w:rsidRPr="00260DF8">
              <w:rPr>
                <w:rFonts w:ascii="Times New Roman" w:hAnsi="Times New Roman" w:cs="Times New Roman"/>
                <w:sz w:val="24"/>
                <w:szCs w:val="24"/>
              </w:rPr>
              <w:t xml:space="preserve">Owner-related factors   </w:t>
            </w:r>
          </w:p>
        </w:tc>
        <w:tc>
          <w:tcPr>
            <w:tcW w:w="2250" w:type="dxa"/>
          </w:tcPr>
          <w:p w:rsidR="00D50A11" w:rsidRDefault="00D50A11" w:rsidP="00E93582">
            <w:pPr>
              <w:spacing w:line="360" w:lineRule="auto"/>
              <w:jc w:val="both"/>
              <w:rPr>
                <w:rFonts w:ascii="Times New Roman" w:hAnsi="Times New Roman" w:cs="Times New Roman"/>
                <w:bCs/>
                <w:color w:val="000000" w:themeColor="text1"/>
                <w:sz w:val="24"/>
                <w:szCs w:val="24"/>
              </w:rPr>
            </w:pPr>
          </w:p>
        </w:tc>
      </w:tr>
      <w:tr w:rsidR="00D50A11" w:rsidTr="00E93582">
        <w:tc>
          <w:tcPr>
            <w:tcW w:w="810" w:type="dxa"/>
          </w:tcPr>
          <w:p w:rsidR="00D50A11" w:rsidRPr="00AB073B" w:rsidRDefault="00D50A11" w:rsidP="00E93582">
            <w:pPr>
              <w:spacing w:line="360" w:lineRule="auto"/>
              <w:jc w:val="center"/>
              <w:rPr>
                <w:b/>
                <w:color w:val="000000" w:themeColor="text1"/>
                <w:sz w:val="24"/>
                <w:szCs w:val="24"/>
              </w:rPr>
            </w:pPr>
            <w:r w:rsidRPr="00AB073B">
              <w:rPr>
                <w:b/>
                <w:color w:val="000000" w:themeColor="text1"/>
                <w:sz w:val="24"/>
                <w:szCs w:val="24"/>
              </w:rPr>
              <w:t>5</w:t>
            </w:r>
          </w:p>
        </w:tc>
        <w:tc>
          <w:tcPr>
            <w:tcW w:w="3780" w:type="dxa"/>
          </w:tcPr>
          <w:p w:rsidR="00D50A11" w:rsidRDefault="00D50A11" w:rsidP="00E93582">
            <w:pPr>
              <w:spacing w:line="360" w:lineRule="auto"/>
              <w:jc w:val="both"/>
              <w:rPr>
                <w:rFonts w:ascii="Times New Roman" w:hAnsi="Times New Roman" w:cs="Times New Roman"/>
                <w:bCs/>
                <w:color w:val="000000" w:themeColor="text1"/>
                <w:sz w:val="24"/>
                <w:szCs w:val="24"/>
              </w:rPr>
            </w:pPr>
            <w:r>
              <w:rPr>
                <w:rFonts w:ascii="Times New Roman" w:hAnsi="Times New Roman" w:cs="Times New Roman"/>
                <w:sz w:val="24"/>
                <w:szCs w:val="24"/>
                <w:lang w:bidi="ar-SA"/>
              </w:rPr>
              <w:t>F</w:t>
            </w:r>
            <w:r w:rsidRPr="0022182D">
              <w:rPr>
                <w:rFonts w:ascii="Times New Roman" w:hAnsi="Times New Roman" w:cs="Times New Roman"/>
                <w:sz w:val="24"/>
                <w:szCs w:val="24"/>
                <w:lang w:bidi="ar-SA"/>
              </w:rPr>
              <w:t>inancial factor</w:t>
            </w:r>
            <w:r>
              <w:rPr>
                <w:rFonts w:ascii="Times New Roman" w:hAnsi="Times New Roman" w:cs="Times New Roman"/>
                <w:sz w:val="28"/>
                <w:szCs w:val="28"/>
              </w:rPr>
              <w:t xml:space="preserve">                               </w:t>
            </w:r>
          </w:p>
        </w:tc>
        <w:tc>
          <w:tcPr>
            <w:tcW w:w="2250" w:type="dxa"/>
          </w:tcPr>
          <w:p w:rsidR="00D50A11" w:rsidRDefault="00D50A11" w:rsidP="00E93582">
            <w:pPr>
              <w:spacing w:line="360" w:lineRule="auto"/>
              <w:jc w:val="both"/>
              <w:rPr>
                <w:rFonts w:ascii="Times New Roman" w:hAnsi="Times New Roman" w:cs="Times New Roman"/>
                <w:bCs/>
                <w:color w:val="000000" w:themeColor="text1"/>
                <w:sz w:val="24"/>
                <w:szCs w:val="24"/>
              </w:rPr>
            </w:pPr>
          </w:p>
        </w:tc>
      </w:tr>
    </w:tbl>
    <w:p w:rsidR="00D50A11" w:rsidRPr="00AB073B" w:rsidRDefault="00D50A11" w:rsidP="00D50A11">
      <w:pPr>
        <w:rPr>
          <w:rFonts w:ascii="Times New Roman" w:hAnsi="Times New Roman" w:cs="Times New Roman"/>
          <w:b/>
          <w:color w:val="000000" w:themeColor="text1"/>
          <w:sz w:val="24"/>
          <w:szCs w:val="24"/>
          <w:lang w:val="en-GB" w:eastAsia="en-GB"/>
        </w:rPr>
      </w:pPr>
      <w:r>
        <w:rPr>
          <w:rFonts w:ascii="Times New Roman" w:hAnsi="Times New Roman" w:cs="Times New Roman"/>
          <w:b/>
          <w:color w:val="000000" w:themeColor="text1"/>
          <w:sz w:val="24"/>
          <w:szCs w:val="24"/>
          <w:lang w:val="en-GB" w:eastAsia="en-GB"/>
        </w:rPr>
        <w:t>Part four</w:t>
      </w:r>
      <w:r w:rsidRPr="00AB073B">
        <w:rPr>
          <w:rFonts w:ascii="Times New Roman" w:hAnsi="Times New Roman" w:cs="Times New Roman"/>
          <w:b/>
          <w:color w:val="000000" w:themeColor="text1"/>
          <w:sz w:val="24"/>
          <w:szCs w:val="24"/>
          <w:lang w:val="en-GB" w:eastAsia="en-GB"/>
        </w:rPr>
        <w:t>: Interview Questions</w:t>
      </w:r>
    </w:p>
    <w:p w:rsidR="00D50A11" w:rsidRPr="00283024" w:rsidRDefault="00D50A11" w:rsidP="00D50A11">
      <w:pPr>
        <w:pStyle w:val="ListParagraph"/>
        <w:numPr>
          <w:ilvl w:val="0"/>
          <w:numId w:val="24"/>
        </w:numPr>
        <w:rPr>
          <w:rFonts w:ascii="Times New Roman" w:hAnsi="Times New Roman" w:cs="Times New Roman"/>
          <w:b/>
          <w:color w:val="000000" w:themeColor="text1"/>
          <w:sz w:val="24"/>
          <w:szCs w:val="24"/>
          <w:lang w:val="en-GB" w:eastAsia="en-GB"/>
        </w:rPr>
      </w:pPr>
      <w:r w:rsidRPr="00283024">
        <w:rPr>
          <w:rFonts w:ascii="Times New Roman" w:hAnsi="Times New Roman" w:cs="Times New Roman"/>
          <w:b/>
          <w:sz w:val="24"/>
          <w:szCs w:val="24"/>
        </w:rPr>
        <w:t>How was the cost of the project determined? Can you explain the process please?</w:t>
      </w:r>
    </w:p>
    <w:p w:rsidR="00D50A11" w:rsidRDefault="00D50A11" w:rsidP="00D50A11">
      <w:pPr>
        <w:rPr>
          <w:rFonts w:ascii="Times New Roman" w:hAnsi="Times New Roman" w:cs="Times New Roman"/>
          <w:b/>
          <w:color w:val="000000" w:themeColor="text1"/>
          <w:sz w:val="24"/>
          <w:szCs w:val="24"/>
          <w:lang w:val="en-GB" w:eastAsia="en-GB"/>
        </w:rPr>
      </w:pPr>
      <w:r w:rsidRPr="00AB073B">
        <w:rPr>
          <w:rFonts w:ascii="Times New Roman" w:hAnsi="Times New Roman" w:cs="Times New Roman"/>
          <w:b/>
          <w:color w:val="000000" w:themeColor="text1"/>
          <w:sz w:val="24"/>
          <w:szCs w:val="24"/>
          <w:lang w:val="en-GB" w:eastAsia="en-GB"/>
        </w:rPr>
        <w:t>---------------------------------------------------------------------------------------------------------------------------------------------------------------------------------------------------------------------------------------------------------------------------------------------------------------------------------------------------------------------------------------------------------------------------------------------------------------------------------------------------------------------------------------------------------------------------------------------------------</w:t>
      </w:r>
    </w:p>
    <w:p w:rsidR="004A5125" w:rsidRDefault="004A5125" w:rsidP="00D50A11">
      <w:pPr>
        <w:rPr>
          <w:rFonts w:ascii="Times New Roman" w:hAnsi="Times New Roman" w:cs="Times New Roman"/>
          <w:b/>
          <w:color w:val="000000" w:themeColor="text1"/>
          <w:sz w:val="24"/>
          <w:szCs w:val="24"/>
          <w:lang w:val="en-GB" w:eastAsia="en-GB"/>
        </w:rPr>
      </w:pPr>
    </w:p>
    <w:p w:rsidR="004A5125" w:rsidRPr="00AB073B" w:rsidRDefault="004A5125" w:rsidP="00D50A11">
      <w:pPr>
        <w:rPr>
          <w:rFonts w:ascii="Times New Roman" w:hAnsi="Times New Roman" w:cs="Times New Roman"/>
          <w:b/>
          <w:color w:val="000000" w:themeColor="text1"/>
          <w:sz w:val="24"/>
          <w:szCs w:val="24"/>
          <w:lang w:val="en-GB" w:eastAsia="en-GB"/>
        </w:rPr>
      </w:pPr>
    </w:p>
    <w:p w:rsidR="00D50A11" w:rsidRPr="00283024" w:rsidRDefault="00D50A11" w:rsidP="00D50A11">
      <w:pPr>
        <w:pStyle w:val="ListParagraph"/>
        <w:numPr>
          <w:ilvl w:val="0"/>
          <w:numId w:val="24"/>
        </w:numPr>
        <w:pBdr>
          <w:bottom w:val="single" w:sz="6" w:space="1" w:color="auto"/>
        </w:pBdr>
        <w:autoSpaceDE w:val="0"/>
        <w:autoSpaceDN w:val="0"/>
        <w:adjustRightInd w:val="0"/>
        <w:spacing w:after="0" w:line="240" w:lineRule="auto"/>
        <w:rPr>
          <w:rFonts w:ascii="Times New Roman" w:hAnsi="Times New Roman" w:cs="Times New Roman"/>
          <w:b/>
          <w:sz w:val="24"/>
          <w:szCs w:val="24"/>
        </w:rPr>
      </w:pPr>
      <w:r w:rsidRPr="00283024">
        <w:rPr>
          <w:rFonts w:ascii="Times New Roman" w:hAnsi="Times New Roman" w:cs="Times New Roman"/>
          <w:b/>
          <w:sz w:val="24"/>
          <w:szCs w:val="24"/>
        </w:rPr>
        <w:lastRenderedPageBreak/>
        <w:t>How efficiently was resources (manpower, money, material…) distributed for the project?</w:t>
      </w:r>
    </w:p>
    <w:p w:rsidR="00D50A11" w:rsidRDefault="00D50A11" w:rsidP="00D50A11">
      <w:pPr>
        <w:rPr>
          <w:rFonts w:ascii="Times New Roman" w:hAnsi="Times New Roman" w:cs="Times New Roman"/>
          <w:b/>
          <w:sz w:val="24"/>
          <w:szCs w:val="24"/>
        </w:rPr>
      </w:pPr>
    </w:p>
    <w:p w:rsidR="00D50A11" w:rsidRDefault="00D50A11" w:rsidP="00D50A11">
      <w:pPr>
        <w:rPr>
          <w:rFonts w:ascii="Times New Roman" w:hAnsi="Times New Roman" w:cs="Times New Roman"/>
          <w:b/>
          <w:sz w:val="24"/>
          <w:szCs w:val="24"/>
        </w:rPr>
      </w:pPr>
    </w:p>
    <w:p w:rsidR="00D50A11" w:rsidRPr="00AB073B" w:rsidRDefault="00D50A11" w:rsidP="00D50A11">
      <w:pPr>
        <w:rPr>
          <w:rFonts w:ascii="Times New Roman" w:hAnsi="Times New Roman" w:cs="Times New Roman"/>
          <w:b/>
          <w:sz w:val="24"/>
          <w:szCs w:val="24"/>
        </w:rPr>
      </w:pPr>
      <w:r w:rsidRPr="00AB073B">
        <w:rPr>
          <w:rFonts w:ascii="Times New Roman" w:hAnsi="Times New Roman" w:cs="Times New Roman"/>
          <w:b/>
          <w:sz w:val="24"/>
          <w:szCs w:val="24"/>
        </w:rPr>
        <w:t>------------------------------------------------------------------------------------------------------------------------------------------------------------------------------------------------------------------------------------------</w:t>
      </w:r>
    </w:p>
    <w:p w:rsidR="00D50A11" w:rsidRPr="00AB073B" w:rsidRDefault="00D50A11" w:rsidP="00D50A11">
      <w:pPr>
        <w:numPr>
          <w:ilvl w:val="0"/>
          <w:numId w:val="24"/>
        </w:numPr>
        <w:rPr>
          <w:rFonts w:ascii="Times New Roman" w:hAnsi="Times New Roman" w:cs="Times New Roman"/>
          <w:b/>
          <w:color w:val="000000" w:themeColor="text1"/>
          <w:sz w:val="24"/>
          <w:szCs w:val="24"/>
          <w:lang w:val="en-GB" w:eastAsia="en-GB"/>
        </w:rPr>
      </w:pPr>
      <w:r>
        <w:rPr>
          <w:rFonts w:ascii="Times New Roman" w:hAnsi="Times New Roman" w:cs="Times New Roman"/>
          <w:b/>
          <w:sz w:val="24"/>
          <w:szCs w:val="24"/>
        </w:rPr>
        <w:t>What are the factors for project cost overrun?</w:t>
      </w:r>
    </w:p>
    <w:p w:rsidR="00D50A11" w:rsidRDefault="00D50A11" w:rsidP="00D50A11">
      <w:pPr>
        <w:autoSpaceDE w:val="0"/>
        <w:autoSpaceDN w:val="0"/>
        <w:adjustRightInd w:val="0"/>
        <w:spacing w:after="0" w:line="360" w:lineRule="auto"/>
        <w:jc w:val="both"/>
        <w:rPr>
          <w:rFonts w:ascii="Times New Roman" w:hAnsi="Times New Roman" w:cs="Times New Roman"/>
          <w:b/>
          <w:color w:val="000000" w:themeColor="text1"/>
          <w:sz w:val="24"/>
          <w:szCs w:val="24"/>
          <w:lang w:val="en-GB" w:eastAsia="en-GB"/>
        </w:rPr>
      </w:pPr>
      <w:r w:rsidRPr="00AB073B">
        <w:rPr>
          <w:rFonts w:ascii="Times New Roman" w:hAnsi="Times New Roman" w:cs="Times New Roman"/>
          <w:b/>
          <w:color w:val="000000" w:themeColor="text1"/>
          <w:sz w:val="24"/>
          <w:szCs w:val="24"/>
          <w:lang w:val="en-GB" w:eastAsia="en-GB"/>
        </w:rPr>
        <w:t>------------------------------------------------------------------------------------------------------------------------------------------------------------------------------------------------------------------------------------------------------------------------------------------------------------------------------------------------------------------------------------------------------------------------------------------------------------------------------------</w:t>
      </w:r>
    </w:p>
    <w:p w:rsidR="00D50A11" w:rsidRDefault="00D50A11" w:rsidP="00D50A11">
      <w:pPr>
        <w:autoSpaceDE w:val="0"/>
        <w:autoSpaceDN w:val="0"/>
        <w:adjustRightInd w:val="0"/>
        <w:spacing w:after="0" w:line="360" w:lineRule="auto"/>
        <w:jc w:val="both"/>
        <w:rPr>
          <w:rFonts w:ascii="Times New Roman" w:hAnsi="Times New Roman" w:cs="Times New Roman"/>
          <w:b/>
          <w:color w:val="000000" w:themeColor="text1"/>
          <w:sz w:val="24"/>
          <w:szCs w:val="24"/>
          <w:lang w:val="en-GB" w:eastAsia="en-GB"/>
        </w:rPr>
      </w:pPr>
    </w:p>
    <w:p w:rsidR="00D50A11" w:rsidRDefault="00D50A11" w:rsidP="00D50A11">
      <w:pPr>
        <w:autoSpaceDE w:val="0"/>
        <w:autoSpaceDN w:val="0"/>
        <w:adjustRightInd w:val="0"/>
        <w:spacing w:after="0" w:line="360" w:lineRule="auto"/>
        <w:jc w:val="both"/>
        <w:rPr>
          <w:rFonts w:ascii="Times New Roman" w:hAnsi="Times New Roman" w:cs="Times New Roman"/>
          <w:b/>
          <w:color w:val="000000" w:themeColor="text1"/>
          <w:sz w:val="24"/>
          <w:szCs w:val="24"/>
          <w:lang w:val="en-GB" w:eastAsia="en-GB"/>
        </w:rPr>
      </w:pPr>
    </w:p>
    <w:p w:rsidR="00D50A11" w:rsidRPr="00AB073B" w:rsidRDefault="00D50A11" w:rsidP="00D50A11">
      <w:pPr>
        <w:autoSpaceDE w:val="0"/>
        <w:autoSpaceDN w:val="0"/>
        <w:adjustRightInd w:val="0"/>
        <w:spacing w:after="0" w:line="360" w:lineRule="auto"/>
        <w:jc w:val="both"/>
        <w:rPr>
          <w:rFonts w:ascii="Times New Roman" w:hAnsi="Times New Roman" w:cs="Times New Roman"/>
          <w:b/>
          <w:color w:val="000000" w:themeColor="text1"/>
          <w:sz w:val="24"/>
          <w:szCs w:val="24"/>
          <w:lang w:val="en-GB" w:eastAsia="en-GB"/>
        </w:rPr>
      </w:pPr>
    </w:p>
    <w:p w:rsidR="00D50A11" w:rsidRPr="00AB073B" w:rsidRDefault="00D50A11" w:rsidP="00D50A11">
      <w:pPr>
        <w:numPr>
          <w:ilvl w:val="0"/>
          <w:numId w:val="24"/>
        </w:numPr>
        <w:autoSpaceDE w:val="0"/>
        <w:autoSpaceDN w:val="0"/>
        <w:adjustRightInd w:val="0"/>
        <w:spacing w:after="0" w:line="360" w:lineRule="auto"/>
        <w:jc w:val="both"/>
        <w:rPr>
          <w:rFonts w:ascii="Times New Roman" w:hAnsi="Times New Roman" w:cs="Times New Roman"/>
          <w:b/>
          <w:color w:val="000000"/>
          <w:sz w:val="24"/>
          <w:szCs w:val="24"/>
        </w:rPr>
      </w:pPr>
      <w:r w:rsidRPr="00AB073B">
        <w:rPr>
          <w:rFonts w:ascii="Times New Roman" w:hAnsi="Times New Roman" w:cs="Times New Roman"/>
          <w:b/>
          <w:color w:val="000000"/>
          <w:sz w:val="24"/>
          <w:szCs w:val="24"/>
        </w:rPr>
        <w:t>How much does your organization incurred cost due to schedule delay in the projects?</w:t>
      </w:r>
    </w:p>
    <w:p w:rsidR="00D50A11" w:rsidRPr="00AB073B" w:rsidRDefault="00D50A11" w:rsidP="00D50A11">
      <w:pPr>
        <w:autoSpaceDE w:val="0"/>
        <w:autoSpaceDN w:val="0"/>
        <w:adjustRightInd w:val="0"/>
        <w:spacing w:after="0" w:line="360" w:lineRule="auto"/>
        <w:jc w:val="both"/>
        <w:rPr>
          <w:rFonts w:ascii="Times New Roman" w:hAnsi="Times New Roman" w:cs="Times New Roman"/>
          <w:color w:val="000000"/>
          <w:sz w:val="24"/>
          <w:szCs w:val="24"/>
        </w:rPr>
      </w:pPr>
    </w:p>
    <w:p w:rsidR="00D50A11" w:rsidRPr="00AB073B" w:rsidRDefault="00D50A11" w:rsidP="00D50A11">
      <w:pPr>
        <w:autoSpaceDE w:val="0"/>
        <w:autoSpaceDN w:val="0"/>
        <w:adjustRightInd w:val="0"/>
        <w:spacing w:after="0" w:line="360" w:lineRule="auto"/>
        <w:jc w:val="both"/>
        <w:rPr>
          <w:rFonts w:ascii="Times New Roman" w:hAnsi="Times New Roman" w:cs="Times New Roman"/>
          <w:color w:val="000000"/>
          <w:sz w:val="24"/>
          <w:szCs w:val="24"/>
        </w:rPr>
      </w:pPr>
      <w:r w:rsidRPr="00AB073B">
        <w:rPr>
          <w:rFonts w:ascii="Times New Roman" w:hAnsi="Times New Roman" w:cs="Times New Roman"/>
          <w:color w:val="000000"/>
          <w:sz w:val="24"/>
          <w:szCs w:val="24"/>
        </w:rPr>
        <w:t>-------------------------------------------------------------------------------------------------------------------------------------------------------------------------------------------------------------------------------------------------------------------------------------------------------------------------------------------------------------------------------------------------------------------------------------------------------------------------------------------------------------------------------------------------------------------------------------------------------------------------------------------------------------------------------------------------------------------------</w:t>
      </w:r>
    </w:p>
    <w:p w:rsidR="00D50A11" w:rsidRPr="00AB073B" w:rsidRDefault="00D50A11" w:rsidP="00D50A11">
      <w:pPr>
        <w:autoSpaceDE w:val="0"/>
        <w:autoSpaceDN w:val="0"/>
        <w:adjustRightInd w:val="0"/>
        <w:spacing w:after="0" w:line="360" w:lineRule="auto"/>
        <w:jc w:val="both"/>
        <w:rPr>
          <w:rFonts w:ascii="Times New Roman" w:hAnsi="Times New Roman" w:cs="Times New Roman"/>
          <w:color w:val="000000"/>
          <w:sz w:val="24"/>
          <w:szCs w:val="24"/>
        </w:rPr>
      </w:pPr>
    </w:p>
    <w:p w:rsidR="00D50A11" w:rsidRPr="00AB073B" w:rsidRDefault="00D50A11" w:rsidP="00D50A11">
      <w:pPr>
        <w:numPr>
          <w:ilvl w:val="0"/>
          <w:numId w:val="24"/>
        </w:numPr>
        <w:autoSpaceDE w:val="0"/>
        <w:autoSpaceDN w:val="0"/>
        <w:adjustRightInd w:val="0"/>
        <w:spacing w:after="0" w:line="360" w:lineRule="auto"/>
        <w:jc w:val="both"/>
        <w:rPr>
          <w:rFonts w:ascii="Times New Roman" w:hAnsi="Times New Roman" w:cs="Times New Roman"/>
          <w:b/>
          <w:color w:val="000000"/>
          <w:sz w:val="24"/>
          <w:szCs w:val="24"/>
        </w:rPr>
      </w:pPr>
      <w:r w:rsidRPr="00AB073B">
        <w:rPr>
          <w:rFonts w:ascii="Times New Roman" w:hAnsi="Times New Roman" w:cs="Times New Roman"/>
          <w:b/>
          <w:color w:val="000000"/>
          <w:sz w:val="24"/>
          <w:szCs w:val="24"/>
        </w:rPr>
        <w:t>Compare the size of the project and rate of cost overrun?</w:t>
      </w:r>
    </w:p>
    <w:p w:rsidR="00D50A11" w:rsidRPr="00AB073B" w:rsidRDefault="00D50A11" w:rsidP="00D50A11">
      <w:pPr>
        <w:autoSpaceDE w:val="0"/>
        <w:autoSpaceDN w:val="0"/>
        <w:adjustRightInd w:val="0"/>
        <w:spacing w:after="0" w:line="360" w:lineRule="auto"/>
        <w:jc w:val="both"/>
        <w:rPr>
          <w:rFonts w:ascii="Times New Roman" w:hAnsi="Times New Roman" w:cs="Times New Roman"/>
          <w:b/>
          <w:color w:val="000000"/>
          <w:sz w:val="24"/>
          <w:szCs w:val="24"/>
        </w:rPr>
      </w:pPr>
    </w:p>
    <w:p w:rsidR="001C5780" w:rsidRDefault="00D50A11" w:rsidP="00FE23EC">
      <w:pPr>
        <w:autoSpaceDE w:val="0"/>
        <w:autoSpaceDN w:val="0"/>
        <w:adjustRightInd w:val="0"/>
        <w:spacing w:after="0" w:line="360" w:lineRule="auto"/>
        <w:jc w:val="both"/>
        <w:rPr>
          <w:rFonts w:eastAsia="Times New Roman"/>
          <w:b/>
          <w:sz w:val="24"/>
          <w:szCs w:val="24"/>
        </w:rPr>
      </w:pPr>
      <w:r w:rsidRPr="00AB073B">
        <w:rPr>
          <w:rFonts w:ascii="Times New Roman" w:hAnsi="Times New Roman" w:cs="Times New Roman"/>
          <w:b/>
          <w:color w:val="000000"/>
          <w:sz w:val="24"/>
          <w:szCs w:val="24"/>
        </w:rPr>
        <w:t>------------------------------------------------------------------------------------------------------------------------------------------------------------------------------------------------------------------------------------------------------------------------------------------------------------------------------------------------------------------------------------------------------------------------------------------------------------------------------------</w:t>
      </w:r>
      <w:r w:rsidRPr="00AB073B">
        <w:rPr>
          <w:rFonts w:ascii="Times New Roman" w:hAnsi="Times New Roman" w:cs="Times New Roman"/>
          <w:b/>
          <w:color w:val="000000"/>
          <w:sz w:val="24"/>
          <w:szCs w:val="24"/>
        </w:rPr>
        <w:lastRenderedPageBreak/>
        <w:t>-----------------------------------------------------------------------------------------------------------------------------------------------------------------------------------------------------------------------------------</w:t>
      </w:r>
    </w:p>
    <w:p w:rsidR="001C5780" w:rsidRDefault="001C5780" w:rsidP="00FE23EC">
      <w:pPr>
        <w:autoSpaceDE w:val="0"/>
        <w:autoSpaceDN w:val="0"/>
        <w:adjustRightInd w:val="0"/>
        <w:spacing w:after="0" w:line="360" w:lineRule="auto"/>
        <w:jc w:val="both"/>
        <w:rPr>
          <w:rFonts w:eastAsia="Times New Roman"/>
          <w:b/>
          <w:sz w:val="24"/>
          <w:szCs w:val="24"/>
        </w:rPr>
      </w:pPr>
    </w:p>
    <w:p w:rsidR="001C5780" w:rsidRDefault="001C5780" w:rsidP="00FE23EC">
      <w:pPr>
        <w:autoSpaceDE w:val="0"/>
        <w:autoSpaceDN w:val="0"/>
        <w:adjustRightInd w:val="0"/>
        <w:spacing w:after="0" w:line="360" w:lineRule="auto"/>
        <w:jc w:val="both"/>
        <w:rPr>
          <w:rFonts w:eastAsia="Times New Roman"/>
          <w:b/>
          <w:sz w:val="24"/>
          <w:szCs w:val="24"/>
        </w:rPr>
      </w:pPr>
    </w:p>
    <w:sectPr w:rsidR="001C5780" w:rsidSect="00BD1A1B">
      <w:pgSz w:w="12240" w:h="15840"/>
      <w:pgMar w:top="1440" w:right="1440" w:bottom="1440" w:left="1440" w:header="720" w:footer="720" w:gutter="0"/>
      <w:pgNumType w:start="34"/>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51C7" w:rsidRDefault="000851C7" w:rsidP="00990FCE">
      <w:pPr>
        <w:spacing w:after="0" w:line="240" w:lineRule="auto"/>
      </w:pPr>
      <w:r>
        <w:separator/>
      </w:r>
    </w:p>
  </w:endnote>
  <w:endnote w:type="continuationSeparator" w:id="0">
    <w:p w:rsidR="000851C7" w:rsidRDefault="000851C7" w:rsidP="00990F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TimesNewRoman">
    <w:altName w:val="Arial Unicode MS"/>
    <w:panose1 w:val="00000000000000000000"/>
    <w:charset w:val="81"/>
    <w:family w:val="auto"/>
    <w:notTrueType/>
    <w:pitch w:val="default"/>
    <w:sig w:usb0="00000001" w:usb1="09060000" w:usb2="00000010" w:usb3="00000000" w:csb0="00080000" w:csb1="00000000"/>
  </w:font>
  <w:font w:name="Arial">
    <w:panose1 w:val="020B0604020202020204"/>
    <w:charset w:val="00"/>
    <w:family w:val="swiss"/>
    <w:pitch w:val="variable"/>
    <w:sig w:usb0="E0002E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47462"/>
      <w:docPartObj>
        <w:docPartGallery w:val="Page Numbers (Bottom of Page)"/>
        <w:docPartUnique/>
      </w:docPartObj>
    </w:sdtPr>
    <w:sdtEndPr/>
    <w:sdtContent>
      <w:p w:rsidR="00E450AC" w:rsidRDefault="009942DF">
        <w:pPr>
          <w:pStyle w:val="Footer"/>
          <w:jc w:val="center"/>
        </w:pPr>
        <w:r>
          <w:fldChar w:fldCharType="begin"/>
        </w:r>
        <w:r>
          <w:instrText xml:space="preserve"> PAGE   \* MERGEFORMAT </w:instrText>
        </w:r>
        <w:r>
          <w:fldChar w:fldCharType="separate"/>
        </w:r>
        <w:r w:rsidR="00F2565F">
          <w:rPr>
            <w:noProof/>
          </w:rPr>
          <w:t>xii</w:t>
        </w:r>
        <w:r>
          <w:rPr>
            <w:noProof/>
          </w:rPr>
          <w:fldChar w:fldCharType="end"/>
        </w:r>
      </w:p>
    </w:sdtContent>
  </w:sdt>
  <w:p w:rsidR="00E450AC" w:rsidRDefault="00E450A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47458"/>
      <w:docPartObj>
        <w:docPartGallery w:val="Page Numbers (Bottom of Page)"/>
        <w:docPartUnique/>
      </w:docPartObj>
    </w:sdtPr>
    <w:sdtEndPr/>
    <w:sdtContent>
      <w:p w:rsidR="00E450AC" w:rsidRDefault="009942DF">
        <w:pPr>
          <w:pStyle w:val="Footer"/>
          <w:jc w:val="center"/>
        </w:pPr>
        <w:r>
          <w:fldChar w:fldCharType="begin"/>
        </w:r>
        <w:r>
          <w:instrText xml:space="preserve"> PAGE   \* MERGEFORMAT </w:instrText>
        </w:r>
        <w:r>
          <w:fldChar w:fldCharType="separate"/>
        </w:r>
        <w:r w:rsidR="00F2565F">
          <w:rPr>
            <w:noProof/>
          </w:rPr>
          <w:t>xiii</w:t>
        </w:r>
        <w:r>
          <w:rPr>
            <w:noProof/>
          </w:rPr>
          <w:fldChar w:fldCharType="end"/>
        </w:r>
      </w:p>
    </w:sdtContent>
  </w:sdt>
  <w:p w:rsidR="00E450AC" w:rsidRDefault="00E450AC">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0AC" w:rsidRDefault="00E450AC">
    <w:pPr>
      <w:pStyle w:val="Footer"/>
      <w:jc w:val="center"/>
    </w:pPr>
  </w:p>
  <w:p w:rsidR="00E450AC" w:rsidRDefault="00E450AC">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47467"/>
      <w:docPartObj>
        <w:docPartGallery w:val="Page Numbers (Bottom of Page)"/>
        <w:docPartUnique/>
      </w:docPartObj>
    </w:sdtPr>
    <w:sdtEndPr/>
    <w:sdtContent>
      <w:p w:rsidR="00E450AC" w:rsidRDefault="009942DF">
        <w:pPr>
          <w:pStyle w:val="Footer"/>
          <w:jc w:val="center"/>
        </w:pPr>
        <w:r>
          <w:fldChar w:fldCharType="begin"/>
        </w:r>
        <w:r>
          <w:instrText xml:space="preserve"> PAGE   \* MERGEFORMAT </w:instrText>
        </w:r>
        <w:r>
          <w:fldChar w:fldCharType="separate"/>
        </w:r>
        <w:r w:rsidR="00F2565F">
          <w:rPr>
            <w:noProof/>
          </w:rPr>
          <w:t>34</w:t>
        </w:r>
        <w:r>
          <w:rPr>
            <w:noProof/>
          </w:rPr>
          <w:fldChar w:fldCharType="end"/>
        </w:r>
      </w:p>
    </w:sdtContent>
  </w:sdt>
  <w:p w:rsidR="00E450AC" w:rsidRDefault="00E450AC">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6547"/>
      <w:docPartObj>
        <w:docPartGallery w:val="Page Numbers (Bottom of Page)"/>
        <w:docPartUnique/>
      </w:docPartObj>
    </w:sdtPr>
    <w:sdtEndPr/>
    <w:sdtContent>
      <w:p w:rsidR="00E450AC" w:rsidRDefault="009942DF">
        <w:pPr>
          <w:pStyle w:val="Footer"/>
          <w:jc w:val="center"/>
        </w:pPr>
        <w:r>
          <w:fldChar w:fldCharType="begin"/>
        </w:r>
        <w:r>
          <w:instrText xml:space="preserve"> PAGE   \* MERGEFORMAT </w:instrText>
        </w:r>
        <w:r>
          <w:fldChar w:fldCharType="separate"/>
        </w:r>
        <w:r w:rsidR="00F2565F">
          <w:rPr>
            <w:noProof/>
          </w:rPr>
          <w:t>78</w:t>
        </w:r>
        <w:r>
          <w:rPr>
            <w:noProof/>
          </w:rPr>
          <w:fldChar w:fldCharType="end"/>
        </w:r>
      </w:p>
    </w:sdtContent>
  </w:sdt>
  <w:p w:rsidR="00E450AC" w:rsidRDefault="00E450AC">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6548"/>
      <w:docPartObj>
        <w:docPartGallery w:val="Page Numbers (Bottom of Page)"/>
        <w:docPartUnique/>
      </w:docPartObj>
    </w:sdtPr>
    <w:sdtEndPr/>
    <w:sdtContent>
      <w:p w:rsidR="00E450AC" w:rsidRDefault="009942DF">
        <w:pPr>
          <w:pStyle w:val="Footer"/>
          <w:jc w:val="center"/>
        </w:pPr>
        <w:r>
          <w:fldChar w:fldCharType="begin"/>
        </w:r>
        <w:r>
          <w:instrText xml:space="preserve"> PAGE   \* MERGEFORMAT </w:instrText>
        </w:r>
        <w:r>
          <w:fldChar w:fldCharType="separate"/>
        </w:r>
        <w:r w:rsidR="00F2565F">
          <w:rPr>
            <w:noProof/>
          </w:rPr>
          <w:t>77</w:t>
        </w:r>
        <w:r>
          <w:rPr>
            <w:noProof/>
          </w:rPr>
          <w:fldChar w:fldCharType="end"/>
        </w:r>
      </w:p>
    </w:sdtContent>
  </w:sdt>
  <w:p w:rsidR="00E450AC" w:rsidRDefault="00E450A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51C7" w:rsidRDefault="000851C7" w:rsidP="00990FCE">
      <w:pPr>
        <w:spacing w:after="0" w:line="240" w:lineRule="auto"/>
      </w:pPr>
      <w:r>
        <w:separator/>
      </w:r>
    </w:p>
  </w:footnote>
  <w:footnote w:type="continuationSeparator" w:id="0">
    <w:p w:rsidR="000851C7" w:rsidRDefault="000851C7" w:rsidP="00990FC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A2CD4"/>
    <w:multiLevelType w:val="hybridMultilevel"/>
    <w:tmpl w:val="F7901076"/>
    <w:lvl w:ilvl="0" w:tplc="22E63028">
      <w:start w:val="4"/>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
    <w:nsid w:val="028D10F7"/>
    <w:multiLevelType w:val="multilevel"/>
    <w:tmpl w:val="028D10F7"/>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nsid w:val="093C6587"/>
    <w:multiLevelType w:val="hybridMultilevel"/>
    <w:tmpl w:val="ACAE2A4E"/>
    <w:lvl w:ilvl="0" w:tplc="DC30B058">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
    <w:nsid w:val="0D55222D"/>
    <w:multiLevelType w:val="multilevel"/>
    <w:tmpl w:val="8082626E"/>
    <w:lvl w:ilvl="0">
      <w:start w:val="4"/>
      <w:numFmt w:val="decimal"/>
      <w:lvlText w:val="%1"/>
      <w:lvlJc w:val="left"/>
      <w:pPr>
        <w:ind w:left="480" w:hanging="480"/>
      </w:pPr>
      <w:rPr>
        <w:rFonts w:hint="default"/>
        <w:color w:val="auto"/>
      </w:rPr>
    </w:lvl>
    <w:lvl w:ilvl="1">
      <w:start w:val="5"/>
      <w:numFmt w:val="decimal"/>
      <w:lvlText w:val="%1.%2"/>
      <w:lvlJc w:val="left"/>
      <w:pPr>
        <w:ind w:left="840" w:hanging="480"/>
      </w:pPr>
      <w:rPr>
        <w:rFonts w:hint="default"/>
        <w:color w:val="auto"/>
      </w:rPr>
    </w:lvl>
    <w:lvl w:ilvl="2">
      <w:start w:val="1"/>
      <w:numFmt w:val="decimal"/>
      <w:lvlText w:val="%1.%2.%3"/>
      <w:lvlJc w:val="left"/>
      <w:pPr>
        <w:ind w:left="1440" w:hanging="720"/>
      </w:pPr>
      <w:rPr>
        <w:rFonts w:hint="default"/>
        <w:color w:val="auto"/>
      </w:rPr>
    </w:lvl>
    <w:lvl w:ilvl="3">
      <w:start w:val="1"/>
      <w:numFmt w:val="decimal"/>
      <w:lvlText w:val="%1.%2.%3.%4"/>
      <w:lvlJc w:val="left"/>
      <w:pPr>
        <w:ind w:left="1800" w:hanging="720"/>
      </w:pPr>
      <w:rPr>
        <w:rFonts w:hint="default"/>
        <w:color w:val="auto"/>
      </w:rPr>
    </w:lvl>
    <w:lvl w:ilvl="4">
      <w:start w:val="1"/>
      <w:numFmt w:val="decimal"/>
      <w:lvlText w:val="%1.%2.%3.%4.%5"/>
      <w:lvlJc w:val="left"/>
      <w:pPr>
        <w:ind w:left="2520" w:hanging="1080"/>
      </w:pPr>
      <w:rPr>
        <w:rFonts w:hint="default"/>
        <w:color w:val="auto"/>
      </w:rPr>
    </w:lvl>
    <w:lvl w:ilvl="5">
      <w:start w:val="1"/>
      <w:numFmt w:val="decimal"/>
      <w:lvlText w:val="%1.%2.%3.%4.%5.%6"/>
      <w:lvlJc w:val="left"/>
      <w:pPr>
        <w:ind w:left="2880" w:hanging="1080"/>
      </w:pPr>
      <w:rPr>
        <w:rFonts w:hint="default"/>
        <w:color w:val="auto"/>
      </w:rPr>
    </w:lvl>
    <w:lvl w:ilvl="6">
      <w:start w:val="1"/>
      <w:numFmt w:val="decimal"/>
      <w:lvlText w:val="%1.%2.%3.%4.%5.%6.%7"/>
      <w:lvlJc w:val="left"/>
      <w:pPr>
        <w:ind w:left="3600" w:hanging="1440"/>
      </w:pPr>
      <w:rPr>
        <w:rFonts w:hint="default"/>
        <w:color w:val="auto"/>
      </w:rPr>
    </w:lvl>
    <w:lvl w:ilvl="7">
      <w:start w:val="1"/>
      <w:numFmt w:val="decimal"/>
      <w:lvlText w:val="%1.%2.%3.%4.%5.%6.%7.%8"/>
      <w:lvlJc w:val="left"/>
      <w:pPr>
        <w:ind w:left="3960" w:hanging="1440"/>
      </w:pPr>
      <w:rPr>
        <w:rFonts w:hint="default"/>
        <w:color w:val="auto"/>
      </w:rPr>
    </w:lvl>
    <w:lvl w:ilvl="8">
      <w:start w:val="1"/>
      <w:numFmt w:val="decimal"/>
      <w:lvlText w:val="%1.%2.%3.%4.%5.%6.%7.%8.%9"/>
      <w:lvlJc w:val="left"/>
      <w:pPr>
        <w:ind w:left="4680" w:hanging="1800"/>
      </w:pPr>
      <w:rPr>
        <w:rFonts w:hint="default"/>
        <w:color w:val="auto"/>
      </w:rPr>
    </w:lvl>
  </w:abstractNum>
  <w:abstractNum w:abstractNumId="4">
    <w:nsid w:val="0D7D2542"/>
    <w:multiLevelType w:val="hybridMultilevel"/>
    <w:tmpl w:val="E8C469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B34667"/>
    <w:multiLevelType w:val="hybridMultilevel"/>
    <w:tmpl w:val="D598E6C2"/>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6">
    <w:nsid w:val="169F79CB"/>
    <w:multiLevelType w:val="hybridMultilevel"/>
    <w:tmpl w:val="82649656"/>
    <w:lvl w:ilvl="0" w:tplc="65363780">
      <w:start w:val="1"/>
      <w:numFmt w:val="upp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6CE165E"/>
    <w:multiLevelType w:val="hybridMultilevel"/>
    <w:tmpl w:val="4FF01EB0"/>
    <w:lvl w:ilvl="0" w:tplc="CAEA0450">
      <w:start w:val="1"/>
      <w:numFmt w:val="decimal"/>
      <w:lvlText w:val="%1."/>
      <w:lvlJc w:val="left"/>
      <w:pPr>
        <w:ind w:left="1160" w:hanging="360"/>
        <w:jc w:val="right"/>
      </w:pPr>
      <w:rPr>
        <w:rFonts w:hint="default"/>
        <w:b/>
        <w:bCs/>
        <w:spacing w:val="0"/>
        <w:w w:val="99"/>
        <w:lang w:val="en-US" w:eastAsia="en-US" w:bidi="ar-SA"/>
      </w:rPr>
    </w:lvl>
    <w:lvl w:ilvl="1" w:tplc="ED28B892">
      <w:numFmt w:val="none"/>
      <w:lvlText w:val=""/>
      <w:lvlJc w:val="left"/>
      <w:pPr>
        <w:tabs>
          <w:tab w:val="num" w:pos="360"/>
        </w:tabs>
      </w:pPr>
    </w:lvl>
    <w:lvl w:ilvl="2" w:tplc="29D89328">
      <w:numFmt w:val="bullet"/>
      <w:lvlText w:val=""/>
      <w:lvlJc w:val="left"/>
      <w:pPr>
        <w:ind w:left="1940" w:hanging="360"/>
      </w:pPr>
      <w:rPr>
        <w:rFonts w:ascii="Symbol" w:eastAsia="Symbol" w:hAnsi="Symbol" w:cs="Symbol" w:hint="default"/>
        <w:w w:val="100"/>
        <w:sz w:val="24"/>
        <w:szCs w:val="24"/>
        <w:lang w:val="en-US" w:eastAsia="en-US" w:bidi="ar-SA"/>
      </w:rPr>
    </w:lvl>
    <w:lvl w:ilvl="3" w:tplc="E1528C54">
      <w:numFmt w:val="bullet"/>
      <w:lvlText w:val="•"/>
      <w:lvlJc w:val="left"/>
      <w:pPr>
        <w:ind w:left="1160" w:hanging="360"/>
      </w:pPr>
      <w:rPr>
        <w:rFonts w:hint="default"/>
        <w:lang w:val="en-US" w:eastAsia="en-US" w:bidi="ar-SA"/>
      </w:rPr>
    </w:lvl>
    <w:lvl w:ilvl="4" w:tplc="DE2036B4">
      <w:numFmt w:val="bullet"/>
      <w:lvlText w:val="•"/>
      <w:lvlJc w:val="left"/>
      <w:pPr>
        <w:ind w:left="1220" w:hanging="360"/>
      </w:pPr>
      <w:rPr>
        <w:rFonts w:hint="default"/>
        <w:lang w:val="en-US" w:eastAsia="en-US" w:bidi="ar-SA"/>
      </w:rPr>
    </w:lvl>
    <w:lvl w:ilvl="5" w:tplc="F808E7E4">
      <w:numFmt w:val="bullet"/>
      <w:lvlText w:val="•"/>
      <w:lvlJc w:val="left"/>
      <w:pPr>
        <w:ind w:left="1940" w:hanging="360"/>
      </w:pPr>
      <w:rPr>
        <w:rFonts w:hint="default"/>
        <w:lang w:val="en-US" w:eastAsia="en-US" w:bidi="ar-SA"/>
      </w:rPr>
    </w:lvl>
    <w:lvl w:ilvl="6" w:tplc="AC1E9FA4">
      <w:numFmt w:val="bullet"/>
      <w:lvlText w:val="•"/>
      <w:lvlJc w:val="left"/>
      <w:pPr>
        <w:ind w:left="3520" w:hanging="360"/>
      </w:pPr>
      <w:rPr>
        <w:rFonts w:hint="default"/>
        <w:lang w:val="en-US" w:eastAsia="en-US" w:bidi="ar-SA"/>
      </w:rPr>
    </w:lvl>
    <w:lvl w:ilvl="7" w:tplc="E66C43C2">
      <w:numFmt w:val="bullet"/>
      <w:lvlText w:val="•"/>
      <w:lvlJc w:val="left"/>
      <w:pPr>
        <w:ind w:left="5100" w:hanging="360"/>
      </w:pPr>
      <w:rPr>
        <w:rFonts w:hint="default"/>
        <w:lang w:val="en-US" w:eastAsia="en-US" w:bidi="ar-SA"/>
      </w:rPr>
    </w:lvl>
    <w:lvl w:ilvl="8" w:tplc="E6305F52">
      <w:numFmt w:val="bullet"/>
      <w:lvlText w:val="•"/>
      <w:lvlJc w:val="left"/>
      <w:pPr>
        <w:ind w:left="6680" w:hanging="360"/>
      </w:pPr>
      <w:rPr>
        <w:rFonts w:hint="default"/>
        <w:lang w:val="en-US" w:eastAsia="en-US" w:bidi="ar-SA"/>
      </w:rPr>
    </w:lvl>
  </w:abstractNum>
  <w:abstractNum w:abstractNumId="8">
    <w:nsid w:val="16EE5F17"/>
    <w:multiLevelType w:val="hybridMultilevel"/>
    <w:tmpl w:val="915C23B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8C752BF"/>
    <w:multiLevelType w:val="hybridMultilevel"/>
    <w:tmpl w:val="0262AF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AF30986"/>
    <w:multiLevelType w:val="hybridMultilevel"/>
    <w:tmpl w:val="23FCDF7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554503D"/>
    <w:multiLevelType w:val="hybridMultilevel"/>
    <w:tmpl w:val="4D74B504"/>
    <w:lvl w:ilvl="0" w:tplc="56C2B71C">
      <w:start w:val="3"/>
      <w:numFmt w:val="decimal"/>
      <w:lvlText w:val="%1"/>
      <w:lvlJc w:val="left"/>
      <w:pPr>
        <w:ind w:left="630" w:hanging="360"/>
      </w:pPr>
      <w:rPr>
        <w:rFonts w:hint="default"/>
        <w:color w:val="000000"/>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2">
    <w:nsid w:val="25CE00A8"/>
    <w:multiLevelType w:val="multilevel"/>
    <w:tmpl w:val="C6EC011E"/>
    <w:lvl w:ilvl="0">
      <w:start w:val="4"/>
      <w:numFmt w:val="decimal"/>
      <w:lvlText w:val="%1"/>
      <w:lvlJc w:val="left"/>
      <w:pPr>
        <w:ind w:left="480" w:hanging="480"/>
      </w:pPr>
      <w:rPr>
        <w:rFonts w:hint="default"/>
        <w:color w:val="auto"/>
      </w:rPr>
    </w:lvl>
    <w:lvl w:ilvl="1">
      <w:start w:val="5"/>
      <w:numFmt w:val="decimal"/>
      <w:lvlText w:val="%1.%2"/>
      <w:lvlJc w:val="left"/>
      <w:pPr>
        <w:ind w:left="630" w:hanging="480"/>
      </w:pPr>
      <w:rPr>
        <w:rFonts w:hint="default"/>
        <w:color w:val="auto"/>
      </w:rPr>
    </w:lvl>
    <w:lvl w:ilvl="2">
      <w:start w:val="1"/>
      <w:numFmt w:val="decimal"/>
      <w:lvlText w:val="%1.%2.%3"/>
      <w:lvlJc w:val="left"/>
      <w:pPr>
        <w:ind w:left="1020" w:hanging="720"/>
      </w:pPr>
      <w:rPr>
        <w:rFonts w:hint="default"/>
        <w:color w:val="auto"/>
      </w:rPr>
    </w:lvl>
    <w:lvl w:ilvl="3">
      <w:start w:val="1"/>
      <w:numFmt w:val="decimal"/>
      <w:lvlText w:val="%1.%2.%3.%4"/>
      <w:lvlJc w:val="left"/>
      <w:pPr>
        <w:ind w:left="1170" w:hanging="720"/>
      </w:pPr>
      <w:rPr>
        <w:rFonts w:hint="default"/>
        <w:color w:val="auto"/>
      </w:rPr>
    </w:lvl>
    <w:lvl w:ilvl="4">
      <w:start w:val="1"/>
      <w:numFmt w:val="decimal"/>
      <w:lvlText w:val="%1.%2.%3.%4.%5"/>
      <w:lvlJc w:val="left"/>
      <w:pPr>
        <w:ind w:left="1680" w:hanging="1080"/>
      </w:pPr>
      <w:rPr>
        <w:rFonts w:hint="default"/>
        <w:color w:val="auto"/>
      </w:rPr>
    </w:lvl>
    <w:lvl w:ilvl="5">
      <w:start w:val="1"/>
      <w:numFmt w:val="decimal"/>
      <w:lvlText w:val="%1.%2.%3.%4.%5.%6"/>
      <w:lvlJc w:val="left"/>
      <w:pPr>
        <w:ind w:left="1830" w:hanging="1080"/>
      </w:pPr>
      <w:rPr>
        <w:rFonts w:hint="default"/>
        <w:color w:val="auto"/>
      </w:rPr>
    </w:lvl>
    <w:lvl w:ilvl="6">
      <w:start w:val="1"/>
      <w:numFmt w:val="decimal"/>
      <w:lvlText w:val="%1.%2.%3.%4.%5.%6.%7"/>
      <w:lvlJc w:val="left"/>
      <w:pPr>
        <w:ind w:left="2340" w:hanging="1440"/>
      </w:pPr>
      <w:rPr>
        <w:rFonts w:hint="default"/>
        <w:color w:val="auto"/>
      </w:rPr>
    </w:lvl>
    <w:lvl w:ilvl="7">
      <w:start w:val="1"/>
      <w:numFmt w:val="decimal"/>
      <w:lvlText w:val="%1.%2.%3.%4.%5.%6.%7.%8"/>
      <w:lvlJc w:val="left"/>
      <w:pPr>
        <w:ind w:left="2490" w:hanging="1440"/>
      </w:pPr>
      <w:rPr>
        <w:rFonts w:hint="default"/>
        <w:color w:val="auto"/>
      </w:rPr>
    </w:lvl>
    <w:lvl w:ilvl="8">
      <w:start w:val="1"/>
      <w:numFmt w:val="decimal"/>
      <w:lvlText w:val="%1.%2.%3.%4.%5.%6.%7.%8.%9"/>
      <w:lvlJc w:val="left"/>
      <w:pPr>
        <w:ind w:left="3000" w:hanging="1800"/>
      </w:pPr>
      <w:rPr>
        <w:rFonts w:hint="default"/>
        <w:color w:val="auto"/>
      </w:rPr>
    </w:lvl>
  </w:abstractNum>
  <w:abstractNum w:abstractNumId="13">
    <w:nsid w:val="272C7AFD"/>
    <w:multiLevelType w:val="hybridMultilevel"/>
    <w:tmpl w:val="9B3A8FE4"/>
    <w:lvl w:ilvl="0" w:tplc="7E4485AC">
      <w:start w:val="2"/>
      <w:numFmt w:val="decimal"/>
      <w:lvlText w:val="%1."/>
      <w:lvlJc w:val="left"/>
      <w:pPr>
        <w:ind w:left="450" w:hanging="360"/>
      </w:pPr>
      <w:rPr>
        <w:rFonts w:hint="default"/>
        <w:color w:val="auto"/>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4">
    <w:nsid w:val="2CBB3918"/>
    <w:multiLevelType w:val="hybridMultilevel"/>
    <w:tmpl w:val="FDBA87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08637FB"/>
    <w:multiLevelType w:val="multilevel"/>
    <w:tmpl w:val="D518A68E"/>
    <w:lvl w:ilvl="0">
      <w:start w:val="3"/>
      <w:numFmt w:val="decimal"/>
      <w:lvlText w:val="%1."/>
      <w:lvlJc w:val="left"/>
      <w:pPr>
        <w:ind w:left="720" w:hanging="360"/>
      </w:pPr>
      <w:rPr>
        <w:rFonts w:hint="default"/>
      </w:rPr>
    </w:lvl>
    <w:lvl w:ilvl="1">
      <w:start w:val="2"/>
      <w:numFmt w:val="decimal"/>
      <w:isLgl/>
      <w:lvlText w:val="%1.%2"/>
      <w:lvlJc w:val="left"/>
      <w:pPr>
        <w:ind w:left="825" w:hanging="465"/>
      </w:pPr>
      <w:rPr>
        <w:rFonts w:asciiTheme="minorHAnsi" w:eastAsia="Times New Roman" w:hAnsiTheme="minorHAnsi" w:cstheme="minorBidi" w:hint="default"/>
        <w:b/>
        <w:color w:val="auto"/>
        <w:sz w:val="24"/>
      </w:rPr>
    </w:lvl>
    <w:lvl w:ilvl="2">
      <w:start w:val="1"/>
      <w:numFmt w:val="decimal"/>
      <w:isLgl/>
      <w:lvlText w:val="%1.%2.%3"/>
      <w:lvlJc w:val="left"/>
      <w:pPr>
        <w:ind w:left="1080" w:hanging="720"/>
      </w:pPr>
      <w:rPr>
        <w:rFonts w:asciiTheme="minorHAnsi" w:eastAsia="Times New Roman" w:hAnsiTheme="minorHAnsi" w:cstheme="minorBidi" w:hint="default"/>
        <w:b/>
        <w:color w:val="auto"/>
        <w:sz w:val="24"/>
      </w:rPr>
    </w:lvl>
    <w:lvl w:ilvl="3">
      <w:start w:val="1"/>
      <w:numFmt w:val="decimal"/>
      <w:isLgl/>
      <w:lvlText w:val="%1.%2.%3.%4"/>
      <w:lvlJc w:val="left"/>
      <w:pPr>
        <w:ind w:left="1080" w:hanging="720"/>
      </w:pPr>
      <w:rPr>
        <w:rFonts w:asciiTheme="minorHAnsi" w:eastAsia="Times New Roman" w:hAnsiTheme="minorHAnsi" w:cstheme="minorBidi" w:hint="default"/>
        <w:b/>
        <w:color w:val="auto"/>
        <w:sz w:val="24"/>
      </w:rPr>
    </w:lvl>
    <w:lvl w:ilvl="4">
      <w:start w:val="1"/>
      <w:numFmt w:val="decimal"/>
      <w:isLgl/>
      <w:lvlText w:val="%1.%2.%3.%4.%5"/>
      <w:lvlJc w:val="left"/>
      <w:pPr>
        <w:ind w:left="1080" w:hanging="720"/>
      </w:pPr>
      <w:rPr>
        <w:rFonts w:asciiTheme="minorHAnsi" w:eastAsia="Times New Roman" w:hAnsiTheme="minorHAnsi" w:cstheme="minorBidi" w:hint="default"/>
        <w:b/>
        <w:color w:val="auto"/>
        <w:sz w:val="24"/>
      </w:rPr>
    </w:lvl>
    <w:lvl w:ilvl="5">
      <w:start w:val="1"/>
      <w:numFmt w:val="decimal"/>
      <w:isLgl/>
      <w:lvlText w:val="%1.%2.%3.%4.%5.%6"/>
      <w:lvlJc w:val="left"/>
      <w:pPr>
        <w:ind w:left="1440" w:hanging="1080"/>
      </w:pPr>
      <w:rPr>
        <w:rFonts w:asciiTheme="minorHAnsi" w:eastAsia="Times New Roman" w:hAnsiTheme="minorHAnsi" w:cstheme="minorBidi" w:hint="default"/>
        <w:b/>
        <w:color w:val="auto"/>
        <w:sz w:val="24"/>
      </w:rPr>
    </w:lvl>
    <w:lvl w:ilvl="6">
      <w:start w:val="1"/>
      <w:numFmt w:val="decimal"/>
      <w:isLgl/>
      <w:lvlText w:val="%1.%2.%3.%4.%5.%6.%7"/>
      <w:lvlJc w:val="left"/>
      <w:pPr>
        <w:ind w:left="1440" w:hanging="1080"/>
      </w:pPr>
      <w:rPr>
        <w:rFonts w:asciiTheme="minorHAnsi" w:eastAsia="Times New Roman" w:hAnsiTheme="minorHAnsi" w:cstheme="minorBidi" w:hint="default"/>
        <w:b/>
        <w:color w:val="auto"/>
        <w:sz w:val="24"/>
      </w:rPr>
    </w:lvl>
    <w:lvl w:ilvl="7">
      <w:start w:val="1"/>
      <w:numFmt w:val="decimal"/>
      <w:isLgl/>
      <w:lvlText w:val="%1.%2.%3.%4.%5.%6.%7.%8"/>
      <w:lvlJc w:val="left"/>
      <w:pPr>
        <w:ind w:left="1800" w:hanging="1440"/>
      </w:pPr>
      <w:rPr>
        <w:rFonts w:asciiTheme="minorHAnsi" w:eastAsia="Times New Roman" w:hAnsiTheme="minorHAnsi" w:cstheme="minorBidi" w:hint="default"/>
        <w:b/>
        <w:color w:val="auto"/>
        <w:sz w:val="24"/>
      </w:rPr>
    </w:lvl>
    <w:lvl w:ilvl="8">
      <w:start w:val="1"/>
      <w:numFmt w:val="decimal"/>
      <w:isLgl/>
      <w:lvlText w:val="%1.%2.%3.%4.%5.%6.%7.%8.%9"/>
      <w:lvlJc w:val="left"/>
      <w:pPr>
        <w:ind w:left="1800" w:hanging="1440"/>
      </w:pPr>
      <w:rPr>
        <w:rFonts w:asciiTheme="minorHAnsi" w:eastAsia="Times New Roman" w:hAnsiTheme="minorHAnsi" w:cstheme="minorBidi" w:hint="default"/>
        <w:b/>
        <w:color w:val="auto"/>
        <w:sz w:val="24"/>
      </w:rPr>
    </w:lvl>
  </w:abstractNum>
  <w:abstractNum w:abstractNumId="16">
    <w:nsid w:val="321C14E9"/>
    <w:multiLevelType w:val="hybridMultilevel"/>
    <w:tmpl w:val="95CC170A"/>
    <w:lvl w:ilvl="0" w:tplc="581C83FA">
      <w:start w:val="1"/>
      <w:numFmt w:val="upp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32482BFF"/>
    <w:multiLevelType w:val="hybridMultilevel"/>
    <w:tmpl w:val="979851EE"/>
    <w:lvl w:ilvl="0" w:tplc="0FDE3CAA">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8">
    <w:nsid w:val="3B950212"/>
    <w:multiLevelType w:val="multilevel"/>
    <w:tmpl w:val="37EEEED4"/>
    <w:lvl w:ilvl="0">
      <w:start w:val="3"/>
      <w:numFmt w:val="decimal"/>
      <w:lvlText w:val="%1"/>
      <w:lvlJc w:val="left"/>
      <w:pPr>
        <w:ind w:left="825" w:hanging="825"/>
      </w:pPr>
      <w:rPr>
        <w:rFonts w:hint="default"/>
      </w:rPr>
    </w:lvl>
    <w:lvl w:ilvl="1">
      <w:start w:val="9"/>
      <w:numFmt w:val="decimal"/>
      <w:lvlText w:val="%1.%2"/>
      <w:lvlJc w:val="left"/>
      <w:pPr>
        <w:ind w:left="845" w:hanging="825"/>
      </w:pPr>
      <w:rPr>
        <w:rFonts w:hint="default"/>
      </w:rPr>
    </w:lvl>
    <w:lvl w:ilvl="2">
      <w:start w:val="2"/>
      <w:numFmt w:val="decimal"/>
      <w:lvlText w:val="%1.%2.%3"/>
      <w:lvlJc w:val="left"/>
      <w:pPr>
        <w:ind w:left="865" w:hanging="825"/>
      </w:pPr>
      <w:rPr>
        <w:rFonts w:hint="default"/>
      </w:rPr>
    </w:lvl>
    <w:lvl w:ilvl="3">
      <w:start w:val="1"/>
      <w:numFmt w:val="decimal"/>
      <w:lvlText w:val="%1.%2.%3.%4"/>
      <w:lvlJc w:val="left"/>
      <w:pPr>
        <w:ind w:left="1140" w:hanging="1080"/>
      </w:pPr>
      <w:rPr>
        <w:rFonts w:hint="default"/>
      </w:rPr>
    </w:lvl>
    <w:lvl w:ilvl="4">
      <w:start w:val="1"/>
      <w:numFmt w:val="decimal"/>
      <w:lvlText w:val="%1.%2.%3.%4.%5"/>
      <w:lvlJc w:val="left"/>
      <w:pPr>
        <w:ind w:left="1160" w:hanging="1080"/>
      </w:pPr>
      <w:rPr>
        <w:rFonts w:hint="default"/>
      </w:rPr>
    </w:lvl>
    <w:lvl w:ilvl="5">
      <w:start w:val="1"/>
      <w:numFmt w:val="decimal"/>
      <w:lvlText w:val="%1.%2.%3.%4.%5.%6"/>
      <w:lvlJc w:val="left"/>
      <w:pPr>
        <w:ind w:left="1540" w:hanging="1440"/>
      </w:pPr>
      <w:rPr>
        <w:rFonts w:hint="default"/>
      </w:rPr>
    </w:lvl>
    <w:lvl w:ilvl="6">
      <w:start w:val="1"/>
      <w:numFmt w:val="decimal"/>
      <w:lvlText w:val="%1.%2.%3.%4.%5.%6.%7"/>
      <w:lvlJc w:val="left"/>
      <w:pPr>
        <w:ind w:left="1560" w:hanging="1440"/>
      </w:pPr>
      <w:rPr>
        <w:rFonts w:hint="default"/>
      </w:rPr>
    </w:lvl>
    <w:lvl w:ilvl="7">
      <w:start w:val="1"/>
      <w:numFmt w:val="decimal"/>
      <w:lvlText w:val="%1.%2.%3.%4.%5.%6.%7.%8"/>
      <w:lvlJc w:val="left"/>
      <w:pPr>
        <w:ind w:left="1940" w:hanging="1800"/>
      </w:pPr>
      <w:rPr>
        <w:rFonts w:hint="default"/>
      </w:rPr>
    </w:lvl>
    <w:lvl w:ilvl="8">
      <w:start w:val="1"/>
      <w:numFmt w:val="decimal"/>
      <w:lvlText w:val="%1.%2.%3.%4.%5.%6.%7.%8.%9"/>
      <w:lvlJc w:val="left"/>
      <w:pPr>
        <w:ind w:left="2320" w:hanging="2160"/>
      </w:pPr>
      <w:rPr>
        <w:rFonts w:hint="default"/>
      </w:rPr>
    </w:lvl>
  </w:abstractNum>
  <w:abstractNum w:abstractNumId="19">
    <w:nsid w:val="3F4E5E19"/>
    <w:multiLevelType w:val="hybridMultilevel"/>
    <w:tmpl w:val="F7901076"/>
    <w:lvl w:ilvl="0" w:tplc="22E63028">
      <w:start w:val="4"/>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0">
    <w:nsid w:val="41BC0401"/>
    <w:multiLevelType w:val="multilevel"/>
    <w:tmpl w:val="A22AAEAC"/>
    <w:lvl w:ilvl="0">
      <w:start w:val="3"/>
      <w:numFmt w:val="decimal"/>
      <w:lvlText w:val="%1"/>
      <w:lvlJc w:val="left"/>
      <w:pPr>
        <w:ind w:left="720" w:hanging="360"/>
      </w:pPr>
      <w:rPr>
        <w:rFonts w:hint="default"/>
      </w:rPr>
    </w:lvl>
    <w:lvl w:ilvl="1">
      <w:start w:val="10"/>
      <w:numFmt w:val="decimal"/>
      <w:isLgl/>
      <w:lvlText w:val="%1.%2"/>
      <w:lvlJc w:val="left"/>
      <w:pPr>
        <w:ind w:left="1335" w:hanging="975"/>
      </w:pPr>
      <w:rPr>
        <w:rFonts w:hint="default"/>
      </w:rPr>
    </w:lvl>
    <w:lvl w:ilvl="2">
      <w:start w:val="2"/>
      <w:numFmt w:val="decimal"/>
      <w:isLgl/>
      <w:lvlText w:val="%1.%2.%3"/>
      <w:lvlJc w:val="left"/>
      <w:pPr>
        <w:ind w:left="1335" w:hanging="975"/>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
    <w:nsid w:val="44541A67"/>
    <w:multiLevelType w:val="hybridMultilevel"/>
    <w:tmpl w:val="35A6746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9C979C3"/>
    <w:multiLevelType w:val="hybridMultilevel"/>
    <w:tmpl w:val="A92EBB5A"/>
    <w:lvl w:ilvl="0" w:tplc="F1B8C95E">
      <w:start w:val="3"/>
      <w:numFmt w:val="decimal"/>
      <w:lvlText w:val="%1"/>
      <w:lvlJc w:val="left"/>
      <w:pPr>
        <w:ind w:left="980" w:hanging="540"/>
      </w:pPr>
      <w:rPr>
        <w:rFonts w:hint="default"/>
        <w:lang w:val="en-US" w:eastAsia="en-US" w:bidi="ar-SA"/>
      </w:rPr>
    </w:lvl>
    <w:lvl w:ilvl="1" w:tplc="AE044C40">
      <w:numFmt w:val="none"/>
      <w:lvlText w:val=""/>
      <w:lvlJc w:val="left"/>
      <w:pPr>
        <w:tabs>
          <w:tab w:val="num" w:pos="360"/>
        </w:tabs>
      </w:pPr>
    </w:lvl>
    <w:lvl w:ilvl="2" w:tplc="80AE10C4">
      <w:numFmt w:val="none"/>
      <w:lvlText w:val=""/>
      <w:lvlJc w:val="left"/>
      <w:pPr>
        <w:tabs>
          <w:tab w:val="num" w:pos="360"/>
        </w:tabs>
      </w:pPr>
    </w:lvl>
    <w:lvl w:ilvl="3" w:tplc="99BC25D4">
      <w:numFmt w:val="none"/>
      <w:lvlText w:val=""/>
      <w:lvlJc w:val="left"/>
      <w:pPr>
        <w:tabs>
          <w:tab w:val="num" w:pos="360"/>
        </w:tabs>
      </w:pPr>
    </w:lvl>
    <w:lvl w:ilvl="4" w:tplc="9F0AB26E">
      <w:numFmt w:val="bullet"/>
      <w:lvlText w:val="•"/>
      <w:lvlJc w:val="left"/>
      <w:pPr>
        <w:ind w:left="4053" w:hanging="720"/>
      </w:pPr>
      <w:rPr>
        <w:rFonts w:hint="default"/>
        <w:lang w:val="en-US" w:eastAsia="en-US" w:bidi="ar-SA"/>
      </w:rPr>
    </w:lvl>
    <w:lvl w:ilvl="5" w:tplc="BE0ECCB4">
      <w:numFmt w:val="bullet"/>
      <w:lvlText w:val="•"/>
      <w:lvlJc w:val="left"/>
      <w:pPr>
        <w:ind w:left="5017" w:hanging="720"/>
      </w:pPr>
      <w:rPr>
        <w:rFonts w:hint="default"/>
        <w:lang w:val="en-US" w:eastAsia="en-US" w:bidi="ar-SA"/>
      </w:rPr>
    </w:lvl>
    <w:lvl w:ilvl="6" w:tplc="BFB63362">
      <w:numFmt w:val="bullet"/>
      <w:lvlText w:val="•"/>
      <w:lvlJc w:val="left"/>
      <w:pPr>
        <w:ind w:left="5982" w:hanging="720"/>
      </w:pPr>
      <w:rPr>
        <w:rFonts w:hint="default"/>
        <w:lang w:val="en-US" w:eastAsia="en-US" w:bidi="ar-SA"/>
      </w:rPr>
    </w:lvl>
    <w:lvl w:ilvl="7" w:tplc="84BA5A36">
      <w:numFmt w:val="bullet"/>
      <w:lvlText w:val="•"/>
      <w:lvlJc w:val="left"/>
      <w:pPr>
        <w:ind w:left="6946" w:hanging="720"/>
      </w:pPr>
      <w:rPr>
        <w:rFonts w:hint="default"/>
        <w:lang w:val="en-US" w:eastAsia="en-US" w:bidi="ar-SA"/>
      </w:rPr>
    </w:lvl>
    <w:lvl w:ilvl="8" w:tplc="2EEEEE04">
      <w:numFmt w:val="bullet"/>
      <w:lvlText w:val="•"/>
      <w:lvlJc w:val="left"/>
      <w:pPr>
        <w:ind w:left="7911" w:hanging="720"/>
      </w:pPr>
      <w:rPr>
        <w:rFonts w:hint="default"/>
        <w:lang w:val="en-US" w:eastAsia="en-US" w:bidi="ar-SA"/>
      </w:rPr>
    </w:lvl>
  </w:abstractNum>
  <w:abstractNum w:abstractNumId="23">
    <w:nsid w:val="4AF4246E"/>
    <w:multiLevelType w:val="multilevel"/>
    <w:tmpl w:val="9386183E"/>
    <w:lvl w:ilvl="0">
      <w:start w:val="4"/>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4CBE57EA"/>
    <w:multiLevelType w:val="hybridMultilevel"/>
    <w:tmpl w:val="BE868A8A"/>
    <w:lvl w:ilvl="0" w:tplc="73B8E2BA">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5">
    <w:nsid w:val="545B5E54"/>
    <w:multiLevelType w:val="multilevel"/>
    <w:tmpl w:val="0AF46F0A"/>
    <w:lvl w:ilvl="0">
      <w:start w:val="4"/>
      <w:numFmt w:val="decimal"/>
      <w:lvlText w:val="%1"/>
      <w:lvlJc w:val="left"/>
      <w:pPr>
        <w:ind w:left="480" w:hanging="480"/>
      </w:pPr>
      <w:rPr>
        <w:rFonts w:hint="default"/>
      </w:rPr>
    </w:lvl>
    <w:lvl w:ilvl="1">
      <w:start w:val="5"/>
      <w:numFmt w:val="decimal"/>
      <w:lvlText w:val="%1.%2"/>
      <w:lvlJc w:val="left"/>
      <w:pPr>
        <w:ind w:left="615" w:hanging="480"/>
      </w:pPr>
      <w:rPr>
        <w:rFonts w:hint="default"/>
      </w:rPr>
    </w:lvl>
    <w:lvl w:ilvl="2">
      <w:start w:val="2"/>
      <w:numFmt w:val="decimal"/>
      <w:lvlText w:val="%1.%2.%3"/>
      <w:lvlJc w:val="left"/>
      <w:pPr>
        <w:ind w:left="990" w:hanging="720"/>
      </w:pPr>
      <w:rPr>
        <w:rFonts w:hint="default"/>
      </w:rPr>
    </w:lvl>
    <w:lvl w:ilvl="3">
      <w:start w:val="1"/>
      <w:numFmt w:val="decimal"/>
      <w:lvlText w:val="%1.%2.%3.%4"/>
      <w:lvlJc w:val="left"/>
      <w:pPr>
        <w:ind w:left="1125" w:hanging="720"/>
      </w:pPr>
      <w:rPr>
        <w:rFonts w:hint="default"/>
      </w:rPr>
    </w:lvl>
    <w:lvl w:ilvl="4">
      <w:start w:val="1"/>
      <w:numFmt w:val="decimal"/>
      <w:lvlText w:val="%1.%2.%3.%4.%5"/>
      <w:lvlJc w:val="left"/>
      <w:pPr>
        <w:ind w:left="1620" w:hanging="1080"/>
      </w:pPr>
      <w:rPr>
        <w:rFonts w:hint="default"/>
      </w:rPr>
    </w:lvl>
    <w:lvl w:ilvl="5">
      <w:start w:val="1"/>
      <w:numFmt w:val="decimal"/>
      <w:lvlText w:val="%1.%2.%3.%4.%5.%6"/>
      <w:lvlJc w:val="left"/>
      <w:pPr>
        <w:ind w:left="1755" w:hanging="1080"/>
      </w:pPr>
      <w:rPr>
        <w:rFonts w:hint="default"/>
      </w:rPr>
    </w:lvl>
    <w:lvl w:ilvl="6">
      <w:start w:val="1"/>
      <w:numFmt w:val="decimal"/>
      <w:lvlText w:val="%1.%2.%3.%4.%5.%6.%7"/>
      <w:lvlJc w:val="left"/>
      <w:pPr>
        <w:ind w:left="2250" w:hanging="1440"/>
      </w:pPr>
      <w:rPr>
        <w:rFonts w:hint="default"/>
      </w:rPr>
    </w:lvl>
    <w:lvl w:ilvl="7">
      <w:start w:val="1"/>
      <w:numFmt w:val="decimal"/>
      <w:lvlText w:val="%1.%2.%3.%4.%5.%6.%7.%8"/>
      <w:lvlJc w:val="left"/>
      <w:pPr>
        <w:ind w:left="2385" w:hanging="1440"/>
      </w:pPr>
      <w:rPr>
        <w:rFonts w:hint="default"/>
      </w:rPr>
    </w:lvl>
    <w:lvl w:ilvl="8">
      <w:start w:val="1"/>
      <w:numFmt w:val="decimal"/>
      <w:lvlText w:val="%1.%2.%3.%4.%5.%6.%7.%8.%9"/>
      <w:lvlJc w:val="left"/>
      <w:pPr>
        <w:ind w:left="2880" w:hanging="1800"/>
      </w:pPr>
      <w:rPr>
        <w:rFonts w:hint="default"/>
      </w:rPr>
    </w:lvl>
  </w:abstractNum>
  <w:abstractNum w:abstractNumId="26">
    <w:nsid w:val="55CF2E8A"/>
    <w:multiLevelType w:val="hybridMultilevel"/>
    <w:tmpl w:val="B53C3C8C"/>
    <w:lvl w:ilvl="0" w:tplc="2EB2C9EE">
      <w:start w:val="3"/>
      <w:numFmt w:val="decimal"/>
      <w:lvlText w:val="%1"/>
      <w:lvlJc w:val="left"/>
      <w:pPr>
        <w:ind w:left="980" w:hanging="540"/>
      </w:pPr>
      <w:rPr>
        <w:rFonts w:hint="default"/>
        <w:lang w:val="en-US" w:eastAsia="en-US" w:bidi="ar-SA"/>
      </w:rPr>
    </w:lvl>
    <w:lvl w:ilvl="1" w:tplc="67A48140">
      <w:numFmt w:val="none"/>
      <w:lvlText w:val=""/>
      <w:lvlJc w:val="left"/>
      <w:pPr>
        <w:tabs>
          <w:tab w:val="num" w:pos="360"/>
        </w:tabs>
      </w:pPr>
    </w:lvl>
    <w:lvl w:ilvl="2" w:tplc="DF881BE2">
      <w:numFmt w:val="none"/>
      <w:lvlText w:val=""/>
      <w:lvlJc w:val="left"/>
      <w:pPr>
        <w:tabs>
          <w:tab w:val="num" w:pos="360"/>
        </w:tabs>
      </w:pPr>
    </w:lvl>
    <w:lvl w:ilvl="3" w:tplc="F4A4CCAE">
      <w:numFmt w:val="bullet"/>
      <w:lvlText w:val="•"/>
      <w:lvlJc w:val="left"/>
      <w:pPr>
        <w:ind w:left="4955" w:hanging="540"/>
      </w:pPr>
      <w:rPr>
        <w:rFonts w:hint="default"/>
        <w:lang w:val="en-US" w:eastAsia="en-US" w:bidi="ar-SA"/>
      </w:rPr>
    </w:lvl>
    <w:lvl w:ilvl="4" w:tplc="B62E9DC8">
      <w:numFmt w:val="bullet"/>
      <w:lvlText w:val="•"/>
      <w:lvlJc w:val="left"/>
      <w:pPr>
        <w:ind w:left="5653" w:hanging="540"/>
      </w:pPr>
      <w:rPr>
        <w:rFonts w:hint="default"/>
        <w:lang w:val="en-US" w:eastAsia="en-US" w:bidi="ar-SA"/>
      </w:rPr>
    </w:lvl>
    <w:lvl w:ilvl="5" w:tplc="8960B54C">
      <w:numFmt w:val="bullet"/>
      <w:lvlText w:val="•"/>
      <w:lvlJc w:val="left"/>
      <w:pPr>
        <w:ind w:left="6351" w:hanging="540"/>
      </w:pPr>
      <w:rPr>
        <w:rFonts w:hint="default"/>
        <w:lang w:val="en-US" w:eastAsia="en-US" w:bidi="ar-SA"/>
      </w:rPr>
    </w:lvl>
    <w:lvl w:ilvl="6" w:tplc="C80E7046">
      <w:numFmt w:val="bullet"/>
      <w:lvlText w:val="•"/>
      <w:lvlJc w:val="left"/>
      <w:pPr>
        <w:ind w:left="7048" w:hanging="540"/>
      </w:pPr>
      <w:rPr>
        <w:rFonts w:hint="default"/>
        <w:lang w:val="en-US" w:eastAsia="en-US" w:bidi="ar-SA"/>
      </w:rPr>
    </w:lvl>
    <w:lvl w:ilvl="7" w:tplc="A5624DFE">
      <w:numFmt w:val="bullet"/>
      <w:lvlText w:val="•"/>
      <w:lvlJc w:val="left"/>
      <w:pPr>
        <w:ind w:left="7746" w:hanging="540"/>
      </w:pPr>
      <w:rPr>
        <w:rFonts w:hint="default"/>
        <w:lang w:val="en-US" w:eastAsia="en-US" w:bidi="ar-SA"/>
      </w:rPr>
    </w:lvl>
    <w:lvl w:ilvl="8" w:tplc="A0661894">
      <w:numFmt w:val="bullet"/>
      <w:lvlText w:val="•"/>
      <w:lvlJc w:val="left"/>
      <w:pPr>
        <w:ind w:left="8444" w:hanging="540"/>
      </w:pPr>
      <w:rPr>
        <w:rFonts w:hint="default"/>
        <w:lang w:val="en-US" w:eastAsia="en-US" w:bidi="ar-SA"/>
      </w:rPr>
    </w:lvl>
  </w:abstractNum>
  <w:abstractNum w:abstractNumId="27">
    <w:nsid w:val="5DC352A0"/>
    <w:multiLevelType w:val="hybridMultilevel"/>
    <w:tmpl w:val="B48AA13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F452AB7"/>
    <w:multiLevelType w:val="hybridMultilevel"/>
    <w:tmpl w:val="513A76C4"/>
    <w:lvl w:ilvl="0" w:tplc="0409000F">
      <w:start w:val="1"/>
      <w:numFmt w:val="decimal"/>
      <w:lvlText w:val="%1."/>
      <w:lvlJc w:val="left"/>
      <w:pPr>
        <w:ind w:left="6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0126B1D"/>
    <w:multiLevelType w:val="multilevel"/>
    <w:tmpl w:val="E7E85D16"/>
    <w:lvl w:ilvl="0">
      <w:start w:val="4"/>
      <w:numFmt w:val="decimal"/>
      <w:lvlText w:val="%1"/>
      <w:lvlJc w:val="left"/>
      <w:pPr>
        <w:ind w:left="480" w:hanging="480"/>
      </w:pPr>
      <w:rPr>
        <w:rFonts w:hint="default"/>
      </w:rPr>
    </w:lvl>
    <w:lvl w:ilvl="1">
      <w:start w:val="5"/>
      <w:numFmt w:val="decimal"/>
      <w:lvlText w:val="%1.%2"/>
      <w:lvlJc w:val="left"/>
      <w:pPr>
        <w:ind w:left="750" w:hanging="480"/>
      </w:pPr>
      <w:rPr>
        <w:rFonts w:hint="default"/>
      </w:rPr>
    </w:lvl>
    <w:lvl w:ilvl="2">
      <w:start w:val="4"/>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30">
    <w:nsid w:val="6187413B"/>
    <w:multiLevelType w:val="hybridMultilevel"/>
    <w:tmpl w:val="513A76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69C3C04"/>
    <w:multiLevelType w:val="hybridMultilevel"/>
    <w:tmpl w:val="9474BDBE"/>
    <w:lvl w:ilvl="0" w:tplc="C00AFB5C">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2">
    <w:nsid w:val="69CA4926"/>
    <w:multiLevelType w:val="hybridMultilevel"/>
    <w:tmpl w:val="D598E6C2"/>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3">
    <w:nsid w:val="6BAE4559"/>
    <w:multiLevelType w:val="hybridMultilevel"/>
    <w:tmpl w:val="B8B8FBC2"/>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18670FF"/>
    <w:multiLevelType w:val="hybridMultilevel"/>
    <w:tmpl w:val="796226A0"/>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21607DD"/>
    <w:multiLevelType w:val="hybridMultilevel"/>
    <w:tmpl w:val="C6509C88"/>
    <w:lvl w:ilvl="0" w:tplc="A236944C">
      <w:numFmt w:val="bullet"/>
      <w:lvlText w:val=""/>
      <w:lvlJc w:val="left"/>
      <w:pPr>
        <w:ind w:left="1160" w:hanging="420"/>
      </w:pPr>
      <w:rPr>
        <w:rFonts w:ascii="Symbol" w:eastAsia="Symbol" w:hAnsi="Symbol" w:cs="Symbol" w:hint="default"/>
        <w:w w:val="100"/>
        <w:sz w:val="24"/>
        <w:szCs w:val="24"/>
        <w:lang w:val="en-US" w:eastAsia="en-US" w:bidi="ar-SA"/>
      </w:rPr>
    </w:lvl>
    <w:lvl w:ilvl="1" w:tplc="A3242232">
      <w:numFmt w:val="bullet"/>
      <w:lvlText w:val="•"/>
      <w:lvlJc w:val="left"/>
      <w:pPr>
        <w:ind w:left="2028" w:hanging="420"/>
      </w:pPr>
      <w:rPr>
        <w:rFonts w:hint="default"/>
        <w:lang w:val="en-US" w:eastAsia="en-US" w:bidi="ar-SA"/>
      </w:rPr>
    </w:lvl>
    <w:lvl w:ilvl="2" w:tplc="52BA3082">
      <w:numFmt w:val="bullet"/>
      <w:lvlText w:val="•"/>
      <w:lvlJc w:val="left"/>
      <w:pPr>
        <w:ind w:left="2896" w:hanging="420"/>
      </w:pPr>
      <w:rPr>
        <w:rFonts w:hint="default"/>
        <w:lang w:val="en-US" w:eastAsia="en-US" w:bidi="ar-SA"/>
      </w:rPr>
    </w:lvl>
    <w:lvl w:ilvl="3" w:tplc="52FE5CDC">
      <w:numFmt w:val="bullet"/>
      <w:lvlText w:val="•"/>
      <w:lvlJc w:val="left"/>
      <w:pPr>
        <w:ind w:left="3764" w:hanging="420"/>
      </w:pPr>
      <w:rPr>
        <w:rFonts w:hint="default"/>
        <w:lang w:val="en-US" w:eastAsia="en-US" w:bidi="ar-SA"/>
      </w:rPr>
    </w:lvl>
    <w:lvl w:ilvl="4" w:tplc="F926B194">
      <w:numFmt w:val="bullet"/>
      <w:lvlText w:val="•"/>
      <w:lvlJc w:val="left"/>
      <w:pPr>
        <w:ind w:left="4632" w:hanging="420"/>
      </w:pPr>
      <w:rPr>
        <w:rFonts w:hint="default"/>
        <w:lang w:val="en-US" w:eastAsia="en-US" w:bidi="ar-SA"/>
      </w:rPr>
    </w:lvl>
    <w:lvl w:ilvl="5" w:tplc="0FEC547E">
      <w:numFmt w:val="bullet"/>
      <w:lvlText w:val="•"/>
      <w:lvlJc w:val="left"/>
      <w:pPr>
        <w:ind w:left="5500" w:hanging="420"/>
      </w:pPr>
      <w:rPr>
        <w:rFonts w:hint="default"/>
        <w:lang w:val="en-US" w:eastAsia="en-US" w:bidi="ar-SA"/>
      </w:rPr>
    </w:lvl>
    <w:lvl w:ilvl="6" w:tplc="D01A2BA0">
      <w:numFmt w:val="bullet"/>
      <w:lvlText w:val="•"/>
      <w:lvlJc w:val="left"/>
      <w:pPr>
        <w:ind w:left="6368" w:hanging="420"/>
      </w:pPr>
      <w:rPr>
        <w:rFonts w:hint="default"/>
        <w:lang w:val="en-US" w:eastAsia="en-US" w:bidi="ar-SA"/>
      </w:rPr>
    </w:lvl>
    <w:lvl w:ilvl="7" w:tplc="DECAA1A2">
      <w:numFmt w:val="bullet"/>
      <w:lvlText w:val="•"/>
      <w:lvlJc w:val="left"/>
      <w:pPr>
        <w:ind w:left="7236" w:hanging="420"/>
      </w:pPr>
      <w:rPr>
        <w:rFonts w:hint="default"/>
        <w:lang w:val="en-US" w:eastAsia="en-US" w:bidi="ar-SA"/>
      </w:rPr>
    </w:lvl>
    <w:lvl w:ilvl="8" w:tplc="4A4EE966">
      <w:numFmt w:val="bullet"/>
      <w:lvlText w:val="•"/>
      <w:lvlJc w:val="left"/>
      <w:pPr>
        <w:ind w:left="8104" w:hanging="420"/>
      </w:pPr>
      <w:rPr>
        <w:rFonts w:hint="default"/>
        <w:lang w:val="en-US" w:eastAsia="en-US" w:bidi="ar-SA"/>
      </w:rPr>
    </w:lvl>
  </w:abstractNum>
  <w:abstractNum w:abstractNumId="36">
    <w:nsid w:val="73CB067B"/>
    <w:multiLevelType w:val="hybridMultilevel"/>
    <w:tmpl w:val="8D70AC7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40945D7"/>
    <w:multiLevelType w:val="hybridMultilevel"/>
    <w:tmpl w:val="D598E6C2"/>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8">
    <w:nsid w:val="76C06683"/>
    <w:multiLevelType w:val="hybridMultilevel"/>
    <w:tmpl w:val="12DE0CA0"/>
    <w:lvl w:ilvl="0" w:tplc="7116C062">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BB93CF8"/>
    <w:multiLevelType w:val="hybridMultilevel"/>
    <w:tmpl w:val="035E7F1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BDE4EAA"/>
    <w:multiLevelType w:val="hybridMultilevel"/>
    <w:tmpl w:val="FAD6AA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9"/>
  </w:num>
  <w:num w:numId="4">
    <w:abstractNumId w:val="37"/>
  </w:num>
  <w:num w:numId="5">
    <w:abstractNumId w:val="16"/>
  </w:num>
  <w:num w:numId="6">
    <w:abstractNumId w:val="6"/>
  </w:num>
  <w:num w:numId="7">
    <w:abstractNumId w:val="28"/>
  </w:num>
  <w:num w:numId="8">
    <w:abstractNumId w:val="5"/>
  </w:num>
  <w:num w:numId="9">
    <w:abstractNumId w:val="32"/>
  </w:num>
  <w:num w:numId="10">
    <w:abstractNumId w:val="0"/>
  </w:num>
  <w:num w:numId="11">
    <w:abstractNumId w:val="15"/>
  </w:num>
  <w:num w:numId="12">
    <w:abstractNumId w:val="13"/>
  </w:num>
  <w:num w:numId="13">
    <w:abstractNumId w:val="19"/>
  </w:num>
  <w:num w:numId="14">
    <w:abstractNumId w:val="7"/>
  </w:num>
  <w:num w:numId="15">
    <w:abstractNumId w:val="22"/>
  </w:num>
  <w:num w:numId="16">
    <w:abstractNumId w:val="26"/>
  </w:num>
  <w:num w:numId="17">
    <w:abstractNumId w:val="18"/>
  </w:num>
  <w:num w:numId="18">
    <w:abstractNumId w:val="35"/>
  </w:num>
  <w:num w:numId="19">
    <w:abstractNumId w:val="17"/>
  </w:num>
  <w:num w:numId="20">
    <w:abstractNumId w:val="24"/>
  </w:num>
  <w:num w:numId="21">
    <w:abstractNumId w:val="39"/>
  </w:num>
  <w:num w:numId="22">
    <w:abstractNumId w:val="36"/>
  </w:num>
  <w:num w:numId="23">
    <w:abstractNumId w:val="10"/>
  </w:num>
  <w:num w:numId="24">
    <w:abstractNumId w:val="34"/>
  </w:num>
  <w:num w:numId="25">
    <w:abstractNumId w:val="40"/>
  </w:num>
  <w:num w:numId="26">
    <w:abstractNumId w:val="20"/>
  </w:num>
  <w:num w:numId="27">
    <w:abstractNumId w:val="38"/>
  </w:num>
  <w:num w:numId="28">
    <w:abstractNumId w:val="30"/>
  </w:num>
  <w:num w:numId="29">
    <w:abstractNumId w:val="11"/>
  </w:num>
  <w:num w:numId="30">
    <w:abstractNumId w:val="33"/>
  </w:num>
  <w:num w:numId="31">
    <w:abstractNumId w:val="8"/>
  </w:num>
  <w:num w:numId="32">
    <w:abstractNumId w:val="27"/>
  </w:num>
  <w:num w:numId="33">
    <w:abstractNumId w:val="21"/>
  </w:num>
  <w:num w:numId="34">
    <w:abstractNumId w:val="4"/>
  </w:num>
  <w:num w:numId="35">
    <w:abstractNumId w:val="3"/>
  </w:num>
  <w:num w:numId="36">
    <w:abstractNumId w:val="29"/>
  </w:num>
  <w:num w:numId="37">
    <w:abstractNumId w:val="31"/>
  </w:num>
  <w:num w:numId="38">
    <w:abstractNumId w:val="12"/>
  </w:num>
  <w:num w:numId="39">
    <w:abstractNumId w:val="25"/>
  </w:num>
  <w:num w:numId="40">
    <w:abstractNumId w:val="23"/>
  </w:num>
  <w:num w:numId="4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20"/>
  <w:evenAndOddHeaders/>
  <w:drawingGridHorizontalSpacing w:val="110"/>
  <w:displayHorizontalDrawingGridEvery w:val="2"/>
  <w:characterSpacingControl w:val="doNotCompress"/>
  <w:hdrShapeDefaults>
    <o:shapedefaults v:ext="edit" spidmax="208897"/>
  </w:hdrShapeDefaults>
  <w:footnotePr>
    <w:footnote w:id="-1"/>
    <w:footnote w:id="0"/>
  </w:footnotePr>
  <w:endnotePr>
    <w:endnote w:id="-1"/>
    <w:endnote w:id="0"/>
  </w:endnotePr>
  <w:compat>
    <w:compatSetting w:name="compatibilityMode" w:uri="http://schemas.microsoft.com/office/word" w:val="12"/>
  </w:compat>
  <w:rsids>
    <w:rsidRoot w:val="00070B1A"/>
    <w:rsid w:val="000003AE"/>
    <w:rsid w:val="00004616"/>
    <w:rsid w:val="00005C3A"/>
    <w:rsid w:val="00006596"/>
    <w:rsid w:val="00006876"/>
    <w:rsid w:val="000109F5"/>
    <w:rsid w:val="000110E4"/>
    <w:rsid w:val="00020B3F"/>
    <w:rsid w:val="000215D3"/>
    <w:rsid w:val="00022FE3"/>
    <w:rsid w:val="00024079"/>
    <w:rsid w:val="00026556"/>
    <w:rsid w:val="00026A3B"/>
    <w:rsid w:val="0002712B"/>
    <w:rsid w:val="000312E2"/>
    <w:rsid w:val="00031A89"/>
    <w:rsid w:val="000339B3"/>
    <w:rsid w:val="00033B63"/>
    <w:rsid w:val="00035812"/>
    <w:rsid w:val="000361A2"/>
    <w:rsid w:val="00036E49"/>
    <w:rsid w:val="00040BFA"/>
    <w:rsid w:val="0004352F"/>
    <w:rsid w:val="00043680"/>
    <w:rsid w:val="00044790"/>
    <w:rsid w:val="0004482F"/>
    <w:rsid w:val="00047FA6"/>
    <w:rsid w:val="00050C35"/>
    <w:rsid w:val="000514A8"/>
    <w:rsid w:val="0005210E"/>
    <w:rsid w:val="00052B42"/>
    <w:rsid w:val="0005303C"/>
    <w:rsid w:val="000546A4"/>
    <w:rsid w:val="00054960"/>
    <w:rsid w:val="00055BC6"/>
    <w:rsid w:val="00057B93"/>
    <w:rsid w:val="00060014"/>
    <w:rsid w:val="00060231"/>
    <w:rsid w:val="000622F3"/>
    <w:rsid w:val="000627BD"/>
    <w:rsid w:val="0006450F"/>
    <w:rsid w:val="00064D2E"/>
    <w:rsid w:val="000661A7"/>
    <w:rsid w:val="00066358"/>
    <w:rsid w:val="000670BA"/>
    <w:rsid w:val="00070706"/>
    <w:rsid w:val="00070B1A"/>
    <w:rsid w:val="00070EE0"/>
    <w:rsid w:val="0007641B"/>
    <w:rsid w:val="0007652B"/>
    <w:rsid w:val="00077349"/>
    <w:rsid w:val="00080FC1"/>
    <w:rsid w:val="00081E33"/>
    <w:rsid w:val="000824BD"/>
    <w:rsid w:val="00084B57"/>
    <w:rsid w:val="000851C7"/>
    <w:rsid w:val="0008572E"/>
    <w:rsid w:val="00085E09"/>
    <w:rsid w:val="00086D15"/>
    <w:rsid w:val="000914BA"/>
    <w:rsid w:val="00091687"/>
    <w:rsid w:val="000922EC"/>
    <w:rsid w:val="00093A52"/>
    <w:rsid w:val="000943A8"/>
    <w:rsid w:val="0009510A"/>
    <w:rsid w:val="000971FB"/>
    <w:rsid w:val="00097687"/>
    <w:rsid w:val="000A3D7B"/>
    <w:rsid w:val="000A782F"/>
    <w:rsid w:val="000B36DB"/>
    <w:rsid w:val="000B4398"/>
    <w:rsid w:val="000B734F"/>
    <w:rsid w:val="000B7CDC"/>
    <w:rsid w:val="000C3F6C"/>
    <w:rsid w:val="000C5CCD"/>
    <w:rsid w:val="000C6F24"/>
    <w:rsid w:val="000D2490"/>
    <w:rsid w:val="000D2DA1"/>
    <w:rsid w:val="000D3BB7"/>
    <w:rsid w:val="000D752A"/>
    <w:rsid w:val="000E1146"/>
    <w:rsid w:val="000E3630"/>
    <w:rsid w:val="000E4334"/>
    <w:rsid w:val="000F199C"/>
    <w:rsid w:val="000F2BB0"/>
    <w:rsid w:val="000F411A"/>
    <w:rsid w:val="000F645B"/>
    <w:rsid w:val="0010057F"/>
    <w:rsid w:val="0010398F"/>
    <w:rsid w:val="001043B8"/>
    <w:rsid w:val="00104E9B"/>
    <w:rsid w:val="001050BF"/>
    <w:rsid w:val="00112B47"/>
    <w:rsid w:val="00114ED2"/>
    <w:rsid w:val="001164D4"/>
    <w:rsid w:val="00120544"/>
    <w:rsid w:val="001232E0"/>
    <w:rsid w:val="0012582D"/>
    <w:rsid w:val="001262FA"/>
    <w:rsid w:val="00126C42"/>
    <w:rsid w:val="00134B7F"/>
    <w:rsid w:val="001454B0"/>
    <w:rsid w:val="00145D90"/>
    <w:rsid w:val="00146B33"/>
    <w:rsid w:val="00147359"/>
    <w:rsid w:val="00147838"/>
    <w:rsid w:val="00147962"/>
    <w:rsid w:val="00147DF2"/>
    <w:rsid w:val="00147F5D"/>
    <w:rsid w:val="0015375B"/>
    <w:rsid w:val="0015412C"/>
    <w:rsid w:val="00154E42"/>
    <w:rsid w:val="00160312"/>
    <w:rsid w:val="00160C0D"/>
    <w:rsid w:val="00162F92"/>
    <w:rsid w:val="001640A7"/>
    <w:rsid w:val="00164F61"/>
    <w:rsid w:val="001654EE"/>
    <w:rsid w:val="00166B2A"/>
    <w:rsid w:val="001670CD"/>
    <w:rsid w:val="00167933"/>
    <w:rsid w:val="00170E7A"/>
    <w:rsid w:val="00173E00"/>
    <w:rsid w:val="00174921"/>
    <w:rsid w:val="00181548"/>
    <w:rsid w:val="00185685"/>
    <w:rsid w:val="001861D1"/>
    <w:rsid w:val="00187AD8"/>
    <w:rsid w:val="00191B0D"/>
    <w:rsid w:val="0019220A"/>
    <w:rsid w:val="00192D7D"/>
    <w:rsid w:val="00194CA7"/>
    <w:rsid w:val="00196CBC"/>
    <w:rsid w:val="0019705A"/>
    <w:rsid w:val="00197C56"/>
    <w:rsid w:val="001A088F"/>
    <w:rsid w:val="001A1C76"/>
    <w:rsid w:val="001A74E0"/>
    <w:rsid w:val="001B0F68"/>
    <w:rsid w:val="001B2CBE"/>
    <w:rsid w:val="001B4E3E"/>
    <w:rsid w:val="001B562E"/>
    <w:rsid w:val="001B56B2"/>
    <w:rsid w:val="001C0AEE"/>
    <w:rsid w:val="001C11EB"/>
    <w:rsid w:val="001C3428"/>
    <w:rsid w:val="001C4014"/>
    <w:rsid w:val="001C54B6"/>
    <w:rsid w:val="001C5780"/>
    <w:rsid w:val="001C61CC"/>
    <w:rsid w:val="001C66E2"/>
    <w:rsid w:val="001C72F3"/>
    <w:rsid w:val="001D195C"/>
    <w:rsid w:val="001D19BB"/>
    <w:rsid w:val="001D1A21"/>
    <w:rsid w:val="001D205B"/>
    <w:rsid w:val="001D274B"/>
    <w:rsid w:val="001D33D9"/>
    <w:rsid w:val="001D3801"/>
    <w:rsid w:val="001D3B81"/>
    <w:rsid w:val="001D3E3A"/>
    <w:rsid w:val="001D7A48"/>
    <w:rsid w:val="001D7DBF"/>
    <w:rsid w:val="001E57CA"/>
    <w:rsid w:val="001F0354"/>
    <w:rsid w:val="001F0700"/>
    <w:rsid w:val="001F0C0A"/>
    <w:rsid w:val="001F1825"/>
    <w:rsid w:val="001F38CA"/>
    <w:rsid w:val="001F4435"/>
    <w:rsid w:val="001F6446"/>
    <w:rsid w:val="001F6C09"/>
    <w:rsid w:val="001F7B02"/>
    <w:rsid w:val="001F7C6E"/>
    <w:rsid w:val="0020051B"/>
    <w:rsid w:val="00202BC5"/>
    <w:rsid w:val="002032FB"/>
    <w:rsid w:val="00205AEB"/>
    <w:rsid w:val="002062FC"/>
    <w:rsid w:val="0020708B"/>
    <w:rsid w:val="00210D5B"/>
    <w:rsid w:val="002131FB"/>
    <w:rsid w:val="00216EF2"/>
    <w:rsid w:val="00217542"/>
    <w:rsid w:val="00217BC0"/>
    <w:rsid w:val="002202E0"/>
    <w:rsid w:val="00220377"/>
    <w:rsid w:val="0022123D"/>
    <w:rsid w:val="0022182D"/>
    <w:rsid w:val="0022267C"/>
    <w:rsid w:val="00223E12"/>
    <w:rsid w:val="002271D8"/>
    <w:rsid w:val="0022734A"/>
    <w:rsid w:val="00227C62"/>
    <w:rsid w:val="0023074E"/>
    <w:rsid w:val="00233CA5"/>
    <w:rsid w:val="0023604F"/>
    <w:rsid w:val="0023657F"/>
    <w:rsid w:val="00236A6A"/>
    <w:rsid w:val="00237CDA"/>
    <w:rsid w:val="002401F6"/>
    <w:rsid w:val="00245AE1"/>
    <w:rsid w:val="002470E6"/>
    <w:rsid w:val="00247453"/>
    <w:rsid w:val="00251E41"/>
    <w:rsid w:val="00253EDE"/>
    <w:rsid w:val="00254000"/>
    <w:rsid w:val="00257FDA"/>
    <w:rsid w:val="00260EC9"/>
    <w:rsid w:val="002611F3"/>
    <w:rsid w:val="00263078"/>
    <w:rsid w:val="00263A1F"/>
    <w:rsid w:val="00264DA4"/>
    <w:rsid w:val="00267FC6"/>
    <w:rsid w:val="00270FA1"/>
    <w:rsid w:val="0027133C"/>
    <w:rsid w:val="00276DD3"/>
    <w:rsid w:val="00282189"/>
    <w:rsid w:val="00283024"/>
    <w:rsid w:val="0028613F"/>
    <w:rsid w:val="002900DF"/>
    <w:rsid w:val="002A0B47"/>
    <w:rsid w:val="002A3366"/>
    <w:rsid w:val="002A356F"/>
    <w:rsid w:val="002A7780"/>
    <w:rsid w:val="002B0B5B"/>
    <w:rsid w:val="002B0BEA"/>
    <w:rsid w:val="002B0C50"/>
    <w:rsid w:val="002B4B47"/>
    <w:rsid w:val="002B63B0"/>
    <w:rsid w:val="002C1DAC"/>
    <w:rsid w:val="002C2E8D"/>
    <w:rsid w:val="002C3CA5"/>
    <w:rsid w:val="002C528C"/>
    <w:rsid w:val="002C5836"/>
    <w:rsid w:val="002C66BE"/>
    <w:rsid w:val="002C69E1"/>
    <w:rsid w:val="002C7626"/>
    <w:rsid w:val="002D09A9"/>
    <w:rsid w:val="002D1D49"/>
    <w:rsid w:val="002D1EBE"/>
    <w:rsid w:val="002D2FCF"/>
    <w:rsid w:val="002D413B"/>
    <w:rsid w:val="002D41C5"/>
    <w:rsid w:val="002D5757"/>
    <w:rsid w:val="002D6D5C"/>
    <w:rsid w:val="002D7CE1"/>
    <w:rsid w:val="002E0A26"/>
    <w:rsid w:val="002E32FF"/>
    <w:rsid w:val="002E4F79"/>
    <w:rsid w:val="002E538E"/>
    <w:rsid w:val="002E63F8"/>
    <w:rsid w:val="002E6FD7"/>
    <w:rsid w:val="002E741E"/>
    <w:rsid w:val="002E7BA1"/>
    <w:rsid w:val="002F330F"/>
    <w:rsid w:val="002F54AC"/>
    <w:rsid w:val="002F6CD0"/>
    <w:rsid w:val="0030058A"/>
    <w:rsid w:val="00300E91"/>
    <w:rsid w:val="0030119D"/>
    <w:rsid w:val="00301D85"/>
    <w:rsid w:val="00302FB3"/>
    <w:rsid w:val="00306C4B"/>
    <w:rsid w:val="00306F42"/>
    <w:rsid w:val="00307A7A"/>
    <w:rsid w:val="0031161F"/>
    <w:rsid w:val="00313D6C"/>
    <w:rsid w:val="00314892"/>
    <w:rsid w:val="00317979"/>
    <w:rsid w:val="0032016D"/>
    <w:rsid w:val="003207BD"/>
    <w:rsid w:val="00322B66"/>
    <w:rsid w:val="003233F6"/>
    <w:rsid w:val="00323C1C"/>
    <w:rsid w:val="0032607C"/>
    <w:rsid w:val="003273AC"/>
    <w:rsid w:val="003323F8"/>
    <w:rsid w:val="00332EDA"/>
    <w:rsid w:val="00335928"/>
    <w:rsid w:val="003408AB"/>
    <w:rsid w:val="003414A7"/>
    <w:rsid w:val="00343C3D"/>
    <w:rsid w:val="00344C40"/>
    <w:rsid w:val="00344D3B"/>
    <w:rsid w:val="0034612E"/>
    <w:rsid w:val="003465F7"/>
    <w:rsid w:val="00346C24"/>
    <w:rsid w:val="003472A7"/>
    <w:rsid w:val="003476A9"/>
    <w:rsid w:val="00350345"/>
    <w:rsid w:val="00350F5C"/>
    <w:rsid w:val="003518BE"/>
    <w:rsid w:val="00351C41"/>
    <w:rsid w:val="00352A29"/>
    <w:rsid w:val="00352A57"/>
    <w:rsid w:val="00356DCE"/>
    <w:rsid w:val="00360299"/>
    <w:rsid w:val="00361E0D"/>
    <w:rsid w:val="0036346E"/>
    <w:rsid w:val="003644E2"/>
    <w:rsid w:val="00364A77"/>
    <w:rsid w:val="003663A7"/>
    <w:rsid w:val="00366F32"/>
    <w:rsid w:val="00367040"/>
    <w:rsid w:val="0037057D"/>
    <w:rsid w:val="00370F1D"/>
    <w:rsid w:val="00371EE5"/>
    <w:rsid w:val="003738FF"/>
    <w:rsid w:val="003760D1"/>
    <w:rsid w:val="00380960"/>
    <w:rsid w:val="003811F6"/>
    <w:rsid w:val="00381457"/>
    <w:rsid w:val="003846D8"/>
    <w:rsid w:val="00384D4E"/>
    <w:rsid w:val="003852C2"/>
    <w:rsid w:val="0038576C"/>
    <w:rsid w:val="00391B39"/>
    <w:rsid w:val="0039352C"/>
    <w:rsid w:val="0039405B"/>
    <w:rsid w:val="00396101"/>
    <w:rsid w:val="0039659D"/>
    <w:rsid w:val="00396910"/>
    <w:rsid w:val="00397A54"/>
    <w:rsid w:val="003A067D"/>
    <w:rsid w:val="003A08CC"/>
    <w:rsid w:val="003A0DE7"/>
    <w:rsid w:val="003A1325"/>
    <w:rsid w:val="003A1D17"/>
    <w:rsid w:val="003A2483"/>
    <w:rsid w:val="003A571B"/>
    <w:rsid w:val="003A5CC3"/>
    <w:rsid w:val="003A5E1B"/>
    <w:rsid w:val="003B02D1"/>
    <w:rsid w:val="003B2204"/>
    <w:rsid w:val="003B3F55"/>
    <w:rsid w:val="003B46F0"/>
    <w:rsid w:val="003B4808"/>
    <w:rsid w:val="003B7D92"/>
    <w:rsid w:val="003C09EF"/>
    <w:rsid w:val="003C2AB8"/>
    <w:rsid w:val="003C3340"/>
    <w:rsid w:val="003C5C40"/>
    <w:rsid w:val="003C706A"/>
    <w:rsid w:val="003C72C5"/>
    <w:rsid w:val="003D7322"/>
    <w:rsid w:val="003D7498"/>
    <w:rsid w:val="003D7691"/>
    <w:rsid w:val="003E0FC9"/>
    <w:rsid w:val="003E1236"/>
    <w:rsid w:val="003E26FD"/>
    <w:rsid w:val="003E4929"/>
    <w:rsid w:val="003E4BDF"/>
    <w:rsid w:val="003E5D4F"/>
    <w:rsid w:val="003E6727"/>
    <w:rsid w:val="003F05B6"/>
    <w:rsid w:val="003F12CE"/>
    <w:rsid w:val="003F1851"/>
    <w:rsid w:val="003F1F80"/>
    <w:rsid w:val="003F4801"/>
    <w:rsid w:val="003F4D69"/>
    <w:rsid w:val="003F5112"/>
    <w:rsid w:val="0040219F"/>
    <w:rsid w:val="004024CB"/>
    <w:rsid w:val="00403D15"/>
    <w:rsid w:val="00403FE3"/>
    <w:rsid w:val="00404939"/>
    <w:rsid w:val="00405017"/>
    <w:rsid w:val="004057D2"/>
    <w:rsid w:val="00405B67"/>
    <w:rsid w:val="00410794"/>
    <w:rsid w:val="004115D2"/>
    <w:rsid w:val="00412210"/>
    <w:rsid w:val="00412669"/>
    <w:rsid w:val="004134C5"/>
    <w:rsid w:val="00414CF0"/>
    <w:rsid w:val="00421225"/>
    <w:rsid w:val="00423054"/>
    <w:rsid w:val="004263C7"/>
    <w:rsid w:val="00426991"/>
    <w:rsid w:val="004320E3"/>
    <w:rsid w:val="00433FFF"/>
    <w:rsid w:val="0043477A"/>
    <w:rsid w:val="004400ED"/>
    <w:rsid w:val="0044145D"/>
    <w:rsid w:val="004414CD"/>
    <w:rsid w:val="00443FD6"/>
    <w:rsid w:val="004440A8"/>
    <w:rsid w:val="004444E4"/>
    <w:rsid w:val="004515B5"/>
    <w:rsid w:val="004517FA"/>
    <w:rsid w:val="00451C17"/>
    <w:rsid w:val="004529D2"/>
    <w:rsid w:val="00453175"/>
    <w:rsid w:val="004534A6"/>
    <w:rsid w:val="00454C4C"/>
    <w:rsid w:val="00455D4D"/>
    <w:rsid w:val="0045677E"/>
    <w:rsid w:val="004616D7"/>
    <w:rsid w:val="00463724"/>
    <w:rsid w:val="00463DA3"/>
    <w:rsid w:val="00474E0F"/>
    <w:rsid w:val="00475240"/>
    <w:rsid w:val="0047562C"/>
    <w:rsid w:val="00475806"/>
    <w:rsid w:val="00476D75"/>
    <w:rsid w:val="00481AE1"/>
    <w:rsid w:val="00482C77"/>
    <w:rsid w:val="00490DB9"/>
    <w:rsid w:val="004921B7"/>
    <w:rsid w:val="00493098"/>
    <w:rsid w:val="00494369"/>
    <w:rsid w:val="00494752"/>
    <w:rsid w:val="00496100"/>
    <w:rsid w:val="004A0842"/>
    <w:rsid w:val="004A1B3D"/>
    <w:rsid w:val="004A373C"/>
    <w:rsid w:val="004A3E92"/>
    <w:rsid w:val="004A4186"/>
    <w:rsid w:val="004A42CD"/>
    <w:rsid w:val="004A5125"/>
    <w:rsid w:val="004A66A0"/>
    <w:rsid w:val="004A7680"/>
    <w:rsid w:val="004B1BAB"/>
    <w:rsid w:val="004B33D2"/>
    <w:rsid w:val="004B5BE7"/>
    <w:rsid w:val="004B6DA4"/>
    <w:rsid w:val="004B7087"/>
    <w:rsid w:val="004B773D"/>
    <w:rsid w:val="004C0855"/>
    <w:rsid w:val="004C323C"/>
    <w:rsid w:val="004C4A30"/>
    <w:rsid w:val="004C5838"/>
    <w:rsid w:val="004C61E3"/>
    <w:rsid w:val="004C6A4C"/>
    <w:rsid w:val="004C6BCC"/>
    <w:rsid w:val="004C76C3"/>
    <w:rsid w:val="004D49C7"/>
    <w:rsid w:val="004D6D17"/>
    <w:rsid w:val="004D6DFF"/>
    <w:rsid w:val="004D7FAF"/>
    <w:rsid w:val="004E1CC5"/>
    <w:rsid w:val="004E309C"/>
    <w:rsid w:val="004E3ABB"/>
    <w:rsid w:val="004E3F3E"/>
    <w:rsid w:val="004E78A1"/>
    <w:rsid w:val="004E7B39"/>
    <w:rsid w:val="004F1289"/>
    <w:rsid w:val="004F1DBB"/>
    <w:rsid w:val="004F3F37"/>
    <w:rsid w:val="004F45D9"/>
    <w:rsid w:val="004F6618"/>
    <w:rsid w:val="00501C7C"/>
    <w:rsid w:val="00504A27"/>
    <w:rsid w:val="00504CF3"/>
    <w:rsid w:val="005078BB"/>
    <w:rsid w:val="00510A8A"/>
    <w:rsid w:val="00510B1C"/>
    <w:rsid w:val="005122FE"/>
    <w:rsid w:val="005145FB"/>
    <w:rsid w:val="00516293"/>
    <w:rsid w:val="0051640D"/>
    <w:rsid w:val="00516EC7"/>
    <w:rsid w:val="00517617"/>
    <w:rsid w:val="00521216"/>
    <w:rsid w:val="00523784"/>
    <w:rsid w:val="00523FDC"/>
    <w:rsid w:val="00525B14"/>
    <w:rsid w:val="00525D39"/>
    <w:rsid w:val="0052664F"/>
    <w:rsid w:val="00527016"/>
    <w:rsid w:val="00527F4A"/>
    <w:rsid w:val="0053163F"/>
    <w:rsid w:val="00531743"/>
    <w:rsid w:val="0053236A"/>
    <w:rsid w:val="005375E3"/>
    <w:rsid w:val="00537B15"/>
    <w:rsid w:val="005427FB"/>
    <w:rsid w:val="00542ECC"/>
    <w:rsid w:val="005433F5"/>
    <w:rsid w:val="00543D53"/>
    <w:rsid w:val="00544734"/>
    <w:rsid w:val="00547375"/>
    <w:rsid w:val="00550BA2"/>
    <w:rsid w:val="00551D09"/>
    <w:rsid w:val="0055337D"/>
    <w:rsid w:val="0055481C"/>
    <w:rsid w:val="0055514E"/>
    <w:rsid w:val="0056178B"/>
    <w:rsid w:val="00564658"/>
    <w:rsid w:val="00564ADA"/>
    <w:rsid w:val="00564AF1"/>
    <w:rsid w:val="00565D50"/>
    <w:rsid w:val="0056763B"/>
    <w:rsid w:val="00567901"/>
    <w:rsid w:val="00567ECB"/>
    <w:rsid w:val="00570286"/>
    <w:rsid w:val="00572BE1"/>
    <w:rsid w:val="00573B4B"/>
    <w:rsid w:val="005753E3"/>
    <w:rsid w:val="00576E4C"/>
    <w:rsid w:val="00577512"/>
    <w:rsid w:val="00580FA0"/>
    <w:rsid w:val="0058277F"/>
    <w:rsid w:val="00583120"/>
    <w:rsid w:val="00584E88"/>
    <w:rsid w:val="00584F85"/>
    <w:rsid w:val="00594F01"/>
    <w:rsid w:val="00595427"/>
    <w:rsid w:val="00596048"/>
    <w:rsid w:val="005963BC"/>
    <w:rsid w:val="005A1DD8"/>
    <w:rsid w:val="005A23F0"/>
    <w:rsid w:val="005A2A2C"/>
    <w:rsid w:val="005A302E"/>
    <w:rsid w:val="005B293D"/>
    <w:rsid w:val="005B63C3"/>
    <w:rsid w:val="005B651F"/>
    <w:rsid w:val="005B69F3"/>
    <w:rsid w:val="005B6FBD"/>
    <w:rsid w:val="005B7C21"/>
    <w:rsid w:val="005C0FC2"/>
    <w:rsid w:val="005C31D4"/>
    <w:rsid w:val="005C326F"/>
    <w:rsid w:val="005C32CE"/>
    <w:rsid w:val="005C3773"/>
    <w:rsid w:val="005C534E"/>
    <w:rsid w:val="005D133F"/>
    <w:rsid w:val="005D2935"/>
    <w:rsid w:val="005D6360"/>
    <w:rsid w:val="005E6518"/>
    <w:rsid w:val="005F073B"/>
    <w:rsid w:val="005F0E6A"/>
    <w:rsid w:val="005F0F6C"/>
    <w:rsid w:val="005F0FA1"/>
    <w:rsid w:val="005F237F"/>
    <w:rsid w:val="005F3BB6"/>
    <w:rsid w:val="005F4809"/>
    <w:rsid w:val="005F530B"/>
    <w:rsid w:val="005F6727"/>
    <w:rsid w:val="005F7B47"/>
    <w:rsid w:val="00600EDE"/>
    <w:rsid w:val="00603E22"/>
    <w:rsid w:val="006048ED"/>
    <w:rsid w:val="00604DD1"/>
    <w:rsid w:val="0060682A"/>
    <w:rsid w:val="006069A5"/>
    <w:rsid w:val="006078BC"/>
    <w:rsid w:val="006129F3"/>
    <w:rsid w:val="00612EE1"/>
    <w:rsid w:val="00614233"/>
    <w:rsid w:val="00614C57"/>
    <w:rsid w:val="00616E19"/>
    <w:rsid w:val="006228F3"/>
    <w:rsid w:val="00622DE9"/>
    <w:rsid w:val="00624498"/>
    <w:rsid w:val="0063221D"/>
    <w:rsid w:val="0063438C"/>
    <w:rsid w:val="006408BB"/>
    <w:rsid w:val="0064196F"/>
    <w:rsid w:val="00642B84"/>
    <w:rsid w:val="006449CA"/>
    <w:rsid w:val="0065083F"/>
    <w:rsid w:val="00652057"/>
    <w:rsid w:val="00652785"/>
    <w:rsid w:val="00654C88"/>
    <w:rsid w:val="00656688"/>
    <w:rsid w:val="00656BA1"/>
    <w:rsid w:val="006608A3"/>
    <w:rsid w:val="006616A2"/>
    <w:rsid w:val="00664206"/>
    <w:rsid w:val="00665FE4"/>
    <w:rsid w:val="00666291"/>
    <w:rsid w:val="006672D5"/>
    <w:rsid w:val="00671B99"/>
    <w:rsid w:val="006730CF"/>
    <w:rsid w:val="0067469F"/>
    <w:rsid w:val="006753F1"/>
    <w:rsid w:val="00676875"/>
    <w:rsid w:val="00676C72"/>
    <w:rsid w:val="00677498"/>
    <w:rsid w:val="00680AE5"/>
    <w:rsid w:val="006810C7"/>
    <w:rsid w:val="0068166C"/>
    <w:rsid w:val="00681BF0"/>
    <w:rsid w:val="00681C67"/>
    <w:rsid w:val="006830AA"/>
    <w:rsid w:val="00683104"/>
    <w:rsid w:val="00685223"/>
    <w:rsid w:val="006865A0"/>
    <w:rsid w:val="0069023D"/>
    <w:rsid w:val="00690246"/>
    <w:rsid w:val="00690678"/>
    <w:rsid w:val="00691002"/>
    <w:rsid w:val="00691CB6"/>
    <w:rsid w:val="006923DC"/>
    <w:rsid w:val="00692662"/>
    <w:rsid w:val="00692675"/>
    <w:rsid w:val="00694B95"/>
    <w:rsid w:val="006A0BE3"/>
    <w:rsid w:val="006A17C3"/>
    <w:rsid w:val="006A1AEA"/>
    <w:rsid w:val="006A2147"/>
    <w:rsid w:val="006A3383"/>
    <w:rsid w:val="006A517D"/>
    <w:rsid w:val="006A7C9B"/>
    <w:rsid w:val="006B02D5"/>
    <w:rsid w:val="006B2390"/>
    <w:rsid w:val="006B2FAC"/>
    <w:rsid w:val="006B563E"/>
    <w:rsid w:val="006B566C"/>
    <w:rsid w:val="006B6973"/>
    <w:rsid w:val="006B6B28"/>
    <w:rsid w:val="006B7870"/>
    <w:rsid w:val="006C36E1"/>
    <w:rsid w:val="006C3EC5"/>
    <w:rsid w:val="006C43A9"/>
    <w:rsid w:val="006C5259"/>
    <w:rsid w:val="006C57F3"/>
    <w:rsid w:val="006C66B4"/>
    <w:rsid w:val="006D08D8"/>
    <w:rsid w:val="006D0E1A"/>
    <w:rsid w:val="006D0E66"/>
    <w:rsid w:val="006D123D"/>
    <w:rsid w:val="006D2723"/>
    <w:rsid w:val="006D2F7B"/>
    <w:rsid w:val="006D3050"/>
    <w:rsid w:val="006D38DA"/>
    <w:rsid w:val="006D5AE5"/>
    <w:rsid w:val="006D7603"/>
    <w:rsid w:val="006D7F4E"/>
    <w:rsid w:val="006E2495"/>
    <w:rsid w:val="006E450E"/>
    <w:rsid w:val="006E470D"/>
    <w:rsid w:val="006E5BB8"/>
    <w:rsid w:val="006E68B2"/>
    <w:rsid w:val="006E757B"/>
    <w:rsid w:val="006E7E16"/>
    <w:rsid w:val="006F0114"/>
    <w:rsid w:val="006F2488"/>
    <w:rsid w:val="006F2F44"/>
    <w:rsid w:val="006F6788"/>
    <w:rsid w:val="006F7BD9"/>
    <w:rsid w:val="006F7D86"/>
    <w:rsid w:val="00700380"/>
    <w:rsid w:val="00700DF6"/>
    <w:rsid w:val="007012A3"/>
    <w:rsid w:val="00701E3D"/>
    <w:rsid w:val="0070301E"/>
    <w:rsid w:val="00703270"/>
    <w:rsid w:val="00704C9B"/>
    <w:rsid w:val="0070737C"/>
    <w:rsid w:val="00707E8C"/>
    <w:rsid w:val="00710ACA"/>
    <w:rsid w:val="00711AC4"/>
    <w:rsid w:val="00712496"/>
    <w:rsid w:val="00712C30"/>
    <w:rsid w:val="00713056"/>
    <w:rsid w:val="00713E95"/>
    <w:rsid w:val="0071489E"/>
    <w:rsid w:val="00714EC5"/>
    <w:rsid w:val="00715A21"/>
    <w:rsid w:val="007177DC"/>
    <w:rsid w:val="007210E7"/>
    <w:rsid w:val="0072441B"/>
    <w:rsid w:val="00725E33"/>
    <w:rsid w:val="00726E23"/>
    <w:rsid w:val="00727CCF"/>
    <w:rsid w:val="00734593"/>
    <w:rsid w:val="007401F9"/>
    <w:rsid w:val="00741AEA"/>
    <w:rsid w:val="007426E4"/>
    <w:rsid w:val="00743868"/>
    <w:rsid w:val="00747FB0"/>
    <w:rsid w:val="0075030A"/>
    <w:rsid w:val="00750ADC"/>
    <w:rsid w:val="00755BF2"/>
    <w:rsid w:val="00757FD3"/>
    <w:rsid w:val="00761EA0"/>
    <w:rsid w:val="0076240C"/>
    <w:rsid w:val="00762A7D"/>
    <w:rsid w:val="00766D70"/>
    <w:rsid w:val="007711FD"/>
    <w:rsid w:val="007721E2"/>
    <w:rsid w:val="00772ED0"/>
    <w:rsid w:val="00774683"/>
    <w:rsid w:val="00774BA6"/>
    <w:rsid w:val="0077587D"/>
    <w:rsid w:val="00780895"/>
    <w:rsid w:val="0078141E"/>
    <w:rsid w:val="007814F3"/>
    <w:rsid w:val="00785500"/>
    <w:rsid w:val="00787409"/>
    <w:rsid w:val="007917D5"/>
    <w:rsid w:val="007920EE"/>
    <w:rsid w:val="00793BE0"/>
    <w:rsid w:val="00793D91"/>
    <w:rsid w:val="00796219"/>
    <w:rsid w:val="00796ABC"/>
    <w:rsid w:val="0079738A"/>
    <w:rsid w:val="007974C7"/>
    <w:rsid w:val="007A0D1D"/>
    <w:rsid w:val="007A122F"/>
    <w:rsid w:val="007A12E8"/>
    <w:rsid w:val="007A2C60"/>
    <w:rsid w:val="007A384F"/>
    <w:rsid w:val="007A4DB0"/>
    <w:rsid w:val="007A4EB5"/>
    <w:rsid w:val="007B0C0E"/>
    <w:rsid w:val="007B1879"/>
    <w:rsid w:val="007B1CEC"/>
    <w:rsid w:val="007B2C2C"/>
    <w:rsid w:val="007B4118"/>
    <w:rsid w:val="007B46F1"/>
    <w:rsid w:val="007B482D"/>
    <w:rsid w:val="007B63D8"/>
    <w:rsid w:val="007B7583"/>
    <w:rsid w:val="007B7719"/>
    <w:rsid w:val="007C07CA"/>
    <w:rsid w:val="007C1DC6"/>
    <w:rsid w:val="007C4304"/>
    <w:rsid w:val="007C4B44"/>
    <w:rsid w:val="007C4E39"/>
    <w:rsid w:val="007D2E22"/>
    <w:rsid w:val="007D4423"/>
    <w:rsid w:val="007D4B40"/>
    <w:rsid w:val="007D606E"/>
    <w:rsid w:val="007E4BDA"/>
    <w:rsid w:val="007E75CD"/>
    <w:rsid w:val="007F02BC"/>
    <w:rsid w:val="007F0901"/>
    <w:rsid w:val="007F0CF7"/>
    <w:rsid w:val="007F2534"/>
    <w:rsid w:val="007F423F"/>
    <w:rsid w:val="007F58AD"/>
    <w:rsid w:val="007F6936"/>
    <w:rsid w:val="007F78CA"/>
    <w:rsid w:val="0080122E"/>
    <w:rsid w:val="00801BFE"/>
    <w:rsid w:val="008028B1"/>
    <w:rsid w:val="00804816"/>
    <w:rsid w:val="00805FD0"/>
    <w:rsid w:val="00806F84"/>
    <w:rsid w:val="0080720B"/>
    <w:rsid w:val="00807777"/>
    <w:rsid w:val="0081146B"/>
    <w:rsid w:val="00811D87"/>
    <w:rsid w:val="00812231"/>
    <w:rsid w:val="00812ACA"/>
    <w:rsid w:val="008144F9"/>
    <w:rsid w:val="00814F19"/>
    <w:rsid w:val="008156C7"/>
    <w:rsid w:val="008170AC"/>
    <w:rsid w:val="00820275"/>
    <w:rsid w:val="00820982"/>
    <w:rsid w:val="00821526"/>
    <w:rsid w:val="0082256E"/>
    <w:rsid w:val="0082280F"/>
    <w:rsid w:val="00823A1D"/>
    <w:rsid w:val="00824C17"/>
    <w:rsid w:val="008307D1"/>
    <w:rsid w:val="00831F9B"/>
    <w:rsid w:val="00835B53"/>
    <w:rsid w:val="00841F41"/>
    <w:rsid w:val="00842130"/>
    <w:rsid w:val="00842A3A"/>
    <w:rsid w:val="00843A6E"/>
    <w:rsid w:val="00845908"/>
    <w:rsid w:val="00845995"/>
    <w:rsid w:val="00845BC5"/>
    <w:rsid w:val="00851115"/>
    <w:rsid w:val="0085442A"/>
    <w:rsid w:val="008547C5"/>
    <w:rsid w:val="00856157"/>
    <w:rsid w:val="0085661B"/>
    <w:rsid w:val="00857D45"/>
    <w:rsid w:val="00860C23"/>
    <w:rsid w:val="00860F9C"/>
    <w:rsid w:val="00861D5D"/>
    <w:rsid w:val="008621ED"/>
    <w:rsid w:val="00863066"/>
    <w:rsid w:val="008646E0"/>
    <w:rsid w:val="00867A74"/>
    <w:rsid w:val="0087071E"/>
    <w:rsid w:val="00870E62"/>
    <w:rsid w:val="00872ACE"/>
    <w:rsid w:val="008762D3"/>
    <w:rsid w:val="00876C6D"/>
    <w:rsid w:val="008804D7"/>
    <w:rsid w:val="00881BAB"/>
    <w:rsid w:val="008838B9"/>
    <w:rsid w:val="00883DFF"/>
    <w:rsid w:val="00883FCC"/>
    <w:rsid w:val="00884E67"/>
    <w:rsid w:val="00886376"/>
    <w:rsid w:val="00892DF6"/>
    <w:rsid w:val="00894BE8"/>
    <w:rsid w:val="008A0899"/>
    <w:rsid w:val="008A22CE"/>
    <w:rsid w:val="008A6D46"/>
    <w:rsid w:val="008A6F6C"/>
    <w:rsid w:val="008B2424"/>
    <w:rsid w:val="008B33F6"/>
    <w:rsid w:val="008B6401"/>
    <w:rsid w:val="008B6722"/>
    <w:rsid w:val="008C115F"/>
    <w:rsid w:val="008C3501"/>
    <w:rsid w:val="008C4319"/>
    <w:rsid w:val="008C438C"/>
    <w:rsid w:val="008C6C3F"/>
    <w:rsid w:val="008D0D88"/>
    <w:rsid w:val="008D0E3A"/>
    <w:rsid w:val="008D6A80"/>
    <w:rsid w:val="008D7B61"/>
    <w:rsid w:val="008E0BB7"/>
    <w:rsid w:val="008E141F"/>
    <w:rsid w:val="008E1A82"/>
    <w:rsid w:val="008E3872"/>
    <w:rsid w:val="008E4415"/>
    <w:rsid w:val="008E5862"/>
    <w:rsid w:val="008E70C4"/>
    <w:rsid w:val="008E734F"/>
    <w:rsid w:val="008E73A0"/>
    <w:rsid w:val="008F29AF"/>
    <w:rsid w:val="008F7800"/>
    <w:rsid w:val="009003CB"/>
    <w:rsid w:val="00902432"/>
    <w:rsid w:val="00904A11"/>
    <w:rsid w:val="00910234"/>
    <w:rsid w:val="0091037A"/>
    <w:rsid w:val="0091054F"/>
    <w:rsid w:val="009106C3"/>
    <w:rsid w:val="00910DA1"/>
    <w:rsid w:val="00913125"/>
    <w:rsid w:val="00914B08"/>
    <w:rsid w:val="00916868"/>
    <w:rsid w:val="00916F3F"/>
    <w:rsid w:val="00917934"/>
    <w:rsid w:val="00920293"/>
    <w:rsid w:val="00924BA4"/>
    <w:rsid w:val="00930174"/>
    <w:rsid w:val="00930CEC"/>
    <w:rsid w:val="009321B6"/>
    <w:rsid w:val="0093293E"/>
    <w:rsid w:val="00933178"/>
    <w:rsid w:val="00933226"/>
    <w:rsid w:val="00935068"/>
    <w:rsid w:val="009362A5"/>
    <w:rsid w:val="009371D2"/>
    <w:rsid w:val="00940D1C"/>
    <w:rsid w:val="0094293C"/>
    <w:rsid w:val="00943276"/>
    <w:rsid w:val="00943739"/>
    <w:rsid w:val="00946E76"/>
    <w:rsid w:val="00951E20"/>
    <w:rsid w:val="009529F1"/>
    <w:rsid w:val="009556B8"/>
    <w:rsid w:val="0095596F"/>
    <w:rsid w:val="0095678F"/>
    <w:rsid w:val="0095689E"/>
    <w:rsid w:val="009575AB"/>
    <w:rsid w:val="0096206D"/>
    <w:rsid w:val="0096286B"/>
    <w:rsid w:val="009674F9"/>
    <w:rsid w:val="00970A51"/>
    <w:rsid w:val="00970ABA"/>
    <w:rsid w:val="00971136"/>
    <w:rsid w:val="009727D8"/>
    <w:rsid w:val="00972A77"/>
    <w:rsid w:val="00980091"/>
    <w:rsid w:val="00980F41"/>
    <w:rsid w:val="00981802"/>
    <w:rsid w:val="00981CA0"/>
    <w:rsid w:val="00983BAE"/>
    <w:rsid w:val="00984EC2"/>
    <w:rsid w:val="00985732"/>
    <w:rsid w:val="0098598B"/>
    <w:rsid w:val="009905DA"/>
    <w:rsid w:val="00990FCE"/>
    <w:rsid w:val="0099247E"/>
    <w:rsid w:val="0099367A"/>
    <w:rsid w:val="009942DF"/>
    <w:rsid w:val="0099553E"/>
    <w:rsid w:val="00995F37"/>
    <w:rsid w:val="009961F6"/>
    <w:rsid w:val="00997B36"/>
    <w:rsid w:val="00997D3C"/>
    <w:rsid w:val="009A1275"/>
    <w:rsid w:val="009A1368"/>
    <w:rsid w:val="009A17F5"/>
    <w:rsid w:val="009A1D3E"/>
    <w:rsid w:val="009A29AE"/>
    <w:rsid w:val="009A2DEC"/>
    <w:rsid w:val="009A4B81"/>
    <w:rsid w:val="009A53C2"/>
    <w:rsid w:val="009A7010"/>
    <w:rsid w:val="009A72CB"/>
    <w:rsid w:val="009A7C78"/>
    <w:rsid w:val="009A7EDC"/>
    <w:rsid w:val="009B3E6C"/>
    <w:rsid w:val="009B44CD"/>
    <w:rsid w:val="009B4AF8"/>
    <w:rsid w:val="009B5DB3"/>
    <w:rsid w:val="009C087F"/>
    <w:rsid w:val="009C25D2"/>
    <w:rsid w:val="009C33CD"/>
    <w:rsid w:val="009C3735"/>
    <w:rsid w:val="009C44E9"/>
    <w:rsid w:val="009C6CFC"/>
    <w:rsid w:val="009C73D9"/>
    <w:rsid w:val="009D3761"/>
    <w:rsid w:val="009D5AD6"/>
    <w:rsid w:val="009D725A"/>
    <w:rsid w:val="009D73C2"/>
    <w:rsid w:val="009E0506"/>
    <w:rsid w:val="009E2BAF"/>
    <w:rsid w:val="009E2D60"/>
    <w:rsid w:val="009E5909"/>
    <w:rsid w:val="009E6CB4"/>
    <w:rsid w:val="009F0039"/>
    <w:rsid w:val="009F1073"/>
    <w:rsid w:val="009F11E4"/>
    <w:rsid w:val="009F38C5"/>
    <w:rsid w:val="009F3CAB"/>
    <w:rsid w:val="009F3FEB"/>
    <w:rsid w:val="009F5A1F"/>
    <w:rsid w:val="009F5F2C"/>
    <w:rsid w:val="009F74A9"/>
    <w:rsid w:val="00A01CC0"/>
    <w:rsid w:val="00A0208B"/>
    <w:rsid w:val="00A036A9"/>
    <w:rsid w:val="00A04F03"/>
    <w:rsid w:val="00A05532"/>
    <w:rsid w:val="00A06024"/>
    <w:rsid w:val="00A06254"/>
    <w:rsid w:val="00A06AA6"/>
    <w:rsid w:val="00A06B33"/>
    <w:rsid w:val="00A1052F"/>
    <w:rsid w:val="00A119FB"/>
    <w:rsid w:val="00A12731"/>
    <w:rsid w:val="00A139AE"/>
    <w:rsid w:val="00A139BC"/>
    <w:rsid w:val="00A14590"/>
    <w:rsid w:val="00A14DC7"/>
    <w:rsid w:val="00A14E2B"/>
    <w:rsid w:val="00A16913"/>
    <w:rsid w:val="00A16AB4"/>
    <w:rsid w:val="00A20EF5"/>
    <w:rsid w:val="00A213D0"/>
    <w:rsid w:val="00A23362"/>
    <w:rsid w:val="00A239E9"/>
    <w:rsid w:val="00A24160"/>
    <w:rsid w:val="00A27F43"/>
    <w:rsid w:val="00A301FF"/>
    <w:rsid w:val="00A30B92"/>
    <w:rsid w:val="00A3139A"/>
    <w:rsid w:val="00A3180C"/>
    <w:rsid w:val="00A31A55"/>
    <w:rsid w:val="00A3206B"/>
    <w:rsid w:val="00A33D31"/>
    <w:rsid w:val="00A34E90"/>
    <w:rsid w:val="00A3534D"/>
    <w:rsid w:val="00A4317A"/>
    <w:rsid w:val="00A44285"/>
    <w:rsid w:val="00A445E6"/>
    <w:rsid w:val="00A44F60"/>
    <w:rsid w:val="00A467FF"/>
    <w:rsid w:val="00A472B1"/>
    <w:rsid w:val="00A477B1"/>
    <w:rsid w:val="00A47C45"/>
    <w:rsid w:val="00A47D61"/>
    <w:rsid w:val="00A47FD2"/>
    <w:rsid w:val="00A50BD8"/>
    <w:rsid w:val="00A53837"/>
    <w:rsid w:val="00A54CED"/>
    <w:rsid w:val="00A54E13"/>
    <w:rsid w:val="00A56E25"/>
    <w:rsid w:val="00A60AB1"/>
    <w:rsid w:val="00A63209"/>
    <w:rsid w:val="00A6631D"/>
    <w:rsid w:val="00A667AA"/>
    <w:rsid w:val="00A7121B"/>
    <w:rsid w:val="00A71F6A"/>
    <w:rsid w:val="00A7273C"/>
    <w:rsid w:val="00A73DC5"/>
    <w:rsid w:val="00A767EE"/>
    <w:rsid w:val="00A768E5"/>
    <w:rsid w:val="00A76D30"/>
    <w:rsid w:val="00A821FD"/>
    <w:rsid w:val="00A829A4"/>
    <w:rsid w:val="00A83AA6"/>
    <w:rsid w:val="00A83EC4"/>
    <w:rsid w:val="00A84DA2"/>
    <w:rsid w:val="00A85ED2"/>
    <w:rsid w:val="00A871BA"/>
    <w:rsid w:val="00A87508"/>
    <w:rsid w:val="00A90A16"/>
    <w:rsid w:val="00A91FE7"/>
    <w:rsid w:val="00A924E0"/>
    <w:rsid w:val="00A930E6"/>
    <w:rsid w:val="00A93176"/>
    <w:rsid w:val="00A9380F"/>
    <w:rsid w:val="00A95012"/>
    <w:rsid w:val="00A956CB"/>
    <w:rsid w:val="00A95CBA"/>
    <w:rsid w:val="00A9613D"/>
    <w:rsid w:val="00A964FB"/>
    <w:rsid w:val="00AA033A"/>
    <w:rsid w:val="00AA0C3E"/>
    <w:rsid w:val="00AA0C55"/>
    <w:rsid w:val="00AA7264"/>
    <w:rsid w:val="00AB269F"/>
    <w:rsid w:val="00AB4864"/>
    <w:rsid w:val="00AB4A33"/>
    <w:rsid w:val="00AB7601"/>
    <w:rsid w:val="00AC1881"/>
    <w:rsid w:val="00AC28B5"/>
    <w:rsid w:val="00AC3BAA"/>
    <w:rsid w:val="00AC49E7"/>
    <w:rsid w:val="00AC60E0"/>
    <w:rsid w:val="00AC7156"/>
    <w:rsid w:val="00AD1728"/>
    <w:rsid w:val="00AD1B09"/>
    <w:rsid w:val="00AD23A2"/>
    <w:rsid w:val="00AD32C7"/>
    <w:rsid w:val="00AD713C"/>
    <w:rsid w:val="00AD7320"/>
    <w:rsid w:val="00AE1266"/>
    <w:rsid w:val="00AE155E"/>
    <w:rsid w:val="00AE1DFA"/>
    <w:rsid w:val="00AE24E8"/>
    <w:rsid w:val="00AE2951"/>
    <w:rsid w:val="00AE34FF"/>
    <w:rsid w:val="00AE3DBE"/>
    <w:rsid w:val="00AE4C94"/>
    <w:rsid w:val="00AE58F2"/>
    <w:rsid w:val="00AE5CA5"/>
    <w:rsid w:val="00AE5F07"/>
    <w:rsid w:val="00AE6D32"/>
    <w:rsid w:val="00AE7283"/>
    <w:rsid w:val="00AF38C0"/>
    <w:rsid w:val="00AF4E11"/>
    <w:rsid w:val="00AF6A19"/>
    <w:rsid w:val="00AF7AF4"/>
    <w:rsid w:val="00B00EED"/>
    <w:rsid w:val="00B011C8"/>
    <w:rsid w:val="00B0141F"/>
    <w:rsid w:val="00B02EEF"/>
    <w:rsid w:val="00B0347B"/>
    <w:rsid w:val="00B037B7"/>
    <w:rsid w:val="00B04D09"/>
    <w:rsid w:val="00B07CA9"/>
    <w:rsid w:val="00B106A4"/>
    <w:rsid w:val="00B10CF0"/>
    <w:rsid w:val="00B10DEA"/>
    <w:rsid w:val="00B12240"/>
    <w:rsid w:val="00B13979"/>
    <w:rsid w:val="00B149BD"/>
    <w:rsid w:val="00B17861"/>
    <w:rsid w:val="00B17932"/>
    <w:rsid w:val="00B17D8B"/>
    <w:rsid w:val="00B22FA3"/>
    <w:rsid w:val="00B24ACE"/>
    <w:rsid w:val="00B25A18"/>
    <w:rsid w:val="00B26B3D"/>
    <w:rsid w:val="00B31EC4"/>
    <w:rsid w:val="00B32442"/>
    <w:rsid w:val="00B32A6E"/>
    <w:rsid w:val="00B331BF"/>
    <w:rsid w:val="00B33218"/>
    <w:rsid w:val="00B345C3"/>
    <w:rsid w:val="00B3464B"/>
    <w:rsid w:val="00B3495F"/>
    <w:rsid w:val="00B3518C"/>
    <w:rsid w:val="00B3624A"/>
    <w:rsid w:val="00B363E4"/>
    <w:rsid w:val="00B4147F"/>
    <w:rsid w:val="00B43D19"/>
    <w:rsid w:val="00B45FE4"/>
    <w:rsid w:val="00B4760D"/>
    <w:rsid w:val="00B50271"/>
    <w:rsid w:val="00B503AC"/>
    <w:rsid w:val="00B54273"/>
    <w:rsid w:val="00B54B70"/>
    <w:rsid w:val="00B617E8"/>
    <w:rsid w:val="00B62CB9"/>
    <w:rsid w:val="00B62ED6"/>
    <w:rsid w:val="00B64E41"/>
    <w:rsid w:val="00B65488"/>
    <w:rsid w:val="00B65E84"/>
    <w:rsid w:val="00B70B2C"/>
    <w:rsid w:val="00B72748"/>
    <w:rsid w:val="00B73A7A"/>
    <w:rsid w:val="00B743B4"/>
    <w:rsid w:val="00B74F29"/>
    <w:rsid w:val="00B77469"/>
    <w:rsid w:val="00B77756"/>
    <w:rsid w:val="00B77BE4"/>
    <w:rsid w:val="00B80405"/>
    <w:rsid w:val="00B807CC"/>
    <w:rsid w:val="00B91928"/>
    <w:rsid w:val="00BA16A6"/>
    <w:rsid w:val="00BA2538"/>
    <w:rsid w:val="00BA261D"/>
    <w:rsid w:val="00BA3694"/>
    <w:rsid w:val="00BA5309"/>
    <w:rsid w:val="00BA5E13"/>
    <w:rsid w:val="00BB3B74"/>
    <w:rsid w:val="00BB3E96"/>
    <w:rsid w:val="00BB4DEB"/>
    <w:rsid w:val="00BB587E"/>
    <w:rsid w:val="00BC064D"/>
    <w:rsid w:val="00BC2F18"/>
    <w:rsid w:val="00BC4326"/>
    <w:rsid w:val="00BC55C6"/>
    <w:rsid w:val="00BD0D47"/>
    <w:rsid w:val="00BD0E90"/>
    <w:rsid w:val="00BD105C"/>
    <w:rsid w:val="00BD1A1B"/>
    <w:rsid w:val="00BD4657"/>
    <w:rsid w:val="00BD6EF1"/>
    <w:rsid w:val="00BD7383"/>
    <w:rsid w:val="00BE0F3A"/>
    <w:rsid w:val="00BE1CC2"/>
    <w:rsid w:val="00BE2885"/>
    <w:rsid w:val="00BE2AE2"/>
    <w:rsid w:val="00BE32FA"/>
    <w:rsid w:val="00BE4980"/>
    <w:rsid w:val="00BF0B56"/>
    <w:rsid w:val="00BF157E"/>
    <w:rsid w:val="00BF3446"/>
    <w:rsid w:val="00BF571D"/>
    <w:rsid w:val="00BF5DD3"/>
    <w:rsid w:val="00BF6669"/>
    <w:rsid w:val="00C0151D"/>
    <w:rsid w:val="00C01B47"/>
    <w:rsid w:val="00C01B63"/>
    <w:rsid w:val="00C01F28"/>
    <w:rsid w:val="00C033D6"/>
    <w:rsid w:val="00C048A6"/>
    <w:rsid w:val="00C04966"/>
    <w:rsid w:val="00C07ACF"/>
    <w:rsid w:val="00C11FB0"/>
    <w:rsid w:val="00C124D9"/>
    <w:rsid w:val="00C13E6C"/>
    <w:rsid w:val="00C15074"/>
    <w:rsid w:val="00C20555"/>
    <w:rsid w:val="00C2183C"/>
    <w:rsid w:val="00C2296C"/>
    <w:rsid w:val="00C24FDB"/>
    <w:rsid w:val="00C26E9D"/>
    <w:rsid w:val="00C2735F"/>
    <w:rsid w:val="00C3058C"/>
    <w:rsid w:val="00C36247"/>
    <w:rsid w:val="00C37BA4"/>
    <w:rsid w:val="00C4130B"/>
    <w:rsid w:val="00C426FF"/>
    <w:rsid w:val="00C4299F"/>
    <w:rsid w:val="00C432D9"/>
    <w:rsid w:val="00C44CD0"/>
    <w:rsid w:val="00C454CB"/>
    <w:rsid w:val="00C46454"/>
    <w:rsid w:val="00C47B50"/>
    <w:rsid w:val="00C47FA2"/>
    <w:rsid w:val="00C511DF"/>
    <w:rsid w:val="00C5221E"/>
    <w:rsid w:val="00C52523"/>
    <w:rsid w:val="00C55F74"/>
    <w:rsid w:val="00C609E7"/>
    <w:rsid w:val="00C62480"/>
    <w:rsid w:val="00C63123"/>
    <w:rsid w:val="00C6439C"/>
    <w:rsid w:val="00C645FD"/>
    <w:rsid w:val="00C65CDE"/>
    <w:rsid w:val="00C66562"/>
    <w:rsid w:val="00C668AF"/>
    <w:rsid w:val="00C67BA1"/>
    <w:rsid w:val="00C704E7"/>
    <w:rsid w:val="00C71007"/>
    <w:rsid w:val="00C72D14"/>
    <w:rsid w:val="00C756B3"/>
    <w:rsid w:val="00C75881"/>
    <w:rsid w:val="00C766A6"/>
    <w:rsid w:val="00C80605"/>
    <w:rsid w:val="00C8216D"/>
    <w:rsid w:val="00C9117E"/>
    <w:rsid w:val="00C91616"/>
    <w:rsid w:val="00C921BC"/>
    <w:rsid w:val="00C9317F"/>
    <w:rsid w:val="00C97246"/>
    <w:rsid w:val="00CA34E1"/>
    <w:rsid w:val="00CB079E"/>
    <w:rsid w:val="00CB13FC"/>
    <w:rsid w:val="00CB1F53"/>
    <w:rsid w:val="00CB2D16"/>
    <w:rsid w:val="00CB2EC2"/>
    <w:rsid w:val="00CB3B12"/>
    <w:rsid w:val="00CB3B74"/>
    <w:rsid w:val="00CB6579"/>
    <w:rsid w:val="00CB6590"/>
    <w:rsid w:val="00CB76B2"/>
    <w:rsid w:val="00CC0946"/>
    <w:rsid w:val="00CC2658"/>
    <w:rsid w:val="00CC39B2"/>
    <w:rsid w:val="00CC4E01"/>
    <w:rsid w:val="00CC6F5A"/>
    <w:rsid w:val="00CC7503"/>
    <w:rsid w:val="00CD0031"/>
    <w:rsid w:val="00CD1129"/>
    <w:rsid w:val="00CD1B0E"/>
    <w:rsid w:val="00CD292E"/>
    <w:rsid w:val="00CD3868"/>
    <w:rsid w:val="00CD5527"/>
    <w:rsid w:val="00CD6D28"/>
    <w:rsid w:val="00CD7405"/>
    <w:rsid w:val="00CD7598"/>
    <w:rsid w:val="00CD7B6B"/>
    <w:rsid w:val="00CD7DCD"/>
    <w:rsid w:val="00CE0854"/>
    <w:rsid w:val="00CE36BE"/>
    <w:rsid w:val="00CE47FE"/>
    <w:rsid w:val="00CE4E2D"/>
    <w:rsid w:val="00CE6EBD"/>
    <w:rsid w:val="00CF0037"/>
    <w:rsid w:val="00CF00A9"/>
    <w:rsid w:val="00CF3B08"/>
    <w:rsid w:val="00CF42F5"/>
    <w:rsid w:val="00CF5E7D"/>
    <w:rsid w:val="00CF61CA"/>
    <w:rsid w:val="00CF7968"/>
    <w:rsid w:val="00D02AF9"/>
    <w:rsid w:val="00D03B64"/>
    <w:rsid w:val="00D0483E"/>
    <w:rsid w:val="00D054B2"/>
    <w:rsid w:val="00D1155E"/>
    <w:rsid w:val="00D13881"/>
    <w:rsid w:val="00D151A3"/>
    <w:rsid w:val="00D15679"/>
    <w:rsid w:val="00D170C9"/>
    <w:rsid w:val="00D17CF2"/>
    <w:rsid w:val="00D20B98"/>
    <w:rsid w:val="00D22127"/>
    <w:rsid w:val="00D222E7"/>
    <w:rsid w:val="00D23811"/>
    <w:rsid w:val="00D24521"/>
    <w:rsid w:val="00D265ED"/>
    <w:rsid w:val="00D30DE0"/>
    <w:rsid w:val="00D337FD"/>
    <w:rsid w:val="00D33D78"/>
    <w:rsid w:val="00D35CB5"/>
    <w:rsid w:val="00D372AB"/>
    <w:rsid w:val="00D4055D"/>
    <w:rsid w:val="00D405D2"/>
    <w:rsid w:val="00D4424F"/>
    <w:rsid w:val="00D4523F"/>
    <w:rsid w:val="00D45FBF"/>
    <w:rsid w:val="00D46770"/>
    <w:rsid w:val="00D469F4"/>
    <w:rsid w:val="00D50678"/>
    <w:rsid w:val="00D50A11"/>
    <w:rsid w:val="00D5377D"/>
    <w:rsid w:val="00D541A8"/>
    <w:rsid w:val="00D57871"/>
    <w:rsid w:val="00D579A5"/>
    <w:rsid w:val="00D57FCE"/>
    <w:rsid w:val="00D60972"/>
    <w:rsid w:val="00D61758"/>
    <w:rsid w:val="00D61B84"/>
    <w:rsid w:val="00D620C3"/>
    <w:rsid w:val="00D65D08"/>
    <w:rsid w:val="00D72953"/>
    <w:rsid w:val="00D73909"/>
    <w:rsid w:val="00D7396D"/>
    <w:rsid w:val="00D76D80"/>
    <w:rsid w:val="00D8010F"/>
    <w:rsid w:val="00D82E85"/>
    <w:rsid w:val="00D85151"/>
    <w:rsid w:val="00D85160"/>
    <w:rsid w:val="00D86A2C"/>
    <w:rsid w:val="00D8736D"/>
    <w:rsid w:val="00D90DFF"/>
    <w:rsid w:val="00D9135F"/>
    <w:rsid w:val="00D91978"/>
    <w:rsid w:val="00D92CE5"/>
    <w:rsid w:val="00D930D7"/>
    <w:rsid w:val="00D96A00"/>
    <w:rsid w:val="00D96CDF"/>
    <w:rsid w:val="00DA1638"/>
    <w:rsid w:val="00DA5750"/>
    <w:rsid w:val="00DA6980"/>
    <w:rsid w:val="00DA784A"/>
    <w:rsid w:val="00DB2406"/>
    <w:rsid w:val="00DB295E"/>
    <w:rsid w:val="00DB3007"/>
    <w:rsid w:val="00DB332E"/>
    <w:rsid w:val="00DB5A94"/>
    <w:rsid w:val="00DB5F78"/>
    <w:rsid w:val="00DB6829"/>
    <w:rsid w:val="00DB6B93"/>
    <w:rsid w:val="00DC1C98"/>
    <w:rsid w:val="00DC306E"/>
    <w:rsid w:val="00DC347F"/>
    <w:rsid w:val="00DC488A"/>
    <w:rsid w:val="00DC5F63"/>
    <w:rsid w:val="00DD24AE"/>
    <w:rsid w:val="00DD4D7A"/>
    <w:rsid w:val="00DD56C7"/>
    <w:rsid w:val="00DD5787"/>
    <w:rsid w:val="00DD6FC6"/>
    <w:rsid w:val="00DD7389"/>
    <w:rsid w:val="00DE1B1E"/>
    <w:rsid w:val="00DE322D"/>
    <w:rsid w:val="00DE44C5"/>
    <w:rsid w:val="00DE4B92"/>
    <w:rsid w:val="00DE4BEE"/>
    <w:rsid w:val="00DE557E"/>
    <w:rsid w:val="00DE6EB5"/>
    <w:rsid w:val="00DE72E7"/>
    <w:rsid w:val="00DE72FF"/>
    <w:rsid w:val="00DE749D"/>
    <w:rsid w:val="00DF0F35"/>
    <w:rsid w:val="00DF1D42"/>
    <w:rsid w:val="00DF2088"/>
    <w:rsid w:val="00DF212D"/>
    <w:rsid w:val="00DF2FF6"/>
    <w:rsid w:val="00DF49B8"/>
    <w:rsid w:val="00DF57A1"/>
    <w:rsid w:val="00DF585C"/>
    <w:rsid w:val="00DF5E77"/>
    <w:rsid w:val="00E00232"/>
    <w:rsid w:val="00E006E9"/>
    <w:rsid w:val="00E056F1"/>
    <w:rsid w:val="00E0732F"/>
    <w:rsid w:val="00E1082E"/>
    <w:rsid w:val="00E11703"/>
    <w:rsid w:val="00E1174F"/>
    <w:rsid w:val="00E11771"/>
    <w:rsid w:val="00E11B2F"/>
    <w:rsid w:val="00E13003"/>
    <w:rsid w:val="00E132E3"/>
    <w:rsid w:val="00E140E4"/>
    <w:rsid w:val="00E14487"/>
    <w:rsid w:val="00E14D21"/>
    <w:rsid w:val="00E14F01"/>
    <w:rsid w:val="00E159EF"/>
    <w:rsid w:val="00E20114"/>
    <w:rsid w:val="00E20CAC"/>
    <w:rsid w:val="00E218B8"/>
    <w:rsid w:val="00E23421"/>
    <w:rsid w:val="00E244B7"/>
    <w:rsid w:val="00E265F9"/>
    <w:rsid w:val="00E26720"/>
    <w:rsid w:val="00E3064C"/>
    <w:rsid w:val="00E309D5"/>
    <w:rsid w:val="00E31169"/>
    <w:rsid w:val="00E332BE"/>
    <w:rsid w:val="00E33C9F"/>
    <w:rsid w:val="00E34A87"/>
    <w:rsid w:val="00E354C2"/>
    <w:rsid w:val="00E36018"/>
    <w:rsid w:val="00E367A9"/>
    <w:rsid w:val="00E41316"/>
    <w:rsid w:val="00E424CB"/>
    <w:rsid w:val="00E43C24"/>
    <w:rsid w:val="00E450AC"/>
    <w:rsid w:val="00E47A8D"/>
    <w:rsid w:val="00E51166"/>
    <w:rsid w:val="00E52DE0"/>
    <w:rsid w:val="00E53A2E"/>
    <w:rsid w:val="00E552A8"/>
    <w:rsid w:val="00E562B1"/>
    <w:rsid w:val="00E56463"/>
    <w:rsid w:val="00E573CD"/>
    <w:rsid w:val="00E6140E"/>
    <w:rsid w:val="00E61A29"/>
    <w:rsid w:val="00E637D2"/>
    <w:rsid w:val="00E639A5"/>
    <w:rsid w:val="00E63BDD"/>
    <w:rsid w:val="00E6436B"/>
    <w:rsid w:val="00E6459E"/>
    <w:rsid w:val="00E65C6A"/>
    <w:rsid w:val="00E6633A"/>
    <w:rsid w:val="00E67907"/>
    <w:rsid w:val="00E67DCE"/>
    <w:rsid w:val="00E70BE5"/>
    <w:rsid w:val="00E716E0"/>
    <w:rsid w:val="00E72A81"/>
    <w:rsid w:val="00E72F22"/>
    <w:rsid w:val="00E7496B"/>
    <w:rsid w:val="00E7652A"/>
    <w:rsid w:val="00E766E2"/>
    <w:rsid w:val="00E769B9"/>
    <w:rsid w:val="00E8048A"/>
    <w:rsid w:val="00E80D47"/>
    <w:rsid w:val="00E83490"/>
    <w:rsid w:val="00E84DB0"/>
    <w:rsid w:val="00E90338"/>
    <w:rsid w:val="00E92747"/>
    <w:rsid w:val="00E93582"/>
    <w:rsid w:val="00E9359B"/>
    <w:rsid w:val="00E93714"/>
    <w:rsid w:val="00E945B8"/>
    <w:rsid w:val="00E96D47"/>
    <w:rsid w:val="00E97E55"/>
    <w:rsid w:val="00EA4609"/>
    <w:rsid w:val="00EB0247"/>
    <w:rsid w:val="00EB0F7C"/>
    <w:rsid w:val="00EB1E1B"/>
    <w:rsid w:val="00EB23D9"/>
    <w:rsid w:val="00EB44C7"/>
    <w:rsid w:val="00EB741C"/>
    <w:rsid w:val="00EB7F61"/>
    <w:rsid w:val="00EC2DAE"/>
    <w:rsid w:val="00EC6340"/>
    <w:rsid w:val="00EC79FC"/>
    <w:rsid w:val="00EC7E74"/>
    <w:rsid w:val="00ED19D6"/>
    <w:rsid w:val="00ED1DE8"/>
    <w:rsid w:val="00ED76A2"/>
    <w:rsid w:val="00EE23A5"/>
    <w:rsid w:val="00EE37FE"/>
    <w:rsid w:val="00EE387D"/>
    <w:rsid w:val="00EE7623"/>
    <w:rsid w:val="00EF06B6"/>
    <w:rsid w:val="00EF20A4"/>
    <w:rsid w:val="00EF2157"/>
    <w:rsid w:val="00EF2292"/>
    <w:rsid w:val="00EF2AC3"/>
    <w:rsid w:val="00EF2D8A"/>
    <w:rsid w:val="00EF3C9D"/>
    <w:rsid w:val="00EF7A58"/>
    <w:rsid w:val="00EF7F13"/>
    <w:rsid w:val="00F01971"/>
    <w:rsid w:val="00F02FE8"/>
    <w:rsid w:val="00F03571"/>
    <w:rsid w:val="00F04487"/>
    <w:rsid w:val="00F0476C"/>
    <w:rsid w:val="00F052CF"/>
    <w:rsid w:val="00F05C32"/>
    <w:rsid w:val="00F06611"/>
    <w:rsid w:val="00F10C67"/>
    <w:rsid w:val="00F11108"/>
    <w:rsid w:val="00F11EAB"/>
    <w:rsid w:val="00F13135"/>
    <w:rsid w:val="00F139E9"/>
    <w:rsid w:val="00F14344"/>
    <w:rsid w:val="00F15E7B"/>
    <w:rsid w:val="00F162EE"/>
    <w:rsid w:val="00F22747"/>
    <w:rsid w:val="00F22CED"/>
    <w:rsid w:val="00F24836"/>
    <w:rsid w:val="00F24FD0"/>
    <w:rsid w:val="00F2565F"/>
    <w:rsid w:val="00F25783"/>
    <w:rsid w:val="00F2670F"/>
    <w:rsid w:val="00F3013B"/>
    <w:rsid w:val="00F31017"/>
    <w:rsid w:val="00F3108E"/>
    <w:rsid w:val="00F32532"/>
    <w:rsid w:val="00F32647"/>
    <w:rsid w:val="00F35A57"/>
    <w:rsid w:val="00F375B5"/>
    <w:rsid w:val="00F40B60"/>
    <w:rsid w:val="00F40C9D"/>
    <w:rsid w:val="00F412CD"/>
    <w:rsid w:val="00F417CD"/>
    <w:rsid w:val="00F44D9E"/>
    <w:rsid w:val="00F45E16"/>
    <w:rsid w:val="00F52D44"/>
    <w:rsid w:val="00F531CA"/>
    <w:rsid w:val="00F5416E"/>
    <w:rsid w:val="00F55B03"/>
    <w:rsid w:val="00F601D1"/>
    <w:rsid w:val="00F60588"/>
    <w:rsid w:val="00F60B4C"/>
    <w:rsid w:val="00F6212F"/>
    <w:rsid w:val="00F6228B"/>
    <w:rsid w:val="00F64766"/>
    <w:rsid w:val="00F65DC4"/>
    <w:rsid w:val="00F66E97"/>
    <w:rsid w:val="00F670E1"/>
    <w:rsid w:val="00F71174"/>
    <w:rsid w:val="00F733E5"/>
    <w:rsid w:val="00F8043B"/>
    <w:rsid w:val="00F80ED1"/>
    <w:rsid w:val="00F80F06"/>
    <w:rsid w:val="00F8105D"/>
    <w:rsid w:val="00F81EDB"/>
    <w:rsid w:val="00F841F4"/>
    <w:rsid w:val="00F842B8"/>
    <w:rsid w:val="00F84C7B"/>
    <w:rsid w:val="00F85E78"/>
    <w:rsid w:val="00F927CA"/>
    <w:rsid w:val="00F928E7"/>
    <w:rsid w:val="00F94120"/>
    <w:rsid w:val="00F94F72"/>
    <w:rsid w:val="00F951E5"/>
    <w:rsid w:val="00F962E4"/>
    <w:rsid w:val="00F96F9D"/>
    <w:rsid w:val="00FA1870"/>
    <w:rsid w:val="00FA1DD3"/>
    <w:rsid w:val="00FA2699"/>
    <w:rsid w:val="00FA2C66"/>
    <w:rsid w:val="00FA3B93"/>
    <w:rsid w:val="00FB0974"/>
    <w:rsid w:val="00FB0E93"/>
    <w:rsid w:val="00FB155D"/>
    <w:rsid w:val="00FB2D40"/>
    <w:rsid w:val="00FB363C"/>
    <w:rsid w:val="00FB3C0F"/>
    <w:rsid w:val="00FB42C4"/>
    <w:rsid w:val="00FB603B"/>
    <w:rsid w:val="00FB6754"/>
    <w:rsid w:val="00FC1133"/>
    <w:rsid w:val="00FC24C3"/>
    <w:rsid w:val="00FC2928"/>
    <w:rsid w:val="00FC5E9B"/>
    <w:rsid w:val="00FD4BEC"/>
    <w:rsid w:val="00FD75BA"/>
    <w:rsid w:val="00FD76E4"/>
    <w:rsid w:val="00FD7DF1"/>
    <w:rsid w:val="00FE09E9"/>
    <w:rsid w:val="00FE1523"/>
    <w:rsid w:val="00FE1537"/>
    <w:rsid w:val="00FE1C90"/>
    <w:rsid w:val="00FE23EC"/>
    <w:rsid w:val="00FE2699"/>
    <w:rsid w:val="00FE280E"/>
    <w:rsid w:val="00FE2E08"/>
    <w:rsid w:val="00FE388F"/>
    <w:rsid w:val="00FE392C"/>
    <w:rsid w:val="00FE6B5E"/>
    <w:rsid w:val="00FF391A"/>
    <w:rsid w:val="00FF4960"/>
    <w:rsid w:val="00FF61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8897"/>
    <o:shapelayout v:ext="edit">
      <o:idmap v:ext="edit" data="1"/>
      <o:rules v:ext="edit">
        <o:r id="V:Rule18" type="connector" idref="#AutoShape 19"/>
        <o:r id="V:Rule19" type="connector" idref="#AutoShape 30"/>
        <o:r id="V:Rule20" type="connector" idref="#AutoShape 20"/>
        <o:r id="V:Rule21" type="connector" idref="#_x0000_s1038"/>
        <o:r id="V:Rule22" type="connector" idref="#_x0000_s1036"/>
        <o:r id="V:Rule23" type="connector" idref="#_x0000_s1035"/>
        <o:r id="V:Rule24" type="connector" idref="#AutoShape 23"/>
        <o:r id="V:Rule25" type="connector" idref="#_x0000_s1037"/>
        <o:r id="V:Rule26" type="connector" idref="#AutoShape 22"/>
        <o:r id="V:Rule27" type="connector" idref="#AutoShape 24"/>
        <o:r id="V:Rule28" type="connector" idref="#AutoShape 21"/>
        <o:r id="V:Rule29" type="connector" idref="#AutoShape 25"/>
        <o:r id="V:Rule30" type="connector" idref="#AutoShape 29"/>
        <o:r id="V:Rule31" type="connector" idref="#AutoShape 27"/>
        <o:r id="V:Rule32" type="connector" idref="#AutoShape 28"/>
        <o:r id="V:Rule33" type="connector" idref="#AutoShape 26"/>
        <o:r id="V:Rule34" type="connector" idref="#_x0000_s1039"/>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0B1A"/>
  </w:style>
  <w:style w:type="paragraph" w:styleId="Heading1">
    <w:name w:val="heading 1"/>
    <w:basedOn w:val="Normal"/>
    <w:next w:val="Normal"/>
    <w:link w:val="Heading1Char"/>
    <w:uiPriority w:val="9"/>
    <w:qFormat/>
    <w:rsid w:val="00EC7E74"/>
    <w:pPr>
      <w:spacing w:before="480" w:after="0"/>
      <w:contextualSpacing/>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EC7E74"/>
    <w:pPr>
      <w:spacing w:before="200" w:after="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unhideWhenUsed/>
    <w:qFormat/>
    <w:rsid w:val="00EC7E74"/>
    <w:pPr>
      <w:spacing w:before="200" w:after="0" w:line="271" w:lineRule="auto"/>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unhideWhenUsed/>
    <w:qFormat/>
    <w:rsid w:val="00EC7E74"/>
    <w:p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unhideWhenUsed/>
    <w:qFormat/>
    <w:rsid w:val="00EC7E74"/>
    <w:pPr>
      <w:spacing w:before="200" w:after="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unhideWhenUsed/>
    <w:qFormat/>
    <w:rsid w:val="00EC7E74"/>
    <w:pPr>
      <w:spacing w:after="0"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semiHidden/>
    <w:unhideWhenUsed/>
    <w:qFormat/>
    <w:rsid w:val="00EC7E74"/>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EC7E74"/>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rsid w:val="00EC7E74"/>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C7E74"/>
    <w:rPr>
      <w:rFonts w:asciiTheme="majorHAnsi" w:eastAsiaTheme="majorEastAsia" w:hAnsiTheme="majorHAnsi" w:cstheme="majorBidi"/>
      <w:b/>
      <w:bCs/>
      <w:sz w:val="28"/>
      <w:szCs w:val="28"/>
    </w:rPr>
  </w:style>
  <w:style w:type="character" w:customStyle="1" w:styleId="Heading2Char">
    <w:name w:val="Heading 2 Char"/>
    <w:basedOn w:val="DefaultParagraphFont"/>
    <w:link w:val="Heading2"/>
    <w:uiPriority w:val="9"/>
    <w:rsid w:val="00EC7E74"/>
    <w:rPr>
      <w:rFonts w:asciiTheme="majorHAnsi" w:eastAsiaTheme="majorEastAsia" w:hAnsiTheme="majorHAnsi" w:cstheme="majorBidi"/>
      <w:b/>
      <w:bCs/>
      <w:sz w:val="26"/>
      <w:szCs w:val="26"/>
    </w:rPr>
  </w:style>
  <w:style w:type="character" w:customStyle="1" w:styleId="Heading3Char">
    <w:name w:val="Heading 3 Char"/>
    <w:basedOn w:val="DefaultParagraphFont"/>
    <w:link w:val="Heading3"/>
    <w:uiPriority w:val="9"/>
    <w:rsid w:val="00EC7E74"/>
    <w:rPr>
      <w:rFonts w:asciiTheme="majorHAnsi" w:eastAsiaTheme="majorEastAsia" w:hAnsiTheme="majorHAnsi" w:cstheme="majorBidi"/>
      <w:b/>
      <w:bCs/>
    </w:rPr>
  </w:style>
  <w:style w:type="character" w:customStyle="1" w:styleId="Heading4Char">
    <w:name w:val="Heading 4 Char"/>
    <w:basedOn w:val="DefaultParagraphFont"/>
    <w:link w:val="Heading4"/>
    <w:uiPriority w:val="9"/>
    <w:rsid w:val="00EC7E74"/>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rsid w:val="00EC7E74"/>
    <w:rPr>
      <w:rFonts w:asciiTheme="majorHAnsi" w:eastAsiaTheme="majorEastAsia" w:hAnsiTheme="majorHAnsi" w:cstheme="majorBidi"/>
      <w:b/>
      <w:bCs/>
      <w:color w:val="7F7F7F" w:themeColor="text1" w:themeTint="80"/>
    </w:rPr>
  </w:style>
  <w:style w:type="character" w:customStyle="1" w:styleId="Heading6Char">
    <w:name w:val="Heading 6 Char"/>
    <w:basedOn w:val="DefaultParagraphFont"/>
    <w:link w:val="Heading6"/>
    <w:uiPriority w:val="9"/>
    <w:rsid w:val="00EC7E74"/>
    <w:rPr>
      <w:rFonts w:asciiTheme="majorHAnsi" w:eastAsiaTheme="majorEastAsia" w:hAnsiTheme="majorHAnsi" w:cstheme="majorBidi"/>
      <w:b/>
      <w:bCs/>
      <w:i/>
      <w:iCs/>
      <w:color w:val="7F7F7F" w:themeColor="text1" w:themeTint="80"/>
    </w:rPr>
  </w:style>
  <w:style w:type="character" w:customStyle="1" w:styleId="Heading7Char">
    <w:name w:val="Heading 7 Char"/>
    <w:basedOn w:val="DefaultParagraphFont"/>
    <w:link w:val="Heading7"/>
    <w:uiPriority w:val="9"/>
    <w:semiHidden/>
    <w:rsid w:val="00EC7E74"/>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EC7E74"/>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EC7E74"/>
    <w:rPr>
      <w:rFonts w:asciiTheme="majorHAnsi" w:eastAsiaTheme="majorEastAsia" w:hAnsiTheme="majorHAnsi" w:cstheme="majorBidi"/>
      <w:i/>
      <w:iCs/>
      <w:spacing w:val="5"/>
      <w:sz w:val="20"/>
      <w:szCs w:val="20"/>
    </w:rPr>
  </w:style>
  <w:style w:type="paragraph" w:styleId="TOC1">
    <w:name w:val="toc 1"/>
    <w:basedOn w:val="Normal"/>
    <w:next w:val="Normal"/>
    <w:autoRedefine/>
    <w:uiPriority w:val="39"/>
    <w:unhideWhenUsed/>
    <w:qFormat/>
    <w:rsid w:val="00EC7E74"/>
    <w:pPr>
      <w:spacing w:before="120" w:after="120"/>
    </w:pPr>
    <w:rPr>
      <w:b/>
      <w:bCs/>
      <w:caps/>
      <w:sz w:val="20"/>
      <w:szCs w:val="20"/>
    </w:rPr>
  </w:style>
  <w:style w:type="paragraph" w:styleId="TOC2">
    <w:name w:val="toc 2"/>
    <w:basedOn w:val="Normal"/>
    <w:next w:val="Normal"/>
    <w:autoRedefine/>
    <w:uiPriority w:val="39"/>
    <w:unhideWhenUsed/>
    <w:qFormat/>
    <w:rsid w:val="00812ACA"/>
    <w:pPr>
      <w:spacing w:after="0" w:line="360" w:lineRule="auto"/>
      <w:ind w:left="220"/>
      <w:jc w:val="both"/>
    </w:pPr>
    <w:rPr>
      <w:rFonts w:ascii="Times New Roman" w:hAnsi="Times New Roman" w:cs="Times New Roman"/>
      <w:smallCaps/>
      <w:sz w:val="24"/>
      <w:szCs w:val="24"/>
    </w:rPr>
  </w:style>
  <w:style w:type="paragraph" w:styleId="TOC3">
    <w:name w:val="toc 3"/>
    <w:basedOn w:val="Normal"/>
    <w:next w:val="Normal"/>
    <w:autoRedefine/>
    <w:uiPriority w:val="39"/>
    <w:unhideWhenUsed/>
    <w:qFormat/>
    <w:rsid w:val="00313D6C"/>
    <w:pPr>
      <w:tabs>
        <w:tab w:val="right" w:leader="dot" w:pos="9350"/>
      </w:tabs>
      <w:spacing w:after="0" w:line="360" w:lineRule="auto"/>
      <w:ind w:left="440"/>
      <w:jc w:val="both"/>
    </w:pPr>
    <w:rPr>
      <w:rFonts w:ascii="Times New Roman" w:hAnsi="Times New Roman" w:cs="Times New Roman"/>
      <w:iCs/>
      <w:sz w:val="24"/>
      <w:szCs w:val="24"/>
    </w:rPr>
  </w:style>
  <w:style w:type="paragraph" w:styleId="Title">
    <w:name w:val="Title"/>
    <w:basedOn w:val="Normal"/>
    <w:next w:val="Normal"/>
    <w:link w:val="TitleChar"/>
    <w:uiPriority w:val="10"/>
    <w:qFormat/>
    <w:rsid w:val="00EC7E74"/>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EC7E74"/>
    <w:rPr>
      <w:rFonts w:asciiTheme="majorHAnsi" w:eastAsiaTheme="majorEastAsia" w:hAnsiTheme="majorHAnsi" w:cstheme="majorBidi"/>
      <w:spacing w:val="5"/>
      <w:sz w:val="52"/>
      <w:szCs w:val="52"/>
    </w:rPr>
  </w:style>
  <w:style w:type="paragraph" w:styleId="Subtitle">
    <w:name w:val="Subtitle"/>
    <w:basedOn w:val="Normal"/>
    <w:next w:val="Normal"/>
    <w:link w:val="SubtitleChar"/>
    <w:uiPriority w:val="11"/>
    <w:qFormat/>
    <w:rsid w:val="00EC7E74"/>
    <w:pPr>
      <w:spacing w:after="600"/>
    </w:pPr>
    <w:rPr>
      <w:rFonts w:asciiTheme="majorHAnsi" w:eastAsiaTheme="majorEastAsia" w:hAnsiTheme="majorHAnsi" w:cstheme="majorBidi"/>
      <w:i/>
      <w:iCs/>
      <w:spacing w:val="13"/>
      <w:sz w:val="24"/>
      <w:szCs w:val="24"/>
    </w:rPr>
  </w:style>
  <w:style w:type="character" w:customStyle="1" w:styleId="SubtitleChar">
    <w:name w:val="Subtitle Char"/>
    <w:basedOn w:val="DefaultParagraphFont"/>
    <w:link w:val="Subtitle"/>
    <w:uiPriority w:val="11"/>
    <w:rsid w:val="00EC7E74"/>
    <w:rPr>
      <w:rFonts w:asciiTheme="majorHAnsi" w:eastAsiaTheme="majorEastAsia" w:hAnsiTheme="majorHAnsi" w:cstheme="majorBidi"/>
      <w:i/>
      <w:iCs/>
      <w:spacing w:val="13"/>
      <w:sz w:val="24"/>
      <w:szCs w:val="24"/>
    </w:rPr>
  </w:style>
  <w:style w:type="character" w:styleId="Strong">
    <w:name w:val="Strong"/>
    <w:uiPriority w:val="22"/>
    <w:qFormat/>
    <w:rsid w:val="00EC7E74"/>
    <w:rPr>
      <w:b/>
      <w:bCs/>
    </w:rPr>
  </w:style>
  <w:style w:type="character" w:styleId="Emphasis">
    <w:name w:val="Emphasis"/>
    <w:uiPriority w:val="20"/>
    <w:qFormat/>
    <w:rsid w:val="00EC7E74"/>
    <w:rPr>
      <w:b/>
      <w:bCs/>
      <w:i/>
      <w:iCs/>
      <w:spacing w:val="10"/>
      <w:bdr w:val="none" w:sz="0" w:space="0" w:color="auto"/>
      <w:shd w:val="clear" w:color="auto" w:fill="auto"/>
    </w:rPr>
  </w:style>
  <w:style w:type="paragraph" w:styleId="NoSpacing">
    <w:name w:val="No Spacing"/>
    <w:basedOn w:val="Normal"/>
    <w:link w:val="NoSpacingChar"/>
    <w:uiPriority w:val="1"/>
    <w:qFormat/>
    <w:rsid w:val="00EC7E74"/>
    <w:pPr>
      <w:spacing w:after="0" w:line="240" w:lineRule="auto"/>
    </w:pPr>
  </w:style>
  <w:style w:type="character" w:customStyle="1" w:styleId="NoSpacingChar">
    <w:name w:val="No Spacing Char"/>
    <w:basedOn w:val="DefaultParagraphFont"/>
    <w:link w:val="NoSpacing"/>
    <w:uiPriority w:val="1"/>
    <w:qFormat/>
    <w:rsid w:val="00EC7E74"/>
  </w:style>
  <w:style w:type="paragraph" w:styleId="ListParagraph">
    <w:name w:val="List Paragraph"/>
    <w:basedOn w:val="Normal"/>
    <w:link w:val="ListParagraphChar"/>
    <w:uiPriority w:val="34"/>
    <w:qFormat/>
    <w:rsid w:val="00EC7E74"/>
    <w:pPr>
      <w:ind w:left="720"/>
      <w:contextualSpacing/>
    </w:pPr>
  </w:style>
  <w:style w:type="character" w:customStyle="1" w:styleId="ListParagraphChar">
    <w:name w:val="List Paragraph Char"/>
    <w:basedOn w:val="DefaultParagraphFont"/>
    <w:link w:val="ListParagraph"/>
    <w:uiPriority w:val="34"/>
    <w:locked/>
    <w:rsid w:val="00EC7E74"/>
  </w:style>
  <w:style w:type="paragraph" w:styleId="Quote">
    <w:name w:val="Quote"/>
    <w:basedOn w:val="Normal"/>
    <w:next w:val="Normal"/>
    <w:link w:val="QuoteChar"/>
    <w:uiPriority w:val="29"/>
    <w:qFormat/>
    <w:rsid w:val="00EC7E74"/>
    <w:pPr>
      <w:spacing w:before="200" w:after="0"/>
      <w:ind w:left="360" w:right="360"/>
    </w:pPr>
    <w:rPr>
      <w:i/>
      <w:iCs/>
    </w:rPr>
  </w:style>
  <w:style w:type="character" w:customStyle="1" w:styleId="QuoteChar">
    <w:name w:val="Quote Char"/>
    <w:basedOn w:val="DefaultParagraphFont"/>
    <w:link w:val="Quote"/>
    <w:uiPriority w:val="29"/>
    <w:rsid w:val="00EC7E74"/>
    <w:rPr>
      <w:i/>
      <w:iCs/>
    </w:rPr>
  </w:style>
  <w:style w:type="paragraph" w:styleId="IntenseQuote">
    <w:name w:val="Intense Quote"/>
    <w:basedOn w:val="Normal"/>
    <w:next w:val="Normal"/>
    <w:link w:val="IntenseQuoteChar"/>
    <w:uiPriority w:val="30"/>
    <w:qFormat/>
    <w:rsid w:val="00EC7E74"/>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30"/>
    <w:rsid w:val="00EC7E74"/>
    <w:rPr>
      <w:b/>
      <w:bCs/>
      <w:i/>
      <w:iCs/>
    </w:rPr>
  </w:style>
  <w:style w:type="character" w:styleId="SubtleEmphasis">
    <w:name w:val="Subtle Emphasis"/>
    <w:uiPriority w:val="19"/>
    <w:qFormat/>
    <w:rsid w:val="00EC7E74"/>
    <w:rPr>
      <w:i/>
      <w:iCs/>
    </w:rPr>
  </w:style>
  <w:style w:type="character" w:styleId="IntenseEmphasis">
    <w:name w:val="Intense Emphasis"/>
    <w:uiPriority w:val="21"/>
    <w:qFormat/>
    <w:rsid w:val="00EC7E74"/>
    <w:rPr>
      <w:b/>
      <w:bCs/>
    </w:rPr>
  </w:style>
  <w:style w:type="character" w:styleId="SubtleReference">
    <w:name w:val="Subtle Reference"/>
    <w:uiPriority w:val="31"/>
    <w:qFormat/>
    <w:rsid w:val="00EC7E74"/>
    <w:rPr>
      <w:smallCaps/>
    </w:rPr>
  </w:style>
  <w:style w:type="character" w:styleId="IntenseReference">
    <w:name w:val="Intense Reference"/>
    <w:uiPriority w:val="32"/>
    <w:qFormat/>
    <w:rsid w:val="00EC7E74"/>
    <w:rPr>
      <w:smallCaps/>
      <w:spacing w:val="5"/>
      <w:u w:val="single"/>
    </w:rPr>
  </w:style>
  <w:style w:type="character" w:styleId="BookTitle">
    <w:name w:val="Book Title"/>
    <w:uiPriority w:val="33"/>
    <w:qFormat/>
    <w:rsid w:val="00EC7E74"/>
    <w:rPr>
      <w:i/>
      <w:iCs/>
      <w:smallCaps/>
      <w:spacing w:val="5"/>
    </w:rPr>
  </w:style>
  <w:style w:type="paragraph" w:styleId="TOCHeading">
    <w:name w:val="TOC Heading"/>
    <w:basedOn w:val="Heading1"/>
    <w:next w:val="Normal"/>
    <w:uiPriority w:val="39"/>
    <w:unhideWhenUsed/>
    <w:qFormat/>
    <w:rsid w:val="00EC7E74"/>
    <w:pPr>
      <w:outlineLvl w:val="9"/>
    </w:pPr>
  </w:style>
  <w:style w:type="paragraph" w:customStyle="1" w:styleId="Default">
    <w:name w:val="Default"/>
    <w:qFormat/>
    <w:rsid w:val="00FB3C0F"/>
    <w:pPr>
      <w:autoSpaceDE w:val="0"/>
      <w:autoSpaceDN w:val="0"/>
      <w:adjustRightInd w:val="0"/>
      <w:spacing w:after="0" w:line="240" w:lineRule="auto"/>
    </w:pPr>
    <w:rPr>
      <w:rFonts w:ascii="Times New Roman" w:eastAsiaTheme="minorEastAsia" w:hAnsi="Times New Roman" w:cs="Times New Roman"/>
      <w:color w:val="000000"/>
      <w:sz w:val="24"/>
      <w:szCs w:val="24"/>
      <w:lang w:bidi="ar-SA"/>
    </w:rPr>
  </w:style>
  <w:style w:type="paragraph" w:styleId="NormalWeb">
    <w:name w:val="Normal (Web)"/>
    <w:basedOn w:val="Normal"/>
    <w:uiPriority w:val="99"/>
    <w:unhideWhenUsed/>
    <w:rsid w:val="007426E4"/>
    <w:pPr>
      <w:spacing w:before="100" w:beforeAutospacing="1" w:after="100" w:afterAutospacing="1" w:line="240" w:lineRule="auto"/>
    </w:pPr>
    <w:rPr>
      <w:rFonts w:ascii="Times New Roman" w:eastAsia="Times New Roman" w:hAnsi="Times New Roman" w:cs="Times New Roman"/>
      <w:sz w:val="24"/>
      <w:szCs w:val="24"/>
      <w:lang w:bidi="ar-SA"/>
    </w:rPr>
  </w:style>
  <w:style w:type="paragraph" w:styleId="CommentText">
    <w:name w:val="annotation text"/>
    <w:basedOn w:val="Normal"/>
    <w:link w:val="CommentTextChar"/>
    <w:uiPriority w:val="99"/>
    <w:unhideWhenUsed/>
    <w:rsid w:val="003E4BDF"/>
    <w:pPr>
      <w:spacing w:line="240" w:lineRule="auto"/>
    </w:pPr>
    <w:rPr>
      <w:rFonts w:asciiTheme="majorHAnsi" w:eastAsiaTheme="majorEastAsia" w:hAnsiTheme="majorHAnsi" w:cstheme="majorBidi"/>
      <w:sz w:val="20"/>
      <w:szCs w:val="20"/>
    </w:rPr>
  </w:style>
  <w:style w:type="character" w:customStyle="1" w:styleId="CommentTextChar">
    <w:name w:val="Comment Text Char"/>
    <w:basedOn w:val="DefaultParagraphFont"/>
    <w:link w:val="CommentText"/>
    <w:uiPriority w:val="99"/>
    <w:rsid w:val="003E4BDF"/>
    <w:rPr>
      <w:rFonts w:asciiTheme="majorHAnsi" w:eastAsiaTheme="majorEastAsia" w:hAnsiTheme="majorHAnsi" w:cstheme="majorBidi"/>
      <w:sz w:val="20"/>
      <w:szCs w:val="20"/>
    </w:rPr>
  </w:style>
  <w:style w:type="character" w:styleId="Hyperlink">
    <w:name w:val="Hyperlink"/>
    <w:basedOn w:val="DefaultParagraphFont"/>
    <w:uiPriority w:val="99"/>
    <w:semiHidden/>
    <w:unhideWhenUsed/>
    <w:rsid w:val="0063221D"/>
    <w:rPr>
      <w:color w:val="0000FF"/>
      <w:u w:val="single"/>
    </w:rPr>
  </w:style>
  <w:style w:type="table" w:styleId="TableGrid">
    <w:name w:val="Table Grid"/>
    <w:basedOn w:val="TableNormal"/>
    <w:uiPriority w:val="59"/>
    <w:rsid w:val="002C762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C762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C7626"/>
    <w:rPr>
      <w:rFonts w:ascii="Tahoma" w:hAnsi="Tahoma" w:cs="Tahoma"/>
      <w:sz w:val="16"/>
      <w:szCs w:val="16"/>
    </w:rPr>
  </w:style>
  <w:style w:type="paragraph" w:customStyle="1" w:styleId="Bibliography1">
    <w:name w:val="Bibliography1"/>
    <w:basedOn w:val="Normal"/>
    <w:next w:val="Normal"/>
    <w:uiPriority w:val="37"/>
    <w:unhideWhenUsed/>
    <w:qFormat/>
    <w:rsid w:val="006B2390"/>
    <w:rPr>
      <w:rFonts w:eastAsiaTheme="minorEastAsia"/>
      <w:lang w:bidi="ar-SA"/>
    </w:rPr>
  </w:style>
  <w:style w:type="character" w:styleId="CommentReference">
    <w:name w:val="annotation reference"/>
    <w:basedOn w:val="DefaultParagraphFont"/>
    <w:uiPriority w:val="99"/>
    <w:semiHidden/>
    <w:unhideWhenUsed/>
    <w:rsid w:val="00951E20"/>
    <w:rPr>
      <w:sz w:val="16"/>
      <w:szCs w:val="16"/>
    </w:rPr>
  </w:style>
  <w:style w:type="paragraph" w:styleId="Header">
    <w:name w:val="header"/>
    <w:basedOn w:val="Normal"/>
    <w:link w:val="HeaderChar"/>
    <w:uiPriority w:val="99"/>
    <w:semiHidden/>
    <w:unhideWhenUsed/>
    <w:rsid w:val="00990FC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90FCE"/>
  </w:style>
  <w:style w:type="paragraph" w:styleId="Footer">
    <w:name w:val="footer"/>
    <w:basedOn w:val="Normal"/>
    <w:link w:val="FooterChar"/>
    <w:uiPriority w:val="99"/>
    <w:unhideWhenUsed/>
    <w:rsid w:val="00990FCE"/>
    <w:pPr>
      <w:tabs>
        <w:tab w:val="center" w:pos="4680"/>
        <w:tab w:val="right" w:pos="9360"/>
      </w:tabs>
      <w:spacing w:after="0" w:line="240" w:lineRule="auto"/>
    </w:pPr>
  </w:style>
  <w:style w:type="character" w:customStyle="1" w:styleId="FooterChar">
    <w:name w:val="Footer Char"/>
    <w:basedOn w:val="DefaultParagraphFont"/>
    <w:link w:val="Footer"/>
    <w:uiPriority w:val="99"/>
    <w:rsid w:val="00990FCE"/>
  </w:style>
  <w:style w:type="table" w:customStyle="1" w:styleId="LightShading1">
    <w:name w:val="Light Shading1"/>
    <w:basedOn w:val="TableNormal"/>
    <w:uiPriority w:val="60"/>
    <w:rsid w:val="00D90DFF"/>
    <w:pPr>
      <w:spacing w:after="0" w:line="240" w:lineRule="auto"/>
    </w:pPr>
    <w:rPr>
      <w:rFonts w:eastAsiaTheme="minorEastAsia"/>
      <w:color w:val="000000" w:themeColor="text1" w:themeShade="BF"/>
      <w:lang w:bidi="ar-SA"/>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Caption">
    <w:name w:val="caption"/>
    <w:basedOn w:val="Normal"/>
    <w:next w:val="Normal"/>
    <w:uiPriority w:val="35"/>
    <w:unhideWhenUsed/>
    <w:rsid w:val="002D413B"/>
    <w:pPr>
      <w:spacing w:line="240" w:lineRule="auto"/>
    </w:pPr>
    <w:rPr>
      <w:b/>
      <w:bCs/>
      <w:color w:val="D16349" w:themeColor="accent1"/>
      <w:sz w:val="18"/>
      <w:szCs w:val="18"/>
    </w:rPr>
  </w:style>
  <w:style w:type="paragraph" w:styleId="BodyText">
    <w:name w:val="Body Text"/>
    <w:basedOn w:val="Normal"/>
    <w:link w:val="BodyTextChar"/>
    <w:uiPriority w:val="1"/>
    <w:qFormat/>
    <w:rsid w:val="00525B14"/>
    <w:pPr>
      <w:widowControl w:val="0"/>
      <w:autoSpaceDE w:val="0"/>
      <w:autoSpaceDN w:val="0"/>
      <w:spacing w:after="0" w:line="240" w:lineRule="auto"/>
    </w:pPr>
    <w:rPr>
      <w:rFonts w:ascii="Times New Roman" w:eastAsia="Times New Roman" w:hAnsi="Times New Roman" w:cs="Times New Roman"/>
      <w:sz w:val="24"/>
      <w:szCs w:val="24"/>
      <w:lang w:bidi="ar-SA"/>
    </w:rPr>
  </w:style>
  <w:style w:type="character" w:customStyle="1" w:styleId="BodyTextChar">
    <w:name w:val="Body Text Char"/>
    <w:basedOn w:val="DefaultParagraphFont"/>
    <w:link w:val="BodyText"/>
    <w:uiPriority w:val="1"/>
    <w:rsid w:val="00525B14"/>
    <w:rPr>
      <w:rFonts w:ascii="Times New Roman" w:eastAsia="Times New Roman" w:hAnsi="Times New Roman" w:cs="Times New Roman"/>
      <w:sz w:val="24"/>
      <w:szCs w:val="24"/>
      <w:lang w:bidi="ar-SA"/>
    </w:rPr>
  </w:style>
  <w:style w:type="character" w:styleId="PlaceholderText">
    <w:name w:val="Placeholder Text"/>
    <w:basedOn w:val="DefaultParagraphFont"/>
    <w:uiPriority w:val="99"/>
    <w:semiHidden/>
    <w:rsid w:val="001C5780"/>
    <w:rPr>
      <w:color w:val="808080"/>
    </w:rPr>
  </w:style>
  <w:style w:type="character" w:customStyle="1" w:styleId="ipa">
    <w:name w:val="ipa"/>
    <w:basedOn w:val="DefaultParagraphFont"/>
    <w:rsid w:val="009C25D2"/>
  </w:style>
  <w:style w:type="character" w:customStyle="1" w:styleId="wrap">
    <w:name w:val="wrap"/>
    <w:basedOn w:val="DefaultParagraphFont"/>
    <w:rsid w:val="009C25D2"/>
  </w:style>
  <w:style w:type="character" w:customStyle="1" w:styleId="nowrap">
    <w:name w:val="nowrap"/>
    <w:basedOn w:val="DefaultParagraphFont"/>
    <w:rsid w:val="009C25D2"/>
  </w:style>
  <w:style w:type="character" w:customStyle="1" w:styleId="fn">
    <w:name w:val="fn"/>
    <w:basedOn w:val="DefaultParagraphFont"/>
    <w:rsid w:val="009C25D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4493744">
      <w:bodyDiv w:val="1"/>
      <w:marLeft w:val="0"/>
      <w:marRight w:val="0"/>
      <w:marTop w:val="0"/>
      <w:marBottom w:val="0"/>
      <w:divBdr>
        <w:top w:val="none" w:sz="0" w:space="0" w:color="auto"/>
        <w:left w:val="none" w:sz="0" w:space="0" w:color="auto"/>
        <w:bottom w:val="none" w:sz="0" w:space="0" w:color="auto"/>
        <w:right w:val="none" w:sz="0" w:space="0" w:color="auto"/>
      </w:divBdr>
    </w:div>
    <w:div w:id="512492870">
      <w:bodyDiv w:val="1"/>
      <w:marLeft w:val="0"/>
      <w:marRight w:val="0"/>
      <w:marTop w:val="0"/>
      <w:marBottom w:val="0"/>
      <w:divBdr>
        <w:top w:val="none" w:sz="0" w:space="0" w:color="auto"/>
        <w:left w:val="none" w:sz="0" w:space="0" w:color="auto"/>
        <w:bottom w:val="none" w:sz="0" w:space="0" w:color="auto"/>
        <w:right w:val="none" w:sz="0" w:space="0" w:color="auto"/>
      </w:divBdr>
    </w:div>
    <w:div w:id="566038332">
      <w:bodyDiv w:val="1"/>
      <w:marLeft w:val="0"/>
      <w:marRight w:val="0"/>
      <w:marTop w:val="0"/>
      <w:marBottom w:val="0"/>
      <w:divBdr>
        <w:top w:val="none" w:sz="0" w:space="0" w:color="auto"/>
        <w:left w:val="none" w:sz="0" w:space="0" w:color="auto"/>
        <w:bottom w:val="none" w:sz="0" w:space="0" w:color="auto"/>
        <w:right w:val="none" w:sz="0" w:space="0" w:color="auto"/>
      </w:divBdr>
    </w:div>
    <w:div w:id="623777749">
      <w:bodyDiv w:val="1"/>
      <w:marLeft w:val="0"/>
      <w:marRight w:val="0"/>
      <w:marTop w:val="0"/>
      <w:marBottom w:val="0"/>
      <w:divBdr>
        <w:top w:val="none" w:sz="0" w:space="0" w:color="auto"/>
        <w:left w:val="none" w:sz="0" w:space="0" w:color="auto"/>
        <w:bottom w:val="none" w:sz="0" w:space="0" w:color="auto"/>
        <w:right w:val="none" w:sz="0" w:space="0" w:color="auto"/>
      </w:divBdr>
      <w:divsChild>
        <w:div w:id="1662346295">
          <w:marLeft w:val="0"/>
          <w:marRight w:val="0"/>
          <w:marTop w:val="0"/>
          <w:marBottom w:val="0"/>
          <w:divBdr>
            <w:top w:val="none" w:sz="0" w:space="0" w:color="auto"/>
            <w:left w:val="none" w:sz="0" w:space="0" w:color="auto"/>
            <w:bottom w:val="none" w:sz="0" w:space="0" w:color="auto"/>
            <w:right w:val="none" w:sz="0" w:space="0" w:color="auto"/>
          </w:divBdr>
        </w:div>
      </w:divsChild>
    </w:div>
    <w:div w:id="729350188">
      <w:bodyDiv w:val="1"/>
      <w:marLeft w:val="0"/>
      <w:marRight w:val="0"/>
      <w:marTop w:val="0"/>
      <w:marBottom w:val="0"/>
      <w:divBdr>
        <w:top w:val="none" w:sz="0" w:space="0" w:color="auto"/>
        <w:left w:val="none" w:sz="0" w:space="0" w:color="auto"/>
        <w:bottom w:val="none" w:sz="0" w:space="0" w:color="auto"/>
        <w:right w:val="none" w:sz="0" w:space="0" w:color="auto"/>
      </w:divBdr>
    </w:div>
    <w:div w:id="1302881332">
      <w:bodyDiv w:val="1"/>
      <w:marLeft w:val="0"/>
      <w:marRight w:val="0"/>
      <w:marTop w:val="0"/>
      <w:marBottom w:val="0"/>
      <w:divBdr>
        <w:top w:val="none" w:sz="0" w:space="0" w:color="auto"/>
        <w:left w:val="none" w:sz="0" w:space="0" w:color="auto"/>
        <w:bottom w:val="none" w:sz="0" w:space="0" w:color="auto"/>
        <w:right w:val="none" w:sz="0" w:space="0" w:color="auto"/>
      </w:divBdr>
      <w:divsChild>
        <w:div w:id="1453010739">
          <w:marLeft w:val="0"/>
          <w:marRight w:val="0"/>
          <w:marTop w:val="0"/>
          <w:marBottom w:val="0"/>
          <w:divBdr>
            <w:top w:val="none" w:sz="0" w:space="0" w:color="auto"/>
            <w:left w:val="none" w:sz="0" w:space="0" w:color="auto"/>
            <w:bottom w:val="none" w:sz="0" w:space="0" w:color="auto"/>
            <w:right w:val="none" w:sz="0" w:space="0" w:color="auto"/>
          </w:divBdr>
        </w:div>
      </w:divsChild>
    </w:div>
    <w:div w:id="1380590082">
      <w:bodyDiv w:val="1"/>
      <w:marLeft w:val="0"/>
      <w:marRight w:val="0"/>
      <w:marTop w:val="0"/>
      <w:marBottom w:val="0"/>
      <w:divBdr>
        <w:top w:val="none" w:sz="0" w:space="0" w:color="auto"/>
        <w:left w:val="none" w:sz="0" w:space="0" w:color="auto"/>
        <w:bottom w:val="none" w:sz="0" w:space="0" w:color="auto"/>
        <w:right w:val="none" w:sz="0" w:space="0" w:color="auto"/>
      </w:divBdr>
    </w:div>
    <w:div w:id="1472139384">
      <w:bodyDiv w:val="1"/>
      <w:marLeft w:val="0"/>
      <w:marRight w:val="0"/>
      <w:marTop w:val="0"/>
      <w:marBottom w:val="0"/>
      <w:divBdr>
        <w:top w:val="none" w:sz="0" w:space="0" w:color="auto"/>
        <w:left w:val="none" w:sz="0" w:space="0" w:color="auto"/>
        <w:bottom w:val="none" w:sz="0" w:space="0" w:color="auto"/>
        <w:right w:val="none" w:sz="0" w:space="0" w:color="auto"/>
      </w:divBdr>
      <w:divsChild>
        <w:div w:id="1131433785">
          <w:marLeft w:val="0"/>
          <w:marRight w:val="0"/>
          <w:marTop w:val="0"/>
          <w:marBottom w:val="0"/>
          <w:divBdr>
            <w:top w:val="none" w:sz="0" w:space="0" w:color="auto"/>
            <w:left w:val="none" w:sz="0" w:space="0" w:color="auto"/>
            <w:bottom w:val="none" w:sz="0" w:space="0" w:color="auto"/>
            <w:right w:val="none" w:sz="0" w:space="0" w:color="auto"/>
          </w:divBdr>
        </w:div>
      </w:divsChild>
    </w:div>
    <w:div w:id="1476604664">
      <w:bodyDiv w:val="1"/>
      <w:marLeft w:val="0"/>
      <w:marRight w:val="0"/>
      <w:marTop w:val="0"/>
      <w:marBottom w:val="0"/>
      <w:divBdr>
        <w:top w:val="none" w:sz="0" w:space="0" w:color="auto"/>
        <w:left w:val="none" w:sz="0" w:space="0" w:color="auto"/>
        <w:bottom w:val="none" w:sz="0" w:space="0" w:color="auto"/>
        <w:right w:val="none" w:sz="0" w:space="0" w:color="auto"/>
      </w:divBdr>
    </w:div>
    <w:div w:id="1511799862">
      <w:bodyDiv w:val="1"/>
      <w:marLeft w:val="0"/>
      <w:marRight w:val="0"/>
      <w:marTop w:val="0"/>
      <w:marBottom w:val="0"/>
      <w:divBdr>
        <w:top w:val="none" w:sz="0" w:space="0" w:color="auto"/>
        <w:left w:val="none" w:sz="0" w:space="0" w:color="auto"/>
        <w:bottom w:val="none" w:sz="0" w:space="0" w:color="auto"/>
        <w:right w:val="none" w:sz="0" w:space="0" w:color="auto"/>
      </w:divBdr>
    </w:div>
    <w:div w:id="1580601477">
      <w:bodyDiv w:val="1"/>
      <w:marLeft w:val="0"/>
      <w:marRight w:val="0"/>
      <w:marTop w:val="0"/>
      <w:marBottom w:val="0"/>
      <w:divBdr>
        <w:top w:val="none" w:sz="0" w:space="0" w:color="auto"/>
        <w:left w:val="none" w:sz="0" w:space="0" w:color="auto"/>
        <w:bottom w:val="none" w:sz="0" w:space="0" w:color="auto"/>
        <w:right w:val="none" w:sz="0" w:space="0" w:color="auto"/>
      </w:divBdr>
    </w:div>
    <w:div w:id="1820732542">
      <w:bodyDiv w:val="1"/>
      <w:marLeft w:val="0"/>
      <w:marRight w:val="0"/>
      <w:marTop w:val="0"/>
      <w:marBottom w:val="0"/>
      <w:divBdr>
        <w:top w:val="none" w:sz="0" w:space="0" w:color="auto"/>
        <w:left w:val="none" w:sz="0" w:space="0" w:color="auto"/>
        <w:bottom w:val="none" w:sz="0" w:space="0" w:color="auto"/>
        <w:right w:val="none" w:sz="0" w:space="0" w:color="auto"/>
      </w:divBdr>
    </w:div>
    <w:div w:id="2012171870">
      <w:bodyDiv w:val="1"/>
      <w:marLeft w:val="0"/>
      <w:marRight w:val="0"/>
      <w:marTop w:val="0"/>
      <w:marBottom w:val="0"/>
      <w:divBdr>
        <w:top w:val="none" w:sz="0" w:space="0" w:color="auto"/>
        <w:left w:val="none" w:sz="0" w:space="0" w:color="auto"/>
        <w:bottom w:val="none" w:sz="0" w:space="0" w:color="auto"/>
        <w:right w:val="none" w:sz="0" w:space="0" w:color="auto"/>
      </w:divBdr>
    </w:div>
    <w:div w:id="2067870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4.xml"/><Relationship Id="rId18" Type="http://schemas.openxmlformats.org/officeDocument/2006/relationships/image" Target="media/image2.png"/><Relationship Id="rId3" Type="http://schemas.openxmlformats.org/officeDocument/2006/relationships/styles" Target="styles.xml"/><Relationship Id="rId21" Type="http://schemas.openxmlformats.org/officeDocument/2006/relationships/hyperlink" Target="https://acp.copernicus.org/articles/15/8597/2015/"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hyperlink" Target="http://www.darwin.nap.edu/books/0309088879/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s://metropolitanaddis.com/?gclid=CjwKCAiAp8iMBhAqEiwAJb94z4l5YMCMnhO54zV32T59lflO7TkyJtRMKjXGvQ5dyCYxuHb3-5meWRoC7rIQAvD_BwE" TargetMode="Externa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s://doi.org/10.3846/jcem.2019.8646"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metropolitanaddis.com/?gclid=CjwKCAiAp8iMBhAqEiwAJb94z4l5YMCMnhO54zV32T59lflO7TkyJtRMKjXGvQ5dyCYxuHb3-5meWRoC7rIQAvD_BwE"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Civic">
      <a:dk1>
        <a:sysClr val="windowText" lastClr="000000"/>
      </a:dk1>
      <a:lt1>
        <a:sysClr val="window" lastClr="FFFFFF"/>
      </a:lt1>
      <a:dk2>
        <a:srgbClr val="646B86"/>
      </a:dk2>
      <a:lt2>
        <a:srgbClr val="C5D1D7"/>
      </a:lt2>
      <a:accent1>
        <a:srgbClr val="D16349"/>
      </a:accent1>
      <a:accent2>
        <a:srgbClr val="CCB400"/>
      </a:accent2>
      <a:accent3>
        <a:srgbClr val="8CADAE"/>
      </a:accent3>
      <a:accent4>
        <a:srgbClr val="8C7B70"/>
      </a:accent4>
      <a:accent5>
        <a:srgbClr val="8FB08C"/>
      </a:accent5>
      <a:accent6>
        <a:srgbClr val="D19049"/>
      </a:accent6>
      <a:hlink>
        <a:srgbClr val="00A3D6"/>
      </a:hlink>
      <a:folHlink>
        <a:srgbClr val="694F07"/>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1A4633-9285-4339-96EE-534AE9FCCB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931</TotalTime>
  <Pages>94</Pages>
  <Words>25071</Words>
  <Characters>142905</Characters>
  <Application>Microsoft Office Word</Application>
  <DocSecurity>0</DocSecurity>
  <Lines>1190</Lines>
  <Paragraphs>335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167641</CharactersWithSpaces>
  <SharedDoc>false</SharedDoc>
  <HLinks>
    <vt:vector size="180" baseType="variant">
      <vt:variant>
        <vt:i4>131140</vt:i4>
      </vt:variant>
      <vt:variant>
        <vt:i4>90</vt:i4>
      </vt:variant>
      <vt:variant>
        <vt:i4>0</vt:i4>
      </vt:variant>
      <vt:variant>
        <vt:i4>5</vt:i4>
      </vt:variant>
      <vt:variant>
        <vt:lpwstr>https://acp.copernicus.org/articles/15/8597/2015/</vt:lpwstr>
      </vt:variant>
      <vt:variant>
        <vt:lpwstr/>
      </vt:variant>
      <vt:variant>
        <vt:i4>6488124</vt:i4>
      </vt:variant>
      <vt:variant>
        <vt:i4>87</vt:i4>
      </vt:variant>
      <vt:variant>
        <vt:i4>0</vt:i4>
      </vt:variant>
      <vt:variant>
        <vt:i4>5</vt:i4>
      </vt:variant>
      <vt:variant>
        <vt:lpwstr>http://www.darwin.nap.edu/books/0309088879/html</vt:lpwstr>
      </vt:variant>
      <vt:variant>
        <vt:lpwstr/>
      </vt:variant>
      <vt:variant>
        <vt:i4>3539056</vt:i4>
      </vt:variant>
      <vt:variant>
        <vt:i4>84</vt:i4>
      </vt:variant>
      <vt:variant>
        <vt:i4>0</vt:i4>
      </vt:variant>
      <vt:variant>
        <vt:i4>5</vt:i4>
      </vt:variant>
      <vt:variant>
        <vt:lpwstr>https://doi.org/10.3846/jcem.2019.8646</vt:lpwstr>
      </vt:variant>
      <vt:variant>
        <vt:lpwstr/>
      </vt:variant>
      <vt:variant>
        <vt:i4>393267</vt:i4>
      </vt:variant>
      <vt:variant>
        <vt:i4>81</vt:i4>
      </vt:variant>
      <vt:variant>
        <vt:i4>0</vt:i4>
      </vt:variant>
      <vt:variant>
        <vt:i4>5</vt:i4>
      </vt:variant>
      <vt:variant>
        <vt:lpwstr>https://metropolitanaddis.com/?gclid=CjwKCAiAp8iMBhAqEiwAJb94z4l5YMCMnhO54zV32T59lflO7TkyJtRMKjXGvQ5dyCYxuHb3-5meWRoC7rIQAvD_BwE</vt:lpwstr>
      </vt:variant>
      <vt:variant>
        <vt:lpwstr/>
      </vt:variant>
      <vt:variant>
        <vt:i4>393267</vt:i4>
      </vt:variant>
      <vt:variant>
        <vt:i4>78</vt:i4>
      </vt:variant>
      <vt:variant>
        <vt:i4>0</vt:i4>
      </vt:variant>
      <vt:variant>
        <vt:i4>5</vt:i4>
      </vt:variant>
      <vt:variant>
        <vt:lpwstr>https://metropolitanaddis.com/?gclid=CjwKCAiAp8iMBhAqEiwAJb94z4l5YMCMnhO54zV32T59lflO7TkyJtRMKjXGvQ5dyCYxuHb3-5meWRoC7rIQAvD_BwE</vt:lpwstr>
      </vt:variant>
      <vt:variant>
        <vt:lpwstr/>
      </vt:variant>
      <vt:variant>
        <vt:i4>1507379</vt:i4>
      </vt:variant>
      <vt:variant>
        <vt:i4>74</vt:i4>
      </vt:variant>
      <vt:variant>
        <vt:i4>0</vt:i4>
      </vt:variant>
      <vt:variant>
        <vt:i4>5</vt:i4>
      </vt:variant>
      <vt:variant>
        <vt:lpwstr/>
      </vt:variant>
      <vt:variant>
        <vt:lpwstr>_Toc78818841</vt:lpwstr>
      </vt:variant>
      <vt:variant>
        <vt:i4>1441843</vt:i4>
      </vt:variant>
      <vt:variant>
        <vt:i4>71</vt:i4>
      </vt:variant>
      <vt:variant>
        <vt:i4>0</vt:i4>
      </vt:variant>
      <vt:variant>
        <vt:i4>5</vt:i4>
      </vt:variant>
      <vt:variant>
        <vt:lpwstr/>
      </vt:variant>
      <vt:variant>
        <vt:lpwstr>_Toc78818840</vt:lpwstr>
      </vt:variant>
      <vt:variant>
        <vt:i4>1376308</vt:i4>
      </vt:variant>
      <vt:variant>
        <vt:i4>68</vt:i4>
      </vt:variant>
      <vt:variant>
        <vt:i4>0</vt:i4>
      </vt:variant>
      <vt:variant>
        <vt:i4>5</vt:i4>
      </vt:variant>
      <vt:variant>
        <vt:lpwstr/>
      </vt:variant>
      <vt:variant>
        <vt:lpwstr>_Toc78818833</vt:lpwstr>
      </vt:variant>
      <vt:variant>
        <vt:i4>1310772</vt:i4>
      </vt:variant>
      <vt:variant>
        <vt:i4>65</vt:i4>
      </vt:variant>
      <vt:variant>
        <vt:i4>0</vt:i4>
      </vt:variant>
      <vt:variant>
        <vt:i4>5</vt:i4>
      </vt:variant>
      <vt:variant>
        <vt:lpwstr/>
      </vt:variant>
      <vt:variant>
        <vt:lpwstr>_Toc78818832</vt:lpwstr>
      </vt:variant>
      <vt:variant>
        <vt:i4>1048630</vt:i4>
      </vt:variant>
      <vt:variant>
        <vt:i4>62</vt:i4>
      </vt:variant>
      <vt:variant>
        <vt:i4>0</vt:i4>
      </vt:variant>
      <vt:variant>
        <vt:i4>5</vt:i4>
      </vt:variant>
      <vt:variant>
        <vt:lpwstr/>
      </vt:variant>
      <vt:variant>
        <vt:lpwstr>_Toc78818816</vt:lpwstr>
      </vt:variant>
      <vt:variant>
        <vt:i4>1048630</vt:i4>
      </vt:variant>
      <vt:variant>
        <vt:i4>59</vt:i4>
      </vt:variant>
      <vt:variant>
        <vt:i4>0</vt:i4>
      </vt:variant>
      <vt:variant>
        <vt:i4>5</vt:i4>
      </vt:variant>
      <vt:variant>
        <vt:lpwstr/>
      </vt:variant>
      <vt:variant>
        <vt:lpwstr>_Toc78818816</vt:lpwstr>
      </vt:variant>
      <vt:variant>
        <vt:i4>1048630</vt:i4>
      </vt:variant>
      <vt:variant>
        <vt:i4>56</vt:i4>
      </vt:variant>
      <vt:variant>
        <vt:i4>0</vt:i4>
      </vt:variant>
      <vt:variant>
        <vt:i4>5</vt:i4>
      </vt:variant>
      <vt:variant>
        <vt:lpwstr/>
      </vt:variant>
      <vt:variant>
        <vt:lpwstr>_Toc78818816</vt:lpwstr>
      </vt:variant>
      <vt:variant>
        <vt:i4>1245238</vt:i4>
      </vt:variant>
      <vt:variant>
        <vt:i4>53</vt:i4>
      </vt:variant>
      <vt:variant>
        <vt:i4>0</vt:i4>
      </vt:variant>
      <vt:variant>
        <vt:i4>5</vt:i4>
      </vt:variant>
      <vt:variant>
        <vt:lpwstr/>
      </vt:variant>
      <vt:variant>
        <vt:lpwstr>_Toc78818815</vt:lpwstr>
      </vt:variant>
      <vt:variant>
        <vt:i4>1310774</vt:i4>
      </vt:variant>
      <vt:variant>
        <vt:i4>50</vt:i4>
      </vt:variant>
      <vt:variant>
        <vt:i4>0</vt:i4>
      </vt:variant>
      <vt:variant>
        <vt:i4>5</vt:i4>
      </vt:variant>
      <vt:variant>
        <vt:lpwstr/>
      </vt:variant>
      <vt:variant>
        <vt:lpwstr>_Toc78818812</vt:lpwstr>
      </vt:variant>
      <vt:variant>
        <vt:i4>2031671</vt:i4>
      </vt:variant>
      <vt:variant>
        <vt:i4>47</vt:i4>
      </vt:variant>
      <vt:variant>
        <vt:i4>0</vt:i4>
      </vt:variant>
      <vt:variant>
        <vt:i4>5</vt:i4>
      </vt:variant>
      <vt:variant>
        <vt:lpwstr/>
      </vt:variant>
      <vt:variant>
        <vt:lpwstr>_Toc78818809</vt:lpwstr>
      </vt:variant>
      <vt:variant>
        <vt:i4>1966135</vt:i4>
      </vt:variant>
      <vt:variant>
        <vt:i4>44</vt:i4>
      </vt:variant>
      <vt:variant>
        <vt:i4>0</vt:i4>
      </vt:variant>
      <vt:variant>
        <vt:i4>5</vt:i4>
      </vt:variant>
      <vt:variant>
        <vt:lpwstr/>
      </vt:variant>
      <vt:variant>
        <vt:lpwstr>_Toc78818808</vt:lpwstr>
      </vt:variant>
      <vt:variant>
        <vt:i4>1114167</vt:i4>
      </vt:variant>
      <vt:variant>
        <vt:i4>41</vt:i4>
      </vt:variant>
      <vt:variant>
        <vt:i4>0</vt:i4>
      </vt:variant>
      <vt:variant>
        <vt:i4>5</vt:i4>
      </vt:variant>
      <vt:variant>
        <vt:lpwstr/>
      </vt:variant>
      <vt:variant>
        <vt:lpwstr>_Toc78818807</vt:lpwstr>
      </vt:variant>
      <vt:variant>
        <vt:i4>1048631</vt:i4>
      </vt:variant>
      <vt:variant>
        <vt:i4>38</vt:i4>
      </vt:variant>
      <vt:variant>
        <vt:i4>0</vt:i4>
      </vt:variant>
      <vt:variant>
        <vt:i4>5</vt:i4>
      </vt:variant>
      <vt:variant>
        <vt:lpwstr/>
      </vt:variant>
      <vt:variant>
        <vt:lpwstr>_Toc78818806</vt:lpwstr>
      </vt:variant>
      <vt:variant>
        <vt:i4>1245239</vt:i4>
      </vt:variant>
      <vt:variant>
        <vt:i4>35</vt:i4>
      </vt:variant>
      <vt:variant>
        <vt:i4>0</vt:i4>
      </vt:variant>
      <vt:variant>
        <vt:i4>5</vt:i4>
      </vt:variant>
      <vt:variant>
        <vt:lpwstr/>
      </vt:variant>
      <vt:variant>
        <vt:lpwstr>_Toc78818805</vt:lpwstr>
      </vt:variant>
      <vt:variant>
        <vt:i4>1179703</vt:i4>
      </vt:variant>
      <vt:variant>
        <vt:i4>32</vt:i4>
      </vt:variant>
      <vt:variant>
        <vt:i4>0</vt:i4>
      </vt:variant>
      <vt:variant>
        <vt:i4>5</vt:i4>
      </vt:variant>
      <vt:variant>
        <vt:lpwstr/>
      </vt:variant>
      <vt:variant>
        <vt:lpwstr>_Toc78818804</vt:lpwstr>
      </vt:variant>
      <vt:variant>
        <vt:i4>1376311</vt:i4>
      </vt:variant>
      <vt:variant>
        <vt:i4>29</vt:i4>
      </vt:variant>
      <vt:variant>
        <vt:i4>0</vt:i4>
      </vt:variant>
      <vt:variant>
        <vt:i4>5</vt:i4>
      </vt:variant>
      <vt:variant>
        <vt:lpwstr/>
      </vt:variant>
      <vt:variant>
        <vt:lpwstr>_Toc78818803</vt:lpwstr>
      </vt:variant>
      <vt:variant>
        <vt:i4>1310775</vt:i4>
      </vt:variant>
      <vt:variant>
        <vt:i4>26</vt:i4>
      </vt:variant>
      <vt:variant>
        <vt:i4>0</vt:i4>
      </vt:variant>
      <vt:variant>
        <vt:i4>5</vt:i4>
      </vt:variant>
      <vt:variant>
        <vt:lpwstr/>
      </vt:variant>
      <vt:variant>
        <vt:lpwstr>_Toc78818802</vt:lpwstr>
      </vt:variant>
      <vt:variant>
        <vt:i4>1507383</vt:i4>
      </vt:variant>
      <vt:variant>
        <vt:i4>23</vt:i4>
      </vt:variant>
      <vt:variant>
        <vt:i4>0</vt:i4>
      </vt:variant>
      <vt:variant>
        <vt:i4>5</vt:i4>
      </vt:variant>
      <vt:variant>
        <vt:lpwstr/>
      </vt:variant>
      <vt:variant>
        <vt:lpwstr>_Toc78818801</vt:lpwstr>
      </vt:variant>
      <vt:variant>
        <vt:i4>1441847</vt:i4>
      </vt:variant>
      <vt:variant>
        <vt:i4>20</vt:i4>
      </vt:variant>
      <vt:variant>
        <vt:i4>0</vt:i4>
      </vt:variant>
      <vt:variant>
        <vt:i4>5</vt:i4>
      </vt:variant>
      <vt:variant>
        <vt:lpwstr/>
      </vt:variant>
      <vt:variant>
        <vt:lpwstr>_Toc78818800</vt:lpwstr>
      </vt:variant>
      <vt:variant>
        <vt:i4>1048638</vt:i4>
      </vt:variant>
      <vt:variant>
        <vt:i4>17</vt:i4>
      </vt:variant>
      <vt:variant>
        <vt:i4>0</vt:i4>
      </vt:variant>
      <vt:variant>
        <vt:i4>5</vt:i4>
      </vt:variant>
      <vt:variant>
        <vt:lpwstr/>
      </vt:variant>
      <vt:variant>
        <vt:lpwstr>_Toc78818799</vt:lpwstr>
      </vt:variant>
      <vt:variant>
        <vt:i4>1114174</vt:i4>
      </vt:variant>
      <vt:variant>
        <vt:i4>14</vt:i4>
      </vt:variant>
      <vt:variant>
        <vt:i4>0</vt:i4>
      </vt:variant>
      <vt:variant>
        <vt:i4>5</vt:i4>
      </vt:variant>
      <vt:variant>
        <vt:lpwstr/>
      </vt:variant>
      <vt:variant>
        <vt:lpwstr>_Toc78818798</vt:lpwstr>
      </vt:variant>
      <vt:variant>
        <vt:i4>1966143</vt:i4>
      </vt:variant>
      <vt:variant>
        <vt:i4>11</vt:i4>
      </vt:variant>
      <vt:variant>
        <vt:i4>0</vt:i4>
      </vt:variant>
      <vt:variant>
        <vt:i4>5</vt:i4>
      </vt:variant>
      <vt:variant>
        <vt:lpwstr/>
      </vt:variant>
      <vt:variant>
        <vt:lpwstr>_Toc78818787</vt:lpwstr>
      </vt:variant>
      <vt:variant>
        <vt:i4>1835071</vt:i4>
      </vt:variant>
      <vt:variant>
        <vt:i4>6</vt:i4>
      </vt:variant>
      <vt:variant>
        <vt:i4>0</vt:i4>
      </vt:variant>
      <vt:variant>
        <vt:i4>5</vt:i4>
      </vt:variant>
      <vt:variant>
        <vt:lpwstr/>
      </vt:variant>
      <vt:variant>
        <vt:lpwstr>_Toc78818785</vt:lpwstr>
      </vt:variant>
      <vt:variant>
        <vt:i4>1900607</vt:i4>
      </vt:variant>
      <vt:variant>
        <vt:i4>3</vt:i4>
      </vt:variant>
      <vt:variant>
        <vt:i4>0</vt:i4>
      </vt:variant>
      <vt:variant>
        <vt:i4>5</vt:i4>
      </vt:variant>
      <vt:variant>
        <vt:lpwstr/>
      </vt:variant>
      <vt:variant>
        <vt:lpwstr>_Toc78818784</vt:lpwstr>
      </vt:variant>
      <vt:variant>
        <vt:i4>1703999</vt:i4>
      </vt:variant>
      <vt:variant>
        <vt:i4>0</vt:i4>
      </vt:variant>
      <vt:variant>
        <vt:i4>0</vt:i4>
      </vt:variant>
      <vt:variant>
        <vt:i4>5</vt:i4>
      </vt:variant>
      <vt:variant>
        <vt:lpwstr/>
      </vt:variant>
      <vt:variant>
        <vt:lpwstr>_Toc78818783</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Abdisa</dc:creator>
  <cp:lastModifiedBy>Windows User</cp:lastModifiedBy>
  <cp:revision>253</cp:revision>
  <cp:lastPrinted>2023-01-27T11:22:00Z</cp:lastPrinted>
  <dcterms:created xsi:type="dcterms:W3CDTF">2022-10-22T18:55:00Z</dcterms:created>
  <dcterms:modified xsi:type="dcterms:W3CDTF">2023-02-09T13:50:00Z</dcterms:modified>
</cp:coreProperties>
</file>