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C24" w:rsidRPr="00AE4BDC" w:rsidRDefault="00D84335" w:rsidP="00283AFD">
      <w:pPr>
        <w:spacing w:before="240" w:after="0" w:line="360" w:lineRule="auto"/>
        <w:rPr>
          <w:rFonts w:cs="Times New Roman"/>
          <w:b/>
          <w:szCs w:val="24"/>
        </w:rPr>
      </w:pPr>
      <w:r w:rsidRPr="00AE4BDC">
        <w:rPr>
          <w:rFonts w:cs="Times New Roman"/>
          <w:noProof/>
          <w:szCs w:val="24"/>
          <w:lang w:val="en-GB" w:eastAsia="en-GB"/>
        </w:rPr>
        <w:drawing>
          <wp:inline distT="0" distB="0" distL="0" distR="0" wp14:anchorId="4A44401F" wp14:editId="375CD14F">
            <wp:extent cx="1733384" cy="691763"/>
            <wp:effectExtent l="0" t="0" r="0" b="0"/>
            <wp:docPr id="2" name="Picture 20" descr="C:\Users\DR Milkesa W\Videos\www.ambou_.edu_.et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R Milkesa W\Videos\www.ambou_.edu_.et_.png"/>
                    <pic:cNvPicPr>
                      <a:picLocks noChangeAspect="1" noChangeArrowheads="1"/>
                    </pic:cNvPicPr>
                  </pic:nvPicPr>
                  <pic:blipFill>
                    <a:blip r:embed="rId9" cstate="print"/>
                    <a:srcRect/>
                    <a:stretch>
                      <a:fillRect/>
                    </a:stretch>
                  </pic:blipFill>
                  <pic:spPr bwMode="auto">
                    <a:xfrm>
                      <a:off x="0" y="0"/>
                      <a:ext cx="1745497" cy="696597"/>
                    </a:xfrm>
                    <a:prstGeom prst="rect">
                      <a:avLst/>
                    </a:prstGeom>
                    <a:noFill/>
                    <a:ln w="9525">
                      <a:noFill/>
                      <a:miter lim="800000"/>
                      <a:headEnd/>
                      <a:tailEnd/>
                    </a:ln>
                  </pic:spPr>
                </pic:pic>
              </a:graphicData>
            </a:graphic>
          </wp:inline>
        </w:drawing>
      </w:r>
    </w:p>
    <w:p w:rsidR="00D84335" w:rsidRPr="00D84335" w:rsidRDefault="00D84335" w:rsidP="00D84335">
      <w:pPr>
        <w:spacing w:before="240" w:after="0" w:line="360" w:lineRule="auto"/>
        <w:jc w:val="left"/>
        <w:rPr>
          <w:rFonts w:cs="Times New Roman"/>
          <w:b/>
          <w:szCs w:val="24"/>
        </w:rPr>
      </w:pPr>
      <w:r>
        <w:rPr>
          <w:rFonts w:cs="Times New Roman"/>
          <w:b/>
          <w:szCs w:val="24"/>
        </w:rPr>
        <w:t xml:space="preserve">        </w:t>
      </w:r>
      <w:r w:rsidRPr="00D84335">
        <w:rPr>
          <w:rFonts w:cs="Times New Roman"/>
          <w:b/>
          <w:szCs w:val="24"/>
        </w:rPr>
        <w:t xml:space="preserve">  AMBO UNIVERSITY</w:t>
      </w:r>
    </w:p>
    <w:p w:rsidR="00D84335" w:rsidRPr="00D84335" w:rsidRDefault="00D84335" w:rsidP="00D84335">
      <w:pPr>
        <w:spacing w:before="240" w:after="0" w:line="360" w:lineRule="auto"/>
        <w:jc w:val="left"/>
        <w:rPr>
          <w:rFonts w:cs="Times New Roman"/>
          <w:b/>
          <w:szCs w:val="24"/>
        </w:rPr>
      </w:pPr>
      <w:r>
        <w:rPr>
          <w:rFonts w:cs="Times New Roman"/>
          <w:b/>
          <w:szCs w:val="24"/>
        </w:rPr>
        <w:t xml:space="preserve">          </w:t>
      </w:r>
      <w:r w:rsidRPr="00D84335">
        <w:rPr>
          <w:rFonts w:cs="Times New Roman"/>
          <w:b/>
          <w:szCs w:val="24"/>
        </w:rPr>
        <w:t xml:space="preserve"> SCHOOL OF GRADUATE STUDIES </w:t>
      </w:r>
    </w:p>
    <w:p w:rsidR="00D84335" w:rsidRPr="00D84335" w:rsidRDefault="00D84335" w:rsidP="00D84335">
      <w:pPr>
        <w:spacing w:before="240" w:after="0" w:line="360" w:lineRule="auto"/>
        <w:jc w:val="left"/>
        <w:rPr>
          <w:rFonts w:cs="Times New Roman"/>
          <w:b/>
          <w:szCs w:val="24"/>
        </w:rPr>
      </w:pPr>
      <w:r w:rsidRPr="00D84335">
        <w:rPr>
          <w:rFonts w:cs="Times New Roman"/>
          <w:b/>
          <w:szCs w:val="24"/>
        </w:rPr>
        <w:t xml:space="preserve">          COLLEGE OF BUSINESS AND ECONOMICS </w:t>
      </w:r>
    </w:p>
    <w:p w:rsidR="00D84335" w:rsidRDefault="00D84335" w:rsidP="00D84335">
      <w:pPr>
        <w:spacing w:before="240" w:after="0" w:line="360" w:lineRule="auto"/>
        <w:jc w:val="left"/>
        <w:rPr>
          <w:rFonts w:cs="Times New Roman"/>
          <w:b/>
          <w:szCs w:val="24"/>
        </w:rPr>
      </w:pPr>
      <w:r w:rsidRPr="00D84335">
        <w:rPr>
          <w:rFonts w:cs="Times New Roman"/>
          <w:b/>
          <w:szCs w:val="24"/>
        </w:rPr>
        <w:t xml:space="preserve">      DEPARTMENT OF DEVELOPMENT ECONOMICS                </w:t>
      </w:r>
    </w:p>
    <w:p w:rsidR="00936C24" w:rsidRPr="00AE4BDC" w:rsidRDefault="00936C24" w:rsidP="00D84335">
      <w:pPr>
        <w:spacing w:before="240" w:after="0" w:line="360" w:lineRule="auto"/>
        <w:rPr>
          <w:rFonts w:cs="Times New Roman"/>
          <w:b/>
          <w:szCs w:val="24"/>
        </w:rPr>
      </w:pPr>
    </w:p>
    <w:p w:rsidR="00027C4A" w:rsidRPr="00AE4BDC" w:rsidRDefault="00560361" w:rsidP="00271BBE">
      <w:pPr>
        <w:spacing w:after="0" w:line="360" w:lineRule="auto"/>
        <w:jc w:val="center"/>
        <w:rPr>
          <w:rFonts w:cs="Times New Roman"/>
          <w:b/>
          <w:szCs w:val="24"/>
        </w:rPr>
      </w:pPr>
      <w:r w:rsidRPr="00AE4BDC">
        <w:rPr>
          <w:rFonts w:cs="Times New Roman"/>
          <w:b/>
          <w:szCs w:val="24"/>
        </w:rPr>
        <w:t>IMPACTS OF FOREIGN AID ON ECONOMIC GROWTH IN ETHIOPIA A TIME SERIES ANALYSIS FROM MACRO ECONOMIC PERSPECTIVE</w:t>
      </w:r>
    </w:p>
    <w:p w:rsidR="003A0DE5" w:rsidRPr="00AE4BDC" w:rsidRDefault="003A0DE5" w:rsidP="00D84335">
      <w:pPr>
        <w:spacing w:after="0" w:line="360" w:lineRule="auto"/>
        <w:rPr>
          <w:rFonts w:cs="Times New Roman"/>
          <w:b/>
          <w:szCs w:val="24"/>
        </w:rPr>
      </w:pPr>
    </w:p>
    <w:p w:rsidR="003A0DE5" w:rsidRPr="00AE4BDC" w:rsidRDefault="003A0DE5" w:rsidP="00271BBE">
      <w:pPr>
        <w:spacing w:after="0" w:line="360" w:lineRule="auto"/>
        <w:jc w:val="center"/>
        <w:rPr>
          <w:rFonts w:cs="Times New Roman"/>
          <w:b/>
          <w:szCs w:val="24"/>
        </w:rPr>
      </w:pPr>
    </w:p>
    <w:p w:rsidR="00424E1D" w:rsidRPr="00AE4BDC" w:rsidRDefault="004E2F43" w:rsidP="00271BBE">
      <w:pPr>
        <w:spacing w:after="0" w:line="360" w:lineRule="auto"/>
        <w:jc w:val="center"/>
        <w:rPr>
          <w:rFonts w:cs="Times New Roman"/>
          <w:b/>
          <w:szCs w:val="24"/>
        </w:rPr>
      </w:pPr>
      <w:proofErr w:type="spellStart"/>
      <w:r w:rsidRPr="00AE4BDC">
        <w:rPr>
          <w:rFonts w:cs="Times New Roman"/>
          <w:b/>
          <w:szCs w:val="24"/>
        </w:rPr>
        <w:t>M.sc.</w:t>
      </w:r>
      <w:proofErr w:type="spellEnd"/>
      <w:r w:rsidRPr="00AE4BDC">
        <w:rPr>
          <w:rFonts w:cs="Times New Roman"/>
          <w:b/>
          <w:szCs w:val="24"/>
        </w:rPr>
        <w:t xml:space="preserve"> Thesis </w:t>
      </w:r>
    </w:p>
    <w:p w:rsidR="00270880" w:rsidRPr="00AE4BDC" w:rsidRDefault="00270880" w:rsidP="00271BBE">
      <w:pPr>
        <w:spacing w:after="0" w:line="360" w:lineRule="auto"/>
        <w:jc w:val="center"/>
        <w:rPr>
          <w:rFonts w:cs="Times New Roman"/>
          <w:b/>
          <w:szCs w:val="24"/>
        </w:rPr>
      </w:pPr>
    </w:p>
    <w:p w:rsidR="00270880" w:rsidRPr="00AE4BDC" w:rsidRDefault="00270880" w:rsidP="00271BBE">
      <w:pPr>
        <w:spacing w:after="0" w:line="360" w:lineRule="auto"/>
        <w:jc w:val="center"/>
        <w:rPr>
          <w:rFonts w:cs="Times New Roman"/>
          <w:b/>
          <w:szCs w:val="24"/>
        </w:rPr>
      </w:pPr>
    </w:p>
    <w:p w:rsidR="00027C4A" w:rsidRPr="00AE4BDC" w:rsidRDefault="00D9758A" w:rsidP="00271BBE">
      <w:pPr>
        <w:spacing w:after="0" w:line="360" w:lineRule="auto"/>
        <w:jc w:val="center"/>
        <w:rPr>
          <w:rFonts w:cs="Times New Roman"/>
          <w:b/>
          <w:szCs w:val="24"/>
        </w:rPr>
      </w:pPr>
      <w:proofErr w:type="spellStart"/>
      <w:r w:rsidRPr="00AE4BDC">
        <w:rPr>
          <w:rFonts w:cs="Times New Roman"/>
          <w:b/>
          <w:szCs w:val="24"/>
        </w:rPr>
        <w:t>Segni</w:t>
      </w:r>
      <w:proofErr w:type="spellEnd"/>
      <w:r w:rsidR="00A9146A" w:rsidRPr="00AE4BDC">
        <w:rPr>
          <w:rFonts w:cs="Times New Roman"/>
          <w:b/>
          <w:szCs w:val="24"/>
        </w:rPr>
        <w:t xml:space="preserve"> </w:t>
      </w:r>
      <w:proofErr w:type="spellStart"/>
      <w:r w:rsidRPr="00AE4BDC">
        <w:rPr>
          <w:rFonts w:cs="Times New Roman"/>
          <w:b/>
          <w:szCs w:val="24"/>
        </w:rPr>
        <w:t>Derara</w:t>
      </w:r>
      <w:proofErr w:type="spellEnd"/>
      <w:r w:rsidR="00A9146A" w:rsidRPr="00AE4BDC">
        <w:rPr>
          <w:rFonts w:cs="Times New Roman"/>
          <w:b/>
          <w:szCs w:val="24"/>
        </w:rPr>
        <w:t xml:space="preserve"> </w:t>
      </w:r>
      <w:proofErr w:type="spellStart"/>
      <w:r w:rsidRPr="00AE4BDC">
        <w:rPr>
          <w:rFonts w:cs="Times New Roman"/>
          <w:b/>
          <w:szCs w:val="24"/>
        </w:rPr>
        <w:t>Lelisa</w:t>
      </w:r>
      <w:proofErr w:type="spellEnd"/>
    </w:p>
    <w:p w:rsidR="00270880" w:rsidRPr="00AE4BDC" w:rsidRDefault="00270880" w:rsidP="00271BBE">
      <w:pPr>
        <w:spacing w:after="0" w:line="360" w:lineRule="auto"/>
        <w:jc w:val="center"/>
        <w:rPr>
          <w:rFonts w:cs="Times New Roman"/>
          <w:b/>
          <w:szCs w:val="24"/>
        </w:rPr>
      </w:pPr>
    </w:p>
    <w:p w:rsidR="00270880" w:rsidRPr="00AE4BDC" w:rsidRDefault="00270880" w:rsidP="00271BBE">
      <w:pPr>
        <w:tabs>
          <w:tab w:val="left" w:pos="1020"/>
        </w:tabs>
        <w:spacing w:after="0" w:line="360" w:lineRule="auto"/>
        <w:jc w:val="center"/>
        <w:rPr>
          <w:rFonts w:cs="Times New Roman"/>
          <w:b/>
          <w:szCs w:val="24"/>
        </w:rPr>
      </w:pPr>
    </w:p>
    <w:p w:rsidR="00270880" w:rsidRPr="00AE4BDC" w:rsidRDefault="00270880" w:rsidP="00271BBE">
      <w:pPr>
        <w:spacing w:after="0" w:line="360" w:lineRule="auto"/>
        <w:jc w:val="center"/>
        <w:rPr>
          <w:rFonts w:cs="Times New Roman"/>
          <w:b/>
          <w:szCs w:val="24"/>
        </w:rPr>
      </w:pPr>
    </w:p>
    <w:p w:rsidR="006F5C7A" w:rsidRPr="00AE4BDC" w:rsidRDefault="00A1187C" w:rsidP="00271BBE">
      <w:pPr>
        <w:spacing w:after="0" w:line="360" w:lineRule="auto"/>
        <w:jc w:val="center"/>
        <w:rPr>
          <w:rFonts w:cs="Times New Roman"/>
          <w:b/>
          <w:szCs w:val="24"/>
        </w:rPr>
      </w:pPr>
      <w:r w:rsidRPr="00AE4BDC">
        <w:rPr>
          <w:rFonts w:cs="Times New Roman"/>
          <w:b/>
          <w:szCs w:val="24"/>
        </w:rPr>
        <w:t>A Thesis</w:t>
      </w:r>
      <w:r w:rsidR="00CA6F80" w:rsidRPr="00AE4BDC">
        <w:rPr>
          <w:rFonts w:cs="Times New Roman"/>
          <w:b/>
          <w:szCs w:val="24"/>
        </w:rPr>
        <w:t xml:space="preserve"> Submitted to the School of</w:t>
      </w:r>
      <w:r w:rsidRPr="00AE4BDC">
        <w:rPr>
          <w:rFonts w:cs="Times New Roman"/>
          <w:b/>
          <w:szCs w:val="24"/>
        </w:rPr>
        <w:t xml:space="preserve"> Graduate Studies of Ambo University in Partial Fulfillment of the Requirements for the Degree of Masters of Science in Development Economics</w:t>
      </w:r>
    </w:p>
    <w:p w:rsidR="003A0DE5" w:rsidRPr="00AE4BDC" w:rsidRDefault="003A0DE5" w:rsidP="00271BBE">
      <w:pPr>
        <w:spacing w:after="0" w:line="360" w:lineRule="auto"/>
        <w:jc w:val="center"/>
        <w:rPr>
          <w:rFonts w:cs="Times New Roman"/>
          <w:b/>
          <w:szCs w:val="24"/>
        </w:rPr>
      </w:pPr>
    </w:p>
    <w:p w:rsidR="00E670BB" w:rsidRPr="00AE4BDC" w:rsidRDefault="00E670BB" w:rsidP="00271BBE">
      <w:pPr>
        <w:spacing w:after="0" w:line="360" w:lineRule="auto"/>
        <w:jc w:val="center"/>
        <w:rPr>
          <w:rFonts w:cs="Times New Roman"/>
          <w:b/>
          <w:szCs w:val="24"/>
        </w:rPr>
      </w:pPr>
    </w:p>
    <w:p w:rsidR="003A0DE5" w:rsidRPr="00AE4BDC" w:rsidRDefault="00FE5294" w:rsidP="00271BBE">
      <w:pPr>
        <w:tabs>
          <w:tab w:val="left" w:pos="6390"/>
        </w:tabs>
        <w:spacing w:after="0" w:line="360" w:lineRule="auto"/>
        <w:jc w:val="center"/>
        <w:rPr>
          <w:rFonts w:cs="Times New Roman"/>
          <w:b/>
          <w:szCs w:val="24"/>
        </w:rPr>
      </w:pPr>
      <w:r w:rsidRPr="00AE4BDC">
        <w:rPr>
          <w:rFonts w:cs="Times New Roman"/>
          <w:b/>
          <w:szCs w:val="24"/>
        </w:rPr>
        <w:tab/>
      </w:r>
    </w:p>
    <w:p w:rsidR="00D3027B" w:rsidRPr="00AE4BDC" w:rsidRDefault="0012404C" w:rsidP="0012404C">
      <w:pPr>
        <w:spacing w:after="0" w:line="360" w:lineRule="auto"/>
        <w:jc w:val="center"/>
        <w:rPr>
          <w:rFonts w:cs="Times New Roman"/>
          <w:b/>
          <w:szCs w:val="24"/>
        </w:rPr>
      </w:pPr>
      <w:r>
        <w:rPr>
          <w:rFonts w:cs="Times New Roman"/>
          <w:b/>
          <w:szCs w:val="24"/>
        </w:rPr>
        <w:t>September</w:t>
      </w:r>
      <w:r w:rsidR="00DA40B6" w:rsidRPr="00AE4BDC">
        <w:rPr>
          <w:rFonts w:cs="Times New Roman"/>
          <w:b/>
          <w:szCs w:val="24"/>
        </w:rPr>
        <w:t>,</w:t>
      </w:r>
      <w:r w:rsidR="00A1187C" w:rsidRPr="00AE4BDC">
        <w:rPr>
          <w:rFonts w:cs="Times New Roman"/>
          <w:b/>
          <w:szCs w:val="24"/>
        </w:rPr>
        <w:t xml:space="preserve"> 2021</w:t>
      </w:r>
    </w:p>
    <w:p w:rsidR="00A136F4" w:rsidRPr="00AE4BDC" w:rsidRDefault="00683472" w:rsidP="00271BBE">
      <w:pPr>
        <w:spacing w:after="0" w:line="360" w:lineRule="auto"/>
        <w:jc w:val="center"/>
        <w:rPr>
          <w:rFonts w:cs="Times New Roman"/>
          <w:b/>
          <w:szCs w:val="24"/>
        </w:rPr>
      </w:pPr>
      <w:r w:rsidRPr="00AE4BDC">
        <w:rPr>
          <w:rFonts w:cs="Times New Roman"/>
          <w:b/>
          <w:szCs w:val="24"/>
        </w:rPr>
        <w:t>Ambo University</w:t>
      </w:r>
    </w:p>
    <w:p w:rsidR="00A136F4" w:rsidRPr="00AE4BDC" w:rsidRDefault="00A136F4" w:rsidP="00271BBE">
      <w:pPr>
        <w:spacing w:after="0" w:line="360" w:lineRule="auto"/>
        <w:jc w:val="center"/>
        <w:rPr>
          <w:rFonts w:cs="Times New Roman"/>
          <w:b/>
          <w:szCs w:val="24"/>
        </w:rPr>
      </w:pPr>
    </w:p>
    <w:p w:rsidR="00A136F4" w:rsidRPr="00AE4BDC" w:rsidRDefault="00A136F4" w:rsidP="00283AFD">
      <w:pPr>
        <w:spacing w:after="0" w:line="360" w:lineRule="auto"/>
        <w:rPr>
          <w:rFonts w:cs="Times New Roman"/>
          <w:b/>
          <w:szCs w:val="24"/>
        </w:rPr>
      </w:pPr>
    </w:p>
    <w:p w:rsidR="00FE5294" w:rsidRPr="00AE4BDC" w:rsidRDefault="00FE529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522534" w:rsidRPr="00AE4BDC" w:rsidRDefault="00522534" w:rsidP="00E30A93">
      <w:pPr>
        <w:autoSpaceDE w:val="0"/>
        <w:autoSpaceDN w:val="0"/>
        <w:adjustRightInd w:val="0"/>
        <w:spacing w:after="0" w:line="360" w:lineRule="auto"/>
        <w:jc w:val="center"/>
        <w:rPr>
          <w:rFonts w:eastAsia="TimesNewRoman" w:cs="Times New Roman"/>
          <w:b/>
          <w:szCs w:val="24"/>
        </w:rPr>
      </w:pPr>
      <w:r w:rsidRPr="00AE4BDC">
        <w:rPr>
          <w:rFonts w:eastAsia="TimesNewRoman" w:cs="Times New Roman"/>
          <w:b/>
          <w:szCs w:val="24"/>
        </w:rPr>
        <w:t>AMBO UNIVERSTY</w:t>
      </w:r>
    </w:p>
    <w:p w:rsidR="00522534" w:rsidRPr="00AE4BDC" w:rsidRDefault="00522534" w:rsidP="00E30A93">
      <w:pPr>
        <w:autoSpaceDE w:val="0"/>
        <w:autoSpaceDN w:val="0"/>
        <w:adjustRightInd w:val="0"/>
        <w:spacing w:after="0" w:line="360" w:lineRule="auto"/>
        <w:jc w:val="center"/>
        <w:rPr>
          <w:rFonts w:eastAsia="TimesNewRoman" w:cs="Times New Roman"/>
          <w:b/>
          <w:szCs w:val="24"/>
        </w:rPr>
      </w:pPr>
      <w:r w:rsidRPr="00AE4BDC">
        <w:rPr>
          <w:rFonts w:eastAsia="TimesNewRoman" w:cs="Times New Roman"/>
          <w:b/>
          <w:szCs w:val="24"/>
        </w:rPr>
        <w:t>SCHOOL OF GRADUATE STUDIES</w:t>
      </w:r>
    </w:p>
    <w:p w:rsidR="00522534" w:rsidRPr="00AE4BDC" w:rsidRDefault="00522534" w:rsidP="00E30A93">
      <w:pPr>
        <w:autoSpaceDE w:val="0"/>
        <w:autoSpaceDN w:val="0"/>
        <w:adjustRightInd w:val="0"/>
        <w:spacing w:after="0" w:line="360" w:lineRule="auto"/>
        <w:jc w:val="center"/>
        <w:rPr>
          <w:rFonts w:eastAsia="TimesNewRoman" w:cs="Times New Roman"/>
          <w:b/>
          <w:szCs w:val="24"/>
        </w:rPr>
      </w:pPr>
    </w:p>
    <w:p w:rsidR="00522534" w:rsidRPr="00AE4BDC" w:rsidRDefault="00522534" w:rsidP="00E30A93">
      <w:pPr>
        <w:autoSpaceDE w:val="0"/>
        <w:autoSpaceDN w:val="0"/>
        <w:adjustRightInd w:val="0"/>
        <w:spacing w:after="0" w:line="360" w:lineRule="auto"/>
        <w:jc w:val="center"/>
        <w:rPr>
          <w:rFonts w:eastAsia="TimesNewRoman" w:cs="Times New Roman"/>
          <w:b/>
          <w:szCs w:val="24"/>
        </w:rPr>
      </w:pPr>
    </w:p>
    <w:p w:rsidR="00522534" w:rsidRPr="00AE4BDC" w:rsidRDefault="00522534" w:rsidP="00E30A93">
      <w:pPr>
        <w:spacing w:after="0" w:line="360" w:lineRule="auto"/>
        <w:jc w:val="center"/>
        <w:rPr>
          <w:rFonts w:cs="Times New Roman"/>
          <w:b/>
          <w:szCs w:val="24"/>
        </w:rPr>
      </w:pPr>
      <w:r w:rsidRPr="00AE4BDC">
        <w:rPr>
          <w:rFonts w:cs="Times New Roman"/>
          <w:b/>
          <w:szCs w:val="24"/>
        </w:rPr>
        <w:t>IMPACTS OF FOREIGN AID ON ECONOMIC GROWTH IN ETHIOPIA A TIME SERIES ANALYSIS FROM MACRO ECONOMIC PERSPECTIVE</w:t>
      </w:r>
    </w:p>
    <w:p w:rsidR="00522534" w:rsidRPr="00AE4BDC" w:rsidRDefault="00522534" w:rsidP="00E30A93">
      <w:pPr>
        <w:spacing w:after="0" w:line="360" w:lineRule="auto"/>
        <w:jc w:val="center"/>
        <w:rPr>
          <w:rFonts w:cs="Times New Roman"/>
          <w:b/>
          <w:szCs w:val="24"/>
        </w:rPr>
      </w:pPr>
    </w:p>
    <w:p w:rsidR="00522534" w:rsidRPr="00AE4BDC" w:rsidRDefault="00945418" w:rsidP="00E30A93">
      <w:pPr>
        <w:tabs>
          <w:tab w:val="left" w:pos="2730"/>
        </w:tabs>
        <w:spacing w:after="0" w:line="360" w:lineRule="auto"/>
        <w:jc w:val="center"/>
        <w:rPr>
          <w:rFonts w:cs="Times New Roman"/>
          <w:szCs w:val="24"/>
        </w:rPr>
      </w:pPr>
      <w:r w:rsidRPr="00AE4BDC">
        <w:rPr>
          <w:rFonts w:cs="Times New Roman"/>
          <w:szCs w:val="24"/>
        </w:rPr>
        <w:tab/>
      </w:r>
    </w:p>
    <w:p w:rsidR="00522534" w:rsidRPr="00AE4BDC" w:rsidRDefault="00522534" w:rsidP="00E30A93">
      <w:pPr>
        <w:spacing w:after="0" w:line="360" w:lineRule="auto"/>
        <w:jc w:val="center"/>
        <w:rPr>
          <w:rFonts w:cs="Times New Roman"/>
          <w:szCs w:val="24"/>
        </w:rPr>
      </w:pPr>
    </w:p>
    <w:p w:rsidR="00522534" w:rsidRPr="00AE4BDC" w:rsidRDefault="00522534" w:rsidP="00E30A93">
      <w:pPr>
        <w:autoSpaceDE w:val="0"/>
        <w:autoSpaceDN w:val="0"/>
        <w:adjustRightInd w:val="0"/>
        <w:spacing w:after="0" w:line="360" w:lineRule="auto"/>
        <w:jc w:val="center"/>
        <w:rPr>
          <w:rFonts w:eastAsia="TimesNewRoman" w:cs="Times New Roman"/>
          <w:b/>
          <w:szCs w:val="24"/>
        </w:rPr>
      </w:pPr>
      <w:r w:rsidRPr="00AE4BDC">
        <w:rPr>
          <w:rFonts w:eastAsia="TimesNewRoman" w:cs="Times New Roman"/>
          <w:b/>
          <w:szCs w:val="24"/>
        </w:rPr>
        <w:t>By</w:t>
      </w:r>
    </w:p>
    <w:p w:rsidR="00522534" w:rsidRPr="00AE4BDC" w:rsidRDefault="00522534" w:rsidP="00E30A93">
      <w:pPr>
        <w:spacing w:after="0" w:line="360" w:lineRule="auto"/>
        <w:jc w:val="center"/>
        <w:rPr>
          <w:rFonts w:cs="Times New Roman"/>
          <w:b/>
          <w:szCs w:val="24"/>
        </w:rPr>
      </w:pPr>
      <w:proofErr w:type="spellStart"/>
      <w:r w:rsidRPr="00AE4BDC">
        <w:rPr>
          <w:rFonts w:eastAsia="TimesNewRoman" w:cs="Times New Roman"/>
          <w:b/>
          <w:szCs w:val="24"/>
        </w:rPr>
        <w:t>Segni</w:t>
      </w:r>
      <w:proofErr w:type="spellEnd"/>
      <w:r w:rsidR="00B60915" w:rsidRPr="00AE4BDC">
        <w:rPr>
          <w:rFonts w:eastAsia="TimesNewRoman" w:cs="Times New Roman"/>
          <w:b/>
          <w:szCs w:val="24"/>
        </w:rPr>
        <w:t xml:space="preserve"> </w:t>
      </w:r>
      <w:proofErr w:type="spellStart"/>
      <w:r w:rsidRPr="00AE4BDC">
        <w:rPr>
          <w:rFonts w:eastAsia="TimesNewRoman" w:cs="Times New Roman"/>
          <w:b/>
          <w:szCs w:val="24"/>
        </w:rPr>
        <w:t>Derara</w:t>
      </w:r>
      <w:proofErr w:type="spellEnd"/>
      <w:r w:rsidR="00B60915" w:rsidRPr="00AE4BDC">
        <w:rPr>
          <w:rFonts w:eastAsia="TimesNewRoman" w:cs="Times New Roman"/>
          <w:b/>
          <w:szCs w:val="24"/>
        </w:rPr>
        <w:t xml:space="preserve"> </w:t>
      </w:r>
      <w:proofErr w:type="spellStart"/>
      <w:r w:rsidRPr="00AE4BDC">
        <w:rPr>
          <w:rFonts w:eastAsia="TimesNewRoman" w:cs="Times New Roman"/>
          <w:b/>
          <w:szCs w:val="24"/>
        </w:rPr>
        <w:t>Lelisa</w:t>
      </w:r>
      <w:proofErr w:type="spellEnd"/>
    </w:p>
    <w:p w:rsidR="00A136F4" w:rsidRPr="00AE4BDC" w:rsidRDefault="00231E07" w:rsidP="00E30A93">
      <w:pPr>
        <w:tabs>
          <w:tab w:val="left" w:pos="1260"/>
        </w:tabs>
        <w:spacing w:after="0" w:line="360" w:lineRule="auto"/>
        <w:jc w:val="center"/>
        <w:rPr>
          <w:rFonts w:cs="Times New Roman"/>
          <w:b/>
          <w:szCs w:val="24"/>
        </w:rPr>
      </w:pPr>
      <w:r w:rsidRPr="00AE4BDC">
        <w:rPr>
          <w:rFonts w:cs="Times New Roman"/>
          <w:b/>
          <w:szCs w:val="24"/>
        </w:rPr>
        <w:tab/>
      </w:r>
    </w:p>
    <w:p w:rsidR="00522534" w:rsidRPr="00AE4BDC" w:rsidRDefault="00522534" w:rsidP="00E30A93">
      <w:pPr>
        <w:spacing w:after="0" w:line="360" w:lineRule="auto"/>
        <w:jc w:val="center"/>
        <w:rPr>
          <w:rFonts w:cs="Times New Roman"/>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autoSpaceDE w:val="0"/>
        <w:autoSpaceDN w:val="0"/>
        <w:adjustRightInd w:val="0"/>
        <w:spacing w:after="0" w:line="360" w:lineRule="auto"/>
        <w:jc w:val="center"/>
        <w:rPr>
          <w:rFonts w:eastAsia="TimesNewRoman" w:cs="Times New Roman"/>
          <w:b/>
          <w:szCs w:val="24"/>
        </w:rPr>
      </w:pPr>
      <w:r w:rsidRPr="00AE4BDC">
        <w:rPr>
          <w:rFonts w:eastAsia="TimesNewRoman" w:cs="Times New Roman"/>
          <w:b/>
          <w:szCs w:val="24"/>
        </w:rPr>
        <w:t>COLLEGE OF ECONOMICS</w:t>
      </w:r>
    </w:p>
    <w:p w:rsidR="00522534" w:rsidRPr="00AE4BDC" w:rsidRDefault="00522534" w:rsidP="00E30A93">
      <w:pPr>
        <w:spacing w:after="0" w:line="360" w:lineRule="auto"/>
        <w:jc w:val="center"/>
        <w:rPr>
          <w:rFonts w:cs="Times New Roman"/>
          <w:b/>
          <w:szCs w:val="24"/>
        </w:rPr>
      </w:pPr>
      <w:r w:rsidRPr="00AE4BDC">
        <w:rPr>
          <w:rFonts w:eastAsia="TimesNewRoman" w:cs="Times New Roman"/>
          <w:b/>
          <w:szCs w:val="24"/>
        </w:rPr>
        <w:t>DEPARTMENT OF DEVELOPMENT ECONOMICS</w:t>
      </w:r>
    </w:p>
    <w:p w:rsidR="00522534" w:rsidRPr="00AE4BDC" w:rsidRDefault="00522534" w:rsidP="00E30A93">
      <w:pPr>
        <w:spacing w:after="0" w:line="360" w:lineRule="auto"/>
        <w:jc w:val="center"/>
        <w:rPr>
          <w:rFonts w:cs="Times New Roman"/>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522534" w:rsidRPr="00AE4BDC" w:rsidRDefault="00522534" w:rsidP="00E30A93">
      <w:pPr>
        <w:spacing w:after="0" w:line="360" w:lineRule="auto"/>
        <w:jc w:val="center"/>
        <w:rPr>
          <w:rFonts w:cs="Times New Roman"/>
          <w:b/>
          <w:szCs w:val="24"/>
        </w:rPr>
      </w:pPr>
    </w:p>
    <w:p w:rsidR="003A03BF" w:rsidRPr="00AE4BDC" w:rsidRDefault="00E7078F" w:rsidP="00E30A93">
      <w:pPr>
        <w:spacing w:after="0" w:line="360" w:lineRule="auto"/>
        <w:jc w:val="center"/>
        <w:rPr>
          <w:rFonts w:cs="Times New Roman"/>
          <w:b/>
          <w:szCs w:val="24"/>
        </w:rPr>
      </w:pPr>
      <w:r>
        <w:rPr>
          <w:rFonts w:cs="Times New Roman"/>
          <w:b/>
          <w:szCs w:val="24"/>
        </w:rPr>
        <w:t>September</w:t>
      </w:r>
      <w:r w:rsidR="003A03BF" w:rsidRPr="00AE4BDC">
        <w:rPr>
          <w:rFonts w:cs="Times New Roman"/>
          <w:b/>
          <w:szCs w:val="24"/>
        </w:rPr>
        <w:t>, 2021</w:t>
      </w:r>
    </w:p>
    <w:p w:rsidR="003A03BF" w:rsidRPr="00AE4BDC" w:rsidRDefault="003A03BF" w:rsidP="00E30A93">
      <w:pPr>
        <w:spacing w:after="0" w:line="360" w:lineRule="auto"/>
        <w:jc w:val="center"/>
        <w:rPr>
          <w:rFonts w:cs="Times New Roman"/>
          <w:b/>
          <w:szCs w:val="24"/>
        </w:rPr>
      </w:pPr>
      <w:r w:rsidRPr="00AE4BDC">
        <w:rPr>
          <w:rFonts w:cs="Times New Roman"/>
          <w:b/>
          <w:szCs w:val="24"/>
        </w:rPr>
        <w:t>Ambo University</w:t>
      </w: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1870F2" w:rsidRPr="00AE4BDC" w:rsidRDefault="001870F2" w:rsidP="00283AFD">
      <w:pPr>
        <w:rPr>
          <w:rFonts w:cs="Times New Roman"/>
          <w:b/>
          <w:szCs w:val="24"/>
        </w:rPr>
      </w:pPr>
      <w:r w:rsidRPr="00AE4BDC">
        <w:rPr>
          <w:rFonts w:cs="Times New Roman"/>
          <w:b/>
          <w:szCs w:val="24"/>
        </w:rPr>
        <w:br w:type="page"/>
      </w:r>
      <w:r w:rsidR="00942279" w:rsidRPr="00AE4BDC">
        <w:rPr>
          <w:rFonts w:cs="Times New Roman"/>
          <w:b/>
          <w:szCs w:val="24"/>
        </w:rPr>
        <w:object w:dxaOrig="9360" w:dyaOrig="10500">
          <v:shape id="_x0000_i1025" type="#_x0000_t75" style="width:468.3pt;height:525.3pt" o:ole="">
            <v:imagedata r:id="rId10" o:title=""/>
          </v:shape>
          <o:OLEObject Type="Embed" ProgID="Word.Document.12" ShapeID="_x0000_i1025" DrawAspect="Content" ObjectID="_1701503512" r:id="rId11">
            <o:FieldCodes>\s</o:FieldCodes>
          </o:OLEObject>
        </w:object>
      </w:r>
    </w:p>
    <w:p w:rsidR="00942279" w:rsidRPr="00AE4BDC" w:rsidRDefault="00942279" w:rsidP="00283AFD">
      <w:pPr>
        <w:rPr>
          <w:rFonts w:cs="Times New Roman"/>
          <w:b/>
          <w:szCs w:val="24"/>
        </w:rPr>
      </w:pPr>
      <w:r w:rsidRPr="00AE4BDC">
        <w:rPr>
          <w:rFonts w:cs="Times New Roman"/>
          <w:b/>
          <w:szCs w:val="24"/>
        </w:rPr>
        <w:br w:type="page"/>
      </w: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522534" w:rsidRPr="00AE4BDC" w:rsidRDefault="00522534" w:rsidP="00283AFD">
      <w:pPr>
        <w:spacing w:after="0" w:line="360" w:lineRule="auto"/>
        <w:rPr>
          <w:rFonts w:cs="Times New Roman"/>
          <w:b/>
          <w:szCs w:val="24"/>
        </w:rPr>
      </w:pPr>
    </w:p>
    <w:p w:rsidR="007C3CD1" w:rsidRPr="00AE4BDC" w:rsidRDefault="00D6356F" w:rsidP="00283AFD">
      <w:pPr>
        <w:spacing w:line="360" w:lineRule="auto"/>
        <w:rPr>
          <w:rFonts w:cs="Times New Roman"/>
          <w:b/>
          <w:bCs/>
          <w:szCs w:val="24"/>
        </w:rPr>
      </w:pPr>
      <w:r w:rsidRPr="00AE4BDC">
        <w:rPr>
          <w:rFonts w:cs="Times New Roman"/>
          <w:b/>
          <w:bCs/>
          <w:szCs w:val="24"/>
        </w:rPr>
        <w:t>AMBO UNIVERSITY SCHOOL OF GRADUATE STUDIES</w:t>
      </w:r>
    </w:p>
    <w:p w:rsidR="00D6356F" w:rsidRPr="00AE4BDC" w:rsidRDefault="00923747" w:rsidP="00283AFD">
      <w:pPr>
        <w:autoSpaceDE w:val="0"/>
        <w:autoSpaceDN w:val="0"/>
        <w:adjustRightInd w:val="0"/>
        <w:spacing w:line="360" w:lineRule="auto"/>
        <w:rPr>
          <w:rFonts w:cs="Times New Roman"/>
          <w:b/>
          <w:szCs w:val="24"/>
        </w:rPr>
      </w:pPr>
      <w:r w:rsidRPr="00AE4BDC">
        <w:rPr>
          <w:rFonts w:eastAsia="TimesNewRoman" w:cs="Times New Roman"/>
          <w:szCs w:val="24"/>
        </w:rPr>
        <w:t>As members of e</w:t>
      </w:r>
      <w:r w:rsidR="00D85C80" w:rsidRPr="00AE4BDC">
        <w:rPr>
          <w:rFonts w:eastAsia="TimesNewRoman" w:cs="Times New Roman"/>
          <w:szCs w:val="24"/>
        </w:rPr>
        <w:t xml:space="preserve">xamining Board of the Final MSc. </w:t>
      </w:r>
      <w:r w:rsidR="00B96ED5" w:rsidRPr="00AE4BDC">
        <w:rPr>
          <w:rFonts w:eastAsia="TimesNewRoman" w:cs="Times New Roman"/>
          <w:szCs w:val="24"/>
        </w:rPr>
        <w:t xml:space="preserve">thesis </w:t>
      </w:r>
      <w:r w:rsidRPr="00AE4BDC">
        <w:rPr>
          <w:rFonts w:eastAsia="TimesNewRoman" w:cs="Times New Roman"/>
          <w:szCs w:val="24"/>
        </w:rPr>
        <w:t>Open Defense, we certify that we have read and evaluated the thesis prepared by</w:t>
      </w:r>
      <w:r w:rsidR="00495AE5" w:rsidRPr="00AE4BDC">
        <w:rPr>
          <w:rFonts w:eastAsia="TimesNewRoman" w:cs="Times New Roman"/>
          <w:szCs w:val="24"/>
        </w:rPr>
        <w:t xml:space="preserve"> </w:t>
      </w:r>
      <w:proofErr w:type="spellStart"/>
      <w:r w:rsidR="00D6356F" w:rsidRPr="00AE4BDC">
        <w:rPr>
          <w:rFonts w:cs="Times New Roman"/>
          <w:szCs w:val="24"/>
        </w:rPr>
        <w:t>Segni</w:t>
      </w:r>
      <w:proofErr w:type="spellEnd"/>
      <w:r w:rsidR="00495AE5" w:rsidRPr="00AE4BDC">
        <w:rPr>
          <w:rFonts w:cs="Times New Roman"/>
          <w:szCs w:val="24"/>
        </w:rPr>
        <w:t xml:space="preserve"> </w:t>
      </w:r>
      <w:proofErr w:type="spellStart"/>
      <w:r w:rsidR="00D6356F" w:rsidRPr="00AE4BDC">
        <w:rPr>
          <w:rFonts w:cs="Times New Roman"/>
          <w:szCs w:val="24"/>
        </w:rPr>
        <w:t>Derara</w:t>
      </w:r>
      <w:proofErr w:type="spellEnd"/>
      <w:r w:rsidR="00D6356F" w:rsidRPr="00AE4BDC">
        <w:rPr>
          <w:rFonts w:cs="Times New Roman"/>
          <w:szCs w:val="24"/>
        </w:rPr>
        <w:t xml:space="preserve"> entitled</w:t>
      </w:r>
      <w:r w:rsidR="00F23A96" w:rsidRPr="00AE4BDC">
        <w:rPr>
          <w:rFonts w:cs="Times New Roman"/>
          <w:szCs w:val="24"/>
        </w:rPr>
        <w:t xml:space="preserve"> ’’</w:t>
      </w:r>
      <w:r w:rsidR="00663FB2" w:rsidRPr="00AE4BDC">
        <w:rPr>
          <w:rFonts w:cs="Times New Roman"/>
          <w:szCs w:val="24"/>
        </w:rPr>
        <w:t>Impacts of foreign aid on economic growth in Ethiopia a time series analysis from macroeconomic perspective</w:t>
      </w:r>
      <w:r w:rsidR="00F23A96" w:rsidRPr="00AE4BDC">
        <w:rPr>
          <w:rFonts w:cs="Times New Roman"/>
          <w:szCs w:val="24"/>
        </w:rPr>
        <w:t>’’</w:t>
      </w:r>
      <w:r w:rsidR="00B96ED5" w:rsidRPr="00AE4BDC">
        <w:rPr>
          <w:rFonts w:cs="Times New Roman"/>
          <w:b/>
          <w:szCs w:val="24"/>
        </w:rPr>
        <w:t>.</w:t>
      </w:r>
      <w:r w:rsidR="008A210D">
        <w:rPr>
          <w:rFonts w:cs="Times New Roman"/>
          <w:b/>
          <w:szCs w:val="24"/>
        </w:rPr>
        <w:t xml:space="preserve"> </w:t>
      </w:r>
      <w:r w:rsidR="00D6356F" w:rsidRPr="00AE4BDC">
        <w:rPr>
          <w:rFonts w:cs="Times New Roman"/>
          <w:szCs w:val="24"/>
        </w:rPr>
        <w:t>And recommend</w:t>
      </w:r>
      <w:r w:rsidR="008A210D">
        <w:rPr>
          <w:rFonts w:cs="Times New Roman"/>
          <w:szCs w:val="24"/>
        </w:rPr>
        <w:t xml:space="preserve"> </w:t>
      </w:r>
      <w:r w:rsidR="00D438F3" w:rsidRPr="00AE4BDC">
        <w:rPr>
          <w:rFonts w:cs="Times New Roman"/>
          <w:szCs w:val="24"/>
        </w:rPr>
        <w:t>that</w:t>
      </w:r>
      <w:r w:rsidR="00D6356F" w:rsidRPr="00AE4BDC">
        <w:rPr>
          <w:rFonts w:eastAsia="TimesNewRoman" w:cs="Times New Roman"/>
          <w:szCs w:val="24"/>
        </w:rPr>
        <w:t xml:space="preserve"> be accepted as fulfilling the thesis requirement for the degree of Master of Science in Development Economics.</w:t>
      </w:r>
    </w:p>
    <w:p w:rsidR="00D6356F" w:rsidRPr="00AE4BDC" w:rsidRDefault="00D6356F" w:rsidP="00283AFD">
      <w:pPr>
        <w:spacing w:after="0" w:line="360" w:lineRule="auto"/>
        <w:rPr>
          <w:rFonts w:cs="Times New Roman"/>
          <w:b/>
          <w:szCs w:val="24"/>
        </w:rPr>
      </w:pPr>
      <w:r w:rsidRPr="00AE4BDC">
        <w:rPr>
          <w:rFonts w:cs="Times New Roman"/>
          <w:b/>
          <w:szCs w:val="24"/>
        </w:rPr>
        <w:t>Approved by Board of Examiners:</w:t>
      </w:r>
    </w:p>
    <w:p w:rsidR="00065B48" w:rsidRPr="00AE4BDC" w:rsidRDefault="00065B48" w:rsidP="00283AFD">
      <w:pPr>
        <w:spacing w:after="0" w:line="360" w:lineRule="auto"/>
        <w:rPr>
          <w:rFonts w:cs="Times New Roman"/>
          <w:b/>
          <w:szCs w:val="24"/>
        </w:rPr>
      </w:pPr>
    </w:p>
    <w:p w:rsidR="00B23D60" w:rsidRPr="00AE4BDC" w:rsidRDefault="00B23D60" w:rsidP="00283AFD">
      <w:pPr>
        <w:autoSpaceDE w:val="0"/>
        <w:autoSpaceDN w:val="0"/>
        <w:adjustRightInd w:val="0"/>
        <w:spacing w:after="0" w:line="360" w:lineRule="auto"/>
        <w:rPr>
          <w:rFonts w:eastAsia="TimesNewRoman" w:cs="Times New Roman"/>
          <w:sz w:val="23"/>
          <w:szCs w:val="23"/>
        </w:rPr>
      </w:pPr>
      <w:r w:rsidRPr="00AE4BDC">
        <w:rPr>
          <w:rFonts w:eastAsia="TimesNewRoman" w:cs="Times New Roman"/>
          <w:sz w:val="23"/>
          <w:szCs w:val="23"/>
        </w:rPr>
        <w:t xml:space="preserve">_____________________       </w:t>
      </w:r>
      <w:r w:rsidR="00D6356F" w:rsidRPr="00AE4BDC">
        <w:rPr>
          <w:rFonts w:eastAsia="TimesNewRoman" w:cs="Times New Roman"/>
          <w:sz w:val="23"/>
          <w:szCs w:val="23"/>
        </w:rPr>
        <w:t>________________</w:t>
      </w:r>
      <w:r w:rsidR="00F23A96" w:rsidRPr="00AE4BDC">
        <w:rPr>
          <w:rFonts w:eastAsia="TimesNewRoman" w:cs="Times New Roman"/>
          <w:sz w:val="23"/>
          <w:szCs w:val="23"/>
        </w:rPr>
        <w:t xml:space="preserve">           ___________________</w:t>
      </w:r>
    </w:p>
    <w:p w:rsidR="00B23D60" w:rsidRPr="00AE4BDC" w:rsidRDefault="008F6316" w:rsidP="00283AFD">
      <w:pPr>
        <w:autoSpaceDE w:val="0"/>
        <w:autoSpaceDN w:val="0"/>
        <w:adjustRightInd w:val="0"/>
        <w:spacing w:after="0" w:line="360" w:lineRule="auto"/>
        <w:rPr>
          <w:rFonts w:eastAsia="TimesNewRoman" w:cs="Times New Roman"/>
          <w:sz w:val="23"/>
          <w:szCs w:val="23"/>
        </w:rPr>
      </w:pPr>
      <w:r w:rsidRPr="00AE4BDC">
        <w:rPr>
          <w:rFonts w:eastAsia="TimesNewRoman" w:cs="Times New Roman"/>
          <w:sz w:val="23"/>
          <w:szCs w:val="23"/>
        </w:rPr>
        <w:t xml:space="preserve">Chairman </w:t>
      </w:r>
      <w:r w:rsidR="00795ED2" w:rsidRPr="00AE4BDC">
        <w:rPr>
          <w:rFonts w:eastAsia="TimesNewRoman" w:cs="Times New Roman"/>
          <w:sz w:val="23"/>
          <w:szCs w:val="23"/>
        </w:rPr>
        <w:t xml:space="preserve">                                            </w:t>
      </w:r>
      <w:r w:rsidRPr="00AE4BDC">
        <w:rPr>
          <w:rFonts w:eastAsia="TimesNewRoman" w:cs="Times New Roman"/>
          <w:sz w:val="23"/>
          <w:szCs w:val="23"/>
        </w:rPr>
        <w:t>Signature</w:t>
      </w:r>
      <w:r w:rsidR="00F23A96" w:rsidRPr="00AE4BDC">
        <w:rPr>
          <w:rFonts w:eastAsia="TimesNewRoman" w:cs="Times New Roman"/>
          <w:sz w:val="23"/>
          <w:szCs w:val="23"/>
        </w:rPr>
        <w:t xml:space="preserve">                        date</w:t>
      </w:r>
    </w:p>
    <w:p w:rsidR="00F92A51" w:rsidRPr="00AE4BDC" w:rsidRDefault="00D6356F" w:rsidP="00283AFD">
      <w:pPr>
        <w:autoSpaceDE w:val="0"/>
        <w:autoSpaceDN w:val="0"/>
        <w:adjustRightInd w:val="0"/>
        <w:spacing w:after="0" w:line="360" w:lineRule="auto"/>
        <w:rPr>
          <w:rFonts w:eastAsia="TimesNewRoman" w:cs="Times New Roman"/>
          <w:sz w:val="23"/>
          <w:szCs w:val="23"/>
        </w:rPr>
      </w:pPr>
      <w:r w:rsidRPr="00AE4BDC">
        <w:rPr>
          <w:rFonts w:eastAsia="TimesNewRoman" w:cs="Times New Roman"/>
          <w:sz w:val="23"/>
          <w:szCs w:val="23"/>
        </w:rPr>
        <w:t>______</w:t>
      </w:r>
      <w:r w:rsidR="00E8038D" w:rsidRPr="00AE4BDC">
        <w:rPr>
          <w:rFonts w:eastAsia="TimesNewRoman" w:cs="Times New Roman"/>
          <w:sz w:val="23"/>
          <w:szCs w:val="23"/>
        </w:rPr>
        <w:t>______________</w:t>
      </w:r>
      <w:r w:rsidR="008F6316" w:rsidRPr="00AE4BDC">
        <w:rPr>
          <w:rFonts w:eastAsia="TimesNewRoman" w:cs="Times New Roman"/>
          <w:sz w:val="23"/>
          <w:szCs w:val="23"/>
        </w:rPr>
        <w:t xml:space="preserve">__  </w:t>
      </w:r>
      <w:r w:rsidRPr="00AE4BDC">
        <w:rPr>
          <w:rFonts w:eastAsia="TimesNewRoman" w:cs="Times New Roman"/>
          <w:sz w:val="23"/>
          <w:szCs w:val="23"/>
        </w:rPr>
        <w:t xml:space="preserve">  ______________________</w:t>
      </w:r>
      <w:r w:rsidR="000C1BDC" w:rsidRPr="00AE4BDC">
        <w:rPr>
          <w:rFonts w:eastAsia="TimesNewRoman" w:cs="Times New Roman"/>
          <w:sz w:val="23"/>
          <w:szCs w:val="23"/>
        </w:rPr>
        <w:t xml:space="preserve">     ______________</w:t>
      </w:r>
    </w:p>
    <w:p w:rsidR="00F92A51" w:rsidRPr="00AE4BDC" w:rsidRDefault="00D6356F" w:rsidP="00283AFD">
      <w:pPr>
        <w:autoSpaceDE w:val="0"/>
        <w:autoSpaceDN w:val="0"/>
        <w:adjustRightInd w:val="0"/>
        <w:spacing w:after="0" w:line="360" w:lineRule="auto"/>
        <w:rPr>
          <w:rFonts w:eastAsia="TimesNewRoman" w:cs="Times New Roman"/>
          <w:sz w:val="23"/>
          <w:szCs w:val="23"/>
        </w:rPr>
      </w:pPr>
      <w:r w:rsidRPr="00AE4BDC">
        <w:rPr>
          <w:rFonts w:eastAsia="TimesNewRoman" w:cs="Times New Roman"/>
          <w:sz w:val="23"/>
          <w:szCs w:val="23"/>
        </w:rPr>
        <w:t xml:space="preserve">Internal Examiner </w:t>
      </w:r>
      <w:r w:rsidR="00795ED2" w:rsidRPr="00AE4BDC">
        <w:rPr>
          <w:rFonts w:eastAsia="TimesNewRoman" w:cs="Times New Roman"/>
          <w:sz w:val="23"/>
          <w:szCs w:val="23"/>
        </w:rPr>
        <w:t xml:space="preserve">                              </w:t>
      </w:r>
      <w:r w:rsidR="008F6316" w:rsidRPr="00AE4BDC">
        <w:rPr>
          <w:rFonts w:eastAsia="TimesNewRoman" w:cs="Times New Roman"/>
          <w:sz w:val="23"/>
          <w:szCs w:val="23"/>
        </w:rPr>
        <w:t xml:space="preserve">Signature    </w:t>
      </w:r>
      <w:r w:rsidR="000C1BDC" w:rsidRPr="00AE4BDC">
        <w:rPr>
          <w:rFonts w:eastAsia="TimesNewRoman" w:cs="Times New Roman"/>
          <w:sz w:val="23"/>
          <w:szCs w:val="23"/>
        </w:rPr>
        <w:t xml:space="preserve">                  date</w:t>
      </w:r>
    </w:p>
    <w:p w:rsidR="00533889" w:rsidRPr="00AE4BDC" w:rsidRDefault="00C277A6" w:rsidP="00283AFD">
      <w:pPr>
        <w:autoSpaceDE w:val="0"/>
        <w:autoSpaceDN w:val="0"/>
        <w:adjustRightInd w:val="0"/>
        <w:spacing w:after="0" w:line="360" w:lineRule="auto"/>
        <w:rPr>
          <w:rFonts w:eastAsia="TimesNewRoman" w:cs="Times New Roman"/>
          <w:sz w:val="23"/>
          <w:szCs w:val="23"/>
        </w:rPr>
      </w:pPr>
      <w:r w:rsidRPr="00AE4BDC">
        <w:rPr>
          <w:rFonts w:eastAsia="TimesNewRoman" w:cs="Times New Roman"/>
          <w:sz w:val="23"/>
          <w:szCs w:val="23"/>
        </w:rPr>
        <w:t>___</w:t>
      </w:r>
      <w:r w:rsidR="00E8038D" w:rsidRPr="00AE4BDC">
        <w:rPr>
          <w:rFonts w:eastAsia="TimesNewRoman" w:cs="Times New Roman"/>
          <w:sz w:val="23"/>
          <w:szCs w:val="23"/>
        </w:rPr>
        <w:t>___</w:t>
      </w:r>
      <w:r w:rsidR="00D6356F" w:rsidRPr="00AE4BDC">
        <w:rPr>
          <w:rFonts w:eastAsia="TimesNewRoman" w:cs="Times New Roman"/>
          <w:sz w:val="23"/>
          <w:szCs w:val="23"/>
        </w:rPr>
        <w:t>__</w:t>
      </w:r>
      <w:r w:rsidR="00E8038D" w:rsidRPr="00AE4BDC">
        <w:rPr>
          <w:rFonts w:eastAsia="TimesNewRoman" w:cs="Times New Roman"/>
          <w:sz w:val="23"/>
          <w:szCs w:val="23"/>
        </w:rPr>
        <w:t>__</w:t>
      </w:r>
      <w:r w:rsidR="00D6356F" w:rsidRPr="00AE4BDC">
        <w:rPr>
          <w:rFonts w:eastAsia="TimesNewRoman" w:cs="Times New Roman"/>
          <w:sz w:val="23"/>
          <w:szCs w:val="23"/>
        </w:rPr>
        <w:t>____________</w:t>
      </w:r>
      <w:r w:rsidRPr="00AE4BDC">
        <w:rPr>
          <w:rFonts w:eastAsia="TimesNewRoman" w:cs="Times New Roman"/>
          <w:sz w:val="23"/>
          <w:szCs w:val="23"/>
        </w:rPr>
        <w:t xml:space="preserve">    ________________</w:t>
      </w:r>
      <w:r w:rsidR="000C1BDC" w:rsidRPr="00AE4BDC">
        <w:rPr>
          <w:rFonts w:eastAsia="TimesNewRoman" w:cs="Times New Roman"/>
          <w:sz w:val="23"/>
          <w:szCs w:val="23"/>
        </w:rPr>
        <w:t xml:space="preserve">               _________________</w:t>
      </w:r>
    </w:p>
    <w:p w:rsidR="00A52572" w:rsidRPr="00AE4BDC" w:rsidRDefault="00D6356F" w:rsidP="00283AFD">
      <w:pPr>
        <w:spacing w:after="0" w:line="360" w:lineRule="auto"/>
        <w:rPr>
          <w:rFonts w:cs="Times New Roman"/>
          <w:b/>
          <w:szCs w:val="24"/>
        </w:rPr>
      </w:pPr>
      <w:r w:rsidRPr="00AE4BDC">
        <w:rPr>
          <w:rFonts w:eastAsia="TimesNewRoman" w:cs="Times New Roman"/>
          <w:sz w:val="23"/>
          <w:szCs w:val="23"/>
        </w:rPr>
        <w:t>External Examiner</w:t>
      </w:r>
      <w:r w:rsidR="00795ED2" w:rsidRPr="00AE4BDC">
        <w:rPr>
          <w:rFonts w:eastAsia="TimesNewRoman" w:cs="Times New Roman"/>
          <w:sz w:val="23"/>
          <w:szCs w:val="23"/>
        </w:rPr>
        <w:t xml:space="preserve">                            </w:t>
      </w:r>
      <w:r w:rsidRPr="00AE4BDC">
        <w:rPr>
          <w:rFonts w:eastAsia="TimesNewRoman" w:cs="Times New Roman"/>
          <w:sz w:val="23"/>
          <w:szCs w:val="23"/>
        </w:rPr>
        <w:t xml:space="preserve"> </w:t>
      </w:r>
      <w:r w:rsidR="00E8038D" w:rsidRPr="00AE4BDC">
        <w:rPr>
          <w:rFonts w:eastAsia="TimesNewRoman" w:cs="Times New Roman"/>
          <w:sz w:val="23"/>
          <w:szCs w:val="23"/>
        </w:rPr>
        <w:t>Signature</w:t>
      </w:r>
      <w:r w:rsidR="000C1BDC" w:rsidRPr="00AE4BDC">
        <w:rPr>
          <w:rFonts w:eastAsia="TimesNewRoman" w:cs="Times New Roman"/>
          <w:sz w:val="23"/>
          <w:szCs w:val="23"/>
        </w:rPr>
        <w:t xml:space="preserve">                            date</w:t>
      </w:r>
    </w:p>
    <w:p w:rsidR="00A52572" w:rsidRPr="00AE4BDC" w:rsidRDefault="00533889" w:rsidP="00283AFD">
      <w:pPr>
        <w:autoSpaceDE w:val="0"/>
        <w:autoSpaceDN w:val="0"/>
        <w:adjustRightInd w:val="0"/>
        <w:spacing w:after="0" w:line="360" w:lineRule="auto"/>
        <w:rPr>
          <w:rFonts w:eastAsia="TimesNewRoman" w:cs="Times New Roman"/>
          <w:szCs w:val="24"/>
        </w:rPr>
      </w:pPr>
      <w:r w:rsidRPr="00AE4BDC">
        <w:rPr>
          <w:rFonts w:eastAsia="TimesNewRoman" w:cs="Times New Roman"/>
          <w:szCs w:val="24"/>
        </w:rPr>
        <w:t>Final approval and acceptance of the thesis is contingent upon the submission of the final copy of the thesis to the Council of Graduate Studies (CGS) through the Department Graduate Committee (DGC) of the candidate’s major department. I hereby certify that I have read this thesis prepared under my direction and recommend that it be accepted as fulfilling the thesis requirement.</w:t>
      </w:r>
    </w:p>
    <w:p w:rsidR="00594AE8" w:rsidRPr="00AE4BDC" w:rsidRDefault="00594AE8" w:rsidP="00283AFD">
      <w:pPr>
        <w:autoSpaceDE w:val="0"/>
        <w:autoSpaceDN w:val="0"/>
        <w:adjustRightInd w:val="0"/>
        <w:spacing w:after="0" w:line="360" w:lineRule="auto"/>
        <w:rPr>
          <w:rFonts w:eastAsia="TimesNewRoman" w:cs="Times New Roman"/>
          <w:szCs w:val="24"/>
        </w:rPr>
      </w:pPr>
      <w:r w:rsidRPr="00AE4BDC">
        <w:rPr>
          <w:rFonts w:eastAsia="TimesNewRoman" w:cs="Times New Roman"/>
          <w:szCs w:val="24"/>
        </w:rPr>
        <w:t>---------------------------------------              -----------------------                    --------------------------</w:t>
      </w:r>
    </w:p>
    <w:p w:rsidR="00594AE8" w:rsidRPr="00AE4BDC" w:rsidRDefault="00594AE8" w:rsidP="00283AFD">
      <w:pPr>
        <w:autoSpaceDE w:val="0"/>
        <w:autoSpaceDN w:val="0"/>
        <w:adjustRightInd w:val="0"/>
        <w:spacing w:after="0" w:line="360" w:lineRule="auto"/>
        <w:rPr>
          <w:rFonts w:eastAsia="TimesNewRoman" w:cs="Times New Roman"/>
          <w:szCs w:val="24"/>
        </w:rPr>
      </w:pPr>
      <w:r w:rsidRPr="00AE4BDC">
        <w:rPr>
          <w:rFonts w:eastAsia="TimesNewRoman" w:cs="Times New Roman"/>
          <w:szCs w:val="24"/>
        </w:rPr>
        <w:t>Name of Major Advisor                         Signature                              Date</w:t>
      </w:r>
    </w:p>
    <w:p w:rsidR="00325504" w:rsidRPr="00AE4BDC" w:rsidRDefault="00325504" w:rsidP="00283AFD">
      <w:pPr>
        <w:pStyle w:val="Heading2"/>
        <w:spacing w:line="360" w:lineRule="auto"/>
        <w:rPr>
          <w:rFonts w:cs="Times New Roman"/>
        </w:rPr>
      </w:pPr>
    </w:p>
    <w:p w:rsidR="00325504" w:rsidRPr="00AE4BDC" w:rsidRDefault="00325504" w:rsidP="00283AFD">
      <w:pPr>
        <w:pStyle w:val="Heading2"/>
        <w:spacing w:line="360" w:lineRule="auto"/>
        <w:rPr>
          <w:rFonts w:cs="Times New Roman"/>
          <w:sz w:val="28"/>
          <w:szCs w:val="28"/>
        </w:rPr>
      </w:pPr>
    </w:p>
    <w:p w:rsidR="007A6B28" w:rsidRPr="00AE4BDC" w:rsidRDefault="007A6B28" w:rsidP="00283AFD">
      <w:pPr>
        <w:rPr>
          <w:rFonts w:eastAsiaTheme="majorEastAsia" w:cs="Times New Roman"/>
          <w:b/>
          <w:bCs/>
          <w:sz w:val="28"/>
          <w:szCs w:val="28"/>
        </w:rPr>
      </w:pPr>
      <w:bookmarkStart w:id="0" w:name="_Toc70071161"/>
      <w:r w:rsidRPr="00AE4BDC">
        <w:rPr>
          <w:rFonts w:cs="Times New Roman"/>
          <w:sz w:val="28"/>
          <w:szCs w:val="28"/>
        </w:rPr>
        <w:br w:type="page"/>
      </w:r>
    </w:p>
    <w:p w:rsidR="007D6D2B" w:rsidRPr="00AE4BDC" w:rsidRDefault="00325504" w:rsidP="00283AFD">
      <w:pPr>
        <w:pStyle w:val="Heading2"/>
        <w:spacing w:before="0" w:line="360" w:lineRule="auto"/>
        <w:rPr>
          <w:rFonts w:cs="Times New Roman"/>
          <w:sz w:val="28"/>
          <w:szCs w:val="28"/>
        </w:rPr>
      </w:pPr>
      <w:bookmarkStart w:id="1" w:name="_Toc72331872"/>
      <w:r w:rsidRPr="00AE4BDC">
        <w:rPr>
          <w:rFonts w:cs="Times New Roman"/>
          <w:sz w:val="28"/>
          <w:szCs w:val="28"/>
        </w:rPr>
        <w:lastRenderedPageBreak/>
        <w:t>STATEMENT OF THE AUTHOR</w:t>
      </w:r>
      <w:bookmarkEnd w:id="0"/>
      <w:bookmarkEnd w:id="1"/>
    </w:p>
    <w:p w:rsidR="00DB1A46" w:rsidRPr="00AE4BDC" w:rsidRDefault="007D6D2B" w:rsidP="00283AFD">
      <w:pPr>
        <w:spacing w:before="120" w:after="0" w:line="360" w:lineRule="auto"/>
        <w:rPr>
          <w:rFonts w:cs="Times New Roman"/>
          <w:color w:val="000000" w:themeColor="text1"/>
          <w:szCs w:val="24"/>
        </w:rPr>
      </w:pPr>
      <w:r w:rsidRPr="00AE4BDC">
        <w:rPr>
          <w:rFonts w:cs="Times New Roman"/>
          <w:color w:val="000000" w:themeColor="text1"/>
          <w:szCs w:val="24"/>
        </w:rPr>
        <w:t>First, I decl</w:t>
      </w:r>
      <w:r w:rsidR="00E70618" w:rsidRPr="00AE4BDC">
        <w:rPr>
          <w:rFonts w:cs="Times New Roman"/>
          <w:color w:val="000000" w:themeColor="text1"/>
          <w:szCs w:val="24"/>
        </w:rPr>
        <w:t xml:space="preserve">are that this thesis is </w:t>
      </w:r>
      <w:r w:rsidR="00D5633C" w:rsidRPr="00AE4BDC">
        <w:rPr>
          <w:rFonts w:cs="Times New Roman"/>
          <w:color w:val="000000" w:themeColor="text1"/>
          <w:szCs w:val="24"/>
        </w:rPr>
        <w:t>my own</w:t>
      </w:r>
      <w:r w:rsidR="00F57CE4">
        <w:rPr>
          <w:rFonts w:cs="Times New Roman"/>
          <w:color w:val="000000" w:themeColor="text1"/>
          <w:szCs w:val="24"/>
        </w:rPr>
        <w:t xml:space="preserve"> </w:t>
      </w:r>
      <w:r w:rsidRPr="00AE4BDC">
        <w:rPr>
          <w:rFonts w:cs="Times New Roman"/>
          <w:color w:val="000000" w:themeColor="text1"/>
          <w:szCs w:val="24"/>
        </w:rPr>
        <w:t xml:space="preserve">work and that all sources of materials used for this thesis have been duly acknowledged. This thesis has been submitted in partial fulfillment for the Degree of Masters of Science, in </w:t>
      </w:r>
      <w:r w:rsidR="00767137" w:rsidRPr="00AE4BDC">
        <w:rPr>
          <w:rFonts w:cs="Times New Roman"/>
          <w:color w:val="000000" w:themeColor="text1"/>
          <w:szCs w:val="24"/>
        </w:rPr>
        <w:t>Development Economics</w:t>
      </w:r>
      <w:r w:rsidRPr="00AE4BDC">
        <w:rPr>
          <w:rFonts w:cs="Times New Roman"/>
          <w:color w:val="000000" w:themeColor="text1"/>
          <w:szCs w:val="24"/>
        </w:rPr>
        <w:t xml:space="preserve"> at Ambo University and is </w:t>
      </w:r>
      <w:r w:rsidR="00DC085B" w:rsidRPr="00AE4BDC">
        <w:rPr>
          <w:rFonts w:cs="Times New Roman"/>
          <w:color w:val="000000" w:themeColor="text1"/>
          <w:szCs w:val="24"/>
        </w:rPr>
        <w:t xml:space="preserve">stored </w:t>
      </w:r>
      <w:r w:rsidRPr="00AE4BDC">
        <w:rPr>
          <w:rFonts w:cs="Times New Roman"/>
          <w:color w:val="000000" w:themeColor="text1"/>
          <w:szCs w:val="24"/>
        </w:rPr>
        <w:t>at the University Library to be made available to borrowers (users) under rules of the Library. I solemnly declare that this thesis is not submitted to any other institution anywhere for the award of any academic Degree, Diploma, or certificate</w:t>
      </w:r>
      <w:r w:rsidR="00DB1A46" w:rsidRPr="00AE4BDC">
        <w:rPr>
          <w:rFonts w:cs="Times New Roman"/>
          <w:color w:val="000000" w:themeColor="text1"/>
          <w:szCs w:val="24"/>
        </w:rPr>
        <w:t>.</w:t>
      </w:r>
    </w:p>
    <w:p w:rsidR="00F70F54" w:rsidRPr="00AE4BDC" w:rsidRDefault="00F70F54" w:rsidP="00283AFD">
      <w:pPr>
        <w:spacing w:before="120" w:after="0" w:line="360" w:lineRule="auto"/>
        <w:rPr>
          <w:rFonts w:cs="Times New Roman"/>
          <w:color w:val="000000" w:themeColor="text1"/>
          <w:szCs w:val="24"/>
        </w:rPr>
      </w:pPr>
    </w:p>
    <w:p w:rsidR="00DB1A46" w:rsidRPr="00AE4BDC" w:rsidRDefault="00DB1A46" w:rsidP="00283AFD">
      <w:pPr>
        <w:spacing w:after="0" w:line="360" w:lineRule="auto"/>
        <w:rPr>
          <w:rFonts w:cs="Times New Roman"/>
          <w:color w:val="000000" w:themeColor="text1"/>
          <w:szCs w:val="24"/>
        </w:rPr>
      </w:pPr>
      <w:r w:rsidRPr="00AE4BDC">
        <w:rPr>
          <w:rFonts w:cs="Times New Roman"/>
          <w:color w:val="000000" w:themeColor="text1"/>
          <w:szCs w:val="24"/>
        </w:rPr>
        <w:t>Brief quotations from this thesis are allowed without special permission provided that accurate acknowledgement of source is made. Request for permission for extended quotation from or reproduction of this manuscript in whole or in part may be granted by the college of Business and Economics and/or the Departme</w:t>
      </w:r>
      <w:r w:rsidR="00B12860" w:rsidRPr="00AE4BDC">
        <w:rPr>
          <w:rFonts w:cs="Times New Roman"/>
          <w:color w:val="000000" w:themeColor="text1"/>
          <w:szCs w:val="24"/>
        </w:rPr>
        <w:t>nt of Economics or the</w:t>
      </w:r>
      <w:r w:rsidRPr="00AE4BDC">
        <w:rPr>
          <w:rFonts w:cs="Times New Roman"/>
          <w:color w:val="000000" w:themeColor="text1"/>
          <w:szCs w:val="24"/>
        </w:rPr>
        <w:t xml:space="preserve"> post Graduate Studies when judgment for the proposed use of the material. In all other instances, however, permission must be obtained from the author.</w:t>
      </w:r>
    </w:p>
    <w:p w:rsidR="00DB1A46" w:rsidRPr="00AE4BDC" w:rsidRDefault="00DB1A46" w:rsidP="00283AFD">
      <w:pPr>
        <w:spacing w:after="0" w:line="360" w:lineRule="auto"/>
        <w:rPr>
          <w:rFonts w:cs="Times New Roman"/>
          <w:color w:val="000000" w:themeColor="text1"/>
          <w:szCs w:val="24"/>
        </w:rPr>
      </w:pPr>
      <w:r w:rsidRPr="00AE4BDC">
        <w:rPr>
          <w:rFonts w:cs="Times New Roman"/>
          <w:color w:val="000000" w:themeColor="text1"/>
          <w:szCs w:val="24"/>
        </w:rPr>
        <w:t xml:space="preserve"> Name: </w:t>
      </w:r>
      <w:proofErr w:type="spellStart"/>
      <w:r w:rsidR="001A1F40" w:rsidRPr="00AE4BDC">
        <w:rPr>
          <w:rFonts w:cs="Times New Roman"/>
          <w:color w:val="000000" w:themeColor="text1"/>
          <w:szCs w:val="24"/>
        </w:rPr>
        <w:t>Segni</w:t>
      </w:r>
      <w:proofErr w:type="spellEnd"/>
      <w:r w:rsidR="00253894">
        <w:rPr>
          <w:rFonts w:cs="Times New Roman"/>
          <w:color w:val="000000" w:themeColor="text1"/>
          <w:szCs w:val="24"/>
        </w:rPr>
        <w:t xml:space="preserve"> </w:t>
      </w:r>
      <w:proofErr w:type="spellStart"/>
      <w:r w:rsidR="001A1F40" w:rsidRPr="00AE4BDC">
        <w:rPr>
          <w:rFonts w:cs="Times New Roman"/>
          <w:color w:val="000000" w:themeColor="text1"/>
          <w:szCs w:val="24"/>
        </w:rPr>
        <w:t>Derara</w:t>
      </w:r>
      <w:proofErr w:type="spellEnd"/>
      <w:r w:rsidR="00253894">
        <w:rPr>
          <w:rFonts w:cs="Times New Roman"/>
          <w:color w:val="000000" w:themeColor="text1"/>
          <w:szCs w:val="24"/>
        </w:rPr>
        <w:t xml:space="preserve"> </w:t>
      </w:r>
      <w:proofErr w:type="spellStart"/>
      <w:r w:rsidRPr="00AE4BDC">
        <w:rPr>
          <w:rFonts w:cs="Times New Roman"/>
          <w:color w:val="000000" w:themeColor="text1"/>
          <w:szCs w:val="24"/>
        </w:rPr>
        <w:t>Lelisa</w:t>
      </w:r>
      <w:proofErr w:type="spellEnd"/>
      <w:r w:rsidR="00EC4150" w:rsidRPr="00AE4BDC">
        <w:rPr>
          <w:rFonts w:cs="Times New Roman"/>
          <w:color w:val="000000" w:themeColor="text1"/>
          <w:szCs w:val="24"/>
        </w:rPr>
        <w:t xml:space="preserve">        Signature_________    </w:t>
      </w:r>
    </w:p>
    <w:p w:rsidR="00DB1A46" w:rsidRPr="00AE4BDC" w:rsidRDefault="00DB1A46" w:rsidP="00283AFD">
      <w:pPr>
        <w:spacing w:after="0" w:line="360" w:lineRule="auto"/>
        <w:rPr>
          <w:rFonts w:cs="Times New Roman"/>
          <w:color w:val="000000" w:themeColor="text1"/>
          <w:szCs w:val="24"/>
        </w:rPr>
      </w:pPr>
      <w:r w:rsidRPr="00AE4BDC">
        <w:rPr>
          <w:rFonts w:cs="Times New Roman"/>
          <w:color w:val="000000" w:themeColor="text1"/>
          <w:szCs w:val="24"/>
        </w:rPr>
        <w:t>Place: Ambo University</w:t>
      </w:r>
    </w:p>
    <w:p w:rsidR="00663FB2" w:rsidRPr="00AE4BDC" w:rsidRDefault="00DB1A46" w:rsidP="00283AFD">
      <w:pPr>
        <w:spacing w:after="0" w:line="360" w:lineRule="auto"/>
        <w:rPr>
          <w:rFonts w:cs="Times New Roman"/>
          <w:color w:val="000000" w:themeColor="text1"/>
          <w:szCs w:val="24"/>
          <w:u w:val="single"/>
        </w:rPr>
      </w:pPr>
      <w:r w:rsidRPr="00AE4BDC">
        <w:rPr>
          <w:rFonts w:cs="Times New Roman"/>
          <w:color w:val="000000" w:themeColor="text1"/>
          <w:szCs w:val="24"/>
          <w:u w:val="single"/>
        </w:rPr>
        <w:t>Ambo</w:t>
      </w:r>
    </w:p>
    <w:p w:rsidR="00DA1EFC" w:rsidRPr="00AE4BDC" w:rsidRDefault="00DA1EFC" w:rsidP="00283AFD">
      <w:pPr>
        <w:spacing w:after="0" w:line="360" w:lineRule="auto"/>
        <w:rPr>
          <w:rFonts w:cs="Times New Roman"/>
          <w:szCs w:val="24"/>
        </w:rPr>
      </w:pPr>
    </w:p>
    <w:p w:rsidR="00DA1EFC" w:rsidRPr="00AE4BDC" w:rsidRDefault="00361E58" w:rsidP="00283AFD">
      <w:pPr>
        <w:spacing w:after="0" w:line="360" w:lineRule="auto"/>
        <w:rPr>
          <w:rFonts w:cs="Times New Roman"/>
          <w:szCs w:val="24"/>
        </w:rPr>
      </w:pPr>
      <w:r w:rsidRPr="00AE4BDC">
        <w:rPr>
          <w:rFonts w:cs="Times New Roman"/>
          <w:szCs w:val="24"/>
        </w:rPr>
        <w:t>Date of</w:t>
      </w:r>
      <w:r w:rsidR="00DA1EFC" w:rsidRPr="00AE4BDC">
        <w:rPr>
          <w:rFonts w:cs="Times New Roman"/>
          <w:szCs w:val="24"/>
        </w:rPr>
        <w:t xml:space="preserve"> Submission__________________</w:t>
      </w:r>
    </w:p>
    <w:p w:rsidR="00F87E65" w:rsidRPr="00AE4BDC" w:rsidRDefault="00F87E65" w:rsidP="00283AFD">
      <w:pPr>
        <w:spacing w:after="0" w:line="360" w:lineRule="auto"/>
        <w:rPr>
          <w:rFonts w:cs="Times New Roman"/>
          <w:color w:val="000000" w:themeColor="text1"/>
          <w:szCs w:val="24"/>
        </w:rPr>
      </w:pPr>
    </w:p>
    <w:p w:rsidR="00F87E65" w:rsidRPr="00AE4BDC" w:rsidRDefault="00F87E65" w:rsidP="00283AFD">
      <w:pPr>
        <w:spacing w:after="0" w:line="360" w:lineRule="auto"/>
        <w:rPr>
          <w:rFonts w:cs="Times New Roman"/>
          <w:color w:val="000000" w:themeColor="text1"/>
          <w:szCs w:val="24"/>
        </w:rPr>
      </w:pPr>
    </w:p>
    <w:p w:rsidR="00F87E65" w:rsidRPr="00AE4BDC" w:rsidRDefault="00F87E65" w:rsidP="00283AFD">
      <w:pPr>
        <w:spacing w:after="0" w:line="360" w:lineRule="auto"/>
        <w:rPr>
          <w:rFonts w:cs="Times New Roman"/>
          <w:color w:val="000000" w:themeColor="text1"/>
          <w:szCs w:val="24"/>
        </w:rPr>
      </w:pPr>
    </w:p>
    <w:p w:rsidR="00F87E65" w:rsidRPr="00AE4BDC" w:rsidRDefault="00F87E65" w:rsidP="00283AFD">
      <w:pPr>
        <w:spacing w:after="0" w:line="360" w:lineRule="auto"/>
        <w:rPr>
          <w:rFonts w:cs="Times New Roman"/>
          <w:color w:val="000000" w:themeColor="text1"/>
          <w:szCs w:val="24"/>
        </w:rPr>
      </w:pPr>
    </w:p>
    <w:p w:rsidR="00F87E65" w:rsidRPr="00AE4BDC" w:rsidRDefault="00F87E65" w:rsidP="00283AFD">
      <w:pPr>
        <w:spacing w:after="0" w:line="360" w:lineRule="auto"/>
        <w:rPr>
          <w:rFonts w:cs="Times New Roman"/>
          <w:color w:val="000000" w:themeColor="text1"/>
          <w:szCs w:val="24"/>
        </w:rPr>
      </w:pPr>
    </w:p>
    <w:p w:rsidR="00F87E65" w:rsidRPr="00AE4BDC" w:rsidRDefault="00F87E65" w:rsidP="00283AFD">
      <w:pPr>
        <w:spacing w:after="0" w:line="360" w:lineRule="auto"/>
        <w:rPr>
          <w:rFonts w:cs="Times New Roman"/>
          <w:color w:val="000000" w:themeColor="text1"/>
          <w:szCs w:val="24"/>
        </w:rPr>
      </w:pPr>
    </w:p>
    <w:p w:rsidR="004979CC" w:rsidRPr="00AE4BDC" w:rsidRDefault="004979CC" w:rsidP="00283AFD">
      <w:pPr>
        <w:spacing w:after="0" w:line="360" w:lineRule="auto"/>
        <w:rPr>
          <w:rFonts w:cs="Times New Roman"/>
          <w:color w:val="000000" w:themeColor="text1"/>
          <w:szCs w:val="24"/>
        </w:rPr>
      </w:pPr>
    </w:p>
    <w:p w:rsidR="009C1822" w:rsidRPr="00AE4BDC" w:rsidRDefault="009C1822" w:rsidP="00283AFD">
      <w:pPr>
        <w:rPr>
          <w:rFonts w:cs="Times New Roman"/>
        </w:rPr>
      </w:pPr>
      <w:bookmarkStart w:id="2" w:name="_Toc70071162"/>
    </w:p>
    <w:p w:rsidR="007A6781" w:rsidRPr="00AE4BDC" w:rsidRDefault="007A6781" w:rsidP="00283AFD">
      <w:pPr>
        <w:pStyle w:val="Heading2"/>
        <w:spacing w:line="360" w:lineRule="auto"/>
        <w:rPr>
          <w:rFonts w:eastAsiaTheme="minorEastAsia" w:cs="Times New Roman"/>
          <w:b w:val="0"/>
          <w:bCs w:val="0"/>
          <w:color w:val="000000" w:themeColor="text1"/>
          <w:szCs w:val="24"/>
        </w:rPr>
      </w:pPr>
    </w:p>
    <w:p w:rsidR="0090105D" w:rsidRPr="00AE4BDC" w:rsidRDefault="0090105D" w:rsidP="00283AFD">
      <w:pPr>
        <w:rPr>
          <w:rFonts w:eastAsiaTheme="majorEastAsia" w:cs="Times New Roman"/>
          <w:b/>
          <w:bCs/>
          <w:sz w:val="28"/>
          <w:szCs w:val="28"/>
        </w:rPr>
      </w:pPr>
      <w:r w:rsidRPr="00AE4BDC">
        <w:rPr>
          <w:rFonts w:cs="Times New Roman"/>
        </w:rPr>
        <w:br w:type="page"/>
      </w:r>
    </w:p>
    <w:p w:rsidR="008C096E" w:rsidRPr="00AE4BDC" w:rsidRDefault="009C1822" w:rsidP="00283AFD">
      <w:pPr>
        <w:pStyle w:val="Heading1"/>
        <w:spacing w:before="0"/>
        <w:jc w:val="both"/>
        <w:rPr>
          <w:rFonts w:cs="Times New Roman"/>
        </w:rPr>
      </w:pPr>
      <w:bookmarkStart w:id="3" w:name="_Toc72331873"/>
      <w:r w:rsidRPr="00AE4BDC">
        <w:rPr>
          <w:rFonts w:cs="Times New Roman"/>
        </w:rPr>
        <w:lastRenderedPageBreak/>
        <w:t>BIOGRAPHY</w:t>
      </w:r>
      <w:bookmarkEnd w:id="2"/>
      <w:bookmarkEnd w:id="3"/>
    </w:p>
    <w:p w:rsidR="0090105D" w:rsidRPr="00AE4BDC" w:rsidRDefault="0090105D" w:rsidP="00283AFD">
      <w:pPr>
        <w:spacing w:after="0"/>
        <w:rPr>
          <w:rFonts w:cs="Times New Roman"/>
        </w:rPr>
      </w:pPr>
    </w:p>
    <w:p w:rsidR="000D288A" w:rsidRPr="00AE4BDC" w:rsidRDefault="008C096E" w:rsidP="00283AFD">
      <w:pPr>
        <w:spacing w:after="0" w:line="360" w:lineRule="auto"/>
        <w:rPr>
          <w:rFonts w:cs="Times New Roman"/>
          <w:szCs w:val="24"/>
        </w:rPr>
      </w:pPr>
      <w:r w:rsidRPr="00AE4BDC">
        <w:rPr>
          <w:rFonts w:cs="Times New Roman"/>
          <w:szCs w:val="24"/>
        </w:rPr>
        <w:t>Mr</w:t>
      </w:r>
      <w:r w:rsidR="00072C93">
        <w:rPr>
          <w:rFonts w:cs="Times New Roman"/>
          <w:szCs w:val="24"/>
        </w:rPr>
        <w:t xml:space="preserve">. </w:t>
      </w:r>
      <w:proofErr w:type="spellStart"/>
      <w:r w:rsidRPr="00AE4BDC">
        <w:rPr>
          <w:rFonts w:cs="Times New Roman"/>
          <w:szCs w:val="24"/>
        </w:rPr>
        <w:t>SegniDerara</w:t>
      </w:r>
      <w:proofErr w:type="spellEnd"/>
      <w:r w:rsidRPr="00AE4BDC">
        <w:rPr>
          <w:rFonts w:cs="Times New Roman"/>
          <w:szCs w:val="24"/>
        </w:rPr>
        <w:t xml:space="preserve"> was born in </w:t>
      </w:r>
      <w:proofErr w:type="spellStart"/>
      <w:r w:rsidRPr="00AE4BDC">
        <w:rPr>
          <w:rFonts w:cs="Times New Roman"/>
          <w:szCs w:val="24"/>
        </w:rPr>
        <w:t>Elfeta</w:t>
      </w:r>
      <w:proofErr w:type="spellEnd"/>
      <w:r w:rsidRPr="00AE4BDC">
        <w:rPr>
          <w:rFonts w:cs="Times New Roman"/>
          <w:szCs w:val="24"/>
        </w:rPr>
        <w:t xml:space="preserve">, West </w:t>
      </w:r>
      <w:proofErr w:type="spellStart"/>
      <w:r w:rsidRPr="00AE4BDC">
        <w:rPr>
          <w:rFonts w:cs="Times New Roman"/>
          <w:szCs w:val="24"/>
        </w:rPr>
        <w:t>Shewa</w:t>
      </w:r>
      <w:proofErr w:type="spellEnd"/>
      <w:r w:rsidRPr="00AE4BDC">
        <w:rPr>
          <w:rFonts w:cs="Times New Roman"/>
          <w:szCs w:val="24"/>
        </w:rPr>
        <w:t xml:space="preserve"> zone of Oromia region, on Dec 30, 1984. He </w:t>
      </w:r>
      <w:r w:rsidR="00B0796F" w:rsidRPr="00AE4BDC">
        <w:rPr>
          <w:rFonts w:cs="Times New Roman"/>
          <w:szCs w:val="24"/>
        </w:rPr>
        <w:t xml:space="preserve">has </w:t>
      </w:r>
      <w:r w:rsidRPr="00AE4BDC">
        <w:rPr>
          <w:rFonts w:cs="Times New Roman"/>
          <w:szCs w:val="24"/>
        </w:rPr>
        <w:t xml:space="preserve">completed his </w:t>
      </w:r>
      <w:r w:rsidR="002F22F9" w:rsidRPr="00AE4BDC">
        <w:rPr>
          <w:rFonts w:cs="Times New Roman"/>
          <w:szCs w:val="24"/>
        </w:rPr>
        <w:t>elementary at Hero primary school</w:t>
      </w:r>
      <w:r w:rsidRPr="00AE4BDC">
        <w:rPr>
          <w:rFonts w:cs="Times New Roman"/>
          <w:szCs w:val="24"/>
        </w:rPr>
        <w:t xml:space="preserve">, </w:t>
      </w:r>
      <w:r w:rsidR="0046085D" w:rsidRPr="00AE4BDC">
        <w:rPr>
          <w:rFonts w:cs="Times New Roman"/>
          <w:szCs w:val="24"/>
        </w:rPr>
        <w:t xml:space="preserve">Bake </w:t>
      </w:r>
      <w:r w:rsidR="00B0796F" w:rsidRPr="00AE4BDC">
        <w:rPr>
          <w:rFonts w:cs="Times New Roman"/>
          <w:szCs w:val="24"/>
        </w:rPr>
        <w:t xml:space="preserve">secondary </w:t>
      </w:r>
      <w:proofErr w:type="spellStart"/>
      <w:r w:rsidR="00B0796F" w:rsidRPr="00AE4BDC">
        <w:rPr>
          <w:rFonts w:cs="Times New Roman"/>
          <w:szCs w:val="24"/>
        </w:rPr>
        <w:t>School</w:t>
      </w:r>
      <w:proofErr w:type="gramStart"/>
      <w:r w:rsidR="00B0796F" w:rsidRPr="00AE4BDC">
        <w:rPr>
          <w:rFonts w:cs="Times New Roman"/>
          <w:szCs w:val="24"/>
        </w:rPr>
        <w:t>,and</w:t>
      </w:r>
      <w:proofErr w:type="spellEnd"/>
      <w:proofErr w:type="gramEnd"/>
      <w:r w:rsidR="00B0796F" w:rsidRPr="00AE4BDC">
        <w:rPr>
          <w:rFonts w:cs="Times New Roman"/>
          <w:szCs w:val="24"/>
        </w:rPr>
        <w:t xml:space="preserve"> </w:t>
      </w:r>
      <w:proofErr w:type="spellStart"/>
      <w:r w:rsidR="00B0796F" w:rsidRPr="00AE4BDC">
        <w:rPr>
          <w:rFonts w:cs="Times New Roman"/>
          <w:szCs w:val="24"/>
        </w:rPr>
        <w:t>Ginch</w:t>
      </w:r>
      <w:r w:rsidR="00431F0C" w:rsidRPr="00AE4BDC">
        <w:rPr>
          <w:rFonts w:cs="Times New Roman"/>
          <w:szCs w:val="24"/>
        </w:rPr>
        <w:t>i</w:t>
      </w:r>
      <w:proofErr w:type="spellEnd"/>
      <w:r w:rsidR="00B0796F" w:rsidRPr="00AE4BDC">
        <w:rPr>
          <w:rFonts w:cs="Times New Roman"/>
          <w:szCs w:val="24"/>
        </w:rPr>
        <w:t xml:space="preserve"> Preparatory school his secondary and preparatory education respectively. Then finally He </w:t>
      </w:r>
      <w:proofErr w:type="spellStart"/>
      <w:r w:rsidR="00B0796F" w:rsidRPr="00AE4BDC">
        <w:rPr>
          <w:rFonts w:cs="Times New Roman"/>
          <w:szCs w:val="24"/>
        </w:rPr>
        <w:t>joined</w:t>
      </w:r>
      <w:r w:rsidRPr="00AE4BDC">
        <w:rPr>
          <w:rFonts w:cs="Times New Roman"/>
          <w:szCs w:val="24"/>
        </w:rPr>
        <w:t>Haramaya</w:t>
      </w:r>
      <w:proofErr w:type="spellEnd"/>
      <w:r w:rsidRPr="00AE4BDC">
        <w:rPr>
          <w:rFonts w:cs="Times New Roman"/>
          <w:szCs w:val="24"/>
        </w:rPr>
        <w:t xml:space="preserve"> University in Nov 2004 and Graduated with B.A in Cooperative Business Management in 2006</w:t>
      </w:r>
      <w:r w:rsidR="0099000D" w:rsidRPr="00AE4BDC">
        <w:rPr>
          <w:rFonts w:cs="Times New Roman"/>
          <w:szCs w:val="24"/>
        </w:rPr>
        <w:t xml:space="preserve"> </w:t>
      </w:r>
      <w:proofErr w:type="spellStart"/>
      <w:r w:rsidR="0099000D" w:rsidRPr="00AE4BDC">
        <w:rPr>
          <w:rFonts w:cs="Times New Roman"/>
          <w:szCs w:val="24"/>
        </w:rPr>
        <w:t>E.C</w:t>
      </w:r>
      <w:r w:rsidRPr="00AE4BDC">
        <w:rPr>
          <w:rFonts w:cs="Times New Roman"/>
          <w:szCs w:val="24"/>
        </w:rPr>
        <w:t>.He</w:t>
      </w:r>
      <w:proofErr w:type="spellEnd"/>
      <w:r w:rsidRPr="00AE4BDC">
        <w:rPr>
          <w:rFonts w:cs="Times New Roman"/>
          <w:szCs w:val="24"/>
        </w:rPr>
        <w:t xml:space="preserve"> was employed by commercial Bank of Ethiopia in </w:t>
      </w:r>
      <w:proofErr w:type="spellStart"/>
      <w:r w:rsidRPr="00AE4BDC">
        <w:rPr>
          <w:rFonts w:cs="Times New Roman"/>
          <w:szCs w:val="24"/>
        </w:rPr>
        <w:t>Holeta</w:t>
      </w:r>
      <w:proofErr w:type="spellEnd"/>
      <w:r w:rsidRPr="00AE4BDC">
        <w:rPr>
          <w:rFonts w:cs="Times New Roman"/>
          <w:szCs w:val="24"/>
        </w:rPr>
        <w:t xml:space="preserve"> Branch in Sept 2007 as an employee and serves commercial Bank of Ethiopia up to now.</w:t>
      </w:r>
    </w:p>
    <w:p w:rsidR="00EC728A" w:rsidRPr="00AE4BDC" w:rsidRDefault="00EC728A" w:rsidP="00283AFD">
      <w:pPr>
        <w:spacing w:after="0" w:line="360" w:lineRule="auto"/>
        <w:rPr>
          <w:rFonts w:cs="Times New Roman"/>
          <w:szCs w:val="24"/>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283AFD">
      <w:pPr>
        <w:rPr>
          <w:rFonts w:cs="Times New Roman"/>
          <w:b/>
          <w:sz w:val="28"/>
          <w:szCs w:val="28"/>
        </w:rPr>
      </w:pPr>
    </w:p>
    <w:p w:rsidR="00EC728A" w:rsidRPr="00AE4BDC" w:rsidRDefault="00EC728A" w:rsidP="003502DB">
      <w:pPr>
        <w:pStyle w:val="Heading1"/>
        <w:rPr>
          <w:rFonts w:cs="Times New Roman"/>
        </w:rPr>
      </w:pPr>
      <w:bookmarkStart w:id="4" w:name="_Toc72331874"/>
      <w:r w:rsidRPr="00AE4BDC">
        <w:rPr>
          <w:rFonts w:cs="Times New Roman"/>
        </w:rPr>
        <w:lastRenderedPageBreak/>
        <w:t>DEDICATION</w:t>
      </w:r>
      <w:bookmarkEnd w:id="4"/>
    </w:p>
    <w:p w:rsidR="000D288A" w:rsidRPr="00AE4BDC" w:rsidRDefault="000D288A" w:rsidP="003502DB">
      <w:pPr>
        <w:pStyle w:val="Heading2"/>
        <w:spacing w:before="0" w:line="360" w:lineRule="auto"/>
        <w:jc w:val="center"/>
        <w:rPr>
          <w:rFonts w:cs="Times New Roman"/>
          <w:szCs w:val="24"/>
        </w:rPr>
      </w:pPr>
    </w:p>
    <w:p w:rsidR="000D288A" w:rsidRPr="00AE4BDC" w:rsidRDefault="005A230C" w:rsidP="003502DB">
      <w:pPr>
        <w:spacing w:line="240" w:lineRule="auto"/>
        <w:jc w:val="center"/>
        <w:rPr>
          <w:b/>
        </w:rPr>
      </w:pPr>
      <w:r w:rsidRPr="00AE4BDC">
        <w:t>To Ethiopian</w:t>
      </w:r>
      <w:r w:rsidR="00724B03" w:rsidRPr="00AE4BDC">
        <w:t>s’</w:t>
      </w: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0D288A" w:rsidRPr="00AE4BDC" w:rsidRDefault="000D288A" w:rsidP="00283AFD">
      <w:pPr>
        <w:pStyle w:val="Heading2"/>
        <w:spacing w:before="0" w:line="360" w:lineRule="auto"/>
        <w:rPr>
          <w:rFonts w:cs="Times New Roman"/>
          <w:sz w:val="28"/>
          <w:szCs w:val="28"/>
        </w:rPr>
      </w:pPr>
    </w:p>
    <w:p w:rsidR="00EC728A" w:rsidRPr="00AE4BDC" w:rsidRDefault="00EC728A" w:rsidP="00283AFD">
      <w:pPr>
        <w:rPr>
          <w:rFonts w:cs="Times New Roman"/>
        </w:rPr>
      </w:pPr>
    </w:p>
    <w:p w:rsidR="00EC728A" w:rsidRPr="00AE4BDC" w:rsidRDefault="00EC728A" w:rsidP="00283AFD">
      <w:pPr>
        <w:rPr>
          <w:rFonts w:cs="Times New Roman"/>
        </w:rPr>
      </w:pPr>
    </w:p>
    <w:p w:rsidR="00EC728A" w:rsidRPr="00AE4BDC" w:rsidRDefault="00EC728A" w:rsidP="00283AFD">
      <w:pPr>
        <w:rPr>
          <w:rFonts w:cs="Times New Roman"/>
        </w:rPr>
      </w:pPr>
    </w:p>
    <w:p w:rsidR="00EC728A" w:rsidRPr="00AE4BDC" w:rsidRDefault="00EC728A" w:rsidP="00283AFD">
      <w:pPr>
        <w:rPr>
          <w:rFonts w:cs="Times New Roman"/>
        </w:rPr>
      </w:pPr>
    </w:p>
    <w:p w:rsidR="000D288A" w:rsidRPr="00AE4BDC" w:rsidRDefault="000D288A" w:rsidP="00283AFD">
      <w:pPr>
        <w:pStyle w:val="Heading2"/>
        <w:spacing w:before="0" w:line="360" w:lineRule="auto"/>
        <w:rPr>
          <w:rFonts w:cs="Times New Roman"/>
          <w:sz w:val="28"/>
          <w:szCs w:val="28"/>
        </w:rPr>
      </w:pPr>
    </w:p>
    <w:p w:rsidR="003026C2" w:rsidRPr="00AE4BDC" w:rsidRDefault="003026C2" w:rsidP="00283AFD">
      <w:pPr>
        <w:spacing w:line="360" w:lineRule="auto"/>
        <w:rPr>
          <w:rFonts w:cs="Times New Roman"/>
          <w:b/>
          <w:sz w:val="28"/>
          <w:szCs w:val="28"/>
        </w:rPr>
      </w:pPr>
    </w:p>
    <w:p w:rsidR="003026C2" w:rsidRPr="00AE4BDC" w:rsidRDefault="003026C2" w:rsidP="00283AFD">
      <w:pPr>
        <w:spacing w:line="360" w:lineRule="auto"/>
        <w:rPr>
          <w:rFonts w:cs="Times New Roman"/>
          <w:b/>
          <w:sz w:val="28"/>
          <w:szCs w:val="28"/>
        </w:rPr>
      </w:pPr>
    </w:p>
    <w:p w:rsidR="001103ED" w:rsidRPr="00AE4BDC" w:rsidRDefault="00105150" w:rsidP="00283AFD">
      <w:pPr>
        <w:pStyle w:val="Heading1"/>
        <w:jc w:val="both"/>
        <w:rPr>
          <w:rFonts w:cs="Times New Roman"/>
        </w:rPr>
      </w:pPr>
      <w:bookmarkStart w:id="5" w:name="_Toc70071163"/>
      <w:bookmarkStart w:id="6" w:name="_Toc72331875"/>
      <w:r w:rsidRPr="00AE4BDC">
        <w:rPr>
          <w:rFonts w:cs="Times New Roman"/>
        </w:rPr>
        <w:lastRenderedPageBreak/>
        <w:t>ACKNOWLEDGEMENTS</w:t>
      </w:r>
      <w:bookmarkEnd w:id="5"/>
      <w:bookmarkEnd w:id="6"/>
    </w:p>
    <w:p w:rsidR="003026C2" w:rsidRPr="00AE4BDC" w:rsidRDefault="003026C2" w:rsidP="00283AFD">
      <w:pPr>
        <w:spacing w:after="0" w:line="240" w:lineRule="auto"/>
        <w:rPr>
          <w:rFonts w:cs="Times New Roman"/>
          <w:b/>
          <w:sz w:val="28"/>
          <w:szCs w:val="28"/>
        </w:rPr>
      </w:pPr>
    </w:p>
    <w:p w:rsidR="00E17D3D" w:rsidRPr="00AE4BDC" w:rsidRDefault="001103ED" w:rsidP="00283AFD">
      <w:pPr>
        <w:spacing w:after="0" w:line="360" w:lineRule="auto"/>
        <w:rPr>
          <w:rFonts w:cs="Times New Roman"/>
          <w:szCs w:val="24"/>
        </w:rPr>
      </w:pPr>
      <w:r w:rsidRPr="00AE4BDC">
        <w:rPr>
          <w:rFonts w:cs="Times New Roman"/>
          <w:color w:val="000000" w:themeColor="text1"/>
          <w:szCs w:val="24"/>
        </w:rPr>
        <w:t>Above all, I owe to God Almighty for all of his Blessings throughout my life. I would like to ex</w:t>
      </w:r>
      <w:r w:rsidR="005F2522" w:rsidRPr="00AE4BDC">
        <w:rPr>
          <w:rFonts w:cs="Times New Roman"/>
          <w:color w:val="000000" w:themeColor="text1"/>
          <w:szCs w:val="24"/>
        </w:rPr>
        <w:t xml:space="preserve">tend my heartfelt thanks to my Major Advisors </w:t>
      </w:r>
      <w:proofErr w:type="spellStart"/>
      <w:r w:rsidR="007D7788" w:rsidRPr="00AE4BDC">
        <w:rPr>
          <w:rFonts w:cs="Times New Roman"/>
          <w:color w:val="000000" w:themeColor="text1"/>
          <w:szCs w:val="24"/>
        </w:rPr>
        <w:t>Aman</w:t>
      </w:r>
      <w:proofErr w:type="spellEnd"/>
      <w:r w:rsidR="00C84E35">
        <w:rPr>
          <w:rFonts w:cs="Times New Roman"/>
          <w:color w:val="000000" w:themeColor="text1"/>
          <w:szCs w:val="24"/>
        </w:rPr>
        <w:t xml:space="preserve"> </w:t>
      </w:r>
      <w:proofErr w:type="spellStart"/>
      <w:r w:rsidR="0061665A" w:rsidRPr="00AE4BDC">
        <w:rPr>
          <w:rFonts w:cs="Times New Roman"/>
          <w:color w:val="000000" w:themeColor="text1"/>
          <w:szCs w:val="24"/>
        </w:rPr>
        <w:t>Rikitu</w:t>
      </w:r>
      <w:proofErr w:type="spellEnd"/>
      <w:r w:rsidR="00C84E35">
        <w:rPr>
          <w:rFonts w:cs="Times New Roman"/>
          <w:color w:val="000000" w:themeColor="text1"/>
          <w:szCs w:val="24"/>
        </w:rPr>
        <w:t xml:space="preserve"> </w:t>
      </w:r>
      <w:r w:rsidR="0061665A" w:rsidRPr="00AE4BDC">
        <w:rPr>
          <w:rFonts w:cs="Times New Roman"/>
          <w:color w:val="000000" w:themeColor="text1"/>
          <w:szCs w:val="24"/>
        </w:rPr>
        <w:t xml:space="preserve">(PhD). </w:t>
      </w:r>
      <w:r w:rsidR="003A7DED" w:rsidRPr="00AE4BDC">
        <w:rPr>
          <w:rFonts w:cs="Times New Roman"/>
          <w:color w:val="000000" w:themeColor="text1"/>
          <w:szCs w:val="24"/>
        </w:rPr>
        <w:t>And</w:t>
      </w:r>
      <w:r w:rsidR="0061665A" w:rsidRPr="00AE4BDC">
        <w:rPr>
          <w:rFonts w:cs="Times New Roman"/>
          <w:color w:val="000000" w:themeColor="text1"/>
          <w:szCs w:val="24"/>
        </w:rPr>
        <w:t xml:space="preserve"> also</w:t>
      </w:r>
      <w:r w:rsidR="00C26703" w:rsidRPr="00AE4BDC">
        <w:rPr>
          <w:rFonts w:cs="Times New Roman"/>
          <w:color w:val="000000" w:themeColor="text1"/>
          <w:szCs w:val="24"/>
        </w:rPr>
        <w:t xml:space="preserve"> I would like express my gratitude Head of Economics </w:t>
      </w:r>
      <w:r w:rsidRPr="00AE4BDC">
        <w:rPr>
          <w:rFonts w:cs="Times New Roman"/>
          <w:color w:val="000000" w:themeColor="text1"/>
          <w:szCs w:val="24"/>
        </w:rPr>
        <w:t>Department</w:t>
      </w:r>
      <w:r w:rsidR="00C26703" w:rsidRPr="00AE4BDC">
        <w:rPr>
          <w:rFonts w:cs="Times New Roman"/>
          <w:color w:val="000000" w:themeColor="text1"/>
          <w:szCs w:val="24"/>
        </w:rPr>
        <w:t xml:space="preserve"> Mr. </w:t>
      </w:r>
      <w:proofErr w:type="spellStart"/>
      <w:r w:rsidR="00AC73E8" w:rsidRPr="00AE4BDC">
        <w:rPr>
          <w:rFonts w:cs="Times New Roman"/>
          <w:color w:val="000000" w:themeColor="text1"/>
          <w:szCs w:val="24"/>
        </w:rPr>
        <w:t>Temesgen</w:t>
      </w:r>
      <w:proofErr w:type="spellEnd"/>
      <w:r w:rsidR="00AC73E8" w:rsidRPr="00AE4BDC">
        <w:rPr>
          <w:rFonts w:cs="Times New Roman"/>
          <w:color w:val="000000" w:themeColor="text1"/>
          <w:szCs w:val="24"/>
        </w:rPr>
        <w:t xml:space="preserve"> and</w:t>
      </w:r>
      <w:r w:rsidR="00AB2EFB" w:rsidRPr="00AE4BDC">
        <w:rPr>
          <w:rFonts w:cs="Times New Roman"/>
          <w:color w:val="000000" w:themeColor="text1"/>
          <w:szCs w:val="24"/>
        </w:rPr>
        <w:t xml:space="preserve"> </w:t>
      </w:r>
      <w:proofErr w:type="spellStart"/>
      <w:r w:rsidR="00AB2EFB" w:rsidRPr="00AE4BDC">
        <w:rPr>
          <w:rFonts w:cs="Times New Roman"/>
          <w:color w:val="000000" w:themeColor="text1"/>
          <w:szCs w:val="24"/>
        </w:rPr>
        <w:t>Dr</w:t>
      </w:r>
      <w:r w:rsidRPr="00AE4BDC">
        <w:rPr>
          <w:rFonts w:cs="Times New Roman"/>
          <w:color w:val="000000" w:themeColor="text1"/>
          <w:szCs w:val="24"/>
        </w:rPr>
        <w:t>.BirhanuTuje</w:t>
      </w:r>
      <w:r w:rsidR="003A7DED" w:rsidRPr="00AE4BDC">
        <w:rPr>
          <w:rFonts w:cs="Times New Roman"/>
          <w:color w:val="000000" w:themeColor="text1"/>
          <w:szCs w:val="24"/>
        </w:rPr>
        <w:t>for</w:t>
      </w:r>
      <w:proofErr w:type="spellEnd"/>
      <w:r w:rsidR="003A7DED" w:rsidRPr="00AE4BDC">
        <w:rPr>
          <w:rFonts w:cs="Times New Roman"/>
          <w:color w:val="000000" w:themeColor="text1"/>
          <w:szCs w:val="24"/>
        </w:rPr>
        <w:t xml:space="preserve"> their</w:t>
      </w:r>
      <w:r w:rsidR="00CD55F5" w:rsidRPr="00AE4BDC">
        <w:rPr>
          <w:rFonts w:cs="Times New Roman"/>
          <w:color w:val="000000" w:themeColor="text1"/>
          <w:szCs w:val="24"/>
        </w:rPr>
        <w:t xml:space="preserve"> sincere advice and guidance in the preparation of this </w:t>
      </w:r>
      <w:r w:rsidR="0039449F" w:rsidRPr="00AE4BDC">
        <w:rPr>
          <w:rFonts w:cs="Times New Roman"/>
          <w:color w:val="000000" w:themeColor="text1"/>
          <w:szCs w:val="24"/>
        </w:rPr>
        <w:t>thesis.</w:t>
      </w:r>
      <w:r w:rsidR="0039449F" w:rsidRPr="00AE4BDC">
        <w:rPr>
          <w:rFonts w:cs="Times New Roman"/>
          <w:szCs w:val="24"/>
        </w:rPr>
        <w:t xml:space="preserve"> I</w:t>
      </w:r>
      <w:r w:rsidR="00F30E9E" w:rsidRPr="00AE4BDC">
        <w:rPr>
          <w:rFonts w:cs="Times New Roman"/>
          <w:szCs w:val="24"/>
        </w:rPr>
        <w:t xml:space="preserve"> would like acknowledge the help </w:t>
      </w:r>
      <w:r w:rsidR="00EE69DB" w:rsidRPr="00AE4BDC">
        <w:rPr>
          <w:rFonts w:cs="Times New Roman"/>
          <w:szCs w:val="24"/>
        </w:rPr>
        <w:t>r</w:t>
      </w:r>
      <w:r w:rsidR="00F30E9E" w:rsidRPr="00AE4BDC">
        <w:rPr>
          <w:rFonts w:cs="Times New Roman"/>
          <w:szCs w:val="24"/>
        </w:rPr>
        <w:t xml:space="preserve">eceived from my </w:t>
      </w:r>
      <w:r w:rsidR="004B5676" w:rsidRPr="00AE4BDC">
        <w:rPr>
          <w:rFonts w:cs="Times New Roman"/>
          <w:szCs w:val="24"/>
        </w:rPr>
        <w:t xml:space="preserve">friends </w:t>
      </w:r>
      <w:proofErr w:type="spellStart"/>
      <w:r w:rsidR="004B5676" w:rsidRPr="00AE4BDC">
        <w:rPr>
          <w:rFonts w:cs="Times New Roman"/>
          <w:szCs w:val="24"/>
        </w:rPr>
        <w:t>Ato</w:t>
      </w:r>
      <w:proofErr w:type="spellEnd"/>
      <w:r w:rsidR="00C84E35">
        <w:rPr>
          <w:rFonts w:cs="Times New Roman"/>
          <w:szCs w:val="24"/>
        </w:rPr>
        <w:t xml:space="preserve"> </w:t>
      </w:r>
      <w:proofErr w:type="spellStart"/>
      <w:r w:rsidR="004B5676" w:rsidRPr="00AE4BDC">
        <w:rPr>
          <w:rFonts w:cs="Times New Roman"/>
          <w:szCs w:val="24"/>
        </w:rPr>
        <w:t>Birhanu</w:t>
      </w:r>
      <w:proofErr w:type="spellEnd"/>
      <w:r w:rsidR="00C84E35">
        <w:rPr>
          <w:rFonts w:cs="Times New Roman"/>
          <w:szCs w:val="24"/>
        </w:rPr>
        <w:t xml:space="preserve"> </w:t>
      </w:r>
      <w:proofErr w:type="spellStart"/>
      <w:r w:rsidR="00F30E9E" w:rsidRPr="00AE4BDC">
        <w:rPr>
          <w:rFonts w:cs="Times New Roman"/>
          <w:szCs w:val="24"/>
        </w:rPr>
        <w:t>Gashun</w:t>
      </w:r>
      <w:proofErr w:type="spellEnd"/>
      <w:r w:rsidR="00F30E9E" w:rsidRPr="00AE4BDC">
        <w:rPr>
          <w:rFonts w:cs="Times New Roman"/>
          <w:szCs w:val="24"/>
        </w:rPr>
        <w:t xml:space="preserve"> for his valuable support </w:t>
      </w:r>
      <w:r w:rsidR="004B5676" w:rsidRPr="00AE4BDC">
        <w:rPr>
          <w:rFonts w:cs="Times New Roman"/>
          <w:szCs w:val="24"/>
        </w:rPr>
        <w:t>especially</w:t>
      </w:r>
      <w:r w:rsidR="00F30E9E" w:rsidRPr="00AE4BDC">
        <w:rPr>
          <w:rFonts w:cs="Times New Roman"/>
          <w:szCs w:val="24"/>
        </w:rPr>
        <w:t xml:space="preserve"> regarding</w:t>
      </w:r>
      <w:r w:rsidR="00B67E85" w:rsidRPr="00AE4BDC">
        <w:rPr>
          <w:rFonts w:cs="Times New Roman"/>
          <w:szCs w:val="24"/>
        </w:rPr>
        <w:t xml:space="preserve"> the </w:t>
      </w:r>
      <w:r w:rsidR="00442369" w:rsidRPr="00AE4BDC">
        <w:rPr>
          <w:rFonts w:cs="Times New Roman"/>
          <w:szCs w:val="24"/>
        </w:rPr>
        <w:t>usage of</w:t>
      </w:r>
      <w:r w:rsidR="00B67E85" w:rsidRPr="00AE4BDC">
        <w:rPr>
          <w:rFonts w:cs="Times New Roman"/>
          <w:szCs w:val="24"/>
        </w:rPr>
        <w:t xml:space="preserve"> basic </w:t>
      </w:r>
      <w:proofErr w:type="spellStart"/>
      <w:r w:rsidR="00B67E85" w:rsidRPr="00AE4BDC">
        <w:rPr>
          <w:rFonts w:cs="Times New Roman"/>
          <w:szCs w:val="24"/>
        </w:rPr>
        <w:t>stata</w:t>
      </w:r>
      <w:proofErr w:type="spellEnd"/>
      <w:r w:rsidR="00B67E85" w:rsidRPr="00AE4BDC">
        <w:rPr>
          <w:rFonts w:cs="Times New Roman"/>
          <w:szCs w:val="24"/>
        </w:rPr>
        <w:t xml:space="preserve"> command. </w:t>
      </w:r>
      <w:r w:rsidR="00023CEF" w:rsidRPr="00AE4BDC">
        <w:rPr>
          <w:rFonts w:eastAsia="TimesNewRoman" w:cs="Times New Roman"/>
        </w:rPr>
        <w:t>Finally</w:t>
      </w:r>
      <w:r w:rsidR="00E17D3D" w:rsidRPr="00AE4BDC">
        <w:rPr>
          <w:rFonts w:eastAsia="TimesNewRoman" w:cs="Times New Roman"/>
        </w:rPr>
        <w:t xml:space="preserve"> I would like to express my sincere app</w:t>
      </w:r>
      <w:r w:rsidR="00EF4FE9" w:rsidRPr="00AE4BDC">
        <w:rPr>
          <w:rFonts w:eastAsia="TimesNewRoman" w:cs="Times New Roman"/>
        </w:rPr>
        <w:t xml:space="preserve">reciation and gratitude to </w:t>
      </w:r>
      <w:r w:rsidR="00F71785" w:rsidRPr="00AE4BDC">
        <w:rPr>
          <w:rFonts w:eastAsia="TimesNewRoman" w:cs="Times New Roman"/>
        </w:rPr>
        <w:t>my Family</w:t>
      </w:r>
      <w:r w:rsidR="005F66BB">
        <w:rPr>
          <w:rFonts w:eastAsia="TimesNewRoman" w:cs="Times New Roman"/>
        </w:rPr>
        <w:t xml:space="preserve"> </w:t>
      </w:r>
      <w:r w:rsidR="00783087" w:rsidRPr="00AE4BDC">
        <w:rPr>
          <w:rFonts w:eastAsia="TimesNewRoman" w:cs="Times New Roman"/>
        </w:rPr>
        <w:t>for their special strength in</w:t>
      </w:r>
      <w:r w:rsidR="00E17D3D" w:rsidRPr="00AE4BDC">
        <w:rPr>
          <w:rFonts w:eastAsia="TimesNewRoman" w:cs="Times New Roman"/>
        </w:rPr>
        <w:t xml:space="preserve"> spon</w:t>
      </w:r>
      <w:r w:rsidR="00373C40" w:rsidRPr="00AE4BDC">
        <w:rPr>
          <w:rFonts w:eastAsia="TimesNewRoman" w:cs="Times New Roman"/>
        </w:rPr>
        <w:t>soring all my expenses, which</w:t>
      </w:r>
      <w:r w:rsidR="00E17D3D" w:rsidRPr="00AE4BDC">
        <w:rPr>
          <w:rFonts w:eastAsia="TimesNewRoman" w:cs="Times New Roman"/>
        </w:rPr>
        <w:t xml:space="preserve"> made the study a success.</w:t>
      </w:r>
    </w:p>
    <w:p w:rsidR="00A136F4" w:rsidRPr="00AE4BDC" w:rsidRDefault="00A136F4" w:rsidP="00283AFD">
      <w:pPr>
        <w:spacing w:line="360" w:lineRule="auto"/>
        <w:rPr>
          <w:rFonts w:cs="Times New Roman"/>
          <w:color w:val="000000" w:themeColor="text1"/>
          <w:highlight w:val="yellow"/>
        </w:rPr>
      </w:pPr>
    </w:p>
    <w:p w:rsidR="00A136F4" w:rsidRPr="00AE4BDC" w:rsidRDefault="00A136F4" w:rsidP="00283AFD">
      <w:pPr>
        <w:spacing w:line="360" w:lineRule="auto"/>
        <w:rPr>
          <w:rFonts w:cs="Times New Roman"/>
          <w:color w:val="000000" w:themeColor="text1"/>
          <w:highlight w:val="yellow"/>
        </w:rPr>
      </w:pPr>
    </w:p>
    <w:p w:rsidR="00A136F4" w:rsidRPr="00AE4BDC" w:rsidRDefault="00A136F4" w:rsidP="00283AFD">
      <w:pPr>
        <w:spacing w:after="0" w:line="360" w:lineRule="auto"/>
        <w:rPr>
          <w:rFonts w:cs="Times New Roman"/>
          <w:color w:val="000000" w:themeColor="text1"/>
          <w:szCs w:val="24"/>
          <w:highlight w:val="yellow"/>
        </w:rPr>
      </w:pPr>
    </w:p>
    <w:p w:rsidR="00A136F4" w:rsidRPr="00AE4BDC" w:rsidRDefault="00A136F4" w:rsidP="00283AFD">
      <w:pPr>
        <w:spacing w:after="0" w:line="360" w:lineRule="auto"/>
        <w:rPr>
          <w:rFonts w:cs="Times New Roman"/>
          <w:color w:val="000000" w:themeColor="text1"/>
          <w:szCs w:val="24"/>
          <w:highlight w:val="yellow"/>
        </w:rPr>
      </w:pPr>
    </w:p>
    <w:p w:rsidR="00A136F4" w:rsidRPr="00AE4BDC" w:rsidRDefault="00A136F4"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5265C8" w:rsidRPr="00AE4BDC" w:rsidRDefault="005265C8" w:rsidP="00283AFD">
      <w:pPr>
        <w:spacing w:after="0" w:line="360" w:lineRule="auto"/>
        <w:rPr>
          <w:rFonts w:cs="Times New Roman"/>
          <w:color w:val="000000" w:themeColor="text1"/>
          <w:szCs w:val="24"/>
          <w:highlight w:val="yellow"/>
        </w:rPr>
      </w:pPr>
    </w:p>
    <w:p w:rsidR="00A136F4" w:rsidRPr="00AE4BDC" w:rsidRDefault="00A136F4" w:rsidP="00283AFD">
      <w:pPr>
        <w:spacing w:after="0" w:line="360" w:lineRule="auto"/>
        <w:rPr>
          <w:rFonts w:cs="Times New Roman"/>
          <w:color w:val="000000" w:themeColor="text1"/>
          <w:szCs w:val="24"/>
          <w:highlight w:val="yellow"/>
        </w:rPr>
      </w:pPr>
    </w:p>
    <w:p w:rsidR="00A136F4" w:rsidRPr="00AE4BDC" w:rsidRDefault="00A136F4" w:rsidP="00283AFD">
      <w:pPr>
        <w:spacing w:after="0" w:line="360" w:lineRule="auto"/>
        <w:rPr>
          <w:rFonts w:cs="Times New Roman"/>
          <w:color w:val="000000" w:themeColor="text1"/>
          <w:szCs w:val="24"/>
          <w:highlight w:val="yellow"/>
        </w:rPr>
      </w:pPr>
    </w:p>
    <w:p w:rsidR="00A136F4" w:rsidRPr="00AE4BDC" w:rsidRDefault="00A136F4" w:rsidP="00283AFD">
      <w:pPr>
        <w:spacing w:after="0" w:line="360" w:lineRule="auto"/>
        <w:rPr>
          <w:rFonts w:cs="Times New Roman"/>
          <w:color w:val="000000" w:themeColor="text1"/>
          <w:szCs w:val="24"/>
          <w:highlight w:val="yellow"/>
        </w:rPr>
      </w:pPr>
    </w:p>
    <w:p w:rsidR="007E763F" w:rsidRPr="00AE4BDC" w:rsidRDefault="007E763F" w:rsidP="00283AFD">
      <w:pPr>
        <w:spacing w:after="0" w:line="360" w:lineRule="auto"/>
        <w:rPr>
          <w:rFonts w:cs="Times New Roman"/>
          <w:color w:val="000000" w:themeColor="text1"/>
          <w:szCs w:val="24"/>
        </w:rPr>
      </w:pPr>
    </w:p>
    <w:p w:rsidR="0017161D" w:rsidRPr="00AE4BDC" w:rsidRDefault="0017161D" w:rsidP="00283AFD">
      <w:pPr>
        <w:spacing w:after="0" w:line="360" w:lineRule="auto"/>
        <w:rPr>
          <w:rFonts w:cs="Times New Roman"/>
          <w:szCs w:val="24"/>
        </w:rPr>
      </w:pPr>
    </w:p>
    <w:p w:rsidR="007E763F" w:rsidRPr="00AE4BDC" w:rsidRDefault="007E763F" w:rsidP="00283AFD">
      <w:pPr>
        <w:spacing w:after="0" w:line="360" w:lineRule="auto"/>
        <w:rPr>
          <w:rFonts w:cs="Times New Roman"/>
          <w:szCs w:val="24"/>
        </w:rPr>
      </w:pPr>
    </w:p>
    <w:p w:rsidR="0017161D" w:rsidRPr="00AE4BDC" w:rsidRDefault="0017161D" w:rsidP="00283AFD">
      <w:pPr>
        <w:spacing w:after="0" w:line="360" w:lineRule="auto"/>
        <w:rPr>
          <w:rFonts w:cs="Times New Roman"/>
          <w:szCs w:val="24"/>
        </w:rPr>
      </w:pPr>
    </w:p>
    <w:p w:rsidR="0017161D" w:rsidRPr="00AE4BDC" w:rsidRDefault="0017161D" w:rsidP="00283AFD">
      <w:pPr>
        <w:spacing w:after="0" w:line="360" w:lineRule="auto"/>
        <w:rPr>
          <w:rFonts w:cs="Times New Roman"/>
          <w:szCs w:val="24"/>
        </w:rPr>
      </w:pPr>
    </w:p>
    <w:p w:rsidR="0017161D" w:rsidRPr="00AE4BDC" w:rsidRDefault="0017161D" w:rsidP="00283AFD">
      <w:pPr>
        <w:spacing w:after="0" w:line="360" w:lineRule="auto"/>
        <w:rPr>
          <w:rFonts w:cs="Times New Roman"/>
          <w:szCs w:val="24"/>
        </w:rPr>
      </w:pPr>
    </w:p>
    <w:p w:rsidR="000B1374" w:rsidRPr="00AE4BDC" w:rsidRDefault="008137D0" w:rsidP="00283AFD">
      <w:pPr>
        <w:pStyle w:val="Heading1"/>
        <w:jc w:val="both"/>
        <w:rPr>
          <w:rFonts w:cs="Times New Roman"/>
        </w:rPr>
      </w:pPr>
      <w:bookmarkStart w:id="7" w:name="_Toc70071164"/>
      <w:bookmarkStart w:id="8" w:name="_Toc72331876"/>
      <w:r w:rsidRPr="00AE4BDC">
        <w:rPr>
          <w:rFonts w:cs="Times New Roman"/>
        </w:rPr>
        <w:lastRenderedPageBreak/>
        <w:t>ACRONYM AND ABBREVIATIONS</w:t>
      </w:r>
      <w:bookmarkEnd w:id="7"/>
      <w:bookmarkEnd w:id="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5598"/>
      </w:tblGrid>
      <w:tr w:rsidR="008678CB" w:rsidRPr="00AE4BDC" w:rsidTr="006246DE">
        <w:tc>
          <w:tcPr>
            <w:tcW w:w="3978" w:type="dxa"/>
          </w:tcPr>
          <w:p w:rsidR="008678CB" w:rsidRPr="00AE4BDC" w:rsidRDefault="008678CB" w:rsidP="00283AFD">
            <w:pPr>
              <w:spacing w:line="480" w:lineRule="auto"/>
              <w:rPr>
                <w:rFonts w:cs="Times New Roman"/>
                <w:sz w:val="24"/>
                <w:szCs w:val="24"/>
              </w:rPr>
            </w:pPr>
            <w:r w:rsidRPr="00AE4BDC">
              <w:rPr>
                <w:rFonts w:cs="Times New Roman"/>
                <w:sz w:val="24"/>
                <w:szCs w:val="24"/>
              </w:rPr>
              <w:t>ADF</w:t>
            </w:r>
          </w:p>
        </w:tc>
        <w:tc>
          <w:tcPr>
            <w:tcW w:w="5598" w:type="dxa"/>
          </w:tcPr>
          <w:p w:rsidR="008678CB" w:rsidRPr="00AE4BDC" w:rsidRDefault="008678CB" w:rsidP="00283AFD">
            <w:pPr>
              <w:spacing w:line="480" w:lineRule="auto"/>
              <w:rPr>
                <w:rFonts w:cs="Times New Roman"/>
                <w:sz w:val="24"/>
                <w:szCs w:val="24"/>
              </w:rPr>
            </w:pPr>
            <w:r w:rsidRPr="00AE4BDC">
              <w:rPr>
                <w:rFonts w:cs="Times New Roman"/>
                <w:sz w:val="24"/>
                <w:szCs w:val="24"/>
              </w:rPr>
              <w:t>Augmented Dickey Fuller test</w:t>
            </w:r>
          </w:p>
        </w:tc>
      </w:tr>
      <w:tr w:rsidR="008678CB" w:rsidRPr="00AE4BDC" w:rsidTr="006246DE">
        <w:tc>
          <w:tcPr>
            <w:tcW w:w="3978" w:type="dxa"/>
          </w:tcPr>
          <w:p w:rsidR="008678CB" w:rsidRPr="00AE4BDC" w:rsidRDefault="008678CB" w:rsidP="00283AFD">
            <w:pPr>
              <w:spacing w:line="480" w:lineRule="auto"/>
              <w:rPr>
                <w:rFonts w:cs="Times New Roman"/>
                <w:sz w:val="24"/>
                <w:szCs w:val="24"/>
              </w:rPr>
            </w:pPr>
            <w:r w:rsidRPr="00AE4BDC">
              <w:rPr>
                <w:rFonts w:cs="Times New Roman"/>
                <w:sz w:val="24"/>
                <w:szCs w:val="24"/>
              </w:rPr>
              <w:t>AIC</w:t>
            </w:r>
          </w:p>
        </w:tc>
        <w:tc>
          <w:tcPr>
            <w:tcW w:w="5598" w:type="dxa"/>
          </w:tcPr>
          <w:p w:rsidR="008678CB" w:rsidRPr="00AE4BDC" w:rsidRDefault="008678CB" w:rsidP="00283AFD">
            <w:pPr>
              <w:spacing w:line="480" w:lineRule="auto"/>
              <w:rPr>
                <w:rFonts w:cs="Times New Roman"/>
                <w:sz w:val="24"/>
                <w:szCs w:val="24"/>
              </w:rPr>
            </w:pPr>
            <w:proofErr w:type="spellStart"/>
            <w:r w:rsidRPr="00AE4BDC">
              <w:rPr>
                <w:rFonts w:cs="Times New Roman"/>
                <w:sz w:val="24"/>
                <w:szCs w:val="24"/>
              </w:rPr>
              <w:t>Akaike</w:t>
            </w:r>
            <w:proofErr w:type="spellEnd"/>
            <w:r w:rsidRPr="00AE4BDC">
              <w:rPr>
                <w:rFonts w:cs="Times New Roman"/>
                <w:sz w:val="24"/>
                <w:szCs w:val="24"/>
              </w:rPr>
              <w:t xml:space="preserve"> information criteria</w:t>
            </w:r>
          </w:p>
        </w:tc>
      </w:tr>
      <w:tr w:rsidR="008678CB" w:rsidRPr="00AE4BDC" w:rsidTr="006246DE">
        <w:tc>
          <w:tcPr>
            <w:tcW w:w="3978" w:type="dxa"/>
          </w:tcPr>
          <w:p w:rsidR="008678CB" w:rsidRPr="00AE4BDC" w:rsidRDefault="008678CB" w:rsidP="00283AFD">
            <w:pPr>
              <w:spacing w:line="480" w:lineRule="auto"/>
              <w:rPr>
                <w:rFonts w:cs="Times New Roman"/>
                <w:sz w:val="24"/>
                <w:szCs w:val="24"/>
              </w:rPr>
            </w:pPr>
            <w:r w:rsidRPr="00AE4BDC">
              <w:rPr>
                <w:rFonts w:cs="Times New Roman"/>
                <w:sz w:val="24"/>
                <w:szCs w:val="24"/>
              </w:rPr>
              <w:t xml:space="preserve">Cons </w:t>
            </w:r>
          </w:p>
        </w:tc>
        <w:tc>
          <w:tcPr>
            <w:tcW w:w="5598" w:type="dxa"/>
          </w:tcPr>
          <w:p w:rsidR="008678CB" w:rsidRPr="00AE4BDC" w:rsidRDefault="008678CB" w:rsidP="00283AFD">
            <w:pPr>
              <w:spacing w:line="480" w:lineRule="auto"/>
              <w:rPr>
                <w:rFonts w:cs="Times New Roman"/>
                <w:sz w:val="24"/>
                <w:szCs w:val="24"/>
              </w:rPr>
            </w:pPr>
            <w:r w:rsidRPr="00AE4BDC">
              <w:rPr>
                <w:rFonts w:cs="Times New Roman"/>
                <w:sz w:val="24"/>
                <w:szCs w:val="24"/>
              </w:rPr>
              <w:t>Constant</w:t>
            </w:r>
          </w:p>
        </w:tc>
      </w:tr>
      <w:tr w:rsidR="000B1374" w:rsidRPr="00AE4BDC" w:rsidTr="006246DE">
        <w:tc>
          <w:tcPr>
            <w:tcW w:w="3978" w:type="dxa"/>
          </w:tcPr>
          <w:p w:rsidR="000B1374" w:rsidRPr="00AE4BDC" w:rsidRDefault="000B1374" w:rsidP="00283AFD">
            <w:pPr>
              <w:spacing w:line="480" w:lineRule="auto"/>
              <w:rPr>
                <w:rFonts w:cs="Times New Roman"/>
                <w:sz w:val="24"/>
                <w:szCs w:val="24"/>
              </w:rPr>
            </w:pPr>
            <w:r w:rsidRPr="00AE4BDC">
              <w:rPr>
                <w:rFonts w:cs="Times New Roman"/>
                <w:sz w:val="24"/>
                <w:szCs w:val="24"/>
              </w:rPr>
              <w:t>CSA</w:t>
            </w:r>
          </w:p>
        </w:tc>
        <w:tc>
          <w:tcPr>
            <w:tcW w:w="5598" w:type="dxa"/>
          </w:tcPr>
          <w:p w:rsidR="000B1374" w:rsidRPr="00AE4BDC" w:rsidRDefault="000B1374" w:rsidP="00283AFD">
            <w:pPr>
              <w:spacing w:line="480" w:lineRule="auto"/>
              <w:rPr>
                <w:rFonts w:cs="Times New Roman"/>
                <w:sz w:val="24"/>
                <w:szCs w:val="24"/>
              </w:rPr>
            </w:pPr>
            <w:r w:rsidRPr="00AE4BDC">
              <w:rPr>
                <w:rFonts w:cs="Times New Roman"/>
                <w:sz w:val="24"/>
                <w:szCs w:val="24"/>
              </w:rPr>
              <w:t>Central statistics Authority</w:t>
            </w:r>
          </w:p>
        </w:tc>
      </w:tr>
      <w:tr w:rsidR="000B1374" w:rsidRPr="00AE4BDC" w:rsidTr="006246DE">
        <w:tc>
          <w:tcPr>
            <w:tcW w:w="3978" w:type="dxa"/>
          </w:tcPr>
          <w:p w:rsidR="000B1374" w:rsidRPr="00AE4BDC" w:rsidRDefault="000B1374" w:rsidP="00283AFD">
            <w:pPr>
              <w:spacing w:line="480" w:lineRule="auto"/>
              <w:rPr>
                <w:rFonts w:cs="Times New Roman"/>
                <w:sz w:val="24"/>
                <w:szCs w:val="24"/>
              </w:rPr>
            </w:pPr>
            <w:r w:rsidRPr="00AE4BDC">
              <w:rPr>
                <w:rFonts w:cs="Times New Roman"/>
                <w:sz w:val="24"/>
                <w:szCs w:val="24"/>
              </w:rPr>
              <w:t xml:space="preserve">DAC </w:t>
            </w:r>
          </w:p>
        </w:tc>
        <w:tc>
          <w:tcPr>
            <w:tcW w:w="5598" w:type="dxa"/>
          </w:tcPr>
          <w:p w:rsidR="000B1374" w:rsidRPr="00AE4BDC" w:rsidRDefault="000B1374" w:rsidP="00283AFD">
            <w:pPr>
              <w:spacing w:line="480" w:lineRule="auto"/>
              <w:rPr>
                <w:rFonts w:cs="Times New Roman"/>
                <w:sz w:val="24"/>
                <w:szCs w:val="24"/>
              </w:rPr>
            </w:pPr>
            <w:r w:rsidRPr="00AE4BDC">
              <w:rPr>
                <w:rFonts w:cs="Times New Roman"/>
                <w:sz w:val="24"/>
                <w:szCs w:val="24"/>
              </w:rPr>
              <w:t>Development assistance committee</w:t>
            </w:r>
          </w:p>
        </w:tc>
      </w:tr>
      <w:tr w:rsidR="000B1374" w:rsidRPr="00AE4BDC" w:rsidTr="006246DE">
        <w:tc>
          <w:tcPr>
            <w:tcW w:w="3978" w:type="dxa"/>
          </w:tcPr>
          <w:p w:rsidR="000B1374" w:rsidRPr="00AE4BDC" w:rsidRDefault="000B1374" w:rsidP="00283AFD">
            <w:pPr>
              <w:autoSpaceDE w:val="0"/>
              <w:autoSpaceDN w:val="0"/>
              <w:adjustRightInd w:val="0"/>
              <w:spacing w:line="480" w:lineRule="auto"/>
              <w:rPr>
                <w:rFonts w:cs="Times New Roman"/>
              </w:rPr>
            </w:pPr>
            <w:r w:rsidRPr="00AE4BDC">
              <w:rPr>
                <w:rFonts w:cs="Times New Roman"/>
              </w:rPr>
              <w:t>ECM</w:t>
            </w:r>
          </w:p>
        </w:tc>
        <w:tc>
          <w:tcPr>
            <w:tcW w:w="5598" w:type="dxa"/>
          </w:tcPr>
          <w:p w:rsidR="000B1374" w:rsidRPr="00AE4BDC" w:rsidRDefault="000B1374" w:rsidP="00283AFD">
            <w:pPr>
              <w:autoSpaceDE w:val="0"/>
              <w:autoSpaceDN w:val="0"/>
              <w:adjustRightInd w:val="0"/>
              <w:spacing w:line="480" w:lineRule="auto"/>
              <w:rPr>
                <w:rFonts w:cs="Times New Roman"/>
              </w:rPr>
            </w:pPr>
            <w:r w:rsidRPr="00AE4BDC">
              <w:rPr>
                <w:rFonts w:cs="Times New Roman"/>
              </w:rPr>
              <w:t>Error Correction Model</w:t>
            </w:r>
          </w:p>
        </w:tc>
      </w:tr>
      <w:tr w:rsidR="000B1374" w:rsidRPr="00AE4BDC" w:rsidTr="006246DE">
        <w:tc>
          <w:tcPr>
            <w:tcW w:w="3978" w:type="dxa"/>
          </w:tcPr>
          <w:p w:rsidR="000B1374" w:rsidRPr="00AE4BDC" w:rsidRDefault="009F25C0" w:rsidP="00283AFD">
            <w:pPr>
              <w:autoSpaceDE w:val="0"/>
              <w:autoSpaceDN w:val="0"/>
              <w:adjustRightInd w:val="0"/>
              <w:spacing w:line="480" w:lineRule="auto"/>
              <w:rPr>
                <w:rFonts w:cs="Times New Roman"/>
                <w:sz w:val="24"/>
                <w:szCs w:val="24"/>
              </w:rPr>
            </w:pPr>
            <w:r w:rsidRPr="00AE4BDC">
              <w:rPr>
                <w:rFonts w:cs="Times New Roman"/>
              </w:rPr>
              <w:t>GDF</w:t>
            </w:r>
          </w:p>
        </w:tc>
        <w:tc>
          <w:tcPr>
            <w:tcW w:w="5598" w:type="dxa"/>
          </w:tcPr>
          <w:p w:rsidR="000B1374" w:rsidRPr="00AE4BDC" w:rsidRDefault="009F25C0" w:rsidP="00283AFD">
            <w:pPr>
              <w:autoSpaceDE w:val="0"/>
              <w:autoSpaceDN w:val="0"/>
              <w:adjustRightInd w:val="0"/>
              <w:spacing w:line="480" w:lineRule="auto"/>
              <w:rPr>
                <w:rFonts w:cs="Times New Roman"/>
              </w:rPr>
            </w:pPr>
            <w:r w:rsidRPr="00AE4BDC">
              <w:rPr>
                <w:rFonts w:cs="Times New Roman"/>
              </w:rPr>
              <w:t>Global Development Finance</w:t>
            </w:r>
          </w:p>
        </w:tc>
      </w:tr>
      <w:tr w:rsidR="000B1374" w:rsidRPr="00AE4BDC" w:rsidTr="006246DE">
        <w:tc>
          <w:tcPr>
            <w:tcW w:w="3978" w:type="dxa"/>
          </w:tcPr>
          <w:p w:rsidR="000B1374" w:rsidRPr="00AE4BDC" w:rsidRDefault="009F25C0" w:rsidP="00283AFD">
            <w:pPr>
              <w:autoSpaceDE w:val="0"/>
              <w:autoSpaceDN w:val="0"/>
              <w:adjustRightInd w:val="0"/>
              <w:spacing w:line="480" w:lineRule="auto"/>
              <w:rPr>
                <w:rFonts w:cs="Times New Roman"/>
              </w:rPr>
            </w:pPr>
            <w:r w:rsidRPr="00AE4BDC">
              <w:rPr>
                <w:rFonts w:cs="Times New Roman"/>
              </w:rPr>
              <w:t>GDI</w:t>
            </w:r>
          </w:p>
        </w:tc>
        <w:tc>
          <w:tcPr>
            <w:tcW w:w="5598" w:type="dxa"/>
          </w:tcPr>
          <w:p w:rsidR="000B1374" w:rsidRPr="00AE4BDC" w:rsidRDefault="009F25C0" w:rsidP="00283AFD">
            <w:pPr>
              <w:autoSpaceDE w:val="0"/>
              <w:autoSpaceDN w:val="0"/>
              <w:adjustRightInd w:val="0"/>
              <w:spacing w:line="480" w:lineRule="auto"/>
              <w:rPr>
                <w:rFonts w:cs="Times New Roman"/>
              </w:rPr>
            </w:pPr>
            <w:r w:rsidRPr="00AE4BDC">
              <w:rPr>
                <w:rFonts w:cs="Times New Roman"/>
              </w:rPr>
              <w:t>Global Development Indicators</w:t>
            </w:r>
          </w:p>
        </w:tc>
      </w:tr>
      <w:tr w:rsidR="000B1374" w:rsidRPr="00AE4BDC" w:rsidTr="006246DE">
        <w:tc>
          <w:tcPr>
            <w:tcW w:w="3978" w:type="dxa"/>
          </w:tcPr>
          <w:p w:rsidR="000B1374" w:rsidRPr="00AE4BDC" w:rsidRDefault="00C83AE7" w:rsidP="00283AFD">
            <w:pPr>
              <w:autoSpaceDE w:val="0"/>
              <w:autoSpaceDN w:val="0"/>
              <w:adjustRightInd w:val="0"/>
              <w:spacing w:line="480" w:lineRule="auto"/>
              <w:rPr>
                <w:rFonts w:cs="Times New Roman"/>
                <w:sz w:val="24"/>
                <w:szCs w:val="24"/>
              </w:rPr>
            </w:pPr>
            <w:r w:rsidRPr="00AE4BDC">
              <w:rPr>
                <w:rFonts w:cs="Times New Roman"/>
              </w:rPr>
              <w:t>GDP</w:t>
            </w:r>
          </w:p>
        </w:tc>
        <w:tc>
          <w:tcPr>
            <w:tcW w:w="5598" w:type="dxa"/>
          </w:tcPr>
          <w:p w:rsidR="000B1374" w:rsidRPr="00AE4BDC" w:rsidRDefault="00C83AE7" w:rsidP="00283AFD">
            <w:pPr>
              <w:autoSpaceDE w:val="0"/>
              <w:autoSpaceDN w:val="0"/>
              <w:adjustRightInd w:val="0"/>
              <w:spacing w:line="480" w:lineRule="auto"/>
              <w:rPr>
                <w:rFonts w:cs="Times New Roman"/>
              </w:rPr>
            </w:pPr>
            <w:r w:rsidRPr="00AE4BDC">
              <w:rPr>
                <w:rFonts w:cs="Times New Roman"/>
              </w:rPr>
              <w:t>Gross Domestic Product</w:t>
            </w:r>
          </w:p>
        </w:tc>
      </w:tr>
      <w:tr w:rsidR="000B1374" w:rsidRPr="00AE4BDC" w:rsidTr="006246DE">
        <w:tc>
          <w:tcPr>
            <w:tcW w:w="3978" w:type="dxa"/>
          </w:tcPr>
          <w:p w:rsidR="000B1374" w:rsidRPr="00AE4BDC" w:rsidRDefault="007B6845" w:rsidP="00283AFD">
            <w:pPr>
              <w:autoSpaceDE w:val="0"/>
              <w:autoSpaceDN w:val="0"/>
              <w:adjustRightInd w:val="0"/>
              <w:spacing w:line="480" w:lineRule="auto"/>
              <w:rPr>
                <w:rFonts w:cs="Times New Roman"/>
              </w:rPr>
            </w:pPr>
            <w:r w:rsidRPr="00AE4BDC">
              <w:rPr>
                <w:rFonts w:cs="Times New Roman"/>
              </w:rPr>
              <w:t xml:space="preserve">LDCs </w:t>
            </w:r>
          </w:p>
        </w:tc>
        <w:tc>
          <w:tcPr>
            <w:tcW w:w="5598" w:type="dxa"/>
          </w:tcPr>
          <w:p w:rsidR="000B1374" w:rsidRPr="00AE4BDC" w:rsidRDefault="007B6845" w:rsidP="00283AFD">
            <w:pPr>
              <w:autoSpaceDE w:val="0"/>
              <w:autoSpaceDN w:val="0"/>
              <w:adjustRightInd w:val="0"/>
              <w:spacing w:line="480" w:lineRule="auto"/>
              <w:rPr>
                <w:rFonts w:cs="Times New Roman"/>
              </w:rPr>
            </w:pPr>
            <w:r w:rsidRPr="00AE4BDC">
              <w:rPr>
                <w:rFonts w:cs="Times New Roman"/>
              </w:rPr>
              <w:t xml:space="preserve"> Less developed countries</w:t>
            </w:r>
          </w:p>
        </w:tc>
      </w:tr>
      <w:tr w:rsidR="000B1374" w:rsidRPr="00AE4BDC" w:rsidTr="006246DE">
        <w:tc>
          <w:tcPr>
            <w:tcW w:w="3978" w:type="dxa"/>
          </w:tcPr>
          <w:p w:rsidR="000B1374" w:rsidRPr="00AE4BDC" w:rsidRDefault="004F1663" w:rsidP="00283AFD">
            <w:pPr>
              <w:autoSpaceDE w:val="0"/>
              <w:autoSpaceDN w:val="0"/>
              <w:adjustRightInd w:val="0"/>
              <w:spacing w:line="480" w:lineRule="auto"/>
              <w:rPr>
                <w:rFonts w:cs="Times New Roman"/>
                <w:sz w:val="24"/>
                <w:szCs w:val="24"/>
              </w:rPr>
            </w:pPr>
            <w:r w:rsidRPr="00AE4BDC">
              <w:rPr>
                <w:rFonts w:cs="Times New Roman"/>
              </w:rPr>
              <w:t xml:space="preserve">ICOR </w:t>
            </w:r>
          </w:p>
        </w:tc>
        <w:tc>
          <w:tcPr>
            <w:tcW w:w="5598" w:type="dxa"/>
          </w:tcPr>
          <w:p w:rsidR="000B1374" w:rsidRPr="00AE4BDC" w:rsidRDefault="004F1663" w:rsidP="00283AFD">
            <w:pPr>
              <w:autoSpaceDE w:val="0"/>
              <w:autoSpaceDN w:val="0"/>
              <w:adjustRightInd w:val="0"/>
              <w:spacing w:line="480" w:lineRule="auto"/>
              <w:rPr>
                <w:rFonts w:cs="Times New Roman"/>
              </w:rPr>
            </w:pPr>
            <w:r w:rsidRPr="00AE4BDC">
              <w:rPr>
                <w:rFonts w:cs="Times New Roman"/>
              </w:rPr>
              <w:t>Incremental Capital Output Ratio</w:t>
            </w:r>
          </w:p>
        </w:tc>
      </w:tr>
      <w:tr w:rsidR="004F1663" w:rsidRPr="00AE4BDC" w:rsidTr="006246DE">
        <w:tc>
          <w:tcPr>
            <w:tcW w:w="3978" w:type="dxa"/>
          </w:tcPr>
          <w:p w:rsidR="004F1663" w:rsidRPr="00AE4BDC" w:rsidRDefault="004F1663" w:rsidP="00283AFD">
            <w:pPr>
              <w:autoSpaceDE w:val="0"/>
              <w:autoSpaceDN w:val="0"/>
              <w:adjustRightInd w:val="0"/>
              <w:spacing w:line="480" w:lineRule="auto"/>
              <w:rPr>
                <w:rFonts w:cs="Times New Roman"/>
                <w:sz w:val="24"/>
                <w:szCs w:val="24"/>
              </w:rPr>
            </w:pPr>
            <w:r w:rsidRPr="00AE4BDC">
              <w:rPr>
                <w:rFonts w:cs="Times New Roman"/>
              </w:rPr>
              <w:t>MOFED</w:t>
            </w:r>
          </w:p>
        </w:tc>
        <w:tc>
          <w:tcPr>
            <w:tcW w:w="5598" w:type="dxa"/>
          </w:tcPr>
          <w:p w:rsidR="004F1663" w:rsidRPr="00AE4BDC" w:rsidRDefault="004F1663" w:rsidP="00283AFD">
            <w:pPr>
              <w:autoSpaceDE w:val="0"/>
              <w:autoSpaceDN w:val="0"/>
              <w:adjustRightInd w:val="0"/>
              <w:spacing w:line="480" w:lineRule="auto"/>
              <w:rPr>
                <w:rFonts w:cs="Times New Roman"/>
              </w:rPr>
            </w:pPr>
            <w:r w:rsidRPr="00AE4BDC">
              <w:rPr>
                <w:rFonts w:cs="Times New Roman"/>
              </w:rPr>
              <w:t xml:space="preserve"> Ministry of finance and economic development</w:t>
            </w:r>
          </w:p>
        </w:tc>
      </w:tr>
      <w:tr w:rsidR="004F1663" w:rsidRPr="00AE4BDC" w:rsidTr="006246DE">
        <w:tc>
          <w:tcPr>
            <w:tcW w:w="3978" w:type="dxa"/>
          </w:tcPr>
          <w:p w:rsidR="004F1663" w:rsidRPr="00AE4BDC" w:rsidRDefault="004F1663" w:rsidP="00283AFD">
            <w:pPr>
              <w:autoSpaceDE w:val="0"/>
              <w:autoSpaceDN w:val="0"/>
              <w:adjustRightInd w:val="0"/>
              <w:spacing w:line="480" w:lineRule="auto"/>
              <w:rPr>
                <w:rFonts w:cs="Times New Roman"/>
                <w:sz w:val="24"/>
                <w:szCs w:val="24"/>
              </w:rPr>
            </w:pPr>
            <w:r w:rsidRPr="00AE4BDC">
              <w:rPr>
                <w:rFonts w:cs="Times New Roman"/>
              </w:rPr>
              <w:t>NBE</w:t>
            </w:r>
          </w:p>
        </w:tc>
        <w:tc>
          <w:tcPr>
            <w:tcW w:w="5598" w:type="dxa"/>
          </w:tcPr>
          <w:p w:rsidR="004F1663" w:rsidRPr="00AE4BDC" w:rsidRDefault="004F1663" w:rsidP="00283AFD">
            <w:pPr>
              <w:autoSpaceDE w:val="0"/>
              <w:autoSpaceDN w:val="0"/>
              <w:adjustRightInd w:val="0"/>
              <w:spacing w:line="480" w:lineRule="auto"/>
              <w:rPr>
                <w:rFonts w:cs="Times New Roman"/>
              </w:rPr>
            </w:pPr>
            <w:r w:rsidRPr="00AE4BDC">
              <w:rPr>
                <w:rFonts w:cs="Times New Roman"/>
              </w:rPr>
              <w:t xml:space="preserve"> National Bank of Ethiopia</w:t>
            </w:r>
          </w:p>
        </w:tc>
      </w:tr>
      <w:tr w:rsidR="004F1663" w:rsidRPr="00AE4BDC" w:rsidTr="006246DE">
        <w:tc>
          <w:tcPr>
            <w:tcW w:w="3978" w:type="dxa"/>
          </w:tcPr>
          <w:p w:rsidR="004F1663" w:rsidRPr="00AE4BDC" w:rsidRDefault="004F1663" w:rsidP="00283AFD">
            <w:pPr>
              <w:autoSpaceDE w:val="0"/>
              <w:autoSpaceDN w:val="0"/>
              <w:adjustRightInd w:val="0"/>
              <w:spacing w:line="480" w:lineRule="auto"/>
              <w:rPr>
                <w:rFonts w:cs="Times New Roman"/>
              </w:rPr>
            </w:pPr>
            <w:r w:rsidRPr="00AE4BDC">
              <w:rPr>
                <w:rFonts w:cs="Times New Roman"/>
              </w:rPr>
              <w:t>ODA</w:t>
            </w:r>
          </w:p>
        </w:tc>
        <w:tc>
          <w:tcPr>
            <w:tcW w:w="5598" w:type="dxa"/>
          </w:tcPr>
          <w:p w:rsidR="004F1663" w:rsidRPr="00AE4BDC" w:rsidRDefault="004F1663" w:rsidP="00283AFD">
            <w:pPr>
              <w:autoSpaceDE w:val="0"/>
              <w:autoSpaceDN w:val="0"/>
              <w:adjustRightInd w:val="0"/>
              <w:spacing w:line="480" w:lineRule="auto"/>
              <w:rPr>
                <w:rFonts w:cs="Times New Roman"/>
              </w:rPr>
            </w:pPr>
            <w:r w:rsidRPr="00AE4BDC">
              <w:rPr>
                <w:rFonts w:cs="Times New Roman"/>
              </w:rPr>
              <w:t>ODA- Official development assistance</w:t>
            </w:r>
          </w:p>
        </w:tc>
      </w:tr>
      <w:tr w:rsidR="004F1663" w:rsidRPr="00AE4BDC" w:rsidTr="006246DE">
        <w:tc>
          <w:tcPr>
            <w:tcW w:w="3978" w:type="dxa"/>
          </w:tcPr>
          <w:p w:rsidR="004F1663" w:rsidRPr="00AE4BDC" w:rsidRDefault="009779E4" w:rsidP="00283AFD">
            <w:pPr>
              <w:autoSpaceDE w:val="0"/>
              <w:autoSpaceDN w:val="0"/>
              <w:adjustRightInd w:val="0"/>
              <w:spacing w:line="480" w:lineRule="auto"/>
              <w:rPr>
                <w:rFonts w:cs="Times New Roman"/>
              </w:rPr>
            </w:pPr>
            <w:r w:rsidRPr="00AE4BDC">
              <w:rPr>
                <w:rFonts w:cs="Times New Roman"/>
              </w:rPr>
              <w:t>OECD</w:t>
            </w:r>
          </w:p>
        </w:tc>
        <w:tc>
          <w:tcPr>
            <w:tcW w:w="5598" w:type="dxa"/>
          </w:tcPr>
          <w:p w:rsidR="004F1663" w:rsidRPr="00AE4BDC" w:rsidRDefault="009779E4" w:rsidP="00283AFD">
            <w:pPr>
              <w:autoSpaceDE w:val="0"/>
              <w:autoSpaceDN w:val="0"/>
              <w:adjustRightInd w:val="0"/>
              <w:spacing w:line="480" w:lineRule="auto"/>
              <w:rPr>
                <w:rFonts w:cs="Times New Roman"/>
              </w:rPr>
            </w:pPr>
            <w:r w:rsidRPr="00AE4BDC">
              <w:rPr>
                <w:rFonts w:cs="Times New Roman"/>
              </w:rPr>
              <w:t>Organization for Economic Cooperation and Development</w:t>
            </w:r>
          </w:p>
        </w:tc>
      </w:tr>
      <w:tr w:rsidR="00E02B9E" w:rsidRPr="00AE4BDC" w:rsidTr="006246DE">
        <w:tc>
          <w:tcPr>
            <w:tcW w:w="3978" w:type="dxa"/>
          </w:tcPr>
          <w:p w:rsidR="00E02B9E" w:rsidRPr="00AE4BDC" w:rsidRDefault="00E02B9E" w:rsidP="00283AFD">
            <w:pPr>
              <w:autoSpaceDE w:val="0"/>
              <w:autoSpaceDN w:val="0"/>
              <w:adjustRightInd w:val="0"/>
              <w:spacing w:line="480" w:lineRule="auto"/>
              <w:rPr>
                <w:rFonts w:cs="Times New Roman"/>
              </w:rPr>
            </w:pPr>
            <w:r w:rsidRPr="00AE4BDC">
              <w:rPr>
                <w:rFonts w:cs="Times New Roman"/>
              </w:rPr>
              <w:t>OLS</w:t>
            </w:r>
          </w:p>
        </w:tc>
        <w:tc>
          <w:tcPr>
            <w:tcW w:w="5598" w:type="dxa"/>
          </w:tcPr>
          <w:p w:rsidR="00E02B9E" w:rsidRPr="00AE4BDC" w:rsidRDefault="002F123C" w:rsidP="00283AFD">
            <w:pPr>
              <w:autoSpaceDE w:val="0"/>
              <w:autoSpaceDN w:val="0"/>
              <w:adjustRightInd w:val="0"/>
              <w:spacing w:line="480" w:lineRule="auto"/>
              <w:rPr>
                <w:rFonts w:cs="Times New Roman"/>
              </w:rPr>
            </w:pPr>
            <w:r w:rsidRPr="00AE4BDC">
              <w:rPr>
                <w:rFonts w:cs="Times New Roman"/>
              </w:rPr>
              <w:t xml:space="preserve">Ordinary Least Square </w:t>
            </w:r>
            <w:r w:rsidR="00D9619E" w:rsidRPr="00AE4BDC">
              <w:rPr>
                <w:rFonts w:cs="Times New Roman"/>
              </w:rPr>
              <w:t>Method</w:t>
            </w:r>
          </w:p>
        </w:tc>
      </w:tr>
      <w:tr w:rsidR="004F1663" w:rsidRPr="00AE4BDC" w:rsidTr="006246DE">
        <w:tc>
          <w:tcPr>
            <w:tcW w:w="3978" w:type="dxa"/>
          </w:tcPr>
          <w:p w:rsidR="004F1663" w:rsidRPr="00AE4BDC" w:rsidRDefault="009779E4" w:rsidP="00283AFD">
            <w:pPr>
              <w:autoSpaceDE w:val="0"/>
              <w:autoSpaceDN w:val="0"/>
              <w:adjustRightInd w:val="0"/>
              <w:spacing w:line="480" w:lineRule="auto"/>
              <w:rPr>
                <w:rFonts w:cs="Times New Roman"/>
                <w:sz w:val="24"/>
                <w:szCs w:val="24"/>
              </w:rPr>
            </w:pPr>
            <w:r w:rsidRPr="00AE4BDC">
              <w:rPr>
                <w:rFonts w:cs="Times New Roman"/>
              </w:rPr>
              <w:t xml:space="preserve">VAR </w:t>
            </w:r>
          </w:p>
        </w:tc>
        <w:tc>
          <w:tcPr>
            <w:tcW w:w="5598" w:type="dxa"/>
          </w:tcPr>
          <w:p w:rsidR="004F1663" w:rsidRPr="00AE4BDC" w:rsidRDefault="009779E4" w:rsidP="00283AFD">
            <w:pPr>
              <w:autoSpaceDE w:val="0"/>
              <w:autoSpaceDN w:val="0"/>
              <w:adjustRightInd w:val="0"/>
              <w:spacing w:line="480" w:lineRule="auto"/>
              <w:rPr>
                <w:rFonts w:cs="Times New Roman"/>
              </w:rPr>
            </w:pPr>
            <w:r w:rsidRPr="00AE4BDC">
              <w:rPr>
                <w:rFonts w:cs="Times New Roman"/>
              </w:rPr>
              <w:t xml:space="preserve"> Vector Autoregressive</w:t>
            </w:r>
          </w:p>
        </w:tc>
      </w:tr>
      <w:tr w:rsidR="004F1663" w:rsidRPr="00AE4BDC" w:rsidTr="006246DE">
        <w:tc>
          <w:tcPr>
            <w:tcW w:w="3978" w:type="dxa"/>
          </w:tcPr>
          <w:p w:rsidR="004F1663" w:rsidRPr="00AE4BDC" w:rsidRDefault="009779E4" w:rsidP="00283AFD">
            <w:pPr>
              <w:spacing w:line="480" w:lineRule="auto"/>
              <w:rPr>
                <w:rFonts w:cs="Times New Roman"/>
                <w:sz w:val="24"/>
                <w:szCs w:val="24"/>
              </w:rPr>
            </w:pPr>
            <w:r w:rsidRPr="00AE4BDC">
              <w:rPr>
                <w:rFonts w:cs="Times New Roman"/>
              </w:rPr>
              <w:t xml:space="preserve">WB </w:t>
            </w:r>
          </w:p>
        </w:tc>
        <w:tc>
          <w:tcPr>
            <w:tcW w:w="5598" w:type="dxa"/>
          </w:tcPr>
          <w:p w:rsidR="004F1663" w:rsidRPr="00AE4BDC" w:rsidRDefault="009779E4" w:rsidP="00283AFD">
            <w:pPr>
              <w:spacing w:line="480" w:lineRule="auto"/>
              <w:rPr>
                <w:rFonts w:cs="Times New Roman"/>
              </w:rPr>
            </w:pPr>
            <w:r w:rsidRPr="00AE4BDC">
              <w:rPr>
                <w:rFonts w:cs="Times New Roman"/>
              </w:rPr>
              <w:t>World Bank</w:t>
            </w:r>
          </w:p>
        </w:tc>
      </w:tr>
    </w:tbl>
    <w:p w:rsidR="00C36BAC" w:rsidRPr="00AE4BDC" w:rsidRDefault="00C36BAC" w:rsidP="00283AFD">
      <w:pPr>
        <w:spacing w:after="0" w:line="480" w:lineRule="auto"/>
        <w:rPr>
          <w:rFonts w:cs="Times New Roman"/>
          <w:szCs w:val="24"/>
        </w:rPr>
      </w:pPr>
    </w:p>
    <w:p w:rsidR="001903BD" w:rsidRPr="00AE4BDC" w:rsidRDefault="001903BD" w:rsidP="00283AFD">
      <w:pPr>
        <w:spacing w:after="0" w:line="480" w:lineRule="auto"/>
        <w:rPr>
          <w:rFonts w:cs="Times New Roman"/>
        </w:rPr>
      </w:pPr>
    </w:p>
    <w:p w:rsidR="003E782C" w:rsidRPr="00AE4BDC" w:rsidRDefault="003E782C" w:rsidP="00283AFD">
      <w:pPr>
        <w:spacing w:after="0" w:line="480" w:lineRule="auto"/>
        <w:rPr>
          <w:rFonts w:cs="Times New Roman"/>
        </w:rPr>
      </w:pPr>
    </w:p>
    <w:p w:rsidR="006246DE" w:rsidRPr="00AE4BDC" w:rsidRDefault="006246DE" w:rsidP="00283AFD">
      <w:pPr>
        <w:rPr>
          <w:rFonts w:cs="Times New Roman"/>
        </w:rPr>
      </w:pPr>
      <w:r w:rsidRPr="00AE4BDC">
        <w:rPr>
          <w:rFonts w:cs="Times New Roman"/>
        </w:rPr>
        <w:br w:type="page"/>
      </w:r>
    </w:p>
    <w:p w:rsidR="001903BD" w:rsidRPr="00AE4BDC" w:rsidRDefault="001903BD" w:rsidP="00283AFD">
      <w:pPr>
        <w:spacing w:after="0" w:line="480" w:lineRule="auto"/>
        <w:rPr>
          <w:rFonts w:cs="Times New Roman"/>
        </w:rPr>
      </w:pPr>
    </w:p>
    <w:sdt>
      <w:sdtPr>
        <w:rPr>
          <w:rFonts w:asciiTheme="minorHAnsi" w:eastAsiaTheme="minorEastAsia" w:hAnsiTheme="minorHAnsi" w:cs="Times New Roman"/>
          <w:b w:val="0"/>
          <w:bCs w:val="0"/>
          <w:sz w:val="22"/>
          <w:szCs w:val="22"/>
        </w:rPr>
        <w:id w:val="1194562984"/>
        <w:docPartObj>
          <w:docPartGallery w:val="Table of Contents"/>
          <w:docPartUnique/>
        </w:docPartObj>
      </w:sdtPr>
      <w:sdtEndPr>
        <w:rPr>
          <w:rFonts w:ascii="Times New Roman" w:hAnsi="Times New Roman"/>
          <w:sz w:val="24"/>
        </w:rPr>
      </w:sdtEndPr>
      <w:sdtContent>
        <w:p w:rsidR="007D6977" w:rsidRPr="00AE4BDC" w:rsidRDefault="007D6977" w:rsidP="00283AFD">
          <w:pPr>
            <w:pStyle w:val="TOCHeading"/>
            <w:spacing w:before="0" w:line="360" w:lineRule="auto"/>
            <w:jc w:val="both"/>
            <w:rPr>
              <w:rFonts w:eastAsiaTheme="minorEastAsia" w:cs="Times New Roman"/>
              <w:b w:val="0"/>
              <w:bCs w:val="0"/>
              <w:sz w:val="22"/>
              <w:szCs w:val="22"/>
            </w:rPr>
          </w:pPr>
          <w:r w:rsidRPr="00AE4BDC">
            <w:rPr>
              <w:rFonts w:eastAsiaTheme="minorEastAsia" w:cs="Times New Roman"/>
              <w:bCs w:val="0"/>
            </w:rPr>
            <w:t>TABLE OF CONTENTS</w:t>
          </w:r>
        </w:p>
        <w:p w:rsidR="007D6977" w:rsidRPr="00AE4BDC" w:rsidRDefault="00971ED8" w:rsidP="00283AFD">
          <w:pPr>
            <w:pStyle w:val="TOCHeading"/>
            <w:tabs>
              <w:tab w:val="left" w:pos="3435"/>
              <w:tab w:val="center" w:pos="4680"/>
            </w:tabs>
            <w:spacing w:before="0" w:line="360" w:lineRule="auto"/>
            <w:jc w:val="both"/>
            <w:rPr>
              <w:rFonts w:eastAsiaTheme="minorEastAsia" w:cs="Times New Roman"/>
              <w:b w:val="0"/>
              <w:bCs w:val="0"/>
              <w:sz w:val="24"/>
              <w:szCs w:val="24"/>
            </w:rPr>
          </w:pPr>
          <w:r>
            <w:rPr>
              <w:rFonts w:eastAsiaTheme="minorEastAsia" w:cs="Times New Roman"/>
              <w:b w:val="0"/>
              <w:bCs w:val="0"/>
              <w:sz w:val="24"/>
              <w:szCs w:val="24"/>
            </w:rPr>
            <w:tab/>
          </w:r>
          <w:r>
            <w:rPr>
              <w:rFonts w:eastAsiaTheme="minorEastAsia" w:cs="Times New Roman"/>
              <w:b w:val="0"/>
              <w:bCs w:val="0"/>
              <w:sz w:val="24"/>
              <w:szCs w:val="24"/>
            </w:rPr>
            <w:tab/>
          </w:r>
          <w:r w:rsidR="007D6977" w:rsidRPr="00AE4BDC">
            <w:rPr>
              <w:rFonts w:eastAsiaTheme="minorEastAsia" w:cs="Times New Roman"/>
              <w:b w:val="0"/>
              <w:bCs w:val="0"/>
              <w:sz w:val="24"/>
              <w:szCs w:val="24"/>
            </w:rPr>
            <w:t>Contents page</w:t>
          </w:r>
        </w:p>
        <w:p w:rsidR="00EB757C" w:rsidRPr="00971ED8" w:rsidRDefault="004727C9" w:rsidP="00283AFD">
          <w:pPr>
            <w:pStyle w:val="TOC2"/>
            <w:ind w:left="0"/>
            <w:jc w:val="both"/>
            <w:rPr>
              <w:rFonts w:cs="Times New Roman"/>
            </w:rPr>
          </w:pPr>
          <w:r w:rsidRPr="00971ED8">
            <w:rPr>
              <w:rFonts w:cs="Times New Roman"/>
            </w:rPr>
            <w:fldChar w:fldCharType="begin"/>
          </w:r>
          <w:r w:rsidR="007D6977" w:rsidRPr="00971ED8">
            <w:rPr>
              <w:rFonts w:cs="Times New Roman"/>
            </w:rPr>
            <w:instrText xml:space="preserve"> TOC \o "1-3" \h \z \u </w:instrText>
          </w:r>
          <w:r w:rsidRPr="00971ED8">
            <w:rPr>
              <w:rFonts w:cs="Times New Roman"/>
            </w:rPr>
            <w:fldChar w:fldCharType="separate"/>
          </w:r>
          <w:hyperlink w:anchor="_Toc72331872" w:history="1">
            <w:r w:rsidR="00EB757C" w:rsidRPr="00971ED8">
              <w:rPr>
                <w:rStyle w:val="Hyperlink"/>
                <w:rFonts w:cs="Times New Roman"/>
              </w:rPr>
              <w:t>STATEMENT OF THE AUTHOR</w:t>
            </w:r>
            <w:r w:rsidR="00EB757C" w:rsidRPr="00971ED8">
              <w:rPr>
                <w:rFonts w:cs="Times New Roman"/>
                <w:webHidden/>
              </w:rPr>
              <w:tab/>
            </w:r>
            <w:r w:rsidRPr="00971ED8">
              <w:rPr>
                <w:rFonts w:cs="Times New Roman"/>
                <w:webHidden/>
              </w:rPr>
              <w:fldChar w:fldCharType="begin"/>
            </w:r>
            <w:r w:rsidR="00EB757C" w:rsidRPr="00971ED8">
              <w:rPr>
                <w:rFonts w:cs="Times New Roman"/>
                <w:webHidden/>
              </w:rPr>
              <w:instrText xml:space="preserve"> PAGEREF _Toc72331872 \h </w:instrText>
            </w:r>
            <w:r w:rsidRPr="00971ED8">
              <w:rPr>
                <w:rFonts w:cs="Times New Roman"/>
                <w:webHidden/>
              </w:rPr>
            </w:r>
            <w:r w:rsidRPr="00971ED8">
              <w:rPr>
                <w:rFonts w:cs="Times New Roman"/>
                <w:webHidden/>
              </w:rPr>
              <w:fldChar w:fldCharType="separate"/>
            </w:r>
            <w:r w:rsidR="00EB757C" w:rsidRPr="00971ED8">
              <w:rPr>
                <w:rFonts w:cs="Times New Roman"/>
                <w:webHidden/>
              </w:rPr>
              <w:t>v</w:t>
            </w:r>
            <w:r w:rsidRPr="00971ED8">
              <w:rPr>
                <w:rFonts w:cs="Times New Roman"/>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3" w:history="1">
            <w:r w:rsidR="00EB757C" w:rsidRPr="00971ED8">
              <w:rPr>
                <w:rStyle w:val="Hyperlink"/>
                <w:rFonts w:cs="Times New Roman"/>
                <w:noProof/>
              </w:rPr>
              <w:t>BIOGRAPHY</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_Toc72331873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vi</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4" w:history="1">
            <w:r w:rsidR="00EB757C" w:rsidRPr="00971ED8">
              <w:rPr>
                <w:rStyle w:val="Hyperlink"/>
                <w:rFonts w:cs="Times New Roman"/>
                <w:noProof/>
              </w:rPr>
              <w:t>DEDICATION</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_Toc72331874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vii</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5" w:history="1">
            <w:r w:rsidR="00EB757C" w:rsidRPr="00971ED8">
              <w:rPr>
                <w:rStyle w:val="Hyperlink"/>
                <w:rFonts w:cs="Times New Roman"/>
                <w:noProof/>
              </w:rPr>
              <w:t>ACKNOWLEDGEMENTS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_Toc72331875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viii</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6" w:history="1">
            <w:r w:rsidR="00EB757C" w:rsidRPr="00971ED8">
              <w:rPr>
                <w:rStyle w:val="Hyperlink"/>
                <w:rFonts w:cs="Times New Roman"/>
                <w:noProof/>
              </w:rPr>
              <w:t>ACRONYM AND ABBREVIATIONS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_Toc72331876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ix</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7" w:history="1">
            <w:r w:rsidR="00EB757C" w:rsidRPr="00971ED8">
              <w:rPr>
                <w:rStyle w:val="Hyperlink"/>
                <w:rFonts w:cs="Times New Roman"/>
                <w:noProof/>
              </w:rPr>
              <w:t>List of Tables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_Toc72331877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xii</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78" w:history="1">
            <w:r w:rsidR="00EB757C" w:rsidRPr="00971ED8">
              <w:rPr>
                <w:rStyle w:val="Hyperlink"/>
                <w:rFonts w:cs="Times New Roman"/>
                <w:i/>
                <w:noProof/>
              </w:rPr>
              <w:t>Abstract</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_Toc72331878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xiii</w:t>
            </w:r>
            <w:r w:rsidR="004727C9" w:rsidRPr="00971ED8">
              <w:rPr>
                <w:rFonts w:cs="Times New Roman"/>
                <w:noProof/>
                <w:webHidden/>
              </w:rPr>
              <w:fldChar w:fldCharType="end"/>
            </w:r>
          </w:hyperlink>
        </w:p>
        <w:p w:rsidR="00EB757C" w:rsidRPr="00971ED8" w:rsidRDefault="00770C1E" w:rsidP="00283AFD">
          <w:pPr>
            <w:pStyle w:val="TOC1"/>
            <w:tabs>
              <w:tab w:val="left" w:pos="440"/>
              <w:tab w:val="right" w:leader="dot" w:pos="9350"/>
            </w:tabs>
            <w:rPr>
              <w:rFonts w:cs="Times New Roman"/>
              <w:noProof/>
            </w:rPr>
          </w:pPr>
          <w:hyperlink w:anchor="_Toc72331879" w:history="1">
            <w:r w:rsidR="00EB757C" w:rsidRPr="00971ED8">
              <w:rPr>
                <w:rStyle w:val="Hyperlink"/>
                <w:rFonts w:cs="Times New Roman"/>
                <w:noProof/>
              </w:rPr>
              <w:t>1</w:t>
            </w:r>
            <w:r w:rsidR="00EB757C" w:rsidRPr="00971ED8">
              <w:rPr>
                <w:rFonts w:cs="Times New Roman"/>
                <w:noProof/>
              </w:rPr>
              <w:tab/>
            </w:r>
            <w:r w:rsidR="00EB757C" w:rsidRPr="00971ED8">
              <w:rPr>
                <w:rStyle w:val="Hyperlink"/>
                <w:rFonts w:cs="Times New Roman"/>
                <w:noProof/>
              </w:rPr>
              <w:t>INTRODUCTION</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_Toc72331879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1</w:t>
            </w:r>
            <w:r w:rsidR="004727C9" w:rsidRPr="00971ED8">
              <w:rPr>
                <w:rFonts w:cs="Times New Roman"/>
                <w:noProof/>
                <w:webHidden/>
              </w:rPr>
              <w:fldChar w:fldCharType="end"/>
            </w:r>
          </w:hyperlink>
        </w:p>
        <w:p w:rsidR="00EB757C" w:rsidRPr="00971ED8" w:rsidRDefault="00770C1E" w:rsidP="00283AFD">
          <w:pPr>
            <w:pStyle w:val="TOC2"/>
            <w:tabs>
              <w:tab w:val="left" w:pos="880"/>
            </w:tabs>
            <w:jc w:val="both"/>
            <w:rPr>
              <w:rFonts w:cs="Times New Roman"/>
            </w:rPr>
          </w:pPr>
          <w:hyperlink w:anchor="_Toc72331880" w:history="1">
            <w:r w:rsidR="00EB757C" w:rsidRPr="00971ED8">
              <w:rPr>
                <w:rStyle w:val="Hyperlink"/>
                <w:rFonts w:cs="Times New Roman"/>
              </w:rPr>
              <w:t>1.1</w:t>
            </w:r>
            <w:r w:rsidR="00EB757C" w:rsidRPr="00971ED8">
              <w:rPr>
                <w:rFonts w:cs="Times New Roman"/>
              </w:rPr>
              <w:tab/>
            </w:r>
            <w:r w:rsidR="00EB757C" w:rsidRPr="00971ED8">
              <w:rPr>
                <w:rStyle w:val="Hyperlink"/>
                <w:rFonts w:cs="Times New Roman"/>
              </w:rPr>
              <w:t>Back Ground of the Study</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_Toc72331880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1</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81" w:history="1">
            <w:r w:rsidR="00EB757C" w:rsidRPr="00971ED8">
              <w:rPr>
                <w:rStyle w:val="Hyperlink"/>
                <w:rFonts w:cs="Times New Roman"/>
              </w:rPr>
              <w:t>1.2 Statement of the problem</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_Toc72331881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82" w:history="1">
            <w:r w:rsidR="00EB757C" w:rsidRPr="00971ED8">
              <w:rPr>
                <w:rStyle w:val="Hyperlink"/>
                <w:rFonts w:cs="Times New Roman"/>
              </w:rPr>
              <w:t>1.3 Research Question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_Toc72331882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4</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83" w:history="1">
            <w:r w:rsidR="00EB757C" w:rsidRPr="00971ED8">
              <w:rPr>
                <w:rStyle w:val="Hyperlink"/>
                <w:rFonts w:cs="Times New Roman"/>
              </w:rPr>
              <w:t>1.4 Objective of the study</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_Toc72331883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4</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84" w:history="1">
            <w:r w:rsidR="00EB757C" w:rsidRPr="00971ED8">
              <w:rPr>
                <w:rStyle w:val="Hyperlink"/>
                <w:rFonts w:cs="Times New Roman"/>
              </w:rPr>
              <w:t>1.5 Significance of the study</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_Toc72331884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4</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85" w:history="1">
            <w:r w:rsidR="00EB757C" w:rsidRPr="00971ED8">
              <w:rPr>
                <w:rStyle w:val="Hyperlink"/>
                <w:rFonts w:cs="Times New Roman"/>
              </w:rPr>
              <w:t>1.5 Scope and Limitation of the study</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_Toc72331885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5</w:t>
            </w:r>
            <w:r w:rsidR="004727C9" w:rsidRPr="00971ED8">
              <w:rPr>
                <w:rFonts w:cs="Times New Roman"/>
                <w:webHidden/>
              </w:rPr>
              <w:fldChar w:fldCharType="end"/>
            </w:r>
          </w:hyperlink>
        </w:p>
        <w:p w:rsidR="00EB757C" w:rsidRPr="00971ED8" w:rsidRDefault="00770C1E" w:rsidP="00283AFD">
          <w:pPr>
            <w:pStyle w:val="TOC1"/>
            <w:tabs>
              <w:tab w:val="right" w:leader="dot" w:pos="9350"/>
            </w:tabs>
            <w:rPr>
              <w:rFonts w:cs="Times New Roman"/>
              <w:noProof/>
            </w:rPr>
          </w:pPr>
          <w:hyperlink w:anchor="_Toc72331886" w:history="1">
            <w:r w:rsidR="00EB757C" w:rsidRPr="00971ED8">
              <w:rPr>
                <w:rStyle w:val="Hyperlink"/>
                <w:rFonts w:cs="Times New Roman"/>
                <w:noProof/>
              </w:rPr>
              <w:t>2. REVIEW OF LITERATURE</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_Toc72331886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6</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887" w:history="1">
            <w:r w:rsidR="00EB757C" w:rsidRPr="00971ED8">
              <w:rPr>
                <w:rStyle w:val="Hyperlink"/>
                <w:rFonts w:cs="Times New Roman"/>
              </w:rPr>
              <w:t>2.1. The Definition of Foreign Aid and Basic concepts</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_Toc72331887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6</w:t>
            </w:r>
            <w:r w:rsidR="004727C9" w:rsidRPr="00971ED8">
              <w:rPr>
                <w:rFonts w:cs="Times New Roman"/>
                <w:webHidden/>
              </w:rPr>
              <w:fldChar w:fldCharType="end"/>
            </w:r>
          </w:hyperlink>
        </w:p>
        <w:p w:rsidR="00EB757C" w:rsidRPr="00971ED8" w:rsidRDefault="00770C1E" w:rsidP="00283AFD">
          <w:pPr>
            <w:pStyle w:val="TOC3"/>
            <w:tabs>
              <w:tab w:val="right" w:leader="dot" w:pos="9350"/>
            </w:tabs>
            <w:rPr>
              <w:rFonts w:cs="Times New Roman"/>
              <w:noProof/>
            </w:rPr>
          </w:pPr>
          <w:hyperlink w:anchor="_Toc72331888" w:history="1">
            <w:r w:rsidR="00EB757C" w:rsidRPr="00971ED8">
              <w:rPr>
                <w:rStyle w:val="Hyperlink"/>
                <w:rFonts w:cs="Times New Roman"/>
                <w:noProof/>
              </w:rPr>
              <w:t>2.1.1 Growth Theories and the Foreign aid</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_Toc72331888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7</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889" w:history="1">
            <w:r w:rsidR="00EB757C" w:rsidRPr="00971ED8">
              <w:rPr>
                <w:rStyle w:val="Hyperlink"/>
                <w:rFonts w:cs="Times New Roman"/>
                <w:noProof/>
              </w:rPr>
              <w:t>2.1.2. Endogenous growth models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_Toc72331889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7</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890" w:history="1">
            <w:r w:rsidR="00EB757C" w:rsidRPr="00971ED8">
              <w:rPr>
                <w:rStyle w:val="Hyperlink"/>
                <w:rFonts w:cs="Times New Roman"/>
              </w:rPr>
              <w:t>2.2   Empirical Study</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_Toc72331890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8</w:t>
            </w:r>
            <w:r w:rsidR="004727C9" w:rsidRPr="00971ED8">
              <w:rPr>
                <w:rFonts w:cs="Times New Roman"/>
                <w:webHidden/>
              </w:rPr>
              <w:fldChar w:fldCharType="end"/>
            </w:r>
          </w:hyperlink>
        </w:p>
        <w:p w:rsidR="00EB757C" w:rsidRPr="00971ED8" w:rsidRDefault="00770C1E" w:rsidP="00283AFD">
          <w:pPr>
            <w:pStyle w:val="TOC3"/>
            <w:tabs>
              <w:tab w:val="right" w:leader="dot" w:pos="9350"/>
            </w:tabs>
            <w:rPr>
              <w:rFonts w:cs="Times New Roman"/>
              <w:noProof/>
            </w:rPr>
          </w:pPr>
          <w:hyperlink w:anchor="_Toc72331891" w:history="1">
            <w:r w:rsidR="00EB757C" w:rsidRPr="00971ED8">
              <w:rPr>
                <w:rStyle w:val="Hyperlink"/>
                <w:rFonts w:cs="Times New Roman"/>
                <w:noProof/>
              </w:rPr>
              <w:t>2.2.1 Relationship between Aid and Economic Growth</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_Toc72331891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8</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892" w:history="1">
            <w:r w:rsidR="00EB757C" w:rsidRPr="00971ED8">
              <w:rPr>
                <w:rStyle w:val="Hyperlink"/>
                <w:rFonts w:cs="Times New Roman"/>
                <w:noProof/>
              </w:rPr>
              <w:t>2.2.3 Empirical studies of Aid, Saving and Growth in Ethiopia</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_Toc72331892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14</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893" w:history="1">
            <w:r w:rsidR="00EB757C" w:rsidRPr="00971ED8">
              <w:rPr>
                <w:rStyle w:val="Hyperlink"/>
                <w:rFonts w:cs="Times New Roman"/>
                <w:noProof/>
              </w:rPr>
              <w:t>3. RESEARCH METHODOLOGY</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_Toc72331893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17</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894" w:history="1">
            <w:r w:rsidR="00EB757C" w:rsidRPr="00971ED8">
              <w:rPr>
                <w:rStyle w:val="Hyperlink"/>
                <w:rFonts w:cs="Times New Roman"/>
              </w:rPr>
              <w:t>3.1 Description of Study Area</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_Toc72331894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17</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95" w:history="1">
            <w:r w:rsidR="00EB757C" w:rsidRPr="00971ED8">
              <w:rPr>
                <w:rStyle w:val="Hyperlink"/>
                <w:rFonts w:cs="Times New Roman"/>
              </w:rPr>
              <w:t>3.2 Research design and method of data collection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_Toc72331895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17</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896" w:history="1">
            <w:r w:rsidR="00EB757C" w:rsidRPr="00971ED8">
              <w:rPr>
                <w:rStyle w:val="Hyperlink"/>
                <w:rFonts w:cs="Times New Roman"/>
              </w:rPr>
              <w:t>3.3 Model specification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_Toc72331896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18</w:t>
            </w:r>
            <w:r w:rsidR="004727C9" w:rsidRPr="00971ED8">
              <w:rPr>
                <w:rFonts w:cs="Times New Roman"/>
                <w:webHidden/>
              </w:rPr>
              <w:fldChar w:fldCharType="end"/>
            </w:r>
          </w:hyperlink>
        </w:p>
        <w:p w:rsidR="00EB757C" w:rsidRPr="00971ED8" w:rsidRDefault="00770C1E" w:rsidP="00283AFD">
          <w:pPr>
            <w:pStyle w:val="TOC3"/>
            <w:tabs>
              <w:tab w:val="right" w:leader="dot" w:pos="9350"/>
            </w:tabs>
            <w:rPr>
              <w:rFonts w:cs="Times New Roman"/>
              <w:noProof/>
            </w:rPr>
          </w:pPr>
          <w:hyperlink w:anchor="_Toc72331897" w:history="1">
            <w:r w:rsidR="00EB757C" w:rsidRPr="00971ED8">
              <w:rPr>
                <w:rStyle w:val="Hyperlink"/>
                <w:rFonts w:cs="Times New Roman"/>
                <w:noProof/>
              </w:rPr>
              <w:t>3.3.1 Growth equation</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_Toc72331897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18</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898" w:history="1">
            <w:r w:rsidR="00EB757C" w:rsidRPr="00971ED8">
              <w:rPr>
                <w:rStyle w:val="Hyperlink"/>
                <w:rFonts w:cs="Times New Roman"/>
              </w:rPr>
              <w:t>3.4. Estimation technique</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_Toc72331898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19</w:t>
            </w:r>
            <w:r w:rsidR="004727C9" w:rsidRPr="00971ED8">
              <w:rPr>
                <w:rFonts w:cs="Times New Roman"/>
                <w:webHidden/>
              </w:rPr>
              <w:fldChar w:fldCharType="end"/>
            </w:r>
          </w:hyperlink>
        </w:p>
        <w:p w:rsidR="00EB757C" w:rsidRPr="00971ED8" w:rsidRDefault="00770C1E" w:rsidP="00283AFD">
          <w:pPr>
            <w:pStyle w:val="TOC3"/>
            <w:tabs>
              <w:tab w:val="right" w:leader="dot" w:pos="9350"/>
            </w:tabs>
            <w:rPr>
              <w:rFonts w:cs="Times New Roman"/>
              <w:noProof/>
            </w:rPr>
          </w:pPr>
          <w:hyperlink w:anchor="_Toc72331899" w:history="1">
            <w:r w:rsidR="00EB757C" w:rsidRPr="00971ED8">
              <w:rPr>
                <w:rStyle w:val="Hyperlink"/>
                <w:rFonts w:cs="Times New Roman"/>
                <w:noProof/>
              </w:rPr>
              <w:t>3.4.1. The Unit Root Test</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_Toc72331899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19</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0" w:history="1">
            <w:r w:rsidR="00EB757C" w:rsidRPr="00971ED8">
              <w:rPr>
                <w:rStyle w:val="Hyperlink"/>
                <w:rFonts w:cs="Times New Roman"/>
                <w:noProof/>
              </w:rPr>
              <w:t>3.4.2. Co-Integration Test</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_Toc72331900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20</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1" w:history="1">
            <w:r w:rsidR="00EB757C" w:rsidRPr="00971ED8">
              <w:rPr>
                <w:rStyle w:val="Hyperlink"/>
                <w:rFonts w:cs="Times New Roman"/>
                <w:noProof/>
              </w:rPr>
              <w:t>3.4.3. Vector Error Correction Model (VCM)</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_Toc72331901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20</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2" w:history="1">
            <w:r w:rsidR="00EB757C" w:rsidRPr="00971ED8">
              <w:rPr>
                <w:rStyle w:val="Hyperlink"/>
                <w:rFonts w:cs="Times New Roman"/>
                <w:noProof/>
              </w:rPr>
              <w:t>3.4.4. Diagnostic Tests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_Toc72331902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20</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903" w:history="1">
            <w:r w:rsidR="00EB757C" w:rsidRPr="00971ED8">
              <w:rPr>
                <w:rStyle w:val="Hyperlink"/>
                <w:rFonts w:cs="Times New Roman"/>
              </w:rPr>
              <w:t>4. RESULT AND DISCUSSION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_Toc72331903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21</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904" w:history="1">
            <w:r w:rsidR="00EB757C" w:rsidRPr="00971ED8">
              <w:rPr>
                <w:rStyle w:val="Hyperlink"/>
                <w:rFonts w:cs="Times New Roman"/>
              </w:rPr>
              <w:t>4.1. Unit Root Test Result</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_Toc72331904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21</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905" w:history="1">
            <w:r w:rsidR="00EB757C" w:rsidRPr="00971ED8">
              <w:rPr>
                <w:rStyle w:val="Hyperlink"/>
                <w:rFonts w:cs="Times New Roman"/>
              </w:rPr>
              <w:t>4.2. Growth Equation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_Toc72331905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21</w:t>
            </w:r>
            <w:r w:rsidR="004727C9" w:rsidRPr="00971ED8">
              <w:rPr>
                <w:rFonts w:cs="Times New Roman"/>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6" w:history="1">
            <w:r w:rsidR="00EB757C" w:rsidRPr="00971ED8">
              <w:rPr>
                <w:rStyle w:val="Hyperlink"/>
                <w:rFonts w:cs="Times New Roman"/>
                <w:noProof/>
              </w:rPr>
              <w:t>4.2.1 Multivariate Co Integration Test Results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_Toc72331906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21</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7" w:history="1">
            <w:r w:rsidR="00EB757C" w:rsidRPr="00971ED8">
              <w:rPr>
                <w:rStyle w:val="Hyperlink"/>
                <w:rFonts w:cs="Times New Roman"/>
                <w:noProof/>
              </w:rPr>
              <w:t>4.2.2 Vector Error Correction Model for Economic Growth</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_Toc72331907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24</w:t>
            </w:r>
            <w:r w:rsidR="004727C9" w:rsidRPr="00971ED8">
              <w:rPr>
                <w:rFonts w:cs="Times New Roman"/>
                <w:noProof/>
                <w:webHidden/>
              </w:rPr>
              <w:fldChar w:fldCharType="end"/>
            </w:r>
          </w:hyperlink>
        </w:p>
        <w:p w:rsidR="00EB757C" w:rsidRPr="00971ED8" w:rsidRDefault="00770C1E" w:rsidP="00283AFD">
          <w:pPr>
            <w:pStyle w:val="TOC3"/>
            <w:tabs>
              <w:tab w:val="right" w:leader="dot" w:pos="9350"/>
            </w:tabs>
            <w:rPr>
              <w:rFonts w:cs="Times New Roman"/>
              <w:noProof/>
            </w:rPr>
          </w:pPr>
          <w:hyperlink w:anchor="_Toc72331908" w:history="1">
            <w:r w:rsidR="00EB757C" w:rsidRPr="00971ED8">
              <w:rPr>
                <w:rStyle w:val="Hyperlink"/>
                <w:rFonts w:cs="Times New Roman"/>
                <w:noProof/>
              </w:rPr>
              <w:t>4.2.3Diagnostic test for growth equation</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_Toc72331908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26</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909" w:history="1">
            <w:r w:rsidR="00EB757C" w:rsidRPr="00971ED8">
              <w:rPr>
                <w:rStyle w:val="Hyperlink"/>
                <w:rFonts w:cs="Times New Roman"/>
              </w:rPr>
              <w:t>4.3.Causality Analysis</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_Toc72331909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27</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910" w:history="1">
            <w:r w:rsidR="00EB757C" w:rsidRPr="00971ED8">
              <w:rPr>
                <w:rStyle w:val="Hyperlink"/>
                <w:rFonts w:cs="Times New Roman"/>
              </w:rPr>
              <w:t>4.4. Saving and Economic growth</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_Toc72331910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27</w:t>
            </w:r>
            <w:r w:rsidR="004727C9" w:rsidRPr="00971ED8">
              <w:rPr>
                <w:rFonts w:cs="Times New Roman"/>
                <w:webHidden/>
              </w:rPr>
              <w:fldChar w:fldCharType="end"/>
            </w:r>
          </w:hyperlink>
        </w:p>
        <w:p w:rsidR="00EB757C" w:rsidRPr="00971ED8" w:rsidRDefault="00770C1E" w:rsidP="00283AFD">
          <w:pPr>
            <w:pStyle w:val="TOC1"/>
            <w:tabs>
              <w:tab w:val="right" w:leader="dot" w:pos="9350"/>
            </w:tabs>
            <w:rPr>
              <w:rFonts w:cs="Times New Roman"/>
              <w:noProof/>
            </w:rPr>
          </w:pPr>
          <w:hyperlink w:anchor="_Toc72331911" w:history="1">
            <w:r w:rsidR="00EB757C" w:rsidRPr="00971ED8">
              <w:rPr>
                <w:rStyle w:val="Hyperlink"/>
                <w:rFonts w:cs="Times New Roman"/>
                <w:noProof/>
              </w:rPr>
              <w:t>5. CONCLUSION AND RECOMMENDATION</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_Toc72331911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28</w:t>
            </w:r>
            <w:r w:rsidR="004727C9" w:rsidRPr="00971ED8">
              <w:rPr>
                <w:rFonts w:cs="Times New Roman"/>
                <w:noProof/>
                <w:webHidden/>
              </w:rPr>
              <w:fldChar w:fldCharType="end"/>
            </w:r>
          </w:hyperlink>
        </w:p>
        <w:p w:rsidR="00EB757C" w:rsidRPr="00971ED8" w:rsidRDefault="00770C1E" w:rsidP="00283AFD">
          <w:pPr>
            <w:pStyle w:val="TOC2"/>
            <w:jc w:val="both"/>
            <w:rPr>
              <w:rFonts w:cs="Times New Roman"/>
            </w:rPr>
          </w:pPr>
          <w:hyperlink w:anchor="_Toc72331912" w:history="1">
            <w:r w:rsidR="00EB757C" w:rsidRPr="00971ED8">
              <w:rPr>
                <w:rStyle w:val="Hyperlink"/>
                <w:rFonts w:cs="Times New Roman"/>
              </w:rPr>
              <w:t>5.1 Conclusion</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_Toc72331912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28</w:t>
            </w:r>
            <w:r w:rsidR="004727C9" w:rsidRPr="00971ED8">
              <w:rPr>
                <w:rFonts w:cs="Times New Roman"/>
                <w:webHidden/>
              </w:rPr>
              <w:fldChar w:fldCharType="end"/>
            </w:r>
          </w:hyperlink>
        </w:p>
        <w:p w:rsidR="00EB757C" w:rsidRPr="00971ED8" w:rsidRDefault="00770C1E" w:rsidP="00283AFD">
          <w:pPr>
            <w:pStyle w:val="TOC2"/>
            <w:jc w:val="both"/>
            <w:rPr>
              <w:rFonts w:cs="Times New Roman"/>
            </w:rPr>
          </w:pPr>
          <w:hyperlink w:anchor="_Toc72331913" w:history="1">
            <w:r w:rsidR="00EB757C" w:rsidRPr="00971ED8">
              <w:rPr>
                <w:rStyle w:val="Hyperlink"/>
                <w:rFonts w:cs="Times New Roman"/>
              </w:rPr>
              <w:t>5.2 Recommendations</w:t>
            </w:r>
            <w:r w:rsidR="00EB757C" w:rsidRPr="00971ED8">
              <w:rPr>
                <w:rFonts w:cs="Times New Roman"/>
                <w:webHidden/>
              </w:rPr>
              <w:tab/>
            </w:r>
            <w:r w:rsidR="004727C9" w:rsidRPr="00971ED8">
              <w:rPr>
                <w:rFonts w:cs="Times New Roman"/>
                <w:webHidden/>
              </w:rPr>
              <w:fldChar w:fldCharType="begin"/>
            </w:r>
            <w:r w:rsidR="00EB757C" w:rsidRPr="00971ED8">
              <w:rPr>
                <w:rFonts w:cs="Times New Roman"/>
                <w:webHidden/>
              </w:rPr>
              <w:instrText xml:space="preserve"> PAGEREF _Toc72331913 \h </w:instrText>
            </w:r>
            <w:r w:rsidR="004727C9" w:rsidRPr="00971ED8">
              <w:rPr>
                <w:rFonts w:cs="Times New Roman"/>
                <w:webHidden/>
              </w:rPr>
            </w:r>
            <w:r w:rsidR="004727C9" w:rsidRPr="00971ED8">
              <w:rPr>
                <w:rFonts w:cs="Times New Roman"/>
                <w:webHidden/>
              </w:rPr>
              <w:fldChar w:fldCharType="separate"/>
            </w:r>
            <w:r w:rsidR="00EB757C" w:rsidRPr="00971ED8">
              <w:rPr>
                <w:rFonts w:cs="Times New Roman"/>
                <w:webHidden/>
              </w:rPr>
              <w:t>28</w:t>
            </w:r>
            <w:r w:rsidR="004727C9" w:rsidRPr="00971ED8">
              <w:rPr>
                <w:rFonts w:cs="Times New Roman"/>
                <w:webHidden/>
              </w:rPr>
              <w:fldChar w:fldCharType="end"/>
            </w:r>
          </w:hyperlink>
        </w:p>
        <w:p w:rsidR="00EB757C" w:rsidRPr="00971ED8" w:rsidRDefault="00770C1E" w:rsidP="00283AFD">
          <w:pPr>
            <w:pStyle w:val="TOC1"/>
            <w:tabs>
              <w:tab w:val="right" w:leader="dot" w:pos="9350"/>
            </w:tabs>
            <w:rPr>
              <w:rFonts w:cs="Times New Roman"/>
              <w:noProof/>
            </w:rPr>
          </w:pPr>
          <w:hyperlink w:anchor="_Toc72331914" w:history="1">
            <w:r w:rsidR="00EB757C" w:rsidRPr="00971ED8">
              <w:rPr>
                <w:rStyle w:val="Hyperlink"/>
                <w:rFonts w:cs="Times New Roman"/>
                <w:noProof/>
              </w:rPr>
              <w:t>6. REFERENCES</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_Toc72331914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30</w:t>
            </w:r>
            <w:r w:rsidR="004727C9" w:rsidRPr="00971ED8">
              <w:rPr>
                <w:rFonts w:cs="Times New Roman"/>
                <w:noProof/>
                <w:webHidden/>
              </w:rPr>
              <w:fldChar w:fldCharType="end"/>
            </w:r>
          </w:hyperlink>
        </w:p>
        <w:p w:rsidR="00EB757C" w:rsidRPr="00971ED8" w:rsidRDefault="00770C1E" w:rsidP="00283AFD">
          <w:pPr>
            <w:pStyle w:val="TOC1"/>
            <w:tabs>
              <w:tab w:val="right" w:leader="dot" w:pos="9350"/>
            </w:tabs>
            <w:rPr>
              <w:rFonts w:cs="Times New Roman"/>
              <w:noProof/>
            </w:rPr>
          </w:pPr>
          <w:hyperlink w:anchor="_Toc72331915" w:history="1">
            <w:r w:rsidR="00EB757C" w:rsidRPr="00971ED8">
              <w:rPr>
                <w:rStyle w:val="Hyperlink"/>
                <w:rFonts w:cs="Times New Roman"/>
                <w:noProof/>
              </w:rPr>
              <w:t>7. Appendix</w:t>
            </w:r>
            <w:r w:rsidR="00EB757C" w:rsidRPr="00971ED8">
              <w:rPr>
                <w:rFonts w:cs="Times New Roman"/>
                <w:noProof/>
                <w:webHidden/>
              </w:rPr>
              <w:tab/>
            </w:r>
            <w:r w:rsidR="004727C9" w:rsidRPr="00971ED8">
              <w:rPr>
                <w:rFonts w:cs="Times New Roman"/>
                <w:noProof/>
                <w:webHidden/>
              </w:rPr>
              <w:fldChar w:fldCharType="begin"/>
            </w:r>
            <w:r w:rsidR="00EB757C" w:rsidRPr="00971ED8">
              <w:rPr>
                <w:rFonts w:cs="Times New Roman"/>
                <w:noProof/>
                <w:webHidden/>
              </w:rPr>
              <w:instrText xml:space="preserve"> PAGEREF _Toc72331915 \h </w:instrText>
            </w:r>
            <w:r w:rsidR="004727C9" w:rsidRPr="00971ED8">
              <w:rPr>
                <w:rFonts w:cs="Times New Roman"/>
                <w:noProof/>
                <w:webHidden/>
              </w:rPr>
            </w:r>
            <w:r w:rsidR="004727C9" w:rsidRPr="00971ED8">
              <w:rPr>
                <w:rFonts w:cs="Times New Roman"/>
                <w:noProof/>
                <w:webHidden/>
              </w:rPr>
              <w:fldChar w:fldCharType="separate"/>
            </w:r>
            <w:r w:rsidR="00EB757C" w:rsidRPr="00971ED8">
              <w:rPr>
                <w:rFonts w:cs="Times New Roman"/>
                <w:noProof/>
                <w:webHidden/>
              </w:rPr>
              <w:t>32</w:t>
            </w:r>
            <w:r w:rsidR="004727C9" w:rsidRPr="00971ED8">
              <w:rPr>
                <w:rFonts w:cs="Times New Roman"/>
                <w:noProof/>
                <w:webHidden/>
              </w:rPr>
              <w:fldChar w:fldCharType="end"/>
            </w:r>
          </w:hyperlink>
        </w:p>
        <w:p w:rsidR="007D6977" w:rsidRPr="00971ED8" w:rsidRDefault="004727C9" w:rsidP="00283AFD">
          <w:pPr>
            <w:spacing w:line="360" w:lineRule="auto"/>
            <w:rPr>
              <w:rFonts w:cs="Times New Roman"/>
            </w:rPr>
          </w:pPr>
          <w:r w:rsidRPr="00971ED8">
            <w:rPr>
              <w:rFonts w:cs="Times New Roman"/>
            </w:rPr>
            <w:fldChar w:fldCharType="end"/>
          </w:r>
        </w:p>
      </w:sdtContent>
    </w:sdt>
    <w:p w:rsidR="00860D1D" w:rsidRPr="00971ED8" w:rsidRDefault="00860D1D" w:rsidP="00283AFD">
      <w:pPr>
        <w:rPr>
          <w:rFonts w:cs="Times New Roman"/>
          <w:szCs w:val="24"/>
        </w:rPr>
      </w:pPr>
      <w:r w:rsidRPr="00971ED8">
        <w:rPr>
          <w:rFonts w:cs="Times New Roman"/>
        </w:rPr>
        <w:br w:type="page"/>
      </w:r>
    </w:p>
    <w:p w:rsidR="00C71BE2" w:rsidRPr="00AE4BDC" w:rsidRDefault="00105021" w:rsidP="00283AFD">
      <w:pPr>
        <w:pStyle w:val="Heading1"/>
        <w:jc w:val="both"/>
        <w:rPr>
          <w:rFonts w:cs="Times New Roman"/>
        </w:rPr>
      </w:pPr>
      <w:bookmarkStart w:id="9" w:name="_Toc72331877"/>
      <w:r w:rsidRPr="00AE4BDC">
        <w:rPr>
          <w:rFonts w:cs="Times New Roman"/>
        </w:rPr>
        <w:lastRenderedPageBreak/>
        <w:t xml:space="preserve">List </w:t>
      </w:r>
      <w:r w:rsidR="00566452" w:rsidRPr="00AE4BDC">
        <w:rPr>
          <w:rFonts w:cs="Times New Roman"/>
        </w:rPr>
        <w:t>of Tables</w:t>
      </w:r>
      <w:bookmarkEnd w:id="9"/>
    </w:p>
    <w:p w:rsidR="00766383" w:rsidRPr="00AE4BDC" w:rsidRDefault="00766383" w:rsidP="00283AFD">
      <w:pPr>
        <w:rPr>
          <w:rFonts w:cs="Times New Roman"/>
        </w:rPr>
      </w:pPr>
    </w:p>
    <w:p w:rsidR="00766383" w:rsidRPr="00AE4BDC" w:rsidRDefault="00766383" w:rsidP="00283AFD">
      <w:pPr>
        <w:rPr>
          <w:rFonts w:cs="Times New Roman"/>
          <w:szCs w:val="24"/>
        </w:rPr>
      </w:pPr>
      <w:r w:rsidRPr="00AE4BDC">
        <w:rPr>
          <w:rFonts w:cs="Times New Roman"/>
          <w:szCs w:val="24"/>
        </w:rPr>
        <w:t xml:space="preserve">Table                                                                                                                                         Page                                                                                                                                                                  </w:t>
      </w:r>
    </w:p>
    <w:p w:rsidR="00766383" w:rsidRPr="00AE4BDC" w:rsidRDefault="004727C9" w:rsidP="00283AFD">
      <w:pPr>
        <w:pStyle w:val="TableofFigures"/>
        <w:tabs>
          <w:tab w:val="right" w:pos="9350"/>
        </w:tabs>
        <w:spacing w:line="360" w:lineRule="auto"/>
        <w:rPr>
          <w:rFonts w:cs="Times New Roman"/>
          <w:noProof/>
        </w:rPr>
      </w:pPr>
      <w:r w:rsidRPr="00AE4BDC">
        <w:rPr>
          <w:rFonts w:cs="Times New Roman"/>
          <w:b/>
          <w:szCs w:val="24"/>
        </w:rPr>
        <w:fldChar w:fldCharType="begin"/>
      </w:r>
      <w:r w:rsidR="00766383" w:rsidRPr="00AE4BDC">
        <w:rPr>
          <w:rFonts w:cs="Times New Roman"/>
          <w:b/>
          <w:szCs w:val="24"/>
        </w:rPr>
        <w:instrText xml:space="preserve"> TOC \h \z \c "Table" </w:instrText>
      </w:r>
      <w:r w:rsidRPr="00AE4BDC">
        <w:rPr>
          <w:rFonts w:cs="Times New Roman"/>
          <w:b/>
          <w:szCs w:val="24"/>
        </w:rPr>
        <w:fldChar w:fldCharType="separate"/>
      </w:r>
      <w:hyperlink w:anchor="_Toc72050903" w:history="1">
        <w:r w:rsidR="00766383" w:rsidRPr="00AE4BDC">
          <w:rPr>
            <w:rStyle w:val="Hyperlink"/>
            <w:rFonts w:cs="Times New Roman"/>
            <w:noProof/>
          </w:rPr>
          <w:t>1: Johansen test for co integration for growth equation</w:t>
        </w:r>
        <w:r w:rsidR="00766383" w:rsidRPr="00AE4BDC">
          <w:rPr>
            <w:rFonts w:cs="Times New Roman"/>
            <w:noProof/>
            <w:webHidden/>
          </w:rPr>
          <w:tab/>
        </w:r>
        <w:r w:rsidRPr="00AE4BDC">
          <w:rPr>
            <w:rFonts w:cs="Times New Roman"/>
            <w:noProof/>
            <w:webHidden/>
          </w:rPr>
          <w:fldChar w:fldCharType="begin"/>
        </w:r>
        <w:r w:rsidR="00766383" w:rsidRPr="00AE4BDC">
          <w:rPr>
            <w:rFonts w:cs="Times New Roman"/>
            <w:noProof/>
            <w:webHidden/>
          </w:rPr>
          <w:instrText xml:space="preserve"> PAGEREF _Toc72050903 \h </w:instrText>
        </w:r>
        <w:r w:rsidRPr="00AE4BDC">
          <w:rPr>
            <w:rFonts w:cs="Times New Roman"/>
            <w:noProof/>
            <w:webHidden/>
          </w:rPr>
        </w:r>
        <w:r w:rsidRPr="00AE4BDC">
          <w:rPr>
            <w:rFonts w:cs="Times New Roman"/>
            <w:noProof/>
            <w:webHidden/>
          </w:rPr>
          <w:fldChar w:fldCharType="separate"/>
        </w:r>
        <w:r w:rsidR="00F548AB" w:rsidRPr="00AE4BDC">
          <w:rPr>
            <w:rFonts w:cs="Times New Roman"/>
            <w:noProof/>
            <w:webHidden/>
          </w:rPr>
          <w:t>21</w:t>
        </w:r>
        <w:r w:rsidRPr="00AE4BDC">
          <w:rPr>
            <w:rFonts w:cs="Times New Roman"/>
            <w:noProof/>
            <w:webHidden/>
          </w:rPr>
          <w:fldChar w:fldCharType="end"/>
        </w:r>
      </w:hyperlink>
    </w:p>
    <w:p w:rsidR="00766383" w:rsidRPr="00AE4BDC" w:rsidRDefault="00770C1E" w:rsidP="00283AFD">
      <w:pPr>
        <w:pStyle w:val="TableofFigures"/>
        <w:tabs>
          <w:tab w:val="right" w:pos="9350"/>
        </w:tabs>
        <w:spacing w:line="360" w:lineRule="auto"/>
        <w:rPr>
          <w:rFonts w:cs="Times New Roman"/>
          <w:noProof/>
        </w:rPr>
      </w:pPr>
      <w:hyperlink w:anchor="_Toc72050904" w:history="1">
        <w:r w:rsidR="00766383" w:rsidRPr="00AE4BDC">
          <w:rPr>
            <w:rStyle w:val="Hyperlink"/>
            <w:rFonts w:cs="Times New Roman"/>
            <w:noProof/>
          </w:rPr>
          <w:t>2:Lag selection for growth equation</w:t>
        </w:r>
        <w:r w:rsidR="00766383" w:rsidRPr="00AE4BDC">
          <w:rPr>
            <w:rFonts w:cs="Times New Roman"/>
            <w:noProof/>
            <w:webHidden/>
          </w:rPr>
          <w:tab/>
        </w:r>
        <w:r w:rsidR="004727C9" w:rsidRPr="00AE4BDC">
          <w:rPr>
            <w:rFonts w:cs="Times New Roman"/>
            <w:noProof/>
            <w:webHidden/>
          </w:rPr>
          <w:fldChar w:fldCharType="begin"/>
        </w:r>
        <w:r w:rsidR="00766383" w:rsidRPr="00AE4BDC">
          <w:rPr>
            <w:rFonts w:cs="Times New Roman"/>
            <w:noProof/>
            <w:webHidden/>
          </w:rPr>
          <w:instrText xml:space="preserve"> PAGEREF _Toc72050904 \h </w:instrText>
        </w:r>
        <w:r w:rsidR="004727C9" w:rsidRPr="00AE4BDC">
          <w:rPr>
            <w:rFonts w:cs="Times New Roman"/>
            <w:noProof/>
            <w:webHidden/>
          </w:rPr>
        </w:r>
        <w:r w:rsidR="004727C9" w:rsidRPr="00AE4BDC">
          <w:rPr>
            <w:rFonts w:cs="Times New Roman"/>
            <w:noProof/>
            <w:webHidden/>
          </w:rPr>
          <w:fldChar w:fldCharType="separate"/>
        </w:r>
        <w:r w:rsidR="00F548AB" w:rsidRPr="00AE4BDC">
          <w:rPr>
            <w:rFonts w:cs="Times New Roman"/>
            <w:noProof/>
            <w:webHidden/>
          </w:rPr>
          <w:t>21</w:t>
        </w:r>
        <w:r w:rsidR="004727C9" w:rsidRPr="00AE4BDC">
          <w:rPr>
            <w:rFonts w:cs="Times New Roman"/>
            <w:noProof/>
            <w:webHidden/>
          </w:rPr>
          <w:fldChar w:fldCharType="end"/>
        </w:r>
      </w:hyperlink>
    </w:p>
    <w:p w:rsidR="00766383" w:rsidRPr="00AE4BDC" w:rsidRDefault="00770C1E" w:rsidP="00283AFD">
      <w:pPr>
        <w:pStyle w:val="TableofFigures"/>
        <w:tabs>
          <w:tab w:val="right" w:pos="9350"/>
        </w:tabs>
        <w:spacing w:line="360" w:lineRule="auto"/>
        <w:rPr>
          <w:rFonts w:cs="Times New Roman"/>
          <w:noProof/>
        </w:rPr>
      </w:pPr>
      <w:hyperlink w:anchor="_Toc72050905" w:history="1">
        <w:r w:rsidR="00766383" w:rsidRPr="00AE4BDC">
          <w:rPr>
            <w:rStyle w:val="Hyperlink"/>
            <w:rFonts w:cs="Times New Roman"/>
            <w:noProof/>
          </w:rPr>
          <w:t>3: Long Run Growth Equation</w:t>
        </w:r>
        <w:r w:rsidR="00766383" w:rsidRPr="00AE4BDC">
          <w:rPr>
            <w:rFonts w:cs="Times New Roman"/>
            <w:noProof/>
            <w:webHidden/>
          </w:rPr>
          <w:tab/>
        </w:r>
        <w:r w:rsidR="004727C9" w:rsidRPr="00AE4BDC">
          <w:rPr>
            <w:rFonts w:cs="Times New Roman"/>
            <w:noProof/>
            <w:webHidden/>
          </w:rPr>
          <w:fldChar w:fldCharType="begin"/>
        </w:r>
        <w:r w:rsidR="00766383" w:rsidRPr="00AE4BDC">
          <w:rPr>
            <w:rFonts w:cs="Times New Roman"/>
            <w:noProof/>
            <w:webHidden/>
          </w:rPr>
          <w:instrText xml:space="preserve"> PAGEREF _Toc72050905 \h </w:instrText>
        </w:r>
        <w:r w:rsidR="004727C9" w:rsidRPr="00AE4BDC">
          <w:rPr>
            <w:rFonts w:cs="Times New Roman"/>
            <w:noProof/>
            <w:webHidden/>
          </w:rPr>
        </w:r>
        <w:r w:rsidR="004727C9" w:rsidRPr="00AE4BDC">
          <w:rPr>
            <w:rFonts w:cs="Times New Roman"/>
            <w:noProof/>
            <w:webHidden/>
          </w:rPr>
          <w:fldChar w:fldCharType="separate"/>
        </w:r>
        <w:r w:rsidR="00F548AB" w:rsidRPr="00AE4BDC">
          <w:rPr>
            <w:rFonts w:cs="Times New Roman"/>
            <w:noProof/>
            <w:webHidden/>
          </w:rPr>
          <w:t>23</w:t>
        </w:r>
        <w:r w:rsidR="004727C9" w:rsidRPr="00AE4BDC">
          <w:rPr>
            <w:rFonts w:cs="Times New Roman"/>
            <w:noProof/>
            <w:webHidden/>
          </w:rPr>
          <w:fldChar w:fldCharType="end"/>
        </w:r>
      </w:hyperlink>
    </w:p>
    <w:p w:rsidR="00766383" w:rsidRPr="00AE4BDC" w:rsidRDefault="00770C1E" w:rsidP="00283AFD">
      <w:pPr>
        <w:pStyle w:val="TableofFigures"/>
        <w:tabs>
          <w:tab w:val="right" w:pos="9350"/>
        </w:tabs>
        <w:spacing w:line="360" w:lineRule="auto"/>
        <w:rPr>
          <w:rFonts w:cs="Times New Roman"/>
          <w:noProof/>
        </w:rPr>
      </w:pPr>
      <w:hyperlink w:anchor="_Toc72050906" w:history="1">
        <w:r w:rsidR="00766383" w:rsidRPr="00AE4BDC">
          <w:rPr>
            <w:rStyle w:val="Hyperlink"/>
            <w:rFonts w:cs="Times New Roman"/>
            <w:noProof/>
          </w:rPr>
          <w:t>4: VECM equation for growth</w:t>
        </w:r>
        <w:r w:rsidR="00766383" w:rsidRPr="00AE4BDC">
          <w:rPr>
            <w:rFonts w:cs="Times New Roman"/>
            <w:noProof/>
            <w:webHidden/>
          </w:rPr>
          <w:tab/>
        </w:r>
        <w:r w:rsidR="004727C9" w:rsidRPr="00AE4BDC">
          <w:rPr>
            <w:rFonts w:cs="Times New Roman"/>
            <w:noProof/>
            <w:webHidden/>
          </w:rPr>
          <w:fldChar w:fldCharType="begin"/>
        </w:r>
        <w:r w:rsidR="00766383" w:rsidRPr="00AE4BDC">
          <w:rPr>
            <w:rFonts w:cs="Times New Roman"/>
            <w:noProof/>
            <w:webHidden/>
          </w:rPr>
          <w:instrText xml:space="preserve"> PAGEREF _Toc72050906 \h </w:instrText>
        </w:r>
        <w:r w:rsidR="004727C9" w:rsidRPr="00AE4BDC">
          <w:rPr>
            <w:rFonts w:cs="Times New Roman"/>
            <w:noProof/>
            <w:webHidden/>
          </w:rPr>
        </w:r>
        <w:r w:rsidR="004727C9" w:rsidRPr="00AE4BDC">
          <w:rPr>
            <w:rFonts w:cs="Times New Roman"/>
            <w:noProof/>
            <w:webHidden/>
          </w:rPr>
          <w:fldChar w:fldCharType="separate"/>
        </w:r>
        <w:r w:rsidR="00F548AB" w:rsidRPr="00AE4BDC">
          <w:rPr>
            <w:rFonts w:cs="Times New Roman"/>
            <w:noProof/>
            <w:webHidden/>
          </w:rPr>
          <w:t>25</w:t>
        </w:r>
        <w:r w:rsidR="004727C9" w:rsidRPr="00AE4BDC">
          <w:rPr>
            <w:rFonts w:cs="Times New Roman"/>
            <w:noProof/>
            <w:webHidden/>
          </w:rPr>
          <w:fldChar w:fldCharType="end"/>
        </w:r>
      </w:hyperlink>
    </w:p>
    <w:p w:rsidR="00766383" w:rsidRPr="00AE4BDC" w:rsidRDefault="00770C1E" w:rsidP="00283AFD">
      <w:pPr>
        <w:pStyle w:val="TableofFigures"/>
        <w:tabs>
          <w:tab w:val="right" w:pos="9350"/>
        </w:tabs>
        <w:spacing w:line="360" w:lineRule="auto"/>
        <w:rPr>
          <w:rFonts w:cs="Times New Roman"/>
          <w:noProof/>
        </w:rPr>
      </w:pPr>
      <w:hyperlink w:anchor="_Toc72050907" w:history="1">
        <w:r w:rsidR="00766383" w:rsidRPr="00AE4BDC">
          <w:rPr>
            <w:rStyle w:val="Hyperlink"/>
            <w:rFonts w:cs="Times New Roman"/>
            <w:noProof/>
          </w:rPr>
          <w:t xml:space="preserve"> 5: test for auto correlation for growth equation</w:t>
        </w:r>
        <w:r w:rsidR="00766383" w:rsidRPr="00AE4BDC">
          <w:rPr>
            <w:rFonts w:cs="Times New Roman"/>
            <w:noProof/>
            <w:webHidden/>
          </w:rPr>
          <w:tab/>
        </w:r>
        <w:r w:rsidR="004727C9" w:rsidRPr="00AE4BDC">
          <w:rPr>
            <w:rFonts w:cs="Times New Roman"/>
            <w:noProof/>
            <w:webHidden/>
          </w:rPr>
          <w:fldChar w:fldCharType="begin"/>
        </w:r>
        <w:r w:rsidR="00766383" w:rsidRPr="00AE4BDC">
          <w:rPr>
            <w:rFonts w:cs="Times New Roman"/>
            <w:noProof/>
            <w:webHidden/>
          </w:rPr>
          <w:instrText xml:space="preserve"> PAGEREF _Toc72050907 \h </w:instrText>
        </w:r>
        <w:r w:rsidR="004727C9" w:rsidRPr="00AE4BDC">
          <w:rPr>
            <w:rFonts w:cs="Times New Roman"/>
            <w:noProof/>
            <w:webHidden/>
          </w:rPr>
        </w:r>
        <w:r w:rsidR="004727C9" w:rsidRPr="00AE4BDC">
          <w:rPr>
            <w:rFonts w:cs="Times New Roman"/>
            <w:noProof/>
            <w:webHidden/>
          </w:rPr>
          <w:fldChar w:fldCharType="separate"/>
        </w:r>
        <w:r w:rsidR="00F548AB" w:rsidRPr="00AE4BDC">
          <w:rPr>
            <w:rFonts w:cs="Times New Roman"/>
            <w:noProof/>
            <w:webHidden/>
          </w:rPr>
          <w:t>26</w:t>
        </w:r>
        <w:r w:rsidR="004727C9" w:rsidRPr="00AE4BDC">
          <w:rPr>
            <w:rFonts w:cs="Times New Roman"/>
            <w:noProof/>
            <w:webHidden/>
          </w:rPr>
          <w:fldChar w:fldCharType="end"/>
        </w:r>
      </w:hyperlink>
    </w:p>
    <w:p w:rsidR="00766383" w:rsidRPr="00AE4BDC" w:rsidRDefault="00770C1E" w:rsidP="00283AFD">
      <w:pPr>
        <w:pStyle w:val="TableofFigures"/>
        <w:tabs>
          <w:tab w:val="right" w:pos="9350"/>
        </w:tabs>
        <w:spacing w:line="360" w:lineRule="auto"/>
        <w:rPr>
          <w:rFonts w:cs="Times New Roman"/>
          <w:noProof/>
        </w:rPr>
      </w:pPr>
      <w:hyperlink w:anchor="_Toc72050908" w:history="1">
        <w:r w:rsidR="00766383" w:rsidRPr="00AE4BDC">
          <w:rPr>
            <w:rStyle w:val="Hyperlink"/>
            <w:rFonts w:cs="Times New Roman"/>
            <w:noProof/>
          </w:rPr>
          <w:t>6:test for model stability for growth equation</w:t>
        </w:r>
        <w:r w:rsidR="00766383" w:rsidRPr="00AE4BDC">
          <w:rPr>
            <w:rFonts w:cs="Times New Roman"/>
            <w:noProof/>
            <w:webHidden/>
          </w:rPr>
          <w:tab/>
        </w:r>
        <w:r w:rsidR="004727C9" w:rsidRPr="00AE4BDC">
          <w:rPr>
            <w:rFonts w:cs="Times New Roman"/>
            <w:noProof/>
            <w:webHidden/>
          </w:rPr>
          <w:fldChar w:fldCharType="begin"/>
        </w:r>
        <w:r w:rsidR="00766383" w:rsidRPr="00AE4BDC">
          <w:rPr>
            <w:rFonts w:cs="Times New Roman"/>
            <w:noProof/>
            <w:webHidden/>
          </w:rPr>
          <w:instrText xml:space="preserve"> PAGEREF _Toc72050908 \h </w:instrText>
        </w:r>
        <w:r w:rsidR="004727C9" w:rsidRPr="00AE4BDC">
          <w:rPr>
            <w:rFonts w:cs="Times New Roman"/>
            <w:noProof/>
            <w:webHidden/>
          </w:rPr>
        </w:r>
        <w:r w:rsidR="004727C9" w:rsidRPr="00AE4BDC">
          <w:rPr>
            <w:rFonts w:cs="Times New Roman"/>
            <w:noProof/>
            <w:webHidden/>
          </w:rPr>
          <w:fldChar w:fldCharType="separate"/>
        </w:r>
        <w:r w:rsidR="00F548AB" w:rsidRPr="00AE4BDC">
          <w:rPr>
            <w:rFonts w:cs="Times New Roman"/>
            <w:noProof/>
            <w:webHidden/>
          </w:rPr>
          <w:t>26</w:t>
        </w:r>
        <w:r w:rsidR="004727C9" w:rsidRPr="00AE4BDC">
          <w:rPr>
            <w:rFonts w:cs="Times New Roman"/>
            <w:noProof/>
            <w:webHidden/>
          </w:rPr>
          <w:fldChar w:fldCharType="end"/>
        </w:r>
      </w:hyperlink>
    </w:p>
    <w:p w:rsidR="00EC7F12" w:rsidRPr="00AE4BDC" w:rsidRDefault="004727C9" w:rsidP="00283AFD">
      <w:pPr>
        <w:spacing w:after="0" w:line="360" w:lineRule="auto"/>
        <w:rPr>
          <w:rFonts w:cs="Times New Roman"/>
          <w:b/>
          <w:szCs w:val="24"/>
        </w:rPr>
      </w:pPr>
      <w:r w:rsidRPr="00AE4BDC">
        <w:rPr>
          <w:rFonts w:cs="Times New Roman"/>
          <w:b/>
          <w:szCs w:val="24"/>
        </w:rPr>
        <w:fldChar w:fldCharType="end"/>
      </w:r>
    </w:p>
    <w:p w:rsidR="00860D1D" w:rsidRPr="00AE4BDC" w:rsidRDefault="00076AD9" w:rsidP="00283AFD">
      <w:pPr>
        <w:spacing w:line="360" w:lineRule="auto"/>
        <w:rPr>
          <w:rFonts w:cs="Times New Roman"/>
          <w:b/>
          <w:szCs w:val="24"/>
        </w:rPr>
      </w:pPr>
      <w:r w:rsidRPr="00AE4BDC">
        <w:rPr>
          <w:rFonts w:cs="Times New Roman"/>
          <w:b/>
          <w:szCs w:val="24"/>
        </w:rPr>
        <w:tab/>
      </w:r>
    </w:p>
    <w:p w:rsidR="00860D1D" w:rsidRPr="00AE4BDC" w:rsidRDefault="00860D1D" w:rsidP="00283AFD">
      <w:pPr>
        <w:rPr>
          <w:rFonts w:cs="Times New Roman"/>
          <w:b/>
          <w:szCs w:val="24"/>
        </w:rPr>
      </w:pPr>
      <w:r w:rsidRPr="00AE4BDC">
        <w:rPr>
          <w:rFonts w:cs="Times New Roman"/>
          <w:b/>
          <w:szCs w:val="24"/>
        </w:rPr>
        <w:br w:type="page"/>
      </w:r>
    </w:p>
    <w:p w:rsidR="00805B67" w:rsidRPr="00AE4BDC" w:rsidRDefault="00805B67" w:rsidP="00283AFD">
      <w:pPr>
        <w:pStyle w:val="Heading1"/>
        <w:jc w:val="both"/>
        <w:rPr>
          <w:rFonts w:cs="Times New Roman"/>
          <w:i/>
        </w:rPr>
      </w:pPr>
      <w:bookmarkStart w:id="10" w:name="_Toc72331878"/>
      <w:r w:rsidRPr="00AE4BDC">
        <w:rPr>
          <w:rFonts w:cs="Times New Roman"/>
          <w:i/>
        </w:rPr>
        <w:lastRenderedPageBreak/>
        <w:t>Abstract</w:t>
      </w:r>
      <w:bookmarkEnd w:id="10"/>
    </w:p>
    <w:p w:rsidR="00860D1D" w:rsidRPr="00AE4BDC" w:rsidRDefault="00860D1D" w:rsidP="00283AFD">
      <w:pPr>
        <w:rPr>
          <w:rFonts w:cs="Times New Roman"/>
        </w:rPr>
      </w:pPr>
    </w:p>
    <w:p w:rsidR="00805B67" w:rsidRPr="00AE4BDC" w:rsidRDefault="00805B67" w:rsidP="00283AFD">
      <w:pPr>
        <w:autoSpaceDE w:val="0"/>
        <w:autoSpaceDN w:val="0"/>
        <w:adjustRightInd w:val="0"/>
        <w:spacing w:after="0" w:line="360" w:lineRule="auto"/>
        <w:rPr>
          <w:rFonts w:cs="Times New Roman"/>
          <w:i/>
          <w:szCs w:val="24"/>
        </w:rPr>
      </w:pPr>
      <w:r w:rsidRPr="00AE4BDC">
        <w:rPr>
          <w:rFonts w:cs="Times New Roman"/>
          <w:i/>
          <w:szCs w:val="24"/>
        </w:rPr>
        <w:t xml:space="preserve">The study has examined the impacts of foreign aid on Economic growth in Ethiopia, using annual time series data from 1980 to 2017. Empirical analysis has been performed by using Johansen Maximum likelihood and granger causality method for co integration and causality </w:t>
      </w:r>
      <w:bookmarkStart w:id="11" w:name="_GoBack"/>
      <w:r w:rsidRPr="00AE4BDC">
        <w:rPr>
          <w:rFonts w:cs="Times New Roman"/>
          <w:i/>
          <w:szCs w:val="24"/>
        </w:rPr>
        <w:t xml:space="preserve">test respectively. The main result shows that foreign aid has a significant and positive effect on </w:t>
      </w:r>
      <w:bookmarkEnd w:id="11"/>
      <w:r w:rsidRPr="00AE4BDC">
        <w:rPr>
          <w:rFonts w:cs="Times New Roman"/>
          <w:i/>
          <w:szCs w:val="24"/>
        </w:rPr>
        <w:t>economic growth in the long</w:t>
      </w:r>
      <w:r w:rsidR="00CF7511">
        <w:rPr>
          <w:rFonts w:cs="Times New Roman"/>
          <w:i/>
          <w:szCs w:val="24"/>
        </w:rPr>
        <w:t xml:space="preserve"> run.</w:t>
      </w:r>
      <w:r w:rsidRPr="00AE4BDC">
        <w:rPr>
          <w:rFonts w:cs="Times New Roman"/>
          <w:i/>
          <w:szCs w:val="24"/>
        </w:rPr>
        <w:t xml:space="preserve"> </w:t>
      </w:r>
      <w:r w:rsidR="00CF7511">
        <w:rPr>
          <w:rFonts w:cs="Times New Roman"/>
          <w:i/>
          <w:szCs w:val="24"/>
        </w:rPr>
        <w:t xml:space="preserve">And also </w:t>
      </w:r>
      <w:r w:rsidR="00CF7511" w:rsidRPr="00AE4BDC">
        <w:rPr>
          <w:rFonts w:cs="Times New Roman"/>
          <w:i/>
          <w:szCs w:val="24"/>
        </w:rPr>
        <w:t>Aid</w:t>
      </w:r>
      <w:r w:rsidR="00505443">
        <w:rPr>
          <w:rFonts w:cs="Times New Roman"/>
          <w:i/>
          <w:szCs w:val="24"/>
        </w:rPr>
        <w:t xml:space="preserve"> </w:t>
      </w:r>
      <w:r w:rsidR="00505443" w:rsidRPr="008C6766">
        <w:rPr>
          <w:highlight w:val="yellow"/>
        </w:rPr>
        <w:t>shows that there is insignificant negative</w:t>
      </w:r>
      <w:r w:rsidRPr="008C6766">
        <w:rPr>
          <w:highlight w:val="yellow"/>
        </w:rPr>
        <w:t xml:space="preserve"> effect on savings in the long run while it has significantly negative influence in the short run</w:t>
      </w:r>
      <w:r w:rsidRPr="00505443">
        <w:rPr>
          <w:rFonts w:cs="Times New Roman"/>
          <w:i/>
          <w:szCs w:val="24"/>
          <w:highlight w:val="yellow"/>
        </w:rPr>
        <w:t>.</w:t>
      </w:r>
      <w:r w:rsidRPr="00AE4BDC">
        <w:rPr>
          <w:rFonts w:cs="Times New Roman"/>
          <w:i/>
          <w:szCs w:val="24"/>
        </w:rPr>
        <w:t xml:space="preserve"> Further, the findings revealed a unidirectional causality running from economic</w:t>
      </w:r>
      <w:r w:rsidR="00B53E54">
        <w:rPr>
          <w:rFonts w:cs="Times New Roman"/>
          <w:i/>
          <w:szCs w:val="24"/>
        </w:rPr>
        <w:t xml:space="preserve"> growth to Savings then </w:t>
      </w:r>
      <w:r w:rsidR="004E5883">
        <w:rPr>
          <w:rFonts w:cs="Times New Roman"/>
          <w:i/>
          <w:szCs w:val="24"/>
        </w:rPr>
        <w:t>investment. F</w:t>
      </w:r>
      <w:r w:rsidR="00B53E54">
        <w:rPr>
          <w:rFonts w:cs="Times New Roman"/>
          <w:i/>
          <w:szCs w:val="24"/>
        </w:rPr>
        <w:t>oreign</w:t>
      </w:r>
      <w:r w:rsidRPr="00AE4BDC">
        <w:rPr>
          <w:rFonts w:cs="Times New Roman"/>
          <w:i/>
          <w:szCs w:val="24"/>
        </w:rPr>
        <w:t xml:space="preserve"> aid, which implies policies designed to stimulate domestic saving also, facilitates foreign aid. To maintain and accelerate growth country should formulate policies that intensify allocation of foreign resources into investment projects.</w:t>
      </w:r>
    </w:p>
    <w:p w:rsidR="001F4724" w:rsidRPr="00AE4BDC" w:rsidRDefault="001F4724" w:rsidP="00283AFD">
      <w:pPr>
        <w:spacing w:after="0" w:line="360" w:lineRule="auto"/>
        <w:rPr>
          <w:rFonts w:cs="Times New Roman"/>
          <w:b/>
          <w:szCs w:val="24"/>
        </w:rPr>
      </w:pPr>
    </w:p>
    <w:p w:rsidR="001F4724" w:rsidRPr="00AE4BDC" w:rsidRDefault="001F4724"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805B67" w:rsidRPr="00AE4BDC" w:rsidRDefault="00805B67" w:rsidP="00283AFD">
      <w:pPr>
        <w:spacing w:after="0" w:line="360" w:lineRule="auto"/>
        <w:rPr>
          <w:rFonts w:cs="Times New Roman"/>
          <w:b/>
          <w:szCs w:val="24"/>
        </w:rPr>
      </w:pPr>
    </w:p>
    <w:p w:rsidR="00E5782C" w:rsidRPr="00AE4BDC" w:rsidRDefault="00E5782C" w:rsidP="00283AFD">
      <w:pPr>
        <w:spacing w:after="0" w:line="360" w:lineRule="auto"/>
        <w:rPr>
          <w:rFonts w:cs="Times New Roman"/>
          <w:b/>
          <w:szCs w:val="24"/>
        </w:rPr>
      </w:pPr>
    </w:p>
    <w:p w:rsidR="000C1BDC" w:rsidRPr="00AE4BDC" w:rsidRDefault="000C1BDC" w:rsidP="00283AFD">
      <w:pPr>
        <w:spacing w:after="0" w:line="360" w:lineRule="auto"/>
        <w:rPr>
          <w:rFonts w:cs="Times New Roman"/>
          <w:b/>
          <w:szCs w:val="24"/>
        </w:rPr>
        <w:sectPr w:rsidR="000C1BDC" w:rsidRPr="00AE4BDC" w:rsidSect="00F76476">
          <w:footerReference w:type="default" r:id="rId12"/>
          <w:pgSz w:w="12240" w:h="15840"/>
          <w:pgMar w:top="1440" w:right="1440" w:bottom="1440" w:left="1440" w:header="720" w:footer="720" w:gutter="0"/>
          <w:pgNumType w:fmt="lowerRoman" w:start="1" w:chapStyle="1"/>
          <w:cols w:space="720"/>
          <w:titlePg/>
          <w:docGrid w:linePitch="360"/>
        </w:sectPr>
      </w:pPr>
    </w:p>
    <w:p w:rsidR="00EA203C" w:rsidRPr="00AE4BDC" w:rsidRDefault="00EA203C" w:rsidP="00283AFD">
      <w:pPr>
        <w:pStyle w:val="Heading1"/>
        <w:numPr>
          <w:ilvl w:val="0"/>
          <w:numId w:val="21"/>
        </w:numPr>
        <w:spacing w:before="0" w:line="240" w:lineRule="auto"/>
        <w:ind w:left="734" w:hanging="374"/>
        <w:jc w:val="both"/>
        <w:rPr>
          <w:rFonts w:cs="Times New Roman"/>
        </w:rPr>
      </w:pPr>
      <w:bookmarkStart w:id="12" w:name="_Toc70138882"/>
      <w:bookmarkStart w:id="13" w:name="_Toc72331879"/>
      <w:r w:rsidRPr="00AE4BDC">
        <w:rPr>
          <w:rFonts w:cs="Times New Roman"/>
        </w:rPr>
        <w:lastRenderedPageBreak/>
        <w:t>INTRODUCTION</w:t>
      </w:r>
      <w:bookmarkEnd w:id="12"/>
      <w:bookmarkEnd w:id="13"/>
    </w:p>
    <w:p w:rsidR="00DB18B0" w:rsidRPr="00AE4BDC" w:rsidRDefault="00DB18B0" w:rsidP="00283AFD">
      <w:pPr>
        <w:spacing w:after="0"/>
        <w:rPr>
          <w:rFonts w:cs="Times New Roman"/>
        </w:rPr>
      </w:pPr>
    </w:p>
    <w:p w:rsidR="00EA203C" w:rsidRPr="00AE4BDC" w:rsidRDefault="00A85340" w:rsidP="00283AFD">
      <w:pPr>
        <w:pStyle w:val="Heading2"/>
        <w:numPr>
          <w:ilvl w:val="1"/>
          <w:numId w:val="21"/>
        </w:numPr>
        <w:spacing w:before="0" w:line="240" w:lineRule="auto"/>
        <w:rPr>
          <w:rFonts w:cs="Times New Roman"/>
        </w:rPr>
      </w:pPr>
      <w:bookmarkStart w:id="14" w:name="_Toc72331880"/>
      <w:r w:rsidRPr="00AE4BDC">
        <w:rPr>
          <w:rFonts w:cs="Times New Roman"/>
        </w:rPr>
        <w:t>Back Ground of the Study</w:t>
      </w:r>
      <w:bookmarkEnd w:id="14"/>
    </w:p>
    <w:p w:rsidR="001116AA" w:rsidRPr="00AE4BDC" w:rsidRDefault="001116AA" w:rsidP="00283AFD">
      <w:pPr>
        <w:pStyle w:val="ListParagraph"/>
        <w:spacing w:after="0" w:line="240" w:lineRule="auto"/>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The</w:t>
      </w:r>
      <w:r w:rsidR="006C7A62">
        <w:rPr>
          <w:rFonts w:cs="Times New Roman"/>
          <w:szCs w:val="24"/>
        </w:rPr>
        <w:t xml:space="preserve"> beginning of foreign aid trace</w:t>
      </w:r>
      <w:r w:rsidR="00F9334A">
        <w:rPr>
          <w:rFonts w:cs="Times New Roman"/>
          <w:szCs w:val="24"/>
        </w:rPr>
        <w:t>s</w:t>
      </w:r>
      <w:r w:rsidRPr="00AE4BDC">
        <w:rPr>
          <w:rFonts w:cs="Times New Roman"/>
          <w:szCs w:val="24"/>
        </w:rPr>
        <w:t xml:space="preserve"> back to the 1940s marshal plan in which its purpose was to reconstruct the war- torn economy of Western Europe (</w:t>
      </w:r>
      <w:proofErr w:type="spellStart"/>
      <w:r w:rsidRPr="00AE4BDC">
        <w:rPr>
          <w:rFonts w:cs="Times New Roman"/>
          <w:szCs w:val="24"/>
        </w:rPr>
        <w:t>Todaro</w:t>
      </w:r>
      <w:proofErr w:type="spellEnd"/>
      <w:r w:rsidRPr="00AE4BDC">
        <w:rPr>
          <w:rFonts w:cs="Times New Roman"/>
          <w:szCs w:val="24"/>
        </w:rPr>
        <w:t xml:space="preserve">, 1994). However, from that time on developing countries have been increasingly receiving foreign aid from multilateral and bilateral sources, which had two objectives. The first objective was to promote long term growth and poverty reduction in developing countries. The second one was to promote short-term political and strategic interests of donor countries (WB 1998) as stated by </w:t>
      </w:r>
      <w:proofErr w:type="spellStart"/>
      <w:proofErr w:type="gramStart"/>
      <w:r w:rsidRPr="00AE4BDC">
        <w:rPr>
          <w:rFonts w:cs="Times New Roman"/>
          <w:szCs w:val="24"/>
        </w:rPr>
        <w:t>Jafir</w:t>
      </w:r>
      <w:proofErr w:type="spellEnd"/>
      <w:r w:rsidRPr="00AE4BDC">
        <w:rPr>
          <w:rFonts w:cs="Times New Roman"/>
          <w:szCs w:val="24"/>
        </w:rPr>
        <w:t>(</w:t>
      </w:r>
      <w:proofErr w:type="gramEnd"/>
      <w:r w:rsidRPr="00AE4BDC">
        <w:rPr>
          <w:rFonts w:cs="Times New Roman"/>
          <w:szCs w:val="24"/>
        </w:rPr>
        <w:t>2002).</w:t>
      </w:r>
    </w:p>
    <w:p w:rsidR="00D56827" w:rsidRPr="00AE4BDC" w:rsidRDefault="00D568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Foreign aid is flowing from developed to developing economies, either for economic, political or humanitarian motive. Foreign aid is an international payment that consists of either a loan or a grant, from one country to another; these payments can either be bilateral, multilateral or private assistance from a nongovernmental organization (</w:t>
      </w:r>
      <w:proofErr w:type="spellStart"/>
      <w:r w:rsidRPr="00AE4BDC">
        <w:rPr>
          <w:rFonts w:cs="Times New Roman"/>
          <w:szCs w:val="24"/>
        </w:rPr>
        <w:t>Todaro</w:t>
      </w:r>
      <w:proofErr w:type="spellEnd"/>
      <w:r w:rsidRPr="00AE4BDC">
        <w:rPr>
          <w:rFonts w:cs="Times New Roman"/>
          <w:szCs w:val="24"/>
        </w:rPr>
        <w:t xml:space="preserve"> 2009).</w:t>
      </w:r>
    </w:p>
    <w:p w:rsidR="00D56827" w:rsidRPr="00AE4BDC" w:rsidRDefault="00D568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There are two views about role of foreign aid on economic growth of countries. The first view is that foreign aid helps in accelerating the economic growth of less developed countries. They state that there is a positive relationship between aid and economic growth because it not only augments domestic resources, but also supplements domestic savings, assists to close the foreign exchange gap, creates access to modern technology and managerial skills, and allows easier access to foreign market.</w:t>
      </w:r>
    </w:p>
    <w:p w:rsidR="00D56827" w:rsidRPr="00AE4BDC" w:rsidRDefault="00D568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A fundamental assumption made by the supporters of aid is that it helps poor countries in achieving higher levels of economic growth. In the absence of such aid internal resources of the poor countries will not be able to take off (Dowling and </w:t>
      </w:r>
      <w:proofErr w:type="spellStart"/>
      <w:r w:rsidRPr="00AE4BDC">
        <w:rPr>
          <w:rFonts w:cs="Times New Roman"/>
          <w:szCs w:val="24"/>
        </w:rPr>
        <w:t>Hiemenz</w:t>
      </w:r>
      <w:proofErr w:type="spellEnd"/>
      <w:r w:rsidRPr="00AE4BDC">
        <w:rPr>
          <w:rFonts w:cs="Times New Roman"/>
          <w:szCs w:val="24"/>
        </w:rPr>
        <w:t>, 1983). Additionally, since less developed countries are constrained by low foreign currency reserves aid can fill the foreign exchange gap as well as saving gap (</w:t>
      </w:r>
      <w:proofErr w:type="spellStart"/>
      <w:r w:rsidRPr="00AE4BDC">
        <w:rPr>
          <w:rFonts w:cs="Times New Roman"/>
          <w:szCs w:val="24"/>
        </w:rPr>
        <w:t>Papanek</w:t>
      </w:r>
      <w:proofErr w:type="spellEnd"/>
      <w:r w:rsidRPr="00AE4BDC">
        <w:rPr>
          <w:rFonts w:cs="Times New Roman"/>
          <w:szCs w:val="24"/>
        </w:rPr>
        <w:t>, 1973).</w:t>
      </w:r>
    </w:p>
    <w:p w:rsidR="00D56827" w:rsidRPr="00AE4BDC" w:rsidRDefault="00D56827" w:rsidP="00283AFD">
      <w:pPr>
        <w:spacing w:after="0" w:line="360" w:lineRule="auto"/>
        <w:rPr>
          <w:rFonts w:cs="Times New Roman"/>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The second sets of studies assert that external capital has significant negative effects on the economic growth of recipient countries. According to this view, foreign aid will be fully consumed; substitutes rather than complimenting domestic resources, will assists import of in </w:t>
      </w:r>
      <w:r w:rsidRPr="00AE4BDC">
        <w:rPr>
          <w:rFonts w:cs="Times New Roman"/>
          <w:color w:val="000000"/>
          <w:szCs w:val="24"/>
        </w:rPr>
        <w:lastRenderedPageBreak/>
        <w:t>appropriate technology, distorts domestic income distribution, and encourages a bigger, inefficient and corrupt government in developing countries (</w:t>
      </w:r>
      <w:proofErr w:type="spellStart"/>
      <w:r w:rsidRPr="00AE4BDC">
        <w:rPr>
          <w:rFonts w:cs="Times New Roman"/>
          <w:color w:val="000000"/>
          <w:szCs w:val="24"/>
        </w:rPr>
        <w:t>Tirunesh</w:t>
      </w:r>
      <w:proofErr w:type="spellEnd"/>
      <w:r w:rsidRPr="00AE4BDC">
        <w:rPr>
          <w:rFonts w:cs="Times New Roman"/>
          <w:color w:val="000000"/>
          <w:szCs w:val="24"/>
        </w:rPr>
        <w:t>, 2016)</w:t>
      </w:r>
    </w:p>
    <w:p w:rsidR="00D56827" w:rsidRPr="00AE4BDC" w:rsidRDefault="00D56827"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Griffin (1970), for instance, argues that foreign aid does not contribute to economic growth and that it fails to foster democratic political regimes. Instead, foreign economic assistance could retard economic development by lowering the domestic saving rate. </w:t>
      </w:r>
      <w:proofErr w:type="spellStart"/>
      <w:r w:rsidRPr="00AE4BDC">
        <w:rPr>
          <w:rFonts w:cs="Times New Roman"/>
          <w:szCs w:val="24"/>
        </w:rPr>
        <w:t>Rajan</w:t>
      </w:r>
      <w:proofErr w:type="spellEnd"/>
      <w:r w:rsidRPr="00AE4BDC">
        <w:rPr>
          <w:rFonts w:cs="Times New Roman"/>
          <w:szCs w:val="24"/>
        </w:rPr>
        <w:t xml:space="preserve"> and Subramanian (2008) also documents a similar conclusion to that of Griffin (1970).</w:t>
      </w:r>
    </w:p>
    <w:p w:rsidR="00D56827" w:rsidRPr="00AE4BDC" w:rsidRDefault="00D568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On the other hand the most important permanent feature of the Ethiopian economy is the shortage of resource (financial) gap. The resource gap can be explained as the presence of savings investment gap, foreign exchange gap and fiscal gap. Thus the presence of resource gaps in one way or other shows that the domestic economy is not capable of generating enough finance to close these gaps and make the country’s reliance on foreign capital inflow compulsory.</w:t>
      </w:r>
    </w:p>
    <w:p w:rsidR="009A2F8F" w:rsidRPr="00AE4BDC" w:rsidRDefault="009A2F8F" w:rsidP="00283AFD">
      <w:pPr>
        <w:pStyle w:val="Heading2"/>
        <w:spacing w:before="0" w:line="240" w:lineRule="auto"/>
        <w:rPr>
          <w:rFonts w:cs="Times New Roman"/>
        </w:rPr>
      </w:pPr>
    </w:p>
    <w:p w:rsidR="009A2F8F" w:rsidRPr="00AE4BDC" w:rsidRDefault="00EA203C" w:rsidP="00283AFD">
      <w:pPr>
        <w:pStyle w:val="Heading2"/>
        <w:spacing w:before="0" w:line="240" w:lineRule="auto"/>
        <w:rPr>
          <w:rFonts w:cs="Times New Roman"/>
        </w:rPr>
      </w:pPr>
      <w:bookmarkStart w:id="15" w:name="_Toc70138884"/>
      <w:bookmarkStart w:id="16" w:name="_Toc72331881"/>
      <w:r w:rsidRPr="00AE4BDC">
        <w:rPr>
          <w:rFonts w:cs="Times New Roman"/>
        </w:rPr>
        <w:t xml:space="preserve">1.2 </w:t>
      </w:r>
      <w:bookmarkEnd w:id="15"/>
      <w:r w:rsidR="009A2F8F" w:rsidRPr="00AE4BDC">
        <w:rPr>
          <w:rFonts w:cs="Times New Roman"/>
        </w:rPr>
        <w:t>Statement of the problem</w:t>
      </w:r>
      <w:bookmarkEnd w:id="16"/>
    </w:p>
    <w:p w:rsidR="00B63C53" w:rsidRPr="00AE4BDC" w:rsidRDefault="00B63C53"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 xml:space="preserve">Ethiopia like most of African countries has been a major recipient of foreign aid in recent times. But the country is still one of the poorest countries of the world. The gross domestic savings (% of GDP) in Ethiopia was measured as 21.77 in 2015 according to the World Bank. The country’s lower saving habit has made it difficult to meet investment requirements by relying on domestic savings. </w:t>
      </w:r>
      <w:r w:rsidRPr="00AE4BDC">
        <w:rPr>
          <w:rFonts w:cs="Times New Roman"/>
          <w:color w:val="000000"/>
          <w:szCs w:val="24"/>
        </w:rPr>
        <w:t>One major problem facing the country in its attempt to accelerate economic growth and development is lack of capital formation. Inadequate capital formation to undertake investment activities have adversely affected the output level of the economy. Basically, capital formation is determined by the saving rate but developing economies have faced low level of income and hence low level of saving rate. Therefore, this low level of saving rate and the required rise in investment creates a resource gap (</w:t>
      </w:r>
      <w:proofErr w:type="spellStart"/>
      <w:r w:rsidRPr="00AE4BDC">
        <w:rPr>
          <w:rFonts w:cs="Times New Roman"/>
          <w:color w:val="000000"/>
          <w:szCs w:val="24"/>
        </w:rPr>
        <w:t>Tirunesh</w:t>
      </w:r>
      <w:proofErr w:type="spellEnd"/>
      <w:r w:rsidRPr="00AE4BDC">
        <w:rPr>
          <w:rFonts w:cs="Times New Roman"/>
          <w:color w:val="000000"/>
          <w:szCs w:val="24"/>
        </w:rPr>
        <w:t>, 2016).</w:t>
      </w:r>
    </w:p>
    <w:p w:rsidR="008C5CFB" w:rsidRPr="00AE4BDC" w:rsidRDefault="008C5CFB" w:rsidP="00283AFD">
      <w:pPr>
        <w:spacing w:after="0" w:line="360" w:lineRule="auto"/>
        <w:rPr>
          <w:rFonts w:cs="Times New Roman"/>
          <w:color w:val="0D0D0D"/>
          <w:szCs w:val="24"/>
        </w:rPr>
      </w:pPr>
    </w:p>
    <w:p w:rsidR="00EA203C" w:rsidRPr="00AE4BDC" w:rsidRDefault="00EA203C" w:rsidP="00283AFD">
      <w:pPr>
        <w:spacing w:after="0" w:line="360" w:lineRule="auto"/>
        <w:rPr>
          <w:rFonts w:cs="Times New Roman"/>
          <w:szCs w:val="24"/>
        </w:rPr>
      </w:pPr>
      <w:r w:rsidRPr="00AE4BDC">
        <w:rPr>
          <w:rFonts w:cs="Times New Roman"/>
          <w:color w:val="0D0D0D"/>
          <w:szCs w:val="24"/>
        </w:rPr>
        <w:t xml:space="preserve">The savings-investment gap in Ethiopia recently has been widening from an average of 1.1% of GDP during the Imperial period (1960-74) to 11.7% of the GDP in the EPRDF (1991/92- 2007/08 </w:t>
      </w:r>
      <w:proofErr w:type="spellStart"/>
      <w:r w:rsidRPr="00AE4BDC">
        <w:rPr>
          <w:rFonts w:cs="Times New Roman"/>
          <w:color w:val="0D0D0D"/>
          <w:szCs w:val="24"/>
        </w:rPr>
        <w:t>Yohanse</w:t>
      </w:r>
      <w:proofErr w:type="spellEnd"/>
      <w:r w:rsidRPr="00AE4BDC">
        <w:rPr>
          <w:rFonts w:cs="Times New Roman"/>
          <w:color w:val="0D0D0D"/>
          <w:szCs w:val="24"/>
        </w:rPr>
        <w:t>, 2011). The presence of resource gap will force the country to rely on an inflow of foreign finance to bridge the gap which is controversial area.</w:t>
      </w:r>
    </w:p>
    <w:p w:rsidR="008C5CFB" w:rsidRPr="00AE4BDC" w:rsidRDefault="008C5CFB"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Griffin (1970), for instance, argues that foreign aid does not contribute to economic growth and that it fails to foster democratic political regimes. Instead, foreign economic assistance could retard economic development by lowering the domestic saving rate. </w:t>
      </w:r>
      <w:proofErr w:type="spellStart"/>
      <w:r w:rsidRPr="00AE4BDC">
        <w:rPr>
          <w:rFonts w:cs="Times New Roman"/>
          <w:color w:val="000000"/>
          <w:szCs w:val="24"/>
        </w:rPr>
        <w:t>Rajan</w:t>
      </w:r>
      <w:proofErr w:type="spellEnd"/>
      <w:r w:rsidRPr="00AE4BDC">
        <w:rPr>
          <w:rFonts w:cs="Times New Roman"/>
          <w:color w:val="000000"/>
          <w:szCs w:val="24"/>
        </w:rPr>
        <w:t xml:space="preserve"> and Subramanian (2008) also documents a similar conclusion to that of Griffin (1970). However, </w:t>
      </w:r>
      <w:proofErr w:type="spellStart"/>
      <w:r w:rsidRPr="00AE4BDC">
        <w:rPr>
          <w:rFonts w:cs="Times New Roman"/>
          <w:color w:val="000000"/>
          <w:szCs w:val="24"/>
        </w:rPr>
        <w:t>Papanek</w:t>
      </w:r>
      <w:proofErr w:type="spellEnd"/>
      <w:r w:rsidRPr="00AE4BDC">
        <w:rPr>
          <w:rFonts w:cs="Times New Roman"/>
          <w:color w:val="000000"/>
          <w:szCs w:val="24"/>
        </w:rPr>
        <w:t xml:space="preserve"> (1973), in a cross-country regression analysis of 34 countries in the 1950s and 51 countries in the 1960s, treating foreign aid, foreign investment, other flows and domestic savings as explanatory variables, finds that foreign aid has a substantially greater effect on growth than on the other variables. He explains that aid, unlike domestic savings, can fill the foreign exchange gap as well as the savings gap. He also finds a strong negative correlation between foreign aid and domestic savings. Therefore, the role of foreign aid to the developing countries has been a very debatable area. Even if foreign aid is considered to help bridge their gap of capital for investments but, at some point inflow of foreign aid may free up domestic resources intended for investment to be allocated into less productive areas of the economy. Moreover, inflow of foreign aid beyond the absorptive capacity of the country’s economy will induce undesirable influence through increasing inflation rate. Ethiopia has been experiencing low domestic savings even compared to low income sub-Sahara African countries which have made it unable to meet investment requirements. </w:t>
      </w:r>
    </w:p>
    <w:p w:rsidR="008C5CFB" w:rsidRPr="00AE4BDC" w:rsidRDefault="008C5CFB"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szCs w:val="24"/>
        </w:rPr>
      </w:pPr>
      <w:r w:rsidRPr="00AE4BDC">
        <w:rPr>
          <w:rFonts w:cs="Times New Roman"/>
          <w:color w:val="000000"/>
          <w:szCs w:val="24"/>
        </w:rPr>
        <w:t xml:space="preserve">For instance, </w:t>
      </w:r>
      <w:proofErr w:type="spellStart"/>
      <w:r w:rsidRPr="00AE4BDC">
        <w:rPr>
          <w:rFonts w:cs="Times New Roman"/>
          <w:color w:val="000000"/>
          <w:szCs w:val="24"/>
        </w:rPr>
        <w:t>Shimels</w:t>
      </w:r>
      <w:proofErr w:type="spellEnd"/>
      <w:r w:rsidRPr="00AE4BDC">
        <w:rPr>
          <w:rFonts w:cs="Times New Roman"/>
          <w:color w:val="000000"/>
          <w:szCs w:val="24"/>
        </w:rPr>
        <w:t xml:space="preserve"> (2015) explained that, average gross domestic saving to GDP ratio in real terms is 9.7% in the 1990s and 6.4% for the period 2000-2008, which is lower than the corresponding average gross domestic saving to GDP ratio for sub-Sahara Africa. Despite significant increase in foreign inflows many sub Saharan countries including Ethiopia ranks among the poorest countries in the world. Thus the actual role of foreign aid has been an area of controversy. Even if foreign aid has its own importance, it is yet in question whether aid assists generally developing countries.</w:t>
      </w:r>
      <w:r w:rsidRPr="00AE4BDC">
        <w:rPr>
          <w:rFonts w:cs="Times New Roman"/>
          <w:szCs w:val="24"/>
        </w:rPr>
        <w:t xml:space="preserve"> However, the few empirical studies on the impact of aid on growth in Ethiopia remained weak in incorporating the recent advances in the aid-growth literature. Previous country specific studies have considered regressions for aid on growth. That approach does not take into account interactions between aid and other growth determinant variables such as saving</w:t>
      </w:r>
      <w:r w:rsidRPr="00AE4BDC">
        <w:rPr>
          <w:rFonts w:cs="Times New Roman"/>
          <w:color w:val="000000" w:themeColor="text1"/>
          <w:szCs w:val="24"/>
        </w:rPr>
        <w:t xml:space="preserve">, export, labor force, human capital and their causality </w:t>
      </w:r>
      <w:r w:rsidR="006F7007" w:rsidRPr="00AE4BDC">
        <w:rPr>
          <w:rFonts w:cs="Times New Roman"/>
          <w:color w:val="000000" w:themeColor="text1"/>
          <w:szCs w:val="24"/>
        </w:rPr>
        <w:t>effects exist</w:t>
      </w:r>
      <w:r w:rsidRPr="00AE4BDC">
        <w:rPr>
          <w:rFonts w:cs="Times New Roman"/>
          <w:color w:val="000000" w:themeColor="text1"/>
          <w:szCs w:val="24"/>
        </w:rPr>
        <w:t xml:space="preserve"> between the variables. Therefore</w:t>
      </w:r>
      <w:r w:rsidRPr="00AE4BDC">
        <w:rPr>
          <w:rFonts w:cs="Times New Roman"/>
          <w:szCs w:val="24"/>
        </w:rPr>
        <w:t xml:space="preserve"> this study will go further to estimate the impact of aid on </w:t>
      </w:r>
      <w:r w:rsidRPr="00AE4BDC">
        <w:rPr>
          <w:rFonts w:cs="Times New Roman"/>
          <w:szCs w:val="24"/>
        </w:rPr>
        <w:lastRenderedPageBreak/>
        <w:t>economic growth through analysis</w:t>
      </w:r>
      <w:r w:rsidRPr="00AE4BDC">
        <w:rPr>
          <w:rFonts w:cs="Times New Roman"/>
          <w:color w:val="000000"/>
          <w:szCs w:val="24"/>
        </w:rPr>
        <w:t xml:space="preserve"> the most recent data to improve such weakness whether foreign aid has a positive and significant impact on economic growth i.e., whether it is significantly helping the country in financing the saving-investment gap, raising the aggregate saving and accelerating economic growth by analysis the impacts or relation of foreign aid and saving on economic growth.</w:t>
      </w:r>
    </w:p>
    <w:p w:rsidR="00BD2D17" w:rsidRPr="00AE4BDC" w:rsidRDefault="00BD2D17" w:rsidP="00283AFD">
      <w:pPr>
        <w:spacing w:after="0" w:line="240" w:lineRule="auto"/>
        <w:rPr>
          <w:rFonts w:cs="Times New Roman"/>
          <w:color w:val="000000"/>
          <w:szCs w:val="24"/>
        </w:rPr>
      </w:pPr>
    </w:p>
    <w:p w:rsidR="00400FA4" w:rsidRPr="00AE4BDC" w:rsidRDefault="00152E5D" w:rsidP="00283AFD">
      <w:pPr>
        <w:pStyle w:val="Heading2"/>
        <w:spacing w:before="0" w:line="240" w:lineRule="auto"/>
        <w:rPr>
          <w:rFonts w:cs="Times New Roman"/>
        </w:rPr>
      </w:pPr>
      <w:bookmarkStart w:id="17" w:name="_Toc72331882"/>
      <w:r w:rsidRPr="00AE4BDC">
        <w:rPr>
          <w:rFonts w:cs="Times New Roman"/>
        </w:rPr>
        <w:t>1.3 Research Question</w:t>
      </w:r>
      <w:bookmarkEnd w:id="17"/>
    </w:p>
    <w:p w:rsidR="00860D1D" w:rsidRPr="00AE4BDC" w:rsidRDefault="00860D1D" w:rsidP="00283AFD">
      <w:pPr>
        <w:spacing w:after="0"/>
        <w:rPr>
          <w:rFonts w:cs="Times New Roman"/>
        </w:rPr>
      </w:pPr>
    </w:p>
    <w:p w:rsidR="00BD2D17" w:rsidRPr="00AE4BDC" w:rsidRDefault="009E0A48" w:rsidP="00283AFD">
      <w:pPr>
        <w:pStyle w:val="ListParagraph"/>
        <w:numPr>
          <w:ilvl w:val="0"/>
          <w:numId w:val="20"/>
        </w:numPr>
        <w:spacing w:after="0" w:line="360" w:lineRule="auto"/>
        <w:rPr>
          <w:rFonts w:cs="Times New Roman"/>
          <w:szCs w:val="24"/>
        </w:rPr>
      </w:pPr>
      <w:r w:rsidRPr="00AE4BDC">
        <w:rPr>
          <w:rFonts w:cs="Times New Roman"/>
          <w:szCs w:val="24"/>
        </w:rPr>
        <w:t>What is the impact</w:t>
      </w:r>
      <w:r w:rsidR="00400FA4" w:rsidRPr="00AE4BDC">
        <w:rPr>
          <w:rFonts w:cs="Times New Roman"/>
          <w:szCs w:val="24"/>
        </w:rPr>
        <w:t xml:space="preserve"> of foreign aid on economic growth long run and short run</w:t>
      </w:r>
      <w:r w:rsidR="00DD64F7">
        <w:rPr>
          <w:rFonts w:cs="Times New Roman"/>
          <w:szCs w:val="24"/>
        </w:rPr>
        <w:t xml:space="preserve"> in Ethiopia? </w:t>
      </w:r>
    </w:p>
    <w:p w:rsidR="00400FA4" w:rsidRPr="00AE4BDC" w:rsidRDefault="00400FA4" w:rsidP="00283AFD">
      <w:pPr>
        <w:pStyle w:val="ListParagraph"/>
        <w:numPr>
          <w:ilvl w:val="0"/>
          <w:numId w:val="20"/>
        </w:numPr>
        <w:spacing w:after="0" w:line="360" w:lineRule="auto"/>
        <w:rPr>
          <w:rFonts w:cs="Times New Roman"/>
          <w:szCs w:val="24"/>
        </w:rPr>
      </w:pPr>
      <w:r w:rsidRPr="00AE4BDC">
        <w:rPr>
          <w:rFonts w:cs="Times New Roman"/>
          <w:szCs w:val="24"/>
        </w:rPr>
        <w:t>What is causal relationship between foreign aid and economic growth in Ethiopia?</w:t>
      </w:r>
    </w:p>
    <w:p w:rsidR="00F624D7" w:rsidRPr="00AE4BDC" w:rsidRDefault="00F624D7" w:rsidP="00283AFD">
      <w:pPr>
        <w:pStyle w:val="ListParagraph"/>
        <w:spacing w:after="0" w:line="360" w:lineRule="auto"/>
        <w:rPr>
          <w:rFonts w:cs="Times New Roman"/>
          <w:szCs w:val="24"/>
        </w:rPr>
      </w:pPr>
    </w:p>
    <w:p w:rsidR="00EA203C" w:rsidRPr="00AE4BDC" w:rsidRDefault="00951B18" w:rsidP="00283AFD">
      <w:pPr>
        <w:pStyle w:val="Heading2"/>
        <w:spacing w:before="0" w:line="240" w:lineRule="auto"/>
        <w:rPr>
          <w:rFonts w:cs="Times New Roman"/>
          <w:szCs w:val="24"/>
        </w:rPr>
      </w:pPr>
      <w:bookmarkStart w:id="18" w:name="_Toc72331883"/>
      <w:r w:rsidRPr="00AE4BDC">
        <w:rPr>
          <w:rFonts w:cs="Times New Roman"/>
          <w:szCs w:val="24"/>
        </w:rPr>
        <w:t xml:space="preserve">1.4 </w:t>
      </w:r>
      <w:bookmarkStart w:id="19" w:name="_Toc70138885"/>
      <w:r w:rsidRPr="00AE4BDC">
        <w:rPr>
          <w:rFonts w:cs="Times New Roman"/>
          <w:szCs w:val="24"/>
        </w:rPr>
        <w:t>Objective</w:t>
      </w:r>
      <w:r w:rsidR="00EA203C" w:rsidRPr="00AE4BDC">
        <w:rPr>
          <w:rFonts w:cs="Times New Roman"/>
          <w:szCs w:val="24"/>
        </w:rPr>
        <w:t xml:space="preserve"> of the study</w:t>
      </w:r>
      <w:bookmarkEnd w:id="18"/>
      <w:bookmarkEnd w:id="19"/>
    </w:p>
    <w:p w:rsidR="006B2012" w:rsidRPr="00AE4BDC" w:rsidRDefault="006B2012" w:rsidP="00283AFD">
      <w:pPr>
        <w:spacing w:after="0" w:line="360" w:lineRule="auto"/>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The general objective of the study is to examine the impacts of foreign aid on economic growth in Ethiopia from macroeconomic perspective.</w:t>
      </w:r>
    </w:p>
    <w:p w:rsidR="006B2012" w:rsidRPr="00AE4BDC" w:rsidRDefault="006B2012"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The specific objectives of the study are:</w:t>
      </w:r>
    </w:p>
    <w:p w:rsidR="00EA203C" w:rsidRPr="00AE4BDC" w:rsidRDefault="002D39E2" w:rsidP="00283AFD">
      <w:pPr>
        <w:pStyle w:val="ListParagraph"/>
        <w:numPr>
          <w:ilvl w:val="0"/>
          <w:numId w:val="17"/>
        </w:numPr>
        <w:spacing w:after="0" w:line="360" w:lineRule="auto"/>
        <w:rPr>
          <w:rFonts w:cs="Times New Roman"/>
          <w:szCs w:val="24"/>
        </w:rPr>
      </w:pPr>
      <w:r>
        <w:rPr>
          <w:rFonts w:cs="Times New Roman"/>
          <w:szCs w:val="24"/>
        </w:rPr>
        <w:t xml:space="preserve">To examine </w:t>
      </w:r>
      <w:r w:rsidR="00EA203C" w:rsidRPr="00AE4BDC">
        <w:rPr>
          <w:rFonts w:cs="Times New Roman"/>
          <w:szCs w:val="24"/>
        </w:rPr>
        <w:t>Causality analysis</w:t>
      </w:r>
      <w:r w:rsidR="003068AA">
        <w:rPr>
          <w:rFonts w:cs="Times New Roman"/>
          <w:szCs w:val="24"/>
        </w:rPr>
        <w:t xml:space="preserve"> </w:t>
      </w:r>
      <w:r w:rsidR="00EA203C" w:rsidRPr="00AE4BDC">
        <w:rPr>
          <w:rFonts w:cs="Times New Roman"/>
          <w:szCs w:val="24"/>
        </w:rPr>
        <w:t>between foreign aid and economic growth.</w:t>
      </w:r>
    </w:p>
    <w:p w:rsidR="00EA203C" w:rsidRPr="00AE4BDC" w:rsidRDefault="00EA203C" w:rsidP="00283AFD">
      <w:pPr>
        <w:pStyle w:val="ListParagraph"/>
        <w:numPr>
          <w:ilvl w:val="0"/>
          <w:numId w:val="17"/>
        </w:numPr>
        <w:spacing w:after="0" w:line="360" w:lineRule="auto"/>
        <w:rPr>
          <w:rFonts w:cs="Times New Roman"/>
          <w:szCs w:val="24"/>
        </w:rPr>
      </w:pPr>
      <w:r w:rsidRPr="00AE4BDC">
        <w:rPr>
          <w:rFonts w:cs="Times New Roman"/>
          <w:szCs w:val="24"/>
        </w:rPr>
        <w:t>To examine short run and long run relationship between foreign aid and economic growth.</w:t>
      </w:r>
    </w:p>
    <w:p w:rsidR="00EA203C" w:rsidRPr="00AE4BDC" w:rsidRDefault="00033937" w:rsidP="00283AFD">
      <w:pPr>
        <w:pStyle w:val="Heading2"/>
        <w:spacing w:before="0" w:line="240" w:lineRule="auto"/>
        <w:rPr>
          <w:rFonts w:cs="Times New Roman"/>
          <w:szCs w:val="24"/>
        </w:rPr>
      </w:pPr>
      <w:bookmarkStart w:id="20" w:name="_Toc70138886"/>
      <w:bookmarkStart w:id="21" w:name="_Toc72331884"/>
      <w:r w:rsidRPr="00AE4BDC">
        <w:rPr>
          <w:rFonts w:cs="Times New Roman"/>
          <w:szCs w:val="24"/>
        </w:rPr>
        <w:t>1.5 Significance</w:t>
      </w:r>
      <w:r w:rsidR="00EA203C" w:rsidRPr="00AE4BDC">
        <w:rPr>
          <w:rFonts w:cs="Times New Roman"/>
          <w:szCs w:val="24"/>
        </w:rPr>
        <w:t xml:space="preserve"> of the study</w:t>
      </w:r>
      <w:bookmarkEnd w:id="20"/>
      <w:bookmarkEnd w:id="21"/>
    </w:p>
    <w:p w:rsidR="006B2012" w:rsidRPr="00AE4BDC" w:rsidRDefault="006B2012"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The literature on the relationship between foreign aid and economic growth are mainly in time series analysis of developing countries. Particularly, in the Ethiopian case, the number of studies conducted so far is limited in number and scope, in which further study is required. This paper plans to evaluate how well the Ethiopian economy is using its own savings</w:t>
      </w:r>
      <w:r w:rsidR="00D4214F">
        <w:rPr>
          <w:rFonts w:cs="Times New Roman"/>
          <w:szCs w:val="24"/>
        </w:rPr>
        <w:t xml:space="preserve"> resource</w:t>
      </w:r>
      <w:r w:rsidR="00683901">
        <w:rPr>
          <w:rFonts w:cs="Times New Roman"/>
          <w:szCs w:val="24"/>
        </w:rPr>
        <w:t>s</w:t>
      </w:r>
      <w:r w:rsidRPr="00AE4BDC">
        <w:rPr>
          <w:rFonts w:cs="Times New Roman"/>
          <w:szCs w:val="24"/>
        </w:rPr>
        <w:t xml:space="preserve"> and to examine whether the resource inflow in the form of foreign aid have had significance impact on economic growth for Ethiopia. Therefore this study will help in filling the knowledge gap in such area. The study can also contribute to our empirical understandings of aid effectiveness and its role in supporting saving and economic growth of highly aid dependent countries with economic and institutional developments challenges. The number of studies conducted so far on the impact of foreign aid o</w:t>
      </w:r>
      <w:r w:rsidR="00F74EA8">
        <w:rPr>
          <w:rFonts w:cs="Times New Roman"/>
          <w:szCs w:val="24"/>
        </w:rPr>
        <w:t>n economic growth is limited</w:t>
      </w:r>
      <w:r w:rsidRPr="00AE4BDC">
        <w:rPr>
          <w:rFonts w:cs="Times New Roman"/>
          <w:szCs w:val="24"/>
        </w:rPr>
        <w:t xml:space="preserve"> in Ethiopia, in which further study is required. Therefore this study will help in filling knowledge gap in such area. As commonly known aid is </w:t>
      </w:r>
      <w:r w:rsidRPr="00AE4BDC">
        <w:rPr>
          <w:rFonts w:cs="Times New Roman"/>
          <w:szCs w:val="24"/>
        </w:rPr>
        <w:lastRenderedPageBreak/>
        <w:t>a back bone of the Ethiopian economy, therefore the expected outcome from this study could also be useful in improving policy design, institutional setup, implementation, monitoring and evaluation of foreign aid. Besides, it can help inspire further study in areas.</w:t>
      </w:r>
    </w:p>
    <w:p w:rsidR="006B2012" w:rsidRPr="00AE4BDC" w:rsidRDefault="006B2012" w:rsidP="00283AFD">
      <w:pPr>
        <w:spacing w:after="0" w:line="240" w:lineRule="auto"/>
        <w:rPr>
          <w:rFonts w:cs="Times New Roman"/>
          <w:szCs w:val="24"/>
        </w:rPr>
      </w:pPr>
    </w:p>
    <w:p w:rsidR="00EA203C" w:rsidRPr="00AE4BDC" w:rsidRDefault="004F33E8" w:rsidP="00283AFD">
      <w:pPr>
        <w:pStyle w:val="Heading2"/>
        <w:spacing w:before="0" w:line="240" w:lineRule="auto"/>
        <w:rPr>
          <w:rFonts w:cs="Times New Roman"/>
          <w:szCs w:val="24"/>
        </w:rPr>
      </w:pPr>
      <w:bookmarkStart w:id="22" w:name="_Toc72331885"/>
      <w:bookmarkStart w:id="23" w:name="_Toc70138887"/>
      <w:r>
        <w:rPr>
          <w:rFonts w:cs="Times New Roman"/>
          <w:szCs w:val="24"/>
        </w:rPr>
        <w:t xml:space="preserve">1.6 </w:t>
      </w:r>
      <w:r w:rsidRPr="00AE4BDC">
        <w:rPr>
          <w:rFonts w:cs="Times New Roman"/>
          <w:szCs w:val="24"/>
        </w:rPr>
        <w:t>Scope</w:t>
      </w:r>
      <w:r w:rsidR="00EA203C" w:rsidRPr="00AE4BDC">
        <w:rPr>
          <w:rFonts w:cs="Times New Roman"/>
          <w:szCs w:val="24"/>
        </w:rPr>
        <w:t xml:space="preserve"> and Limitation of the study</w:t>
      </w:r>
      <w:bookmarkEnd w:id="22"/>
      <w:bookmarkEnd w:id="23"/>
    </w:p>
    <w:p w:rsidR="006B2012" w:rsidRPr="00AE4BDC" w:rsidRDefault="006B2012"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These studies were undertaken in Ethiopia, it is one of the African countries that found in horn Africa. The study used time series data from 1980-2017 by secondary data from published and unpublished material of Ethiopian economic association of annual data report and national bank of annual report. Similarly, since the study limited by time, finance the study were restricted to Ethiopian. Since the study used secondary data properly arranged data cannot obtained from sources. On other hands there was scarcity of budget to implement study as much as required. In a single country study, the time series approach cannot incorporate all these factors; some are not measured annually, some change very slow over time (and would thus be poor at explaining annual growth which can vary significantly) and there is simply a limit to the number of variable that can feasible be included.</w:t>
      </w:r>
    </w:p>
    <w:p w:rsidR="00EA203C" w:rsidRPr="00AE4BDC" w:rsidRDefault="00EA203C" w:rsidP="00283AFD">
      <w:pPr>
        <w:spacing w:after="0" w:line="360" w:lineRule="auto"/>
        <w:rPr>
          <w:rFonts w:cs="Times New Roman"/>
          <w:szCs w:val="24"/>
        </w:rPr>
      </w:pPr>
      <w:bookmarkStart w:id="24" w:name="_Toc508932623"/>
      <w:bookmarkStart w:id="25" w:name="_Toc521702747"/>
      <w:bookmarkStart w:id="26" w:name="_Toc521710962"/>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C96EA4" w:rsidRPr="00AE4BDC" w:rsidRDefault="00C96EA4" w:rsidP="00283AFD">
      <w:pPr>
        <w:rPr>
          <w:rFonts w:cs="Times New Roman"/>
          <w:szCs w:val="24"/>
        </w:rPr>
      </w:pPr>
      <w:bookmarkStart w:id="27" w:name="_Toc70138888"/>
    </w:p>
    <w:p w:rsidR="00DC486F" w:rsidRPr="00AE4BDC" w:rsidRDefault="00DC486F" w:rsidP="00283AFD">
      <w:pPr>
        <w:rPr>
          <w:rFonts w:cs="Times New Roman"/>
          <w:szCs w:val="24"/>
        </w:rPr>
      </w:pPr>
    </w:p>
    <w:p w:rsidR="002662F0" w:rsidRPr="00AE4BDC" w:rsidRDefault="002662F0" w:rsidP="00283AFD">
      <w:pPr>
        <w:rPr>
          <w:rFonts w:cs="Times New Roman"/>
          <w:szCs w:val="24"/>
        </w:rPr>
      </w:pPr>
      <w:r w:rsidRPr="00AE4BDC">
        <w:rPr>
          <w:rFonts w:cs="Times New Roman"/>
          <w:szCs w:val="24"/>
        </w:rPr>
        <w:br w:type="page"/>
      </w:r>
    </w:p>
    <w:p w:rsidR="00DC486F" w:rsidRPr="00AE4BDC" w:rsidRDefault="00DC486F" w:rsidP="00283AFD">
      <w:pPr>
        <w:rPr>
          <w:rFonts w:cs="Times New Roman"/>
          <w:szCs w:val="24"/>
        </w:rPr>
      </w:pPr>
    </w:p>
    <w:p w:rsidR="00C96EA4" w:rsidRPr="00AE4BDC" w:rsidRDefault="00EA203C" w:rsidP="00283AFD">
      <w:pPr>
        <w:pStyle w:val="Heading1"/>
        <w:spacing w:before="0" w:line="240" w:lineRule="auto"/>
        <w:jc w:val="both"/>
        <w:rPr>
          <w:rFonts w:cs="Times New Roman"/>
        </w:rPr>
      </w:pPr>
      <w:bookmarkStart w:id="28" w:name="_Toc72331886"/>
      <w:r w:rsidRPr="00AE4BDC">
        <w:rPr>
          <w:rFonts w:cs="Times New Roman"/>
        </w:rPr>
        <w:t>2. REVIEW OF LITERATURE</w:t>
      </w:r>
      <w:bookmarkEnd w:id="24"/>
      <w:bookmarkEnd w:id="25"/>
      <w:bookmarkEnd w:id="26"/>
      <w:bookmarkEnd w:id="27"/>
      <w:bookmarkEnd w:id="28"/>
    </w:p>
    <w:p w:rsidR="00860D1D" w:rsidRPr="00AE4BDC" w:rsidRDefault="00860D1D" w:rsidP="00283AFD">
      <w:pPr>
        <w:spacing w:after="0"/>
        <w:rPr>
          <w:rFonts w:cs="Times New Roman"/>
        </w:rPr>
      </w:pPr>
    </w:p>
    <w:p w:rsidR="007340F2" w:rsidRPr="00AE4BDC" w:rsidRDefault="00860D1D" w:rsidP="00283AFD">
      <w:pPr>
        <w:pStyle w:val="Heading2"/>
        <w:spacing w:before="0" w:line="240" w:lineRule="auto"/>
        <w:rPr>
          <w:rFonts w:cs="Times New Roman"/>
        </w:rPr>
      </w:pPr>
      <w:bookmarkStart w:id="29" w:name="_Toc521702748"/>
      <w:bookmarkStart w:id="30" w:name="_Toc521710963"/>
      <w:bookmarkStart w:id="31" w:name="_Toc70138890"/>
      <w:bookmarkStart w:id="32" w:name="_Toc72331887"/>
      <w:r w:rsidRPr="00AE4BDC">
        <w:rPr>
          <w:rFonts w:cs="Times New Roman"/>
        </w:rPr>
        <w:t>2.1.</w:t>
      </w:r>
      <w:r w:rsidR="00EA203C" w:rsidRPr="00AE4BDC">
        <w:rPr>
          <w:rFonts w:cs="Times New Roman"/>
        </w:rPr>
        <w:t xml:space="preserve"> The Definition of Foreign Aid</w:t>
      </w:r>
      <w:bookmarkEnd w:id="29"/>
      <w:bookmarkEnd w:id="30"/>
      <w:r w:rsidR="00EA203C" w:rsidRPr="00AE4BDC">
        <w:rPr>
          <w:rFonts w:cs="Times New Roman"/>
        </w:rPr>
        <w:t xml:space="preserve"> and Basic concepts</w:t>
      </w:r>
      <w:bookmarkEnd w:id="31"/>
      <w:bookmarkEnd w:id="32"/>
    </w:p>
    <w:p w:rsidR="006B2012" w:rsidRPr="00AE4BDC" w:rsidRDefault="006B2012"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Foreign aid refers to the transfer of real resources from governments or public institutions of developed countries to governments of less developed countries (LDCs) in the third world. The flows of foreign resources can be of many types and it is important to know the different elements. Foreign aid is an international payment that consists of either a loan or a grant, from one country to another; these payments can either be bilateral, multilateral or private assistance from a nongovernmental organization (</w:t>
      </w:r>
      <w:proofErr w:type="spellStart"/>
      <w:r w:rsidRPr="00AE4BDC">
        <w:rPr>
          <w:rFonts w:cs="Times New Roman"/>
          <w:szCs w:val="24"/>
        </w:rPr>
        <w:t>Todaro</w:t>
      </w:r>
      <w:proofErr w:type="spellEnd"/>
      <w:r w:rsidRPr="00AE4BDC">
        <w:rPr>
          <w:rFonts w:cs="Times New Roman"/>
          <w:szCs w:val="24"/>
        </w:rPr>
        <w:t xml:space="preserve"> 2009, 728-729).</w:t>
      </w:r>
    </w:p>
    <w:p w:rsidR="009E7952" w:rsidRPr="00AE4BDC" w:rsidRDefault="009E7952"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The distinction between bilateral- and multilateral aid is that bilateral is a two-way stream meaning that it is sent from one government to the other whereas multilateral aid is given by a coalition of countries and/or organizations to a specific country (</w:t>
      </w:r>
      <w:proofErr w:type="spellStart"/>
      <w:r w:rsidRPr="00AE4BDC">
        <w:rPr>
          <w:rFonts w:cs="Times New Roman"/>
          <w:szCs w:val="24"/>
        </w:rPr>
        <w:t>Todaro</w:t>
      </w:r>
      <w:proofErr w:type="spellEnd"/>
      <w:r w:rsidRPr="00AE4BDC">
        <w:rPr>
          <w:rFonts w:cs="Times New Roman"/>
          <w:szCs w:val="24"/>
        </w:rPr>
        <w:t xml:space="preserve"> 2009, 728-729). Economists require that foreign aid has to be met by two criterions; the purpose of aid has to be non-commercial and concessional, both the repayment stage and the interest rate should be softer than commercial terms i.e. concessional terms (</w:t>
      </w:r>
      <w:proofErr w:type="spellStart"/>
      <w:r w:rsidRPr="00AE4BDC">
        <w:rPr>
          <w:rFonts w:cs="Times New Roman"/>
          <w:szCs w:val="24"/>
        </w:rPr>
        <w:t>Todaro</w:t>
      </w:r>
      <w:proofErr w:type="spellEnd"/>
      <w:r w:rsidRPr="00AE4BDC">
        <w:rPr>
          <w:rFonts w:cs="Times New Roman"/>
          <w:szCs w:val="24"/>
        </w:rPr>
        <w:t xml:space="preserve"> 2009, 728-729).</w:t>
      </w:r>
    </w:p>
    <w:p w:rsidR="00EA203C" w:rsidRPr="00AE4BDC" w:rsidRDefault="00EA203C" w:rsidP="00283AFD">
      <w:pPr>
        <w:spacing w:after="0" w:line="360" w:lineRule="auto"/>
        <w:rPr>
          <w:rFonts w:cs="Times New Roman"/>
          <w:szCs w:val="24"/>
        </w:rPr>
      </w:pPr>
      <w:r w:rsidRPr="00AE4BDC">
        <w:rPr>
          <w:rFonts w:cs="Times New Roman"/>
          <w:szCs w:val="24"/>
        </w:rPr>
        <w:t>Burnside and Dollar’s (2000) definition of aid excludes concessional loans and is therefore defined as the grant element of aid, in other words (EDA), Effective Development Assistance (Easterly 2003, 23-28).</w:t>
      </w:r>
    </w:p>
    <w:p w:rsidR="009E7952" w:rsidRPr="00AE4BDC" w:rsidRDefault="009E7952"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Development Assistance Committee (DAC) defines foreign aid as official development assistance (ODA) and technical aid. The term excludes military assistance. The flows of official financial assistance need to meet three important criteria to be considered as ODA (</w:t>
      </w:r>
      <w:proofErr w:type="spellStart"/>
      <w:r w:rsidRPr="00AE4BDC">
        <w:rPr>
          <w:rFonts w:cs="Times New Roman"/>
          <w:szCs w:val="24"/>
        </w:rPr>
        <w:t>MoFED</w:t>
      </w:r>
      <w:proofErr w:type="spellEnd"/>
      <w:r w:rsidRPr="00AE4BDC">
        <w:rPr>
          <w:rFonts w:cs="Times New Roman"/>
          <w:szCs w:val="24"/>
        </w:rPr>
        <w:t>, 2005). First, the purpose has to be support economic development in recipient countries; the second criterion is that the resource transfer is at concessional financial terms and conditions of the financial package must be softer than those available on a commercial basis. DAC defines as Official Development Assistance (ODA) official flows that have a grant element of greater than 25% at a 10% discount rate or less (</w:t>
      </w:r>
      <w:proofErr w:type="spellStart"/>
      <w:r w:rsidRPr="00AE4BDC">
        <w:rPr>
          <w:rFonts w:cs="Times New Roman"/>
          <w:szCs w:val="24"/>
        </w:rPr>
        <w:t>Tirunesh</w:t>
      </w:r>
      <w:proofErr w:type="spellEnd"/>
      <w:r w:rsidRPr="00AE4BDC">
        <w:rPr>
          <w:rFonts w:cs="Times New Roman"/>
          <w:szCs w:val="24"/>
        </w:rPr>
        <w:t>, 2016).</w:t>
      </w:r>
    </w:p>
    <w:p w:rsidR="00267C40" w:rsidRPr="00AE4BDC" w:rsidRDefault="00267C40" w:rsidP="00283AFD">
      <w:pPr>
        <w:spacing w:after="0" w:line="360" w:lineRule="auto"/>
        <w:rPr>
          <w:rFonts w:cs="Times New Roman"/>
          <w:szCs w:val="24"/>
        </w:rPr>
      </w:pPr>
    </w:p>
    <w:p w:rsidR="00267C40" w:rsidRPr="00AE4BDC" w:rsidRDefault="00EA203C" w:rsidP="00283AFD">
      <w:pPr>
        <w:spacing w:after="0" w:line="360" w:lineRule="auto"/>
        <w:rPr>
          <w:rFonts w:cs="Times New Roman"/>
          <w:szCs w:val="24"/>
        </w:rPr>
      </w:pPr>
      <w:r w:rsidRPr="00AE4BDC">
        <w:rPr>
          <w:rFonts w:cs="Times New Roman"/>
          <w:szCs w:val="24"/>
        </w:rPr>
        <w:lastRenderedPageBreak/>
        <w:t>The final criterion is that the flows should come from governmental agencies and go to developing country governments. Official Development Finance comprises ODA plus international flows satisfying only the first and third criteria. Flows from voluntary agencies may also counted as aid, but do not satisfy the third criterion. Any official flow that does not meet two of the above three criteria either because the flows are not for development purpose or with a less than 25% grant element are considered as other official flows (OOFs). Commercial credits (export credits, and non-ODA loans by governments), military aid are excluded (OECD, 2006).</w:t>
      </w:r>
    </w:p>
    <w:p w:rsidR="00860D1D" w:rsidRPr="00AE4BDC" w:rsidRDefault="00860D1D" w:rsidP="00283AFD">
      <w:pPr>
        <w:spacing w:after="0" w:line="360" w:lineRule="auto"/>
        <w:rPr>
          <w:rFonts w:cs="Times New Roman"/>
          <w:szCs w:val="24"/>
        </w:rPr>
      </w:pPr>
    </w:p>
    <w:p w:rsidR="00267C40" w:rsidRPr="00AE4BDC" w:rsidRDefault="00265234" w:rsidP="00283AFD">
      <w:pPr>
        <w:pStyle w:val="Heading3"/>
        <w:spacing w:before="0" w:line="240" w:lineRule="auto"/>
        <w:rPr>
          <w:rFonts w:cs="Times New Roman"/>
        </w:rPr>
      </w:pPr>
      <w:bookmarkStart w:id="33" w:name="_Toc508932626"/>
      <w:bookmarkStart w:id="34" w:name="_Toc521702750"/>
      <w:bookmarkStart w:id="35" w:name="_Toc521710965"/>
      <w:bookmarkStart w:id="36" w:name="_Toc70138891"/>
      <w:bookmarkStart w:id="37" w:name="_Toc72331888"/>
      <w:r w:rsidRPr="00AE4BDC">
        <w:rPr>
          <w:rFonts w:cs="Times New Roman"/>
        </w:rPr>
        <w:t>2.1.1 Growth</w:t>
      </w:r>
      <w:r w:rsidR="00EA203C" w:rsidRPr="00AE4BDC">
        <w:rPr>
          <w:rFonts w:cs="Times New Roman"/>
        </w:rPr>
        <w:t xml:space="preserve"> Theories and the Foreign aid</w:t>
      </w:r>
      <w:bookmarkEnd w:id="33"/>
      <w:bookmarkEnd w:id="34"/>
      <w:bookmarkEnd w:id="35"/>
      <w:bookmarkEnd w:id="36"/>
      <w:bookmarkEnd w:id="37"/>
    </w:p>
    <w:p w:rsidR="00860D1D" w:rsidRPr="00AE4BDC" w:rsidRDefault="00860D1D" w:rsidP="00283AFD">
      <w:pPr>
        <w:spacing w:after="0"/>
        <w:rPr>
          <w:rFonts w:cs="Times New Roman"/>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There are various factors which determine economic growth of a country. They include the quality of labor force, resources (natural and financial), capital, technology and the institutional setting of economic activities. Early economic growth theories in the 1950s and 1960s stressed that the basic problem for many developing countries was precisely lack of capital formation in achieving economic growth </w:t>
      </w:r>
      <w:proofErr w:type="spellStart"/>
      <w:r w:rsidRPr="00AE4BDC">
        <w:rPr>
          <w:rFonts w:cs="Times New Roman"/>
          <w:color w:val="000000"/>
          <w:szCs w:val="24"/>
        </w:rPr>
        <w:t>Conchesta</w:t>
      </w:r>
      <w:proofErr w:type="spellEnd"/>
      <w:r w:rsidRPr="00AE4BDC">
        <w:rPr>
          <w:rFonts w:cs="Times New Roman"/>
          <w:color w:val="000000"/>
          <w:szCs w:val="24"/>
        </w:rPr>
        <w:t xml:space="preserve"> (2008). Thus these theories were with the view that development assistance was important for these countries to fill the finance gap and technology gap. More popularly, these gaps were known as saving gap and the trade gap. However, there are different views on the role of foreign aid in filling the savings gap and the trade gap and thus their contribution to growth in developing countries. In the early literature, foreign aid is considered as a driving force for economic growth through physical capital accumulation in recipient countries</w:t>
      </w:r>
      <w:r w:rsidR="005C0A6B" w:rsidRPr="00AE4BDC">
        <w:rPr>
          <w:rFonts w:cs="Times New Roman"/>
          <w:color w:val="000000"/>
          <w:szCs w:val="24"/>
        </w:rPr>
        <w:t>.</w:t>
      </w:r>
    </w:p>
    <w:p w:rsidR="00860D1D" w:rsidRPr="00AE4BDC" w:rsidRDefault="00860D1D" w:rsidP="00283AFD">
      <w:pPr>
        <w:spacing w:after="0" w:line="360" w:lineRule="auto"/>
        <w:rPr>
          <w:rFonts w:cs="Times New Roman"/>
          <w:color w:val="000000"/>
          <w:szCs w:val="24"/>
        </w:rPr>
      </w:pPr>
    </w:p>
    <w:p w:rsidR="00EA203C" w:rsidRPr="00AE4BDC" w:rsidRDefault="00860D1D" w:rsidP="00283AFD">
      <w:pPr>
        <w:pStyle w:val="Heading3"/>
        <w:spacing w:before="0" w:line="240" w:lineRule="auto"/>
        <w:rPr>
          <w:rFonts w:cs="Times New Roman"/>
        </w:rPr>
      </w:pPr>
      <w:bookmarkStart w:id="38" w:name="_Toc508932627"/>
      <w:bookmarkStart w:id="39" w:name="_Toc521702751"/>
      <w:bookmarkStart w:id="40" w:name="_Toc521710966"/>
      <w:bookmarkStart w:id="41" w:name="_Toc70138892"/>
      <w:bookmarkStart w:id="42" w:name="_Toc72331889"/>
      <w:r w:rsidRPr="00AE4BDC">
        <w:rPr>
          <w:rFonts w:cs="Times New Roman"/>
        </w:rPr>
        <w:t>2</w:t>
      </w:r>
      <w:r w:rsidR="00697814" w:rsidRPr="00AE4BDC">
        <w:rPr>
          <w:rFonts w:cs="Times New Roman"/>
        </w:rPr>
        <w:t>.1.2.</w:t>
      </w:r>
      <w:r w:rsidR="00EA203C" w:rsidRPr="00AE4BDC">
        <w:rPr>
          <w:rFonts w:cs="Times New Roman"/>
        </w:rPr>
        <w:t xml:space="preserve"> Endogenous growth models</w:t>
      </w:r>
      <w:bookmarkEnd w:id="38"/>
      <w:bookmarkEnd w:id="39"/>
      <w:bookmarkEnd w:id="40"/>
      <w:bookmarkEnd w:id="41"/>
      <w:bookmarkEnd w:id="42"/>
    </w:p>
    <w:p w:rsidR="00860D1D" w:rsidRPr="00AE4BDC" w:rsidRDefault="004727B2" w:rsidP="00283AFD">
      <w:pPr>
        <w:tabs>
          <w:tab w:val="left" w:pos="1455"/>
        </w:tabs>
        <w:spacing w:after="0" w:line="360" w:lineRule="auto"/>
        <w:rPr>
          <w:rFonts w:cs="Times New Roman"/>
          <w:szCs w:val="24"/>
        </w:rPr>
      </w:pPr>
      <w:r>
        <w:rPr>
          <w:rFonts w:cs="Times New Roman"/>
          <w:szCs w:val="24"/>
        </w:rPr>
        <w:tab/>
      </w: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Critics dissatisfied with the </w:t>
      </w:r>
      <w:proofErr w:type="spellStart"/>
      <w:r w:rsidRPr="00AE4BDC">
        <w:rPr>
          <w:rFonts w:cs="Times New Roman"/>
          <w:color w:val="000000"/>
          <w:szCs w:val="24"/>
        </w:rPr>
        <w:t>exogenity</w:t>
      </w:r>
      <w:proofErr w:type="spellEnd"/>
      <w:r w:rsidRPr="00AE4BDC">
        <w:rPr>
          <w:rFonts w:cs="Times New Roman"/>
          <w:color w:val="000000"/>
          <w:szCs w:val="24"/>
        </w:rPr>
        <w:t xml:space="preserve"> of the technology worked to </w:t>
      </w:r>
      <w:proofErr w:type="spellStart"/>
      <w:r w:rsidRPr="00AE4BDC">
        <w:rPr>
          <w:rFonts w:cs="Times New Roman"/>
          <w:color w:val="000000"/>
          <w:szCs w:val="24"/>
        </w:rPr>
        <w:t>endogenize</w:t>
      </w:r>
      <w:proofErr w:type="spellEnd"/>
      <w:r w:rsidRPr="00AE4BDC">
        <w:rPr>
          <w:rFonts w:cs="Times New Roman"/>
          <w:color w:val="000000"/>
          <w:szCs w:val="24"/>
        </w:rPr>
        <w:t xml:space="preserve"> technology and developed the endogenous growth theory that includes theoretical explanation</w:t>
      </w:r>
      <w:r w:rsidR="00860D1D" w:rsidRPr="00AE4BDC">
        <w:rPr>
          <w:rFonts w:cs="Times New Roman"/>
          <w:color w:val="000000"/>
          <w:szCs w:val="24"/>
        </w:rPr>
        <w:t xml:space="preserve">s of technological advancement </w:t>
      </w:r>
      <w:proofErr w:type="spellStart"/>
      <w:r w:rsidRPr="00AE4BDC">
        <w:rPr>
          <w:rFonts w:cs="Times New Roman"/>
          <w:color w:val="000000"/>
          <w:szCs w:val="24"/>
        </w:rPr>
        <w:t>Romer</w:t>
      </w:r>
      <w:proofErr w:type="spellEnd"/>
      <w:r w:rsidRPr="00AE4BDC">
        <w:rPr>
          <w:rFonts w:cs="Times New Roman"/>
          <w:color w:val="000000"/>
          <w:szCs w:val="24"/>
        </w:rPr>
        <w:t xml:space="preserve"> (1986), Lucas (1988).</w:t>
      </w:r>
      <w:r w:rsidR="00DD6949">
        <w:rPr>
          <w:rFonts w:cs="Times New Roman"/>
          <w:color w:val="000000"/>
          <w:szCs w:val="24"/>
        </w:rPr>
        <w:t xml:space="preserve"> </w:t>
      </w:r>
      <w:proofErr w:type="spellStart"/>
      <w:r w:rsidRPr="00AE4BDC">
        <w:rPr>
          <w:rFonts w:cs="Times New Roman"/>
          <w:color w:val="000000"/>
          <w:szCs w:val="24"/>
        </w:rPr>
        <w:t>Romer</w:t>
      </w:r>
      <w:proofErr w:type="spellEnd"/>
      <w:r w:rsidRPr="00AE4BDC">
        <w:rPr>
          <w:rFonts w:cs="Times New Roman"/>
          <w:color w:val="000000"/>
          <w:szCs w:val="24"/>
        </w:rPr>
        <w:t xml:space="preserve"> (1986) argued that long run positive growth rate and technological progress is achieved by accumulation of knowledge (which he considered as capital input to production and has increasing returns), an endogenous factor, by forward looking and profit maximizing agents. Moreover, in another paper </w:t>
      </w:r>
      <w:proofErr w:type="spellStart"/>
      <w:proofErr w:type="gramStart"/>
      <w:r w:rsidRPr="00AE4BDC">
        <w:rPr>
          <w:rFonts w:cs="Times New Roman"/>
          <w:color w:val="000000"/>
          <w:szCs w:val="24"/>
        </w:rPr>
        <w:t>Romer</w:t>
      </w:r>
      <w:proofErr w:type="spellEnd"/>
      <w:r w:rsidRPr="00AE4BDC">
        <w:rPr>
          <w:rFonts w:cs="Times New Roman"/>
          <w:color w:val="000000"/>
          <w:szCs w:val="24"/>
        </w:rPr>
        <w:t>(</w:t>
      </w:r>
      <w:proofErr w:type="gramEnd"/>
      <w:r w:rsidRPr="00AE4BDC">
        <w:rPr>
          <w:rFonts w:cs="Times New Roman"/>
          <w:color w:val="000000"/>
          <w:szCs w:val="24"/>
        </w:rPr>
        <w:t xml:space="preserve">1990) argued that stock of human capital determines the growth rate and integration into world markets will also increase the growth. “The theory also incorporated a new concept of human capital, the skills </w:t>
      </w:r>
      <w:r w:rsidRPr="00AE4BDC">
        <w:rPr>
          <w:rFonts w:cs="Times New Roman"/>
          <w:color w:val="000000"/>
          <w:szCs w:val="24"/>
        </w:rPr>
        <w:lastRenderedPageBreak/>
        <w:t xml:space="preserve">and knowledge that make workers productive. Unlike physical capital, human capital has increasing returns. Therefore, overall there are constant returns to capital, and economies never reach a steady state. Growth does not slow as capital accumulates, but the rate of growth depends on the types of capital </w:t>
      </w:r>
      <w:r w:rsidR="00C96EA4" w:rsidRPr="00AE4BDC">
        <w:rPr>
          <w:rFonts w:cs="Times New Roman"/>
          <w:color w:val="000000"/>
          <w:szCs w:val="24"/>
        </w:rPr>
        <w:t>a country invests in” (</w:t>
      </w:r>
      <w:proofErr w:type="spellStart"/>
      <w:r w:rsidR="00C96EA4" w:rsidRPr="00AE4BDC">
        <w:rPr>
          <w:rFonts w:cs="Times New Roman"/>
          <w:color w:val="000000"/>
          <w:szCs w:val="24"/>
        </w:rPr>
        <w:t>Elhanah</w:t>
      </w:r>
      <w:proofErr w:type="spellEnd"/>
      <w:r w:rsidR="008305DB">
        <w:rPr>
          <w:rFonts w:cs="Times New Roman"/>
          <w:color w:val="000000"/>
          <w:szCs w:val="24"/>
        </w:rPr>
        <w:t xml:space="preserve"> </w:t>
      </w:r>
      <w:proofErr w:type="spellStart"/>
      <w:r w:rsidR="00C96EA4" w:rsidRPr="00AE4BDC">
        <w:rPr>
          <w:rFonts w:cs="Times New Roman"/>
          <w:color w:val="000000"/>
          <w:szCs w:val="24"/>
        </w:rPr>
        <w:t>Helpman</w:t>
      </w:r>
      <w:proofErr w:type="spellEnd"/>
      <w:r w:rsidR="00C96EA4" w:rsidRPr="00AE4BDC">
        <w:rPr>
          <w:rFonts w:cs="Times New Roman"/>
          <w:color w:val="000000"/>
          <w:szCs w:val="24"/>
        </w:rPr>
        <w:t xml:space="preserve"> (2004)</w:t>
      </w:r>
      <w:r w:rsidR="00B84AFF" w:rsidRPr="00AE4BDC">
        <w:rPr>
          <w:rFonts w:cs="Times New Roman"/>
          <w:color w:val="000000"/>
          <w:szCs w:val="24"/>
        </w:rPr>
        <w:t>.</w:t>
      </w:r>
    </w:p>
    <w:p w:rsidR="005C0A6B" w:rsidRPr="00AE4BDC" w:rsidRDefault="005C0A6B"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Morrissey (2001) describes that human capital plays an important role, but emphasis is also placed on technological change, especially spillovers, research and development, learning by doing and externalities associated with an increase in knowledge. The important consequence is that the theory generates the potential for increasing long-run per capita</w:t>
      </w:r>
      <w:r w:rsidR="00290D2E">
        <w:rPr>
          <w:rFonts w:cs="Times New Roman"/>
          <w:color w:val="000000"/>
          <w:szCs w:val="24"/>
        </w:rPr>
        <w:t>l</w:t>
      </w:r>
      <w:r w:rsidRPr="00AE4BDC">
        <w:rPr>
          <w:rFonts w:cs="Times New Roman"/>
          <w:color w:val="000000"/>
          <w:szCs w:val="24"/>
        </w:rPr>
        <w:t xml:space="preserve"> income growth rates. Moreover, aid has long run effects over economic growth if it is in form of technologically advanced capital goods which are far better than domestic technology.</w:t>
      </w:r>
    </w:p>
    <w:p w:rsidR="005C0A6B" w:rsidRPr="00AE4BDC" w:rsidRDefault="005C0A6B"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szCs w:val="24"/>
        </w:rPr>
      </w:pPr>
      <w:r w:rsidRPr="00AE4BDC">
        <w:rPr>
          <w:rFonts w:cs="Times New Roman"/>
          <w:color w:val="000000"/>
          <w:szCs w:val="24"/>
        </w:rPr>
        <w:t xml:space="preserve">In particular, the assumption of increasing returns to capital of endogenous growth model implies that foreign aid may improve growth in long-run and therefore supports the estimation of the long-term </w:t>
      </w:r>
      <w:r w:rsidR="00D165AF">
        <w:rPr>
          <w:rFonts w:cs="Times New Roman"/>
          <w:color w:val="000000"/>
          <w:szCs w:val="24"/>
        </w:rPr>
        <w:t>economic impact of aid (</w:t>
      </w:r>
      <w:proofErr w:type="spellStart"/>
      <w:r w:rsidR="00D165AF">
        <w:rPr>
          <w:rFonts w:cs="Times New Roman"/>
          <w:color w:val="000000"/>
          <w:szCs w:val="24"/>
        </w:rPr>
        <w:t>Kargbo</w:t>
      </w:r>
      <w:proofErr w:type="spellEnd"/>
      <w:r w:rsidR="00D165AF">
        <w:rPr>
          <w:rFonts w:cs="Times New Roman"/>
          <w:color w:val="000000"/>
          <w:szCs w:val="24"/>
        </w:rPr>
        <w:t>,</w:t>
      </w:r>
      <w:r w:rsidR="00D165AF" w:rsidRPr="00AE4BDC">
        <w:rPr>
          <w:rFonts w:cs="Times New Roman"/>
          <w:color w:val="000000"/>
          <w:szCs w:val="24"/>
        </w:rPr>
        <w:t xml:space="preserve"> 2012</w:t>
      </w:r>
      <w:r w:rsidRPr="00AE4BDC">
        <w:rPr>
          <w:rFonts w:cs="Times New Roman"/>
          <w:color w:val="000000"/>
          <w:szCs w:val="24"/>
        </w:rPr>
        <w:t xml:space="preserve">). Furthermore, the model assumes the nonlinear relationship between investment and growth (as opposed to the neoclassical growth model); and so there would </w:t>
      </w:r>
      <w:r w:rsidRPr="00AE4BDC">
        <w:rPr>
          <w:rFonts w:eastAsia="TimesNewRoman" w:cs="Times New Roman"/>
          <w:color w:val="000000"/>
          <w:szCs w:val="24"/>
        </w:rPr>
        <w:t xml:space="preserve">be the case of measuring ―the quality of investment and </w:t>
      </w:r>
      <w:r w:rsidRPr="00AE4BDC">
        <w:rPr>
          <w:rFonts w:cs="Times New Roman"/>
          <w:color w:val="000000"/>
          <w:szCs w:val="24"/>
        </w:rPr>
        <w:t>the quality of foreign aid (Easterly, 2003). Based on this model, the contribution of external assistance to growth can be estimated through other factors in addition to capital accumulation. The endogenous model, for instance, also stresses the critical role of human capital in the growth process; and therefore this justifies the assessment of foreign aid on building up human capital in recipient countries. Indeed, aid in the forms of both technical assistance and investment in education and health care system potentially fosters human capacity building and then production outcomes (</w:t>
      </w:r>
      <w:proofErr w:type="spellStart"/>
      <w:r w:rsidRPr="00AE4BDC">
        <w:rPr>
          <w:rFonts w:cs="Times New Roman"/>
          <w:color w:val="000000"/>
          <w:szCs w:val="24"/>
        </w:rPr>
        <w:t>Kargbo</w:t>
      </w:r>
      <w:proofErr w:type="spellEnd"/>
      <w:r w:rsidRPr="00AE4BDC">
        <w:rPr>
          <w:rFonts w:cs="Times New Roman"/>
          <w:color w:val="000000"/>
          <w:szCs w:val="24"/>
        </w:rPr>
        <w:t>, 2012)</w:t>
      </w:r>
      <w:r w:rsidRPr="00AE4BDC">
        <w:rPr>
          <w:rFonts w:cs="Times New Roman"/>
          <w:szCs w:val="24"/>
        </w:rPr>
        <w:t xml:space="preserve">. </w:t>
      </w:r>
      <w:bookmarkStart w:id="43" w:name="_Toc508932630"/>
      <w:bookmarkStart w:id="44" w:name="_Toc521702754"/>
      <w:bookmarkStart w:id="45" w:name="_Toc521710969"/>
    </w:p>
    <w:p w:rsidR="00B86B23" w:rsidRPr="00AE4BDC" w:rsidRDefault="00B86B23" w:rsidP="00283AFD">
      <w:pPr>
        <w:spacing w:after="0" w:line="360" w:lineRule="auto"/>
        <w:rPr>
          <w:rFonts w:cs="Times New Roman"/>
          <w:szCs w:val="24"/>
        </w:rPr>
      </w:pPr>
    </w:p>
    <w:p w:rsidR="00B86B23" w:rsidRPr="00AE4BDC" w:rsidRDefault="00EA203C" w:rsidP="001633D2">
      <w:pPr>
        <w:pStyle w:val="Heading2"/>
        <w:spacing w:before="0" w:line="360" w:lineRule="auto"/>
        <w:rPr>
          <w:rFonts w:cs="Times New Roman"/>
        </w:rPr>
      </w:pPr>
      <w:bookmarkStart w:id="46" w:name="_Toc70138893"/>
      <w:bookmarkStart w:id="47" w:name="_Toc72331890"/>
      <w:r w:rsidRPr="00AE4BDC">
        <w:rPr>
          <w:rFonts w:cs="Times New Roman"/>
        </w:rPr>
        <w:t xml:space="preserve">2.2   Empirical </w:t>
      </w:r>
      <w:bookmarkEnd w:id="43"/>
      <w:bookmarkEnd w:id="44"/>
      <w:bookmarkEnd w:id="45"/>
      <w:bookmarkEnd w:id="46"/>
      <w:r w:rsidR="00793C9F" w:rsidRPr="00AE4BDC">
        <w:rPr>
          <w:rFonts w:cs="Times New Roman"/>
        </w:rPr>
        <w:t>S</w:t>
      </w:r>
      <w:r w:rsidR="00013796" w:rsidRPr="00AE4BDC">
        <w:rPr>
          <w:rFonts w:cs="Times New Roman"/>
        </w:rPr>
        <w:t>tudy</w:t>
      </w:r>
      <w:bookmarkEnd w:id="47"/>
    </w:p>
    <w:p w:rsidR="00F8340D" w:rsidRPr="00AE4BDC" w:rsidRDefault="00EA203C" w:rsidP="001633D2">
      <w:pPr>
        <w:pStyle w:val="Heading3"/>
        <w:spacing w:before="0" w:line="360" w:lineRule="auto"/>
        <w:rPr>
          <w:rFonts w:cs="Times New Roman"/>
        </w:rPr>
      </w:pPr>
      <w:bookmarkStart w:id="48" w:name="_Toc508932631"/>
      <w:bookmarkStart w:id="49" w:name="_Toc521702755"/>
      <w:bookmarkStart w:id="50" w:name="_Toc521710970"/>
      <w:bookmarkStart w:id="51" w:name="_Toc70138894"/>
      <w:bookmarkStart w:id="52" w:name="_Toc72331891"/>
      <w:r w:rsidRPr="00AE4BDC">
        <w:rPr>
          <w:rFonts w:cs="Times New Roman"/>
        </w:rPr>
        <w:t>2.2.1 Relationship between Aid and Economic Growth</w:t>
      </w:r>
      <w:bookmarkEnd w:id="48"/>
      <w:bookmarkEnd w:id="49"/>
      <w:bookmarkEnd w:id="50"/>
      <w:bookmarkEnd w:id="51"/>
      <w:bookmarkEnd w:id="52"/>
    </w:p>
    <w:p w:rsidR="004A4790" w:rsidRPr="00AE4BDC" w:rsidRDefault="00EA203C" w:rsidP="00283AFD">
      <w:pPr>
        <w:spacing w:after="0" w:line="360" w:lineRule="auto"/>
        <w:rPr>
          <w:rFonts w:cs="Times New Roman"/>
          <w:szCs w:val="24"/>
        </w:rPr>
      </w:pPr>
      <w:r w:rsidRPr="00AE4BDC">
        <w:rPr>
          <w:rFonts w:cs="Times New Roman"/>
          <w:szCs w:val="24"/>
        </w:rPr>
        <w:t xml:space="preserve">Theory suggests that foreign aid promotes economic growth by supplementing limited domestic savings as well as foreign exchange constraints for recipient developing countries. From the early literature the study conducted by </w:t>
      </w:r>
      <w:proofErr w:type="spellStart"/>
      <w:r w:rsidRPr="00AE4BDC">
        <w:rPr>
          <w:rFonts w:cs="Times New Roman"/>
          <w:szCs w:val="24"/>
        </w:rPr>
        <w:t>Chenery</w:t>
      </w:r>
      <w:proofErr w:type="spellEnd"/>
      <w:r w:rsidRPr="00AE4BDC">
        <w:rPr>
          <w:rFonts w:cs="Times New Roman"/>
          <w:szCs w:val="24"/>
        </w:rPr>
        <w:t xml:space="preserve"> H.B. and </w:t>
      </w:r>
      <w:proofErr w:type="spellStart"/>
      <w:r w:rsidRPr="00AE4BDC">
        <w:rPr>
          <w:rFonts w:cs="Times New Roman"/>
          <w:szCs w:val="24"/>
        </w:rPr>
        <w:t>Strout</w:t>
      </w:r>
      <w:proofErr w:type="spellEnd"/>
      <w:r w:rsidRPr="00AE4BDC">
        <w:rPr>
          <w:rFonts w:cs="Times New Roman"/>
          <w:szCs w:val="24"/>
        </w:rPr>
        <w:t xml:space="preserve"> (1966) which itself has its basis on the </w:t>
      </w:r>
      <w:proofErr w:type="spellStart"/>
      <w:r w:rsidRPr="00AE4BDC">
        <w:rPr>
          <w:rFonts w:cs="Times New Roman"/>
          <w:szCs w:val="24"/>
        </w:rPr>
        <w:t>Harrod-Domar</w:t>
      </w:r>
      <w:proofErr w:type="spellEnd"/>
      <w:r w:rsidRPr="00AE4BDC">
        <w:rPr>
          <w:rFonts w:cs="Times New Roman"/>
          <w:szCs w:val="24"/>
        </w:rPr>
        <w:t xml:space="preserve"> model of economic growth, has been important in this respect. The </w:t>
      </w:r>
      <w:proofErr w:type="spellStart"/>
      <w:r w:rsidRPr="00AE4BDC">
        <w:rPr>
          <w:rFonts w:cs="Times New Roman"/>
          <w:szCs w:val="24"/>
        </w:rPr>
        <w:lastRenderedPageBreak/>
        <w:t>Harrod</w:t>
      </w:r>
      <w:proofErr w:type="spellEnd"/>
      <w:r w:rsidRPr="00AE4BDC">
        <w:rPr>
          <w:rFonts w:cs="Times New Roman"/>
          <w:szCs w:val="24"/>
        </w:rPr>
        <w:t xml:space="preserve">- </w:t>
      </w:r>
      <w:proofErr w:type="spellStart"/>
      <w:r w:rsidRPr="00AE4BDC">
        <w:rPr>
          <w:rFonts w:cs="Times New Roman"/>
          <w:szCs w:val="24"/>
        </w:rPr>
        <w:t>Domar</w:t>
      </w:r>
      <w:proofErr w:type="spellEnd"/>
      <w:r w:rsidRPr="00AE4BDC">
        <w:rPr>
          <w:rFonts w:cs="Times New Roman"/>
          <w:szCs w:val="24"/>
        </w:rPr>
        <w:t xml:space="preserve"> growth model supposedly died long ago. But still today, economists in the International Financial Institutions apply the </w:t>
      </w:r>
      <w:proofErr w:type="spellStart"/>
      <w:r w:rsidRPr="00AE4BDC">
        <w:rPr>
          <w:rFonts w:cs="Times New Roman"/>
          <w:szCs w:val="24"/>
        </w:rPr>
        <w:t>Harrod-Domar</w:t>
      </w:r>
      <w:proofErr w:type="spellEnd"/>
      <w:r w:rsidRPr="00AE4BDC">
        <w:rPr>
          <w:rFonts w:cs="Times New Roman"/>
          <w:szCs w:val="24"/>
        </w:rPr>
        <w:t xml:space="preserve"> model to calculate short-run investment requirements for a target growth rate. They then calculate a ―Financing Gap‖ between the required investment and available resources and often fill the―Financing Gap with foreign aid. The Financing Gap Model has two simple predictions: (1) aid will go into investment one for one, and (2) there will be a fixed linear relationship between growth and investment in the short run. The three elements of the </w:t>
      </w:r>
      <w:proofErr w:type="spellStart"/>
      <w:r w:rsidRPr="00AE4BDC">
        <w:rPr>
          <w:rFonts w:cs="Times New Roman"/>
          <w:szCs w:val="24"/>
        </w:rPr>
        <w:t>Harrod-Domar</w:t>
      </w:r>
      <w:proofErr w:type="spellEnd"/>
      <w:r w:rsidRPr="00AE4BDC">
        <w:rPr>
          <w:rFonts w:cs="Times New Roman"/>
          <w:szCs w:val="24"/>
        </w:rPr>
        <w:t xml:space="preserve"> model are income (growth), investment (savings) and incremental capital-output ratio (ICOR) related in the </w:t>
      </w:r>
      <w:r w:rsidR="004A4790" w:rsidRPr="00AE4BDC">
        <w:rPr>
          <w:rFonts w:cs="Times New Roman"/>
          <w:szCs w:val="24"/>
        </w:rPr>
        <w:t>form</w:t>
      </w:r>
      <w:r w:rsidRPr="00AE4BDC">
        <w:rPr>
          <w:rFonts w:cs="Times New Roman"/>
          <w:szCs w:val="24"/>
        </w:rPr>
        <w:t xml:space="preserve"> = I/ICOR.</w:t>
      </w:r>
    </w:p>
    <w:p w:rsidR="009A09CB" w:rsidRPr="00AE4BDC" w:rsidRDefault="009A09CB"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The incremental capital-output ratio (ICOR) represents ratio of additional investment to additional output ’’g” is the growth rate of the economy; and ”</w:t>
      </w:r>
      <w:proofErr w:type="spellStart"/>
      <w:r w:rsidRPr="00AE4BDC">
        <w:rPr>
          <w:rFonts w:cs="Times New Roman"/>
          <w:szCs w:val="24"/>
        </w:rPr>
        <w:t>I’’represents</w:t>
      </w:r>
      <w:proofErr w:type="spellEnd"/>
      <w:r w:rsidRPr="00AE4BDC">
        <w:rPr>
          <w:rFonts w:cs="Times New Roman"/>
          <w:szCs w:val="24"/>
        </w:rPr>
        <w:t xml:space="preserve"> investment (which is equated to savings).Hence, with the ICOR remaining constant, the rate of economic growth will be directly determined by the rate of investment. With investment assumed to be equal to savings, this implies that a poor country, with low savings, will have low investment and therefore low growth. It is thus expected that a supplementation of domestic savings by foreign aid will resort to an increase in investment, and hence economic growth. </w:t>
      </w:r>
      <w:proofErr w:type="spellStart"/>
      <w:r w:rsidRPr="00AE4BDC">
        <w:rPr>
          <w:rFonts w:cs="Times New Roman"/>
          <w:szCs w:val="24"/>
        </w:rPr>
        <w:t>Chenery</w:t>
      </w:r>
      <w:proofErr w:type="spellEnd"/>
      <w:r w:rsidRPr="00AE4BDC">
        <w:rPr>
          <w:rFonts w:cs="Times New Roman"/>
          <w:szCs w:val="24"/>
        </w:rPr>
        <w:t xml:space="preserve"> and </w:t>
      </w:r>
      <w:proofErr w:type="spellStart"/>
      <w:r w:rsidRPr="00AE4BDC">
        <w:rPr>
          <w:rFonts w:cs="Times New Roman"/>
          <w:szCs w:val="24"/>
        </w:rPr>
        <w:t>Strout</w:t>
      </w:r>
      <w:proofErr w:type="spellEnd"/>
      <w:r w:rsidRPr="00AE4BDC">
        <w:rPr>
          <w:rFonts w:cs="Times New Roman"/>
          <w:szCs w:val="24"/>
        </w:rPr>
        <w:t xml:space="preserve"> (1966) base the first step of this two-gap analysis on the case where resource limits on skills and savings are important, and describe this scenario as ‗investment limited growth‘ where the </w:t>
      </w:r>
      <w:proofErr w:type="spellStart"/>
      <w:r w:rsidRPr="00AE4BDC">
        <w:rPr>
          <w:rFonts w:cs="Times New Roman"/>
          <w:szCs w:val="24"/>
        </w:rPr>
        <w:t>Harrod-Domar</w:t>
      </w:r>
      <w:proofErr w:type="spellEnd"/>
      <w:r w:rsidRPr="00AE4BDC">
        <w:rPr>
          <w:rFonts w:cs="Times New Roman"/>
          <w:szCs w:val="24"/>
        </w:rPr>
        <w:t xml:space="preserve"> model is taken as the limiting case of no foreign assistance. In the second step, they consider the possibility for attaining self-sustaining growth when the balance-of-payments limit is effective and hence describe this situation as “trade limited growth”.</w:t>
      </w:r>
    </w:p>
    <w:p w:rsidR="00B90006" w:rsidRPr="00AE4BDC" w:rsidRDefault="00B90006"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The relationship between aid and economic growth has always been a controversial issue. Some scholar as discussed below find that aid has positive effects on economic growth, while others find that it has no effect. One of the earliest studies of the effect of aid on economic growth was conducted by </w:t>
      </w:r>
      <w:proofErr w:type="spellStart"/>
      <w:r w:rsidRPr="00AE4BDC">
        <w:rPr>
          <w:rFonts w:cs="Times New Roman"/>
          <w:color w:val="000000"/>
          <w:szCs w:val="24"/>
        </w:rPr>
        <w:t>Voivodas</w:t>
      </w:r>
      <w:proofErr w:type="spellEnd"/>
      <w:r w:rsidRPr="00AE4BDC">
        <w:rPr>
          <w:rFonts w:cs="Times New Roman"/>
          <w:color w:val="000000"/>
          <w:szCs w:val="24"/>
        </w:rPr>
        <w:t xml:space="preserve"> (1973). </w:t>
      </w:r>
      <w:proofErr w:type="spellStart"/>
      <w:r w:rsidRPr="00AE4BDC">
        <w:rPr>
          <w:rFonts w:cs="Times New Roman"/>
          <w:color w:val="000000"/>
          <w:szCs w:val="24"/>
        </w:rPr>
        <w:t>Voivodas</w:t>
      </w:r>
      <w:proofErr w:type="spellEnd"/>
      <w:r w:rsidRPr="00AE4BDC">
        <w:rPr>
          <w:rFonts w:cs="Times New Roman"/>
          <w:color w:val="000000"/>
          <w:szCs w:val="24"/>
        </w:rPr>
        <w:t xml:space="preserve"> found that for a sample of 22 least developed countries from 1956-1968 aid had a negative impact on economic growth. His result, however, may have not been accurate due to the poor quality of his data and the limited econometric technique available at the time.</w:t>
      </w:r>
    </w:p>
    <w:p w:rsidR="00B90006" w:rsidRPr="00AE4BDC" w:rsidRDefault="00B90006" w:rsidP="00283AFD">
      <w:pPr>
        <w:spacing w:after="0" w:line="360" w:lineRule="auto"/>
        <w:rPr>
          <w:rFonts w:cs="Times New Roman"/>
          <w:szCs w:val="24"/>
        </w:rPr>
      </w:pPr>
    </w:p>
    <w:p w:rsidR="00B90006" w:rsidRPr="00AE4BDC" w:rsidRDefault="00EA203C" w:rsidP="00283AFD">
      <w:pPr>
        <w:spacing w:after="0" w:line="360" w:lineRule="auto"/>
        <w:rPr>
          <w:rFonts w:cs="Times New Roman"/>
          <w:color w:val="000000"/>
          <w:szCs w:val="24"/>
        </w:rPr>
      </w:pPr>
      <w:r w:rsidRPr="00AE4BDC">
        <w:rPr>
          <w:rFonts w:cs="Times New Roman"/>
          <w:szCs w:val="24"/>
        </w:rPr>
        <w:lastRenderedPageBreak/>
        <w:t>Boone (1994) also found that aid had not raised any growth rates in the developing countries. Boone conducted a study of the impact of aid on 97 countries over a period of 29 years, and found that aid does not have any positive impact on any of the factors that promotes economic growth—e.g., human resource and domestic investments.</w:t>
      </w:r>
      <w:r w:rsidR="00C015CC">
        <w:rPr>
          <w:rFonts w:cs="Times New Roman"/>
          <w:szCs w:val="24"/>
        </w:rPr>
        <w:t xml:space="preserve"> </w:t>
      </w:r>
      <w:r w:rsidRPr="00AE4BDC">
        <w:rPr>
          <w:rFonts w:cs="Times New Roman"/>
          <w:color w:val="000000"/>
          <w:szCs w:val="24"/>
        </w:rPr>
        <w:t>Vasquez (1998) reached a similar conclusion. Using a sample of 73 countries from 1971 to 1995; he studied the effect of bilateral aid and multilateral aid and found that neither aid per capita nor aid as a ratio of GDP is positively related to economic growth. Rather, he found that aid as a percentage of GDP is negatively related to economic growth. He also found that increasing aid is not related with any factor that would enhance economic growth.</w:t>
      </w:r>
    </w:p>
    <w:p w:rsidR="009A09CB" w:rsidRPr="00AE4BDC" w:rsidRDefault="009A09CB" w:rsidP="00283AFD">
      <w:pPr>
        <w:spacing w:after="0" w:line="360" w:lineRule="auto"/>
        <w:rPr>
          <w:rFonts w:cs="Times New Roman"/>
          <w:szCs w:val="24"/>
        </w:rPr>
      </w:pPr>
    </w:p>
    <w:p w:rsidR="009A09CB"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In contrast, some studies found that aid have positive effect on economic growth. Dowling and </w:t>
      </w:r>
      <w:proofErr w:type="spellStart"/>
      <w:r w:rsidRPr="00AE4BDC">
        <w:rPr>
          <w:rFonts w:cs="Times New Roman"/>
          <w:color w:val="000000"/>
          <w:szCs w:val="24"/>
        </w:rPr>
        <w:t>Hiemenz</w:t>
      </w:r>
      <w:proofErr w:type="spellEnd"/>
      <w:r w:rsidRPr="00AE4BDC">
        <w:rPr>
          <w:rFonts w:cs="Times New Roman"/>
          <w:color w:val="000000"/>
          <w:szCs w:val="24"/>
        </w:rPr>
        <w:t xml:space="preserve"> (1982) studied the effect of aid on economic growth in Asian continent. They used a sample of 13 countries receiving a substantial amount of aid. After controlling for the effect of trade, finance and government intervention, they found that aid has positive and significant effect on economic growth. Similarly, Levy (1988) studied the effect of aid in a sample of Sub-Saharan African countries from 1968 to 1982, and found a significant and positive relationship between the ratio of aid to GDP and economic growth. </w:t>
      </w:r>
      <w:proofErr w:type="spellStart"/>
      <w:r w:rsidRPr="00AE4BDC">
        <w:rPr>
          <w:rFonts w:cs="Times New Roman"/>
          <w:color w:val="000000"/>
          <w:szCs w:val="24"/>
        </w:rPr>
        <w:t>Shahzeb</w:t>
      </w:r>
      <w:proofErr w:type="spellEnd"/>
      <w:r w:rsidRPr="00AE4BDC">
        <w:rPr>
          <w:rFonts w:cs="Times New Roman"/>
          <w:color w:val="000000"/>
          <w:szCs w:val="24"/>
        </w:rPr>
        <w:t xml:space="preserve"> (2011) studied foreign aid and economic growth in the case of Pakistan from 1972 to 2008. He employed co integration and OLS estimation methods. The co integration results indicated that there exists a long run relationship between ODA and PGDP which is a positive relationship.</w:t>
      </w:r>
    </w:p>
    <w:p w:rsidR="009A09CB" w:rsidRPr="00AE4BDC" w:rsidRDefault="009A09CB"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proofErr w:type="spellStart"/>
      <w:r w:rsidRPr="00AE4BDC">
        <w:rPr>
          <w:rFonts w:cs="Times New Roman"/>
          <w:color w:val="000000"/>
          <w:szCs w:val="24"/>
        </w:rPr>
        <w:t>Ekanayake</w:t>
      </w:r>
      <w:proofErr w:type="spellEnd"/>
      <w:r w:rsidRPr="00AE4BDC">
        <w:rPr>
          <w:rFonts w:cs="Times New Roman"/>
          <w:color w:val="000000"/>
          <w:szCs w:val="24"/>
        </w:rPr>
        <w:t xml:space="preserve"> and </w:t>
      </w:r>
      <w:proofErr w:type="spellStart"/>
      <w:r w:rsidRPr="00AE4BDC">
        <w:rPr>
          <w:rFonts w:cs="Times New Roman"/>
          <w:color w:val="000000"/>
          <w:szCs w:val="24"/>
        </w:rPr>
        <w:t>Dasha</w:t>
      </w:r>
      <w:proofErr w:type="spellEnd"/>
      <w:r w:rsidRPr="00AE4BDC">
        <w:rPr>
          <w:rFonts w:cs="Times New Roman"/>
          <w:color w:val="000000"/>
          <w:szCs w:val="24"/>
        </w:rPr>
        <w:t xml:space="preserve"> C (2010) analyzed the effects of foreign aid on the economic growth of developing countries. The study used annual data on a group of 85 developing countries covering Asia, Africa, and Latin America and the Caribbean for the period 1980-2007 by using panel data. They found mixed result and indicate that foreign aid had mixed effects on economic growth in developing countries.</w:t>
      </w:r>
    </w:p>
    <w:p w:rsidR="009A09CB" w:rsidRPr="00AE4BDC" w:rsidRDefault="009A09CB" w:rsidP="00283AFD">
      <w:pPr>
        <w:spacing w:after="0" w:line="360" w:lineRule="auto"/>
        <w:rPr>
          <w:rFonts w:cs="Times New Roman"/>
          <w:color w:val="000000"/>
          <w:szCs w:val="24"/>
        </w:rPr>
      </w:pPr>
    </w:p>
    <w:p w:rsidR="00590402" w:rsidRPr="00AE4BDC" w:rsidRDefault="00590402" w:rsidP="00283AFD">
      <w:pPr>
        <w:rPr>
          <w:rFonts w:cs="Times New Roman"/>
          <w:b/>
          <w:szCs w:val="24"/>
        </w:rPr>
      </w:pPr>
      <w:bookmarkStart w:id="53" w:name="_Toc508932632"/>
      <w:bookmarkStart w:id="54" w:name="_Toc521702756"/>
      <w:bookmarkStart w:id="55" w:name="_Toc521710971"/>
      <w:bookmarkStart w:id="56" w:name="_Toc70138895"/>
      <w:r w:rsidRPr="00AE4BDC">
        <w:rPr>
          <w:rFonts w:cs="Times New Roman"/>
          <w:b/>
          <w:szCs w:val="24"/>
        </w:rPr>
        <w:br w:type="page"/>
      </w:r>
    </w:p>
    <w:p w:rsidR="00EA203C" w:rsidRPr="00AE4BDC" w:rsidRDefault="00EA203C" w:rsidP="00283AFD">
      <w:pPr>
        <w:spacing w:after="0" w:line="240" w:lineRule="auto"/>
        <w:rPr>
          <w:rFonts w:cs="Times New Roman"/>
          <w:b/>
          <w:szCs w:val="24"/>
        </w:rPr>
      </w:pPr>
      <w:r w:rsidRPr="00AE4BDC">
        <w:rPr>
          <w:rFonts w:cs="Times New Roman"/>
          <w:b/>
          <w:szCs w:val="24"/>
        </w:rPr>
        <w:lastRenderedPageBreak/>
        <w:t>2.2.2 The relationship between saving and economics growth</w:t>
      </w:r>
      <w:bookmarkEnd w:id="53"/>
      <w:bookmarkEnd w:id="54"/>
      <w:bookmarkEnd w:id="55"/>
      <w:bookmarkEnd w:id="56"/>
    </w:p>
    <w:p w:rsidR="009A09CB" w:rsidRPr="00AE4BDC" w:rsidRDefault="009A09CB" w:rsidP="00283AFD">
      <w:pPr>
        <w:spacing w:after="0" w:line="240" w:lineRule="auto"/>
        <w:rPr>
          <w:rFonts w:cs="Times New Roman"/>
          <w:b/>
          <w:szCs w:val="24"/>
        </w:rPr>
      </w:pPr>
    </w:p>
    <w:p w:rsidR="00EA203C" w:rsidRPr="00AE4BDC" w:rsidRDefault="00EA203C" w:rsidP="00283AFD">
      <w:pPr>
        <w:spacing w:after="0" w:line="360" w:lineRule="auto"/>
        <w:rPr>
          <w:rFonts w:cs="Times New Roman"/>
          <w:color w:val="000000"/>
          <w:szCs w:val="24"/>
        </w:rPr>
      </w:pPr>
      <w:proofErr w:type="spellStart"/>
      <w:r w:rsidRPr="00AE4BDC">
        <w:rPr>
          <w:rFonts w:cs="Times New Roman"/>
          <w:color w:val="000000"/>
          <w:szCs w:val="24"/>
        </w:rPr>
        <w:t>Pinchawee</w:t>
      </w:r>
      <w:proofErr w:type="spellEnd"/>
      <w:r w:rsidRPr="00AE4BDC">
        <w:rPr>
          <w:rFonts w:cs="Times New Roman"/>
          <w:color w:val="000000"/>
          <w:szCs w:val="24"/>
        </w:rPr>
        <w:t xml:space="preserve"> and </w:t>
      </w:r>
      <w:proofErr w:type="spellStart"/>
      <w:r w:rsidRPr="00AE4BDC">
        <w:rPr>
          <w:rFonts w:cs="Times New Roman"/>
          <w:color w:val="000000"/>
          <w:szCs w:val="24"/>
        </w:rPr>
        <w:t>Rasmidatta</w:t>
      </w:r>
      <w:proofErr w:type="spellEnd"/>
      <w:r w:rsidRPr="00AE4BDC">
        <w:rPr>
          <w:rFonts w:cs="Times New Roman"/>
          <w:color w:val="000000"/>
          <w:szCs w:val="24"/>
        </w:rPr>
        <w:t xml:space="preserve"> (2011) studied the relationship between domestic savings and economic growth using time series annual data for Thailand, the study covered the period of 1960 to 2010, the empirical result demonstrated the unidirectional causality running from economic growth to savings. </w:t>
      </w:r>
      <w:proofErr w:type="spellStart"/>
      <w:r w:rsidRPr="00AE4BDC">
        <w:rPr>
          <w:rFonts w:cs="Times New Roman"/>
          <w:color w:val="000000"/>
          <w:szCs w:val="24"/>
        </w:rPr>
        <w:t>R.Verna</w:t>
      </w:r>
      <w:proofErr w:type="spellEnd"/>
      <w:r w:rsidRPr="00AE4BDC">
        <w:rPr>
          <w:rFonts w:cs="Times New Roman"/>
          <w:color w:val="000000"/>
          <w:szCs w:val="24"/>
        </w:rPr>
        <w:t xml:space="preserve"> (2007), studied saving, investment and growth in India between 1950/51 to 2004/2005, using ARDL-bound test approach, the study found that saving does not significantly affect economic growth, the study further suggested a unidirectional causality running from growth to saving. </w:t>
      </w:r>
    </w:p>
    <w:p w:rsidR="00001B6E" w:rsidRPr="00AE4BDC" w:rsidRDefault="00001B6E" w:rsidP="00283AFD">
      <w:pPr>
        <w:spacing w:after="0" w:line="360" w:lineRule="auto"/>
        <w:rPr>
          <w:rFonts w:cs="Times New Roman"/>
          <w:color w:val="000000"/>
          <w:szCs w:val="24"/>
        </w:rPr>
      </w:pPr>
    </w:p>
    <w:p w:rsidR="00F16F90"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Barnabas N. &amp; Patrick T. (2014) examined the effect of foreign direct investment, foreign aid and grants and foreign commercial borrowing on domestic savings. The study used the co-integration technique for the estimation of the long-run and the Error Correction Model (ECM) to estimate the short-run dynamic savings model in Ghana. The outcome of the study shows that there is a positive and significant effect of foreign capital on real domestic savings in Ghana in the long run, though not steady but volatile. They conclude that foreign capitals do not displace domestic savings both in the short-run and the long-run. </w:t>
      </w:r>
    </w:p>
    <w:p w:rsidR="00863801" w:rsidRPr="00AE4BDC" w:rsidRDefault="00863801" w:rsidP="00283AFD">
      <w:pPr>
        <w:spacing w:after="0" w:line="360" w:lineRule="auto"/>
        <w:rPr>
          <w:rFonts w:cs="Times New Roman"/>
          <w:color w:val="000000"/>
          <w:szCs w:val="24"/>
        </w:rPr>
      </w:pPr>
    </w:p>
    <w:p w:rsidR="00945C4D"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Lean and Song (2009) examined the domestic savings and economic growth relationship for China from 1955-2004, employing </w:t>
      </w:r>
      <w:r w:rsidR="00057144" w:rsidRPr="00AE4BDC">
        <w:rPr>
          <w:rFonts w:cs="Times New Roman"/>
          <w:color w:val="000000"/>
          <w:szCs w:val="24"/>
        </w:rPr>
        <w:t>co integration</w:t>
      </w:r>
      <w:r w:rsidRPr="00AE4BDC">
        <w:rPr>
          <w:rFonts w:cs="Times New Roman"/>
          <w:color w:val="000000"/>
          <w:szCs w:val="24"/>
        </w:rPr>
        <w:t xml:space="preserve"> and causality tests. China has enjoyed high levels of economic growth and savings for a number of decades and they found that indeed, there existed a long run relationship between economic growth and savings in China, taking into account the two savings rates they employed; household savings and enterprise savings. They found the existence of bidirectional causality between domestic savings and economic growth in the short run and a unidirectional causality from domestic savings growth to economic growth in the long run. </w:t>
      </w:r>
    </w:p>
    <w:p w:rsidR="005E2D28" w:rsidRPr="00AE4BDC" w:rsidRDefault="005E2D28" w:rsidP="00283AFD">
      <w:pPr>
        <w:spacing w:after="0" w:line="360" w:lineRule="auto"/>
        <w:rPr>
          <w:rFonts w:cs="Times New Roman"/>
          <w:color w:val="000000"/>
          <w:szCs w:val="24"/>
        </w:rPr>
      </w:pPr>
    </w:p>
    <w:p w:rsidR="00006C42"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Contrary results were also observed by </w:t>
      </w:r>
      <w:proofErr w:type="spellStart"/>
      <w:r w:rsidRPr="00AE4BDC">
        <w:rPr>
          <w:rFonts w:cs="Times New Roman"/>
          <w:color w:val="000000"/>
          <w:szCs w:val="24"/>
        </w:rPr>
        <w:t>Seng</w:t>
      </w:r>
      <w:proofErr w:type="spellEnd"/>
      <w:r w:rsidRPr="00AE4BDC">
        <w:rPr>
          <w:rFonts w:cs="Times New Roman"/>
          <w:color w:val="000000"/>
          <w:szCs w:val="24"/>
        </w:rPr>
        <w:t xml:space="preserve"> S. (2014) who modeled the relationship between domestic saving and economic growth in Cambodia, using data for the period 1989–2012. The empirical analysis was based on Granger Causality Test. The study found that domestic saving does not Granger cause economic growth. Economic growth itself is also not found to Granger </w:t>
      </w:r>
      <w:r w:rsidRPr="00AE4BDC">
        <w:rPr>
          <w:rFonts w:cs="Times New Roman"/>
          <w:color w:val="000000"/>
          <w:szCs w:val="24"/>
        </w:rPr>
        <w:lastRenderedPageBreak/>
        <w:t>casual saving. So it can be concluded that domestic saving and economic growth are independent of each other in this done on Cambodia.</w:t>
      </w:r>
    </w:p>
    <w:p w:rsidR="00006C42" w:rsidRPr="00AE4BDC" w:rsidRDefault="00006C42"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Mohan (2006) examined the relationship between savings and economic growth for high, middle and low income countries utilizing annual data from 1960-2001. Contrary to the traditional view, the results indicated that causality ran from economic growth to saving. The findings also indicate that in countries with a forced savings policy like Singapore, causality runs from savings to economic growth.</w:t>
      </w:r>
    </w:p>
    <w:p w:rsidR="00CA3984" w:rsidRPr="00AE4BDC" w:rsidRDefault="00CA3984" w:rsidP="00283AFD">
      <w:pPr>
        <w:spacing w:after="0" w:line="360" w:lineRule="auto"/>
        <w:rPr>
          <w:rFonts w:cs="Times New Roman"/>
          <w:color w:val="000000"/>
          <w:szCs w:val="24"/>
        </w:rPr>
      </w:pPr>
    </w:p>
    <w:p w:rsidR="000F009D" w:rsidRDefault="00EA203C" w:rsidP="00283AFD">
      <w:pPr>
        <w:spacing w:after="0" w:line="360" w:lineRule="auto"/>
        <w:rPr>
          <w:rFonts w:cs="Times New Roman"/>
          <w:color w:val="000000"/>
          <w:szCs w:val="24"/>
        </w:rPr>
      </w:pPr>
      <w:proofErr w:type="spellStart"/>
      <w:r w:rsidRPr="00AE4BDC">
        <w:rPr>
          <w:rFonts w:cs="Times New Roman"/>
          <w:color w:val="000000"/>
          <w:szCs w:val="24"/>
        </w:rPr>
        <w:t>Kafayat</w:t>
      </w:r>
      <w:proofErr w:type="spellEnd"/>
      <w:r w:rsidRPr="00AE4BDC">
        <w:rPr>
          <w:rFonts w:cs="Times New Roman"/>
          <w:color w:val="000000"/>
          <w:szCs w:val="24"/>
        </w:rPr>
        <w:t xml:space="preserve"> and </w:t>
      </w:r>
      <w:proofErr w:type="spellStart"/>
      <w:r w:rsidRPr="00AE4BDC">
        <w:rPr>
          <w:rFonts w:cs="Times New Roman"/>
          <w:color w:val="000000"/>
          <w:szCs w:val="24"/>
        </w:rPr>
        <w:t>Moyo</w:t>
      </w:r>
      <w:proofErr w:type="spellEnd"/>
      <w:r w:rsidRPr="00AE4BDC">
        <w:rPr>
          <w:rFonts w:cs="Times New Roman"/>
          <w:color w:val="000000"/>
          <w:szCs w:val="24"/>
        </w:rPr>
        <w:t xml:space="preserve"> (2013) investigated the relationship between savings and economic growth in Botswana between 1980 and 2008. The study employed the bounds testing approach to co integration in the examination of the savings-growth relationship in the economy. In both the short and long run, domestic savings is positively and significantly related to </w:t>
      </w:r>
      <w:r w:rsidR="000F009D" w:rsidRPr="00AE4BDC">
        <w:rPr>
          <w:rFonts w:cs="Times New Roman"/>
          <w:color w:val="000000"/>
          <w:szCs w:val="24"/>
        </w:rPr>
        <w:t xml:space="preserve">growth. </w:t>
      </w:r>
    </w:p>
    <w:p w:rsidR="00EA203C" w:rsidRPr="00AE4BDC" w:rsidRDefault="000F009D" w:rsidP="00283AFD">
      <w:pPr>
        <w:spacing w:after="0" w:line="360" w:lineRule="auto"/>
        <w:rPr>
          <w:rFonts w:cs="Times New Roman"/>
          <w:color w:val="000000"/>
          <w:szCs w:val="24"/>
        </w:rPr>
      </w:pPr>
      <w:r w:rsidRPr="00AE4BDC">
        <w:rPr>
          <w:rFonts w:cs="Times New Roman"/>
          <w:color w:val="000000"/>
          <w:szCs w:val="24"/>
        </w:rPr>
        <w:t>Griffin</w:t>
      </w:r>
      <w:r w:rsidR="00EA203C" w:rsidRPr="00AE4BDC">
        <w:rPr>
          <w:rFonts w:cs="Times New Roman"/>
          <w:color w:val="000000"/>
          <w:szCs w:val="24"/>
        </w:rPr>
        <w:t xml:space="preserve"> (1970) estimated the relationship between foreign aid and domestic savings with an empirical study using data from 32 LDCs for 1962-1964 found a negative relationship between foreign aid and domestic saving. However, he used the current account deficit as a measure of foreign capital and estimated gross domestic savings as the difference between gross domestic investment and the capital account balance.</w:t>
      </w:r>
    </w:p>
    <w:p w:rsidR="00C16261" w:rsidRPr="00AE4BDC" w:rsidRDefault="00C16261"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 xml:space="preserve"> Bowles (1987) tried to address the issue of causal relationship between foreign aid and domestic savings, applying the bivariate Granger causality tests to the annual data related to 20 countries over the period 1960-81.He came up with mixed results. In half of the 20 countries, time series data did not indicate any causal relationship between foreign aid and domestic savings. In three cases, domestic savings caused aid, in five cases, aid caused domestic savings and in two cases, there was a feedback between foreign aid and domestic savings in the Granger sense.</w:t>
      </w:r>
    </w:p>
    <w:p w:rsidR="00C16261" w:rsidRPr="00AE4BDC" w:rsidRDefault="00C16261"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proofErr w:type="spellStart"/>
      <w:r w:rsidRPr="00AE4BDC">
        <w:rPr>
          <w:rFonts w:cs="Times New Roman"/>
          <w:color w:val="000000"/>
          <w:szCs w:val="24"/>
        </w:rPr>
        <w:t>Okpanachl</w:t>
      </w:r>
      <w:proofErr w:type="spellEnd"/>
      <w:r w:rsidRPr="00AE4BDC">
        <w:rPr>
          <w:rFonts w:cs="Times New Roman"/>
          <w:color w:val="000000"/>
          <w:szCs w:val="24"/>
        </w:rPr>
        <w:t xml:space="preserve"> and </w:t>
      </w:r>
      <w:proofErr w:type="spellStart"/>
      <w:r w:rsidRPr="00AE4BDC">
        <w:rPr>
          <w:rFonts w:cs="Times New Roman"/>
          <w:color w:val="000000"/>
          <w:szCs w:val="24"/>
        </w:rPr>
        <w:t>Chidubem</w:t>
      </w:r>
      <w:proofErr w:type="spellEnd"/>
      <w:r w:rsidRPr="00AE4BDC">
        <w:rPr>
          <w:rFonts w:cs="Times New Roman"/>
          <w:color w:val="000000"/>
          <w:szCs w:val="24"/>
        </w:rPr>
        <w:t xml:space="preserve"> C. (2011) studied the impact of foreign aid on savings in Nigeria, by using a two-step approach of Engle-Granger procedure in a co-integration analysis. He used time series on a number of macroeconomic variables, spanning for the period 1970-2009. He concluded that in the long-run, foreign aid (ODA), impacts positively on national savings (GNS) and negatively in the short run.</w:t>
      </w:r>
      <w:bookmarkStart w:id="57" w:name="_Toc508932634"/>
      <w:bookmarkStart w:id="58" w:name="_Toc521702758"/>
      <w:bookmarkStart w:id="59" w:name="_Toc521710973"/>
    </w:p>
    <w:p w:rsidR="00C16261" w:rsidRPr="00AE4BDC" w:rsidRDefault="00C16261" w:rsidP="00283AFD">
      <w:pPr>
        <w:spacing w:after="0" w:line="360" w:lineRule="auto"/>
        <w:rPr>
          <w:rFonts w:cs="Times New Roman"/>
          <w:color w:val="000000"/>
          <w:szCs w:val="24"/>
        </w:rPr>
      </w:pPr>
    </w:p>
    <w:p w:rsidR="00C16261" w:rsidRPr="00AE4BDC" w:rsidRDefault="00C16261" w:rsidP="00283AFD">
      <w:pPr>
        <w:rPr>
          <w:rFonts w:eastAsiaTheme="majorEastAsia" w:cs="Times New Roman"/>
          <w:b/>
          <w:bCs/>
        </w:rPr>
      </w:pPr>
      <w:bookmarkStart w:id="60" w:name="_Toc70138896"/>
    </w:p>
    <w:p w:rsidR="00EA203C" w:rsidRPr="00AE4BDC" w:rsidRDefault="00EA203C" w:rsidP="00283AFD">
      <w:pPr>
        <w:pStyle w:val="Heading3"/>
        <w:spacing w:before="0" w:line="240" w:lineRule="auto"/>
        <w:rPr>
          <w:rFonts w:cs="Times New Roman"/>
        </w:rPr>
      </w:pPr>
      <w:bookmarkStart w:id="61" w:name="_Toc72331892"/>
      <w:r w:rsidRPr="00AE4BDC">
        <w:rPr>
          <w:rFonts w:cs="Times New Roman"/>
        </w:rPr>
        <w:t>2.</w:t>
      </w:r>
      <w:r w:rsidR="00996E5C" w:rsidRPr="00AE4BDC">
        <w:rPr>
          <w:rFonts w:cs="Times New Roman"/>
        </w:rPr>
        <w:t>2.3</w:t>
      </w:r>
      <w:r w:rsidRPr="00AE4BDC">
        <w:rPr>
          <w:rFonts w:cs="Times New Roman"/>
        </w:rPr>
        <w:t xml:space="preserve"> Empirical studies of Aid, Saving and Growth in Ethiopia</w:t>
      </w:r>
      <w:bookmarkEnd w:id="57"/>
      <w:bookmarkEnd w:id="58"/>
      <w:bookmarkEnd w:id="59"/>
      <w:bookmarkEnd w:id="60"/>
      <w:bookmarkEnd w:id="61"/>
    </w:p>
    <w:p w:rsidR="00C16261" w:rsidRPr="00AE4BDC" w:rsidRDefault="00C16261" w:rsidP="00283AFD">
      <w:pPr>
        <w:rPr>
          <w:rFonts w:cs="Times New Roman"/>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Even if there are a few literatures conducted on the causality between f</w:t>
      </w:r>
      <w:r w:rsidR="00B857AB" w:rsidRPr="00AE4BDC">
        <w:rPr>
          <w:rFonts w:cs="Times New Roman"/>
          <w:color w:val="000000"/>
          <w:szCs w:val="24"/>
        </w:rPr>
        <w:t xml:space="preserve">oreign aid, saving and economic </w:t>
      </w:r>
      <w:r w:rsidRPr="00AE4BDC">
        <w:rPr>
          <w:rFonts w:cs="Times New Roman"/>
          <w:color w:val="000000"/>
          <w:szCs w:val="24"/>
        </w:rPr>
        <w:t>growth in Ethiopia, the existing literature shows the aid-growth relationship through its contribution on investment and import financing.</w:t>
      </w:r>
      <w:r w:rsidR="00533BA5">
        <w:rPr>
          <w:rFonts w:cs="Times New Roman"/>
          <w:color w:val="000000"/>
          <w:szCs w:val="24"/>
        </w:rPr>
        <w:t xml:space="preserve"> </w:t>
      </w:r>
      <w:proofErr w:type="spellStart"/>
      <w:r w:rsidR="00A61826">
        <w:rPr>
          <w:rFonts w:cs="Times New Roman"/>
          <w:color w:val="000000"/>
          <w:szCs w:val="24"/>
        </w:rPr>
        <w:t>Tasew</w:t>
      </w:r>
      <w:proofErr w:type="spellEnd"/>
      <w:r w:rsidR="00A61826">
        <w:rPr>
          <w:rFonts w:cs="Times New Roman"/>
          <w:color w:val="000000"/>
          <w:szCs w:val="24"/>
        </w:rPr>
        <w:t xml:space="preserve"> </w:t>
      </w:r>
      <w:r w:rsidRPr="00AE4BDC">
        <w:rPr>
          <w:rFonts w:cs="Times New Roman"/>
          <w:color w:val="000000"/>
          <w:szCs w:val="24"/>
        </w:rPr>
        <w:t>(2010) examined foreign aid and growth in Ethiopia using multi-</w:t>
      </w:r>
      <w:r w:rsidR="000B4879">
        <w:rPr>
          <w:rFonts w:cs="Times New Roman"/>
          <w:color w:val="000000"/>
          <w:szCs w:val="24"/>
        </w:rPr>
        <w:t>variety</w:t>
      </w:r>
      <w:r w:rsidRPr="00AE4BDC">
        <w:rPr>
          <w:rFonts w:cs="Times New Roman"/>
          <w:color w:val="000000"/>
          <w:szCs w:val="24"/>
        </w:rPr>
        <w:t xml:space="preserve"> co integration analysis, over the period of 1970 to 2009. The empirical result from the investment equation shows that aid has a significant positive impact on investment in the long run. On the other hand, volatility of aid by creating uncertainty in the flow of aid has a negative influence on domestic capital formation activity. Foreign aid is effective in enhancing growth. However, the aid-policy interaction term has produced a significant negative effect on growth implying that bad policies can constrain aid effectiveness. The growth equation further revealed that rainfall variability has a significant negative impact on economic growth as the economy. His study indicated also that the country has no problem of capacity constraint as to the flow of foreign aid.</w:t>
      </w:r>
    </w:p>
    <w:p w:rsidR="00335CC8" w:rsidRPr="00AE4BDC" w:rsidRDefault="00335CC8" w:rsidP="00283AFD">
      <w:pPr>
        <w:spacing w:after="0" w:line="360" w:lineRule="auto"/>
        <w:rPr>
          <w:rFonts w:cs="Times New Roman"/>
          <w:color w:val="000000"/>
          <w:szCs w:val="24"/>
        </w:rPr>
      </w:pPr>
    </w:p>
    <w:p w:rsidR="00C81A1C" w:rsidRPr="00AE4BDC" w:rsidRDefault="00EA203C" w:rsidP="00283AFD">
      <w:pPr>
        <w:spacing w:after="0" w:line="360" w:lineRule="auto"/>
        <w:rPr>
          <w:rFonts w:cs="Times New Roman"/>
          <w:color w:val="000000"/>
          <w:szCs w:val="24"/>
        </w:rPr>
      </w:pPr>
      <w:proofErr w:type="spellStart"/>
      <w:proofErr w:type="gramStart"/>
      <w:r w:rsidRPr="00AE4BDC">
        <w:rPr>
          <w:rFonts w:cs="Times New Roman"/>
          <w:color w:val="000000"/>
          <w:szCs w:val="24"/>
        </w:rPr>
        <w:t>Abeba</w:t>
      </w:r>
      <w:proofErr w:type="spellEnd"/>
      <w:r w:rsidRPr="00AE4BDC">
        <w:rPr>
          <w:rFonts w:cs="Times New Roman"/>
          <w:color w:val="000000"/>
          <w:szCs w:val="24"/>
        </w:rPr>
        <w:t>(</w:t>
      </w:r>
      <w:proofErr w:type="gramEnd"/>
      <w:r w:rsidRPr="00AE4BDC">
        <w:rPr>
          <w:rFonts w:cs="Times New Roman"/>
          <w:color w:val="000000"/>
          <w:szCs w:val="24"/>
        </w:rPr>
        <w:t>2002) examined the macroeconomic impact of external assistance on the economic performance of the Ethiopia for the period 1960/61-1999/2000 using Johansen Maximum Likelihood estimation. The study has provided empirical evidences on the impacts of external assistance at its disaggregate level on the domestic saving, government income, government spending, real exchange rate and economic growth in general. The results of the study shows that the overall effect of aid (captured through the effect of loan and grant) on economic growth is negative.</w:t>
      </w:r>
    </w:p>
    <w:p w:rsidR="00CB0FAE" w:rsidRPr="00AE4BDC" w:rsidRDefault="00CB0FAE"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proofErr w:type="spellStart"/>
      <w:r w:rsidRPr="00AE4BDC">
        <w:rPr>
          <w:rFonts w:cs="Times New Roman"/>
          <w:color w:val="000000"/>
          <w:szCs w:val="24"/>
        </w:rPr>
        <w:t>Wondowesen</w:t>
      </w:r>
      <w:proofErr w:type="spellEnd"/>
      <w:r w:rsidRPr="00AE4BDC">
        <w:rPr>
          <w:rFonts w:cs="Times New Roman"/>
          <w:color w:val="000000"/>
          <w:szCs w:val="24"/>
        </w:rPr>
        <w:t xml:space="preserve"> (2011) analyzed the effect of Foreign Capital Inflow (FCI) on the economic growth, saving and investment in Ethiopia for the period 1974/75 to 2008/09. Empirical analysis has been performed by using Johansen Maximum likelihood method. He found that foreign aid has a significant and positive effect on economic growth in the long run as well as in the short run. It has also positive and statistically significant effect on investment in the long run. However, aid has insignificant and negative effect on saving in the long run while it has </w:t>
      </w:r>
      <w:r w:rsidRPr="00AE4BDC">
        <w:rPr>
          <w:rFonts w:cs="Times New Roman"/>
          <w:color w:val="000000"/>
          <w:szCs w:val="24"/>
        </w:rPr>
        <w:lastRenderedPageBreak/>
        <w:t>significantly negative influence in the short run. The net FDI has negative impact on economic growth in both long and short run where as Foreign direct investment has positive and statistically significant effect on saving both in the long and short run. The result further reveals that net FDI has insignificant but positive effect on investment.</w:t>
      </w:r>
    </w:p>
    <w:p w:rsidR="00CB0FAE" w:rsidRPr="00AE4BDC" w:rsidRDefault="00CB0FAE"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proofErr w:type="spellStart"/>
      <w:r w:rsidRPr="00AE4BDC">
        <w:rPr>
          <w:rFonts w:cs="Times New Roman"/>
          <w:color w:val="000000"/>
          <w:szCs w:val="24"/>
        </w:rPr>
        <w:t>Yohanse</w:t>
      </w:r>
      <w:proofErr w:type="spellEnd"/>
      <w:r w:rsidRPr="00AE4BDC">
        <w:rPr>
          <w:rFonts w:cs="Times New Roman"/>
          <w:color w:val="000000"/>
          <w:szCs w:val="24"/>
        </w:rPr>
        <w:t xml:space="preserve"> (2011) examined the impact of foreign aid on economic growth in Ethiopia throw the transmission mechanisms (i.e. investment, import and government consumption expenditure) using Johansson maximum likelihood approach over the period of 1970/1 to 2008/9. He found that in the long run foreign aid has a positive and significant impact on growth through its significant contribution to investment and import. However, the dynamic short run model points out that aid to have a significant impact on growth it has to be assisted by good monetary, fiscal and trade policy. His result further implied that in the short run aid has significant impact on government consumption expenditure, which confirms the existence of aid </w:t>
      </w:r>
      <w:proofErr w:type="spellStart"/>
      <w:r w:rsidRPr="00AE4BDC">
        <w:rPr>
          <w:rFonts w:cs="Times New Roman"/>
          <w:color w:val="000000"/>
          <w:szCs w:val="24"/>
        </w:rPr>
        <w:t>fungibility</w:t>
      </w:r>
      <w:proofErr w:type="spellEnd"/>
      <w:r w:rsidRPr="00AE4BDC">
        <w:rPr>
          <w:rFonts w:cs="Times New Roman"/>
          <w:color w:val="000000"/>
          <w:szCs w:val="24"/>
        </w:rPr>
        <w:t>. In addition he found the theoretical support for the views expressed by gap models study i.e. aid can enhance growth by financing the three gaps.</w:t>
      </w:r>
    </w:p>
    <w:p w:rsidR="00594139" w:rsidRPr="00AE4BDC" w:rsidRDefault="00594139" w:rsidP="00283AFD">
      <w:pPr>
        <w:spacing w:after="0" w:line="360" w:lineRule="auto"/>
        <w:rPr>
          <w:rFonts w:cs="Times New Roman"/>
          <w:color w:val="000000"/>
          <w:szCs w:val="24"/>
        </w:rPr>
      </w:pPr>
    </w:p>
    <w:p w:rsidR="00EA203C" w:rsidRPr="00AE4BDC" w:rsidRDefault="00594139" w:rsidP="00283AFD">
      <w:pPr>
        <w:spacing w:after="0" w:line="360" w:lineRule="auto"/>
        <w:rPr>
          <w:rFonts w:cs="Times New Roman"/>
          <w:color w:val="000000"/>
          <w:szCs w:val="24"/>
        </w:rPr>
      </w:pPr>
      <w:proofErr w:type="spellStart"/>
      <w:proofErr w:type="gramStart"/>
      <w:r w:rsidRPr="00AE4BDC">
        <w:rPr>
          <w:rFonts w:cs="Times New Roman"/>
          <w:color w:val="000000"/>
          <w:szCs w:val="24"/>
        </w:rPr>
        <w:t>Jifar</w:t>
      </w:r>
      <w:proofErr w:type="spellEnd"/>
      <w:r w:rsidR="00EA203C" w:rsidRPr="00AE4BDC">
        <w:rPr>
          <w:rFonts w:cs="Times New Roman"/>
          <w:color w:val="000000"/>
          <w:szCs w:val="24"/>
        </w:rPr>
        <w:t>(</w:t>
      </w:r>
      <w:proofErr w:type="gramEnd"/>
      <w:r w:rsidR="00EA203C" w:rsidRPr="00AE4BDC">
        <w:rPr>
          <w:rFonts w:cs="Times New Roman"/>
          <w:color w:val="000000"/>
          <w:szCs w:val="24"/>
        </w:rPr>
        <w:t xml:space="preserve">2002) has tried to address the effect of foreign aid on public spending with particular reference to the case of aid </w:t>
      </w:r>
      <w:proofErr w:type="spellStart"/>
      <w:r w:rsidR="00EA203C" w:rsidRPr="00AE4BDC">
        <w:rPr>
          <w:rFonts w:cs="Times New Roman"/>
          <w:color w:val="000000"/>
          <w:szCs w:val="24"/>
        </w:rPr>
        <w:t>fungibility</w:t>
      </w:r>
      <w:proofErr w:type="spellEnd"/>
      <w:r w:rsidR="00EA203C" w:rsidRPr="00AE4BDC">
        <w:rPr>
          <w:rFonts w:cs="Times New Roman"/>
          <w:color w:val="000000"/>
          <w:szCs w:val="24"/>
        </w:rPr>
        <w:t xml:space="preserve"> in Ethiopia. The analysis was done using OLS estimation. In estimating the short run impact, he employed Error Correction Model. The estimated result in education and agriculture sectors were marked by non-</w:t>
      </w:r>
      <w:proofErr w:type="spellStart"/>
      <w:r w:rsidR="00EA203C" w:rsidRPr="00AE4BDC">
        <w:rPr>
          <w:rFonts w:cs="Times New Roman"/>
          <w:color w:val="000000"/>
          <w:szCs w:val="24"/>
        </w:rPr>
        <w:t>fungiblity</w:t>
      </w:r>
      <w:proofErr w:type="spellEnd"/>
      <w:r w:rsidR="00EA203C" w:rsidRPr="00AE4BDC">
        <w:rPr>
          <w:rFonts w:cs="Times New Roman"/>
          <w:color w:val="000000"/>
          <w:szCs w:val="24"/>
        </w:rPr>
        <w:t xml:space="preserve"> in which case the sectorial aid impact on sector spending have crowding in effect. However, for transport and communication and construction sectors, aid </w:t>
      </w:r>
      <w:proofErr w:type="spellStart"/>
      <w:r w:rsidR="00EA203C" w:rsidRPr="00AE4BDC">
        <w:rPr>
          <w:rFonts w:cs="Times New Roman"/>
          <w:color w:val="000000"/>
          <w:szCs w:val="24"/>
        </w:rPr>
        <w:t>fungibility</w:t>
      </w:r>
      <w:proofErr w:type="spellEnd"/>
      <w:r w:rsidR="00EA203C" w:rsidRPr="00AE4BDC">
        <w:rPr>
          <w:rFonts w:cs="Times New Roman"/>
          <w:color w:val="000000"/>
          <w:szCs w:val="24"/>
        </w:rPr>
        <w:t xml:space="preserve"> seem to exist which means that there is crowding out effect. In this case, the sector aid impact on the sectors spending is negative. For non-developmental expenditure, aid is found to be significantly affecting debt servicing expenditure but insignificant for general service and defense expenditures.</w:t>
      </w:r>
    </w:p>
    <w:p w:rsidR="00940619" w:rsidRPr="00AE4BDC" w:rsidRDefault="00940619"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color w:val="000000"/>
          <w:szCs w:val="24"/>
        </w:rPr>
      </w:pPr>
      <w:r w:rsidRPr="00AE4BDC">
        <w:rPr>
          <w:rFonts w:cs="Times New Roman"/>
          <w:color w:val="000000"/>
          <w:szCs w:val="24"/>
        </w:rPr>
        <w:t>Haile (2015) investigates the impact of foreign aid on economic growth in Ethiopia using time series data for the period 1974 to 2011 using the Autoregressive Distributed Lag (ARDL) approach. The estimated results provide that the foreign aid has negative impact on economic growth, but aid has positively contributed to economic growth in Ethiopia if supplemented with stable macroeconomic policy environment.</w:t>
      </w:r>
    </w:p>
    <w:p w:rsidR="009A09CB" w:rsidRPr="00AE4BDC" w:rsidRDefault="009A09CB" w:rsidP="00283AFD">
      <w:pPr>
        <w:rPr>
          <w:rFonts w:eastAsiaTheme="majorEastAsia" w:cs="Times New Roman"/>
          <w:b/>
          <w:bCs/>
          <w:szCs w:val="24"/>
        </w:rPr>
      </w:pPr>
      <w:bookmarkStart w:id="62" w:name="_Toc70138897"/>
    </w:p>
    <w:p w:rsidR="00EA203C" w:rsidRPr="00AE4BDC" w:rsidRDefault="00EA203C" w:rsidP="00283AFD">
      <w:pPr>
        <w:pStyle w:val="Heading1"/>
        <w:spacing w:before="0" w:line="240" w:lineRule="auto"/>
        <w:jc w:val="both"/>
        <w:rPr>
          <w:rFonts w:cs="Times New Roman"/>
          <w:sz w:val="24"/>
          <w:szCs w:val="24"/>
        </w:rPr>
      </w:pPr>
      <w:bookmarkStart w:id="63" w:name="_Toc72331893"/>
      <w:r w:rsidRPr="00AE4BDC">
        <w:rPr>
          <w:rFonts w:cs="Times New Roman"/>
          <w:sz w:val="24"/>
          <w:szCs w:val="24"/>
        </w:rPr>
        <w:t>3. RESEARCH METHODOLOGY</w:t>
      </w:r>
      <w:bookmarkEnd w:id="62"/>
      <w:bookmarkEnd w:id="63"/>
    </w:p>
    <w:p w:rsidR="00CD4127" w:rsidRPr="00AE4BDC" w:rsidRDefault="00CD4127" w:rsidP="00283AFD">
      <w:pPr>
        <w:spacing w:after="0"/>
        <w:rPr>
          <w:rFonts w:cs="Times New Roman"/>
        </w:rPr>
      </w:pPr>
    </w:p>
    <w:p w:rsidR="00EA203C" w:rsidRPr="00AE4BDC" w:rsidRDefault="00EA203C" w:rsidP="00283AFD">
      <w:pPr>
        <w:pStyle w:val="Heading2"/>
        <w:spacing w:before="0" w:line="240" w:lineRule="auto"/>
        <w:rPr>
          <w:rFonts w:cs="Times New Roman"/>
          <w:szCs w:val="24"/>
        </w:rPr>
      </w:pPr>
      <w:bookmarkStart w:id="64" w:name="_Toc70138898"/>
      <w:bookmarkStart w:id="65" w:name="_Toc72331894"/>
      <w:r w:rsidRPr="00AE4BDC">
        <w:rPr>
          <w:rFonts w:cs="Times New Roman"/>
          <w:szCs w:val="24"/>
        </w:rPr>
        <w:t>3.1 Description of Study Area</w:t>
      </w:r>
      <w:bookmarkEnd w:id="64"/>
      <w:bookmarkEnd w:id="65"/>
    </w:p>
    <w:p w:rsidR="00CD4127" w:rsidRPr="00AE4BDC" w:rsidRDefault="00CD4127" w:rsidP="00283AFD">
      <w:pPr>
        <w:rPr>
          <w:rFonts w:cs="Times New Roman"/>
        </w:rPr>
      </w:pPr>
    </w:p>
    <w:p w:rsidR="00EA203C" w:rsidRPr="00AE4BDC" w:rsidRDefault="00EA203C" w:rsidP="00283AFD">
      <w:pPr>
        <w:spacing w:after="0" w:line="360" w:lineRule="auto"/>
        <w:rPr>
          <w:rFonts w:cs="Times New Roman"/>
          <w:color w:val="000000"/>
          <w:szCs w:val="24"/>
        </w:rPr>
      </w:pPr>
      <w:r w:rsidRPr="00AE4BDC">
        <w:rPr>
          <w:rFonts w:cs="Times New Roman"/>
          <w:szCs w:val="24"/>
        </w:rPr>
        <w:t xml:space="preserve">Ethiopia </w:t>
      </w:r>
      <w:r w:rsidRPr="00AE4BDC">
        <w:rPr>
          <w:rFonts w:cs="Times New Roman"/>
          <w:color w:val="000000"/>
          <w:szCs w:val="24"/>
        </w:rPr>
        <w:t xml:space="preserve">is one of the countries that found in horn of African countries. It is bordered </w:t>
      </w:r>
      <w:r w:rsidR="00841FC3" w:rsidRPr="00AE4BDC">
        <w:rPr>
          <w:rFonts w:cs="Times New Roman"/>
          <w:color w:val="000000"/>
          <w:szCs w:val="24"/>
        </w:rPr>
        <w:t>by Eritrea</w:t>
      </w:r>
      <w:r w:rsidRPr="00AE4BDC">
        <w:rPr>
          <w:rFonts w:cs="Times New Roman"/>
          <w:color w:val="000000"/>
          <w:szCs w:val="24"/>
        </w:rPr>
        <w:t xml:space="preserve"> to north, Djibouti and Somalia to the east, Sudan and south Sudan in west, and Kenya to the south. Ethiopia is country rich in geographical diversity and their life is based on agricultural economy almost over 80% of population. The climate of Ethiopia and its dependent territories varies greatly. It is temperate on the plateau and hot in the lowlands. The country lies wholly within the tropics, but its nearness to the equator is counter balanced by the elevation of the land.</w:t>
      </w:r>
    </w:p>
    <w:p w:rsidR="00CD4127" w:rsidRPr="00AE4BDC" w:rsidRDefault="00CD4127" w:rsidP="00283AFD">
      <w:pPr>
        <w:spacing w:after="0" w:line="360" w:lineRule="auto"/>
        <w:rPr>
          <w:rFonts w:cs="Times New Roman"/>
          <w:color w:val="000000"/>
          <w:szCs w:val="24"/>
        </w:rPr>
      </w:pPr>
    </w:p>
    <w:p w:rsidR="00EA203C" w:rsidRPr="00AE4BDC" w:rsidRDefault="00EA203C" w:rsidP="00283AFD">
      <w:pPr>
        <w:pStyle w:val="Heading2"/>
        <w:spacing w:before="0"/>
        <w:rPr>
          <w:rFonts w:cs="Times New Roman"/>
        </w:rPr>
      </w:pPr>
      <w:bookmarkStart w:id="66" w:name="_Toc70138899"/>
      <w:bookmarkStart w:id="67" w:name="_Toc72331895"/>
      <w:r w:rsidRPr="00AE4BDC">
        <w:rPr>
          <w:rFonts w:cs="Times New Roman"/>
        </w:rPr>
        <w:t>3.2 Research design and method of data collection</w:t>
      </w:r>
      <w:bookmarkEnd w:id="66"/>
      <w:bookmarkEnd w:id="67"/>
    </w:p>
    <w:p w:rsidR="00CD4127" w:rsidRPr="00AE4BDC" w:rsidRDefault="00CD4127" w:rsidP="00283AFD">
      <w:pPr>
        <w:spacing w:after="0"/>
        <w:rPr>
          <w:rFonts w:cs="Times New Roman"/>
          <w:b/>
          <w:szCs w:val="24"/>
        </w:rPr>
      </w:pPr>
    </w:p>
    <w:p w:rsidR="00EA203C" w:rsidRPr="00AE4BDC" w:rsidRDefault="00EA203C" w:rsidP="00283AFD">
      <w:pPr>
        <w:spacing w:after="0" w:line="360" w:lineRule="auto"/>
        <w:rPr>
          <w:rFonts w:cs="Times New Roman"/>
          <w:szCs w:val="24"/>
        </w:rPr>
      </w:pPr>
      <w:r w:rsidRPr="00AE4BDC">
        <w:rPr>
          <w:rFonts w:cs="Times New Roman"/>
          <w:szCs w:val="24"/>
        </w:rPr>
        <w:t>The study were used 37 years of secondary time series data spanning from 1980 to 2017 in order to examine the direction of causal relationship between foreign aid, savings and Economic growth in Ethiopia. For this achievement secondary data is collected from different government ministries and authorities’ data base, associations and international financial organizations. These include National Bank of Ethiopia (NBE), Ministry of Finance and Economic Development (MOFED), World Bank and Central statistics Authority (CSA) of Ethiopia.</w:t>
      </w:r>
    </w:p>
    <w:p w:rsidR="00CD4127" w:rsidRPr="00AE4BDC" w:rsidRDefault="00CD4127" w:rsidP="00283AFD">
      <w:pPr>
        <w:spacing w:after="0" w:line="360" w:lineRule="auto"/>
        <w:rPr>
          <w:rFonts w:cs="Times New Roman"/>
          <w:color w:val="000000"/>
          <w:szCs w:val="24"/>
        </w:rPr>
      </w:pPr>
    </w:p>
    <w:p w:rsidR="00EA203C" w:rsidRPr="00AE4BDC" w:rsidRDefault="00EA203C" w:rsidP="00283AFD">
      <w:pPr>
        <w:spacing w:after="0" w:line="360" w:lineRule="auto"/>
        <w:rPr>
          <w:rFonts w:cs="Times New Roman"/>
          <w:szCs w:val="24"/>
        </w:rPr>
      </w:pPr>
      <w:r w:rsidRPr="00AE4BDC">
        <w:rPr>
          <w:rFonts w:cs="Times New Roman"/>
          <w:szCs w:val="24"/>
        </w:rPr>
        <w:t>And the secondary data were collected from different materials that have relevant information to the study area from various published</w:t>
      </w:r>
      <w:r w:rsidR="00DA1CFB">
        <w:rPr>
          <w:rFonts w:cs="Times New Roman"/>
          <w:szCs w:val="24"/>
        </w:rPr>
        <w:t xml:space="preserve"> and unpublished</w:t>
      </w:r>
      <w:r w:rsidRPr="00AE4BDC">
        <w:rPr>
          <w:rFonts w:cs="Times New Roman"/>
          <w:szCs w:val="24"/>
        </w:rPr>
        <w:t xml:space="preserve"> sources. To analyze the time series the following four stages were followed. The first stage assess the time series properties of the variables, in particular examines whether each one is consistent with I (1) process or testing for unit root. The second one is to test for co-integration, which is looking for stable long run relationship among the variables. The third is the construction of VECM with appropriate error correction terms were derived from the estimated long term co-integration relationship.</w:t>
      </w:r>
    </w:p>
    <w:p w:rsidR="00CD4127" w:rsidRPr="00AE4BDC" w:rsidRDefault="00CD41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This study were attempt to assess the possible association between foreign aid, saving and economic growth by specifying the growth.  The study also used Vector error correction model (VECM) model, and made use of the co-integration test as to be assessed whether or not there is </w:t>
      </w:r>
      <w:r w:rsidRPr="00AE4BDC">
        <w:rPr>
          <w:rFonts w:cs="Times New Roman"/>
          <w:szCs w:val="24"/>
        </w:rPr>
        <w:lastRenderedPageBreak/>
        <w:t>a long term relationship between foreign aid, saving and economic growth using Johansen co integration method. The study were employ pair wise granger causality test to investigate the causality relationship between foreign aid, saving and economic growth.</w:t>
      </w:r>
    </w:p>
    <w:p w:rsidR="00EA203C" w:rsidRPr="00AE4BDC" w:rsidRDefault="00EA203C" w:rsidP="00283AFD">
      <w:pPr>
        <w:spacing w:after="0" w:line="360" w:lineRule="auto"/>
        <w:rPr>
          <w:rFonts w:cs="Times New Roman"/>
          <w:szCs w:val="24"/>
        </w:rPr>
      </w:pPr>
    </w:p>
    <w:p w:rsidR="00EA203C" w:rsidRPr="00AE4BDC" w:rsidRDefault="00EA203C" w:rsidP="00283AFD">
      <w:pPr>
        <w:pStyle w:val="Heading2"/>
        <w:spacing w:before="0" w:line="240" w:lineRule="auto"/>
        <w:rPr>
          <w:rFonts w:cs="Times New Roman"/>
          <w:szCs w:val="24"/>
        </w:rPr>
      </w:pPr>
      <w:bookmarkStart w:id="68" w:name="_Toc70138900"/>
      <w:bookmarkStart w:id="69" w:name="_Toc72331896"/>
      <w:r w:rsidRPr="00AE4BDC">
        <w:rPr>
          <w:rFonts w:cs="Times New Roman"/>
          <w:szCs w:val="24"/>
        </w:rPr>
        <w:t>3.3 Model specification</w:t>
      </w:r>
      <w:bookmarkEnd w:id="68"/>
      <w:bookmarkEnd w:id="69"/>
    </w:p>
    <w:p w:rsidR="00CD4127" w:rsidRPr="00AE4BDC" w:rsidRDefault="00CD4127"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 xml:space="preserve">Most of the studies have focused on study the impact of aid on economy growth. This study, attempted to address the possible association between foreign aid and economic growth by specifying the growth, </w:t>
      </w:r>
      <w:r w:rsidR="00502A1D" w:rsidRPr="00AE4BDC">
        <w:rPr>
          <w:rFonts w:cs="Times New Roman"/>
          <w:szCs w:val="24"/>
        </w:rPr>
        <w:t>saving,</w:t>
      </w:r>
      <w:r w:rsidR="00502A1D">
        <w:rPr>
          <w:rFonts w:cs="Times New Roman"/>
          <w:szCs w:val="24"/>
        </w:rPr>
        <w:t xml:space="preserve"> export,</w:t>
      </w:r>
      <w:r w:rsidRPr="00AE4BDC">
        <w:rPr>
          <w:rFonts w:cs="Times New Roman"/>
          <w:szCs w:val="24"/>
        </w:rPr>
        <w:t xml:space="preserve"> labor force &amp; human capital.</w:t>
      </w:r>
    </w:p>
    <w:p w:rsidR="00CD4127" w:rsidRPr="00AE4BDC" w:rsidRDefault="00CD4127" w:rsidP="00283AFD">
      <w:pPr>
        <w:spacing w:after="0" w:line="360" w:lineRule="auto"/>
        <w:rPr>
          <w:rFonts w:cs="Times New Roman"/>
          <w:szCs w:val="24"/>
        </w:rPr>
      </w:pPr>
    </w:p>
    <w:p w:rsidR="00EA203C" w:rsidRPr="00AE4BDC" w:rsidRDefault="00EA203C" w:rsidP="00283AFD">
      <w:pPr>
        <w:pStyle w:val="Heading3"/>
        <w:spacing w:before="0"/>
        <w:rPr>
          <w:rFonts w:cs="Times New Roman"/>
        </w:rPr>
      </w:pPr>
      <w:bookmarkStart w:id="70" w:name="_Toc70138901"/>
      <w:bookmarkStart w:id="71" w:name="_Toc72331897"/>
      <w:r w:rsidRPr="00AE4BDC">
        <w:rPr>
          <w:rFonts w:cs="Times New Roman"/>
        </w:rPr>
        <w:t>3.3.1 Growth equation</w:t>
      </w:r>
      <w:bookmarkEnd w:id="70"/>
      <w:bookmarkEnd w:id="71"/>
    </w:p>
    <w:p w:rsidR="00CD4127" w:rsidRPr="00AE4BDC" w:rsidRDefault="00CD4127" w:rsidP="00283AFD">
      <w:pPr>
        <w:spacing w:after="0"/>
        <w:rPr>
          <w:rFonts w:cs="Times New Roman"/>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Shahzeb</w:t>
      </w:r>
      <w:proofErr w:type="spellEnd"/>
      <w:r w:rsidRPr="00AE4BDC">
        <w:rPr>
          <w:rFonts w:cs="Times New Roman"/>
          <w:szCs w:val="24"/>
        </w:rPr>
        <w:t xml:space="preserve"> S. (2011) stated that for sustained economic growth a country needs persistent increase in investment and savings, human skills, output and employment, adoption of more productive technology and development of new institutions. The engine of persistent economic growth is to increase investment in physical and human capital which produces increased output and increase per capita income. The required investment depends on savings, but if savings are short than the required investment, then foreign aid comes into play.</w:t>
      </w:r>
    </w:p>
    <w:p w:rsidR="00EA203C" w:rsidRPr="00AE4BDC" w:rsidRDefault="00EA203C" w:rsidP="00283AFD">
      <w:pPr>
        <w:spacing w:after="0" w:line="360" w:lineRule="auto"/>
        <w:rPr>
          <w:rFonts w:cs="Times New Roman"/>
          <w:szCs w:val="24"/>
        </w:rPr>
      </w:pPr>
      <w:r w:rsidRPr="00AE4BDC">
        <w:rPr>
          <w:rFonts w:cs="Times New Roman"/>
          <w:szCs w:val="24"/>
        </w:rPr>
        <w:t>The growth function is given by:</w:t>
      </w:r>
    </w:p>
    <w:p w:rsidR="00CD4127" w:rsidRPr="00AE4BDC" w:rsidRDefault="00CD4127"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m:oMathPara>
        <m:oMath>
          <m:r>
            <w:rPr>
              <w:rFonts w:ascii="Cambria Math" w:hAnsi="Cambria Math" w:cs="Times New Roman"/>
              <w:szCs w:val="24"/>
            </w:rPr>
            <m:t>GDP</m:t>
          </m:r>
          <m:r>
            <w:rPr>
              <w:rFonts w:ascii="Cambria Math" w:cs="Times New Roman"/>
              <w:szCs w:val="24"/>
            </w:rPr>
            <m:t xml:space="preserve"> = </m:t>
          </m:r>
          <m:r>
            <w:rPr>
              <w:rFonts w:ascii="Cambria Math" w:hAnsi="Cambria Math" w:cs="Times New Roman"/>
              <w:szCs w:val="24"/>
            </w:rPr>
            <m:t>f</m:t>
          </m:r>
          <m:r>
            <w:rPr>
              <w:rFonts w:ascii="Cambria Math" w:cs="Times New Roman"/>
              <w:szCs w:val="24"/>
            </w:rPr>
            <m:t xml:space="preserve"> (</m:t>
          </m:r>
          <m:r>
            <w:rPr>
              <w:rFonts w:ascii="Cambria Math" w:hAnsi="Cambria Math" w:cs="Times New Roman"/>
              <w:szCs w:val="24"/>
            </w:rPr>
            <m:t>FA</m:t>
          </m:r>
          <m:r>
            <w:rPr>
              <w:rFonts w:ascii="Cambria Math" w:cs="Times New Roman"/>
              <w:szCs w:val="24"/>
            </w:rPr>
            <m:t xml:space="preserve">, </m:t>
          </m:r>
          <m:r>
            <w:rPr>
              <w:rFonts w:ascii="Cambria Math" w:hAnsi="Cambria Math" w:cs="Times New Roman"/>
              <w:szCs w:val="24"/>
            </w:rPr>
            <m:t>S</m:t>
          </m:r>
          <m:r>
            <w:rPr>
              <w:rFonts w:ascii="Cambria Math" w:cs="Times New Roman"/>
              <w:szCs w:val="24"/>
            </w:rPr>
            <m:t xml:space="preserve">, </m:t>
          </m:r>
          <m:r>
            <w:rPr>
              <w:rFonts w:ascii="Cambria Math" w:hAnsi="Cambria Math" w:cs="Times New Roman"/>
              <w:szCs w:val="24"/>
            </w:rPr>
            <m:t>X</m:t>
          </m:r>
          <m:r>
            <w:rPr>
              <w:rFonts w:ascii="Cambria Math" w:cs="Times New Roman"/>
              <w:szCs w:val="24"/>
            </w:rPr>
            <m:t xml:space="preserve">, </m:t>
          </m:r>
          <m:r>
            <w:rPr>
              <w:rFonts w:ascii="Cambria Math" w:hAnsi="Cambria Math" w:cs="Times New Roman"/>
              <w:szCs w:val="24"/>
            </w:rPr>
            <m:t>LF</m:t>
          </m:r>
          <m:r>
            <w:rPr>
              <w:rFonts w:ascii="Cambria Math" w:cs="Times New Roman"/>
              <w:szCs w:val="24"/>
            </w:rPr>
            <m:t>,</m:t>
          </m:r>
          <m:r>
            <w:rPr>
              <w:rFonts w:ascii="Cambria Math" w:hAnsi="Cambria Math" w:cs="Times New Roman"/>
              <w:szCs w:val="24"/>
            </w:rPr>
            <m:t>HC</m:t>
          </m:r>
          <m:r>
            <w:rPr>
              <w:rFonts w:ascii="Cambria Math" w:cs="Times New Roman"/>
              <w:szCs w:val="24"/>
            </w:rPr>
            <m:t>)</m:t>
          </m:r>
        </m:oMath>
      </m:oMathPara>
    </w:p>
    <w:p w:rsidR="00EA203C" w:rsidRPr="00AE4BDC" w:rsidRDefault="00EA203C" w:rsidP="00283AFD">
      <w:pPr>
        <w:spacing w:after="0" w:line="360" w:lineRule="auto"/>
        <w:rPr>
          <w:rFonts w:cs="Times New Roman"/>
          <w:szCs w:val="24"/>
        </w:rPr>
      </w:pPr>
      <w:r w:rsidRPr="00AE4BDC">
        <w:rPr>
          <w:rFonts w:cs="Times New Roman"/>
          <w:szCs w:val="24"/>
        </w:rPr>
        <w:t>Where</w:t>
      </w:r>
    </w:p>
    <w:p w:rsidR="00EA203C" w:rsidRPr="00AE4BDC" w:rsidRDefault="00EA203C" w:rsidP="00283AFD">
      <w:pPr>
        <w:spacing w:after="0" w:line="360" w:lineRule="auto"/>
        <w:rPr>
          <w:rFonts w:cs="Times New Roman"/>
          <w:szCs w:val="24"/>
        </w:rPr>
      </w:pPr>
      <w:r w:rsidRPr="00AE4BDC">
        <w:rPr>
          <w:rFonts w:cs="Times New Roman"/>
          <w:szCs w:val="24"/>
        </w:rPr>
        <w:t>GDP = Real gross domestic product,</w:t>
      </w:r>
    </w:p>
    <w:p w:rsidR="00EA203C" w:rsidRPr="00AE4BDC" w:rsidRDefault="00EA203C" w:rsidP="00283AFD">
      <w:pPr>
        <w:spacing w:after="0" w:line="360" w:lineRule="auto"/>
        <w:rPr>
          <w:rFonts w:cs="Times New Roman"/>
          <w:szCs w:val="24"/>
        </w:rPr>
      </w:pPr>
      <w:r w:rsidRPr="00AE4BDC">
        <w:rPr>
          <w:rFonts w:cs="Times New Roman"/>
          <w:szCs w:val="24"/>
        </w:rPr>
        <w:t>FA=foreign aid (official Development Assistance),</w:t>
      </w:r>
    </w:p>
    <w:p w:rsidR="00EA203C" w:rsidRPr="00AE4BDC" w:rsidRDefault="00EA203C" w:rsidP="00283AFD">
      <w:pPr>
        <w:spacing w:after="0" w:line="360" w:lineRule="auto"/>
        <w:rPr>
          <w:rFonts w:cs="Times New Roman"/>
          <w:szCs w:val="24"/>
        </w:rPr>
      </w:pPr>
      <w:r w:rsidRPr="00AE4BDC">
        <w:rPr>
          <w:rFonts w:cs="Times New Roman"/>
          <w:szCs w:val="24"/>
        </w:rPr>
        <w:t>S=gross domestic saving,</w:t>
      </w:r>
    </w:p>
    <w:p w:rsidR="00EA203C" w:rsidRPr="00AE4BDC" w:rsidRDefault="00EA203C" w:rsidP="00283AFD">
      <w:pPr>
        <w:spacing w:after="0" w:line="360" w:lineRule="auto"/>
        <w:rPr>
          <w:rFonts w:cs="Times New Roman"/>
          <w:szCs w:val="24"/>
        </w:rPr>
      </w:pPr>
      <w:r w:rsidRPr="00AE4BDC">
        <w:rPr>
          <w:rFonts w:cs="Times New Roman"/>
          <w:szCs w:val="24"/>
        </w:rPr>
        <w:t>X= export and LF=labor force (growth rate) human capital and</w:t>
      </w:r>
    </w:p>
    <w:p w:rsidR="00EA203C" w:rsidRPr="00AE4BDC" w:rsidRDefault="00EA203C" w:rsidP="00283AFD">
      <w:pPr>
        <w:spacing w:after="0" w:line="360" w:lineRule="auto"/>
        <w:rPr>
          <w:rFonts w:cs="Times New Roman"/>
          <w:szCs w:val="24"/>
        </w:rPr>
      </w:pPr>
      <w:r w:rsidRPr="00AE4BDC">
        <w:rPr>
          <w:rFonts w:cs="Times New Roman"/>
          <w:szCs w:val="24"/>
        </w:rPr>
        <w:t>HC=human capital proxies by education expenditure</w:t>
      </w:r>
    </w:p>
    <w:p w:rsidR="00EA203C" w:rsidRPr="00AE4BDC" w:rsidRDefault="00EA203C" w:rsidP="00283AFD">
      <w:pPr>
        <w:spacing w:after="0" w:line="360" w:lineRule="auto"/>
        <w:rPr>
          <w:rFonts w:cs="Times New Roman"/>
          <w:szCs w:val="24"/>
        </w:rPr>
      </w:pPr>
      <m:oMathPara>
        <m:oMath>
          <m:r>
            <w:rPr>
              <w:rFonts w:ascii="Cambria Math" w:hAnsi="Cambria Math" w:cs="Times New Roman"/>
              <w:szCs w:val="24"/>
            </w:rPr>
            <m:t>LogGDP</m:t>
          </m:r>
          <m:r>
            <w:rPr>
              <w:rFonts w:ascii="Cambria Math" w:cs="Times New Roman"/>
              <w:szCs w:val="24"/>
            </w:rPr>
            <m:t xml:space="preserve">= </m:t>
          </m:r>
          <m:r>
            <w:rPr>
              <w:rFonts w:ascii="Cambria Math" w:eastAsia="TimesNewRoman" w:hAnsi="Cambria Math" w:cs="Times New Roman"/>
              <w:szCs w:val="24"/>
            </w:rPr>
            <m:t>α</m:t>
          </m:r>
          <m:r>
            <w:rPr>
              <w:rFonts w:ascii="Cambria Math" w:cs="Times New Roman"/>
              <w:szCs w:val="24"/>
            </w:rPr>
            <m:t xml:space="preserve">+ </m:t>
          </m:r>
          <m:r>
            <w:rPr>
              <w:rFonts w:ascii="Cambria Math" w:eastAsia="TimesNewRoman" w:hAnsi="Cambria Math" w:cs="Times New Roman"/>
              <w:szCs w:val="24"/>
            </w:rPr>
            <m:t>α</m:t>
          </m:r>
          <m:r>
            <w:rPr>
              <w:rFonts w:ascii="Cambria Math" w:cs="Times New Roman"/>
              <w:szCs w:val="24"/>
            </w:rPr>
            <m:t>1</m:t>
          </m:r>
          <m:r>
            <w:rPr>
              <w:rFonts w:ascii="Cambria Math" w:hAnsi="Cambria Math" w:cs="Times New Roman"/>
              <w:szCs w:val="24"/>
            </w:rPr>
            <m:t>LogODA</m:t>
          </m:r>
          <m:r>
            <w:rPr>
              <w:rFonts w:ascii="Cambria Math" w:cs="Times New Roman"/>
              <w:szCs w:val="24"/>
            </w:rPr>
            <m:t xml:space="preserve"> + </m:t>
          </m:r>
          <m:r>
            <w:rPr>
              <w:rFonts w:ascii="Cambria Math" w:eastAsia="TimesNewRoman" w:hAnsi="Cambria Math" w:cs="Times New Roman"/>
              <w:szCs w:val="24"/>
            </w:rPr>
            <m:t>α</m:t>
          </m:r>
          <m:r>
            <w:rPr>
              <w:rFonts w:ascii="Cambria Math" w:cs="Times New Roman"/>
              <w:szCs w:val="24"/>
            </w:rPr>
            <m:t>2</m:t>
          </m:r>
          <m:r>
            <w:rPr>
              <w:rFonts w:ascii="Cambria Math" w:hAnsi="Cambria Math" w:cs="Times New Roman"/>
              <w:szCs w:val="24"/>
            </w:rPr>
            <m:t>LogGDS</m:t>
          </m:r>
          <m:r>
            <w:rPr>
              <w:rFonts w:ascii="Cambria Math" w:cs="Times New Roman"/>
              <w:szCs w:val="24"/>
            </w:rPr>
            <m:t xml:space="preserve"> +</m:t>
          </m:r>
          <m:r>
            <w:rPr>
              <w:rFonts w:ascii="Cambria Math" w:eastAsia="TimesNewRoman" w:hAnsi="Cambria Math" w:cs="Times New Roman"/>
              <w:szCs w:val="24"/>
            </w:rPr>
            <m:t>α</m:t>
          </m:r>
          <m:r>
            <w:rPr>
              <w:rFonts w:ascii="Cambria Math" w:cs="Times New Roman"/>
              <w:szCs w:val="24"/>
            </w:rPr>
            <m:t>3</m:t>
          </m:r>
          <m:r>
            <w:rPr>
              <w:rFonts w:ascii="Cambria Math" w:hAnsi="Cambria Math" w:cs="Times New Roman"/>
              <w:szCs w:val="24"/>
            </w:rPr>
            <m:t>LogEXPORT</m:t>
          </m:r>
          <m:r>
            <w:rPr>
              <w:rFonts w:ascii="Cambria Math" w:cs="Times New Roman"/>
              <w:szCs w:val="24"/>
            </w:rPr>
            <m:t xml:space="preserve">+ </m:t>
          </m:r>
          <m:r>
            <w:rPr>
              <w:rFonts w:ascii="Cambria Math" w:eastAsia="TimesNewRoman" w:hAnsi="Cambria Math" w:cs="Times New Roman"/>
              <w:szCs w:val="24"/>
            </w:rPr>
            <m:t>α</m:t>
          </m:r>
          <m:r>
            <w:rPr>
              <w:rFonts w:ascii="Cambria Math" w:cs="Times New Roman"/>
              <w:szCs w:val="24"/>
            </w:rPr>
            <m:t>4</m:t>
          </m:r>
          <m:r>
            <w:rPr>
              <w:rFonts w:ascii="Cambria Math" w:hAnsi="Cambria Math" w:cs="Times New Roman"/>
              <w:szCs w:val="24"/>
            </w:rPr>
            <m:t>LogLF</m:t>
          </m:r>
          <m:r>
            <w:rPr>
              <w:rFonts w:ascii="Cambria Math" w:cs="Times New Roman"/>
              <w:szCs w:val="24"/>
            </w:rPr>
            <m:t>+</m:t>
          </m:r>
          <m:r>
            <w:rPr>
              <w:rFonts w:ascii="Cambria Math" w:eastAsia="TimesNewRoman" w:hAnsi="Cambria Math" w:cs="Times New Roman"/>
              <w:szCs w:val="24"/>
            </w:rPr>
            <m:t>α</m:t>
          </m:r>
          <m:r>
            <w:rPr>
              <w:rFonts w:ascii="Cambria Math" w:cs="Times New Roman"/>
              <w:szCs w:val="24"/>
            </w:rPr>
            <m:t>5</m:t>
          </m:r>
          <m:r>
            <w:rPr>
              <w:rFonts w:ascii="Cambria Math" w:hAnsi="Cambria Math" w:cs="Times New Roman"/>
              <w:szCs w:val="24"/>
            </w:rPr>
            <m:t>LogHC</m:t>
          </m:r>
          <m:r>
            <w:rPr>
              <w:rFonts w:ascii="Cambria Math" w:cs="Times New Roman"/>
              <w:szCs w:val="24"/>
            </w:rPr>
            <m:t xml:space="preserve"> + </m:t>
          </m:r>
          <m:r>
            <w:rPr>
              <w:rFonts w:ascii="Cambria Math" w:hAnsi="Cambria Math" w:cs="Times New Roman"/>
              <w:szCs w:val="24"/>
            </w:rPr>
            <m:t>Ut</m:t>
          </m:r>
        </m:oMath>
      </m:oMathPara>
    </w:p>
    <w:p w:rsidR="00EA203C" w:rsidRPr="00AE4BDC" w:rsidRDefault="00EA203C" w:rsidP="00283AFD">
      <w:pPr>
        <w:spacing w:after="0" w:line="360" w:lineRule="auto"/>
        <w:rPr>
          <w:rFonts w:cs="Times New Roman"/>
          <w:i/>
          <w:iCs/>
          <w:szCs w:val="24"/>
        </w:rPr>
      </w:pPr>
      <w:r w:rsidRPr="00AE4BDC">
        <w:rPr>
          <w:rFonts w:cs="Times New Roman"/>
          <w:i/>
          <w:iCs/>
          <w:szCs w:val="24"/>
        </w:rPr>
        <w:t>Dependent Variable</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GDP: The dependent variable of the model is GDP (Growth domestic product).</w:t>
      </w:r>
    </w:p>
    <w:p w:rsidR="006B6CCD" w:rsidRDefault="006B6CCD" w:rsidP="00283AFD">
      <w:pPr>
        <w:rPr>
          <w:rFonts w:cs="Times New Roman"/>
          <w:i/>
          <w:iCs/>
          <w:szCs w:val="24"/>
        </w:rPr>
      </w:pPr>
      <w:r>
        <w:rPr>
          <w:rFonts w:cs="Times New Roman"/>
          <w:i/>
          <w:iCs/>
          <w:szCs w:val="24"/>
        </w:rPr>
        <w:br w:type="page"/>
      </w:r>
    </w:p>
    <w:p w:rsidR="00EA203C" w:rsidRPr="00AE4BDC" w:rsidRDefault="00EA203C" w:rsidP="00283AFD">
      <w:pPr>
        <w:spacing w:after="0" w:line="360" w:lineRule="auto"/>
        <w:rPr>
          <w:rFonts w:cs="Times New Roman"/>
          <w:i/>
          <w:iCs/>
          <w:szCs w:val="24"/>
        </w:rPr>
      </w:pPr>
      <w:r w:rsidRPr="00AE4BDC">
        <w:rPr>
          <w:rFonts w:cs="Times New Roman"/>
          <w:i/>
          <w:iCs/>
          <w:szCs w:val="24"/>
        </w:rPr>
        <w:lastRenderedPageBreak/>
        <w:t>Explanatory Variables</w:t>
      </w:r>
    </w:p>
    <w:p w:rsidR="003D2B48" w:rsidRPr="00AE4BDC" w:rsidRDefault="00EA203C" w:rsidP="00283AFD">
      <w:pPr>
        <w:spacing w:after="0" w:line="360" w:lineRule="auto"/>
        <w:rPr>
          <w:rFonts w:eastAsia="TimesNewRoman" w:cs="Times New Roman"/>
          <w:szCs w:val="24"/>
        </w:rPr>
      </w:pPr>
      <w:r w:rsidRPr="00AE4BDC">
        <w:rPr>
          <w:rFonts w:eastAsia="TimesNewRoman" w:cs="Times New Roman"/>
          <w:szCs w:val="24"/>
        </w:rPr>
        <w:t>Beside foreign aid a number of factors are expected to influence the economic growth. These variables are briefly described with their respective expected relation to the economic growth.</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ODA: Is the official development assistance as defined by development assistance committee</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It is defined as pure grants and concessional flows from bilateral government and their agencies as well as multilateral financing agencies to the developing countries at low rates of interest with the maturity periods of long term nature, all of them containing a grant element of at least 25%.</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Labor force: this represents number of population aged 15-64 years.</w:t>
      </w:r>
    </w:p>
    <w:p w:rsidR="003D2B48" w:rsidRPr="00AE4BDC" w:rsidRDefault="003D2B48" w:rsidP="00283AFD">
      <w:pPr>
        <w:spacing w:after="0" w:line="360" w:lineRule="auto"/>
        <w:rPr>
          <w:rFonts w:eastAsia="TimesNewRoman" w:cs="Times New Roman"/>
          <w:szCs w:val="24"/>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Human capital: A wide range of growth models has treated human capital as a critical factor in determining growth rate of output (Lucas, 1988). It is an important source of long-term growth, either because it is a direct input to research (</w:t>
      </w:r>
      <w:proofErr w:type="spellStart"/>
      <w:r w:rsidRPr="00AE4BDC">
        <w:rPr>
          <w:rFonts w:eastAsia="TimesNewRoman" w:cs="Times New Roman"/>
          <w:szCs w:val="24"/>
        </w:rPr>
        <w:t>Romer</w:t>
      </w:r>
      <w:proofErr w:type="spellEnd"/>
      <w:r w:rsidRPr="00AE4BDC">
        <w:rPr>
          <w:rFonts w:eastAsia="TimesNewRoman" w:cs="Times New Roman"/>
          <w:szCs w:val="24"/>
        </w:rPr>
        <w:t>, 1990) or because of its positive externalities (Lucas, 1988). Policies that enhance public and private investment in human capital, therefore, promote long run economic growth. The inclusion of human capital variables in growth models are intended to capture quality differences in the labor force, as non-physical capital investment increases the productivity of the existing labor force. They commonly relate to education and are measured by expenditure on education as a proxy to human capital.</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GDS:</w:t>
      </w:r>
      <w:r w:rsidRPr="00AE4BDC">
        <w:rPr>
          <w:rFonts w:eastAsia="TimesNewRoman" w:cs="Times New Roman"/>
          <w:szCs w:val="24"/>
        </w:rPr>
        <w:tab/>
        <w:t>this is gross domestic saving of the country and the question whether saving leads to economic growth or vice versa is often a point of debate. So it will be seen whether the country’s domestic saving is contributing positively to the country’s economic growth or not.</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Export: represents export of the country.</w:t>
      </w:r>
    </w:p>
    <w:p w:rsidR="003D2B48" w:rsidRPr="00AE4BDC" w:rsidRDefault="003D2B48" w:rsidP="00283AFD">
      <w:pPr>
        <w:spacing w:after="0" w:line="360" w:lineRule="auto"/>
        <w:rPr>
          <w:rFonts w:eastAsia="TimesNewRoman" w:cs="Times New Roman"/>
          <w:szCs w:val="24"/>
        </w:rPr>
      </w:pPr>
    </w:p>
    <w:p w:rsidR="00EA203C" w:rsidRPr="00AE4BDC" w:rsidRDefault="00EA203C" w:rsidP="00283AFD">
      <w:pPr>
        <w:pStyle w:val="Heading2"/>
        <w:spacing w:before="0"/>
        <w:rPr>
          <w:rFonts w:cs="Times New Roman"/>
        </w:rPr>
      </w:pPr>
      <w:bookmarkStart w:id="72" w:name="_Toc70138902"/>
      <w:bookmarkStart w:id="73" w:name="_Toc72331898"/>
      <w:r w:rsidRPr="00AE4BDC">
        <w:rPr>
          <w:rFonts w:cs="Times New Roman"/>
        </w:rPr>
        <w:t>3.4. Estimation technique</w:t>
      </w:r>
      <w:bookmarkEnd w:id="72"/>
      <w:bookmarkEnd w:id="73"/>
    </w:p>
    <w:p w:rsidR="003D2B48" w:rsidRPr="00AE4BDC" w:rsidRDefault="003D2B48" w:rsidP="00283AFD">
      <w:pPr>
        <w:spacing w:after="0" w:line="240" w:lineRule="auto"/>
        <w:rPr>
          <w:rFonts w:cs="Times New Roman"/>
          <w:b/>
          <w:szCs w:val="24"/>
        </w:rPr>
      </w:pPr>
    </w:p>
    <w:p w:rsidR="00EA203C" w:rsidRPr="00AE4BDC" w:rsidRDefault="00EA203C" w:rsidP="00283AFD">
      <w:pPr>
        <w:pStyle w:val="Heading3"/>
        <w:spacing w:before="0"/>
        <w:rPr>
          <w:rFonts w:cs="Times New Roman"/>
        </w:rPr>
      </w:pPr>
      <w:bookmarkStart w:id="74" w:name="_Toc521702766"/>
      <w:bookmarkStart w:id="75" w:name="_Toc521710981"/>
      <w:bookmarkStart w:id="76" w:name="_Toc70138903"/>
      <w:bookmarkStart w:id="77" w:name="_Toc72331899"/>
      <w:r w:rsidRPr="00AE4BDC">
        <w:rPr>
          <w:rFonts w:cs="Times New Roman"/>
        </w:rPr>
        <w:t>3.4.1. The Unit Root Test</w:t>
      </w:r>
      <w:bookmarkEnd w:id="74"/>
      <w:bookmarkEnd w:id="75"/>
      <w:bookmarkEnd w:id="76"/>
      <w:bookmarkEnd w:id="77"/>
    </w:p>
    <w:p w:rsidR="003D2B48" w:rsidRPr="00AE4BDC" w:rsidRDefault="003D2B48" w:rsidP="00283AFD">
      <w:pPr>
        <w:spacing w:after="0" w:line="240" w:lineRule="auto"/>
        <w:rPr>
          <w:rFonts w:cs="Times New Roman"/>
          <w:b/>
          <w:szCs w:val="24"/>
        </w:rPr>
      </w:pPr>
    </w:p>
    <w:p w:rsidR="00EA203C" w:rsidRPr="00AE4BDC" w:rsidRDefault="00EA203C" w:rsidP="00283AFD">
      <w:pPr>
        <w:spacing w:after="0" w:line="360" w:lineRule="auto"/>
        <w:rPr>
          <w:rFonts w:eastAsia="TimesNewRoman" w:cs="Times New Roman"/>
          <w:szCs w:val="24"/>
        </w:rPr>
      </w:pPr>
      <w:r w:rsidRPr="00AE4BDC">
        <w:rPr>
          <w:rFonts w:cs="Times New Roman"/>
          <w:szCs w:val="24"/>
        </w:rPr>
        <w:t xml:space="preserve">According to the classical methods of estimation which are used in the applied econometric work are based on a set of assumption. One of these is that all variables are stationary. </w:t>
      </w:r>
      <w:r w:rsidRPr="00AE4BDC">
        <w:rPr>
          <w:rFonts w:eastAsia="TimesNewRoman" w:cs="Times New Roman"/>
          <w:szCs w:val="24"/>
        </w:rPr>
        <w:t>The unit root test is one of the mechanisms that enable us to check whether the time series data is stationary or not. There are several ways of testing the presence of unit root. In this paper unit root test were conducted using Dickey- Fuller (DF) and Augmented Dickey- Fuller (ADF) tests.</w:t>
      </w:r>
    </w:p>
    <w:p w:rsidR="005F64F6" w:rsidRPr="00AE4BDC" w:rsidRDefault="005F64F6" w:rsidP="00283AFD">
      <w:pPr>
        <w:spacing w:after="0" w:line="240" w:lineRule="auto"/>
        <w:rPr>
          <w:rFonts w:eastAsia="TimesNewRoman" w:cs="Times New Roman"/>
          <w:szCs w:val="24"/>
        </w:rPr>
      </w:pPr>
    </w:p>
    <w:p w:rsidR="00083233" w:rsidRPr="00AE4BDC" w:rsidRDefault="00083233" w:rsidP="00283AFD">
      <w:pPr>
        <w:rPr>
          <w:rFonts w:eastAsiaTheme="majorEastAsia" w:cs="Times New Roman"/>
          <w:bCs/>
          <w:szCs w:val="24"/>
        </w:rPr>
      </w:pPr>
      <w:bookmarkStart w:id="78" w:name="_Toc70138904"/>
      <w:r w:rsidRPr="00AE4BDC">
        <w:rPr>
          <w:rFonts w:cs="Times New Roman"/>
          <w:szCs w:val="24"/>
        </w:rPr>
        <w:br w:type="page"/>
      </w:r>
    </w:p>
    <w:p w:rsidR="00EA203C" w:rsidRPr="00AE4BDC" w:rsidRDefault="00EA203C" w:rsidP="00283AFD">
      <w:pPr>
        <w:pStyle w:val="Heading3"/>
        <w:spacing w:before="0"/>
        <w:rPr>
          <w:rFonts w:cs="Times New Roman"/>
          <w:szCs w:val="24"/>
        </w:rPr>
      </w:pPr>
      <w:bookmarkStart w:id="79" w:name="_Toc72331900"/>
      <w:r w:rsidRPr="00AE4BDC">
        <w:rPr>
          <w:rFonts w:cs="Times New Roman"/>
          <w:szCs w:val="24"/>
        </w:rPr>
        <w:lastRenderedPageBreak/>
        <w:t>3.</w:t>
      </w:r>
      <w:r w:rsidRPr="00AE4BDC">
        <w:rPr>
          <w:rFonts w:cs="Times New Roman"/>
        </w:rPr>
        <w:t>4.2. Co-Integration</w:t>
      </w:r>
      <w:r w:rsidRPr="00AE4BDC">
        <w:rPr>
          <w:rFonts w:cs="Times New Roman"/>
          <w:szCs w:val="24"/>
        </w:rPr>
        <w:t xml:space="preserve"> Test</w:t>
      </w:r>
      <w:bookmarkEnd w:id="78"/>
      <w:bookmarkEnd w:id="79"/>
    </w:p>
    <w:p w:rsidR="0044320D" w:rsidRPr="00AE4BDC" w:rsidRDefault="0044320D" w:rsidP="00283AFD">
      <w:pPr>
        <w:spacing w:after="0"/>
        <w:rPr>
          <w:rFonts w:cs="Times New Roman"/>
        </w:rPr>
      </w:pPr>
    </w:p>
    <w:p w:rsidR="00D4185A" w:rsidRPr="00AE4BDC" w:rsidRDefault="00EA203C" w:rsidP="00283AFD">
      <w:pPr>
        <w:spacing w:after="0" w:line="360" w:lineRule="auto"/>
        <w:rPr>
          <w:rFonts w:eastAsia="TimesNewRoman" w:cs="Times New Roman"/>
          <w:szCs w:val="24"/>
        </w:rPr>
      </w:pPr>
      <w:r w:rsidRPr="00AE4BDC">
        <w:rPr>
          <w:rFonts w:eastAsia="TimesNewRoman" w:cs="Times New Roman"/>
          <w:szCs w:val="24"/>
        </w:rPr>
        <w:t>Most macroeconomic variables are found to be non-stationary and showing trending overtime (Johansen, 1991). However, one can difference or de trend the variables in order to make the variables stationary. If variables become stationary through differencing, they are in the class of difference stationary process. On the other hand, if they are de trended, they are trend stationary. The Johansen (1988) procedure enables estimating and testing for the presence of multiple co integration relationships, in a single step procedure. Moreover, it permits to estimate the model without priory restricting the variables as endogenous and exogenous. Under this procedure, the variables of the model are represented by a vector of potentially endogenous variables. Therefore, this paper will use the Johansen maximum Likelihood Procedure</w:t>
      </w:r>
      <w:bookmarkStart w:id="80" w:name="_Toc521702768"/>
      <w:bookmarkStart w:id="81" w:name="_Toc521710983"/>
      <w:bookmarkStart w:id="82" w:name="_Toc70138905"/>
    </w:p>
    <w:p w:rsidR="003A0A95" w:rsidRPr="00AE4BDC" w:rsidRDefault="003A0A95" w:rsidP="00283AFD">
      <w:pPr>
        <w:spacing w:after="0" w:line="240" w:lineRule="auto"/>
        <w:rPr>
          <w:rFonts w:cs="Times New Roman"/>
          <w:b/>
        </w:rPr>
      </w:pPr>
    </w:p>
    <w:p w:rsidR="003A0A95" w:rsidRPr="00AE4BDC" w:rsidRDefault="00EA203C" w:rsidP="00283AFD">
      <w:pPr>
        <w:pStyle w:val="Heading3"/>
        <w:spacing w:before="0"/>
        <w:rPr>
          <w:rFonts w:cs="Times New Roman"/>
        </w:rPr>
      </w:pPr>
      <w:bookmarkStart w:id="83" w:name="_Toc72331901"/>
      <w:r w:rsidRPr="00AE4BDC">
        <w:rPr>
          <w:rFonts w:cs="Times New Roman"/>
        </w:rPr>
        <w:t>3.4.3. Vector Error Correction Model (VCM)</w:t>
      </w:r>
      <w:bookmarkEnd w:id="80"/>
      <w:bookmarkEnd w:id="81"/>
      <w:bookmarkEnd w:id="82"/>
      <w:bookmarkEnd w:id="83"/>
    </w:p>
    <w:p w:rsidR="0044320D" w:rsidRPr="00AE4BDC" w:rsidRDefault="0044320D" w:rsidP="00283AFD">
      <w:pPr>
        <w:spacing w:after="0" w:line="360" w:lineRule="auto"/>
        <w:rPr>
          <w:rFonts w:eastAsia="TimesNewRoman" w:cs="Times New Roman"/>
          <w:szCs w:val="24"/>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Most of economic variables have short run behavior that can be captured through dynamic model. If there is long run relationship among the variables; an error correction model can be formulated that portray both the dynamic and long run interaction between the variables. If the variables are non-stationary at level but becomes stationary at first difference then there is a co-integr</w:t>
      </w:r>
      <w:r w:rsidR="00534037">
        <w:rPr>
          <w:rFonts w:eastAsia="TimesNewRoman" w:cs="Times New Roman"/>
          <w:szCs w:val="24"/>
        </w:rPr>
        <w:t>ation between the variables. Co</w:t>
      </w:r>
      <w:r w:rsidR="00534037" w:rsidRPr="00AE4BDC">
        <w:rPr>
          <w:rFonts w:eastAsia="TimesNewRoman" w:cs="Times New Roman"/>
          <w:szCs w:val="24"/>
        </w:rPr>
        <w:t xml:space="preserve"> integration</w:t>
      </w:r>
      <w:r w:rsidRPr="00AE4BDC">
        <w:rPr>
          <w:rFonts w:eastAsia="TimesNewRoman" w:cs="Times New Roman"/>
          <w:szCs w:val="24"/>
        </w:rPr>
        <w:t xml:space="preserve"> means the presence of error correcting representation. That is, any deviation from the equilibrium point will revert back to its long run path. Therefore, an ECM depicts both the short run and long run behavior of a system</w:t>
      </w:r>
    </w:p>
    <w:p w:rsidR="0044320D" w:rsidRPr="00AE4BDC" w:rsidRDefault="0044320D" w:rsidP="00283AFD">
      <w:pPr>
        <w:spacing w:after="0" w:line="360" w:lineRule="auto"/>
        <w:rPr>
          <w:rFonts w:cs="Times New Roman"/>
          <w:b/>
        </w:rPr>
      </w:pPr>
    </w:p>
    <w:p w:rsidR="00EA203C" w:rsidRPr="00AE4BDC" w:rsidRDefault="00EA203C" w:rsidP="00283AFD">
      <w:pPr>
        <w:pStyle w:val="Heading3"/>
        <w:spacing w:before="0"/>
        <w:rPr>
          <w:rFonts w:cs="Times New Roman"/>
        </w:rPr>
      </w:pPr>
      <w:bookmarkStart w:id="84" w:name="_Toc521702769"/>
      <w:bookmarkStart w:id="85" w:name="_Toc521710984"/>
      <w:bookmarkStart w:id="86" w:name="_Toc70138906"/>
      <w:bookmarkStart w:id="87" w:name="_Toc72331902"/>
      <w:r w:rsidRPr="00AE4BDC">
        <w:rPr>
          <w:rFonts w:cs="Times New Roman"/>
        </w:rPr>
        <w:t xml:space="preserve">3.4.4. </w:t>
      </w:r>
      <w:r w:rsidRPr="00AE4BDC">
        <w:rPr>
          <w:rFonts w:cs="Times New Roman"/>
          <w:szCs w:val="24"/>
        </w:rPr>
        <w:t>Diagnostic</w:t>
      </w:r>
      <w:r w:rsidRPr="00AE4BDC">
        <w:rPr>
          <w:rFonts w:cs="Times New Roman"/>
        </w:rPr>
        <w:t xml:space="preserve"> Tests</w:t>
      </w:r>
      <w:bookmarkEnd w:id="84"/>
      <w:bookmarkEnd w:id="85"/>
      <w:bookmarkEnd w:id="86"/>
      <w:bookmarkEnd w:id="87"/>
    </w:p>
    <w:p w:rsidR="0044320D" w:rsidRPr="00AE4BDC" w:rsidRDefault="0044320D" w:rsidP="00283AFD">
      <w:pPr>
        <w:spacing w:after="0"/>
        <w:rPr>
          <w:rFonts w:cs="Times New Roman"/>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 xml:space="preserve">Some diagnostic tests were done in order to make sure the results obtained from the estimation used for forecasting or policy purposes. These post estimation tests were mostly performed on the residual of the VECM and they include: the LM test for residual autocorrelation, </w:t>
      </w:r>
      <w:proofErr w:type="spellStart"/>
      <w:r w:rsidRPr="00AE4BDC">
        <w:rPr>
          <w:rFonts w:eastAsia="TimesNewRoman" w:cs="Times New Roman"/>
          <w:szCs w:val="24"/>
        </w:rPr>
        <w:t>Jarque-Bera</w:t>
      </w:r>
      <w:proofErr w:type="spellEnd"/>
      <w:r w:rsidRPr="00AE4BDC">
        <w:rPr>
          <w:rFonts w:eastAsia="TimesNewRoman" w:cs="Times New Roman"/>
          <w:szCs w:val="24"/>
        </w:rPr>
        <w:t xml:space="preserve"> test for residual multivariate normality, and test check the model stability.</w:t>
      </w:r>
    </w:p>
    <w:p w:rsidR="003A0A95" w:rsidRPr="00AE4BDC" w:rsidRDefault="003A0A95" w:rsidP="00283AFD">
      <w:pPr>
        <w:spacing w:before="240" w:after="0" w:line="240" w:lineRule="auto"/>
        <w:rPr>
          <w:rStyle w:val="Heading2Char"/>
          <w:rFonts w:cs="Times New Roman"/>
          <w:szCs w:val="24"/>
        </w:rPr>
      </w:pPr>
      <w:bookmarkStart w:id="88" w:name="_Toc521702771"/>
      <w:bookmarkStart w:id="89" w:name="_Toc521710986"/>
      <w:bookmarkStart w:id="90" w:name="_Toc70138907"/>
    </w:p>
    <w:p w:rsidR="00A31CF8" w:rsidRPr="00AE4BDC" w:rsidRDefault="00A31CF8" w:rsidP="00283AFD">
      <w:pPr>
        <w:rPr>
          <w:rStyle w:val="Heading2Char"/>
          <w:rFonts w:cs="Times New Roman"/>
          <w:szCs w:val="24"/>
        </w:rPr>
      </w:pPr>
      <w:bookmarkStart w:id="91" w:name="_Toc72050653"/>
      <w:r w:rsidRPr="00AE4BDC">
        <w:rPr>
          <w:rStyle w:val="Heading2Char"/>
          <w:rFonts w:cs="Times New Roman"/>
          <w:szCs w:val="24"/>
        </w:rPr>
        <w:br w:type="page"/>
      </w:r>
    </w:p>
    <w:p w:rsidR="00EE0662" w:rsidRPr="00AE4BDC" w:rsidRDefault="00105D2F" w:rsidP="00283AFD">
      <w:pPr>
        <w:pStyle w:val="Heading2"/>
      </w:pPr>
      <w:bookmarkStart w:id="92" w:name="_Toc72331903"/>
      <w:bookmarkEnd w:id="91"/>
      <w:r w:rsidRPr="00105D2F">
        <w:rPr>
          <w:szCs w:val="24"/>
        </w:rPr>
        <w:lastRenderedPageBreak/>
        <w:t>4.</w:t>
      </w:r>
      <w:r w:rsidRPr="00AE4BDC">
        <w:t xml:space="preserve"> RESULT</w:t>
      </w:r>
      <w:r w:rsidR="00EA203C" w:rsidRPr="00AE4BDC">
        <w:t xml:space="preserve"> AND DISCUSSION</w:t>
      </w:r>
      <w:bookmarkEnd w:id="88"/>
      <w:bookmarkEnd w:id="89"/>
      <w:bookmarkEnd w:id="90"/>
      <w:bookmarkEnd w:id="92"/>
    </w:p>
    <w:p w:rsidR="00A155E6" w:rsidRPr="00AE4BDC" w:rsidRDefault="00A155E6" w:rsidP="00283AFD">
      <w:pPr>
        <w:spacing w:after="0"/>
        <w:rPr>
          <w:rFonts w:cs="Times New Roman"/>
          <w:b/>
        </w:rPr>
      </w:pPr>
    </w:p>
    <w:p w:rsidR="00EA203C" w:rsidRPr="00AE4BDC" w:rsidRDefault="00EA203C" w:rsidP="00283AFD">
      <w:pPr>
        <w:pStyle w:val="Heading2"/>
        <w:spacing w:before="0"/>
        <w:rPr>
          <w:rFonts w:cs="Times New Roman"/>
        </w:rPr>
      </w:pPr>
      <w:bookmarkStart w:id="93" w:name="_Toc521702772"/>
      <w:bookmarkStart w:id="94" w:name="_Toc521710987"/>
      <w:bookmarkStart w:id="95" w:name="_Toc70138908"/>
      <w:bookmarkStart w:id="96" w:name="_Toc72331904"/>
      <w:r w:rsidRPr="00AE4BDC">
        <w:rPr>
          <w:rFonts w:cs="Times New Roman"/>
        </w:rPr>
        <w:t>4.1. Unit Root Test Result</w:t>
      </w:r>
      <w:bookmarkEnd w:id="93"/>
      <w:bookmarkEnd w:id="94"/>
      <w:bookmarkEnd w:id="95"/>
      <w:bookmarkEnd w:id="96"/>
    </w:p>
    <w:p w:rsidR="00F87CB8" w:rsidRPr="00AE4BDC" w:rsidRDefault="00F87CB8" w:rsidP="00283AFD">
      <w:pPr>
        <w:spacing w:after="0"/>
        <w:rPr>
          <w:rFonts w:cs="Times New Roman"/>
        </w:rPr>
      </w:pPr>
    </w:p>
    <w:p w:rsidR="00EA203C" w:rsidRPr="00AE4BDC" w:rsidRDefault="00EA203C" w:rsidP="00283AFD">
      <w:pPr>
        <w:spacing w:after="0" w:line="360" w:lineRule="auto"/>
        <w:rPr>
          <w:rFonts w:cs="Times New Roman"/>
          <w:szCs w:val="24"/>
        </w:rPr>
      </w:pPr>
      <w:r w:rsidRPr="00AE4BDC">
        <w:rPr>
          <w:rFonts w:cs="Times New Roman"/>
          <w:szCs w:val="24"/>
        </w:rPr>
        <w:t>The study were used time series data to estimate the impacts of foreign aid on economic growth in Ethiopia then it employed augmented dickey fuller (ADF)   to test unit root  nature of time series data from 1980-2017 Gregorian calendar.</w:t>
      </w:r>
    </w:p>
    <w:p w:rsidR="0062587A" w:rsidRPr="00AE4BDC" w:rsidRDefault="0062587A" w:rsidP="00283AFD">
      <w:pPr>
        <w:spacing w:after="0" w:line="360" w:lineRule="auto"/>
        <w:rPr>
          <w:rFonts w:eastAsia="TimesNewRoman" w:cs="Times New Roman"/>
          <w:szCs w:val="24"/>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A unit root test for each variable is performed on both levels and first differences. The result of the unit root test for the variables at level shows that all variables are not stationary. Therefore, to avoid spurious regression all these variables have to be differenced to transform them to stationary. First difference of the each variable was generated by deducting one period lag from the variable of itself of successive period. After making the first difference of each series the usual unit root test of ADF were applied to determine their order of integration. The result shows that now all variables are stationary at first difference. Therefore, it can be conclude that all variables are integrated of order one. Therefore the first difference of all variables is used for estimation.</w:t>
      </w:r>
    </w:p>
    <w:p w:rsidR="00D7742A" w:rsidRPr="00AE4BDC" w:rsidRDefault="00D7742A" w:rsidP="00283AFD">
      <w:pPr>
        <w:spacing w:after="0" w:line="240" w:lineRule="auto"/>
        <w:rPr>
          <w:rFonts w:eastAsia="TimesNewRoman" w:cs="Times New Roman"/>
        </w:rPr>
      </w:pPr>
    </w:p>
    <w:p w:rsidR="00EA203C" w:rsidRPr="00AE4BDC" w:rsidRDefault="00EA203C" w:rsidP="00283AFD">
      <w:pPr>
        <w:pStyle w:val="Heading2"/>
        <w:spacing w:before="0"/>
        <w:rPr>
          <w:rFonts w:cs="Times New Roman"/>
        </w:rPr>
      </w:pPr>
      <w:bookmarkStart w:id="97" w:name="_Toc70138909"/>
      <w:bookmarkStart w:id="98" w:name="_Toc72331905"/>
      <w:r w:rsidRPr="00AE4BDC">
        <w:rPr>
          <w:rFonts w:cs="Times New Roman"/>
        </w:rPr>
        <w:t>4</w:t>
      </w:r>
      <w:r w:rsidR="00C36835" w:rsidRPr="00AE4BDC">
        <w:rPr>
          <w:rFonts w:cs="Times New Roman"/>
        </w:rPr>
        <w:t>.2. Growth</w:t>
      </w:r>
      <w:r w:rsidRPr="00AE4BDC">
        <w:rPr>
          <w:rFonts w:cs="Times New Roman"/>
        </w:rPr>
        <w:t xml:space="preserve"> Equation</w:t>
      </w:r>
      <w:bookmarkEnd w:id="97"/>
      <w:bookmarkEnd w:id="98"/>
    </w:p>
    <w:p w:rsidR="00B137EC" w:rsidRPr="00AE4BDC" w:rsidRDefault="00B137EC" w:rsidP="00283AFD">
      <w:pPr>
        <w:spacing w:after="0"/>
        <w:rPr>
          <w:rFonts w:cs="Times New Roman"/>
        </w:rPr>
      </w:pPr>
    </w:p>
    <w:p w:rsidR="00EA203C" w:rsidRPr="00AE4BDC" w:rsidRDefault="00EA203C" w:rsidP="00283AFD">
      <w:pPr>
        <w:pStyle w:val="Heading3"/>
        <w:spacing w:before="0"/>
        <w:rPr>
          <w:rFonts w:cs="Times New Roman"/>
        </w:rPr>
      </w:pPr>
      <w:bookmarkStart w:id="99" w:name="_Toc70138910"/>
      <w:bookmarkStart w:id="100" w:name="_Toc72331906"/>
      <w:r w:rsidRPr="00AE4BDC">
        <w:rPr>
          <w:rFonts w:cs="Times New Roman"/>
        </w:rPr>
        <w:t>4.2.1 Multivariate Co Integration Test Results</w:t>
      </w:r>
      <w:bookmarkEnd w:id="99"/>
      <w:bookmarkEnd w:id="100"/>
    </w:p>
    <w:p w:rsidR="00B137EC" w:rsidRPr="00AE4BDC" w:rsidRDefault="00B137EC" w:rsidP="00283AFD">
      <w:pPr>
        <w:spacing w:after="0"/>
        <w:rPr>
          <w:rFonts w:cs="Times New Roman"/>
        </w:rPr>
      </w:pPr>
    </w:p>
    <w:p w:rsidR="00EA203C" w:rsidRPr="00AE4BDC" w:rsidRDefault="00EA203C" w:rsidP="00283AFD">
      <w:pPr>
        <w:spacing w:before="240" w:after="0" w:line="360" w:lineRule="auto"/>
        <w:rPr>
          <w:rFonts w:eastAsia="TimesNewRoman" w:cs="Times New Roman"/>
          <w:szCs w:val="24"/>
        </w:rPr>
      </w:pPr>
      <w:r w:rsidRPr="00AE4BDC">
        <w:rPr>
          <w:rFonts w:eastAsia="TimesNewRoman" w:cs="Times New Roman"/>
          <w:szCs w:val="24"/>
        </w:rPr>
        <w:t>Long run Equation for Growth Equation: Once the ADF unit root test result revealed that the series is I (1), a co integration test is performed to determine the rank of the co integrating vector. The rank of the co integrating vector is determined using the Johansen’s maximum likelihood method. The test result of both trace statistic and max statistics rejects the null hypothesis of no co-integration among variables and shows there is one co-integrating equation. As shown in the following co-integration regression test.</w:t>
      </w:r>
    </w:p>
    <w:p w:rsidR="00B137EC" w:rsidRPr="00AE4BDC" w:rsidRDefault="00EA203C" w:rsidP="00283AFD">
      <w:pPr>
        <w:tabs>
          <w:tab w:val="left" w:pos="3210"/>
          <w:tab w:val="left" w:pos="5520"/>
        </w:tabs>
        <w:spacing w:after="0" w:line="360" w:lineRule="auto"/>
        <w:rPr>
          <w:rFonts w:eastAsia="TimesNewRoman" w:cs="Times New Roman"/>
          <w:szCs w:val="24"/>
        </w:rPr>
      </w:pPr>
      <w:r w:rsidRPr="00AE4BDC">
        <w:rPr>
          <w:rFonts w:eastAsia="TimesNewRoman" w:cs="Times New Roman"/>
          <w:szCs w:val="24"/>
        </w:rPr>
        <w:t>Johansen test for co integration</w:t>
      </w:r>
      <w:r w:rsidRPr="00AE4BDC">
        <w:rPr>
          <w:rFonts w:eastAsia="TimesNewRoman" w:cs="Times New Roman"/>
          <w:szCs w:val="24"/>
        </w:rPr>
        <w:tab/>
      </w:r>
    </w:p>
    <w:p w:rsidR="00B137EC" w:rsidRPr="00AE4BDC" w:rsidRDefault="00B137EC" w:rsidP="00283AFD">
      <w:pPr>
        <w:rPr>
          <w:rFonts w:eastAsiaTheme="majorEastAsia" w:cs="Times New Roman"/>
          <w:bCs/>
          <w:szCs w:val="24"/>
        </w:rPr>
      </w:pPr>
      <w:bookmarkStart w:id="101" w:name="_Toc70138912"/>
      <w:r w:rsidRPr="00AE4BDC">
        <w:rPr>
          <w:rFonts w:cs="Times New Roman"/>
          <w:b/>
          <w:szCs w:val="24"/>
        </w:rPr>
        <w:br w:type="page"/>
      </w:r>
      <w:bookmarkEnd w:id="101"/>
    </w:p>
    <w:p w:rsidR="006B1A88" w:rsidRPr="00AE4BDC" w:rsidRDefault="00141419" w:rsidP="00283AFD">
      <w:pPr>
        <w:pStyle w:val="Caption"/>
        <w:keepNext/>
        <w:rPr>
          <w:rFonts w:cs="Times New Roman"/>
          <w:b w:val="0"/>
          <w:color w:val="auto"/>
          <w:sz w:val="24"/>
          <w:szCs w:val="24"/>
        </w:rPr>
      </w:pPr>
      <w:bookmarkStart w:id="102" w:name="_Toc72050903"/>
      <w:r w:rsidRPr="00AE4BDC">
        <w:rPr>
          <w:rFonts w:cs="Times New Roman"/>
          <w:b w:val="0"/>
          <w:color w:val="auto"/>
          <w:sz w:val="24"/>
          <w:szCs w:val="24"/>
        </w:rPr>
        <w:lastRenderedPageBreak/>
        <w:t xml:space="preserve">Table </w:t>
      </w:r>
      <w:r w:rsidR="004727C9" w:rsidRPr="00AE4BDC">
        <w:rPr>
          <w:rFonts w:cs="Times New Roman"/>
          <w:b w:val="0"/>
          <w:color w:val="auto"/>
          <w:sz w:val="24"/>
          <w:szCs w:val="24"/>
        </w:rPr>
        <w:fldChar w:fldCharType="begin"/>
      </w:r>
      <w:r w:rsidRPr="00AE4BDC">
        <w:rPr>
          <w:rFonts w:cs="Times New Roman"/>
          <w:b w:val="0"/>
          <w:color w:val="auto"/>
          <w:sz w:val="24"/>
          <w:szCs w:val="24"/>
        </w:rPr>
        <w:instrText xml:space="preserve"> SEQ Table \* ARABIC </w:instrText>
      </w:r>
      <w:r w:rsidR="004727C9" w:rsidRPr="00AE4BDC">
        <w:rPr>
          <w:rFonts w:cs="Times New Roman"/>
          <w:b w:val="0"/>
          <w:color w:val="auto"/>
          <w:sz w:val="24"/>
          <w:szCs w:val="24"/>
        </w:rPr>
        <w:fldChar w:fldCharType="separate"/>
      </w:r>
      <w:r w:rsidR="004743E1">
        <w:rPr>
          <w:rFonts w:cs="Times New Roman"/>
          <w:b w:val="0"/>
          <w:noProof/>
          <w:color w:val="auto"/>
          <w:sz w:val="24"/>
          <w:szCs w:val="24"/>
        </w:rPr>
        <w:t>1</w:t>
      </w:r>
      <w:r w:rsidR="004727C9" w:rsidRPr="00AE4BDC">
        <w:rPr>
          <w:rFonts w:cs="Times New Roman"/>
          <w:b w:val="0"/>
          <w:color w:val="auto"/>
          <w:sz w:val="24"/>
          <w:szCs w:val="24"/>
        </w:rPr>
        <w:fldChar w:fldCharType="end"/>
      </w:r>
      <w:r w:rsidRPr="00AE4BDC">
        <w:rPr>
          <w:rFonts w:cs="Times New Roman"/>
          <w:b w:val="0"/>
          <w:color w:val="auto"/>
          <w:sz w:val="24"/>
          <w:szCs w:val="24"/>
        </w:rPr>
        <w:t xml:space="preserve"> Johansen test for co integration for growth equation</w:t>
      </w:r>
      <w:bookmarkEnd w:id="102"/>
    </w:p>
    <w:tbl>
      <w:tblPr>
        <w:tblStyle w:val="TableGrid"/>
        <w:tblW w:w="0" w:type="auto"/>
        <w:tblLook w:val="04A0" w:firstRow="1" w:lastRow="0" w:firstColumn="1" w:lastColumn="0" w:noHBand="0" w:noVBand="1"/>
      </w:tblPr>
      <w:tblGrid>
        <w:gridCol w:w="1937"/>
        <w:gridCol w:w="1504"/>
        <w:gridCol w:w="1553"/>
        <w:gridCol w:w="1525"/>
        <w:gridCol w:w="1539"/>
        <w:gridCol w:w="1518"/>
      </w:tblGrid>
      <w:tr w:rsidR="00EA203C" w:rsidRPr="00AE4BDC" w:rsidTr="00141419">
        <w:tc>
          <w:tcPr>
            <w:tcW w:w="1937" w:type="dxa"/>
          </w:tcPr>
          <w:p w:rsidR="00EA203C" w:rsidRPr="00AE4BDC" w:rsidRDefault="00B137EC" w:rsidP="00283AFD">
            <w:pPr>
              <w:spacing w:line="360" w:lineRule="auto"/>
              <w:rPr>
                <w:rFonts w:eastAsia="TimesNewRoman" w:cs="Times New Roman"/>
                <w:sz w:val="24"/>
                <w:szCs w:val="24"/>
              </w:rPr>
            </w:pPr>
            <w:r w:rsidRPr="00AE4BDC">
              <w:rPr>
                <w:rFonts w:eastAsia="TimesNewRoman" w:cs="Times New Roman"/>
                <w:sz w:val="24"/>
                <w:szCs w:val="24"/>
              </w:rPr>
              <w:tab/>
            </w:r>
            <w:r w:rsidR="00EA203C" w:rsidRPr="00AE4BDC">
              <w:rPr>
                <w:rFonts w:eastAsia="TimesNewRoman" w:cs="Times New Roman"/>
                <w:sz w:val="24"/>
                <w:szCs w:val="24"/>
              </w:rPr>
              <w:t>Maximum rank</w:t>
            </w:r>
          </w:p>
        </w:tc>
        <w:tc>
          <w:tcPr>
            <w:tcW w:w="1504" w:type="dxa"/>
          </w:tcPr>
          <w:p w:rsidR="00EA203C" w:rsidRPr="00AE4BDC" w:rsidRDefault="00EA203C" w:rsidP="00283AFD">
            <w:pPr>
              <w:spacing w:line="360" w:lineRule="auto"/>
              <w:rPr>
                <w:rFonts w:eastAsia="TimesNewRoman" w:cs="Times New Roman"/>
                <w:sz w:val="24"/>
                <w:szCs w:val="24"/>
              </w:rPr>
            </w:pPr>
            <w:proofErr w:type="spellStart"/>
            <w:r w:rsidRPr="00AE4BDC">
              <w:rPr>
                <w:rFonts w:eastAsia="TimesNewRoman" w:cs="Times New Roman"/>
                <w:sz w:val="24"/>
                <w:szCs w:val="24"/>
              </w:rPr>
              <w:t>Parms</w:t>
            </w:r>
            <w:proofErr w:type="spellEnd"/>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LL</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Eigen value</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Trace</w:t>
            </w:r>
          </w:p>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Statistic</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5%</w:t>
            </w:r>
          </w:p>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Critical value</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-3482.7004</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170.1704</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94.15</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17</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-3432.1619</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0.93490</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69.0933</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68.52</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26</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-3418.068</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0.53319</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40.9056*</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47.21</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33</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-3405.5746</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0.49101</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15.9189</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29.68</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38</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-3399.8996</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0.26417</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4.5689</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15.41</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5</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41</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-3397.6152</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0.11616</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-0.000</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3.76</w:t>
            </w:r>
          </w:p>
        </w:tc>
      </w:tr>
      <w:tr w:rsidR="00EA203C" w:rsidRPr="00AE4BDC" w:rsidTr="00141419">
        <w:tc>
          <w:tcPr>
            <w:tcW w:w="1937"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w:t>
            </w:r>
          </w:p>
        </w:tc>
        <w:tc>
          <w:tcPr>
            <w:tcW w:w="1504"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42</w:t>
            </w:r>
          </w:p>
        </w:tc>
        <w:tc>
          <w:tcPr>
            <w:tcW w:w="1553"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-3397.6152</w:t>
            </w:r>
          </w:p>
        </w:tc>
        <w:tc>
          <w:tcPr>
            <w:tcW w:w="152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-0.0000</w:t>
            </w:r>
          </w:p>
        </w:tc>
        <w:tc>
          <w:tcPr>
            <w:tcW w:w="1539"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w:t>
            </w:r>
          </w:p>
        </w:tc>
        <w:tc>
          <w:tcPr>
            <w:tcW w:w="151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w:t>
            </w:r>
          </w:p>
        </w:tc>
      </w:tr>
    </w:tbl>
    <w:p w:rsidR="00683BCD" w:rsidRPr="00AE4BDC" w:rsidRDefault="00141419" w:rsidP="00283AFD">
      <w:pPr>
        <w:rPr>
          <w:rFonts w:eastAsia="TimesNewRoman" w:cs="Times New Roman"/>
          <w:szCs w:val="24"/>
        </w:rPr>
      </w:pPr>
      <w:bookmarkStart w:id="103" w:name="_Toc72050904"/>
      <w:r w:rsidRPr="00AE4BDC">
        <w:rPr>
          <w:rFonts w:cs="Times New Roman"/>
          <w:color w:val="000000" w:themeColor="text1"/>
          <w:szCs w:val="24"/>
        </w:rPr>
        <w:t xml:space="preserve">Table </w:t>
      </w:r>
      <w:r w:rsidR="004727C9" w:rsidRPr="00AE4BDC">
        <w:rPr>
          <w:rFonts w:cs="Times New Roman"/>
          <w:b/>
          <w:color w:val="000000" w:themeColor="text1"/>
          <w:szCs w:val="24"/>
        </w:rPr>
        <w:fldChar w:fldCharType="begin"/>
      </w:r>
      <w:r w:rsidRPr="00AE4BDC">
        <w:rPr>
          <w:rFonts w:cs="Times New Roman"/>
          <w:color w:val="000000" w:themeColor="text1"/>
          <w:szCs w:val="24"/>
        </w:rPr>
        <w:instrText xml:space="preserve"> SEQ Table \* ARABIC </w:instrText>
      </w:r>
      <w:r w:rsidR="004727C9" w:rsidRPr="00AE4BDC">
        <w:rPr>
          <w:rFonts w:cs="Times New Roman"/>
          <w:b/>
          <w:color w:val="000000" w:themeColor="text1"/>
          <w:szCs w:val="24"/>
        </w:rPr>
        <w:fldChar w:fldCharType="separate"/>
      </w:r>
      <w:r w:rsidR="004743E1">
        <w:rPr>
          <w:rFonts w:cs="Times New Roman"/>
          <w:noProof/>
          <w:color w:val="000000" w:themeColor="text1"/>
          <w:szCs w:val="24"/>
        </w:rPr>
        <w:t>2</w:t>
      </w:r>
      <w:r w:rsidR="004727C9" w:rsidRPr="00AE4BDC">
        <w:rPr>
          <w:rFonts w:cs="Times New Roman"/>
          <w:b/>
          <w:color w:val="000000" w:themeColor="text1"/>
          <w:szCs w:val="24"/>
        </w:rPr>
        <w:fldChar w:fldCharType="end"/>
      </w:r>
      <w:r w:rsidR="00D7742A" w:rsidRPr="00AE4BDC">
        <w:rPr>
          <w:rFonts w:cs="Times New Roman"/>
          <w:color w:val="000000" w:themeColor="text1"/>
          <w:szCs w:val="24"/>
        </w:rPr>
        <w:t>: Lag</w:t>
      </w:r>
      <w:r w:rsidRPr="00AE4BDC">
        <w:rPr>
          <w:rFonts w:cs="Times New Roman"/>
          <w:color w:val="000000" w:themeColor="text1"/>
          <w:szCs w:val="24"/>
        </w:rPr>
        <w:t xml:space="preserve"> selection for growth </w:t>
      </w:r>
      <w:bookmarkStart w:id="104" w:name="_Toc70138911"/>
      <w:r w:rsidR="00683BCD" w:rsidRPr="00AE4BDC">
        <w:rPr>
          <w:rFonts w:eastAsia="TimesNewRoman" w:cs="Times New Roman"/>
          <w:szCs w:val="24"/>
        </w:rPr>
        <w:t xml:space="preserve">Source own computation </w:t>
      </w:r>
      <w:proofErr w:type="spellStart"/>
      <w:r w:rsidR="00683BCD" w:rsidRPr="00AE4BDC">
        <w:rPr>
          <w:rFonts w:eastAsia="TimesNewRoman" w:cs="Times New Roman"/>
          <w:szCs w:val="24"/>
        </w:rPr>
        <w:t>eviews</w:t>
      </w:r>
      <w:bookmarkEnd w:id="104"/>
      <w:proofErr w:type="spellEnd"/>
    </w:p>
    <w:p w:rsidR="00683BCD" w:rsidRPr="001854D0" w:rsidRDefault="00683BCD" w:rsidP="001854D0">
      <w:pPr>
        <w:spacing w:after="0" w:line="360" w:lineRule="auto"/>
        <w:rPr>
          <w:rFonts w:eastAsia="TimesNewRoman" w:cs="Times New Roman"/>
          <w:szCs w:val="24"/>
        </w:rPr>
      </w:pPr>
      <w:r w:rsidRPr="00AE4BDC">
        <w:rPr>
          <w:rFonts w:eastAsia="TimesNewRoman" w:cs="Times New Roman"/>
          <w:szCs w:val="24"/>
        </w:rPr>
        <w:t>The optimal lag length used to test for co integration is determined at lag length of one using FPE, HQIC and SBIC criteria: lag Selection order –criterion as follows</w:t>
      </w:r>
    </w:p>
    <w:bookmarkEnd w:id="103"/>
    <w:p w:rsidR="000922B9" w:rsidRPr="001854D0" w:rsidRDefault="001854D0" w:rsidP="001854D0">
      <w:pPr>
        <w:pStyle w:val="Caption"/>
        <w:keepNext/>
        <w:rPr>
          <w:rFonts w:cs="Times New Roman"/>
          <w:b w:val="0"/>
          <w:color w:val="000000" w:themeColor="text1"/>
          <w:sz w:val="24"/>
          <w:szCs w:val="24"/>
        </w:rPr>
      </w:pPr>
      <w:r w:rsidRPr="00AE4BDC">
        <w:rPr>
          <w:rFonts w:cs="Times New Roman"/>
          <w:b w:val="0"/>
          <w:color w:val="000000" w:themeColor="text1"/>
          <w:sz w:val="24"/>
          <w:szCs w:val="24"/>
        </w:rPr>
        <w:t>Equation</w:t>
      </w:r>
    </w:p>
    <w:tbl>
      <w:tblPr>
        <w:tblStyle w:val="TableGrid"/>
        <w:tblW w:w="9738" w:type="dxa"/>
        <w:tblLayout w:type="fixed"/>
        <w:tblLook w:val="04A0" w:firstRow="1" w:lastRow="0" w:firstColumn="1" w:lastColumn="0" w:noHBand="0" w:noVBand="1"/>
      </w:tblPr>
      <w:tblGrid>
        <w:gridCol w:w="738"/>
        <w:gridCol w:w="1170"/>
        <w:gridCol w:w="1080"/>
        <w:gridCol w:w="990"/>
        <w:gridCol w:w="900"/>
        <w:gridCol w:w="1170"/>
        <w:gridCol w:w="1350"/>
        <w:gridCol w:w="1170"/>
        <w:gridCol w:w="1170"/>
      </w:tblGrid>
      <w:tr w:rsidR="00EA203C" w:rsidRPr="00AE4BDC" w:rsidTr="008A6052">
        <w:trPr>
          <w:trHeight w:val="287"/>
        </w:trPr>
        <w:tc>
          <w:tcPr>
            <w:tcW w:w="738" w:type="dxa"/>
          </w:tcPr>
          <w:p w:rsidR="00EA203C" w:rsidRPr="00AE4BDC" w:rsidRDefault="00EA203C" w:rsidP="00283AFD">
            <w:pPr>
              <w:spacing w:line="360" w:lineRule="auto"/>
              <w:rPr>
                <w:rFonts w:eastAsia="TimesNewRoman" w:cs="Times New Roman"/>
                <w:sz w:val="24"/>
                <w:szCs w:val="24"/>
              </w:rPr>
            </w:pP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LL</w:t>
            </w:r>
          </w:p>
        </w:tc>
        <w:tc>
          <w:tcPr>
            <w:tcW w:w="108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LR</w:t>
            </w:r>
          </w:p>
        </w:tc>
        <w:tc>
          <w:tcPr>
            <w:tcW w:w="990" w:type="dxa"/>
          </w:tcPr>
          <w:p w:rsidR="00EA203C" w:rsidRPr="00AE4BDC" w:rsidRDefault="00EA203C" w:rsidP="00283AFD">
            <w:pPr>
              <w:spacing w:line="360" w:lineRule="auto"/>
              <w:rPr>
                <w:rFonts w:eastAsia="TimesNewRoman" w:cs="Times New Roman"/>
                <w:sz w:val="24"/>
                <w:szCs w:val="24"/>
              </w:rPr>
            </w:pPr>
            <w:proofErr w:type="spellStart"/>
            <w:r w:rsidRPr="00AE4BDC">
              <w:rPr>
                <w:rFonts w:eastAsia="TimesNewRoman" w:cs="Times New Roman"/>
                <w:sz w:val="24"/>
                <w:szCs w:val="24"/>
              </w:rPr>
              <w:t>Df</w:t>
            </w:r>
            <w:proofErr w:type="spellEnd"/>
          </w:p>
        </w:tc>
        <w:tc>
          <w:tcPr>
            <w:tcW w:w="90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P</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FPE</w:t>
            </w:r>
          </w:p>
        </w:tc>
        <w:tc>
          <w:tcPr>
            <w:tcW w:w="135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AIC</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HQIC</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SBIC</w:t>
            </w:r>
          </w:p>
        </w:tc>
      </w:tr>
      <w:tr w:rsidR="00EA203C" w:rsidRPr="00AE4BDC" w:rsidTr="008A6052">
        <w:tc>
          <w:tcPr>
            <w:tcW w:w="73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rPr>
              <w:t>357.418</w:t>
            </w:r>
          </w:p>
        </w:tc>
        <w:tc>
          <w:tcPr>
            <w:tcW w:w="1080" w:type="dxa"/>
          </w:tcPr>
          <w:p w:rsidR="00EA203C" w:rsidRPr="00AE4BDC" w:rsidRDefault="00EA203C" w:rsidP="00283AFD">
            <w:pPr>
              <w:spacing w:line="360" w:lineRule="auto"/>
              <w:rPr>
                <w:rFonts w:cs="Times New Roman"/>
                <w:sz w:val="24"/>
                <w:szCs w:val="24"/>
              </w:rPr>
            </w:pPr>
          </w:p>
        </w:tc>
        <w:tc>
          <w:tcPr>
            <w:tcW w:w="990" w:type="dxa"/>
          </w:tcPr>
          <w:p w:rsidR="00EA203C" w:rsidRPr="00AE4BDC" w:rsidRDefault="00EA203C" w:rsidP="00283AFD">
            <w:pPr>
              <w:spacing w:line="360" w:lineRule="auto"/>
              <w:rPr>
                <w:rFonts w:cs="Times New Roman"/>
                <w:sz w:val="24"/>
                <w:szCs w:val="24"/>
              </w:rPr>
            </w:pPr>
          </w:p>
        </w:tc>
        <w:tc>
          <w:tcPr>
            <w:tcW w:w="900" w:type="dxa"/>
          </w:tcPr>
          <w:p w:rsidR="00EA203C" w:rsidRPr="00AE4BDC" w:rsidRDefault="00EA203C" w:rsidP="00283AFD">
            <w:pPr>
              <w:spacing w:line="360" w:lineRule="auto"/>
              <w:rPr>
                <w:rFonts w:cs="Times New Roman"/>
                <w:sz w:val="24"/>
                <w:szCs w:val="24"/>
              </w:rPr>
            </w:pPr>
          </w:p>
        </w:tc>
        <w:tc>
          <w:tcPr>
            <w:tcW w:w="1170" w:type="dxa"/>
          </w:tcPr>
          <w:p w:rsidR="00EA203C" w:rsidRPr="00AE4BDC" w:rsidRDefault="00EA203C" w:rsidP="00283AFD">
            <w:pPr>
              <w:spacing w:line="360" w:lineRule="auto"/>
              <w:rPr>
                <w:rFonts w:cs="Times New Roman"/>
                <w:sz w:val="24"/>
                <w:szCs w:val="24"/>
                <w:vertAlign w:val="superscript"/>
              </w:rPr>
            </w:pPr>
            <w:r w:rsidRPr="00AE4BDC">
              <w:rPr>
                <w:rFonts w:cs="Times New Roman"/>
                <w:sz w:val="24"/>
                <w:szCs w:val="24"/>
                <w:vertAlign w:val="superscript"/>
              </w:rPr>
              <w:t xml:space="preserve">4.2e-17  </w:t>
            </w:r>
          </w:p>
        </w:tc>
        <w:tc>
          <w:tcPr>
            <w:tcW w:w="1350" w:type="dxa"/>
          </w:tcPr>
          <w:p w:rsidR="00EA203C" w:rsidRPr="00AE4BDC" w:rsidRDefault="00EA203C" w:rsidP="00283AFD">
            <w:pPr>
              <w:spacing w:line="360" w:lineRule="auto"/>
              <w:rPr>
                <w:rFonts w:cs="Times New Roman"/>
                <w:sz w:val="24"/>
                <w:szCs w:val="24"/>
              </w:rPr>
            </w:pPr>
            <w:r w:rsidRPr="00AE4BDC">
              <w:rPr>
                <w:rFonts w:cs="Times New Roman"/>
                <w:sz w:val="24"/>
                <w:szCs w:val="24"/>
                <w:vertAlign w:val="superscript"/>
              </w:rPr>
              <w:t>-20.4023</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vertAlign w:val="superscript"/>
              </w:rPr>
              <w:t>-20.5798</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rPr>
              <w:t>-20.4023</w:t>
            </w:r>
          </w:p>
        </w:tc>
      </w:tr>
      <w:tr w:rsidR="00EA203C" w:rsidRPr="00AE4BDC" w:rsidTr="008A6052">
        <w:tc>
          <w:tcPr>
            <w:tcW w:w="73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rPr>
              <w:t xml:space="preserve">592.882 </w:t>
            </w:r>
          </w:p>
        </w:tc>
        <w:tc>
          <w:tcPr>
            <w:tcW w:w="1080" w:type="dxa"/>
          </w:tcPr>
          <w:p w:rsidR="00EA203C" w:rsidRPr="00AE4BDC" w:rsidRDefault="00EA203C" w:rsidP="00283AFD">
            <w:pPr>
              <w:spacing w:line="360" w:lineRule="auto"/>
              <w:rPr>
                <w:rFonts w:cs="Times New Roman"/>
                <w:sz w:val="24"/>
                <w:szCs w:val="24"/>
              </w:rPr>
            </w:pPr>
            <w:r w:rsidRPr="00AE4BDC">
              <w:rPr>
                <w:rFonts w:cs="Times New Roman"/>
                <w:sz w:val="24"/>
                <w:szCs w:val="24"/>
              </w:rPr>
              <w:t>470.93</w:t>
            </w:r>
          </w:p>
        </w:tc>
        <w:tc>
          <w:tcPr>
            <w:tcW w:w="990" w:type="dxa"/>
          </w:tcPr>
          <w:p w:rsidR="00EA203C" w:rsidRPr="00AE4BDC" w:rsidRDefault="00EA203C" w:rsidP="00283AFD">
            <w:pPr>
              <w:spacing w:line="360" w:lineRule="auto"/>
              <w:rPr>
                <w:rFonts w:cs="Times New Roman"/>
                <w:sz w:val="24"/>
                <w:szCs w:val="24"/>
              </w:rPr>
            </w:pPr>
            <w:r w:rsidRPr="00AE4BDC">
              <w:rPr>
                <w:rFonts w:cs="Times New Roman"/>
                <w:sz w:val="24"/>
                <w:szCs w:val="24"/>
              </w:rPr>
              <w:t>36</w:t>
            </w:r>
          </w:p>
        </w:tc>
        <w:tc>
          <w:tcPr>
            <w:tcW w:w="900" w:type="dxa"/>
          </w:tcPr>
          <w:p w:rsidR="00EA203C" w:rsidRPr="00AE4BDC" w:rsidRDefault="00EA203C" w:rsidP="00283AFD">
            <w:pPr>
              <w:spacing w:line="360" w:lineRule="auto"/>
              <w:rPr>
                <w:rFonts w:cs="Times New Roman"/>
                <w:sz w:val="24"/>
                <w:szCs w:val="24"/>
              </w:rPr>
            </w:pPr>
            <w:r w:rsidRPr="00AE4BDC">
              <w:rPr>
                <w:rFonts w:cs="Times New Roman"/>
                <w:sz w:val="24"/>
                <w:szCs w:val="24"/>
              </w:rPr>
              <w:t>0.00</w:t>
            </w:r>
          </w:p>
        </w:tc>
        <w:tc>
          <w:tcPr>
            <w:tcW w:w="1170" w:type="dxa"/>
          </w:tcPr>
          <w:p w:rsidR="00EA203C" w:rsidRPr="00AE4BDC" w:rsidRDefault="00EA203C" w:rsidP="00283AFD">
            <w:pPr>
              <w:spacing w:line="360" w:lineRule="auto"/>
              <w:rPr>
                <w:rFonts w:cs="Times New Roman"/>
                <w:sz w:val="24"/>
                <w:szCs w:val="24"/>
                <w:vertAlign w:val="superscript"/>
              </w:rPr>
            </w:pPr>
            <w:r w:rsidRPr="00AE4BDC">
              <w:rPr>
                <w:rFonts w:cs="Times New Roman"/>
                <w:sz w:val="24"/>
                <w:szCs w:val="24"/>
              </w:rPr>
              <w:t>3.5e</w:t>
            </w:r>
            <w:r w:rsidRPr="00AE4BDC">
              <w:rPr>
                <w:rFonts w:cs="Times New Roman"/>
                <w:sz w:val="24"/>
                <w:szCs w:val="24"/>
                <w:vertAlign w:val="superscript"/>
              </w:rPr>
              <w:t>-22</w:t>
            </w:r>
          </w:p>
        </w:tc>
        <w:tc>
          <w:tcPr>
            <w:tcW w:w="135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-30.4048</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rPr>
              <w:t>-31.7618</w:t>
            </w:r>
          </w:p>
        </w:tc>
        <w:tc>
          <w:tcPr>
            <w:tcW w:w="1170" w:type="dxa"/>
          </w:tcPr>
          <w:p w:rsidR="00EA203C" w:rsidRPr="00AE4BDC" w:rsidRDefault="00EA203C" w:rsidP="00283AFD">
            <w:pPr>
              <w:spacing w:line="360" w:lineRule="auto"/>
              <w:rPr>
                <w:rFonts w:cs="Times New Roman"/>
                <w:sz w:val="24"/>
                <w:szCs w:val="24"/>
              </w:rPr>
            </w:pPr>
            <w:r w:rsidRPr="00AE4BDC">
              <w:rPr>
                <w:rFonts w:cs="Times New Roman"/>
                <w:sz w:val="24"/>
                <w:szCs w:val="24"/>
              </w:rPr>
              <w:t>-30.5193</w:t>
            </w:r>
            <w:r w:rsidRPr="00AE4BDC">
              <w:rPr>
                <w:rFonts w:cs="Times New Roman"/>
                <w:sz w:val="24"/>
                <w:szCs w:val="24"/>
                <w:vertAlign w:val="superscript"/>
              </w:rPr>
              <w:t>*</w:t>
            </w:r>
          </w:p>
        </w:tc>
      </w:tr>
      <w:tr w:rsidR="00EA203C" w:rsidRPr="00AE4BDC" w:rsidTr="008A6052">
        <w:tc>
          <w:tcPr>
            <w:tcW w:w="73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620.983   </w:t>
            </w:r>
          </w:p>
        </w:tc>
        <w:tc>
          <w:tcPr>
            <w:tcW w:w="108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56.203   </w:t>
            </w:r>
          </w:p>
        </w:tc>
        <w:tc>
          <w:tcPr>
            <w:tcW w:w="99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36</w:t>
            </w:r>
          </w:p>
        </w:tc>
        <w:tc>
          <w:tcPr>
            <w:tcW w:w="90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0.017</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6.9e-24  </w:t>
            </w:r>
          </w:p>
        </w:tc>
        <w:tc>
          <w:tcPr>
            <w:tcW w:w="135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-31.9402  </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-30.746   </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-28.4385</w:t>
            </w:r>
          </w:p>
        </w:tc>
      </w:tr>
      <w:tr w:rsidR="00EA203C" w:rsidRPr="00AE4BDC" w:rsidTr="008A6052">
        <w:tc>
          <w:tcPr>
            <w:tcW w:w="73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677.779  </w:t>
            </w:r>
          </w:p>
        </w:tc>
        <w:tc>
          <w:tcPr>
            <w:tcW w:w="108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113.59   </w:t>
            </w:r>
          </w:p>
        </w:tc>
        <w:tc>
          <w:tcPr>
            <w:tcW w:w="99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36  </w:t>
            </w:r>
          </w:p>
        </w:tc>
        <w:tc>
          <w:tcPr>
            <w:tcW w:w="90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0.000  </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3.8e-24*  </w:t>
            </w:r>
          </w:p>
        </w:tc>
        <w:tc>
          <w:tcPr>
            <w:tcW w:w="135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-33.1635*</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-31.0746  </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-28.0457</w:t>
            </w:r>
          </w:p>
        </w:tc>
      </w:tr>
      <w:tr w:rsidR="00EA203C" w:rsidRPr="00AE4BDC" w:rsidTr="008A6052">
        <w:tc>
          <w:tcPr>
            <w:tcW w:w="738"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4</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736.257  </w:t>
            </w:r>
          </w:p>
        </w:tc>
        <w:tc>
          <w:tcPr>
            <w:tcW w:w="108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116.96*  </w:t>
            </w:r>
          </w:p>
        </w:tc>
        <w:tc>
          <w:tcPr>
            <w:tcW w:w="99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36  </w:t>
            </w:r>
          </w:p>
        </w:tc>
        <w:tc>
          <w:tcPr>
            <w:tcW w:w="90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 xml:space="preserve">0.000  </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5.0</w:t>
            </w:r>
            <w:r w:rsidRPr="00AE4BDC">
              <w:rPr>
                <w:rFonts w:eastAsia="TimesNewRoman" w:cs="Times New Roman"/>
                <w:sz w:val="24"/>
                <w:szCs w:val="24"/>
                <w:vertAlign w:val="superscript"/>
              </w:rPr>
              <w:t>e</w:t>
            </w:r>
            <w:r w:rsidRPr="00AE4BDC">
              <w:rPr>
                <w:rFonts w:eastAsia="TimesNewRoman" w:cs="Times New Roman"/>
                <w:sz w:val="24"/>
                <w:szCs w:val="24"/>
              </w:rPr>
              <w:t xml:space="preserve">-24  </w:t>
            </w:r>
          </w:p>
        </w:tc>
        <w:tc>
          <w:tcPr>
            <w:tcW w:w="135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-34.4857*</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-32.1893*</w:t>
            </w:r>
          </w:p>
        </w:tc>
        <w:tc>
          <w:tcPr>
            <w:tcW w:w="1170"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-27.7518</w:t>
            </w:r>
          </w:p>
        </w:tc>
      </w:tr>
    </w:tbl>
    <w:p w:rsidR="000A0B48" w:rsidRPr="00AE4BDC" w:rsidRDefault="00EA203C" w:rsidP="00283AFD">
      <w:pPr>
        <w:spacing w:after="0" w:line="360" w:lineRule="auto"/>
        <w:rPr>
          <w:rFonts w:eastAsia="TimesNewRoman" w:cs="Times New Roman"/>
          <w:szCs w:val="24"/>
        </w:rPr>
      </w:pPr>
      <w:r w:rsidRPr="00AE4BDC">
        <w:rPr>
          <w:rFonts w:eastAsia="TimesNewRoman" w:cs="Times New Roman"/>
          <w:szCs w:val="24"/>
        </w:rPr>
        <w:t>Endogenous:-</w:t>
      </w:r>
      <w:proofErr w:type="spellStart"/>
      <w:proofErr w:type="gramStart"/>
      <w:r w:rsidRPr="00AE4BDC">
        <w:rPr>
          <w:rFonts w:eastAsia="TimesNewRoman" w:cs="Times New Roman"/>
          <w:szCs w:val="24"/>
        </w:rPr>
        <w:t>loggdp</w:t>
      </w:r>
      <w:proofErr w:type="spellEnd"/>
      <w:r w:rsidRPr="00AE4BDC">
        <w:rPr>
          <w:rFonts w:eastAsia="TimesNewRoman" w:cs="Times New Roman"/>
          <w:szCs w:val="24"/>
        </w:rPr>
        <w:t xml:space="preserve"> ,</w:t>
      </w:r>
      <w:proofErr w:type="spellStart"/>
      <w:r w:rsidRPr="00AE4BDC">
        <w:rPr>
          <w:rFonts w:eastAsia="TimesNewRoman" w:cs="Times New Roman"/>
          <w:szCs w:val="24"/>
        </w:rPr>
        <w:t>logod</w:t>
      </w:r>
      <w:proofErr w:type="spellEnd"/>
      <w:proofErr w:type="gramEnd"/>
      <w:r w:rsidRPr="00AE4BDC">
        <w:rPr>
          <w:rFonts w:eastAsia="TimesNewRoman" w:cs="Times New Roman"/>
          <w:szCs w:val="24"/>
        </w:rPr>
        <w:t xml:space="preserve">, </w:t>
      </w:r>
      <w:proofErr w:type="spellStart"/>
      <w:r w:rsidRPr="00AE4BDC">
        <w:rPr>
          <w:rFonts w:eastAsia="TimesNewRoman" w:cs="Times New Roman"/>
          <w:szCs w:val="24"/>
        </w:rPr>
        <w:t>loggds</w:t>
      </w:r>
      <w:proofErr w:type="spellEnd"/>
      <w:r w:rsidRPr="00AE4BDC">
        <w:rPr>
          <w:rFonts w:eastAsia="TimesNewRoman" w:cs="Times New Roman"/>
          <w:szCs w:val="24"/>
        </w:rPr>
        <w:t xml:space="preserve">, </w:t>
      </w:r>
      <w:proofErr w:type="spellStart"/>
      <w:r w:rsidRPr="00AE4BDC">
        <w:rPr>
          <w:rFonts w:eastAsia="TimesNewRoman" w:cs="Times New Roman"/>
          <w:szCs w:val="24"/>
        </w:rPr>
        <w:t>logexport</w:t>
      </w:r>
      <w:proofErr w:type="spellEnd"/>
      <w:r w:rsidRPr="00AE4BDC">
        <w:rPr>
          <w:rFonts w:eastAsia="TimesNewRoman" w:cs="Times New Roman"/>
          <w:szCs w:val="24"/>
        </w:rPr>
        <w:t xml:space="preserve"> ,</w:t>
      </w:r>
      <w:proofErr w:type="spellStart"/>
      <w:r w:rsidRPr="00AE4BDC">
        <w:rPr>
          <w:rFonts w:eastAsia="TimesNewRoman" w:cs="Times New Roman"/>
          <w:szCs w:val="24"/>
        </w:rPr>
        <w:t>loglf</w:t>
      </w:r>
      <w:proofErr w:type="spellEnd"/>
      <w:r w:rsidRPr="00AE4BDC">
        <w:rPr>
          <w:rFonts w:eastAsia="TimesNewRoman" w:cs="Times New Roman"/>
          <w:szCs w:val="24"/>
        </w:rPr>
        <w:t xml:space="preserve"> ,</w:t>
      </w:r>
      <w:proofErr w:type="spellStart"/>
      <w:r w:rsidRPr="00AE4BDC">
        <w:rPr>
          <w:rFonts w:eastAsia="TimesNewRoman" w:cs="Times New Roman"/>
          <w:szCs w:val="24"/>
        </w:rPr>
        <w:t>loghc</w:t>
      </w:r>
      <w:proofErr w:type="spellEnd"/>
      <w:r w:rsidRPr="00AE4BDC">
        <w:rPr>
          <w:rFonts w:eastAsia="TimesNewRoman" w:cs="Times New Roman"/>
          <w:szCs w:val="24"/>
        </w:rPr>
        <w:t>.</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Exogenous: - cons</w:t>
      </w:r>
    </w:p>
    <w:p w:rsidR="00EA203C" w:rsidRPr="00AE4BDC" w:rsidRDefault="00EA203C" w:rsidP="00283AFD">
      <w:pPr>
        <w:spacing w:line="360" w:lineRule="auto"/>
        <w:rPr>
          <w:rFonts w:eastAsia="TimesNewRoman" w:cs="Times New Roman"/>
          <w:szCs w:val="24"/>
        </w:rPr>
      </w:pPr>
      <w:r w:rsidRPr="00AE4BDC">
        <w:rPr>
          <w:rFonts w:eastAsia="TimesNewRoman" w:cs="Times New Roman"/>
          <w:szCs w:val="24"/>
        </w:rPr>
        <w:t>Both trace statistics and maximal Eigen value test indicates the existence of one co-integrating relationship. This indicates that there is significant long run Relationship between GDP and explanatory variables such as GDS, ODA, export, LF and HC.</w:t>
      </w:r>
    </w:p>
    <w:p w:rsidR="00511F02" w:rsidRPr="00AE4BDC" w:rsidRDefault="00511F02" w:rsidP="00283AFD">
      <w:pPr>
        <w:spacing w:after="0" w:line="360" w:lineRule="auto"/>
        <w:rPr>
          <w:rFonts w:eastAsia="TimesNewRoman" w:cs="Times New Roman"/>
          <w:szCs w:val="24"/>
        </w:rPr>
      </w:pPr>
    </w:p>
    <w:p w:rsidR="00902907" w:rsidRPr="00AE4BDC" w:rsidRDefault="00902907" w:rsidP="00283AFD">
      <w:pPr>
        <w:rPr>
          <w:rFonts w:eastAsia="TimesNewRoman" w:cs="Times New Roman"/>
          <w:szCs w:val="24"/>
        </w:rPr>
      </w:pPr>
      <w:r w:rsidRPr="00AE4BDC">
        <w:rPr>
          <w:rFonts w:eastAsia="TimesNewRoman" w:cs="Times New Roman"/>
          <w:szCs w:val="24"/>
        </w:rPr>
        <w:br w:type="page"/>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lastRenderedPageBreak/>
        <w:t>Long runs the growth.</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Johansen normalization restriction imposed</w:t>
      </w:r>
    </w:p>
    <w:p w:rsidR="00141419" w:rsidRPr="00AE4BDC" w:rsidRDefault="00141419" w:rsidP="00283AFD">
      <w:pPr>
        <w:pStyle w:val="Caption"/>
        <w:keepNext/>
        <w:rPr>
          <w:rFonts w:cs="Times New Roman"/>
          <w:b w:val="0"/>
          <w:color w:val="000000" w:themeColor="text1"/>
          <w:sz w:val="24"/>
          <w:szCs w:val="24"/>
        </w:rPr>
      </w:pPr>
      <w:bookmarkStart w:id="105" w:name="_Toc72050905"/>
      <w:r w:rsidRPr="00AE4BDC">
        <w:rPr>
          <w:rFonts w:cs="Times New Roman"/>
          <w:b w:val="0"/>
          <w:color w:val="000000" w:themeColor="text1"/>
          <w:sz w:val="24"/>
          <w:szCs w:val="24"/>
        </w:rPr>
        <w:t xml:space="preserve">Table </w:t>
      </w:r>
      <w:r w:rsidR="004727C9" w:rsidRPr="00AE4BDC">
        <w:rPr>
          <w:rFonts w:cs="Times New Roman"/>
          <w:b w:val="0"/>
          <w:color w:val="000000" w:themeColor="text1"/>
          <w:sz w:val="24"/>
          <w:szCs w:val="24"/>
        </w:rPr>
        <w:fldChar w:fldCharType="begin"/>
      </w:r>
      <w:r w:rsidRPr="00AE4BDC">
        <w:rPr>
          <w:rFonts w:cs="Times New Roman"/>
          <w:b w:val="0"/>
          <w:color w:val="000000" w:themeColor="text1"/>
          <w:sz w:val="24"/>
          <w:szCs w:val="24"/>
        </w:rPr>
        <w:instrText xml:space="preserve"> SEQ Table \* ARABIC </w:instrText>
      </w:r>
      <w:r w:rsidR="004727C9" w:rsidRPr="00AE4BDC">
        <w:rPr>
          <w:rFonts w:cs="Times New Roman"/>
          <w:b w:val="0"/>
          <w:color w:val="000000" w:themeColor="text1"/>
          <w:sz w:val="24"/>
          <w:szCs w:val="24"/>
        </w:rPr>
        <w:fldChar w:fldCharType="separate"/>
      </w:r>
      <w:r w:rsidR="004743E1">
        <w:rPr>
          <w:rFonts w:cs="Times New Roman"/>
          <w:b w:val="0"/>
          <w:noProof/>
          <w:color w:val="000000" w:themeColor="text1"/>
          <w:sz w:val="24"/>
          <w:szCs w:val="24"/>
        </w:rPr>
        <w:t>3</w:t>
      </w:r>
      <w:r w:rsidR="004727C9" w:rsidRPr="00AE4BDC">
        <w:rPr>
          <w:rFonts w:cs="Times New Roman"/>
          <w:b w:val="0"/>
          <w:color w:val="000000" w:themeColor="text1"/>
          <w:sz w:val="24"/>
          <w:szCs w:val="24"/>
        </w:rPr>
        <w:fldChar w:fldCharType="end"/>
      </w:r>
      <w:r w:rsidRPr="00AE4BDC">
        <w:rPr>
          <w:rFonts w:cs="Times New Roman"/>
          <w:b w:val="0"/>
          <w:color w:val="000000" w:themeColor="text1"/>
          <w:sz w:val="24"/>
          <w:szCs w:val="24"/>
        </w:rPr>
        <w:t>: Long Run Growth Equation</w:t>
      </w:r>
      <w:bookmarkEnd w:id="105"/>
    </w:p>
    <w:tbl>
      <w:tblPr>
        <w:tblStyle w:val="TableGrid"/>
        <w:tblW w:w="0" w:type="auto"/>
        <w:tblLook w:val="04A0" w:firstRow="1" w:lastRow="0" w:firstColumn="1" w:lastColumn="0" w:noHBand="0" w:noVBand="1"/>
      </w:tblPr>
      <w:tblGrid>
        <w:gridCol w:w="1368"/>
        <w:gridCol w:w="1368"/>
        <w:gridCol w:w="1368"/>
        <w:gridCol w:w="1368"/>
        <w:gridCol w:w="1368"/>
        <w:gridCol w:w="1368"/>
        <w:gridCol w:w="1368"/>
      </w:tblGrid>
      <w:tr w:rsidR="00EA203C" w:rsidRPr="00AE4BDC" w:rsidTr="00B96ED5">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Beta</w:t>
            </w:r>
          </w:p>
        </w:tc>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Coef</w:t>
            </w:r>
            <w:proofErr w:type="spellEnd"/>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Std.error</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Z</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p&gt;|z|</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 xml:space="preserve">[95% conf. interval </w:t>
            </w:r>
          </w:p>
        </w:tc>
        <w:tc>
          <w:tcPr>
            <w:tcW w:w="1368" w:type="dxa"/>
          </w:tcPr>
          <w:p w:rsidR="00EA203C" w:rsidRPr="00AE4BDC" w:rsidRDefault="00EA203C" w:rsidP="00283AFD">
            <w:pPr>
              <w:spacing w:line="360" w:lineRule="auto"/>
              <w:rPr>
                <w:rFonts w:cs="Times New Roman"/>
                <w:sz w:val="24"/>
                <w:szCs w:val="24"/>
              </w:rPr>
            </w:pPr>
          </w:p>
        </w:tc>
      </w:tr>
      <w:tr w:rsidR="00EA203C" w:rsidRPr="00AE4BDC" w:rsidTr="00B96ED5">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_</w:t>
            </w:r>
            <w:proofErr w:type="spellStart"/>
            <w:r w:rsidRPr="00AE4BDC">
              <w:rPr>
                <w:rFonts w:cs="Times New Roman"/>
                <w:sz w:val="24"/>
                <w:szCs w:val="24"/>
              </w:rPr>
              <w:t>ce</w:t>
            </w:r>
            <w:proofErr w:type="spellEnd"/>
          </w:p>
        </w:tc>
        <w:tc>
          <w:tcPr>
            <w:tcW w:w="1368" w:type="dxa"/>
          </w:tcPr>
          <w:p w:rsidR="00EA203C" w:rsidRPr="00AE4BDC" w:rsidRDefault="00EA203C" w:rsidP="00283AFD">
            <w:pPr>
              <w:spacing w:line="360" w:lineRule="auto"/>
              <w:rPr>
                <w:rFonts w:cs="Times New Roman"/>
                <w:sz w:val="24"/>
                <w:szCs w:val="24"/>
              </w:rPr>
            </w:pPr>
          </w:p>
        </w:tc>
        <w:tc>
          <w:tcPr>
            <w:tcW w:w="1368" w:type="dxa"/>
          </w:tcPr>
          <w:p w:rsidR="00EA203C" w:rsidRPr="00AE4BDC" w:rsidRDefault="00EA203C" w:rsidP="00283AFD">
            <w:pPr>
              <w:spacing w:line="360" w:lineRule="auto"/>
              <w:rPr>
                <w:rFonts w:cs="Times New Roman"/>
                <w:sz w:val="24"/>
                <w:szCs w:val="24"/>
              </w:rPr>
            </w:pPr>
          </w:p>
        </w:tc>
        <w:tc>
          <w:tcPr>
            <w:tcW w:w="1368" w:type="dxa"/>
          </w:tcPr>
          <w:p w:rsidR="00EA203C" w:rsidRPr="00AE4BDC" w:rsidRDefault="00EA203C" w:rsidP="00283AFD">
            <w:pPr>
              <w:spacing w:line="360" w:lineRule="auto"/>
              <w:rPr>
                <w:rFonts w:cs="Times New Roman"/>
                <w:sz w:val="24"/>
                <w:szCs w:val="24"/>
              </w:rPr>
            </w:pPr>
          </w:p>
        </w:tc>
        <w:tc>
          <w:tcPr>
            <w:tcW w:w="1368" w:type="dxa"/>
          </w:tcPr>
          <w:p w:rsidR="00EA203C" w:rsidRPr="00AE4BDC" w:rsidRDefault="00EA203C" w:rsidP="00283AFD">
            <w:pPr>
              <w:spacing w:line="360" w:lineRule="auto"/>
              <w:rPr>
                <w:rFonts w:cs="Times New Roman"/>
                <w:sz w:val="24"/>
                <w:szCs w:val="24"/>
              </w:rPr>
            </w:pPr>
          </w:p>
        </w:tc>
        <w:tc>
          <w:tcPr>
            <w:tcW w:w="1368" w:type="dxa"/>
          </w:tcPr>
          <w:p w:rsidR="00EA203C" w:rsidRPr="00AE4BDC" w:rsidRDefault="00EA203C" w:rsidP="00283AFD">
            <w:pPr>
              <w:spacing w:line="360" w:lineRule="auto"/>
              <w:rPr>
                <w:rFonts w:cs="Times New Roman"/>
                <w:sz w:val="24"/>
                <w:szCs w:val="24"/>
              </w:rPr>
            </w:pPr>
          </w:p>
        </w:tc>
        <w:tc>
          <w:tcPr>
            <w:tcW w:w="1368" w:type="dxa"/>
          </w:tcPr>
          <w:p w:rsidR="00EA203C" w:rsidRPr="00AE4BDC" w:rsidRDefault="00EA203C" w:rsidP="00283AFD">
            <w:pPr>
              <w:spacing w:line="360" w:lineRule="auto"/>
              <w:rPr>
                <w:rFonts w:cs="Times New Roman"/>
                <w:sz w:val="24"/>
                <w:szCs w:val="24"/>
              </w:rPr>
            </w:pP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Loggdp</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1</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Logoda</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-.042</w:t>
            </w:r>
            <w:r w:rsidR="00A81A82" w:rsidRPr="00AE4BDC">
              <w:rPr>
                <w:rFonts w:cs="Times New Roman"/>
                <w:sz w:val="24"/>
                <w:szCs w:val="24"/>
              </w:rPr>
              <w:t>3</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.012365</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-3.44</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0.001</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-.6688281</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-.0183583</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Loggds</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-.038</w:t>
            </w:r>
            <w:r w:rsidR="00A81A82" w:rsidRPr="00AE4BDC">
              <w:rPr>
                <w:rFonts w:cs="Times New Roman"/>
                <w:sz w:val="24"/>
                <w:szCs w:val="24"/>
              </w:rPr>
              <w:t>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.0195504</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-1.95</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0.051</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-.0764788</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.001573</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Logexport</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.665</w:t>
            </w:r>
            <w:r w:rsidR="00A81A82" w:rsidRPr="00AE4BDC">
              <w:rPr>
                <w:rFonts w:cs="Times New Roman"/>
                <w:sz w:val="24"/>
                <w:szCs w:val="24"/>
              </w:rPr>
              <w:t>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.0937852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7.09</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0.000</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-.4813702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-.8490013</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Loglf</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-.217</w:t>
            </w:r>
            <w:r w:rsidR="00A81A82" w:rsidRPr="00AE4BDC">
              <w:rPr>
                <w:rFonts w:cs="Times New Roman"/>
                <w:sz w:val="24"/>
                <w:szCs w:val="24"/>
              </w:rPr>
              <w:t>9</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.576612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-3.78</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0.000</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-.3308187</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-.104791</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proofErr w:type="spellStart"/>
            <w:r w:rsidRPr="00AE4BDC">
              <w:rPr>
                <w:rFonts w:cs="Times New Roman"/>
                <w:sz w:val="24"/>
                <w:szCs w:val="24"/>
              </w:rPr>
              <w:t>Loghc</w:t>
            </w:r>
            <w:proofErr w:type="spellEnd"/>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-19.649</w:t>
            </w:r>
            <w:r w:rsidR="00A81A82" w:rsidRPr="00AE4BDC">
              <w:rPr>
                <w:rFonts w:cs="Times New Roman"/>
                <w:sz w:val="24"/>
                <w:szCs w:val="24"/>
              </w:rPr>
              <w:t>5</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.4297338</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-45.72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0.000</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-20.49173</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-18.8072</w:t>
            </w:r>
          </w:p>
        </w:tc>
      </w:tr>
      <w:tr w:rsidR="00EA203C" w:rsidRPr="00AE4BDC" w:rsidTr="00B96ED5">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Cons.</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5.5732</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c>
          <w:tcPr>
            <w:tcW w:w="1368" w:type="dxa"/>
          </w:tcPr>
          <w:p w:rsidR="00EA203C" w:rsidRPr="00AE4BDC" w:rsidRDefault="00EA203C" w:rsidP="00283AFD">
            <w:pPr>
              <w:spacing w:line="360" w:lineRule="auto"/>
              <w:rPr>
                <w:rFonts w:cs="Times New Roman"/>
                <w:sz w:val="24"/>
                <w:szCs w:val="24"/>
              </w:rPr>
            </w:pPr>
            <w:r w:rsidRPr="00AE4BDC">
              <w:rPr>
                <w:rFonts w:cs="Times New Roman"/>
                <w:sz w:val="24"/>
                <w:szCs w:val="24"/>
              </w:rPr>
              <w:t>.</w:t>
            </w:r>
          </w:p>
        </w:tc>
      </w:tr>
    </w:tbl>
    <w:p w:rsidR="00141419" w:rsidRPr="00AE4BDC" w:rsidRDefault="00141419" w:rsidP="00283AFD">
      <w:pPr>
        <w:spacing w:after="0" w:line="360" w:lineRule="auto"/>
        <w:rPr>
          <w:rFonts w:cs="Times New Roman"/>
          <w:szCs w:val="24"/>
        </w:rPr>
      </w:pPr>
      <w:r w:rsidRPr="00AE4BDC">
        <w:rPr>
          <w:rFonts w:cs="Times New Roman"/>
          <w:szCs w:val="24"/>
        </w:rPr>
        <w:t xml:space="preserve">Source: own computation </w:t>
      </w:r>
      <w:r w:rsidR="001664AC" w:rsidRPr="00AE4BDC">
        <w:rPr>
          <w:rFonts w:cs="Times New Roman"/>
          <w:szCs w:val="24"/>
        </w:rPr>
        <w:t>views</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The estimated long run growth equation is:-</w:t>
      </w:r>
    </w:p>
    <w:p w:rsidR="00EA203C" w:rsidRPr="00AE4BDC" w:rsidRDefault="00EA203C" w:rsidP="00283AFD">
      <w:pPr>
        <w:spacing w:after="0" w:line="360" w:lineRule="auto"/>
        <w:rPr>
          <w:rFonts w:eastAsia="TimesNewRoman" w:cs="Times New Roman"/>
          <w:szCs w:val="24"/>
          <w:vertAlign w:val="subscript"/>
        </w:rPr>
      </w:pPr>
      <m:oMathPara>
        <m:oMath>
          <m:r>
            <w:rPr>
              <w:rFonts w:ascii="Cambria Math" w:hAnsi="Cambria Math" w:cs="Times New Roman"/>
              <w:szCs w:val="24"/>
              <w:vertAlign w:val="subscript"/>
            </w:rPr>
            <m:t>logGDP</m:t>
          </m:r>
          <m:r>
            <w:rPr>
              <w:rFonts w:ascii="Cambria Math" w:cs="Times New Roman"/>
              <w:szCs w:val="24"/>
              <w:vertAlign w:val="subscript"/>
            </w:rPr>
            <m:t>=</m:t>
          </m:r>
          <m:r>
            <w:rPr>
              <w:rFonts w:ascii="Cambria Math" w:hAnsi="Cambria Math" w:cs="Times New Roman"/>
              <w:szCs w:val="24"/>
              <w:vertAlign w:val="subscript"/>
            </w:rPr>
            <m:t>5.57</m:t>
          </m:r>
          <m:r>
            <w:rPr>
              <w:rFonts w:ascii="Cambria Math" w:cs="Times New Roman"/>
              <w:szCs w:val="24"/>
              <w:vertAlign w:val="subscript"/>
            </w:rPr>
            <m:t>+0.043</m:t>
          </m:r>
          <m:r>
            <w:rPr>
              <w:rFonts w:ascii="Cambria Math" w:hAnsi="Cambria Math" w:cs="Times New Roman"/>
              <w:szCs w:val="24"/>
              <w:vertAlign w:val="subscript"/>
            </w:rPr>
            <m:t>logODA</m:t>
          </m:r>
          <m:r>
            <w:rPr>
              <w:rFonts w:ascii="Cambria Math" w:cs="Times New Roman"/>
              <w:szCs w:val="24"/>
              <w:vertAlign w:val="subscript"/>
            </w:rPr>
            <m:t xml:space="preserve">+0.038 </m:t>
          </m:r>
          <m:r>
            <w:rPr>
              <w:rFonts w:ascii="Cambria Math" w:hAnsi="Cambria Math" w:cs="Times New Roman"/>
              <w:szCs w:val="24"/>
              <w:vertAlign w:val="subscript"/>
            </w:rPr>
            <m:t>logGDS-</m:t>
          </m:r>
          <m:r>
            <w:rPr>
              <w:rFonts w:ascii="Cambria Math" w:cs="Times New Roman"/>
              <w:szCs w:val="24"/>
              <w:vertAlign w:val="subscript"/>
            </w:rPr>
            <m:t xml:space="preserve">0.665 </m:t>
          </m:r>
          <m:r>
            <w:rPr>
              <w:rFonts w:ascii="Cambria Math" w:hAnsi="Cambria Math" w:cs="Times New Roman"/>
              <w:szCs w:val="24"/>
              <w:vertAlign w:val="subscript"/>
            </w:rPr>
            <m:t>logEXPORT</m:t>
          </m:r>
          <m:r>
            <w:rPr>
              <w:rFonts w:ascii="Cambria Math" w:cs="Times New Roman"/>
              <w:szCs w:val="24"/>
              <w:vertAlign w:val="subscript"/>
            </w:rPr>
            <m:t xml:space="preserve">+0.218 </m:t>
          </m:r>
          <m:r>
            <w:rPr>
              <w:rFonts w:ascii="Cambria Math" w:hAnsi="Cambria Math" w:cs="Times New Roman"/>
              <w:szCs w:val="24"/>
              <w:vertAlign w:val="subscript"/>
            </w:rPr>
            <m:t>logLF</m:t>
          </m:r>
          <m:r>
            <w:rPr>
              <w:rFonts w:ascii="Cambria Math" w:cs="Times New Roman"/>
              <w:szCs w:val="24"/>
              <w:vertAlign w:val="subscript"/>
            </w:rPr>
            <m:t>+19.65</m:t>
          </m:r>
          <m:r>
            <w:rPr>
              <w:rFonts w:ascii="Cambria Math" w:hAnsi="Cambria Math" w:cs="Times New Roman"/>
              <w:szCs w:val="24"/>
              <w:vertAlign w:val="subscript"/>
            </w:rPr>
            <m:t>logHC</m:t>
          </m:r>
          <m:r>
            <w:rPr>
              <w:rFonts w:ascii="Cambria Math" w:cs="Times New Roman"/>
              <w:szCs w:val="24"/>
              <w:vertAlign w:val="subscript"/>
            </w:rPr>
            <m:t>+</m:t>
          </m:r>
          <m:r>
            <w:rPr>
              <w:rFonts w:ascii="Cambria Math" w:hAnsi="Cambria Math" w:cs="Times New Roman"/>
              <w:szCs w:val="24"/>
              <w:vertAlign w:val="subscript"/>
            </w:rPr>
            <m:t>EU</m:t>
          </m:r>
        </m:oMath>
      </m:oMathPara>
    </w:p>
    <w:p w:rsidR="008A5877" w:rsidRPr="00AE4BDC" w:rsidRDefault="008A5877" w:rsidP="00283AFD">
      <w:pPr>
        <w:spacing w:after="0" w:line="360" w:lineRule="auto"/>
        <w:rPr>
          <w:rFonts w:eastAsia="TimesNewRoman" w:cs="Times New Roman"/>
          <w:szCs w:val="24"/>
        </w:rPr>
      </w:pPr>
      <w:r w:rsidRPr="00AE4BDC">
        <w:rPr>
          <w:rFonts w:eastAsia="TimesNewRoman" w:cs="Times New Roman"/>
          <w:szCs w:val="24"/>
        </w:rPr>
        <w:t xml:space="preserve">When we write and interpret Johansen normalization imposed in long run the sign </w:t>
      </w:r>
      <w:r w:rsidR="0084325C" w:rsidRPr="00AE4BDC">
        <w:rPr>
          <w:rFonts w:eastAsia="TimesNewRoman" w:cs="Times New Roman"/>
          <w:szCs w:val="24"/>
        </w:rPr>
        <w:t xml:space="preserve">coefficient </w:t>
      </w:r>
      <w:r w:rsidRPr="00AE4BDC">
        <w:rPr>
          <w:rFonts w:eastAsia="TimesNewRoman" w:cs="Times New Roman"/>
          <w:szCs w:val="24"/>
        </w:rPr>
        <w:t xml:space="preserve">must reverse this rule developed by </w:t>
      </w:r>
      <w:proofErr w:type="spellStart"/>
      <w:r w:rsidRPr="00AE4BDC">
        <w:rPr>
          <w:rFonts w:eastAsia="TimesNewRoman" w:cs="Times New Roman"/>
          <w:szCs w:val="24"/>
        </w:rPr>
        <w:t>johansen</w:t>
      </w:r>
      <w:proofErr w:type="spellEnd"/>
      <w:r w:rsidRPr="00AE4BDC">
        <w:rPr>
          <w:rFonts w:eastAsia="TimesNewRoman" w:cs="Times New Roman"/>
          <w:szCs w:val="24"/>
        </w:rPr>
        <w:t xml:space="preserve"> co integration </w:t>
      </w:r>
      <w:r w:rsidR="00EE21B0" w:rsidRPr="00AE4BDC">
        <w:rPr>
          <w:rFonts w:eastAsia="TimesNewRoman" w:cs="Times New Roman"/>
          <w:szCs w:val="24"/>
        </w:rPr>
        <w:t>test. Therefore</w:t>
      </w:r>
      <w:r w:rsidR="0018231C" w:rsidRPr="00AE4BDC">
        <w:rPr>
          <w:rFonts w:eastAsia="TimesNewRoman" w:cs="Times New Roman"/>
          <w:szCs w:val="24"/>
        </w:rPr>
        <w:t xml:space="preserve">, I have written my </w:t>
      </w:r>
      <w:r w:rsidR="0084325C" w:rsidRPr="00AE4BDC">
        <w:rPr>
          <w:rFonts w:eastAsia="TimesNewRoman" w:cs="Times New Roman"/>
          <w:szCs w:val="24"/>
        </w:rPr>
        <w:t>coefficient</w:t>
      </w:r>
      <w:r w:rsidR="004C086D" w:rsidRPr="00AE4BDC">
        <w:rPr>
          <w:rFonts w:eastAsia="TimesNewRoman" w:cs="Times New Roman"/>
          <w:szCs w:val="24"/>
        </w:rPr>
        <w:t xml:space="preserve"> sign</w:t>
      </w:r>
      <w:r w:rsidR="0018231C" w:rsidRPr="00AE4BDC">
        <w:rPr>
          <w:rFonts w:eastAsia="TimesNewRoman" w:cs="Times New Roman"/>
          <w:szCs w:val="24"/>
        </w:rPr>
        <w:t xml:space="preserve"> in reversed </w:t>
      </w:r>
      <w:r w:rsidR="004C086D" w:rsidRPr="00AE4BDC">
        <w:rPr>
          <w:rFonts w:eastAsia="TimesNewRoman" w:cs="Times New Roman"/>
          <w:szCs w:val="24"/>
        </w:rPr>
        <w:t>result of findings</w:t>
      </w:r>
      <w:r w:rsidR="0018231C" w:rsidRPr="00AE4BDC">
        <w:rPr>
          <w:rFonts w:eastAsia="TimesNewRoman" w:cs="Times New Roman"/>
          <w:szCs w:val="24"/>
        </w:rPr>
        <w:t>.</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 xml:space="preserve">LGDP= </w:t>
      </w:r>
      <w:r w:rsidR="00D24692" w:rsidRPr="00AE4BDC">
        <w:rPr>
          <w:rFonts w:eastAsia="TimesNewRoman" w:cs="Times New Roman"/>
          <w:szCs w:val="24"/>
        </w:rPr>
        <w:t>(</w:t>
      </w:r>
      <w:r w:rsidRPr="00AE4BDC">
        <w:rPr>
          <w:rFonts w:eastAsia="TimesNewRoman" w:cs="Times New Roman"/>
          <w:szCs w:val="24"/>
        </w:rPr>
        <w:t>5.57</w:t>
      </w:r>
      <w:r w:rsidR="00D24692" w:rsidRPr="00AE4BDC">
        <w:rPr>
          <w:rFonts w:eastAsia="TimesNewRoman" w:cs="Times New Roman"/>
          <w:szCs w:val="24"/>
        </w:rPr>
        <w:t>)</w:t>
      </w:r>
      <w:r w:rsidR="00216B0B" w:rsidRPr="00AE4BDC">
        <w:rPr>
          <w:rFonts w:eastAsia="TimesNewRoman" w:cs="Times New Roman"/>
          <w:szCs w:val="24"/>
        </w:rPr>
        <w:t xml:space="preserve"> +</w:t>
      </w:r>
      <w:r w:rsidR="00292C9A" w:rsidRPr="00AE4BDC">
        <w:rPr>
          <w:rFonts w:eastAsia="TimesNewRoman" w:cs="Times New Roman"/>
          <w:szCs w:val="24"/>
        </w:rPr>
        <w:t>0.043</w:t>
      </w:r>
      <w:r w:rsidRPr="00AE4BDC">
        <w:rPr>
          <w:rFonts w:eastAsia="TimesNewRoman" w:cs="Times New Roman"/>
          <w:szCs w:val="24"/>
        </w:rPr>
        <w:t xml:space="preserve"> logoda</w:t>
      </w:r>
      <w:r w:rsidR="00216B0B" w:rsidRPr="00AE4BDC">
        <w:rPr>
          <w:rFonts w:eastAsia="TimesNewRoman" w:cs="Times New Roman"/>
          <w:szCs w:val="24"/>
        </w:rPr>
        <w:t xml:space="preserve">+0.038 log </w:t>
      </w:r>
      <w:proofErr w:type="spellStart"/>
      <w:r w:rsidR="00216B0B" w:rsidRPr="00AE4BDC">
        <w:rPr>
          <w:rFonts w:eastAsia="TimesNewRoman" w:cs="Times New Roman"/>
          <w:szCs w:val="24"/>
        </w:rPr>
        <w:t>gds</w:t>
      </w:r>
      <w:proofErr w:type="spellEnd"/>
      <w:r w:rsidR="00216B0B" w:rsidRPr="00AE4BDC">
        <w:rPr>
          <w:rFonts w:eastAsia="TimesNewRoman" w:cs="Times New Roman"/>
          <w:szCs w:val="24"/>
        </w:rPr>
        <w:t xml:space="preserve"> -</w:t>
      </w:r>
      <w:r w:rsidRPr="00AE4BDC">
        <w:rPr>
          <w:rFonts w:eastAsia="TimesNewRoman" w:cs="Times New Roman"/>
          <w:szCs w:val="24"/>
        </w:rPr>
        <w:t xml:space="preserve"> 0.665 log</w:t>
      </w:r>
      <w:r w:rsidR="00216B0B" w:rsidRPr="00AE4BDC">
        <w:rPr>
          <w:rFonts w:eastAsia="TimesNewRoman" w:cs="Times New Roman"/>
          <w:szCs w:val="24"/>
        </w:rPr>
        <w:t>export+</w:t>
      </w:r>
      <w:r w:rsidRPr="00AE4BDC">
        <w:rPr>
          <w:rFonts w:eastAsia="TimesNewRoman" w:cs="Times New Roman"/>
          <w:szCs w:val="24"/>
        </w:rPr>
        <w:t xml:space="preserve">0.22 logLF-19.65 </w:t>
      </w:r>
      <w:proofErr w:type="spellStart"/>
      <w:r w:rsidRPr="00AE4BDC">
        <w:rPr>
          <w:rFonts w:eastAsia="TimesNewRoman" w:cs="Times New Roman"/>
          <w:szCs w:val="24"/>
        </w:rPr>
        <w:t>logHc</w:t>
      </w:r>
      <w:proofErr w:type="spellEnd"/>
      <w:r w:rsidRPr="00AE4BDC">
        <w:rPr>
          <w:rFonts w:eastAsia="TimesNewRoman" w:cs="Times New Roman"/>
          <w:szCs w:val="24"/>
        </w:rPr>
        <w:t xml:space="preserve">+ </w:t>
      </w:r>
      <w:proofErr w:type="spellStart"/>
      <w:r w:rsidRPr="00AE4BDC">
        <w:rPr>
          <w:rFonts w:eastAsia="TimesNewRoman" w:cs="Times New Roman"/>
          <w:szCs w:val="24"/>
        </w:rPr>
        <w:t>Eu</w:t>
      </w:r>
      <w:proofErr w:type="spellEnd"/>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 xml:space="preserve">       [0.0123]       [0.1955]     [0.9378]</w:t>
      </w:r>
      <w:r w:rsidR="00E8377F">
        <w:rPr>
          <w:rFonts w:eastAsia="TimesNewRoman" w:cs="Times New Roman"/>
          <w:szCs w:val="24"/>
        </w:rPr>
        <w:t xml:space="preserve"> </w:t>
      </w:r>
      <w:r w:rsidRPr="00AE4BDC">
        <w:rPr>
          <w:rFonts w:eastAsia="TimesNewRoman" w:cs="Times New Roman"/>
          <w:szCs w:val="24"/>
        </w:rPr>
        <w:t xml:space="preserve">  [0.5766] [0.4297]</w:t>
      </w:r>
    </w:p>
    <w:p w:rsidR="00EA203C" w:rsidRPr="00AE4BDC" w:rsidRDefault="00EA203C" w:rsidP="00283AFD">
      <w:pPr>
        <w:spacing w:line="360" w:lineRule="auto"/>
        <w:rPr>
          <w:rFonts w:eastAsia="TimesNewRoman" w:cs="Times New Roman"/>
          <w:szCs w:val="24"/>
        </w:rPr>
      </w:pPr>
      <w:r w:rsidRPr="00AE4BDC">
        <w:rPr>
          <w:rFonts w:eastAsia="TimesNewRoman" w:cs="Times New Roman"/>
          <w:szCs w:val="24"/>
        </w:rPr>
        <w:t xml:space="preserve">    [0.001] [0.051]  </w:t>
      </w:r>
      <w:r w:rsidR="00E8377F">
        <w:rPr>
          <w:rFonts w:eastAsia="TimesNewRoman" w:cs="Times New Roman"/>
          <w:szCs w:val="24"/>
        </w:rPr>
        <w:t xml:space="preserve"> </w:t>
      </w:r>
      <w:r w:rsidRPr="00AE4BDC">
        <w:rPr>
          <w:rFonts w:eastAsia="TimesNewRoman" w:cs="Times New Roman"/>
          <w:szCs w:val="24"/>
        </w:rPr>
        <w:t>[0.000]   [0.000]    [0.000]</w:t>
      </w:r>
    </w:p>
    <w:p w:rsidR="00EA203C" w:rsidRPr="00AE4BDC" w:rsidRDefault="00EA203C" w:rsidP="00283AFD">
      <w:pPr>
        <w:spacing w:line="360" w:lineRule="auto"/>
        <w:rPr>
          <w:rFonts w:eastAsia="TimesNewRoman" w:cs="Times New Roman"/>
          <w:szCs w:val="24"/>
        </w:rPr>
      </w:pPr>
      <w:r w:rsidRPr="00AE4BDC">
        <w:rPr>
          <w:rFonts w:eastAsia="TimesNewRoman" w:cs="Times New Roman"/>
          <w:szCs w:val="24"/>
        </w:rPr>
        <w:t xml:space="preserve">In the long run all </w:t>
      </w:r>
      <w:proofErr w:type="spellStart"/>
      <w:r w:rsidRPr="00AE4BDC">
        <w:rPr>
          <w:rFonts w:eastAsia="TimesNewRoman" w:cs="Times New Roman"/>
          <w:szCs w:val="24"/>
        </w:rPr>
        <w:t>logODA</w:t>
      </w:r>
      <w:proofErr w:type="spellEnd"/>
      <w:r w:rsidRPr="00AE4BDC">
        <w:rPr>
          <w:rFonts w:eastAsia="TimesNewRoman" w:cs="Times New Roman"/>
          <w:szCs w:val="24"/>
        </w:rPr>
        <w:t xml:space="preserve">, </w:t>
      </w:r>
      <w:proofErr w:type="spellStart"/>
      <w:r w:rsidRPr="00AE4BDC">
        <w:rPr>
          <w:rFonts w:eastAsia="TimesNewRoman" w:cs="Times New Roman"/>
          <w:szCs w:val="24"/>
        </w:rPr>
        <w:t>logGDS</w:t>
      </w:r>
      <w:proofErr w:type="spellEnd"/>
      <w:r w:rsidR="00EF7057" w:rsidRPr="00AE4BDC">
        <w:rPr>
          <w:rFonts w:eastAsia="TimesNewRoman" w:cs="Times New Roman"/>
          <w:szCs w:val="24"/>
        </w:rPr>
        <w:t>, Log</w:t>
      </w:r>
      <w:r w:rsidRPr="00AE4BDC">
        <w:rPr>
          <w:rFonts w:eastAsia="TimesNewRoman" w:cs="Times New Roman"/>
          <w:szCs w:val="24"/>
        </w:rPr>
        <w:t xml:space="preserve"> Lf, </w:t>
      </w:r>
      <w:proofErr w:type="spellStart"/>
      <w:r w:rsidRPr="00AE4BDC">
        <w:rPr>
          <w:rFonts w:eastAsia="TimesNewRoman" w:cs="Times New Roman"/>
          <w:szCs w:val="24"/>
        </w:rPr>
        <w:t>logHc</w:t>
      </w:r>
      <w:proofErr w:type="spellEnd"/>
      <w:r w:rsidRPr="00AE4BDC">
        <w:rPr>
          <w:rFonts w:eastAsia="TimesNewRoman" w:cs="Times New Roman"/>
          <w:szCs w:val="24"/>
        </w:rPr>
        <w:t xml:space="preserve"> have positive effect while </w:t>
      </w:r>
      <w:r w:rsidR="00EF7057" w:rsidRPr="00AE4BDC">
        <w:rPr>
          <w:rFonts w:eastAsia="TimesNewRoman" w:cs="Times New Roman"/>
          <w:szCs w:val="24"/>
        </w:rPr>
        <w:t>log export</w:t>
      </w:r>
      <w:r w:rsidRPr="00AE4BDC">
        <w:rPr>
          <w:rFonts w:eastAsia="TimesNewRoman" w:cs="Times New Roman"/>
          <w:szCs w:val="24"/>
        </w:rPr>
        <w:t xml:space="preserve"> has negative impacts.</w:t>
      </w: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Generally, foreign aid has got significant and positive impact on the growth of a country. According to the result a one percent increase in aid will increase GDP by 4.3 percent. The result also confirms that the impact of aid on growth is signif</w:t>
      </w:r>
      <w:r w:rsidR="00FF1345" w:rsidRPr="00AE4BDC">
        <w:rPr>
          <w:rFonts w:eastAsia="TimesNewRoman" w:cs="Times New Roman"/>
          <w:szCs w:val="24"/>
        </w:rPr>
        <w:t xml:space="preserve">icant at 1 </w:t>
      </w:r>
      <w:r w:rsidR="00B20A53" w:rsidRPr="00AE4BDC">
        <w:rPr>
          <w:rFonts w:eastAsia="TimesNewRoman" w:cs="Times New Roman"/>
          <w:szCs w:val="24"/>
        </w:rPr>
        <w:t>% level of significance</w:t>
      </w:r>
      <w:r w:rsidRPr="00AE4BDC">
        <w:rPr>
          <w:rFonts w:eastAsia="TimesNewRoman" w:cs="Times New Roman"/>
          <w:szCs w:val="24"/>
        </w:rPr>
        <w:t xml:space="preserve">. Thus the finding indicates </w:t>
      </w:r>
      <w:r w:rsidR="00E169A4" w:rsidRPr="00AE4BDC">
        <w:rPr>
          <w:rFonts w:eastAsia="TimesNewRoman" w:cs="Times New Roman"/>
          <w:szCs w:val="24"/>
        </w:rPr>
        <w:t xml:space="preserve">that foreign aid has positive </w:t>
      </w:r>
      <w:r w:rsidRPr="00AE4BDC">
        <w:rPr>
          <w:rFonts w:eastAsia="TimesNewRoman" w:cs="Times New Roman"/>
          <w:szCs w:val="24"/>
        </w:rPr>
        <w:t>significant effect on growth.</w:t>
      </w:r>
    </w:p>
    <w:p w:rsidR="004856D8" w:rsidRPr="00AE4BDC" w:rsidRDefault="00EA203C" w:rsidP="00283AFD">
      <w:pPr>
        <w:spacing w:after="0" w:line="360" w:lineRule="auto"/>
        <w:rPr>
          <w:rFonts w:eastAsia="TimesNewRoman" w:cs="Times New Roman"/>
          <w:szCs w:val="24"/>
        </w:rPr>
      </w:pPr>
      <w:r w:rsidRPr="00AE4BDC">
        <w:rPr>
          <w:rFonts w:eastAsia="TimesNewRoman" w:cs="Times New Roman"/>
          <w:szCs w:val="24"/>
        </w:rPr>
        <w:lastRenderedPageBreak/>
        <w:t>Gross domestic product has got a positive impact and significant effect which is about 3.8 percent on growth. Thus the finding indicate that saving have insignificant positive effect on economic growth.</w:t>
      </w:r>
    </w:p>
    <w:p w:rsidR="003C556D" w:rsidRPr="00AE4BDC" w:rsidRDefault="003C556D" w:rsidP="00283AFD">
      <w:pPr>
        <w:spacing w:after="0" w:line="360" w:lineRule="auto"/>
        <w:rPr>
          <w:rFonts w:eastAsia="TimesNewRoman" w:cs="Times New Roman"/>
          <w:szCs w:val="24"/>
        </w:rPr>
      </w:pPr>
    </w:p>
    <w:p w:rsidR="00EA203C" w:rsidRPr="00AE4BDC" w:rsidRDefault="00421636" w:rsidP="00283AFD">
      <w:pPr>
        <w:spacing w:after="0" w:line="360" w:lineRule="auto"/>
        <w:rPr>
          <w:rFonts w:eastAsia="TimesNewRoman" w:cs="Times New Roman"/>
          <w:szCs w:val="24"/>
        </w:rPr>
      </w:pPr>
      <w:r w:rsidRPr="00AE4BDC">
        <w:rPr>
          <w:rFonts w:cs="Times New Roman"/>
          <w:sz w:val="23"/>
          <w:szCs w:val="23"/>
        </w:rPr>
        <w:t xml:space="preserve">The result of this study revealed that; total exports of goods and service </w:t>
      </w:r>
      <w:r w:rsidR="005127A7" w:rsidRPr="00AE4BDC">
        <w:rPr>
          <w:rFonts w:cs="Times New Roman"/>
          <w:sz w:val="23"/>
          <w:szCs w:val="23"/>
        </w:rPr>
        <w:t>has insignificant</w:t>
      </w:r>
      <w:r w:rsidRPr="00AE4BDC">
        <w:rPr>
          <w:rFonts w:cs="Times New Roman"/>
          <w:sz w:val="23"/>
          <w:szCs w:val="23"/>
        </w:rPr>
        <w:t xml:space="preserve"> negative impact on Ethiopian economic growth</w:t>
      </w:r>
      <w:r w:rsidR="00EA203C" w:rsidRPr="00AE4BDC">
        <w:rPr>
          <w:rFonts w:eastAsia="TimesNewRoman" w:cs="Times New Roman"/>
          <w:szCs w:val="24"/>
        </w:rPr>
        <w:t>. A one percent decrease in export would decrease</w:t>
      </w:r>
      <w:r w:rsidR="00A31C9E" w:rsidRPr="00AE4BDC">
        <w:rPr>
          <w:rFonts w:eastAsia="TimesNewRoman" w:cs="Times New Roman"/>
          <w:szCs w:val="24"/>
        </w:rPr>
        <w:t xml:space="preserve"> GDP by 66.5</w:t>
      </w:r>
      <w:r w:rsidR="00EA203C" w:rsidRPr="00AE4BDC">
        <w:rPr>
          <w:rFonts w:eastAsia="TimesNewRoman" w:cs="Times New Roman"/>
          <w:szCs w:val="24"/>
        </w:rPr>
        <w:t xml:space="preserve">%.this may for the reason of </w:t>
      </w:r>
      <w:r w:rsidR="00D63458" w:rsidRPr="00AE4BDC">
        <w:rPr>
          <w:rFonts w:eastAsia="TimesNewRoman" w:cs="Times New Roman"/>
          <w:szCs w:val="24"/>
        </w:rPr>
        <w:t>total export of good and service come from primary agricultural products</w:t>
      </w:r>
      <w:r w:rsidR="00012BD4" w:rsidRPr="00AE4BDC">
        <w:rPr>
          <w:rFonts w:eastAsia="TimesNewRoman" w:cs="Times New Roman"/>
          <w:szCs w:val="24"/>
        </w:rPr>
        <w:t xml:space="preserve"> which suffered from international price </w:t>
      </w:r>
      <w:r w:rsidR="009E5217" w:rsidRPr="00AE4BDC">
        <w:rPr>
          <w:rFonts w:eastAsia="TimesNewRoman" w:cs="Times New Roman"/>
          <w:szCs w:val="24"/>
        </w:rPr>
        <w:t>shock. And</w:t>
      </w:r>
      <w:r w:rsidR="00FE7062" w:rsidRPr="00AE4BDC">
        <w:rPr>
          <w:rFonts w:eastAsia="TimesNewRoman" w:cs="Times New Roman"/>
          <w:szCs w:val="24"/>
        </w:rPr>
        <w:t xml:space="preserve"> </w:t>
      </w:r>
      <w:r w:rsidR="009E5217" w:rsidRPr="00AE4BDC">
        <w:rPr>
          <w:rFonts w:eastAsia="TimesNewRoman" w:cs="Times New Roman"/>
          <w:szCs w:val="24"/>
        </w:rPr>
        <w:t>also, instability</w:t>
      </w:r>
      <w:r w:rsidR="00896A38" w:rsidRPr="00AE4BDC">
        <w:rPr>
          <w:rFonts w:eastAsia="TimesNewRoman" w:cs="Times New Roman"/>
          <w:szCs w:val="24"/>
        </w:rPr>
        <w:t xml:space="preserve"> export in country</w:t>
      </w:r>
      <w:r w:rsidR="00FB13DB" w:rsidRPr="00AE4BDC">
        <w:rPr>
          <w:rFonts w:eastAsia="TimesNewRoman" w:cs="Times New Roman"/>
          <w:szCs w:val="24"/>
        </w:rPr>
        <w:t>, fluctuation</w:t>
      </w:r>
      <w:r w:rsidR="004C6973" w:rsidRPr="00AE4BDC">
        <w:rPr>
          <w:rFonts w:eastAsia="TimesNewRoman" w:cs="Times New Roman"/>
          <w:szCs w:val="24"/>
        </w:rPr>
        <w:t xml:space="preserve"> of </w:t>
      </w:r>
      <w:r w:rsidR="00B11F8B" w:rsidRPr="00AE4BDC">
        <w:rPr>
          <w:rFonts w:eastAsia="TimesNewRoman" w:cs="Times New Roman"/>
          <w:szCs w:val="24"/>
        </w:rPr>
        <w:t>export volume</w:t>
      </w:r>
      <w:r w:rsidR="00FE7062" w:rsidRPr="00AE4BDC">
        <w:rPr>
          <w:rFonts w:eastAsia="TimesNewRoman" w:cs="Times New Roman"/>
          <w:szCs w:val="24"/>
        </w:rPr>
        <w:t xml:space="preserve"> in country</w:t>
      </w:r>
      <w:r w:rsidR="00155888" w:rsidRPr="00AE4BDC">
        <w:rPr>
          <w:rFonts w:eastAsia="TimesNewRoman" w:cs="Times New Roman"/>
          <w:szCs w:val="24"/>
        </w:rPr>
        <w:t xml:space="preserve"> from time to time</w:t>
      </w:r>
      <w:r w:rsidR="00EA203C" w:rsidRPr="00AE4BDC">
        <w:rPr>
          <w:rFonts w:eastAsia="TimesNewRoman" w:cs="Times New Roman"/>
          <w:szCs w:val="24"/>
        </w:rPr>
        <w:t>.</w:t>
      </w:r>
    </w:p>
    <w:p w:rsidR="004856D8" w:rsidRPr="00AE4BDC" w:rsidRDefault="004856D8" w:rsidP="00283AFD">
      <w:pPr>
        <w:spacing w:after="0" w:line="360" w:lineRule="auto"/>
        <w:rPr>
          <w:rFonts w:eastAsia="TimesNewRoman" w:cs="Times New Roman"/>
          <w:szCs w:val="24"/>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Labor force like the theoretical expectation has entered with a positive significant affect growth. It shows that economically active labor forces are playing a much role in promoting growth which shares about 22 percent contribution in the long run. The other variable which is entered on the long run growth equation is Human capital which has positive impact on the growth of a country. Referring to the result, a change in educational expenditure (a proxy to human capital) by one unit leads to a 19.64 percent change in the GDP of a country and this result is significant at one percent level of significant which shows that education play great role in economic growth of the county.</w:t>
      </w:r>
    </w:p>
    <w:p w:rsidR="00B17B50" w:rsidRPr="00AE4BDC" w:rsidRDefault="00B17B50" w:rsidP="00283AFD">
      <w:pPr>
        <w:spacing w:after="0" w:line="360" w:lineRule="auto"/>
        <w:rPr>
          <w:rFonts w:eastAsia="TimesNewRoman" w:cs="Times New Roman"/>
          <w:szCs w:val="24"/>
        </w:rPr>
      </w:pPr>
    </w:p>
    <w:p w:rsidR="00EA203C" w:rsidRPr="00AE4BDC" w:rsidRDefault="00CE4D4A" w:rsidP="00283AFD">
      <w:pPr>
        <w:pStyle w:val="Heading3"/>
        <w:spacing w:before="0"/>
        <w:rPr>
          <w:rFonts w:cs="Times New Roman"/>
        </w:rPr>
      </w:pPr>
      <w:bookmarkStart w:id="106" w:name="_Toc70138915"/>
      <w:bookmarkStart w:id="107" w:name="_Toc72331907"/>
      <w:r w:rsidRPr="00AE4BDC">
        <w:rPr>
          <w:rFonts w:cs="Times New Roman"/>
        </w:rPr>
        <w:t>4.2.2</w:t>
      </w:r>
      <w:r w:rsidR="00EA203C" w:rsidRPr="00AE4BDC">
        <w:rPr>
          <w:rFonts w:cs="Times New Roman"/>
        </w:rPr>
        <w:t xml:space="preserve"> Vector Error Correction Model for Economic Growth</w:t>
      </w:r>
      <w:bookmarkEnd w:id="106"/>
      <w:bookmarkEnd w:id="107"/>
    </w:p>
    <w:p w:rsidR="00B17B50" w:rsidRPr="00AE4BDC" w:rsidRDefault="00B17B50" w:rsidP="00283AFD">
      <w:pPr>
        <w:spacing w:after="0" w:line="240" w:lineRule="auto"/>
        <w:rPr>
          <w:rFonts w:cs="Times New Roman"/>
          <w:b/>
          <w:szCs w:val="24"/>
        </w:rPr>
      </w:pPr>
    </w:p>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Since the variables in the growth equation are found to be co integrated, we proceed to estimate the vector error correction model which represents both the long run and short run adjustments among the variables. The lag changes in the relevant variables represent short run elasticity’s (alternatively, short run variation), while the error correction term (ECT) represents the speed of adjustment back to the long run relationship among the variables. A VECM is estimated beginning with the general over parameterized model. Then the VECM is subjected to a systematic reduction and diagnostic testing process until an acceptable parsimonious model is obtained. In the process, all insignificant explanatory regresses with their corresponding lags are dropped until further reduction is rejected (Hendry, 1997).</w:t>
      </w:r>
    </w:p>
    <w:p w:rsidR="00EA203C" w:rsidRPr="00AE4BDC" w:rsidRDefault="00EA203C" w:rsidP="00283AFD">
      <w:pPr>
        <w:spacing w:line="360" w:lineRule="auto"/>
        <w:rPr>
          <w:rFonts w:eastAsia="TimesNewRoman" w:cs="Times New Roman"/>
          <w:color w:val="000000" w:themeColor="text1"/>
          <w:szCs w:val="24"/>
        </w:rPr>
      </w:pPr>
      <w:r w:rsidRPr="00AE4BDC">
        <w:rPr>
          <w:rFonts w:eastAsia="TimesNewRoman" w:cs="Times New Roman"/>
          <w:szCs w:val="24"/>
        </w:rPr>
        <w:t xml:space="preserve">In the short run dynamic equation, all weakly exogenous variables identified in the long run growth equation are entered in the right hand side of the model in their appropriate lagged </w:t>
      </w:r>
      <w:r w:rsidRPr="00AE4BDC">
        <w:rPr>
          <w:rFonts w:eastAsia="TimesNewRoman" w:cs="Times New Roman"/>
          <w:szCs w:val="24"/>
        </w:rPr>
        <w:lastRenderedPageBreak/>
        <w:t>difference form. In addition the error correction term with one period lag is also incorporated in the VECM. Using the VECM specification, a short run dynamic equation is estimated for growth function.</w:t>
      </w:r>
    </w:p>
    <w:p w:rsidR="000E7FC9" w:rsidRPr="00AE4BDC" w:rsidRDefault="000E7FC9" w:rsidP="00283AFD">
      <w:pPr>
        <w:pStyle w:val="Caption"/>
        <w:keepNext/>
        <w:rPr>
          <w:rFonts w:cs="Times New Roman"/>
          <w:b w:val="0"/>
          <w:color w:val="000000" w:themeColor="text1"/>
          <w:sz w:val="24"/>
          <w:szCs w:val="24"/>
        </w:rPr>
      </w:pPr>
      <w:bookmarkStart w:id="108" w:name="_Toc72050906"/>
      <w:r w:rsidRPr="00AE4BDC">
        <w:rPr>
          <w:rFonts w:cs="Times New Roman"/>
          <w:b w:val="0"/>
          <w:color w:val="000000" w:themeColor="text1"/>
          <w:sz w:val="24"/>
          <w:szCs w:val="24"/>
        </w:rPr>
        <w:t xml:space="preserve">Table </w:t>
      </w:r>
      <w:r w:rsidR="004727C9" w:rsidRPr="00AE4BDC">
        <w:rPr>
          <w:rFonts w:cs="Times New Roman"/>
          <w:b w:val="0"/>
          <w:color w:val="000000" w:themeColor="text1"/>
          <w:sz w:val="24"/>
          <w:szCs w:val="24"/>
        </w:rPr>
        <w:fldChar w:fldCharType="begin"/>
      </w:r>
      <w:r w:rsidRPr="00AE4BDC">
        <w:rPr>
          <w:rFonts w:cs="Times New Roman"/>
          <w:b w:val="0"/>
          <w:color w:val="000000" w:themeColor="text1"/>
          <w:sz w:val="24"/>
          <w:szCs w:val="24"/>
        </w:rPr>
        <w:instrText xml:space="preserve"> SEQ Table \* ARABIC </w:instrText>
      </w:r>
      <w:r w:rsidR="004727C9" w:rsidRPr="00AE4BDC">
        <w:rPr>
          <w:rFonts w:cs="Times New Roman"/>
          <w:b w:val="0"/>
          <w:color w:val="000000" w:themeColor="text1"/>
          <w:sz w:val="24"/>
          <w:szCs w:val="24"/>
        </w:rPr>
        <w:fldChar w:fldCharType="separate"/>
      </w:r>
      <w:r w:rsidR="004743E1">
        <w:rPr>
          <w:rFonts w:cs="Times New Roman"/>
          <w:b w:val="0"/>
          <w:noProof/>
          <w:color w:val="000000" w:themeColor="text1"/>
          <w:sz w:val="24"/>
          <w:szCs w:val="24"/>
        </w:rPr>
        <w:t>4</w:t>
      </w:r>
      <w:r w:rsidR="004727C9" w:rsidRPr="00AE4BDC">
        <w:rPr>
          <w:rFonts w:cs="Times New Roman"/>
          <w:b w:val="0"/>
          <w:color w:val="000000" w:themeColor="text1"/>
          <w:sz w:val="24"/>
          <w:szCs w:val="24"/>
        </w:rPr>
        <w:fldChar w:fldCharType="end"/>
      </w:r>
      <w:r w:rsidRPr="00AE4BDC">
        <w:rPr>
          <w:rFonts w:cs="Times New Roman"/>
          <w:b w:val="0"/>
          <w:color w:val="000000" w:themeColor="text1"/>
          <w:sz w:val="24"/>
          <w:szCs w:val="24"/>
        </w:rPr>
        <w:t>: VECM equation for growth</w:t>
      </w:r>
      <w:bookmarkEnd w:id="108"/>
      <w:r w:rsidR="006B1A88" w:rsidRPr="00AE4BDC">
        <w:rPr>
          <w:rFonts w:cs="Times New Roman"/>
          <w:b w:val="0"/>
          <w:color w:val="000000" w:themeColor="text1"/>
          <w:sz w:val="24"/>
          <w:szCs w:val="24"/>
        </w:rPr>
        <w:t xml:space="preserve"> using </w:t>
      </w:r>
    </w:p>
    <w:tbl>
      <w:tblPr>
        <w:tblStyle w:val="TableGrid"/>
        <w:tblW w:w="0" w:type="auto"/>
        <w:tblLook w:val="04A0" w:firstRow="1" w:lastRow="0" w:firstColumn="1" w:lastColumn="0" w:noHBand="0" w:noVBand="1"/>
      </w:tblPr>
      <w:tblGrid>
        <w:gridCol w:w="2085"/>
        <w:gridCol w:w="2085"/>
        <w:gridCol w:w="2085"/>
        <w:gridCol w:w="2085"/>
      </w:tblGrid>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Variable</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Coefficient</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cs="Times New Roman"/>
                <w:sz w:val="24"/>
                <w:szCs w:val="24"/>
              </w:rPr>
              <w:t>t-statics</w:t>
            </w:r>
          </w:p>
        </w:tc>
        <w:tc>
          <w:tcPr>
            <w:tcW w:w="2085" w:type="dxa"/>
          </w:tcPr>
          <w:p w:rsidR="00EA203C" w:rsidRPr="00AE4BDC" w:rsidRDefault="00EA203C" w:rsidP="00283AFD">
            <w:pPr>
              <w:spacing w:line="360" w:lineRule="auto"/>
              <w:rPr>
                <w:rFonts w:cs="Times New Roman"/>
                <w:sz w:val="24"/>
                <w:szCs w:val="24"/>
              </w:rPr>
            </w:pPr>
            <w:r w:rsidRPr="00AE4BDC">
              <w:rPr>
                <w:rFonts w:cs="Times New Roman"/>
                <w:sz w:val="24"/>
                <w:szCs w:val="24"/>
              </w:rPr>
              <w:t>p-value</w:t>
            </w:r>
          </w:p>
        </w:tc>
      </w:tr>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ECM</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.22198</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0.1098</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0.839</w:t>
            </w:r>
          </w:p>
        </w:tc>
      </w:tr>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dODA</w:t>
            </w:r>
            <w:r w:rsidRPr="00AE4BDC">
              <w:rPr>
                <w:rFonts w:cs="Times New Roman"/>
                <w:sz w:val="24"/>
                <w:szCs w:val="24"/>
                <w:vertAlign w:val="subscript"/>
              </w:rPr>
              <w:t>t-1</w:t>
            </w:r>
          </w:p>
        </w:tc>
        <w:tc>
          <w:tcPr>
            <w:tcW w:w="2085" w:type="dxa"/>
          </w:tcPr>
          <w:p w:rsidR="00EA203C" w:rsidRPr="00AE4BDC" w:rsidRDefault="00361F3A" w:rsidP="00283AFD">
            <w:pPr>
              <w:spacing w:line="360" w:lineRule="auto"/>
              <w:rPr>
                <w:rFonts w:eastAsia="TimesNewRoman" w:cs="Times New Roman"/>
                <w:sz w:val="24"/>
                <w:szCs w:val="24"/>
              </w:rPr>
            </w:pPr>
            <w:r w:rsidRPr="00AE4BDC">
              <w:rPr>
                <w:rFonts w:eastAsia="TimesNewRoman" w:cs="Times New Roman"/>
                <w:sz w:val="24"/>
                <w:szCs w:val="24"/>
              </w:rPr>
              <w:t>+</w:t>
            </w:r>
            <w:r w:rsidR="00EA203C" w:rsidRPr="00AE4BDC">
              <w:rPr>
                <w:rFonts w:eastAsia="TimesNewRoman" w:cs="Times New Roman"/>
                <w:sz w:val="24"/>
                <w:szCs w:val="24"/>
              </w:rPr>
              <w:t>2.88</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0.0172</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0.590</w:t>
            </w:r>
          </w:p>
        </w:tc>
      </w:tr>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dGDP</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-0.1158</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0.1971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0.886</w:t>
            </w:r>
          </w:p>
        </w:tc>
      </w:tr>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dGDS</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-0.0822</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0.0396</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0.593</w:t>
            </w:r>
          </w:p>
        </w:tc>
      </w:tr>
      <w:tr w:rsidR="00EA203C" w:rsidRPr="00AE4BDC" w:rsidTr="00B96ED5">
        <w:trPr>
          <w:trHeight w:val="52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dEXP</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8.6219</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0.0362</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0.484</w:t>
            </w:r>
          </w:p>
        </w:tc>
      </w:tr>
      <w:tr w:rsidR="00EA203C" w:rsidRPr="00AE4BDC" w:rsidTr="00B96ED5">
        <w:trPr>
          <w:trHeight w:val="54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dLF</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.6516</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1.6897</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0.160</w:t>
            </w:r>
          </w:p>
        </w:tc>
      </w:tr>
      <w:tr w:rsidR="00EA203C" w:rsidRPr="00AE4BDC" w:rsidTr="00B96ED5">
        <w:trPr>
          <w:trHeight w:val="54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dHC</w:t>
            </w:r>
            <w:r w:rsidRPr="00AE4BDC">
              <w:rPr>
                <w:rFonts w:eastAsia="TimesNewRoman" w:cs="Times New Roman"/>
                <w:sz w:val="24"/>
                <w:szCs w:val="24"/>
                <w:vertAlign w:val="subscript"/>
              </w:rPr>
              <w:t>t-1</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-63.1563</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0.1378</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0.561</w:t>
            </w:r>
          </w:p>
        </w:tc>
      </w:tr>
      <w:tr w:rsidR="00EA203C" w:rsidRPr="00AE4BDC" w:rsidTr="00B96ED5">
        <w:trPr>
          <w:trHeight w:val="548"/>
        </w:trPr>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Cons</w:t>
            </w:r>
          </w:p>
        </w:tc>
        <w:tc>
          <w:tcPr>
            <w:tcW w:w="2085" w:type="dxa"/>
          </w:tcPr>
          <w:p w:rsidR="00EA203C" w:rsidRPr="00AE4BDC" w:rsidRDefault="00EA203C" w:rsidP="00283AFD">
            <w:pPr>
              <w:spacing w:line="360" w:lineRule="auto"/>
              <w:rPr>
                <w:rFonts w:eastAsia="TimesNewRoman" w:cs="Times New Roman"/>
                <w:sz w:val="24"/>
                <w:szCs w:val="24"/>
              </w:rPr>
            </w:pPr>
            <w:r w:rsidRPr="00AE4BDC">
              <w:rPr>
                <w:rFonts w:eastAsia="TimesNewRoman" w:cs="Times New Roman"/>
                <w:sz w:val="24"/>
                <w:szCs w:val="24"/>
              </w:rPr>
              <w:t>-.1130</w:t>
            </w:r>
          </w:p>
        </w:tc>
        <w:tc>
          <w:tcPr>
            <w:tcW w:w="2085" w:type="dxa"/>
          </w:tcPr>
          <w:p w:rsidR="00EA203C" w:rsidRPr="00AE4BDC" w:rsidRDefault="00EA203C" w:rsidP="00283AFD">
            <w:pPr>
              <w:spacing w:line="360" w:lineRule="auto"/>
              <w:rPr>
                <w:rFonts w:eastAsia="TimesNewRoman" w:cs="Times New Roman"/>
                <w:sz w:val="24"/>
                <w:szCs w:val="24"/>
              </w:rPr>
            </w:pPr>
          </w:p>
        </w:tc>
        <w:tc>
          <w:tcPr>
            <w:tcW w:w="2085" w:type="dxa"/>
          </w:tcPr>
          <w:p w:rsidR="00EA203C" w:rsidRPr="00AE4BDC" w:rsidRDefault="00EA203C" w:rsidP="00283AFD">
            <w:pPr>
              <w:spacing w:line="360" w:lineRule="auto"/>
              <w:rPr>
                <w:rFonts w:eastAsia="TimesNewRoman" w:cs="Times New Roman"/>
                <w:sz w:val="24"/>
                <w:szCs w:val="24"/>
              </w:rPr>
            </w:pPr>
          </w:p>
        </w:tc>
      </w:tr>
    </w:tbl>
    <w:p w:rsidR="00EA203C" w:rsidRPr="00AE4BDC" w:rsidRDefault="00EA203C" w:rsidP="00283AFD">
      <w:pPr>
        <w:spacing w:after="0" w:line="360" w:lineRule="auto"/>
        <w:rPr>
          <w:rFonts w:eastAsia="TimesNewRoman" w:cs="Times New Roman"/>
          <w:szCs w:val="24"/>
        </w:rPr>
      </w:pPr>
      <w:r w:rsidRPr="00AE4BDC">
        <w:rPr>
          <w:rFonts w:eastAsia="TimesNewRoman" w:cs="Times New Roman"/>
          <w:szCs w:val="24"/>
        </w:rPr>
        <w:t xml:space="preserve">Source: own computation </w:t>
      </w:r>
      <w:r w:rsidR="00841268" w:rsidRPr="00AE4BDC">
        <w:rPr>
          <w:rFonts w:eastAsia="TimesNewRoman" w:cs="Times New Roman"/>
          <w:szCs w:val="24"/>
        </w:rPr>
        <w:t>views</w:t>
      </w:r>
    </w:p>
    <w:p w:rsidR="00022FBE" w:rsidRPr="00AE4BDC" w:rsidRDefault="00EA203C" w:rsidP="00283AFD">
      <w:pPr>
        <w:spacing w:after="0" w:line="360" w:lineRule="auto"/>
        <w:rPr>
          <w:rFonts w:eastAsia="TimesNewRoman" w:cs="Times New Roman"/>
          <w:szCs w:val="24"/>
          <w:vertAlign w:val="subscript"/>
        </w:rPr>
      </w:pPr>
      <w:r w:rsidRPr="00AE4BDC">
        <w:rPr>
          <w:rFonts w:eastAsia="TimesNewRoman" w:cs="Times New Roman"/>
          <w:szCs w:val="24"/>
        </w:rPr>
        <w:t>∆</w:t>
      </w:r>
      <w:proofErr w:type="spellStart"/>
      <w:r w:rsidRPr="00AE4BDC">
        <w:rPr>
          <w:rFonts w:eastAsia="TimesNewRoman" w:cs="Times New Roman"/>
          <w:szCs w:val="24"/>
        </w:rPr>
        <w:t>LogGDP</w:t>
      </w:r>
      <w:proofErr w:type="spellEnd"/>
      <w:r w:rsidRPr="00AE4BDC">
        <w:rPr>
          <w:rFonts w:eastAsia="TimesNewRoman" w:cs="Times New Roman"/>
          <w:szCs w:val="24"/>
        </w:rPr>
        <w:t>=</w:t>
      </w:r>
      <w:r w:rsidR="00114003" w:rsidRPr="00AE4BDC">
        <w:rPr>
          <w:rFonts w:eastAsia="TimesNewRoman" w:cs="Times New Roman"/>
          <w:szCs w:val="24"/>
        </w:rPr>
        <w:t>-0.113 -0.1158</w:t>
      </w:r>
      <w:r w:rsidRPr="00AE4BDC">
        <w:rPr>
          <w:rFonts w:eastAsia="TimesNewRoman" w:cs="Times New Roman"/>
          <w:szCs w:val="24"/>
        </w:rPr>
        <w:t>logGDP</w:t>
      </w:r>
      <w:r w:rsidRPr="00AE4BDC">
        <w:rPr>
          <w:rFonts w:eastAsia="TimesNewRoman" w:cs="Times New Roman"/>
          <w:szCs w:val="24"/>
          <w:vertAlign w:val="subscript"/>
        </w:rPr>
        <w:t>t-1</w:t>
      </w:r>
      <w:r w:rsidR="004F5D01" w:rsidRPr="00AE4BDC">
        <w:rPr>
          <w:rFonts w:eastAsia="TimesNewRoman" w:cs="Times New Roman"/>
          <w:szCs w:val="24"/>
        </w:rPr>
        <w:t>+ 2.88</w:t>
      </w:r>
      <w:r w:rsidRPr="00AE4BDC">
        <w:rPr>
          <w:rFonts w:eastAsia="TimesNewRoman" w:cs="Times New Roman"/>
          <w:szCs w:val="24"/>
        </w:rPr>
        <w:t>logoda</w:t>
      </w:r>
      <w:r w:rsidRPr="00AE4BDC">
        <w:rPr>
          <w:rFonts w:eastAsia="TimesNewRoman" w:cs="Times New Roman"/>
          <w:szCs w:val="24"/>
          <w:vertAlign w:val="subscript"/>
        </w:rPr>
        <w:t xml:space="preserve">t-1 </w:t>
      </w:r>
      <w:r w:rsidRPr="00AE4BDC">
        <w:rPr>
          <w:rFonts w:eastAsia="TimesNewRoman" w:cs="Times New Roman"/>
          <w:szCs w:val="24"/>
        </w:rPr>
        <w:t>- 0.822 loggds</w:t>
      </w:r>
      <w:r w:rsidRPr="00AE4BDC">
        <w:rPr>
          <w:rFonts w:eastAsia="TimesNewRoman" w:cs="Times New Roman"/>
          <w:szCs w:val="24"/>
          <w:vertAlign w:val="subscript"/>
        </w:rPr>
        <w:t>t-1</w:t>
      </w:r>
      <w:r w:rsidRPr="00AE4BDC">
        <w:rPr>
          <w:rFonts w:eastAsia="TimesNewRoman" w:cs="Times New Roman"/>
          <w:szCs w:val="24"/>
        </w:rPr>
        <w:t>+ 8.62logexport</w:t>
      </w:r>
      <w:r w:rsidRPr="00AE4BDC">
        <w:rPr>
          <w:rFonts w:eastAsia="TimesNewRoman" w:cs="Times New Roman"/>
          <w:szCs w:val="24"/>
          <w:vertAlign w:val="subscript"/>
        </w:rPr>
        <w:t>t-1</w:t>
      </w:r>
      <w:r w:rsidRPr="00AE4BDC">
        <w:rPr>
          <w:rFonts w:eastAsia="TimesNewRoman" w:cs="Times New Roman"/>
          <w:szCs w:val="24"/>
        </w:rPr>
        <w:t xml:space="preserve"> + 0.651Lf</w:t>
      </w:r>
      <w:r w:rsidRPr="00AE4BDC">
        <w:rPr>
          <w:rFonts w:eastAsia="TimesNewRoman" w:cs="Times New Roman"/>
          <w:szCs w:val="24"/>
          <w:vertAlign w:val="subscript"/>
        </w:rPr>
        <w:t xml:space="preserve"> t-1</w:t>
      </w:r>
      <w:r w:rsidRPr="00AE4BDC">
        <w:rPr>
          <w:rFonts w:eastAsia="TimesNewRoman" w:cs="Times New Roman"/>
          <w:szCs w:val="24"/>
        </w:rPr>
        <w:t>- 63.15logHC</w:t>
      </w:r>
      <w:r w:rsidRPr="00AE4BDC">
        <w:rPr>
          <w:rFonts w:eastAsia="TimesNewRoman" w:cs="Times New Roman"/>
          <w:szCs w:val="24"/>
          <w:vertAlign w:val="subscript"/>
        </w:rPr>
        <w:t xml:space="preserve"> t-1</w:t>
      </w:r>
      <w:r w:rsidRPr="00AE4BDC">
        <w:rPr>
          <w:rFonts w:eastAsia="TimesNewRoman" w:cs="Times New Roman"/>
          <w:szCs w:val="24"/>
        </w:rPr>
        <w:t>– 0.22 ECT</w:t>
      </w:r>
      <w:r w:rsidRPr="00AE4BDC">
        <w:rPr>
          <w:rFonts w:eastAsia="TimesNewRoman" w:cs="Times New Roman"/>
          <w:szCs w:val="24"/>
          <w:vertAlign w:val="subscript"/>
        </w:rPr>
        <w:t xml:space="preserve"> t-1</w:t>
      </w:r>
    </w:p>
    <w:p w:rsidR="00011975" w:rsidRDefault="00EA203C" w:rsidP="00283AFD">
      <w:pPr>
        <w:spacing w:before="240" w:line="360" w:lineRule="auto"/>
        <w:rPr>
          <w:rFonts w:eastAsia="TimesNewRoman" w:cs="Times New Roman"/>
          <w:szCs w:val="24"/>
        </w:rPr>
      </w:pPr>
      <w:r w:rsidRPr="00AE4BDC">
        <w:rPr>
          <w:rFonts w:eastAsia="TimesNewRoman" w:cs="Times New Roman"/>
          <w:szCs w:val="24"/>
        </w:rPr>
        <w:t>The estimated dynamic equation for growth result indicates th</w:t>
      </w:r>
      <w:r w:rsidR="00E0719C">
        <w:rPr>
          <w:rFonts w:eastAsia="TimesNewRoman" w:cs="Times New Roman"/>
          <w:szCs w:val="24"/>
        </w:rPr>
        <w:t xml:space="preserve">at foreign aid (ODA) has a negative impact on growth unlike </w:t>
      </w:r>
      <w:r w:rsidRPr="00AE4BDC">
        <w:rPr>
          <w:rFonts w:eastAsia="TimesNewRoman" w:cs="Times New Roman"/>
          <w:szCs w:val="24"/>
        </w:rPr>
        <w:t xml:space="preserve">its expectation; </w:t>
      </w:r>
      <w:r w:rsidR="009C2DB3">
        <w:rPr>
          <w:rFonts w:eastAsia="TimesNewRoman" w:cs="Times New Roman"/>
          <w:szCs w:val="24"/>
        </w:rPr>
        <w:t>however its impact</w:t>
      </w:r>
      <w:r w:rsidRPr="00AE4BDC">
        <w:rPr>
          <w:rFonts w:eastAsia="TimesNewRoman" w:cs="Times New Roman"/>
          <w:szCs w:val="24"/>
        </w:rPr>
        <w:t xml:space="preserve"> is </w:t>
      </w:r>
      <w:r w:rsidR="00E0719C">
        <w:rPr>
          <w:rFonts w:eastAsia="TimesNewRoman" w:cs="Times New Roman"/>
          <w:szCs w:val="24"/>
        </w:rPr>
        <w:t>i</w:t>
      </w:r>
      <w:r w:rsidR="00006EFF">
        <w:rPr>
          <w:rFonts w:eastAsia="TimesNewRoman" w:cs="Times New Roman"/>
          <w:szCs w:val="24"/>
        </w:rPr>
        <w:t>n</w:t>
      </w:r>
      <w:r w:rsidRPr="00AE4BDC">
        <w:rPr>
          <w:rFonts w:eastAsia="TimesNewRoman" w:cs="Times New Roman"/>
          <w:szCs w:val="24"/>
        </w:rPr>
        <w:t xml:space="preserve">significant in the short run. It point that foreign aid was used to finance investment which has a longer gestation </w:t>
      </w:r>
      <w:r w:rsidR="00C34798" w:rsidRPr="00AE4BDC">
        <w:rPr>
          <w:rFonts w:eastAsia="TimesNewRoman" w:cs="Times New Roman"/>
          <w:szCs w:val="24"/>
        </w:rPr>
        <w:t>period</w:t>
      </w:r>
      <w:r w:rsidR="009C2DB3">
        <w:rPr>
          <w:rFonts w:eastAsia="TimesNewRoman" w:cs="Times New Roman"/>
          <w:szCs w:val="24"/>
        </w:rPr>
        <w:t xml:space="preserve"> and its</w:t>
      </w:r>
      <w:r w:rsidR="001B4FE7">
        <w:rPr>
          <w:rFonts w:eastAsia="TimesNewRoman" w:cs="Times New Roman"/>
          <w:szCs w:val="24"/>
        </w:rPr>
        <w:t xml:space="preserve"> impact may not be reflected in </w:t>
      </w:r>
      <w:r w:rsidR="00A05B40">
        <w:rPr>
          <w:rFonts w:eastAsia="TimesNewRoman" w:cs="Times New Roman"/>
          <w:szCs w:val="24"/>
        </w:rPr>
        <w:t xml:space="preserve">the </w:t>
      </w:r>
      <w:r w:rsidR="001B4FE7">
        <w:rPr>
          <w:rFonts w:eastAsia="TimesNewRoman" w:cs="Times New Roman"/>
          <w:szCs w:val="24"/>
        </w:rPr>
        <w:t>short run</w:t>
      </w:r>
      <w:r w:rsidR="00C34798" w:rsidRPr="00AE4BDC">
        <w:rPr>
          <w:rFonts w:eastAsia="TimesNewRoman" w:cs="Times New Roman"/>
          <w:szCs w:val="24"/>
        </w:rPr>
        <w:t xml:space="preserve">. </w:t>
      </w:r>
    </w:p>
    <w:p w:rsidR="00EA203C" w:rsidRPr="00AE4BDC" w:rsidRDefault="00C34798" w:rsidP="00283AFD">
      <w:pPr>
        <w:spacing w:before="240" w:line="360" w:lineRule="auto"/>
        <w:rPr>
          <w:rFonts w:eastAsia="TimesNewRoman" w:cs="Times New Roman"/>
          <w:szCs w:val="24"/>
        </w:rPr>
      </w:pPr>
      <w:r w:rsidRPr="00AE4BDC">
        <w:rPr>
          <w:rFonts w:eastAsia="TimesNewRoman" w:cs="Times New Roman"/>
          <w:szCs w:val="24"/>
        </w:rPr>
        <w:t>Labor</w:t>
      </w:r>
      <w:r w:rsidR="00EA203C" w:rsidRPr="00AE4BDC">
        <w:rPr>
          <w:rFonts w:eastAsia="TimesNewRoman" w:cs="Times New Roman"/>
          <w:szCs w:val="24"/>
        </w:rPr>
        <w:t xml:space="preserve"> force in line with the theoretical expectation has entered positive and significant effects on growth. It shows that </w:t>
      </w:r>
      <w:r w:rsidR="00E80CD1">
        <w:rPr>
          <w:rFonts w:eastAsia="TimesNewRoman" w:cs="Times New Roman"/>
          <w:szCs w:val="24"/>
        </w:rPr>
        <w:t>un</w:t>
      </w:r>
      <w:r w:rsidR="00EA203C" w:rsidRPr="00AE4BDC">
        <w:rPr>
          <w:rFonts w:eastAsia="TimesNewRoman" w:cs="Times New Roman"/>
          <w:szCs w:val="24"/>
        </w:rPr>
        <w:t xml:space="preserve">like in the long run economically active labor force has played a role in promoting growth in the short run. </w:t>
      </w:r>
      <w:r w:rsidR="00A318A6" w:rsidRPr="00377C9B">
        <w:rPr>
          <w:rFonts w:eastAsia="TimesNewRoman" w:cs="Times New Roman"/>
          <w:szCs w:val="20"/>
        </w:rPr>
        <w:t xml:space="preserve">Human capital </w:t>
      </w:r>
      <w:proofErr w:type="spellStart"/>
      <w:r w:rsidR="00A318A6" w:rsidRPr="00377C9B">
        <w:rPr>
          <w:rFonts w:eastAsia="TimesNewRoman" w:cs="Times New Roman"/>
          <w:szCs w:val="20"/>
        </w:rPr>
        <w:t>proxed</w:t>
      </w:r>
      <w:proofErr w:type="spellEnd"/>
      <w:r w:rsidR="00A318A6" w:rsidRPr="00377C9B">
        <w:rPr>
          <w:rFonts w:eastAsia="TimesNewRoman" w:cs="Times New Roman"/>
          <w:szCs w:val="20"/>
        </w:rPr>
        <w:t xml:space="preserve"> by education expenditure has a negative impact and it is</w:t>
      </w:r>
      <w:r w:rsidR="00A318A6">
        <w:rPr>
          <w:rFonts w:eastAsia="TimesNewRoman" w:cs="Times New Roman"/>
          <w:szCs w:val="20"/>
        </w:rPr>
        <w:t xml:space="preserve"> insignificant in the short run</w:t>
      </w:r>
      <w:r w:rsidRPr="00AE4BDC">
        <w:rPr>
          <w:rFonts w:eastAsia="TimesNewRoman" w:cs="Times New Roman"/>
          <w:color w:val="000000" w:themeColor="text1"/>
          <w:szCs w:val="24"/>
        </w:rPr>
        <w:t>.</w:t>
      </w:r>
      <w:r w:rsidRPr="00AE4BDC">
        <w:rPr>
          <w:rFonts w:eastAsia="TimesNewRoman" w:cs="Times New Roman"/>
          <w:szCs w:val="24"/>
        </w:rPr>
        <w:t xml:space="preserve"> The</w:t>
      </w:r>
      <w:r w:rsidR="00EA203C" w:rsidRPr="00AE4BDC">
        <w:rPr>
          <w:rFonts w:eastAsia="TimesNewRoman" w:cs="Times New Roman"/>
          <w:szCs w:val="24"/>
        </w:rPr>
        <w:t xml:space="preserve"> error correcting term is statistically significant and between zero and one. The coefficient indicates that GDP adjusts itself to the equilibrium by 23 percent in one year.</w:t>
      </w:r>
    </w:p>
    <w:p w:rsidR="00EA203C" w:rsidRPr="00AE4BDC" w:rsidRDefault="00EA203C" w:rsidP="00283AFD">
      <w:pPr>
        <w:pStyle w:val="Heading3"/>
        <w:spacing w:before="0"/>
        <w:rPr>
          <w:rFonts w:cs="Times New Roman"/>
        </w:rPr>
      </w:pPr>
      <w:bookmarkStart w:id="109" w:name="_Toc70138918"/>
      <w:bookmarkStart w:id="110" w:name="_Toc72331908"/>
      <w:r w:rsidRPr="00AE4BDC">
        <w:rPr>
          <w:rFonts w:cs="Times New Roman"/>
        </w:rPr>
        <w:lastRenderedPageBreak/>
        <w:t>4</w:t>
      </w:r>
      <w:r w:rsidR="00F07548" w:rsidRPr="00AE4BDC">
        <w:rPr>
          <w:rFonts w:cs="Times New Roman"/>
        </w:rPr>
        <w:t>.2.3</w:t>
      </w:r>
      <w:r w:rsidRPr="00AE4BDC">
        <w:rPr>
          <w:rFonts w:cs="Times New Roman"/>
        </w:rPr>
        <w:t>Diagnostic test for growth equation</w:t>
      </w:r>
      <w:bookmarkEnd w:id="109"/>
      <w:bookmarkEnd w:id="110"/>
    </w:p>
    <w:p w:rsidR="00EA203C" w:rsidRPr="00AE4BDC" w:rsidRDefault="00EA203C" w:rsidP="00283AFD">
      <w:pPr>
        <w:spacing w:before="240" w:after="0"/>
        <w:rPr>
          <w:rFonts w:cs="Times New Roman"/>
        </w:rPr>
      </w:pPr>
      <w:r w:rsidRPr="00AE4BDC">
        <w:rPr>
          <w:rFonts w:cs="Times New Roman"/>
        </w:rPr>
        <w:t>Test autocorrelation for growth equation</w:t>
      </w:r>
    </w:p>
    <w:p w:rsidR="00EA203C" w:rsidRPr="00AE4BDC" w:rsidRDefault="00EA203C" w:rsidP="00283AFD">
      <w:pPr>
        <w:spacing w:after="0" w:line="360" w:lineRule="auto"/>
        <w:rPr>
          <w:rFonts w:cs="Times New Roman"/>
          <w:noProof/>
          <w:szCs w:val="24"/>
        </w:rPr>
      </w:pPr>
      <w:r w:rsidRPr="00AE4BDC">
        <w:rPr>
          <w:rFonts w:cs="Times New Roman"/>
          <w:noProof/>
          <w:szCs w:val="24"/>
        </w:rPr>
        <w:t xml:space="preserve">                       Veclmar </w:t>
      </w:r>
    </w:p>
    <w:p w:rsidR="00EA203C" w:rsidRPr="00AE4BDC" w:rsidRDefault="00EA203C" w:rsidP="00283AFD">
      <w:pPr>
        <w:spacing w:after="0" w:line="360" w:lineRule="auto"/>
        <w:rPr>
          <w:rFonts w:cs="Times New Roman"/>
          <w:szCs w:val="24"/>
        </w:rPr>
      </w:pPr>
      <w:r w:rsidRPr="00AE4BDC">
        <w:rPr>
          <w:rFonts w:cs="Times New Roman"/>
          <w:noProof/>
          <w:szCs w:val="24"/>
        </w:rPr>
        <w:t xml:space="preserve">                      Langrage multiplier tset</w:t>
      </w:r>
    </w:p>
    <w:p w:rsidR="004B1A25" w:rsidRPr="00AE4BDC" w:rsidRDefault="004B1A25" w:rsidP="00283AFD">
      <w:pPr>
        <w:pStyle w:val="Caption"/>
        <w:keepNext/>
        <w:rPr>
          <w:rFonts w:cs="Times New Roman"/>
          <w:b w:val="0"/>
          <w:color w:val="000000" w:themeColor="text1"/>
          <w:sz w:val="24"/>
          <w:szCs w:val="24"/>
        </w:rPr>
      </w:pPr>
      <w:bookmarkStart w:id="111" w:name="_Toc72050907"/>
      <w:r w:rsidRPr="00AE4BDC">
        <w:rPr>
          <w:rFonts w:cs="Times New Roman"/>
          <w:b w:val="0"/>
          <w:color w:val="000000" w:themeColor="text1"/>
          <w:sz w:val="24"/>
          <w:szCs w:val="24"/>
        </w:rPr>
        <w:t xml:space="preserve">Table </w:t>
      </w:r>
      <w:r w:rsidR="004727C9" w:rsidRPr="00AE4BDC">
        <w:rPr>
          <w:rFonts w:cs="Times New Roman"/>
          <w:b w:val="0"/>
          <w:color w:val="000000" w:themeColor="text1"/>
          <w:sz w:val="24"/>
          <w:szCs w:val="24"/>
        </w:rPr>
        <w:fldChar w:fldCharType="begin"/>
      </w:r>
      <w:r w:rsidRPr="00AE4BDC">
        <w:rPr>
          <w:rFonts w:cs="Times New Roman"/>
          <w:b w:val="0"/>
          <w:color w:val="000000" w:themeColor="text1"/>
          <w:sz w:val="24"/>
          <w:szCs w:val="24"/>
        </w:rPr>
        <w:instrText xml:space="preserve"> SEQ Table \* ARABIC </w:instrText>
      </w:r>
      <w:r w:rsidR="004727C9" w:rsidRPr="00AE4BDC">
        <w:rPr>
          <w:rFonts w:cs="Times New Roman"/>
          <w:b w:val="0"/>
          <w:color w:val="000000" w:themeColor="text1"/>
          <w:sz w:val="24"/>
          <w:szCs w:val="24"/>
        </w:rPr>
        <w:fldChar w:fldCharType="separate"/>
      </w:r>
      <w:r w:rsidR="004743E1">
        <w:rPr>
          <w:rFonts w:cs="Times New Roman"/>
          <w:b w:val="0"/>
          <w:noProof/>
          <w:color w:val="000000" w:themeColor="text1"/>
          <w:sz w:val="24"/>
          <w:szCs w:val="24"/>
        </w:rPr>
        <w:t>5</w:t>
      </w:r>
      <w:r w:rsidR="004727C9" w:rsidRPr="00AE4BDC">
        <w:rPr>
          <w:rFonts w:cs="Times New Roman"/>
          <w:b w:val="0"/>
          <w:color w:val="000000" w:themeColor="text1"/>
          <w:sz w:val="24"/>
          <w:szCs w:val="24"/>
        </w:rPr>
        <w:fldChar w:fldCharType="end"/>
      </w:r>
      <w:r w:rsidR="00B207B3" w:rsidRPr="00AE4BDC">
        <w:rPr>
          <w:rFonts w:cs="Times New Roman"/>
          <w:b w:val="0"/>
          <w:color w:val="000000" w:themeColor="text1"/>
          <w:sz w:val="24"/>
          <w:szCs w:val="24"/>
        </w:rPr>
        <w:t>: test</w:t>
      </w:r>
      <w:r w:rsidRPr="00AE4BDC">
        <w:rPr>
          <w:rFonts w:cs="Times New Roman"/>
          <w:b w:val="0"/>
          <w:color w:val="000000" w:themeColor="text1"/>
          <w:sz w:val="24"/>
          <w:szCs w:val="24"/>
        </w:rPr>
        <w:t xml:space="preserve"> for auto correlation for growth equation</w:t>
      </w:r>
      <w:bookmarkEnd w:id="111"/>
    </w:p>
    <w:tbl>
      <w:tblPr>
        <w:tblpPr w:leftFromText="180" w:rightFromText="180" w:vertAnchor="text" w:horzAnchor="page" w:tblpX="2938" w:tblpY="1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
        <w:gridCol w:w="2790"/>
      </w:tblGrid>
      <w:tr w:rsidR="00EA203C" w:rsidRPr="00AE4BDC" w:rsidTr="004B1A25">
        <w:trPr>
          <w:trHeight w:val="435"/>
        </w:trPr>
        <w:tc>
          <w:tcPr>
            <w:tcW w:w="590" w:type="dxa"/>
          </w:tcPr>
          <w:p w:rsidR="00EA203C" w:rsidRPr="00AE4BDC" w:rsidRDefault="00EA203C" w:rsidP="00283AFD">
            <w:pPr>
              <w:spacing w:after="0" w:line="360" w:lineRule="auto"/>
              <w:rPr>
                <w:rFonts w:cs="Times New Roman"/>
                <w:szCs w:val="24"/>
              </w:rPr>
            </w:pPr>
            <w:r w:rsidRPr="00AE4BDC">
              <w:rPr>
                <w:rFonts w:cs="Times New Roman"/>
                <w:szCs w:val="24"/>
              </w:rPr>
              <w:t>Lag</w:t>
            </w:r>
          </w:p>
        </w:tc>
        <w:tc>
          <w:tcPr>
            <w:tcW w:w="2790" w:type="dxa"/>
          </w:tcPr>
          <w:p w:rsidR="00EA203C" w:rsidRPr="00AE4BDC" w:rsidRDefault="00EA203C" w:rsidP="00283AFD">
            <w:pPr>
              <w:spacing w:after="0" w:line="360" w:lineRule="auto"/>
              <w:rPr>
                <w:rFonts w:cs="Times New Roman"/>
                <w:szCs w:val="24"/>
              </w:rPr>
            </w:pPr>
            <w:r w:rsidRPr="00AE4BDC">
              <w:rPr>
                <w:rFonts w:cs="Times New Roman"/>
                <w:szCs w:val="24"/>
              </w:rPr>
              <w:t xml:space="preserve">Chi2        </w:t>
            </w:r>
            <w:proofErr w:type="spellStart"/>
            <w:r w:rsidRPr="00AE4BDC">
              <w:rPr>
                <w:rFonts w:cs="Times New Roman"/>
                <w:szCs w:val="24"/>
              </w:rPr>
              <w:t>dfprob</w:t>
            </w:r>
            <w:proofErr w:type="spellEnd"/>
            <w:r w:rsidRPr="00AE4BDC">
              <w:rPr>
                <w:rFonts w:cs="Times New Roman"/>
                <w:szCs w:val="24"/>
              </w:rPr>
              <w:t>&gt;chi 2</w:t>
            </w:r>
          </w:p>
        </w:tc>
      </w:tr>
      <w:tr w:rsidR="00EA203C" w:rsidRPr="00AE4BDC" w:rsidTr="004B1A25">
        <w:trPr>
          <w:trHeight w:val="1335"/>
        </w:trPr>
        <w:tc>
          <w:tcPr>
            <w:tcW w:w="590" w:type="dxa"/>
          </w:tcPr>
          <w:p w:rsidR="00EA203C" w:rsidRPr="00AE4BDC" w:rsidRDefault="00EA203C" w:rsidP="00283AFD">
            <w:pPr>
              <w:spacing w:after="0" w:line="360" w:lineRule="auto"/>
              <w:rPr>
                <w:rFonts w:cs="Times New Roman"/>
                <w:szCs w:val="24"/>
              </w:rPr>
            </w:pPr>
            <w:r w:rsidRPr="00AE4BDC">
              <w:rPr>
                <w:rFonts w:cs="Times New Roman"/>
                <w:szCs w:val="24"/>
              </w:rPr>
              <w:t>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2</w:t>
            </w:r>
          </w:p>
        </w:tc>
        <w:tc>
          <w:tcPr>
            <w:tcW w:w="2790" w:type="dxa"/>
          </w:tcPr>
          <w:p w:rsidR="00EA203C" w:rsidRPr="00AE4BDC" w:rsidRDefault="00EA203C" w:rsidP="00283AFD">
            <w:pPr>
              <w:spacing w:after="0" w:line="360" w:lineRule="auto"/>
              <w:rPr>
                <w:rFonts w:cs="Times New Roman"/>
                <w:szCs w:val="24"/>
              </w:rPr>
            </w:pPr>
            <w:r w:rsidRPr="00AE4BDC">
              <w:rPr>
                <w:rFonts w:cs="Times New Roman"/>
                <w:szCs w:val="24"/>
              </w:rPr>
              <w:t>37.2590    36      0.41094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45.312    36          0.13739</w:t>
            </w:r>
          </w:p>
        </w:tc>
      </w:tr>
    </w:tbl>
    <w:p w:rsidR="00EA203C" w:rsidRPr="00AE4BDC" w:rsidRDefault="00EA203C" w:rsidP="00283AFD">
      <w:pPr>
        <w:spacing w:after="0" w:line="360" w:lineRule="auto"/>
        <w:rPr>
          <w:rFonts w:cs="Times New Roman"/>
          <w:szCs w:val="24"/>
        </w:rPr>
      </w:pPr>
    </w:p>
    <w:p w:rsidR="00EA203C" w:rsidRPr="00AE4BDC" w:rsidRDefault="00EA203C" w:rsidP="00283AFD">
      <w:pPr>
        <w:rPr>
          <w:rFonts w:cs="Times New Roman"/>
          <w:szCs w:val="24"/>
        </w:rPr>
      </w:pPr>
    </w:p>
    <w:p w:rsidR="00EA203C" w:rsidRPr="00AE4BDC" w:rsidRDefault="00EA203C" w:rsidP="00283AFD">
      <w:pPr>
        <w:rPr>
          <w:rFonts w:cs="Times New Roman"/>
          <w:szCs w:val="24"/>
        </w:rPr>
      </w:pPr>
    </w:p>
    <w:p w:rsidR="00EA203C" w:rsidRPr="00AE4BDC" w:rsidRDefault="00EA203C" w:rsidP="00283AFD">
      <w:pPr>
        <w:spacing w:before="240" w:after="0" w:line="360" w:lineRule="auto"/>
        <w:rPr>
          <w:rStyle w:val="Heading2Char"/>
          <w:rFonts w:eastAsiaTheme="minorEastAsia" w:cs="Times New Roman"/>
          <w:b w:val="0"/>
          <w:bCs w:val="0"/>
          <w:szCs w:val="24"/>
        </w:rPr>
      </w:pPr>
      <w:r w:rsidRPr="00AE4BDC">
        <w:rPr>
          <w:rFonts w:cs="Times New Roman"/>
          <w:noProof/>
          <w:szCs w:val="24"/>
        </w:rPr>
        <w:br w:type="textWrapping" w:clear="all"/>
      </w:r>
      <w:r w:rsidRPr="00AE4BDC">
        <w:rPr>
          <w:rFonts w:cs="Times New Roman"/>
          <w:szCs w:val="24"/>
        </w:rPr>
        <w:t xml:space="preserve">Source: own computation using </w:t>
      </w:r>
      <w:proofErr w:type="spellStart"/>
      <w:r w:rsidRPr="00AE4BDC">
        <w:rPr>
          <w:rFonts w:cs="Times New Roman"/>
          <w:szCs w:val="24"/>
        </w:rPr>
        <w:t>eviews</w:t>
      </w:r>
      <w:proofErr w:type="spellEnd"/>
    </w:p>
    <w:p w:rsidR="00B10015" w:rsidRPr="00AE4BDC" w:rsidRDefault="00EA203C" w:rsidP="00283AFD">
      <w:pPr>
        <w:spacing w:before="240" w:line="240" w:lineRule="auto"/>
        <w:rPr>
          <w:rFonts w:cs="Times New Roman"/>
          <w:szCs w:val="24"/>
        </w:rPr>
      </w:pPr>
      <w:r w:rsidRPr="00AE4BDC">
        <w:rPr>
          <w:rFonts w:cs="Times New Roman"/>
          <w:szCs w:val="24"/>
        </w:rPr>
        <w:t>Model stability</w:t>
      </w:r>
      <w:r w:rsidR="00344972" w:rsidRPr="00AE4BDC">
        <w:rPr>
          <w:rFonts w:cs="Times New Roman"/>
          <w:szCs w:val="24"/>
        </w:rPr>
        <w:t xml:space="preserve"> Eigen stability condition</w:t>
      </w:r>
    </w:p>
    <w:p w:rsidR="007A076F" w:rsidRPr="00AE4BDC" w:rsidRDefault="00B10015" w:rsidP="00283AFD">
      <w:pPr>
        <w:spacing w:line="240" w:lineRule="auto"/>
        <w:rPr>
          <w:rFonts w:cs="Times New Roman"/>
          <w:color w:val="000000" w:themeColor="text1"/>
          <w:szCs w:val="24"/>
        </w:rPr>
      </w:pPr>
      <w:proofErr w:type="spellStart"/>
      <w:proofErr w:type="gramStart"/>
      <w:r w:rsidRPr="00AE4BDC">
        <w:rPr>
          <w:rFonts w:cs="Times New Roman"/>
          <w:szCs w:val="24"/>
        </w:rPr>
        <w:t>vecstable</w:t>
      </w:r>
      <w:proofErr w:type="spellEnd"/>
      <w:proofErr w:type="gramEnd"/>
    </w:p>
    <w:p w:rsidR="00B207B3" w:rsidRPr="00AE4BDC" w:rsidRDefault="00B207B3" w:rsidP="00283AFD">
      <w:pPr>
        <w:pStyle w:val="Caption"/>
        <w:keepNext/>
        <w:rPr>
          <w:rFonts w:cs="Times New Roman"/>
          <w:b w:val="0"/>
          <w:color w:val="000000" w:themeColor="text1"/>
          <w:sz w:val="24"/>
          <w:szCs w:val="24"/>
        </w:rPr>
      </w:pPr>
      <w:bookmarkStart w:id="112" w:name="_Toc72050908"/>
      <w:r w:rsidRPr="00AE4BDC">
        <w:rPr>
          <w:rFonts w:cs="Times New Roman"/>
          <w:b w:val="0"/>
          <w:color w:val="000000" w:themeColor="text1"/>
          <w:sz w:val="24"/>
          <w:szCs w:val="24"/>
        </w:rPr>
        <w:t xml:space="preserve">Table </w:t>
      </w:r>
      <w:r w:rsidR="004727C9" w:rsidRPr="00AE4BDC">
        <w:rPr>
          <w:rFonts w:cs="Times New Roman"/>
          <w:b w:val="0"/>
          <w:color w:val="000000" w:themeColor="text1"/>
          <w:sz w:val="24"/>
          <w:szCs w:val="24"/>
        </w:rPr>
        <w:fldChar w:fldCharType="begin"/>
      </w:r>
      <w:r w:rsidRPr="00AE4BDC">
        <w:rPr>
          <w:rFonts w:cs="Times New Roman"/>
          <w:b w:val="0"/>
          <w:color w:val="000000" w:themeColor="text1"/>
          <w:sz w:val="24"/>
          <w:szCs w:val="24"/>
        </w:rPr>
        <w:instrText xml:space="preserve"> SEQ Table \* ARABIC </w:instrText>
      </w:r>
      <w:r w:rsidR="004727C9" w:rsidRPr="00AE4BDC">
        <w:rPr>
          <w:rFonts w:cs="Times New Roman"/>
          <w:b w:val="0"/>
          <w:color w:val="000000" w:themeColor="text1"/>
          <w:sz w:val="24"/>
          <w:szCs w:val="24"/>
        </w:rPr>
        <w:fldChar w:fldCharType="separate"/>
      </w:r>
      <w:r w:rsidR="004743E1">
        <w:rPr>
          <w:rFonts w:cs="Times New Roman"/>
          <w:b w:val="0"/>
          <w:noProof/>
          <w:color w:val="000000" w:themeColor="text1"/>
          <w:sz w:val="24"/>
          <w:szCs w:val="24"/>
        </w:rPr>
        <w:t>6</w:t>
      </w:r>
      <w:r w:rsidR="004727C9" w:rsidRPr="00AE4BDC">
        <w:rPr>
          <w:rFonts w:cs="Times New Roman"/>
          <w:b w:val="0"/>
          <w:color w:val="000000" w:themeColor="text1"/>
          <w:sz w:val="24"/>
          <w:szCs w:val="24"/>
        </w:rPr>
        <w:fldChar w:fldCharType="end"/>
      </w:r>
      <w:r w:rsidR="00344972" w:rsidRPr="00AE4BDC">
        <w:rPr>
          <w:rFonts w:cs="Times New Roman"/>
          <w:b w:val="0"/>
          <w:color w:val="000000" w:themeColor="text1"/>
          <w:sz w:val="24"/>
          <w:szCs w:val="24"/>
        </w:rPr>
        <w:t>: test</w:t>
      </w:r>
      <w:r w:rsidRPr="00AE4BDC">
        <w:rPr>
          <w:rFonts w:cs="Times New Roman"/>
          <w:b w:val="0"/>
          <w:color w:val="000000" w:themeColor="text1"/>
          <w:sz w:val="24"/>
          <w:szCs w:val="24"/>
        </w:rPr>
        <w:t xml:space="preserve"> for model stability for growth equation</w:t>
      </w:r>
      <w:bookmarkEnd w:id="112"/>
    </w:p>
    <w:tbl>
      <w:tblPr>
        <w:tblpPr w:leftFromText="180" w:rightFromText="180" w:vertAnchor="text" w:horzAnchor="page" w:tblpX="2938" w:tblpY="1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5"/>
        <w:gridCol w:w="1725"/>
      </w:tblGrid>
      <w:tr w:rsidR="001600AA" w:rsidRPr="00AE4BDC" w:rsidTr="003160C3">
        <w:trPr>
          <w:trHeight w:val="420"/>
        </w:trPr>
        <w:tc>
          <w:tcPr>
            <w:tcW w:w="1655" w:type="dxa"/>
          </w:tcPr>
          <w:p w:rsidR="001600AA" w:rsidRPr="00AE4BDC" w:rsidRDefault="00833D52" w:rsidP="00283AFD">
            <w:pPr>
              <w:spacing w:line="360" w:lineRule="auto"/>
              <w:rPr>
                <w:rFonts w:cs="Times New Roman"/>
              </w:rPr>
            </w:pPr>
            <w:r w:rsidRPr="00AE4BDC">
              <w:rPr>
                <w:rFonts w:cs="Times New Roman"/>
              </w:rPr>
              <w:t>E</w:t>
            </w:r>
            <w:r w:rsidR="003160C3" w:rsidRPr="00AE4BDC">
              <w:rPr>
                <w:rFonts w:cs="Times New Roman"/>
              </w:rPr>
              <w:t>igenvalue</w:t>
            </w:r>
          </w:p>
        </w:tc>
        <w:tc>
          <w:tcPr>
            <w:tcW w:w="1725" w:type="dxa"/>
          </w:tcPr>
          <w:p w:rsidR="001600AA" w:rsidRPr="00AE4BDC" w:rsidRDefault="006B1A88" w:rsidP="00283AFD">
            <w:pPr>
              <w:spacing w:after="0" w:line="360" w:lineRule="auto"/>
              <w:rPr>
                <w:rFonts w:cs="Times New Roman"/>
              </w:rPr>
            </w:pPr>
            <w:proofErr w:type="spellStart"/>
            <w:r w:rsidRPr="00AE4BDC">
              <w:rPr>
                <w:rFonts w:cs="Times New Roman"/>
              </w:rPr>
              <w:t>M</w:t>
            </w:r>
            <w:r w:rsidR="003160C3" w:rsidRPr="00AE4BDC">
              <w:rPr>
                <w:rFonts w:cs="Times New Roman"/>
              </w:rPr>
              <w:t>odulas</w:t>
            </w:r>
            <w:proofErr w:type="spellEnd"/>
          </w:p>
        </w:tc>
      </w:tr>
      <w:tr w:rsidR="001600AA" w:rsidRPr="00AE4BDC" w:rsidTr="003160C3">
        <w:trPr>
          <w:trHeight w:val="900"/>
        </w:trPr>
        <w:tc>
          <w:tcPr>
            <w:tcW w:w="1655" w:type="dxa"/>
          </w:tcPr>
          <w:p w:rsidR="001600AA" w:rsidRPr="00AE4BDC" w:rsidRDefault="001600AA" w:rsidP="00283AFD">
            <w:pPr>
              <w:spacing w:after="0" w:line="360" w:lineRule="auto"/>
              <w:rPr>
                <w:rFonts w:cs="Times New Roman"/>
                <w:sz w:val="20"/>
                <w:szCs w:val="20"/>
              </w:rPr>
            </w:pPr>
          </w:p>
          <w:p w:rsidR="001600AA"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.79732</w:t>
            </w:r>
            <w:r w:rsidR="001A25F1" w:rsidRPr="00AE4BDC">
              <w:rPr>
                <w:rFonts w:cs="Times New Roman"/>
                <w:sz w:val="20"/>
                <w:szCs w:val="20"/>
              </w:rPr>
              <w:t>1</w:t>
            </w:r>
          </w:p>
          <w:p w:rsidR="003160C3" w:rsidRPr="00AE4BDC" w:rsidRDefault="003160C3" w:rsidP="00283AFD">
            <w:pPr>
              <w:spacing w:after="0" w:line="360" w:lineRule="auto"/>
              <w:rPr>
                <w:rFonts w:cs="Times New Roman"/>
                <w:sz w:val="20"/>
                <w:szCs w:val="20"/>
              </w:rPr>
            </w:pPr>
            <w:r w:rsidRPr="00AE4BDC">
              <w:rPr>
                <w:rFonts w:cs="Times New Roman"/>
                <w:sz w:val="20"/>
                <w:szCs w:val="20"/>
              </w:rPr>
              <w:t>.5710309+</w:t>
            </w:r>
          </w:p>
          <w:p w:rsidR="003160C3" w:rsidRPr="00AE4BDC" w:rsidRDefault="003160C3" w:rsidP="00283AFD">
            <w:pPr>
              <w:spacing w:after="0" w:line="360" w:lineRule="auto"/>
              <w:rPr>
                <w:rFonts w:cs="Times New Roman"/>
                <w:sz w:val="20"/>
                <w:szCs w:val="20"/>
              </w:rPr>
            </w:pPr>
            <w:r w:rsidRPr="00AE4BDC">
              <w:rPr>
                <w:rFonts w:cs="Times New Roman"/>
                <w:sz w:val="20"/>
                <w:szCs w:val="20"/>
              </w:rPr>
              <w:t>.5710309-</w:t>
            </w:r>
          </w:p>
          <w:p w:rsidR="003160C3" w:rsidRPr="00AE4BDC" w:rsidRDefault="001A25F1" w:rsidP="00283AFD">
            <w:pPr>
              <w:spacing w:after="0" w:line="360" w:lineRule="auto"/>
              <w:rPr>
                <w:rFonts w:cs="Times New Roman"/>
                <w:sz w:val="20"/>
                <w:szCs w:val="20"/>
              </w:rPr>
            </w:pPr>
            <w:r w:rsidRPr="00AE4BDC">
              <w:rPr>
                <w:rFonts w:cs="Times New Roman"/>
                <w:sz w:val="20"/>
                <w:szCs w:val="20"/>
              </w:rPr>
              <w:t>-</w:t>
            </w:r>
            <w:r w:rsidR="003160C3" w:rsidRPr="00AE4BDC">
              <w:rPr>
                <w:rFonts w:cs="Times New Roman"/>
                <w:sz w:val="20"/>
                <w:szCs w:val="20"/>
              </w:rPr>
              <w:t>.3530895</w:t>
            </w:r>
            <w:r w:rsidRPr="00AE4BDC">
              <w:rPr>
                <w:rFonts w:cs="Times New Roman"/>
                <w:sz w:val="20"/>
                <w:szCs w:val="20"/>
              </w:rPr>
              <w:t>+</w:t>
            </w:r>
          </w:p>
          <w:p w:rsidR="003160C3" w:rsidRPr="00AE4BDC" w:rsidRDefault="003160C3" w:rsidP="00283AFD">
            <w:pPr>
              <w:spacing w:after="0" w:line="360" w:lineRule="auto"/>
              <w:rPr>
                <w:rFonts w:cs="Times New Roman"/>
                <w:sz w:val="20"/>
                <w:szCs w:val="20"/>
              </w:rPr>
            </w:pPr>
            <w:r w:rsidRPr="00AE4BDC">
              <w:rPr>
                <w:rFonts w:cs="Times New Roman"/>
                <w:sz w:val="20"/>
                <w:szCs w:val="20"/>
              </w:rPr>
              <w:t>-.3530895</w:t>
            </w:r>
          </w:p>
          <w:p w:rsidR="001A25F1" w:rsidRPr="00AE4BDC" w:rsidRDefault="003160C3" w:rsidP="00283AFD">
            <w:pPr>
              <w:spacing w:after="0" w:line="360" w:lineRule="auto"/>
              <w:rPr>
                <w:rFonts w:cs="Times New Roman"/>
                <w:sz w:val="20"/>
                <w:szCs w:val="20"/>
              </w:rPr>
            </w:pPr>
            <w:r w:rsidRPr="00AE4BDC">
              <w:rPr>
                <w:rFonts w:cs="Times New Roman"/>
                <w:sz w:val="20"/>
                <w:szCs w:val="20"/>
              </w:rPr>
              <w:t>.1031311</w:t>
            </w:r>
            <w:r w:rsidR="001A25F1" w:rsidRPr="00AE4BDC">
              <w:rPr>
                <w:rFonts w:cs="Times New Roman"/>
                <w:sz w:val="20"/>
                <w:szCs w:val="20"/>
              </w:rPr>
              <w:t>-</w:t>
            </w:r>
          </w:p>
          <w:p w:rsidR="003160C3" w:rsidRPr="00AE4BDC" w:rsidRDefault="003160C3" w:rsidP="00283AFD">
            <w:pPr>
              <w:spacing w:after="0" w:line="360" w:lineRule="auto"/>
              <w:rPr>
                <w:rFonts w:cs="Times New Roman"/>
                <w:sz w:val="20"/>
                <w:szCs w:val="20"/>
              </w:rPr>
            </w:pPr>
            <w:r w:rsidRPr="00AE4BDC">
              <w:rPr>
                <w:rFonts w:cs="Times New Roman"/>
                <w:sz w:val="20"/>
                <w:szCs w:val="20"/>
              </w:rPr>
              <w:t>.1031311</w:t>
            </w:r>
            <w:r w:rsidR="001A25F1" w:rsidRPr="00AE4BDC">
              <w:rPr>
                <w:rFonts w:cs="Times New Roman"/>
                <w:sz w:val="20"/>
                <w:szCs w:val="20"/>
              </w:rPr>
              <w:t>-</w:t>
            </w:r>
          </w:p>
        </w:tc>
        <w:tc>
          <w:tcPr>
            <w:tcW w:w="1725" w:type="dxa"/>
          </w:tcPr>
          <w:p w:rsidR="001600AA" w:rsidRPr="00AE4BDC" w:rsidRDefault="001600AA" w:rsidP="00283AFD">
            <w:pPr>
              <w:spacing w:after="0" w:line="360" w:lineRule="auto"/>
              <w:rPr>
                <w:rFonts w:cs="Times New Roman"/>
                <w:sz w:val="20"/>
                <w:szCs w:val="20"/>
              </w:rPr>
            </w:pP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1</w:t>
            </w:r>
          </w:p>
          <w:p w:rsidR="00463E48" w:rsidRPr="00AE4BDC" w:rsidRDefault="00463E48" w:rsidP="00283AFD">
            <w:pPr>
              <w:spacing w:after="0" w:line="360" w:lineRule="auto"/>
              <w:rPr>
                <w:rFonts w:cs="Times New Roman"/>
                <w:sz w:val="20"/>
                <w:szCs w:val="20"/>
              </w:rPr>
            </w:pPr>
            <w:r w:rsidRPr="00AE4BDC">
              <w:rPr>
                <w:rFonts w:cs="Times New Roman"/>
                <w:sz w:val="20"/>
                <w:szCs w:val="20"/>
              </w:rPr>
              <w:t>.797372</w:t>
            </w:r>
          </w:p>
          <w:p w:rsidR="00463E48" w:rsidRPr="00AE4BDC" w:rsidRDefault="00463E48" w:rsidP="00283AFD">
            <w:pPr>
              <w:spacing w:after="0" w:line="360" w:lineRule="auto"/>
              <w:rPr>
                <w:rFonts w:cs="Times New Roman"/>
                <w:sz w:val="20"/>
                <w:szCs w:val="20"/>
              </w:rPr>
            </w:pPr>
            <w:r w:rsidRPr="00AE4BDC">
              <w:rPr>
                <w:rFonts w:cs="Times New Roman"/>
                <w:sz w:val="20"/>
                <w:szCs w:val="20"/>
              </w:rPr>
              <w:t>.624896</w:t>
            </w:r>
          </w:p>
          <w:p w:rsidR="00463E48" w:rsidRPr="00AE4BDC" w:rsidRDefault="00463E48" w:rsidP="00283AFD">
            <w:pPr>
              <w:spacing w:after="0" w:line="360" w:lineRule="auto"/>
              <w:rPr>
                <w:rFonts w:cs="Times New Roman"/>
                <w:sz w:val="20"/>
                <w:szCs w:val="20"/>
              </w:rPr>
            </w:pPr>
            <w:r w:rsidRPr="00AE4BDC">
              <w:rPr>
                <w:rFonts w:cs="Times New Roman"/>
                <w:sz w:val="20"/>
                <w:szCs w:val="20"/>
              </w:rPr>
              <w:t>.624896</w:t>
            </w:r>
          </w:p>
          <w:p w:rsidR="00463E48" w:rsidRPr="00AE4BDC" w:rsidRDefault="00463E48" w:rsidP="00283AFD">
            <w:pPr>
              <w:spacing w:after="0" w:line="360" w:lineRule="auto"/>
              <w:rPr>
                <w:rFonts w:cs="Times New Roman"/>
                <w:sz w:val="20"/>
                <w:szCs w:val="20"/>
              </w:rPr>
            </w:pPr>
            <w:r w:rsidRPr="00AE4BDC">
              <w:rPr>
                <w:rFonts w:cs="Times New Roman"/>
                <w:sz w:val="20"/>
                <w:szCs w:val="20"/>
              </w:rPr>
              <w:t>.542445</w:t>
            </w:r>
          </w:p>
          <w:p w:rsidR="00463E48" w:rsidRPr="00AE4BDC" w:rsidRDefault="00463E48" w:rsidP="00283AFD">
            <w:pPr>
              <w:spacing w:after="0" w:line="360" w:lineRule="auto"/>
              <w:rPr>
                <w:rFonts w:cs="Times New Roman"/>
                <w:sz w:val="20"/>
                <w:szCs w:val="20"/>
              </w:rPr>
            </w:pPr>
            <w:r w:rsidRPr="00AE4BDC">
              <w:rPr>
                <w:rFonts w:cs="Times New Roman"/>
                <w:sz w:val="20"/>
                <w:szCs w:val="20"/>
              </w:rPr>
              <w:t>.542445</w:t>
            </w:r>
          </w:p>
          <w:p w:rsidR="00463E48" w:rsidRPr="00AE4BDC" w:rsidRDefault="00463E48" w:rsidP="00283AFD">
            <w:pPr>
              <w:spacing w:after="0" w:line="360" w:lineRule="auto"/>
              <w:rPr>
                <w:rFonts w:cs="Times New Roman"/>
                <w:sz w:val="20"/>
                <w:szCs w:val="20"/>
              </w:rPr>
            </w:pPr>
            <w:r w:rsidRPr="00AE4BDC">
              <w:rPr>
                <w:rFonts w:cs="Times New Roman"/>
                <w:sz w:val="20"/>
                <w:szCs w:val="20"/>
              </w:rPr>
              <w:t>.193864</w:t>
            </w:r>
          </w:p>
          <w:p w:rsidR="00463E48" w:rsidRPr="00AE4BDC" w:rsidRDefault="00463E48" w:rsidP="00283AFD">
            <w:pPr>
              <w:spacing w:after="0" w:line="360" w:lineRule="auto"/>
              <w:rPr>
                <w:rFonts w:cs="Times New Roman"/>
                <w:sz w:val="20"/>
                <w:szCs w:val="20"/>
              </w:rPr>
            </w:pPr>
            <w:r w:rsidRPr="00AE4BDC">
              <w:rPr>
                <w:rFonts w:cs="Times New Roman"/>
                <w:sz w:val="20"/>
                <w:szCs w:val="20"/>
              </w:rPr>
              <w:t>.193864</w:t>
            </w:r>
          </w:p>
        </w:tc>
      </w:tr>
    </w:tbl>
    <w:p w:rsidR="001600AA" w:rsidRPr="00AE4BDC" w:rsidRDefault="001600AA" w:rsidP="00283AFD">
      <w:pPr>
        <w:spacing w:after="0" w:line="360" w:lineRule="auto"/>
        <w:rPr>
          <w:rFonts w:cs="Times New Roman"/>
        </w:rPr>
      </w:pPr>
    </w:p>
    <w:p w:rsidR="00463E48" w:rsidRPr="00AE4BDC" w:rsidRDefault="00463E48" w:rsidP="00283AFD">
      <w:pPr>
        <w:spacing w:after="0" w:line="360" w:lineRule="auto"/>
        <w:rPr>
          <w:rFonts w:cs="Times New Roman"/>
          <w:szCs w:val="24"/>
        </w:rPr>
      </w:pPr>
    </w:p>
    <w:p w:rsidR="00722B53" w:rsidRPr="00AE4BDC" w:rsidRDefault="00722B53"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line="360" w:lineRule="auto"/>
        <w:rPr>
          <w:rFonts w:cs="Times New Roman"/>
          <w:szCs w:val="24"/>
        </w:rPr>
      </w:pPr>
    </w:p>
    <w:p w:rsidR="007F0D8E" w:rsidRPr="00AE4BDC" w:rsidRDefault="007F0D8E" w:rsidP="00283AFD">
      <w:pPr>
        <w:spacing w:after="0"/>
        <w:rPr>
          <w:rFonts w:cs="Times New Roman"/>
          <w:szCs w:val="24"/>
        </w:rPr>
      </w:pPr>
      <w:proofErr w:type="spellStart"/>
      <w:r w:rsidRPr="00AE4BDC">
        <w:rPr>
          <w:rFonts w:cs="Times New Roman"/>
          <w:szCs w:val="24"/>
        </w:rPr>
        <w:t>Vecm</w:t>
      </w:r>
      <w:proofErr w:type="spellEnd"/>
      <w:r w:rsidRPr="00AE4BDC">
        <w:rPr>
          <w:rFonts w:cs="Times New Roman"/>
          <w:szCs w:val="24"/>
        </w:rPr>
        <w:t xml:space="preserve"> specification</w:t>
      </w:r>
    </w:p>
    <w:p w:rsidR="007F0D8E" w:rsidRPr="00AE4BDC" w:rsidRDefault="007F0D8E" w:rsidP="00283AFD">
      <w:pPr>
        <w:spacing w:after="0"/>
        <w:rPr>
          <w:rFonts w:cs="Times New Roman"/>
          <w:szCs w:val="24"/>
        </w:rPr>
      </w:pPr>
      <w:r w:rsidRPr="00AE4BDC">
        <w:rPr>
          <w:rFonts w:cs="Times New Roman"/>
          <w:szCs w:val="24"/>
        </w:rPr>
        <w:t xml:space="preserve">Source: own computation using </w:t>
      </w:r>
      <w:proofErr w:type="spellStart"/>
      <w:r w:rsidRPr="00AE4BDC">
        <w:rPr>
          <w:rFonts w:cs="Times New Roman"/>
          <w:szCs w:val="24"/>
        </w:rPr>
        <w:t>eviews</w:t>
      </w:r>
      <w:proofErr w:type="spellEnd"/>
    </w:p>
    <w:p w:rsidR="007F0D8E" w:rsidRPr="00AE4BDC" w:rsidRDefault="007F0D8E" w:rsidP="00283AFD">
      <w:pPr>
        <w:spacing w:after="0"/>
        <w:rPr>
          <w:rFonts w:eastAsia="TimesNewRoman" w:cs="Times New Roman"/>
          <w:szCs w:val="24"/>
        </w:rPr>
      </w:pPr>
      <w:r w:rsidRPr="00AE4BDC">
        <w:rPr>
          <w:rFonts w:eastAsia="TimesNewRoman" w:cs="Times New Roman"/>
          <w:szCs w:val="24"/>
        </w:rPr>
        <w:t>The result of the diagnostic test confirms that there is no autocorrelation and the model is stable.</w:t>
      </w:r>
    </w:p>
    <w:p w:rsidR="007F0D8E" w:rsidRPr="00AE4BDC" w:rsidRDefault="007F0D8E" w:rsidP="00283AFD">
      <w:pPr>
        <w:spacing w:after="0" w:line="240" w:lineRule="auto"/>
        <w:rPr>
          <w:rFonts w:eastAsia="TimesNewRoman" w:cs="Times New Roman"/>
          <w:szCs w:val="24"/>
        </w:rPr>
      </w:pPr>
      <w:bookmarkStart w:id="113" w:name="_Toc521710998"/>
      <w:bookmarkStart w:id="114" w:name="_Toc70138921"/>
    </w:p>
    <w:p w:rsidR="00EA203C" w:rsidRPr="00AE4BDC" w:rsidRDefault="00F11229" w:rsidP="00283AFD">
      <w:pPr>
        <w:pStyle w:val="Heading2"/>
        <w:spacing w:before="0"/>
        <w:rPr>
          <w:rFonts w:cs="Times New Roman"/>
        </w:rPr>
      </w:pPr>
      <w:bookmarkStart w:id="115" w:name="_Toc72331909"/>
      <w:r w:rsidRPr="00AE4BDC">
        <w:rPr>
          <w:rFonts w:cs="Times New Roman"/>
        </w:rPr>
        <w:t>4.3</w:t>
      </w:r>
      <w:r w:rsidR="00546B98" w:rsidRPr="00AE4BDC">
        <w:rPr>
          <w:rFonts w:cs="Times New Roman"/>
        </w:rPr>
        <w:t>.</w:t>
      </w:r>
      <w:r w:rsidR="00546B98" w:rsidRPr="00AE4BDC">
        <w:rPr>
          <w:rFonts w:cs="Times New Roman"/>
          <w:szCs w:val="24"/>
        </w:rPr>
        <w:t xml:space="preserve"> Causality</w:t>
      </w:r>
      <w:r w:rsidR="00EA203C" w:rsidRPr="00AE4BDC">
        <w:rPr>
          <w:rFonts w:cs="Times New Roman"/>
        </w:rPr>
        <w:t xml:space="preserve"> Analysis</w:t>
      </w:r>
      <w:bookmarkEnd w:id="113"/>
      <w:bookmarkEnd w:id="114"/>
      <w:bookmarkEnd w:id="115"/>
    </w:p>
    <w:p w:rsidR="00713593" w:rsidRPr="00AE4BDC" w:rsidRDefault="00713593" w:rsidP="00283AFD">
      <w:pPr>
        <w:spacing w:after="0" w:line="360" w:lineRule="auto"/>
        <w:rPr>
          <w:rFonts w:cs="Times New Roman"/>
          <w:szCs w:val="24"/>
        </w:rPr>
      </w:pPr>
    </w:p>
    <w:p w:rsidR="00F2583A" w:rsidRDefault="00EA203C" w:rsidP="00164C02">
      <w:pPr>
        <w:spacing w:after="0" w:line="360" w:lineRule="auto"/>
        <w:rPr>
          <w:rFonts w:cs="Times New Roman"/>
          <w:szCs w:val="24"/>
        </w:rPr>
      </w:pPr>
      <w:r w:rsidRPr="00AE4BDC">
        <w:rPr>
          <w:rFonts w:cs="Times New Roman"/>
          <w:szCs w:val="24"/>
        </w:rPr>
        <w:t>In this section, we employ the Pair-wise granger causality between saving and economic growth, aid and economic growth, and aid and saving. That is, to test for the presence and direction of causality. Accordingly, Engle granger causality is estimated to see the causality between these variables.</w:t>
      </w:r>
    </w:p>
    <w:p w:rsidR="00713593" w:rsidRPr="00AE4BDC" w:rsidRDefault="00490973" w:rsidP="00164C02">
      <w:pPr>
        <w:spacing w:after="0" w:line="360" w:lineRule="auto"/>
        <w:rPr>
          <w:rFonts w:cs="Times New Roman"/>
          <w:szCs w:val="24"/>
        </w:rPr>
      </w:pPr>
      <w:r w:rsidRPr="00AE4BDC">
        <w:rPr>
          <w:rFonts w:cs="Times New Roman"/>
          <w:szCs w:val="24"/>
        </w:rPr>
        <w:t xml:space="preserve"> </w:t>
      </w:r>
      <w:bookmarkStart w:id="116" w:name="_Toc70138922"/>
    </w:p>
    <w:p w:rsidR="00EA203C" w:rsidRPr="00AE4BDC" w:rsidRDefault="00F11229" w:rsidP="00164C02">
      <w:pPr>
        <w:pStyle w:val="Heading2"/>
        <w:spacing w:before="0"/>
      </w:pPr>
      <w:bookmarkStart w:id="117" w:name="_Toc72331910"/>
      <w:r w:rsidRPr="00AE4BDC">
        <w:t>4.4.</w:t>
      </w:r>
      <w:r w:rsidR="00EA203C" w:rsidRPr="00AE4BDC">
        <w:t xml:space="preserve"> Saving and Economic growth</w:t>
      </w:r>
      <w:bookmarkEnd w:id="116"/>
      <w:bookmarkEnd w:id="117"/>
    </w:p>
    <w:p w:rsidR="00713593" w:rsidRDefault="00713593" w:rsidP="00283AFD">
      <w:pPr>
        <w:spacing w:after="0" w:line="360" w:lineRule="auto"/>
        <w:rPr>
          <w:rFonts w:cs="Times New Roman"/>
          <w:szCs w:val="24"/>
        </w:rPr>
      </w:pPr>
    </w:p>
    <w:p w:rsidR="00CE3A56" w:rsidRDefault="00CE3A56" w:rsidP="00CE3A56">
      <w:r>
        <w:t xml:space="preserve">Table </w:t>
      </w:r>
      <w:fldSimple w:instr=" SEQ Table \* ARABIC ">
        <w:r w:rsidR="004743E1">
          <w:rPr>
            <w:noProof/>
          </w:rPr>
          <w:t>7</w:t>
        </w:r>
      </w:fldSimple>
      <w:r>
        <w:t xml:space="preserve">  causality test of saving and economic growth</w:t>
      </w:r>
    </w:p>
    <w:p w:rsidR="00CE3A56" w:rsidRPr="00AE4BDC" w:rsidRDefault="00CE3A56" w:rsidP="00283AFD">
      <w:pPr>
        <w:spacing w:after="0" w:line="360" w:lineRule="auto"/>
        <w:rPr>
          <w:rFonts w:cs="Times New Roman"/>
          <w:szCs w:val="24"/>
        </w:rPr>
      </w:pPr>
      <w:r w:rsidRPr="00CE3A56">
        <w:rPr>
          <w:rFonts w:cs="Times New Roman"/>
          <w:noProof/>
          <w:szCs w:val="24"/>
          <w:lang w:val="en-GB" w:eastAsia="en-GB"/>
        </w:rPr>
        <w:drawing>
          <wp:inline distT="0" distB="0" distL="0" distR="0">
            <wp:extent cx="5856051" cy="189689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94919" cy="1909483"/>
                    </a:xfrm>
                    <a:prstGeom prst="rect">
                      <a:avLst/>
                    </a:prstGeom>
                    <a:noFill/>
                    <a:ln>
                      <a:noFill/>
                    </a:ln>
                  </pic:spPr>
                </pic:pic>
              </a:graphicData>
            </a:graphic>
          </wp:inline>
        </w:drawing>
      </w:r>
    </w:p>
    <w:p w:rsidR="00F2583A" w:rsidRDefault="00EA203C" w:rsidP="00283AFD">
      <w:pPr>
        <w:spacing w:after="0" w:line="360" w:lineRule="auto"/>
        <w:rPr>
          <w:rFonts w:cs="Times New Roman"/>
          <w:szCs w:val="24"/>
        </w:rPr>
      </w:pPr>
      <w:r w:rsidRPr="00AE4BDC">
        <w:rPr>
          <w:rFonts w:cs="Times New Roman"/>
          <w:szCs w:val="24"/>
        </w:rPr>
        <w:t xml:space="preserve">Here the null hypotheses is gross domestic savings does not granger cause GDP as well as GDP does not granger cause the gross domestic savings. On the other hand the alternative hypothesis state that the gross domestic savings granger causes GDP and GDP granger causes gross domestic savings. </w:t>
      </w:r>
    </w:p>
    <w:p w:rsidR="00F2583A" w:rsidRDefault="00F2583A" w:rsidP="00283AFD">
      <w:pPr>
        <w:spacing w:after="0" w:line="360" w:lineRule="auto"/>
        <w:rPr>
          <w:rFonts w:cs="Times New Roman"/>
          <w:szCs w:val="24"/>
        </w:rPr>
      </w:pPr>
    </w:p>
    <w:p w:rsidR="00E2708C" w:rsidRDefault="00E2708C" w:rsidP="00283AFD">
      <w:pPr>
        <w:spacing w:after="0" w:line="360" w:lineRule="auto"/>
        <w:rPr>
          <w:rFonts w:cs="Times New Roman"/>
          <w:b/>
          <w:szCs w:val="24"/>
        </w:rPr>
      </w:pPr>
      <w:r w:rsidRPr="00E2708C">
        <w:rPr>
          <w:rFonts w:cs="Times New Roman"/>
          <w:b/>
          <w:szCs w:val="24"/>
        </w:rPr>
        <w:t>4.5. Economic growth and Foreign aid</w:t>
      </w:r>
    </w:p>
    <w:p w:rsidR="00F2583A" w:rsidRPr="00E2708C" w:rsidRDefault="00F2583A" w:rsidP="00283AFD">
      <w:pPr>
        <w:spacing w:after="0" w:line="360" w:lineRule="auto"/>
        <w:rPr>
          <w:rFonts w:cs="Times New Roman"/>
          <w:b/>
          <w:szCs w:val="24"/>
        </w:rPr>
      </w:pPr>
    </w:p>
    <w:p w:rsidR="004F5D35" w:rsidRDefault="00E2708C" w:rsidP="004743E1">
      <w:pPr>
        <w:spacing w:after="0" w:line="360" w:lineRule="auto"/>
        <w:rPr>
          <w:rFonts w:cs="Times New Roman"/>
          <w:szCs w:val="24"/>
        </w:rPr>
      </w:pPr>
      <w:r w:rsidRPr="00377C9B">
        <w:rPr>
          <w:rFonts w:cs="Times New Roman"/>
          <w:szCs w:val="24"/>
        </w:rPr>
        <w:t>The null hypotheses is economic growth does not granger cause foreign aid as well as foreign aid does not granger cause economic growth. On the other hand the alternative hypothesis state that the economic growth granger causes foreign aid and foreign aid granger causes economic growth</w:t>
      </w:r>
      <w:r>
        <w:rPr>
          <w:rFonts w:cs="Times New Roman"/>
          <w:szCs w:val="24"/>
        </w:rPr>
        <w:t>.</w:t>
      </w:r>
    </w:p>
    <w:p w:rsidR="004743E1" w:rsidRDefault="004743E1" w:rsidP="004743E1">
      <w:pPr>
        <w:spacing w:after="0" w:line="360" w:lineRule="auto"/>
      </w:pPr>
    </w:p>
    <w:p w:rsidR="000B52DA" w:rsidRDefault="000B52DA" w:rsidP="00283AFD"/>
    <w:p w:rsidR="004743E1" w:rsidRDefault="004743E1" w:rsidP="004743E1">
      <w:r>
        <w:lastRenderedPageBreak/>
        <w:t xml:space="preserve">Table </w:t>
      </w:r>
      <w:fldSimple w:instr=" SEQ Table \* ARABIC ">
        <w:r>
          <w:rPr>
            <w:noProof/>
          </w:rPr>
          <w:t>10</w:t>
        </w:r>
      </w:fldSimple>
      <w:r>
        <w:t xml:space="preserve"> granger causality for growth and foreign aid</w:t>
      </w:r>
    </w:p>
    <w:tbl>
      <w:tblPr>
        <w:tblStyle w:val="TableGrid"/>
        <w:tblW w:w="0" w:type="auto"/>
        <w:tblLayout w:type="fixed"/>
        <w:tblLook w:val="04A0" w:firstRow="1" w:lastRow="0" w:firstColumn="1" w:lastColumn="0" w:noHBand="0" w:noVBand="1"/>
      </w:tblPr>
      <w:tblGrid>
        <w:gridCol w:w="1915"/>
        <w:gridCol w:w="1915"/>
        <w:gridCol w:w="1915"/>
        <w:gridCol w:w="885"/>
        <w:gridCol w:w="948"/>
      </w:tblGrid>
      <w:tr w:rsidR="000B52DA" w:rsidTr="00594751">
        <w:tc>
          <w:tcPr>
            <w:tcW w:w="1915" w:type="dxa"/>
          </w:tcPr>
          <w:p w:rsidR="000B52DA" w:rsidRDefault="000B52DA" w:rsidP="00594751">
            <w:pPr>
              <w:spacing w:line="360" w:lineRule="auto"/>
            </w:pPr>
            <w:r>
              <w:t xml:space="preserve">Equation      </w:t>
            </w:r>
          </w:p>
        </w:tc>
        <w:tc>
          <w:tcPr>
            <w:tcW w:w="1915" w:type="dxa"/>
          </w:tcPr>
          <w:p w:rsidR="000B52DA" w:rsidRDefault="000B52DA" w:rsidP="00594751">
            <w:pPr>
              <w:spacing w:line="360" w:lineRule="auto"/>
            </w:pPr>
            <w:r>
              <w:t>excluded</w:t>
            </w:r>
          </w:p>
        </w:tc>
        <w:tc>
          <w:tcPr>
            <w:tcW w:w="1915" w:type="dxa"/>
          </w:tcPr>
          <w:p w:rsidR="000B52DA" w:rsidRDefault="000B52DA" w:rsidP="00594751">
            <w:pPr>
              <w:spacing w:line="360" w:lineRule="auto"/>
            </w:pPr>
            <w:r>
              <w:t>Chi2</w:t>
            </w:r>
          </w:p>
        </w:tc>
        <w:tc>
          <w:tcPr>
            <w:tcW w:w="1833" w:type="dxa"/>
            <w:gridSpan w:val="2"/>
          </w:tcPr>
          <w:p w:rsidR="000B52DA" w:rsidRDefault="000B52DA" w:rsidP="00594751">
            <w:pPr>
              <w:spacing w:line="360" w:lineRule="auto"/>
            </w:pPr>
            <w:proofErr w:type="spellStart"/>
            <w:r>
              <w:t>Df</w:t>
            </w:r>
            <w:proofErr w:type="spellEnd"/>
            <w:r>
              <w:t xml:space="preserve"> </w:t>
            </w:r>
            <w:proofErr w:type="spellStart"/>
            <w:r>
              <w:t>prob</w:t>
            </w:r>
            <w:proofErr w:type="spellEnd"/>
            <w:r>
              <w:t>&gt;chi2</w:t>
            </w:r>
          </w:p>
        </w:tc>
      </w:tr>
      <w:tr w:rsidR="00AA3949" w:rsidTr="00594751">
        <w:trPr>
          <w:trHeight w:val="516"/>
        </w:trPr>
        <w:tc>
          <w:tcPr>
            <w:tcW w:w="1915" w:type="dxa"/>
          </w:tcPr>
          <w:p w:rsidR="00AA3949" w:rsidRDefault="00AA3949" w:rsidP="00594751">
            <w:pPr>
              <w:spacing w:line="360" w:lineRule="auto"/>
            </w:pPr>
            <w:proofErr w:type="spellStart"/>
            <w:r>
              <w:t>loggdp</w:t>
            </w:r>
            <w:proofErr w:type="spellEnd"/>
          </w:p>
          <w:p w:rsidR="00AA3949" w:rsidRDefault="00AA3949" w:rsidP="00594751">
            <w:pPr>
              <w:spacing w:line="360" w:lineRule="auto"/>
            </w:pPr>
            <w:proofErr w:type="spellStart"/>
            <w:r>
              <w:t>Loggdp</w:t>
            </w:r>
            <w:proofErr w:type="spellEnd"/>
          </w:p>
        </w:tc>
        <w:tc>
          <w:tcPr>
            <w:tcW w:w="1915" w:type="dxa"/>
          </w:tcPr>
          <w:p w:rsidR="00AA3949" w:rsidRDefault="00AA3949" w:rsidP="00594751">
            <w:pPr>
              <w:tabs>
                <w:tab w:val="left" w:pos="1275"/>
              </w:tabs>
              <w:spacing w:line="360" w:lineRule="auto"/>
            </w:pPr>
            <w:proofErr w:type="spellStart"/>
            <w:r>
              <w:t>logoda</w:t>
            </w:r>
            <w:proofErr w:type="spellEnd"/>
            <w:r>
              <w:tab/>
            </w:r>
          </w:p>
          <w:p w:rsidR="00AA3949" w:rsidRDefault="00AA3949" w:rsidP="00594751">
            <w:pPr>
              <w:spacing w:line="360" w:lineRule="auto"/>
            </w:pPr>
            <w:r>
              <w:t>all</w:t>
            </w:r>
          </w:p>
        </w:tc>
        <w:tc>
          <w:tcPr>
            <w:tcW w:w="1915" w:type="dxa"/>
          </w:tcPr>
          <w:p w:rsidR="00AA3949" w:rsidRDefault="00AA3949" w:rsidP="00594751">
            <w:pPr>
              <w:spacing w:line="360" w:lineRule="auto"/>
            </w:pPr>
            <w:r>
              <w:t>1.8352</w:t>
            </w:r>
          </w:p>
          <w:p w:rsidR="00AA3949" w:rsidRDefault="00AA3949" w:rsidP="00594751">
            <w:pPr>
              <w:spacing w:line="360" w:lineRule="auto"/>
            </w:pPr>
            <w:r>
              <w:t>1.8352</w:t>
            </w:r>
          </w:p>
        </w:tc>
        <w:tc>
          <w:tcPr>
            <w:tcW w:w="885" w:type="dxa"/>
            <w:tcBorders>
              <w:right w:val="single" w:sz="4" w:space="0" w:color="auto"/>
            </w:tcBorders>
          </w:tcPr>
          <w:p w:rsidR="00AA3949" w:rsidRDefault="00AA3949" w:rsidP="00594751">
            <w:pPr>
              <w:spacing w:line="360" w:lineRule="auto"/>
            </w:pPr>
            <w:r>
              <w:t>2</w:t>
            </w:r>
          </w:p>
          <w:p w:rsidR="00AA3949" w:rsidRDefault="00AA3949" w:rsidP="00594751">
            <w:pPr>
              <w:spacing w:line="360" w:lineRule="auto"/>
            </w:pPr>
            <w:r>
              <w:t>2</w:t>
            </w:r>
          </w:p>
        </w:tc>
        <w:tc>
          <w:tcPr>
            <w:tcW w:w="948" w:type="dxa"/>
            <w:tcBorders>
              <w:left w:val="single" w:sz="4" w:space="0" w:color="auto"/>
            </w:tcBorders>
          </w:tcPr>
          <w:p w:rsidR="00AA3949" w:rsidRDefault="00AA3949" w:rsidP="00594751">
            <w:pPr>
              <w:spacing w:line="360" w:lineRule="auto"/>
            </w:pPr>
            <w:r>
              <w:t>0.400</w:t>
            </w:r>
          </w:p>
          <w:p w:rsidR="00AA3949" w:rsidRDefault="00AA3949" w:rsidP="00594751">
            <w:pPr>
              <w:spacing w:line="360" w:lineRule="auto"/>
            </w:pPr>
            <w:r>
              <w:t>0.400</w:t>
            </w:r>
          </w:p>
        </w:tc>
      </w:tr>
      <w:tr w:rsidR="00AA3949" w:rsidTr="00594751">
        <w:trPr>
          <w:trHeight w:val="516"/>
        </w:trPr>
        <w:tc>
          <w:tcPr>
            <w:tcW w:w="1915" w:type="dxa"/>
          </w:tcPr>
          <w:p w:rsidR="00AA3949" w:rsidRDefault="00AA3949" w:rsidP="00594751">
            <w:pPr>
              <w:spacing w:line="360" w:lineRule="auto"/>
            </w:pPr>
            <w:proofErr w:type="spellStart"/>
            <w:r>
              <w:t>logoda</w:t>
            </w:r>
            <w:proofErr w:type="spellEnd"/>
          </w:p>
          <w:p w:rsidR="00AA3949" w:rsidRDefault="00AA3949" w:rsidP="00594751">
            <w:pPr>
              <w:spacing w:line="360" w:lineRule="auto"/>
            </w:pPr>
            <w:proofErr w:type="spellStart"/>
            <w:r>
              <w:t>Logoda</w:t>
            </w:r>
            <w:proofErr w:type="spellEnd"/>
          </w:p>
        </w:tc>
        <w:tc>
          <w:tcPr>
            <w:tcW w:w="1915" w:type="dxa"/>
          </w:tcPr>
          <w:p w:rsidR="00AA3949" w:rsidRDefault="00880C8F" w:rsidP="00594751">
            <w:pPr>
              <w:spacing w:line="360" w:lineRule="auto"/>
            </w:pPr>
            <w:proofErr w:type="spellStart"/>
            <w:r>
              <w:t>L</w:t>
            </w:r>
            <w:r w:rsidR="00AA3949">
              <w:t>oggdp</w:t>
            </w:r>
            <w:proofErr w:type="spellEnd"/>
          </w:p>
          <w:p w:rsidR="00AA3949" w:rsidRDefault="00AA3949" w:rsidP="00594751">
            <w:pPr>
              <w:spacing w:line="360" w:lineRule="auto"/>
            </w:pPr>
            <w:r>
              <w:t>all</w:t>
            </w:r>
          </w:p>
        </w:tc>
        <w:tc>
          <w:tcPr>
            <w:tcW w:w="1915" w:type="dxa"/>
          </w:tcPr>
          <w:p w:rsidR="00AA3949" w:rsidRDefault="00AA3949" w:rsidP="00594751">
            <w:pPr>
              <w:spacing w:line="360" w:lineRule="auto"/>
            </w:pPr>
            <w:r>
              <w:t>17.419</w:t>
            </w:r>
          </w:p>
          <w:p w:rsidR="00AA3949" w:rsidRDefault="00AA3949" w:rsidP="00594751">
            <w:pPr>
              <w:spacing w:line="360" w:lineRule="auto"/>
            </w:pPr>
            <w:r>
              <w:t>17.419</w:t>
            </w:r>
          </w:p>
        </w:tc>
        <w:tc>
          <w:tcPr>
            <w:tcW w:w="885" w:type="dxa"/>
            <w:tcBorders>
              <w:right w:val="single" w:sz="4" w:space="0" w:color="auto"/>
            </w:tcBorders>
          </w:tcPr>
          <w:p w:rsidR="00AA3949" w:rsidRDefault="00AA3949" w:rsidP="00594751">
            <w:pPr>
              <w:spacing w:line="360" w:lineRule="auto"/>
            </w:pPr>
            <w:r>
              <w:t>2</w:t>
            </w:r>
          </w:p>
          <w:p w:rsidR="00AA3949" w:rsidRDefault="00AA3949" w:rsidP="00594751">
            <w:pPr>
              <w:spacing w:line="360" w:lineRule="auto"/>
            </w:pPr>
            <w:r>
              <w:t>2</w:t>
            </w:r>
          </w:p>
        </w:tc>
        <w:tc>
          <w:tcPr>
            <w:tcW w:w="948" w:type="dxa"/>
            <w:tcBorders>
              <w:left w:val="single" w:sz="4" w:space="0" w:color="auto"/>
            </w:tcBorders>
          </w:tcPr>
          <w:p w:rsidR="00AA3949" w:rsidRDefault="00AA3949" w:rsidP="00594751">
            <w:pPr>
              <w:spacing w:line="360" w:lineRule="auto"/>
            </w:pPr>
            <w:r>
              <w:t>0.000</w:t>
            </w:r>
          </w:p>
          <w:p w:rsidR="00AA3949" w:rsidRDefault="00AA3949" w:rsidP="00594751">
            <w:pPr>
              <w:spacing w:line="360" w:lineRule="auto"/>
            </w:pPr>
            <w:r>
              <w:t>0.000</w:t>
            </w:r>
          </w:p>
        </w:tc>
      </w:tr>
    </w:tbl>
    <w:p w:rsidR="00592AAA" w:rsidRDefault="00592AAA" w:rsidP="00283AFD">
      <w:pPr>
        <w:spacing w:after="0" w:line="360" w:lineRule="auto"/>
        <w:rPr>
          <w:rFonts w:cs="Times New Roman"/>
          <w:szCs w:val="24"/>
        </w:rPr>
      </w:pPr>
    </w:p>
    <w:p w:rsidR="00CC5321" w:rsidRDefault="00CC5321" w:rsidP="00283AFD">
      <w:pPr>
        <w:spacing w:after="0" w:line="360" w:lineRule="auto"/>
        <w:rPr>
          <w:rFonts w:cs="Times New Roman"/>
          <w:color w:val="000000"/>
          <w:szCs w:val="24"/>
        </w:rPr>
      </w:pPr>
      <w:r>
        <w:rPr>
          <w:rFonts w:cs="Times New Roman"/>
          <w:szCs w:val="24"/>
        </w:rPr>
        <w:t xml:space="preserve">The result shows </w:t>
      </w:r>
      <w:r w:rsidRPr="00377C9B">
        <w:rPr>
          <w:rFonts w:cs="Times New Roman"/>
          <w:szCs w:val="24"/>
        </w:rPr>
        <w:t>null hypothesis that AID does not Granger Cause GDP and GDP does not granger cause</w:t>
      </w:r>
      <w:r w:rsidR="006905AD">
        <w:rPr>
          <w:rFonts w:cs="Times New Roman"/>
          <w:szCs w:val="24"/>
        </w:rPr>
        <w:t>s</w:t>
      </w:r>
      <w:r w:rsidRPr="00377C9B">
        <w:rPr>
          <w:rFonts w:cs="Times New Roman"/>
          <w:szCs w:val="24"/>
        </w:rPr>
        <w:t xml:space="preserve"> AID since the probability value is more than 5% in both cases.</w:t>
      </w:r>
      <w:r w:rsidRPr="00377C9B">
        <w:rPr>
          <w:rFonts w:cs="Times New Roman"/>
          <w:color w:val="000000"/>
          <w:szCs w:val="24"/>
        </w:rPr>
        <w:t xml:space="preserve"> This shows that from donors’ perspective, Ethiopian economy cannot determine the flow of aid. The performance of economic growth has no role to receive foreign aid.</w:t>
      </w:r>
    </w:p>
    <w:p w:rsidR="00C56781" w:rsidRPr="00C56781" w:rsidRDefault="006E7E8D" w:rsidP="008B7D89">
      <w:pPr>
        <w:tabs>
          <w:tab w:val="left" w:pos="6195"/>
        </w:tabs>
        <w:rPr>
          <w:b/>
        </w:rPr>
      </w:pPr>
      <w:r w:rsidRPr="006E7E8D">
        <w:rPr>
          <w:b/>
        </w:rPr>
        <w:t>4.6. Saving and foreign ai</w:t>
      </w:r>
      <w:r w:rsidR="0092565A">
        <w:rPr>
          <w:b/>
        </w:rPr>
        <w:t>d</w:t>
      </w:r>
      <w:r w:rsidR="00C56781">
        <w:rPr>
          <w:b/>
        </w:rPr>
        <w:tab/>
      </w:r>
    </w:p>
    <w:p w:rsidR="008B7D89" w:rsidRDefault="008B7D89" w:rsidP="008B7D89">
      <w:r>
        <w:t xml:space="preserve">Table </w:t>
      </w:r>
      <w:fldSimple w:instr=" SEQ Table \* ARABIC ">
        <w:r w:rsidR="004743E1">
          <w:rPr>
            <w:noProof/>
          </w:rPr>
          <w:t>11</w:t>
        </w:r>
      </w:fldSimple>
      <w:r>
        <w:t xml:space="preserve"> causality test for saving and foreign aid</w:t>
      </w:r>
    </w:p>
    <w:tbl>
      <w:tblPr>
        <w:tblStyle w:val="TableGrid"/>
        <w:tblpPr w:leftFromText="180" w:rightFromText="180" w:vertAnchor="text" w:tblpY="1"/>
        <w:tblOverlap w:val="never"/>
        <w:tblW w:w="0" w:type="auto"/>
        <w:tblLayout w:type="fixed"/>
        <w:tblLook w:val="04A0" w:firstRow="1" w:lastRow="0" w:firstColumn="1" w:lastColumn="0" w:noHBand="0" w:noVBand="1"/>
      </w:tblPr>
      <w:tblGrid>
        <w:gridCol w:w="1915"/>
        <w:gridCol w:w="1915"/>
        <w:gridCol w:w="1915"/>
        <w:gridCol w:w="885"/>
        <w:gridCol w:w="948"/>
      </w:tblGrid>
      <w:tr w:rsidR="00E41A53" w:rsidTr="00410F14">
        <w:tc>
          <w:tcPr>
            <w:tcW w:w="1915" w:type="dxa"/>
          </w:tcPr>
          <w:p w:rsidR="00E41A53" w:rsidRDefault="00E41A53" w:rsidP="00410F14">
            <w:pPr>
              <w:spacing w:line="360" w:lineRule="auto"/>
              <w:jc w:val="left"/>
            </w:pPr>
            <w:r>
              <w:t xml:space="preserve">Equation      </w:t>
            </w:r>
          </w:p>
        </w:tc>
        <w:tc>
          <w:tcPr>
            <w:tcW w:w="1915" w:type="dxa"/>
          </w:tcPr>
          <w:p w:rsidR="00E41A53" w:rsidRDefault="00126F00" w:rsidP="00410F14">
            <w:pPr>
              <w:spacing w:line="360" w:lineRule="auto"/>
              <w:jc w:val="left"/>
            </w:pPr>
            <w:r>
              <w:t>E</w:t>
            </w:r>
            <w:r w:rsidR="00E41A53">
              <w:t>xcluded</w:t>
            </w:r>
          </w:p>
        </w:tc>
        <w:tc>
          <w:tcPr>
            <w:tcW w:w="1915" w:type="dxa"/>
          </w:tcPr>
          <w:p w:rsidR="00E41A53" w:rsidRDefault="00E41A53" w:rsidP="00410F14">
            <w:pPr>
              <w:spacing w:line="360" w:lineRule="auto"/>
              <w:jc w:val="left"/>
            </w:pPr>
            <w:r>
              <w:t>Chi2</w:t>
            </w:r>
          </w:p>
        </w:tc>
        <w:tc>
          <w:tcPr>
            <w:tcW w:w="1833" w:type="dxa"/>
            <w:gridSpan w:val="2"/>
          </w:tcPr>
          <w:p w:rsidR="00E41A53" w:rsidRDefault="00E41A53" w:rsidP="00410F14">
            <w:pPr>
              <w:spacing w:line="360" w:lineRule="auto"/>
              <w:jc w:val="left"/>
            </w:pPr>
            <w:proofErr w:type="spellStart"/>
            <w:r>
              <w:t>Df</w:t>
            </w:r>
            <w:proofErr w:type="spellEnd"/>
            <w:r>
              <w:t xml:space="preserve"> </w:t>
            </w:r>
            <w:proofErr w:type="spellStart"/>
            <w:r>
              <w:t>prob</w:t>
            </w:r>
            <w:proofErr w:type="spellEnd"/>
            <w:r>
              <w:t>&gt;chi2</w:t>
            </w:r>
          </w:p>
        </w:tc>
      </w:tr>
      <w:tr w:rsidR="00E41A53" w:rsidTr="00410F14">
        <w:trPr>
          <w:trHeight w:val="516"/>
        </w:trPr>
        <w:tc>
          <w:tcPr>
            <w:tcW w:w="1915" w:type="dxa"/>
          </w:tcPr>
          <w:p w:rsidR="00E41A53" w:rsidRDefault="00E41A53" w:rsidP="00410F14">
            <w:pPr>
              <w:spacing w:line="360" w:lineRule="auto"/>
              <w:jc w:val="left"/>
            </w:pPr>
            <w:proofErr w:type="spellStart"/>
            <w:r>
              <w:t>logoda</w:t>
            </w:r>
            <w:proofErr w:type="spellEnd"/>
          </w:p>
          <w:p w:rsidR="00E41A53" w:rsidRDefault="00E41A53" w:rsidP="00410F14">
            <w:pPr>
              <w:spacing w:line="360" w:lineRule="auto"/>
              <w:jc w:val="left"/>
            </w:pPr>
            <w:proofErr w:type="spellStart"/>
            <w:r>
              <w:t>Log</w:t>
            </w:r>
            <w:r w:rsidR="0091011B">
              <w:t>oda</w:t>
            </w:r>
            <w:proofErr w:type="spellEnd"/>
          </w:p>
        </w:tc>
        <w:tc>
          <w:tcPr>
            <w:tcW w:w="1915" w:type="dxa"/>
          </w:tcPr>
          <w:p w:rsidR="00E41A53" w:rsidRDefault="00E41A53" w:rsidP="00410F14">
            <w:pPr>
              <w:tabs>
                <w:tab w:val="left" w:pos="1275"/>
              </w:tabs>
              <w:spacing w:line="360" w:lineRule="auto"/>
              <w:jc w:val="left"/>
            </w:pPr>
            <w:proofErr w:type="spellStart"/>
            <w:r>
              <w:t>loggds</w:t>
            </w:r>
            <w:proofErr w:type="spellEnd"/>
            <w:r>
              <w:tab/>
            </w:r>
          </w:p>
          <w:p w:rsidR="00E41A53" w:rsidRDefault="00E41A53" w:rsidP="00410F14">
            <w:pPr>
              <w:spacing w:line="360" w:lineRule="auto"/>
              <w:jc w:val="left"/>
            </w:pPr>
            <w:r>
              <w:t>all</w:t>
            </w:r>
          </w:p>
        </w:tc>
        <w:tc>
          <w:tcPr>
            <w:tcW w:w="1915" w:type="dxa"/>
          </w:tcPr>
          <w:p w:rsidR="00E41A53" w:rsidRDefault="00230ACA" w:rsidP="00410F14">
            <w:pPr>
              <w:spacing w:line="360" w:lineRule="auto"/>
              <w:jc w:val="left"/>
            </w:pPr>
            <w:r>
              <w:t>16.432</w:t>
            </w:r>
          </w:p>
          <w:p w:rsidR="00E41A53" w:rsidRDefault="00230ACA" w:rsidP="00410F14">
            <w:pPr>
              <w:spacing w:line="360" w:lineRule="auto"/>
              <w:jc w:val="left"/>
            </w:pPr>
            <w:r>
              <w:t>16..432</w:t>
            </w:r>
          </w:p>
        </w:tc>
        <w:tc>
          <w:tcPr>
            <w:tcW w:w="885" w:type="dxa"/>
            <w:tcBorders>
              <w:right w:val="single" w:sz="4" w:space="0" w:color="auto"/>
            </w:tcBorders>
          </w:tcPr>
          <w:p w:rsidR="00E41A53" w:rsidRDefault="00E41A53" w:rsidP="00410F14">
            <w:pPr>
              <w:spacing w:line="360" w:lineRule="auto"/>
              <w:jc w:val="left"/>
            </w:pPr>
            <w:r>
              <w:t>2</w:t>
            </w:r>
          </w:p>
          <w:p w:rsidR="00E41A53" w:rsidRDefault="00E41A53" w:rsidP="00410F14">
            <w:pPr>
              <w:spacing w:line="360" w:lineRule="auto"/>
              <w:jc w:val="left"/>
            </w:pPr>
            <w:r>
              <w:t>2</w:t>
            </w:r>
          </w:p>
        </w:tc>
        <w:tc>
          <w:tcPr>
            <w:tcW w:w="948" w:type="dxa"/>
            <w:tcBorders>
              <w:left w:val="single" w:sz="4" w:space="0" w:color="auto"/>
            </w:tcBorders>
          </w:tcPr>
          <w:p w:rsidR="00E41A53" w:rsidRDefault="00E41A53" w:rsidP="00410F14">
            <w:pPr>
              <w:spacing w:line="360" w:lineRule="auto"/>
              <w:jc w:val="left"/>
            </w:pPr>
            <w:r>
              <w:t>0.</w:t>
            </w:r>
            <w:r w:rsidR="00230ACA">
              <w:t>0</w:t>
            </w:r>
            <w:r>
              <w:t>00</w:t>
            </w:r>
          </w:p>
          <w:p w:rsidR="00E41A53" w:rsidRDefault="00E41A53" w:rsidP="00410F14">
            <w:pPr>
              <w:spacing w:line="360" w:lineRule="auto"/>
              <w:jc w:val="left"/>
            </w:pPr>
            <w:r>
              <w:t>0.</w:t>
            </w:r>
            <w:r w:rsidR="00230ACA">
              <w:t>0</w:t>
            </w:r>
            <w:r>
              <w:t>00</w:t>
            </w:r>
          </w:p>
        </w:tc>
      </w:tr>
      <w:tr w:rsidR="00E41A53" w:rsidTr="00410F14">
        <w:trPr>
          <w:trHeight w:val="516"/>
        </w:trPr>
        <w:tc>
          <w:tcPr>
            <w:tcW w:w="1915" w:type="dxa"/>
          </w:tcPr>
          <w:p w:rsidR="00E41A53" w:rsidRDefault="00E41A53" w:rsidP="00410F14">
            <w:pPr>
              <w:spacing w:line="360" w:lineRule="auto"/>
              <w:jc w:val="left"/>
            </w:pPr>
            <w:proofErr w:type="spellStart"/>
            <w:r>
              <w:t>loggds</w:t>
            </w:r>
            <w:proofErr w:type="spellEnd"/>
          </w:p>
          <w:p w:rsidR="00E41A53" w:rsidRDefault="00E41A53" w:rsidP="00410F14">
            <w:pPr>
              <w:spacing w:line="360" w:lineRule="auto"/>
              <w:jc w:val="left"/>
            </w:pPr>
            <w:proofErr w:type="spellStart"/>
            <w:r>
              <w:t>Log</w:t>
            </w:r>
            <w:r w:rsidR="00D80364">
              <w:t>gds</w:t>
            </w:r>
            <w:proofErr w:type="spellEnd"/>
          </w:p>
        </w:tc>
        <w:tc>
          <w:tcPr>
            <w:tcW w:w="1915" w:type="dxa"/>
          </w:tcPr>
          <w:p w:rsidR="00E41A53" w:rsidRDefault="00E41A53" w:rsidP="00410F14">
            <w:pPr>
              <w:spacing w:line="360" w:lineRule="auto"/>
              <w:jc w:val="left"/>
            </w:pPr>
            <w:proofErr w:type="spellStart"/>
            <w:r>
              <w:t>Logoda</w:t>
            </w:r>
            <w:proofErr w:type="spellEnd"/>
          </w:p>
          <w:p w:rsidR="00E41A53" w:rsidRDefault="009848E6" w:rsidP="00410F14">
            <w:pPr>
              <w:spacing w:line="360" w:lineRule="auto"/>
              <w:jc w:val="left"/>
            </w:pPr>
            <w:r>
              <w:t>A</w:t>
            </w:r>
            <w:r w:rsidR="00E41A53">
              <w:t>ll</w:t>
            </w:r>
          </w:p>
        </w:tc>
        <w:tc>
          <w:tcPr>
            <w:tcW w:w="1915" w:type="dxa"/>
          </w:tcPr>
          <w:p w:rsidR="00E41A53" w:rsidRDefault="00D80364" w:rsidP="00410F14">
            <w:pPr>
              <w:spacing w:line="360" w:lineRule="auto"/>
              <w:jc w:val="left"/>
            </w:pPr>
            <w:r>
              <w:t>1.6673</w:t>
            </w:r>
          </w:p>
          <w:p w:rsidR="00E41A53" w:rsidRDefault="00FA647B" w:rsidP="00410F14">
            <w:pPr>
              <w:spacing w:line="360" w:lineRule="auto"/>
              <w:jc w:val="left"/>
            </w:pPr>
            <w:r>
              <w:t>1.6673</w:t>
            </w:r>
          </w:p>
        </w:tc>
        <w:tc>
          <w:tcPr>
            <w:tcW w:w="885" w:type="dxa"/>
            <w:tcBorders>
              <w:right w:val="single" w:sz="4" w:space="0" w:color="auto"/>
            </w:tcBorders>
          </w:tcPr>
          <w:p w:rsidR="00E41A53" w:rsidRDefault="00E41A53" w:rsidP="00410F14">
            <w:pPr>
              <w:spacing w:line="360" w:lineRule="auto"/>
              <w:jc w:val="left"/>
            </w:pPr>
            <w:r>
              <w:t>2</w:t>
            </w:r>
          </w:p>
          <w:p w:rsidR="00E41A53" w:rsidRDefault="00E41A53" w:rsidP="00410F14">
            <w:pPr>
              <w:spacing w:line="360" w:lineRule="auto"/>
              <w:jc w:val="left"/>
            </w:pPr>
            <w:r>
              <w:t>2</w:t>
            </w:r>
          </w:p>
        </w:tc>
        <w:tc>
          <w:tcPr>
            <w:tcW w:w="948" w:type="dxa"/>
            <w:tcBorders>
              <w:left w:val="single" w:sz="4" w:space="0" w:color="auto"/>
            </w:tcBorders>
          </w:tcPr>
          <w:p w:rsidR="00E41A53" w:rsidRDefault="00E41A53" w:rsidP="00410F14">
            <w:pPr>
              <w:spacing w:line="360" w:lineRule="auto"/>
              <w:jc w:val="left"/>
            </w:pPr>
            <w:r>
              <w:t>0.0</w:t>
            </w:r>
            <w:r w:rsidR="00D80364">
              <w:t>434</w:t>
            </w:r>
          </w:p>
          <w:p w:rsidR="00E41A53" w:rsidRDefault="00E41A53" w:rsidP="00410F14">
            <w:pPr>
              <w:spacing w:line="360" w:lineRule="auto"/>
              <w:jc w:val="left"/>
            </w:pPr>
            <w:r>
              <w:t>0.</w:t>
            </w:r>
            <w:r w:rsidR="00FA647B">
              <w:t>0434</w:t>
            </w:r>
          </w:p>
        </w:tc>
      </w:tr>
    </w:tbl>
    <w:p w:rsidR="00E41A53" w:rsidRDefault="00410F14" w:rsidP="00283AFD">
      <w:pPr>
        <w:rPr>
          <w:noProof/>
        </w:rPr>
      </w:pPr>
      <w:r>
        <w:rPr>
          <w:noProof/>
        </w:rPr>
        <w:br w:type="textWrapping" w:clear="all"/>
      </w:r>
    </w:p>
    <w:p w:rsidR="00592AAA" w:rsidRPr="00D71C92" w:rsidRDefault="0032063B" w:rsidP="00283AFD">
      <w:r w:rsidRPr="00377C9B">
        <w:rPr>
          <w:rFonts w:cs="Times New Roman"/>
          <w:szCs w:val="24"/>
        </w:rPr>
        <w:t xml:space="preserve">The results </w:t>
      </w:r>
      <w:r w:rsidR="00DC1C84">
        <w:rPr>
          <w:rFonts w:cs="Times New Roman"/>
          <w:szCs w:val="24"/>
        </w:rPr>
        <w:t xml:space="preserve">of </w:t>
      </w:r>
      <w:r w:rsidRPr="00377C9B">
        <w:rPr>
          <w:rFonts w:cs="Times New Roman"/>
          <w:szCs w:val="24"/>
        </w:rPr>
        <w:t>Granger C</w:t>
      </w:r>
      <w:r>
        <w:rPr>
          <w:rFonts w:cs="Times New Roman"/>
          <w:szCs w:val="24"/>
        </w:rPr>
        <w:t>ausality between saving and aid</w:t>
      </w:r>
      <w:r w:rsidRPr="00377C9B">
        <w:rPr>
          <w:rFonts w:cs="Times New Roman"/>
          <w:szCs w:val="24"/>
        </w:rPr>
        <w:t xml:space="preserve"> </w:t>
      </w:r>
      <w:r w:rsidR="00DC1C84">
        <w:rPr>
          <w:rFonts w:cs="Times New Roman"/>
          <w:szCs w:val="24"/>
        </w:rPr>
        <w:t>show</w:t>
      </w:r>
      <w:r w:rsidRPr="00377C9B">
        <w:rPr>
          <w:rFonts w:cs="Times New Roman"/>
          <w:szCs w:val="24"/>
        </w:rPr>
        <w:t xml:space="preserve"> that saving cannot granger causes aid and aid cannot granger causes</w:t>
      </w:r>
      <w:r>
        <w:rPr>
          <w:rFonts w:cs="Times New Roman"/>
          <w:szCs w:val="24"/>
        </w:rPr>
        <w:t>.</w:t>
      </w:r>
    </w:p>
    <w:p w:rsidR="00592AAA" w:rsidRPr="00AE4BDC" w:rsidRDefault="00592AAA" w:rsidP="00283AFD">
      <w:pPr>
        <w:spacing w:after="0" w:line="360" w:lineRule="auto"/>
        <w:rPr>
          <w:rFonts w:cs="Times New Roman"/>
          <w:szCs w:val="24"/>
        </w:rPr>
      </w:pPr>
    </w:p>
    <w:p w:rsidR="00592AAA" w:rsidRPr="00AE4BDC" w:rsidRDefault="00592AAA" w:rsidP="00283AFD">
      <w:pPr>
        <w:spacing w:after="0" w:line="360" w:lineRule="auto"/>
        <w:rPr>
          <w:rFonts w:cs="Times New Roman"/>
          <w:szCs w:val="24"/>
        </w:rPr>
      </w:pPr>
    </w:p>
    <w:p w:rsidR="0079279D" w:rsidRPr="00AE4BDC" w:rsidRDefault="0079279D" w:rsidP="00283AFD">
      <w:pPr>
        <w:rPr>
          <w:rFonts w:eastAsiaTheme="majorEastAsia" w:cs="Times New Roman"/>
          <w:b/>
          <w:bCs/>
          <w:sz w:val="28"/>
          <w:szCs w:val="28"/>
        </w:rPr>
      </w:pPr>
      <w:bookmarkStart w:id="118" w:name="_Toc70138923"/>
      <w:r w:rsidRPr="00AE4BDC">
        <w:rPr>
          <w:rFonts w:cs="Times New Roman"/>
        </w:rPr>
        <w:br w:type="page"/>
      </w:r>
    </w:p>
    <w:p w:rsidR="00EA203C" w:rsidRPr="00AE4BDC" w:rsidRDefault="00EA203C" w:rsidP="00283AFD">
      <w:pPr>
        <w:pStyle w:val="Heading1"/>
        <w:spacing w:before="0"/>
        <w:jc w:val="both"/>
        <w:rPr>
          <w:rFonts w:cs="Times New Roman"/>
        </w:rPr>
      </w:pPr>
      <w:bookmarkStart w:id="119" w:name="_Toc72331911"/>
      <w:r w:rsidRPr="00AE4BDC">
        <w:rPr>
          <w:rFonts w:cs="Times New Roman"/>
        </w:rPr>
        <w:lastRenderedPageBreak/>
        <w:t>5. CONCLUSION AND RECOMMENDATION</w:t>
      </w:r>
      <w:bookmarkEnd w:id="118"/>
      <w:bookmarkEnd w:id="119"/>
    </w:p>
    <w:p w:rsidR="00817742" w:rsidRPr="00AE4BDC" w:rsidRDefault="00817742" w:rsidP="00283AFD">
      <w:pPr>
        <w:spacing w:after="0"/>
        <w:rPr>
          <w:rFonts w:cs="Times New Roman"/>
        </w:rPr>
      </w:pPr>
    </w:p>
    <w:p w:rsidR="00817742" w:rsidRPr="00AE4BDC" w:rsidRDefault="00EA203C" w:rsidP="00283AFD">
      <w:pPr>
        <w:pStyle w:val="Heading2"/>
        <w:spacing w:before="0" w:line="240" w:lineRule="auto"/>
        <w:rPr>
          <w:rFonts w:cs="Times New Roman"/>
          <w:szCs w:val="24"/>
        </w:rPr>
      </w:pPr>
      <w:bookmarkStart w:id="120" w:name="_Toc70138924"/>
      <w:bookmarkStart w:id="121" w:name="_Toc72331912"/>
      <w:r w:rsidRPr="00AE4BDC">
        <w:rPr>
          <w:rFonts w:cs="Times New Roman"/>
          <w:szCs w:val="24"/>
        </w:rPr>
        <w:t>5.1 Conclusion</w:t>
      </w:r>
      <w:bookmarkEnd w:id="120"/>
      <w:bookmarkEnd w:id="121"/>
    </w:p>
    <w:p w:rsidR="00EA203C" w:rsidRPr="00AE4BDC" w:rsidRDefault="00EA203C" w:rsidP="00283AFD">
      <w:pPr>
        <w:pStyle w:val="Heading2"/>
        <w:spacing w:before="0" w:line="240" w:lineRule="auto"/>
        <w:rPr>
          <w:rFonts w:cs="Times New Roman"/>
          <w:szCs w:val="24"/>
        </w:rPr>
      </w:pPr>
      <w:r w:rsidRPr="00AE4BDC">
        <w:rPr>
          <w:rFonts w:cs="Times New Roman"/>
          <w:szCs w:val="24"/>
        </w:rPr>
        <w:tab/>
      </w:r>
    </w:p>
    <w:p w:rsidR="00EA203C" w:rsidRPr="00AE4BDC" w:rsidRDefault="00EA203C" w:rsidP="00283AFD">
      <w:pPr>
        <w:spacing w:line="360" w:lineRule="auto"/>
        <w:rPr>
          <w:rFonts w:cs="Times New Roman"/>
          <w:szCs w:val="24"/>
        </w:rPr>
      </w:pPr>
      <w:r w:rsidRPr="00AE4BDC">
        <w:rPr>
          <w:rFonts w:cs="Times New Roman"/>
          <w:szCs w:val="24"/>
        </w:rPr>
        <w:t>The main objective of the study is to examine the relationship between foreign aid, saving and economic growth in Ethiopia from macroeconomic perspectives using annual time series data from 1980 to 2017</w:t>
      </w:r>
      <w:r w:rsidR="00FD2A00">
        <w:rPr>
          <w:rFonts w:cs="Times New Roman"/>
          <w:szCs w:val="24"/>
        </w:rPr>
        <w:t xml:space="preserve">. In the study </w:t>
      </w:r>
      <w:r w:rsidRPr="00AE4BDC">
        <w:rPr>
          <w:rFonts w:cs="Times New Roman"/>
          <w:szCs w:val="24"/>
        </w:rPr>
        <w:t xml:space="preserve">growth </w:t>
      </w:r>
      <w:r w:rsidR="00066FDA">
        <w:rPr>
          <w:rFonts w:cs="Times New Roman"/>
          <w:szCs w:val="24"/>
        </w:rPr>
        <w:t>equation</w:t>
      </w:r>
      <w:r w:rsidR="00066FDA" w:rsidRPr="00AE4BDC">
        <w:rPr>
          <w:rFonts w:cs="Times New Roman"/>
          <w:szCs w:val="24"/>
        </w:rPr>
        <w:t xml:space="preserve"> has</w:t>
      </w:r>
      <w:r w:rsidRPr="00AE4BDC">
        <w:rPr>
          <w:rFonts w:cs="Times New Roman"/>
          <w:szCs w:val="24"/>
        </w:rPr>
        <w:t xml:space="preserve"> been identified and estimated using specifically </w:t>
      </w:r>
      <w:proofErr w:type="spellStart"/>
      <w:r w:rsidRPr="00AE4BDC">
        <w:rPr>
          <w:rFonts w:cs="Times New Roman"/>
          <w:szCs w:val="24"/>
        </w:rPr>
        <w:t>johanson</w:t>
      </w:r>
      <w:proofErr w:type="spellEnd"/>
      <w:r w:rsidRPr="00AE4BDC">
        <w:rPr>
          <w:rFonts w:cs="Times New Roman"/>
          <w:szCs w:val="24"/>
        </w:rPr>
        <w:t xml:space="preserve"> co-integration, VECM and granger causality to determine the long run and the short run relations between the variables. The time series property of the variables growth equation addressed through the test for stationary and the result found that all variables are stationary after first differencing.</w:t>
      </w:r>
    </w:p>
    <w:p w:rsidR="00BA786E" w:rsidRPr="00AE4BDC" w:rsidRDefault="00EA203C" w:rsidP="00283AFD">
      <w:pPr>
        <w:spacing w:after="0" w:line="360" w:lineRule="auto"/>
        <w:rPr>
          <w:rFonts w:cs="Times New Roman"/>
          <w:szCs w:val="24"/>
        </w:rPr>
      </w:pPr>
      <w:r w:rsidRPr="00AE4BDC">
        <w:rPr>
          <w:rFonts w:cs="Times New Roman"/>
          <w:szCs w:val="24"/>
        </w:rPr>
        <w:t xml:space="preserve">The result from the growth equation shows that foreign aid has a positive and </w:t>
      </w:r>
      <w:r w:rsidR="006C7447" w:rsidRPr="00AE4BDC">
        <w:rPr>
          <w:rFonts w:cs="Times New Roman"/>
          <w:szCs w:val="24"/>
        </w:rPr>
        <w:t>significant effect on growth both</w:t>
      </w:r>
      <w:r w:rsidR="00BC007E">
        <w:rPr>
          <w:rFonts w:cs="Times New Roman"/>
          <w:szCs w:val="24"/>
        </w:rPr>
        <w:t xml:space="preserve"> in</w:t>
      </w:r>
      <w:r w:rsidR="006C7447" w:rsidRPr="00AE4BDC">
        <w:rPr>
          <w:rFonts w:cs="Times New Roman"/>
          <w:szCs w:val="24"/>
        </w:rPr>
        <w:t xml:space="preserve"> long </w:t>
      </w:r>
      <w:r w:rsidR="00AB2B36" w:rsidRPr="00AE4BDC">
        <w:rPr>
          <w:rFonts w:cs="Times New Roman"/>
          <w:szCs w:val="24"/>
        </w:rPr>
        <w:t>run</w:t>
      </w:r>
      <w:r w:rsidR="00AB2B36" w:rsidRPr="00AE4BDC">
        <w:rPr>
          <w:rFonts w:eastAsia="TimesNewRoman" w:cs="Times New Roman"/>
          <w:szCs w:val="24"/>
        </w:rPr>
        <w:t xml:space="preserve"> the</w:t>
      </w:r>
      <w:r w:rsidR="006C7447" w:rsidRPr="00AE4BDC">
        <w:rPr>
          <w:rFonts w:eastAsia="TimesNewRoman" w:cs="Times New Roman"/>
          <w:szCs w:val="24"/>
        </w:rPr>
        <w:t xml:space="preserve"> estimated dynamic equation for growth result indicates that foreign aid (ODA) has a positive impact on growth as its expectation; which is significant. It point that foreign aid was used to finance investment which has a longer gestation period </w:t>
      </w:r>
      <w:r w:rsidR="008C2531" w:rsidRPr="00AE4BDC">
        <w:rPr>
          <w:rFonts w:cs="Times New Roman"/>
          <w:szCs w:val="24"/>
        </w:rPr>
        <w:t>Therefore;</w:t>
      </w:r>
      <w:r w:rsidRPr="00AE4BDC">
        <w:rPr>
          <w:rFonts w:cs="Times New Roman"/>
          <w:szCs w:val="24"/>
        </w:rPr>
        <w:t xml:space="preserve"> foreign aid is effective in the promoting growt</w:t>
      </w:r>
      <w:r w:rsidR="008C2531">
        <w:rPr>
          <w:rFonts w:cs="Times New Roman"/>
          <w:szCs w:val="24"/>
        </w:rPr>
        <w:t xml:space="preserve">h in Ethiopia in </w:t>
      </w:r>
      <w:r w:rsidR="00A44789" w:rsidRPr="00AE4BDC">
        <w:rPr>
          <w:rFonts w:cs="Times New Roman"/>
          <w:szCs w:val="24"/>
        </w:rPr>
        <w:t xml:space="preserve">long run </w:t>
      </w:r>
      <w:r w:rsidR="008C2531" w:rsidRPr="00AE4BDC">
        <w:rPr>
          <w:rFonts w:cs="Times New Roman"/>
          <w:szCs w:val="24"/>
        </w:rPr>
        <w:t xml:space="preserve">and </w:t>
      </w:r>
      <w:r w:rsidR="008C2531">
        <w:rPr>
          <w:rFonts w:cs="Times New Roman"/>
          <w:szCs w:val="24"/>
        </w:rPr>
        <w:t xml:space="preserve">not in </w:t>
      </w:r>
      <w:r w:rsidR="008C2531" w:rsidRPr="00AE4BDC">
        <w:rPr>
          <w:rFonts w:cs="Times New Roman"/>
          <w:szCs w:val="24"/>
        </w:rPr>
        <w:t>short</w:t>
      </w:r>
      <w:r w:rsidRPr="00AE4BDC">
        <w:rPr>
          <w:rFonts w:cs="Times New Roman"/>
          <w:szCs w:val="24"/>
        </w:rPr>
        <w:t xml:space="preserve"> run. The domestic saving has also the same effect to that of foreign aid, having positive effect in the long run but negative in the short run. This is because it is time taking for saving to affect the economy directly, though the effect is insignificant. Moreover export </w:t>
      </w:r>
      <w:r w:rsidR="00FF2080" w:rsidRPr="00AE4BDC">
        <w:rPr>
          <w:rFonts w:cs="Times New Roman"/>
          <w:szCs w:val="24"/>
        </w:rPr>
        <w:t xml:space="preserve">has contributed positively </w:t>
      </w:r>
      <w:r w:rsidRPr="00AE4BDC">
        <w:rPr>
          <w:rFonts w:cs="Times New Roman"/>
          <w:szCs w:val="24"/>
        </w:rPr>
        <w:t xml:space="preserve">in the short run and </w:t>
      </w:r>
      <w:r w:rsidR="00FF2080" w:rsidRPr="00AE4BDC">
        <w:rPr>
          <w:rFonts w:cs="Times New Roman"/>
          <w:szCs w:val="24"/>
        </w:rPr>
        <w:t xml:space="preserve">negative </w:t>
      </w:r>
      <w:r w:rsidR="00237E77" w:rsidRPr="00AE4BDC">
        <w:rPr>
          <w:rFonts w:cs="Times New Roman"/>
          <w:szCs w:val="24"/>
        </w:rPr>
        <w:t xml:space="preserve">in the long run which might because of </w:t>
      </w:r>
      <w:r w:rsidR="00412E99" w:rsidRPr="00AE4BDC">
        <w:rPr>
          <w:rFonts w:eastAsia="TimesNewRoman" w:cs="Times New Roman"/>
          <w:szCs w:val="24"/>
        </w:rPr>
        <w:t>total export of good and service come from primary agricultural products which suffered from international price shock. And also Instability export in developing countries like Ethiopia.</w:t>
      </w:r>
    </w:p>
    <w:p w:rsidR="00EA203C" w:rsidRPr="00AE4BDC" w:rsidRDefault="00EA203C" w:rsidP="00283AFD">
      <w:pPr>
        <w:spacing w:after="0" w:line="360" w:lineRule="auto"/>
        <w:rPr>
          <w:rFonts w:cs="Times New Roman"/>
          <w:szCs w:val="24"/>
        </w:rPr>
      </w:pPr>
      <w:r w:rsidRPr="00AE4BDC">
        <w:rPr>
          <w:rFonts w:cs="Times New Roman"/>
          <w:szCs w:val="24"/>
        </w:rPr>
        <w:t>Further the findings revealed the direction of causal relationship among the foreign aid saving and economic growth using granger causality suggests that the dir</w:t>
      </w:r>
      <w:r w:rsidR="009475C3" w:rsidRPr="00AE4BDC">
        <w:rPr>
          <w:rFonts w:cs="Times New Roman"/>
          <w:szCs w:val="24"/>
        </w:rPr>
        <w:t>ection of granger causality run</w:t>
      </w:r>
      <w:r w:rsidRPr="00AE4BDC">
        <w:rPr>
          <w:rFonts w:cs="Times New Roman"/>
          <w:szCs w:val="24"/>
        </w:rPr>
        <w:t xml:space="preserve"> from GDP to GDS which suggests growth leads saving.</w:t>
      </w:r>
    </w:p>
    <w:p w:rsidR="00EA203C" w:rsidRPr="00AE4BDC" w:rsidRDefault="00EA203C" w:rsidP="00283AFD">
      <w:pPr>
        <w:pStyle w:val="Heading2"/>
        <w:spacing w:after="240" w:line="240" w:lineRule="auto"/>
        <w:rPr>
          <w:rFonts w:cs="Times New Roman"/>
          <w:szCs w:val="24"/>
        </w:rPr>
      </w:pPr>
      <w:bookmarkStart w:id="122" w:name="_Toc521702790"/>
      <w:bookmarkStart w:id="123" w:name="_Toc521711005"/>
      <w:bookmarkStart w:id="124" w:name="_Toc70138925"/>
      <w:bookmarkStart w:id="125" w:name="_Toc72331913"/>
      <w:r w:rsidRPr="00AE4BDC">
        <w:rPr>
          <w:rFonts w:cs="Times New Roman"/>
          <w:szCs w:val="24"/>
        </w:rPr>
        <w:t>5.2 Recommendations</w:t>
      </w:r>
      <w:bookmarkEnd w:id="122"/>
      <w:bookmarkEnd w:id="123"/>
      <w:bookmarkEnd w:id="124"/>
      <w:bookmarkEnd w:id="125"/>
    </w:p>
    <w:p w:rsidR="00EA203C" w:rsidRPr="00AE4BDC" w:rsidRDefault="00EA203C" w:rsidP="00283AFD">
      <w:pPr>
        <w:spacing w:after="0" w:line="360" w:lineRule="auto"/>
        <w:rPr>
          <w:rFonts w:cs="Times New Roman"/>
          <w:szCs w:val="24"/>
        </w:rPr>
      </w:pPr>
      <w:r w:rsidRPr="00AE4BDC">
        <w:rPr>
          <w:rFonts w:cs="Times New Roman"/>
          <w:szCs w:val="24"/>
        </w:rPr>
        <w:t xml:space="preserve">The result from the growth equation shows that foreign aid has a positive and </w:t>
      </w:r>
      <w:r w:rsidR="00E74EA0" w:rsidRPr="00AE4BDC">
        <w:rPr>
          <w:rFonts w:cs="Times New Roman"/>
          <w:szCs w:val="24"/>
        </w:rPr>
        <w:t xml:space="preserve">significant effect on </w:t>
      </w:r>
      <w:r w:rsidR="00220621" w:rsidRPr="00AE4BDC">
        <w:rPr>
          <w:rFonts w:cs="Times New Roman"/>
          <w:szCs w:val="24"/>
        </w:rPr>
        <w:t>growth i</w:t>
      </w:r>
      <w:r w:rsidR="00E74EA0" w:rsidRPr="00AE4BDC">
        <w:rPr>
          <w:rFonts w:cs="Times New Roman"/>
          <w:szCs w:val="24"/>
        </w:rPr>
        <w:t>n</w:t>
      </w:r>
      <w:r w:rsidRPr="00AE4BDC">
        <w:rPr>
          <w:rFonts w:cs="Times New Roman"/>
          <w:szCs w:val="24"/>
        </w:rPr>
        <w:t xml:space="preserve"> the short run </w:t>
      </w:r>
      <w:r w:rsidR="00220621" w:rsidRPr="00AE4BDC">
        <w:rPr>
          <w:rFonts w:cs="Times New Roman"/>
          <w:szCs w:val="24"/>
        </w:rPr>
        <w:t xml:space="preserve">and </w:t>
      </w:r>
      <w:r w:rsidRPr="00AE4BDC">
        <w:rPr>
          <w:rFonts w:cs="Times New Roman"/>
          <w:szCs w:val="24"/>
        </w:rPr>
        <w:t>the effect of forei</w:t>
      </w:r>
      <w:r w:rsidR="00220621" w:rsidRPr="00AE4BDC">
        <w:rPr>
          <w:rFonts w:cs="Times New Roman"/>
          <w:szCs w:val="24"/>
        </w:rPr>
        <w:t xml:space="preserve">gn aid on economic growth </w:t>
      </w:r>
      <w:r w:rsidR="00952F13" w:rsidRPr="00AE4BDC">
        <w:rPr>
          <w:rFonts w:cs="Times New Roman"/>
          <w:szCs w:val="24"/>
        </w:rPr>
        <w:t>are positive</w:t>
      </w:r>
      <w:r w:rsidRPr="00AE4BDC">
        <w:rPr>
          <w:rFonts w:cs="Times New Roman"/>
          <w:szCs w:val="24"/>
        </w:rPr>
        <w:t xml:space="preserve"> which is may be attributed to </w:t>
      </w:r>
      <w:r w:rsidR="00220621" w:rsidRPr="00AE4BDC">
        <w:rPr>
          <w:rFonts w:cs="Times New Roman"/>
          <w:szCs w:val="24"/>
        </w:rPr>
        <w:t>saving, investment and growth. Therefore</w:t>
      </w:r>
      <w:r w:rsidRPr="00AE4BDC">
        <w:rPr>
          <w:rFonts w:cs="Times New Roman"/>
          <w:szCs w:val="24"/>
        </w:rPr>
        <w:t xml:space="preserve"> government must </w:t>
      </w:r>
      <w:r w:rsidR="004A3F08" w:rsidRPr="00AE4BDC">
        <w:rPr>
          <w:rFonts w:cs="Times New Roman"/>
          <w:szCs w:val="24"/>
        </w:rPr>
        <w:t>give</w:t>
      </w:r>
      <w:r w:rsidR="00217C64" w:rsidRPr="00AE4BDC">
        <w:rPr>
          <w:rFonts w:cs="Times New Roman"/>
          <w:szCs w:val="24"/>
        </w:rPr>
        <w:t xml:space="preserve"> more attention</w:t>
      </w:r>
      <w:r w:rsidR="009643F2" w:rsidRPr="00AE4BDC">
        <w:rPr>
          <w:rFonts w:cs="Times New Roman"/>
          <w:szCs w:val="24"/>
        </w:rPr>
        <w:t xml:space="preserve"> to </w:t>
      </w:r>
      <w:r w:rsidR="00217C64" w:rsidRPr="00AE4BDC">
        <w:rPr>
          <w:rFonts w:cs="Times New Roman"/>
          <w:szCs w:val="24"/>
        </w:rPr>
        <w:t>foreign aid importance in capital formation and economic growth</w:t>
      </w:r>
      <w:r w:rsidRPr="00AE4BDC">
        <w:rPr>
          <w:rFonts w:cs="Times New Roman"/>
          <w:szCs w:val="24"/>
        </w:rPr>
        <w:t>.</w:t>
      </w:r>
    </w:p>
    <w:p w:rsidR="00EA203C" w:rsidRPr="00AE4BDC" w:rsidRDefault="00EA203C" w:rsidP="00283AFD">
      <w:pPr>
        <w:pStyle w:val="ListParagraph"/>
        <w:numPr>
          <w:ilvl w:val="0"/>
          <w:numId w:val="18"/>
        </w:numPr>
        <w:spacing w:after="0" w:line="360" w:lineRule="auto"/>
        <w:rPr>
          <w:rFonts w:cs="Times New Roman"/>
          <w:szCs w:val="24"/>
        </w:rPr>
      </w:pPr>
      <w:r w:rsidRPr="00AE4BDC">
        <w:rPr>
          <w:rFonts w:cs="Times New Roman"/>
          <w:szCs w:val="24"/>
        </w:rPr>
        <w:lastRenderedPageBreak/>
        <w:t xml:space="preserve">To maintain and accelerate growth, country policy makers should formulate policies to </w:t>
      </w:r>
      <w:proofErr w:type="spellStart"/>
      <w:r w:rsidRPr="00AE4BDC">
        <w:rPr>
          <w:rFonts w:cs="Times New Roman"/>
          <w:szCs w:val="24"/>
        </w:rPr>
        <w:t>buildup</w:t>
      </w:r>
      <w:proofErr w:type="spellEnd"/>
      <w:r w:rsidRPr="00AE4BDC">
        <w:rPr>
          <w:rFonts w:cs="Times New Roman"/>
          <w:szCs w:val="24"/>
        </w:rPr>
        <w:t xml:space="preserve"> the allocation foreign resources into investment projects.</w:t>
      </w:r>
    </w:p>
    <w:p w:rsidR="00EA203C" w:rsidRPr="00AE4BDC" w:rsidRDefault="00EA203C" w:rsidP="00283AFD">
      <w:pPr>
        <w:pStyle w:val="ListParagraph"/>
        <w:numPr>
          <w:ilvl w:val="0"/>
          <w:numId w:val="18"/>
        </w:numPr>
        <w:spacing w:after="0" w:line="360" w:lineRule="auto"/>
        <w:rPr>
          <w:rFonts w:cs="Times New Roman"/>
          <w:szCs w:val="24"/>
        </w:rPr>
      </w:pPr>
      <w:r w:rsidRPr="00AE4BDC">
        <w:rPr>
          <w:rFonts w:cs="Times New Roman"/>
          <w:szCs w:val="24"/>
        </w:rPr>
        <w:t>There is a needed for strengthen the country’s institutions in order to ensure accountability and transparency.</w:t>
      </w:r>
    </w:p>
    <w:p w:rsidR="00EA203C" w:rsidRPr="00AE4BDC" w:rsidRDefault="00427807" w:rsidP="00283AFD">
      <w:pPr>
        <w:pStyle w:val="ListParagraph"/>
        <w:numPr>
          <w:ilvl w:val="0"/>
          <w:numId w:val="18"/>
        </w:numPr>
        <w:spacing w:after="0" w:line="360" w:lineRule="auto"/>
        <w:rPr>
          <w:rFonts w:cs="Times New Roman"/>
          <w:szCs w:val="24"/>
        </w:rPr>
      </w:pPr>
      <w:r w:rsidRPr="00AE4BDC">
        <w:rPr>
          <w:rFonts w:cs="Times New Roman"/>
          <w:szCs w:val="24"/>
        </w:rPr>
        <w:t xml:space="preserve">Policymaker </w:t>
      </w:r>
      <w:r w:rsidR="00EA203C" w:rsidRPr="00AE4BDC">
        <w:rPr>
          <w:rFonts w:cs="Times New Roman"/>
          <w:szCs w:val="24"/>
        </w:rPr>
        <w:t xml:space="preserve"> should formulate</w:t>
      </w:r>
      <w:r w:rsidRPr="00AE4BDC">
        <w:rPr>
          <w:rFonts w:cs="Times New Roman"/>
          <w:szCs w:val="24"/>
        </w:rPr>
        <w:t>s</w:t>
      </w:r>
      <w:r w:rsidR="00EA203C" w:rsidRPr="00AE4BDC">
        <w:rPr>
          <w:rFonts w:cs="Times New Roman"/>
          <w:szCs w:val="24"/>
        </w:rPr>
        <w:t xml:space="preserve"> and implement policies that promote economic growth,</w:t>
      </w:r>
    </w:p>
    <w:p w:rsidR="00EA203C" w:rsidRPr="00AE4BDC" w:rsidRDefault="00EA203C" w:rsidP="00283AFD">
      <w:pPr>
        <w:spacing w:after="0" w:line="360" w:lineRule="auto"/>
        <w:rPr>
          <w:rFonts w:cs="Times New Roman"/>
          <w:szCs w:val="24"/>
        </w:rPr>
      </w:pPr>
      <w:r w:rsidRPr="00AE4BDC">
        <w:rPr>
          <w:rFonts w:cs="Times New Roman"/>
          <w:szCs w:val="24"/>
        </w:rPr>
        <w:t>Since such strategies will lead to higher growth in domestic savings.</w:t>
      </w:r>
    </w:p>
    <w:p w:rsidR="00EA203C" w:rsidRPr="00AE4BDC" w:rsidRDefault="00EA203C" w:rsidP="00283AFD">
      <w:pPr>
        <w:pStyle w:val="ListParagraph"/>
        <w:numPr>
          <w:ilvl w:val="0"/>
          <w:numId w:val="19"/>
        </w:numPr>
        <w:spacing w:after="0" w:line="360" w:lineRule="auto"/>
        <w:rPr>
          <w:rFonts w:cs="Times New Roman"/>
          <w:szCs w:val="24"/>
        </w:rPr>
      </w:pPr>
      <w:r w:rsidRPr="00AE4BDC">
        <w:rPr>
          <w:rFonts w:cs="Times New Roman"/>
          <w:szCs w:val="24"/>
        </w:rPr>
        <w:t xml:space="preserve">There is needed </w:t>
      </w:r>
      <w:r w:rsidR="009952D6" w:rsidRPr="00AE4BDC">
        <w:rPr>
          <w:rFonts w:cs="Times New Roman"/>
          <w:szCs w:val="24"/>
        </w:rPr>
        <w:t>to strengthen</w:t>
      </w:r>
      <w:r w:rsidRPr="00AE4BDC">
        <w:rPr>
          <w:rFonts w:cs="Times New Roman"/>
          <w:szCs w:val="24"/>
        </w:rPr>
        <w:t xml:space="preserve"> trade policy minimize export instability, fluctuation in the developing countries like Ethiopia to make export stable.</w:t>
      </w:r>
    </w:p>
    <w:p w:rsidR="00EA203C" w:rsidRPr="00AE4BDC" w:rsidRDefault="00EA203C" w:rsidP="00283AFD">
      <w:pPr>
        <w:pStyle w:val="ListParagraph"/>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pStyle w:val="Heading2"/>
        <w:spacing w:line="360" w:lineRule="auto"/>
        <w:rPr>
          <w:rFonts w:eastAsiaTheme="minorEastAsia" w:cs="Times New Roman"/>
          <w:b w:val="0"/>
          <w:bCs w:val="0"/>
          <w:szCs w:val="24"/>
        </w:rPr>
      </w:pPr>
    </w:p>
    <w:p w:rsidR="00573AD7" w:rsidRPr="00AE4BDC" w:rsidRDefault="00573AD7" w:rsidP="00283AFD">
      <w:pPr>
        <w:rPr>
          <w:rFonts w:cs="Times New Roman"/>
        </w:rPr>
      </w:pPr>
    </w:p>
    <w:p w:rsidR="00EA203C" w:rsidRPr="00AE4BDC" w:rsidRDefault="00713593" w:rsidP="00283AFD">
      <w:pPr>
        <w:pStyle w:val="Heading1"/>
        <w:spacing w:before="0" w:line="360" w:lineRule="auto"/>
        <w:jc w:val="both"/>
        <w:rPr>
          <w:rFonts w:cs="Times New Roman"/>
        </w:rPr>
      </w:pPr>
      <w:bookmarkStart w:id="126" w:name="_Toc70138926"/>
      <w:bookmarkStart w:id="127" w:name="_Toc72331914"/>
      <w:r w:rsidRPr="00AE4BDC">
        <w:rPr>
          <w:rFonts w:cs="Times New Roman"/>
        </w:rPr>
        <w:lastRenderedPageBreak/>
        <w:t xml:space="preserve">6. </w:t>
      </w:r>
      <w:r w:rsidR="00EA203C" w:rsidRPr="00AE4BDC">
        <w:rPr>
          <w:rFonts w:cs="Times New Roman"/>
        </w:rPr>
        <w:t>REFERENCES</w:t>
      </w:r>
      <w:bookmarkEnd w:id="126"/>
      <w:bookmarkEnd w:id="127"/>
    </w:p>
    <w:p w:rsidR="00713593" w:rsidRPr="00AE4BDC" w:rsidRDefault="00713593" w:rsidP="00283AFD">
      <w:pPr>
        <w:rPr>
          <w:rFonts w:cs="Times New Roman"/>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Abeba</w:t>
      </w:r>
      <w:proofErr w:type="spellEnd"/>
      <w:r w:rsidRPr="00AE4BDC">
        <w:rPr>
          <w:rFonts w:cs="Times New Roman"/>
          <w:szCs w:val="24"/>
        </w:rPr>
        <w:t xml:space="preserve"> S. (2002), “Macroeconomic impact of external Assistance in Ethiopia”, Unpublished</w:t>
      </w:r>
    </w:p>
    <w:p w:rsidR="00EA203C" w:rsidRPr="00965DC6" w:rsidRDefault="00EA203C" w:rsidP="00283AFD">
      <w:pPr>
        <w:spacing w:after="0" w:line="360" w:lineRule="auto"/>
        <w:ind w:left="720"/>
        <w:rPr>
          <w:rFonts w:cs="Times New Roman"/>
          <w:szCs w:val="24"/>
        </w:rPr>
      </w:pPr>
      <w:r w:rsidRPr="00965DC6">
        <w:rPr>
          <w:rFonts w:cs="Times New Roman"/>
          <w:szCs w:val="24"/>
        </w:rPr>
        <w:t>M.Sc. thesis, AAU</w:t>
      </w:r>
    </w:p>
    <w:p w:rsidR="00965DC6" w:rsidRPr="00965DC6" w:rsidRDefault="008F14AC" w:rsidP="00965DC6">
      <w:pPr>
        <w:autoSpaceDE w:val="0"/>
        <w:autoSpaceDN w:val="0"/>
        <w:adjustRightInd w:val="0"/>
        <w:spacing w:after="0" w:line="240" w:lineRule="auto"/>
        <w:jc w:val="left"/>
        <w:rPr>
          <w:rFonts w:cs="Times New Roman"/>
          <w:szCs w:val="24"/>
        </w:rPr>
      </w:pPr>
      <w:r>
        <w:rPr>
          <w:rFonts w:cs="Times New Roman"/>
          <w:szCs w:val="24"/>
        </w:rPr>
        <w:t>Burnside</w:t>
      </w:r>
      <w:r w:rsidR="00965DC6" w:rsidRPr="00965DC6">
        <w:rPr>
          <w:rFonts w:cs="Times New Roman"/>
          <w:szCs w:val="24"/>
        </w:rPr>
        <w:t>, Dollar D (20</w:t>
      </w:r>
      <w:r w:rsidR="00965DC6">
        <w:rPr>
          <w:rFonts w:cs="Times New Roman"/>
          <w:szCs w:val="24"/>
        </w:rPr>
        <w:t>00),"Aid, policies and growth</w:t>
      </w:r>
      <w:r w:rsidR="002653E1">
        <w:rPr>
          <w:rFonts w:cs="Times New Roman"/>
          <w:szCs w:val="24"/>
        </w:rPr>
        <w:t>.</w:t>
      </w:r>
      <w:r w:rsidR="00EE51A2">
        <w:rPr>
          <w:rFonts w:cs="Times New Roman"/>
          <w:szCs w:val="24"/>
        </w:rPr>
        <w:t xml:space="preserve"> </w:t>
      </w:r>
      <w:r w:rsidR="00C70E84">
        <w:rPr>
          <w:rFonts w:cs="Times New Roman"/>
          <w:szCs w:val="24"/>
        </w:rPr>
        <w:t>Ames</w:t>
      </w:r>
      <w:r w:rsidR="00965DC6" w:rsidRPr="00965DC6">
        <w:rPr>
          <w:rFonts w:cs="Times New Roman"/>
          <w:szCs w:val="24"/>
        </w:rPr>
        <w:t xml:space="preserve"> </w:t>
      </w:r>
      <w:r w:rsidR="008A3BA9" w:rsidRPr="00965DC6">
        <w:rPr>
          <w:rFonts w:cs="Times New Roman"/>
          <w:szCs w:val="24"/>
        </w:rPr>
        <w:t>Econ</w:t>
      </w:r>
      <w:r w:rsidR="008A3BA9">
        <w:rPr>
          <w:rFonts w:cs="Times New Roman"/>
          <w:szCs w:val="24"/>
        </w:rPr>
        <w:t>omic</w:t>
      </w:r>
      <w:r w:rsidR="008A3BA9" w:rsidRPr="00965DC6">
        <w:rPr>
          <w:rFonts w:cs="Times New Roman"/>
          <w:szCs w:val="24"/>
        </w:rPr>
        <w:t xml:space="preserve"> </w:t>
      </w:r>
      <w:r w:rsidR="0067651D" w:rsidRPr="00965DC6">
        <w:rPr>
          <w:rFonts w:cs="Times New Roman"/>
          <w:szCs w:val="24"/>
        </w:rPr>
        <w:t>Re</w:t>
      </w:r>
      <w:r w:rsidR="0067651D">
        <w:rPr>
          <w:rFonts w:cs="Times New Roman"/>
          <w:szCs w:val="24"/>
        </w:rPr>
        <w:t xml:space="preserve">vised </w:t>
      </w:r>
      <w:r w:rsidR="0067651D" w:rsidRPr="00965DC6">
        <w:rPr>
          <w:rFonts w:cs="Times New Roman"/>
          <w:szCs w:val="24"/>
        </w:rPr>
        <w:t>90</w:t>
      </w:r>
      <w:r w:rsidR="00965DC6" w:rsidRPr="00965DC6">
        <w:rPr>
          <w:rFonts w:cs="Times New Roman"/>
          <w:szCs w:val="24"/>
        </w:rPr>
        <w:t>: 847–868</w:t>
      </w:r>
      <w:r w:rsidR="00965DC6">
        <w:rPr>
          <w:rFonts w:cs="Times New Roman"/>
          <w:szCs w:val="24"/>
        </w:rPr>
        <w:t>.</w:t>
      </w:r>
      <w:r w:rsidR="008A3BA9">
        <w:rPr>
          <w:rFonts w:cs="Times New Roman"/>
          <w:szCs w:val="24"/>
        </w:rPr>
        <w:t>"</w:t>
      </w:r>
    </w:p>
    <w:p w:rsidR="00EA203C" w:rsidRPr="00AE4BDC" w:rsidRDefault="00EA203C" w:rsidP="00283AFD">
      <w:pPr>
        <w:spacing w:after="0" w:line="360" w:lineRule="auto"/>
        <w:rPr>
          <w:rFonts w:cs="Times New Roman"/>
          <w:szCs w:val="24"/>
        </w:rPr>
      </w:pPr>
      <w:proofErr w:type="spellStart"/>
      <w:r w:rsidRPr="00AE4BDC">
        <w:rPr>
          <w:rFonts w:cs="Times New Roman"/>
          <w:szCs w:val="24"/>
        </w:rPr>
        <w:t>Chenery</w:t>
      </w:r>
      <w:proofErr w:type="spellEnd"/>
      <w:r w:rsidRPr="00AE4BDC">
        <w:rPr>
          <w:rFonts w:cs="Times New Roman"/>
          <w:szCs w:val="24"/>
        </w:rPr>
        <w:t xml:space="preserve">- H.B. and A.M. </w:t>
      </w:r>
      <w:proofErr w:type="spellStart"/>
      <w:r w:rsidRPr="00AE4BDC">
        <w:rPr>
          <w:rFonts w:cs="Times New Roman"/>
          <w:szCs w:val="24"/>
        </w:rPr>
        <w:t>Strout</w:t>
      </w:r>
      <w:proofErr w:type="spellEnd"/>
      <w:r w:rsidRPr="00AE4BDC">
        <w:rPr>
          <w:rFonts w:cs="Times New Roman"/>
          <w:szCs w:val="24"/>
        </w:rPr>
        <w:t xml:space="preserve"> (1966), “Foreign Assistance and Economic Development,”</w:t>
      </w:r>
    </w:p>
    <w:p w:rsidR="00EA203C" w:rsidRDefault="00EA203C" w:rsidP="00283AFD">
      <w:pPr>
        <w:spacing w:after="0" w:line="360" w:lineRule="auto"/>
        <w:ind w:left="720"/>
        <w:rPr>
          <w:rFonts w:cs="Times New Roman"/>
          <w:szCs w:val="24"/>
        </w:rPr>
      </w:pPr>
      <w:r w:rsidRPr="00AE4BDC">
        <w:rPr>
          <w:rFonts w:cs="Times New Roman"/>
          <w:szCs w:val="24"/>
        </w:rPr>
        <w:t>American Economic Review, LVI, 4, September 679-733.</w:t>
      </w:r>
    </w:p>
    <w:p w:rsidR="00FA35AA" w:rsidRPr="00FA35AA" w:rsidRDefault="00FA35AA" w:rsidP="00FA35AA">
      <w:pPr>
        <w:autoSpaceDE w:val="0"/>
        <w:autoSpaceDN w:val="0"/>
        <w:adjustRightInd w:val="0"/>
        <w:spacing w:after="0" w:line="240" w:lineRule="auto"/>
        <w:jc w:val="left"/>
        <w:rPr>
          <w:rFonts w:cs="Times New Roman"/>
          <w:szCs w:val="24"/>
        </w:rPr>
      </w:pPr>
      <w:r w:rsidRPr="00FA35AA">
        <w:rPr>
          <w:rFonts w:cs="Times New Roman"/>
          <w:szCs w:val="24"/>
        </w:rPr>
        <w:t xml:space="preserve">Dowling M, </w:t>
      </w:r>
      <w:proofErr w:type="spellStart"/>
      <w:r w:rsidRPr="00FA35AA">
        <w:rPr>
          <w:rFonts w:cs="Times New Roman"/>
          <w:szCs w:val="24"/>
        </w:rPr>
        <w:t>Hiemenz</w:t>
      </w:r>
      <w:proofErr w:type="spellEnd"/>
      <w:r w:rsidRPr="00FA35AA">
        <w:rPr>
          <w:rFonts w:cs="Times New Roman"/>
          <w:szCs w:val="24"/>
        </w:rPr>
        <w:t xml:space="preserve"> U (1982), "Aid, Savings and Growth in the Asian Region," Economic Office Report Series 3, Asian Development Bank: Manila.</w:t>
      </w:r>
    </w:p>
    <w:p w:rsidR="00EA203C" w:rsidRPr="00AE4BDC" w:rsidRDefault="00EA203C" w:rsidP="00283AFD">
      <w:pPr>
        <w:spacing w:after="0" w:line="360" w:lineRule="auto"/>
        <w:rPr>
          <w:rFonts w:cs="Times New Roman"/>
          <w:szCs w:val="24"/>
        </w:rPr>
      </w:pPr>
      <w:r w:rsidRPr="00AE4BDC">
        <w:rPr>
          <w:rFonts w:cs="Times New Roman"/>
          <w:szCs w:val="24"/>
        </w:rPr>
        <w:t xml:space="preserve">Easterly W. R. Levine and D. </w:t>
      </w:r>
      <w:r w:rsidR="00136C2A" w:rsidRPr="00AE4BDC">
        <w:rPr>
          <w:rFonts w:cs="Times New Roman"/>
          <w:szCs w:val="24"/>
        </w:rPr>
        <w:t>Roadman</w:t>
      </w:r>
      <w:r w:rsidRPr="00AE4BDC">
        <w:rPr>
          <w:rFonts w:cs="Times New Roman"/>
          <w:szCs w:val="24"/>
        </w:rPr>
        <w:t xml:space="preserve"> (2003), Ne</w:t>
      </w:r>
      <w:r w:rsidR="00C844F7">
        <w:rPr>
          <w:rFonts w:cs="Times New Roman"/>
          <w:szCs w:val="24"/>
        </w:rPr>
        <w:t xml:space="preserve">w Data, New Doubts: Revisiting </w:t>
      </w:r>
      <w:r w:rsidRPr="00AE4BDC">
        <w:rPr>
          <w:rFonts w:cs="Times New Roman"/>
          <w:szCs w:val="24"/>
        </w:rPr>
        <w:t>Aid,</w:t>
      </w:r>
      <w:r w:rsidR="00C844F7">
        <w:rPr>
          <w:rFonts w:cs="Times New Roman"/>
          <w:szCs w:val="24"/>
        </w:rPr>
        <w:t xml:space="preserve"> </w:t>
      </w:r>
      <w:r w:rsidRPr="00AE4BDC">
        <w:rPr>
          <w:rFonts w:cs="Times New Roman"/>
          <w:szCs w:val="24"/>
        </w:rPr>
        <w:t>Policies and Growth</w:t>
      </w:r>
      <w:r w:rsidRPr="00AE4BDC">
        <w:rPr>
          <w:rFonts w:eastAsia="TimesNewRoman" w:cs="Times New Roman"/>
          <w:szCs w:val="24"/>
        </w:rPr>
        <w:t>‟</w:t>
      </w:r>
      <w:r w:rsidRPr="00AE4BDC">
        <w:rPr>
          <w:rFonts w:cs="Times New Roman"/>
          <w:szCs w:val="24"/>
        </w:rPr>
        <w:t>, CGD Working Paper No. 26, June 2003, Centre for Global Developme</w:t>
      </w:r>
      <w:r w:rsidR="00965DC6">
        <w:rPr>
          <w:rFonts w:cs="Times New Roman"/>
          <w:szCs w:val="24"/>
        </w:rPr>
        <w:t>nt, Washington.</w:t>
      </w:r>
    </w:p>
    <w:p w:rsidR="002E2FE6" w:rsidRPr="00AE4BDC" w:rsidRDefault="002E2FE6" w:rsidP="00283AFD">
      <w:pPr>
        <w:spacing w:after="0" w:line="360" w:lineRule="auto"/>
        <w:rPr>
          <w:rFonts w:cs="Times New Roman"/>
          <w:szCs w:val="24"/>
        </w:rPr>
      </w:pPr>
      <w:r w:rsidRPr="00AE4BDC">
        <w:rPr>
          <w:rFonts w:cs="Times New Roman"/>
          <w:szCs w:val="24"/>
        </w:rPr>
        <w:t>David F.</w:t>
      </w:r>
      <w:r w:rsidR="00B45565">
        <w:rPr>
          <w:rFonts w:cs="Times New Roman"/>
          <w:szCs w:val="24"/>
        </w:rPr>
        <w:t xml:space="preserve"> </w:t>
      </w:r>
      <w:r w:rsidRPr="00AE4BDC">
        <w:rPr>
          <w:rFonts w:cs="Times New Roman"/>
          <w:szCs w:val="24"/>
        </w:rPr>
        <w:t>Hendry, 1997. The implication for econometric modeling of forecast failure.</w:t>
      </w:r>
    </w:p>
    <w:p w:rsidR="00EA203C" w:rsidRPr="00AE4BDC" w:rsidRDefault="00EA203C" w:rsidP="00283AFD">
      <w:pPr>
        <w:spacing w:after="0" w:line="360" w:lineRule="auto"/>
        <w:rPr>
          <w:rFonts w:cs="Times New Roman"/>
          <w:szCs w:val="24"/>
        </w:rPr>
      </w:pPr>
      <w:r w:rsidRPr="00AE4BDC">
        <w:rPr>
          <w:rFonts w:cs="Times New Roman"/>
          <w:szCs w:val="24"/>
        </w:rPr>
        <w:t>Griffin, K.  1970. Foreign capital, domestic savings and economic development. Oxford</w:t>
      </w:r>
    </w:p>
    <w:p w:rsidR="00EA203C" w:rsidRPr="00AE4BDC" w:rsidRDefault="00EA203C" w:rsidP="00283AFD">
      <w:pPr>
        <w:spacing w:after="0" w:line="360" w:lineRule="auto"/>
        <w:ind w:left="720"/>
        <w:rPr>
          <w:rFonts w:cs="Times New Roman"/>
          <w:szCs w:val="24"/>
        </w:rPr>
      </w:pPr>
      <w:r w:rsidRPr="00AE4BDC">
        <w:rPr>
          <w:rFonts w:cs="Times New Roman"/>
          <w:szCs w:val="24"/>
        </w:rPr>
        <w:t>Bulletin of Economics and statistics.18</w:t>
      </w:r>
    </w:p>
    <w:p w:rsidR="00EA203C" w:rsidRPr="00AE4BDC" w:rsidRDefault="00C6314B" w:rsidP="00283AFD">
      <w:pPr>
        <w:spacing w:after="0" w:line="360" w:lineRule="auto"/>
        <w:rPr>
          <w:rFonts w:cs="Times New Roman"/>
          <w:szCs w:val="24"/>
        </w:rPr>
      </w:pPr>
      <w:proofErr w:type="spellStart"/>
      <w:r>
        <w:rPr>
          <w:rFonts w:cs="Times New Roman"/>
          <w:szCs w:val="24"/>
        </w:rPr>
        <w:t>Gomanee</w:t>
      </w:r>
      <w:proofErr w:type="spellEnd"/>
      <w:r>
        <w:rPr>
          <w:rFonts w:cs="Times New Roman"/>
          <w:szCs w:val="24"/>
        </w:rPr>
        <w:t xml:space="preserve">, </w:t>
      </w:r>
      <w:proofErr w:type="spellStart"/>
      <w:r w:rsidR="00007E56">
        <w:rPr>
          <w:rFonts w:cs="Times New Roman"/>
          <w:szCs w:val="24"/>
        </w:rPr>
        <w:t>Girma</w:t>
      </w:r>
      <w:proofErr w:type="spellEnd"/>
      <w:r w:rsidR="00EA203C" w:rsidRPr="00AE4BDC">
        <w:rPr>
          <w:rFonts w:cs="Times New Roman"/>
          <w:szCs w:val="24"/>
        </w:rPr>
        <w:t xml:space="preserve"> S. and Morrissey O. 2002, “Aid and Grow</w:t>
      </w:r>
      <w:r w:rsidR="0058428E" w:rsidRPr="00AE4BDC">
        <w:rPr>
          <w:rFonts w:cs="Times New Roman"/>
          <w:szCs w:val="24"/>
        </w:rPr>
        <w:t xml:space="preserve">th in Sub Saharan </w:t>
      </w:r>
      <w:r w:rsidR="00EA203C" w:rsidRPr="00AE4BDC">
        <w:rPr>
          <w:rFonts w:cs="Times New Roman"/>
          <w:szCs w:val="24"/>
        </w:rPr>
        <w:t>Africa</w:t>
      </w:r>
      <w:r w:rsidR="0058428E" w:rsidRPr="00AE4BDC">
        <w:rPr>
          <w:rFonts w:cs="Times New Roman"/>
          <w:szCs w:val="24"/>
        </w:rPr>
        <w:t>: Accounting</w:t>
      </w:r>
      <w:r w:rsidR="0036134F" w:rsidRPr="00AE4BDC">
        <w:rPr>
          <w:rFonts w:cs="Times New Roman"/>
          <w:szCs w:val="24"/>
        </w:rPr>
        <w:t xml:space="preserve"> for Transmission </w:t>
      </w:r>
      <w:r w:rsidR="001B2269" w:rsidRPr="00AE4BDC">
        <w:rPr>
          <w:rFonts w:cs="Times New Roman"/>
          <w:szCs w:val="24"/>
        </w:rPr>
        <w:t>Mechanisms”, Research</w:t>
      </w:r>
      <w:r w:rsidR="00F72BCE" w:rsidRPr="00AE4BDC">
        <w:rPr>
          <w:rFonts w:cs="Times New Roman"/>
          <w:szCs w:val="24"/>
        </w:rPr>
        <w:t xml:space="preserve"> paper No. 2005/60, </w:t>
      </w:r>
      <w:r w:rsidR="001B2269" w:rsidRPr="00AE4BDC">
        <w:rPr>
          <w:rFonts w:cs="Times New Roman"/>
          <w:szCs w:val="24"/>
        </w:rPr>
        <w:t>United Nation</w:t>
      </w:r>
      <w:r w:rsidR="00EA203C" w:rsidRPr="00AE4BDC">
        <w:rPr>
          <w:rFonts w:cs="Times New Roman"/>
          <w:szCs w:val="24"/>
        </w:rPr>
        <w:t xml:space="preserve"> University.</w:t>
      </w:r>
    </w:p>
    <w:p w:rsidR="00F72BCE" w:rsidRDefault="00155276" w:rsidP="00A123D5">
      <w:pPr>
        <w:spacing w:after="0" w:line="360" w:lineRule="auto"/>
        <w:rPr>
          <w:rFonts w:cs="Times New Roman"/>
          <w:szCs w:val="24"/>
        </w:rPr>
      </w:pPr>
      <w:r>
        <w:rPr>
          <w:rFonts w:cs="Times New Roman"/>
          <w:szCs w:val="24"/>
        </w:rPr>
        <w:t xml:space="preserve">Haile </w:t>
      </w:r>
      <w:r w:rsidR="00A2757D">
        <w:rPr>
          <w:rFonts w:cs="Times New Roman"/>
          <w:szCs w:val="24"/>
        </w:rPr>
        <w:t>G</w:t>
      </w:r>
      <w:r w:rsidR="00A123D5">
        <w:rPr>
          <w:rFonts w:cs="Times New Roman"/>
          <w:szCs w:val="24"/>
        </w:rPr>
        <w:t>. 2015,”</w:t>
      </w:r>
      <w:r w:rsidR="00EA203C" w:rsidRPr="00AE4BDC">
        <w:rPr>
          <w:rFonts w:cs="Times New Roman"/>
          <w:szCs w:val="24"/>
        </w:rPr>
        <w:t xml:space="preserve">The impact of foreign aid on economic growth: Empirical evidence </w:t>
      </w:r>
      <w:r w:rsidR="00A123D5" w:rsidRPr="00AE4BDC">
        <w:rPr>
          <w:rFonts w:cs="Times New Roman"/>
          <w:szCs w:val="24"/>
        </w:rPr>
        <w:t>from Ethiopia</w:t>
      </w:r>
      <w:r w:rsidR="00EA203C" w:rsidRPr="00AE4BDC">
        <w:rPr>
          <w:rFonts w:cs="Times New Roman"/>
          <w:szCs w:val="24"/>
        </w:rPr>
        <w:t xml:space="preserve"> (1974-2011) Economics and Inter</w:t>
      </w:r>
      <w:r w:rsidR="00A123D5">
        <w:rPr>
          <w:rFonts w:cs="Times New Roman"/>
          <w:szCs w:val="24"/>
        </w:rPr>
        <w:t>national Finance (JREIF) (ISSN:</w:t>
      </w:r>
      <w:r w:rsidR="00A123D5" w:rsidRPr="00AE4BDC">
        <w:rPr>
          <w:rFonts w:cs="Times New Roman"/>
          <w:szCs w:val="24"/>
        </w:rPr>
        <w:t xml:space="preserve"> 2315</w:t>
      </w:r>
      <w:r w:rsidR="00EA203C" w:rsidRPr="00AE4BDC">
        <w:rPr>
          <w:rFonts w:cs="Times New Roman"/>
          <w:szCs w:val="24"/>
        </w:rPr>
        <w:t>-5671</w:t>
      </w:r>
      <w:r w:rsidR="008F315A" w:rsidRPr="00AE4BDC">
        <w:rPr>
          <w:rFonts w:cs="Times New Roman"/>
          <w:szCs w:val="24"/>
        </w:rPr>
        <w:t>) Vol.4</w:t>
      </w:r>
      <w:r w:rsidR="00F72BCE" w:rsidRPr="00AE4BDC">
        <w:rPr>
          <w:rFonts w:cs="Times New Roman"/>
          <w:szCs w:val="24"/>
        </w:rPr>
        <w:t xml:space="preserve"> (</w:t>
      </w:r>
      <w:r w:rsidR="00EA203C" w:rsidRPr="00AE4BDC">
        <w:rPr>
          <w:rFonts w:cs="Times New Roman"/>
          <w:szCs w:val="24"/>
        </w:rPr>
        <w:t xml:space="preserve">1) </w:t>
      </w:r>
    </w:p>
    <w:p w:rsidR="0029648D" w:rsidRPr="0029648D" w:rsidRDefault="00C2470D" w:rsidP="0029648D">
      <w:pPr>
        <w:spacing w:after="0" w:line="360" w:lineRule="auto"/>
        <w:rPr>
          <w:rFonts w:cs="Times New Roman"/>
          <w:sz w:val="23"/>
          <w:szCs w:val="23"/>
        </w:rPr>
      </w:pPr>
      <w:r>
        <w:rPr>
          <w:rFonts w:cs="Times New Roman"/>
          <w:sz w:val="23"/>
          <w:szCs w:val="23"/>
        </w:rPr>
        <w:t>MO</w:t>
      </w:r>
      <w:r w:rsidR="0029648D" w:rsidRPr="00AE4BDC">
        <w:rPr>
          <w:rFonts w:cs="Times New Roman"/>
          <w:sz w:val="23"/>
          <w:szCs w:val="23"/>
        </w:rPr>
        <w:t>FED 2013</w:t>
      </w:r>
      <w:r w:rsidR="0029648D">
        <w:rPr>
          <w:rFonts w:cs="Times New Roman"/>
          <w:sz w:val="23"/>
          <w:szCs w:val="23"/>
        </w:rPr>
        <w:t>,</w:t>
      </w:r>
      <w:r w:rsidR="0029648D" w:rsidRPr="00AE4BDC">
        <w:rPr>
          <w:rFonts w:cs="Times New Roman"/>
          <w:sz w:val="23"/>
          <w:szCs w:val="23"/>
        </w:rPr>
        <w:t xml:space="preserve"> “Ethiopia Macroeconomic </w:t>
      </w:r>
      <w:r w:rsidR="0029648D">
        <w:rPr>
          <w:rFonts w:cs="Times New Roman"/>
          <w:sz w:val="23"/>
          <w:szCs w:val="23"/>
        </w:rPr>
        <w:t xml:space="preserve">Performance </w:t>
      </w:r>
      <w:r w:rsidR="0029648D" w:rsidRPr="00AE4BDC">
        <w:rPr>
          <w:rFonts w:cs="Times New Roman"/>
          <w:sz w:val="23"/>
          <w:szCs w:val="23"/>
        </w:rPr>
        <w:t>2001-2012 final repor</w:t>
      </w:r>
      <w:r w:rsidR="0029648D">
        <w:rPr>
          <w:rFonts w:cs="Times New Roman"/>
          <w:sz w:val="23"/>
          <w:szCs w:val="23"/>
        </w:rPr>
        <w:t xml:space="preserve">t Published </w:t>
      </w:r>
      <w:r w:rsidR="0029648D" w:rsidRPr="00AE4BDC">
        <w:rPr>
          <w:rFonts w:cs="Times New Roman"/>
          <w:sz w:val="23"/>
          <w:szCs w:val="23"/>
        </w:rPr>
        <w:t>Addis</w:t>
      </w:r>
      <w:r w:rsidR="0029648D">
        <w:rPr>
          <w:rFonts w:cs="Times New Roman"/>
          <w:sz w:val="23"/>
          <w:szCs w:val="23"/>
        </w:rPr>
        <w:t xml:space="preserve"> Ababa’’</w:t>
      </w:r>
    </w:p>
    <w:p w:rsidR="0029648D" w:rsidRPr="00A4784D" w:rsidRDefault="00AE743F" w:rsidP="00A4784D">
      <w:pPr>
        <w:spacing w:after="0" w:line="360" w:lineRule="auto"/>
        <w:rPr>
          <w:rFonts w:cs="Times New Roman"/>
          <w:szCs w:val="24"/>
        </w:rPr>
      </w:pPr>
      <w:r>
        <w:rPr>
          <w:rFonts w:cs="Times New Roman"/>
          <w:szCs w:val="24"/>
        </w:rPr>
        <w:t>Morrissey, O</w:t>
      </w:r>
      <w:r w:rsidR="0029648D">
        <w:rPr>
          <w:rFonts w:cs="Times New Roman"/>
          <w:szCs w:val="24"/>
        </w:rPr>
        <w:t>.</w:t>
      </w:r>
      <w:r w:rsidR="00A4784D" w:rsidRPr="00A4784D">
        <w:rPr>
          <w:rFonts w:cs="Times New Roman"/>
          <w:szCs w:val="24"/>
        </w:rPr>
        <w:t xml:space="preserve"> (2001)</w:t>
      </w:r>
      <w:r w:rsidR="00A041C7">
        <w:rPr>
          <w:rFonts w:cs="Times New Roman"/>
          <w:szCs w:val="24"/>
        </w:rPr>
        <w:t>.</w:t>
      </w:r>
      <w:r w:rsidR="00625883">
        <w:rPr>
          <w:rFonts w:cs="Times New Roman"/>
          <w:szCs w:val="24"/>
        </w:rPr>
        <w:t>”</w:t>
      </w:r>
      <w:r w:rsidR="00A4784D">
        <w:rPr>
          <w:rFonts w:cs="Times New Roman"/>
          <w:szCs w:val="24"/>
        </w:rPr>
        <w:t xml:space="preserve">Aid increase </w:t>
      </w:r>
      <w:r w:rsidR="00A90A3F">
        <w:rPr>
          <w:rFonts w:cs="Times New Roman"/>
          <w:szCs w:val="24"/>
        </w:rPr>
        <w:t>growth</w:t>
      </w:r>
      <w:r w:rsidR="00A4784D" w:rsidRPr="00A4784D">
        <w:rPr>
          <w:rFonts w:cs="Times New Roman"/>
          <w:szCs w:val="24"/>
        </w:rPr>
        <w:t xml:space="preserve"> Progress </w:t>
      </w:r>
      <w:r w:rsidR="00625883">
        <w:rPr>
          <w:rFonts w:cs="Times New Roman"/>
          <w:szCs w:val="24"/>
        </w:rPr>
        <w:t>in development studies, pp.37-50.</w:t>
      </w:r>
      <w:r w:rsidR="005175A0">
        <w:rPr>
          <w:rFonts w:cs="Times New Roman"/>
          <w:szCs w:val="24"/>
        </w:rPr>
        <w:t>”</w:t>
      </w:r>
    </w:p>
    <w:p w:rsidR="00EA203C" w:rsidRPr="00AE4BDC" w:rsidRDefault="00F72BCE" w:rsidP="000865EA">
      <w:pPr>
        <w:spacing w:after="0" w:line="360" w:lineRule="auto"/>
        <w:rPr>
          <w:rFonts w:cs="Times New Roman"/>
          <w:szCs w:val="24"/>
        </w:rPr>
      </w:pPr>
      <w:r w:rsidRPr="00AE4BDC">
        <w:rPr>
          <w:rFonts w:cs="Times New Roman"/>
          <w:szCs w:val="24"/>
        </w:rPr>
        <w:t>P</w:t>
      </w:r>
      <w:r w:rsidR="000865EA">
        <w:rPr>
          <w:rFonts w:cs="Times New Roman"/>
          <w:szCs w:val="24"/>
        </w:rPr>
        <w:t xml:space="preserve"> </w:t>
      </w:r>
      <w:r w:rsidR="00EA203C" w:rsidRPr="00AE4BDC">
        <w:rPr>
          <w:rFonts w:cs="Times New Roman"/>
          <w:szCs w:val="24"/>
        </w:rPr>
        <w:t xml:space="preserve">Harris R. (195), Using Co integration Analysis in Econometric Modeling, </w:t>
      </w:r>
      <w:r w:rsidR="00252FC4" w:rsidRPr="00AE4BDC">
        <w:rPr>
          <w:rFonts w:cs="Times New Roman"/>
          <w:szCs w:val="24"/>
        </w:rPr>
        <w:t>Prentice Hall</w:t>
      </w:r>
      <w:r w:rsidR="00EA203C" w:rsidRPr="00AE4BDC">
        <w:rPr>
          <w:rFonts w:cs="Times New Roman"/>
          <w:szCs w:val="24"/>
        </w:rPr>
        <w:t>/Harvester, wheat Sheaf p. 1 - 12,</w:t>
      </w:r>
    </w:p>
    <w:p w:rsidR="004F32EC" w:rsidRPr="00AE4BDC" w:rsidRDefault="00605A09" w:rsidP="00283AFD">
      <w:pPr>
        <w:spacing w:after="0" w:line="360" w:lineRule="auto"/>
        <w:rPr>
          <w:rFonts w:cs="Times New Roman"/>
          <w:szCs w:val="24"/>
        </w:rPr>
      </w:pPr>
      <w:proofErr w:type="spellStart"/>
      <w:r>
        <w:rPr>
          <w:rFonts w:ascii="Times-Roman" w:hAnsi="Times-Roman" w:cs="Times-Roman"/>
          <w:szCs w:val="24"/>
        </w:rPr>
        <w:t>Okapanachi</w:t>
      </w:r>
      <w:proofErr w:type="spellEnd"/>
      <w:r w:rsidR="008C60EE">
        <w:rPr>
          <w:rFonts w:ascii="Times-Roman" w:hAnsi="Times-Roman" w:cs="Times-Roman"/>
          <w:szCs w:val="24"/>
        </w:rPr>
        <w:t xml:space="preserve"> </w:t>
      </w:r>
      <w:r>
        <w:rPr>
          <w:rFonts w:ascii="Times-Roman" w:hAnsi="Times-Roman" w:cs="Times-Roman"/>
          <w:szCs w:val="24"/>
        </w:rPr>
        <w:t>C. (</w:t>
      </w:r>
      <w:r w:rsidR="002653E1">
        <w:rPr>
          <w:rFonts w:ascii="Times-Roman" w:hAnsi="Times-Roman" w:cs="Times-Roman"/>
          <w:szCs w:val="24"/>
        </w:rPr>
        <w:t>2001)</w:t>
      </w:r>
      <w:r>
        <w:rPr>
          <w:rFonts w:ascii="Times-Roman" w:hAnsi="Times-Roman" w:cs="Times-Roman"/>
          <w:szCs w:val="24"/>
        </w:rPr>
        <w:t>,”</w:t>
      </w:r>
      <w:r w:rsidR="002653E1">
        <w:rPr>
          <w:rFonts w:ascii="Times-Roman" w:hAnsi="Times-Roman" w:cs="Times-Roman"/>
          <w:szCs w:val="24"/>
        </w:rPr>
        <w:t xml:space="preserve"> Impact of foreign aid on saving in </w:t>
      </w:r>
      <w:r w:rsidR="00C7584C">
        <w:rPr>
          <w:rFonts w:ascii="Times-Roman" w:hAnsi="Times-Roman" w:cs="Times-Roman"/>
          <w:szCs w:val="24"/>
        </w:rPr>
        <w:t>Nigeria.</w:t>
      </w:r>
      <w:r w:rsidR="004F32EC" w:rsidRPr="00AE4BDC">
        <w:rPr>
          <w:rFonts w:cs="Times New Roman"/>
          <w:color w:val="000000"/>
          <w:szCs w:val="24"/>
        </w:rPr>
        <w:t xml:space="preserve"> </w:t>
      </w:r>
      <w:proofErr w:type="gramStart"/>
      <w:r w:rsidR="004F32EC" w:rsidRPr="00AE4BDC">
        <w:rPr>
          <w:rFonts w:cs="Times New Roman"/>
          <w:color w:val="000000"/>
          <w:szCs w:val="24"/>
        </w:rPr>
        <w:t>by</w:t>
      </w:r>
      <w:proofErr w:type="gramEnd"/>
      <w:r w:rsidR="004F32EC" w:rsidRPr="00AE4BDC">
        <w:rPr>
          <w:rFonts w:cs="Times New Roman"/>
          <w:color w:val="000000"/>
          <w:szCs w:val="24"/>
        </w:rPr>
        <w:t xml:space="preserve"> using a two-step approach of Engle-Granger procedure in a co-integration analysis</w:t>
      </w:r>
      <w:r w:rsidR="004F32EC">
        <w:rPr>
          <w:rFonts w:cs="Times New Roman"/>
          <w:color w:val="000000"/>
          <w:szCs w:val="24"/>
        </w:rPr>
        <w:t>”</w:t>
      </w:r>
    </w:p>
    <w:p w:rsidR="00EA203C" w:rsidRPr="00AE4BDC" w:rsidRDefault="00E3012E" w:rsidP="00283AFD">
      <w:pPr>
        <w:spacing w:after="0" w:line="360" w:lineRule="auto"/>
        <w:rPr>
          <w:rFonts w:cs="Times New Roman"/>
          <w:szCs w:val="24"/>
        </w:rPr>
      </w:pPr>
      <w:proofErr w:type="spellStart"/>
      <w:r>
        <w:rPr>
          <w:rFonts w:cs="Times New Roman"/>
          <w:szCs w:val="24"/>
        </w:rPr>
        <w:t>Papanek</w:t>
      </w:r>
      <w:proofErr w:type="spellEnd"/>
      <w:r>
        <w:rPr>
          <w:rFonts w:cs="Times New Roman"/>
          <w:szCs w:val="24"/>
        </w:rPr>
        <w:t xml:space="preserve"> G.</w:t>
      </w:r>
      <w:r w:rsidRPr="00AE4BDC">
        <w:rPr>
          <w:rFonts w:cs="Times New Roman"/>
          <w:szCs w:val="24"/>
        </w:rPr>
        <w:t xml:space="preserve"> (</w:t>
      </w:r>
      <w:r w:rsidR="00EA203C" w:rsidRPr="00AE4BDC">
        <w:rPr>
          <w:rFonts w:cs="Times New Roman"/>
          <w:szCs w:val="24"/>
        </w:rPr>
        <w:t>1973), "Aid, Foreign Private Investment, savings, and Growth in Less Developed</w:t>
      </w:r>
    </w:p>
    <w:p w:rsidR="00EA203C" w:rsidRDefault="00EA203C" w:rsidP="00283AFD">
      <w:pPr>
        <w:spacing w:after="0" w:line="360" w:lineRule="auto"/>
        <w:ind w:left="720"/>
        <w:rPr>
          <w:rFonts w:cs="Times New Roman"/>
          <w:szCs w:val="24"/>
        </w:rPr>
      </w:pPr>
      <w:r w:rsidRPr="00AE4BDC">
        <w:rPr>
          <w:rFonts w:cs="Times New Roman"/>
          <w:szCs w:val="24"/>
        </w:rPr>
        <w:t>Countries", Journal of Political Economy 81(1): 120-130.</w:t>
      </w:r>
    </w:p>
    <w:p w:rsidR="005D0318" w:rsidRDefault="009874BF" w:rsidP="005D0318">
      <w:pPr>
        <w:spacing w:after="0" w:line="360" w:lineRule="auto"/>
        <w:rPr>
          <w:rFonts w:ascii="Times-Roman" w:hAnsi="Times-Roman" w:cs="Times-Roman"/>
          <w:szCs w:val="24"/>
        </w:rPr>
      </w:pPr>
      <w:proofErr w:type="spellStart"/>
      <w:r>
        <w:rPr>
          <w:rFonts w:ascii="Times-Roman" w:hAnsi="Times-Roman" w:cs="Times-Roman"/>
          <w:szCs w:val="24"/>
        </w:rPr>
        <w:t>Shahzeb</w:t>
      </w:r>
      <w:proofErr w:type="spellEnd"/>
      <w:r>
        <w:rPr>
          <w:rFonts w:ascii="Times-Roman" w:hAnsi="Times-Roman" w:cs="Times-Roman"/>
          <w:szCs w:val="24"/>
        </w:rPr>
        <w:t xml:space="preserve"> S.</w:t>
      </w:r>
      <w:r w:rsidR="00AF64CD">
        <w:rPr>
          <w:rFonts w:ascii="Times-Roman" w:hAnsi="Times-Roman" w:cs="Times-Roman"/>
          <w:szCs w:val="24"/>
        </w:rPr>
        <w:t xml:space="preserve"> (</w:t>
      </w:r>
      <w:r w:rsidR="005D0318">
        <w:rPr>
          <w:rFonts w:ascii="Times-Roman" w:hAnsi="Times-Roman" w:cs="Times-Roman"/>
          <w:szCs w:val="24"/>
        </w:rPr>
        <w:t>2011</w:t>
      </w:r>
      <w:r w:rsidR="00AF64CD">
        <w:rPr>
          <w:rFonts w:ascii="Times-Roman" w:hAnsi="Times-Roman" w:cs="Times-Roman"/>
          <w:szCs w:val="24"/>
        </w:rPr>
        <w:t>);</w:t>
      </w:r>
      <w:r w:rsidR="005D0318">
        <w:rPr>
          <w:rFonts w:ascii="Times-Roman" w:hAnsi="Times-Roman" w:cs="Times-Roman"/>
          <w:szCs w:val="24"/>
        </w:rPr>
        <w:t xml:space="preserve"> Foreign Aid and Economic Growth Case for Pakistan (1972-2008)</w:t>
      </w:r>
    </w:p>
    <w:p w:rsidR="004D5811" w:rsidRDefault="004D5811" w:rsidP="004D5811">
      <w:pPr>
        <w:autoSpaceDE w:val="0"/>
        <w:autoSpaceDN w:val="0"/>
        <w:adjustRightInd w:val="0"/>
        <w:spacing w:after="0" w:line="240" w:lineRule="auto"/>
        <w:jc w:val="left"/>
        <w:rPr>
          <w:rFonts w:ascii="Times-Roman" w:hAnsi="Times-Roman" w:cs="Times-Roman"/>
          <w:szCs w:val="24"/>
        </w:rPr>
      </w:pPr>
      <w:proofErr w:type="spellStart"/>
      <w:r>
        <w:rPr>
          <w:rFonts w:ascii="Times-Roman" w:hAnsi="Times-Roman" w:cs="Times-Roman"/>
          <w:szCs w:val="24"/>
        </w:rPr>
        <w:t>Shimel</w:t>
      </w:r>
      <w:r w:rsidR="004809AD">
        <w:rPr>
          <w:rFonts w:ascii="Times-Roman" w:hAnsi="Times-Roman" w:cs="Times-Roman"/>
          <w:szCs w:val="24"/>
        </w:rPr>
        <w:t>i</w:t>
      </w:r>
      <w:r>
        <w:rPr>
          <w:rFonts w:ascii="Times-Roman" w:hAnsi="Times-Roman" w:cs="Times-Roman"/>
          <w:szCs w:val="24"/>
        </w:rPr>
        <w:t>s</w:t>
      </w:r>
      <w:proofErr w:type="spellEnd"/>
      <w:r>
        <w:rPr>
          <w:rFonts w:ascii="Times-Roman" w:hAnsi="Times-Roman" w:cs="Times-Roman"/>
          <w:szCs w:val="24"/>
        </w:rPr>
        <w:t xml:space="preserve"> H</w:t>
      </w:r>
      <w:r w:rsidR="0077248E">
        <w:rPr>
          <w:rFonts w:ascii="Times-Roman" w:hAnsi="Times-Roman" w:cs="Times-Roman"/>
          <w:szCs w:val="24"/>
        </w:rPr>
        <w:t>.</w:t>
      </w:r>
      <w:r>
        <w:rPr>
          <w:rFonts w:ascii="Times-Roman" w:hAnsi="Times-Roman" w:cs="Times-Roman"/>
          <w:szCs w:val="24"/>
        </w:rPr>
        <w:t xml:space="preserve"> (2015) savings, Investment and Economic Growth in </w:t>
      </w:r>
      <w:r w:rsidR="00F33832">
        <w:rPr>
          <w:rFonts w:ascii="Times-Roman" w:hAnsi="Times-Roman" w:cs="Times-Roman"/>
          <w:szCs w:val="24"/>
        </w:rPr>
        <w:t>Ethiopia, Journal</w:t>
      </w:r>
      <w:r>
        <w:rPr>
          <w:rFonts w:ascii="Times-Roman" w:hAnsi="Times-Roman" w:cs="Times-Roman"/>
          <w:szCs w:val="24"/>
        </w:rPr>
        <w:t xml:space="preserve"> </w:t>
      </w:r>
      <w:r w:rsidR="00E77273">
        <w:rPr>
          <w:rFonts w:ascii="Times-Roman" w:hAnsi="Times-Roman" w:cs="Times-Roman"/>
          <w:szCs w:val="24"/>
        </w:rPr>
        <w:t>economics</w:t>
      </w:r>
    </w:p>
    <w:p w:rsidR="004D5811" w:rsidRPr="00AE4BDC" w:rsidRDefault="004D5811" w:rsidP="004D5811">
      <w:pPr>
        <w:spacing w:after="0" w:line="360" w:lineRule="auto"/>
        <w:rPr>
          <w:rFonts w:cs="Times New Roman"/>
          <w:szCs w:val="24"/>
        </w:rPr>
      </w:pPr>
      <w:proofErr w:type="gramStart"/>
      <w:r>
        <w:rPr>
          <w:rFonts w:ascii="Times-Roman" w:hAnsi="Times-Roman" w:cs="Times-Roman"/>
          <w:szCs w:val="24"/>
        </w:rPr>
        <w:lastRenderedPageBreak/>
        <w:t>and</w:t>
      </w:r>
      <w:proofErr w:type="gramEnd"/>
      <w:r>
        <w:rPr>
          <w:rFonts w:ascii="Times-Roman" w:hAnsi="Times-Roman" w:cs="Times-Roman"/>
          <w:szCs w:val="24"/>
        </w:rPr>
        <w:t xml:space="preserve"> international finance.vol.10 pp232-248.</w:t>
      </w:r>
    </w:p>
    <w:p w:rsidR="00062917" w:rsidRPr="00AE4BDC" w:rsidRDefault="006C7EED" w:rsidP="00283AFD">
      <w:pPr>
        <w:spacing w:after="0" w:line="360" w:lineRule="auto"/>
        <w:rPr>
          <w:rFonts w:cs="Times New Roman"/>
          <w:sz w:val="23"/>
          <w:szCs w:val="23"/>
        </w:rPr>
      </w:pPr>
      <w:proofErr w:type="spellStart"/>
      <w:r w:rsidRPr="00AE4BDC">
        <w:rPr>
          <w:rFonts w:cs="Times New Roman"/>
          <w:sz w:val="23"/>
          <w:szCs w:val="23"/>
        </w:rPr>
        <w:t>Tasew</w:t>
      </w:r>
      <w:proofErr w:type="spellEnd"/>
      <w:r w:rsidR="00C809DC">
        <w:rPr>
          <w:rFonts w:cs="Times New Roman"/>
          <w:sz w:val="23"/>
          <w:szCs w:val="23"/>
        </w:rPr>
        <w:t xml:space="preserve"> </w:t>
      </w:r>
      <w:r w:rsidR="00682B3D">
        <w:rPr>
          <w:rFonts w:cs="Times New Roman"/>
          <w:sz w:val="23"/>
          <w:szCs w:val="23"/>
        </w:rPr>
        <w:t>T</w:t>
      </w:r>
      <w:r w:rsidR="00C809DC">
        <w:rPr>
          <w:rFonts w:cs="Times New Roman"/>
          <w:sz w:val="23"/>
          <w:szCs w:val="23"/>
        </w:rPr>
        <w:t>.</w:t>
      </w:r>
      <w:r w:rsidR="00C809DC" w:rsidRPr="00AE4BDC">
        <w:rPr>
          <w:rFonts w:cs="Times New Roman"/>
          <w:sz w:val="23"/>
          <w:szCs w:val="23"/>
        </w:rPr>
        <w:t xml:space="preserve"> (</w:t>
      </w:r>
      <w:r w:rsidRPr="00AE4BDC">
        <w:rPr>
          <w:rFonts w:cs="Times New Roman"/>
          <w:sz w:val="23"/>
          <w:szCs w:val="23"/>
        </w:rPr>
        <w:t>2011)</w:t>
      </w:r>
      <w:r w:rsidR="005D0318" w:rsidRPr="00AE4BDC">
        <w:rPr>
          <w:rFonts w:cs="Times New Roman"/>
          <w:sz w:val="23"/>
          <w:szCs w:val="23"/>
        </w:rPr>
        <w:t>, “</w:t>
      </w:r>
      <w:r w:rsidR="006619A9" w:rsidRPr="00AE4BDC">
        <w:rPr>
          <w:rFonts w:cs="Times New Roman"/>
          <w:sz w:val="23"/>
          <w:szCs w:val="23"/>
        </w:rPr>
        <w:t>Foreign Aid and Economic Growth in Ethiopia: A Co integration Analysis”, the Economic Research Guardian – Vol. 1((2), Semi-annual Online Journal</w:t>
      </w:r>
      <w:r w:rsidR="00062917" w:rsidRPr="00AE4BDC">
        <w:rPr>
          <w:rFonts w:cs="Times New Roman"/>
          <w:sz w:val="23"/>
          <w:szCs w:val="23"/>
        </w:rPr>
        <w:t>.</w:t>
      </w:r>
    </w:p>
    <w:p w:rsidR="00352BA8" w:rsidRPr="00AE4BDC" w:rsidRDefault="00352BA8" w:rsidP="00283AFD">
      <w:pPr>
        <w:spacing w:after="0" w:line="360" w:lineRule="auto"/>
        <w:rPr>
          <w:rFonts w:cs="Times New Roman"/>
          <w:sz w:val="23"/>
          <w:szCs w:val="23"/>
        </w:rPr>
      </w:pPr>
      <w:proofErr w:type="spellStart"/>
      <w:r w:rsidRPr="00AE4BDC">
        <w:rPr>
          <w:rFonts w:cs="Times New Roman"/>
          <w:sz w:val="23"/>
          <w:szCs w:val="23"/>
        </w:rPr>
        <w:t>Tewodros</w:t>
      </w:r>
      <w:proofErr w:type="spellEnd"/>
      <w:r w:rsidRPr="00AE4BDC">
        <w:rPr>
          <w:rFonts w:cs="Times New Roman"/>
          <w:sz w:val="23"/>
          <w:szCs w:val="23"/>
        </w:rPr>
        <w:t xml:space="preserve"> G. (2015), “The Determinants of Economic Growth in Ethiopia: A Time Series Analysis” Department of Economics, Addis Ababa University, June, 2015. </w:t>
      </w:r>
    </w:p>
    <w:p w:rsidR="00EA203C" w:rsidRPr="00AE4BDC" w:rsidRDefault="00EA203C" w:rsidP="00283AFD">
      <w:pPr>
        <w:spacing w:after="0" w:line="360" w:lineRule="auto"/>
        <w:rPr>
          <w:rFonts w:cs="Times New Roman"/>
          <w:szCs w:val="24"/>
        </w:rPr>
      </w:pPr>
      <w:proofErr w:type="spellStart"/>
      <w:r w:rsidRPr="00AE4BDC">
        <w:rPr>
          <w:rFonts w:cs="Times New Roman"/>
          <w:szCs w:val="24"/>
        </w:rPr>
        <w:t>Tirunesh</w:t>
      </w:r>
      <w:proofErr w:type="spellEnd"/>
      <w:r w:rsidRPr="00AE4BDC">
        <w:rPr>
          <w:rFonts w:cs="Times New Roman"/>
          <w:szCs w:val="24"/>
        </w:rPr>
        <w:t>, M. 2016, “Foreign aid, saving and Economic Growth the case of Ethiopia (</w:t>
      </w:r>
      <w:r w:rsidR="007E646F" w:rsidRPr="00AE4BDC">
        <w:rPr>
          <w:rFonts w:cs="Times New Roman"/>
          <w:szCs w:val="24"/>
        </w:rPr>
        <w:t>co integration</w:t>
      </w:r>
      <w:r w:rsidRPr="00AE4BDC">
        <w:rPr>
          <w:rFonts w:cs="Times New Roman"/>
          <w:szCs w:val="24"/>
        </w:rPr>
        <w:t xml:space="preserve"> and causality analysis)</w:t>
      </w:r>
    </w:p>
    <w:p w:rsidR="006C7EED" w:rsidRDefault="00EA203C" w:rsidP="00283AFD">
      <w:pPr>
        <w:spacing w:after="0" w:line="360" w:lineRule="auto"/>
        <w:rPr>
          <w:rFonts w:cs="Times New Roman"/>
          <w:szCs w:val="24"/>
        </w:rPr>
      </w:pPr>
      <w:proofErr w:type="spellStart"/>
      <w:r w:rsidRPr="00AE4BDC">
        <w:rPr>
          <w:rFonts w:cs="Times New Roman"/>
          <w:szCs w:val="24"/>
        </w:rPr>
        <w:t>Todaro</w:t>
      </w:r>
      <w:proofErr w:type="spellEnd"/>
      <w:r w:rsidRPr="00AE4BDC">
        <w:rPr>
          <w:rFonts w:cs="Times New Roman"/>
          <w:szCs w:val="24"/>
        </w:rPr>
        <w:t xml:space="preserve"> M. (1994), “Economic Development”, Longman Publ</w:t>
      </w:r>
      <w:r w:rsidR="009E4734">
        <w:rPr>
          <w:rFonts w:cs="Times New Roman"/>
          <w:szCs w:val="24"/>
        </w:rPr>
        <w:t>ishing Ltd, London and New York</w:t>
      </w:r>
    </w:p>
    <w:p w:rsidR="00341F16" w:rsidRDefault="001E7B69" w:rsidP="00341F16">
      <w:pPr>
        <w:autoSpaceDE w:val="0"/>
        <w:autoSpaceDN w:val="0"/>
        <w:adjustRightInd w:val="0"/>
        <w:spacing w:after="0" w:line="240" w:lineRule="auto"/>
        <w:jc w:val="left"/>
        <w:rPr>
          <w:rFonts w:ascii="Times-Roman" w:hAnsi="Times-Roman" w:cs="Times-Roman"/>
          <w:szCs w:val="24"/>
        </w:rPr>
      </w:pPr>
      <w:proofErr w:type="spellStart"/>
      <w:r>
        <w:rPr>
          <w:rFonts w:ascii="Times-Roman" w:hAnsi="Times-Roman" w:cs="Times-Roman"/>
          <w:szCs w:val="24"/>
        </w:rPr>
        <w:t>Voivodas</w:t>
      </w:r>
      <w:proofErr w:type="spellEnd"/>
      <w:r>
        <w:rPr>
          <w:rFonts w:ascii="Times-Roman" w:hAnsi="Times-Roman" w:cs="Times-Roman"/>
          <w:szCs w:val="24"/>
        </w:rPr>
        <w:t xml:space="preserve"> C</w:t>
      </w:r>
      <w:r w:rsidR="00341F16">
        <w:rPr>
          <w:rFonts w:ascii="Times-Roman" w:hAnsi="Times-Roman" w:cs="Times-Roman"/>
          <w:szCs w:val="24"/>
        </w:rPr>
        <w:t>. (1973).</w:t>
      </w:r>
      <w:r w:rsidR="00D43333">
        <w:rPr>
          <w:rFonts w:ascii="Times-Roman" w:hAnsi="Times-Roman" w:cs="Times-Roman"/>
          <w:szCs w:val="24"/>
        </w:rPr>
        <w:t>”</w:t>
      </w:r>
      <w:r w:rsidR="00341F16">
        <w:rPr>
          <w:rFonts w:ascii="Times-Roman" w:hAnsi="Times-Roman" w:cs="Times-Roman"/>
          <w:szCs w:val="24"/>
        </w:rPr>
        <w:t xml:space="preserve">Exports, foreign capital inflow and economic </w:t>
      </w:r>
      <w:r w:rsidR="00D43333">
        <w:rPr>
          <w:rFonts w:ascii="Times-Roman" w:hAnsi="Times-Roman" w:cs="Times-Roman"/>
          <w:szCs w:val="24"/>
        </w:rPr>
        <w:t>growth, Journal</w:t>
      </w:r>
      <w:r w:rsidR="00341F16">
        <w:rPr>
          <w:rFonts w:ascii="Times-Roman" w:hAnsi="Times-Roman" w:cs="Times-Roman"/>
          <w:szCs w:val="24"/>
        </w:rPr>
        <w:t xml:space="preserve"> of</w:t>
      </w:r>
    </w:p>
    <w:p w:rsidR="00341F16" w:rsidRPr="00AE4BDC" w:rsidRDefault="009E4734" w:rsidP="00341F16">
      <w:pPr>
        <w:spacing w:after="0" w:line="360" w:lineRule="auto"/>
        <w:rPr>
          <w:rFonts w:cs="Times New Roman"/>
          <w:szCs w:val="24"/>
        </w:rPr>
      </w:pPr>
      <w:r>
        <w:rPr>
          <w:rFonts w:ascii="Times-Roman" w:hAnsi="Times-Roman" w:cs="Times-Roman"/>
          <w:szCs w:val="24"/>
        </w:rPr>
        <w:t>International</w:t>
      </w:r>
      <w:r w:rsidR="00D43333">
        <w:rPr>
          <w:rFonts w:ascii="Times-Roman" w:hAnsi="Times-Roman" w:cs="Times-Roman"/>
          <w:szCs w:val="24"/>
        </w:rPr>
        <w:t xml:space="preserve"> Economics </w:t>
      </w:r>
      <w:r w:rsidR="00CA6AB6">
        <w:rPr>
          <w:rFonts w:ascii="Times-Roman" w:hAnsi="Times-Roman" w:cs="Times-Roman"/>
          <w:szCs w:val="24"/>
        </w:rPr>
        <w:t>vol. (</w:t>
      </w:r>
      <w:r w:rsidR="00D43333">
        <w:rPr>
          <w:rFonts w:ascii="Times-Roman" w:hAnsi="Times-Roman" w:cs="Times-Roman"/>
          <w:szCs w:val="24"/>
        </w:rPr>
        <w:t>3</w:t>
      </w:r>
      <w:r w:rsidR="00CA6AB6">
        <w:rPr>
          <w:rFonts w:ascii="Times-Roman" w:hAnsi="Times-Roman" w:cs="Times-Roman"/>
          <w:szCs w:val="24"/>
        </w:rPr>
        <w:t>)</w:t>
      </w:r>
      <w:r>
        <w:rPr>
          <w:rFonts w:ascii="Times-Roman" w:hAnsi="Times-Roman" w:cs="Times-Roman"/>
          <w:szCs w:val="24"/>
        </w:rPr>
        <w:t xml:space="preserve">, </w:t>
      </w:r>
      <w:proofErr w:type="spellStart"/>
      <w:r>
        <w:rPr>
          <w:rFonts w:ascii="Times-Roman" w:hAnsi="Times-Roman" w:cs="Times-Roman"/>
          <w:szCs w:val="24"/>
        </w:rPr>
        <w:t>pp</w:t>
      </w:r>
      <w:proofErr w:type="spellEnd"/>
      <w:r w:rsidR="00986A7D">
        <w:rPr>
          <w:rFonts w:ascii="Times-Roman" w:hAnsi="Times-Roman" w:cs="Times-Roman"/>
          <w:szCs w:val="24"/>
        </w:rPr>
        <w:t xml:space="preserve"> 337</w:t>
      </w:r>
      <w:r w:rsidR="00341F16">
        <w:rPr>
          <w:rFonts w:ascii="Times-Roman" w:hAnsi="Times-Roman" w:cs="Times-Roman"/>
          <w:szCs w:val="24"/>
        </w:rPr>
        <w:t>-349.</w:t>
      </w:r>
      <w:r w:rsidR="00D43333">
        <w:rPr>
          <w:rFonts w:ascii="Times-Roman" w:hAnsi="Times-Roman" w:cs="Times-Roman"/>
          <w:szCs w:val="24"/>
        </w:rPr>
        <w:t>”</w:t>
      </w:r>
    </w:p>
    <w:p w:rsidR="00EA203C" w:rsidRPr="00AE4BDC" w:rsidRDefault="00EA203C" w:rsidP="00283AFD">
      <w:pPr>
        <w:spacing w:after="0" w:line="360" w:lineRule="auto"/>
        <w:rPr>
          <w:rFonts w:cs="Times New Roman"/>
          <w:szCs w:val="24"/>
        </w:rPr>
      </w:pPr>
      <w:proofErr w:type="spellStart"/>
      <w:r w:rsidRPr="00AE4BDC">
        <w:rPr>
          <w:rFonts w:cs="Times New Roman"/>
          <w:szCs w:val="24"/>
        </w:rPr>
        <w:t>Wondesen</w:t>
      </w:r>
      <w:proofErr w:type="spellEnd"/>
      <w:r w:rsidRPr="00AE4BDC">
        <w:rPr>
          <w:rFonts w:cs="Times New Roman"/>
          <w:szCs w:val="24"/>
        </w:rPr>
        <w:t xml:space="preserve"> W. (2011), </w:t>
      </w:r>
      <w:r w:rsidR="00AB467E">
        <w:rPr>
          <w:rFonts w:cs="Times New Roman"/>
          <w:szCs w:val="24"/>
        </w:rPr>
        <w:t>“</w:t>
      </w:r>
      <w:r w:rsidRPr="00AE4BDC">
        <w:rPr>
          <w:rFonts w:cs="Times New Roman"/>
          <w:szCs w:val="24"/>
        </w:rPr>
        <w:t>the Impact of Foreign Capital Inflows on Economic Growth, Savi</w:t>
      </w:r>
      <w:r w:rsidR="0056707A">
        <w:rPr>
          <w:rFonts w:cs="Times New Roman"/>
          <w:szCs w:val="24"/>
        </w:rPr>
        <w:t>ngs, and Investment in Ethiopia</w:t>
      </w:r>
      <w:r w:rsidR="00AB467E">
        <w:rPr>
          <w:rFonts w:cs="Times New Roman"/>
          <w:szCs w:val="24"/>
        </w:rPr>
        <w:t>’’</w:t>
      </w:r>
    </w:p>
    <w:p w:rsidR="00EA203C" w:rsidRDefault="004E4E63" w:rsidP="006B6602">
      <w:pPr>
        <w:autoSpaceDE w:val="0"/>
        <w:autoSpaceDN w:val="0"/>
        <w:adjustRightInd w:val="0"/>
        <w:spacing w:after="0" w:line="240" w:lineRule="auto"/>
        <w:rPr>
          <w:rFonts w:cs="Times New Roman"/>
          <w:szCs w:val="24"/>
        </w:rPr>
      </w:pPr>
      <w:proofErr w:type="spellStart"/>
      <w:r>
        <w:rPr>
          <w:rFonts w:cs="Times New Roman"/>
          <w:szCs w:val="24"/>
        </w:rPr>
        <w:t>Yohannes</w:t>
      </w:r>
      <w:proofErr w:type="spellEnd"/>
      <w:r w:rsidR="006B6602">
        <w:rPr>
          <w:rFonts w:cs="Times New Roman"/>
          <w:szCs w:val="24"/>
        </w:rPr>
        <w:t xml:space="preserve"> B</w:t>
      </w:r>
      <w:r w:rsidR="00B6473C">
        <w:rPr>
          <w:rFonts w:cs="Times New Roman"/>
          <w:szCs w:val="24"/>
        </w:rPr>
        <w:t>.</w:t>
      </w:r>
      <w:r w:rsidR="006B6602">
        <w:rPr>
          <w:rFonts w:cs="Times New Roman"/>
          <w:szCs w:val="24"/>
        </w:rPr>
        <w:t xml:space="preserve"> (2011),</w:t>
      </w:r>
      <w:r w:rsidR="006B6602" w:rsidRPr="006B6602">
        <w:rPr>
          <w:rFonts w:cs="Times New Roman"/>
          <w:szCs w:val="24"/>
        </w:rPr>
        <w:t xml:space="preserve"> </w:t>
      </w:r>
      <w:r w:rsidR="00AB467E">
        <w:rPr>
          <w:rFonts w:cs="Times New Roman"/>
          <w:szCs w:val="24"/>
        </w:rPr>
        <w:t>“</w:t>
      </w:r>
      <w:r w:rsidR="006B6602" w:rsidRPr="006B6602">
        <w:rPr>
          <w:rFonts w:cs="Times New Roman"/>
          <w:szCs w:val="24"/>
        </w:rPr>
        <w:t>the impact of foreign aid on economic growth in Ethiopia: accounting for transmission mechanisms‖,</w:t>
      </w:r>
      <w:r w:rsidR="006B6602" w:rsidRPr="006B6602">
        <w:rPr>
          <w:rFonts w:cs="Times New Roman"/>
          <w:b/>
          <w:bCs/>
          <w:szCs w:val="24"/>
        </w:rPr>
        <w:t xml:space="preserve"> </w:t>
      </w:r>
      <w:r w:rsidR="006B6602" w:rsidRPr="006B6602">
        <w:rPr>
          <w:rFonts w:cs="Times New Roman"/>
          <w:szCs w:val="24"/>
        </w:rPr>
        <w:t>A Thesis Submitted to the School of Graduate Studies of Addis Ababa University in Partial Fulfillment of the Requirements for the Degree of Master of Science in Economics.</w:t>
      </w:r>
    </w:p>
    <w:p w:rsidR="00465A1E" w:rsidRPr="006B6602" w:rsidRDefault="00465A1E" w:rsidP="006B6602">
      <w:pPr>
        <w:autoSpaceDE w:val="0"/>
        <w:autoSpaceDN w:val="0"/>
        <w:adjustRightInd w:val="0"/>
        <w:spacing w:after="0" w:line="240" w:lineRule="auto"/>
        <w:rPr>
          <w:rFonts w:cs="Times New Roman"/>
          <w:szCs w:val="24"/>
        </w:rPr>
      </w:pPr>
    </w:p>
    <w:p w:rsidR="00EA203C" w:rsidRPr="006B6602" w:rsidRDefault="00EA203C" w:rsidP="00283AFD">
      <w:pPr>
        <w:spacing w:after="0" w:line="360" w:lineRule="auto"/>
        <w:rPr>
          <w:rFonts w:cs="Times New Roman"/>
          <w:szCs w:val="24"/>
        </w:rPr>
      </w:pPr>
    </w:p>
    <w:p w:rsidR="00713593" w:rsidRPr="006B6602" w:rsidRDefault="00713593" w:rsidP="00283AFD">
      <w:pPr>
        <w:rPr>
          <w:rFonts w:eastAsiaTheme="majorEastAsia" w:cs="Times New Roman"/>
          <w:bCs/>
          <w:szCs w:val="24"/>
        </w:rPr>
      </w:pPr>
      <w:bookmarkStart w:id="128" w:name="_Toc70138927"/>
      <w:r w:rsidRPr="006B6602">
        <w:rPr>
          <w:rFonts w:cs="Times New Roman"/>
          <w:b/>
          <w:szCs w:val="24"/>
        </w:rPr>
        <w:br w:type="page"/>
      </w:r>
    </w:p>
    <w:p w:rsidR="00EA203C" w:rsidRPr="00AE4BDC" w:rsidRDefault="00713593" w:rsidP="00283AFD">
      <w:pPr>
        <w:pStyle w:val="Heading1"/>
        <w:jc w:val="both"/>
        <w:rPr>
          <w:rFonts w:cs="Times New Roman"/>
        </w:rPr>
      </w:pPr>
      <w:bookmarkStart w:id="129" w:name="_Toc72331915"/>
      <w:r w:rsidRPr="00AE4BDC">
        <w:rPr>
          <w:rFonts w:cs="Times New Roman"/>
        </w:rPr>
        <w:lastRenderedPageBreak/>
        <w:t xml:space="preserve">7. </w:t>
      </w:r>
      <w:r w:rsidR="00EA203C" w:rsidRPr="00AE4BDC">
        <w:rPr>
          <w:rFonts w:cs="Times New Roman"/>
        </w:rPr>
        <w:t>Appendix</w:t>
      </w:r>
      <w:bookmarkEnd w:id="128"/>
      <w:bookmarkEnd w:id="129"/>
    </w:p>
    <w:p w:rsidR="00090A78" w:rsidRPr="00AE4BDC" w:rsidRDefault="00EF5A5E" w:rsidP="00283AFD">
      <w:pPr>
        <w:pStyle w:val="ListParagraph"/>
        <w:numPr>
          <w:ilvl w:val="0"/>
          <w:numId w:val="22"/>
        </w:numPr>
        <w:rPr>
          <w:rFonts w:cs="Times New Roman"/>
          <w:b/>
        </w:rPr>
      </w:pPr>
      <w:r w:rsidRPr="00AE4BDC">
        <w:rPr>
          <w:rFonts w:cs="Times New Roman"/>
          <w:b/>
        </w:rPr>
        <w:t>Unit root test</w:t>
      </w:r>
    </w:p>
    <w:p w:rsidR="00EF5A5E" w:rsidRPr="00AE4BDC" w:rsidRDefault="00EF5A5E"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dfullerd.loggdp</w:t>
      </w:r>
      <w:proofErr w:type="spellEnd"/>
      <w:r w:rsidRPr="00AE4BDC">
        <w:rPr>
          <w:rFonts w:cs="Times New Roman"/>
          <w:szCs w:val="24"/>
        </w:rPr>
        <w:t xml:space="preserve">, </w:t>
      </w:r>
      <w:proofErr w:type="spellStart"/>
      <w:r w:rsidRPr="00AE4BDC">
        <w:rPr>
          <w:rFonts w:cs="Times New Roman"/>
          <w:szCs w:val="24"/>
        </w:rPr>
        <w:t>noconstant</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-6.401            -2.642            -1.950            -1.604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D2.loggdp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-1.081596   .1689845    -6.40   0.000    -1.424652   -.7385387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dfullerd.loggdp</w:t>
      </w:r>
      <w:proofErr w:type="spellEnd"/>
      <w:r w:rsidRPr="00AE4BDC">
        <w:rPr>
          <w:rFonts w:cs="Times New Roman"/>
          <w:szCs w:val="24"/>
        </w:rPr>
        <w:t xml:space="preserve">, trend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-7.172            -4.279            -3.556            -3.214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dfullerd.logoda</w:t>
      </w:r>
      <w:proofErr w:type="spellEnd"/>
      <w:r w:rsidRPr="00AE4BDC">
        <w:rPr>
          <w:rFonts w:cs="Times New Roman"/>
          <w:szCs w:val="24"/>
        </w:rPr>
        <w:t xml:space="preserve">, trend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-8.484            -4.279            -3.556            -3.214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D2.logoda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D.logoda</w:t>
      </w:r>
      <w:proofErr w:type="spellEnd"/>
    </w:p>
    <w:p w:rsidR="00EA203C" w:rsidRPr="00AE4BDC" w:rsidRDefault="00EA203C" w:rsidP="00283AFD">
      <w:pPr>
        <w:spacing w:after="0" w:line="360" w:lineRule="auto"/>
        <w:rPr>
          <w:rFonts w:cs="Times New Roman"/>
          <w:szCs w:val="24"/>
        </w:rPr>
      </w:pPr>
      <w:r w:rsidRPr="00AE4BDC">
        <w:rPr>
          <w:rFonts w:cs="Times New Roman"/>
          <w:szCs w:val="24"/>
        </w:rPr>
        <w:t>L1.   -1.348018   .1588907    -8.48   0.000    -1.671284   -1.024753</w:t>
      </w:r>
    </w:p>
    <w:p w:rsidR="00EA203C" w:rsidRPr="00AE4BDC" w:rsidRDefault="00EA203C" w:rsidP="00283AFD">
      <w:pPr>
        <w:spacing w:after="0" w:line="360" w:lineRule="auto"/>
        <w:rPr>
          <w:rFonts w:cs="Times New Roman"/>
          <w:szCs w:val="24"/>
        </w:rPr>
      </w:pPr>
      <w:r w:rsidRPr="00AE4BDC">
        <w:rPr>
          <w:rFonts w:cs="Times New Roman"/>
          <w:szCs w:val="24"/>
        </w:rPr>
        <w:t>_trend    .0050962   .0036205     1.41   0.169    -.0022698    .0124623</w:t>
      </w:r>
    </w:p>
    <w:p w:rsidR="00EA203C" w:rsidRPr="00AE4BDC" w:rsidRDefault="00EA203C" w:rsidP="00283AFD">
      <w:pPr>
        <w:spacing w:after="0" w:line="360" w:lineRule="auto"/>
        <w:rPr>
          <w:rFonts w:cs="Times New Roman"/>
          <w:szCs w:val="24"/>
        </w:rPr>
      </w:pPr>
      <w:r w:rsidRPr="00AE4BDC">
        <w:rPr>
          <w:rFonts w:cs="Times New Roman"/>
          <w:szCs w:val="24"/>
        </w:rPr>
        <w:t>_cons    .0030391   .0762343     0.04   0.968    -.1520607    .1581388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dfullerd.logoda</w:t>
      </w:r>
      <w:proofErr w:type="spellEnd"/>
      <w:r w:rsidRPr="00AE4BDC">
        <w:rPr>
          <w:rFonts w:cs="Times New Roman"/>
          <w:szCs w:val="24"/>
        </w:rPr>
        <w:t xml:space="preserve">, </w:t>
      </w:r>
      <w:proofErr w:type="spellStart"/>
      <w:r w:rsidRPr="00AE4BDC">
        <w:rPr>
          <w:rFonts w:cs="Times New Roman"/>
          <w:szCs w:val="24"/>
        </w:rPr>
        <w:t>noconstant</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-7.420            -2.642            -1.950            -1.604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D2.logoda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-1.199614   .1616635    -7.42   0.000    -1.527808   -.8714198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dfullerloggds</w:t>
      </w:r>
      <w:proofErr w:type="spellEnd"/>
      <w:proofErr w:type="gramEnd"/>
      <w:r w:rsidRPr="00AE4BDC">
        <w:rPr>
          <w:rFonts w:cs="Times New Roman"/>
          <w:szCs w:val="24"/>
        </w:rPr>
        <w:t>, regress lags(0)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0.373            -3.668            -2.966            -2.616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0.9804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D.loggdsCoef</w:t>
      </w:r>
      <w:proofErr w:type="spell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r w:rsidRPr="00AE4BDC">
        <w:rPr>
          <w:rFonts w:cs="Times New Roman"/>
          <w:szCs w:val="24"/>
        </w:rPr>
        <w:t>L1.    .0118094   .0317016     0.37   0.712    -.0525483    .0761672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-.062412   .3040594    -0.21   0.839    -.6796854    .5548614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dfullerd.loggds</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-5.202            -3.675            -2.969            -2.617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D2.loggds  </w:t>
      </w:r>
      <w:proofErr w:type="spellStart"/>
      <w:r w:rsidRPr="00AE4BDC">
        <w:rPr>
          <w:rFonts w:cs="Times New Roman"/>
          <w:szCs w:val="24"/>
        </w:rPr>
        <w:t>Coef</w:t>
      </w:r>
      <w:proofErr w:type="spellEnd"/>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-.8843438   .1700101    -5.20   0.000    -1.229846   -.5388416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.0461307   .0239521     1.93   0.063    -.0025458    .0948072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dfullerloggds</w:t>
      </w:r>
      <w:proofErr w:type="spellEnd"/>
      <w:proofErr w:type="gramEnd"/>
      <w:r w:rsidRPr="00AE4BDC">
        <w:rPr>
          <w:rFonts w:cs="Times New Roman"/>
          <w:szCs w:val="24"/>
        </w:rPr>
        <w:t>, trend regress lags(0)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-2.229            -4.270            -3.552            -3.211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dfullerd.loggds</w:t>
      </w:r>
      <w:proofErr w:type="spellEnd"/>
      <w:r w:rsidRPr="00AE4BDC">
        <w:rPr>
          <w:rFonts w:cs="Times New Roman"/>
          <w:szCs w:val="24"/>
        </w:rPr>
        <w:t xml:space="preserve">, trend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lastRenderedPageBreak/>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-5.289            -4.279            -3.556            -3.214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D2.loggds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D.loggds</w:t>
      </w:r>
      <w:proofErr w:type="spellEnd"/>
    </w:p>
    <w:p w:rsidR="00EA203C" w:rsidRPr="00AE4BDC" w:rsidRDefault="00EA203C" w:rsidP="00283AFD">
      <w:pPr>
        <w:spacing w:after="0" w:line="360" w:lineRule="auto"/>
        <w:rPr>
          <w:rFonts w:cs="Times New Roman"/>
          <w:szCs w:val="24"/>
        </w:rPr>
      </w:pPr>
      <w:r w:rsidRPr="00AE4BDC">
        <w:rPr>
          <w:rFonts w:cs="Times New Roman"/>
          <w:szCs w:val="24"/>
        </w:rPr>
        <w:t>L1.   -.9215902   .1742511    -5.29   0.000    -1.276107   -.5670737</w:t>
      </w:r>
    </w:p>
    <w:p w:rsidR="00EA203C" w:rsidRPr="00AE4BDC" w:rsidRDefault="00EA203C" w:rsidP="00283AFD">
      <w:pPr>
        <w:spacing w:after="0" w:line="360" w:lineRule="auto"/>
        <w:rPr>
          <w:rFonts w:cs="Times New Roman"/>
          <w:szCs w:val="24"/>
        </w:rPr>
      </w:pPr>
      <w:r w:rsidRPr="00AE4BDC">
        <w:rPr>
          <w:rFonts w:cs="Times New Roman"/>
          <w:szCs w:val="24"/>
        </w:rPr>
        <w:t>_trend    .0021663   .0022017     0.98   0.332     -.002313    .0066457</w:t>
      </w:r>
    </w:p>
    <w:p w:rsidR="00EA203C" w:rsidRPr="00AE4BDC" w:rsidRDefault="00EA203C" w:rsidP="00283AFD">
      <w:pPr>
        <w:spacing w:after="0" w:line="360" w:lineRule="auto"/>
        <w:rPr>
          <w:rFonts w:cs="Times New Roman"/>
          <w:szCs w:val="24"/>
        </w:rPr>
      </w:pPr>
      <w:r w:rsidRPr="00AE4BDC">
        <w:rPr>
          <w:rFonts w:cs="Times New Roman"/>
          <w:szCs w:val="24"/>
        </w:rPr>
        <w:t>_cons    .0079601   .0455976     0.17   0.862    -.0848088     .100729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dfullerd.loggds</w:t>
      </w:r>
      <w:proofErr w:type="spellEnd"/>
      <w:r w:rsidRPr="00AE4BDC">
        <w:rPr>
          <w:rFonts w:cs="Times New Roman"/>
          <w:szCs w:val="24"/>
        </w:rPr>
        <w:t xml:space="preserve">, </w:t>
      </w:r>
      <w:proofErr w:type="spellStart"/>
      <w:r w:rsidRPr="00AE4BDC">
        <w:rPr>
          <w:rFonts w:cs="Times New Roman"/>
          <w:szCs w:val="24"/>
        </w:rPr>
        <w:t>noconstant</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-4.655            -2.642            -1.950            -1.604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D2.loggds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-.7653669   .1644056    -4.66   0.000    -1.099128   -.4316058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dfullerlogexport</w:t>
      </w:r>
      <w:proofErr w:type="spellEnd"/>
      <w:proofErr w:type="gramEnd"/>
      <w:r w:rsidRPr="00AE4BDC">
        <w:rPr>
          <w:rFonts w:cs="Times New Roman"/>
          <w:szCs w:val="24"/>
        </w:rPr>
        <w:t>, regress lags(0)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-9.603            -3.668            -2.966            -2.616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D.logexportCoef</w:t>
      </w:r>
      <w:proofErr w:type="spell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r w:rsidRPr="00AE4BDC">
        <w:rPr>
          <w:rFonts w:cs="Times New Roman"/>
          <w:szCs w:val="24"/>
        </w:rPr>
        <w:t>L1.   -.0225318   .0023462    -9.60   0.000    -.0272949   -.0177686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.1848108   .0174053    10.62   0.000     .1494763    .2201454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dfullerd.logexport</w:t>
      </w:r>
      <w:proofErr w:type="spellEnd"/>
      <w:r w:rsidRPr="00AE4BDC">
        <w:rPr>
          <w:rFonts w:cs="Times New Roman"/>
          <w:szCs w:val="24"/>
        </w:rPr>
        <w:t xml:space="preserve">, trend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lastRenderedPageBreak/>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-2.968            -4.279            -3.556            -3.214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0.1413</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D2.logexport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D.logexport</w:t>
      </w:r>
      <w:proofErr w:type="spellEnd"/>
    </w:p>
    <w:p w:rsidR="00EA203C" w:rsidRPr="00AE4BDC" w:rsidRDefault="00EA203C" w:rsidP="00283AFD">
      <w:pPr>
        <w:spacing w:after="0" w:line="360" w:lineRule="auto"/>
        <w:rPr>
          <w:rFonts w:cs="Times New Roman"/>
          <w:szCs w:val="24"/>
        </w:rPr>
      </w:pPr>
      <w:r w:rsidRPr="00AE4BDC">
        <w:rPr>
          <w:rFonts w:cs="Times New Roman"/>
          <w:szCs w:val="24"/>
        </w:rPr>
        <w:t>L1.   -.3391354   .1142753    -2.97   0.006    -.5716303   -.1066404</w:t>
      </w:r>
    </w:p>
    <w:p w:rsidR="00EA203C" w:rsidRPr="00AE4BDC" w:rsidRDefault="00EA203C" w:rsidP="00283AFD">
      <w:pPr>
        <w:spacing w:after="0" w:line="360" w:lineRule="auto"/>
        <w:rPr>
          <w:rFonts w:cs="Times New Roman"/>
          <w:szCs w:val="24"/>
        </w:rPr>
      </w:pPr>
      <w:r w:rsidRPr="00AE4BDC">
        <w:rPr>
          <w:rFonts w:cs="Times New Roman"/>
          <w:szCs w:val="24"/>
        </w:rPr>
        <w:t>_trend   -.0000757   .0000534    -1.42   0.166    -.0001844    .0000329</w:t>
      </w:r>
    </w:p>
    <w:p w:rsidR="00EA203C" w:rsidRPr="00AE4BDC" w:rsidRDefault="00EA203C" w:rsidP="00283AFD">
      <w:pPr>
        <w:spacing w:after="0" w:line="360" w:lineRule="auto"/>
        <w:rPr>
          <w:rFonts w:cs="Times New Roman"/>
          <w:szCs w:val="24"/>
        </w:rPr>
      </w:pPr>
      <w:r w:rsidRPr="00AE4BDC">
        <w:rPr>
          <w:rFonts w:cs="Times New Roman"/>
          <w:szCs w:val="24"/>
        </w:rPr>
        <w:t>_cons    .0069857   .0029131     2.40   0.022     .0010591    .0129124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dfullerd.logexport</w:t>
      </w:r>
      <w:proofErr w:type="spellEnd"/>
      <w:r w:rsidRPr="00AE4BDC">
        <w:rPr>
          <w:rFonts w:cs="Times New Roman"/>
          <w:szCs w:val="24"/>
        </w:rPr>
        <w:t xml:space="preserve">, </w:t>
      </w:r>
      <w:proofErr w:type="spellStart"/>
      <w:r w:rsidRPr="00AE4BDC">
        <w:rPr>
          <w:rFonts w:cs="Times New Roman"/>
          <w:szCs w:val="24"/>
        </w:rPr>
        <w:t>noconstant</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-1.976            -2.642            -1.950            -1.604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D2.logexport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-.0375959   .0190249    -1.98   0.056    -.0762185    .0010267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dfullerd.logLf</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-7.861            -3.675            -2.969            -2.617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D2.logLf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-1.289801   .1640733    -7.86   0.000    -1.623238   -.9563645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.0146752   .0069673     2.11   0.043     .0005159    .0288346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dfullerd.logLf</w:t>
      </w:r>
      <w:proofErr w:type="spellEnd"/>
      <w:r w:rsidRPr="00AE4BDC">
        <w:rPr>
          <w:rFonts w:cs="Times New Roman"/>
          <w:szCs w:val="24"/>
        </w:rPr>
        <w:t xml:space="preserve">, trend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w:t>
      </w:r>
      <w:r w:rsidR="00CA56E3">
        <w:rPr>
          <w:rFonts w:cs="Times New Roman"/>
          <w:szCs w:val="24"/>
        </w:rPr>
        <w:t xml:space="preserve">     Number of </w:t>
      </w:r>
      <w:proofErr w:type="spellStart"/>
      <w:r w:rsidR="00CA56E3">
        <w:rPr>
          <w:rFonts w:cs="Times New Roman"/>
          <w:szCs w:val="24"/>
        </w:rPr>
        <w:t>obs</w:t>
      </w:r>
      <w:proofErr w:type="spellEnd"/>
      <w:r w:rsidR="00CA56E3">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lastRenderedPageBreak/>
        <w:t>Z(</w:t>
      </w:r>
      <w:proofErr w:type="gramEnd"/>
      <w:r w:rsidRPr="00AE4BDC">
        <w:rPr>
          <w:rFonts w:cs="Times New Roman"/>
          <w:szCs w:val="24"/>
        </w:rPr>
        <w:t>t)             -8.100            -4.279            -3.556            -3.214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D2.logLf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D.logLf</w:t>
      </w:r>
      <w:proofErr w:type="spellEnd"/>
    </w:p>
    <w:p w:rsidR="00EA203C" w:rsidRPr="00AE4BDC" w:rsidRDefault="00EA203C" w:rsidP="00283AFD">
      <w:pPr>
        <w:spacing w:after="0" w:line="360" w:lineRule="auto"/>
        <w:rPr>
          <w:rFonts w:cs="Times New Roman"/>
          <w:szCs w:val="24"/>
        </w:rPr>
      </w:pPr>
      <w:r w:rsidRPr="00AE4BDC">
        <w:rPr>
          <w:rFonts w:cs="Times New Roman"/>
          <w:szCs w:val="24"/>
        </w:rPr>
        <w:t>L1.   -1.332024   .1644415    -8.10   0.000    -1.666583   -.9974655</w:t>
      </w:r>
    </w:p>
    <w:p w:rsidR="00EA203C" w:rsidRPr="00AE4BDC" w:rsidRDefault="00EA203C" w:rsidP="00283AFD">
      <w:pPr>
        <w:spacing w:after="0" w:line="360" w:lineRule="auto"/>
        <w:rPr>
          <w:rFonts w:cs="Times New Roman"/>
          <w:szCs w:val="24"/>
        </w:rPr>
      </w:pPr>
      <w:r w:rsidRPr="00AE4BDC">
        <w:rPr>
          <w:rFonts w:cs="Times New Roman"/>
          <w:szCs w:val="24"/>
        </w:rPr>
        <w:t>_trend    .0009169   .0006482     1.41   0.167    -.0004018    .0022356</w:t>
      </w:r>
    </w:p>
    <w:p w:rsidR="00EA203C" w:rsidRPr="00AE4BDC" w:rsidRDefault="00EA203C" w:rsidP="00283AFD">
      <w:pPr>
        <w:spacing w:after="0" w:line="360" w:lineRule="auto"/>
        <w:rPr>
          <w:rFonts w:cs="Times New Roman"/>
          <w:szCs w:val="24"/>
        </w:rPr>
      </w:pPr>
      <w:r w:rsidRPr="00AE4BDC">
        <w:rPr>
          <w:rFonts w:cs="Times New Roman"/>
          <w:szCs w:val="24"/>
        </w:rPr>
        <w:t>_cons   -.0018117   .0135275    -0.13   0.894    -.0293335    .0257102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r w:rsidRPr="00AE4BDC">
        <w:rPr>
          <w:rFonts w:cs="Times New Roman"/>
          <w:szCs w:val="24"/>
        </w:rPr>
        <w:t>dfullerd.logLf</w:t>
      </w:r>
      <w:proofErr w:type="spellEnd"/>
      <w:r w:rsidRPr="00AE4BDC">
        <w:rPr>
          <w:rFonts w:cs="Times New Roman"/>
          <w:szCs w:val="24"/>
        </w:rPr>
        <w:t xml:space="preserve">, </w:t>
      </w:r>
      <w:proofErr w:type="spellStart"/>
      <w:r w:rsidRPr="00AE4BDC">
        <w:rPr>
          <w:rFonts w:cs="Times New Roman"/>
          <w:szCs w:val="24"/>
        </w:rPr>
        <w:t>noconstant</w:t>
      </w:r>
      <w:proofErr w:type="spellEnd"/>
      <w:r w:rsidRPr="00AE4BDC">
        <w:rPr>
          <w:rFonts w:cs="Times New Roman"/>
          <w:szCs w:val="24"/>
        </w:rPr>
        <w:t xml:space="preserve"> regress </w:t>
      </w:r>
      <w:proofErr w:type="gramStart"/>
      <w:r w:rsidRPr="00AE4BDC">
        <w:rPr>
          <w:rFonts w:cs="Times New Roman"/>
          <w:szCs w:val="24"/>
        </w:rPr>
        <w:t>lags(</w:t>
      </w:r>
      <w:proofErr w:type="gramEnd"/>
      <w:r w:rsidRPr="00AE4BDC">
        <w:rPr>
          <w:rFonts w:cs="Times New Roman"/>
          <w:szCs w:val="24"/>
        </w:rPr>
        <w:t>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Dickey-Fuller test for unit root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Interpolated Dickey-Fuller ---------</w:t>
      </w:r>
    </w:p>
    <w:p w:rsidR="00EA203C" w:rsidRPr="00AE4BDC" w:rsidRDefault="00EA203C" w:rsidP="00283AFD">
      <w:pPr>
        <w:spacing w:after="0" w:line="360" w:lineRule="auto"/>
        <w:rPr>
          <w:rFonts w:cs="Times New Roman"/>
          <w:szCs w:val="24"/>
        </w:rPr>
      </w:pPr>
      <w:r w:rsidRPr="00AE4BDC">
        <w:rPr>
          <w:rFonts w:cs="Times New Roman"/>
          <w:szCs w:val="24"/>
        </w:rPr>
        <w:t>Test         1% Critical       5% Critical      10% Critical</w:t>
      </w:r>
    </w:p>
    <w:p w:rsidR="00EA203C" w:rsidRPr="00AE4BDC" w:rsidRDefault="00EA203C" w:rsidP="00283AFD">
      <w:pPr>
        <w:spacing w:after="0" w:line="360" w:lineRule="auto"/>
        <w:rPr>
          <w:rFonts w:cs="Times New Roman"/>
          <w:szCs w:val="24"/>
        </w:rPr>
      </w:pPr>
      <w:r w:rsidRPr="00AE4BDC">
        <w:rPr>
          <w:rFonts w:cs="Times New Roman"/>
          <w:szCs w:val="24"/>
        </w:rPr>
        <w:t xml:space="preserve">Statistic           Value             </w:t>
      </w:r>
      <w:proofErr w:type="spellStart"/>
      <w:r w:rsidRPr="00AE4BDC">
        <w:rPr>
          <w:rFonts w:cs="Times New Roman"/>
          <w:szCs w:val="24"/>
        </w:rPr>
        <w:t>ValueValue</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Z(</w:t>
      </w:r>
      <w:proofErr w:type="gramEnd"/>
      <w:r w:rsidRPr="00AE4BDC">
        <w:rPr>
          <w:rFonts w:cs="Times New Roman"/>
          <w:szCs w:val="24"/>
        </w:rPr>
        <w:t>t)             -7.227            -2.642            -1.950            -1.604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 xml:space="preserve">D2.logLf       </w:t>
      </w:r>
      <w:proofErr w:type="spell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-1.198202   .1657897    -7.23   0.000    -1.534773   -.8616311</w:t>
      </w:r>
    </w:p>
    <w:p w:rsidR="00EA203C" w:rsidRPr="00AE4BDC" w:rsidRDefault="00EA203C" w:rsidP="00283AFD">
      <w:pPr>
        <w:spacing w:after="0" w:line="360" w:lineRule="auto"/>
        <w:rPr>
          <w:rFonts w:cs="Times New Roman"/>
          <w:szCs w:val="24"/>
        </w:rPr>
      </w:pPr>
    </w:p>
    <w:p w:rsidR="00EA203C" w:rsidRPr="00AE4BDC" w:rsidRDefault="00EA203C" w:rsidP="00283AFD">
      <w:pPr>
        <w:pStyle w:val="ListParagraph"/>
        <w:numPr>
          <w:ilvl w:val="0"/>
          <w:numId w:val="19"/>
        </w:numPr>
        <w:spacing w:after="0" w:line="360" w:lineRule="auto"/>
        <w:rPr>
          <w:rFonts w:cs="Times New Roman"/>
          <w:b/>
          <w:szCs w:val="24"/>
        </w:rPr>
      </w:pPr>
      <w:r w:rsidRPr="00AE4BDC">
        <w:rPr>
          <w:rFonts w:cs="Times New Roman"/>
          <w:b/>
          <w:szCs w:val="24"/>
        </w:rPr>
        <w:t xml:space="preserve">Optimal Lag selection criteria </w:t>
      </w: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varsocloggdplogodaloggdslogexportlogLflogHC</w:t>
      </w:r>
      <w:proofErr w:type="spellEnd"/>
      <w:proofErr w:type="gram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Selection-order criteria</w:t>
      </w:r>
    </w:p>
    <w:p w:rsidR="00EA203C" w:rsidRPr="00AE4BDC" w:rsidRDefault="00EA203C" w:rsidP="00283AFD">
      <w:pPr>
        <w:spacing w:after="0" w:line="360" w:lineRule="auto"/>
        <w:rPr>
          <w:rFonts w:cs="Times New Roman"/>
          <w:szCs w:val="24"/>
        </w:rPr>
      </w:pPr>
      <w:r w:rsidRPr="00AE4BDC">
        <w:rPr>
          <w:rFonts w:cs="Times New Roman"/>
          <w:szCs w:val="24"/>
        </w:rPr>
        <w:t xml:space="preserve">Sample:  1984 - 2017                         Number of </w:t>
      </w:r>
      <w:proofErr w:type="spellStart"/>
      <w:r w:rsidRPr="00AE4BDC">
        <w:rPr>
          <w:rFonts w:cs="Times New Roman"/>
          <w:szCs w:val="24"/>
        </w:rPr>
        <w:t>obs</w:t>
      </w:r>
      <w:proofErr w:type="spellEnd"/>
      <w:r w:rsidRPr="00AE4BDC">
        <w:rPr>
          <w:rFonts w:cs="Times New Roman"/>
          <w:szCs w:val="24"/>
        </w:rPr>
        <w:t xml:space="preserve">      =        34</w:t>
      </w:r>
    </w:p>
    <w:p w:rsidR="00EA203C" w:rsidRPr="00AE4BDC" w:rsidRDefault="00EA203C" w:rsidP="00283AFD">
      <w:pPr>
        <w:spacing w:after="0" w:line="360" w:lineRule="auto"/>
        <w:rPr>
          <w:rFonts w:cs="Times New Roman"/>
          <w:szCs w:val="24"/>
        </w:rPr>
      </w:pPr>
      <w:r w:rsidRPr="00AE4BDC">
        <w:rPr>
          <w:rFonts w:cs="Times New Roman"/>
          <w:szCs w:val="24"/>
        </w:rPr>
        <w:t>+---------------------------------------------------------------------------+</w:t>
      </w:r>
    </w:p>
    <w:p w:rsidR="00EA203C" w:rsidRPr="00AE4BDC" w:rsidRDefault="00EA203C" w:rsidP="00283AFD">
      <w:pPr>
        <w:spacing w:after="0" w:line="360" w:lineRule="auto"/>
        <w:rPr>
          <w:rFonts w:cs="Times New Roman"/>
          <w:szCs w:val="24"/>
        </w:rPr>
      </w:pPr>
      <w:proofErr w:type="gramStart"/>
      <w:r w:rsidRPr="00AE4BDC">
        <w:rPr>
          <w:rFonts w:cs="Times New Roman"/>
          <w:szCs w:val="24"/>
        </w:rPr>
        <w:t>lag</w:t>
      </w:r>
      <w:proofErr w:type="gramEnd"/>
      <w:r w:rsidRPr="00AE4BDC">
        <w:rPr>
          <w:rFonts w:cs="Times New Roman"/>
          <w:szCs w:val="24"/>
        </w:rPr>
        <w:t xml:space="preserve">     LL      LR      </w:t>
      </w:r>
      <w:proofErr w:type="spellStart"/>
      <w:r w:rsidRPr="00AE4BDC">
        <w:rPr>
          <w:rFonts w:cs="Times New Roman"/>
          <w:szCs w:val="24"/>
        </w:rPr>
        <w:t>df</w:t>
      </w:r>
      <w:proofErr w:type="spellEnd"/>
      <w:r w:rsidRPr="00AE4BDC">
        <w:rPr>
          <w:rFonts w:cs="Times New Roman"/>
          <w:szCs w:val="24"/>
        </w:rPr>
        <w:t xml:space="preserve">    p      FPE       AIC      HQIC      SBIC    </w:t>
      </w:r>
    </w:p>
    <w:p w:rsidR="00EA203C" w:rsidRPr="00AE4BDC" w:rsidRDefault="00EA203C" w:rsidP="00283AFD">
      <w:pPr>
        <w:spacing w:after="0" w:line="360" w:lineRule="auto"/>
        <w:rPr>
          <w:rFonts w:cs="Times New Roman"/>
          <w:szCs w:val="24"/>
        </w:rPr>
      </w:pPr>
      <w:r w:rsidRPr="00AE4BDC">
        <w:rPr>
          <w:rFonts w:cs="Times New Roman"/>
          <w:szCs w:val="24"/>
        </w:rPr>
        <w:t>----+----------------------------------------------------------------------</w:t>
      </w:r>
    </w:p>
    <w:p w:rsidR="00EA203C" w:rsidRPr="00AE4BDC" w:rsidRDefault="00EA203C" w:rsidP="00283AFD">
      <w:pPr>
        <w:spacing w:after="0" w:line="360" w:lineRule="auto"/>
        <w:rPr>
          <w:rFonts w:cs="Times New Roman"/>
          <w:szCs w:val="24"/>
        </w:rPr>
      </w:pPr>
      <w:r w:rsidRPr="00AE4BDC">
        <w:rPr>
          <w:rFonts w:cs="Times New Roman"/>
          <w:szCs w:val="24"/>
        </w:rPr>
        <w:t>0   357.418                      4.2e-</w:t>
      </w:r>
      <w:proofErr w:type="gramStart"/>
      <w:r w:rsidRPr="00AE4BDC">
        <w:rPr>
          <w:rFonts w:cs="Times New Roman"/>
          <w:szCs w:val="24"/>
        </w:rPr>
        <w:t>17  -</w:t>
      </w:r>
      <w:proofErr w:type="gramEnd"/>
      <w:r w:rsidRPr="00AE4BDC">
        <w:rPr>
          <w:rFonts w:cs="Times New Roman"/>
          <w:szCs w:val="24"/>
        </w:rPr>
        <w:t xml:space="preserve">20.6717  -20.5798  -20.4023  </w:t>
      </w:r>
    </w:p>
    <w:p w:rsidR="00EA203C" w:rsidRPr="00AE4BDC" w:rsidRDefault="00EA203C" w:rsidP="00283AFD">
      <w:pPr>
        <w:spacing w:after="0" w:line="360" w:lineRule="auto"/>
        <w:rPr>
          <w:rFonts w:cs="Times New Roman"/>
          <w:szCs w:val="24"/>
        </w:rPr>
      </w:pPr>
      <w:r w:rsidRPr="00AE4BDC">
        <w:rPr>
          <w:rFonts w:cs="Times New Roman"/>
          <w:szCs w:val="24"/>
        </w:rPr>
        <w:t xml:space="preserve">1   </w:t>
      </w:r>
      <w:proofErr w:type="gramStart"/>
      <w:r w:rsidRPr="00AE4BDC">
        <w:rPr>
          <w:rFonts w:cs="Times New Roman"/>
          <w:szCs w:val="24"/>
        </w:rPr>
        <w:t>592.882  470.93</w:t>
      </w:r>
      <w:proofErr w:type="gramEnd"/>
      <w:r w:rsidRPr="00AE4BDC">
        <w:rPr>
          <w:rFonts w:cs="Times New Roman"/>
          <w:szCs w:val="24"/>
        </w:rPr>
        <w:t xml:space="preserve">   36  0.000  3.5e-22* -32.4048  -31.7618  -30.5193* </w:t>
      </w:r>
    </w:p>
    <w:p w:rsidR="00EA203C" w:rsidRPr="00AE4BDC" w:rsidRDefault="00EA203C" w:rsidP="00283AFD">
      <w:pPr>
        <w:spacing w:after="0" w:line="360" w:lineRule="auto"/>
        <w:rPr>
          <w:rFonts w:cs="Times New Roman"/>
          <w:szCs w:val="24"/>
        </w:rPr>
      </w:pPr>
      <w:r w:rsidRPr="00AE4BDC">
        <w:rPr>
          <w:rFonts w:cs="Times New Roman"/>
          <w:szCs w:val="24"/>
        </w:rPr>
        <w:t xml:space="preserve">2   </w:t>
      </w:r>
      <w:proofErr w:type="gramStart"/>
      <w:r w:rsidRPr="00AE4BDC">
        <w:rPr>
          <w:rFonts w:cs="Times New Roman"/>
          <w:szCs w:val="24"/>
        </w:rPr>
        <w:t>620.983  56.203</w:t>
      </w:r>
      <w:proofErr w:type="gramEnd"/>
      <w:r w:rsidRPr="00AE4BDC">
        <w:rPr>
          <w:rFonts w:cs="Times New Roman"/>
          <w:szCs w:val="24"/>
        </w:rPr>
        <w:t xml:space="preserve">   36  0.017  6.9e-22  -31.9402   -30.746  -28.4385  </w:t>
      </w:r>
    </w:p>
    <w:p w:rsidR="00EA203C" w:rsidRPr="00AE4BDC" w:rsidRDefault="00EA203C" w:rsidP="00283AFD">
      <w:pPr>
        <w:spacing w:after="0" w:line="360" w:lineRule="auto"/>
        <w:rPr>
          <w:rFonts w:cs="Times New Roman"/>
          <w:szCs w:val="24"/>
        </w:rPr>
      </w:pPr>
      <w:r w:rsidRPr="00AE4BDC">
        <w:rPr>
          <w:rFonts w:cs="Times New Roman"/>
          <w:szCs w:val="24"/>
        </w:rPr>
        <w:t xml:space="preserve">3   </w:t>
      </w:r>
      <w:proofErr w:type="gramStart"/>
      <w:r w:rsidRPr="00AE4BDC">
        <w:rPr>
          <w:rFonts w:cs="Times New Roman"/>
          <w:szCs w:val="24"/>
        </w:rPr>
        <w:t>677.779  113.59</w:t>
      </w:r>
      <w:proofErr w:type="gramEnd"/>
      <w:r w:rsidRPr="00AE4BDC">
        <w:rPr>
          <w:rFonts w:cs="Times New Roman"/>
          <w:szCs w:val="24"/>
        </w:rPr>
        <w:t xml:space="preserve">   36  0.000  3.8e-22  -33.1635  -31.4181  -28.0457  </w:t>
      </w:r>
    </w:p>
    <w:p w:rsidR="00EA203C" w:rsidRPr="00AE4BDC" w:rsidRDefault="00EA203C" w:rsidP="00283AFD">
      <w:pPr>
        <w:spacing w:after="0" w:line="360" w:lineRule="auto"/>
        <w:rPr>
          <w:rFonts w:cs="Times New Roman"/>
          <w:szCs w:val="24"/>
        </w:rPr>
      </w:pPr>
      <w:r w:rsidRPr="00AE4BDC">
        <w:rPr>
          <w:rFonts w:cs="Times New Roman"/>
          <w:szCs w:val="24"/>
        </w:rPr>
        <w:t xml:space="preserve">4   </w:t>
      </w:r>
      <w:proofErr w:type="gramStart"/>
      <w:r w:rsidRPr="00AE4BDC">
        <w:rPr>
          <w:rFonts w:cs="Times New Roman"/>
          <w:szCs w:val="24"/>
        </w:rPr>
        <w:t>736.257  116.96</w:t>
      </w:r>
      <w:proofErr w:type="gramEnd"/>
      <w:r w:rsidRPr="00AE4BDC">
        <w:rPr>
          <w:rFonts w:cs="Times New Roman"/>
          <w:szCs w:val="24"/>
        </w:rPr>
        <w:t xml:space="preserve">*  36  0.000  5.0e-22  -34.4857* -32.1893* -27.7518  </w:t>
      </w:r>
    </w:p>
    <w:p w:rsidR="00EA203C" w:rsidRPr="00AE4BDC" w:rsidRDefault="00EA203C" w:rsidP="00283AFD">
      <w:pPr>
        <w:spacing w:after="0" w:line="360" w:lineRule="auto"/>
        <w:rPr>
          <w:rFonts w:cs="Times New Roman"/>
          <w:szCs w:val="24"/>
        </w:rPr>
      </w:pPr>
      <w:r w:rsidRPr="00AE4BDC">
        <w:rPr>
          <w:rFonts w:cs="Times New Roman"/>
          <w:szCs w:val="24"/>
        </w:rPr>
        <w:t>+---------------------------------------------------------------------------+</w:t>
      </w:r>
    </w:p>
    <w:p w:rsidR="00EA203C" w:rsidRPr="00AE4BDC" w:rsidRDefault="00EA203C" w:rsidP="00283AFD">
      <w:pPr>
        <w:spacing w:after="0" w:line="360" w:lineRule="auto"/>
        <w:rPr>
          <w:rFonts w:cs="Times New Roman"/>
          <w:szCs w:val="24"/>
        </w:rPr>
      </w:pPr>
      <w:r w:rsidRPr="00AE4BDC">
        <w:rPr>
          <w:rFonts w:cs="Times New Roman"/>
          <w:szCs w:val="24"/>
        </w:rPr>
        <w:t xml:space="preserve">Endogenous:  </w:t>
      </w:r>
      <w:proofErr w:type="spellStart"/>
      <w:r w:rsidRPr="00AE4BDC">
        <w:rPr>
          <w:rFonts w:cs="Times New Roman"/>
          <w:szCs w:val="24"/>
        </w:rPr>
        <w:t>loggdplogodaloggdslogexportlogLflogHC</w:t>
      </w:r>
      <w:proofErr w:type="spellEnd"/>
    </w:p>
    <w:p w:rsidR="00EA203C" w:rsidRPr="00AE4BDC" w:rsidRDefault="00EA203C" w:rsidP="00283AFD">
      <w:pPr>
        <w:spacing w:after="0" w:line="360" w:lineRule="auto"/>
        <w:rPr>
          <w:rFonts w:cs="Times New Roman"/>
          <w:szCs w:val="24"/>
        </w:rPr>
      </w:pPr>
      <w:r w:rsidRPr="00AE4BDC">
        <w:rPr>
          <w:rFonts w:cs="Times New Roman"/>
          <w:szCs w:val="24"/>
        </w:rPr>
        <w:t>Exogenous:  _cons</w:t>
      </w:r>
    </w:p>
    <w:p w:rsidR="00EA203C" w:rsidRPr="00AE4BDC" w:rsidRDefault="00EA203C" w:rsidP="00283AFD">
      <w:pPr>
        <w:spacing w:after="0" w:line="360" w:lineRule="auto"/>
        <w:rPr>
          <w:rFonts w:cs="Times New Roman"/>
          <w:szCs w:val="24"/>
        </w:rPr>
      </w:pPr>
      <w:proofErr w:type="spellStart"/>
      <w:r w:rsidRPr="00AE4BDC">
        <w:rPr>
          <w:rFonts w:cs="Times New Roman"/>
          <w:b/>
          <w:szCs w:val="24"/>
        </w:rPr>
        <w:t>Vec</w:t>
      </w:r>
      <w:proofErr w:type="spellEnd"/>
      <w:r w:rsidRPr="00AE4BDC">
        <w:rPr>
          <w:rFonts w:cs="Times New Roman"/>
          <w:b/>
          <w:szCs w:val="24"/>
        </w:rPr>
        <w:t xml:space="preserve"> rank </w:t>
      </w:r>
      <w:proofErr w:type="spellStart"/>
      <w:r w:rsidRPr="00AE4BDC">
        <w:rPr>
          <w:rFonts w:cs="Times New Roman"/>
          <w:b/>
          <w:szCs w:val="24"/>
        </w:rPr>
        <w:t>cointegration</w:t>
      </w:r>
      <w:proofErr w:type="spellEnd"/>
      <w:r w:rsidRPr="00AE4BDC">
        <w:rPr>
          <w:rFonts w:cs="Times New Roman"/>
          <w:b/>
          <w:szCs w:val="24"/>
        </w:rPr>
        <w:t xml:space="preserve"> Model </w:t>
      </w:r>
      <w:proofErr w:type="spellStart"/>
      <w:r w:rsidRPr="00AE4BDC">
        <w:rPr>
          <w:rFonts w:cs="Times New Roman"/>
          <w:b/>
          <w:szCs w:val="24"/>
        </w:rPr>
        <w:t>eview</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vecrankloggdplogodaloggdslogexportlogLflogHC</w:t>
      </w:r>
      <w:proofErr w:type="spellEnd"/>
      <w:proofErr w:type="gramEnd"/>
      <w:r w:rsidRPr="00AE4BDC">
        <w:rPr>
          <w:rFonts w:cs="Times New Roman"/>
          <w:szCs w:val="24"/>
        </w:rPr>
        <w:t>, trend(constant)</w:t>
      </w:r>
    </w:p>
    <w:p w:rsidR="00EA203C" w:rsidRPr="00AE4BDC" w:rsidRDefault="00EA203C" w:rsidP="00283AFD">
      <w:pPr>
        <w:spacing w:after="0" w:line="360" w:lineRule="auto"/>
        <w:rPr>
          <w:rFonts w:cs="Times New Roman"/>
          <w:szCs w:val="24"/>
        </w:rPr>
      </w:pPr>
    </w:p>
    <w:p w:rsidR="00EA203C" w:rsidRPr="00AE4BDC" w:rsidRDefault="00EA203C" w:rsidP="00283AFD">
      <w:pPr>
        <w:pStyle w:val="ListParagraph"/>
        <w:numPr>
          <w:ilvl w:val="0"/>
          <w:numId w:val="19"/>
        </w:numPr>
        <w:spacing w:after="0" w:line="360" w:lineRule="auto"/>
        <w:rPr>
          <w:rFonts w:cs="Times New Roman"/>
          <w:b/>
          <w:szCs w:val="24"/>
        </w:rPr>
      </w:pPr>
      <w:r w:rsidRPr="00AE4BDC">
        <w:rPr>
          <w:rFonts w:cs="Times New Roman"/>
          <w:b/>
          <w:szCs w:val="24"/>
        </w:rPr>
        <w:t xml:space="preserve">Johansen tests for </w:t>
      </w:r>
      <w:proofErr w:type="spellStart"/>
      <w:r w:rsidRPr="00AE4BDC">
        <w:rPr>
          <w:rFonts w:cs="Times New Roman"/>
          <w:b/>
          <w:szCs w:val="24"/>
        </w:rPr>
        <w:t>cointegration</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Trend: constant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r w:rsidRPr="00AE4BDC">
        <w:rPr>
          <w:rFonts w:cs="Times New Roman"/>
          <w:szCs w:val="24"/>
        </w:rPr>
        <w:t>Sample:  1982 - 2017                                             Lags =       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5%</w:t>
      </w:r>
    </w:p>
    <w:p w:rsidR="00EA203C" w:rsidRPr="00AE4BDC" w:rsidRDefault="00EA203C" w:rsidP="00283AFD">
      <w:pPr>
        <w:spacing w:after="0" w:line="360" w:lineRule="auto"/>
        <w:rPr>
          <w:rFonts w:cs="Times New Roman"/>
          <w:szCs w:val="24"/>
        </w:rPr>
      </w:pPr>
      <w:proofErr w:type="gramStart"/>
      <w:r w:rsidRPr="00AE4BDC">
        <w:rPr>
          <w:rFonts w:cs="Times New Roman"/>
          <w:szCs w:val="24"/>
        </w:rPr>
        <w:t>maximum</w:t>
      </w:r>
      <w:proofErr w:type="gramEnd"/>
      <w:r w:rsidRPr="00AE4BDC">
        <w:rPr>
          <w:rFonts w:cs="Times New Roman"/>
          <w:szCs w:val="24"/>
        </w:rPr>
        <w:t xml:space="preserve">                                      trace    critical</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rankparms</w:t>
      </w:r>
      <w:proofErr w:type="spellEnd"/>
      <w:proofErr w:type="gramEnd"/>
      <w:r w:rsidRPr="00AE4BDC">
        <w:rPr>
          <w:rFonts w:cs="Times New Roman"/>
          <w:szCs w:val="24"/>
        </w:rPr>
        <w:t xml:space="preserve">       LL       eigenvalue  statistic    value</w:t>
      </w:r>
    </w:p>
    <w:p w:rsidR="00EA203C" w:rsidRPr="00AE4BDC" w:rsidRDefault="00EA203C" w:rsidP="00283AFD">
      <w:pPr>
        <w:spacing w:after="0" w:line="360" w:lineRule="auto"/>
        <w:rPr>
          <w:rFonts w:cs="Times New Roman"/>
          <w:szCs w:val="24"/>
        </w:rPr>
      </w:pPr>
      <w:proofErr w:type="gramStart"/>
      <w:r w:rsidRPr="00AE4BDC">
        <w:rPr>
          <w:rFonts w:cs="Times New Roman"/>
          <w:szCs w:val="24"/>
        </w:rPr>
        <w:t>0      42      589.16415           .</w:t>
      </w:r>
      <w:proofErr w:type="gramEnd"/>
      <w:r w:rsidRPr="00AE4BDC">
        <w:rPr>
          <w:rFonts w:cs="Times New Roman"/>
          <w:szCs w:val="24"/>
        </w:rPr>
        <w:t xml:space="preserve">     99.4466    94.15</w:t>
      </w:r>
    </w:p>
    <w:p w:rsidR="00EA203C" w:rsidRPr="00AE4BDC" w:rsidRDefault="00EA203C" w:rsidP="00283AFD">
      <w:pPr>
        <w:spacing w:after="0" w:line="360" w:lineRule="auto"/>
        <w:rPr>
          <w:rFonts w:cs="Times New Roman"/>
          <w:szCs w:val="24"/>
        </w:rPr>
      </w:pPr>
      <w:r w:rsidRPr="00AE4BDC">
        <w:rPr>
          <w:rFonts w:cs="Times New Roman"/>
          <w:szCs w:val="24"/>
        </w:rPr>
        <w:t>1      53       607.7921     0.64473     62.1907*   68.52</w:t>
      </w:r>
    </w:p>
    <w:p w:rsidR="00EA203C" w:rsidRPr="00AE4BDC" w:rsidRDefault="00EA203C" w:rsidP="00283AFD">
      <w:pPr>
        <w:spacing w:after="0" w:line="360" w:lineRule="auto"/>
        <w:rPr>
          <w:rFonts w:cs="Times New Roman"/>
          <w:szCs w:val="24"/>
        </w:rPr>
      </w:pPr>
      <w:r w:rsidRPr="00AE4BDC">
        <w:rPr>
          <w:rFonts w:cs="Times New Roman"/>
          <w:szCs w:val="24"/>
        </w:rPr>
        <w:t>2      62      622.44274     0.55688     32.8894    47.21</w:t>
      </w:r>
    </w:p>
    <w:p w:rsidR="00EA203C" w:rsidRPr="00AE4BDC" w:rsidRDefault="00EA203C" w:rsidP="00283AFD">
      <w:pPr>
        <w:spacing w:after="0" w:line="360" w:lineRule="auto"/>
        <w:rPr>
          <w:rFonts w:cs="Times New Roman"/>
          <w:szCs w:val="24"/>
        </w:rPr>
      </w:pPr>
      <w:r w:rsidRPr="00AE4BDC">
        <w:rPr>
          <w:rFonts w:cs="Times New Roman"/>
          <w:szCs w:val="24"/>
        </w:rPr>
        <w:t>3      69      630.37842     0.35652     17.0181    29.68</w:t>
      </w:r>
    </w:p>
    <w:p w:rsidR="00EA203C" w:rsidRPr="00AE4BDC" w:rsidRDefault="00EA203C" w:rsidP="00283AFD">
      <w:pPr>
        <w:spacing w:after="0" w:line="360" w:lineRule="auto"/>
        <w:rPr>
          <w:rFonts w:cs="Times New Roman"/>
          <w:szCs w:val="24"/>
        </w:rPr>
      </w:pPr>
      <w:r w:rsidRPr="00AE4BDC">
        <w:rPr>
          <w:rFonts w:cs="Times New Roman"/>
          <w:szCs w:val="24"/>
        </w:rPr>
        <w:t>4      74      636.48158     0.28756      4.8118    15.41</w:t>
      </w:r>
    </w:p>
    <w:p w:rsidR="00EA203C" w:rsidRPr="00AE4BDC" w:rsidRDefault="00EA203C" w:rsidP="00283AFD">
      <w:pPr>
        <w:spacing w:after="0" w:line="360" w:lineRule="auto"/>
        <w:rPr>
          <w:rFonts w:cs="Times New Roman"/>
          <w:szCs w:val="24"/>
        </w:rPr>
      </w:pPr>
      <w:r w:rsidRPr="00AE4BDC">
        <w:rPr>
          <w:rFonts w:cs="Times New Roman"/>
          <w:szCs w:val="24"/>
        </w:rPr>
        <w:t>5      77       638.3233     0.09726      1.1283     3.76</w:t>
      </w:r>
    </w:p>
    <w:p w:rsidR="00EA203C" w:rsidRPr="00AE4BDC" w:rsidRDefault="00EA203C" w:rsidP="00283AFD">
      <w:pPr>
        <w:spacing w:after="0" w:line="360" w:lineRule="auto"/>
        <w:rPr>
          <w:rFonts w:cs="Times New Roman"/>
          <w:szCs w:val="24"/>
        </w:rPr>
      </w:pPr>
      <w:r w:rsidRPr="00AE4BDC">
        <w:rPr>
          <w:rFonts w:cs="Times New Roman"/>
          <w:szCs w:val="24"/>
        </w:rPr>
        <w:lastRenderedPageBreak/>
        <w:t>6      78      638.88747     0.03086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 </w:t>
      </w:r>
      <w:proofErr w:type="spellStart"/>
      <w:proofErr w:type="gramStart"/>
      <w:r w:rsidRPr="00AE4BDC">
        <w:rPr>
          <w:rFonts w:cs="Times New Roman"/>
          <w:szCs w:val="24"/>
        </w:rPr>
        <w:t>vecrankloggdplogodaloggdslogexportlogLflogHC</w:t>
      </w:r>
      <w:proofErr w:type="spellEnd"/>
      <w:proofErr w:type="gramEnd"/>
      <w:r w:rsidRPr="00AE4BDC">
        <w:rPr>
          <w:rFonts w:cs="Times New Roman"/>
          <w:szCs w:val="24"/>
        </w:rPr>
        <w:t>, trend(constant) max</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Johansen tests for </w:t>
      </w:r>
      <w:proofErr w:type="spellStart"/>
      <w:r w:rsidRPr="00AE4BDC">
        <w:rPr>
          <w:rFonts w:cs="Times New Roman"/>
          <w:szCs w:val="24"/>
        </w:rPr>
        <w:t>cointegration</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Trend: constant                                         Number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r w:rsidRPr="00AE4BDC">
        <w:rPr>
          <w:rFonts w:cs="Times New Roman"/>
          <w:szCs w:val="24"/>
        </w:rPr>
        <w:t>Sample:  1982 - 2017                                             Lags =       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5%</w:t>
      </w:r>
    </w:p>
    <w:p w:rsidR="00EA203C" w:rsidRPr="00AE4BDC" w:rsidRDefault="00EA203C" w:rsidP="00283AFD">
      <w:pPr>
        <w:spacing w:after="0" w:line="360" w:lineRule="auto"/>
        <w:rPr>
          <w:rFonts w:cs="Times New Roman"/>
          <w:szCs w:val="24"/>
        </w:rPr>
      </w:pPr>
      <w:proofErr w:type="gramStart"/>
      <w:r w:rsidRPr="00AE4BDC">
        <w:rPr>
          <w:rFonts w:cs="Times New Roman"/>
          <w:szCs w:val="24"/>
        </w:rPr>
        <w:t>maximum</w:t>
      </w:r>
      <w:proofErr w:type="gramEnd"/>
      <w:r w:rsidRPr="00AE4BDC">
        <w:rPr>
          <w:rFonts w:cs="Times New Roman"/>
          <w:szCs w:val="24"/>
        </w:rPr>
        <w:t xml:space="preserve">                                      trace    critical</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rankparms</w:t>
      </w:r>
      <w:proofErr w:type="spellEnd"/>
      <w:proofErr w:type="gramEnd"/>
      <w:r w:rsidRPr="00AE4BDC">
        <w:rPr>
          <w:rFonts w:cs="Times New Roman"/>
          <w:szCs w:val="24"/>
        </w:rPr>
        <w:t xml:space="preserve">       LL       eigenvalue  statistic    value</w:t>
      </w:r>
    </w:p>
    <w:p w:rsidR="00EA203C" w:rsidRPr="00AE4BDC" w:rsidRDefault="00EA203C" w:rsidP="00283AFD">
      <w:pPr>
        <w:spacing w:after="0" w:line="360" w:lineRule="auto"/>
        <w:rPr>
          <w:rFonts w:cs="Times New Roman"/>
          <w:szCs w:val="24"/>
        </w:rPr>
      </w:pPr>
      <w:proofErr w:type="gramStart"/>
      <w:r w:rsidRPr="00AE4BDC">
        <w:rPr>
          <w:rFonts w:cs="Times New Roman"/>
          <w:szCs w:val="24"/>
        </w:rPr>
        <w:t>0      42      589.16415           .</w:t>
      </w:r>
      <w:proofErr w:type="gramEnd"/>
      <w:r w:rsidRPr="00AE4BDC">
        <w:rPr>
          <w:rFonts w:cs="Times New Roman"/>
          <w:szCs w:val="24"/>
        </w:rPr>
        <w:t xml:space="preserve">     99.4466    94.15</w:t>
      </w:r>
    </w:p>
    <w:p w:rsidR="00EA203C" w:rsidRPr="00AE4BDC" w:rsidRDefault="00EA203C" w:rsidP="00283AFD">
      <w:pPr>
        <w:spacing w:after="0" w:line="360" w:lineRule="auto"/>
        <w:rPr>
          <w:rFonts w:cs="Times New Roman"/>
          <w:szCs w:val="24"/>
        </w:rPr>
      </w:pPr>
      <w:r w:rsidRPr="00AE4BDC">
        <w:rPr>
          <w:rFonts w:cs="Times New Roman"/>
          <w:szCs w:val="24"/>
        </w:rPr>
        <w:t>1      53       607.7921     0.64473     62.1907*   68.52</w:t>
      </w:r>
    </w:p>
    <w:p w:rsidR="00EA203C" w:rsidRPr="00AE4BDC" w:rsidRDefault="00EA203C" w:rsidP="00283AFD">
      <w:pPr>
        <w:spacing w:after="0" w:line="360" w:lineRule="auto"/>
        <w:rPr>
          <w:rFonts w:cs="Times New Roman"/>
          <w:szCs w:val="24"/>
        </w:rPr>
      </w:pPr>
      <w:r w:rsidRPr="00AE4BDC">
        <w:rPr>
          <w:rFonts w:cs="Times New Roman"/>
          <w:szCs w:val="24"/>
        </w:rPr>
        <w:t>2      62      622.44274     0.55688     32.8894    47.21</w:t>
      </w:r>
    </w:p>
    <w:p w:rsidR="00EA203C" w:rsidRPr="00AE4BDC" w:rsidRDefault="00EA203C" w:rsidP="00283AFD">
      <w:pPr>
        <w:spacing w:after="0" w:line="360" w:lineRule="auto"/>
        <w:rPr>
          <w:rFonts w:cs="Times New Roman"/>
          <w:szCs w:val="24"/>
        </w:rPr>
      </w:pPr>
      <w:r w:rsidRPr="00AE4BDC">
        <w:rPr>
          <w:rFonts w:cs="Times New Roman"/>
          <w:szCs w:val="24"/>
        </w:rPr>
        <w:t>3      69      630.37842     0.35652     17.0181    29.68</w:t>
      </w:r>
    </w:p>
    <w:p w:rsidR="00EA203C" w:rsidRPr="00AE4BDC" w:rsidRDefault="00EA203C" w:rsidP="00283AFD">
      <w:pPr>
        <w:spacing w:after="0" w:line="360" w:lineRule="auto"/>
        <w:rPr>
          <w:rFonts w:cs="Times New Roman"/>
          <w:szCs w:val="24"/>
        </w:rPr>
      </w:pPr>
      <w:r w:rsidRPr="00AE4BDC">
        <w:rPr>
          <w:rFonts w:cs="Times New Roman"/>
          <w:szCs w:val="24"/>
        </w:rPr>
        <w:t>4      74      636.48158     0.28756      4.8118    15.41</w:t>
      </w:r>
    </w:p>
    <w:p w:rsidR="00EA203C" w:rsidRPr="00AE4BDC" w:rsidRDefault="00EA203C" w:rsidP="00283AFD">
      <w:pPr>
        <w:spacing w:after="0" w:line="360" w:lineRule="auto"/>
        <w:rPr>
          <w:rFonts w:cs="Times New Roman"/>
          <w:szCs w:val="24"/>
        </w:rPr>
      </w:pPr>
      <w:r w:rsidRPr="00AE4BDC">
        <w:rPr>
          <w:rFonts w:cs="Times New Roman"/>
          <w:szCs w:val="24"/>
        </w:rPr>
        <w:t>5      77       638.3233     0.09726      1.1283     3.76</w:t>
      </w:r>
    </w:p>
    <w:p w:rsidR="00EA203C" w:rsidRPr="00AE4BDC" w:rsidRDefault="00EA203C" w:rsidP="00283AFD">
      <w:pPr>
        <w:spacing w:after="0" w:line="360" w:lineRule="auto"/>
        <w:rPr>
          <w:rFonts w:cs="Times New Roman"/>
          <w:szCs w:val="24"/>
        </w:rPr>
      </w:pPr>
      <w:r w:rsidRPr="00AE4BDC">
        <w:rPr>
          <w:rFonts w:cs="Times New Roman"/>
          <w:szCs w:val="24"/>
        </w:rPr>
        <w:t>6      78      638.88747     0.03086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5%</w:t>
      </w:r>
    </w:p>
    <w:p w:rsidR="00EA203C" w:rsidRPr="00AE4BDC" w:rsidRDefault="00EA203C" w:rsidP="00283AFD">
      <w:pPr>
        <w:spacing w:after="0" w:line="360" w:lineRule="auto"/>
        <w:rPr>
          <w:rFonts w:cs="Times New Roman"/>
          <w:szCs w:val="24"/>
        </w:rPr>
      </w:pPr>
      <w:proofErr w:type="gramStart"/>
      <w:r w:rsidRPr="00AE4BDC">
        <w:rPr>
          <w:rFonts w:cs="Times New Roman"/>
          <w:szCs w:val="24"/>
        </w:rPr>
        <w:t>maximum</w:t>
      </w:r>
      <w:proofErr w:type="gramEnd"/>
      <w:r w:rsidRPr="00AE4BDC">
        <w:rPr>
          <w:rFonts w:cs="Times New Roman"/>
          <w:szCs w:val="24"/>
        </w:rPr>
        <w:t xml:space="preserve">                                       max     critical</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rankparms</w:t>
      </w:r>
      <w:proofErr w:type="spellEnd"/>
      <w:proofErr w:type="gramEnd"/>
      <w:r w:rsidRPr="00AE4BDC">
        <w:rPr>
          <w:rFonts w:cs="Times New Roman"/>
          <w:szCs w:val="24"/>
        </w:rPr>
        <w:t xml:space="preserve">       LL       eigenvalue  statistic    value</w:t>
      </w:r>
    </w:p>
    <w:p w:rsidR="00EA203C" w:rsidRPr="00AE4BDC" w:rsidRDefault="00EA203C" w:rsidP="00283AFD">
      <w:pPr>
        <w:spacing w:after="0" w:line="360" w:lineRule="auto"/>
        <w:rPr>
          <w:rFonts w:cs="Times New Roman"/>
          <w:szCs w:val="24"/>
        </w:rPr>
      </w:pPr>
      <w:proofErr w:type="gramStart"/>
      <w:r w:rsidRPr="00AE4BDC">
        <w:rPr>
          <w:rFonts w:cs="Times New Roman"/>
          <w:szCs w:val="24"/>
        </w:rPr>
        <w:t>0      42      589.16415           .</w:t>
      </w:r>
      <w:proofErr w:type="gramEnd"/>
      <w:r w:rsidRPr="00AE4BDC">
        <w:rPr>
          <w:rFonts w:cs="Times New Roman"/>
          <w:szCs w:val="24"/>
        </w:rPr>
        <w:t xml:space="preserve">     37.2559    39.37</w:t>
      </w:r>
    </w:p>
    <w:p w:rsidR="00EA203C" w:rsidRPr="00AE4BDC" w:rsidRDefault="00EA203C" w:rsidP="00283AFD">
      <w:pPr>
        <w:spacing w:after="0" w:line="360" w:lineRule="auto"/>
        <w:rPr>
          <w:rFonts w:cs="Times New Roman"/>
          <w:szCs w:val="24"/>
        </w:rPr>
      </w:pPr>
      <w:r w:rsidRPr="00AE4BDC">
        <w:rPr>
          <w:rFonts w:cs="Times New Roman"/>
          <w:szCs w:val="24"/>
        </w:rPr>
        <w:t>1      53       607.7921     0.64473     29.3013    33.46</w:t>
      </w:r>
    </w:p>
    <w:p w:rsidR="00EA203C" w:rsidRPr="00AE4BDC" w:rsidRDefault="00EA203C" w:rsidP="00283AFD">
      <w:pPr>
        <w:spacing w:after="0" w:line="360" w:lineRule="auto"/>
        <w:rPr>
          <w:rFonts w:cs="Times New Roman"/>
          <w:szCs w:val="24"/>
        </w:rPr>
      </w:pPr>
      <w:r w:rsidRPr="00AE4BDC">
        <w:rPr>
          <w:rFonts w:cs="Times New Roman"/>
          <w:szCs w:val="24"/>
        </w:rPr>
        <w:t>2      62      622.44274     0.55688     15.8714    27.07</w:t>
      </w:r>
    </w:p>
    <w:p w:rsidR="00EA203C" w:rsidRPr="00AE4BDC" w:rsidRDefault="00EA203C" w:rsidP="00283AFD">
      <w:pPr>
        <w:spacing w:after="0" w:line="360" w:lineRule="auto"/>
        <w:rPr>
          <w:rFonts w:cs="Times New Roman"/>
          <w:szCs w:val="24"/>
        </w:rPr>
      </w:pPr>
      <w:r w:rsidRPr="00AE4BDC">
        <w:rPr>
          <w:rFonts w:cs="Times New Roman"/>
          <w:szCs w:val="24"/>
        </w:rPr>
        <w:t>3      69      630.37842     0.35652     12.2063    20.97</w:t>
      </w:r>
    </w:p>
    <w:p w:rsidR="00EA203C" w:rsidRPr="00AE4BDC" w:rsidRDefault="00EA203C" w:rsidP="00283AFD">
      <w:pPr>
        <w:spacing w:after="0" w:line="360" w:lineRule="auto"/>
        <w:rPr>
          <w:rFonts w:cs="Times New Roman"/>
          <w:szCs w:val="24"/>
        </w:rPr>
      </w:pPr>
      <w:r w:rsidRPr="00AE4BDC">
        <w:rPr>
          <w:rFonts w:cs="Times New Roman"/>
          <w:szCs w:val="24"/>
        </w:rPr>
        <w:t>4      74      636.48158     0.28756      3.6834    14.07</w:t>
      </w:r>
    </w:p>
    <w:p w:rsidR="00EA203C" w:rsidRPr="00AE4BDC" w:rsidRDefault="00EA203C" w:rsidP="00283AFD">
      <w:pPr>
        <w:spacing w:after="0" w:line="360" w:lineRule="auto"/>
        <w:rPr>
          <w:rFonts w:cs="Times New Roman"/>
          <w:szCs w:val="24"/>
        </w:rPr>
      </w:pPr>
      <w:r w:rsidRPr="00AE4BDC">
        <w:rPr>
          <w:rFonts w:cs="Times New Roman"/>
          <w:szCs w:val="24"/>
        </w:rPr>
        <w:t>5      77       638.3233     0.09726      1.1283     3.76</w:t>
      </w:r>
    </w:p>
    <w:p w:rsidR="00EA203C" w:rsidRPr="00AE4BDC" w:rsidRDefault="00EA203C" w:rsidP="00283AFD">
      <w:pPr>
        <w:spacing w:after="0" w:line="360" w:lineRule="auto"/>
        <w:rPr>
          <w:rFonts w:cs="Times New Roman"/>
          <w:szCs w:val="24"/>
        </w:rPr>
      </w:pPr>
      <w:r w:rsidRPr="00AE4BDC">
        <w:rPr>
          <w:rFonts w:cs="Times New Roman"/>
          <w:szCs w:val="24"/>
        </w:rPr>
        <w:t>6      78      638.88747     0.03086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lastRenderedPageBreak/>
        <w:t xml:space="preserve">. </w:t>
      </w:r>
      <w:proofErr w:type="spellStart"/>
      <w:proofErr w:type="gramStart"/>
      <w:r w:rsidRPr="00AE4BDC">
        <w:rPr>
          <w:rFonts w:cs="Times New Roman"/>
          <w:szCs w:val="24"/>
        </w:rPr>
        <w:t>vecloggdplogodaloggdslogexportlogLflogHC</w:t>
      </w:r>
      <w:proofErr w:type="spellEnd"/>
      <w:proofErr w:type="gramEnd"/>
      <w:r w:rsidRPr="00AE4BDC">
        <w:rPr>
          <w:rFonts w:cs="Times New Roman"/>
          <w:szCs w:val="24"/>
        </w:rPr>
        <w:t>, trend(constant)</w:t>
      </w:r>
    </w:p>
    <w:p w:rsidR="00EA203C" w:rsidRPr="00AE4BDC" w:rsidRDefault="00EA203C" w:rsidP="00283AFD">
      <w:pPr>
        <w:spacing w:after="0" w:line="360" w:lineRule="auto"/>
        <w:rPr>
          <w:rFonts w:cs="Times New Roman"/>
          <w:szCs w:val="24"/>
        </w:rPr>
      </w:pPr>
    </w:p>
    <w:p w:rsidR="00EA203C" w:rsidRPr="00AE4BDC" w:rsidRDefault="00EA203C" w:rsidP="00283AFD">
      <w:pPr>
        <w:pStyle w:val="ListParagraph"/>
        <w:numPr>
          <w:ilvl w:val="0"/>
          <w:numId w:val="19"/>
        </w:numPr>
        <w:spacing w:after="0" w:line="360" w:lineRule="auto"/>
        <w:rPr>
          <w:rFonts w:cs="Times New Roman"/>
          <w:b/>
          <w:szCs w:val="24"/>
        </w:rPr>
      </w:pPr>
      <w:r w:rsidRPr="00AE4BDC">
        <w:rPr>
          <w:rFonts w:cs="Times New Roman"/>
          <w:b/>
          <w:szCs w:val="24"/>
        </w:rPr>
        <w:t xml:space="preserve">Vector error-correction model </w:t>
      </w:r>
      <w:proofErr w:type="spellStart"/>
      <w:r w:rsidRPr="00AE4BDC">
        <w:rPr>
          <w:rFonts w:cs="Times New Roman"/>
          <w:b/>
          <w:szCs w:val="24"/>
        </w:rPr>
        <w:t>eviews</w:t>
      </w:r>
      <w:proofErr w:type="spellEnd"/>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Sample:  1982 - 2017                               No. of </w:t>
      </w:r>
      <w:proofErr w:type="spellStart"/>
      <w:r w:rsidRPr="00AE4BDC">
        <w:rPr>
          <w:rFonts w:cs="Times New Roman"/>
          <w:szCs w:val="24"/>
        </w:rPr>
        <w:t>obs</w:t>
      </w:r>
      <w:proofErr w:type="spellEnd"/>
      <w:r w:rsidRPr="00AE4BDC">
        <w:rPr>
          <w:rFonts w:cs="Times New Roman"/>
          <w:szCs w:val="24"/>
        </w:rPr>
        <w:t xml:space="preserve">      =        36</w:t>
      </w:r>
    </w:p>
    <w:p w:rsidR="00EA203C" w:rsidRPr="00AE4BDC" w:rsidRDefault="00EA203C" w:rsidP="00283AFD">
      <w:pPr>
        <w:spacing w:after="0" w:line="360" w:lineRule="auto"/>
        <w:rPr>
          <w:rFonts w:cs="Times New Roman"/>
          <w:szCs w:val="24"/>
        </w:rPr>
      </w:pPr>
      <w:r w:rsidRPr="00AE4BDC">
        <w:rPr>
          <w:rFonts w:cs="Times New Roman"/>
          <w:szCs w:val="24"/>
        </w:rPr>
        <w:t>AIC             = -30.82178</w:t>
      </w:r>
    </w:p>
    <w:p w:rsidR="00EA203C" w:rsidRPr="00AE4BDC" w:rsidRDefault="00EA203C" w:rsidP="00283AFD">
      <w:pPr>
        <w:spacing w:after="0" w:line="360" w:lineRule="auto"/>
        <w:rPr>
          <w:rFonts w:cs="Times New Roman"/>
          <w:szCs w:val="24"/>
        </w:rPr>
      </w:pPr>
      <w:r w:rsidRPr="00AE4BDC">
        <w:rPr>
          <w:rFonts w:cs="Times New Roman"/>
          <w:szCs w:val="24"/>
        </w:rPr>
        <w:t xml:space="preserve">Log likelihood </w:t>
      </w:r>
      <w:proofErr w:type="gramStart"/>
      <w:r w:rsidRPr="00AE4BDC">
        <w:rPr>
          <w:rFonts w:cs="Times New Roman"/>
          <w:szCs w:val="24"/>
        </w:rPr>
        <w:t>=  607.7921</w:t>
      </w:r>
      <w:proofErr w:type="gramEnd"/>
      <w:r w:rsidRPr="00AE4BDC">
        <w:rPr>
          <w:rFonts w:cs="Times New Roman"/>
          <w:szCs w:val="24"/>
        </w:rPr>
        <w:t xml:space="preserve">                         HQIC            =  -30.0081</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Det</w:t>
      </w:r>
      <w:proofErr w:type="spellEnd"/>
      <w:r w:rsidRPr="00AE4BDC">
        <w:rPr>
          <w:rFonts w:cs="Times New Roman"/>
          <w:szCs w:val="24"/>
        </w:rPr>
        <w:t>(</w:t>
      </w:r>
      <w:proofErr w:type="spellStart"/>
      <w:proofErr w:type="gramEnd"/>
      <w:r w:rsidRPr="00AE4BDC">
        <w:rPr>
          <w:rFonts w:cs="Times New Roman"/>
          <w:szCs w:val="24"/>
        </w:rPr>
        <w:t>Sigma_ml</w:t>
      </w:r>
      <w:proofErr w:type="spellEnd"/>
      <w:r w:rsidRPr="00AE4BDC">
        <w:rPr>
          <w:rFonts w:cs="Times New Roman"/>
          <w:szCs w:val="24"/>
        </w:rPr>
        <w:t>)  =  8.72e-23                         SBIC            = -28.49049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Equation           </w:t>
      </w:r>
      <w:proofErr w:type="spellStart"/>
      <w:r w:rsidRPr="00AE4BDC">
        <w:rPr>
          <w:rFonts w:cs="Times New Roman"/>
          <w:szCs w:val="24"/>
        </w:rPr>
        <w:t>Parms</w:t>
      </w:r>
      <w:proofErr w:type="spellEnd"/>
      <w:r w:rsidRPr="00AE4BDC">
        <w:rPr>
          <w:rFonts w:cs="Times New Roman"/>
          <w:szCs w:val="24"/>
        </w:rPr>
        <w:t xml:space="preserve">      RMSE     R-</w:t>
      </w:r>
      <w:proofErr w:type="spellStart"/>
      <w:r w:rsidRPr="00AE4BDC">
        <w:rPr>
          <w:rFonts w:cs="Times New Roman"/>
          <w:szCs w:val="24"/>
        </w:rPr>
        <w:t>sq</w:t>
      </w:r>
      <w:proofErr w:type="spellEnd"/>
      <w:r w:rsidRPr="00AE4BDC">
        <w:rPr>
          <w:rFonts w:cs="Times New Roman"/>
          <w:szCs w:val="24"/>
        </w:rPr>
        <w:t xml:space="preserve">      chi2     P&gt;chi2</w:t>
      </w:r>
    </w:p>
    <w:p w:rsidR="00EA203C" w:rsidRPr="00AE4BDC" w:rsidRDefault="00EA203C" w:rsidP="00283AFD">
      <w:pPr>
        <w:spacing w:after="0" w:line="360" w:lineRule="auto"/>
        <w:rPr>
          <w:rFonts w:cs="Times New Roman"/>
          <w:szCs w:val="24"/>
        </w:rPr>
      </w:pPr>
    </w:p>
    <w:p w:rsidR="00EA203C" w:rsidRPr="00AE4BDC" w:rsidRDefault="003E1E43" w:rsidP="00283AFD">
      <w:pPr>
        <w:spacing w:after="0" w:line="360" w:lineRule="auto"/>
        <w:rPr>
          <w:rFonts w:cs="Times New Roman"/>
          <w:szCs w:val="24"/>
        </w:rPr>
      </w:pPr>
      <w:proofErr w:type="spellStart"/>
      <w:r>
        <w:rPr>
          <w:rFonts w:cs="Times New Roman"/>
          <w:szCs w:val="24"/>
        </w:rPr>
        <w:t>D_loggdp</w:t>
      </w:r>
      <w:proofErr w:type="spellEnd"/>
      <w:r>
        <w:rPr>
          <w:rFonts w:cs="Times New Roman"/>
          <w:szCs w:val="24"/>
        </w:rPr>
        <w:t xml:space="preserve">             </w:t>
      </w:r>
      <w:r w:rsidR="00EA203C" w:rsidRPr="00AE4BDC">
        <w:rPr>
          <w:rFonts w:cs="Times New Roman"/>
          <w:szCs w:val="24"/>
        </w:rPr>
        <w:t>8     .099174   0.2735   10.54155   0.2291</w:t>
      </w: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D_logoda</w:t>
      </w:r>
      <w:proofErr w:type="spellEnd"/>
      <w:r w:rsidRPr="00AE4BDC">
        <w:rPr>
          <w:rFonts w:cs="Times New Roman"/>
          <w:szCs w:val="24"/>
        </w:rPr>
        <w:t xml:space="preserve">              8     .234918   0.2756    10.6548   0.2220</w:t>
      </w: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D_loggds</w:t>
      </w:r>
      <w:proofErr w:type="spellEnd"/>
      <w:r w:rsidRPr="00AE4BDC">
        <w:rPr>
          <w:rFonts w:cs="Times New Roman"/>
          <w:szCs w:val="24"/>
        </w:rPr>
        <w:t xml:space="preserve">              8     .138287   0.2515   9.406401   0.3092</w:t>
      </w:r>
    </w:p>
    <w:p w:rsidR="00EA203C" w:rsidRPr="00AE4BDC" w:rsidRDefault="003E1E43" w:rsidP="00283AFD">
      <w:pPr>
        <w:spacing w:after="0" w:line="360" w:lineRule="auto"/>
        <w:rPr>
          <w:rFonts w:cs="Times New Roman"/>
          <w:szCs w:val="24"/>
        </w:rPr>
      </w:pPr>
      <w:proofErr w:type="spellStart"/>
      <w:r>
        <w:rPr>
          <w:rFonts w:cs="Times New Roman"/>
          <w:szCs w:val="24"/>
        </w:rPr>
        <w:t>D_logexport</w:t>
      </w:r>
      <w:proofErr w:type="spellEnd"/>
      <w:r>
        <w:rPr>
          <w:rFonts w:cs="Times New Roman"/>
          <w:szCs w:val="24"/>
        </w:rPr>
        <w:t xml:space="preserve">      </w:t>
      </w:r>
      <w:r w:rsidR="00EA203C" w:rsidRPr="00AE4BDC">
        <w:rPr>
          <w:rFonts w:cs="Times New Roman"/>
          <w:szCs w:val="24"/>
        </w:rPr>
        <w:t xml:space="preserve">   8     .001678   0.9931   4047.491   0.0000</w:t>
      </w: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D_logLf</w:t>
      </w:r>
      <w:proofErr w:type="spellEnd"/>
      <w:r w:rsidRPr="00AE4BDC">
        <w:rPr>
          <w:rFonts w:cs="Times New Roman"/>
          <w:szCs w:val="24"/>
        </w:rPr>
        <w:t xml:space="preserve">              </w:t>
      </w:r>
      <w:r w:rsidR="003E1E43">
        <w:rPr>
          <w:rFonts w:cs="Times New Roman"/>
          <w:szCs w:val="24"/>
        </w:rPr>
        <w:t xml:space="preserve"> </w:t>
      </w:r>
      <w:r w:rsidRPr="00AE4BDC">
        <w:rPr>
          <w:rFonts w:cs="Times New Roman"/>
          <w:szCs w:val="24"/>
        </w:rPr>
        <w:t xml:space="preserve"> 8     .032839   0.5355   32.27646   0.0001</w:t>
      </w: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D_logHC</w:t>
      </w:r>
      <w:proofErr w:type="spellEnd"/>
      <w:r w:rsidRPr="00AE4BDC">
        <w:rPr>
          <w:rFonts w:cs="Times New Roman"/>
          <w:szCs w:val="24"/>
        </w:rPr>
        <w:t xml:space="preserve">               8     .004842   0.2794   10.85401   0.2101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z</w:t>
      </w:r>
      <w:proofErr w:type="gramEnd"/>
      <w:r w:rsidRPr="00AE4BDC">
        <w:rPr>
          <w:rFonts w:cs="Times New Roman"/>
          <w:szCs w:val="24"/>
        </w:rPr>
        <w:t xml:space="preserve">    P&gt;z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D_loggdp</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.2219812   1.093412     0.20   0.839    -1.921067    2.365029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2.880739   5.344972     0.54   0.590    -7.595213    13.35669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-.0115806   .0809402    -0.14   0.886    -.1702205    .1470594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-.0822643   .1539774    -0.53   0.593    -.3840545    .2195258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8.621962    12.3143     0.70   0.484    -15.51363    32.75755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.6516567   .4638039     1.41   0.160    -.2573822    1.560696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-63.15632   108.5711    -0.58   0.561    -275.9517    149.6391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-.1130148   .1983994    -0.57   0.569    -.5018706     .275841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D_logoda</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2.06927   2.590016     0.80   0.424    -3.007068    7.145608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-15.00145   12.66088    -1.18   0.236    -39.81633    9.813426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-.2703325   .1917269    -1.41   0.159    -.6461102    .1054453</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-.0892858   .3647334    -0.24   0.807    -.8041502    .6255785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6.689326   29.16946     0.23   0.819    -50.48177    63.86042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lastRenderedPageBreak/>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.1770232   1.098634     0.16   0.872     -1.97626    2.330306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302.7128   257.1774     1.18   0.239    -201.3456    806.7711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.0258706    .469958     0.06   0.956    -.8952302    .9469713</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D_loggds</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1.124458   1.524638     0.74   0.461    -1.863777    4.112694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-3.1042   7.452952    -0.42   0.677    -17.71172    11.50332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.0479431   .1128619     0.42   0.671    -.1732622    .2691483</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.0546526   .2147039     0.25   0.799    -.3661592    .4754645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2.644096   17.17089     0.15   0.878    -31.01022    36.29842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-.2482934   .6467215    -0.38   0.701    -1.515844    1.019257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63.13787     151.39     0.42   0.677     -233.581    359.8567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.0243382   .2766453     0.09   0.930    -.5178767    .5665531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D_logexport</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-.0711344   .0185032    -3.84   0.000       -.1074   -.0348688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.0396207   .0904499     0.44   0.661    -.1376578    .2168992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-.0022181   .0013697    -1.62   0.105    -.0049027    .0004665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.00061   .0026057     0.23   0.815    -.0044971     .005717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.0363798   .2083878     0.17   0.861    -.3720528    .4448125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-.0028162   .0078487    -0.36   0.720    -.0181994    .0125669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-.7676566   1.837286    -0.42   0.676    -4.368671    2.833358</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.0154111   .0033574     4.59   0.000     .0088307    .0219915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D_logLf</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.8704986   .3620557     2.40   0.016     .1608825    1.580115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-4.731373   1.769852    -2.67   0.008    -8.200219   -1.262526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.0062641   .0268013     0.23   0.815    -.0462655    .0587937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-.0293567   .0509857    -0.58   0.565    -.1292869    .0705734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5.185451   4.077569     1.27   0.203    -2.806438    13.17734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-.1255117   .1535769    -0.82   0.414    -.4265169    .1754935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98.18105   35.95056     2.73   0.006     27.71923    168.6429</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-.0627927    .065695    -0.96   0.339    -.1915524     .065967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D_logHC</w:t>
      </w:r>
      <w:proofErr w:type="spellEnd"/>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r w:rsidRPr="00AE4BDC">
        <w:rPr>
          <w:rFonts w:cs="Times New Roman"/>
          <w:szCs w:val="24"/>
        </w:rPr>
        <w:t>L1.    .0098885    .053388     0.19   0.853      -.09475    .1145271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.1619056   .2609788     0.62   0.535    -.3496036    .6734147</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-.0006849   .0039521    -0.17   0.862    -.0084308     .007061</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-.0038961   .0075183    -0.52   0.604    -.0186316    .0108394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lastRenderedPageBreak/>
        <w:t>logexport</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.4290959   .6012702     0.71   0.475    -.7493721    1.607564</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.0311176   .0226461     1.37   0.169    -.0132681    .0755032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logHC</w:t>
      </w:r>
      <w:proofErr w:type="spellEnd"/>
      <w:proofErr w:type="gramEnd"/>
    </w:p>
    <w:p w:rsidR="00EA203C" w:rsidRPr="00AE4BDC" w:rsidRDefault="00EA203C" w:rsidP="00283AFD">
      <w:pPr>
        <w:spacing w:after="0" w:line="360" w:lineRule="auto"/>
        <w:rPr>
          <w:rFonts w:cs="Times New Roman"/>
          <w:szCs w:val="24"/>
        </w:rPr>
      </w:pPr>
      <w:proofErr w:type="gramStart"/>
      <w:r w:rsidRPr="00AE4BDC">
        <w:rPr>
          <w:rFonts w:cs="Times New Roman"/>
          <w:szCs w:val="24"/>
        </w:rPr>
        <w:t>LD.</w:t>
      </w:r>
      <w:proofErr w:type="gramEnd"/>
      <w:r w:rsidRPr="00AE4BDC">
        <w:rPr>
          <w:rFonts w:cs="Times New Roman"/>
          <w:szCs w:val="24"/>
        </w:rPr>
        <w:t xml:space="preserve">   -3.524912   5.301198    -0.66   0.506    -13.91507    6.865246</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_cons   -.0056731   .0096872    -0.59   0.558    -.0246598    .0133135</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Cointegrating</w:t>
      </w:r>
      <w:proofErr w:type="spellEnd"/>
      <w:r w:rsidRPr="00AE4BDC">
        <w:rPr>
          <w:rFonts w:cs="Times New Roman"/>
          <w:szCs w:val="24"/>
        </w:rPr>
        <w:t xml:space="preserve"> equations</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Equation           </w:t>
      </w:r>
      <w:proofErr w:type="spellStart"/>
      <w:r w:rsidRPr="00AE4BDC">
        <w:rPr>
          <w:rFonts w:cs="Times New Roman"/>
          <w:szCs w:val="24"/>
        </w:rPr>
        <w:t>Parms</w:t>
      </w:r>
      <w:proofErr w:type="spellEnd"/>
      <w:r w:rsidRPr="00AE4BDC">
        <w:rPr>
          <w:rFonts w:cs="Times New Roman"/>
          <w:szCs w:val="24"/>
        </w:rPr>
        <w:t xml:space="preserve">    chi2     P&gt;chi2</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_ce1                  5   8283.518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Identification:  beta is exactly identified</w:t>
      </w:r>
    </w:p>
    <w:p w:rsidR="00EA203C" w:rsidRPr="00AE4BDC" w:rsidRDefault="00EA203C" w:rsidP="00283AFD">
      <w:pPr>
        <w:spacing w:after="0" w:line="360" w:lineRule="auto"/>
        <w:rPr>
          <w:rFonts w:cs="Times New Roman"/>
          <w:szCs w:val="24"/>
        </w:rPr>
      </w:pPr>
    </w:p>
    <w:p w:rsidR="00EA203C" w:rsidRPr="00AE4BDC" w:rsidRDefault="00EA203C" w:rsidP="00283AFD">
      <w:pPr>
        <w:pStyle w:val="ListParagraph"/>
        <w:numPr>
          <w:ilvl w:val="0"/>
          <w:numId w:val="19"/>
        </w:numPr>
        <w:spacing w:after="0" w:line="360" w:lineRule="auto"/>
        <w:rPr>
          <w:rFonts w:cs="Times New Roman"/>
          <w:szCs w:val="24"/>
        </w:rPr>
      </w:pPr>
      <w:r w:rsidRPr="00AE4BDC">
        <w:rPr>
          <w:rFonts w:cs="Times New Roman"/>
          <w:b/>
          <w:szCs w:val="24"/>
        </w:rPr>
        <w:t>Johansen normalization restriction imposed (Long Run Growth equation</w:t>
      </w:r>
      <w:r w:rsidRPr="00AE4BDC">
        <w:rPr>
          <w:rFonts w:cs="Times New Roman"/>
          <w:szCs w:val="24"/>
        </w:rPr>
        <w:t>)</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betaCoef</w:t>
      </w:r>
      <w:proofErr w:type="spellEnd"/>
      <w:proofErr w:type="gramEnd"/>
      <w:r w:rsidRPr="00AE4BDC">
        <w:rPr>
          <w:rFonts w:cs="Times New Roman"/>
          <w:szCs w:val="24"/>
        </w:rPr>
        <w:t xml:space="preserve">.   Std. Err.      </w:t>
      </w:r>
      <w:proofErr w:type="gramStart"/>
      <w:r w:rsidRPr="00AE4BDC">
        <w:rPr>
          <w:rFonts w:cs="Times New Roman"/>
          <w:szCs w:val="24"/>
        </w:rPr>
        <w:t>z</w:t>
      </w:r>
      <w:proofErr w:type="gramEnd"/>
      <w:r w:rsidRPr="00AE4BDC">
        <w:rPr>
          <w:rFonts w:cs="Times New Roman"/>
          <w:szCs w:val="24"/>
        </w:rPr>
        <w:t xml:space="preserve">    P&gt;z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_ce1         </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loggdp</w:t>
      </w:r>
      <w:proofErr w:type="spellEnd"/>
      <w:proofErr w:type="gramEnd"/>
      <w:r w:rsidRPr="00AE4BDC">
        <w:rPr>
          <w:rFonts w:cs="Times New Roman"/>
          <w:szCs w:val="24"/>
        </w:rPr>
        <w:t xml:space="preserve">           1          .        .       .            .           .</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logoda</w:t>
      </w:r>
      <w:proofErr w:type="spellEnd"/>
      <w:proofErr w:type="gramEnd"/>
      <w:r w:rsidRPr="00AE4BDC">
        <w:rPr>
          <w:rFonts w:cs="Times New Roman"/>
          <w:szCs w:val="24"/>
        </w:rPr>
        <w:t xml:space="preserve">   -.0425932    .012365    -3.44   0.001    -.0668281   -.0183583</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loggds</w:t>
      </w:r>
      <w:proofErr w:type="spellEnd"/>
      <w:proofErr w:type="gramEnd"/>
      <w:r w:rsidRPr="00AE4BDC">
        <w:rPr>
          <w:rFonts w:cs="Times New Roman"/>
          <w:szCs w:val="24"/>
        </w:rPr>
        <w:t xml:space="preserve">   -.0381608   .0195504    -1.95   0.051    -.0764788    .0001573</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logexport</w:t>
      </w:r>
      <w:proofErr w:type="spellEnd"/>
      <w:proofErr w:type="gramEnd"/>
      <w:r w:rsidRPr="00AE4BDC">
        <w:rPr>
          <w:rFonts w:cs="Times New Roman"/>
          <w:szCs w:val="24"/>
        </w:rPr>
        <w:t xml:space="preserve">    .6651857   .0937852     7.09   0.000     .4813702    .8490013</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t>logLf</w:t>
      </w:r>
      <w:proofErr w:type="spellEnd"/>
      <w:proofErr w:type="gramEnd"/>
      <w:r w:rsidRPr="00AE4BDC">
        <w:rPr>
          <w:rFonts w:cs="Times New Roman"/>
          <w:szCs w:val="24"/>
        </w:rPr>
        <w:t xml:space="preserve">   -.2178049   .0576612    -3.78   0.000    -.3308187    -.104791</w:t>
      </w:r>
    </w:p>
    <w:p w:rsidR="00EA203C" w:rsidRPr="00AE4BDC" w:rsidRDefault="00EA203C" w:rsidP="00283AFD">
      <w:pPr>
        <w:spacing w:after="0" w:line="360" w:lineRule="auto"/>
        <w:rPr>
          <w:rFonts w:cs="Times New Roman"/>
          <w:szCs w:val="24"/>
        </w:rPr>
      </w:pPr>
      <w:proofErr w:type="spellStart"/>
      <w:proofErr w:type="gramStart"/>
      <w:r w:rsidRPr="00AE4BDC">
        <w:rPr>
          <w:rFonts w:cs="Times New Roman"/>
          <w:szCs w:val="24"/>
        </w:rPr>
        <w:lastRenderedPageBreak/>
        <w:t>logHC</w:t>
      </w:r>
      <w:proofErr w:type="spellEnd"/>
      <w:proofErr w:type="gramEnd"/>
      <w:r w:rsidRPr="00AE4BDC">
        <w:rPr>
          <w:rFonts w:cs="Times New Roman"/>
          <w:szCs w:val="24"/>
        </w:rPr>
        <w:t xml:space="preserve">   -19.64946   .4297338   -45.72   0.000    -20.49173    -18.8072</w:t>
      </w:r>
    </w:p>
    <w:p w:rsidR="00EA203C" w:rsidRPr="00AE4BDC" w:rsidRDefault="00EA203C" w:rsidP="00283AFD">
      <w:pPr>
        <w:spacing w:after="0" w:line="360" w:lineRule="auto"/>
        <w:rPr>
          <w:rFonts w:cs="Times New Roman"/>
          <w:szCs w:val="24"/>
        </w:rPr>
      </w:pPr>
      <w:proofErr w:type="gramStart"/>
      <w:r w:rsidRPr="00AE4BDC">
        <w:rPr>
          <w:rFonts w:cs="Times New Roman"/>
          <w:szCs w:val="24"/>
        </w:rPr>
        <w:t>_cons    5.573203          .</w:t>
      </w:r>
      <w:proofErr w:type="gramEnd"/>
      <w:r w:rsidRPr="00AE4BDC">
        <w:rPr>
          <w:rFonts w:cs="Times New Roman"/>
          <w:szCs w:val="24"/>
        </w:rPr>
        <w:t xml:space="preserve">        .       .            .           .</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r w:rsidRPr="00AE4BDC">
        <w:rPr>
          <w:rFonts w:cs="Times New Roman"/>
          <w:szCs w:val="24"/>
        </w:rPr>
        <w:t xml:space="preserve">MacKinnon approximate p-value for </w:t>
      </w:r>
      <w:proofErr w:type="gramStart"/>
      <w:r w:rsidRPr="00AE4BDC">
        <w:rPr>
          <w:rFonts w:cs="Times New Roman"/>
          <w:szCs w:val="24"/>
        </w:rPr>
        <w:t>Z(</w:t>
      </w:r>
      <w:proofErr w:type="gramEnd"/>
      <w:r w:rsidRPr="00AE4BDC">
        <w:rPr>
          <w:rFonts w:cs="Times New Roman"/>
          <w:szCs w:val="24"/>
        </w:rPr>
        <w:t>t) = 0.0000</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gramStart"/>
      <w:r w:rsidRPr="00AE4BDC">
        <w:rPr>
          <w:rFonts w:cs="Times New Roman"/>
          <w:szCs w:val="24"/>
        </w:rPr>
        <w:t>D2 .</w:t>
      </w:r>
      <w:proofErr w:type="spellStart"/>
      <w:r w:rsidRPr="00AE4BDC">
        <w:rPr>
          <w:rFonts w:cs="Times New Roman"/>
          <w:szCs w:val="24"/>
        </w:rPr>
        <w:t>loggdpCoef</w:t>
      </w:r>
      <w:proofErr w:type="spellEnd"/>
      <w:r w:rsidRPr="00AE4BDC">
        <w:rPr>
          <w:rFonts w:cs="Times New Roman"/>
          <w:szCs w:val="24"/>
        </w:rPr>
        <w:t>.</w:t>
      </w:r>
      <w:proofErr w:type="gramEnd"/>
      <w:r w:rsidRPr="00AE4BDC">
        <w:rPr>
          <w:rFonts w:cs="Times New Roman"/>
          <w:szCs w:val="24"/>
        </w:rPr>
        <w:t xml:space="preserve">   Std. Err.      </w:t>
      </w:r>
      <w:proofErr w:type="gramStart"/>
      <w:r w:rsidRPr="00AE4BDC">
        <w:rPr>
          <w:rFonts w:cs="Times New Roman"/>
          <w:szCs w:val="24"/>
        </w:rPr>
        <w:t>t</w:t>
      </w:r>
      <w:proofErr w:type="gramEnd"/>
      <w:r w:rsidRPr="00AE4BDC">
        <w:rPr>
          <w:rFonts w:cs="Times New Roman"/>
          <w:szCs w:val="24"/>
        </w:rPr>
        <w:t xml:space="preserve">    P&gt;t     [95% Conf. Interval]</w:t>
      </w:r>
    </w:p>
    <w:p w:rsidR="00EA203C" w:rsidRPr="00AE4BDC" w:rsidRDefault="00EA203C" w:rsidP="00283AFD">
      <w:pPr>
        <w:spacing w:after="0" w:line="360" w:lineRule="auto"/>
        <w:rPr>
          <w:rFonts w:cs="Times New Roman"/>
          <w:szCs w:val="24"/>
        </w:rPr>
      </w:pPr>
    </w:p>
    <w:p w:rsidR="00EA203C" w:rsidRPr="00AE4BDC" w:rsidRDefault="00EA203C" w:rsidP="00283AFD">
      <w:pPr>
        <w:spacing w:after="0" w:line="360" w:lineRule="auto"/>
        <w:rPr>
          <w:rFonts w:cs="Times New Roman"/>
          <w:szCs w:val="24"/>
        </w:rPr>
      </w:pPr>
      <w:proofErr w:type="spellStart"/>
      <w:r w:rsidRPr="00AE4BDC">
        <w:rPr>
          <w:rFonts w:cs="Times New Roman"/>
          <w:szCs w:val="24"/>
        </w:rPr>
        <w:t>D.loggdp</w:t>
      </w:r>
      <w:proofErr w:type="spellEnd"/>
    </w:p>
    <w:p w:rsidR="00EA203C" w:rsidRPr="00AE4BDC" w:rsidRDefault="00EA203C" w:rsidP="00283AFD">
      <w:pPr>
        <w:spacing w:after="0" w:line="360" w:lineRule="auto"/>
        <w:rPr>
          <w:rFonts w:cs="Times New Roman"/>
          <w:szCs w:val="24"/>
        </w:rPr>
      </w:pPr>
      <w:r w:rsidRPr="00AE4BDC">
        <w:rPr>
          <w:rFonts w:cs="Times New Roman"/>
          <w:szCs w:val="24"/>
        </w:rPr>
        <w:t>L1.   -1.231582   .1717312    -7.17   0.000    -1.580971   -.8821919</w:t>
      </w:r>
    </w:p>
    <w:p w:rsidR="00EA203C" w:rsidRPr="00AE4BDC" w:rsidRDefault="00EA203C" w:rsidP="00283AFD">
      <w:pPr>
        <w:spacing w:after="0" w:line="360" w:lineRule="auto"/>
        <w:rPr>
          <w:rFonts w:cs="Times New Roman"/>
          <w:szCs w:val="24"/>
        </w:rPr>
      </w:pPr>
      <w:r w:rsidRPr="00AE4BDC">
        <w:rPr>
          <w:rFonts w:cs="Times New Roman"/>
          <w:szCs w:val="24"/>
        </w:rPr>
        <w:t>_trend   -.0014848   .0015848    -0.94   0.356    -.0047091    .0017396</w:t>
      </w:r>
    </w:p>
    <w:p w:rsidR="00866034" w:rsidRPr="00AE4BDC" w:rsidRDefault="00EA203C" w:rsidP="00283AFD">
      <w:pPr>
        <w:spacing w:after="0" w:line="360" w:lineRule="auto"/>
        <w:rPr>
          <w:rFonts w:cs="Times New Roman"/>
          <w:szCs w:val="24"/>
        </w:rPr>
      </w:pPr>
      <w:r w:rsidRPr="00AE4BDC">
        <w:rPr>
          <w:rFonts w:cs="Times New Roman"/>
          <w:szCs w:val="24"/>
        </w:rPr>
        <w:t>_cons    .0674253   .0346484     1.95   0.060    -.0030673     .137918</w:t>
      </w: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37179B" w:rsidRPr="00AE4BDC" w:rsidRDefault="0037179B" w:rsidP="00283AFD">
      <w:pPr>
        <w:spacing w:after="0" w:line="360" w:lineRule="auto"/>
        <w:rPr>
          <w:rFonts w:cs="Times New Roman"/>
          <w:szCs w:val="24"/>
        </w:rPr>
      </w:pPr>
    </w:p>
    <w:p w:rsidR="00BF27D9" w:rsidRPr="00AE4BDC" w:rsidRDefault="00BF27D9" w:rsidP="00283AFD">
      <w:pPr>
        <w:rPr>
          <w:rFonts w:cs="Times New Roman"/>
          <w:szCs w:val="24"/>
        </w:rPr>
      </w:pPr>
      <w:r w:rsidRPr="00AE4BDC">
        <w:rPr>
          <w:rFonts w:cs="Times New Roman"/>
          <w:szCs w:val="24"/>
        </w:rPr>
        <w:br w:type="page"/>
      </w:r>
    </w:p>
    <w:p w:rsidR="0079279D" w:rsidRPr="00AE4BDC" w:rsidRDefault="0079279D" w:rsidP="00283AFD">
      <w:pPr>
        <w:pStyle w:val="ListParagraph"/>
        <w:numPr>
          <w:ilvl w:val="0"/>
          <w:numId w:val="19"/>
        </w:numPr>
        <w:spacing w:after="0" w:line="360" w:lineRule="auto"/>
        <w:rPr>
          <w:rFonts w:cs="Times New Roman"/>
          <w:szCs w:val="24"/>
        </w:rPr>
      </w:pPr>
      <w:proofErr w:type="gramStart"/>
      <w:r w:rsidRPr="00AE4BDC">
        <w:rPr>
          <w:rFonts w:cs="Times New Roman"/>
          <w:szCs w:val="24"/>
        </w:rPr>
        <w:lastRenderedPageBreak/>
        <w:t>granger</w:t>
      </w:r>
      <w:proofErr w:type="gramEnd"/>
      <w:r w:rsidRPr="00AE4BDC">
        <w:rPr>
          <w:rFonts w:cs="Times New Roman"/>
          <w:szCs w:val="24"/>
        </w:rPr>
        <w:t xml:space="preserve"> causality </w:t>
      </w:r>
      <w:proofErr w:type="spellStart"/>
      <w:r w:rsidRPr="00AE4BDC">
        <w:rPr>
          <w:rFonts w:cs="Times New Roman"/>
          <w:szCs w:val="24"/>
        </w:rPr>
        <w:t>wald</w:t>
      </w:r>
      <w:proofErr w:type="spellEnd"/>
      <w:r w:rsidRPr="00AE4BDC">
        <w:rPr>
          <w:rFonts w:cs="Times New Roman"/>
          <w:szCs w:val="24"/>
        </w:rPr>
        <w:t xml:space="preserve"> test.</w:t>
      </w:r>
    </w:p>
    <w:p w:rsidR="0079279D" w:rsidRPr="00AE4BDC" w:rsidRDefault="0079279D" w:rsidP="00283AFD">
      <w:pPr>
        <w:spacing w:after="0" w:line="360" w:lineRule="auto"/>
        <w:rPr>
          <w:rFonts w:cs="Times New Roman"/>
        </w:rPr>
      </w:pPr>
    </w:p>
    <w:p w:rsidR="0037179B" w:rsidRPr="00AE4BDC" w:rsidRDefault="0037179B" w:rsidP="00283AFD">
      <w:pPr>
        <w:spacing w:after="0" w:line="360" w:lineRule="auto"/>
        <w:rPr>
          <w:rFonts w:cs="Times New Roman"/>
          <w:szCs w:val="24"/>
        </w:rPr>
      </w:pPr>
      <w:r w:rsidRPr="00AE4BDC">
        <w:rPr>
          <w:rFonts w:cs="Times New Roman"/>
          <w:noProof/>
          <w:szCs w:val="24"/>
          <w:lang w:val="en-GB" w:eastAsia="en-GB"/>
        </w:rPr>
        <w:drawing>
          <wp:inline distT="0" distB="0" distL="0" distR="0">
            <wp:extent cx="6219825" cy="632460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23770" cy="6328611"/>
                    </a:xfrm>
                    <a:prstGeom prst="rect">
                      <a:avLst/>
                    </a:prstGeom>
                    <a:noFill/>
                    <a:ln>
                      <a:noFill/>
                    </a:ln>
                  </pic:spPr>
                </pic:pic>
              </a:graphicData>
            </a:graphic>
          </wp:inline>
        </w:drawing>
      </w:r>
    </w:p>
    <w:sectPr w:rsidR="0037179B" w:rsidRPr="00AE4BDC" w:rsidSect="00F76476">
      <w:pgSz w:w="12240" w:h="15840"/>
      <w:pgMar w:top="1440" w:right="1440" w:bottom="1440" w:left="1440" w:header="720" w:footer="720" w:gutter="0"/>
      <w:pgNumType w:start="1" w:chapStyle="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C1E" w:rsidRDefault="00770C1E" w:rsidP="00DD1E29">
      <w:pPr>
        <w:spacing w:after="0" w:line="240" w:lineRule="auto"/>
      </w:pPr>
      <w:r>
        <w:separator/>
      </w:r>
    </w:p>
  </w:endnote>
  <w:endnote w:type="continuationSeparator" w:id="0">
    <w:p w:rsidR="00770C1E" w:rsidRDefault="00770C1E" w:rsidP="00DD1E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0000000000000000000"/>
    <w:charset w:val="86"/>
    <w:family w:val="auto"/>
    <w:notTrueType/>
    <w:pitch w:val="default"/>
    <w:sig w:usb0="00000083" w:usb1="080F0000" w:usb2="00000010" w:usb3="00000000" w:csb0="00060009" w:csb1="00000000"/>
  </w:font>
  <w:font w:name="Cambria Math">
    <w:panose1 w:val="02040503050406030204"/>
    <w:charset w:val="00"/>
    <w:family w:val="roman"/>
    <w:pitch w:val="variable"/>
    <w:sig w:usb0="E00006FF" w:usb1="420024FF" w:usb2="02000000" w:usb3="00000000" w:csb0="0000019F"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5812689"/>
      <w:docPartObj>
        <w:docPartGallery w:val="Page Numbers (Bottom of Page)"/>
        <w:docPartUnique/>
      </w:docPartObj>
    </w:sdtPr>
    <w:sdtEndPr/>
    <w:sdtContent>
      <w:p w:rsidR="00CA56E3" w:rsidRDefault="00316D85">
        <w:pPr>
          <w:pStyle w:val="Footer"/>
          <w:jc w:val="center"/>
        </w:pPr>
        <w:r>
          <w:fldChar w:fldCharType="begin"/>
        </w:r>
        <w:r>
          <w:instrText xml:space="preserve"> PAGE   \* MERGEFORMAT </w:instrText>
        </w:r>
        <w:r>
          <w:fldChar w:fldCharType="separate"/>
        </w:r>
        <w:r w:rsidR="008C6766">
          <w:rPr>
            <w:noProof/>
          </w:rPr>
          <w:t>4</w:t>
        </w:r>
        <w:r>
          <w:rPr>
            <w:noProof/>
          </w:rPr>
          <w:fldChar w:fldCharType="end"/>
        </w:r>
      </w:p>
    </w:sdtContent>
  </w:sdt>
  <w:p w:rsidR="00CA56E3" w:rsidRDefault="00CA56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C1E" w:rsidRDefault="00770C1E" w:rsidP="00DD1E29">
      <w:pPr>
        <w:spacing w:after="0" w:line="240" w:lineRule="auto"/>
      </w:pPr>
      <w:r>
        <w:separator/>
      </w:r>
    </w:p>
  </w:footnote>
  <w:footnote w:type="continuationSeparator" w:id="0">
    <w:p w:rsidR="00770C1E" w:rsidRDefault="00770C1E" w:rsidP="00DD1E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18F9"/>
      </v:shape>
    </w:pict>
  </w:numPicBullet>
  <w:abstractNum w:abstractNumId="0">
    <w:nsid w:val="00DB6F46"/>
    <w:multiLevelType w:val="hybridMultilevel"/>
    <w:tmpl w:val="5296B0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D2D2D0A"/>
    <w:multiLevelType w:val="multilevel"/>
    <w:tmpl w:val="0C04784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F665FC1"/>
    <w:multiLevelType w:val="multilevel"/>
    <w:tmpl w:val="4C6AF83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134F7BD0"/>
    <w:multiLevelType w:val="multilevel"/>
    <w:tmpl w:val="739A41D8"/>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nsid w:val="146C3186"/>
    <w:multiLevelType w:val="hybridMultilevel"/>
    <w:tmpl w:val="9416A6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181619"/>
    <w:multiLevelType w:val="hybridMultilevel"/>
    <w:tmpl w:val="E17E5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234846"/>
    <w:multiLevelType w:val="hybridMultilevel"/>
    <w:tmpl w:val="E34C73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AC28A1"/>
    <w:multiLevelType w:val="multilevel"/>
    <w:tmpl w:val="A3244B7A"/>
    <w:lvl w:ilvl="0">
      <w:start w:val="2"/>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335D2773"/>
    <w:multiLevelType w:val="multilevel"/>
    <w:tmpl w:val="4A52A26A"/>
    <w:lvl w:ilvl="0">
      <w:start w:val="2"/>
      <w:numFmt w:val="decimal"/>
      <w:lvlText w:val="%1"/>
      <w:lvlJc w:val="left"/>
      <w:pPr>
        <w:ind w:left="420" w:hanging="420"/>
      </w:pPr>
      <w:rPr>
        <w:rFonts w:hint="default"/>
      </w:rPr>
    </w:lvl>
    <w:lvl w:ilvl="1">
      <w:start w:val="13"/>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
    <w:nsid w:val="400A0F1B"/>
    <w:multiLevelType w:val="multilevel"/>
    <w:tmpl w:val="D3A04478"/>
    <w:lvl w:ilvl="0">
      <w:start w:val="1"/>
      <w:numFmt w:val="decimal"/>
      <w:lvlText w:val="%1"/>
      <w:lvlJc w:val="left"/>
      <w:pPr>
        <w:ind w:left="735" w:hanging="375"/>
      </w:pPr>
      <w:rPr>
        <w:rFonts w:hint="default"/>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10">
    <w:nsid w:val="45615356"/>
    <w:multiLevelType w:val="hybridMultilevel"/>
    <w:tmpl w:val="939A10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EF41D65"/>
    <w:multiLevelType w:val="hybridMultilevel"/>
    <w:tmpl w:val="C6C899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38B4539"/>
    <w:multiLevelType w:val="multilevel"/>
    <w:tmpl w:val="D60C1456"/>
    <w:lvl w:ilvl="0">
      <w:start w:val="4"/>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nsid w:val="545C1CB4"/>
    <w:multiLevelType w:val="hybridMultilevel"/>
    <w:tmpl w:val="8E0E531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7F21BC8"/>
    <w:multiLevelType w:val="hybridMultilevel"/>
    <w:tmpl w:val="32868B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AC51F8"/>
    <w:multiLevelType w:val="hybridMultilevel"/>
    <w:tmpl w:val="45C40496"/>
    <w:lvl w:ilvl="0" w:tplc="0409000B">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66D2408B"/>
    <w:multiLevelType w:val="multilevel"/>
    <w:tmpl w:val="4C6AF83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6E1A368F"/>
    <w:multiLevelType w:val="multilevel"/>
    <w:tmpl w:val="A09058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72904FE0"/>
    <w:multiLevelType w:val="multilevel"/>
    <w:tmpl w:val="EFBA487C"/>
    <w:lvl w:ilvl="0">
      <w:start w:val="4"/>
      <w:numFmt w:val="decimal"/>
      <w:lvlText w:val="%1"/>
      <w:lvlJc w:val="left"/>
      <w:pPr>
        <w:ind w:left="360" w:hanging="360"/>
      </w:pPr>
      <w:rPr>
        <w:rFonts w:hint="default"/>
        <w:color w:val="auto"/>
      </w:rPr>
    </w:lvl>
    <w:lvl w:ilvl="1">
      <w:start w:val="4"/>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3240" w:hanging="144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4320" w:hanging="1800"/>
      </w:pPr>
      <w:rPr>
        <w:rFonts w:hint="default"/>
        <w:color w:val="auto"/>
      </w:rPr>
    </w:lvl>
    <w:lvl w:ilvl="8">
      <w:start w:val="1"/>
      <w:numFmt w:val="decimal"/>
      <w:lvlText w:val="%1.%2.%3.%4.%5.%6.%7.%8.%9"/>
      <w:lvlJc w:val="left"/>
      <w:pPr>
        <w:ind w:left="4680" w:hanging="1800"/>
      </w:pPr>
      <w:rPr>
        <w:rFonts w:hint="default"/>
        <w:color w:val="auto"/>
      </w:rPr>
    </w:lvl>
  </w:abstractNum>
  <w:abstractNum w:abstractNumId="19">
    <w:nsid w:val="72A1626A"/>
    <w:multiLevelType w:val="hybridMultilevel"/>
    <w:tmpl w:val="73CE0E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30F5F61"/>
    <w:multiLevelType w:val="hybridMultilevel"/>
    <w:tmpl w:val="FA18FC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86D4E9B"/>
    <w:multiLevelType w:val="hybridMultilevel"/>
    <w:tmpl w:val="BDDA0C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2"/>
  </w:num>
  <w:num w:numId="3">
    <w:abstractNumId w:val="16"/>
  </w:num>
  <w:num w:numId="4">
    <w:abstractNumId w:val="7"/>
  </w:num>
  <w:num w:numId="5">
    <w:abstractNumId w:val="8"/>
  </w:num>
  <w:num w:numId="6">
    <w:abstractNumId w:val="20"/>
  </w:num>
  <w:num w:numId="7">
    <w:abstractNumId w:val="13"/>
  </w:num>
  <w:num w:numId="8">
    <w:abstractNumId w:val="17"/>
  </w:num>
  <w:num w:numId="9">
    <w:abstractNumId w:val="5"/>
  </w:num>
  <w:num w:numId="10">
    <w:abstractNumId w:val="18"/>
  </w:num>
  <w:num w:numId="11">
    <w:abstractNumId w:val="1"/>
  </w:num>
  <w:num w:numId="12">
    <w:abstractNumId w:val="12"/>
  </w:num>
  <w:num w:numId="13">
    <w:abstractNumId w:val="3"/>
  </w:num>
  <w:num w:numId="14">
    <w:abstractNumId w:val="11"/>
  </w:num>
  <w:num w:numId="15">
    <w:abstractNumId w:val="6"/>
  </w:num>
  <w:num w:numId="16">
    <w:abstractNumId w:val="19"/>
  </w:num>
  <w:num w:numId="17">
    <w:abstractNumId w:val="15"/>
  </w:num>
  <w:num w:numId="18">
    <w:abstractNumId w:val="4"/>
  </w:num>
  <w:num w:numId="19">
    <w:abstractNumId w:val="14"/>
  </w:num>
  <w:num w:numId="20">
    <w:abstractNumId w:val="10"/>
  </w:num>
  <w:num w:numId="21">
    <w:abstractNumId w:val="9"/>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2172A3"/>
    <w:rsid w:val="0000024C"/>
    <w:rsid w:val="000008CF"/>
    <w:rsid w:val="00001B6E"/>
    <w:rsid w:val="00002552"/>
    <w:rsid w:val="000055D9"/>
    <w:rsid w:val="00005844"/>
    <w:rsid w:val="00005F36"/>
    <w:rsid w:val="00006042"/>
    <w:rsid w:val="00006751"/>
    <w:rsid w:val="00006C42"/>
    <w:rsid w:val="00006E44"/>
    <w:rsid w:val="00006EFF"/>
    <w:rsid w:val="00007431"/>
    <w:rsid w:val="00007E56"/>
    <w:rsid w:val="0001037C"/>
    <w:rsid w:val="00010499"/>
    <w:rsid w:val="000106CD"/>
    <w:rsid w:val="000114EB"/>
    <w:rsid w:val="000115E1"/>
    <w:rsid w:val="00011975"/>
    <w:rsid w:val="00011A6D"/>
    <w:rsid w:val="00012371"/>
    <w:rsid w:val="00012BD4"/>
    <w:rsid w:val="00013796"/>
    <w:rsid w:val="00013E15"/>
    <w:rsid w:val="00014306"/>
    <w:rsid w:val="00015526"/>
    <w:rsid w:val="00015584"/>
    <w:rsid w:val="00016029"/>
    <w:rsid w:val="00016909"/>
    <w:rsid w:val="00021B12"/>
    <w:rsid w:val="00022AE0"/>
    <w:rsid w:val="00022FBE"/>
    <w:rsid w:val="000233EE"/>
    <w:rsid w:val="000238D7"/>
    <w:rsid w:val="00023CEF"/>
    <w:rsid w:val="00024CCA"/>
    <w:rsid w:val="00026C06"/>
    <w:rsid w:val="00027C4A"/>
    <w:rsid w:val="00027F14"/>
    <w:rsid w:val="000300AB"/>
    <w:rsid w:val="00030B36"/>
    <w:rsid w:val="00031079"/>
    <w:rsid w:val="00032E94"/>
    <w:rsid w:val="00032F79"/>
    <w:rsid w:val="00033937"/>
    <w:rsid w:val="00033E1A"/>
    <w:rsid w:val="00035C11"/>
    <w:rsid w:val="00036669"/>
    <w:rsid w:val="000379E6"/>
    <w:rsid w:val="000403D1"/>
    <w:rsid w:val="000409B4"/>
    <w:rsid w:val="00040E7C"/>
    <w:rsid w:val="000412DC"/>
    <w:rsid w:val="00043484"/>
    <w:rsid w:val="000437B3"/>
    <w:rsid w:val="000442AA"/>
    <w:rsid w:val="00045A64"/>
    <w:rsid w:val="00047AE8"/>
    <w:rsid w:val="00047B0E"/>
    <w:rsid w:val="00050537"/>
    <w:rsid w:val="0005146F"/>
    <w:rsid w:val="00051C8D"/>
    <w:rsid w:val="00054110"/>
    <w:rsid w:val="000551DE"/>
    <w:rsid w:val="00055AB8"/>
    <w:rsid w:val="00055BAF"/>
    <w:rsid w:val="00055E46"/>
    <w:rsid w:val="00057144"/>
    <w:rsid w:val="000578E9"/>
    <w:rsid w:val="000617C2"/>
    <w:rsid w:val="000622CB"/>
    <w:rsid w:val="00062917"/>
    <w:rsid w:val="00063EF4"/>
    <w:rsid w:val="000647D6"/>
    <w:rsid w:val="00064829"/>
    <w:rsid w:val="000653A6"/>
    <w:rsid w:val="00065A94"/>
    <w:rsid w:val="00065B48"/>
    <w:rsid w:val="00066320"/>
    <w:rsid w:val="00066FDA"/>
    <w:rsid w:val="000705A3"/>
    <w:rsid w:val="00071C17"/>
    <w:rsid w:val="00071E2C"/>
    <w:rsid w:val="00072552"/>
    <w:rsid w:val="00072C93"/>
    <w:rsid w:val="0007316A"/>
    <w:rsid w:val="0007476C"/>
    <w:rsid w:val="0007651D"/>
    <w:rsid w:val="00076AD9"/>
    <w:rsid w:val="00076BB5"/>
    <w:rsid w:val="000774E8"/>
    <w:rsid w:val="000774EE"/>
    <w:rsid w:val="00077CD4"/>
    <w:rsid w:val="00080B53"/>
    <w:rsid w:val="0008123F"/>
    <w:rsid w:val="00083233"/>
    <w:rsid w:val="000848D7"/>
    <w:rsid w:val="000849D7"/>
    <w:rsid w:val="00085032"/>
    <w:rsid w:val="000850B9"/>
    <w:rsid w:val="000865EA"/>
    <w:rsid w:val="0009074C"/>
    <w:rsid w:val="0009074F"/>
    <w:rsid w:val="00090A78"/>
    <w:rsid w:val="000916F9"/>
    <w:rsid w:val="000922B9"/>
    <w:rsid w:val="00092967"/>
    <w:rsid w:val="00093469"/>
    <w:rsid w:val="000938FB"/>
    <w:rsid w:val="00093B49"/>
    <w:rsid w:val="00094B7C"/>
    <w:rsid w:val="00096EF6"/>
    <w:rsid w:val="000A094C"/>
    <w:rsid w:val="000A0B48"/>
    <w:rsid w:val="000A3CE3"/>
    <w:rsid w:val="000A4D26"/>
    <w:rsid w:val="000A7AB6"/>
    <w:rsid w:val="000B1374"/>
    <w:rsid w:val="000B1C96"/>
    <w:rsid w:val="000B1F03"/>
    <w:rsid w:val="000B21D9"/>
    <w:rsid w:val="000B34C8"/>
    <w:rsid w:val="000B4879"/>
    <w:rsid w:val="000B52DA"/>
    <w:rsid w:val="000B5BAF"/>
    <w:rsid w:val="000B6256"/>
    <w:rsid w:val="000C1BDC"/>
    <w:rsid w:val="000C334F"/>
    <w:rsid w:val="000C36DD"/>
    <w:rsid w:val="000C6727"/>
    <w:rsid w:val="000C6D71"/>
    <w:rsid w:val="000C6D9A"/>
    <w:rsid w:val="000C6FA2"/>
    <w:rsid w:val="000D0AA6"/>
    <w:rsid w:val="000D183B"/>
    <w:rsid w:val="000D288A"/>
    <w:rsid w:val="000D290B"/>
    <w:rsid w:val="000D2ADE"/>
    <w:rsid w:val="000D4779"/>
    <w:rsid w:val="000D4908"/>
    <w:rsid w:val="000D4D23"/>
    <w:rsid w:val="000D5228"/>
    <w:rsid w:val="000D59A5"/>
    <w:rsid w:val="000D6966"/>
    <w:rsid w:val="000D714B"/>
    <w:rsid w:val="000D7AFA"/>
    <w:rsid w:val="000E1674"/>
    <w:rsid w:val="000E2180"/>
    <w:rsid w:val="000E3853"/>
    <w:rsid w:val="000E4032"/>
    <w:rsid w:val="000E6407"/>
    <w:rsid w:val="000E73A7"/>
    <w:rsid w:val="000E7FC9"/>
    <w:rsid w:val="000F009D"/>
    <w:rsid w:val="000F04D1"/>
    <w:rsid w:val="000F1C76"/>
    <w:rsid w:val="000F3891"/>
    <w:rsid w:val="000F396F"/>
    <w:rsid w:val="000F613B"/>
    <w:rsid w:val="000F6FD3"/>
    <w:rsid w:val="000F71D8"/>
    <w:rsid w:val="001000B1"/>
    <w:rsid w:val="00100D13"/>
    <w:rsid w:val="001028E3"/>
    <w:rsid w:val="00103177"/>
    <w:rsid w:val="00103E1B"/>
    <w:rsid w:val="00105021"/>
    <w:rsid w:val="00105150"/>
    <w:rsid w:val="0010535C"/>
    <w:rsid w:val="00105D2F"/>
    <w:rsid w:val="00106305"/>
    <w:rsid w:val="001079A5"/>
    <w:rsid w:val="001103ED"/>
    <w:rsid w:val="00110B97"/>
    <w:rsid w:val="00110E9E"/>
    <w:rsid w:val="001116AA"/>
    <w:rsid w:val="0011305E"/>
    <w:rsid w:val="00113496"/>
    <w:rsid w:val="00113608"/>
    <w:rsid w:val="00114003"/>
    <w:rsid w:val="0011481B"/>
    <w:rsid w:val="00114D2D"/>
    <w:rsid w:val="001164D0"/>
    <w:rsid w:val="00116630"/>
    <w:rsid w:val="00117089"/>
    <w:rsid w:val="0012007C"/>
    <w:rsid w:val="001204B6"/>
    <w:rsid w:val="00120D67"/>
    <w:rsid w:val="0012249C"/>
    <w:rsid w:val="00122701"/>
    <w:rsid w:val="00122986"/>
    <w:rsid w:val="00123070"/>
    <w:rsid w:val="0012404C"/>
    <w:rsid w:val="00126B97"/>
    <w:rsid w:val="00126F00"/>
    <w:rsid w:val="00127BBF"/>
    <w:rsid w:val="00130D19"/>
    <w:rsid w:val="00132B5E"/>
    <w:rsid w:val="00133784"/>
    <w:rsid w:val="00134900"/>
    <w:rsid w:val="001350EC"/>
    <w:rsid w:val="001359C6"/>
    <w:rsid w:val="00135FE7"/>
    <w:rsid w:val="00136C2A"/>
    <w:rsid w:val="00140432"/>
    <w:rsid w:val="00141278"/>
    <w:rsid w:val="00141419"/>
    <w:rsid w:val="00142DB7"/>
    <w:rsid w:val="00145476"/>
    <w:rsid w:val="00145AAD"/>
    <w:rsid w:val="00145DB1"/>
    <w:rsid w:val="00146D7B"/>
    <w:rsid w:val="00150ECB"/>
    <w:rsid w:val="00152422"/>
    <w:rsid w:val="00152898"/>
    <w:rsid w:val="00152E5D"/>
    <w:rsid w:val="001534E5"/>
    <w:rsid w:val="00153EC4"/>
    <w:rsid w:val="00155276"/>
    <w:rsid w:val="00155318"/>
    <w:rsid w:val="00155888"/>
    <w:rsid w:val="00156A63"/>
    <w:rsid w:val="0015749B"/>
    <w:rsid w:val="00160070"/>
    <w:rsid w:val="001600AA"/>
    <w:rsid w:val="001604D9"/>
    <w:rsid w:val="00162EB6"/>
    <w:rsid w:val="00163128"/>
    <w:rsid w:val="001633D2"/>
    <w:rsid w:val="00163AE1"/>
    <w:rsid w:val="00163E7A"/>
    <w:rsid w:val="00164C02"/>
    <w:rsid w:val="00165AF1"/>
    <w:rsid w:val="001664AC"/>
    <w:rsid w:val="00167C30"/>
    <w:rsid w:val="001700AB"/>
    <w:rsid w:val="00170CA0"/>
    <w:rsid w:val="0017161D"/>
    <w:rsid w:val="00171AA6"/>
    <w:rsid w:val="00172FAD"/>
    <w:rsid w:val="00173393"/>
    <w:rsid w:val="0017450C"/>
    <w:rsid w:val="0017739E"/>
    <w:rsid w:val="0018065F"/>
    <w:rsid w:val="00181454"/>
    <w:rsid w:val="001814ED"/>
    <w:rsid w:val="00181BA1"/>
    <w:rsid w:val="0018231C"/>
    <w:rsid w:val="001824AF"/>
    <w:rsid w:val="00183F00"/>
    <w:rsid w:val="00184751"/>
    <w:rsid w:val="0018492F"/>
    <w:rsid w:val="001854D0"/>
    <w:rsid w:val="001870F2"/>
    <w:rsid w:val="0018793C"/>
    <w:rsid w:val="00187AC6"/>
    <w:rsid w:val="00187BD9"/>
    <w:rsid w:val="00190294"/>
    <w:rsid w:val="001903BD"/>
    <w:rsid w:val="001917E4"/>
    <w:rsid w:val="001931DE"/>
    <w:rsid w:val="001939D2"/>
    <w:rsid w:val="00193BFE"/>
    <w:rsid w:val="00193E52"/>
    <w:rsid w:val="001944ED"/>
    <w:rsid w:val="0019473E"/>
    <w:rsid w:val="0019602E"/>
    <w:rsid w:val="0019681F"/>
    <w:rsid w:val="00196EF2"/>
    <w:rsid w:val="001A021E"/>
    <w:rsid w:val="001A0952"/>
    <w:rsid w:val="001A1F40"/>
    <w:rsid w:val="001A25F1"/>
    <w:rsid w:val="001A3FB2"/>
    <w:rsid w:val="001A4473"/>
    <w:rsid w:val="001A5D9B"/>
    <w:rsid w:val="001A61AC"/>
    <w:rsid w:val="001A63B6"/>
    <w:rsid w:val="001A6E08"/>
    <w:rsid w:val="001B2269"/>
    <w:rsid w:val="001B2356"/>
    <w:rsid w:val="001B2950"/>
    <w:rsid w:val="001B2D5A"/>
    <w:rsid w:val="001B3F23"/>
    <w:rsid w:val="001B4FE7"/>
    <w:rsid w:val="001B5D33"/>
    <w:rsid w:val="001B6CA3"/>
    <w:rsid w:val="001C0AF6"/>
    <w:rsid w:val="001C37E4"/>
    <w:rsid w:val="001C4314"/>
    <w:rsid w:val="001C468D"/>
    <w:rsid w:val="001C7CE9"/>
    <w:rsid w:val="001C7D86"/>
    <w:rsid w:val="001D0068"/>
    <w:rsid w:val="001D2177"/>
    <w:rsid w:val="001D42BC"/>
    <w:rsid w:val="001D45F8"/>
    <w:rsid w:val="001D5D5A"/>
    <w:rsid w:val="001D6115"/>
    <w:rsid w:val="001D62D4"/>
    <w:rsid w:val="001D6CC7"/>
    <w:rsid w:val="001D7845"/>
    <w:rsid w:val="001E102F"/>
    <w:rsid w:val="001E23D4"/>
    <w:rsid w:val="001E26BC"/>
    <w:rsid w:val="001E37BF"/>
    <w:rsid w:val="001E3C95"/>
    <w:rsid w:val="001E5874"/>
    <w:rsid w:val="001E5A28"/>
    <w:rsid w:val="001E6289"/>
    <w:rsid w:val="001E7B69"/>
    <w:rsid w:val="001F0684"/>
    <w:rsid w:val="001F0981"/>
    <w:rsid w:val="001F0E27"/>
    <w:rsid w:val="001F3186"/>
    <w:rsid w:val="001F32D2"/>
    <w:rsid w:val="001F3307"/>
    <w:rsid w:val="001F33C4"/>
    <w:rsid w:val="001F4724"/>
    <w:rsid w:val="001F4A25"/>
    <w:rsid w:val="001F519E"/>
    <w:rsid w:val="001F5C3F"/>
    <w:rsid w:val="001F71D2"/>
    <w:rsid w:val="00201BF1"/>
    <w:rsid w:val="002029E2"/>
    <w:rsid w:val="00205271"/>
    <w:rsid w:val="0020617B"/>
    <w:rsid w:val="00206DA2"/>
    <w:rsid w:val="002123F7"/>
    <w:rsid w:val="00212B00"/>
    <w:rsid w:val="00212C58"/>
    <w:rsid w:val="00213F41"/>
    <w:rsid w:val="00214D80"/>
    <w:rsid w:val="0021541F"/>
    <w:rsid w:val="00216B0B"/>
    <w:rsid w:val="00216CA0"/>
    <w:rsid w:val="002172A3"/>
    <w:rsid w:val="00217C64"/>
    <w:rsid w:val="00217DD6"/>
    <w:rsid w:val="00220621"/>
    <w:rsid w:val="002217FC"/>
    <w:rsid w:val="00223092"/>
    <w:rsid w:val="00223821"/>
    <w:rsid w:val="00224786"/>
    <w:rsid w:val="00224E83"/>
    <w:rsid w:val="00225D20"/>
    <w:rsid w:val="00227695"/>
    <w:rsid w:val="00227CDC"/>
    <w:rsid w:val="002306D2"/>
    <w:rsid w:val="00230ACA"/>
    <w:rsid w:val="00230E1D"/>
    <w:rsid w:val="0023107E"/>
    <w:rsid w:val="002313CD"/>
    <w:rsid w:val="0023186F"/>
    <w:rsid w:val="00231E07"/>
    <w:rsid w:val="00232360"/>
    <w:rsid w:val="0023343B"/>
    <w:rsid w:val="00233D64"/>
    <w:rsid w:val="00233DE9"/>
    <w:rsid w:val="002369DC"/>
    <w:rsid w:val="002376E9"/>
    <w:rsid w:val="00237E77"/>
    <w:rsid w:val="00237F7C"/>
    <w:rsid w:val="00240356"/>
    <w:rsid w:val="00241C76"/>
    <w:rsid w:val="002420F5"/>
    <w:rsid w:val="00242C63"/>
    <w:rsid w:val="0024354C"/>
    <w:rsid w:val="0024445E"/>
    <w:rsid w:val="00245483"/>
    <w:rsid w:val="002461C6"/>
    <w:rsid w:val="0024771B"/>
    <w:rsid w:val="00250A8A"/>
    <w:rsid w:val="002512E8"/>
    <w:rsid w:val="002518F4"/>
    <w:rsid w:val="00251A60"/>
    <w:rsid w:val="002525BE"/>
    <w:rsid w:val="00252FC4"/>
    <w:rsid w:val="00253894"/>
    <w:rsid w:val="002540BD"/>
    <w:rsid w:val="00260093"/>
    <w:rsid w:val="00261BB6"/>
    <w:rsid w:val="0026285E"/>
    <w:rsid w:val="00262BF7"/>
    <w:rsid w:val="002638A9"/>
    <w:rsid w:val="00264AEA"/>
    <w:rsid w:val="00265234"/>
    <w:rsid w:val="002653E1"/>
    <w:rsid w:val="00265964"/>
    <w:rsid w:val="00266156"/>
    <w:rsid w:val="002662F0"/>
    <w:rsid w:val="00266DFF"/>
    <w:rsid w:val="0026735D"/>
    <w:rsid w:val="00267C40"/>
    <w:rsid w:val="00270744"/>
    <w:rsid w:val="00270880"/>
    <w:rsid w:val="00270C14"/>
    <w:rsid w:val="00270CE8"/>
    <w:rsid w:val="00271BBE"/>
    <w:rsid w:val="00271DB2"/>
    <w:rsid w:val="0027453F"/>
    <w:rsid w:val="00274996"/>
    <w:rsid w:val="00274BDF"/>
    <w:rsid w:val="00275075"/>
    <w:rsid w:val="00275523"/>
    <w:rsid w:val="002755F0"/>
    <w:rsid w:val="00280051"/>
    <w:rsid w:val="002806A6"/>
    <w:rsid w:val="00281E10"/>
    <w:rsid w:val="00283AFD"/>
    <w:rsid w:val="0028406B"/>
    <w:rsid w:val="002859B7"/>
    <w:rsid w:val="00285AA9"/>
    <w:rsid w:val="00285AF9"/>
    <w:rsid w:val="00286E79"/>
    <w:rsid w:val="00287406"/>
    <w:rsid w:val="00287707"/>
    <w:rsid w:val="00290104"/>
    <w:rsid w:val="00290188"/>
    <w:rsid w:val="00290D2E"/>
    <w:rsid w:val="0029107A"/>
    <w:rsid w:val="00292B23"/>
    <w:rsid w:val="00292C9A"/>
    <w:rsid w:val="0029648D"/>
    <w:rsid w:val="0029677B"/>
    <w:rsid w:val="002A0A45"/>
    <w:rsid w:val="002A1837"/>
    <w:rsid w:val="002A1A56"/>
    <w:rsid w:val="002A5909"/>
    <w:rsid w:val="002A640D"/>
    <w:rsid w:val="002A65BB"/>
    <w:rsid w:val="002A6B68"/>
    <w:rsid w:val="002A722F"/>
    <w:rsid w:val="002A749E"/>
    <w:rsid w:val="002A776D"/>
    <w:rsid w:val="002B0099"/>
    <w:rsid w:val="002B3268"/>
    <w:rsid w:val="002B417E"/>
    <w:rsid w:val="002B6AD7"/>
    <w:rsid w:val="002B6C8F"/>
    <w:rsid w:val="002B7404"/>
    <w:rsid w:val="002B798E"/>
    <w:rsid w:val="002C1321"/>
    <w:rsid w:val="002C2A08"/>
    <w:rsid w:val="002C3129"/>
    <w:rsid w:val="002C4DC2"/>
    <w:rsid w:val="002C52E4"/>
    <w:rsid w:val="002C5B78"/>
    <w:rsid w:val="002C6127"/>
    <w:rsid w:val="002C6169"/>
    <w:rsid w:val="002C73E4"/>
    <w:rsid w:val="002C7C03"/>
    <w:rsid w:val="002C7E24"/>
    <w:rsid w:val="002D007E"/>
    <w:rsid w:val="002D0359"/>
    <w:rsid w:val="002D07C4"/>
    <w:rsid w:val="002D0999"/>
    <w:rsid w:val="002D0F36"/>
    <w:rsid w:val="002D184D"/>
    <w:rsid w:val="002D31BB"/>
    <w:rsid w:val="002D39E2"/>
    <w:rsid w:val="002D3A25"/>
    <w:rsid w:val="002D5A28"/>
    <w:rsid w:val="002D624B"/>
    <w:rsid w:val="002E00BC"/>
    <w:rsid w:val="002E07E1"/>
    <w:rsid w:val="002E2FE6"/>
    <w:rsid w:val="002E58AE"/>
    <w:rsid w:val="002E7220"/>
    <w:rsid w:val="002F0358"/>
    <w:rsid w:val="002F0E11"/>
    <w:rsid w:val="002F123C"/>
    <w:rsid w:val="002F1952"/>
    <w:rsid w:val="002F22F9"/>
    <w:rsid w:val="002F338B"/>
    <w:rsid w:val="002F4852"/>
    <w:rsid w:val="002F48E1"/>
    <w:rsid w:val="002F4B68"/>
    <w:rsid w:val="002F62A2"/>
    <w:rsid w:val="002F797D"/>
    <w:rsid w:val="003010A7"/>
    <w:rsid w:val="003026C2"/>
    <w:rsid w:val="00303DF0"/>
    <w:rsid w:val="003043D6"/>
    <w:rsid w:val="0030626E"/>
    <w:rsid w:val="003068AA"/>
    <w:rsid w:val="00311903"/>
    <w:rsid w:val="00311F61"/>
    <w:rsid w:val="00312305"/>
    <w:rsid w:val="003135BD"/>
    <w:rsid w:val="00313673"/>
    <w:rsid w:val="00313F81"/>
    <w:rsid w:val="003160C3"/>
    <w:rsid w:val="00316D85"/>
    <w:rsid w:val="00320286"/>
    <w:rsid w:val="0032057A"/>
    <w:rsid w:val="0032063B"/>
    <w:rsid w:val="003213B5"/>
    <w:rsid w:val="003213D3"/>
    <w:rsid w:val="00322F94"/>
    <w:rsid w:val="003246B6"/>
    <w:rsid w:val="00324DA9"/>
    <w:rsid w:val="00325504"/>
    <w:rsid w:val="003261C4"/>
    <w:rsid w:val="00326542"/>
    <w:rsid w:val="00326C0B"/>
    <w:rsid w:val="003271E3"/>
    <w:rsid w:val="00327507"/>
    <w:rsid w:val="00327965"/>
    <w:rsid w:val="003300E0"/>
    <w:rsid w:val="003302EC"/>
    <w:rsid w:val="00333CFD"/>
    <w:rsid w:val="00334565"/>
    <w:rsid w:val="00334F53"/>
    <w:rsid w:val="00335CC8"/>
    <w:rsid w:val="003361EF"/>
    <w:rsid w:val="00336ED2"/>
    <w:rsid w:val="00340FF6"/>
    <w:rsid w:val="003411BA"/>
    <w:rsid w:val="00341F16"/>
    <w:rsid w:val="00342303"/>
    <w:rsid w:val="00342A7D"/>
    <w:rsid w:val="00343732"/>
    <w:rsid w:val="00344972"/>
    <w:rsid w:val="003502DB"/>
    <w:rsid w:val="00350808"/>
    <w:rsid w:val="00351C82"/>
    <w:rsid w:val="00351D38"/>
    <w:rsid w:val="00352368"/>
    <w:rsid w:val="00352BA8"/>
    <w:rsid w:val="003532E8"/>
    <w:rsid w:val="00354179"/>
    <w:rsid w:val="0035642D"/>
    <w:rsid w:val="0035699C"/>
    <w:rsid w:val="003572A3"/>
    <w:rsid w:val="00357669"/>
    <w:rsid w:val="00357D40"/>
    <w:rsid w:val="0036134F"/>
    <w:rsid w:val="00361E58"/>
    <w:rsid w:val="00361F3A"/>
    <w:rsid w:val="003624F6"/>
    <w:rsid w:val="003626DB"/>
    <w:rsid w:val="0036290F"/>
    <w:rsid w:val="003629EF"/>
    <w:rsid w:val="003631B2"/>
    <w:rsid w:val="003633AB"/>
    <w:rsid w:val="003636F0"/>
    <w:rsid w:val="0036488E"/>
    <w:rsid w:val="00365F60"/>
    <w:rsid w:val="00367139"/>
    <w:rsid w:val="003676B1"/>
    <w:rsid w:val="0037179B"/>
    <w:rsid w:val="003719CC"/>
    <w:rsid w:val="00372F6A"/>
    <w:rsid w:val="003730B0"/>
    <w:rsid w:val="00373590"/>
    <w:rsid w:val="00373C40"/>
    <w:rsid w:val="00373DD0"/>
    <w:rsid w:val="0037437B"/>
    <w:rsid w:val="00374B00"/>
    <w:rsid w:val="00375036"/>
    <w:rsid w:val="00376E2F"/>
    <w:rsid w:val="003809A3"/>
    <w:rsid w:val="00380AAD"/>
    <w:rsid w:val="0038351E"/>
    <w:rsid w:val="00383CF5"/>
    <w:rsid w:val="00384716"/>
    <w:rsid w:val="00384A00"/>
    <w:rsid w:val="00384ECD"/>
    <w:rsid w:val="003861DD"/>
    <w:rsid w:val="00387EC7"/>
    <w:rsid w:val="003911C7"/>
    <w:rsid w:val="00391510"/>
    <w:rsid w:val="00392DF2"/>
    <w:rsid w:val="00393D8D"/>
    <w:rsid w:val="00393DC1"/>
    <w:rsid w:val="00393F83"/>
    <w:rsid w:val="0039449F"/>
    <w:rsid w:val="0039479D"/>
    <w:rsid w:val="00396236"/>
    <w:rsid w:val="00397139"/>
    <w:rsid w:val="00397978"/>
    <w:rsid w:val="00397FDB"/>
    <w:rsid w:val="003A0145"/>
    <w:rsid w:val="003A0294"/>
    <w:rsid w:val="003A03BF"/>
    <w:rsid w:val="003A0A95"/>
    <w:rsid w:val="003A0DE5"/>
    <w:rsid w:val="003A115A"/>
    <w:rsid w:val="003A11BE"/>
    <w:rsid w:val="003A213A"/>
    <w:rsid w:val="003A2C22"/>
    <w:rsid w:val="003A5874"/>
    <w:rsid w:val="003A7C2A"/>
    <w:rsid w:val="003A7DED"/>
    <w:rsid w:val="003B120F"/>
    <w:rsid w:val="003B128F"/>
    <w:rsid w:val="003B1F42"/>
    <w:rsid w:val="003B28EF"/>
    <w:rsid w:val="003B497D"/>
    <w:rsid w:val="003B69D9"/>
    <w:rsid w:val="003C034E"/>
    <w:rsid w:val="003C061D"/>
    <w:rsid w:val="003C0A26"/>
    <w:rsid w:val="003C1730"/>
    <w:rsid w:val="003C20C0"/>
    <w:rsid w:val="003C27C7"/>
    <w:rsid w:val="003C2BD6"/>
    <w:rsid w:val="003C324E"/>
    <w:rsid w:val="003C45DD"/>
    <w:rsid w:val="003C556D"/>
    <w:rsid w:val="003C589A"/>
    <w:rsid w:val="003C6B92"/>
    <w:rsid w:val="003D0D5B"/>
    <w:rsid w:val="003D0FDB"/>
    <w:rsid w:val="003D125D"/>
    <w:rsid w:val="003D2789"/>
    <w:rsid w:val="003D29D2"/>
    <w:rsid w:val="003D2B48"/>
    <w:rsid w:val="003D2E8F"/>
    <w:rsid w:val="003D3119"/>
    <w:rsid w:val="003D5164"/>
    <w:rsid w:val="003D5AF7"/>
    <w:rsid w:val="003D7B74"/>
    <w:rsid w:val="003E0D49"/>
    <w:rsid w:val="003E1E43"/>
    <w:rsid w:val="003E1EBC"/>
    <w:rsid w:val="003E272F"/>
    <w:rsid w:val="003E2C74"/>
    <w:rsid w:val="003E34EC"/>
    <w:rsid w:val="003E35C5"/>
    <w:rsid w:val="003E3AD1"/>
    <w:rsid w:val="003E46C8"/>
    <w:rsid w:val="003E4C83"/>
    <w:rsid w:val="003E4F24"/>
    <w:rsid w:val="003E625D"/>
    <w:rsid w:val="003E64DB"/>
    <w:rsid w:val="003E782C"/>
    <w:rsid w:val="003F1D81"/>
    <w:rsid w:val="003F4A48"/>
    <w:rsid w:val="003F4C47"/>
    <w:rsid w:val="003F68CF"/>
    <w:rsid w:val="003F771E"/>
    <w:rsid w:val="00400FA4"/>
    <w:rsid w:val="00401BFD"/>
    <w:rsid w:val="0040253B"/>
    <w:rsid w:val="0040378C"/>
    <w:rsid w:val="004039B3"/>
    <w:rsid w:val="00404457"/>
    <w:rsid w:val="00405357"/>
    <w:rsid w:val="0040554F"/>
    <w:rsid w:val="0040576D"/>
    <w:rsid w:val="00405F7F"/>
    <w:rsid w:val="00406207"/>
    <w:rsid w:val="00406B91"/>
    <w:rsid w:val="00407C50"/>
    <w:rsid w:val="004107BB"/>
    <w:rsid w:val="00410880"/>
    <w:rsid w:val="00410B1E"/>
    <w:rsid w:val="00410DB4"/>
    <w:rsid w:val="00410F14"/>
    <w:rsid w:val="00412327"/>
    <w:rsid w:val="00412E99"/>
    <w:rsid w:val="0041456D"/>
    <w:rsid w:val="00414ACF"/>
    <w:rsid w:val="00416E95"/>
    <w:rsid w:val="00417E3C"/>
    <w:rsid w:val="00421636"/>
    <w:rsid w:val="00422DA5"/>
    <w:rsid w:val="00423761"/>
    <w:rsid w:val="004238FC"/>
    <w:rsid w:val="00423C1A"/>
    <w:rsid w:val="00424E1D"/>
    <w:rsid w:val="0042549C"/>
    <w:rsid w:val="0042710C"/>
    <w:rsid w:val="00427807"/>
    <w:rsid w:val="004314D2"/>
    <w:rsid w:val="00431629"/>
    <w:rsid w:val="00431B2E"/>
    <w:rsid w:val="00431F0C"/>
    <w:rsid w:val="004327A4"/>
    <w:rsid w:val="00434126"/>
    <w:rsid w:val="00435A36"/>
    <w:rsid w:val="00436D52"/>
    <w:rsid w:val="00440210"/>
    <w:rsid w:val="004406BC"/>
    <w:rsid w:val="0044097F"/>
    <w:rsid w:val="00442369"/>
    <w:rsid w:val="00442909"/>
    <w:rsid w:val="0044320D"/>
    <w:rsid w:val="00443324"/>
    <w:rsid w:val="00444C92"/>
    <w:rsid w:val="004456EC"/>
    <w:rsid w:val="00445BE9"/>
    <w:rsid w:val="0044756F"/>
    <w:rsid w:val="00452B3C"/>
    <w:rsid w:val="00452B85"/>
    <w:rsid w:val="004542AA"/>
    <w:rsid w:val="00457D7B"/>
    <w:rsid w:val="0046085D"/>
    <w:rsid w:val="00463141"/>
    <w:rsid w:val="0046332C"/>
    <w:rsid w:val="00463E48"/>
    <w:rsid w:val="00463F72"/>
    <w:rsid w:val="00465A1E"/>
    <w:rsid w:val="00466190"/>
    <w:rsid w:val="00466501"/>
    <w:rsid w:val="00467B99"/>
    <w:rsid w:val="004705DD"/>
    <w:rsid w:val="00470E6F"/>
    <w:rsid w:val="00471091"/>
    <w:rsid w:val="00471A7A"/>
    <w:rsid w:val="00472068"/>
    <w:rsid w:val="004725F8"/>
    <w:rsid w:val="004727B2"/>
    <w:rsid w:val="004727C9"/>
    <w:rsid w:val="00473D3E"/>
    <w:rsid w:val="004743E1"/>
    <w:rsid w:val="00474C4E"/>
    <w:rsid w:val="00474E0B"/>
    <w:rsid w:val="0047760A"/>
    <w:rsid w:val="00480153"/>
    <w:rsid w:val="0048025E"/>
    <w:rsid w:val="00480427"/>
    <w:rsid w:val="004809AD"/>
    <w:rsid w:val="00481269"/>
    <w:rsid w:val="00481820"/>
    <w:rsid w:val="004819D7"/>
    <w:rsid w:val="004819EC"/>
    <w:rsid w:val="00482354"/>
    <w:rsid w:val="00483801"/>
    <w:rsid w:val="00483DB6"/>
    <w:rsid w:val="004851B3"/>
    <w:rsid w:val="004856D8"/>
    <w:rsid w:val="00485CEF"/>
    <w:rsid w:val="00486221"/>
    <w:rsid w:val="00486227"/>
    <w:rsid w:val="00487022"/>
    <w:rsid w:val="00490973"/>
    <w:rsid w:val="0049099E"/>
    <w:rsid w:val="00490B5A"/>
    <w:rsid w:val="004917EA"/>
    <w:rsid w:val="0049225F"/>
    <w:rsid w:val="00492688"/>
    <w:rsid w:val="00493293"/>
    <w:rsid w:val="004936CC"/>
    <w:rsid w:val="0049374F"/>
    <w:rsid w:val="00495AE5"/>
    <w:rsid w:val="00496AB6"/>
    <w:rsid w:val="004970DB"/>
    <w:rsid w:val="00497356"/>
    <w:rsid w:val="0049751F"/>
    <w:rsid w:val="004979CC"/>
    <w:rsid w:val="00497DF2"/>
    <w:rsid w:val="004A16B7"/>
    <w:rsid w:val="004A18C5"/>
    <w:rsid w:val="004A264B"/>
    <w:rsid w:val="004A2680"/>
    <w:rsid w:val="004A30FE"/>
    <w:rsid w:val="004A389D"/>
    <w:rsid w:val="004A3B89"/>
    <w:rsid w:val="004A3F08"/>
    <w:rsid w:val="004A4790"/>
    <w:rsid w:val="004A5FBF"/>
    <w:rsid w:val="004A6655"/>
    <w:rsid w:val="004A6D57"/>
    <w:rsid w:val="004A6FA1"/>
    <w:rsid w:val="004A77D6"/>
    <w:rsid w:val="004B1A25"/>
    <w:rsid w:val="004B269B"/>
    <w:rsid w:val="004B3080"/>
    <w:rsid w:val="004B3DFA"/>
    <w:rsid w:val="004B493C"/>
    <w:rsid w:val="004B5258"/>
    <w:rsid w:val="004B5676"/>
    <w:rsid w:val="004B6450"/>
    <w:rsid w:val="004B667E"/>
    <w:rsid w:val="004B724F"/>
    <w:rsid w:val="004C00A7"/>
    <w:rsid w:val="004C086D"/>
    <w:rsid w:val="004C1547"/>
    <w:rsid w:val="004C2674"/>
    <w:rsid w:val="004C3225"/>
    <w:rsid w:val="004C3264"/>
    <w:rsid w:val="004C3E71"/>
    <w:rsid w:val="004C4DCB"/>
    <w:rsid w:val="004C5D03"/>
    <w:rsid w:val="004C6973"/>
    <w:rsid w:val="004D0861"/>
    <w:rsid w:val="004D0DFF"/>
    <w:rsid w:val="004D28D0"/>
    <w:rsid w:val="004D31A1"/>
    <w:rsid w:val="004D5811"/>
    <w:rsid w:val="004D6DFB"/>
    <w:rsid w:val="004D7054"/>
    <w:rsid w:val="004D7F12"/>
    <w:rsid w:val="004E16C4"/>
    <w:rsid w:val="004E2F43"/>
    <w:rsid w:val="004E376D"/>
    <w:rsid w:val="004E3ED1"/>
    <w:rsid w:val="004E44CE"/>
    <w:rsid w:val="004E4E63"/>
    <w:rsid w:val="004E51D4"/>
    <w:rsid w:val="004E5883"/>
    <w:rsid w:val="004E6964"/>
    <w:rsid w:val="004E7E49"/>
    <w:rsid w:val="004F056C"/>
    <w:rsid w:val="004F15B4"/>
    <w:rsid w:val="004F15E5"/>
    <w:rsid w:val="004F1663"/>
    <w:rsid w:val="004F32EC"/>
    <w:rsid w:val="004F33E8"/>
    <w:rsid w:val="004F375D"/>
    <w:rsid w:val="004F4FE6"/>
    <w:rsid w:val="004F5D01"/>
    <w:rsid w:val="004F5D35"/>
    <w:rsid w:val="004F61AF"/>
    <w:rsid w:val="004F61BE"/>
    <w:rsid w:val="004F628C"/>
    <w:rsid w:val="004F745B"/>
    <w:rsid w:val="0050044C"/>
    <w:rsid w:val="00500559"/>
    <w:rsid w:val="00501AFD"/>
    <w:rsid w:val="0050251A"/>
    <w:rsid w:val="00502858"/>
    <w:rsid w:val="00502A1D"/>
    <w:rsid w:val="00503165"/>
    <w:rsid w:val="005032ED"/>
    <w:rsid w:val="00503678"/>
    <w:rsid w:val="00504435"/>
    <w:rsid w:val="0050512E"/>
    <w:rsid w:val="00505443"/>
    <w:rsid w:val="00505AC3"/>
    <w:rsid w:val="00505DE0"/>
    <w:rsid w:val="00505E65"/>
    <w:rsid w:val="00506F04"/>
    <w:rsid w:val="00510F05"/>
    <w:rsid w:val="005119EE"/>
    <w:rsid w:val="00511F02"/>
    <w:rsid w:val="005127A7"/>
    <w:rsid w:val="00513628"/>
    <w:rsid w:val="00513970"/>
    <w:rsid w:val="005175A0"/>
    <w:rsid w:val="00521EA6"/>
    <w:rsid w:val="00522534"/>
    <w:rsid w:val="00523A9E"/>
    <w:rsid w:val="00524CB3"/>
    <w:rsid w:val="005254AD"/>
    <w:rsid w:val="00525E7A"/>
    <w:rsid w:val="005265C8"/>
    <w:rsid w:val="005278C3"/>
    <w:rsid w:val="00527CE9"/>
    <w:rsid w:val="00531E85"/>
    <w:rsid w:val="005320E3"/>
    <w:rsid w:val="00533889"/>
    <w:rsid w:val="00533BA5"/>
    <w:rsid w:val="00533F78"/>
    <w:rsid w:val="00534037"/>
    <w:rsid w:val="00535889"/>
    <w:rsid w:val="00536EBB"/>
    <w:rsid w:val="00537240"/>
    <w:rsid w:val="00537568"/>
    <w:rsid w:val="00541303"/>
    <w:rsid w:val="00542480"/>
    <w:rsid w:val="00544F0D"/>
    <w:rsid w:val="0054501A"/>
    <w:rsid w:val="00546B98"/>
    <w:rsid w:val="00547966"/>
    <w:rsid w:val="00550A88"/>
    <w:rsid w:val="00550CE6"/>
    <w:rsid w:val="00551278"/>
    <w:rsid w:val="00551440"/>
    <w:rsid w:val="0055149F"/>
    <w:rsid w:val="00552CFB"/>
    <w:rsid w:val="00554344"/>
    <w:rsid w:val="0055443F"/>
    <w:rsid w:val="005547D4"/>
    <w:rsid w:val="005557EE"/>
    <w:rsid w:val="00556506"/>
    <w:rsid w:val="005565FB"/>
    <w:rsid w:val="00560361"/>
    <w:rsid w:val="00562158"/>
    <w:rsid w:val="005621FE"/>
    <w:rsid w:val="00562874"/>
    <w:rsid w:val="005636E7"/>
    <w:rsid w:val="00563CF5"/>
    <w:rsid w:val="00565B38"/>
    <w:rsid w:val="00565D22"/>
    <w:rsid w:val="00566452"/>
    <w:rsid w:val="00566D14"/>
    <w:rsid w:val="00566ED5"/>
    <w:rsid w:val="0056707A"/>
    <w:rsid w:val="005678C2"/>
    <w:rsid w:val="00570380"/>
    <w:rsid w:val="00570ED3"/>
    <w:rsid w:val="00571178"/>
    <w:rsid w:val="005723B0"/>
    <w:rsid w:val="00573660"/>
    <w:rsid w:val="00573AD7"/>
    <w:rsid w:val="00574E96"/>
    <w:rsid w:val="0057572C"/>
    <w:rsid w:val="00577B12"/>
    <w:rsid w:val="0058097B"/>
    <w:rsid w:val="0058112D"/>
    <w:rsid w:val="00581607"/>
    <w:rsid w:val="00581BBA"/>
    <w:rsid w:val="00582568"/>
    <w:rsid w:val="0058326D"/>
    <w:rsid w:val="0058428E"/>
    <w:rsid w:val="00585C7A"/>
    <w:rsid w:val="00585DFC"/>
    <w:rsid w:val="005860A9"/>
    <w:rsid w:val="00586743"/>
    <w:rsid w:val="0058786E"/>
    <w:rsid w:val="00590402"/>
    <w:rsid w:val="00590442"/>
    <w:rsid w:val="00591B27"/>
    <w:rsid w:val="00592AAA"/>
    <w:rsid w:val="00594136"/>
    <w:rsid w:val="00594139"/>
    <w:rsid w:val="00594751"/>
    <w:rsid w:val="00594AE8"/>
    <w:rsid w:val="00595093"/>
    <w:rsid w:val="00596A0E"/>
    <w:rsid w:val="00597ADE"/>
    <w:rsid w:val="005A055F"/>
    <w:rsid w:val="005A1380"/>
    <w:rsid w:val="005A230C"/>
    <w:rsid w:val="005A2527"/>
    <w:rsid w:val="005A2853"/>
    <w:rsid w:val="005A3423"/>
    <w:rsid w:val="005A3512"/>
    <w:rsid w:val="005A6A72"/>
    <w:rsid w:val="005A7AC5"/>
    <w:rsid w:val="005B0C38"/>
    <w:rsid w:val="005B0F43"/>
    <w:rsid w:val="005B11F1"/>
    <w:rsid w:val="005B2643"/>
    <w:rsid w:val="005B371E"/>
    <w:rsid w:val="005B3ACE"/>
    <w:rsid w:val="005B3B3E"/>
    <w:rsid w:val="005B4509"/>
    <w:rsid w:val="005B79C2"/>
    <w:rsid w:val="005C0065"/>
    <w:rsid w:val="005C07CD"/>
    <w:rsid w:val="005C0A6B"/>
    <w:rsid w:val="005C0AF7"/>
    <w:rsid w:val="005C26DC"/>
    <w:rsid w:val="005C4030"/>
    <w:rsid w:val="005C4D38"/>
    <w:rsid w:val="005C666D"/>
    <w:rsid w:val="005D0318"/>
    <w:rsid w:val="005D07DB"/>
    <w:rsid w:val="005D0D84"/>
    <w:rsid w:val="005D1E88"/>
    <w:rsid w:val="005D204B"/>
    <w:rsid w:val="005D2DFD"/>
    <w:rsid w:val="005D35AC"/>
    <w:rsid w:val="005D44D0"/>
    <w:rsid w:val="005D577F"/>
    <w:rsid w:val="005D5AFC"/>
    <w:rsid w:val="005D6583"/>
    <w:rsid w:val="005D6E3F"/>
    <w:rsid w:val="005D704C"/>
    <w:rsid w:val="005D71F7"/>
    <w:rsid w:val="005D7CD6"/>
    <w:rsid w:val="005E1282"/>
    <w:rsid w:val="005E22BB"/>
    <w:rsid w:val="005E2D28"/>
    <w:rsid w:val="005E2E92"/>
    <w:rsid w:val="005E371B"/>
    <w:rsid w:val="005E5E0E"/>
    <w:rsid w:val="005E6320"/>
    <w:rsid w:val="005E7064"/>
    <w:rsid w:val="005E71B8"/>
    <w:rsid w:val="005E784A"/>
    <w:rsid w:val="005F06C1"/>
    <w:rsid w:val="005F1738"/>
    <w:rsid w:val="005F2522"/>
    <w:rsid w:val="005F27B6"/>
    <w:rsid w:val="005F36F9"/>
    <w:rsid w:val="005F3AD1"/>
    <w:rsid w:val="005F53AD"/>
    <w:rsid w:val="005F64F6"/>
    <w:rsid w:val="005F66BB"/>
    <w:rsid w:val="005F79B1"/>
    <w:rsid w:val="006000CD"/>
    <w:rsid w:val="0060164D"/>
    <w:rsid w:val="006016C9"/>
    <w:rsid w:val="006017A2"/>
    <w:rsid w:val="00602E53"/>
    <w:rsid w:val="006035A8"/>
    <w:rsid w:val="00603DDE"/>
    <w:rsid w:val="00605A09"/>
    <w:rsid w:val="006103ED"/>
    <w:rsid w:val="0061045C"/>
    <w:rsid w:val="00610828"/>
    <w:rsid w:val="00611489"/>
    <w:rsid w:val="006126C3"/>
    <w:rsid w:val="00612A1F"/>
    <w:rsid w:val="00612AE7"/>
    <w:rsid w:val="006138D8"/>
    <w:rsid w:val="00614C26"/>
    <w:rsid w:val="006153AE"/>
    <w:rsid w:val="0061558D"/>
    <w:rsid w:val="006155B3"/>
    <w:rsid w:val="00615B2E"/>
    <w:rsid w:val="00615CFB"/>
    <w:rsid w:val="0061665A"/>
    <w:rsid w:val="006167B5"/>
    <w:rsid w:val="00617020"/>
    <w:rsid w:val="006234F6"/>
    <w:rsid w:val="0062386F"/>
    <w:rsid w:val="00623A3B"/>
    <w:rsid w:val="00623B89"/>
    <w:rsid w:val="00623BDF"/>
    <w:rsid w:val="00623CAB"/>
    <w:rsid w:val="006246DE"/>
    <w:rsid w:val="00624B45"/>
    <w:rsid w:val="0062587A"/>
    <w:rsid w:val="00625883"/>
    <w:rsid w:val="006260FF"/>
    <w:rsid w:val="00627E75"/>
    <w:rsid w:val="006309A8"/>
    <w:rsid w:val="00631A6D"/>
    <w:rsid w:val="00631D8D"/>
    <w:rsid w:val="0063247E"/>
    <w:rsid w:val="0063263D"/>
    <w:rsid w:val="006326E6"/>
    <w:rsid w:val="00634958"/>
    <w:rsid w:val="00634981"/>
    <w:rsid w:val="00634B08"/>
    <w:rsid w:val="00636460"/>
    <w:rsid w:val="00636F89"/>
    <w:rsid w:val="00637AD0"/>
    <w:rsid w:val="006405E3"/>
    <w:rsid w:val="00641510"/>
    <w:rsid w:val="006420ED"/>
    <w:rsid w:val="006428C0"/>
    <w:rsid w:val="00643C26"/>
    <w:rsid w:val="0064444C"/>
    <w:rsid w:val="00644608"/>
    <w:rsid w:val="006460EE"/>
    <w:rsid w:val="00646296"/>
    <w:rsid w:val="00646561"/>
    <w:rsid w:val="0064680B"/>
    <w:rsid w:val="00646C71"/>
    <w:rsid w:val="006474A2"/>
    <w:rsid w:val="00651262"/>
    <w:rsid w:val="0065145A"/>
    <w:rsid w:val="00651C08"/>
    <w:rsid w:val="0065238D"/>
    <w:rsid w:val="006537C5"/>
    <w:rsid w:val="006538F5"/>
    <w:rsid w:val="00653A0C"/>
    <w:rsid w:val="00654AD4"/>
    <w:rsid w:val="0065651E"/>
    <w:rsid w:val="006565C6"/>
    <w:rsid w:val="006569C2"/>
    <w:rsid w:val="00657098"/>
    <w:rsid w:val="00657D72"/>
    <w:rsid w:val="006619A9"/>
    <w:rsid w:val="00662112"/>
    <w:rsid w:val="0066302E"/>
    <w:rsid w:val="00663FB2"/>
    <w:rsid w:val="0066462B"/>
    <w:rsid w:val="00664F99"/>
    <w:rsid w:val="00666A3B"/>
    <w:rsid w:val="00667BAC"/>
    <w:rsid w:val="0067005F"/>
    <w:rsid w:val="00672633"/>
    <w:rsid w:val="006735D0"/>
    <w:rsid w:val="006735F3"/>
    <w:rsid w:val="006744B0"/>
    <w:rsid w:val="0067482F"/>
    <w:rsid w:val="00674F4C"/>
    <w:rsid w:val="00675C5C"/>
    <w:rsid w:val="0067651D"/>
    <w:rsid w:val="00676675"/>
    <w:rsid w:val="0067707B"/>
    <w:rsid w:val="00677874"/>
    <w:rsid w:val="00680F00"/>
    <w:rsid w:val="0068167C"/>
    <w:rsid w:val="00681F68"/>
    <w:rsid w:val="00682B3D"/>
    <w:rsid w:val="00683472"/>
    <w:rsid w:val="00683901"/>
    <w:rsid w:val="00683B66"/>
    <w:rsid w:val="00683BCD"/>
    <w:rsid w:val="00683D5E"/>
    <w:rsid w:val="00683F34"/>
    <w:rsid w:val="006846DE"/>
    <w:rsid w:val="00685B05"/>
    <w:rsid w:val="006878F8"/>
    <w:rsid w:val="00687B4C"/>
    <w:rsid w:val="00687E4E"/>
    <w:rsid w:val="00687E75"/>
    <w:rsid w:val="006905AD"/>
    <w:rsid w:val="0069079F"/>
    <w:rsid w:val="00692CC0"/>
    <w:rsid w:val="00692F89"/>
    <w:rsid w:val="00693064"/>
    <w:rsid w:val="006930EB"/>
    <w:rsid w:val="00694984"/>
    <w:rsid w:val="00696A8B"/>
    <w:rsid w:val="00697814"/>
    <w:rsid w:val="00697E94"/>
    <w:rsid w:val="006A012D"/>
    <w:rsid w:val="006A0BD9"/>
    <w:rsid w:val="006A0C1B"/>
    <w:rsid w:val="006A0FF7"/>
    <w:rsid w:val="006A1A39"/>
    <w:rsid w:val="006A252C"/>
    <w:rsid w:val="006A31B9"/>
    <w:rsid w:val="006A3E07"/>
    <w:rsid w:val="006A51A7"/>
    <w:rsid w:val="006A6716"/>
    <w:rsid w:val="006A67E7"/>
    <w:rsid w:val="006A717C"/>
    <w:rsid w:val="006B0B47"/>
    <w:rsid w:val="006B0DAC"/>
    <w:rsid w:val="006B1352"/>
    <w:rsid w:val="006B1A88"/>
    <w:rsid w:val="006B2012"/>
    <w:rsid w:val="006B22FB"/>
    <w:rsid w:val="006B28F6"/>
    <w:rsid w:val="006B374E"/>
    <w:rsid w:val="006B6602"/>
    <w:rsid w:val="006B6A7E"/>
    <w:rsid w:val="006B6CCD"/>
    <w:rsid w:val="006C331E"/>
    <w:rsid w:val="006C3EDF"/>
    <w:rsid w:val="006C42DB"/>
    <w:rsid w:val="006C5660"/>
    <w:rsid w:val="006C57D6"/>
    <w:rsid w:val="006C599E"/>
    <w:rsid w:val="006C69EE"/>
    <w:rsid w:val="006C7447"/>
    <w:rsid w:val="006C757D"/>
    <w:rsid w:val="006C7A62"/>
    <w:rsid w:val="006C7EED"/>
    <w:rsid w:val="006D17F9"/>
    <w:rsid w:val="006D1AE4"/>
    <w:rsid w:val="006D1C78"/>
    <w:rsid w:val="006D2C34"/>
    <w:rsid w:val="006D462E"/>
    <w:rsid w:val="006D5D1A"/>
    <w:rsid w:val="006D5E4A"/>
    <w:rsid w:val="006D6367"/>
    <w:rsid w:val="006D661E"/>
    <w:rsid w:val="006D6F49"/>
    <w:rsid w:val="006D758A"/>
    <w:rsid w:val="006D788F"/>
    <w:rsid w:val="006E0846"/>
    <w:rsid w:val="006E12C3"/>
    <w:rsid w:val="006E1E35"/>
    <w:rsid w:val="006E24AE"/>
    <w:rsid w:val="006E25DF"/>
    <w:rsid w:val="006E2BF4"/>
    <w:rsid w:val="006E3D9B"/>
    <w:rsid w:val="006E4F8C"/>
    <w:rsid w:val="006E5720"/>
    <w:rsid w:val="006E5BF9"/>
    <w:rsid w:val="006E5F97"/>
    <w:rsid w:val="006E776D"/>
    <w:rsid w:val="006E7910"/>
    <w:rsid w:val="006E7E8D"/>
    <w:rsid w:val="006F0686"/>
    <w:rsid w:val="006F090F"/>
    <w:rsid w:val="006F13F8"/>
    <w:rsid w:val="006F2770"/>
    <w:rsid w:val="006F49DB"/>
    <w:rsid w:val="006F4C5C"/>
    <w:rsid w:val="006F5362"/>
    <w:rsid w:val="006F5C7A"/>
    <w:rsid w:val="006F7007"/>
    <w:rsid w:val="0070232C"/>
    <w:rsid w:val="00703141"/>
    <w:rsid w:val="00704106"/>
    <w:rsid w:val="00704809"/>
    <w:rsid w:val="007067DE"/>
    <w:rsid w:val="00710554"/>
    <w:rsid w:val="00710850"/>
    <w:rsid w:val="00712401"/>
    <w:rsid w:val="00713593"/>
    <w:rsid w:val="00715DC9"/>
    <w:rsid w:val="00721EB6"/>
    <w:rsid w:val="00722B53"/>
    <w:rsid w:val="00723CCE"/>
    <w:rsid w:val="00723DDB"/>
    <w:rsid w:val="0072424D"/>
    <w:rsid w:val="00724397"/>
    <w:rsid w:val="00724B03"/>
    <w:rsid w:val="00724C2C"/>
    <w:rsid w:val="00725BAF"/>
    <w:rsid w:val="007268F5"/>
    <w:rsid w:val="00726E66"/>
    <w:rsid w:val="00727D56"/>
    <w:rsid w:val="0073160F"/>
    <w:rsid w:val="00731C92"/>
    <w:rsid w:val="00732E6E"/>
    <w:rsid w:val="00733AB2"/>
    <w:rsid w:val="007340F2"/>
    <w:rsid w:val="00734870"/>
    <w:rsid w:val="00735C9B"/>
    <w:rsid w:val="00737F0E"/>
    <w:rsid w:val="0074026D"/>
    <w:rsid w:val="007405D6"/>
    <w:rsid w:val="00742B02"/>
    <w:rsid w:val="007437B2"/>
    <w:rsid w:val="00743808"/>
    <w:rsid w:val="00743AF8"/>
    <w:rsid w:val="00743C48"/>
    <w:rsid w:val="00745FAC"/>
    <w:rsid w:val="00747E8B"/>
    <w:rsid w:val="007503E6"/>
    <w:rsid w:val="00752DCC"/>
    <w:rsid w:val="007532AD"/>
    <w:rsid w:val="007537B1"/>
    <w:rsid w:val="00753D8C"/>
    <w:rsid w:val="007548CB"/>
    <w:rsid w:val="00755C25"/>
    <w:rsid w:val="00755DBE"/>
    <w:rsid w:val="007609C8"/>
    <w:rsid w:val="00760CA4"/>
    <w:rsid w:val="0076166C"/>
    <w:rsid w:val="00761B00"/>
    <w:rsid w:val="00761D69"/>
    <w:rsid w:val="007620B2"/>
    <w:rsid w:val="00762C5C"/>
    <w:rsid w:val="00764463"/>
    <w:rsid w:val="00764697"/>
    <w:rsid w:val="00766383"/>
    <w:rsid w:val="007663DA"/>
    <w:rsid w:val="00767137"/>
    <w:rsid w:val="00767386"/>
    <w:rsid w:val="007676B1"/>
    <w:rsid w:val="007677C0"/>
    <w:rsid w:val="00767B62"/>
    <w:rsid w:val="00767B66"/>
    <w:rsid w:val="00770149"/>
    <w:rsid w:val="00770575"/>
    <w:rsid w:val="007709F2"/>
    <w:rsid w:val="00770C1E"/>
    <w:rsid w:val="0077248E"/>
    <w:rsid w:val="00772E07"/>
    <w:rsid w:val="00773592"/>
    <w:rsid w:val="00773912"/>
    <w:rsid w:val="00773E16"/>
    <w:rsid w:val="0077557D"/>
    <w:rsid w:val="00775ED4"/>
    <w:rsid w:val="00776735"/>
    <w:rsid w:val="00776CEB"/>
    <w:rsid w:val="00776FFF"/>
    <w:rsid w:val="0078016F"/>
    <w:rsid w:val="00780629"/>
    <w:rsid w:val="0078072D"/>
    <w:rsid w:val="00781BA1"/>
    <w:rsid w:val="00781D8A"/>
    <w:rsid w:val="00782D35"/>
    <w:rsid w:val="00783087"/>
    <w:rsid w:val="007855F3"/>
    <w:rsid w:val="007862DD"/>
    <w:rsid w:val="00787794"/>
    <w:rsid w:val="00791B41"/>
    <w:rsid w:val="00791CB3"/>
    <w:rsid w:val="0079279D"/>
    <w:rsid w:val="00792B4A"/>
    <w:rsid w:val="00792FD6"/>
    <w:rsid w:val="00793C9F"/>
    <w:rsid w:val="00794E34"/>
    <w:rsid w:val="00795ED2"/>
    <w:rsid w:val="00795F66"/>
    <w:rsid w:val="00797303"/>
    <w:rsid w:val="007A003D"/>
    <w:rsid w:val="007A0535"/>
    <w:rsid w:val="007A076F"/>
    <w:rsid w:val="007A0893"/>
    <w:rsid w:val="007A163A"/>
    <w:rsid w:val="007A380E"/>
    <w:rsid w:val="007A4C7A"/>
    <w:rsid w:val="007A4F53"/>
    <w:rsid w:val="007A5F20"/>
    <w:rsid w:val="007A5F5B"/>
    <w:rsid w:val="007A6781"/>
    <w:rsid w:val="007A6B28"/>
    <w:rsid w:val="007A7C91"/>
    <w:rsid w:val="007A7D27"/>
    <w:rsid w:val="007B0BDB"/>
    <w:rsid w:val="007B18D0"/>
    <w:rsid w:val="007B1C17"/>
    <w:rsid w:val="007B1C3C"/>
    <w:rsid w:val="007B246D"/>
    <w:rsid w:val="007B2B25"/>
    <w:rsid w:val="007B311C"/>
    <w:rsid w:val="007B6845"/>
    <w:rsid w:val="007B7CEF"/>
    <w:rsid w:val="007C146C"/>
    <w:rsid w:val="007C1E40"/>
    <w:rsid w:val="007C21F3"/>
    <w:rsid w:val="007C2438"/>
    <w:rsid w:val="007C3CD1"/>
    <w:rsid w:val="007C6CF9"/>
    <w:rsid w:val="007D0CAF"/>
    <w:rsid w:val="007D11ED"/>
    <w:rsid w:val="007D2FAB"/>
    <w:rsid w:val="007D6977"/>
    <w:rsid w:val="007D6A77"/>
    <w:rsid w:val="007D6D2B"/>
    <w:rsid w:val="007D7788"/>
    <w:rsid w:val="007E0C11"/>
    <w:rsid w:val="007E2760"/>
    <w:rsid w:val="007E27A9"/>
    <w:rsid w:val="007E4078"/>
    <w:rsid w:val="007E4F89"/>
    <w:rsid w:val="007E54B8"/>
    <w:rsid w:val="007E5AC4"/>
    <w:rsid w:val="007E646F"/>
    <w:rsid w:val="007E6E07"/>
    <w:rsid w:val="007E763F"/>
    <w:rsid w:val="007E7B22"/>
    <w:rsid w:val="007E7EE1"/>
    <w:rsid w:val="007F0CB9"/>
    <w:rsid w:val="007F0D8E"/>
    <w:rsid w:val="007F24D5"/>
    <w:rsid w:val="007F34DC"/>
    <w:rsid w:val="007F3CCC"/>
    <w:rsid w:val="007F5D2A"/>
    <w:rsid w:val="00801410"/>
    <w:rsid w:val="008025DA"/>
    <w:rsid w:val="00802DC4"/>
    <w:rsid w:val="00804AC3"/>
    <w:rsid w:val="0080562E"/>
    <w:rsid w:val="00805B67"/>
    <w:rsid w:val="00805DD3"/>
    <w:rsid w:val="00805E30"/>
    <w:rsid w:val="008073DA"/>
    <w:rsid w:val="00810463"/>
    <w:rsid w:val="0081267B"/>
    <w:rsid w:val="008135ED"/>
    <w:rsid w:val="008137D0"/>
    <w:rsid w:val="008139CB"/>
    <w:rsid w:val="00813FF6"/>
    <w:rsid w:val="00816FD2"/>
    <w:rsid w:val="0081756F"/>
    <w:rsid w:val="00817742"/>
    <w:rsid w:val="00820951"/>
    <w:rsid w:val="008223E8"/>
    <w:rsid w:val="008228DF"/>
    <w:rsid w:val="00823E0E"/>
    <w:rsid w:val="008243D4"/>
    <w:rsid w:val="00824B78"/>
    <w:rsid w:val="00825A4A"/>
    <w:rsid w:val="00825DEE"/>
    <w:rsid w:val="00826354"/>
    <w:rsid w:val="008264A3"/>
    <w:rsid w:val="00826749"/>
    <w:rsid w:val="008305DB"/>
    <w:rsid w:val="00832207"/>
    <w:rsid w:val="00832D3F"/>
    <w:rsid w:val="008334A0"/>
    <w:rsid w:val="00833B79"/>
    <w:rsid w:val="00833D52"/>
    <w:rsid w:val="008358FD"/>
    <w:rsid w:val="00837620"/>
    <w:rsid w:val="0083764B"/>
    <w:rsid w:val="0083793B"/>
    <w:rsid w:val="00841268"/>
    <w:rsid w:val="00841FC3"/>
    <w:rsid w:val="0084325C"/>
    <w:rsid w:val="00843717"/>
    <w:rsid w:val="0084519F"/>
    <w:rsid w:val="00847424"/>
    <w:rsid w:val="00851665"/>
    <w:rsid w:val="00852224"/>
    <w:rsid w:val="0085290F"/>
    <w:rsid w:val="00853495"/>
    <w:rsid w:val="0085358C"/>
    <w:rsid w:val="008550F8"/>
    <w:rsid w:val="008571FE"/>
    <w:rsid w:val="00860D1D"/>
    <w:rsid w:val="00860DE0"/>
    <w:rsid w:val="008617AC"/>
    <w:rsid w:val="00862E0D"/>
    <w:rsid w:val="00863801"/>
    <w:rsid w:val="00864F23"/>
    <w:rsid w:val="00865AB2"/>
    <w:rsid w:val="00865F8F"/>
    <w:rsid w:val="0086601D"/>
    <w:rsid w:val="00866034"/>
    <w:rsid w:val="008660E5"/>
    <w:rsid w:val="00867364"/>
    <w:rsid w:val="008678CB"/>
    <w:rsid w:val="0087063B"/>
    <w:rsid w:val="008709CF"/>
    <w:rsid w:val="0087303B"/>
    <w:rsid w:val="008746F1"/>
    <w:rsid w:val="008758B4"/>
    <w:rsid w:val="00876A31"/>
    <w:rsid w:val="00880C8F"/>
    <w:rsid w:val="008845BA"/>
    <w:rsid w:val="00884AA9"/>
    <w:rsid w:val="00885382"/>
    <w:rsid w:val="00885B3D"/>
    <w:rsid w:val="00886D47"/>
    <w:rsid w:val="00890BC6"/>
    <w:rsid w:val="00894E37"/>
    <w:rsid w:val="00895308"/>
    <w:rsid w:val="008961EC"/>
    <w:rsid w:val="00896784"/>
    <w:rsid w:val="00896A38"/>
    <w:rsid w:val="00897EBE"/>
    <w:rsid w:val="008A085F"/>
    <w:rsid w:val="008A210D"/>
    <w:rsid w:val="008A2ABD"/>
    <w:rsid w:val="008A2CB5"/>
    <w:rsid w:val="008A3BA9"/>
    <w:rsid w:val="008A42DF"/>
    <w:rsid w:val="008A4873"/>
    <w:rsid w:val="008A4E14"/>
    <w:rsid w:val="008A5877"/>
    <w:rsid w:val="008A59B6"/>
    <w:rsid w:val="008A5AD9"/>
    <w:rsid w:val="008A6052"/>
    <w:rsid w:val="008A7308"/>
    <w:rsid w:val="008B1152"/>
    <w:rsid w:val="008B1746"/>
    <w:rsid w:val="008B1E20"/>
    <w:rsid w:val="008B2320"/>
    <w:rsid w:val="008B257C"/>
    <w:rsid w:val="008B2B5D"/>
    <w:rsid w:val="008B682E"/>
    <w:rsid w:val="008B6A6B"/>
    <w:rsid w:val="008B7D89"/>
    <w:rsid w:val="008C03BA"/>
    <w:rsid w:val="008C096E"/>
    <w:rsid w:val="008C09EE"/>
    <w:rsid w:val="008C161B"/>
    <w:rsid w:val="008C18D9"/>
    <w:rsid w:val="008C209C"/>
    <w:rsid w:val="008C2531"/>
    <w:rsid w:val="008C2EA9"/>
    <w:rsid w:val="008C3657"/>
    <w:rsid w:val="008C369C"/>
    <w:rsid w:val="008C4803"/>
    <w:rsid w:val="008C4EDC"/>
    <w:rsid w:val="008C5CFB"/>
    <w:rsid w:val="008C60EE"/>
    <w:rsid w:val="008C6766"/>
    <w:rsid w:val="008C6F5A"/>
    <w:rsid w:val="008D1406"/>
    <w:rsid w:val="008D1444"/>
    <w:rsid w:val="008D16D3"/>
    <w:rsid w:val="008D29D0"/>
    <w:rsid w:val="008D3F17"/>
    <w:rsid w:val="008D3FC8"/>
    <w:rsid w:val="008D4583"/>
    <w:rsid w:val="008E0661"/>
    <w:rsid w:val="008E143E"/>
    <w:rsid w:val="008E1963"/>
    <w:rsid w:val="008E28D8"/>
    <w:rsid w:val="008E2A0C"/>
    <w:rsid w:val="008E2D41"/>
    <w:rsid w:val="008E3567"/>
    <w:rsid w:val="008E4B21"/>
    <w:rsid w:val="008E522D"/>
    <w:rsid w:val="008E615D"/>
    <w:rsid w:val="008E666F"/>
    <w:rsid w:val="008E6CB7"/>
    <w:rsid w:val="008E792D"/>
    <w:rsid w:val="008F0045"/>
    <w:rsid w:val="008F0BCE"/>
    <w:rsid w:val="008F14AC"/>
    <w:rsid w:val="008F1561"/>
    <w:rsid w:val="008F315A"/>
    <w:rsid w:val="008F3811"/>
    <w:rsid w:val="008F4A17"/>
    <w:rsid w:val="008F51CC"/>
    <w:rsid w:val="008F6316"/>
    <w:rsid w:val="008F63F4"/>
    <w:rsid w:val="008F6596"/>
    <w:rsid w:val="008F6B7A"/>
    <w:rsid w:val="008F7E57"/>
    <w:rsid w:val="0090105D"/>
    <w:rsid w:val="00901A66"/>
    <w:rsid w:val="00902907"/>
    <w:rsid w:val="0090327B"/>
    <w:rsid w:val="0090352A"/>
    <w:rsid w:val="00907AA5"/>
    <w:rsid w:val="00907AE3"/>
    <w:rsid w:val="0091011B"/>
    <w:rsid w:val="00910927"/>
    <w:rsid w:val="00911EF6"/>
    <w:rsid w:val="00911F4B"/>
    <w:rsid w:val="009127B8"/>
    <w:rsid w:val="0091319C"/>
    <w:rsid w:val="00914B04"/>
    <w:rsid w:val="00915971"/>
    <w:rsid w:val="00917609"/>
    <w:rsid w:val="00922880"/>
    <w:rsid w:val="00922908"/>
    <w:rsid w:val="009233B7"/>
    <w:rsid w:val="00923575"/>
    <w:rsid w:val="009235C1"/>
    <w:rsid w:val="00923747"/>
    <w:rsid w:val="00923CFA"/>
    <w:rsid w:val="00923F90"/>
    <w:rsid w:val="00924D34"/>
    <w:rsid w:val="0092565A"/>
    <w:rsid w:val="00926D52"/>
    <w:rsid w:val="00930F07"/>
    <w:rsid w:val="0093119A"/>
    <w:rsid w:val="0093220D"/>
    <w:rsid w:val="009329D3"/>
    <w:rsid w:val="00932DAD"/>
    <w:rsid w:val="009338A8"/>
    <w:rsid w:val="00934B4D"/>
    <w:rsid w:val="00935ED5"/>
    <w:rsid w:val="00936C24"/>
    <w:rsid w:val="00936E31"/>
    <w:rsid w:val="0094013D"/>
    <w:rsid w:val="00940619"/>
    <w:rsid w:val="00940BED"/>
    <w:rsid w:val="009413FE"/>
    <w:rsid w:val="00941E5D"/>
    <w:rsid w:val="00942279"/>
    <w:rsid w:val="00945221"/>
    <w:rsid w:val="00945418"/>
    <w:rsid w:val="00945C4D"/>
    <w:rsid w:val="00946D80"/>
    <w:rsid w:val="009475C3"/>
    <w:rsid w:val="00947EE9"/>
    <w:rsid w:val="00951B18"/>
    <w:rsid w:val="00952A16"/>
    <w:rsid w:val="00952F13"/>
    <w:rsid w:val="009532EF"/>
    <w:rsid w:val="00953901"/>
    <w:rsid w:val="0095756A"/>
    <w:rsid w:val="009608A3"/>
    <w:rsid w:val="00961F00"/>
    <w:rsid w:val="00962B1A"/>
    <w:rsid w:val="00963E85"/>
    <w:rsid w:val="009643F2"/>
    <w:rsid w:val="00964769"/>
    <w:rsid w:val="00965DC6"/>
    <w:rsid w:val="00966FBA"/>
    <w:rsid w:val="00970349"/>
    <w:rsid w:val="0097197C"/>
    <w:rsid w:val="00971ED8"/>
    <w:rsid w:val="00975372"/>
    <w:rsid w:val="00977096"/>
    <w:rsid w:val="00977764"/>
    <w:rsid w:val="009779E4"/>
    <w:rsid w:val="00981258"/>
    <w:rsid w:val="00982C19"/>
    <w:rsid w:val="00983F01"/>
    <w:rsid w:val="009848E6"/>
    <w:rsid w:val="0098510F"/>
    <w:rsid w:val="00985253"/>
    <w:rsid w:val="009861E9"/>
    <w:rsid w:val="0098630F"/>
    <w:rsid w:val="00986A7D"/>
    <w:rsid w:val="009874BF"/>
    <w:rsid w:val="00987691"/>
    <w:rsid w:val="009877B3"/>
    <w:rsid w:val="00987D91"/>
    <w:rsid w:val="0099000D"/>
    <w:rsid w:val="00991C75"/>
    <w:rsid w:val="0099286C"/>
    <w:rsid w:val="009928E9"/>
    <w:rsid w:val="00992BCF"/>
    <w:rsid w:val="009930FF"/>
    <w:rsid w:val="0099460B"/>
    <w:rsid w:val="0099480E"/>
    <w:rsid w:val="009952D6"/>
    <w:rsid w:val="00995E4E"/>
    <w:rsid w:val="00996E5C"/>
    <w:rsid w:val="009A09CB"/>
    <w:rsid w:val="009A13C2"/>
    <w:rsid w:val="009A2F8F"/>
    <w:rsid w:val="009A4858"/>
    <w:rsid w:val="009A4AD7"/>
    <w:rsid w:val="009A5DC6"/>
    <w:rsid w:val="009A6228"/>
    <w:rsid w:val="009A696A"/>
    <w:rsid w:val="009A6C46"/>
    <w:rsid w:val="009A7749"/>
    <w:rsid w:val="009A7FFB"/>
    <w:rsid w:val="009B00DF"/>
    <w:rsid w:val="009B080D"/>
    <w:rsid w:val="009B1148"/>
    <w:rsid w:val="009B22E0"/>
    <w:rsid w:val="009B2380"/>
    <w:rsid w:val="009B29A2"/>
    <w:rsid w:val="009B4302"/>
    <w:rsid w:val="009B4E1F"/>
    <w:rsid w:val="009B73BC"/>
    <w:rsid w:val="009B7610"/>
    <w:rsid w:val="009C0424"/>
    <w:rsid w:val="009C0435"/>
    <w:rsid w:val="009C1822"/>
    <w:rsid w:val="009C2DB3"/>
    <w:rsid w:val="009C4FA8"/>
    <w:rsid w:val="009C756B"/>
    <w:rsid w:val="009C7B7C"/>
    <w:rsid w:val="009D0543"/>
    <w:rsid w:val="009D12D0"/>
    <w:rsid w:val="009D2EC5"/>
    <w:rsid w:val="009D5723"/>
    <w:rsid w:val="009D59D7"/>
    <w:rsid w:val="009D5BE6"/>
    <w:rsid w:val="009D5F39"/>
    <w:rsid w:val="009D60B9"/>
    <w:rsid w:val="009D63E6"/>
    <w:rsid w:val="009D7D65"/>
    <w:rsid w:val="009E02AB"/>
    <w:rsid w:val="009E05DF"/>
    <w:rsid w:val="009E0853"/>
    <w:rsid w:val="009E0A48"/>
    <w:rsid w:val="009E0A87"/>
    <w:rsid w:val="009E17FF"/>
    <w:rsid w:val="009E1C9B"/>
    <w:rsid w:val="009E397F"/>
    <w:rsid w:val="009E39AC"/>
    <w:rsid w:val="009E4734"/>
    <w:rsid w:val="009E48D2"/>
    <w:rsid w:val="009E5217"/>
    <w:rsid w:val="009E55D3"/>
    <w:rsid w:val="009E585B"/>
    <w:rsid w:val="009E5896"/>
    <w:rsid w:val="009E7619"/>
    <w:rsid w:val="009E7952"/>
    <w:rsid w:val="009E7FD6"/>
    <w:rsid w:val="009F17AD"/>
    <w:rsid w:val="009F255E"/>
    <w:rsid w:val="009F25C0"/>
    <w:rsid w:val="009F2C8B"/>
    <w:rsid w:val="009F50E3"/>
    <w:rsid w:val="009F71B7"/>
    <w:rsid w:val="009F7F52"/>
    <w:rsid w:val="00A00AC7"/>
    <w:rsid w:val="00A02398"/>
    <w:rsid w:val="00A041C7"/>
    <w:rsid w:val="00A04BD7"/>
    <w:rsid w:val="00A05398"/>
    <w:rsid w:val="00A0596E"/>
    <w:rsid w:val="00A05B40"/>
    <w:rsid w:val="00A060D0"/>
    <w:rsid w:val="00A06470"/>
    <w:rsid w:val="00A06513"/>
    <w:rsid w:val="00A07AC9"/>
    <w:rsid w:val="00A07FAF"/>
    <w:rsid w:val="00A108B8"/>
    <w:rsid w:val="00A1187C"/>
    <w:rsid w:val="00A12194"/>
    <w:rsid w:val="00A123D5"/>
    <w:rsid w:val="00A12A01"/>
    <w:rsid w:val="00A12B49"/>
    <w:rsid w:val="00A12FB3"/>
    <w:rsid w:val="00A136F4"/>
    <w:rsid w:val="00A148BE"/>
    <w:rsid w:val="00A14CA8"/>
    <w:rsid w:val="00A15511"/>
    <w:rsid w:val="00A155E6"/>
    <w:rsid w:val="00A17DC9"/>
    <w:rsid w:val="00A20DFB"/>
    <w:rsid w:val="00A22D18"/>
    <w:rsid w:val="00A22DE5"/>
    <w:rsid w:val="00A25893"/>
    <w:rsid w:val="00A26171"/>
    <w:rsid w:val="00A2741D"/>
    <w:rsid w:val="00A2757D"/>
    <w:rsid w:val="00A3020E"/>
    <w:rsid w:val="00A318A6"/>
    <w:rsid w:val="00A31C27"/>
    <w:rsid w:val="00A31C9E"/>
    <w:rsid w:val="00A31CF8"/>
    <w:rsid w:val="00A32AA1"/>
    <w:rsid w:val="00A3362F"/>
    <w:rsid w:val="00A3568C"/>
    <w:rsid w:val="00A40215"/>
    <w:rsid w:val="00A41D83"/>
    <w:rsid w:val="00A43353"/>
    <w:rsid w:val="00A44254"/>
    <w:rsid w:val="00A44789"/>
    <w:rsid w:val="00A46082"/>
    <w:rsid w:val="00A473C5"/>
    <w:rsid w:val="00A4784D"/>
    <w:rsid w:val="00A500E5"/>
    <w:rsid w:val="00A518E1"/>
    <w:rsid w:val="00A52572"/>
    <w:rsid w:val="00A53112"/>
    <w:rsid w:val="00A5346A"/>
    <w:rsid w:val="00A53C18"/>
    <w:rsid w:val="00A53FE8"/>
    <w:rsid w:val="00A541CD"/>
    <w:rsid w:val="00A54429"/>
    <w:rsid w:val="00A55996"/>
    <w:rsid w:val="00A55A15"/>
    <w:rsid w:val="00A57076"/>
    <w:rsid w:val="00A60118"/>
    <w:rsid w:val="00A607D1"/>
    <w:rsid w:val="00A61826"/>
    <w:rsid w:val="00A61AE0"/>
    <w:rsid w:val="00A62764"/>
    <w:rsid w:val="00A627E2"/>
    <w:rsid w:val="00A63455"/>
    <w:rsid w:val="00A66CFF"/>
    <w:rsid w:val="00A673DD"/>
    <w:rsid w:val="00A67895"/>
    <w:rsid w:val="00A70BE2"/>
    <w:rsid w:val="00A71E6C"/>
    <w:rsid w:val="00A722D4"/>
    <w:rsid w:val="00A72545"/>
    <w:rsid w:val="00A73024"/>
    <w:rsid w:val="00A73EBB"/>
    <w:rsid w:val="00A7408E"/>
    <w:rsid w:val="00A76F16"/>
    <w:rsid w:val="00A772CA"/>
    <w:rsid w:val="00A779DE"/>
    <w:rsid w:val="00A77A46"/>
    <w:rsid w:val="00A814F6"/>
    <w:rsid w:val="00A81A82"/>
    <w:rsid w:val="00A81B08"/>
    <w:rsid w:val="00A81EBF"/>
    <w:rsid w:val="00A85340"/>
    <w:rsid w:val="00A85E0C"/>
    <w:rsid w:val="00A8691A"/>
    <w:rsid w:val="00A87198"/>
    <w:rsid w:val="00A877C2"/>
    <w:rsid w:val="00A90A3F"/>
    <w:rsid w:val="00A9146A"/>
    <w:rsid w:val="00A973BF"/>
    <w:rsid w:val="00AA062B"/>
    <w:rsid w:val="00AA22FF"/>
    <w:rsid w:val="00AA2315"/>
    <w:rsid w:val="00AA3949"/>
    <w:rsid w:val="00AA6147"/>
    <w:rsid w:val="00AA6B61"/>
    <w:rsid w:val="00AA7A44"/>
    <w:rsid w:val="00AB0283"/>
    <w:rsid w:val="00AB1801"/>
    <w:rsid w:val="00AB1BDD"/>
    <w:rsid w:val="00AB2B36"/>
    <w:rsid w:val="00AB2EFB"/>
    <w:rsid w:val="00AB467E"/>
    <w:rsid w:val="00AB47FB"/>
    <w:rsid w:val="00AB630F"/>
    <w:rsid w:val="00AB7772"/>
    <w:rsid w:val="00AB7834"/>
    <w:rsid w:val="00AC0E51"/>
    <w:rsid w:val="00AC1624"/>
    <w:rsid w:val="00AC1AB3"/>
    <w:rsid w:val="00AC1CD0"/>
    <w:rsid w:val="00AC73E8"/>
    <w:rsid w:val="00AC7876"/>
    <w:rsid w:val="00AC78D1"/>
    <w:rsid w:val="00AC7D43"/>
    <w:rsid w:val="00AC7DB6"/>
    <w:rsid w:val="00AD0632"/>
    <w:rsid w:val="00AD0ED4"/>
    <w:rsid w:val="00AD0F17"/>
    <w:rsid w:val="00AD1D5A"/>
    <w:rsid w:val="00AD23CF"/>
    <w:rsid w:val="00AD27C6"/>
    <w:rsid w:val="00AD2B4A"/>
    <w:rsid w:val="00AD3A57"/>
    <w:rsid w:val="00AD53EB"/>
    <w:rsid w:val="00AD540B"/>
    <w:rsid w:val="00AD58BC"/>
    <w:rsid w:val="00AD69F9"/>
    <w:rsid w:val="00AD6F38"/>
    <w:rsid w:val="00AD7003"/>
    <w:rsid w:val="00AE192E"/>
    <w:rsid w:val="00AE3F20"/>
    <w:rsid w:val="00AE4433"/>
    <w:rsid w:val="00AE4BDC"/>
    <w:rsid w:val="00AE743F"/>
    <w:rsid w:val="00AE780C"/>
    <w:rsid w:val="00AF2724"/>
    <w:rsid w:val="00AF41DF"/>
    <w:rsid w:val="00AF4358"/>
    <w:rsid w:val="00AF55E1"/>
    <w:rsid w:val="00AF5930"/>
    <w:rsid w:val="00AF5C72"/>
    <w:rsid w:val="00AF64CD"/>
    <w:rsid w:val="00B0104F"/>
    <w:rsid w:val="00B02316"/>
    <w:rsid w:val="00B04168"/>
    <w:rsid w:val="00B04FB4"/>
    <w:rsid w:val="00B0796F"/>
    <w:rsid w:val="00B10015"/>
    <w:rsid w:val="00B10F74"/>
    <w:rsid w:val="00B11F8B"/>
    <w:rsid w:val="00B123AD"/>
    <w:rsid w:val="00B12860"/>
    <w:rsid w:val="00B1364C"/>
    <w:rsid w:val="00B137EC"/>
    <w:rsid w:val="00B14046"/>
    <w:rsid w:val="00B14EE4"/>
    <w:rsid w:val="00B15C52"/>
    <w:rsid w:val="00B15C69"/>
    <w:rsid w:val="00B170B4"/>
    <w:rsid w:val="00B17B50"/>
    <w:rsid w:val="00B17E4F"/>
    <w:rsid w:val="00B207B3"/>
    <w:rsid w:val="00B20A17"/>
    <w:rsid w:val="00B20A53"/>
    <w:rsid w:val="00B20BCB"/>
    <w:rsid w:val="00B20D17"/>
    <w:rsid w:val="00B213FF"/>
    <w:rsid w:val="00B2241A"/>
    <w:rsid w:val="00B23D60"/>
    <w:rsid w:val="00B27809"/>
    <w:rsid w:val="00B27C49"/>
    <w:rsid w:val="00B305DF"/>
    <w:rsid w:val="00B317D1"/>
    <w:rsid w:val="00B3497B"/>
    <w:rsid w:val="00B3664A"/>
    <w:rsid w:val="00B367BA"/>
    <w:rsid w:val="00B36DEA"/>
    <w:rsid w:val="00B37975"/>
    <w:rsid w:val="00B37BF9"/>
    <w:rsid w:val="00B41C5C"/>
    <w:rsid w:val="00B41D7E"/>
    <w:rsid w:val="00B42CE6"/>
    <w:rsid w:val="00B42E80"/>
    <w:rsid w:val="00B44FED"/>
    <w:rsid w:val="00B45565"/>
    <w:rsid w:val="00B4640A"/>
    <w:rsid w:val="00B46BE6"/>
    <w:rsid w:val="00B46F56"/>
    <w:rsid w:val="00B47300"/>
    <w:rsid w:val="00B474F7"/>
    <w:rsid w:val="00B479CD"/>
    <w:rsid w:val="00B5029E"/>
    <w:rsid w:val="00B50B9D"/>
    <w:rsid w:val="00B50ECF"/>
    <w:rsid w:val="00B5198B"/>
    <w:rsid w:val="00B51A0E"/>
    <w:rsid w:val="00B53E54"/>
    <w:rsid w:val="00B570AB"/>
    <w:rsid w:val="00B576B8"/>
    <w:rsid w:val="00B6054A"/>
    <w:rsid w:val="00B60915"/>
    <w:rsid w:val="00B60C07"/>
    <w:rsid w:val="00B61495"/>
    <w:rsid w:val="00B615B3"/>
    <w:rsid w:val="00B619C1"/>
    <w:rsid w:val="00B61FD9"/>
    <w:rsid w:val="00B6368D"/>
    <w:rsid w:val="00B63C53"/>
    <w:rsid w:val="00B6469B"/>
    <w:rsid w:val="00B6473C"/>
    <w:rsid w:val="00B65EEA"/>
    <w:rsid w:val="00B668DA"/>
    <w:rsid w:val="00B67E85"/>
    <w:rsid w:val="00B71078"/>
    <w:rsid w:val="00B7171E"/>
    <w:rsid w:val="00B7355A"/>
    <w:rsid w:val="00B74F14"/>
    <w:rsid w:val="00B74FD9"/>
    <w:rsid w:val="00B75057"/>
    <w:rsid w:val="00B76B18"/>
    <w:rsid w:val="00B770F7"/>
    <w:rsid w:val="00B771F0"/>
    <w:rsid w:val="00B77DCC"/>
    <w:rsid w:val="00B82236"/>
    <w:rsid w:val="00B848FE"/>
    <w:rsid w:val="00B84AAC"/>
    <w:rsid w:val="00B84AFF"/>
    <w:rsid w:val="00B857AB"/>
    <w:rsid w:val="00B86929"/>
    <w:rsid w:val="00B86B23"/>
    <w:rsid w:val="00B872AB"/>
    <w:rsid w:val="00B877F9"/>
    <w:rsid w:val="00B87A90"/>
    <w:rsid w:val="00B90006"/>
    <w:rsid w:val="00B90363"/>
    <w:rsid w:val="00B90866"/>
    <w:rsid w:val="00B90A08"/>
    <w:rsid w:val="00B930E0"/>
    <w:rsid w:val="00B9373A"/>
    <w:rsid w:val="00B93B7B"/>
    <w:rsid w:val="00B94654"/>
    <w:rsid w:val="00B956A1"/>
    <w:rsid w:val="00B95F3B"/>
    <w:rsid w:val="00B96ED5"/>
    <w:rsid w:val="00B978C8"/>
    <w:rsid w:val="00B97D40"/>
    <w:rsid w:val="00BA0317"/>
    <w:rsid w:val="00BA095B"/>
    <w:rsid w:val="00BA12DC"/>
    <w:rsid w:val="00BA28BA"/>
    <w:rsid w:val="00BA3457"/>
    <w:rsid w:val="00BA3A5D"/>
    <w:rsid w:val="00BA3A6D"/>
    <w:rsid w:val="00BA3BF5"/>
    <w:rsid w:val="00BA67F2"/>
    <w:rsid w:val="00BA786E"/>
    <w:rsid w:val="00BB02E5"/>
    <w:rsid w:val="00BB0709"/>
    <w:rsid w:val="00BB15E7"/>
    <w:rsid w:val="00BB16E9"/>
    <w:rsid w:val="00BB248E"/>
    <w:rsid w:val="00BB276C"/>
    <w:rsid w:val="00BB2A01"/>
    <w:rsid w:val="00BB350B"/>
    <w:rsid w:val="00BB3683"/>
    <w:rsid w:val="00BB3D80"/>
    <w:rsid w:val="00BB450D"/>
    <w:rsid w:val="00BB6A96"/>
    <w:rsid w:val="00BB7C30"/>
    <w:rsid w:val="00BC007E"/>
    <w:rsid w:val="00BC2677"/>
    <w:rsid w:val="00BC5D0C"/>
    <w:rsid w:val="00BC6421"/>
    <w:rsid w:val="00BD06BB"/>
    <w:rsid w:val="00BD0F23"/>
    <w:rsid w:val="00BD2D17"/>
    <w:rsid w:val="00BD2D3D"/>
    <w:rsid w:val="00BD3090"/>
    <w:rsid w:val="00BD4536"/>
    <w:rsid w:val="00BD4570"/>
    <w:rsid w:val="00BD55EF"/>
    <w:rsid w:val="00BD5825"/>
    <w:rsid w:val="00BD5B09"/>
    <w:rsid w:val="00BD61C3"/>
    <w:rsid w:val="00BD6702"/>
    <w:rsid w:val="00BD798D"/>
    <w:rsid w:val="00BD7B39"/>
    <w:rsid w:val="00BE1756"/>
    <w:rsid w:val="00BE21B1"/>
    <w:rsid w:val="00BE462D"/>
    <w:rsid w:val="00BE6A00"/>
    <w:rsid w:val="00BE6D04"/>
    <w:rsid w:val="00BE7944"/>
    <w:rsid w:val="00BF03F3"/>
    <w:rsid w:val="00BF1712"/>
    <w:rsid w:val="00BF27D9"/>
    <w:rsid w:val="00BF2EE0"/>
    <w:rsid w:val="00BF613D"/>
    <w:rsid w:val="00BF722E"/>
    <w:rsid w:val="00C00C17"/>
    <w:rsid w:val="00C00E90"/>
    <w:rsid w:val="00C015CC"/>
    <w:rsid w:val="00C020C2"/>
    <w:rsid w:val="00C023B8"/>
    <w:rsid w:val="00C03A2B"/>
    <w:rsid w:val="00C06D69"/>
    <w:rsid w:val="00C07031"/>
    <w:rsid w:val="00C0763F"/>
    <w:rsid w:val="00C0796F"/>
    <w:rsid w:val="00C13AF7"/>
    <w:rsid w:val="00C14616"/>
    <w:rsid w:val="00C14909"/>
    <w:rsid w:val="00C16261"/>
    <w:rsid w:val="00C16F3B"/>
    <w:rsid w:val="00C20226"/>
    <w:rsid w:val="00C206ED"/>
    <w:rsid w:val="00C21723"/>
    <w:rsid w:val="00C2470D"/>
    <w:rsid w:val="00C24F2C"/>
    <w:rsid w:val="00C256B6"/>
    <w:rsid w:val="00C26703"/>
    <w:rsid w:val="00C26798"/>
    <w:rsid w:val="00C26B32"/>
    <w:rsid w:val="00C277A6"/>
    <w:rsid w:val="00C278D5"/>
    <w:rsid w:val="00C30D82"/>
    <w:rsid w:val="00C32DAA"/>
    <w:rsid w:val="00C33148"/>
    <w:rsid w:val="00C3326A"/>
    <w:rsid w:val="00C340A9"/>
    <w:rsid w:val="00C3445C"/>
    <w:rsid w:val="00C34798"/>
    <w:rsid w:val="00C34F64"/>
    <w:rsid w:val="00C3619E"/>
    <w:rsid w:val="00C36835"/>
    <w:rsid w:val="00C36917"/>
    <w:rsid w:val="00C369E2"/>
    <w:rsid w:val="00C36B25"/>
    <w:rsid w:val="00C36BAC"/>
    <w:rsid w:val="00C3724C"/>
    <w:rsid w:val="00C372D1"/>
    <w:rsid w:val="00C37449"/>
    <w:rsid w:val="00C377A0"/>
    <w:rsid w:val="00C37BD6"/>
    <w:rsid w:val="00C37F72"/>
    <w:rsid w:val="00C40BFE"/>
    <w:rsid w:val="00C40D43"/>
    <w:rsid w:val="00C4129F"/>
    <w:rsid w:val="00C41304"/>
    <w:rsid w:val="00C41ECC"/>
    <w:rsid w:val="00C421E7"/>
    <w:rsid w:val="00C43132"/>
    <w:rsid w:val="00C434A3"/>
    <w:rsid w:val="00C450AF"/>
    <w:rsid w:val="00C453CE"/>
    <w:rsid w:val="00C46966"/>
    <w:rsid w:val="00C47D8A"/>
    <w:rsid w:val="00C51CE3"/>
    <w:rsid w:val="00C5498F"/>
    <w:rsid w:val="00C54E97"/>
    <w:rsid w:val="00C557C7"/>
    <w:rsid w:val="00C55F8E"/>
    <w:rsid w:val="00C56781"/>
    <w:rsid w:val="00C60F0A"/>
    <w:rsid w:val="00C612C2"/>
    <w:rsid w:val="00C61CA3"/>
    <w:rsid w:val="00C6248A"/>
    <w:rsid w:val="00C62641"/>
    <w:rsid w:val="00C6314B"/>
    <w:rsid w:val="00C63204"/>
    <w:rsid w:val="00C64854"/>
    <w:rsid w:val="00C6578B"/>
    <w:rsid w:val="00C657B7"/>
    <w:rsid w:val="00C66E50"/>
    <w:rsid w:val="00C705DC"/>
    <w:rsid w:val="00C70CC5"/>
    <w:rsid w:val="00C70E84"/>
    <w:rsid w:val="00C71ADA"/>
    <w:rsid w:val="00C71BE2"/>
    <w:rsid w:val="00C740F8"/>
    <w:rsid w:val="00C7412C"/>
    <w:rsid w:val="00C74E7C"/>
    <w:rsid w:val="00C7584C"/>
    <w:rsid w:val="00C75B21"/>
    <w:rsid w:val="00C76DD5"/>
    <w:rsid w:val="00C774B4"/>
    <w:rsid w:val="00C80867"/>
    <w:rsid w:val="00C809DC"/>
    <w:rsid w:val="00C81A1C"/>
    <w:rsid w:val="00C82989"/>
    <w:rsid w:val="00C83AE7"/>
    <w:rsid w:val="00C84110"/>
    <w:rsid w:val="00C84436"/>
    <w:rsid w:val="00C844F7"/>
    <w:rsid w:val="00C84807"/>
    <w:rsid w:val="00C84D43"/>
    <w:rsid w:val="00C84E35"/>
    <w:rsid w:val="00C85326"/>
    <w:rsid w:val="00C871EE"/>
    <w:rsid w:val="00C90363"/>
    <w:rsid w:val="00C91C8A"/>
    <w:rsid w:val="00C92645"/>
    <w:rsid w:val="00C9272A"/>
    <w:rsid w:val="00C92EA5"/>
    <w:rsid w:val="00C93D57"/>
    <w:rsid w:val="00C95D3D"/>
    <w:rsid w:val="00C95DE0"/>
    <w:rsid w:val="00C96EA4"/>
    <w:rsid w:val="00CA05E5"/>
    <w:rsid w:val="00CA0653"/>
    <w:rsid w:val="00CA327F"/>
    <w:rsid w:val="00CA3984"/>
    <w:rsid w:val="00CA419E"/>
    <w:rsid w:val="00CA5335"/>
    <w:rsid w:val="00CA5584"/>
    <w:rsid w:val="00CA56E3"/>
    <w:rsid w:val="00CA6AB6"/>
    <w:rsid w:val="00CA6F80"/>
    <w:rsid w:val="00CA7342"/>
    <w:rsid w:val="00CA756E"/>
    <w:rsid w:val="00CB0FAE"/>
    <w:rsid w:val="00CB101D"/>
    <w:rsid w:val="00CB2C21"/>
    <w:rsid w:val="00CB3EC9"/>
    <w:rsid w:val="00CB43BA"/>
    <w:rsid w:val="00CB4A4E"/>
    <w:rsid w:val="00CB5098"/>
    <w:rsid w:val="00CB5D86"/>
    <w:rsid w:val="00CB60A7"/>
    <w:rsid w:val="00CB64B5"/>
    <w:rsid w:val="00CB69F1"/>
    <w:rsid w:val="00CC0DDD"/>
    <w:rsid w:val="00CC1754"/>
    <w:rsid w:val="00CC1EE8"/>
    <w:rsid w:val="00CC3BF3"/>
    <w:rsid w:val="00CC5321"/>
    <w:rsid w:val="00CC55ED"/>
    <w:rsid w:val="00CC5BB6"/>
    <w:rsid w:val="00CC60B4"/>
    <w:rsid w:val="00CC7FC5"/>
    <w:rsid w:val="00CD1E35"/>
    <w:rsid w:val="00CD3358"/>
    <w:rsid w:val="00CD3ECD"/>
    <w:rsid w:val="00CD400E"/>
    <w:rsid w:val="00CD4127"/>
    <w:rsid w:val="00CD41E2"/>
    <w:rsid w:val="00CD55F5"/>
    <w:rsid w:val="00CD66FA"/>
    <w:rsid w:val="00CD6F3C"/>
    <w:rsid w:val="00CD75C1"/>
    <w:rsid w:val="00CE0008"/>
    <w:rsid w:val="00CE0413"/>
    <w:rsid w:val="00CE076E"/>
    <w:rsid w:val="00CE0E70"/>
    <w:rsid w:val="00CE0F51"/>
    <w:rsid w:val="00CE1C68"/>
    <w:rsid w:val="00CE1DFC"/>
    <w:rsid w:val="00CE2972"/>
    <w:rsid w:val="00CE3A56"/>
    <w:rsid w:val="00CE4CBC"/>
    <w:rsid w:val="00CE4D4A"/>
    <w:rsid w:val="00CE6EFC"/>
    <w:rsid w:val="00CE76C8"/>
    <w:rsid w:val="00CE77BE"/>
    <w:rsid w:val="00CF00CD"/>
    <w:rsid w:val="00CF03C6"/>
    <w:rsid w:val="00CF06EB"/>
    <w:rsid w:val="00CF3568"/>
    <w:rsid w:val="00CF42F3"/>
    <w:rsid w:val="00CF5460"/>
    <w:rsid w:val="00CF612A"/>
    <w:rsid w:val="00CF67E8"/>
    <w:rsid w:val="00CF69C1"/>
    <w:rsid w:val="00CF71F9"/>
    <w:rsid w:val="00CF7511"/>
    <w:rsid w:val="00CF79BB"/>
    <w:rsid w:val="00D02111"/>
    <w:rsid w:val="00D05D7D"/>
    <w:rsid w:val="00D0781E"/>
    <w:rsid w:val="00D07D0B"/>
    <w:rsid w:val="00D07F57"/>
    <w:rsid w:val="00D101B5"/>
    <w:rsid w:val="00D10603"/>
    <w:rsid w:val="00D10F4E"/>
    <w:rsid w:val="00D1142E"/>
    <w:rsid w:val="00D13322"/>
    <w:rsid w:val="00D13DE9"/>
    <w:rsid w:val="00D165AF"/>
    <w:rsid w:val="00D168E3"/>
    <w:rsid w:val="00D16C1D"/>
    <w:rsid w:val="00D17F4E"/>
    <w:rsid w:val="00D2042C"/>
    <w:rsid w:val="00D20D5B"/>
    <w:rsid w:val="00D215B8"/>
    <w:rsid w:val="00D24692"/>
    <w:rsid w:val="00D246D8"/>
    <w:rsid w:val="00D24A34"/>
    <w:rsid w:val="00D266AC"/>
    <w:rsid w:val="00D26B60"/>
    <w:rsid w:val="00D27411"/>
    <w:rsid w:val="00D3027B"/>
    <w:rsid w:val="00D3063F"/>
    <w:rsid w:val="00D3234C"/>
    <w:rsid w:val="00D33EE4"/>
    <w:rsid w:val="00D34ABE"/>
    <w:rsid w:val="00D34D88"/>
    <w:rsid w:val="00D36DCB"/>
    <w:rsid w:val="00D371CF"/>
    <w:rsid w:val="00D374C5"/>
    <w:rsid w:val="00D4163C"/>
    <w:rsid w:val="00D4185A"/>
    <w:rsid w:val="00D41BC3"/>
    <w:rsid w:val="00D4214F"/>
    <w:rsid w:val="00D43333"/>
    <w:rsid w:val="00D434F1"/>
    <w:rsid w:val="00D438F3"/>
    <w:rsid w:val="00D4392B"/>
    <w:rsid w:val="00D43AFD"/>
    <w:rsid w:val="00D443A5"/>
    <w:rsid w:val="00D45592"/>
    <w:rsid w:val="00D4712C"/>
    <w:rsid w:val="00D47E69"/>
    <w:rsid w:val="00D50B2A"/>
    <w:rsid w:val="00D50C68"/>
    <w:rsid w:val="00D51193"/>
    <w:rsid w:val="00D52DA2"/>
    <w:rsid w:val="00D53925"/>
    <w:rsid w:val="00D544CF"/>
    <w:rsid w:val="00D5472B"/>
    <w:rsid w:val="00D5507E"/>
    <w:rsid w:val="00D559FC"/>
    <w:rsid w:val="00D5614A"/>
    <w:rsid w:val="00D5633C"/>
    <w:rsid w:val="00D56827"/>
    <w:rsid w:val="00D61300"/>
    <w:rsid w:val="00D615D6"/>
    <w:rsid w:val="00D62261"/>
    <w:rsid w:val="00D62E63"/>
    <w:rsid w:val="00D63138"/>
    <w:rsid w:val="00D63458"/>
    <w:rsid w:val="00D6356F"/>
    <w:rsid w:val="00D64D5B"/>
    <w:rsid w:val="00D66996"/>
    <w:rsid w:val="00D6737F"/>
    <w:rsid w:val="00D67E01"/>
    <w:rsid w:val="00D703FF"/>
    <w:rsid w:val="00D7054C"/>
    <w:rsid w:val="00D709F6"/>
    <w:rsid w:val="00D70D44"/>
    <w:rsid w:val="00D71C92"/>
    <w:rsid w:val="00D733C0"/>
    <w:rsid w:val="00D738C7"/>
    <w:rsid w:val="00D77345"/>
    <w:rsid w:val="00D7742A"/>
    <w:rsid w:val="00D80364"/>
    <w:rsid w:val="00D828AC"/>
    <w:rsid w:val="00D83411"/>
    <w:rsid w:val="00D84335"/>
    <w:rsid w:val="00D84720"/>
    <w:rsid w:val="00D85106"/>
    <w:rsid w:val="00D85C80"/>
    <w:rsid w:val="00D86633"/>
    <w:rsid w:val="00D86E2F"/>
    <w:rsid w:val="00D90306"/>
    <w:rsid w:val="00D90928"/>
    <w:rsid w:val="00D909D7"/>
    <w:rsid w:val="00D9384F"/>
    <w:rsid w:val="00D943BA"/>
    <w:rsid w:val="00D9619E"/>
    <w:rsid w:val="00D966C8"/>
    <w:rsid w:val="00D9758A"/>
    <w:rsid w:val="00D97624"/>
    <w:rsid w:val="00DA00BF"/>
    <w:rsid w:val="00DA0574"/>
    <w:rsid w:val="00DA07BC"/>
    <w:rsid w:val="00DA083F"/>
    <w:rsid w:val="00DA0BA8"/>
    <w:rsid w:val="00DA1CFB"/>
    <w:rsid w:val="00DA1EFC"/>
    <w:rsid w:val="00DA2452"/>
    <w:rsid w:val="00DA25B3"/>
    <w:rsid w:val="00DA3343"/>
    <w:rsid w:val="00DA3B8E"/>
    <w:rsid w:val="00DA40B6"/>
    <w:rsid w:val="00DA53D5"/>
    <w:rsid w:val="00DA55DD"/>
    <w:rsid w:val="00DA604C"/>
    <w:rsid w:val="00DA6CA0"/>
    <w:rsid w:val="00DB137B"/>
    <w:rsid w:val="00DB18B0"/>
    <w:rsid w:val="00DB1A46"/>
    <w:rsid w:val="00DB2EEB"/>
    <w:rsid w:val="00DB3072"/>
    <w:rsid w:val="00DB38CB"/>
    <w:rsid w:val="00DB4D94"/>
    <w:rsid w:val="00DB575B"/>
    <w:rsid w:val="00DB630A"/>
    <w:rsid w:val="00DB68EE"/>
    <w:rsid w:val="00DB7F52"/>
    <w:rsid w:val="00DC085B"/>
    <w:rsid w:val="00DC15CD"/>
    <w:rsid w:val="00DC1C84"/>
    <w:rsid w:val="00DC210E"/>
    <w:rsid w:val="00DC261C"/>
    <w:rsid w:val="00DC323B"/>
    <w:rsid w:val="00DC3412"/>
    <w:rsid w:val="00DC44F7"/>
    <w:rsid w:val="00DC45A4"/>
    <w:rsid w:val="00DC486F"/>
    <w:rsid w:val="00DC4A13"/>
    <w:rsid w:val="00DC65FE"/>
    <w:rsid w:val="00DC6611"/>
    <w:rsid w:val="00DC684C"/>
    <w:rsid w:val="00DC7008"/>
    <w:rsid w:val="00DC705C"/>
    <w:rsid w:val="00DC750C"/>
    <w:rsid w:val="00DC7A54"/>
    <w:rsid w:val="00DD01BB"/>
    <w:rsid w:val="00DD0297"/>
    <w:rsid w:val="00DD0397"/>
    <w:rsid w:val="00DD0AE6"/>
    <w:rsid w:val="00DD0B0D"/>
    <w:rsid w:val="00DD13F4"/>
    <w:rsid w:val="00DD1E29"/>
    <w:rsid w:val="00DD1F1F"/>
    <w:rsid w:val="00DD3568"/>
    <w:rsid w:val="00DD3CCF"/>
    <w:rsid w:val="00DD4243"/>
    <w:rsid w:val="00DD4527"/>
    <w:rsid w:val="00DD48AB"/>
    <w:rsid w:val="00DD64F7"/>
    <w:rsid w:val="00DD672D"/>
    <w:rsid w:val="00DD6949"/>
    <w:rsid w:val="00DD780D"/>
    <w:rsid w:val="00DE00D9"/>
    <w:rsid w:val="00DE1B43"/>
    <w:rsid w:val="00DE33E3"/>
    <w:rsid w:val="00DE359E"/>
    <w:rsid w:val="00DE4175"/>
    <w:rsid w:val="00DE535F"/>
    <w:rsid w:val="00DE5774"/>
    <w:rsid w:val="00DE7A30"/>
    <w:rsid w:val="00DF05A5"/>
    <w:rsid w:val="00DF08BC"/>
    <w:rsid w:val="00DF26CA"/>
    <w:rsid w:val="00DF2777"/>
    <w:rsid w:val="00DF31B1"/>
    <w:rsid w:val="00DF47F6"/>
    <w:rsid w:val="00DF63B8"/>
    <w:rsid w:val="00DF7272"/>
    <w:rsid w:val="00DF72A0"/>
    <w:rsid w:val="00DF77D8"/>
    <w:rsid w:val="00E001C5"/>
    <w:rsid w:val="00E00E21"/>
    <w:rsid w:val="00E01504"/>
    <w:rsid w:val="00E018C7"/>
    <w:rsid w:val="00E01FAB"/>
    <w:rsid w:val="00E02B9E"/>
    <w:rsid w:val="00E02EE9"/>
    <w:rsid w:val="00E04B7B"/>
    <w:rsid w:val="00E05B9D"/>
    <w:rsid w:val="00E05C9B"/>
    <w:rsid w:val="00E05E5C"/>
    <w:rsid w:val="00E05F5D"/>
    <w:rsid w:val="00E0719C"/>
    <w:rsid w:val="00E0758E"/>
    <w:rsid w:val="00E106F2"/>
    <w:rsid w:val="00E11E71"/>
    <w:rsid w:val="00E12779"/>
    <w:rsid w:val="00E13B57"/>
    <w:rsid w:val="00E14190"/>
    <w:rsid w:val="00E145F5"/>
    <w:rsid w:val="00E14D5D"/>
    <w:rsid w:val="00E1591A"/>
    <w:rsid w:val="00E16779"/>
    <w:rsid w:val="00E168BF"/>
    <w:rsid w:val="00E169A4"/>
    <w:rsid w:val="00E16B83"/>
    <w:rsid w:val="00E16C22"/>
    <w:rsid w:val="00E17D3D"/>
    <w:rsid w:val="00E17D79"/>
    <w:rsid w:val="00E21CFE"/>
    <w:rsid w:val="00E229A3"/>
    <w:rsid w:val="00E23B55"/>
    <w:rsid w:val="00E23C42"/>
    <w:rsid w:val="00E24666"/>
    <w:rsid w:val="00E249CF"/>
    <w:rsid w:val="00E2512B"/>
    <w:rsid w:val="00E25149"/>
    <w:rsid w:val="00E257C1"/>
    <w:rsid w:val="00E2602E"/>
    <w:rsid w:val="00E26D68"/>
    <w:rsid w:val="00E2708C"/>
    <w:rsid w:val="00E275BE"/>
    <w:rsid w:val="00E3012E"/>
    <w:rsid w:val="00E30A93"/>
    <w:rsid w:val="00E30F84"/>
    <w:rsid w:val="00E3100E"/>
    <w:rsid w:val="00E3342D"/>
    <w:rsid w:val="00E33AB3"/>
    <w:rsid w:val="00E37ADC"/>
    <w:rsid w:val="00E4163D"/>
    <w:rsid w:val="00E41849"/>
    <w:rsid w:val="00E41A53"/>
    <w:rsid w:val="00E4208E"/>
    <w:rsid w:val="00E42ADA"/>
    <w:rsid w:val="00E42C1C"/>
    <w:rsid w:val="00E4389A"/>
    <w:rsid w:val="00E43FBE"/>
    <w:rsid w:val="00E4408A"/>
    <w:rsid w:val="00E468B8"/>
    <w:rsid w:val="00E47AD6"/>
    <w:rsid w:val="00E50489"/>
    <w:rsid w:val="00E5199F"/>
    <w:rsid w:val="00E52691"/>
    <w:rsid w:val="00E52BBB"/>
    <w:rsid w:val="00E535D2"/>
    <w:rsid w:val="00E53ED9"/>
    <w:rsid w:val="00E541B8"/>
    <w:rsid w:val="00E5782C"/>
    <w:rsid w:val="00E57A3B"/>
    <w:rsid w:val="00E57B36"/>
    <w:rsid w:val="00E60350"/>
    <w:rsid w:val="00E6069A"/>
    <w:rsid w:val="00E60B50"/>
    <w:rsid w:val="00E61EA3"/>
    <w:rsid w:val="00E63BB3"/>
    <w:rsid w:val="00E670BB"/>
    <w:rsid w:val="00E67D9E"/>
    <w:rsid w:val="00E70618"/>
    <w:rsid w:val="00E7078F"/>
    <w:rsid w:val="00E70BFF"/>
    <w:rsid w:val="00E72AF7"/>
    <w:rsid w:val="00E7311B"/>
    <w:rsid w:val="00E74EA0"/>
    <w:rsid w:val="00E750E4"/>
    <w:rsid w:val="00E758B6"/>
    <w:rsid w:val="00E768FE"/>
    <w:rsid w:val="00E76D00"/>
    <w:rsid w:val="00E77273"/>
    <w:rsid w:val="00E77ED6"/>
    <w:rsid w:val="00E8038D"/>
    <w:rsid w:val="00E80B1B"/>
    <w:rsid w:val="00E80CD1"/>
    <w:rsid w:val="00E81B6F"/>
    <w:rsid w:val="00E81FA2"/>
    <w:rsid w:val="00E8377F"/>
    <w:rsid w:val="00E8397A"/>
    <w:rsid w:val="00E841B6"/>
    <w:rsid w:val="00E86904"/>
    <w:rsid w:val="00E8724C"/>
    <w:rsid w:val="00E87A78"/>
    <w:rsid w:val="00E906E9"/>
    <w:rsid w:val="00E91AFB"/>
    <w:rsid w:val="00E920BD"/>
    <w:rsid w:val="00E9387B"/>
    <w:rsid w:val="00E93DCA"/>
    <w:rsid w:val="00E9465A"/>
    <w:rsid w:val="00E9465E"/>
    <w:rsid w:val="00E95551"/>
    <w:rsid w:val="00E966F2"/>
    <w:rsid w:val="00E9789C"/>
    <w:rsid w:val="00E97919"/>
    <w:rsid w:val="00E97CDE"/>
    <w:rsid w:val="00EA203C"/>
    <w:rsid w:val="00EA46C3"/>
    <w:rsid w:val="00EA48DB"/>
    <w:rsid w:val="00EA4A60"/>
    <w:rsid w:val="00EA4E63"/>
    <w:rsid w:val="00EA5DA4"/>
    <w:rsid w:val="00EB00C2"/>
    <w:rsid w:val="00EB11AD"/>
    <w:rsid w:val="00EB1B13"/>
    <w:rsid w:val="00EB368C"/>
    <w:rsid w:val="00EB402F"/>
    <w:rsid w:val="00EB5D42"/>
    <w:rsid w:val="00EB67D7"/>
    <w:rsid w:val="00EB72E6"/>
    <w:rsid w:val="00EB757C"/>
    <w:rsid w:val="00EC00FC"/>
    <w:rsid w:val="00EC1C66"/>
    <w:rsid w:val="00EC23D1"/>
    <w:rsid w:val="00EC2F18"/>
    <w:rsid w:val="00EC4150"/>
    <w:rsid w:val="00EC4B90"/>
    <w:rsid w:val="00EC5838"/>
    <w:rsid w:val="00EC5A73"/>
    <w:rsid w:val="00EC728A"/>
    <w:rsid w:val="00EC7F12"/>
    <w:rsid w:val="00ED14D0"/>
    <w:rsid w:val="00ED1647"/>
    <w:rsid w:val="00ED3B61"/>
    <w:rsid w:val="00ED7A60"/>
    <w:rsid w:val="00ED7C15"/>
    <w:rsid w:val="00EE0662"/>
    <w:rsid w:val="00EE0FB8"/>
    <w:rsid w:val="00EE1B57"/>
    <w:rsid w:val="00EE21B0"/>
    <w:rsid w:val="00EE3216"/>
    <w:rsid w:val="00EE4021"/>
    <w:rsid w:val="00EE51A2"/>
    <w:rsid w:val="00EE53B0"/>
    <w:rsid w:val="00EE5457"/>
    <w:rsid w:val="00EE55E3"/>
    <w:rsid w:val="00EE5B47"/>
    <w:rsid w:val="00EE69DB"/>
    <w:rsid w:val="00EF0941"/>
    <w:rsid w:val="00EF0BE6"/>
    <w:rsid w:val="00EF20B1"/>
    <w:rsid w:val="00EF3514"/>
    <w:rsid w:val="00EF412A"/>
    <w:rsid w:val="00EF4A00"/>
    <w:rsid w:val="00EF4FE9"/>
    <w:rsid w:val="00EF5061"/>
    <w:rsid w:val="00EF5A5E"/>
    <w:rsid w:val="00EF5BB6"/>
    <w:rsid w:val="00EF63D5"/>
    <w:rsid w:val="00EF7004"/>
    <w:rsid w:val="00EF7057"/>
    <w:rsid w:val="00EF7352"/>
    <w:rsid w:val="00F00653"/>
    <w:rsid w:val="00F0228C"/>
    <w:rsid w:val="00F036A8"/>
    <w:rsid w:val="00F0376F"/>
    <w:rsid w:val="00F03E3F"/>
    <w:rsid w:val="00F05646"/>
    <w:rsid w:val="00F06665"/>
    <w:rsid w:val="00F0688F"/>
    <w:rsid w:val="00F07548"/>
    <w:rsid w:val="00F0785E"/>
    <w:rsid w:val="00F1006B"/>
    <w:rsid w:val="00F10417"/>
    <w:rsid w:val="00F11229"/>
    <w:rsid w:val="00F11301"/>
    <w:rsid w:val="00F11C6A"/>
    <w:rsid w:val="00F12639"/>
    <w:rsid w:val="00F14ED6"/>
    <w:rsid w:val="00F16F90"/>
    <w:rsid w:val="00F20899"/>
    <w:rsid w:val="00F20F87"/>
    <w:rsid w:val="00F21445"/>
    <w:rsid w:val="00F2182E"/>
    <w:rsid w:val="00F222F9"/>
    <w:rsid w:val="00F23A96"/>
    <w:rsid w:val="00F2509B"/>
    <w:rsid w:val="00F251EA"/>
    <w:rsid w:val="00F25590"/>
    <w:rsid w:val="00F2583A"/>
    <w:rsid w:val="00F25AA2"/>
    <w:rsid w:val="00F25BE9"/>
    <w:rsid w:val="00F27004"/>
    <w:rsid w:val="00F30DD7"/>
    <w:rsid w:val="00F30E9E"/>
    <w:rsid w:val="00F320D1"/>
    <w:rsid w:val="00F32AC0"/>
    <w:rsid w:val="00F33832"/>
    <w:rsid w:val="00F40191"/>
    <w:rsid w:val="00F403E0"/>
    <w:rsid w:val="00F4061B"/>
    <w:rsid w:val="00F41189"/>
    <w:rsid w:val="00F413E9"/>
    <w:rsid w:val="00F43584"/>
    <w:rsid w:val="00F43FB2"/>
    <w:rsid w:val="00F46930"/>
    <w:rsid w:val="00F46FA5"/>
    <w:rsid w:val="00F46FD5"/>
    <w:rsid w:val="00F4707F"/>
    <w:rsid w:val="00F538A0"/>
    <w:rsid w:val="00F548AB"/>
    <w:rsid w:val="00F5577E"/>
    <w:rsid w:val="00F57539"/>
    <w:rsid w:val="00F57C14"/>
    <w:rsid w:val="00F57CE4"/>
    <w:rsid w:val="00F60C27"/>
    <w:rsid w:val="00F61982"/>
    <w:rsid w:val="00F61B24"/>
    <w:rsid w:val="00F61C54"/>
    <w:rsid w:val="00F61F70"/>
    <w:rsid w:val="00F624D7"/>
    <w:rsid w:val="00F63F1F"/>
    <w:rsid w:val="00F644E3"/>
    <w:rsid w:val="00F65276"/>
    <w:rsid w:val="00F66BCE"/>
    <w:rsid w:val="00F66C34"/>
    <w:rsid w:val="00F70645"/>
    <w:rsid w:val="00F70864"/>
    <w:rsid w:val="00F70F54"/>
    <w:rsid w:val="00F71785"/>
    <w:rsid w:val="00F717F6"/>
    <w:rsid w:val="00F72642"/>
    <w:rsid w:val="00F7276D"/>
    <w:rsid w:val="00F72B65"/>
    <w:rsid w:val="00F72BCE"/>
    <w:rsid w:val="00F747E3"/>
    <w:rsid w:val="00F74EA8"/>
    <w:rsid w:val="00F75DA1"/>
    <w:rsid w:val="00F76476"/>
    <w:rsid w:val="00F76598"/>
    <w:rsid w:val="00F76A16"/>
    <w:rsid w:val="00F77D56"/>
    <w:rsid w:val="00F817B3"/>
    <w:rsid w:val="00F8340D"/>
    <w:rsid w:val="00F83A1E"/>
    <w:rsid w:val="00F83B29"/>
    <w:rsid w:val="00F83BDE"/>
    <w:rsid w:val="00F84B8E"/>
    <w:rsid w:val="00F85092"/>
    <w:rsid w:val="00F85424"/>
    <w:rsid w:val="00F87CB8"/>
    <w:rsid w:val="00F87E65"/>
    <w:rsid w:val="00F90412"/>
    <w:rsid w:val="00F9095C"/>
    <w:rsid w:val="00F91C11"/>
    <w:rsid w:val="00F92A51"/>
    <w:rsid w:val="00F9334A"/>
    <w:rsid w:val="00F9417D"/>
    <w:rsid w:val="00F950D7"/>
    <w:rsid w:val="00F96E39"/>
    <w:rsid w:val="00FA00BE"/>
    <w:rsid w:val="00FA0AA8"/>
    <w:rsid w:val="00FA0BCD"/>
    <w:rsid w:val="00FA2088"/>
    <w:rsid w:val="00FA35AA"/>
    <w:rsid w:val="00FA3A24"/>
    <w:rsid w:val="00FA5AB8"/>
    <w:rsid w:val="00FA647B"/>
    <w:rsid w:val="00FA661C"/>
    <w:rsid w:val="00FA6F58"/>
    <w:rsid w:val="00FA777B"/>
    <w:rsid w:val="00FA78D6"/>
    <w:rsid w:val="00FB1230"/>
    <w:rsid w:val="00FB123C"/>
    <w:rsid w:val="00FB13DB"/>
    <w:rsid w:val="00FB16AC"/>
    <w:rsid w:val="00FB28BD"/>
    <w:rsid w:val="00FB3DF7"/>
    <w:rsid w:val="00FB3F0D"/>
    <w:rsid w:val="00FB487F"/>
    <w:rsid w:val="00FB600D"/>
    <w:rsid w:val="00FB6462"/>
    <w:rsid w:val="00FB6C3E"/>
    <w:rsid w:val="00FB6CA6"/>
    <w:rsid w:val="00FB7D61"/>
    <w:rsid w:val="00FC0EB8"/>
    <w:rsid w:val="00FC1CD4"/>
    <w:rsid w:val="00FC28FD"/>
    <w:rsid w:val="00FC2B05"/>
    <w:rsid w:val="00FC2CA1"/>
    <w:rsid w:val="00FC313D"/>
    <w:rsid w:val="00FC3ABE"/>
    <w:rsid w:val="00FC3B50"/>
    <w:rsid w:val="00FC3F5B"/>
    <w:rsid w:val="00FC44AA"/>
    <w:rsid w:val="00FC44AD"/>
    <w:rsid w:val="00FC5AAC"/>
    <w:rsid w:val="00FC751B"/>
    <w:rsid w:val="00FC796C"/>
    <w:rsid w:val="00FD109A"/>
    <w:rsid w:val="00FD2A00"/>
    <w:rsid w:val="00FD2B7D"/>
    <w:rsid w:val="00FD348E"/>
    <w:rsid w:val="00FD408B"/>
    <w:rsid w:val="00FD5B7F"/>
    <w:rsid w:val="00FD6516"/>
    <w:rsid w:val="00FD6635"/>
    <w:rsid w:val="00FE05B3"/>
    <w:rsid w:val="00FE076B"/>
    <w:rsid w:val="00FE0FCC"/>
    <w:rsid w:val="00FE35E5"/>
    <w:rsid w:val="00FE3A36"/>
    <w:rsid w:val="00FE3BDC"/>
    <w:rsid w:val="00FE48B4"/>
    <w:rsid w:val="00FE4DAE"/>
    <w:rsid w:val="00FE5294"/>
    <w:rsid w:val="00FE58AC"/>
    <w:rsid w:val="00FE6987"/>
    <w:rsid w:val="00FE7062"/>
    <w:rsid w:val="00FE786C"/>
    <w:rsid w:val="00FF0138"/>
    <w:rsid w:val="00FF05A2"/>
    <w:rsid w:val="00FF09C4"/>
    <w:rsid w:val="00FF0CDE"/>
    <w:rsid w:val="00FF1345"/>
    <w:rsid w:val="00FF1BF7"/>
    <w:rsid w:val="00FF2080"/>
    <w:rsid w:val="00FF22A6"/>
    <w:rsid w:val="00FF2E2D"/>
    <w:rsid w:val="00FF31F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7E8D"/>
    <w:pPr>
      <w:jc w:val="both"/>
    </w:pPr>
    <w:rPr>
      <w:rFonts w:ascii="Times New Roman" w:hAnsi="Times New Roman"/>
      <w:sz w:val="24"/>
    </w:rPr>
  </w:style>
  <w:style w:type="paragraph" w:styleId="Heading1">
    <w:name w:val="heading 1"/>
    <w:basedOn w:val="Normal"/>
    <w:next w:val="Normal"/>
    <w:link w:val="Heading1Char"/>
    <w:uiPriority w:val="9"/>
    <w:qFormat/>
    <w:rsid w:val="00F70F54"/>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D7742A"/>
    <w:pPr>
      <w:keepNext/>
      <w:keepLines/>
      <w:spacing w:before="200" w:after="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083233"/>
    <w:pPr>
      <w:keepNext/>
      <w:keepLines/>
      <w:spacing w:before="200" w:after="0"/>
      <w:outlineLvl w:val="2"/>
    </w:pPr>
    <w:rPr>
      <w:rFonts w:eastAsiaTheme="majorEastAsia" w:cstheme="majorBidi"/>
      <w:b/>
      <w:bCs/>
    </w:rPr>
  </w:style>
  <w:style w:type="paragraph" w:styleId="Heading4">
    <w:name w:val="heading 4"/>
    <w:basedOn w:val="Normal"/>
    <w:next w:val="Normal"/>
    <w:link w:val="Heading4Char"/>
    <w:uiPriority w:val="9"/>
    <w:unhideWhenUsed/>
    <w:qFormat/>
    <w:rsid w:val="0011663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7ADE"/>
    <w:pPr>
      <w:ind w:left="720"/>
      <w:contextualSpacing/>
    </w:pPr>
  </w:style>
  <w:style w:type="character" w:customStyle="1" w:styleId="Heading1Char">
    <w:name w:val="Heading 1 Char"/>
    <w:basedOn w:val="DefaultParagraphFont"/>
    <w:link w:val="Heading1"/>
    <w:uiPriority w:val="9"/>
    <w:rsid w:val="00F70F54"/>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D7742A"/>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083233"/>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760C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0CA4"/>
    <w:rPr>
      <w:rFonts w:ascii="Tahoma" w:hAnsi="Tahoma" w:cs="Tahoma"/>
      <w:sz w:val="16"/>
      <w:szCs w:val="16"/>
    </w:rPr>
  </w:style>
  <w:style w:type="table" w:styleId="TableGrid">
    <w:name w:val="Table Grid"/>
    <w:basedOn w:val="TableNormal"/>
    <w:uiPriority w:val="59"/>
    <w:rsid w:val="003C20C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DD1E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1E29"/>
  </w:style>
  <w:style w:type="paragraph" w:styleId="Footer">
    <w:name w:val="footer"/>
    <w:basedOn w:val="Normal"/>
    <w:link w:val="FooterChar"/>
    <w:uiPriority w:val="99"/>
    <w:unhideWhenUsed/>
    <w:rsid w:val="00DD1E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1E29"/>
  </w:style>
  <w:style w:type="paragraph" w:styleId="TOCHeading">
    <w:name w:val="TOC Heading"/>
    <w:basedOn w:val="Heading1"/>
    <w:next w:val="Normal"/>
    <w:uiPriority w:val="39"/>
    <w:unhideWhenUsed/>
    <w:qFormat/>
    <w:rsid w:val="00742B02"/>
    <w:pPr>
      <w:outlineLvl w:val="9"/>
    </w:pPr>
  </w:style>
  <w:style w:type="paragraph" w:styleId="TOC1">
    <w:name w:val="toc 1"/>
    <w:basedOn w:val="Normal"/>
    <w:next w:val="Normal"/>
    <w:autoRedefine/>
    <w:uiPriority w:val="39"/>
    <w:unhideWhenUsed/>
    <w:qFormat/>
    <w:rsid w:val="00742B02"/>
    <w:pPr>
      <w:spacing w:after="100"/>
    </w:pPr>
  </w:style>
  <w:style w:type="paragraph" w:styleId="TOC2">
    <w:name w:val="toc 2"/>
    <w:basedOn w:val="Normal"/>
    <w:next w:val="Normal"/>
    <w:autoRedefine/>
    <w:uiPriority w:val="39"/>
    <w:unhideWhenUsed/>
    <w:qFormat/>
    <w:rsid w:val="00BE6A00"/>
    <w:pPr>
      <w:tabs>
        <w:tab w:val="right" w:leader="dot" w:pos="9350"/>
      </w:tabs>
      <w:spacing w:after="100"/>
      <w:ind w:left="220"/>
      <w:jc w:val="center"/>
    </w:pPr>
    <w:rPr>
      <w:noProof/>
    </w:rPr>
  </w:style>
  <w:style w:type="paragraph" w:styleId="TOC3">
    <w:name w:val="toc 3"/>
    <w:basedOn w:val="Normal"/>
    <w:next w:val="Normal"/>
    <w:autoRedefine/>
    <w:uiPriority w:val="39"/>
    <w:unhideWhenUsed/>
    <w:qFormat/>
    <w:rsid w:val="00742B02"/>
    <w:pPr>
      <w:spacing w:after="100"/>
      <w:ind w:left="440"/>
    </w:pPr>
  </w:style>
  <w:style w:type="character" w:styleId="Hyperlink">
    <w:name w:val="Hyperlink"/>
    <w:basedOn w:val="DefaultParagraphFont"/>
    <w:uiPriority w:val="99"/>
    <w:unhideWhenUsed/>
    <w:rsid w:val="00742B02"/>
    <w:rPr>
      <w:color w:val="0000FF" w:themeColor="hyperlink"/>
      <w:u w:val="single"/>
    </w:rPr>
  </w:style>
  <w:style w:type="character" w:styleId="CommentReference">
    <w:name w:val="annotation reference"/>
    <w:basedOn w:val="DefaultParagraphFont"/>
    <w:uiPriority w:val="99"/>
    <w:semiHidden/>
    <w:unhideWhenUsed/>
    <w:rsid w:val="00F00653"/>
    <w:rPr>
      <w:sz w:val="16"/>
      <w:szCs w:val="16"/>
    </w:rPr>
  </w:style>
  <w:style w:type="paragraph" w:styleId="CommentText">
    <w:name w:val="annotation text"/>
    <w:basedOn w:val="Normal"/>
    <w:link w:val="CommentTextChar"/>
    <w:uiPriority w:val="99"/>
    <w:semiHidden/>
    <w:unhideWhenUsed/>
    <w:rsid w:val="00F00653"/>
    <w:pPr>
      <w:spacing w:line="240" w:lineRule="auto"/>
    </w:pPr>
    <w:rPr>
      <w:sz w:val="20"/>
      <w:szCs w:val="20"/>
    </w:rPr>
  </w:style>
  <w:style w:type="character" w:customStyle="1" w:styleId="CommentTextChar">
    <w:name w:val="Comment Text Char"/>
    <w:basedOn w:val="DefaultParagraphFont"/>
    <w:link w:val="CommentText"/>
    <w:uiPriority w:val="99"/>
    <w:semiHidden/>
    <w:rsid w:val="00F00653"/>
    <w:rPr>
      <w:sz w:val="20"/>
      <w:szCs w:val="20"/>
    </w:rPr>
  </w:style>
  <w:style w:type="character" w:styleId="PlaceholderText">
    <w:name w:val="Placeholder Text"/>
    <w:basedOn w:val="DefaultParagraphFont"/>
    <w:uiPriority w:val="99"/>
    <w:semiHidden/>
    <w:rsid w:val="00CA0653"/>
    <w:rPr>
      <w:color w:val="808080"/>
    </w:rPr>
  </w:style>
  <w:style w:type="character" w:customStyle="1" w:styleId="Heading4Char">
    <w:name w:val="Heading 4 Char"/>
    <w:basedOn w:val="DefaultParagraphFont"/>
    <w:link w:val="Heading4"/>
    <w:uiPriority w:val="9"/>
    <w:rsid w:val="00116630"/>
    <w:rPr>
      <w:rFonts w:asciiTheme="majorHAnsi" w:eastAsiaTheme="majorEastAsia" w:hAnsiTheme="majorHAnsi" w:cstheme="majorBidi"/>
      <w:b/>
      <w:bCs/>
      <w:i/>
      <w:iCs/>
      <w:color w:val="4F81BD" w:themeColor="accent1"/>
    </w:rPr>
  </w:style>
  <w:style w:type="paragraph" w:styleId="FootnoteText">
    <w:name w:val="footnote text"/>
    <w:basedOn w:val="Normal"/>
    <w:link w:val="FootnoteTextChar"/>
    <w:uiPriority w:val="99"/>
    <w:semiHidden/>
    <w:unhideWhenUsed/>
    <w:rsid w:val="008C36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C369C"/>
    <w:rPr>
      <w:sz w:val="20"/>
      <w:szCs w:val="20"/>
    </w:rPr>
  </w:style>
  <w:style w:type="character" w:styleId="FootnoteReference">
    <w:name w:val="footnote reference"/>
    <w:basedOn w:val="DefaultParagraphFont"/>
    <w:uiPriority w:val="99"/>
    <w:semiHidden/>
    <w:unhideWhenUsed/>
    <w:rsid w:val="008C369C"/>
    <w:rPr>
      <w:vertAlign w:val="superscript"/>
    </w:rPr>
  </w:style>
  <w:style w:type="paragraph" w:customStyle="1" w:styleId="Default">
    <w:name w:val="Default"/>
    <w:rsid w:val="00F32AC0"/>
    <w:pPr>
      <w:autoSpaceDE w:val="0"/>
      <w:autoSpaceDN w:val="0"/>
      <w:adjustRightInd w:val="0"/>
      <w:spacing w:after="0" w:line="240" w:lineRule="auto"/>
    </w:pPr>
    <w:rPr>
      <w:rFonts w:ascii="Times New Roman" w:hAnsi="Times New Roman" w:cs="Times New Roman"/>
      <w:color w:val="000000"/>
      <w:sz w:val="24"/>
      <w:szCs w:val="24"/>
    </w:rPr>
  </w:style>
  <w:style w:type="paragraph" w:styleId="Caption">
    <w:name w:val="caption"/>
    <w:basedOn w:val="Normal"/>
    <w:next w:val="Normal"/>
    <w:uiPriority w:val="35"/>
    <w:unhideWhenUsed/>
    <w:qFormat/>
    <w:rsid w:val="0014141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766383"/>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1.docx"/><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3.emf"/><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5.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0B1D2B-56BA-4098-BE3E-491A0BD24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TotalTime>
  <Pages>63</Pages>
  <Words>12789</Words>
  <Characters>72900</Characters>
  <Application>Microsoft Office Word</Application>
  <DocSecurity>0</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Windows User</cp:lastModifiedBy>
  <cp:revision>588</cp:revision>
  <dcterms:created xsi:type="dcterms:W3CDTF">2021-11-04T16:33:00Z</dcterms:created>
  <dcterms:modified xsi:type="dcterms:W3CDTF">2021-12-20T11:05:00Z</dcterms:modified>
</cp:coreProperties>
</file>